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5E3EC4" w14:textId="3CA7FC5C" w:rsidR="009B7621" w:rsidRPr="00370482" w:rsidRDefault="009B7621" w:rsidP="009B7621">
      <w:pPr>
        <w:jc w:val="thaiDistribute"/>
        <w:rPr>
          <w:rFonts w:ascii="Arial" w:eastAsia="Arial Unicode MS" w:hAnsi="Arial" w:cstheme="minorBidi"/>
          <w:color w:val="000000"/>
          <w:spacing w:val="-6"/>
          <w:sz w:val="18"/>
          <w:szCs w:val="18"/>
          <w:lang w:bidi="th-TH"/>
        </w:rPr>
      </w:pPr>
    </w:p>
    <w:tbl>
      <w:tblPr>
        <w:tblW w:w="9490" w:type="dxa"/>
        <w:tblInd w:w="108" w:type="dxa"/>
        <w:tblLayout w:type="fixed"/>
        <w:tblLook w:val="0400" w:firstRow="0" w:lastRow="0" w:firstColumn="0" w:lastColumn="0" w:noHBand="0" w:noVBand="1"/>
      </w:tblPr>
      <w:tblGrid>
        <w:gridCol w:w="9490"/>
      </w:tblGrid>
      <w:tr w:rsidR="00705CA9" w:rsidRPr="00F61FE4" w14:paraId="368555F9" w14:textId="77777777" w:rsidTr="00F2288E">
        <w:trPr>
          <w:trHeight w:val="368"/>
        </w:trPr>
        <w:tc>
          <w:tcPr>
            <w:tcW w:w="9490" w:type="dxa"/>
            <w:shd w:val="clear" w:color="auto" w:fill="FFA543"/>
            <w:vAlign w:val="center"/>
          </w:tcPr>
          <w:p w14:paraId="1A8D370B" w14:textId="63A623EE" w:rsidR="00705CA9" w:rsidRPr="00F61FE4" w:rsidRDefault="00705CA9" w:rsidP="00800862">
            <w:pPr>
              <w:pStyle w:val="ListParagraph"/>
              <w:numPr>
                <w:ilvl w:val="0"/>
                <w:numId w:val="4"/>
              </w:numPr>
              <w:tabs>
                <w:tab w:val="left" w:pos="432"/>
              </w:tabs>
              <w:ind w:left="432" w:hanging="432"/>
              <w:jc w:val="thaiDistribute"/>
              <w:rPr>
                <w:rFonts w:ascii="Arial" w:eastAsia="Arial" w:hAnsi="Arial" w:cs="Arial"/>
                <w:b/>
                <w:color w:val="FFFFFF"/>
                <w:sz w:val="18"/>
                <w:szCs w:val="18"/>
              </w:rPr>
            </w:pPr>
            <w:r w:rsidRPr="00F61FE4">
              <w:rPr>
                <w:rFonts w:ascii="Arial" w:eastAsia="Arial" w:hAnsi="Arial" w:cs="Arial"/>
                <w:b/>
                <w:color w:val="FFFFFF"/>
                <w:sz w:val="18"/>
                <w:szCs w:val="18"/>
              </w:rPr>
              <w:t>General information</w:t>
            </w:r>
          </w:p>
        </w:tc>
      </w:tr>
    </w:tbl>
    <w:p w14:paraId="3440008B" w14:textId="77777777" w:rsidR="00705CA9" w:rsidRPr="00F61FE4" w:rsidRDefault="00705CA9" w:rsidP="009B7621">
      <w:pPr>
        <w:jc w:val="thaiDistribute"/>
        <w:rPr>
          <w:rFonts w:ascii="Arial" w:eastAsia="Arial Unicode MS" w:hAnsi="Arial" w:cs="Arial"/>
          <w:color w:val="000000"/>
          <w:spacing w:val="-6"/>
          <w:sz w:val="18"/>
          <w:szCs w:val="18"/>
          <w:lang w:val="en-GB" w:bidi="th-TH"/>
        </w:rPr>
      </w:pPr>
    </w:p>
    <w:p w14:paraId="4BCC9B8E" w14:textId="190C66E6"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 xml:space="preserve">Allianz Ayudhya Capital Public Company Limited (the “Company”) is a public limited company which listed on </w:t>
      </w:r>
      <w:r w:rsidR="004A6F03" w:rsidRPr="00F61FE4">
        <w:rPr>
          <w:rFonts w:ascii="Arial" w:eastAsia="Arial Unicode MS" w:hAnsi="Arial" w:cs="Arial"/>
          <w:color w:val="000000"/>
          <w:sz w:val="18"/>
          <w:szCs w:val="18"/>
          <w:lang w:val="en-GB" w:bidi="th-TH"/>
        </w:rPr>
        <w:br/>
      </w:r>
      <w:r w:rsidRPr="00F61FE4">
        <w:rPr>
          <w:rFonts w:ascii="Arial" w:eastAsia="Arial Unicode MS" w:hAnsi="Arial" w:cs="Arial"/>
          <w:color w:val="000000"/>
          <w:spacing w:val="-4"/>
          <w:sz w:val="18"/>
          <w:szCs w:val="18"/>
          <w:lang w:val="en-GB" w:bidi="th-TH"/>
        </w:rPr>
        <w:t>The Stock Exchange of Thailand. The Company is incorporated and domiciled in Thailand. The address of the Company’s</w:t>
      </w:r>
      <w:r w:rsidRPr="00F61FE4">
        <w:rPr>
          <w:rFonts w:ascii="Arial" w:eastAsia="Arial Unicode MS" w:hAnsi="Arial" w:cs="Arial"/>
          <w:color w:val="000000"/>
          <w:sz w:val="18"/>
          <w:szCs w:val="18"/>
          <w:lang w:val="en-GB" w:bidi="th-TH"/>
        </w:rPr>
        <w:t xml:space="preserve"> registered office is as follows: Ploenchit Tower, </w:t>
      </w:r>
      <w:r w:rsidR="00E3625A" w:rsidRPr="00F61FE4">
        <w:rPr>
          <w:rFonts w:ascii="Arial" w:eastAsia="Arial Unicode MS" w:hAnsi="Arial" w:cs="Arial"/>
          <w:color w:val="000000"/>
          <w:sz w:val="18"/>
          <w:szCs w:val="18"/>
          <w:lang w:val="en-GB" w:bidi="th-TH"/>
        </w:rPr>
        <w:t>7</w:t>
      </w:r>
      <w:r w:rsidRPr="00F61FE4">
        <w:rPr>
          <w:rFonts w:ascii="Arial" w:eastAsia="Arial Unicode MS" w:hAnsi="Arial" w:cs="Arial"/>
          <w:color w:val="000000"/>
          <w:sz w:val="18"/>
          <w:szCs w:val="18"/>
          <w:vertAlign w:val="superscript"/>
          <w:lang w:val="en-GB" w:bidi="th-TH"/>
        </w:rPr>
        <w:t>th</w:t>
      </w:r>
      <w:r w:rsidRPr="00F61FE4">
        <w:rPr>
          <w:rFonts w:ascii="Arial" w:eastAsia="Arial Unicode MS" w:hAnsi="Arial" w:cs="Arial"/>
          <w:color w:val="000000"/>
          <w:sz w:val="18"/>
          <w:szCs w:val="18"/>
          <w:lang w:val="en-GB" w:bidi="th-TH"/>
        </w:rPr>
        <w:t xml:space="preserve"> floor, </w:t>
      </w:r>
      <w:r w:rsidR="00E3625A" w:rsidRPr="00F61FE4">
        <w:rPr>
          <w:rFonts w:ascii="Arial" w:eastAsia="Arial Unicode MS" w:hAnsi="Arial" w:cs="Arial"/>
          <w:color w:val="000000"/>
          <w:sz w:val="18"/>
          <w:szCs w:val="18"/>
          <w:lang w:val="en-GB" w:bidi="th-TH"/>
        </w:rPr>
        <w:t>898</w:t>
      </w:r>
      <w:r w:rsidRPr="00F61FE4">
        <w:rPr>
          <w:rFonts w:ascii="Arial" w:eastAsia="Arial Unicode MS" w:hAnsi="Arial" w:cs="Arial"/>
          <w:color w:val="000000"/>
          <w:sz w:val="18"/>
          <w:szCs w:val="18"/>
          <w:lang w:val="en-GB" w:bidi="th-TH"/>
        </w:rPr>
        <w:t xml:space="preserve"> Ploenchit Road, Lumpini, Pathumwan, Bangkok.</w:t>
      </w:r>
    </w:p>
    <w:p w14:paraId="03787167" w14:textId="77777777" w:rsidR="00D049DA" w:rsidRPr="00F61FE4" w:rsidRDefault="00D049DA" w:rsidP="00D049DA">
      <w:pPr>
        <w:jc w:val="thaiDistribute"/>
        <w:rPr>
          <w:rFonts w:ascii="Arial" w:eastAsia="Arial Unicode MS" w:hAnsi="Arial" w:cs="Arial"/>
          <w:color w:val="000000"/>
          <w:sz w:val="18"/>
          <w:szCs w:val="18"/>
          <w:lang w:val="en-GB" w:bidi="th-TH"/>
        </w:rPr>
      </w:pPr>
    </w:p>
    <w:p w14:paraId="10FB5B55" w14:textId="6EE0AD90" w:rsidR="007924AA" w:rsidRPr="007C29D3" w:rsidRDefault="00232F2D" w:rsidP="00D049DA">
      <w:pPr>
        <w:jc w:val="thaiDistribute"/>
        <w:rPr>
          <w:rFonts w:ascii="Arial" w:eastAsia="Arial Unicode MS" w:hAnsi="Arial" w:cstheme="minorBidi"/>
          <w:color w:val="000000"/>
          <w:sz w:val="18"/>
          <w:szCs w:val="18"/>
          <w:cs/>
          <w:lang w:val="en-GB" w:bidi="th-TH"/>
        </w:rPr>
      </w:pPr>
      <w:r w:rsidRPr="00232F2D">
        <w:rPr>
          <w:rFonts w:ascii="Arial" w:eastAsia="Arial Unicode MS" w:hAnsi="Arial" w:cs="Arial"/>
          <w:color w:val="000000"/>
          <w:sz w:val="18"/>
          <w:szCs w:val="18"/>
          <w:lang w:val="en-GB" w:bidi="th-TH"/>
        </w:rPr>
        <w:t>The immediate parent companies are Allianz Asia Holding Pte. Ltd which was incorporated in Singapore, holding 38.93% of shares, and the ultimate parent company is Allianz SE.</w:t>
      </w:r>
      <w:r w:rsidR="007C29D3">
        <w:rPr>
          <w:rFonts w:ascii="Arial" w:eastAsia="Arial Unicode MS" w:hAnsi="Arial" w:cstheme="minorBidi" w:hint="cs"/>
          <w:color w:val="000000"/>
          <w:sz w:val="18"/>
          <w:szCs w:val="18"/>
          <w:cs/>
          <w:lang w:val="en-GB" w:bidi="th-TH"/>
        </w:rPr>
        <w:t xml:space="preserve"> </w:t>
      </w:r>
      <w:r w:rsidR="007C29D3">
        <w:rPr>
          <w:rFonts w:ascii="Arial" w:eastAsia="Arial Unicode MS" w:hAnsi="Arial" w:cstheme="minorBidi"/>
          <w:color w:val="000000"/>
          <w:sz w:val="18"/>
          <w:szCs w:val="18"/>
          <w:lang w:val="en-GB" w:bidi="th-TH"/>
        </w:rPr>
        <w:t xml:space="preserve">(31 December 2023 : </w:t>
      </w:r>
      <w:r w:rsidR="007C29D3" w:rsidRPr="007C29D3">
        <w:rPr>
          <w:rFonts w:ascii="Arial" w:eastAsia="Arial Unicode MS" w:hAnsi="Arial" w:cstheme="minorBidi"/>
          <w:color w:val="000000"/>
          <w:sz w:val="18"/>
          <w:szCs w:val="18"/>
          <w:lang w:val="en-GB" w:bidi="th-TH"/>
        </w:rPr>
        <w:t>The ultimate parent company is Allianz SE which was incorporated in Germany.</w:t>
      </w:r>
      <w:r w:rsidR="007C29D3">
        <w:rPr>
          <w:rFonts w:ascii="Arial" w:eastAsia="Arial Unicode MS" w:hAnsi="Arial" w:cstheme="minorBidi"/>
          <w:color w:val="000000"/>
          <w:sz w:val="18"/>
          <w:szCs w:val="18"/>
          <w:lang w:val="en-GB" w:bidi="th-TH"/>
        </w:rPr>
        <w:t>)</w:t>
      </w:r>
    </w:p>
    <w:p w14:paraId="12A7D713" w14:textId="77777777" w:rsidR="00232F2D" w:rsidRPr="00F61FE4" w:rsidRDefault="00232F2D" w:rsidP="00D049DA">
      <w:pPr>
        <w:jc w:val="thaiDistribute"/>
        <w:rPr>
          <w:rFonts w:ascii="Arial" w:eastAsia="Arial Unicode MS" w:hAnsi="Arial" w:cs="Arial"/>
          <w:color w:val="000000"/>
          <w:sz w:val="18"/>
          <w:szCs w:val="18"/>
          <w:lang w:val="en-GB" w:bidi="th-TH"/>
        </w:rPr>
      </w:pPr>
    </w:p>
    <w:p w14:paraId="3EA33597" w14:textId="134D2118"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The principal business operations of the Company are an investment holding company.</w:t>
      </w:r>
    </w:p>
    <w:p w14:paraId="3D2EE27C" w14:textId="77777777" w:rsidR="00D049DA" w:rsidRPr="00F61FE4" w:rsidRDefault="00D049DA" w:rsidP="00D049DA">
      <w:pPr>
        <w:jc w:val="thaiDistribute"/>
        <w:rPr>
          <w:rFonts w:ascii="Arial" w:eastAsia="Arial Unicode MS" w:hAnsi="Arial" w:cs="Arial"/>
          <w:color w:val="000000"/>
          <w:sz w:val="18"/>
          <w:szCs w:val="18"/>
          <w:lang w:val="en-GB" w:bidi="th-TH"/>
        </w:rPr>
      </w:pPr>
    </w:p>
    <w:p w14:paraId="4AB37BB3" w14:textId="274CF678"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The Company and its subsidiar</w:t>
      </w:r>
      <w:r w:rsidR="00962783" w:rsidRPr="00F61FE4">
        <w:rPr>
          <w:rFonts w:ascii="Arial" w:eastAsia="Arial Unicode MS" w:hAnsi="Arial" w:cs="Arial"/>
          <w:color w:val="000000"/>
          <w:sz w:val="18"/>
          <w:szCs w:val="18"/>
          <w:lang w:val="en-GB" w:bidi="th-TH"/>
        </w:rPr>
        <w:t>ies</w:t>
      </w:r>
      <w:r w:rsidRPr="00F61FE4">
        <w:rPr>
          <w:rFonts w:ascii="Arial" w:eastAsia="Arial Unicode MS" w:hAnsi="Arial" w:cs="Arial"/>
          <w:color w:val="000000"/>
          <w:sz w:val="18"/>
          <w:szCs w:val="18"/>
          <w:lang w:val="en-GB" w:bidi="th-TH"/>
        </w:rPr>
        <w:t xml:space="preserve"> are subsequently referred as “the Group”. </w:t>
      </w:r>
    </w:p>
    <w:p w14:paraId="629D54E5" w14:textId="77777777" w:rsidR="00D049DA" w:rsidRPr="00F61FE4" w:rsidRDefault="00D049DA" w:rsidP="00D049DA">
      <w:pPr>
        <w:jc w:val="thaiDistribute"/>
        <w:rPr>
          <w:rFonts w:ascii="Arial" w:eastAsia="Arial Unicode MS" w:hAnsi="Arial" w:cs="Arial"/>
          <w:color w:val="000000"/>
          <w:sz w:val="18"/>
          <w:szCs w:val="18"/>
          <w:lang w:val="en-GB" w:bidi="th-TH"/>
        </w:rPr>
      </w:pPr>
    </w:p>
    <w:p w14:paraId="48CED159" w14:textId="77777777"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The interim consolidated and separate financial information are presented in Thai Baht and rounded to the nearest thousand, unless otherwise stated.</w:t>
      </w:r>
    </w:p>
    <w:p w14:paraId="41421C59" w14:textId="77777777" w:rsidR="00D049DA" w:rsidRPr="00F61FE4" w:rsidRDefault="00D049DA" w:rsidP="00D049DA">
      <w:pPr>
        <w:jc w:val="thaiDistribute"/>
        <w:rPr>
          <w:rFonts w:ascii="Arial" w:eastAsia="Arial Unicode MS" w:hAnsi="Arial" w:cs="Arial"/>
          <w:color w:val="000000"/>
          <w:sz w:val="18"/>
          <w:szCs w:val="18"/>
          <w:lang w:val="en-GB" w:bidi="th-TH"/>
        </w:rPr>
      </w:pPr>
    </w:p>
    <w:p w14:paraId="20465415" w14:textId="0CF6991D"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The interim consolidated and separate financial information were authorised for issue by the board of directors on</w:t>
      </w:r>
      <w:r w:rsidR="000023CD">
        <w:rPr>
          <w:rFonts w:ascii="Arial" w:eastAsia="Arial Unicode MS" w:hAnsi="Arial" w:cstheme="minorBidi" w:hint="cs"/>
          <w:color w:val="000000"/>
          <w:sz w:val="18"/>
          <w:szCs w:val="18"/>
          <w:cs/>
          <w:lang w:val="en-GB" w:bidi="th-TH"/>
        </w:rPr>
        <w:t xml:space="preserve"> </w:t>
      </w:r>
      <w:r w:rsidR="006B6F10">
        <w:rPr>
          <w:rFonts w:ascii="Arial" w:eastAsia="Arial Unicode MS" w:hAnsi="Arial" w:cstheme="minorBidi"/>
          <w:color w:val="000000"/>
          <w:sz w:val="18"/>
          <w:szCs w:val="18"/>
          <w:lang w:val="en-GB" w:bidi="th-TH"/>
        </w:rPr>
        <w:br/>
      </w:r>
      <w:r w:rsidR="00140E53">
        <w:rPr>
          <w:rFonts w:ascii="Arial" w:eastAsia="Arial Unicode MS" w:hAnsi="Arial" w:cstheme="minorBidi"/>
          <w:color w:val="000000"/>
          <w:sz w:val="18"/>
          <w:szCs w:val="18"/>
          <w:lang w:val="en-GB" w:bidi="th-TH"/>
        </w:rPr>
        <w:t>13 November</w:t>
      </w:r>
      <w:r w:rsidR="000023CD">
        <w:rPr>
          <w:rFonts w:ascii="Arial" w:eastAsia="Arial Unicode MS" w:hAnsi="Arial" w:cstheme="minorBidi"/>
          <w:color w:val="000000"/>
          <w:sz w:val="18"/>
          <w:szCs w:val="18"/>
          <w:lang w:val="en-GB" w:bidi="th-TH"/>
        </w:rPr>
        <w:t xml:space="preserve"> </w:t>
      </w:r>
      <w:r w:rsidR="00682D93" w:rsidRPr="00682D93">
        <w:rPr>
          <w:rFonts w:ascii="Arial" w:eastAsia="Arial Unicode MS" w:hAnsi="Arial" w:cs="Arial"/>
          <w:color w:val="000000"/>
          <w:sz w:val="18"/>
          <w:szCs w:val="18"/>
          <w:lang w:val="en-GB" w:bidi="th-TH"/>
        </w:rPr>
        <w:t>2024</w:t>
      </w:r>
      <w:r w:rsidRPr="00F61FE4">
        <w:rPr>
          <w:rFonts w:ascii="Arial" w:eastAsia="Arial Unicode MS" w:hAnsi="Arial" w:cs="Arial"/>
          <w:color w:val="000000"/>
          <w:sz w:val="18"/>
          <w:szCs w:val="18"/>
          <w:lang w:val="en-GB" w:bidi="th-TH"/>
        </w:rPr>
        <w:t>.</w:t>
      </w:r>
    </w:p>
    <w:p w14:paraId="645926E8" w14:textId="77777777" w:rsidR="00705CA9" w:rsidRPr="00F61FE4" w:rsidRDefault="00705CA9" w:rsidP="00705CA9">
      <w:pPr>
        <w:jc w:val="both"/>
        <w:rPr>
          <w:rFonts w:ascii="Arial" w:hAnsi="Arial" w:cs="Arial"/>
          <w:snapToGrid w:val="0"/>
          <w:sz w:val="18"/>
          <w:szCs w:val="18"/>
          <w:lang w:val="en-GB" w:eastAsia="th-TH"/>
        </w:rPr>
      </w:pPr>
    </w:p>
    <w:p w14:paraId="32BF4C3B" w14:textId="143E22CE" w:rsidR="00AC6B90" w:rsidRPr="00F61FE4" w:rsidRDefault="00AC6B90" w:rsidP="00705CA9">
      <w:pPr>
        <w:jc w:val="both"/>
        <w:rPr>
          <w:rFonts w:ascii="Arial" w:hAnsi="Arial" w:cs="Arial"/>
          <w:snapToGrid w:val="0"/>
          <w:sz w:val="18"/>
          <w:szCs w:val="18"/>
          <w:lang w:val="en-GB" w:eastAsia="th-TH"/>
        </w:rPr>
      </w:pPr>
    </w:p>
    <w:tbl>
      <w:tblPr>
        <w:tblW w:w="9475" w:type="dxa"/>
        <w:tblInd w:w="108" w:type="dxa"/>
        <w:tblLayout w:type="fixed"/>
        <w:tblLook w:val="0400" w:firstRow="0" w:lastRow="0" w:firstColumn="0" w:lastColumn="0" w:noHBand="0" w:noVBand="1"/>
      </w:tblPr>
      <w:tblGrid>
        <w:gridCol w:w="9475"/>
      </w:tblGrid>
      <w:tr w:rsidR="00705CA9" w:rsidRPr="00F61FE4" w14:paraId="6A0BE30B" w14:textId="77777777" w:rsidTr="00F2288E">
        <w:trPr>
          <w:trHeight w:val="368"/>
        </w:trPr>
        <w:tc>
          <w:tcPr>
            <w:tcW w:w="9475" w:type="dxa"/>
            <w:shd w:val="clear" w:color="auto" w:fill="FFA543"/>
            <w:vAlign w:val="center"/>
          </w:tcPr>
          <w:p w14:paraId="12EEB113" w14:textId="49963186" w:rsidR="00705CA9" w:rsidRPr="00F61FE4" w:rsidRDefault="00705CA9"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61FE4">
              <w:rPr>
                <w:rFonts w:ascii="Arial" w:eastAsia="Arial" w:hAnsi="Arial" w:cs="Arial"/>
                <w:b/>
                <w:color w:val="FFFFFF" w:themeColor="background1"/>
                <w:sz w:val="18"/>
                <w:szCs w:val="18"/>
                <w:shd w:val="clear" w:color="auto" w:fill="FFA543"/>
              </w:rPr>
              <w:t>Basis of preparation</w:t>
            </w:r>
          </w:p>
        </w:tc>
      </w:tr>
    </w:tbl>
    <w:p w14:paraId="053CB43E" w14:textId="6AFF2AC3" w:rsidR="00BB223E" w:rsidRPr="00F61FE4" w:rsidRDefault="00BB223E" w:rsidP="00705CA9">
      <w:pPr>
        <w:jc w:val="both"/>
        <w:rPr>
          <w:rFonts w:ascii="Arial" w:hAnsi="Arial" w:cs="Arial"/>
          <w:snapToGrid w:val="0"/>
          <w:sz w:val="18"/>
          <w:szCs w:val="18"/>
          <w:lang w:val="en-GB" w:eastAsia="th-TH"/>
        </w:rPr>
      </w:pPr>
    </w:p>
    <w:p w14:paraId="041D174B" w14:textId="0769ED66" w:rsidR="00D049DA" w:rsidRPr="00F61FE4" w:rsidRDefault="00D049DA" w:rsidP="00D049DA">
      <w:pPr>
        <w:jc w:val="thaiDistribute"/>
        <w:rPr>
          <w:rFonts w:ascii="Arial" w:eastAsia="Arial Unicode MS" w:hAnsi="Arial" w:cs="Arial"/>
          <w:color w:val="000000" w:themeColor="text1"/>
          <w:spacing w:val="-2"/>
          <w:sz w:val="18"/>
          <w:szCs w:val="18"/>
          <w:lang w:val="en-GB" w:bidi="th-TH"/>
        </w:rPr>
      </w:pPr>
      <w:r w:rsidRPr="00F61FE4">
        <w:rPr>
          <w:rFonts w:ascii="Arial" w:eastAsia="Arial Unicode MS" w:hAnsi="Arial" w:cs="Arial"/>
          <w:color w:val="000000"/>
          <w:spacing w:val="-2"/>
          <w:sz w:val="18"/>
          <w:szCs w:val="18"/>
          <w:lang w:val="en-GB" w:bidi="th-TH"/>
        </w:rPr>
        <w:t>The interim consolidated and separate financial information has been prepared in accordance with Thai Accounting Standard (TAS) No.</w:t>
      </w:r>
      <w:r w:rsidR="00E3625A" w:rsidRPr="00F61FE4">
        <w:rPr>
          <w:rFonts w:ascii="Arial" w:eastAsia="Arial Unicode MS" w:hAnsi="Arial" w:cs="Arial"/>
          <w:color w:val="000000"/>
          <w:spacing w:val="-2"/>
          <w:sz w:val="18"/>
          <w:szCs w:val="18"/>
          <w:lang w:val="en-GB" w:bidi="th-TH"/>
        </w:rPr>
        <w:t>34</w:t>
      </w:r>
      <w:r w:rsidRPr="00F61FE4">
        <w:rPr>
          <w:rFonts w:ascii="Arial" w:eastAsia="Arial Unicode MS" w:hAnsi="Arial" w:cs="Arial"/>
          <w:color w:val="000000"/>
          <w:spacing w:val="-2"/>
          <w:sz w:val="18"/>
          <w:szCs w:val="18"/>
          <w:lang w:val="en-GB" w:bidi="th-TH"/>
        </w:rPr>
        <w:t xml:space="preserve">, Interim Financial Reporting and other financial reporting requirements issued under the Securities and Exchange Act. The primary financial information (statement of financial position, statements of comprehensive income, statements of changes in equity and cash flows) is presented in a format consistent with the annual financial statements complying with Thai Accounting </w:t>
      </w:r>
      <w:r w:rsidRPr="00F61FE4">
        <w:rPr>
          <w:rFonts w:ascii="Arial" w:eastAsia="Arial Unicode MS" w:hAnsi="Arial" w:cs="Arial"/>
          <w:color w:val="000000" w:themeColor="text1"/>
          <w:spacing w:val="-2"/>
          <w:sz w:val="18"/>
          <w:szCs w:val="18"/>
          <w:lang w:val="en-GB" w:bidi="th-TH"/>
        </w:rPr>
        <w:t>Standard (TAS) No.</w:t>
      </w:r>
      <w:r w:rsidR="00E3625A" w:rsidRPr="00F61FE4">
        <w:rPr>
          <w:rFonts w:ascii="Arial" w:eastAsia="Arial Unicode MS" w:hAnsi="Arial" w:cs="Arial"/>
          <w:color w:val="000000" w:themeColor="text1"/>
          <w:spacing w:val="-2"/>
          <w:sz w:val="18"/>
          <w:szCs w:val="18"/>
          <w:lang w:val="en-GB" w:bidi="th-TH"/>
        </w:rPr>
        <w:t>1</w:t>
      </w:r>
      <w:r w:rsidRPr="00F61FE4">
        <w:rPr>
          <w:rFonts w:ascii="Arial" w:eastAsia="Arial Unicode MS" w:hAnsi="Arial" w:cs="Arial"/>
          <w:color w:val="000000" w:themeColor="text1"/>
          <w:spacing w:val="-2"/>
          <w:sz w:val="18"/>
          <w:szCs w:val="18"/>
          <w:lang w:val="en-GB" w:bidi="th-TH"/>
        </w:rPr>
        <w:t>, Presentation of Financial Statements. In addition, the interim financial information presentation is based on the formats of non-life insurance interim financial information</w:t>
      </w:r>
      <w:r w:rsidR="00374347" w:rsidRPr="00F61FE4">
        <w:rPr>
          <w:rFonts w:ascii="Arial" w:eastAsia="Arial Unicode MS" w:hAnsi="Arial" w:cs="Arial"/>
          <w:color w:val="000000" w:themeColor="text1"/>
          <w:spacing w:val="-2"/>
          <w:sz w:val="18"/>
          <w:szCs w:val="18"/>
          <w:lang w:val="en-GB" w:bidi="th-TH"/>
        </w:rPr>
        <w:t xml:space="preserve"> </w:t>
      </w:r>
      <w:r w:rsidRPr="00F61FE4">
        <w:rPr>
          <w:rFonts w:ascii="Arial" w:eastAsia="Arial Unicode MS" w:hAnsi="Arial" w:cs="Arial"/>
          <w:color w:val="000000" w:themeColor="text1"/>
          <w:spacing w:val="-2"/>
          <w:sz w:val="18"/>
          <w:szCs w:val="18"/>
          <w:lang w:val="en-GB" w:bidi="th-TH"/>
        </w:rPr>
        <w:t xml:space="preserve">in an Office of Insurance Commission’s Notification “Principle, methodology, condition and timing for preparation, submission and reporting of financial statements and operation performance for non-life insurance company B.E. </w:t>
      </w:r>
      <w:r w:rsidR="00E3625A" w:rsidRPr="00F61FE4">
        <w:rPr>
          <w:rFonts w:ascii="Arial" w:eastAsia="Arial Unicode MS" w:hAnsi="Arial" w:cs="Arial"/>
          <w:color w:val="000000" w:themeColor="text1"/>
          <w:spacing w:val="-2"/>
          <w:sz w:val="18"/>
          <w:szCs w:val="18"/>
          <w:lang w:val="en-GB" w:bidi="th-TH"/>
        </w:rPr>
        <w:t>256</w:t>
      </w:r>
      <w:r w:rsidR="00374347" w:rsidRPr="00F61FE4">
        <w:rPr>
          <w:rFonts w:ascii="Arial" w:eastAsia="Arial Unicode MS" w:hAnsi="Arial" w:cs="Arial"/>
          <w:color w:val="000000" w:themeColor="text1"/>
          <w:spacing w:val="-2"/>
          <w:sz w:val="18"/>
          <w:szCs w:val="18"/>
          <w:lang w:val="en-GB" w:bidi="th-TH"/>
        </w:rPr>
        <w:t>6</w:t>
      </w:r>
      <w:r w:rsidRPr="00F61FE4">
        <w:rPr>
          <w:rFonts w:ascii="Arial" w:eastAsia="Arial Unicode MS" w:hAnsi="Arial" w:cs="Arial"/>
          <w:color w:val="000000" w:themeColor="text1"/>
          <w:spacing w:val="-2"/>
          <w:sz w:val="18"/>
          <w:szCs w:val="18"/>
          <w:lang w:val="en-GB" w:bidi="th-TH"/>
        </w:rPr>
        <w:t xml:space="preserve">” dated on </w:t>
      </w:r>
      <w:r w:rsidR="005678A2" w:rsidRPr="00F61FE4">
        <w:rPr>
          <w:rFonts w:ascii="Arial" w:eastAsia="Arial Unicode MS" w:hAnsi="Arial" w:cs="Arial"/>
          <w:color w:val="000000" w:themeColor="text1"/>
          <w:spacing w:val="-2"/>
          <w:sz w:val="18"/>
          <w:szCs w:val="18"/>
          <w:cs/>
          <w:lang w:val="en-GB" w:bidi="th-TH"/>
        </w:rPr>
        <w:br/>
      </w:r>
      <w:r w:rsidR="00374347" w:rsidRPr="00F61FE4">
        <w:rPr>
          <w:rFonts w:ascii="Arial" w:eastAsia="Arial Unicode MS" w:hAnsi="Arial" w:cs="Arial"/>
          <w:color w:val="000000" w:themeColor="text1"/>
          <w:spacing w:val="-2"/>
          <w:sz w:val="18"/>
          <w:szCs w:val="18"/>
          <w:lang w:val="en-GB" w:bidi="th-TH"/>
        </w:rPr>
        <w:t>8 February</w:t>
      </w:r>
      <w:r w:rsidRPr="00F61FE4">
        <w:rPr>
          <w:rFonts w:ascii="Arial" w:eastAsia="Arial Unicode MS" w:hAnsi="Arial" w:cs="Arial"/>
          <w:color w:val="000000" w:themeColor="text1"/>
          <w:spacing w:val="-2"/>
          <w:sz w:val="18"/>
          <w:szCs w:val="18"/>
          <w:lang w:val="en-GB" w:bidi="th-TH"/>
        </w:rPr>
        <w:t xml:space="preserve"> </w:t>
      </w:r>
      <w:r w:rsidR="00E3625A" w:rsidRPr="00F61FE4">
        <w:rPr>
          <w:rFonts w:ascii="Arial" w:eastAsia="Arial Unicode MS" w:hAnsi="Arial" w:cs="Arial"/>
          <w:color w:val="000000" w:themeColor="text1"/>
          <w:spacing w:val="-2"/>
          <w:sz w:val="18"/>
          <w:szCs w:val="18"/>
          <w:lang w:val="en-GB" w:bidi="th-TH"/>
        </w:rPr>
        <w:t>20</w:t>
      </w:r>
      <w:r w:rsidR="00374347" w:rsidRPr="00F61FE4">
        <w:rPr>
          <w:rFonts w:ascii="Arial" w:eastAsia="Arial Unicode MS" w:hAnsi="Arial" w:cs="Arial"/>
          <w:color w:val="000000" w:themeColor="text1"/>
          <w:spacing w:val="-2"/>
          <w:sz w:val="18"/>
          <w:szCs w:val="18"/>
          <w:lang w:val="en-GB" w:bidi="th-TH"/>
        </w:rPr>
        <w:t>23</w:t>
      </w:r>
      <w:r w:rsidRPr="00F61FE4">
        <w:rPr>
          <w:rFonts w:ascii="Arial" w:eastAsia="Arial Unicode MS" w:hAnsi="Arial" w:cs="Arial"/>
          <w:color w:val="000000" w:themeColor="text1"/>
          <w:spacing w:val="-2"/>
          <w:sz w:val="18"/>
          <w:szCs w:val="18"/>
          <w:lang w:val="en-GB" w:bidi="th-TH"/>
        </w:rPr>
        <w:t xml:space="preserve"> (‘OIC Notification’). The notes to the interim financial information are prepared in a condensed format. Additional notes are presented as required by the aforementioned OIC Notification.</w:t>
      </w:r>
    </w:p>
    <w:p w14:paraId="0F849AE9" w14:textId="77777777" w:rsidR="00D049DA" w:rsidRPr="00F61FE4" w:rsidRDefault="00D049DA" w:rsidP="00D049DA">
      <w:pPr>
        <w:jc w:val="thaiDistribute"/>
        <w:rPr>
          <w:rFonts w:ascii="Arial" w:eastAsia="Arial Unicode MS" w:hAnsi="Arial" w:cs="Arial"/>
          <w:color w:val="000000" w:themeColor="text1"/>
          <w:sz w:val="18"/>
          <w:szCs w:val="18"/>
          <w:lang w:val="en-GB" w:bidi="th-TH"/>
        </w:rPr>
      </w:pPr>
    </w:p>
    <w:p w14:paraId="6D37930A" w14:textId="069BD4BE" w:rsidR="00D049DA" w:rsidRPr="00F61FE4" w:rsidRDefault="00D049DA" w:rsidP="00D049DA">
      <w:pPr>
        <w:jc w:val="thaiDistribute"/>
        <w:rPr>
          <w:rFonts w:ascii="Arial" w:eastAsia="Arial Unicode MS" w:hAnsi="Arial" w:cs="Arial"/>
          <w:color w:val="000000" w:themeColor="text1"/>
          <w:sz w:val="18"/>
          <w:szCs w:val="18"/>
          <w:lang w:val="en-GB" w:bidi="th-TH"/>
        </w:rPr>
      </w:pPr>
      <w:r w:rsidRPr="00F61FE4">
        <w:rPr>
          <w:rFonts w:ascii="Arial" w:eastAsia="Arial Unicode MS" w:hAnsi="Arial" w:cs="Arial"/>
          <w:color w:val="000000" w:themeColor="text1"/>
          <w:sz w:val="18"/>
          <w:szCs w:val="18"/>
          <w:lang w:val="en-GB" w:bidi="th-TH"/>
        </w:rPr>
        <w:t xml:space="preserve">The accounting period and significant accounting policies used for the interim financial information of the Group is the same as those of the Company except the temporary exemption from compliance with TFRS </w:t>
      </w:r>
      <w:r w:rsidR="00E3625A" w:rsidRPr="00F61FE4">
        <w:rPr>
          <w:rFonts w:ascii="Arial" w:eastAsia="Arial Unicode MS" w:hAnsi="Arial" w:cs="Arial"/>
          <w:color w:val="000000" w:themeColor="text1"/>
          <w:sz w:val="18"/>
          <w:szCs w:val="18"/>
          <w:lang w:val="en-GB" w:bidi="th-TH"/>
        </w:rPr>
        <w:t>9</w:t>
      </w:r>
      <w:r w:rsidRPr="00F61FE4">
        <w:rPr>
          <w:rFonts w:ascii="Arial" w:eastAsia="Arial Unicode MS" w:hAnsi="Arial" w:cs="Arial"/>
          <w:color w:val="000000" w:themeColor="text1"/>
          <w:sz w:val="18"/>
          <w:szCs w:val="18"/>
          <w:lang w:val="en-GB" w:bidi="th-TH"/>
        </w:rPr>
        <w:t xml:space="preserve">, Financial Instruments and TFRS </w:t>
      </w:r>
      <w:r w:rsidR="00E3625A" w:rsidRPr="00F61FE4">
        <w:rPr>
          <w:rFonts w:ascii="Arial" w:eastAsia="Arial Unicode MS" w:hAnsi="Arial" w:cs="Arial"/>
          <w:color w:val="000000" w:themeColor="text1"/>
          <w:sz w:val="18"/>
          <w:szCs w:val="18"/>
          <w:lang w:val="en-GB" w:bidi="th-TH"/>
        </w:rPr>
        <w:t>7</w:t>
      </w:r>
      <w:r w:rsidRPr="00F61FE4">
        <w:rPr>
          <w:rFonts w:ascii="Arial" w:eastAsia="Arial Unicode MS" w:hAnsi="Arial" w:cs="Arial"/>
          <w:color w:val="000000" w:themeColor="text1"/>
          <w:sz w:val="18"/>
          <w:szCs w:val="18"/>
          <w:lang w:val="en-GB" w:bidi="th-TH"/>
        </w:rPr>
        <w:t xml:space="preserve">, Financial Instruments: Disclosures under TFRS </w:t>
      </w:r>
      <w:r w:rsidR="00E3625A" w:rsidRPr="00F61FE4">
        <w:rPr>
          <w:rFonts w:ascii="Arial" w:eastAsia="Arial Unicode MS" w:hAnsi="Arial" w:cs="Arial"/>
          <w:color w:val="000000" w:themeColor="text1"/>
          <w:sz w:val="18"/>
          <w:szCs w:val="18"/>
          <w:lang w:val="en-GB" w:bidi="th-TH"/>
        </w:rPr>
        <w:t>4</w:t>
      </w:r>
      <w:r w:rsidRPr="00F61FE4">
        <w:rPr>
          <w:rFonts w:ascii="Arial" w:eastAsia="Arial Unicode MS" w:hAnsi="Arial" w:cs="Arial"/>
          <w:color w:val="000000" w:themeColor="text1"/>
          <w:sz w:val="18"/>
          <w:szCs w:val="18"/>
          <w:lang w:val="en-GB" w:bidi="th-TH"/>
        </w:rPr>
        <w:t xml:space="preserve"> (revised </w:t>
      </w:r>
      <w:r w:rsidR="00E3625A" w:rsidRPr="00F61FE4">
        <w:rPr>
          <w:rFonts w:ascii="Arial" w:eastAsia="Arial Unicode MS" w:hAnsi="Arial" w:cs="Arial"/>
          <w:color w:val="000000" w:themeColor="text1"/>
          <w:sz w:val="18"/>
          <w:szCs w:val="18"/>
          <w:lang w:val="en-GB" w:bidi="th-TH"/>
        </w:rPr>
        <w:t>2018</w:t>
      </w:r>
      <w:r w:rsidRPr="00F61FE4">
        <w:rPr>
          <w:rFonts w:ascii="Arial" w:eastAsia="Arial Unicode MS" w:hAnsi="Arial" w:cs="Arial"/>
          <w:color w:val="000000" w:themeColor="text1"/>
          <w:sz w:val="18"/>
          <w:szCs w:val="18"/>
          <w:lang w:val="en-GB" w:bidi="th-TH"/>
        </w:rPr>
        <w:t xml:space="preserve">), Insurance Contracts and apply the ‘financial instruments and disclosure for insurance companies’ accounting guidelines (‘Accounting Guidance’). </w:t>
      </w:r>
    </w:p>
    <w:p w14:paraId="0810E1E5" w14:textId="77777777" w:rsidR="00D049DA" w:rsidRPr="00F61FE4" w:rsidRDefault="00D049DA" w:rsidP="00D049DA">
      <w:pPr>
        <w:jc w:val="thaiDistribute"/>
        <w:rPr>
          <w:rFonts w:ascii="Arial" w:eastAsia="Arial Unicode MS" w:hAnsi="Arial" w:cs="Arial"/>
          <w:color w:val="000000" w:themeColor="text1"/>
          <w:sz w:val="18"/>
          <w:szCs w:val="18"/>
          <w:lang w:val="en-GB" w:bidi="th-TH"/>
        </w:rPr>
      </w:pPr>
    </w:p>
    <w:p w14:paraId="0AB6BA07" w14:textId="163FBE23" w:rsidR="00D049DA" w:rsidRPr="00F61FE4" w:rsidRDefault="00D049DA" w:rsidP="00D049DA">
      <w:pPr>
        <w:jc w:val="thaiDistribute"/>
        <w:rPr>
          <w:rFonts w:ascii="Arial" w:eastAsia="Arial Unicode MS" w:hAnsi="Arial" w:cs="Arial"/>
          <w:color w:val="000000" w:themeColor="text1"/>
          <w:sz w:val="18"/>
          <w:szCs w:val="18"/>
          <w:lang w:val="en-GB" w:bidi="th-TH"/>
        </w:rPr>
      </w:pPr>
      <w:r w:rsidRPr="00F61FE4">
        <w:rPr>
          <w:rFonts w:ascii="Arial" w:eastAsia="Arial Unicode MS" w:hAnsi="Arial" w:cs="Arial"/>
          <w:color w:val="000000" w:themeColor="text1"/>
          <w:sz w:val="18"/>
          <w:szCs w:val="18"/>
          <w:lang w:val="en-GB" w:bidi="th-TH"/>
        </w:rPr>
        <w:t xml:space="preserve">The interim financial information should be read in conjunction with the annual financial statements for the year ended </w:t>
      </w:r>
      <w:r w:rsidR="00E3625A" w:rsidRPr="00F61FE4">
        <w:rPr>
          <w:rFonts w:ascii="Arial" w:eastAsia="Arial Unicode MS" w:hAnsi="Arial" w:cs="Arial"/>
          <w:color w:val="000000" w:themeColor="text1"/>
          <w:sz w:val="18"/>
          <w:szCs w:val="18"/>
          <w:lang w:val="en-GB" w:bidi="th-TH"/>
        </w:rPr>
        <w:t>31</w:t>
      </w:r>
      <w:r w:rsidR="00423C54" w:rsidRPr="00F61FE4">
        <w:rPr>
          <w:rFonts w:ascii="Arial" w:eastAsia="Arial Unicode MS" w:hAnsi="Arial" w:cs="Arial"/>
          <w:color w:val="000000" w:themeColor="text1"/>
          <w:sz w:val="18"/>
          <w:szCs w:val="18"/>
          <w:lang w:val="en-GB" w:bidi="th-TH"/>
        </w:rPr>
        <w:t xml:space="preserve"> December </w:t>
      </w:r>
      <w:r w:rsidR="004232CE" w:rsidRPr="004232CE">
        <w:rPr>
          <w:rFonts w:ascii="Arial" w:eastAsia="Arial Unicode MS" w:hAnsi="Arial" w:cs="Arial"/>
          <w:color w:val="000000" w:themeColor="text1"/>
          <w:sz w:val="18"/>
          <w:szCs w:val="18"/>
          <w:lang w:val="en-GB" w:bidi="th-TH"/>
        </w:rPr>
        <w:t>2023</w:t>
      </w:r>
      <w:r w:rsidRPr="00F61FE4">
        <w:rPr>
          <w:rFonts w:ascii="Arial" w:eastAsia="Arial Unicode MS" w:hAnsi="Arial" w:cs="Arial"/>
          <w:color w:val="000000" w:themeColor="text1"/>
          <w:sz w:val="18"/>
          <w:szCs w:val="18"/>
          <w:lang w:val="en-GB" w:bidi="th-TH"/>
        </w:rPr>
        <w:t>.</w:t>
      </w:r>
    </w:p>
    <w:p w14:paraId="1F0B5BFD" w14:textId="77777777" w:rsidR="00D049DA" w:rsidRPr="00F61FE4" w:rsidRDefault="00D049DA" w:rsidP="00D049DA">
      <w:pPr>
        <w:jc w:val="thaiDistribute"/>
        <w:rPr>
          <w:rFonts w:ascii="Arial" w:eastAsia="Arial Unicode MS" w:hAnsi="Arial" w:cs="Arial"/>
          <w:color w:val="000000" w:themeColor="text1"/>
          <w:sz w:val="18"/>
          <w:szCs w:val="18"/>
          <w:lang w:val="en-GB" w:bidi="th-TH"/>
        </w:rPr>
      </w:pPr>
    </w:p>
    <w:p w14:paraId="11D4AA4B" w14:textId="77777777" w:rsidR="00D049DA" w:rsidRPr="00F61FE4" w:rsidRDefault="00D049DA" w:rsidP="00D049DA">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themeColor="text1"/>
          <w:sz w:val="18"/>
          <w:szCs w:val="18"/>
          <w:lang w:val="en-GB" w:bidi="th-TH"/>
        </w:rPr>
        <w:t xml:space="preserve">An English version of these interim financial information has been prepared from the interim financial </w:t>
      </w:r>
      <w:r w:rsidRPr="00F61FE4">
        <w:rPr>
          <w:rFonts w:ascii="Arial" w:eastAsia="Arial Unicode MS" w:hAnsi="Arial" w:cs="Arial"/>
          <w:color w:val="000000"/>
          <w:sz w:val="18"/>
          <w:szCs w:val="18"/>
          <w:lang w:val="en-GB" w:bidi="th-TH"/>
        </w:rPr>
        <w:t xml:space="preserve">information that </w:t>
      </w:r>
      <w:r w:rsidRPr="00F61FE4">
        <w:rPr>
          <w:rFonts w:ascii="Arial" w:eastAsia="Arial Unicode MS" w:hAnsi="Arial" w:cs="Arial"/>
          <w:color w:val="000000"/>
          <w:spacing w:val="-4"/>
          <w:sz w:val="18"/>
          <w:szCs w:val="18"/>
          <w:lang w:val="en-GB" w:bidi="th-TH"/>
        </w:rPr>
        <w:t>is in the Thai language. In the event of a conflict or a difference in interpretation between the two languages, the Thai language</w:t>
      </w:r>
      <w:r w:rsidRPr="00F61FE4">
        <w:rPr>
          <w:rFonts w:ascii="Arial" w:eastAsia="Arial Unicode MS" w:hAnsi="Arial" w:cs="Arial"/>
          <w:color w:val="000000"/>
          <w:sz w:val="18"/>
          <w:szCs w:val="18"/>
          <w:lang w:val="en-GB" w:bidi="th-TH"/>
        </w:rPr>
        <w:t xml:space="preserve"> interim financial information shall prevail.</w:t>
      </w:r>
    </w:p>
    <w:p w14:paraId="59CF2E70" w14:textId="26132F02" w:rsidR="00C54588" w:rsidRDefault="00C54588" w:rsidP="00D049DA">
      <w:pPr>
        <w:jc w:val="thaiDistribute"/>
        <w:rPr>
          <w:rFonts w:ascii="Arial" w:hAnsi="Arial" w:cs="Arial"/>
          <w:spacing w:val="-4"/>
          <w:sz w:val="18"/>
          <w:szCs w:val="18"/>
        </w:rPr>
      </w:pPr>
    </w:p>
    <w:p w14:paraId="59B10A2D" w14:textId="77777777" w:rsidR="008D25C3" w:rsidRPr="008D25C3" w:rsidRDefault="008D25C3">
      <w:pPr>
        <w:autoSpaceDE/>
        <w:autoSpaceDN/>
        <w:rPr>
          <w:rFonts w:ascii="Arial" w:hAnsi="Arial" w:cstheme="minorBidi"/>
          <w:snapToGrid w:val="0"/>
          <w:sz w:val="18"/>
          <w:szCs w:val="18"/>
          <w:lang w:val="en-GB" w:eastAsia="th-TH" w:bidi="th-TH"/>
        </w:rPr>
      </w:pPr>
    </w:p>
    <w:p w14:paraId="352B6147" w14:textId="66DA2457" w:rsidR="00157DF0" w:rsidRPr="00F61FE4" w:rsidRDefault="001B757F">
      <w:pPr>
        <w:autoSpaceDE/>
        <w:autoSpaceDN/>
        <w:rPr>
          <w:rFonts w:ascii="Arial" w:hAnsi="Arial" w:cs="Arial"/>
          <w:snapToGrid w:val="0"/>
          <w:sz w:val="18"/>
          <w:szCs w:val="18"/>
          <w:lang w:eastAsia="th-TH" w:bidi="th-TH"/>
        </w:rPr>
      </w:pPr>
      <w:r w:rsidRPr="00F61FE4">
        <w:rPr>
          <w:rFonts w:ascii="Arial" w:hAnsi="Arial" w:cs="Arial"/>
          <w:snapToGrid w:val="0"/>
          <w:sz w:val="18"/>
          <w:szCs w:val="18"/>
          <w:lang w:eastAsia="th-TH" w:bidi="th-TH"/>
        </w:rPr>
        <w:br w:type="page"/>
      </w:r>
    </w:p>
    <w:p w14:paraId="2C43B30F" w14:textId="77777777" w:rsidR="009B7621" w:rsidRPr="00F61FE4" w:rsidRDefault="009B7621" w:rsidP="009B7621">
      <w:pPr>
        <w:jc w:val="thaiDistribute"/>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D06DB7" w:rsidRPr="006862E9" w14:paraId="3DFC558E" w14:textId="77777777" w:rsidTr="00F2288E">
        <w:trPr>
          <w:trHeight w:val="368"/>
        </w:trPr>
        <w:tc>
          <w:tcPr>
            <w:tcW w:w="9475" w:type="dxa"/>
            <w:shd w:val="clear" w:color="auto" w:fill="FFA543"/>
            <w:vAlign w:val="center"/>
          </w:tcPr>
          <w:p w14:paraId="06B08C20" w14:textId="6E09E5E3" w:rsidR="00705CA9" w:rsidRPr="006862E9" w:rsidRDefault="000F7C4F" w:rsidP="00800862">
            <w:pPr>
              <w:pStyle w:val="ListParagraph"/>
              <w:numPr>
                <w:ilvl w:val="0"/>
                <w:numId w:val="4"/>
              </w:numPr>
              <w:shd w:val="clear" w:color="auto" w:fill="FFA543"/>
              <w:tabs>
                <w:tab w:val="left" w:pos="432"/>
              </w:tabs>
              <w:ind w:left="432" w:hanging="432"/>
              <w:rPr>
                <w:rFonts w:ascii="Arial" w:hAnsi="Arial" w:cs="Arial"/>
                <w:b/>
                <w:bCs/>
                <w:color w:val="FFFFFF"/>
                <w:sz w:val="18"/>
                <w:szCs w:val="18"/>
              </w:rPr>
            </w:pPr>
            <w:bookmarkStart w:id="0" w:name="_Hlk84238475"/>
            <w:r w:rsidRPr="000F7C4F">
              <w:rPr>
                <w:rFonts w:ascii="Arial" w:eastAsia="Arial" w:hAnsi="Arial" w:cs="Arial"/>
                <w:b/>
                <w:bCs/>
                <w:color w:val="FFFFFF"/>
                <w:sz w:val="18"/>
                <w:szCs w:val="18"/>
              </w:rPr>
              <w:t xml:space="preserve">Accounting policies, </w:t>
            </w:r>
            <w:r>
              <w:rPr>
                <w:rFonts w:ascii="Arial" w:eastAsia="Arial" w:hAnsi="Arial" w:cs="Arial"/>
                <w:b/>
                <w:bCs/>
                <w:color w:val="FFFFFF"/>
                <w:sz w:val="18"/>
                <w:szCs w:val="18"/>
              </w:rPr>
              <w:t>n</w:t>
            </w:r>
            <w:r w:rsidR="008D25C3" w:rsidRPr="007E04B5">
              <w:rPr>
                <w:rFonts w:ascii="Arial" w:eastAsia="Arial" w:hAnsi="Arial" w:cs="Arial"/>
                <w:b/>
                <w:bCs/>
                <w:color w:val="FFFFFF"/>
                <w:sz w:val="18"/>
                <w:szCs w:val="18"/>
              </w:rPr>
              <w:t>ew and amended financial reporting standards</w:t>
            </w:r>
          </w:p>
        </w:tc>
      </w:tr>
    </w:tbl>
    <w:p w14:paraId="64B1530E" w14:textId="1AA58178" w:rsidR="00FE4752" w:rsidRDefault="00FE4752" w:rsidP="00DC5CC3">
      <w:pPr>
        <w:jc w:val="thaiDistribute"/>
        <w:rPr>
          <w:rFonts w:ascii="Arial" w:eastAsia="Arial Unicode MS" w:hAnsi="Arial" w:cstheme="minorBidi"/>
          <w:color w:val="000000" w:themeColor="text1"/>
          <w:sz w:val="18"/>
          <w:szCs w:val="18"/>
          <w:lang w:val="en-GB" w:bidi="th-TH"/>
        </w:rPr>
      </w:pPr>
    </w:p>
    <w:p w14:paraId="26D699DF" w14:textId="109641C9" w:rsidR="000F7C4F" w:rsidRDefault="000F7C4F" w:rsidP="000F7C4F">
      <w:pPr>
        <w:pStyle w:val="Header"/>
        <w:tabs>
          <w:tab w:val="clear" w:pos="4320"/>
          <w:tab w:val="clear" w:pos="8640"/>
        </w:tabs>
        <w:ind w:left="539" w:hanging="539"/>
        <w:jc w:val="both"/>
        <w:rPr>
          <w:rFonts w:ascii="Arial" w:hAnsi="Arial" w:cs="Arial"/>
          <w:b/>
          <w:bCs/>
          <w:color w:val="CF4A02"/>
          <w:sz w:val="18"/>
          <w:szCs w:val="18"/>
          <w:shd w:val="clear" w:color="auto" w:fill="FFFFFF"/>
          <w:lang w:val="en-GB"/>
        </w:rPr>
      </w:pPr>
      <w:r w:rsidRPr="00F61FE4">
        <w:rPr>
          <w:rFonts w:ascii="Arial" w:hAnsi="Arial" w:cs="Arial"/>
          <w:b/>
          <w:bCs/>
          <w:color w:val="CF4A02"/>
          <w:sz w:val="18"/>
          <w:szCs w:val="18"/>
          <w:shd w:val="clear" w:color="auto" w:fill="FFFFFF"/>
          <w:lang w:val="en-GB"/>
        </w:rPr>
        <w:t>3.1</w:t>
      </w:r>
      <w:r w:rsidRPr="00F61FE4">
        <w:rPr>
          <w:rFonts w:ascii="Arial" w:hAnsi="Arial" w:cs="Arial"/>
          <w:b/>
          <w:bCs/>
          <w:color w:val="CF4A02"/>
          <w:sz w:val="18"/>
          <w:szCs w:val="18"/>
          <w:shd w:val="clear" w:color="auto" w:fill="FFFFFF"/>
        </w:rPr>
        <w:tab/>
      </w:r>
      <w:r w:rsidRPr="000F7C4F">
        <w:rPr>
          <w:rFonts w:ascii="Arial" w:hAnsi="Arial" w:cs="Arial"/>
          <w:b/>
          <w:bCs/>
          <w:color w:val="CF4A02"/>
          <w:sz w:val="18"/>
          <w:szCs w:val="18"/>
          <w:shd w:val="clear" w:color="auto" w:fill="FFFFFF"/>
          <w:lang w:val="en-GB"/>
        </w:rPr>
        <w:t>Accounting policies</w:t>
      </w:r>
    </w:p>
    <w:p w14:paraId="6F667F14" w14:textId="77777777" w:rsidR="000F7C4F" w:rsidRPr="008D25C3" w:rsidRDefault="000F7C4F" w:rsidP="00B56FC3">
      <w:pPr>
        <w:pStyle w:val="Header"/>
        <w:tabs>
          <w:tab w:val="clear" w:pos="4320"/>
          <w:tab w:val="clear" w:pos="8640"/>
        </w:tabs>
        <w:ind w:left="539" w:firstLine="1"/>
        <w:jc w:val="both"/>
        <w:rPr>
          <w:rFonts w:ascii="Arial" w:hAnsi="Arial" w:cs="Arial"/>
          <w:color w:val="000000"/>
          <w:sz w:val="18"/>
          <w:szCs w:val="18"/>
          <w:lang w:val="en-GB" w:eastAsia="en-GB" w:bidi="th-TH"/>
        </w:rPr>
      </w:pPr>
    </w:p>
    <w:p w14:paraId="41ABAA61" w14:textId="4C9E9506" w:rsidR="000F7C4F" w:rsidRPr="000F7C4F" w:rsidRDefault="000F7C4F" w:rsidP="00B56FC3">
      <w:pPr>
        <w:pStyle w:val="Header"/>
        <w:tabs>
          <w:tab w:val="clear" w:pos="4320"/>
          <w:tab w:val="clear" w:pos="8640"/>
        </w:tabs>
        <w:ind w:left="539" w:firstLine="1"/>
        <w:jc w:val="both"/>
        <w:rPr>
          <w:rFonts w:ascii="Arial" w:hAnsi="Arial" w:cs="Arial"/>
          <w:color w:val="000000"/>
          <w:sz w:val="18"/>
          <w:szCs w:val="18"/>
          <w:shd w:val="clear" w:color="auto" w:fill="FFFFFF"/>
          <w:lang w:val="en-GB"/>
        </w:rPr>
      </w:pPr>
      <w:r w:rsidRPr="000F7C4F">
        <w:rPr>
          <w:rFonts w:ascii="Arial" w:hAnsi="Arial" w:cs="Arial"/>
          <w:color w:val="000000"/>
          <w:sz w:val="18"/>
          <w:szCs w:val="18"/>
          <w:shd w:val="clear" w:color="auto" w:fill="FFFFFF"/>
          <w:lang w:val="en-GB"/>
        </w:rPr>
        <w:t xml:space="preserve">The accounting policies used in the preparation of the interim financial information are consistent with those used in the annual financial statements for the year ended </w:t>
      </w:r>
      <w:r w:rsidRPr="00015C29">
        <w:rPr>
          <w:rFonts w:ascii="Arial" w:hAnsi="Arial" w:cs="Arial"/>
          <w:color w:val="000000"/>
          <w:sz w:val="18"/>
          <w:szCs w:val="18"/>
          <w:shd w:val="clear" w:color="auto" w:fill="FFFFFF"/>
          <w:lang w:val="en-GB"/>
        </w:rPr>
        <w:t>31 December 20</w:t>
      </w:r>
      <w:r w:rsidR="007B1176" w:rsidRPr="00015C29">
        <w:rPr>
          <w:rFonts w:ascii="Arial" w:hAnsi="Arial" w:cstheme="minorBidi"/>
          <w:color w:val="000000"/>
          <w:sz w:val="18"/>
          <w:szCs w:val="22"/>
          <w:shd w:val="clear" w:color="auto" w:fill="FFFFFF"/>
          <w:lang w:val="en-GB" w:bidi="th-TH"/>
        </w:rPr>
        <w:t>2</w:t>
      </w:r>
      <w:r w:rsidR="00015C29" w:rsidRPr="00015C29">
        <w:rPr>
          <w:rFonts w:ascii="Arial" w:hAnsi="Arial" w:cs="Arial"/>
          <w:color w:val="000000"/>
          <w:sz w:val="18"/>
          <w:szCs w:val="18"/>
          <w:shd w:val="clear" w:color="auto" w:fill="FFFFFF"/>
          <w:lang w:val="en-GB"/>
        </w:rPr>
        <w:t>3</w:t>
      </w:r>
      <w:r w:rsidRPr="00015C29">
        <w:rPr>
          <w:rFonts w:ascii="Arial" w:hAnsi="Arial" w:cs="Arial"/>
          <w:color w:val="000000"/>
          <w:sz w:val="18"/>
          <w:szCs w:val="18"/>
          <w:shd w:val="clear" w:color="auto" w:fill="FFFFFF"/>
          <w:lang w:val="en-GB"/>
        </w:rPr>
        <w:t>.</w:t>
      </w:r>
    </w:p>
    <w:p w14:paraId="71B4181D" w14:textId="77777777" w:rsidR="000F7C4F" w:rsidRPr="000F7C4F" w:rsidRDefault="000F7C4F" w:rsidP="00B56FC3">
      <w:pPr>
        <w:ind w:left="539" w:firstLine="1"/>
        <w:jc w:val="both"/>
        <w:rPr>
          <w:rFonts w:ascii="Arial" w:eastAsia="Arial Unicode MS" w:hAnsi="Arial" w:cstheme="minorBidi"/>
          <w:color w:val="000000" w:themeColor="text1"/>
          <w:sz w:val="18"/>
          <w:szCs w:val="18"/>
          <w:lang w:val="en-GB" w:bidi="th-TH"/>
        </w:rPr>
      </w:pPr>
    </w:p>
    <w:p w14:paraId="5A64AA57" w14:textId="6684E46D" w:rsidR="000F7C4F" w:rsidRPr="00B56FC3" w:rsidRDefault="00A91373" w:rsidP="00B56FC3">
      <w:pPr>
        <w:pStyle w:val="Header"/>
        <w:tabs>
          <w:tab w:val="clear" w:pos="4320"/>
          <w:tab w:val="clear" w:pos="8640"/>
        </w:tabs>
        <w:ind w:left="539" w:firstLine="1"/>
        <w:jc w:val="both"/>
        <w:rPr>
          <w:rFonts w:ascii="Arial" w:hAnsi="Arial" w:cs="Arial"/>
          <w:color w:val="000000"/>
          <w:spacing w:val="-4"/>
          <w:sz w:val="18"/>
          <w:szCs w:val="18"/>
          <w:shd w:val="clear" w:color="auto" w:fill="FFFFFF"/>
          <w:lang w:val="en-GB"/>
        </w:rPr>
      </w:pPr>
      <w:r w:rsidRPr="00B56FC3">
        <w:rPr>
          <w:rFonts w:ascii="Arial" w:hAnsi="Arial" w:cs="Arial"/>
          <w:color w:val="000000"/>
          <w:spacing w:val="-4"/>
          <w:sz w:val="18"/>
          <w:szCs w:val="18"/>
          <w:shd w:val="clear" w:color="auto" w:fill="FFFFFF"/>
          <w:lang w:val="en-GB"/>
        </w:rPr>
        <w:t>A</w:t>
      </w:r>
      <w:r w:rsidR="000F7C4F" w:rsidRPr="00B56FC3">
        <w:rPr>
          <w:rFonts w:ascii="Arial" w:hAnsi="Arial" w:cs="Arial"/>
          <w:color w:val="000000"/>
          <w:spacing w:val="-4"/>
          <w:sz w:val="18"/>
          <w:szCs w:val="18"/>
          <w:shd w:val="clear" w:color="auto" w:fill="FFFFFF"/>
          <w:lang w:val="en-GB"/>
        </w:rPr>
        <w:t>mended Thai Financial Reporting Standards effective for the accounting periods beginning on or after 1 January 2024 do not have material impact on the Group.</w:t>
      </w:r>
    </w:p>
    <w:bookmarkEnd w:id="0"/>
    <w:p w14:paraId="217A3EFC" w14:textId="77777777" w:rsidR="00251EF8" w:rsidRPr="00172F44" w:rsidRDefault="00251EF8" w:rsidP="00251EF8">
      <w:pPr>
        <w:jc w:val="thaiDistribute"/>
        <w:rPr>
          <w:rFonts w:ascii="Arial" w:eastAsia="Arial Unicode MS" w:hAnsi="Arial" w:cs="Arial"/>
          <w:color w:val="CF4A02"/>
          <w:sz w:val="18"/>
          <w:szCs w:val="18"/>
          <w:lang w:val="en-GB"/>
        </w:rPr>
      </w:pPr>
    </w:p>
    <w:p w14:paraId="69CF0C4E" w14:textId="6B5CA31B" w:rsidR="00251EF8" w:rsidRPr="00172F44" w:rsidRDefault="00251EF8" w:rsidP="00251EF8">
      <w:pPr>
        <w:pStyle w:val="Header"/>
        <w:tabs>
          <w:tab w:val="clear" w:pos="4320"/>
          <w:tab w:val="clear" w:pos="8640"/>
        </w:tabs>
        <w:ind w:left="539" w:hanging="539"/>
        <w:jc w:val="both"/>
        <w:rPr>
          <w:rFonts w:ascii="Arial" w:hAnsi="Arial" w:cs="Arial"/>
          <w:b/>
          <w:bCs/>
          <w:color w:val="CF4A02"/>
          <w:sz w:val="18"/>
          <w:szCs w:val="18"/>
          <w:shd w:val="clear" w:color="auto" w:fill="FFFFFF"/>
          <w:lang w:val="en-GB"/>
        </w:rPr>
      </w:pPr>
      <w:r w:rsidRPr="00172F44">
        <w:rPr>
          <w:rFonts w:ascii="Arial" w:hAnsi="Arial" w:cs="Arial"/>
          <w:b/>
          <w:bCs/>
          <w:color w:val="CF4A02"/>
          <w:sz w:val="18"/>
          <w:szCs w:val="18"/>
          <w:shd w:val="clear" w:color="auto" w:fill="FFFFFF"/>
          <w:lang w:val="en-GB"/>
        </w:rPr>
        <w:t xml:space="preserve">3.2 </w:t>
      </w:r>
      <w:r w:rsidRPr="00172F44">
        <w:rPr>
          <w:rFonts w:ascii="Arial" w:hAnsi="Arial" w:cs="Arial"/>
          <w:b/>
          <w:bCs/>
          <w:color w:val="CF4A02"/>
          <w:sz w:val="18"/>
          <w:szCs w:val="18"/>
          <w:shd w:val="clear" w:color="auto" w:fill="FFFFFF"/>
          <w:lang w:val="en-GB"/>
        </w:rPr>
        <w:tab/>
      </w:r>
      <w:r w:rsidR="00A26A66" w:rsidRPr="00B56FC3">
        <w:rPr>
          <w:rFonts w:ascii="Arial Bold" w:hAnsi="Arial Bold" w:cs="Arial"/>
          <w:b/>
          <w:bCs/>
          <w:color w:val="CF4A02"/>
          <w:spacing w:val="-4"/>
          <w:sz w:val="18"/>
          <w:szCs w:val="18"/>
          <w:shd w:val="clear" w:color="auto" w:fill="FFFFFF"/>
          <w:lang w:val="en-GB"/>
        </w:rPr>
        <w:t>New</w:t>
      </w:r>
      <w:r w:rsidR="00253474">
        <w:rPr>
          <w:rFonts w:ascii="Arial Bold" w:hAnsi="Arial Bold" w:cstheme="minorBidi" w:hint="cs"/>
          <w:b/>
          <w:bCs/>
          <w:color w:val="CF4A02"/>
          <w:spacing w:val="-4"/>
          <w:sz w:val="18"/>
          <w:szCs w:val="22"/>
          <w:shd w:val="clear" w:color="auto" w:fill="FFFFFF"/>
          <w:cs/>
          <w:lang w:val="en-GB" w:bidi="th-TH"/>
        </w:rPr>
        <w:t xml:space="preserve"> </w:t>
      </w:r>
      <w:r w:rsidRPr="00B56FC3">
        <w:rPr>
          <w:rFonts w:ascii="Arial Bold" w:hAnsi="Arial Bold" w:cs="Arial"/>
          <w:b/>
          <w:bCs/>
          <w:color w:val="CF4A02"/>
          <w:spacing w:val="-4"/>
          <w:sz w:val="18"/>
          <w:szCs w:val="18"/>
          <w:shd w:val="clear" w:color="auto" w:fill="FFFFFF"/>
          <w:lang w:val="en-GB"/>
        </w:rPr>
        <w:t xml:space="preserve">financial reporting standards that are effective for the accounting period beginning on or after 1 January 2025 </w:t>
      </w:r>
      <w:r w:rsidR="00253474" w:rsidRPr="00253474">
        <w:rPr>
          <w:rFonts w:ascii="Arial Bold" w:hAnsi="Arial Bold" w:cs="Arial"/>
          <w:b/>
          <w:bCs/>
          <w:color w:val="CF4A02"/>
          <w:spacing w:val="-4"/>
          <w:sz w:val="18"/>
          <w:szCs w:val="18"/>
          <w:shd w:val="clear" w:color="auto" w:fill="FFFFFF"/>
          <w:lang w:val="en-GB"/>
        </w:rPr>
        <w:t xml:space="preserve">which are relevant </w:t>
      </w:r>
      <w:r w:rsidRPr="00B56FC3">
        <w:rPr>
          <w:rFonts w:ascii="Arial Bold" w:hAnsi="Arial Bold" w:cs="Arial"/>
          <w:b/>
          <w:bCs/>
          <w:color w:val="CF4A02"/>
          <w:spacing w:val="-4"/>
          <w:sz w:val="18"/>
          <w:szCs w:val="18"/>
          <w:shd w:val="clear" w:color="auto" w:fill="FFFFFF"/>
          <w:lang w:val="en-GB"/>
        </w:rPr>
        <w:t>and have significant impacts on the Group.</w:t>
      </w:r>
    </w:p>
    <w:p w14:paraId="47180678" w14:textId="77777777" w:rsidR="00251EF8" w:rsidRPr="00172F44" w:rsidRDefault="00251EF8" w:rsidP="00251EF8">
      <w:pPr>
        <w:ind w:left="540"/>
        <w:jc w:val="thaiDistribute"/>
        <w:rPr>
          <w:rFonts w:ascii="Arial" w:eastAsia="Arial Unicode MS" w:hAnsi="Arial" w:cs="Arial"/>
          <w:color w:val="CF4A02"/>
          <w:sz w:val="18"/>
          <w:szCs w:val="18"/>
        </w:rPr>
      </w:pPr>
    </w:p>
    <w:p w14:paraId="7FBD0647" w14:textId="77777777" w:rsidR="00251EF8" w:rsidRPr="006A40E3" w:rsidRDefault="00251EF8" w:rsidP="00251EF8">
      <w:pPr>
        <w:pStyle w:val="ListParagraph"/>
        <w:numPr>
          <w:ilvl w:val="0"/>
          <w:numId w:val="11"/>
        </w:numPr>
        <w:adjustRightInd w:val="0"/>
        <w:ind w:left="1080" w:hanging="567"/>
        <w:contextualSpacing/>
        <w:jc w:val="thaiDistribute"/>
        <w:rPr>
          <w:rFonts w:ascii="Arial" w:hAnsi="Arial" w:cs="Arial"/>
          <w:sz w:val="18"/>
          <w:szCs w:val="18"/>
        </w:rPr>
      </w:pPr>
      <w:r w:rsidRPr="00CC3AD7">
        <w:rPr>
          <w:rFonts w:ascii="Arial" w:hAnsi="Arial" w:cs="Arial"/>
          <w:b/>
          <w:bCs/>
          <w:color w:val="CF4A02"/>
          <w:sz w:val="18"/>
          <w:szCs w:val="18"/>
        </w:rPr>
        <w:t>TFRS 17 Insur</w:t>
      </w:r>
      <w:r w:rsidRPr="00172F44">
        <w:rPr>
          <w:rFonts w:ascii="Arial" w:hAnsi="Arial" w:cs="Arial"/>
          <w:b/>
          <w:bCs/>
          <w:color w:val="CF4A02"/>
          <w:sz w:val="18"/>
          <w:szCs w:val="18"/>
        </w:rPr>
        <w:t xml:space="preserve">ance Contracts </w:t>
      </w:r>
      <w:r w:rsidRPr="006A40E3">
        <w:rPr>
          <w:rFonts w:ascii="Arial" w:hAnsi="Arial" w:cs="Arial"/>
          <w:sz w:val="18"/>
          <w:szCs w:val="18"/>
        </w:rPr>
        <w:t xml:space="preserve">TFRS 17 has replaced TFRS 4 Insurance Contracts. </w:t>
      </w:r>
    </w:p>
    <w:p w14:paraId="11A6C616" w14:textId="77777777" w:rsidR="00251EF8" w:rsidRPr="006A40E3" w:rsidRDefault="00251EF8" w:rsidP="00251EF8">
      <w:pPr>
        <w:adjustRightInd w:val="0"/>
        <w:ind w:left="1080"/>
        <w:jc w:val="thaiDistribute"/>
        <w:rPr>
          <w:rFonts w:ascii="Arial" w:hAnsi="Arial" w:cs="Arial"/>
          <w:sz w:val="18"/>
          <w:szCs w:val="18"/>
        </w:rPr>
      </w:pPr>
    </w:p>
    <w:p w14:paraId="4609E9DF" w14:textId="77777777" w:rsidR="00251EF8" w:rsidRPr="006A40E3" w:rsidRDefault="00251EF8" w:rsidP="00251EF8">
      <w:pPr>
        <w:adjustRightInd w:val="0"/>
        <w:ind w:left="1080"/>
        <w:jc w:val="thaiDistribute"/>
        <w:rPr>
          <w:rFonts w:ascii="Arial" w:hAnsi="Arial" w:cs="Arial"/>
          <w:sz w:val="18"/>
          <w:szCs w:val="18"/>
        </w:rPr>
      </w:pPr>
      <w:r w:rsidRPr="006A40E3">
        <w:rPr>
          <w:rFonts w:ascii="Arial" w:hAnsi="Arial" w:cs="Arial"/>
          <w:sz w:val="18"/>
          <w:szCs w:val="18"/>
        </w:rPr>
        <w:t>It requires a current measurement model where estimates are remeasured in each reporting period. Contracts are measured using the building blocks of:</w:t>
      </w:r>
    </w:p>
    <w:p w14:paraId="055DEC7A" w14:textId="77777777" w:rsidR="00251EF8" w:rsidRPr="006A40E3" w:rsidRDefault="00251EF8" w:rsidP="00251EF8">
      <w:pPr>
        <w:adjustRightInd w:val="0"/>
        <w:ind w:left="1080"/>
        <w:jc w:val="thaiDistribute"/>
        <w:rPr>
          <w:rFonts w:ascii="Arial" w:hAnsi="Arial" w:cs="Arial"/>
          <w:sz w:val="18"/>
          <w:szCs w:val="18"/>
        </w:rPr>
      </w:pPr>
    </w:p>
    <w:p w14:paraId="7F45BD56" w14:textId="77777777" w:rsidR="00251EF8" w:rsidRPr="006A40E3" w:rsidRDefault="00251EF8" w:rsidP="00251EF8">
      <w:pPr>
        <w:pStyle w:val="ListParagraph"/>
        <w:numPr>
          <w:ilvl w:val="0"/>
          <w:numId w:val="9"/>
        </w:numPr>
        <w:adjustRightInd w:val="0"/>
        <w:contextualSpacing/>
        <w:jc w:val="thaiDistribute"/>
        <w:rPr>
          <w:rFonts w:ascii="Arial" w:hAnsi="Arial" w:cs="Arial"/>
          <w:sz w:val="18"/>
          <w:szCs w:val="18"/>
        </w:rPr>
      </w:pPr>
      <w:r w:rsidRPr="006A40E3">
        <w:rPr>
          <w:rFonts w:ascii="Arial" w:hAnsi="Arial" w:cs="Arial"/>
          <w:sz w:val="18"/>
          <w:szCs w:val="18"/>
        </w:rPr>
        <w:t>discounted probability-weighted cash flows</w:t>
      </w:r>
    </w:p>
    <w:p w14:paraId="317D9536" w14:textId="77777777" w:rsidR="00251EF8" w:rsidRPr="006A40E3" w:rsidRDefault="00251EF8" w:rsidP="00251EF8">
      <w:pPr>
        <w:pStyle w:val="ListParagraph"/>
        <w:numPr>
          <w:ilvl w:val="0"/>
          <w:numId w:val="9"/>
        </w:numPr>
        <w:adjustRightInd w:val="0"/>
        <w:contextualSpacing/>
        <w:jc w:val="thaiDistribute"/>
        <w:rPr>
          <w:rFonts w:ascii="Arial" w:hAnsi="Arial" w:cs="Arial"/>
          <w:sz w:val="18"/>
          <w:szCs w:val="18"/>
        </w:rPr>
      </w:pPr>
      <w:r w:rsidRPr="006A40E3">
        <w:rPr>
          <w:rFonts w:ascii="Arial" w:hAnsi="Arial" w:cs="Arial"/>
          <w:sz w:val="18"/>
          <w:szCs w:val="18"/>
        </w:rPr>
        <w:t>an explicit risk adjustment, and</w:t>
      </w:r>
    </w:p>
    <w:p w14:paraId="39D213F5" w14:textId="77777777" w:rsidR="00251EF8" w:rsidRPr="006A40E3" w:rsidRDefault="00251EF8" w:rsidP="00251EF8">
      <w:pPr>
        <w:pStyle w:val="ListParagraph"/>
        <w:numPr>
          <w:ilvl w:val="0"/>
          <w:numId w:val="9"/>
        </w:numPr>
        <w:adjustRightInd w:val="0"/>
        <w:contextualSpacing/>
        <w:jc w:val="thaiDistribute"/>
        <w:rPr>
          <w:rFonts w:ascii="Arial" w:hAnsi="Arial" w:cs="Arial"/>
          <w:sz w:val="18"/>
          <w:szCs w:val="18"/>
        </w:rPr>
      </w:pPr>
      <w:r w:rsidRPr="006A40E3">
        <w:rPr>
          <w:rFonts w:ascii="Arial" w:hAnsi="Arial" w:cs="Arial"/>
          <w:sz w:val="18"/>
          <w:szCs w:val="18"/>
        </w:rPr>
        <w:t>a contractual service margin (CSM) representing the unearned profit of the contract which is recognised as revenue over the coverage period.</w:t>
      </w:r>
    </w:p>
    <w:p w14:paraId="4B546197" w14:textId="77777777" w:rsidR="00251EF8" w:rsidRPr="006A40E3" w:rsidRDefault="00251EF8" w:rsidP="00251EF8">
      <w:pPr>
        <w:adjustRightInd w:val="0"/>
        <w:ind w:left="1080"/>
        <w:jc w:val="thaiDistribute"/>
        <w:rPr>
          <w:rFonts w:ascii="Arial" w:hAnsi="Arial" w:cs="Arial"/>
          <w:sz w:val="18"/>
          <w:szCs w:val="18"/>
        </w:rPr>
      </w:pPr>
    </w:p>
    <w:p w14:paraId="7F30B18C" w14:textId="77777777" w:rsidR="00251EF8" w:rsidRPr="006A40E3" w:rsidRDefault="00251EF8" w:rsidP="00251EF8">
      <w:pPr>
        <w:adjustRightInd w:val="0"/>
        <w:ind w:left="1080"/>
        <w:jc w:val="thaiDistribute"/>
        <w:rPr>
          <w:rFonts w:ascii="Arial" w:hAnsi="Arial" w:cs="Arial"/>
          <w:sz w:val="18"/>
          <w:szCs w:val="18"/>
        </w:rPr>
      </w:pPr>
      <w:r w:rsidRPr="006A40E3">
        <w:rPr>
          <w:rFonts w:ascii="Arial" w:hAnsi="Arial" w:cs="Arial"/>
          <w:sz w:val="18"/>
          <w:szCs w:val="18"/>
        </w:rPr>
        <w:t xml:space="preserve">The standard allows a choice between recognising changes in discount rates either in the statement of profit or loss or directly in other comprehensive income. The choice is likely to reflect how insurers account for their financial assets under TFRS 9. </w:t>
      </w:r>
    </w:p>
    <w:p w14:paraId="0A1843F2" w14:textId="77777777" w:rsidR="00251EF8" w:rsidRPr="006A40E3" w:rsidRDefault="00251EF8" w:rsidP="00251EF8">
      <w:pPr>
        <w:adjustRightInd w:val="0"/>
        <w:ind w:left="1080"/>
        <w:jc w:val="thaiDistribute"/>
        <w:rPr>
          <w:rFonts w:ascii="Arial" w:hAnsi="Arial" w:cs="Arial"/>
          <w:sz w:val="18"/>
          <w:szCs w:val="18"/>
        </w:rPr>
      </w:pPr>
    </w:p>
    <w:p w14:paraId="5FF34698" w14:textId="2E101BE4" w:rsidR="00251EF8" w:rsidRPr="006A40E3" w:rsidRDefault="00251EF8" w:rsidP="00251EF8">
      <w:pPr>
        <w:adjustRightInd w:val="0"/>
        <w:ind w:left="1080"/>
        <w:jc w:val="thaiDistribute"/>
        <w:rPr>
          <w:rFonts w:ascii="Arial" w:hAnsi="Arial" w:cs="Arial"/>
          <w:spacing w:val="-4"/>
          <w:sz w:val="18"/>
          <w:szCs w:val="18"/>
        </w:rPr>
      </w:pPr>
      <w:r w:rsidRPr="006A40E3">
        <w:rPr>
          <w:rFonts w:ascii="Arial" w:hAnsi="Arial" w:cs="Arial"/>
          <w:spacing w:val="-4"/>
          <w:sz w:val="18"/>
          <w:szCs w:val="18"/>
        </w:rPr>
        <w:t>An optional, simplified premium allocation approach is permitted for the liability for the remaining coverage for eligible groups of insurance contracts, which are often written by non-life insurers.</w:t>
      </w:r>
    </w:p>
    <w:p w14:paraId="3B0AB339" w14:textId="248A70CB" w:rsidR="00251EF8" w:rsidRPr="006A40E3" w:rsidRDefault="00251EF8" w:rsidP="00251EF8">
      <w:pPr>
        <w:adjustRightInd w:val="0"/>
        <w:ind w:left="1080"/>
        <w:jc w:val="thaiDistribute"/>
        <w:rPr>
          <w:rFonts w:ascii="Arial" w:hAnsi="Arial" w:cs="Arial"/>
          <w:spacing w:val="-4"/>
          <w:sz w:val="18"/>
          <w:szCs w:val="18"/>
        </w:rPr>
      </w:pPr>
    </w:p>
    <w:p w14:paraId="589E4E24" w14:textId="77777777" w:rsidR="00251EF8" w:rsidRPr="006A40E3" w:rsidRDefault="00251EF8" w:rsidP="00251EF8">
      <w:pPr>
        <w:adjustRightInd w:val="0"/>
        <w:ind w:left="1080"/>
        <w:jc w:val="thaiDistribute"/>
        <w:rPr>
          <w:rFonts w:ascii="Arial" w:hAnsi="Arial" w:cs="Arial"/>
          <w:sz w:val="18"/>
          <w:szCs w:val="18"/>
        </w:rPr>
      </w:pPr>
      <w:r w:rsidRPr="006A40E3">
        <w:rPr>
          <w:rFonts w:ascii="Arial" w:hAnsi="Arial" w:cs="Arial"/>
          <w:sz w:val="18"/>
          <w:szCs w:val="18"/>
        </w:rPr>
        <w:t xml:space="preserve">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The results of insurers using this model are therefore likely to be less volatile than under the general model. </w:t>
      </w:r>
    </w:p>
    <w:p w14:paraId="4C28A39A" w14:textId="77777777" w:rsidR="00251EF8" w:rsidRPr="006A40E3" w:rsidRDefault="00251EF8" w:rsidP="00251EF8">
      <w:pPr>
        <w:adjustRightInd w:val="0"/>
        <w:ind w:left="1080"/>
        <w:jc w:val="thaiDistribute"/>
        <w:rPr>
          <w:rFonts w:ascii="Arial" w:hAnsi="Arial" w:cs="Arial"/>
          <w:sz w:val="18"/>
          <w:szCs w:val="18"/>
        </w:rPr>
      </w:pPr>
    </w:p>
    <w:p w14:paraId="4E1933B2" w14:textId="77777777" w:rsidR="00251EF8" w:rsidRPr="006A40E3" w:rsidRDefault="00251EF8" w:rsidP="00251EF8">
      <w:pPr>
        <w:adjustRightInd w:val="0"/>
        <w:ind w:left="1080"/>
        <w:jc w:val="thaiDistribute"/>
        <w:rPr>
          <w:rFonts w:ascii="Arial" w:hAnsi="Arial" w:cs="Arial"/>
          <w:sz w:val="18"/>
          <w:szCs w:val="18"/>
        </w:rPr>
      </w:pPr>
      <w:r w:rsidRPr="006A40E3">
        <w:rPr>
          <w:rFonts w:ascii="Arial" w:hAnsi="Arial" w:cs="Arial"/>
          <w:sz w:val="18"/>
          <w:szCs w:val="18"/>
        </w:rPr>
        <w:t xml:space="preserve">Adopting TFRS 17, the Group can choose to recognise any cumulative negative impacts from insurance </w:t>
      </w:r>
      <w:r w:rsidRPr="00564E94">
        <w:rPr>
          <w:rFonts w:ascii="Arial" w:hAnsi="Arial" w:cs="Arial"/>
          <w:spacing w:val="-2"/>
          <w:sz w:val="18"/>
          <w:szCs w:val="18"/>
        </w:rPr>
        <w:t>contract liabilities in retained earnings by applying the straight-line method, using no more than a three-year</w:t>
      </w:r>
      <w:r w:rsidRPr="006A40E3">
        <w:rPr>
          <w:rFonts w:ascii="Arial" w:hAnsi="Arial" w:cs="Arial"/>
          <w:sz w:val="18"/>
          <w:szCs w:val="18"/>
        </w:rPr>
        <w:t xml:space="preserve"> period from the transition date.</w:t>
      </w:r>
    </w:p>
    <w:p w14:paraId="37E10AF5" w14:textId="77777777" w:rsidR="00251EF8" w:rsidRPr="006A40E3" w:rsidRDefault="00251EF8" w:rsidP="00251EF8">
      <w:pPr>
        <w:adjustRightInd w:val="0"/>
        <w:ind w:left="1080"/>
        <w:jc w:val="thaiDistribute"/>
        <w:rPr>
          <w:rFonts w:ascii="Arial" w:hAnsi="Arial" w:cs="Arial"/>
          <w:sz w:val="18"/>
          <w:szCs w:val="18"/>
        </w:rPr>
      </w:pPr>
    </w:p>
    <w:p w14:paraId="4F6E23EE" w14:textId="77777777" w:rsidR="00251EF8" w:rsidRDefault="00251EF8" w:rsidP="00251EF8">
      <w:pPr>
        <w:adjustRightInd w:val="0"/>
        <w:ind w:left="1080"/>
        <w:jc w:val="thaiDistribute"/>
        <w:rPr>
          <w:rFonts w:ascii="Arial" w:hAnsi="Arial" w:cs="Arial"/>
          <w:sz w:val="18"/>
          <w:szCs w:val="18"/>
        </w:rPr>
      </w:pPr>
      <w:r w:rsidRPr="006A40E3">
        <w:rPr>
          <w:rFonts w:ascii="Arial" w:hAnsi="Arial" w:cs="Arial"/>
          <w:sz w:val="18"/>
          <w:szCs w:val="18"/>
        </w:rPr>
        <w:t xml:space="preserve">The new rules will affect the financial statements and key performance indicators of all entities that issue insurance contracts or investment contracts with discretionary participation features. </w:t>
      </w:r>
    </w:p>
    <w:p w14:paraId="23C6B025" w14:textId="5E08ED31" w:rsidR="00877BAA" w:rsidRPr="00140E53" w:rsidRDefault="00877BAA" w:rsidP="00140E53">
      <w:pPr>
        <w:adjustRightInd w:val="0"/>
        <w:jc w:val="thaiDistribute"/>
        <w:rPr>
          <w:rFonts w:ascii="Arial" w:hAnsi="Arial" w:cs="Arial"/>
          <w:sz w:val="18"/>
          <w:szCs w:val="18"/>
          <w:lang w:val="en-GB"/>
        </w:rPr>
      </w:pPr>
    </w:p>
    <w:p w14:paraId="5DFD30FD" w14:textId="0C01CDA3" w:rsidR="000F7C4F" w:rsidRPr="00564E94" w:rsidRDefault="000F7C4F" w:rsidP="000F7C4F">
      <w:pPr>
        <w:shd w:val="clear" w:color="auto" w:fill="FFFFFF"/>
        <w:autoSpaceDE/>
        <w:autoSpaceDN/>
        <w:ind w:left="540"/>
        <w:jc w:val="both"/>
        <w:rPr>
          <w:rFonts w:ascii="Arial" w:hAnsi="Arial" w:cs="Arial"/>
          <w:color w:val="222222"/>
          <w:sz w:val="18"/>
          <w:szCs w:val="18"/>
          <w:cs/>
          <w:lang w:val="en-GB" w:eastAsia="en-GB" w:bidi="th-TH"/>
        </w:rPr>
      </w:pPr>
      <w:r w:rsidRPr="00564E94">
        <w:rPr>
          <w:rFonts w:ascii="Arial" w:hAnsi="Arial" w:cs="Arial"/>
          <w:color w:val="222222"/>
          <w:spacing w:val="-2"/>
          <w:sz w:val="18"/>
          <w:szCs w:val="18"/>
          <w:lang w:val="en-GB" w:eastAsia="en-GB" w:bidi="th-TH"/>
        </w:rPr>
        <w:t>The following new</w:t>
      </w:r>
      <w:r w:rsidR="00253474" w:rsidRPr="00564E94">
        <w:rPr>
          <w:rFonts w:ascii="Arial" w:hAnsi="Arial" w:cstheme="minorBidi" w:hint="cs"/>
          <w:color w:val="222222"/>
          <w:spacing w:val="-2"/>
          <w:sz w:val="18"/>
          <w:szCs w:val="18"/>
          <w:cs/>
          <w:lang w:val="en-GB" w:eastAsia="en-GB" w:bidi="th-TH"/>
        </w:rPr>
        <w:t xml:space="preserve"> </w:t>
      </w:r>
      <w:r w:rsidRPr="00564E94">
        <w:rPr>
          <w:rFonts w:ascii="Arial" w:hAnsi="Arial" w:cs="Arial"/>
          <w:color w:val="222222"/>
          <w:spacing w:val="-2"/>
          <w:sz w:val="18"/>
          <w:szCs w:val="18"/>
          <w:lang w:val="en-GB" w:eastAsia="en-GB" w:bidi="th-TH"/>
        </w:rPr>
        <w:t xml:space="preserve">TFRS was not mandatory for the current reporting period and the </w:t>
      </w:r>
      <w:r w:rsidR="00EF2FCD" w:rsidRPr="00564E94">
        <w:rPr>
          <w:rFonts w:ascii="Arial" w:hAnsi="Arial" w:cs="Arial"/>
          <w:color w:val="222222"/>
          <w:spacing w:val="-2"/>
          <w:sz w:val="18"/>
          <w:szCs w:val="18"/>
          <w:lang w:val="en-GB" w:eastAsia="en-GB" w:bidi="th-TH"/>
        </w:rPr>
        <w:t>Group</w:t>
      </w:r>
      <w:r w:rsidRPr="00564E94">
        <w:rPr>
          <w:rFonts w:ascii="Arial" w:hAnsi="Arial" w:cs="Arial"/>
          <w:color w:val="222222"/>
          <w:spacing w:val="-2"/>
          <w:sz w:val="18"/>
          <w:szCs w:val="18"/>
          <w:lang w:val="en-GB" w:eastAsia="en-GB" w:bidi="th-TH"/>
        </w:rPr>
        <w:t xml:space="preserve"> has not early adopted</w:t>
      </w:r>
      <w:r w:rsidRPr="000F7C4F">
        <w:rPr>
          <w:rFonts w:ascii="Arial" w:hAnsi="Arial" w:cs="Arial"/>
          <w:color w:val="222222"/>
          <w:sz w:val="18"/>
          <w:szCs w:val="18"/>
          <w:lang w:val="en-GB" w:eastAsia="en-GB" w:bidi="th-TH"/>
        </w:rPr>
        <w:t xml:space="preserve"> them.</w:t>
      </w:r>
      <w:r w:rsidRPr="000F7C4F">
        <w:rPr>
          <w:rFonts w:ascii="Arial" w:hAnsi="Arial" w:cs="Arial"/>
          <w:sz w:val="18"/>
          <w:szCs w:val="18"/>
        </w:rPr>
        <w:t xml:space="preserve"> </w:t>
      </w:r>
      <w:r w:rsidRPr="000F7C4F">
        <w:rPr>
          <w:rFonts w:ascii="Arial" w:hAnsi="Arial" w:cs="Arial"/>
          <w:color w:val="222222"/>
          <w:sz w:val="18"/>
          <w:szCs w:val="18"/>
          <w:lang w:val="en-GB" w:eastAsia="en-GB" w:bidi="th-TH"/>
        </w:rPr>
        <w:t xml:space="preserve">The </w:t>
      </w:r>
      <w:r w:rsidR="00EF2FCD">
        <w:rPr>
          <w:rFonts w:ascii="Arial" w:hAnsi="Arial" w:cs="Browallia New"/>
          <w:color w:val="222222"/>
          <w:sz w:val="18"/>
          <w:szCs w:val="22"/>
          <w:lang w:eastAsia="en-GB" w:bidi="th-TH"/>
        </w:rPr>
        <w:t>Group</w:t>
      </w:r>
      <w:r w:rsidRPr="000F7C4F">
        <w:rPr>
          <w:rFonts w:ascii="Arial" w:hAnsi="Arial" w:cs="Arial"/>
          <w:color w:val="222222"/>
          <w:sz w:val="18"/>
          <w:szCs w:val="18"/>
          <w:lang w:val="en-GB" w:eastAsia="en-GB" w:bidi="th-TH"/>
        </w:rPr>
        <w:t>’s management is currently assessing the impact on the amendments of these standards.</w:t>
      </w:r>
    </w:p>
    <w:p w14:paraId="0B2D2F5C" w14:textId="0D6CC805" w:rsidR="009967D5" w:rsidRDefault="009967D5" w:rsidP="000F7C4F">
      <w:pPr>
        <w:jc w:val="thaiDistribute"/>
        <w:rPr>
          <w:rFonts w:ascii="Arial" w:eastAsia="Arial Unicode MS" w:hAnsi="Arial" w:cs="Arial"/>
          <w:color w:val="000000" w:themeColor="text1"/>
          <w:sz w:val="18"/>
          <w:szCs w:val="18"/>
          <w:lang w:val="en-GB" w:bidi="th-TH"/>
        </w:rPr>
      </w:pPr>
    </w:p>
    <w:p w14:paraId="21422D47" w14:textId="77777777" w:rsidR="00C44E2E" w:rsidRPr="00542B6A" w:rsidRDefault="00C44E2E" w:rsidP="000F7C4F">
      <w:pPr>
        <w:jc w:val="thaiDistribute"/>
        <w:rPr>
          <w:rFonts w:ascii="Arial" w:eastAsia="Arial Unicode MS" w:hAnsi="Arial" w:cs="Arial"/>
          <w:color w:val="000000" w:themeColor="text1"/>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705CA9" w:rsidRPr="00F61FE4" w14:paraId="15803ABA" w14:textId="77777777" w:rsidTr="00F2288E">
        <w:trPr>
          <w:trHeight w:val="368"/>
        </w:trPr>
        <w:tc>
          <w:tcPr>
            <w:tcW w:w="9475" w:type="dxa"/>
            <w:shd w:val="clear" w:color="auto" w:fill="FFA543"/>
            <w:vAlign w:val="center"/>
          </w:tcPr>
          <w:p w14:paraId="1C9183F6" w14:textId="63DED3F7" w:rsidR="00705CA9" w:rsidRPr="00D06DB7" w:rsidRDefault="00DC5CC3" w:rsidP="00800862">
            <w:pPr>
              <w:pStyle w:val="ListParagraph"/>
              <w:numPr>
                <w:ilvl w:val="0"/>
                <w:numId w:val="4"/>
              </w:numPr>
              <w:shd w:val="clear" w:color="auto" w:fill="FFA543"/>
              <w:tabs>
                <w:tab w:val="left" w:pos="432"/>
              </w:tabs>
              <w:ind w:left="432" w:hanging="432"/>
              <w:rPr>
                <w:rFonts w:ascii="Arial" w:hAnsi="Arial" w:cs="Arial"/>
                <w:b/>
                <w:bCs/>
                <w:color w:val="FFFFFF"/>
                <w:sz w:val="18"/>
                <w:szCs w:val="18"/>
              </w:rPr>
            </w:pPr>
            <w:r w:rsidRPr="00D06DB7">
              <w:rPr>
                <w:rFonts w:ascii="Arial" w:eastAsia="Arial" w:hAnsi="Arial" w:cs="Arial"/>
                <w:b/>
                <w:color w:val="FFFFFF"/>
                <w:sz w:val="18"/>
                <w:szCs w:val="18"/>
              </w:rPr>
              <w:t>Accounting estimates</w:t>
            </w:r>
          </w:p>
        </w:tc>
      </w:tr>
    </w:tbl>
    <w:p w14:paraId="74D73156" w14:textId="77777777" w:rsidR="00637377" w:rsidRPr="00F61FE4" w:rsidRDefault="00637377" w:rsidP="00DC5CC3">
      <w:pPr>
        <w:pStyle w:val="Header"/>
        <w:jc w:val="both"/>
        <w:rPr>
          <w:rFonts w:ascii="Arial" w:hAnsi="Arial" w:cs="Arial"/>
          <w:sz w:val="18"/>
          <w:szCs w:val="18"/>
          <w:shd w:val="clear" w:color="auto" w:fill="FFFFFF"/>
        </w:rPr>
      </w:pPr>
    </w:p>
    <w:p w14:paraId="42358B7A" w14:textId="77777777" w:rsidR="00DC5CC3" w:rsidRPr="00F61FE4" w:rsidRDefault="00DC5CC3" w:rsidP="00DC5CC3">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pacing w:val="-4"/>
          <w:sz w:val="18"/>
          <w:szCs w:val="18"/>
          <w:lang w:val="en-GB" w:bidi="th-TH"/>
        </w:rPr>
        <w:t>The preparation of interim financial information requires management to make judgements, estimates and assumptions</w:t>
      </w:r>
      <w:r w:rsidRPr="00F61FE4">
        <w:rPr>
          <w:rFonts w:ascii="Arial" w:eastAsia="Arial Unicode MS" w:hAnsi="Arial" w:cs="Arial"/>
          <w:color w:val="000000"/>
          <w:sz w:val="18"/>
          <w:szCs w:val="18"/>
          <w:lang w:val="en-GB" w:bidi="th-TH"/>
        </w:rPr>
        <w:t xml:space="preserve"> that affect the application of accounting policies and the reported amounts of assets, liabilities, income and expenses. Actual results may differ from these estimates.</w:t>
      </w:r>
    </w:p>
    <w:p w14:paraId="1B348FB4" w14:textId="77777777" w:rsidR="00DC5CC3" w:rsidRPr="00F61FE4" w:rsidRDefault="00DC5CC3" w:rsidP="00DC5CC3">
      <w:pPr>
        <w:jc w:val="thaiDistribute"/>
        <w:rPr>
          <w:rFonts w:ascii="Arial" w:eastAsia="Arial Unicode MS" w:hAnsi="Arial" w:cs="Arial"/>
          <w:color w:val="000000"/>
          <w:sz w:val="18"/>
          <w:szCs w:val="18"/>
          <w:lang w:val="en-GB" w:bidi="th-TH"/>
        </w:rPr>
      </w:pPr>
    </w:p>
    <w:p w14:paraId="0501E1FA" w14:textId="5D115BCD" w:rsidR="001108CF" w:rsidRDefault="00DC5CC3" w:rsidP="00165377">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 xml:space="preserve">In preparing the interim financial information, the significant judgements made by management in applying the Group’s accounting policies and the key sources of estimation uncertainty were the same as those that applied to the financial statements for the year ended </w:t>
      </w:r>
      <w:r w:rsidR="00E3625A" w:rsidRPr="00F61FE4">
        <w:rPr>
          <w:rFonts w:ascii="Arial" w:eastAsia="Arial Unicode MS" w:hAnsi="Arial" w:cs="Arial"/>
          <w:color w:val="000000"/>
          <w:sz w:val="18"/>
          <w:szCs w:val="18"/>
          <w:lang w:val="en-GB" w:bidi="th-TH"/>
        </w:rPr>
        <w:t>31</w:t>
      </w:r>
      <w:r w:rsidR="00423C54" w:rsidRPr="00F61FE4">
        <w:rPr>
          <w:rFonts w:ascii="Arial" w:eastAsia="Arial Unicode MS" w:hAnsi="Arial" w:cs="Arial"/>
          <w:color w:val="000000"/>
          <w:sz w:val="18"/>
          <w:szCs w:val="18"/>
          <w:lang w:val="en-GB" w:bidi="th-TH"/>
        </w:rPr>
        <w:t xml:space="preserve"> December </w:t>
      </w:r>
      <w:r w:rsidR="004232CE" w:rsidRPr="004232CE">
        <w:rPr>
          <w:rFonts w:ascii="Arial" w:eastAsia="Arial Unicode MS" w:hAnsi="Arial" w:cs="Arial"/>
          <w:color w:val="000000"/>
          <w:sz w:val="18"/>
          <w:szCs w:val="18"/>
          <w:lang w:val="en-GB" w:bidi="th-TH"/>
        </w:rPr>
        <w:t>2023</w:t>
      </w:r>
      <w:r w:rsidRPr="00F61FE4">
        <w:rPr>
          <w:rFonts w:ascii="Arial" w:eastAsia="Arial Unicode MS" w:hAnsi="Arial" w:cs="Arial"/>
          <w:color w:val="000000"/>
          <w:sz w:val="18"/>
          <w:szCs w:val="18"/>
          <w:lang w:val="en-GB" w:bidi="th-TH"/>
        </w:rPr>
        <w:t>.</w:t>
      </w:r>
    </w:p>
    <w:p w14:paraId="76A0584F" w14:textId="0068B6C7" w:rsidR="00861A5B" w:rsidRPr="001108CF" w:rsidRDefault="001108CF" w:rsidP="001108CF">
      <w:pPr>
        <w:autoSpaceDE/>
        <w:autoSpaceDN/>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br w:type="page"/>
      </w:r>
    </w:p>
    <w:p w14:paraId="011C9CDB" w14:textId="77777777" w:rsidR="005635A9" w:rsidRPr="006862E9" w:rsidRDefault="005635A9" w:rsidP="009E6DD3">
      <w:pPr>
        <w:pStyle w:val="Header"/>
        <w:tabs>
          <w:tab w:val="clear" w:pos="4320"/>
          <w:tab w:val="clear" w:pos="8640"/>
        </w:tabs>
        <w:jc w:val="both"/>
        <w:rPr>
          <w:rFonts w:ascii="Arial" w:hAnsi="Arial" w:cs="Arial"/>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8E41E0" w:rsidRPr="008E41E0" w14:paraId="09780F28" w14:textId="77777777" w:rsidTr="00F2288E">
        <w:trPr>
          <w:trHeight w:val="368"/>
        </w:trPr>
        <w:tc>
          <w:tcPr>
            <w:tcW w:w="9475" w:type="dxa"/>
            <w:shd w:val="clear" w:color="auto" w:fill="FFA543"/>
            <w:vAlign w:val="center"/>
          </w:tcPr>
          <w:p w14:paraId="0FDF6D7D" w14:textId="48926ED3" w:rsidR="009E6DD3" w:rsidRPr="008E41E0" w:rsidRDefault="009E6DD3" w:rsidP="00800862">
            <w:pPr>
              <w:pStyle w:val="ListParagraph"/>
              <w:numPr>
                <w:ilvl w:val="0"/>
                <w:numId w:val="4"/>
              </w:numPr>
              <w:shd w:val="clear" w:color="auto" w:fill="FFA543"/>
              <w:tabs>
                <w:tab w:val="left" w:pos="432"/>
              </w:tabs>
              <w:ind w:left="432" w:hanging="432"/>
              <w:rPr>
                <w:rFonts w:ascii="Arial" w:hAnsi="Arial" w:cs="Arial"/>
                <w:b/>
                <w:bCs/>
                <w:color w:val="FFFFFF"/>
                <w:sz w:val="18"/>
                <w:szCs w:val="18"/>
              </w:rPr>
            </w:pPr>
            <w:r w:rsidRPr="008E41E0">
              <w:rPr>
                <w:rFonts w:ascii="Arial" w:eastAsia="Arial" w:hAnsi="Arial" w:cs="Arial"/>
                <w:b/>
                <w:bCs/>
                <w:color w:val="FFFFFF"/>
                <w:sz w:val="18"/>
                <w:szCs w:val="18"/>
              </w:rPr>
              <w:t>Fair value</w:t>
            </w:r>
          </w:p>
        </w:tc>
      </w:tr>
    </w:tbl>
    <w:p w14:paraId="5DEA3497" w14:textId="77777777" w:rsidR="009E6DD3" w:rsidRPr="006862E9" w:rsidRDefault="009E6DD3" w:rsidP="009E6DD3">
      <w:pPr>
        <w:pStyle w:val="Header"/>
        <w:jc w:val="both"/>
        <w:rPr>
          <w:rFonts w:ascii="Arial" w:hAnsi="Arial" w:cs="Arial"/>
          <w:sz w:val="18"/>
          <w:szCs w:val="18"/>
          <w:shd w:val="clear" w:color="auto" w:fill="FFFFFF"/>
        </w:rPr>
      </w:pPr>
    </w:p>
    <w:p w14:paraId="5B06CCBC" w14:textId="7E905F36" w:rsidR="009E6DD3" w:rsidRPr="006862E9" w:rsidRDefault="00E3625A" w:rsidP="009E6DD3">
      <w:pPr>
        <w:pStyle w:val="Header"/>
        <w:tabs>
          <w:tab w:val="clear" w:pos="4320"/>
          <w:tab w:val="clear" w:pos="8640"/>
        </w:tabs>
        <w:ind w:left="539" w:hanging="539"/>
        <w:jc w:val="both"/>
        <w:rPr>
          <w:rFonts w:ascii="Arial" w:hAnsi="Arial" w:cs="Arial"/>
          <w:b/>
          <w:bCs/>
          <w:color w:val="CF4A02"/>
          <w:sz w:val="18"/>
          <w:szCs w:val="18"/>
          <w:shd w:val="clear" w:color="auto" w:fill="FFFFFF"/>
          <w:lang w:val="en-GB"/>
        </w:rPr>
      </w:pPr>
      <w:r w:rsidRPr="006862E9">
        <w:rPr>
          <w:rFonts w:ascii="Arial" w:hAnsi="Arial" w:cs="Arial"/>
          <w:b/>
          <w:bCs/>
          <w:color w:val="CF4A02"/>
          <w:sz w:val="18"/>
          <w:szCs w:val="18"/>
          <w:shd w:val="clear" w:color="auto" w:fill="FFFFFF"/>
          <w:lang w:val="en-GB"/>
        </w:rPr>
        <w:t>5</w:t>
      </w:r>
      <w:r w:rsidR="009E6DD3" w:rsidRPr="006862E9">
        <w:rPr>
          <w:rFonts w:ascii="Arial" w:hAnsi="Arial" w:cs="Arial"/>
          <w:b/>
          <w:bCs/>
          <w:color w:val="CF4A02"/>
          <w:sz w:val="18"/>
          <w:szCs w:val="18"/>
          <w:shd w:val="clear" w:color="auto" w:fill="FFFFFF"/>
          <w:lang w:val="en-GB"/>
        </w:rPr>
        <w:t>.</w:t>
      </w:r>
      <w:r w:rsidRPr="006862E9">
        <w:rPr>
          <w:rFonts w:ascii="Arial" w:hAnsi="Arial" w:cs="Arial"/>
          <w:b/>
          <w:bCs/>
          <w:color w:val="CF4A02"/>
          <w:sz w:val="18"/>
          <w:szCs w:val="18"/>
          <w:shd w:val="clear" w:color="auto" w:fill="FFFFFF"/>
          <w:lang w:val="en-GB"/>
        </w:rPr>
        <w:t>1</w:t>
      </w:r>
      <w:r w:rsidR="009E6DD3" w:rsidRPr="006862E9">
        <w:rPr>
          <w:rFonts w:ascii="Arial" w:hAnsi="Arial" w:cs="Arial"/>
          <w:b/>
          <w:bCs/>
          <w:color w:val="CF4A02"/>
          <w:sz w:val="18"/>
          <w:szCs w:val="18"/>
          <w:shd w:val="clear" w:color="auto" w:fill="FFFFFF"/>
        </w:rPr>
        <w:tab/>
      </w:r>
      <w:r w:rsidR="009E6DD3" w:rsidRPr="006862E9">
        <w:rPr>
          <w:rFonts w:ascii="Arial" w:hAnsi="Arial" w:cs="Arial"/>
          <w:b/>
          <w:bCs/>
          <w:color w:val="CF4A02"/>
          <w:sz w:val="18"/>
          <w:szCs w:val="18"/>
          <w:shd w:val="clear" w:color="auto" w:fill="FFFFFF"/>
          <w:lang w:val="en-GB"/>
        </w:rPr>
        <w:t>Fair value estimation</w:t>
      </w:r>
    </w:p>
    <w:p w14:paraId="67614264" w14:textId="77777777" w:rsidR="00814FCA" w:rsidRPr="006862E9" w:rsidRDefault="00814FCA"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p>
    <w:p w14:paraId="439E0A0E" w14:textId="78C2E1E7" w:rsidR="009E6DD3" w:rsidRPr="00F61FE4" w:rsidRDefault="009E6DD3"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The table below presents financial instruments carried at fair value, by valuation method. The different levels have been defined as follows:</w:t>
      </w:r>
    </w:p>
    <w:p w14:paraId="25BA585F" w14:textId="78DCF911" w:rsidR="00865239" w:rsidRDefault="00865239" w:rsidP="00186130">
      <w:pPr>
        <w:pStyle w:val="Header"/>
        <w:tabs>
          <w:tab w:val="clear" w:pos="4320"/>
          <w:tab w:val="clear" w:pos="8640"/>
          <w:tab w:val="left" w:pos="851"/>
        </w:tabs>
        <w:autoSpaceDE/>
        <w:autoSpaceDN/>
        <w:ind w:left="1350" w:hanging="810"/>
        <w:jc w:val="thaiDistribute"/>
        <w:rPr>
          <w:rFonts w:ascii="Arial" w:hAnsi="Arial" w:cs="Arial"/>
          <w:sz w:val="18"/>
          <w:szCs w:val="18"/>
          <w:shd w:val="clear" w:color="auto" w:fill="FFFFFF"/>
          <w:lang w:val="en-GB"/>
        </w:rPr>
      </w:pPr>
    </w:p>
    <w:p w14:paraId="45795310" w14:textId="1D64B4E2" w:rsidR="00865239" w:rsidRPr="00865239" w:rsidRDefault="00865239" w:rsidP="00865239">
      <w:pPr>
        <w:pStyle w:val="Header"/>
        <w:tabs>
          <w:tab w:val="left" w:pos="851"/>
        </w:tabs>
        <w:autoSpaceDE/>
        <w:autoSpaceDN/>
        <w:ind w:left="1350" w:hanging="810"/>
        <w:jc w:val="thaiDistribute"/>
        <w:rPr>
          <w:rFonts w:ascii="Arial" w:hAnsi="Arial" w:cs="Arial"/>
          <w:sz w:val="18"/>
          <w:szCs w:val="18"/>
          <w:shd w:val="clear" w:color="auto" w:fill="FFFFFF"/>
          <w:lang w:val="en-GB"/>
        </w:rPr>
      </w:pPr>
      <w:r w:rsidRPr="00865239">
        <w:rPr>
          <w:rFonts w:ascii="Arial" w:hAnsi="Arial" w:cs="Arial"/>
          <w:sz w:val="18"/>
          <w:szCs w:val="18"/>
          <w:shd w:val="clear" w:color="auto" w:fill="FFFFFF"/>
          <w:lang w:val="en-GB"/>
        </w:rPr>
        <w:t>Level 1:</w:t>
      </w:r>
      <w:r w:rsidRPr="00865239">
        <w:rPr>
          <w:rFonts w:ascii="Arial" w:hAnsi="Arial" w:cs="Arial"/>
          <w:sz w:val="18"/>
          <w:szCs w:val="18"/>
          <w:shd w:val="clear" w:color="auto" w:fill="FFFFFF"/>
          <w:lang w:val="en-GB"/>
        </w:rPr>
        <w:tab/>
        <w:t>Quoted prices (unadjusted) in active markets for identical assets or liabilities, and the</w:t>
      </w:r>
      <w:r w:rsidR="00271AEE">
        <w:rPr>
          <w:rFonts w:ascii="Arial" w:hAnsi="Arial" w:cstheme="minorBidi" w:hint="cs"/>
          <w:sz w:val="18"/>
          <w:szCs w:val="22"/>
          <w:shd w:val="clear" w:color="auto" w:fill="FFFFFF"/>
          <w:cs/>
          <w:lang w:val="en-GB" w:bidi="th-TH"/>
        </w:rPr>
        <w:t xml:space="preserve"> </w:t>
      </w:r>
      <w:r w:rsidR="00271AEE">
        <w:rPr>
          <w:rFonts w:ascii="Arial" w:hAnsi="Arial" w:cstheme="minorBidi"/>
          <w:sz w:val="18"/>
          <w:szCs w:val="22"/>
          <w:shd w:val="clear" w:color="auto" w:fill="FFFFFF"/>
          <w:lang w:bidi="th-TH"/>
        </w:rPr>
        <w:t>Group</w:t>
      </w:r>
      <w:r w:rsidRPr="00865239">
        <w:rPr>
          <w:rFonts w:ascii="Arial" w:hAnsi="Arial" w:cs="Arial"/>
          <w:sz w:val="18"/>
          <w:szCs w:val="18"/>
          <w:shd w:val="clear" w:color="auto" w:fill="FFFFFF"/>
          <w:lang w:val="en-GB"/>
        </w:rPr>
        <w:t xml:space="preserve"> is able to access that market on valuation date.</w:t>
      </w:r>
    </w:p>
    <w:p w14:paraId="5A74593D" w14:textId="2382D95C" w:rsidR="00865239" w:rsidRPr="00865239" w:rsidRDefault="00865239" w:rsidP="00865239">
      <w:pPr>
        <w:pStyle w:val="Header"/>
        <w:tabs>
          <w:tab w:val="left" w:pos="851"/>
        </w:tabs>
        <w:autoSpaceDE/>
        <w:autoSpaceDN/>
        <w:ind w:left="1350" w:hanging="810"/>
        <w:jc w:val="thaiDistribute"/>
        <w:rPr>
          <w:rFonts w:ascii="Arial" w:hAnsi="Arial" w:cs="Arial"/>
          <w:sz w:val="18"/>
          <w:szCs w:val="18"/>
          <w:shd w:val="clear" w:color="auto" w:fill="FFFFFF"/>
          <w:lang w:val="en-GB"/>
        </w:rPr>
      </w:pPr>
      <w:r w:rsidRPr="00865239">
        <w:rPr>
          <w:rFonts w:ascii="Arial" w:hAnsi="Arial" w:cs="Arial"/>
          <w:sz w:val="18"/>
          <w:szCs w:val="18"/>
          <w:shd w:val="clear" w:color="auto" w:fill="FFFFFF"/>
          <w:lang w:val="en-GB"/>
        </w:rPr>
        <w:t>Level 2:</w:t>
      </w:r>
      <w:r w:rsidRPr="00865239">
        <w:rPr>
          <w:rFonts w:ascii="Arial" w:hAnsi="Arial" w:cs="Arial"/>
          <w:sz w:val="18"/>
          <w:szCs w:val="18"/>
          <w:shd w:val="clear" w:color="auto" w:fill="FFFFFF"/>
          <w:lang w:val="en-GB"/>
        </w:rPr>
        <w:tab/>
        <w:t>Inputs other than quoted prices included within level 1 that are observable for the asset or liability, either directly or indirectly.</w:t>
      </w:r>
    </w:p>
    <w:p w14:paraId="504C0918" w14:textId="47B718BD" w:rsidR="00865239" w:rsidRPr="00F61FE4" w:rsidRDefault="00865239" w:rsidP="00865239">
      <w:pPr>
        <w:pStyle w:val="Header"/>
        <w:tabs>
          <w:tab w:val="clear" w:pos="4320"/>
          <w:tab w:val="clear" w:pos="8640"/>
          <w:tab w:val="left" w:pos="851"/>
        </w:tabs>
        <w:autoSpaceDE/>
        <w:autoSpaceDN/>
        <w:ind w:left="1350" w:hanging="810"/>
        <w:jc w:val="thaiDistribute"/>
        <w:rPr>
          <w:rFonts w:ascii="Arial" w:hAnsi="Arial" w:cs="Arial"/>
          <w:sz w:val="18"/>
          <w:szCs w:val="18"/>
          <w:shd w:val="clear" w:color="auto" w:fill="FFFFFF"/>
          <w:lang w:val="en-GB"/>
        </w:rPr>
      </w:pPr>
      <w:r w:rsidRPr="00865239">
        <w:rPr>
          <w:rFonts w:ascii="Arial" w:hAnsi="Arial" w:cs="Arial"/>
          <w:sz w:val="18"/>
          <w:szCs w:val="18"/>
          <w:shd w:val="clear" w:color="auto" w:fill="FFFFFF"/>
          <w:lang w:val="en-GB"/>
        </w:rPr>
        <w:t>Level 3:</w:t>
      </w:r>
      <w:r w:rsidRPr="00865239">
        <w:rPr>
          <w:rFonts w:ascii="Arial" w:hAnsi="Arial" w:cs="Arial"/>
          <w:sz w:val="18"/>
          <w:szCs w:val="18"/>
          <w:shd w:val="clear" w:color="auto" w:fill="FFFFFF"/>
          <w:lang w:val="en-GB"/>
        </w:rPr>
        <w:tab/>
        <w:t>Inputs for the asset or liability that are not based on observable market data.</w:t>
      </w:r>
    </w:p>
    <w:p w14:paraId="23DD9ED1" w14:textId="77777777" w:rsidR="00292A75" w:rsidRPr="00F61FE4" w:rsidRDefault="00292A75" w:rsidP="00820BD3">
      <w:pPr>
        <w:pStyle w:val="Header"/>
        <w:tabs>
          <w:tab w:val="clear" w:pos="4320"/>
          <w:tab w:val="clear" w:pos="8640"/>
        </w:tabs>
        <w:ind w:left="539"/>
        <w:jc w:val="thaiDistribute"/>
        <w:rPr>
          <w:rFonts w:ascii="Arial" w:hAnsi="Arial" w:cs="Arial"/>
          <w:color w:val="000000"/>
          <w:sz w:val="18"/>
          <w:szCs w:val="18"/>
          <w:shd w:val="clear" w:color="auto" w:fill="FFFFFF"/>
          <w:lang w:val="en-GB"/>
        </w:rPr>
      </w:pPr>
    </w:p>
    <w:p w14:paraId="1A8B64F8" w14:textId="6A38DA72" w:rsidR="005664EE" w:rsidRPr="00877BAA" w:rsidRDefault="009E6DD3" w:rsidP="00877BAA">
      <w:pPr>
        <w:pStyle w:val="Header"/>
        <w:tabs>
          <w:tab w:val="clear" w:pos="4320"/>
          <w:tab w:val="clear" w:pos="8640"/>
        </w:tabs>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The Group shows the fair values of financial assets, including their levels in the fair value hierarchy. It does not </w:t>
      </w:r>
      <w:r w:rsidRPr="00F61FE4">
        <w:rPr>
          <w:rFonts w:ascii="Arial" w:hAnsi="Arial" w:cs="Arial"/>
          <w:color w:val="000000"/>
          <w:spacing w:val="-4"/>
          <w:sz w:val="18"/>
          <w:szCs w:val="18"/>
          <w:shd w:val="clear" w:color="auto" w:fill="FFFFFF"/>
          <w:lang w:val="en-GB"/>
        </w:rPr>
        <w:t>include fair value information for financial assets not measured at fair value if the carrying amount is a reasonable</w:t>
      </w:r>
      <w:r w:rsidRPr="00F61FE4">
        <w:rPr>
          <w:rFonts w:ascii="Arial" w:hAnsi="Arial" w:cs="Arial"/>
          <w:color w:val="000000"/>
          <w:sz w:val="18"/>
          <w:szCs w:val="18"/>
          <w:shd w:val="clear" w:color="auto" w:fill="FFFFFF"/>
          <w:lang w:val="en-GB"/>
        </w:rPr>
        <w:t xml:space="preserve"> approximation of fair value.</w:t>
      </w:r>
    </w:p>
    <w:p w14:paraId="759B8DA6" w14:textId="77777777" w:rsidR="00292A75" w:rsidRPr="00F61FE4" w:rsidRDefault="00292A75" w:rsidP="00820BD3">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p w14:paraId="6A39C108" w14:textId="07AE9102" w:rsidR="009E6DD3" w:rsidRPr="00F61FE4" w:rsidRDefault="009E6DD3" w:rsidP="00820BD3">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r w:rsidRPr="00F61FE4">
        <w:rPr>
          <w:rFonts w:ascii="Arial" w:hAnsi="Arial" w:cs="Arial"/>
          <w:color w:val="000000" w:themeColor="text1"/>
          <w:sz w:val="18"/>
          <w:szCs w:val="18"/>
          <w:shd w:val="clear" w:color="auto" w:fill="FFFFFF"/>
          <w:lang w:val="en-GB"/>
        </w:rPr>
        <w:t xml:space="preserve">The following table presents the Group’s financial assets that are measured and recognised at fair value on the interim financial information as at </w:t>
      </w:r>
      <w:r w:rsidR="00C83352">
        <w:rPr>
          <w:rFonts w:ascii="Arial" w:hAnsi="Arial" w:cs="Arial"/>
          <w:color w:val="000000" w:themeColor="text1"/>
          <w:sz w:val="18"/>
          <w:szCs w:val="18"/>
          <w:shd w:val="clear" w:color="auto" w:fill="FFFFFF"/>
          <w:lang w:val="en-GB"/>
        </w:rPr>
        <w:t xml:space="preserve">30 </w:t>
      </w:r>
      <w:r w:rsidR="007B0C65">
        <w:rPr>
          <w:rFonts w:ascii="Arial" w:hAnsi="Arial" w:cs="Arial"/>
          <w:color w:val="000000" w:themeColor="text1"/>
          <w:sz w:val="18"/>
          <w:szCs w:val="18"/>
          <w:shd w:val="clear" w:color="auto" w:fill="FFFFFF"/>
          <w:lang w:val="en-GB"/>
        </w:rPr>
        <w:t>September</w:t>
      </w:r>
      <w:r w:rsidR="00924AF9" w:rsidRPr="00F61FE4">
        <w:rPr>
          <w:rFonts w:ascii="Arial" w:hAnsi="Arial" w:cs="Arial"/>
          <w:color w:val="000000" w:themeColor="text1"/>
          <w:sz w:val="18"/>
          <w:szCs w:val="18"/>
          <w:shd w:val="clear" w:color="auto" w:fill="FFFFFF"/>
          <w:lang w:val="en-GB"/>
        </w:rPr>
        <w:t xml:space="preserve"> </w:t>
      </w:r>
      <w:r w:rsidR="00682D93" w:rsidRPr="00682D93">
        <w:rPr>
          <w:rFonts w:ascii="Arial" w:hAnsi="Arial" w:cs="Arial"/>
          <w:color w:val="000000" w:themeColor="text1"/>
          <w:sz w:val="18"/>
          <w:szCs w:val="18"/>
          <w:shd w:val="clear" w:color="auto" w:fill="FFFFFF"/>
          <w:lang w:val="en-GB"/>
        </w:rPr>
        <w:t>2024</w:t>
      </w:r>
      <w:r w:rsidRPr="00F61FE4">
        <w:rPr>
          <w:rFonts w:ascii="Arial" w:hAnsi="Arial" w:cs="Arial"/>
          <w:color w:val="000000" w:themeColor="text1"/>
          <w:sz w:val="18"/>
          <w:szCs w:val="18"/>
          <w:shd w:val="clear" w:color="auto" w:fill="FFFFFF"/>
          <w:lang w:val="en-GB"/>
        </w:rPr>
        <w:t xml:space="preserve"> and </w:t>
      </w:r>
      <w:r w:rsidR="00E3625A" w:rsidRPr="00F61FE4">
        <w:rPr>
          <w:rFonts w:ascii="Arial" w:hAnsi="Arial" w:cs="Arial"/>
          <w:color w:val="000000" w:themeColor="text1"/>
          <w:sz w:val="18"/>
          <w:szCs w:val="18"/>
          <w:shd w:val="clear" w:color="auto" w:fill="FFFFFF"/>
          <w:lang w:val="en-GB"/>
        </w:rPr>
        <w:t>31</w:t>
      </w:r>
      <w:r w:rsidR="00423C54" w:rsidRPr="00F61FE4">
        <w:rPr>
          <w:rFonts w:ascii="Arial" w:hAnsi="Arial" w:cs="Arial"/>
          <w:color w:val="000000" w:themeColor="text1"/>
          <w:sz w:val="18"/>
          <w:szCs w:val="18"/>
          <w:shd w:val="clear" w:color="auto" w:fill="FFFFFF"/>
          <w:lang w:val="en-GB"/>
        </w:rPr>
        <w:t xml:space="preserve"> December </w:t>
      </w:r>
      <w:r w:rsidR="004232CE" w:rsidRPr="004232CE">
        <w:rPr>
          <w:rFonts w:ascii="Arial" w:hAnsi="Arial" w:cs="Arial"/>
          <w:color w:val="000000" w:themeColor="text1"/>
          <w:sz w:val="18"/>
          <w:szCs w:val="18"/>
          <w:shd w:val="clear" w:color="auto" w:fill="FFFFFF"/>
          <w:lang w:val="en-GB"/>
        </w:rPr>
        <w:t>2023</w:t>
      </w:r>
      <w:r w:rsidRPr="00F61FE4">
        <w:rPr>
          <w:rFonts w:ascii="Arial" w:hAnsi="Arial" w:cs="Arial"/>
          <w:color w:val="000000" w:themeColor="text1"/>
          <w:sz w:val="18"/>
          <w:szCs w:val="18"/>
          <w:shd w:val="clear" w:color="auto" w:fill="FFFFFF"/>
          <w:lang w:val="en-GB"/>
        </w:rPr>
        <w:t>.</w:t>
      </w:r>
    </w:p>
    <w:p w14:paraId="1710E138" w14:textId="1124F980" w:rsidR="004E3C5A" w:rsidRPr="00F61FE4" w:rsidRDefault="004E3C5A" w:rsidP="00292A75">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9E6DD3" w:rsidRPr="00F61FE4" w14:paraId="6513B819" w14:textId="77777777" w:rsidTr="00A7492D">
        <w:tc>
          <w:tcPr>
            <w:tcW w:w="3600" w:type="dxa"/>
            <w:shd w:val="clear" w:color="auto" w:fill="auto"/>
            <w:vAlign w:val="bottom"/>
          </w:tcPr>
          <w:p w14:paraId="6A191650" w14:textId="77777777" w:rsidR="009E6DD3" w:rsidRPr="00F61FE4" w:rsidRDefault="009E6DD3" w:rsidP="005635A9">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bottom w:val="single" w:sz="4" w:space="0" w:color="auto"/>
            </w:tcBorders>
            <w:shd w:val="clear" w:color="auto" w:fill="auto"/>
            <w:vAlign w:val="bottom"/>
          </w:tcPr>
          <w:p w14:paraId="5F79F75E" w14:textId="77777777" w:rsidR="009E6DD3" w:rsidRPr="00F61FE4" w:rsidRDefault="009E6DD3" w:rsidP="00E12C94">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Consolidated financial information</w:t>
            </w:r>
          </w:p>
        </w:tc>
      </w:tr>
      <w:tr w:rsidR="00DB3E5C" w:rsidRPr="00F61FE4" w14:paraId="4DD6FEEE" w14:textId="77777777" w:rsidTr="002C72CF">
        <w:tc>
          <w:tcPr>
            <w:tcW w:w="3600" w:type="dxa"/>
            <w:shd w:val="clear" w:color="auto" w:fill="auto"/>
            <w:vAlign w:val="bottom"/>
          </w:tcPr>
          <w:p w14:paraId="694467BB" w14:textId="77777777" w:rsidR="00DB3E5C" w:rsidRPr="00F61FE4" w:rsidRDefault="00DB3E5C" w:rsidP="005635A9">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shd w:val="clear" w:color="auto" w:fill="auto"/>
            <w:vAlign w:val="bottom"/>
          </w:tcPr>
          <w:p w14:paraId="13456963" w14:textId="68E8C7B0" w:rsidR="00DB3E5C" w:rsidRDefault="00DB3E5C" w:rsidP="00DB3E5C">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DB3E5C">
              <w:rPr>
                <w:rFonts w:ascii="Arial" w:hAnsi="Arial" w:cs="Arial"/>
                <w:b/>
                <w:bCs/>
                <w:color w:val="000000" w:themeColor="text1"/>
                <w:sz w:val="18"/>
                <w:szCs w:val="18"/>
                <w:shd w:val="clear" w:color="auto" w:fill="FFFFFF"/>
              </w:rPr>
              <w:t>(Unaudited)</w:t>
            </w:r>
          </w:p>
          <w:p w14:paraId="687AE603" w14:textId="73A8840B" w:rsidR="00DB3E5C" w:rsidRPr="00F61FE4" w:rsidRDefault="00DB3E5C" w:rsidP="00DB3E5C">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DB3E5C">
              <w:rPr>
                <w:rFonts w:ascii="Arial" w:hAnsi="Arial" w:cs="Arial"/>
                <w:b/>
                <w:bCs/>
                <w:color w:val="000000" w:themeColor="text1"/>
                <w:sz w:val="18"/>
                <w:szCs w:val="18"/>
                <w:shd w:val="clear" w:color="auto" w:fill="FFFFFF"/>
              </w:rPr>
              <w:t xml:space="preserve">As at </w:t>
            </w:r>
            <w:r w:rsidR="00C83352">
              <w:rPr>
                <w:rFonts w:ascii="Arial" w:hAnsi="Arial" w:cs="Arial"/>
                <w:b/>
                <w:bCs/>
                <w:color w:val="000000" w:themeColor="text1"/>
                <w:sz w:val="18"/>
                <w:szCs w:val="18"/>
                <w:shd w:val="clear" w:color="auto" w:fill="FFFFFF"/>
              </w:rPr>
              <w:t xml:space="preserve">30 </w:t>
            </w:r>
            <w:r w:rsidR="007B0C65">
              <w:rPr>
                <w:rFonts w:ascii="Arial" w:hAnsi="Arial" w:cs="Arial"/>
                <w:b/>
                <w:bCs/>
                <w:color w:val="000000" w:themeColor="text1"/>
                <w:sz w:val="18"/>
                <w:szCs w:val="18"/>
                <w:shd w:val="clear" w:color="auto" w:fill="FFFFFF"/>
              </w:rPr>
              <w:t>September</w:t>
            </w:r>
            <w:r w:rsidRPr="00DB3E5C">
              <w:rPr>
                <w:rFonts w:ascii="Arial" w:hAnsi="Arial" w:cs="Arial"/>
                <w:b/>
                <w:bCs/>
                <w:color w:val="000000" w:themeColor="text1"/>
                <w:sz w:val="18"/>
                <w:szCs w:val="18"/>
                <w:shd w:val="clear" w:color="auto" w:fill="FFFFFF"/>
              </w:rPr>
              <w:t xml:space="preserve"> 2024</w:t>
            </w:r>
          </w:p>
        </w:tc>
      </w:tr>
      <w:tr w:rsidR="009E6DD3" w:rsidRPr="00F61FE4" w14:paraId="1A4CA5FC" w14:textId="77777777" w:rsidTr="00BB2E3D">
        <w:tc>
          <w:tcPr>
            <w:tcW w:w="3600" w:type="dxa"/>
            <w:shd w:val="clear" w:color="auto" w:fill="auto"/>
            <w:vAlign w:val="bottom"/>
          </w:tcPr>
          <w:p w14:paraId="408A86F3" w14:textId="77777777" w:rsidR="009E6DD3" w:rsidRPr="00F61FE4" w:rsidRDefault="009E6DD3" w:rsidP="005635A9">
            <w:pPr>
              <w:pStyle w:val="Header"/>
              <w:tabs>
                <w:tab w:val="clear" w:pos="4320"/>
                <w:tab w:val="clear" w:pos="8640"/>
              </w:tabs>
              <w:ind w:left="-105"/>
              <w:rPr>
                <w:rFonts w:ascii="Arial" w:hAnsi="Arial" w:cs="Arial"/>
                <w:color w:val="000000" w:themeColor="text1"/>
                <w:sz w:val="18"/>
                <w:szCs w:val="18"/>
                <w:shd w:val="clear" w:color="auto" w:fill="FFFFFF"/>
              </w:rPr>
            </w:pPr>
          </w:p>
        </w:tc>
        <w:tc>
          <w:tcPr>
            <w:tcW w:w="1374" w:type="dxa"/>
            <w:tcBorders>
              <w:top w:val="single" w:sz="4" w:space="0" w:color="auto"/>
            </w:tcBorders>
            <w:shd w:val="clear" w:color="auto" w:fill="auto"/>
            <w:vAlign w:val="bottom"/>
          </w:tcPr>
          <w:p w14:paraId="1D67F963" w14:textId="1AC0799B"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 xml:space="preserve">Level </w:t>
            </w:r>
            <w:r w:rsidR="00E3625A" w:rsidRPr="00F61FE4">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38D70E07" w14:textId="64E235EA"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 xml:space="preserve">Level </w:t>
            </w:r>
            <w:r w:rsidR="00E3625A" w:rsidRPr="00F61FE4">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2D41EBD3" w14:textId="2FAB5323"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 xml:space="preserve">Level </w:t>
            </w:r>
            <w:r w:rsidR="00E3625A" w:rsidRPr="00F61FE4">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5500C9DA" w14:textId="77777777" w:rsidR="009E6DD3" w:rsidRPr="00F61FE4" w:rsidRDefault="009E6DD3" w:rsidP="00C6170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Total</w:t>
            </w:r>
          </w:p>
        </w:tc>
      </w:tr>
      <w:tr w:rsidR="009E6DD3" w:rsidRPr="00F61FE4" w14:paraId="255CCCBD" w14:textId="77777777" w:rsidTr="00BB2E3D">
        <w:tc>
          <w:tcPr>
            <w:tcW w:w="3600" w:type="dxa"/>
            <w:shd w:val="clear" w:color="auto" w:fill="auto"/>
            <w:vAlign w:val="bottom"/>
          </w:tcPr>
          <w:p w14:paraId="09887CB5" w14:textId="77777777" w:rsidR="009E6DD3" w:rsidRPr="00F61FE4" w:rsidRDefault="009E6DD3" w:rsidP="005635A9">
            <w:pPr>
              <w:pStyle w:val="Header"/>
              <w:tabs>
                <w:tab w:val="clear" w:pos="4320"/>
                <w:tab w:val="clear" w:pos="8640"/>
              </w:tabs>
              <w:ind w:left="-105"/>
              <w:rPr>
                <w:rFonts w:ascii="Arial" w:hAnsi="Arial" w:cs="Arial"/>
                <w:color w:val="000000" w:themeColor="text1"/>
                <w:sz w:val="18"/>
                <w:szCs w:val="18"/>
                <w:shd w:val="clear" w:color="auto" w:fill="FFFFFF"/>
                <w:lang w:val="en-GB"/>
              </w:rPr>
            </w:pPr>
          </w:p>
        </w:tc>
        <w:tc>
          <w:tcPr>
            <w:tcW w:w="1374" w:type="dxa"/>
            <w:shd w:val="clear" w:color="auto" w:fill="auto"/>
            <w:vAlign w:val="bottom"/>
          </w:tcPr>
          <w:p w14:paraId="5424DC28"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251ED169"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2A546BAF"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03B3D771" w14:textId="77777777" w:rsidR="009E6DD3" w:rsidRPr="00F61FE4" w:rsidRDefault="009E6DD3" w:rsidP="00C6170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Thousand</w:t>
            </w:r>
          </w:p>
        </w:tc>
      </w:tr>
      <w:tr w:rsidR="009E6DD3" w:rsidRPr="00F61FE4" w14:paraId="507699C9" w14:textId="77777777" w:rsidTr="00BB2E3D">
        <w:tc>
          <w:tcPr>
            <w:tcW w:w="3600" w:type="dxa"/>
            <w:shd w:val="clear" w:color="auto" w:fill="auto"/>
            <w:vAlign w:val="bottom"/>
          </w:tcPr>
          <w:p w14:paraId="74273B75" w14:textId="77777777" w:rsidR="009E6DD3" w:rsidRPr="00F61FE4" w:rsidRDefault="009E6DD3" w:rsidP="005635A9">
            <w:pPr>
              <w:pStyle w:val="Header"/>
              <w:tabs>
                <w:tab w:val="clear" w:pos="4320"/>
                <w:tab w:val="clear" w:pos="8640"/>
              </w:tabs>
              <w:ind w:left="-105"/>
              <w:rPr>
                <w:rFonts w:ascii="Arial" w:hAnsi="Arial" w:cs="Arial"/>
                <w:color w:val="000000" w:themeColor="text1"/>
                <w:sz w:val="18"/>
                <w:szCs w:val="18"/>
                <w:shd w:val="clear" w:color="auto" w:fill="FFFFFF"/>
                <w:rtl/>
                <w:cs/>
              </w:rPr>
            </w:pPr>
          </w:p>
        </w:tc>
        <w:tc>
          <w:tcPr>
            <w:tcW w:w="1374" w:type="dxa"/>
            <w:tcBorders>
              <w:bottom w:val="single" w:sz="4" w:space="0" w:color="auto"/>
            </w:tcBorders>
            <w:shd w:val="clear" w:color="auto" w:fill="auto"/>
            <w:vAlign w:val="bottom"/>
          </w:tcPr>
          <w:p w14:paraId="2020FEAD"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2CD70066"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4F3722D1" w14:textId="77777777" w:rsidR="009E6DD3" w:rsidRPr="00F61FE4" w:rsidRDefault="009E6DD3" w:rsidP="00E12C9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113F9CFF" w14:textId="77777777" w:rsidR="009E6DD3" w:rsidRPr="00F61FE4" w:rsidRDefault="009E6DD3" w:rsidP="00C61704">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F61FE4">
              <w:rPr>
                <w:rFonts w:ascii="Arial" w:hAnsi="Arial" w:cs="Arial"/>
                <w:b/>
                <w:bCs/>
                <w:color w:val="000000" w:themeColor="text1"/>
                <w:sz w:val="18"/>
                <w:szCs w:val="18"/>
                <w:shd w:val="clear" w:color="auto" w:fill="FFFFFF"/>
              </w:rPr>
              <w:t>Baht</w:t>
            </w:r>
          </w:p>
        </w:tc>
      </w:tr>
      <w:tr w:rsidR="009E6DD3" w:rsidRPr="00F61FE4" w14:paraId="13EDEB5E" w14:textId="77777777" w:rsidTr="00BB2E3D">
        <w:tc>
          <w:tcPr>
            <w:tcW w:w="3600" w:type="dxa"/>
            <w:shd w:val="clear" w:color="auto" w:fill="auto"/>
            <w:vAlign w:val="center"/>
          </w:tcPr>
          <w:p w14:paraId="585BEE23" w14:textId="77777777" w:rsidR="009E6DD3" w:rsidRPr="00F61FE4" w:rsidRDefault="009E6DD3" w:rsidP="005635A9">
            <w:pPr>
              <w:ind w:left="-105"/>
              <w:rPr>
                <w:rFonts w:ascii="Arial" w:hAnsi="Arial" w:cs="Arial"/>
                <w:b/>
                <w:bCs/>
                <w:color w:val="000000" w:themeColor="text1"/>
                <w:sz w:val="18"/>
                <w:szCs w:val="18"/>
              </w:rPr>
            </w:pPr>
            <w:r w:rsidRPr="00F61FE4">
              <w:rPr>
                <w:rFonts w:ascii="Arial" w:hAnsi="Arial" w:cs="Arial"/>
                <w:b/>
                <w:bCs/>
                <w:color w:val="000000" w:themeColor="text1"/>
                <w:sz w:val="18"/>
                <w:szCs w:val="18"/>
              </w:rPr>
              <w:t>Financial assets</w:t>
            </w:r>
          </w:p>
        </w:tc>
        <w:tc>
          <w:tcPr>
            <w:tcW w:w="1374" w:type="dxa"/>
            <w:shd w:val="clear" w:color="auto" w:fill="FAFAFA"/>
            <w:vAlign w:val="center"/>
          </w:tcPr>
          <w:p w14:paraId="59CB86D6"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shd w:val="clear" w:color="auto" w:fill="FAFAFA"/>
            <w:vAlign w:val="center"/>
          </w:tcPr>
          <w:p w14:paraId="70009C93"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6283B5A0"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71DBAFA3" w14:textId="77777777" w:rsidR="009E6DD3" w:rsidRPr="00F61FE4"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9E6DD3" w:rsidRPr="00F61FE4" w14:paraId="71049D1A" w14:textId="77777777" w:rsidTr="00BB2E3D">
        <w:tc>
          <w:tcPr>
            <w:tcW w:w="3600" w:type="dxa"/>
            <w:shd w:val="clear" w:color="auto" w:fill="auto"/>
            <w:vAlign w:val="center"/>
          </w:tcPr>
          <w:p w14:paraId="296B1F09" w14:textId="30B877FD" w:rsidR="009E6DD3" w:rsidRPr="00F61FE4" w:rsidRDefault="009E6DD3" w:rsidP="005635A9">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Investments in securities </w:t>
            </w:r>
          </w:p>
        </w:tc>
        <w:tc>
          <w:tcPr>
            <w:tcW w:w="1374" w:type="dxa"/>
            <w:shd w:val="clear" w:color="auto" w:fill="FAFAFA"/>
            <w:vAlign w:val="center"/>
          </w:tcPr>
          <w:p w14:paraId="0D92645B"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p>
        </w:tc>
        <w:tc>
          <w:tcPr>
            <w:tcW w:w="1375" w:type="dxa"/>
            <w:shd w:val="clear" w:color="auto" w:fill="FAFAFA"/>
            <w:vAlign w:val="center"/>
          </w:tcPr>
          <w:p w14:paraId="4420A07E"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32B9ECC6" w14:textId="77777777" w:rsidR="009E6DD3" w:rsidRPr="00F61FE4" w:rsidRDefault="009E6DD3" w:rsidP="00E12C9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21BD2A18" w14:textId="77777777" w:rsidR="009E6DD3" w:rsidRPr="00F61FE4" w:rsidRDefault="009E6DD3" w:rsidP="00C61704">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9E6DD3" w:rsidRPr="006B6F10" w14:paraId="4292A3AA" w14:textId="77777777" w:rsidTr="00972DEE">
        <w:tc>
          <w:tcPr>
            <w:tcW w:w="3600" w:type="dxa"/>
            <w:shd w:val="clear" w:color="auto" w:fill="auto"/>
            <w:vAlign w:val="bottom"/>
          </w:tcPr>
          <w:p w14:paraId="434EACDB" w14:textId="1D42D8B5" w:rsidR="00052C92" w:rsidRPr="006B6F10" w:rsidRDefault="00774A5B" w:rsidP="005635A9">
            <w:pPr>
              <w:ind w:left="-105" w:right="-132"/>
              <w:rPr>
                <w:rFonts w:ascii="Arial" w:hAnsi="Arial" w:cs="Arial"/>
                <w:color w:val="000000" w:themeColor="text1"/>
                <w:sz w:val="18"/>
                <w:szCs w:val="18"/>
              </w:rPr>
            </w:pPr>
            <w:r w:rsidRPr="006B6F10">
              <w:rPr>
                <w:rFonts w:ascii="Arial" w:hAnsi="Arial" w:cs="Arial"/>
                <w:color w:val="000000" w:themeColor="text1"/>
                <w:sz w:val="18"/>
                <w:szCs w:val="18"/>
              </w:rPr>
              <w:t xml:space="preserve">  </w:t>
            </w:r>
            <w:r w:rsidR="009E6DD3" w:rsidRPr="006B6F10">
              <w:rPr>
                <w:rFonts w:ascii="Arial" w:hAnsi="Arial" w:cs="Arial"/>
                <w:color w:val="000000" w:themeColor="text1"/>
                <w:sz w:val="18"/>
                <w:szCs w:val="18"/>
              </w:rPr>
              <w:t xml:space="preserve">Investments measured at fair </w:t>
            </w:r>
            <w:r w:rsidR="00052C92" w:rsidRPr="006B6F10">
              <w:rPr>
                <w:rFonts w:ascii="Arial" w:hAnsi="Arial" w:cs="Arial"/>
                <w:color w:val="000000" w:themeColor="text1"/>
                <w:sz w:val="18"/>
                <w:szCs w:val="18"/>
              </w:rPr>
              <w:t xml:space="preserve">value </w:t>
            </w:r>
          </w:p>
          <w:p w14:paraId="35E64ACD" w14:textId="2880618F" w:rsidR="009E6DD3" w:rsidRPr="006B6F10" w:rsidRDefault="00052C92" w:rsidP="005635A9">
            <w:pPr>
              <w:ind w:left="-105" w:right="-132"/>
              <w:rPr>
                <w:rFonts w:ascii="Arial" w:hAnsi="Arial" w:cs="Arial"/>
                <w:color w:val="000000" w:themeColor="text1"/>
                <w:sz w:val="18"/>
                <w:szCs w:val="18"/>
              </w:rPr>
            </w:pPr>
            <w:r w:rsidRPr="006B6F10">
              <w:rPr>
                <w:rFonts w:ascii="Arial" w:hAnsi="Arial" w:cs="Arial"/>
                <w:color w:val="000000" w:themeColor="text1"/>
                <w:sz w:val="18"/>
                <w:szCs w:val="18"/>
              </w:rPr>
              <w:t xml:space="preserve">   </w:t>
            </w:r>
            <w:r w:rsidR="00774A5B" w:rsidRPr="006B6F10">
              <w:rPr>
                <w:rFonts w:ascii="Arial" w:hAnsi="Arial" w:cs="Arial"/>
                <w:color w:val="000000" w:themeColor="text1"/>
                <w:sz w:val="18"/>
                <w:szCs w:val="18"/>
              </w:rPr>
              <w:t xml:space="preserve"> </w:t>
            </w:r>
            <w:r w:rsidRPr="006B6F10">
              <w:rPr>
                <w:rFonts w:ascii="Arial" w:hAnsi="Arial" w:cs="Arial"/>
                <w:color w:val="000000" w:themeColor="text1"/>
                <w:sz w:val="18"/>
                <w:szCs w:val="18"/>
              </w:rPr>
              <w:t>through</w:t>
            </w:r>
            <w:r w:rsidR="009E6DD3" w:rsidRPr="006B6F10">
              <w:rPr>
                <w:rFonts w:ascii="Arial" w:hAnsi="Arial" w:cs="Arial"/>
                <w:color w:val="000000" w:themeColor="text1"/>
                <w:sz w:val="18"/>
                <w:szCs w:val="18"/>
              </w:rPr>
              <w:t xml:space="preserve"> other comprehensive income</w:t>
            </w:r>
          </w:p>
        </w:tc>
        <w:tc>
          <w:tcPr>
            <w:tcW w:w="1374" w:type="dxa"/>
            <w:shd w:val="clear" w:color="auto" w:fill="FAFAFA"/>
            <w:vAlign w:val="bottom"/>
          </w:tcPr>
          <w:p w14:paraId="5ED057D6" w14:textId="0E9C250E" w:rsidR="009E6DD3" w:rsidRPr="00972DEE" w:rsidRDefault="009E6DD3"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cs/>
                <w:lang w:val="en-GB" w:bidi="th-TH"/>
              </w:rPr>
            </w:pPr>
          </w:p>
        </w:tc>
        <w:tc>
          <w:tcPr>
            <w:tcW w:w="1375" w:type="dxa"/>
            <w:shd w:val="clear" w:color="auto" w:fill="FAFAFA"/>
            <w:vAlign w:val="bottom"/>
          </w:tcPr>
          <w:p w14:paraId="79C6A3E0" w14:textId="69842C16" w:rsidR="009E6DD3" w:rsidRPr="00972DEE" w:rsidRDefault="009E6DD3"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rtl/>
                <w:cs/>
                <w:lang w:val="en-GB"/>
              </w:rPr>
            </w:pPr>
          </w:p>
        </w:tc>
        <w:tc>
          <w:tcPr>
            <w:tcW w:w="1301" w:type="dxa"/>
            <w:shd w:val="clear" w:color="auto" w:fill="FAFAFA"/>
            <w:vAlign w:val="bottom"/>
          </w:tcPr>
          <w:p w14:paraId="5489C13C" w14:textId="31782730" w:rsidR="009E6DD3" w:rsidRPr="00972DEE" w:rsidRDefault="009E6DD3"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rtl/>
                <w:cs/>
                <w:lang w:val="en-GB"/>
              </w:rPr>
            </w:pPr>
          </w:p>
        </w:tc>
        <w:tc>
          <w:tcPr>
            <w:tcW w:w="1260" w:type="dxa"/>
            <w:shd w:val="clear" w:color="auto" w:fill="FAFAFA"/>
            <w:vAlign w:val="bottom"/>
          </w:tcPr>
          <w:p w14:paraId="43C6F430" w14:textId="70EF901A" w:rsidR="009E6DD3" w:rsidRPr="00972DEE" w:rsidRDefault="009E6DD3"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rtl/>
                <w:cs/>
                <w:lang w:val="en-GB"/>
              </w:rPr>
            </w:pPr>
          </w:p>
        </w:tc>
      </w:tr>
      <w:tr w:rsidR="00972DEE" w:rsidRPr="006B6F10" w14:paraId="78E27E3C" w14:textId="77777777" w:rsidTr="00CC094E">
        <w:tc>
          <w:tcPr>
            <w:tcW w:w="3600" w:type="dxa"/>
            <w:shd w:val="clear" w:color="auto" w:fill="auto"/>
            <w:vAlign w:val="center"/>
          </w:tcPr>
          <w:p w14:paraId="0E9D7C83" w14:textId="77777777" w:rsidR="00972DEE" w:rsidRPr="006B6F10" w:rsidRDefault="00972DEE" w:rsidP="00972DEE">
            <w:pPr>
              <w:ind w:left="-105" w:right="-132"/>
              <w:rPr>
                <w:rFonts w:ascii="Arial" w:hAnsi="Arial" w:cs="Arial"/>
                <w:color w:val="000000"/>
                <w:sz w:val="18"/>
                <w:szCs w:val="18"/>
              </w:rPr>
            </w:pPr>
            <w:r w:rsidRPr="006B6F10">
              <w:rPr>
                <w:rFonts w:ascii="Arial" w:hAnsi="Arial" w:cs="Arial"/>
                <w:color w:val="000000"/>
                <w:sz w:val="18"/>
                <w:szCs w:val="18"/>
              </w:rPr>
              <w:t xml:space="preserve">      Debt securities</w:t>
            </w:r>
          </w:p>
        </w:tc>
        <w:tc>
          <w:tcPr>
            <w:tcW w:w="1374" w:type="dxa"/>
            <w:shd w:val="clear" w:color="auto" w:fill="FAFAFA"/>
          </w:tcPr>
          <w:p w14:paraId="4ABE7991" w14:textId="2CFEB978" w:rsidR="00972DEE" w:rsidRPr="00972DEE" w:rsidRDefault="00972DEE"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cs/>
                <w:lang w:val="en-GB" w:bidi="th-TH"/>
              </w:rPr>
            </w:pPr>
            <w:r w:rsidRPr="00972DEE">
              <w:rPr>
                <w:rFonts w:ascii="Arial" w:hAnsi="Arial" w:cs="Arial"/>
                <w:sz w:val="18"/>
                <w:szCs w:val="18"/>
              </w:rPr>
              <w:t>-</w:t>
            </w:r>
          </w:p>
        </w:tc>
        <w:tc>
          <w:tcPr>
            <w:tcW w:w="1375" w:type="dxa"/>
            <w:shd w:val="clear" w:color="auto" w:fill="FAFAFA"/>
          </w:tcPr>
          <w:p w14:paraId="084A9090" w14:textId="431E0005" w:rsidR="00972DEE" w:rsidRPr="00972DEE" w:rsidRDefault="00972DEE"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cs/>
                <w:lang w:val="en-GB"/>
              </w:rPr>
            </w:pPr>
            <w:r w:rsidRPr="00972DEE">
              <w:rPr>
                <w:rFonts w:ascii="Arial" w:hAnsi="Arial" w:cs="Arial"/>
                <w:sz w:val="18"/>
                <w:szCs w:val="18"/>
              </w:rPr>
              <w:t>6,054,127</w:t>
            </w:r>
          </w:p>
        </w:tc>
        <w:tc>
          <w:tcPr>
            <w:tcW w:w="1301" w:type="dxa"/>
            <w:shd w:val="clear" w:color="auto" w:fill="FAFAFA"/>
          </w:tcPr>
          <w:p w14:paraId="2F989278" w14:textId="70F387F8" w:rsidR="00972DEE" w:rsidRPr="00972DEE" w:rsidRDefault="00972DEE"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972DEE">
              <w:rPr>
                <w:rFonts w:ascii="Arial" w:hAnsi="Arial" w:cs="Arial"/>
                <w:sz w:val="18"/>
                <w:szCs w:val="18"/>
              </w:rPr>
              <w:t>-</w:t>
            </w:r>
          </w:p>
        </w:tc>
        <w:tc>
          <w:tcPr>
            <w:tcW w:w="1260" w:type="dxa"/>
            <w:shd w:val="clear" w:color="auto" w:fill="FAFAFA"/>
          </w:tcPr>
          <w:p w14:paraId="0B37DB3E" w14:textId="561E4BC5" w:rsidR="00972DEE" w:rsidRPr="00972DEE" w:rsidRDefault="00972DEE"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rtl/>
                <w:cs/>
                <w:lang w:val="en-GB"/>
              </w:rPr>
            </w:pPr>
            <w:r w:rsidRPr="00972DEE">
              <w:rPr>
                <w:rFonts w:ascii="Arial" w:hAnsi="Arial" w:cs="Arial"/>
                <w:sz w:val="18"/>
                <w:szCs w:val="18"/>
              </w:rPr>
              <w:t>6,054,127</w:t>
            </w:r>
          </w:p>
        </w:tc>
      </w:tr>
      <w:tr w:rsidR="00972DEE" w:rsidRPr="006B6F10" w14:paraId="1D2BC657" w14:textId="77777777" w:rsidTr="00BB2E3D">
        <w:tc>
          <w:tcPr>
            <w:tcW w:w="3600" w:type="dxa"/>
            <w:shd w:val="clear" w:color="auto" w:fill="auto"/>
            <w:vAlign w:val="center"/>
          </w:tcPr>
          <w:p w14:paraId="2411C427" w14:textId="77777777" w:rsidR="00972DEE" w:rsidRPr="006B6F10" w:rsidRDefault="00972DEE" w:rsidP="00972DEE">
            <w:pPr>
              <w:ind w:left="-105" w:right="-132"/>
              <w:rPr>
                <w:rFonts w:ascii="Arial" w:hAnsi="Arial" w:cs="Arial"/>
                <w:color w:val="000000"/>
                <w:sz w:val="18"/>
                <w:szCs w:val="18"/>
              </w:rPr>
            </w:pPr>
            <w:r w:rsidRPr="006B6F10">
              <w:rPr>
                <w:rFonts w:ascii="Arial" w:hAnsi="Arial" w:cs="Arial"/>
                <w:color w:val="000000"/>
                <w:sz w:val="18"/>
                <w:szCs w:val="18"/>
              </w:rPr>
              <w:t xml:space="preserve">      Equity securities</w:t>
            </w:r>
          </w:p>
        </w:tc>
        <w:tc>
          <w:tcPr>
            <w:tcW w:w="1374" w:type="dxa"/>
            <w:shd w:val="clear" w:color="auto" w:fill="FAFAFA"/>
          </w:tcPr>
          <w:p w14:paraId="589EC57D" w14:textId="5FA63C01" w:rsidR="00972DEE" w:rsidRPr="00972DEE" w:rsidRDefault="00972DEE"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972DEE">
              <w:rPr>
                <w:rFonts w:ascii="Arial" w:hAnsi="Arial" w:cs="Arial"/>
                <w:sz w:val="18"/>
                <w:szCs w:val="18"/>
              </w:rPr>
              <w:t>-</w:t>
            </w:r>
          </w:p>
        </w:tc>
        <w:tc>
          <w:tcPr>
            <w:tcW w:w="1375" w:type="dxa"/>
            <w:shd w:val="clear" w:color="auto" w:fill="FAFAFA"/>
          </w:tcPr>
          <w:p w14:paraId="5E0B2486" w14:textId="0758E874" w:rsidR="00972DEE" w:rsidRPr="00972DEE" w:rsidRDefault="00972DEE"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rtl/>
                <w:lang w:val="en-GB"/>
              </w:rPr>
            </w:pPr>
            <w:r w:rsidRPr="00972DEE">
              <w:rPr>
                <w:rFonts w:ascii="Arial" w:hAnsi="Arial" w:cs="Arial"/>
                <w:sz w:val="18"/>
                <w:szCs w:val="18"/>
              </w:rPr>
              <w:t>-</w:t>
            </w:r>
          </w:p>
        </w:tc>
        <w:tc>
          <w:tcPr>
            <w:tcW w:w="1301" w:type="dxa"/>
            <w:shd w:val="clear" w:color="auto" w:fill="FAFAFA"/>
          </w:tcPr>
          <w:p w14:paraId="6C8519E5" w14:textId="78DA67CE" w:rsidR="00972DEE" w:rsidRPr="00972DEE" w:rsidRDefault="00972DEE"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972DEE">
              <w:rPr>
                <w:rFonts w:ascii="Arial" w:hAnsi="Arial" w:cs="Arial"/>
                <w:sz w:val="18"/>
                <w:szCs w:val="18"/>
              </w:rPr>
              <w:t>50,854</w:t>
            </w:r>
          </w:p>
        </w:tc>
        <w:tc>
          <w:tcPr>
            <w:tcW w:w="1260" w:type="dxa"/>
            <w:shd w:val="clear" w:color="auto" w:fill="FAFAFA"/>
          </w:tcPr>
          <w:p w14:paraId="493F51A3" w14:textId="6DCD367B" w:rsidR="00972DEE" w:rsidRPr="00972DEE" w:rsidRDefault="00972DEE"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rtl/>
                <w:cs/>
                <w:lang w:val="en-GB"/>
              </w:rPr>
            </w:pPr>
            <w:r w:rsidRPr="00972DEE">
              <w:rPr>
                <w:rFonts w:ascii="Arial" w:hAnsi="Arial" w:cs="Arial"/>
                <w:sz w:val="18"/>
                <w:szCs w:val="18"/>
              </w:rPr>
              <w:t>50,854</w:t>
            </w:r>
          </w:p>
        </w:tc>
      </w:tr>
      <w:tr w:rsidR="008F714E" w:rsidRPr="00F61FE4" w14:paraId="0B0715CC" w14:textId="77777777" w:rsidTr="00BB2E3D">
        <w:tc>
          <w:tcPr>
            <w:tcW w:w="3600" w:type="dxa"/>
            <w:shd w:val="clear" w:color="auto" w:fill="auto"/>
            <w:vAlign w:val="bottom"/>
          </w:tcPr>
          <w:p w14:paraId="3364AF34" w14:textId="00A64B9F" w:rsidR="008F714E" w:rsidRPr="00F61FE4" w:rsidRDefault="00774A5B" w:rsidP="008F714E">
            <w:pPr>
              <w:ind w:left="-105" w:right="-132"/>
              <w:rPr>
                <w:rFonts w:ascii="Arial" w:hAnsi="Arial" w:cs="Arial"/>
                <w:color w:val="000000"/>
                <w:sz w:val="18"/>
                <w:szCs w:val="18"/>
              </w:rPr>
            </w:pPr>
            <w:r>
              <w:rPr>
                <w:rFonts w:ascii="Arial" w:hAnsi="Arial" w:cs="Arial"/>
                <w:color w:val="000000"/>
                <w:sz w:val="18"/>
                <w:szCs w:val="18"/>
              </w:rPr>
              <w:t xml:space="preserve">  </w:t>
            </w:r>
            <w:r w:rsidR="008F714E" w:rsidRPr="00F61FE4">
              <w:rPr>
                <w:rFonts w:ascii="Arial" w:hAnsi="Arial" w:cs="Arial"/>
                <w:color w:val="000000"/>
                <w:sz w:val="18"/>
                <w:szCs w:val="18"/>
              </w:rPr>
              <w:t xml:space="preserve">Investments designated at fair value </w:t>
            </w:r>
          </w:p>
          <w:p w14:paraId="38A22F30" w14:textId="06AFC0FF" w:rsidR="008F714E" w:rsidRPr="00F61FE4" w:rsidRDefault="008F714E" w:rsidP="008F714E">
            <w:pPr>
              <w:ind w:left="-105" w:right="-132"/>
              <w:rPr>
                <w:rFonts w:ascii="Arial" w:hAnsi="Arial" w:cs="Arial"/>
                <w:color w:val="000000"/>
                <w:spacing w:val="-6"/>
                <w:sz w:val="18"/>
                <w:szCs w:val="18"/>
              </w:rPr>
            </w:pPr>
            <w:r w:rsidRPr="00F61FE4">
              <w:rPr>
                <w:rFonts w:ascii="Arial" w:hAnsi="Arial" w:cs="Arial"/>
                <w:color w:val="000000"/>
                <w:sz w:val="18"/>
                <w:szCs w:val="18"/>
              </w:rPr>
              <w:t xml:space="preserve">   </w:t>
            </w:r>
            <w:r w:rsidR="00774A5B">
              <w:rPr>
                <w:rFonts w:ascii="Arial" w:hAnsi="Arial" w:cs="Arial"/>
                <w:color w:val="000000"/>
                <w:sz w:val="18"/>
                <w:szCs w:val="18"/>
              </w:rPr>
              <w:t xml:space="preserve"> </w:t>
            </w:r>
            <w:r w:rsidRPr="00F61FE4">
              <w:rPr>
                <w:rFonts w:ascii="Arial" w:hAnsi="Arial" w:cs="Arial"/>
                <w:color w:val="000000"/>
                <w:sz w:val="18"/>
                <w:szCs w:val="18"/>
              </w:rPr>
              <w:t>through profit or loss</w:t>
            </w:r>
          </w:p>
        </w:tc>
        <w:tc>
          <w:tcPr>
            <w:tcW w:w="1374" w:type="dxa"/>
            <w:shd w:val="clear" w:color="auto" w:fill="FAFAFA"/>
            <w:vAlign w:val="bottom"/>
          </w:tcPr>
          <w:p w14:paraId="40F92159" w14:textId="77777777" w:rsidR="008F714E" w:rsidRPr="00972DEE" w:rsidRDefault="008F714E"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shd w:val="clear" w:color="auto" w:fill="FAFAFA"/>
            <w:vAlign w:val="bottom"/>
          </w:tcPr>
          <w:p w14:paraId="3081362A" w14:textId="77777777" w:rsidR="008F714E" w:rsidRPr="00972DEE" w:rsidRDefault="008F714E"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shd w:val="clear" w:color="auto" w:fill="FAFAFA"/>
            <w:vAlign w:val="bottom"/>
          </w:tcPr>
          <w:p w14:paraId="6807B323" w14:textId="77777777" w:rsidR="008F714E" w:rsidRPr="00972DEE" w:rsidRDefault="008F714E"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shd w:val="clear" w:color="auto" w:fill="FAFAFA"/>
            <w:vAlign w:val="bottom"/>
          </w:tcPr>
          <w:p w14:paraId="0A70234E" w14:textId="77777777" w:rsidR="008F714E" w:rsidRPr="00972DEE" w:rsidRDefault="008F714E"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972DEE" w:rsidRPr="00F61FE4" w14:paraId="6B35C61A" w14:textId="77777777" w:rsidTr="00BB2E3D">
        <w:tc>
          <w:tcPr>
            <w:tcW w:w="3600" w:type="dxa"/>
            <w:shd w:val="clear" w:color="auto" w:fill="auto"/>
            <w:vAlign w:val="center"/>
          </w:tcPr>
          <w:p w14:paraId="29DBD7E7" w14:textId="77777777" w:rsidR="00972DEE" w:rsidRPr="00F61FE4" w:rsidRDefault="00972DEE" w:rsidP="00972DEE">
            <w:pPr>
              <w:pStyle w:val="Header"/>
              <w:tabs>
                <w:tab w:val="clear" w:pos="4320"/>
                <w:tab w:val="clear" w:pos="8640"/>
              </w:tabs>
              <w:ind w:left="-105"/>
              <w:rPr>
                <w:rFonts w:ascii="Arial" w:hAnsi="Arial" w:cs="Arial"/>
                <w:b/>
                <w:bCs/>
                <w:color w:val="000000"/>
                <w:sz w:val="18"/>
                <w:szCs w:val="18"/>
                <w:shd w:val="clear" w:color="auto" w:fill="FFFFFF"/>
              </w:rPr>
            </w:pPr>
            <w:r w:rsidRPr="00F61FE4">
              <w:rPr>
                <w:rFonts w:ascii="Arial" w:hAnsi="Arial" w:cs="Arial"/>
                <w:color w:val="000000"/>
                <w:sz w:val="18"/>
                <w:szCs w:val="18"/>
              </w:rPr>
              <w:t xml:space="preserve">      Debt securities</w:t>
            </w:r>
          </w:p>
        </w:tc>
        <w:tc>
          <w:tcPr>
            <w:tcW w:w="1374" w:type="dxa"/>
            <w:tcBorders>
              <w:bottom w:val="single" w:sz="4" w:space="0" w:color="auto"/>
            </w:tcBorders>
            <w:shd w:val="clear" w:color="auto" w:fill="FAFAFA"/>
          </w:tcPr>
          <w:p w14:paraId="71F67382" w14:textId="6415C78A" w:rsidR="00972DEE" w:rsidRPr="00972DEE" w:rsidRDefault="00972DEE"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cs/>
                <w:lang w:val="en-GB" w:bidi="th-TH"/>
              </w:rPr>
            </w:pPr>
            <w:r w:rsidRPr="00972DEE">
              <w:rPr>
                <w:rFonts w:ascii="Arial" w:hAnsi="Arial" w:cs="Arial"/>
                <w:sz w:val="18"/>
                <w:szCs w:val="18"/>
              </w:rPr>
              <w:t>58,914</w:t>
            </w:r>
          </w:p>
        </w:tc>
        <w:tc>
          <w:tcPr>
            <w:tcW w:w="1375" w:type="dxa"/>
            <w:tcBorders>
              <w:bottom w:val="single" w:sz="4" w:space="0" w:color="auto"/>
            </w:tcBorders>
            <w:shd w:val="clear" w:color="auto" w:fill="FAFAFA"/>
          </w:tcPr>
          <w:p w14:paraId="16BA4415" w14:textId="3294DDEA" w:rsidR="00972DEE" w:rsidRPr="00972DEE" w:rsidRDefault="00972DEE"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rtl/>
                <w:cs/>
                <w:lang w:val="en-GB"/>
              </w:rPr>
            </w:pPr>
            <w:r w:rsidRPr="00972DEE">
              <w:rPr>
                <w:rFonts w:ascii="Arial" w:hAnsi="Arial" w:cs="Arial"/>
                <w:sz w:val="18"/>
                <w:szCs w:val="18"/>
              </w:rPr>
              <w:t>-</w:t>
            </w:r>
          </w:p>
        </w:tc>
        <w:tc>
          <w:tcPr>
            <w:tcW w:w="1301" w:type="dxa"/>
            <w:tcBorders>
              <w:bottom w:val="single" w:sz="4" w:space="0" w:color="auto"/>
            </w:tcBorders>
            <w:shd w:val="clear" w:color="auto" w:fill="FAFAFA"/>
          </w:tcPr>
          <w:p w14:paraId="02D284DE" w14:textId="14121940" w:rsidR="00972DEE" w:rsidRPr="00972DEE" w:rsidRDefault="00972DEE"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972DEE">
              <w:rPr>
                <w:rFonts w:ascii="Arial" w:hAnsi="Arial" w:cs="Arial"/>
                <w:sz w:val="18"/>
                <w:szCs w:val="18"/>
              </w:rPr>
              <w:t>-</w:t>
            </w:r>
          </w:p>
        </w:tc>
        <w:tc>
          <w:tcPr>
            <w:tcW w:w="1260" w:type="dxa"/>
            <w:tcBorders>
              <w:bottom w:val="single" w:sz="4" w:space="0" w:color="auto"/>
            </w:tcBorders>
            <w:shd w:val="clear" w:color="auto" w:fill="FAFAFA"/>
          </w:tcPr>
          <w:p w14:paraId="613FE4B4" w14:textId="155F6B6B" w:rsidR="00972DEE" w:rsidRPr="00972DEE" w:rsidRDefault="00972DEE"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rtl/>
                <w:cs/>
                <w:lang w:val="en-GB"/>
              </w:rPr>
            </w:pPr>
            <w:r w:rsidRPr="00972DEE">
              <w:rPr>
                <w:rFonts w:ascii="Arial" w:hAnsi="Arial" w:cs="Arial"/>
                <w:sz w:val="18"/>
                <w:szCs w:val="18"/>
              </w:rPr>
              <w:t>58,914</w:t>
            </w:r>
          </w:p>
        </w:tc>
      </w:tr>
      <w:tr w:rsidR="008F714E" w:rsidRPr="00F61FE4" w14:paraId="1042802A" w14:textId="77777777" w:rsidTr="00E82CEE">
        <w:tc>
          <w:tcPr>
            <w:tcW w:w="3600" w:type="dxa"/>
            <w:shd w:val="clear" w:color="auto" w:fill="auto"/>
            <w:vAlign w:val="center"/>
          </w:tcPr>
          <w:p w14:paraId="08FDB5D4" w14:textId="77777777" w:rsidR="008F714E" w:rsidRPr="00F61FE4" w:rsidRDefault="008F714E" w:rsidP="008F714E">
            <w:pPr>
              <w:pStyle w:val="Header"/>
              <w:tabs>
                <w:tab w:val="clear" w:pos="4320"/>
                <w:tab w:val="clear" w:pos="8640"/>
              </w:tabs>
              <w:ind w:left="-105"/>
              <w:rPr>
                <w:rFonts w:ascii="Arial" w:hAnsi="Arial" w:cs="Arial"/>
                <w:b/>
                <w:bCs/>
                <w:color w:val="000000"/>
                <w:sz w:val="18"/>
                <w:szCs w:val="18"/>
                <w:shd w:val="clear" w:color="auto" w:fill="FFFFFF"/>
              </w:rPr>
            </w:pPr>
          </w:p>
        </w:tc>
        <w:tc>
          <w:tcPr>
            <w:tcW w:w="1374" w:type="dxa"/>
            <w:tcBorders>
              <w:top w:val="single" w:sz="4" w:space="0" w:color="auto"/>
            </w:tcBorders>
            <w:shd w:val="clear" w:color="auto" w:fill="FAFAFA"/>
            <w:vAlign w:val="center"/>
          </w:tcPr>
          <w:p w14:paraId="08354C87" w14:textId="77777777" w:rsidR="008F714E" w:rsidRPr="00972DEE" w:rsidRDefault="008F714E"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tcBorders>
              <w:top w:val="single" w:sz="4" w:space="0" w:color="auto"/>
            </w:tcBorders>
            <w:shd w:val="clear" w:color="auto" w:fill="FAFAFA"/>
            <w:vAlign w:val="center"/>
          </w:tcPr>
          <w:p w14:paraId="7FC58798" w14:textId="77777777" w:rsidR="008F714E" w:rsidRPr="00972DEE" w:rsidRDefault="008F714E"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tcBorders>
              <w:top w:val="single" w:sz="4" w:space="0" w:color="auto"/>
            </w:tcBorders>
            <w:shd w:val="clear" w:color="auto" w:fill="FAFAFA"/>
            <w:vAlign w:val="center"/>
          </w:tcPr>
          <w:p w14:paraId="57EFC708" w14:textId="77777777" w:rsidR="008F714E" w:rsidRPr="00972DEE" w:rsidRDefault="008F714E"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tcBorders>
              <w:top w:val="single" w:sz="4" w:space="0" w:color="auto"/>
            </w:tcBorders>
            <w:shd w:val="clear" w:color="auto" w:fill="FAFAFA"/>
            <w:vAlign w:val="center"/>
          </w:tcPr>
          <w:p w14:paraId="24B35EA4" w14:textId="77777777" w:rsidR="008F714E" w:rsidRPr="00972DEE" w:rsidRDefault="008F714E"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972DEE" w:rsidRPr="00972DEE" w14:paraId="24DC7600" w14:textId="77777777" w:rsidTr="00E82CEE">
        <w:tc>
          <w:tcPr>
            <w:tcW w:w="3600" w:type="dxa"/>
            <w:shd w:val="clear" w:color="auto" w:fill="auto"/>
            <w:vAlign w:val="center"/>
          </w:tcPr>
          <w:p w14:paraId="623B82C7" w14:textId="77777777" w:rsidR="00972DEE" w:rsidRPr="00F61FE4" w:rsidRDefault="00972DEE" w:rsidP="00972DEE">
            <w:pPr>
              <w:ind w:left="-105"/>
              <w:rPr>
                <w:rFonts w:ascii="Arial" w:hAnsi="Arial" w:cs="Arial"/>
                <w:b/>
                <w:bCs/>
                <w:color w:val="000000"/>
                <w:sz w:val="18"/>
                <w:szCs w:val="18"/>
              </w:rPr>
            </w:pPr>
            <w:r w:rsidRPr="00F61FE4">
              <w:rPr>
                <w:rFonts w:ascii="Arial" w:hAnsi="Arial" w:cs="Arial"/>
                <w:b/>
                <w:bCs/>
                <w:color w:val="000000"/>
                <w:sz w:val="18"/>
                <w:szCs w:val="18"/>
              </w:rPr>
              <w:t>Total financial assets</w:t>
            </w:r>
          </w:p>
        </w:tc>
        <w:tc>
          <w:tcPr>
            <w:tcW w:w="1374" w:type="dxa"/>
            <w:tcBorders>
              <w:bottom w:val="single" w:sz="4" w:space="0" w:color="auto"/>
            </w:tcBorders>
            <w:shd w:val="clear" w:color="auto" w:fill="FAFAFA"/>
          </w:tcPr>
          <w:p w14:paraId="2014FCFD" w14:textId="04010311" w:rsidR="00972DEE" w:rsidRPr="00972DEE" w:rsidRDefault="00972DEE"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972DEE">
              <w:rPr>
                <w:rFonts w:ascii="Arial" w:hAnsi="Arial" w:cs="Arial"/>
                <w:sz w:val="18"/>
                <w:szCs w:val="18"/>
              </w:rPr>
              <w:t>58,914</w:t>
            </w:r>
          </w:p>
        </w:tc>
        <w:tc>
          <w:tcPr>
            <w:tcW w:w="1375" w:type="dxa"/>
            <w:tcBorders>
              <w:bottom w:val="single" w:sz="4" w:space="0" w:color="auto"/>
            </w:tcBorders>
            <w:shd w:val="clear" w:color="auto" w:fill="FAFAFA"/>
          </w:tcPr>
          <w:p w14:paraId="603A3094" w14:textId="35DF662A" w:rsidR="00972DEE" w:rsidRPr="00972DEE" w:rsidRDefault="00972DEE"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972DEE">
              <w:rPr>
                <w:rFonts w:ascii="Arial" w:hAnsi="Arial" w:cs="Arial"/>
                <w:sz w:val="18"/>
                <w:szCs w:val="18"/>
              </w:rPr>
              <w:t>6,054,127</w:t>
            </w:r>
          </w:p>
        </w:tc>
        <w:tc>
          <w:tcPr>
            <w:tcW w:w="1301" w:type="dxa"/>
            <w:tcBorders>
              <w:bottom w:val="single" w:sz="4" w:space="0" w:color="auto"/>
            </w:tcBorders>
            <w:shd w:val="clear" w:color="auto" w:fill="FAFAFA"/>
          </w:tcPr>
          <w:p w14:paraId="33668039" w14:textId="565F1B91" w:rsidR="00972DEE" w:rsidRPr="00972DEE" w:rsidRDefault="00972DEE"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972DEE">
              <w:rPr>
                <w:rFonts w:ascii="Arial" w:hAnsi="Arial" w:cs="Arial"/>
                <w:sz w:val="18"/>
                <w:szCs w:val="18"/>
              </w:rPr>
              <w:t>50,854</w:t>
            </w:r>
          </w:p>
        </w:tc>
        <w:tc>
          <w:tcPr>
            <w:tcW w:w="1260" w:type="dxa"/>
            <w:tcBorders>
              <w:bottom w:val="single" w:sz="4" w:space="0" w:color="auto"/>
            </w:tcBorders>
            <w:shd w:val="clear" w:color="auto" w:fill="FAFAFA"/>
          </w:tcPr>
          <w:p w14:paraId="7E51D81B" w14:textId="19B1805D" w:rsidR="00972DEE" w:rsidRPr="00972DEE" w:rsidRDefault="00972DEE" w:rsidP="00972DEE">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972DEE">
              <w:rPr>
                <w:rFonts w:ascii="Arial" w:hAnsi="Arial" w:cs="Arial"/>
                <w:sz w:val="18"/>
                <w:szCs w:val="18"/>
              </w:rPr>
              <w:t>6,163,895</w:t>
            </w:r>
          </w:p>
        </w:tc>
      </w:tr>
    </w:tbl>
    <w:p w14:paraId="432C1F1B" w14:textId="77777777" w:rsidR="00C32564" w:rsidRPr="00F61FE4" w:rsidRDefault="00C32564" w:rsidP="00512F4F">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C61704" w:rsidRPr="00F61FE4" w14:paraId="181F97B5" w14:textId="77777777" w:rsidTr="00A7492D">
        <w:tc>
          <w:tcPr>
            <w:tcW w:w="3600" w:type="dxa"/>
            <w:shd w:val="clear" w:color="auto" w:fill="auto"/>
            <w:vAlign w:val="bottom"/>
          </w:tcPr>
          <w:p w14:paraId="4D08D489" w14:textId="77777777" w:rsidR="00C61704" w:rsidRPr="00F61FE4" w:rsidRDefault="00C61704" w:rsidP="005635A9">
            <w:pPr>
              <w:pStyle w:val="Header"/>
              <w:tabs>
                <w:tab w:val="clear" w:pos="4320"/>
                <w:tab w:val="clear" w:pos="8640"/>
              </w:tabs>
              <w:ind w:left="-105"/>
              <w:rPr>
                <w:rFonts w:ascii="Arial" w:hAnsi="Arial" w:cs="Arial"/>
                <w:color w:val="000000"/>
                <w:sz w:val="18"/>
                <w:szCs w:val="18"/>
                <w:shd w:val="clear" w:color="auto" w:fill="FFFFFF"/>
              </w:rPr>
            </w:pPr>
          </w:p>
        </w:tc>
        <w:tc>
          <w:tcPr>
            <w:tcW w:w="5310" w:type="dxa"/>
            <w:gridSpan w:val="4"/>
            <w:tcBorders>
              <w:top w:val="single" w:sz="4" w:space="0" w:color="auto"/>
              <w:bottom w:val="single" w:sz="4" w:space="0" w:color="auto"/>
            </w:tcBorders>
            <w:shd w:val="clear" w:color="auto" w:fill="auto"/>
            <w:vAlign w:val="bottom"/>
          </w:tcPr>
          <w:p w14:paraId="66CE6C5A" w14:textId="2C4C79DB" w:rsidR="00C61704" w:rsidRPr="00F61FE4" w:rsidRDefault="00C61704" w:rsidP="00E12C94">
            <w:pPr>
              <w:pStyle w:val="Header"/>
              <w:tabs>
                <w:tab w:val="clear" w:pos="4320"/>
                <w:tab w:val="clear" w:pos="8640"/>
              </w:tabs>
              <w:ind w:right="-72"/>
              <w:jc w:val="center"/>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 xml:space="preserve">Consolidated financial </w:t>
            </w:r>
            <w:r w:rsidR="006D5027" w:rsidRPr="00F61FE4">
              <w:rPr>
                <w:rFonts w:ascii="Arial" w:hAnsi="Arial" w:cs="Arial"/>
                <w:b/>
                <w:bCs/>
                <w:color w:val="000000"/>
                <w:sz w:val="18"/>
                <w:szCs w:val="18"/>
                <w:shd w:val="clear" w:color="auto" w:fill="FFFFFF"/>
              </w:rPr>
              <w:t>statements</w:t>
            </w:r>
          </w:p>
        </w:tc>
      </w:tr>
      <w:tr w:rsidR="00DB3E5C" w:rsidRPr="00F61FE4" w14:paraId="7433FACA" w14:textId="77777777" w:rsidTr="00364B88">
        <w:tc>
          <w:tcPr>
            <w:tcW w:w="3600" w:type="dxa"/>
            <w:shd w:val="clear" w:color="auto" w:fill="auto"/>
            <w:vAlign w:val="bottom"/>
          </w:tcPr>
          <w:p w14:paraId="2A8271CC" w14:textId="77777777" w:rsidR="00DB3E5C" w:rsidRPr="00F61FE4" w:rsidRDefault="00DB3E5C" w:rsidP="005635A9">
            <w:pPr>
              <w:pStyle w:val="Header"/>
              <w:tabs>
                <w:tab w:val="clear" w:pos="4320"/>
                <w:tab w:val="clear" w:pos="8640"/>
              </w:tabs>
              <w:ind w:left="-105"/>
              <w:rPr>
                <w:rFonts w:ascii="Arial" w:hAnsi="Arial" w:cs="Arial"/>
                <w:color w:val="000000"/>
                <w:sz w:val="18"/>
                <w:szCs w:val="18"/>
                <w:shd w:val="clear" w:color="auto" w:fill="FFFFFF"/>
              </w:rPr>
            </w:pPr>
          </w:p>
        </w:tc>
        <w:tc>
          <w:tcPr>
            <w:tcW w:w="5310" w:type="dxa"/>
            <w:gridSpan w:val="4"/>
            <w:tcBorders>
              <w:top w:val="single" w:sz="4" w:space="0" w:color="auto"/>
            </w:tcBorders>
            <w:shd w:val="clear" w:color="auto" w:fill="auto"/>
            <w:vAlign w:val="bottom"/>
          </w:tcPr>
          <w:p w14:paraId="5191ED8C" w14:textId="6652F005" w:rsidR="00DB3E5C" w:rsidRDefault="00DB3E5C" w:rsidP="00DB3E5C">
            <w:pPr>
              <w:pStyle w:val="Header"/>
              <w:tabs>
                <w:tab w:val="clear" w:pos="4320"/>
                <w:tab w:val="clear" w:pos="8640"/>
              </w:tabs>
              <w:ind w:right="-72"/>
              <w:jc w:val="center"/>
              <w:rPr>
                <w:rFonts w:ascii="Arial" w:hAnsi="Arial" w:cs="Arial"/>
                <w:b/>
                <w:bCs/>
                <w:color w:val="000000"/>
                <w:sz w:val="18"/>
                <w:szCs w:val="18"/>
                <w:shd w:val="clear" w:color="auto" w:fill="FFFFFF"/>
              </w:rPr>
            </w:pPr>
            <w:r w:rsidRPr="00DB3E5C">
              <w:rPr>
                <w:rFonts w:ascii="Arial" w:hAnsi="Arial" w:cs="Arial"/>
                <w:b/>
                <w:bCs/>
                <w:color w:val="000000"/>
                <w:sz w:val="18"/>
                <w:szCs w:val="18"/>
                <w:shd w:val="clear" w:color="auto" w:fill="FFFFFF"/>
              </w:rPr>
              <w:t>(Audited)</w:t>
            </w:r>
          </w:p>
          <w:p w14:paraId="744E2024" w14:textId="435442EA" w:rsidR="00DB3E5C" w:rsidRPr="00F61FE4" w:rsidRDefault="00DB3E5C" w:rsidP="00DB3E5C">
            <w:pPr>
              <w:pStyle w:val="Header"/>
              <w:tabs>
                <w:tab w:val="clear" w:pos="4320"/>
                <w:tab w:val="clear" w:pos="8640"/>
              </w:tabs>
              <w:ind w:right="-72"/>
              <w:jc w:val="center"/>
              <w:rPr>
                <w:rFonts w:ascii="Arial" w:hAnsi="Arial" w:cs="Arial"/>
                <w:b/>
                <w:bCs/>
                <w:color w:val="000000"/>
                <w:sz w:val="18"/>
                <w:szCs w:val="18"/>
                <w:shd w:val="clear" w:color="auto" w:fill="FFFFFF"/>
              </w:rPr>
            </w:pPr>
            <w:r w:rsidRPr="00DB3E5C">
              <w:rPr>
                <w:rFonts w:ascii="Arial" w:hAnsi="Arial" w:cs="Arial"/>
                <w:b/>
                <w:bCs/>
                <w:color w:val="000000"/>
                <w:sz w:val="18"/>
                <w:szCs w:val="18"/>
                <w:shd w:val="clear" w:color="auto" w:fill="FFFFFF"/>
              </w:rPr>
              <w:t>As at 31 December 2023</w:t>
            </w:r>
          </w:p>
        </w:tc>
      </w:tr>
      <w:tr w:rsidR="00C61704" w:rsidRPr="00F61FE4" w14:paraId="27BC7249" w14:textId="77777777" w:rsidTr="00BB2E3D">
        <w:tc>
          <w:tcPr>
            <w:tcW w:w="3600" w:type="dxa"/>
            <w:shd w:val="clear" w:color="auto" w:fill="auto"/>
            <w:vAlign w:val="bottom"/>
          </w:tcPr>
          <w:p w14:paraId="0F0BBA85" w14:textId="77777777" w:rsidR="00C61704" w:rsidRPr="00F61FE4" w:rsidRDefault="00C61704" w:rsidP="005635A9">
            <w:pPr>
              <w:pStyle w:val="Header"/>
              <w:tabs>
                <w:tab w:val="clear" w:pos="4320"/>
                <w:tab w:val="clear" w:pos="8640"/>
              </w:tabs>
              <w:ind w:left="-105"/>
              <w:rPr>
                <w:rFonts w:ascii="Arial" w:hAnsi="Arial" w:cs="Arial"/>
                <w:color w:val="000000"/>
                <w:sz w:val="18"/>
                <w:szCs w:val="18"/>
                <w:shd w:val="clear" w:color="auto" w:fill="FFFFFF"/>
              </w:rPr>
            </w:pPr>
          </w:p>
        </w:tc>
        <w:tc>
          <w:tcPr>
            <w:tcW w:w="1374" w:type="dxa"/>
            <w:tcBorders>
              <w:top w:val="single" w:sz="4" w:space="0" w:color="auto"/>
            </w:tcBorders>
            <w:shd w:val="clear" w:color="auto" w:fill="auto"/>
            <w:vAlign w:val="bottom"/>
          </w:tcPr>
          <w:p w14:paraId="4FFF49E5" w14:textId="7FA8F95C"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0FC2BE45" w14:textId="193423DF"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3D0A1C02" w14:textId="153BE1E9"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 xml:space="preserve">Level </w:t>
            </w:r>
            <w:r w:rsidR="00E3625A" w:rsidRPr="00F61FE4">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47E14262"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Total</w:t>
            </w:r>
          </w:p>
        </w:tc>
      </w:tr>
      <w:tr w:rsidR="00C61704" w:rsidRPr="00F61FE4" w14:paraId="742CCAE8" w14:textId="77777777" w:rsidTr="00BB2E3D">
        <w:tc>
          <w:tcPr>
            <w:tcW w:w="3600" w:type="dxa"/>
            <w:shd w:val="clear" w:color="auto" w:fill="auto"/>
            <w:vAlign w:val="bottom"/>
          </w:tcPr>
          <w:p w14:paraId="03791558" w14:textId="77777777" w:rsidR="00C61704" w:rsidRPr="00F61FE4" w:rsidRDefault="00C61704" w:rsidP="005635A9">
            <w:pPr>
              <w:pStyle w:val="Header"/>
              <w:tabs>
                <w:tab w:val="clear" w:pos="4320"/>
                <w:tab w:val="clear" w:pos="8640"/>
              </w:tabs>
              <w:ind w:left="-105"/>
              <w:rPr>
                <w:rFonts w:ascii="Arial" w:hAnsi="Arial" w:cs="Arial"/>
                <w:color w:val="000000"/>
                <w:sz w:val="18"/>
                <w:szCs w:val="18"/>
                <w:shd w:val="clear" w:color="auto" w:fill="FFFFFF"/>
                <w:lang w:val="en-GB"/>
              </w:rPr>
            </w:pPr>
          </w:p>
        </w:tc>
        <w:tc>
          <w:tcPr>
            <w:tcW w:w="1374" w:type="dxa"/>
            <w:shd w:val="clear" w:color="auto" w:fill="auto"/>
            <w:vAlign w:val="bottom"/>
          </w:tcPr>
          <w:p w14:paraId="573474A2"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Thousand</w:t>
            </w:r>
          </w:p>
        </w:tc>
        <w:tc>
          <w:tcPr>
            <w:tcW w:w="1375" w:type="dxa"/>
            <w:shd w:val="clear" w:color="auto" w:fill="auto"/>
            <w:vAlign w:val="bottom"/>
          </w:tcPr>
          <w:p w14:paraId="126B5660"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Thousand</w:t>
            </w:r>
          </w:p>
        </w:tc>
        <w:tc>
          <w:tcPr>
            <w:tcW w:w="1301" w:type="dxa"/>
            <w:shd w:val="clear" w:color="auto" w:fill="auto"/>
            <w:vAlign w:val="bottom"/>
          </w:tcPr>
          <w:p w14:paraId="3ADD6D74"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Thousand</w:t>
            </w:r>
          </w:p>
        </w:tc>
        <w:tc>
          <w:tcPr>
            <w:tcW w:w="1260" w:type="dxa"/>
            <w:shd w:val="clear" w:color="auto" w:fill="auto"/>
            <w:vAlign w:val="bottom"/>
          </w:tcPr>
          <w:p w14:paraId="5BBCC70B"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Thousand</w:t>
            </w:r>
          </w:p>
        </w:tc>
      </w:tr>
      <w:tr w:rsidR="00C61704" w:rsidRPr="00F61FE4" w14:paraId="57309EDE" w14:textId="77777777" w:rsidTr="00BB2E3D">
        <w:tc>
          <w:tcPr>
            <w:tcW w:w="3600" w:type="dxa"/>
            <w:shd w:val="clear" w:color="auto" w:fill="auto"/>
            <w:vAlign w:val="bottom"/>
          </w:tcPr>
          <w:p w14:paraId="75712548" w14:textId="77777777" w:rsidR="00C61704" w:rsidRPr="00F61FE4" w:rsidRDefault="00C61704" w:rsidP="005635A9">
            <w:pPr>
              <w:pStyle w:val="Header"/>
              <w:tabs>
                <w:tab w:val="clear" w:pos="4320"/>
                <w:tab w:val="clear" w:pos="8640"/>
              </w:tabs>
              <w:ind w:left="-105"/>
              <w:rPr>
                <w:rFonts w:ascii="Arial" w:hAnsi="Arial" w:cs="Arial"/>
                <w:color w:val="000000"/>
                <w:sz w:val="18"/>
                <w:szCs w:val="18"/>
                <w:shd w:val="clear" w:color="auto" w:fill="FFFFFF"/>
                <w:rtl/>
                <w:cs/>
              </w:rPr>
            </w:pPr>
          </w:p>
        </w:tc>
        <w:tc>
          <w:tcPr>
            <w:tcW w:w="1374" w:type="dxa"/>
            <w:tcBorders>
              <w:bottom w:val="single" w:sz="4" w:space="0" w:color="auto"/>
            </w:tcBorders>
            <w:shd w:val="clear" w:color="auto" w:fill="auto"/>
            <w:vAlign w:val="bottom"/>
          </w:tcPr>
          <w:p w14:paraId="10B036DE"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533591ED"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492C228A"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3D35E21F" w14:textId="77777777" w:rsidR="00C61704" w:rsidRPr="00F61FE4" w:rsidRDefault="00C61704" w:rsidP="00E12C94">
            <w:pPr>
              <w:pStyle w:val="Header"/>
              <w:tabs>
                <w:tab w:val="clear" w:pos="4320"/>
                <w:tab w:val="clear" w:pos="8640"/>
              </w:tabs>
              <w:ind w:right="-72"/>
              <w:jc w:val="right"/>
              <w:rPr>
                <w:rFonts w:ascii="Arial" w:hAnsi="Arial" w:cs="Arial"/>
                <w:b/>
                <w:bCs/>
                <w:color w:val="000000"/>
                <w:sz w:val="18"/>
                <w:szCs w:val="18"/>
                <w:shd w:val="clear" w:color="auto" w:fill="FFFFFF"/>
                <w:rtl/>
                <w:cs/>
              </w:rPr>
            </w:pPr>
            <w:r w:rsidRPr="00F61FE4">
              <w:rPr>
                <w:rFonts w:ascii="Arial" w:hAnsi="Arial" w:cs="Arial"/>
                <w:b/>
                <w:bCs/>
                <w:color w:val="000000"/>
                <w:sz w:val="18"/>
                <w:szCs w:val="18"/>
                <w:shd w:val="clear" w:color="auto" w:fill="FFFFFF"/>
              </w:rPr>
              <w:t>Baht</w:t>
            </w:r>
          </w:p>
        </w:tc>
      </w:tr>
      <w:tr w:rsidR="00C61704" w:rsidRPr="00F61FE4" w14:paraId="767C12A0" w14:textId="77777777" w:rsidTr="00BB2E3D">
        <w:tc>
          <w:tcPr>
            <w:tcW w:w="3600" w:type="dxa"/>
            <w:shd w:val="clear" w:color="auto" w:fill="auto"/>
            <w:vAlign w:val="center"/>
          </w:tcPr>
          <w:p w14:paraId="2E5997EC" w14:textId="77777777" w:rsidR="00C61704" w:rsidRPr="00F61FE4" w:rsidRDefault="00C61704" w:rsidP="005635A9">
            <w:pPr>
              <w:ind w:left="-105"/>
              <w:rPr>
                <w:rFonts w:ascii="Arial" w:hAnsi="Arial" w:cs="Arial"/>
                <w:b/>
                <w:bCs/>
                <w:color w:val="000000" w:themeColor="text1"/>
                <w:sz w:val="18"/>
                <w:szCs w:val="18"/>
              </w:rPr>
            </w:pPr>
            <w:r w:rsidRPr="00F61FE4">
              <w:rPr>
                <w:rFonts w:ascii="Arial" w:hAnsi="Arial" w:cs="Arial"/>
                <w:b/>
                <w:bCs/>
                <w:color w:val="000000" w:themeColor="text1"/>
                <w:sz w:val="18"/>
                <w:szCs w:val="18"/>
              </w:rPr>
              <w:t>Financial assets</w:t>
            </w:r>
          </w:p>
        </w:tc>
        <w:tc>
          <w:tcPr>
            <w:tcW w:w="1374" w:type="dxa"/>
            <w:shd w:val="clear" w:color="auto" w:fill="auto"/>
            <w:vAlign w:val="center"/>
          </w:tcPr>
          <w:p w14:paraId="3E2600E4"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center"/>
          </w:tcPr>
          <w:p w14:paraId="52FD0198"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center"/>
          </w:tcPr>
          <w:p w14:paraId="4F330B18"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center"/>
          </w:tcPr>
          <w:p w14:paraId="743D809E"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C61704" w:rsidRPr="00F61FE4" w14:paraId="226852BD" w14:textId="77777777" w:rsidTr="00BB2E3D">
        <w:tc>
          <w:tcPr>
            <w:tcW w:w="3600" w:type="dxa"/>
            <w:shd w:val="clear" w:color="auto" w:fill="auto"/>
            <w:vAlign w:val="center"/>
          </w:tcPr>
          <w:p w14:paraId="10E36D41" w14:textId="77777777" w:rsidR="00C61704" w:rsidRPr="00F61FE4" w:rsidRDefault="00C61704" w:rsidP="005635A9">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Investments in securities </w:t>
            </w:r>
          </w:p>
        </w:tc>
        <w:tc>
          <w:tcPr>
            <w:tcW w:w="1374" w:type="dxa"/>
            <w:shd w:val="clear" w:color="auto" w:fill="auto"/>
            <w:vAlign w:val="center"/>
          </w:tcPr>
          <w:p w14:paraId="7FE30417"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center"/>
          </w:tcPr>
          <w:p w14:paraId="4320F060"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center"/>
          </w:tcPr>
          <w:p w14:paraId="61B25CD4"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center"/>
          </w:tcPr>
          <w:p w14:paraId="12A01593"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C61704" w:rsidRPr="00F61FE4" w14:paraId="3328C177" w14:textId="77777777" w:rsidTr="00BB2E3D">
        <w:tc>
          <w:tcPr>
            <w:tcW w:w="3600" w:type="dxa"/>
            <w:shd w:val="clear" w:color="auto" w:fill="auto"/>
            <w:vAlign w:val="bottom"/>
          </w:tcPr>
          <w:p w14:paraId="74479F07" w14:textId="4C7452EC" w:rsidR="00186130" w:rsidRPr="00F61FE4" w:rsidRDefault="00774A5B" w:rsidP="005635A9">
            <w:pPr>
              <w:ind w:left="-105" w:right="-132"/>
              <w:rPr>
                <w:rFonts w:ascii="Arial" w:hAnsi="Arial" w:cs="Arial"/>
                <w:color w:val="000000" w:themeColor="text1"/>
                <w:sz w:val="18"/>
                <w:szCs w:val="18"/>
              </w:rPr>
            </w:pPr>
            <w:r>
              <w:rPr>
                <w:rFonts w:ascii="Arial" w:hAnsi="Arial" w:cs="Arial"/>
                <w:color w:val="000000" w:themeColor="text1"/>
                <w:sz w:val="18"/>
                <w:szCs w:val="18"/>
              </w:rPr>
              <w:t xml:space="preserve">  </w:t>
            </w:r>
            <w:r w:rsidR="00C61704" w:rsidRPr="00F61FE4">
              <w:rPr>
                <w:rFonts w:ascii="Arial" w:hAnsi="Arial" w:cs="Arial"/>
                <w:color w:val="000000" w:themeColor="text1"/>
                <w:sz w:val="18"/>
                <w:szCs w:val="18"/>
              </w:rPr>
              <w:t xml:space="preserve">Investments measured at fair value </w:t>
            </w:r>
          </w:p>
          <w:p w14:paraId="3E139642" w14:textId="259E10C0" w:rsidR="00C61704" w:rsidRPr="00F61FE4" w:rsidRDefault="00186130" w:rsidP="005635A9">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   </w:t>
            </w:r>
            <w:r w:rsidR="00774A5B">
              <w:rPr>
                <w:rFonts w:ascii="Arial" w:hAnsi="Arial" w:cs="Arial"/>
                <w:color w:val="000000" w:themeColor="text1"/>
                <w:sz w:val="18"/>
                <w:szCs w:val="18"/>
              </w:rPr>
              <w:t xml:space="preserve"> </w:t>
            </w:r>
            <w:r w:rsidR="00C61704" w:rsidRPr="00F61FE4">
              <w:rPr>
                <w:rFonts w:ascii="Arial" w:hAnsi="Arial" w:cs="Arial"/>
                <w:color w:val="000000" w:themeColor="text1"/>
                <w:sz w:val="18"/>
                <w:szCs w:val="18"/>
              </w:rPr>
              <w:t>through other comprehensive income</w:t>
            </w:r>
          </w:p>
        </w:tc>
        <w:tc>
          <w:tcPr>
            <w:tcW w:w="1374" w:type="dxa"/>
            <w:shd w:val="clear" w:color="auto" w:fill="auto"/>
            <w:vAlign w:val="bottom"/>
          </w:tcPr>
          <w:p w14:paraId="10783560"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bottom"/>
          </w:tcPr>
          <w:p w14:paraId="6EA45DB8"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bottom"/>
          </w:tcPr>
          <w:p w14:paraId="32AC3E60"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bottom"/>
          </w:tcPr>
          <w:p w14:paraId="14E1BD52" w14:textId="77777777" w:rsidR="00C61704" w:rsidRPr="00F61FE4" w:rsidRDefault="00C61704" w:rsidP="00E12C94">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044E9F" w:rsidRPr="00F61FE4" w14:paraId="49A8BCC5" w14:textId="77777777" w:rsidTr="00CA3672">
        <w:tc>
          <w:tcPr>
            <w:tcW w:w="3600" w:type="dxa"/>
            <w:shd w:val="clear" w:color="auto" w:fill="auto"/>
            <w:vAlign w:val="center"/>
          </w:tcPr>
          <w:p w14:paraId="3D92C16E" w14:textId="77777777" w:rsidR="00044E9F" w:rsidRPr="00F61FE4" w:rsidRDefault="00044E9F" w:rsidP="00044E9F">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      Debt securities</w:t>
            </w:r>
          </w:p>
        </w:tc>
        <w:tc>
          <w:tcPr>
            <w:tcW w:w="1374" w:type="dxa"/>
            <w:shd w:val="clear" w:color="auto" w:fill="auto"/>
            <w:vAlign w:val="center"/>
          </w:tcPr>
          <w:p w14:paraId="42137293" w14:textId="1252287C"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cs/>
              </w:rPr>
            </w:pPr>
            <w:r w:rsidRPr="00044E9F">
              <w:rPr>
                <w:rFonts w:ascii="Arial" w:hAnsi="Arial" w:cs="Arial"/>
                <w:color w:val="000000" w:themeColor="text1"/>
                <w:sz w:val="18"/>
                <w:szCs w:val="18"/>
                <w:shd w:val="clear" w:color="auto" w:fill="FFFFFF"/>
                <w:rtl/>
              </w:rPr>
              <w:t>-</w:t>
            </w:r>
          </w:p>
        </w:tc>
        <w:tc>
          <w:tcPr>
            <w:tcW w:w="1375" w:type="dxa"/>
            <w:shd w:val="clear" w:color="auto" w:fill="auto"/>
            <w:vAlign w:val="center"/>
          </w:tcPr>
          <w:p w14:paraId="7F1F5487" w14:textId="74E7DA43"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rPr>
            </w:pPr>
            <w:r w:rsidRPr="00044E9F">
              <w:rPr>
                <w:rFonts w:ascii="Arial" w:hAnsi="Arial" w:cs="Arial"/>
                <w:color w:val="000000" w:themeColor="text1"/>
                <w:sz w:val="18"/>
                <w:szCs w:val="18"/>
                <w:shd w:val="clear" w:color="auto" w:fill="FFFFFF"/>
                <w:cs/>
              </w:rPr>
              <w:t>6</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160</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439</w:t>
            </w:r>
          </w:p>
        </w:tc>
        <w:tc>
          <w:tcPr>
            <w:tcW w:w="1301" w:type="dxa"/>
            <w:shd w:val="clear" w:color="auto" w:fill="auto"/>
            <w:vAlign w:val="center"/>
          </w:tcPr>
          <w:p w14:paraId="6FFACB28" w14:textId="7DAD2589"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Pr>
            </w:pPr>
            <w:r w:rsidRPr="00044E9F">
              <w:rPr>
                <w:rFonts w:ascii="Arial" w:hAnsi="Arial" w:cs="Arial"/>
                <w:color w:val="000000" w:themeColor="text1"/>
                <w:sz w:val="18"/>
                <w:szCs w:val="18"/>
                <w:shd w:val="clear" w:color="auto" w:fill="FFFFFF"/>
                <w:rtl/>
              </w:rPr>
              <w:t>-</w:t>
            </w:r>
          </w:p>
        </w:tc>
        <w:tc>
          <w:tcPr>
            <w:tcW w:w="1260" w:type="dxa"/>
            <w:shd w:val="clear" w:color="auto" w:fill="auto"/>
            <w:vAlign w:val="center"/>
          </w:tcPr>
          <w:p w14:paraId="0350B126" w14:textId="7685F9DE"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r w:rsidRPr="00044E9F">
              <w:rPr>
                <w:rFonts w:ascii="Arial" w:hAnsi="Arial" w:cs="Arial"/>
                <w:color w:val="000000" w:themeColor="text1"/>
                <w:sz w:val="18"/>
                <w:szCs w:val="18"/>
                <w:shd w:val="clear" w:color="auto" w:fill="FFFFFF"/>
                <w:cs/>
              </w:rPr>
              <w:t>6</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160</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439</w:t>
            </w:r>
          </w:p>
        </w:tc>
      </w:tr>
      <w:tr w:rsidR="00044E9F" w:rsidRPr="00F61FE4" w14:paraId="1E10B713" w14:textId="77777777" w:rsidTr="00CA3672">
        <w:tc>
          <w:tcPr>
            <w:tcW w:w="3600" w:type="dxa"/>
            <w:shd w:val="clear" w:color="auto" w:fill="auto"/>
            <w:vAlign w:val="center"/>
          </w:tcPr>
          <w:p w14:paraId="695EB3B9" w14:textId="77777777" w:rsidR="00044E9F" w:rsidRPr="00F61FE4" w:rsidRDefault="00044E9F" w:rsidP="00044E9F">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      Equity securities</w:t>
            </w:r>
          </w:p>
        </w:tc>
        <w:tc>
          <w:tcPr>
            <w:tcW w:w="1374" w:type="dxa"/>
            <w:shd w:val="clear" w:color="auto" w:fill="auto"/>
            <w:vAlign w:val="center"/>
          </w:tcPr>
          <w:p w14:paraId="7121AF19" w14:textId="0CCFB8A8"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cs/>
              </w:rPr>
            </w:pPr>
            <w:r w:rsidRPr="00044E9F">
              <w:rPr>
                <w:rFonts w:ascii="Arial" w:hAnsi="Arial" w:cs="Arial"/>
                <w:color w:val="000000" w:themeColor="text1"/>
                <w:sz w:val="18"/>
                <w:szCs w:val="18"/>
                <w:shd w:val="clear" w:color="auto" w:fill="FFFFFF"/>
                <w:rtl/>
              </w:rPr>
              <w:t>-</w:t>
            </w:r>
          </w:p>
        </w:tc>
        <w:tc>
          <w:tcPr>
            <w:tcW w:w="1375" w:type="dxa"/>
            <w:shd w:val="clear" w:color="auto" w:fill="auto"/>
            <w:vAlign w:val="center"/>
          </w:tcPr>
          <w:p w14:paraId="34474BB1" w14:textId="17EBB404"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r w:rsidRPr="00044E9F">
              <w:rPr>
                <w:rFonts w:ascii="Arial" w:hAnsi="Arial" w:cs="Arial"/>
                <w:color w:val="000000" w:themeColor="text1"/>
                <w:sz w:val="18"/>
                <w:szCs w:val="18"/>
                <w:shd w:val="clear" w:color="auto" w:fill="FFFFFF"/>
                <w:rtl/>
              </w:rPr>
              <w:t>-</w:t>
            </w:r>
          </w:p>
        </w:tc>
        <w:tc>
          <w:tcPr>
            <w:tcW w:w="1301" w:type="dxa"/>
            <w:shd w:val="clear" w:color="auto" w:fill="auto"/>
            <w:vAlign w:val="center"/>
          </w:tcPr>
          <w:p w14:paraId="2E2F97A6" w14:textId="4865ACA8"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cs/>
              </w:rPr>
            </w:pPr>
            <w:r w:rsidRPr="00044E9F">
              <w:rPr>
                <w:rFonts w:ascii="Arial" w:hAnsi="Arial" w:cs="Arial"/>
                <w:color w:val="000000" w:themeColor="text1"/>
                <w:sz w:val="18"/>
                <w:szCs w:val="18"/>
                <w:shd w:val="clear" w:color="auto" w:fill="FFFFFF"/>
                <w:cs/>
              </w:rPr>
              <w:t>56</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756</w:t>
            </w:r>
          </w:p>
        </w:tc>
        <w:tc>
          <w:tcPr>
            <w:tcW w:w="1260" w:type="dxa"/>
            <w:shd w:val="clear" w:color="auto" w:fill="auto"/>
            <w:vAlign w:val="center"/>
          </w:tcPr>
          <w:p w14:paraId="72D986AE" w14:textId="7F9D9380"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r w:rsidRPr="00044E9F">
              <w:rPr>
                <w:rFonts w:ascii="Arial" w:hAnsi="Arial" w:cs="Arial"/>
                <w:color w:val="000000" w:themeColor="text1"/>
                <w:sz w:val="18"/>
                <w:szCs w:val="18"/>
                <w:shd w:val="clear" w:color="auto" w:fill="FFFFFF"/>
                <w:cs/>
              </w:rPr>
              <w:t>56</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756</w:t>
            </w:r>
          </w:p>
        </w:tc>
      </w:tr>
      <w:tr w:rsidR="00044E9F" w:rsidRPr="00F61FE4" w14:paraId="2525781E" w14:textId="77777777" w:rsidTr="00BB2E3D">
        <w:tc>
          <w:tcPr>
            <w:tcW w:w="3600" w:type="dxa"/>
            <w:shd w:val="clear" w:color="auto" w:fill="auto"/>
            <w:vAlign w:val="bottom"/>
          </w:tcPr>
          <w:p w14:paraId="2B0E0E7E" w14:textId="4C6BA337" w:rsidR="00044E9F" w:rsidRPr="00F61FE4" w:rsidRDefault="00774A5B" w:rsidP="00044E9F">
            <w:pPr>
              <w:ind w:left="-105" w:right="-132"/>
              <w:rPr>
                <w:rFonts w:ascii="Arial" w:hAnsi="Arial" w:cs="Arial"/>
                <w:color w:val="000000" w:themeColor="text1"/>
                <w:sz w:val="18"/>
                <w:szCs w:val="18"/>
              </w:rPr>
            </w:pPr>
            <w:r>
              <w:rPr>
                <w:rFonts w:ascii="Arial" w:hAnsi="Arial" w:cs="Arial"/>
                <w:color w:val="000000" w:themeColor="text1"/>
                <w:sz w:val="18"/>
                <w:szCs w:val="18"/>
              </w:rPr>
              <w:t xml:space="preserve">  </w:t>
            </w:r>
            <w:r w:rsidR="00044E9F" w:rsidRPr="00F61FE4">
              <w:rPr>
                <w:rFonts w:ascii="Arial" w:hAnsi="Arial" w:cs="Arial"/>
                <w:color w:val="000000" w:themeColor="text1"/>
                <w:sz w:val="18"/>
                <w:szCs w:val="18"/>
              </w:rPr>
              <w:t xml:space="preserve">Investments designated at fair value </w:t>
            </w:r>
          </w:p>
          <w:p w14:paraId="3DEB760F" w14:textId="58615796" w:rsidR="00044E9F" w:rsidRPr="00F61FE4" w:rsidRDefault="00044E9F" w:rsidP="00044E9F">
            <w:pPr>
              <w:ind w:left="-105" w:right="-132"/>
              <w:rPr>
                <w:rFonts w:ascii="Arial" w:hAnsi="Arial" w:cs="Arial"/>
                <w:color w:val="000000" w:themeColor="text1"/>
                <w:sz w:val="18"/>
                <w:szCs w:val="18"/>
              </w:rPr>
            </w:pPr>
            <w:r w:rsidRPr="00F61FE4">
              <w:rPr>
                <w:rFonts w:ascii="Arial" w:hAnsi="Arial" w:cs="Arial"/>
                <w:color w:val="000000" w:themeColor="text1"/>
                <w:sz w:val="18"/>
                <w:szCs w:val="18"/>
              </w:rPr>
              <w:t xml:space="preserve">   </w:t>
            </w:r>
            <w:r w:rsidR="00774A5B">
              <w:rPr>
                <w:rFonts w:ascii="Arial" w:hAnsi="Arial" w:cs="Arial"/>
                <w:color w:val="000000" w:themeColor="text1"/>
                <w:sz w:val="18"/>
                <w:szCs w:val="18"/>
              </w:rPr>
              <w:t xml:space="preserve"> </w:t>
            </w:r>
            <w:r w:rsidRPr="00F61FE4">
              <w:rPr>
                <w:rFonts w:ascii="Arial" w:hAnsi="Arial" w:cs="Arial"/>
                <w:color w:val="000000" w:themeColor="text1"/>
                <w:sz w:val="18"/>
                <w:szCs w:val="18"/>
              </w:rPr>
              <w:t xml:space="preserve">through profit or loss  </w:t>
            </w:r>
          </w:p>
        </w:tc>
        <w:tc>
          <w:tcPr>
            <w:tcW w:w="1374" w:type="dxa"/>
            <w:shd w:val="clear" w:color="auto" w:fill="auto"/>
            <w:vAlign w:val="bottom"/>
          </w:tcPr>
          <w:p w14:paraId="0D1D0096" w14:textId="77777777" w:rsidR="00044E9F" w:rsidRPr="00F61FE4"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75" w:type="dxa"/>
            <w:shd w:val="clear" w:color="auto" w:fill="auto"/>
            <w:vAlign w:val="bottom"/>
          </w:tcPr>
          <w:p w14:paraId="2CAC2A86" w14:textId="77777777" w:rsidR="00044E9F" w:rsidRPr="00F61FE4"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301" w:type="dxa"/>
            <w:shd w:val="clear" w:color="auto" w:fill="auto"/>
            <w:vAlign w:val="bottom"/>
          </w:tcPr>
          <w:p w14:paraId="63E81AB6" w14:textId="77777777" w:rsidR="00044E9F" w:rsidRPr="00F61FE4"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c>
          <w:tcPr>
            <w:tcW w:w="1260" w:type="dxa"/>
            <w:shd w:val="clear" w:color="auto" w:fill="auto"/>
            <w:vAlign w:val="bottom"/>
          </w:tcPr>
          <w:p w14:paraId="5A55B59F" w14:textId="77777777" w:rsidR="00044E9F" w:rsidRPr="00F61FE4"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p>
        </w:tc>
      </w:tr>
      <w:tr w:rsidR="00044E9F" w:rsidRPr="00F61FE4" w14:paraId="73A548E6" w14:textId="77777777" w:rsidTr="00CA3672">
        <w:tc>
          <w:tcPr>
            <w:tcW w:w="3600" w:type="dxa"/>
            <w:shd w:val="clear" w:color="auto" w:fill="auto"/>
            <w:vAlign w:val="center"/>
          </w:tcPr>
          <w:p w14:paraId="297DEB32" w14:textId="5A36E546" w:rsidR="00044E9F" w:rsidRPr="00F61FE4" w:rsidRDefault="00044E9F" w:rsidP="00044E9F">
            <w:pPr>
              <w:ind w:left="-105" w:right="-132"/>
              <w:rPr>
                <w:rFonts w:ascii="Arial" w:hAnsi="Arial" w:cs="Arial"/>
                <w:color w:val="000000" w:themeColor="text1"/>
                <w:sz w:val="18"/>
                <w:szCs w:val="18"/>
              </w:rPr>
            </w:pPr>
            <w:r w:rsidRPr="00F61FE4">
              <w:rPr>
                <w:rFonts w:ascii="Arial" w:hAnsi="Arial" w:cs="Arial"/>
                <w:color w:val="000000"/>
                <w:sz w:val="18"/>
                <w:szCs w:val="18"/>
              </w:rPr>
              <w:t xml:space="preserve">      </w:t>
            </w:r>
            <w:r w:rsidRPr="00F61FE4">
              <w:rPr>
                <w:rFonts w:ascii="Arial" w:hAnsi="Arial" w:cs="Arial"/>
                <w:color w:val="000000" w:themeColor="text1"/>
                <w:sz w:val="18"/>
                <w:szCs w:val="18"/>
              </w:rPr>
              <w:t>Debt securities</w:t>
            </w:r>
          </w:p>
        </w:tc>
        <w:tc>
          <w:tcPr>
            <w:tcW w:w="1374" w:type="dxa"/>
            <w:tcBorders>
              <w:bottom w:val="single" w:sz="4" w:space="0" w:color="auto"/>
            </w:tcBorders>
            <w:shd w:val="clear" w:color="auto" w:fill="auto"/>
            <w:vAlign w:val="center"/>
          </w:tcPr>
          <w:p w14:paraId="5EB49DE7" w14:textId="1F122589"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cs/>
                <w:lang w:bidi="th-TH"/>
              </w:rPr>
            </w:pPr>
            <w:r w:rsidRPr="00044E9F">
              <w:rPr>
                <w:rFonts w:ascii="Arial" w:hAnsi="Arial" w:cs="Arial"/>
                <w:color w:val="000000" w:themeColor="text1"/>
                <w:sz w:val="18"/>
                <w:szCs w:val="18"/>
                <w:shd w:val="clear" w:color="auto" w:fill="FFFFFF"/>
                <w:cs/>
              </w:rPr>
              <w:t>45</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774</w:t>
            </w:r>
          </w:p>
        </w:tc>
        <w:tc>
          <w:tcPr>
            <w:tcW w:w="1375" w:type="dxa"/>
            <w:tcBorders>
              <w:bottom w:val="single" w:sz="4" w:space="0" w:color="auto"/>
            </w:tcBorders>
            <w:shd w:val="clear" w:color="auto" w:fill="auto"/>
            <w:vAlign w:val="center"/>
          </w:tcPr>
          <w:p w14:paraId="521A7E5C" w14:textId="1636C6B3"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r w:rsidRPr="00044E9F">
              <w:rPr>
                <w:rFonts w:ascii="Arial" w:hAnsi="Arial" w:cs="Arial"/>
                <w:color w:val="000000" w:themeColor="text1"/>
                <w:sz w:val="18"/>
                <w:szCs w:val="18"/>
                <w:shd w:val="clear" w:color="auto" w:fill="FFFFFF"/>
                <w:rtl/>
              </w:rPr>
              <w:t>-</w:t>
            </w:r>
          </w:p>
        </w:tc>
        <w:tc>
          <w:tcPr>
            <w:tcW w:w="1301" w:type="dxa"/>
            <w:tcBorders>
              <w:bottom w:val="single" w:sz="4" w:space="0" w:color="auto"/>
            </w:tcBorders>
            <w:shd w:val="clear" w:color="auto" w:fill="auto"/>
            <w:vAlign w:val="center"/>
          </w:tcPr>
          <w:p w14:paraId="5D6E6849" w14:textId="4E7170E8"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Pr>
            </w:pPr>
            <w:r w:rsidRPr="00044E9F">
              <w:rPr>
                <w:rFonts w:ascii="Arial" w:hAnsi="Arial" w:cs="Arial"/>
                <w:color w:val="000000" w:themeColor="text1"/>
                <w:sz w:val="18"/>
                <w:szCs w:val="18"/>
                <w:shd w:val="clear" w:color="auto" w:fill="FFFFFF"/>
                <w:rtl/>
              </w:rPr>
              <w:t>-</w:t>
            </w:r>
          </w:p>
        </w:tc>
        <w:tc>
          <w:tcPr>
            <w:tcW w:w="1260" w:type="dxa"/>
            <w:tcBorders>
              <w:bottom w:val="single" w:sz="4" w:space="0" w:color="auto"/>
            </w:tcBorders>
            <w:shd w:val="clear" w:color="auto" w:fill="auto"/>
            <w:vAlign w:val="center"/>
          </w:tcPr>
          <w:p w14:paraId="6FA3A2B1" w14:textId="710550BD"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rtl/>
                <w:cs/>
              </w:rPr>
            </w:pPr>
            <w:r w:rsidRPr="00044E9F">
              <w:rPr>
                <w:rFonts w:ascii="Arial" w:hAnsi="Arial" w:cs="Arial"/>
                <w:color w:val="000000" w:themeColor="text1"/>
                <w:sz w:val="18"/>
                <w:szCs w:val="18"/>
                <w:shd w:val="clear" w:color="auto" w:fill="FFFFFF"/>
                <w:cs/>
              </w:rPr>
              <w:t>45</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774</w:t>
            </w:r>
          </w:p>
        </w:tc>
      </w:tr>
      <w:tr w:rsidR="00044E9F" w:rsidRPr="00F61FE4" w14:paraId="587FAB8F" w14:textId="77777777" w:rsidTr="00BB2E3D">
        <w:tc>
          <w:tcPr>
            <w:tcW w:w="3600" w:type="dxa"/>
            <w:shd w:val="clear" w:color="auto" w:fill="auto"/>
            <w:vAlign w:val="center"/>
          </w:tcPr>
          <w:p w14:paraId="26EA8F46" w14:textId="77777777" w:rsidR="00044E9F" w:rsidRPr="00F61FE4" w:rsidRDefault="00044E9F" w:rsidP="00044E9F">
            <w:pPr>
              <w:pStyle w:val="Header"/>
              <w:tabs>
                <w:tab w:val="left" w:pos="1418"/>
                <w:tab w:val="center" w:pos="3402"/>
                <w:tab w:val="center" w:pos="4536"/>
                <w:tab w:val="center" w:pos="5670"/>
                <w:tab w:val="center" w:pos="6804"/>
                <w:tab w:val="right" w:pos="7655"/>
              </w:tabs>
              <w:ind w:left="-105"/>
              <w:rPr>
                <w:rFonts w:ascii="Arial" w:hAnsi="Arial" w:cs="Arial"/>
                <w:b/>
                <w:bCs/>
                <w:color w:val="000000" w:themeColor="text1"/>
                <w:sz w:val="18"/>
                <w:szCs w:val="18"/>
                <w:shd w:val="clear" w:color="auto" w:fill="FFFFFF"/>
              </w:rPr>
            </w:pPr>
          </w:p>
        </w:tc>
        <w:tc>
          <w:tcPr>
            <w:tcW w:w="1374" w:type="dxa"/>
            <w:tcBorders>
              <w:top w:val="single" w:sz="4" w:space="0" w:color="auto"/>
            </w:tcBorders>
            <w:shd w:val="clear" w:color="auto" w:fill="auto"/>
            <w:vAlign w:val="center"/>
          </w:tcPr>
          <w:p w14:paraId="0F8743AE" w14:textId="77777777" w:rsidR="00044E9F" w:rsidRPr="00F61FE4" w:rsidRDefault="00044E9F" w:rsidP="00044E9F">
            <w:pPr>
              <w:autoSpaceDE/>
              <w:autoSpaceDN/>
              <w:ind w:right="-72"/>
              <w:jc w:val="right"/>
              <w:rPr>
                <w:rFonts w:ascii="Arial" w:hAnsi="Arial" w:cs="Arial"/>
                <w:color w:val="000000" w:themeColor="text1"/>
                <w:sz w:val="18"/>
                <w:szCs w:val="18"/>
                <w:rtl/>
                <w:cs/>
              </w:rPr>
            </w:pPr>
          </w:p>
        </w:tc>
        <w:tc>
          <w:tcPr>
            <w:tcW w:w="1375" w:type="dxa"/>
            <w:tcBorders>
              <w:top w:val="single" w:sz="4" w:space="0" w:color="auto"/>
            </w:tcBorders>
            <w:shd w:val="clear" w:color="auto" w:fill="auto"/>
            <w:vAlign w:val="center"/>
          </w:tcPr>
          <w:p w14:paraId="533C161E" w14:textId="77777777" w:rsidR="00044E9F" w:rsidRPr="00F61FE4" w:rsidRDefault="00044E9F" w:rsidP="00044E9F">
            <w:pPr>
              <w:autoSpaceDE/>
              <w:autoSpaceDN/>
              <w:ind w:right="-72"/>
              <w:jc w:val="right"/>
              <w:rPr>
                <w:rFonts w:ascii="Arial" w:hAnsi="Arial" w:cs="Arial"/>
                <w:color w:val="000000" w:themeColor="text1"/>
                <w:sz w:val="18"/>
                <w:szCs w:val="18"/>
                <w:rtl/>
                <w:cs/>
              </w:rPr>
            </w:pPr>
          </w:p>
        </w:tc>
        <w:tc>
          <w:tcPr>
            <w:tcW w:w="1301" w:type="dxa"/>
            <w:tcBorders>
              <w:top w:val="single" w:sz="4" w:space="0" w:color="auto"/>
            </w:tcBorders>
            <w:shd w:val="clear" w:color="auto" w:fill="auto"/>
            <w:vAlign w:val="center"/>
          </w:tcPr>
          <w:p w14:paraId="432967AC" w14:textId="77777777" w:rsidR="00044E9F" w:rsidRPr="00F61FE4" w:rsidRDefault="00044E9F" w:rsidP="00044E9F">
            <w:pPr>
              <w:autoSpaceDE/>
              <w:autoSpaceDN/>
              <w:ind w:right="-72"/>
              <w:jc w:val="right"/>
              <w:rPr>
                <w:rFonts w:ascii="Arial" w:hAnsi="Arial" w:cs="Arial"/>
                <w:color w:val="000000" w:themeColor="text1"/>
                <w:sz w:val="18"/>
                <w:szCs w:val="18"/>
                <w:rtl/>
                <w:cs/>
              </w:rPr>
            </w:pPr>
          </w:p>
        </w:tc>
        <w:tc>
          <w:tcPr>
            <w:tcW w:w="1260" w:type="dxa"/>
            <w:tcBorders>
              <w:top w:val="single" w:sz="4" w:space="0" w:color="auto"/>
            </w:tcBorders>
            <w:shd w:val="clear" w:color="auto" w:fill="auto"/>
            <w:vAlign w:val="center"/>
          </w:tcPr>
          <w:p w14:paraId="267B051B" w14:textId="77777777" w:rsidR="00044E9F" w:rsidRPr="00F61FE4" w:rsidRDefault="00044E9F" w:rsidP="00044E9F">
            <w:pPr>
              <w:autoSpaceDE/>
              <w:autoSpaceDN/>
              <w:ind w:right="-72"/>
              <w:jc w:val="right"/>
              <w:rPr>
                <w:rFonts w:ascii="Arial" w:hAnsi="Arial" w:cs="Arial"/>
                <w:color w:val="000000" w:themeColor="text1"/>
                <w:sz w:val="18"/>
                <w:szCs w:val="18"/>
                <w:rtl/>
                <w:cs/>
              </w:rPr>
            </w:pPr>
          </w:p>
        </w:tc>
      </w:tr>
      <w:tr w:rsidR="00044E9F" w:rsidRPr="00F61FE4" w14:paraId="18F1A799" w14:textId="77777777" w:rsidTr="00CA3672">
        <w:tc>
          <w:tcPr>
            <w:tcW w:w="3600" w:type="dxa"/>
            <w:shd w:val="clear" w:color="auto" w:fill="auto"/>
            <w:vAlign w:val="center"/>
          </w:tcPr>
          <w:p w14:paraId="34E5631E" w14:textId="77777777" w:rsidR="00044E9F" w:rsidRPr="00F61FE4" w:rsidRDefault="00044E9F" w:rsidP="00044E9F">
            <w:pPr>
              <w:ind w:left="-105"/>
              <w:rPr>
                <w:rFonts w:ascii="Arial" w:hAnsi="Arial" w:cs="Arial"/>
                <w:b/>
                <w:bCs/>
                <w:color w:val="000000" w:themeColor="text1"/>
                <w:sz w:val="18"/>
                <w:szCs w:val="18"/>
              </w:rPr>
            </w:pPr>
            <w:r w:rsidRPr="00F61FE4">
              <w:rPr>
                <w:rFonts w:ascii="Arial" w:hAnsi="Arial" w:cs="Arial"/>
                <w:b/>
                <w:bCs/>
                <w:color w:val="000000" w:themeColor="text1"/>
                <w:sz w:val="18"/>
                <w:szCs w:val="18"/>
              </w:rPr>
              <w:t>Total financial assets</w:t>
            </w:r>
          </w:p>
        </w:tc>
        <w:tc>
          <w:tcPr>
            <w:tcW w:w="1374" w:type="dxa"/>
            <w:tcBorders>
              <w:bottom w:val="single" w:sz="4" w:space="0" w:color="auto"/>
            </w:tcBorders>
            <w:shd w:val="clear" w:color="auto" w:fill="auto"/>
            <w:vAlign w:val="center"/>
          </w:tcPr>
          <w:p w14:paraId="5F184B64" w14:textId="6805C76E"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cs/>
              </w:rPr>
            </w:pPr>
            <w:r w:rsidRPr="00044E9F">
              <w:rPr>
                <w:rFonts w:ascii="Arial" w:hAnsi="Arial" w:cs="Arial"/>
                <w:color w:val="000000" w:themeColor="text1"/>
                <w:sz w:val="18"/>
                <w:szCs w:val="18"/>
                <w:shd w:val="clear" w:color="auto" w:fill="FFFFFF"/>
                <w:cs/>
              </w:rPr>
              <w:t>45</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774</w:t>
            </w:r>
          </w:p>
        </w:tc>
        <w:tc>
          <w:tcPr>
            <w:tcW w:w="1375" w:type="dxa"/>
            <w:tcBorders>
              <w:bottom w:val="single" w:sz="4" w:space="0" w:color="auto"/>
            </w:tcBorders>
            <w:shd w:val="clear" w:color="auto" w:fill="auto"/>
            <w:vAlign w:val="center"/>
          </w:tcPr>
          <w:p w14:paraId="42111ED5" w14:textId="40C0B28F"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cs/>
              </w:rPr>
            </w:pPr>
            <w:r w:rsidRPr="00044E9F">
              <w:rPr>
                <w:rFonts w:ascii="Arial" w:hAnsi="Arial" w:cs="Arial"/>
                <w:color w:val="000000" w:themeColor="text1"/>
                <w:sz w:val="18"/>
                <w:szCs w:val="18"/>
                <w:shd w:val="clear" w:color="auto" w:fill="FFFFFF"/>
                <w:cs/>
              </w:rPr>
              <w:t>6</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160</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439</w:t>
            </w:r>
          </w:p>
        </w:tc>
        <w:tc>
          <w:tcPr>
            <w:tcW w:w="1301" w:type="dxa"/>
            <w:tcBorders>
              <w:bottom w:val="single" w:sz="4" w:space="0" w:color="auto"/>
            </w:tcBorders>
            <w:shd w:val="clear" w:color="auto" w:fill="auto"/>
            <w:vAlign w:val="center"/>
          </w:tcPr>
          <w:p w14:paraId="25D8B39D" w14:textId="3B8EEB7F"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cs/>
              </w:rPr>
            </w:pPr>
            <w:r w:rsidRPr="00044E9F">
              <w:rPr>
                <w:rFonts w:ascii="Arial" w:hAnsi="Arial" w:cs="Arial"/>
                <w:color w:val="000000" w:themeColor="text1"/>
                <w:sz w:val="18"/>
                <w:szCs w:val="18"/>
                <w:shd w:val="clear" w:color="auto" w:fill="FFFFFF"/>
                <w:cs/>
              </w:rPr>
              <w:t>56</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756</w:t>
            </w:r>
          </w:p>
        </w:tc>
        <w:tc>
          <w:tcPr>
            <w:tcW w:w="1260" w:type="dxa"/>
            <w:tcBorders>
              <w:bottom w:val="single" w:sz="4" w:space="0" w:color="auto"/>
            </w:tcBorders>
            <w:shd w:val="clear" w:color="auto" w:fill="auto"/>
            <w:vAlign w:val="center"/>
          </w:tcPr>
          <w:p w14:paraId="056F4689" w14:textId="74ED2EEA" w:rsidR="00044E9F" w:rsidRPr="00044E9F" w:rsidRDefault="00044E9F" w:rsidP="00044E9F">
            <w:pPr>
              <w:pStyle w:val="Header"/>
              <w:tabs>
                <w:tab w:val="clear" w:pos="4320"/>
                <w:tab w:val="center" w:pos="6804"/>
                <w:tab w:val="right" w:pos="7655"/>
              </w:tabs>
              <w:ind w:right="-72"/>
              <w:jc w:val="right"/>
              <w:rPr>
                <w:rFonts w:ascii="Arial" w:hAnsi="Arial" w:cs="Arial"/>
                <w:color w:val="000000" w:themeColor="text1"/>
                <w:sz w:val="18"/>
                <w:szCs w:val="18"/>
                <w:shd w:val="clear" w:color="auto" w:fill="FFFFFF"/>
                <w:cs/>
              </w:rPr>
            </w:pPr>
            <w:r w:rsidRPr="00044E9F">
              <w:rPr>
                <w:rFonts w:ascii="Arial" w:hAnsi="Arial" w:cs="Arial"/>
                <w:color w:val="000000" w:themeColor="text1"/>
                <w:sz w:val="18"/>
                <w:szCs w:val="18"/>
                <w:shd w:val="clear" w:color="auto" w:fill="FFFFFF"/>
                <w:cs/>
              </w:rPr>
              <w:t>6</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262</w:t>
            </w:r>
            <w:r w:rsidRPr="00044E9F">
              <w:rPr>
                <w:rFonts w:ascii="Arial" w:hAnsi="Arial" w:cs="Arial"/>
                <w:color w:val="000000" w:themeColor="text1"/>
                <w:sz w:val="18"/>
                <w:szCs w:val="18"/>
                <w:shd w:val="clear" w:color="auto" w:fill="FFFFFF"/>
              </w:rPr>
              <w:t>,</w:t>
            </w:r>
            <w:r w:rsidRPr="00044E9F">
              <w:rPr>
                <w:rFonts w:ascii="Arial" w:hAnsi="Arial" w:cs="Arial"/>
                <w:color w:val="000000" w:themeColor="text1"/>
                <w:sz w:val="18"/>
                <w:szCs w:val="18"/>
                <w:shd w:val="clear" w:color="auto" w:fill="FFFFFF"/>
                <w:cs/>
              </w:rPr>
              <w:t>969</w:t>
            </w:r>
          </w:p>
        </w:tc>
      </w:tr>
    </w:tbl>
    <w:p w14:paraId="05E3D7D6" w14:textId="10E469F9" w:rsidR="00877BAA" w:rsidRDefault="00877BAA" w:rsidP="00292A75">
      <w:pPr>
        <w:pStyle w:val="Header"/>
        <w:tabs>
          <w:tab w:val="clear" w:pos="4320"/>
          <w:tab w:val="clear" w:pos="8640"/>
        </w:tabs>
        <w:ind w:left="539"/>
        <w:jc w:val="thaiDistribute"/>
        <w:rPr>
          <w:rFonts w:ascii="Arial" w:hAnsi="Arial" w:cs="Arial"/>
          <w:color w:val="000000" w:themeColor="text1"/>
          <w:sz w:val="18"/>
          <w:szCs w:val="18"/>
          <w:shd w:val="clear" w:color="auto" w:fill="FFFFFF"/>
          <w:lang w:val="en-GB"/>
        </w:rPr>
      </w:pPr>
    </w:p>
    <w:p w14:paraId="03B34ED8" w14:textId="7D3D641D" w:rsidR="00C32564" w:rsidRPr="00F61FE4" w:rsidRDefault="00877BAA" w:rsidP="00877BAA">
      <w:pPr>
        <w:autoSpaceDE/>
        <w:autoSpaceDN/>
        <w:rPr>
          <w:rFonts w:ascii="Arial" w:hAnsi="Arial" w:cs="Arial"/>
          <w:color w:val="000000" w:themeColor="text1"/>
          <w:sz w:val="18"/>
          <w:szCs w:val="18"/>
          <w:shd w:val="clear" w:color="auto" w:fill="FFFFFF"/>
          <w:lang w:val="en-GB"/>
        </w:rPr>
      </w:pPr>
      <w:r>
        <w:rPr>
          <w:rFonts w:ascii="Arial" w:hAnsi="Arial" w:cs="Arial"/>
          <w:color w:val="000000" w:themeColor="text1"/>
          <w:sz w:val="18"/>
          <w:szCs w:val="18"/>
          <w:shd w:val="clear" w:color="auto" w:fill="FFFFFF"/>
          <w:lang w:val="en-GB"/>
        </w:rPr>
        <w:br w:type="page"/>
      </w:r>
    </w:p>
    <w:p w14:paraId="7427964E" w14:textId="389F3F95" w:rsidR="00D97919" w:rsidRDefault="00D97919" w:rsidP="00877BAA">
      <w:pPr>
        <w:pStyle w:val="Header"/>
        <w:tabs>
          <w:tab w:val="clear" w:pos="4320"/>
          <w:tab w:val="clear" w:pos="8640"/>
        </w:tabs>
        <w:jc w:val="thaiDistribute"/>
        <w:rPr>
          <w:rFonts w:ascii="Arial" w:hAnsi="Arial" w:cs="Arial"/>
          <w:color w:val="000000" w:themeColor="text1"/>
          <w:sz w:val="18"/>
          <w:szCs w:val="18"/>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5231F1" w:rsidRPr="007230B2" w14:paraId="3ED580F1" w14:textId="77777777" w:rsidTr="009B7AE5">
        <w:tc>
          <w:tcPr>
            <w:tcW w:w="3690" w:type="dxa"/>
            <w:shd w:val="clear" w:color="auto" w:fill="auto"/>
            <w:vAlign w:val="bottom"/>
          </w:tcPr>
          <w:p w14:paraId="471E7939" w14:textId="77777777" w:rsidR="005231F1" w:rsidRPr="007230B2" w:rsidRDefault="005231F1" w:rsidP="009B7AE5">
            <w:pPr>
              <w:ind w:left="-20"/>
              <w:rPr>
                <w:rFonts w:ascii="Arial" w:hAnsi="Arial" w:cs="Arial"/>
                <w:b/>
                <w:bCs/>
                <w:color w:val="000000" w:themeColor="text1"/>
                <w:sz w:val="18"/>
                <w:szCs w:val="18"/>
              </w:rPr>
            </w:pPr>
          </w:p>
        </w:tc>
        <w:tc>
          <w:tcPr>
            <w:tcW w:w="5310" w:type="dxa"/>
            <w:gridSpan w:val="4"/>
            <w:tcBorders>
              <w:top w:val="single" w:sz="4" w:space="0" w:color="auto"/>
              <w:bottom w:val="single" w:sz="4" w:space="0" w:color="auto"/>
            </w:tcBorders>
            <w:shd w:val="clear" w:color="auto" w:fill="auto"/>
            <w:vAlign w:val="bottom"/>
          </w:tcPr>
          <w:p w14:paraId="771D6C6D"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themeColor="text1"/>
                <w:sz w:val="18"/>
                <w:szCs w:val="18"/>
                <w:shd w:val="clear" w:color="auto" w:fill="FFFFFF"/>
                <w:lang w:val="en-GB"/>
              </w:rPr>
            </w:pPr>
            <w:r w:rsidRPr="007230B2">
              <w:rPr>
                <w:rFonts w:ascii="Arial" w:hAnsi="Arial" w:cs="Arial"/>
                <w:b/>
                <w:bCs/>
                <w:color w:val="000000" w:themeColor="text1"/>
                <w:sz w:val="18"/>
                <w:szCs w:val="18"/>
                <w:shd w:val="clear" w:color="auto" w:fill="FFFFFF"/>
              </w:rPr>
              <w:t>Separate financial information</w:t>
            </w:r>
          </w:p>
        </w:tc>
      </w:tr>
      <w:tr w:rsidR="005231F1" w:rsidRPr="007230B2" w14:paraId="65B52871" w14:textId="77777777" w:rsidTr="009B7AE5">
        <w:trPr>
          <w:trHeight w:val="56"/>
        </w:trPr>
        <w:tc>
          <w:tcPr>
            <w:tcW w:w="3690" w:type="dxa"/>
            <w:shd w:val="clear" w:color="auto" w:fill="auto"/>
            <w:vAlign w:val="bottom"/>
          </w:tcPr>
          <w:p w14:paraId="1FC07465" w14:textId="77777777" w:rsidR="005231F1" w:rsidRPr="007230B2" w:rsidRDefault="005231F1" w:rsidP="009B7AE5">
            <w:pPr>
              <w:ind w:left="-20"/>
              <w:rPr>
                <w:rFonts w:ascii="Arial" w:hAnsi="Arial" w:cs="Arial"/>
                <w:b/>
                <w:bCs/>
                <w:color w:val="000000" w:themeColor="text1"/>
                <w:sz w:val="18"/>
                <w:szCs w:val="18"/>
              </w:rPr>
            </w:pPr>
          </w:p>
        </w:tc>
        <w:tc>
          <w:tcPr>
            <w:tcW w:w="5310" w:type="dxa"/>
            <w:gridSpan w:val="4"/>
            <w:tcBorders>
              <w:top w:val="single" w:sz="4" w:space="0" w:color="auto"/>
            </w:tcBorders>
            <w:shd w:val="clear" w:color="auto" w:fill="auto"/>
            <w:vAlign w:val="bottom"/>
          </w:tcPr>
          <w:p w14:paraId="353E0E2D"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themeColor="text1"/>
                <w:sz w:val="18"/>
                <w:szCs w:val="18"/>
                <w:shd w:val="clear" w:color="auto" w:fill="FFFFFF"/>
              </w:rPr>
            </w:pPr>
            <w:r w:rsidRPr="007230B2">
              <w:rPr>
                <w:rFonts w:ascii="Arial" w:hAnsi="Arial" w:cs="Arial"/>
                <w:b/>
                <w:bCs/>
                <w:color w:val="000000" w:themeColor="text1"/>
                <w:sz w:val="18"/>
                <w:szCs w:val="18"/>
                <w:shd w:val="clear" w:color="auto" w:fill="FFFFFF"/>
              </w:rPr>
              <w:t>(Unaudited)</w:t>
            </w:r>
          </w:p>
          <w:p w14:paraId="28B292C4" w14:textId="50EB26FB" w:rsidR="005231F1" w:rsidRPr="007230B2" w:rsidRDefault="005231F1" w:rsidP="009B7AE5">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themeColor="text1"/>
                <w:sz w:val="18"/>
                <w:szCs w:val="18"/>
                <w:shd w:val="clear" w:color="auto" w:fill="FFFFFF"/>
              </w:rPr>
            </w:pPr>
            <w:r w:rsidRPr="007230B2">
              <w:rPr>
                <w:rFonts w:ascii="Arial" w:hAnsi="Arial" w:cs="Arial"/>
                <w:b/>
                <w:bCs/>
                <w:color w:val="000000" w:themeColor="text1"/>
                <w:sz w:val="18"/>
                <w:szCs w:val="18"/>
                <w:shd w:val="clear" w:color="auto" w:fill="FFFFFF"/>
              </w:rPr>
              <w:t xml:space="preserve">As at </w:t>
            </w:r>
            <w:r w:rsidR="00C83352" w:rsidRPr="007230B2">
              <w:rPr>
                <w:rFonts w:ascii="Arial" w:hAnsi="Arial" w:cs="Arial"/>
                <w:b/>
                <w:bCs/>
                <w:color w:val="000000" w:themeColor="text1"/>
                <w:sz w:val="18"/>
                <w:szCs w:val="18"/>
                <w:shd w:val="clear" w:color="auto" w:fill="FFFFFF"/>
              </w:rPr>
              <w:t xml:space="preserve">30 </w:t>
            </w:r>
            <w:r w:rsidR="007B0C65" w:rsidRPr="007230B2">
              <w:rPr>
                <w:rFonts w:ascii="Arial" w:hAnsi="Arial" w:cs="Arial"/>
                <w:b/>
                <w:bCs/>
                <w:color w:val="000000" w:themeColor="text1"/>
                <w:sz w:val="18"/>
                <w:szCs w:val="18"/>
                <w:shd w:val="clear" w:color="auto" w:fill="FFFFFF"/>
              </w:rPr>
              <w:t>September</w:t>
            </w:r>
            <w:r w:rsidRPr="007230B2">
              <w:rPr>
                <w:rFonts w:ascii="Arial" w:hAnsi="Arial" w:cs="Arial"/>
                <w:b/>
                <w:bCs/>
                <w:color w:val="000000" w:themeColor="text1"/>
                <w:sz w:val="18"/>
                <w:szCs w:val="18"/>
                <w:shd w:val="clear" w:color="auto" w:fill="FFFFFF"/>
              </w:rPr>
              <w:t xml:space="preserve"> 2024</w:t>
            </w:r>
          </w:p>
        </w:tc>
      </w:tr>
      <w:tr w:rsidR="005231F1" w:rsidRPr="007230B2" w14:paraId="5288ADE4" w14:textId="77777777" w:rsidTr="009B7AE5">
        <w:trPr>
          <w:trHeight w:val="56"/>
        </w:trPr>
        <w:tc>
          <w:tcPr>
            <w:tcW w:w="3690" w:type="dxa"/>
            <w:shd w:val="clear" w:color="auto" w:fill="auto"/>
            <w:vAlign w:val="bottom"/>
          </w:tcPr>
          <w:p w14:paraId="71DD5C93" w14:textId="77777777" w:rsidR="005231F1" w:rsidRPr="007230B2" w:rsidRDefault="005231F1" w:rsidP="009B7AE5">
            <w:pPr>
              <w:ind w:left="-20"/>
              <w:rPr>
                <w:rFonts w:ascii="Arial" w:hAnsi="Arial" w:cs="Arial"/>
                <w:b/>
                <w:bCs/>
                <w:color w:val="000000" w:themeColor="text1"/>
                <w:sz w:val="18"/>
                <w:szCs w:val="18"/>
              </w:rPr>
            </w:pPr>
          </w:p>
        </w:tc>
        <w:tc>
          <w:tcPr>
            <w:tcW w:w="1374" w:type="dxa"/>
            <w:tcBorders>
              <w:top w:val="single" w:sz="4" w:space="0" w:color="auto"/>
            </w:tcBorders>
            <w:shd w:val="clear" w:color="auto" w:fill="auto"/>
            <w:vAlign w:val="bottom"/>
          </w:tcPr>
          <w:p w14:paraId="54357853"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7230B2">
              <w:rPr>
                <w:rFonts w:ascii="Arial" w:hAnsi="Arial" w:cs="Arial"/>
                <w:b/>
                <w:bCs/>
                <w:color w:val="000000" w:themeColor="text1"/>
                <w:sz w:val="18"/>
                <w:szCs w:val="18"/>
                <w:shd w:val="clear" w:color="auto" w:fill="FFFFFF"/>
              </w:rPr>
              <w:t xml:space="preserve">Level </w:t>
            </w:r>
            <w:r w:rsidRPr="007230B2">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2255EAFC"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7230B2">
              <w:rPr>
                <w:rFonts w:ascii="Arial" w:hAnsi="Arial" w:cs="Arial"/>
                <w:b/>
                <w:bCs/>
                <w:color w:val="000000" w:themeColor="text1"/>
                <w:sz w:val="18"/>
                <w:szCs w:val="18"/>
                <w:shd w:val="clear" w:color="auto" w:fill="FFFFFF"/>
              </w:rPr>
              <w:t xml:space="preserve">Level </w:t>
            </w:r>
            <w:r w:rsidRPr="007230B2">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55248F6D"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7230B2">
              <w:rPr>
                <w:rFonts w:ascii="Arial" w:hAnsi="Arial" w:cs="Arial"/>
                <w:b/>
                <w:bCs/>
                <w:color w:val="000000" w:themeColor="text1"/>
                <w:sz w:val="18"/>
                <w:szCs w:val="18"/>
                <w:shd w:val="clear" w:color="auto" w:fill="FFFFFF"/>
              </w:rPr>
              <w:t xml:space="preserve">Level </w:t>
            </w:r>
            <w:r w:rsidRPr="007230B2">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769F262E"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7230B2">
              <w:rPr>
                <w:rFonts w:ascii="Arial" w:hAnsi="Arial" w:cs="Arial"/>
                <w:b/>
                <w:bCs/>
                <w:color w:val="000000" w:themeColor="text1"/>
                <w:sz w:val="18"/>
                <w:szCs w:val="18"/>
                <w:shd w:val="clear" w:color="auto" w:fill="FFFFFF"/>
              </w:rPr>
              <w:t>Total</w:t>
            </w:r>
          </w:p>
        </w:tc>
      </w:tr>
      <w:tr w:rsidR="005231F1" w:rsidRPr="007230B2" w14:paraId="01AE56C1" w14:textId="77777777" w:rsidTr="009B7AE5">
        <w:tc>
          <w:tcPr>
            <w:tcW w:w="3690" w:type="dxa"/>
            <w:shd w:val="clear" w:color="auto" w:fill="auto"/>
            <w:vAlign w:val="bottom"/>
          </w:tcPr>
          <w:p w14:paraId="6083F558" w14:textId="77777777" w:rsidR="005231F1" w:rsidRPr="007230B2" w:rsidRDefault="005231F1" w:rsidP="009B7AE5">
            <w:pPr>
              <w:ind w:left="-20"/>
              <w:rPr>
                <w:rFonts w:ascii="Arial" w:hAnsi="Arial" w:cs="Arial"/>
                <w:b/>
                <w:bCs/>
                <w:color w:val="000000" w:themeColor="text1"/>
                <w:sz w:val="18"/>
                <w:szCs w:val="18"/>
              </w:rPr>
            </w:pPr>
          </w:p>
        </w:tc>
        <w:tc>
          <w:tcPr>
            <w:tcW w:w="1374" w:type="dxa"/>
            <w:shd w:val="clear" w:color="auto" w:fill="auto"/>
            <w:vAlign w:val="bottom"/>
          </w:tcPr>
          <w:p w14:paraId="416811ED"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7230B2">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50848C96"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7230B2">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08122805"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7230B2">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3B95ECE8"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7230B2">
              <w:rPr>
                <w:rFonts w:ascii="Arial" w:hAnsi="Arial" w:cs="Arial"/>
                <w:b/>
                <w:bCs/>
                <w:color w:val="000000" w:themeColor="text1"/>
                <w:sz w:val="18"/>
                <w:szCs w:val="18"/>
                <w:shd w:val="clear" w:color="auto" w:fill="FFFFFF"/>
              </w:rPr>
              <w:t>Thousand</w:t>
            </w:r>
          </w:p>
        </w:tc>
      </w:tr>
      <w:tr w:rsidR="005231F1" w:rsidRPr="007230B2" w14:paraId="570C6C92" w14:textId="77777777" w:rsidTr="009B7AE5">
        <w:tc>
          <w:tcPr>
            <w:tcW w:w="3690" w:type="dxa"/>
            <w:shd w:val="clear" w:color="auto" w:fill="auto"/>
            <w:vAlign w:val="bottom"/>
          </w:tcPr>
          <w:p w14:paraId="1842CEC2" w14:textId="77777777" w:rsidR="005231F1" w:rsidRPr="007230B2" w:rsidRDefault="005231F1" w:rsidP="009B7AE5">
            <w:pPr>
              <w:ind w:left="-20"/>
              <w:rPr>
                <w:rFonts w:ascii="Arial" w:hAnsi="Arial" w:cs="Arial"/>
                <w:b/>
                <w:bCs/>
                <w:color w:val="000000" w:themeColor="text1"/>
                <w:sz w:val="18"/>
                <w:szCs w:val="18"/>
              </w:rPr>
            </w:pPr>
          </w:p>
        </w:tc>
        <w:tc>
          <w:tcPr>
            <w:tcW w:w="1374" w:type="dxa"/>
            <w:tcBorders>
              <w:bottom w:val="single" w:sz="4" w:space="0" w:color="auto"/>
            </w:tcBorders>
            <w:shd w:val="clear" w:color="auto" w:fill="auto"/>
            <w:vAlign w:val="bottom"/>
          </w:tcPr>
          <w:p w14:paraId="56029523"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7230B2">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3C203416"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7230B2">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3A7AF7B3"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7230B2">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1A7D615A"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7230B2">
              <w:rPr>
                <w:rFonts w:ascii="Arial" w:hAnsi="Arial" w:cs="Arial"/>
                <w:b/>
                <w:bCs/>
                <w:color w:val="000000" w:themeColor="text1"/>
                <w:sz w:val="18"/>
                <w:szCs w:val="18"/>
                <w:shd w:val="clear" w:color="auto" w:fill="FFFFFF"/>
              </w:rPr>
              <w:t>Baht</w:t>
            </w:r>
          </w:p>
        </w:tc>
      </w:tr>
      <w:tr w:rsidR="005231F1" w:rsidRPr="007230B2" w14:paraId="33F3704F" w14:textId="77777777" w:rsidTr="009B7AE5">
        <w:tc>
          <w:tcPr>
            <w:tcW w:w="3690" w:type="dxa"/>
            <w:shd w:val="clear" w:color="auto" w:fill="auto"/>
            <w:vAlign w:val="bottom"/>
          </w:tcPr>
          <w:p w14:paraId="12AE03B2" w14:textId="77777777" w:rsidR="005231F1" w:rsidRPr="007230B2" w:rsidRDefault="005231F1" w:rsidP="009B7AE5">
            <w:pPr>
              <w:ind w:left="-20"/>
              <w:rPr>
                <w:rFonts w:ascii="Arial" w:hAnsi="Arial" w:cs="Arial"/>
                <w:b/>
                <w:bCs/>
                <w:color w:val="000000" w:themeColor="text1"/>
                <w:sz w:val="18"/>
                <w:szCs w:val="18"/>
              </w:rPr>
            </w:pPr>
            <w:r w:rsidRPr="007230B2">
              <w:rPr>
                <w:rFonts w:ascii="Arial" w:hAnsi="Arial" w:cs="Arial"/>
                <w:b/>
                <w:bCs/>
                <w:color w:val="000000" w:themeColor="text1"/>
                <w:sz w:val="18"/>
                <w:szCs w:val="18"/>
              </w:rPr>
              <w:t>Financial assets</w:t>
            </w:r>
          </w:p>
        </w:tc>
        <w:tc>
          <w:tcPr>
            <w:tcW w:w="1374" w:type="dxa"/>
            <w:shd w:val="clear" w:color="auto" w:fill="FAFAFA"/>
            <w:vAlign w:val="bottom"/>
          </w:tcPr>
          <w:p w14:paraId="38D0714C"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FAFAFA"/>
            <w:vAlign w:val="bottom"/>
          </w:tcPr>
          <w:p w14:paraId="2F973BD7"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FAFAFA"/>
            <w:vAlign w:val="bottom"/>
          </w:tcPr>
          <w:p w14:paraId="57DF68AB"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FAFAFA"/>
            <w:vAlign w:val="bottom"/>
          </w:tcPr>
          <w:p w14:paraId="30BF3F7D"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5231F1" w:rsidRPr="007230B2" w14:paraId="0A8730CF" w14:textId="77777777" w:rsidTr="009B7AE5">
        <w:trPr>
          <w:trHeight w:val="225"/>
        </w:trPr>
        <w:tc>
          <w:tcPr>
            <w:tcW w:w="3690" w:type="dxa"/>
            <w:shd w:val="clear" w:color="auto" w:fill="auto"/>
            <w:vAlign w:val="bottom"/>
          </w:tcPr>
          <w:p w14:paraId="1D284EA2" w14:textId="77777777" w:rsidR="005231F1" w:rsidRPr="007230B2" w:rsidRDefault="005231F1" w:rsidP="009B7AE5">
            <w:pPr>
              <w:ind w:left="-20"/>
              <w:rPr>
                <w:rFonts w:ascii="Arial" w:hAnsi="Arial" w:cs="Arial"/>
                <w:color w:val="000000"/>
                <w:sz w:val="18"/>
                <w:szCs w:val="18"/>
              </w:rPr>
            </w:pPr>
            <w:r w:rsidRPr="007230B2">
              <w:rPr>
                <w:rFonts w:ascii="Arial" w:hAnsi="Arial" w:cs="Arial"/>
                <w:color w:val="000000"/>
                <w:sz w:val="18"/>
                <w:szCs w:val="18"/>
              </w:rPr>
              <w:t xml:space="preserve">Financial assets measured at fair value </w:t>
            </w:r>
          </w:p>
          <w:p w14:paraId="2E5D5EB7" w14:textId="77777777" w:rsidR="005231F1" w:rsidRPr="007230B2" w:rsidRDefault="005231F1" w:rsidP="009B7AE5">
            <w:pPr>
              <w:ind w:left="-20"/>
              <w:rPr>
                <w:rFonts w:ascii="Arial" w:hAnsi="Arial" w:cs="Arial"/>
                <w:b/>
                <w:bCs/>
                <w:color w:val="000000"/>
                <w:sz w:val="18"/>
                <w:szCs w:val="18"/>
              </w:rPr>
            </w:pPr>
            <w:r w:rsidRPr="007230B2">
              <w:rPr>
                <w:rFonts w:ascii="Arial" w:hAnsi="Arial" w:cs="Arial"/>
                <w:color w:val="000000"/>
                <w:sz w:val="18"/>
                <w:szCs w:val="18"/>
              </w:rPr>
              <w:t xml:space="preserve">   through other comprehensive income</w:t>
            </w:r>
          </w:p>
        </w:tc>
        <w:tc>
          <w:tcPr>
            <w:tcW w:w="1374" w:type="dxa"/>
            <w:shd w:val="clear" w:color="auto" w:fill="FAFAFA"/>
            <w:vAlign w:val="bottom"/>
          </w:tcPr>
          <w:p w14:paraId="4F075F5B"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shd w:val="clear" w:color="auto" w:fill="FAFAFA"/>
            <w:vAlign w:val="bottom"/>
          </w:tcPr>
          <w:p w14:paraId="68E20DD5"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shd w:val="clear" w:color="auto" w:fill="FAFAFA"/>
            <w:vAlign w:val="bottom"/>
          </w:tcPr>
          <w:p w14:paraId="4339942C"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shd w:val="clear" w:color="auto" w:fill="FAFAFA"/>
            <w:vAlign w:val="bottom"/>
          </w:tcPr>
          <w:p w14:paraId="12F63620"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140E53" w:rsidRPr="007230B2" w14:paraId="437D6868" w14:textId="77777777" w:rsidTr="00F634CC">
        <w:tc>
          <w:tcPr>
            <w:tcW w:w="3690" w:type="dxa"/>
            <w:shd w:val="clear" w:color="auto" w:fill="auto"/>
            <w:vAlign w:val="bottom"/>
          </w:tcPr>
          <w:p w14:paraId="7F683E1A" w14:textId="77777777" w:rsidR="00140E53" w:rsidRPr="007230B2" w:rsidRDefault="00140E53" w:rsidP="00140E53">
            <w:pPr>
              <w:ind w:left="-20"/>
              <w:rPr>
                <w:rFonts w:ascii="Arial" w:hAnsi="Arial" w:cs="Arial"/>
                <w:b/>
                <w:bCs/>
                <w:color w:val="000000"/>
                <w:sz w:val="18"/>
                <w:szCs w:val="18"/>
              </w:rPr>
            </w:pPr>
            <w:r w:rsidRPr="007230B2">
              <w:rPr>
                <w:rFonts w:ascii="Arial" w:hAnsi="Arial" w:cs="Arial"/>
                <w:color w:val="000000"/>
                <w:sz w:val="18"/>
                <w:szCs w:val="18"/>
              </w:rPr>
              <w:t xml:space="preserve">      Debt securities </w:t>
            </w:r>
          </w:p>
        </w:tc>
        <w:tc>
          <w:tcPr>
            <w:tcW w:w="1374" w:type="dxa"/>
            <w:shd w:val="clear" w:color="auto" w:fill="FAFAFA"/>
          </w:tcPr>
          <w:p w14:paraId="5D236188" w14:textId="4163564E" w:rsidR="00140E53" w:rsidRPr="007230B2" w:rsidRDefault="00140E53" w:rsidP="00140E53">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140E53">
              <w:rPr>
                <w:rFonts w:ascii="Arial" w:hAnsi="Arial" w:cs="Arial"/>
                <w:color w:val="000000" w:themeColor="text1"/>
                <w:sz w:val="18"/>
                <w:szCs w:val="18"/>
                <w:lang w:val="en-GB"/>
              </w:rPr>
              <w:t>-</w:t>
            </w:r>
          </w:p>
        </w:tc>
        <w:tc>
          <w:tcPr>
            <w:tcW w:w="1375" w:type="dxa"/>
            <w:shd w:val="clear" w:color="auto" w:fill="FAFAFA"/>
          </w:tcPr>
          <w:p w14:paraId="31618270" w14:textId="1AF2C495" w:rsidR="00140E53" w:rsidRPr="007230B2" w:rsidRDefault="00140E53" w:rsidP="00140E53">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140E53">
              <w:rPr>
                <w:rFonts w:ascii="Arial" w:hAnsi="Arial" w:cs="Arial"/>
                <w:color w:val="000000" w:themeColor="text1"/>
                <w:sz w:val="18"/>
                <w:szCs w:val="18"/>
                <w:lang w:val="en-GB"/>
              </w:rPr>
              <w:t>491,202</w:t>
            </w:r>
          </w:p>
        </w:tc>
        <w:tc>
          <w:tcPr>
            <w:tcW w:w="1301" w:type="dxa"/>
            <w:shd w:val="clear" w:color="auto" w:fill="FAFAFA"/>
          </w:tcPr>
          <w:p w14:paraId="04D5C8F9" w14:textId="6E6C3E3A" w:rsidR="00140E53" w:rsidRPr="007230B2" w:rsidRDefault="00140E53" w:rsidP="00140E53">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140E53">
              <w:rPr>
                <w:rFonts w:ascii="Arial" w:hAnsi="Arial" w:cs="Arial"/>
                <w:color w:val="000000" w:themeColor="text1"/>
                <w:sz w:val="18"/>
                <w:szCs w:val="18"/>
                <w:lang w:val="en-GB"/>
              </w:rPr>
              <w:t>-</w:t>
            </w:r>
          </w:p>
        </w:tc>
        <w:tc>
          <w:tcPr>
            <w:tcW w:w="1260" w:type="dxa"/>
            <w:shd w:val="clear" w:color="auto" w:fill="FAFAFA"/>
          </w:tcPr>
          <w:p w14:paraId="188BBA79" w14:textId="499C1674" w:rsidR="00140E53" w:rsidRPr="007230B2" w:rsidRDefault="00140E53" w:rsidP="00140E53">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140E53">
              <w:rPr>
                <w:rFonts w:ascii="Arial" w:hAnsi="Arial" w:cs="Arial"/>
                <w:color w:val="000000" w:themeColor="text1"/>
                <w:sz w:val="18"/>
                <w:szCs w:val="18"/>
                <w:lang w:val="en-GB"/>
              </w:rPr>
              <w:t>491,202</w:t>
            </w:r>
          </w:p>
        </w:tc>
      </w:tr>
      <w:tr w:rsidR="00140E53" w:rsidRPr="007230B2" w14:paraId="17D51419" w14:textId="77777777" w:rsidTr="00F634CC">
        <w:tc>
          <w:tcPr>
            <w:tcW w:w="3690" w:type="dxa"/>
            <w:shd w:val="clear" w:color="auto" w:fill="auto"/>
            <w:vAlign w:val="bottom"/>
          </w:tcPr>
          <w:p w14:paraId="3D1B3D51" w14:textId="77777777" w:rsidR="00140E53" w:rsidRPr="007230B2" w:rsidRDefault="00140E53" w:rsidP="00140E53">
            <w:pPr>
              <w:ind w:left="-20"/>
              <w:rPr>
                <w:rFonts w:ascii="Arial" w:hAnsi="Arial" w:cs="Arial"/>
                <w:b/>
                <w:bCs/>
                <w:color w:val="000000"/>
                <w:sz w:val="18"/>
                <w:szCs w:val="18"/>
              </w:rPr>
            </w:pPr>
            <w:r w:rsidRPr="007230B2">
              <w:rPr>
                <w:rFonts w:ascii="Arial" w:hAnsi="Arial" w:cs="Arial"/>
                <w:color w:val="000000"/>
                <w:sz w:val="18"/>
                <w:szCs w:val="18"/>
              </w:rPr>
              <w:t xml:space="preserve">      Equity securities</w:t>
            </w:r>
          </w:p>
        </w:tc>
        <w:tc>
          <w:tcPr>
            <w:tcW w:w="1374" w:type="dxa"/>
            <w:shd w:val="clear" w:color="auto" w:fill="FAFAFA"/>
          </w:tcPr>
          <w:p w14:paraId="590C169B" w14:textId="041642D3" w:rsidR="00140E53" w:rsidRPr="007230B2" w:rsidRDefault="00140E53" w:rsidP="00140E53">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140E53">
              <w:rPr>
                <w:rFonts w:ascii="Arial" w:hAnsi="Arial" w:cs="Arial"/>
                <w:color w:val="000000" w:themeColor="text1"/>
                <w:sz w:val="18"/>
                <w:szCs w:val="18"/>
                <w:lang w:val="en-GB"/>
              </w:rPr>
              <w:t>-</w:t>
            </w:r>
          </w:p>
        </w:tc>
        <w:tc>
          <w:tcPr>
            <w:tcW w:w="1375" w:type="dxa"/>
            <w:shd w:val="clear" w:color="auto" w:fill="FAFAFA"/>
          </w:tcPr>
          <w:p w14:paraId="3FCC0B68" w14:textId="650E5498" w:rsidR="00140E53" w:rsidRPr="007230B2" w:rsidRDefault="00140E53" w:rsidP="00140E53">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140E53">
              <w:rPr>
                <w:rFonts w:ascii="Arial" w:hAnsi="Arial" w:cs="Arial"/>
                <w:color w:val="000000" w:themeColor="text1"/>
                <w:sz w:val="18"/>
                <w:szCs w:val="18"/>
                <w:lang w:val="en-GB"/>
              </w:rPr>
              <w:t>-</w:t>
            </w:r>
          </w:p>
        </w:tc>
        <w:tc>
          <w:tcPr>
            <w:tcW w:w="1301" w:type="dxa"/>
            <w:shd w:val="clear" w:color="auto" w:fill="FAFAFA"/>
          </w:tcPr>
          <w:p w14:paraId="11DE591E" w14:textId="71D0310B" w:rsidR="00140E53" w:rsidRPr="007230B2" w:rsidRDefault="00140E53" w:rsidP="00140E53">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140E53">
              <w:rPr>
                <w:rFonts w:ascii="Arial" w:hAnsi="Arial" w:cs="Arial"/>
                <w:color w:val="000000" w:themeColor="text1"/>
                <w:sz w:val="18"/>
                <w:szCs w:val="18"/>
                <w:lang w:val="en-GB"/>
              </w:rPr>
              <w:t>8,191</w:t>
            </w:r>
          </w:p>
        </w:tc>
        <w:tc>
          <w:tcPr>
            <w:tcW w:w="1260" w:type="dxa"/>
            <w:shd w:val="clear" w:color="auto" w:fill="FAFAFA"/>
          </w:tcPr>
          <w:p w14:paraId="1A0DA08D" w14:textId="5AF66D6D" w:rsidR="00140E53" w:rsidRPr="007230B2" w:rsidRDefault="00140E53" w:rsidP="00140E53">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140E53">
              <w:rPr>
                <w:rFonts w:ascii="Arial" w:hAnsi="Arial" w:cs="Arial"/>
                <w:color w:val="000000" w:themeColor="text1"/>
                <w:sz w:val="18"/>
                <w:szCs w:val="18"/>
                <w:lang w:val="en-GB"/>
              </w:rPr>
              <w:t>8,191</w:t>
            </w:r>
          </w:p>
        </w:tc>
      </w:tr>
      <w:tr w:rsidR="005231F1" w:rsidRPr="007230B2" w14:paraId="3E65DE72" w14:textId="77777777" w:rsidTr="009B7AE5">
        <w:tc>
          <w:tcPr>
            <w:tcW w:w="3690" w:type="dxa"/>
            <w:shd w:val="clear" w:color="auto" w:fill="auto"/>
            <w:vAlign w:val="bottom"/>
          </w:tcPr>
          <w:p w14:paraId="6470B282" w14:textId="77777777" w:rsidR="005231F1" w:rsidRPr="007230B2" w:rsidRDefault="005231F1" w:rsidP="009B7AE5">
            <w:pPr>
              <w:ind w:left="-20"/>
              <w:rPr>
                <w:rFonts w:ascii="Arial" w:hAnsi="Arial" w:cs="Arial"/>
                <w:b/>
                <w:bCs/>
                <w:color w:val="000000" w:themeColor="text1"/>
                <w:sz w:val="18"/>
                <w:szCs w:val="18"/>
              </w:rPr>
            </w:pPr>
          </w:p>
        </w:tc>
        <w:tc>
          <w:tcPr>
            <w:tcW w:w="1374" w:type="dxa"/>
            <w:shd w:val="clear" w:color="auto" w:fill="FAFAFA"/>
            <w:vAlign w:val="bottom"/>
          </w:tcPr>
          <w:p w14:paraId="527D249B"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75" w:type="dxa"/>
            <w:shd w:val="clear" w:color="auto" w:fill="FAFAFA"/>
            <w:vAlign w:val="bottom"/>
          </w:tcPr>
          <w:p w14:paraId="25F2200F"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01" w:type="dxa"/>
            <w:shd w:val="clear" w:color="auto" w:fill="FAFAFA"/>
            <w:vAlign w:val="bottom"/>
          </w:tcPr>
          <w:p w14:paraId="54C49971"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260" w:type="dxa"/>
            <w:shd w:val="clear" w:color="auto" w:fill="FAFAFA"/>
            <w:vAlign w:val="bottom"/>
          </w:tcPr>
          <w:p w14:paraId="153F7485"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r>
      <w:tr w:rsidR="005231F1" w:rsidRPr="007230B2" w14:paraId="3FF847C2" w14:textId="77777777" w:rsidTr="009B7AE5">
        <w:tc>
          <w:tcPr>
            <w:tcW w:w="3690" w:type="dxa"/>
            <w:shd w:val="clear" w:color="auto" w:fill="auto"/>
            <w:vAlign w:val="bottom"/>
          </w:tcPr>
          <w:p w14:paraId="651383DE" w14:textId="77777777" w:rsidR="005231F1" w:rsidRPr="007230B2" w:rsidRDefault="005231F1" w:rsidP="009B7AE5">
            <w:pPr>
              <w:ind w:left="-20"/>
              <w:rPr>
                <w:rFonts w:ascii="Arial" w:hAnsi="Arial" w:cs="Arial"/>
                <w:color w:val="000000"/>
                <w:sz w:val="18"/>
                <w:szCs w:val="18"/>
              </w:rPr>
            </w:pPr>
            <w:r w:rsidRPr="007230B2">
              <w:rPr>
                <w:rFonts w:ascii="Arial" w:hAnsi="Arial" w:cs="Arial"/>
                <w:color w:val="000000"/>
                <w:sz w:val="18"/>
                <w:szCs w:val="18"/>
              </w:rPr>
              <w:t xml:space="preserve">Financial assets measured at fair value </w:t>
            </w:r>
          </w:p>
          <w:p w14:paraId="38B6CE4A" w14:textId="77777777" w:rsidR="005231F1" w:rsidRPr="007230B2" w:rsidRDefault="005231F1" w:rsidP="009B7AE5">
            <w:pPr>
              <w:ind w:left="-20"/>
              <w:rPr>
                <w:rFonts w:ascii="Arial" w:hAnsi="Arial" w:cs="Arial"/>
                <w:b/>
                <w:bCs/>
                <w:color w:val="000000"/>
                <w:sz w:val="18"/>
                <w:szCs w:val="18"/>
              </w:rPr>
            </w:pPr>
            <w:r w:rsidRPr="007230B2">
              <w:rPr>
                <w:rFonts w:ascii="Arial" w:hAnsi="Arial" w:cs="Arial"/>
                <w:color w:val="000000"/>
                <w:sz w:val="18"/>
                <w:szCs w:val="18"/>
              </w:rPr>
              <w:t xml:space="preserve">   through profit or loss</w:t>
            </w:r>
          </w:p>
        </w:tc>
        <w:tc>
          <w:tcPr>
            <w:tcW w:w="1374" w:type="dxa"/>
            <w:shd w:val="clear" w:color="auto" w:fill="FAFAFA"/>
            <w:vAlign w:val="bottom"/>
          </w:tcPr>
          <w:p w14:paraId="5814C346"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75" w:type="dxa"/>
            <w:shd w:val="clear" w:color="auto" w:fill="FAFAFA"/>
            <w:vAlign w:val="bottom"/>
          </w:tcPr>
          <w:p w14:paraId="2F943ED4"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01" w:type="dxa"/>
            <w:shd w:val="clear" w:color="auto" w:fill="FAFAFA"/>
            <w:vAlign w:val="bottom"/>
          </w:tcPr>
          <w:p w14:paraId="653B2228"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260" w:type="dxa"/>
            <w:shd w:val="clear" w:color="auto" w:fill="FAFAFA"/>
            <w:vAlign w:val="bottom"/>
          </w:tcPr>
          <w:p w14:paraId="289A3BE3" w14:textId="77777777" w:rsidR="005231F1" w:rsidRPr="007230B2" w:rsidRDefault="005231F1" w:rsidP="009B7AE5">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r>
      <w:tr w:rsidR="00140E53" w:rsidRPr="007230B2" w14:paraId="676B4960" w14:textId="77777777" w:rsidTr="0004674A">
        <w:tc>
          <w:tcPr>
            <w:tcW w:w="3690" w:type="dxa"/>
            <w:shd w:val="clear" w:color="auto" w:fill="auto"/>
            <w:vAlign w:val="bottom"/>
          </w:tcPr>
          <w:p w14:paraId="32E5C494" w14:textId="77777777" w:rsidR="00140E53" w:rsidRPr="007230B2" w:rsidRDefault="00140E53" w:rsidP="00140E53">
            <w:pPr>
              <w:ind w:left="-20"/>
              <w:rPr>
                <w:rFonts w:ascii="Arial" w:hAnsi="Arial" w:cs="Arial"/>
                <w:b/>
                <w:bCs/>
                <w:color w:val="000000"/>
                <w:sz w:val="18"/>
                <w:szCs w:val="18"/>
              </w:rPr>
            </w:pPr>
            <w:r w:rsidRPr="007230B2">
              <w:rPr>
                <w:rFonts w:ascii="Arial" w:hAnsi="Arial" w:cs="Arial"/>
                <w:color w:val="000000"/>
                <w:sz w:val="18"/>
                <w:szCs w:val="18"/>
              </w:rPr>
              <w:t xml:space="preserve">      Debt securities </w:t>
            </w:r>
          </w:p>
        </w:tc>
        <w:tc>
          <w:tcPr>
            <w:tcW w:w="1374" w:type="dxa"/>
            <w:shd w:val="clear" w:color="auto" w:fill="FAFAFA"/>
          </w:tcPr>
          <w:p w14:paraId="33B33935" w14:textId="5087E53B" w:rsidR="00140E53" w:rsidRPr="007230B2" w:rsidRDefault="00140E53" w:rsidP="00140E53">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140E53">
              <w:rPr>
                <w:rFonts w:ascii="Arial" w:hAnsi="Arial" w:cs="Arial"/>
                <w:color w:val="000000" w:themeColor="text1"/>
                <w:sz w:val="18"/>
                <w:szCs w:val="18"/>
                <w:lang w:val="en-GB"/>
              </w:rPr>
              <w:t>-</w:t>
            </w:r>
          </w:p>
        </w:tc>
        <w:tc>
          <w:tcPr>
            <w:tcW w:w="1375" w:type="dxa"/>
            <w:shd w:val="clear" w:color="auto" w:fill="FAFAFA"/>
          </w:tcPr>
          <w:p w14:paraId="7DA67F1E" w14:textId="0871DF0E" w:rsidR="00140E53" w:rsidRPr="007230B2" w:rsidRDefault="00140E53" w:rsidP="00140E53">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140E53">
              <w:rPr>
                <w:rFonts w:ascii="Arial" w:hAnsi="Arial" w:cs="Arial"/>
                <w:color w:val="000000" w:themeColor="text1"/>
                <w:sz w:val="18"/>
                <w:szCs w:val="18"/>
                <w:lang w:val="en-GB"/>
              </w:rPr>
              <w:t>20,093</w:t>
            </w:r>
          </w:p>
        </w:tc>
        <w:tc>
          <w:tcPr>
            <w:tcW w:w="1301" w:type="dxa"/>
            <w:shd w:val="clear" w:color="auto" w:fill="FAFAFA"/>
          </w:tcPr>
          <w:p w14:paraId="77678C12" w14:textId="1386CEAA" w:rsidR="00140E53" w:rsidRPr="007230B2" w:rsidRDefault="00140E53" w:rsidP="00140E53">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140E53">
              <w:rPr>
                <w:rFonts w:ascii="Arial" w:hAnsi="Arial" w:cs="Arial"/>
                <w:color w:val="000000" w:themeColor="text1"/>
                <w:sz w:val="18"/>
                <w:szCs w:val="18"/>
                <w:lang w:val="en-GB"/>
              </w:rPr>
              <w:t>215,137</w:t>
            </w:r>
          </w:p>
        </w:tc>
        <w:tc>
          <w:tcPr>
            <w:tcW w:w="1260" w:type="dxa"/>
            <w:shd w:val="clear" w:color="auto" w:fill="FAFAFA"/>
          </w:tcPr>
          <w:p w14:paraId="5A757736" w14:textId="35B31A8A" w:rsidR="00140E53" w:rsidRPr="007230B2" w:rsidRDefault="00140E53" w:rsidP="00140E53">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140E53">
              <w:rPr>
                <w:rFonts w:ascii="Arial" w:hAnsi="Arial" w:cs="Arial"/>
                <w:color w:val="000000" w:themeColor="text1"/>
                <w:sz w:val="18"/>
                <w:szCs w:val="18"/>
                <w:lang w:val="en-GB"/>
              </w:rPr>
              <w:t>235,230</w:t>
            </w:r>
          </w:p>
        </w:tc>
      </w:tr>
      <w:tr w:rsidR="005231F1" w:rsidRPr="007230B2" w14:paraId="437C2B4B" w14:textId="77777777" w:rsidTr="009B7AE5">
        <w:tc>
          <w:tcPr>
            <w:tcW w:w="3690" w:type="dxa"/>
            <w:shd w:val="clear" w:color="auto" w:fill="auto"/>
            <w:vAlign w:val="bottom"/>
          </w:tcPr>
          <w:p w14:paraId="19EAE442" w14:textId="77777777" w:rsidR="005231F1" w:rsidRPr="007230B2" w:rsidRDefault="005231F1" w:rsidP="009B7AE5">
            <w:pPr>
              <w:ind w:left="-20"/>
              <w:rPr>
                <w:rFonts w:ascii="Arial" w:hAnsi="Arial" w:cs="Arial"/>
                <w:b/>
                <w:bCs/>
                <w:color w:val="000000" w:themeColor="text1"/>
                <w:sz w:val="18"/>
                <w:szCs w:val="18"/>
              </w:rPr>
            </w:pPr>
          </w:p>
        </w:tc>
        <w:tc>
          <w:tcPr>
            <w:tcW w:w="1374" w:type="dxa"/>
            <w:tcBorders>
              <w:top w:val="single" w:sz="4" w:space="0" w:color="auto"/>
            </w:tcBorders>
            <w:shd w:val="clear" w:color="auto" w:fill="FAFAFA"/>
            <w:vAlign w:val="bottom"/>
          </w:tcPr>
          <w:p w14:paraId="63437F88" w14:textId="77777777" w:rsidR="005231F1" w:rsidRPr="00140E53" w:rsidRDefault="005231F1" w:rsidP="00140E53">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75" w:type="dxa"/>
            <w:tcBorders>
              <w:top w:val="single" w:sz="4" w:space="0" w:color="auto"/>
            </w:tcBorders>
            <w:shd w:val="clear" w:color="auto" w:fill="FAFAFA"/>
            <w:vAlign w:val="bottom"/>
          </w:tcPr>
          <w:p w14:paraId="2F807028" w14:textId="77777777" w:rsidR="005231F1" w:rsidRPr="00140E53" w:rsidRDefault="005231F1" w:rsidP="00140E53">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01" w:type="dxa"/>
            <w:tcBorders>
              <w:top w:val="single" w:sz="4" w:space="0" w:color="auto"/>
            </w:tcBorders>
            <w:shd w:val="clear" w:color="auto" w:fill="FAFAFA"/>
            <w:vAlign w:val="bottom"/>
          </w:tcPr>
          <w:p w14:paraId="6D5B69A6" w14:textId="77777777" w:rsidR="005231F1" w:rsidRPr="00140E53" w:rsidRDefault="005231F1" w:rsidP="00140E53">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260" w:type="dxa"/>
            <w:tcBorders>
              <w:top w:val="single" w:sz="4" w:space="0" w:color="auto"/>
            </w:tcBorders>
            <w:shd w:val="clear" w:color="auto" w:fill="FAFAFA"/>
            <w:vAlign w:val="bottom"/>
          </w:tcPr>
          <w:p w14:paraId="66F0EB35" w14:textId="77777777" w:rsidR="005231F1" w:rsidRPr="00140E53" w:rsidRDefault="005231F1" w:rsidP="00140E53">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r>
      <w:tr w:rsidR="00140E53" w:rsidRPr="007230B2" w14:paraId="54EAA70F" w14:textId="77777777" w:rsidTr="000C14DF">
        <w:tc>
          <w:tcPr>
            <w:tcW w:w="3690" w:type="dxa"/>
            <w:shd w:val="clear" w:color="auto" w:fill="auto"/>
            <w:vAlign w:val="bottom"/>
          </w:tcPr>
          <w:p w14:paraId="0D95AA53" w14:textId="77777777" w:rsidR="00140E53" w:rsidRPr="007230B2" w:rsidRDefault="00140E53" w:rsidP="00140E53">
            <w:pPr>
              <w:ind w:left="-20"/>
              <w:rPr>
                <w:rFonts w:ascii="Arial" w:hAnsi="Arial" w:cs="Arial"/>
                <w:b/>
                <w:bCs/>
                <w:color w:val="000000"/>
                <w:sz w:val="18"/>
                <w:szCs w:val="18"/>
              </w:rPr>
            </w:pPr>
            <w:r w:rsidRPr="007230B2">
              <w:rPr>
                <w:rFonts w:ascii="Arial" w:hAnsi="Arial" w:cs="Arial"/>
                <w:b/>
                <w:bCs/>
                <w:color w:val="000000"/>
                <w:sz w:val="18"/>
                <w:szCs w:val="18"/>
              </w:rPr>
              <w:t>Total financial assets</w:t>
            </w:r>
          </w:p>
        </w:tc>
        <w:tc>
          <w:tcPr>
            <w:tcW w:w="1374" w:type="dxa"/>
            <w:tcBorders>
              <w:bottom w:val="single" w:sz="4" w:space="0" w:color="auto"/>
            </w:tcBorders>
            <w:shd w:val="clear" w:color="auto" w:fill="FAFAFA"/>
          </w:tcPr>
          <w:p w14:paraId="41B3EFF8" w14:textId="5442BE4D" w:rsidR="00140E53" w:rsidRPr="007230B2" w:rsidRDefault="00140E53" w:rsidP="00140E53">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140E53">
              <w:rPr>
                <w:rFonts w:ascii="Arial" w:hAnsi="Arial" w:cs="Arial"/>
                <w:color w:val="000000" w:themeColor="text1"/>
                <w:sz w:val="18"/>
                <w:szCs w:val="18"/>
                <w:lang w:val="en-GB"/>
              </w:rPr>
              <w:t>-</w:t>
            </w:r>
          </w:p>
        </w:tc>
        <w:tc>
          <w:tcPr>
            <w:tcW w:w="1375" w:type="dxa"/>
            <w:tcBorders>
              <w:bottom w:val="single" w:sz="4" w:space="0" w:color="auto"/>
            </w:tcBorders>
            <w:shd w:val="clear" w:color="auto" w:fill="FAFAFA"/>
          </w:tcPr>
          <w:p w14:paraId="2F09D151" w14:textId="1F8B7B6C" w:rsidR="00140E53" w:rsidRPr="007230B2" w:rsidRDefault="00140E53" w:rsidP="00140E53">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140E53">
              <w:rPr>
                <w:rFonts w:ascii="Arial" w:hAnsi="Arial" w:cs="Arial"/>
                <w:color w:val="000000" w:themeColor="text1"/>
                <w:sz w:val="18"/>
                <w:szCs w:val="18"/>
                <w:lang w:val="en-GB"/>
              </w:rPr>
              <w:t>511,295</w:t>
            </w:r>
          </w:p>
        </w:tc>
        <w:tc>
          <w:tcPr>
            <w:tcW w:w="1301" w:type="dxa"/>
            <w:tcBorders>
              <w:bottom w:val="single" w:sz="4" w:space="0" w:color="auto"/>
            </w:tcBorders>
            <w:shd w:val="clear" w:color="auto" w:fill="FAFAFA"/>
          </w:tcPr>
          <w:p w14:paraId="26AFCA33" w14:textId="450AA3D8" w:rsidR="00140E53" w:rsidRPr="007230B2" w:rsidRDefault="00140E53" w:rsidP="00140E53">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140E53">
              <w:rPr>
                <w:rFonts w:ascii="Arial" w:hAnsi="Arial" w:cs="Arial"/>
                <w:color w:val="000000" w:themeColor="text1"/>
                <w:sz w:val="18"/>
                <w:szCs w:val="18"/>
                <w:lang w:val="en-GB"/>
              </w:rPr>
              <w:t>223,328</w:t>
            </w:r>
          </w:p>
        </w:tc>
        <w:tc>
          <w:tcPr>
            <w:tcW w:w="1260" w:type="dxa"/>
            <w:tcBorders>
              <w:bottom w:val="single" w:sz="4" w:space="0" w:color="auto"/>
            </w:tcBorders>
            <w:shd w:val="clear" w:color="auto" w:fill="FAFAFA"/>
          </w:tcPr>
          <w:p w14:paraId="40ECBBBA" w14:textId="443C657E" w:rsidR="00140E53" w:rsidRPr="007230B2" w:rsidRDefault="00140E53" w:rsidP="00140E53">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140E53">
              <w:rPr>
                <w:rFonts w:ascii="Arial" w:hAnsi="Arial" w:cs="Arial"/>
                <w:color w:val="000000" w:themeColor="text1"/>
                <w:sz w:val="18"/>
                <w:szCs w:val="18"/>
                <w:lang w:val="en-GB"/>
              </w:rPr>
              <w:t>734,623</w:t>
            </w:r>
          </w:p>
        </w:tc>
      </w:tr>
    </w:tbl>
    <w:p w14:paraId="5057159D" w14:textId="37E503C0" w:rsidR="005231F1" w:rsidRPr="007230B2" w:rsidRDefault="005231F1" w:rsidP="007230B2">
      <w:pPr>
        <w:pStyle w:val="Header"/>
        <w:tabs>
          <w:tab w:val="clear" w:pos="4320"/>
          <w:tab w:val="clear" w:pos="8640"/>
        </w:tabs>
        <w:ind w:left="450"/>
        <w:jc w:val="thaiDistribute"/>
        <w:rPr>
          <w:rFonts w:ascii="Arial" w:hAnsi="Arial" w:cs="Arial"/>
          <w:color w:val="000000" w:themeColor="text1"/>
          <w:sz w:val="16"/>
          <w:szCs w:val="16"/>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574F5C" w:rsidRPr="007230B2" w14:paraId="3C40CF7C" w14:textId="77777777" w:rsidTr="00A7492D">
        <w:tc>
          <w:tcPr>
            <w:tcW w:w="3690" w:type="dxa"/>
            <w:shd w:val="clear" w:color="auto" w:fill="auto"/>
            <w:vAlign w:val="bottom"/>
          </w:tcPr>
          <w:p w14:paraId="62EB8A60" w14:textId="77777777" w:rsidR="00574F5C" w:rsidRPr="007230B2" w:rsidRDefault="00574F5C" w:rsidP="00574F5C">
            <w:pPr>
              <w:ind w:left="-20"/>
              <w:rPr>
                <w:rFonts w:ascii="Arial" w:hAnsi="Arial" w:cs="Arial"/>
                <w:b/>
                <w:bCs/>
                <w:color w:val="000000"/>
                <w:sz w:val="18"/>
                <w:szCs w:val="18"/>
              </w:rPr>
            </w:pPr>
          </w:p>
        </w:tc>
        <w:tc>
          <w:tcPr>
            <w:tcW w:w="5310" w:type="dxa"/>
            <w:gridSpan w:val="4"/>
            <w:tcBorders>
              <w:top w:val="single" w:sz="4" w:space="0" w:color="auto"/>
              <w:bottom w:val="single" w:sz="4" w:space="0" w:color="auto"/>
            </w:tcBorders>
            <w:shd w:val="clear" w:color="auto" w:fill="auto"/>
            <w:vAlign w:val="bottom"/>
          </w:tcPr>
          <w:p w14:paraId="1203F0FD" w14:textId="199A7C6F" w:rsidR="00574F5C" w:rsidRPr="007230B2" w:rsidRDefault="00574F5C" w:rsidP="00574F5C">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sz w:val="18"/>
                <w:szCs w:val="18"/>
                <w:shd w:val="clear" w:color="auto" w:fill="FFFFFF"/>
                <w:lang w:val="en-GB"/>
              </w:rPr>
            </w:pPr>
            <w:r w:rsidRPr="007230B2">
              <w:rPr>
                <w:rFonts w:ascii="Arial" w:hAnsi="Arial" w:cs="Arial"/>
                <w:b/>
                <w:bCs/>
                <w:color w:val="000000"/>
                <w:sz w:val="18"/>
                <w:szCs w:val="18"/>
                <w:shd w:val="clear" w:color="auto" w:fill="FFFFFF"/>
              </w:rPr>
              <w:t>Separate financial statements</w:t>
            </w:r>
          </w:p>
        </w:tc>
      </w:tr>
      <w:tr w:rsidR="00774A5B" w:rsidRPr="007230B2" w14:paraId="4ECF5398" w14:textId="77777777" w:rsidTr="0054139C">
        <w:tc>
          <w:tcPr>
            <w:tcW w:w="3690" w:type="dxa"/>
            <w:shd w:val="clear" w:color="auto" w:fill="auto"/>
            <w:vAlign w:val="bottom"/>
          </w:tcPr>
          <w:p w14:paraId="1D51F56F" w14:textId="77777777" w:rsidR="00774A5B" w:rsidRPr="007230B2" w:rsidRDefault="00774A5B" w:rsidP="00574F5C">
            <w:pPr>
              <w:ind w:left="-20"/>
              <w:rPr>
                <w:rFonts w:ascii="Arial" w:hAnsi="Arial" w:cs="Arial"/>
                <w:b/>
                <w:bCs/>
                <w:color w:val="000000"/>
                <w:sz w:val="18"/>
                <w:szCs w:val="18"/>
              </w:rPr>
            </w:pPr>
          </w:p>
        </w:tc>
        <w:tc>
          <w:tcPr>
            <w:tcW w:w="5310" w:type="dxa"/>
            <w:gridSpan w:val="4"/>
            <w:tcBorders>
              <w:top w:val="single" w:sz="4" w:space="0" w:color="auto"/>
            </w:tcBorders>
            <w:shd w:val="clear" w:color="auto" w:fill="auto"/>
            <w:vAlign w:val="bottom"/>
          </w:tcPr>
          <w:p w14:paraId="38CA5C49" w14:textId="464323A0" w:rsidR="00774A5B" w:rsidRPr="007230B2" w:rsidRDefault="00774A5B" w:rsidP="00774A5B">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7230B2">
              <w:rPr>
                <w:rFonts w:ascii="Arial" w:hAnsi="Arial" w:cs="Arial"/>
                <w:b/>
                <w:bCs/>
                <w:color w:val="000000"/>
                <w:sz w:val="18"/>
                <w:szCs w:val="18"/>
                <w:shd w:val="clear" w:color="auto" w:fill="FFFFFF"/>
              </w:rPr>
              <w:t>(Audited)</w:t>
            </w:r>
          </w:p>
          <w:p w14:paraId="3873D56C" w14:textId="4E128D7A" w:rsidR="00774A5B" w:rsidRPr="007230B2" w:rsidRDefault="00774A5B" w:rsidP="00774A5B">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7230B2">
              <w:rPr>
                <w:rFonts w:ascii="Arial" w:hAnsi="Arial" w:cs="Arial"/>
                <w:b/>
                <w:bCs/>
                <w:color w:val="000000"/>
                <w:sz w:val="18"/>
                <w:szCs w:val="18"/>
                <w:shd w:val="clear" w:color="auto" w:fill="FFFFFF"/>
              </w:rPr>
              <w:t>As at 31 December 2023</w:t>
            </w:r>
          </w:p>
        </w:tc>
      </w:tr>
      <w:tr w:rsidR="00574F5C" w:rsidRPr="007230B2" w14:paraId="4865676E" w14:textId="77777777" w:rsidTr="00B916F6">
        <w:tc>
          <w:tcPr>
            <w:tcW w:w="3690" w:type="dxa"/>
            <w:shd w:val="clear" w:color="auto" w:fill="auto"/>
            <w:vAlign w:val="bottom"/>
          </w:tcPr>
          <w:p w14:paraId="3864644E" w14:textId="77777777" w:rsidR="00574F5C" w:rsidRPr="007230B2" w:rsidRDefault="00574F5C" w:rsidP="00574F5C">
            <w:pPr>
              <w:ind w:left="-20"/>
              <w:rPr>
                <w:rFonts w:ascii="Arial" w:hAnsi="Arial" w:cs="Arial"/>
                <w:b/>
                <w:bCs/>
                <w:color w:val="000000"/>
                <w:sz w:val="18"/>
                <w:szCs w:val="18"/>
              </w:rPr>
            </w:pPr>
          </w:p>
        </w:tc>
        <w:tc>
          <w:tcPr>
            <w:tcW w:w="1374" w:type="dxa"/>
            <w:tcBorders>
              <w:top w:val="single" w:sz="4" w:space="0" w:color="auto"/>
            </w:tcBorders>
            <w:shd w:val="clear" w:color="auto" w:fill="auto"/>
            <w:vAlign w:val="bottom"/>
          </w:tcPr>
          <w:p w14:paraId="7E68E4B1" w14:textId="065A1273" w:rsidR="00574F5C" w:rsidRPr="007230B2"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7230B2">
              <w:rPr>
                <w:rFonts w:ascii="Arial" w:hAnsi="Arial" w:cs="Arial"/>
                <w:b/>
                <w:bCs/>
                <w:color w:val="000000"/>
                <w:sz w:val="18"/>
                <w:szCs w:val="18"/>
                <w:shd w:val="clear" w:color="auto" w:fill="FFFFFF"/>
              </w:rPr>
              <w:t xml:space="preserve">Level </w:t>
            </w:r>
            <w:r w:rsidR="00E3625A" w:rsidRPr="007230B2">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191A4AC5" w14:textId="7AC27169" w:rsidR="00574F5C" w:rsidRPr="007230B2"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7230B2">
              <w:rPr>
                <w:rFonts w:ascii="Arial" w:hAnsi="Arial" w:cs="Arial"/>
                <w:b/>
                <w:bCs/>
                <w:color w:val="000000"/>
                <w:sz w:val="18"/>
                <w:szCs w:val="18"/>
                <w:shd w:val="clear" w:color="auto" w:fill="FFFFFF"/>
              </w:rPr>
              <w:t xml:space="preserve">Level </w:t>
            </w:r>
            <w:r w:rsidR="00E3625A" w:rsidRPr="007230B2">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20B333C5" w14:textId="619840CF" w:rsidR="00574F5C" w:rsidRPr="007230B2"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7230B2">
              <w:rPr>
                <w:rFonts w:ascii="Arial" w:hAnsi="Arial" w:cs="Arial"/>
                <w:b/>
                <w:bCs/>
                <w:color w:val="000000"/>
                <w:sz w:val="18"/>
                <w:szCs w:val="18"/>
                <w:shd w:val="clear" w:color="auto" w:fill="FFFFFF"/>
              </w:rPr>
              <w:t xml:space="preserve">Level </w:t>
            </w:r>
            <w:r w:rsidR="00E3625A" w:rsidRPr="007230B2">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15D5DBFE" w14:textId="3C385AB1" w:rsidR="00574F5C" w:rsidRPr="007230B2"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7230B2">
              <w:rPr>
                <w:rFonts w:ascii="Arial" w:hAnsi="Arial" w:cs="Arial"/>
                <w:b/>
                <w:bCs/>
                <w:color w:val="000000"/>
                <w:sz w:val="18"/>
                <w:szCs w:val="18"/>
                <w:shd w:val="clear" w:color="auto" w:fill="FFFFFF"/>
              </w:rPr>
              <w:t>Total</w:t>
            </w:r>
          </w:p>
        </w:tc>
      </w:tr>
      <w:tr w:rsidR="00574F5C" w:rsidRPr="007230B2" w14:paraId="72375C8F" w14:textId="77777777" w:rsidTr="00B916F6">
        <w:tc>
          <w:tcPr>
            <w:tcW w:w="3690" w:type="dxa"/>
            <w:shd w:val="clear" w:color="auto" w:fill="auto"/>
            <w:vAlign w:val="bottom"/>
          </w:tcPr>
          <w:p w14:paraId="232D8E3C" w14:textId="77777777" w:rsidR="00574F5C" w:rsidRPr="007230B2" w:rsidRDefault="00574F5C" w:rsidP="00574F5C">
            <w:pPr>
              <w:ind w:left="-20"/>
              <w:rPr>
                <w:rFonts w:ascii="Arial" w:hAnsi="Arial" w:cs="Arial"/>
                <w:b/>
                <w:bCs/>
                <w:color w:val="000000"/>
                <w:sz w:val="18"/>
                <w:szCs w:val="18"/>
              </w:rPr>
            </w:pPr>
          </w:p>
        </w:tc>
        <w:tc>
          <w:tcPr>
            <w:tcW w:w="1374" w:type="dxa"/>
            <w:shd w:val="clear" w:color="auto" w:fill="auto"/>
            <w:vAlign w:val="bottom"/>
          </w:tcPr>
          <w:p w14:paraId="25B658E2" w14:textId="58FC19DB" w:rsidR="00574F5C" w:rsidRPr="007230B2"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7230B2">
              <w:rPr>
                <w:rFonts w:ascii="Arial" w:hAnsi="Arial" w:cs="Arial"/>
                <w:b/>
                <w:bCs/>
                <w:color w:val="000000"/>
                <w:sz w:val="18"/>
                <w:szCs w:val="18"/>
                <w:shd w:val="clear" w:color="auto" w:fill="FFFFFF"/>
              </w:rPr>
              <w:t>Thousand</w:t>
            </w:r>
          </w:p>
        </w:tc>
        <w:tc>
          <w:tcPr>
            <w:tcW w:w="1375" w:type="dxa"/>
            <w:shd w:val="clear" w:color="auto" w:fill="auto"/>
            <w:vAlign w:val="bottom"/>
          </w:tcPr>
          <w:p w14:paraId="5F7C9BB5" w14:textId="5A78D36E" w:rsidR="00574F5C" w:rsidRPr="007230B2"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7230B2">
              <w:rPr>
                <w:rFonts w:ascii="Arial" w:hAnsi="Arial" w:cs="Arial"/>
                <w:b/>
                <w:bCs/>
                <w:color w:val="000000"/>
                <w:sz w:val="18"/>
                <w:szCs w:val="18"/>
                <w:shd w:val="clear" w:color="auto" w:fill="FFFFFF"/>
              </w:rPr>
              <w:t>Thousand</w:t>
            </w:r>
          </w:p>
        </w:tc>
        <w:tc>
          <w:tcPr>
            <w:tcW w:w="1301" w:type="dxa"/>
            <w:shd w:val="clear" w:color="auto" w:fill="auto"/>
            <w:vAlign w:val="bottom"/>
          </w:tcPr>
          <w:p w14:paraId="4A6E6524" w14:textId="6853F9E0" w:rsidR="00574F5C" w:rsidRPr="007230B2"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7230B2">
              <w:rPr>
                <w:rFonts w:ascii="Arial" w:hAnsi="Arial" w:cs="Arial"/>
                <w:b/>
                <w:bCs/>
                <w:color w:val="000000"/>
                <w:sz w:val="18"/>
                <w:szCs w:val="18"/>
                <w:shd w:val="clear" w:color="auto" w:fill="FFFFFF"/>
              </w:rPr>
              <w:t>Thousand</w:t>
            </w:r>
          </w:p>
        </w:tc>
        <w:tc>
          <w:tcPr>
            <w:tcW w:w="1260" w:type="dxa"/>
            <w:shd w:val="clear" w:color="auto" w:fill="auto"/>
            <w:vAlign w:val="bottom"/>
          </w:tcPr>
          <w:p w14:paraId="082AEF9F" w14:textId="78A5FB2F" w:rsidR="00574F5C" w:rsidRPr="007230B2"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7230B2">
              <w:rPr>
                <w:rFonts w:ascii="Arial" w:hAnsi="Arial" w:cs="Arial"/>
                <w:b/>
                <w:bCs/>
                <w:color w:val="000000"/>
                <w:sz w:val="18"/>
                <w:szCs w:val="18"/>
                <w:shd w:val="clear" w:color="auto" w:fill="FFFFFF"/>
              </w:rPr>
              <w:t>Thousand</w:t>
            </w:r>
          </w:p>
        </w:tc>
      </w:tr>
      <w:tr w:rsidR="00574F5C" w:rsidRPr="007230B2" w14:paraId="69B85D20" w14:textId="77777777" w:rsidTr="00B916F6">
        <w:tc>
          <w:tcPr>
            <w:tcW w:w="3690" w:type="dxa"/>
            <w:shd w:val="clear" w:color="auto" w:fill="auto"/>
            <w:vAlign w:val="bottom"/>
          </w:tcPr>
          <w:p w14:paraId="52A34553" w14:textId="77777777" w:rsidR="00574F5C" w:rsidRPr="007230B2" w:rsidRDefault="00574F5C" w:rsidP="00574F5C">
            <w:pPr>
              <w:ind w:left="-20"/>
              <w:rPr>
                <w:rFonts w:ascii="Arial" w:hAnsi="Arial" w:cs="Arial"/>
                <w:b/>
                <w:bCs/>
                <w:color w:val="000000"/>
                <w:sz w:val="18"/>
                <w:szCs w:val="18"/>
              </w:rPr>
            </w:pPr>
          </w:p>
        </w:tc>
        <w:tc>
          <w:tcPr>
            <w:tcW w:w="1374" w:type="dxa"/>
            <w:tcBorders>
              <w:bottom w:val="single" w:sz="4" w:space="0" w:color="auto"/>
            </w:tcBorders>
            <w:shd w:val="clear" w:color="auto" w:fill="auto"/>
            <w:vAlign w:val="bottom"/>
          </w:tcPr>
          <w:p w14:paraId="5CA769D3" w14:textId="12A24119" w:rsidR="00574F5C" w:rsidRPr="007230B2"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7230B2">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1D93BA57" w14:textId="75A81BD8" w:rsidR="00574F5C" w:rsidRPr="007230B2"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7230B2">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47606AA8" w14:textId="4D411D69" w:rsidR="00574F5C" w:rsidRPr="007230B2"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7230B2">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58E87AB5" w14:textId="56122D5E" w:rsidR="00574F5C" w:rsidRPr="007230B2"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7230B2">
              <w:rPr>
                <w:rFonts w:ascii="Arial" w:hAnsi="Arial" w:cs="Arial"/>
                <w:b/>
                <w:bCs/>
                <w:color w:val="000000"/>
                <w:sz w:val="18"/>
                <w:szCs w:val="18"/>
                <w:shd w:val="clear" w:color="auto" w:fill="FFFFFF"/>
              </w:rPr>
              <w:t>Baht</w:t>
            </w:r>
          </w:p>
        </w:tc>
      </w:tr>
      <w:tr w:rsidR="00574F5C" w:rsidRPr="007230B2" w14:paraId="2AFCA02D" w14:textId="77777777" w:rsidTr="00B916F6">
        <w:tc>
          <w:tcPr>
            <w:tcW w:w="3690" w:type="dxa"/>
            <w:shd w:val="clear" w:color="auto" w:fill="auto"/>
            <w:vAlign w:val="bottom"/>
          </w:tcPr>
          <w:p w14:paraId="01418373" w14:textId="113FB322" w:rsidR="00574F5C" w:rsidRPr="007230B2" w:rsidRDefault="00574F5C" w:rsidP="00574F5C">
            <w:pPr>
              <w:ind w:left="-20"/>
              <w:rPr>
                <w:rFonts w:ascii="Arial" w:hAnsi="Arial" w:cs="Arial"/>
                <w:b/>
                <w:bCs/>
                <w:color w:val="000000" w:themeColor="text1"/>
                <w:sz w:val="18"/>
                <w:szCs w:val="18"/>
              </w:rPr>
            </w:pPr>
            <w:r w:rsidRPr="007230B2">
              <w:rPr>
                <w:rFonts w:ascii="Arial" w:hAnsi="Arial" w:cs="Arial"/>
                <w:b/>
                <w:bCs/>
                <w:color w:val="000000" w:themeColor="text1"/>
                <w:sz w:val="18"/>
                <w:szCs w:val="18"/>
              </w:rPr>
              <w:t>Financial assets</w:t>
            </w:r>
          </w:p>
        </w:tc>
        <w:tc>
          <w:tcPr>
            <w:tcW w:w="1374" w:type="dxa"/>
            <w:shd w:val="clear" w:color="auto" w:fill="auto"/>
            <w:vAlign w:val="bottom"/>
          </w:tcPr>
          <w:p w14:paraId="495C91DE" w14:textId="77777777" w:rsidR="00574F5C" w:rsidRPr="007230B2"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bottom"/>
          </w:tcPr>
          <w:p w14:paraId="7F54C93D" w14:textId="77777777" w:rsidR="00574F5C" w:rsidRPr="007230B2"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bottom"/>
          </w:tcPr>
          <w:p w14:paraId="72B91B6C" w14:textId="77777777" w:rsidR="00574F5C" w:rsidRPr="007230B2"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bottom"/>
          </w:tcPr>
          <w:p w14:paraId="425DFE96" w14:textId="77777777" w:rsidR="00574F5C" w:rsidRPr="007230B2"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574F5C" w:rsidRPr="007230B2" w14:paraId="7C990108" w14:textId="77777777" w:rsidTr="00B916F6">
        <w:tc>
          <w:tcPr>
            <w:tcW w:w="3690" w:type="dxa"/>
            <w:shd w:val="clear" w:color="auto" w:fill="auto"/>
            <w:vAlign w:val="bottom"/>
          </w:tcPr>
          <w:p w14:paraId="20664EBE" w14:textId="77777777" w:rsidR="00574F5C" w:rsidRPr="007230B2" w:rsidRDefault="00574F5C" w:rsidP="00574F5C">
            <w:pPr>
              <w:ind w:left="-20"/>
              <w:rPr>
                <w:rFonts w:ascii="Arial" w:hAnsi="Arial" w:cs="Arial"/>
                <w:color w:val="000000" w:themeColor="text1"/>
                <w:sz w:val="18"/>
                <w:szCs w:val="18"/>
              </w:rPr>
            </w:pPr>
            <w:r w:rsidRPr="007230B2">
              <w:rPr>
                <w:rFonts w:ascii="Arial" w:hAnsi="Arial" w:cs="Arial"/>
                <w:color w:val="000000" w:themeColor="text1"/>
                <w:sz w:val="18"/>
                <w:szCs w:val="18"/>
              </w:rPr>
              <w:t xml:space="preserve">Financial assets measured at fair value </w:t>
            </w:r>
          </w:p>
          <w:p w14:paraId="65B05C63" w14:textId="55F13625" w:rsidR="00574F5C" w:rsidRPr="007230B2" w:rsidRDefault="00574F5C" w:rsidP="00574F5C">
            <w:pPr>
              <w:ind w:left="-20"/>
              <w:rPr>
                <w:rFonts w:ascii="Arial" w:hAnsi="Arial" w:cs="Arial"/>
                <w:b/>
                <w:bCs/>
                <w:color w:val="000000" w:themeColor="text1"/>
                <w:sz w:val="18"/>
                <w:szCs w:val="18"/>
              </w:rPr>
            </w:pPr>
            <w:r w:rsidRPr="007230B2">
              <w:rPr>
                <w:rFonts w:ascii="Arial" w:hAnsi="Arial" w:cs="Arial"/>
                <w:color w:val="000000" w:themeColor="text1"/>
                <w:sz w:val="18"/>
                <w:szCs w:val="18"/>
              </w:rPr>
              <w:t xml:space="preserve">   through other comprehensive income</w:t>
            </w:r>
          </w:p>
        </w:tc>
        <w:tc>
          <w:tcPr>
            <w:tcW w:w="1374" w:type="dxa"/>
            <w:shd w:val="clear" w:color="auto" w:fill="auto"/>
            <w:vAlign w:val="bottom"/>
          </w:tcPr>
          <w:p w14:paraId="39D52971" w14:textId="77777777" w:rsidR="00574F5C" w:rsidRPr="007230B2"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75" w:type="dxa"/>
            <w:shd w:val="clear" w:color="auto" w:fill="auto"/>
            <w:vAlign w:val="bottom"/>
          </w:tcPr>
          <w:p w14:paraId="41A3A7F8" w14:textId="77777777" w:rsidR="00574F5C" w:rsidRPr="007230B2"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301" w:type="dxa"/>
            <w:shd w:val="clear" w:color="auto" w:fill="auto"/>
            <w:vAlign w:val="bottom"/>
          </w:tcPr>
          <w:p w14:paraId="3E6FBFB8" w14:textId="77777777" w:rsidR="00574F5C" w:rsidRPr="007230B2"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c>
          <w:tcPr>
            <w:tcW w:w="1260" w:type="dxa"/>
            <w:shd w:val="clear" w:color="auto" w:fill="auto"/>
            <w:vAlign w:val="bottom"/>
          </w:tcPr>
          <w:p w14:paraId="601ABB87" w14:textId="77777777" w:rsidR="00574F5C" w:rsidRPr="007230B2"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p>
        </w:tc>
      </w:tr>
      <w:tr w:rsidR="00044E9F" w:rsidRPr="007230B2" w14:paraId="32DDC3BB" w14:textId="77777777" w:rsidTr="00CA3672">
        <w:tc>
          <w:tcPr>
            <w:tcW w:w="3690" w:type="dxa"/>
            <w:shd w:val="clear" w:color="auto" w:fill="auto"/>
            <w:vAlign w:val="bottom"/>
          </w:tcPr>
          <w:p w14:paraId="35B7BE05" w14:textId="6B7E159D" w:rsidR="00044E9F" w:rsidRPr="007230B2" w:rsidRDefault="00044E9F" w:rsidP="00044E9F">
            <w:pPr>
              <w:ind w:left="-20"/>
              <w:rPr>
                <w:rFonts w:ascii="Arial" w:hAnsi="Arial" w:cs="Arial"/>
                <w:b/>
                <w:bCs/>
                <w:color w:val="000000" w:themeColor="text1"/>
                <w:sz w:val="18"/>
                <w:szCs w:val="18"/>
              </w:rPr>
            </w:pPr>
            <w:r w:rsidRPr="007230B2">
              <w:rPr>
                <w:rFonts w:ascii="Arial" w:hAnsi="Arial" w:cs="Arial"/>
                <w:color w:val="000000"/>
                <w:sz w:val="18"/>
                <w:szCs w:val="18"/>
              </w:rPr>
              <w:t xml:space="preserve">      </w:t>
            </w:r>
            <w:r w:rsidRPr="007230B2">
              <w:rPr>
                <w:rFonts w:ascii="Arial" w:hAnsi="Arial" w:cs="Arial"/>
                <w:color w:val="000000" w:themeColor="text1"/>
                <w:sz w:val="18"/>
                <w:szCs w:val="18"/>
              </w:rPr>
              <w:t xml:space="preserve">Debt securities </w:t>
            </w:r>
          </w:p>
        </w:tc>
        <w:tc>
          <w:tcPr>
            <w:tcW w:w="1374" w:type="dxa"/>
            <w:shd w:val="clear" w:color="auto" w:fill="auto"/>
            <w:vAlign w:val="center"/>
          </w:tcPr>
          <w:p w14:paraId="65018847" w14:textId="4B351489" w:rsidR="00044E9F" w:rsidRPr="007230B2"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7230B2">
              <w:rPr>
                <w:rFonts w:ascii="Arial" w:hAnsi="Arial" w:cs="Arial"/>
                <w:color w:val="000000" w:themeColor="text1"/>
                <w:sz w:val="18"/>
                <w:szCs w:val="18"/>
                <w:rtl/>
                <w:lang w:val="en-GB"/>
              </w:rPr>
              <w:t>-</w:t>
            </w:r>
          </w:p>
        </w:tc>
        <w:tc>
          <w:tcPr>
            <w:tcW w:w="1375" w:type="dxa"/>
            <w:shd w:val="clear" w:color="auto" w:fill="auto"/>
            <w:vAlign w:val="center"/>
          </w:tcPr>
          <w:p w14:paraId="06D5EA0E" w14:textId="4E61B126" w:rsidR="00044E9F" w:rsidRPr="007230B2"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7230B2">
              <w:rPr>
                <w:rFonts w:ascii="Arial" w:hAnsi="Arial" w:cs="Arial"/>
                <w:color w:val="000000" w:themeColor="text1"/>
                <w:sz w:val="18"/>
                <w:szCs w:val="18"/>
                <w:cs/>
                <w:lang w:val="en-GB"/>
              </w:rPr>
              <w:t>872</w:t>
            </w:r>
            <w:r w:rsidRPr="007230B2">
              <w:rPr>
                <w:rFonts w:ascii="Arial" w:hAnsi="Arial" w:cs="Arial"/>
                <w:color w:val="000000" w:themeColor="text1"/>
                <w:sz w:val="18"/>
                <w:szCs w:val="18"/>
                <w:lang w:val="en-GB"/>
              </w:rPr>
              <w:t>,</w:t>
            </w:r>
            <w:r w:rsidRPr="007230B2">
              <w:rPr>
                <w:rFonts w:ascii="Arial" w:hAnsi="Arial" w:cs="Arial"/>
                <w:color w:val="000000" w:themeColor="text1"/>
                <w:sz w:val="18"/>
                <w:szCs w:val="18"/>
                <w:cs/>
                <w:lang w:val="en-GB"/>
              </w:rPr>
              <w:t>268</w:t>
            </w:r>
          </w:p>
        </w:tc>
        <w:tc>
          <w:tcPr>
            <w:tcW w:w="1301" w:type="dxa"/>
            <w:shd w:val="clear" w:color="auto" w:fill="auto"/>
            <w:vAlign w:val="center"/>
          </w:tcPr>
          <w:p w14:paraId="5780E1E4" w14:textId="14D5CF6E" w:rsidR="00044E9F" w:rsidRPr="007230B2"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7230B2">
              <w:rPr>
                <w:rFonts w:ascii="Arial" w:hAnsi="Arial" w:cs="Arial"/>
                <w:color w:val="000000" w:themeColor="text1"/>
                <w:sz w:val="18"/>
                <w:szCs w:val="18"/>
                <w:rtl/>
                <w:lang w:val="en-GB"/>
              </w:rPr>
              <w:t>-</w:t>
            </w:r>
          </w:p>
        </w:tc>
        <w:tc>
          <w:tcPr>
            <w:tcW w:w="1260" w:type="dxa"/>
            <w:shd w:val="clear" w:color="auto" w:fill="auto"/>
            <w:vAlign w:val="center"/>
          </w:tcPr>
          <w:p w14:paraId="0666DA9F" w14:textId="69837385" w:rsidR="00044E9F" w:rsidRPr="007230B2"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7230B2">
              <w:rPr>
                <w:rFonts w:ascii="Arial" w:hAnsi="Arial" w:cs="Arial"/>
                <w:color w:val="000000" w:themeColor="text1"/>
                <w:sz w:val="18"/>
                <w:szCs w:val="18"/>
                <w:cs/>
                <w:lang w:val="en-GB"/>
              </w:rPr>
              <w:t>872</w:t>
            </w:r>
            <w:r w:rsidRPr="007230B2">
              <w:rPr>
                <w:rFonts w:ascii="Arial" w:hAnsi="Arial" w:cs="Arial"/>
                <w:color w:val="000000" w:themeColor="text1"/>
                <w:sz w:val="18"/>
                <w:szCs w:val="18"/>
                <w:lang w:val="en-GB"/>
              </w:rPr>
              <w:t>,</w:t>
            </w:r>
            <w:r w:rsidRPr="007230B2">
              <w:rPr>
                <w:rFonts w:ascii="Arial" w:hAnsi="Arial" w:cs="Arial"/>
                <w:color w:val="000000" w:themeColor="text1"/>
                <w:sz w:val="18"/>
                <w:szCs w:val="18"/>
                <w:cs/>
                <w:lang w:val="en-GB"/>
              </w:rPr>
              <w:t>268</w:t>
            </w:r>
          </w:p>
        </w:tc>
      </w:tr>
      <w:tr w:rsidR="00044E9F" w:rsidRPr="007230B2" w14:paraId="41BA90BD" w14:textId="77777777" w:rsidTr="00CA3672">
        <w:tc>
          <w:tcPr>
            <w:tcW w:w="3690" w:type="dxa"/>
            <w:shd w:val="clear" w:color="auto" w:fill="auto"/>
            <w:vAlign w:val="bottom"/>
          </w:tcPr>
          <w:p w14:paraId="0FFC13AB" w14:textId="50406DBE" w:rsidR="00044E9F" w:rsidRPr="007230B2" w:rsidRDefault="00044E9F" w:rsidP="00044E9F">
            <w:pPr>
              <w:ind w:left="-20"/>
              <w:rPr>
                <w:rFonts w:ascii="Arial" w:hAnsi="Arial" w:cs="Arial"/>
                <w:b/>
                <w:bCs/>
                <w:color w:val="000000" w:themeColor="text1"/>
                <w:sz w:val="18"/>
                <w:szCs w:val="18"/>
              </w:rPr>
            </w:pPr>
            <w:r w:rsidRPr="007230B2">
              <w:rPr>
                <w:rFonts w:ascii="Arial" w:hAnsi="Arial" w:cs="Arial"/>
                <w:color w:val="000000"/>
                <w:sz w:val="18"/>
                <w:szCs w:val="18"/>
              </w:rPr>
              <w:t xml:space="preserve">      </w:t>
            </w:r>
            <w:r w:rsidRPr="007230B2">
              <w:rPr>
                <w:rFonts w:ascii="Arial" w:hAnsi="Arial" w:cs="Arial"/>
                <w:color w:val="000000" w:themeColor="text1"/>
                <w:sz w:val="18"/>
                <w:szCs w:val="18"/>
              </w:rPr>
              <w:t>Equity securities</w:t>
            </w:r>
          </w:p>
        </w:tc>
        <w:tc>
          <w:tcPr>
            <w:tcW w:w="1374" w:type="dxa"/>
            <w:shd w:val="clear" w:color="auto" w:fill="auto"/>
            <w:vAlign w:val="center"/>
          </w:tcPr>
          <w:p w14:paraId="548B40BD" w14:textId="72F396DF" w:rsidR="00044E9F" w:rsidRPr="007230B2"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7230B2">
              <w:rPr>
                <w:rFonts w:ascii="Arial" w:hAnsi="Arial" w:cs="Arial"/>
                <w:color w:val="000000" w:themeColor="text1"/>
                <w:sz w:val="18"/>
                <w:szCs w:val="18"/>
                <w:rtl/>
                <w:lang w:val="en-GB"/>
              </w:rPr>
              <w:t>-</w:t>
            </w:r>
          </w:p>
        </w:tc>
        <w:tc>
          <w:tcPr>
            <w:tcW w:w="1375" w:type="dxa"/>
            <w:shd w:val="clear" w:color="auto" w:fill="auto"/>
            <w:vAlign w:val="center"/>
          </w:tcPr>
          <w:p w14:paraId="7D3F86A5" w14:textId="05EFD5E3" w:rsidR="00044E9F" w:rsidRPr="007230B2"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7230B2">
              <w:rPr>
                <w:rFonts w:ascii="Arial" w:hAnsi="Arial" w:cs="Arial"/>
                <w:color w:val="000000" w:themeColor="text1"/>
                <w:sz w:val="18"/>
                <w:szCs w:val="18"/>
                <w:rtl/>
                <w:lang w:val="en-GB"/>
              </w:rPr>
              <w:t>-</w:t>
            </w:r>
          </w:p>
        </w:tc>
        <w:tc>
          <w:tcPr>
            <w:tcW w:w="1301" w:type="dxa"/>
            <w:shd w:val="clear" w:color="auto" w:fill="auto"/>
            <w:vAlign w:val="center"/>
          </w:tcPr>
          <w:p w14:paraId="091D6F0A" w14:textId="5CED1618" w:rsidR="00044E9F" w:rsidRPr="007230B2"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7230B2">
              <w:rPr>
                <w:rFonts w:ascii="Arial" w:hAnsi="Arial" w:cs="Arial"/>
                <w:color w:val="000000" w:themeColor="text1"/>
                <w:sz w:val="18"/>
                <w:szCs w:val="18"/>
                <w:cs/>
                <w:lang w:val="en-GB"/>
              </w:rPr>
              <w:t>12</w:t>
            </w:r>
            <w:r w:rsidRPr="007230B2">
              <w:rPr>
                <w:rFonts w:ascii="Arial" w:hAnsi="Arial" w:cs="Arial"/>
                <w:color w:val="000000" w:themeColor="text1"/>
                <w:sz w:val="18"/>
                <w:szCs w:val="18"/>
                <w:lang w:val="en-GB"/>
              </w:rPr>
              <w:t>,</w:t>
            </w:r>
            <w:r w:rsidRPr="007230B2">
              <w:rPr>
                <w:rFonts w:ascii="Arial" w:hAnsi="Arial" w:cs="Arial"/>
                <w:color w:val="000000" w:themeColor="text1"/>
                <w:sz w:val="18"/>
                <w:szCs w:val="18"/>
                <w:cs/>
                <w:lang w:val="en-GB"/>
              </w:rPr>
              <w:t>679</w:t>
            </w:r>
          </w:p>
        </w:tc>
        <w:tc>
          <w:tcPr>
            <w:tcW w:w="1260" w:type="dxa"/>
            <w:shd w:val="clear" w:color="auto" w:fill="auto"/>
            <w:vAlign w:val="center"/>
          </w:tcPr>
          <w:p w14:paraId="4939994A" w14:textId="0E756C24" w:rsidR="00044E9F" w:rsidRPr="007230B2"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7230B2">
              <w:rPr>
                <w:rFonts w:ascii="Arial" w:hAnsi="Arial" w:cs="Arial"/>
                <w:color w:val="000000" w:themeColor="text1"/>
                <w:sz w:val="18"/>
                <w:szCs w:val="18"/>
                <w:cs/>
                <w:lang w:val="en-GB"/>
              </w:rPr>
              <w:t>12</w:t>
            </w:r>
            <w:r w:rsidRPr="007230B2">
              <w:rPr>
                <w:rFonts w:ascii="Arial" w:hAnsi="Arial" w:cs="Arial"/>
                <w:color w:val="000000" w:themeColor="text1"/>
                <w:sz w:val="18"/>
                <w:szCs w:val="18"/>
                <w:lang w:val="en-GB"/>
              </w:rPr>
              <w:t>,</w:t>
            </w:r>
            <w:r w:rsidRPr="007230B2">
              <w:rPr>
                <w:rFonts w:ascii="Arial" w:hAnsi="Arial" w:cs="Arial"/>
                <w:color w:val="000000" w:themeColor="text1"/>
                <w:sz w:val="18"/>
                <w:szCs w:val="18"/>
                <w:cs/>
                <w:lang w:val="en-GB"/>
              </w:rPr>
              <w:t>679</w:t>
            </w:r>
          </w:p>
        </w:tc>
      </w:tr>
      <w:tr w:rsidR="00044E9F" w:rsidRPr="007230B2" w14:paraId="51331229" w14:textId="77777777" w:rsidTr="00044E9F">
        <w:tc>
          <w:tcPr>
            <w:tcW w:w="3690" w:type="dxa"/>
            <w:shd w:val="clear" w:color="auto" w:fill="auto"/>
            <w:vAlign w:val="bottom"/>
          </w:tcPr>
          <w:p w14:paraId="692BD57F" w14:textId="77777777" w:rsidR="00044E9F" w:rsidRPr="007230B2" w:rsidRDefault="00044E9F" w:rsidP="00044E9F">
            <w:pPr>
              <w:ind w:left="-20"/>
              <w:rPr>
                <w:rFonts w:ascii="Arial" w:hAnsi="Arial" w:cs="Arial"/>
                <w:b/>
                <w:bCs/>
                <w:color w:val="000000" w:themeColor="text1"/>
                <w:sz w:val="18"/>
                <w:szCs w:val="18"/>
              </w:rPr>
            </w:pPr>
          </w:p>
        </w:tc>
        <w:tc>
          <w:tcPr>
            <w:tcW w:w="1374" w:type="dxa"/>
            <w:shd w:val="clear" w:color="auto" w:fill="auto"/>
            <w:vAlign w:val="bottom"/>
          </w:tcPr>
          <w:p w14:paraId="51AA5DA6" w14:textId="77777777" w:rsidR="00044E9F" w:rsidRPr="007230B2"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75" w:type="dxa"/>
            <w:shd w:val="clear" w:color="auto" w:fill="auto"/>
            <w:vAlign w:val="bottom"/>
          </w:tcPr>
          <w:p w14:paraId="0FD79475" w14:textId="77777777" w:rsidR="00044E9F" w:rsidRPr="007230B2"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01" w:type="dxa"/>
            <w:shd w:val="clear" w:color="auto" w:fill="auto"/>
            <w:vAlign w:val="bottom"/>
          </w:tcPr>
          <w:p w14:paraId="5C66F63D" w14:textId="77777777" w:rsidR="00044E9F" w:rsidRPr="007230B2"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260" w:type="dxa"/>
            <w:shd w:val="clear" w:color="auto" w:fill="auto"/>
            <w:vAlign w:val="bottom"/>
          </w:tcPr>
          <w:p w14:paraId="750162AA" w14:textId="77777777" w:rsidR="00044E9F" w:rsidRPr="007230B2"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r>
      <w:tr w:rsidR="00044E9F" w:rsidRPr="007230B2" w14:paraId="5FDEE405" w14:textId="77777777" w:rsidTr="00CA3672">
        <w:tc>
          <w:tcPr>
            <w:tcW w:w="3690" w:type="dxa"/>
            <w:shd w:val="clear" w:color="auto" w:fill="auto"/>
            <w:vAlign w:val="bottom"/>
          </w:tcPr>
          <w:p w14:paraId="1158F974" w14:textId="77777777" w:rsidR="00044E9F" w:rsidRPr="007230B2" w:rsidRDefault="00044E9F" w:rsidP="00044E9F">
            <w:pPr>
              <w:ind w:left="-20"/>
              <w:rPr>
                <w:rFonts w:ascii="Arial" w:hAnsi="Arial" w:cs="Arial"/>
                <w:color w:val="000000" w:themeColor="text1"/>
                <w:sz w:val="18"/>
                <w:szCs w:val="18"/>
              </w:rPr>
            </w:pPr>
            <w:bookmarkStart w:id="1" w:name="OLE_LINK5"/>
            <w:r w:rsidRPr="007230B2">
              <w:rPr>
                <w:rFonts w:ascii="Arial" w:hAnsi="Arial" w:cs="Arial"/>
                <w:color w:val="000000" w:themeColor="text1"/>
                <w:sz w:val="18"/>
                <w:szCs w:val="18"/>
              </w:rPr>
              <w:t xml:space="preserve">Financial assets measured at fair value </w:t>
            </w:r>
          </w:p>
          <w:p w14:paraId="226F3072" w14:textId="4E476F41" w:rsidR="00044E9F" w:rsidRPr="007230B2" w:rsidRDefault="00044E9F" w:rsidP="00044E9F">
            <w:pPr>
              <w:ind w:left="-20"/>
              <w:rPr>
                <w:rFonts w:ascii="Arial" w:hAnsi="Arial" w:cs="Arial"/>
                <w:b/>
                <w:bCs/>
                <w:color w:val="000000" w:themeColor="text1"/>
                <w:sz w:val="18"/>
                <w:szCs w:val="18"/>
              </w:rPr>
            </w:pPr>
            <w:r w:rsidRPr="007230B2">
              <w:rPr>
                <w:rFonts w:ascii="Arial" w:hAnsi="Arial" w:cs="Arial"/>
                <w:color w:val="000000" w:themeColor="text1"/>
                <w:sz w:val="18"/>
                <w:szCs w:val="18"/>
              </w:rPr>
              <w:t xml:space="preserve">   through profit or loss</w:t>
            </w:r>
          </w:p>
        </w:tc>
        <w:tc>
          <w:tcPr>
            <w:tcW w:w="1374" w:type="dxa"/>
            <w:shd w:val="clear" w:color="auto" w:fill="auto"/>
            <w:vAlign w:val="center"/>
          </w:tcPr>
          <w:p w14:paraId="1EA25763" w14:textId="4F782ED5" w:rsidR="00044E9F" w:rsidRPr="007230B2"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75" w:type="dxa"/>
            <w:shd w:val="clear" w:color="auto" w:fill="auto"/>
            <w:vAlign w:val="center"/>
          </w:tcPr>
          <w:p w14:paraId="54FF3FDD" w14:textId="3494E73F" w:rsidR="00044E9F" w:rsidRPr="007230B2"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301" w:type="dxa"/>
            <w:shd w:val="clear" w:color="auto" w:fill="auto"/>
            <w:vAlign w:val="center"/>
          </w:tcPr>
          <w:p w14:paraId="5F41E563" w14:textId="38F89C67" w:rsidR="00044E9F" w:rsidRPr="007230B2"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c>
          <w:tcPr>
            <w:tcW w:w="1260" w:type="dxa"/>
            <w:shd w:val="clear" w:color="auto" w:fill="auto"/>
            <w:vAlign w:val="center"/>
          </w:tcPr>
          <w:p w14:paraId="7E09FA93" w14:textId="23601B00" w:rsidR="00044E9F" w:rsidRPr="007230B2"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p>
        </w:tc>
      </w:tr>
      <w:bookmarkEnd w:id="1"/>
      <w:tr w:rsidR="00044E9F" w:rsidRPr="007230B2" w14:paraId="76EC4DB0" w14:textId="77777777" w:rsidTr="00044E9F">
        <w:tc>
          <w:tcPr>
            <w:tcW w:w="3690" w:type="dxa"/>
            <w:shd w:val="clear" w:color="auto" w:fill="auto"/>
            <w:vAlign w:val="bottom"/>
          </w:tcPr>
          <w:p w14:paraId="75F106BC" w14:textId="455AA983" w:rsidR="00044E9F" w:rsidRPr="007230B2" w:rsidRDefault="00044E9F" w:rsidP="00044E9F">
            <w:pPr>
              <w:ind w:left="-20"/>
              <w:rPr>
                <w:rFonts w:ascii="Arial" w:hAnsi="Arial" w:cs="Arial"/>
                <w:b/>
                <w:bCs/>
                <w:color w:val="000000" w:themeColor="text1"/>
                <w:sz w:val="18"/>
                <w:szCs w:val="18"/>
              </w:rPr>
            </w:pPr>
            <w:r w:rsidRPr="007230B2">
              <w:rPr>
                <w:rFonts w:ascii="Arial" w:hAnsi="Arial" w:cs="Arial"/>
                <w:color w:val="000000"/>
                <w:sz w:val="18"/>
                <w:szCs w:val="18"/>
              </w:rPr>
              <w:t xml:space="preserve">      </w:t>
            </w:r>
            <w:r w:rsidRPr="007230B2">
              <w:rPr>
                <w:rFonts w:ascii="Arial" w:hAnsi="Arial" w:cs="Arial"/>
                <w:color w:val="000000" w:themeColor="text1"/>
                <w:sz w:val="18"/>
                <w:szCs w:val="18"/>
              </w:rPr>
              <w:t>Debt securities</w:t>
            </w:r>
          </w:p>
        </w:tc>
        <w:tc>
          <w:tcPr>
            <w:tcW w:w="1374" w:type="dxa"/>
            <w:tcBorders>
              <w:bottom w:val="single" w:sz="4" w:space="0" w:color="auto"/>
            </w:tcBorders>
            <w:shd w:val="clear" w:color="auto" w:fill="auto"/>
            <w:vAlign w:val="center"/>
          </w:tcPr>
          <w:p w14:paraId="3A9C5BEC" w14:textId="70C63ECE" w:rsidR="00044E9F" w:rsidRPr="007230B2" w:rsidRDefault="00044E9F" w:rsidP="00044E9F">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7230B2">
              <w:rPr>
                <w:rFonts w:ascii="Arial" w:hAnsi="Arial" w:cs="Arial"/>
                <w:color w:val="000000" w:themeColor="text1"/>
                <w:sz w:val="18"/>
                <w:szCs w:val="18"/>
                <w:rtl/>
                <w:lang w:val="en-GB"/>
              </w:rPr>
              <w:t>-</w:t>
            </w:r>
          </w:p>
        </w:tc>
        <w:tc>
          <w:tcPr>
            <w:tcW w:w="1375" w:type="dxa"/>
            <w:tcBorders>
              <w:bottom w:val="single" w:sz="4" w:space="0" w:color="auto"/>
            </w:tcBorders>
            <w:shd w:val="clear" w:color="auto" w:fill="auto"/>
            <w:vAlign w:val="center"/>
          </w:tcPr>
          <w:p w14:paraId="1B7F4FDE" w14:textId="00645934" w:rsidR="00044E9F" w:rsidRPr="007230B2" w:rsidRDefault="00044E9F" w:rsidP="00044E9F">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7230B2">
              <w:rPr>
                <w:rFonts w:ascii="Arial" w:hAnsi="Arial" w:cs="Arial"/>
                <w:color w:val="000000" w:themeColor="text1"/>
                <w:sz w:val="18"/>
                <w:szCs w:val="18"/>
                <w:cs/>
                <w:lang w:val="en-GB"/>
              </w:rPr>
              <w:t>235</w:t>
            </w:r>
          </w:p>
        </w:tc>
        <w:tc>
          <w:tcPr>
            <w:tcW w:w="1301" w:type="dxa"/>
            <w:tcBorders>
              <w:bottom w:val="single" w:sz="4" w:space="0" w:color="auto"/>
            </w:tcBorders>
            <w:shd w:val="clear" w:color="auto" w:fill="auto"/>
            <w:vAlign w:val="center"/>
          </w:tcPr>
          <w:p w14:paraId="7E27B709" w14:textId="24BEE25B" w:rsidR="00044E9F" w:rsidRPr="007230B2" w:rsidRDefault="00044E9F" w:rsidP="00044E9F">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7230B2">
              <w:rPr>
                <w:rFonts w:ascii="Arial" w:hAnsi="Arial" w:cs="Arial"/>
                <w:color w:val="000000" w:themeColor="text1"/>
                <w:sz w:val="18"/>
                <w:szCs w:val="18"/>
                <w:cs/>
                <w:lang w:val="en-GB"/>
              </w:rPr>
              <w:t>211</w:t>
            </w:r>
            <w:r w:rsidRPr="007230B2">
              <w:rPr>
                <w:rFonts w:ascii="Arial" w:hAnsi="Arial" w:cs="Arial"/>
                <w:color w:val="000000" w:themeColor="text1"/>
                <w:sz w:val="18"/>
                <w:szCs w:val="18"/>
                <w:lang w:val="en-GB"/>
              </w:rPr>
              <w:t>,</w:t>
            </w:r>
            <w:r w:rsidRPr="007230B2">
              <w:rPr>
                <w:rFonts w:ascii="Arial" w:hAnsi="Arial" w:cs="Arial"/>
                <w:color w:val="000000" w:themeColor="text1"/>
                <w:sz w:val="18"/>
                <w:szCs w:val="18"/>
                <w:cs/>
                <w:lang w:val="en-GB"/>
              </w:rPr>
              <w:t>337</w:t>
            </w:r>
          </w:p>
        </w:tc>
        <w:tc>
          <w:tcPr>
            <w:tcW w:w="1260" w:type="dxa"/>
            <w:tcBorders>
              <w:bottom w:val="single" w:sz="4" w:space="0" w:color="auto"/>
            </w:tcBorders>
            <w:shd w:val="clear" w:color="auto" w:fill="auto"/>
            <w:vAlign w:val="center"/>
          </w:tcPr>
          <w:p w14:paraId="54A5C7BC" w14:textId="49FE74F5" w:rsidR="00044E9F" w:rsidRPr="007230B2" w:rsidRDefault="00044E9F" w:rsidP="00044E9F">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themeColor="text1"/>
                <w:sz w:val="18"/>
                <w:szCs w:val="18"/>
                <w:shd w:val="clear" w:color="auto" w:fill="FFFFFF"/>
                <w:lang w:val="en-GB"/>
              </w:rPr>
            </w:pPr>
            <w:r w:rsidRPr="007230B2">
              <w:rPr>
                <w:rFonts w:ascii="Arial" w:hAnsi="Arial" w:cs="Arial"/>
                <w:color w:val="000000" w:themeColor="text1"/>
                <w:sz w:val="18"/>
                <w:szCs w:val="18"/>
                <w:cs/>
                <w:lang w:val="en-GB"/>
              </w:rPr>
              <w:t>211</w:t>
            </w:r>
            <w:r w:rsidRPr="007230B2">
              <w:rPr>
                <w:rFonts w:ascii="Arial" w:hAnsi="Arial" w:cs="Arial"/>
                <w:color w:val="000000" w:themeColor="text1"/>
                <w:sz w:val="18"/>
                <w:szCs w:val="18"/>
                <w:lang w:val="en-GB"/>
              </w:rPr>
              <w:t>,</w:t>
            </w:r>
            <w:r w:rsidRPr="007230B2">
              <w:rPr>
                <w:rFonts w:ascii="Arial" w:hAnsi="Arial" w:cs="Arial"/>
                <w:color w:val="000000" w:themeColor="text1"/>
                <w:sz w:val="18"/>
                <w:szCs w:val="18"/>
                <w:cs/>
                <w:lang w:val="en-GB"/>
              </w:rPr>
              <w:t>572</w:t>
            </w:r>
          </w:p>
        </w:tc>
      </w:tr>
      <w:tr w:rsidR="00044E9F" w:rsidRPr="007230B2" w14:paraId="0306B43D" w14:textId="77777777" w:rsidTr="00B916F6">
        <w:tc>
          <w:tcPr>
            <w:tcW w:w="3690" w:type="dxa"/>
            <w:shd w:val="clear" w:color="auto" w:fill="auto"/>
            <w:vAlign w:val="bottom"/>
          </w:tcPr>
          <w:p w14:paraId="450859BC" w14:textId="77777777" w:rsidR="00044E9F" w:rsidRPr="007230B2" w:rsidRDefault="00044E9F" w:rsidP="00044E9F">
            <w:pPr>
              <w:ind w:left="-20"/>
              <w:rPr>
                <w:rFonts w:ascii="Arial" w:hAnsi="Arial" w:cs="Arial"/>
                <w:b/>
                <w:bCs/>
                <w:color w:val="000000" w:themeColor="text1"/>
                <w:sz w:val="18"/>
                <w:szCs w:val="18"/>
              </w:rPr>
            </w:pPr>
          </w:p>
        </w:tc>
        <w:tc>
          <w:tcPr>
            <w:tcW w:w="1374" w:type="dxa"/>
            <w:tcBorders>
              <w:top w:val="single" w:sz="4" w:space="0" w:color="auto"/>
            </w:tcBorders>
            <w:shd w:val="clear" w:color="auto" w:fill="auto"/>
            <w:vAlign w:val="bottom"/>
          </w:tcPr>
          <w:p w14:paraId="6C676B9E" w14:textId="77777777" w:rsidR="00044E9F" w:rsidRPr="007230B2" w:rsidRDefault="00044E9F" w:rsidP="00044E9F">
            <w:pPr>
              <w:ind w:left="-84"/>
              <w:rPr>
                <w:rFonts w:ascii="Arial" w:hAnsi="Arial" w:cs="Arial"/>
                <w:b/>
                <w:bCs/>
                <w:color w:val="000000" w:themeColor="text1"/>
                <w:sz w:val="18"/>
                <w:szCs w:val="18"/>
              </w:rPr>
            </w:pPr>
          </w:p>
        </w:tc>
        <w:tc>
          <w:tcPr>
            <w:tcW w:w="1375" w:type="dxa"/>
            <w:tcBorders>
              <w:top w:val="single" w:sz="4" w:space="0" w:color="auto"/>
            </w:tcBorders>
            <w:shd w:val="clear" w:color="auto" w:fill="auto"/>
            <w:vAlign w:val="bottom"/>
          </w:tcPr>
          <w:p w14:paraId="569882EF" w14:textId="77777777" w:rsidR="00044E9F" w:rsidRPr="007230B2" w:rsidRDefault="00044E9F" w:rsidP="00044E9F">
            <w:pPr>
              <w:ind w:left="-84"/>
              <w:rPr>
                <w:rFonts w:ascii="Arial" w:hAnsi="Arial" w:cs="Arial"/>
                <w:b/>
                <w:bCs/>
                <w:color w:val="000000" w:themeColor="text1"/>
                <w:sz w:val="18"/>
                <w:szCs w:val="18"/>
              </w:rPr>
            </w:pPr>
          </w:p>
        </w:tc>
        <w:tc>
          <w:tcPr>
            <w:tcW w:w="1301" w:type="dxa"/>
            <w:tcBorders>
              <w:top w:val="single" w:sz="4" w:space="0" w:color="auto"/>
            </w:tcBorders>
            <w:shd w:val="clear" w:color="auto" w:fill="auto"/>
            <w:vAlign w:val="bottom"/>
          </w:tcPr>
          <w:p w14:paraId="33E3F273" w14:textId="77777777" w:rsidR="00044E9F" w:rsidRPr="007230B2" w:rsidRDefault="00044E9F" w:rsidP="00044E9F">
            <w:pPr>
              <w:ind w:left="-84"/>
              <w:rPr>
                <w:rFonts w:ascii="Arial" w:hAnsi="Arial" w:cs="Arial"/>
                <w:b/>
                <w:bCs/>
                <w:color w:val="000000" w:themeColor="text1"/>
                <w:sz w:val="18"/>
                <w:szCs w:val="18"/>
              </w:rPr>
            </w:pPr>
          </w:p>
        </w:tc>
        <w:tc>
          <w:tcPr>
            <w:tcW w:w="1260" w:type="dxa"/>
            <w:tcBorders>
              <w:top w:val="single" w:sz="4" w:space="0" w:color="auto"/>
            </w:tcBorders>
            <w:shd w:val="clear" w:color="auto" w:fill="auto"/>
            <w:vAlign w:val="bottom"/>
          </w:tcPr>
          <w:p w14:paraId="4AD907A2" w14:textId="77777777" w:rsidR="00044E9F" w:rsidRPr="007230B2" w:rsidRDefault="00044E9F" w:rsidP="00044E9F">
            <w:pPr>
              <w:ind w:left="-84"/>
              <w:rPr>
                <w:rFonts w:ascii="Arial" w:hAnsi="Arial" w:cs="Arial"/>
                <w:b/>
                <w:bCs/>
                <w:color w:val="000000" w:themeColor="text1"/>
                <w:sz w:val="18"/>
                <w:szCs w:val="18"/>
              </w:rPr>
            </w:pPr>
          </w:p>
        </w:tc>
      </w:tr>
      <w:tr w:rsidR="00044E9F" w:rsidRPr="007230B2" w14:paraId="4D660EAE" w14:textId="77777777" w:rsidTr="00CA3672">
        <w:tc>
          <w:tcPr>
            <w:tcW w:w="3690" w:type="dxa"/>
            <w:shd w:val="clear" w:color="auto" w:fill="auto"/>
            <w:vAlign w:val="bottom"/>
          </w:tcPr>
          <w:p w14:paraId="1107D52C" w14:textId="2134A8CD" w:rsidR="00044E9F" w:rsidRPr="007230B2" w:rsidRDefault="00044E9F" w:rsidP="00044E9F">
            <w:pPr>
              <w:ind w:left="-20"/>
              <w:rPr>
                <w:rFonts w:ascii="Arial" w:hAnsi="Arial" w:cs="Arial"/>
                <w:b/>
                <w:bCs/>
                <w:color w:val="000000" w:themeColor="text1"/>
                <w:sz w:val="18"/>
                <w:szCs w:val="18"/>
              </w:rPr>
            </w:pPr>
            <w:r w:rsidRPr="007230B2">
              <w:rPr>
                <w:rFonts w:ascii="Arial" w:hAnsi="Arial" w:cs="Arial"/>
                <w:b/>
                <w:bCs/>
                <w:color w:val="000000" w:themeColor="text1"/>
                <w:sz w:val="18"/>
                <w:szCs w:val="18"/>
              </w:rPr>
              <w:t>Total financial assets</w:t>
            </w:r>
          </w:p>
        </w:tc>
        <w:tc>
          <w:tcPr>
            <w:tcW w:w="1374" w:type="dxa"/>
            <w:tcBorders>
              <w:bottom w:val="single" w:sz="4" w:space="0" w:color="auto"/>
            </w:tcBorders>
            <w:shd w:val="clear" w:color="auto" w:fill="auto"/>
            <w:vAlign w:val="center"/>
          </w:tcPr>
          <w:p w14:paraId="7489A783" w14:textId="5D674B99" w:rsidR="00044E9F" w:rsidRPr="007230B2"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7230B2">
              <w:rPr>
                <w:rFonts w:ascii="Arial" w:hAnsi="Arial" w:cs="Arial"/>
                <w:color w:val="000000" w:themeColor="text1"/>
                <w:sz w:val="18"/>
                <w:szCs w:val="18"/>
                <w:rtl/>
                <w:lang w:val="en-GB"/>
              </w:rPr>
              <w:t>-</w:t>
            </w:r>
          </w:p>
        </w:tc>
        <w:tc>
          <w:tcPr>
            <w:tcW w:w="1375" w:type="dxa"/>
            <w:tcBorders>
              <w:bottom w:val="single" w:sz="4" w:space="0" w:color="auto"/>
            </w:tcBorders>
            <w:shd w:val="clear" w:color="auto" w:fill="auto"/>
            <w:vAlign w:val="center"/>
          </w:tcPr>
          <w:p w14:paraId="5FEC4513" w14:textId="5ECC22E4" w:rsidR="00044E9F" w:rsidRPr="007230B2"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7230B2">
              <w:rPr>
                <w:rFonts w:ascii="Arial" w:hAnsi="Arial" w:cs="Arial"/>
                <w:color w:val="000000" w:themeColor="text1"/>
                <w:sz w:val="18"/>
                <w:szCs w:val="18"/>
                <w:cs/>
                <w:lang w:val="en-GB"/>
              </w:rPr>
              <w:t>872</w:t>
            </w:r>
            <w:r w:rsidRPr="007230B2">
              <w:rPr>
                <w:rFonts w:ascii="Arial" w:hAnsi="Arial" w:cs="Arial"/>
                <w:color w:val="000000" w:themeColor="text1"/>
                <w:sz w:val="18"/>
                <w:szCs w:val="18"/>
                <w:lang w:val="en-GB"/>
              </w:rPr>
              <w:t>,</w:t>
            </w:r>
            <w:r w:rsidRPr="007230B2">
              <w:rPr>
                <w:rFonts w:ascii="Arial" w:hAnsi="Arial" w:cs="Arial"/>
                <w:color w:val="000000" w:themeColor="text1"/>
                <w:sz w:val="18"/>
                <w:szCs w:val="18"/>
                <w:cs/>
                <w:lang w:val="en-GB"/>
              </w:rPr>
              <w:t>503</w:t>
            </w:r>
          </w:p>
        </w:tc>
        <w:tc>
          <w:tcPr>
            <w:tcW w:w="1301" w:type="dxa"/>
            <w:tcBorders>
              <w:bottom w:val="single" w:sz="4" w:space="0" w:color="auto"/>
            </w:tcBorders>
            <w:shd w:val="clear" w:color="auto" w:fill="auto"/>
            <w:vAlign w:val="center"/>
          </w:tcPr>
          <w:p w14:paraId="0622C6BE" w14:textId="58637DC3" w:rsidR="00044E9F" w:rsidRPr="007230B2"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7230B2">
              <w:rPr>
                <w:rFonts w:ascii="Arial" w:hAnsi="Arial" w:cs="Arial"/>
                <w:color w:val="000000" w:themeColor="text1"/>
                <w:sz w:val="18"/>
                <w:szCs w:val="18"/>
                <w:cs/>
                <w:lang w:val="en-GB"/>
              </w:rPr>
              <w:t>224</w:t>
            </w:r>
            <w:r w:rsidRPr="007230B2">
              <w:rPr>
                <w:rFonts w:ascii="Arial" w:hAnsi="Arial" w:cs="Arial"/>
                <w:color w:val="000000" w:themeColor="text1"/>
                <w:sz w:val="18"/>
                <w:szCs w:val="18"/>
                <w:lang w:val="en-GB"/>
              </w:rPr>
              <w:t>,</w:t>
            </w:r>
            <w:r w:rsidRPr="007230B2">
              <w:rPr>
                <w:rFonts w:ascii="Arial" w:hAnsi="Arial" w:cs="Arial"/>
                <w:color w:val="000000" w:themeColor="text1"/>
                <w:sz w:val="18"/>
                <w:szCs w:val="18"/>
                <w:cs/>
                <w:lang w:val="en-GB"/>
              </w:rPr>
              <w:t>016</w:t>
            </w:r>
          </w:p>
        </w:tc>
        <w:tc>
          <w:tcPr>
            <w:tcW w:w="1260" w:type="dxa"/>
            <w:tcBorders>
              <w:bottom w:val="single" w:sz="4" w:space="0" w:color="auto"/>
            </w:tcBorders>
            <w:shd w:val="clear" w:color="auto" w:fill="auto"/>
            <w:vAlign w:val="center"/>
          </w:tcPr>
          <w:p w14:paraId="7F2F1C85" w14:textId="7BDC821F" w:rsidR="00044E9F" w:rsidRPr="007230B2" w:rsidRDefault="00044E9F" w:rsidP="00044E9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lang w:val="en-GB"/>
              </w:rPr>
            </w:pPr>
            <w:r w:rsidRPr="007230B2">
              <w:rPr>
                <w:rFonts w:ascii="Arial" w:hAnsi="Arial" w:cs="Arial"/>
                <w:color w:val="000000" w:themeColor="text1"/>
                <w:sz w:val="18"/>
                <w:szCs w:val="18"/>
                <w:cs/>
                <w:lang w:val="en-GB"/>
              </w:rPr>
              <w:t>1</w:t>
            </w:r>
            <w:r w:rsidRPr="007230B2">
              <w:rPr>
                <w:rFonts w:ascii="Arial" w:hAnsi="Arial" w:cs="Arial"/>
                <w:color w:val="000000" w:themeColor="text1"/>
                <w:sz w:val="18"/>
                <w:szCs w:val="18"/>
                <w:lang w:val="en-GB"/>
              </w:rPr>
              <w:t>,</w:t>
            </w:r>
            <w:r w:rsidRPr="007230B2">
              <w:rPr>
                <w:rFonts w:ascii="Arial" w:hAnsi="Arial" w:cs="Arial"/>
                <w:color w:val="000000" w:themeColor="text1"/>
                <w:sz w:val="18"/>
                <w:szCs w:val="18"/>
                <w:cs/>
                <w:lang w:val="en-GB"/>
              </w:rPr>
              <w:t>096</w:t>
            </w:r>
            <w:r w:rsidRPr="007230B2">
              <w:rPr>
                <w:rFonts w:ascii="Arial" w:hAnsi="Arial" w:cs="Arial"/>
                <w:color w:val="000000" w:themeColor="text1"/>
                <w:sz w:val="18"/>
                <w:szCs w:val="18"/>
                <w:lang w:val="en-GB"/>
              </w:rPr>
              <w:t>,</w:t>
            </w:r>
            <w:r w:rsidRPr="007230B2">
              <w:rPr>
                <w:rFonts w:ascii="Arial" w:hAnsi="Arial" w:cs="Arial"/>
                <w:color w:val="000000" w:themeColor="text1"/>
                <w:sz w:val="18"/>
                <w:szCs w:val="18"/>
                <w:cs/>
                <w:lang w:val="en-GB"/>
              </w:rPr>
              <w:t>519</w:t>
            </w:r>
          </w:p>
        </w:tc>
      </w:tr>
    </w:tbl>
    <w:p w14:paraId="285F3725" w14:textId="77777777" w:rsidR="00FA1C58" w:rsidRPr="007230B2" w:rsidRDefault="00FA1C58" w:rsidP="009E7FB7">
      <w:pPr>
        <w:pStyle w:val="Header"/>
        <w:tabs>
          <w:tab w:val="clear" w:pos="4320"/>
          <w:tab w:val="clear" w:pos="8640"/>
        </w:tabs>
        <w:ind w:left="539" w:hanging="539"/>
        <w:rPr>
          <w:rFonts w:ascii="Arial" w:hAnsi="Arial" w:cs="Arial"/>
          <w:b/>
          <w:bCs/>
          <w:color w:val="CF4A02"/>
          <w:sz w:val="16"/>
          <w:szCs w:val="16"/>
          <w:shd w:val="clear" w:color="auto" w:fill="FFFFFF"/>
        </w:rPr>
      </w:pPr>
    </w:p>
    <w:p w14:paraId="6A715C12" w14:textId="0E50BAAD" w:rsidR="009E7FB7" w:rsidRPr="00F61FE4" w:rsidRDefault="00E3625A" w:rsidP="009E7FB7">
      <w:pPr>
        <w:pStyle w:val="Header"/>
        <w:tabs>
          <w:tab w:val="clear" w:pos="4320"/>
          <w:tab w:val="clear" w:pos="8640"/>
        </w:tabs>
        <w:ind w:left="539" w:hanging="539"/>
        <w:rPr>
          <w:rFonts w:ascii="Arial" w:hAnsi="Arial" w:cs="Arial"/>
          <w:b/>
          <w:bCs/>
          <w:color w:val="CF4A02"/>
          <w:sz w:val="18"/>
          <w:szCs w:val="18"/>
          <w:shd w:val="clear" w:color="auto" w:fill="FFFFFF"/>
        </w:rPr>
      </w:pPr>
      <w:r w:rsidRPr="00F61FE4">
        <w:rPr>
          <w:rFonts w:ascii="Arial" w:hAnsi="Arial" w:cs="Arial"/>
          <w:b/>
          <w:bCs/>
          <w:color w:val="CF4A02"/>
          <w:sz w:val="18"/>
          <w:szCs w:val="18"/>
          <w:shd w:val="clear" w:color="auto" w:fill="FFFFFF"/>
          <w:lang w:val="en-GB"/>
        </w:rPr>
        <w:t>5</w:t>
      </w:r>
      <w:r w:rsidR="009E7FB7" w:rsidRPr="00F61FE4">
        <w:rPr>
          <w:rFonts w:ascii="Arial" w:hAnsi="Arial" w:cs="Arial"/>
          <w:b/>
          <w:bCs/>
          <w:color w:val="CF4A02"/>
          <w:sz w:val="18"/>
          <w:szCs w:val="18"/>
          <w:shd w:val="clear" w:color="auto" w:fill="FFFFFF"/>
        </w:rPr>
        <w:t>.</w:t>
      </w:r>
      <w:r w:rsidRPr="00F61FE4">
        <w:rPr>
          <w:rFonts w:ascii="Arial" w:hAnsi="Arial" w:cs="Arial"/>
          <w:b/>
          <w:bCs/>
          <w:color w:val="CF4A02"/>
          <w:sz w:val="18"/>
          <w:szCs w:val="18"/>
          <w:shd w:val="clear" w:color="auto" w:fill="FFFFFF"/>
          <w:lang w:val="en-GB"/>
        </w:rPr>
        <w:t>2</w:t>
      </w:r>
      <w:r w:rsidR="009E7FB7" w:rsidRPr="00F61FE4">
        <w:rPr>
          <w:rFonts w:ascii="Arial" w:hAnsi="Arial" w:cs="Arial"/>
          <w:b/>
          <w:bCs/>
          <w:color w:val="CF4A02"/>
          <w:sz w:val="18"/>
          <w:szCs w:val="18"/>
          <w:shd w:val="clear" w:color="auto" w:fill="FFFFFF"/>
        </w:rPr>
        <w:tab/>
        <w:t>Valuation techniques used to measure fair value of financial assets</w:t>
      </w:r>
    </w:p>
    <w:p w14:paraId="19E605F1" w14:textId="77777777" w:rsidR="009E7FB7" w:rsidRPr="007230B2" w:rsidRDefault="009E7FB7" w:rsidP="00186130">
      <w:pPr>
        <w:autoSpaceDE/>
        <w:autoSpaceDN/>
        <w:ind w:left="539"/>
        <w:jc w:val="thaiDistribute"/>
        <w:rPr>
          <w:rFonts w:ascii="Arial" w:hAnsi="Arial" w:cs="Arial"/>
          <w:color w:val="000000"/>
          <w:sz w:val="16"/>
          <w:szCs w:val="16"/>
          <w:shd w:val="clear" w:color="auto" w:fill="FFFFFF"/>
          <w:lang w:val="en-GB"/>
        </w:rPr>
      </w:pPr>
    </w:p>
    <w:p w14:paraId="287EBB81" w14:textId="5B48665F" w:rsidR="009E7FB7" w:rsidRPr="00F61FE4" w:rsidRDefault="009E7FB7" w:rsidP="009E7FB7">
      <w:pPr>
        <w:ind w:left="539"/>
        <w:jc w:val="both"/>
        <w:rPr>
          <w:rFonts w:ascii="Arial" w:eastAsia="Arial Unicode MS" w:hAnsi="Arial" w:cs="Arial"/>
          <w:color w:val="000000"/>
          <w:sz w:val="18"/>
          <w:szCs w:val="18"/>
          <w:u w:val="single"/>
        </w:rPr>
      </w:pPr>
      <w:r w:rsidRPr="00F61FE4">
        <w:rPr>
          <w:rFonts w:ascii="Arial" w:hAnsi="Arial" w:cs="Arial"/>
          <w:color w:val="000000"/>
          <w:sz w:val="18"/>
          <w:szCs w:val="18"/>
          <w:u w:val="single"/>
        </w:rPr>
        <w:t>Valuation</w:t>
      </w:r>
      <w:r w:rsidRPr="00F61FE4">
        <w:rPr>
          <w:rFonts w:ascii="Arial" w:eastAsia="Arial Unicode MS" w:hAnsi="Arial" w:cs="Arial"/>
          <w:color w:val="000000"/>
          <w:sz w:val="18"/>
          <w:szCs w:val="18"/>
          <w:u w:val="single"/>
        </w:rPr>
        <w:t xml:space="preserve"> techniques used to measure fair value level </w:t>
      </w:r>
      <w:r w:rsidR="00E3625A" w:rsidRPr="00F61FE4">
        <w:rPr>
          <w:rFonts w:ascii="Arial" w:eastAsia="Arial Unicode MS" w:hAnsi="Arial" w:cs="Arial"/>
          <w:color w:val="000000"/>
          <w:sz w:val="18"/>
          <w:szCs w:val="18"/>
          <w:u w:val="single"/>
          <w:lang w:val="en-GB"/>
        </w:rPr>
        <w:t>1</w:t>
      </w:r>
    </w:p>
    <w:p w14:paraId="20EC0C3F" w14:textId="77777777" w:rsidR="009E7FB7" w:rsidRPr="007230B2" w:rsidRDefault="009E7FB7" w:rsidP="00186130">
      <w:pPr>
        <w:autoSpaceDE/>
        <w:autoSpaceDN/>
        <w:ind w:left="539"/>
        <w:jc w:val="thaiDistribute"/>
        <w:rPr>
          <w:rFonts w:ascii="Arial" w:hAnsi="Arial" w:cs="Arial"/>
          <w:color w:val="000000"/>
          <w:sz w:val="16"/>
          <w:szCs w:val="16"/>
          <w:shd w:val="clear" w:color="auto" w:fill="FFFFFF"/>
          <w:lang w:val="en-GB"/>
        </w:rPr>
      </w:pPr>
    </w:p>
    <w:p w14:paraId="0B93759D" w14:textId="6C2058A1" w:rsidR="00BB0920" w:rsidRDefault="009E7FB7" w:rsidP="00BB0920">
      <w:pPr>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rPr>
        <w:t xml:space="preserve">The fair value of financial instruments in level one is based on the latest bid price of common stock on the last working day of the reporting period as quoted on </w:t>
      </w:r>
      <w:r w:rsidR="00BB0920">
        <w:rPr>
          <w:rFonts w:ascii="Arial" w:hAnsi="Arial" w:cs="Arial"/>
          <w:color w:val="000000"/>
          <w:sz w:val="18"/>
          <w:szCs w:val="18"/>
          <w:lang w:val="en-GB"/>
        </w:rPr>
        <w:t>the Frankfurt Stock Exchange</w:t>
      </w:r>
      <w:r w:rsidR="00BB0920">
        <w:rPr>
          <w:rFonts w:ascii="Arial" w:hAnsi="Arial" w:cs="Arial"/>
          <w:color w:val="000000"/>
          <w:sz w:val="18"/>
          <w:szCs w:val="18"/>
          <w:shd w:val="clear" w:color="auto" w:fill="FFFFFF"/>
        </w:rPr>
        <w:t>.</w:t>
      </w:r>
    </w:p>
    <w:p w14:paraId="505B62AD" w14:textId="77777777" w:rsidR="009E7FB7" w:rsidRPr="007230B2" w:rsidRDefault="009E7FB7" w:rsidP="006F03E5">
      <w:pPr>
        <w:autoSpaceDE/>
        <w:autoSpaceDN/>
        <w:ind w:left="539"/>
        <w:jc w:val="thaiDistribute"/>
        <w:rPr>
          <w:rFonts w:ascii="Arial" w:hAnsi="Arial" w:cs="Arial"/>
          <w:color w:val="000000"/>
          <w:sz w:val="16"/>
          <w:szCs w:val="16"/>
          <w:shd w:val="clear" w:color="auto" w:fill="FFFFFF"/>
        </w:rPr>
      </w:pPr>
    </w:p>
    <w:p w14:paraId="5CE570DF" w14:textId="765981E8" w:rsidR="009E7FB7" w:rsidRPr="00F61FE4" w:rsidRDefault="009E7FB7" w:rsidP="009E7FB7">
      <w:pPr>
        <w:ind w:left="539"/>
        <w:jc w:val="both"/>
        <w:rPr>
          <w:rFonts w:ascii="Arial" w:hAnsi="Arial" w:cs="Arial"/>
          <w:color w:val="000000"/>
          <w:sz w:val="18"/>
          <w:szCs w:val="18"/>
          <w:u w:val="single"/>
        </w:rPr>
      </w:pPr>
      <w:r w:rsidRPr="00F61FE4">
        <w:rPr>
          <w:rFonts w:ascii="Arial" w:hAnsi="Arial" w:cs="Arial"/>
          <w:color w:val="000000"/>
          <w:sz w:val="18"/>
          <w:szCs w:val="18"/>
          <w:u w:val="single"/>
        </w:rPr>
        <w:t xml:space="preserve">Valuation techniques used to measure fair value level </w:t>
      </w:r>
      <w:r w:rsidR="00E3625A" w:rsidRPr="00F61FE4">
        <w:rPr>
          <w:rFonts w:ascii="Arial" w:hAnsi="Arial" w:cs="Arial"/>
          <w:color w:val="000000"/>
          <w:sz w:val="18"/>
          <w:szCs w:val="18"/>
          <w:u w:val="single"/>
          <w:lang w:val="en-GB"/>
        </w:rPr>
        <w:t>2</w:t>
      </w:r>
    </w:p>
    <w:p w14:paraId="6927F5AC" w14:textId="77777777" w:rsidR="009E7FB7" w:rsidRPr="007230B2" w:rsidRDefault="009E7FB7" w:rsidP="00186130">
      <w:pPr>
        <w:autoSpaceDE/>
        <w:autoSpaceDN/>
        <w:ind w:left="539"/>
        <w:jc w:val="thaiDistribute"/>
        <w:rPr>
          <w:rFonts w:ascii="Arial" w:hAnsi="Arial" w:cs="Arial"/>
          <w:color w:val="000000"/>
          <w:sz w:val="16"/>
          <w:szCs w:val="16"/>
          <w:shd w:val="clear" w:color="auto" w:fill="FFFFFF"/>
          <w:lang w:val="en-GB"/>
        </w:rPr>
      </w:pPr>
    </w:p>
    <w:p w14:paraId="3D08BF72" w14:textId="77777777" w:rsidR="009E7FB7" w:rsidRPr="00F61FE4" w:rsidRDefault="009E7FB7" w:rsidP="009E7FB7">
      <w:pPr>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Fair value of </w:t>
      </w:r>
      <w:r w:rsidRPr="00F61FE4">
        <w:rPr>
          <w:rFonts w:ascii="Arial" w:hAnsi="Arial" w:cs="Arial"/>
          <w:color w:val="000000"/>
          <w:sz w:val="18"/>
          <w:szCs w:val="18"/>
          <w:shd w:val="clear" w:color="auto" w:fill="FFFFFF"/>
        </w:rPr>
        <w:t xml:space="preserve">debt </w:t>
      </w:r>
      <w:r w:rsidRPr="00F61FE4">
        <w:rPr>
          <w:rFonts w:ascii="Arial" w:hAnsi="Arial" w:cs="Arial"/>
          <w:color w:val="000000"/>
          <w:sz w:val="18"/>
          <w:szCs w:val="18"/>
          <w:shd w:val="clear" w:color="auto" w:fill="FFFFFF"/>
          <w:lang w:val="en-GB"/>
        </w:rPr>
        <w:t>securities</w:t>
      </w:r>
      <w:r w:rsidRPr="00F61FE4">
        <w:rPr>
          <w:rFonts w:ascii="Arial" w:hAnsi="Arial" w:cs="Arial"/>
          <w:color w:val="000000"/>
          <w:sz w:val="18"/>
          <w:szCs w:val="18"/>
          <w:shd w:val="clear" w:color="auto" w:fill="FFFFFF"/>
        </w:rPr>
        <w:t xml:space="preserve"> in level two </w:t>
      </w:r>
      <w:r w:rsidRPr="00F61FE4">
        <w:rPr>
          <w:rFonts w:ascii="Arial" w:hAnsi="Arial" w:cs="Arial"/>
          <w:color w:val="000000"/>
          <w:sz w:val="18"/>
          <w:szCs w:val="18"/>
          <w:shd w:val="clear" w:color="auto" w:fill="FFFFFF"/>
          <w:lang w:val="en-GB"/>
        </w:rPr>
        <w:t>are determined using the latest bid prices of the last working day of the reporting period as quoted by the Thai Bond Market Associate.</w:t>
      </w:r>
    </w:p>
    <w:p w14:paraId="13A54AD7" w14:textId="77777777" w:rsidR="009E7FB7" w:rsidRPr="007230B2" w:rsidRDefault="009E7FB7" w:rsidP="00186130">
      <w:pPr>
        <w:autoSpaceDE/>
        <w:autoSpaceDN/>
        <w:ind w:left="539"/>
        <w:jc w:val="thaiDistribute"/>
        <w:rPr>
          <w:rFonts w:ascii="Arial" w:hAnsi="Arial" w:cs="Arial"/>
          <w:color w:val="000000"/>
          <w:sz w:val="16"/>
          <w:szCs w:val="16"/>
          <w:shd w:val="clear" w:color="auto" w:fill="FFFFFF"/>
          <w:lang w:val="en-GB"/>
        </w:rPr>
      </w:pPr>
    </w:p>
    <w:p w14:paraId="4734C617" w14:textId="77777777" w:rsidR="009E7FB7" w:rsidRPr="00F61FE4" w:rsidRDefault="009E7FB7" w:rsidP="009E7FB7">
      <w:pPr>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Fair value of debt securities </w:t>
      </w:r>
      <w:r w:rsidRPr="00F61FE4">
        <w:rPr>
          <w:rFonts w:ascii="Arial" w:hAnsi="Arial" w:cs="Arial"/>
          <w:color w:val="000000"/>
          <w:sz w:val="18"/>
          <w:szCs w:val="18"/>
          <w:shd w:val="clear" w:color="auto" w:fill="FFFFFF"/>
        </w:rPr>
        <w:t>in level two are</w:t>
      </w:r>
      <w:r w:rsidRPr="00F61FE4">
        <w:rPr>
          <w:rFonts w:ascii="Arial" w:hAnsi="Arial" w:cs="Arial"/>
          <w:color w:val="000000"/>
          <w:sz w:val="18"/>
          <w:szCs w:val="18"/>
          <w:shd w:val="clear" w:color="auto" w:fill="FFFFFF"/>
          <w:lang w:val="en-GB"/>
        </w:rPr>
        <w:t xml:space="preserve"> determined using the unit trust’s net asset value of the last working day of the reporting period. </w:t>
      </w:r>
    </w:p>
    <w:p w14:paraId="4F142957" w14:textId="77777777" w:rsidR="009E7FB7" w:rsidRPr="007230B2" w:rsidRDefault="009E7FB7" w:rsidP="00186130">
      <w:pPr>
        <w:autoSpaceDE/>
        <w:autoSpaceDN/>
        <w:ind w:left="539"/>
        <w:jc w:val="thaiDistribute"/>
        <w:rPr>
          <w:rFonts w:ascii="Arial" w:hAnsi="Arial" w:cs="Arial"/>
          <w:color w:val="000000"/>
          <w:sz w:val="16"/>
          <w:szCs w:val="16"/>
          <w:shd w:val="clear" w:color="auto" w:fill="FFFFFF"/>
          <w:lang w:val="en-GB"/>
        </w:rPr>
      </w:pPr>
    </w:p>
    <w:p w14:paraId="71BA9ACB" w14:textId="48664E9A" w:rsidR="009E7FB7" w:rsidRPr="00F61FE4" w:rsidRDefault="009E7FB7" w:rsidP="009E7FB7">
      <w:pPr>
        <w:ind w:left="539"/>
        <w:jc w:val="both"/>
        <w:rPr>
          <w:rFonts w:ascii="Arial" w:hAnsi="Arial" w:cs="Arial"/>
          <w:color w:val="000000"/>
          <w:sz w:val="18"/>
          <w:szCs w:val="18"/>
          <w:u w:val="single"/>
        </w:rPr>
      </w:pPr>
      <w:r w:rsidRPr="00F61FE4">
        <w:rPr>
          <w:rFonts w:ascii="Arial" w:hAnsi="Arial" w:cs="Arial"/>
          <w:color w:val="000000"/>
          <w:sz w:val="18"/>
          <w:szCs w:val="18"/>
          <w:u w:val="single"/>
        </w:rPr>
        <w:t xml:space="preserve">Valuation techniques used to measure fair value level </w:t>
      </w:r>
      <w:r w:rsidR="00E3625A" w:rsidRPr="00F61FE4">
        <w:rPr>
          <w:rFonts w:ascii="Arial" w:hAnsi="Arial" w:cs="Arial"/>
          <w:color w:val="000000"/>
          <w:sz w:val="18"/>
          <w:szCs w:val="18"/>
          <w:u w:val="single"/>
          <w:lang w:val="en-GB"/>
        </w:rPr>
        <w:t>3</w:t>
      </w:r>
    </w:p>
    <w:p w14:paraId="1ED1533C" w14:textId="77777777" w:rsidR="009E7FB7" w:rsidRPr="007230B2" w:rsidRDefault="009E7FB7" w:rsidP="00186130">
      <w:pPr>
        <w:autoSpaceDE/>
        <w:autoSpaceDN/>
        <w:ind w:left="539"/>
        <w:jc w:val="thaiDistribute"/>
        <w:rPr>
          <w:rFonts w:ascii="Arial" w:hAnsi="Arial" w:cs="Arial"/>
          <w:color w:val="000000"/>
          <w:sz w:val="16"/>
          <w:szCs w:val="16"/>
          <w:shd w:val="clear" w:color="auto" w:fill="FFFFFF"/>
          <w:lang w:val="en-GB"/>
        </w:rPr>
      </w:pPr>
    </w:p>
    <w:p w14:paraId="5F72F771" w14:textId="6C75B7B9" w:rsidR="009E7FB7" w:rsidRPr="00F61FE4" w:rsidRDefault="009E7FB7" w:rsidP="009E7FB7">
      <w:pPr>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Management has put a process of performing the valuations of financial assets required for financial reporting </w:t>
      </w:r>
      <w:r w:rsidRPr="00F61FE4">
        <w:rPr>
          <w:rFonts w:ascii="Arial" w:hAnsi="Arial" w:cs="Arial"/>
          <w:color w:val="000000"/>
          <w:spacing w:val="-2"/>
          <w:sz w:val="18"/>
          <w:szCs w:val="18"/>
          <w:shd w:val="clear" w:color="auto" w:fill="FFFFFF"/>
          <w:lang w:val="en-GB"/>
        </w:rPr>
        <w:t xml:space="preserve">purposes, including Level </w:t>
      </w:r>
      <w:r w:rsidR="00E3625A" w:rsidRPr="00F61FE4">
        <w:rPr>
          <w:rFonts w:ascii="Arial" w:hAnsi="Arial" w:cs="Arial"/>
          <w:color w:val="000000"/>
          <w:spacing w:val="-2"/>
          <w:sz w:val="18"/>
          <w:szCs w:val="18"/>
          <w:shd w:val="clear" w:color="auto" w:fill="FFFFFF"/>
          <w:lang w:val="en-GB"/>
        </w:rPr>
        <w:t>3</w:t>
      </w:r>
      <w:r w:rsidRPr="00F61FE4">
        <w:rPr>
          <w:rFonts w:ascii="Arial" w:hAnsi="Arial" w:cs="Arial"/>
          <w:color w:val="000000"/>
          <w:spacing w:val="-2"/>
          <w:sz w:val="18"/>
          <w:szCs w:val="18"/>
          <w:shd w:val="clear" w:color="auto" w:fill="FFFFFF"/>
          <w:lang w:val="en-GB"/>
        </w:rPr>
        <w:t xml:space="preserve"> fair values</w:t>
      </w:r>
      <w:r w:rsidRPr="00F61FE4">
        <w:rPr>
          <w:rFonts w:ascii="Arial" w:hAnsi="Arial" w:cs="Arial"/>
          <w:color w:val="000000"/>
          <w:spacing w:val="-2"/>
          <w:sz w:val="18"/>
          <w:szCs w:val="18"/>
          <w:shd w:val="clear" w:color="auto" w:fill="FFFFFF"/>
          <w:cs/>
          <w:lang w:val="en-GB"/>
        </w:rPr>
        <w:t xml:space="preserve">. </w:t>
      </w:r>
      <w:r w:rsidRPr="00F61FE4">
        <w:rPr>
          <w:rFonts w:ascii="Arial" w:hAnsi="Arial" w:cs="Arial"/>
          <w:color w:val="000000"/>
          <w:spacing w:val="-2"/>
          <w:sz w:val="18"/>
          <w:szCs w:val="18"/>
          <w:shd w:val="clear" w:color="auto" w:fill="FFFFFF"/>
          <w:lang w:val="en-GB"/>
        </w:rPr>
        <w:t>Appropriate valuation techniques and unobservable inputs are selectively</w:t>
      </w:r>
      <w:r w:rsidRPr="00F61FE4">
        <w:rPr>
          <w:rFonts w:ascii="Arial" w:hAnsi="Arial" w:cs="Arial"/>
          <w:color w:val="000000"/>
          <w:sz w:val="18"/>
          <w:szCs w:val="18"/>
          <w:shd w:val="clear" w:color="auto" w:fill="FFFFFF"/>
          <w:lang w:val="en-GB"/>
        </w:rPr>
        <w:t xml:space="preserve"> </w:t>
      </w:r>
      <w:r w:rsidRPr="00F61FE4">
        <w:rPr>
          <w:rFonts w:ascii="Arial" w:hAnsi="Arial" w:cs="Arial"/>
          <w:color w:val="000000"/>
          <w:spacing w:val="-4"/>
          <w:sz w:val="18"/>
          <w:szCs w:val="18"/>
          <w:shd w:val="clear" w:color="auto" w:fill="FFFFFF"/>
          <w:lang w:val="en-GB"/>
        </w:rPr>
        <w:t>used based on the characteristic of financial assets</w:t>
      </w:r>
      <w:r w:rsidRPr="00F61FE4">
        <w:rPr>
          <w:rFonts w:ascii="Arial" w:hAnsi="Arial" w:cs="Arial"/>
          <w:color w:val="000000"/>
          <w:spacing w:val="-4"/>
          <w:sz w:val="18"/>
          <w:szCs w:val="18"/>
          <w:shd w:val="clear" w:color="auto" w:fill="FFFFFF"/>
          <w:cs/>
          <w:lang w:val="en-GB"/>
        </w:rPr>
        <w:t xml:space="preserve">. </w:t>
      </w:r>
      <w:r w:rsidRPr="00F61FE4">
        <w:rPr>
          <w:rFonts w:ascii="Arial" w:hAnsi="Arial" w:cs="Arial"/>
          <w:color w:val="000000"/>
          <w:spacing w:val="-4"/>
          <w:sz w:val="18"/>
          <w:szCs w:val="18"/>
          <w:shd w:val="clear" w:color="auto" w:fill="FFFFFF"/>
          <w:lang w:val="en-GB"/>
        </w:rPr>
        <w:t xml:space="preserve">The valuation of Level </w:t>
      </w:r>
      <w:r w:rsidR="00E3625A" w:rsidRPr="00F61FE4">
        <w:rPr>
          <w:rFonts w:ascii="Arial" w:hAnsi="Arial" w:cs="Arial"/>
          <w:color w:val="000000"/>
          <w:spacing w:val="-4"/>
          <w:sz w:val="18"/>
          <w:szCs w:val="18"/>
          <w:shd w:val="clear" w:color="auto" w:fill="FFFFFF"/>
          <w:lang w:val="en-GB"/>
        </w:rPr>
        <w:t>3</w:t>
      </w:r>
      <w:r w:rsidRPr="00F61FE4">
        <w:rPr>
          <w:rFonts w:ascii="Arial" w:hAnsi="Arial" w:cs="Arial"/>
          <w:color w:val="000000"/>
          <w:spacing w:val="-4"/>
          <w:sz w:val="18"/>
          <w:szCs w:val="18"/>
          <w:shd w:val="clear" w:color="auto" w:fill="FFFFFF"/>
          <w:lang w:val="en-GB"/>
        </w:rPr>
        <w:t xml:space="preserve"> fair value is reviewed and approved by</w:t>
      </w:r>
      <w:r w:rsidRPr="00F61FE4">
        <w:rPr>
          <w:rFonts w:ascii="Arial" w:hAnsi="Arial" w:cs="Arial"/>
          <w:color w:val="000000"/>
          <w:sz w:val="18"/>
          <w:szCs w:val="18"/>
          <w:shd w:val="clear" w:color="auto" w:fill="FFFFFF"/>
          <w:lang w:val="en-GB"/>
        </w:rPr>
        <w:t xml:space="preserve"> management for financial reporting purposes</w:t>
      </w:r>
      <w:r w:rsidRPr="00F61FE4">
        <w:rPr>
          <w:rFonts w:ascii="Arial" w:hAnsi="Arial" w:cs="Arial"/>
          <w:color w:val="000000"/>
          <w:sz w:val="18"/>
          <w:szCs w:val="18"/>
          <w:shd w:val="clear" w:color="auto" w:fill="FFFFFF"/>
          <w:cs/>
          <w:lang w:val="en-GB"/>
        </w:rPr>
        <w:t>.</w:t>
      </w:r>
    </w:p>
    <w:p w14:paraId="588B914D" w14:textId="77777777" w:rsidR="009E7FB7" w:rsidRPr="007230B2" w:rsidRDefault="009E7FB7" w:rsidP="00186130">
      <w:pPr>
        <w:autoSpaceDE/>
        <w:autoSpaceDN/>
        <w:ind w:left="539"/>
        <w:jc w:val="thaiDistribute"/>
        <w:rPr>
          <w:rFonts w:ascii="Arial" w:hAnsi="Arial" w:cs="Arial"/>
          <w:color w:val="000000"/>
          <w:sz w:val="16"/>
          <w:szCs w:val="16"/>
          <w:shd w:val="clear" w:color="auto" w:fill="FFFFFF"/>
          <w:lang w:val="en-GB"/>
        </w:rPr>
      </w:pPr>
    </w:p>
    <w:p w14:paraId="7D521C59" w14:textId="1A113E12" w:rsidR="009E7FB7" w:rsidRPr="00F61FE4" w:rsidRDefault="009E7FB7" w:rsidP="009E7FB7">
      <w:pPr>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The fair value of financial instruments that are not traded in an active market is determined by using valuation techniques. In Level </w:t>
      </w:r>
      <w:r w:rsidR="00E3625A" w:rsidRPr="00F61FE4">
        <w:rPr>
          <w:rFonts w:ascii="Arial" w:hAnsi="Arial" w:cs="Arial"/>
          <w:color w:val="000000"/>
          <w:sz w:val="18"/>
          <w:szCs w:val="18"/>
          <w:shd w:val="clear" w:color="auto" w:fill="FFFFFF"/>
          <w:lang w:val="en-GB"/>
        </w:rPr>
        <w:t>3</w:t>
      </w:r>
      <w:r w:rsidRPr="00F61FE4">
        <w:rPr>
          <w:rFonts w:ascii="Arial" w:hAnsi="Arial" w:cs="Arial"/>
          <w:color w:val="000000"/>
          <w:sz w:val="18"/>
          <w:szCs w:val="18"/>
          <w:shd w:val="clear" w:color="auto" w:fill="FFFFFF"/>
          <w:lang w:val="en-GB"/>
        </w:rPr>
        <w:t xml:space="preserve">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52167951" w14:textId="77777777" w:rsidR="009E7FB7" w:rsidRPr="007230B2" w:rsidRDefault="009E7FB7" w:rsidP="00186130">
      <w:pPr>
        <w:autoSpaceDE/>
        <w:autoSpaceDN/>
        <w:ind w:left="539"/>
        <w:jc w:val="thaiDistribute"/>
        <w:rPr>
          <w:rFonts w:ascii="Arial" w:hAnsi="Arial" w:cs="Arial"/>
          <w:color w:val="000000"/>
          <w:sz w:val="16"/>
          <w:szCs w:val="16"/>
          <w:shd w:val="clear" w:color="auto" w:fill="FFFFFF"/>
          <w:lang w:val="en-GB"/>
        </w:rPr>
      </w:pPr>
    </w:p>
    <w:p w14:paraId="43390359" w14:textId="77777777" w:rsidR="009E7FB7" w:rsidRPr="00F61FE4" w:rsidRDefault="009E7FB7" w:rsidP="009E7FB7">
      <w:pPr>
        <w:autoSpaceDE/>
        <w:autoSpaceDN/>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 xml:space="preserve">There was no transfer between levels during the </w:t>
      </w:r>
      <w:r w:rsidRPr="00F61FE4">
        <w:rPr>
          <w:rFonts w:ascii="Arial" w:hAnsi="Arial" w:cs="Arial"/>
          <w:color w:val="000000"/>
          <w:sz w:val="18"/>
          <w:szCs w:val="18"/>
          <w:shd w:val="clear" w:color="auto" w:fill="FFFFFF"/>
          <w:lang w:val="en-GB" w:bidi="th-TH"/>
        </w:rPr>
        <w:t>period</w:t>
      </w:r>
      <w:r w:rsidRPr="00F61FE4">
        <w:rPr>
          <w:rFonts w:ascii="Arial" w:hAnsi="Arial" w:cs="Arial"/>
          <w:color w:val="000000"/>
          <w:sz w:val="18"/>
          <w:szCs w:val="18"/>
          <w:shd w:val="clear" w:color="auto" w:fill="FFFFFF"/>
          <w:lang w:val="en-GB"/>
        </w:rPr>
        <w:t>.</w:t>
      </w:r>
    </w:p>
    <w:p w14:paraId="7D424EE3" w14:textId="77777777" w:rsidR="009E7FB7" w:rsidRPr="007230B2" w:rsidRDefault="009E7FB7" w:rsidP="009E7FB7">
      <w:pPr>
        <w:autoSpaceDE/>
        <w:autoSpaceDN/>
        <w:ind w:left="539"/>
        <w:jc w:val="thaiDistribute"/>
        <w:rPr>
          <w:rFonts w:ascii="Arial" w:hAnsi="Arial" w:cs="Arial"/>
          <w:color w:val="000000"/>
          <w:sz w:val="16"/>
          <w:szCs w:val="16"/>
          <w:shd w:val="clear" w:color="auto" w:fill="FFFFFF"/>
          <w:lang w:val="en-GB"/>
        </w:rPr>
      </w:pPr>
    </w:p>
    <w:p w14:paraId="306E16D0" w14:textId="4917D825" w:rsidR="00FA1C58" w:rsidRPr="00F61FE4" w:rsidRDefault="009E7FB7" w:rsidP="005231F1">
      <w:pPr>
        <w:autoSpaceDE/>
        <w:autoSpaceDN/>
        <w:ind w:left="539"/>
        <w:jc w:val="thaiDistribute"/>
        <w:rPr>
          <w:rFonts w:ascii="Arial" w:hAnsi="Arial" w:cs="Arial"/>
          <w:color w:val="000000"/>
          <w:sz w:val="18"/>
          <w:szCs w:val="18"/>
          <w:shd w:val="clear" w:color="auto" w:fill="FFFFFF"/>
          <w:lang w:val="en-GB"/>
        </w:rPr>
      </w:pPr>
      <w:r w:rsidRPr="00F61FE4">
        <w:rPr>
          <w:rFonts w:ascii="Arial" w:hAnsi="Arial" w:cs="Arial"/>
          <w:color w:val="000000"/>
          <w:sz w:val="18"/>
          <w:szCs w:val="18"/>
          <w:shd w:val="clear" w:color="auto" w:fill="FFFFFF"/>
          <w:lang w:val="en-GB"/>
        </w:rPr>
        <w:t>There was no change in valuation techniques during the period.</w:t>
      </w:r>
      <w:r w:rsidR="005664EE" w:rsidRPr="00F61FE4">
        <w:rPr>
          <w:rFonts w:ascii="Arial" w:hAnsi="Arial" w:cs="Arial"/>
          <w:color w:val="000000"/>
          <w:sz w:val="18"/>
          <w:szCs w:val="18"/>
          <w:shd w:val="clear" w:color="auto" w:fill="FFFFFF"/>
          <w:lang w:val="en-GB"/>
        </w:rPr>
        <w:br w:type="page"/>
      </w:r>
    </w:p>
    <w:p w14:paraId="4747E727" w14:textId="77777777" w:rsidR="005E78CF" w:rsidRPr="00F61FE4" w:rsidRDefault="005E78CF" w:rsidP="005664EE">
      <w:pPr>
        <w:autoSpaceDE/>
        <w:autoSpaceDN/>
        <w:rPr>
          <w:rFonts w:ascii="Arial" w:hAnsi="Arial" w:cs="Arial"/>
          <w:color w:val="000000"/>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9E7FB7" w:rsidRPr="00F61FE4" w14:paraId="02C58061" w14:textId="77777777" w:rsidTr="00F2288E">
        <w:trPr>
          <w:trHeight w:val="368"/>
        </w:trPr>
        <w:tc>
          <w:tcPr>
            <w:tcW w:w="9475" w:type="dxa"/>
            <w:shd w:val="clear" w:color="auto" w:fill="FFA543"/>
            <w:vAlign w:val="center"/>
          </w:tcPr>
          <w:p w14:paraId="1684E157" w14:textId="26B85E79" w:rsidR="009E7FB7" w:rsidRPr="00F61FE4" w:rsidRDefault="009E7FB7"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61FE4">
              <w:rPr>
                <w:rFonts w:ascii="Arial" w:hAnsi="Arial" w:cs="Arial"/>
                <w:b/>
                <w:bCs/>
                <w:color w:val="FFFFFF" w:themeColor="background1"/>
                <w:sz w:val="18"/>
                <w:szCs w:val="18"/>
              </w:rPr>
              <w:t>Cash and cash equivalents, net</w:t>
            </w:r>
          </w:p>
        </w:tc>
      </w:tr>
    </w:tbl>
    <w:p w14:paraId="1E7FCD72" w14:textId="2E044A14" w:rsidR="00116C92" w:rsidRPr="00F61FE4" w:rsidRDefault="00116C92" w:rsidP="00292A75">
      <w:pPr>
        <w:autoSpaceDE/>
        <w:autoSpaceDN/>
        <w:rPr>
          <w:rFonts w:ascii="Arial" w:eastAsia="Arial Unicode MS" w:hAnsi="Arial" w:cs="Arial"/>
          <w:color w:val="000000"/>
          <w:sz w:val="18"/>
          <w:szCs w:val="18"/>
          <w:lang w:val="en-GB" w:bidi="th-TH"/>
        </w:rPr>
      </w:pPr>
    </w:p>
    <w:p w14:paraId="51753F53" w14:textId="7848A283" w:rsidR="009E7FB7" w:rsidRPr="00F61FE4" w:rsidRDefault="009E7FB7" w:rsidP="009E7FB7">
      <w:pPr>
        <w:jc w:val="thaiDistribute"/>
        <w:rPr>
          <w:rFonts w:ascii="Arial" w:eastAsia="Arial Unicode MS" w:hAnsi="Arial" w:cs="Arial"/>
          <w:color w:val="000000" w:themeColor="text1"/>
          <w:sz w:val="18"/>
          <w:szCs w:val="18"/>
          <w:lang w:val="en-GB" w:bidi="th-TH"/>
        </w:rPr>
      </w:pPr>
      <w:r w:rsidRPr="00F61FE4">
        <w:rPr>
          <w:rFonts w:ascii="Arial" w:eastAsia="Arial Unicode MS" w:hAnsi="Arial" w:cs="Arial"/>
          <w:color w:val="000000" w:themeColor="text1"/>
          <w:sz w:val="18"/>
          <w:szCs w:val="18"/>
          <w:lang w:val="en-GB" w:bidi="th-TH"/>
        </w:rPr>
        <w:t xml:space="preserve">Cash and cash equivalents, net as at </w:t>
      </w:r>
      <w:r w:rsidR="00C83352">
        <w:rPr>
          <w:rFonts w:ascii="Arial" w:eastAsia="Arial Unicode MS" w:hAnsi="Arial" w:cs="Arial"/>
          <w:color w:val="000000" w:themeColor="text1"/>
          <w:sz w:val="18"/>
          <w:szCs w:val="18"/>
          <w:lang w:val="en-GB" w:bidi="th-TH"/>
        </w:rPr>
        <w:t xml:space="preserve">30 </w:t>
      </w:r>
      <w:r w:rsidR="007B0C65">
        <w:rPr>
          <w:rFonts w:ascii="Arial" w:eastAsia="Arial Unicode MS" w:hAnsi="Arial" w:cs="Arial"/>
          <w:color w:val="000000" w:themeColor="text1"/>
          <w:sz w:val="18"/>
          <w:szCs w:val="18"/>
          <w:lang w:val="en-GB" w:bidi="th-TH"/>
        </w:rPr>
        <w:t>September</w:t>
      </w:r>
      <w:r w:rsidR="00924AF9" w:rsidRPr="00F61FE4">
        <w:rPr>
          <w:rFonts w:ascii="Arial" w:eastAsia="Arial Unicode MS" w:hAnsi="Arial" w:cs="Arial"/>
          <w:color w:val="000000" w:themeColor="text1"/>
          <w:sz w:val="18"/>
          <w:szCs w:val="18"/>
          <w:lang w:val="en-GB" w:bidi="th-TH"/>
        </w:rPr>
        <w:t xml:space="preserve"> </w:t>
      </w:r>
      <w:r w:rsidR="00682D93" w:rsidRPr="00682D93">
        <w:rPr>
          <w:rFonts w:ascii="Arial" w:eastAsia="Arial Unicode MS" w:hAnsi="Arial" w:cs="Arial"/>
          <w:color w:val="000000" w:themeColor="text1"/>
          <w:sz w:val="18"/>
          <w:szCs w:val="18"/>
          <w:lang w:val="en-GB" w:bidi="th-TH"/>
        </w:rPr>
        <w:t>2024</w:t>
      </w:r>
      <w:r w:rsidRPr="00F61FE4">
        <w:rPr>
          <w:rFonts w:ascii="Arial" w:eastAsia="Arial Unicode MS" w:hAnsi="Arial" w:cs="Arial"/>
          <w:color w:val="000000" w:themeColor="text1"/>
          <w:sz w:val="18"/>
          <w:szCs w:val="18"/>
          <w:lang w:val="en-GB" w:bidi="th-TH"/>
        </w:rPr>
        <w:t xml:space="preserve"> and </w:t>
      </w:r>
      <w:r w:rsidR="00E3625A" w:rsidRPr="00F61FE4">
        <w:rPr>
          <w:rFonts w:ascii="Arial" w:eastAsia="Arial Unicode MS" w:hAnsi="Arial" w:cs="Arial"/>
          <w:color w:val="000000" w:themeColor="text1"/>
          <w:sz w:val="18"/>
          <w:szCs w:val="18"/>
          <w:lang w:val="en-GB" w:bidi="th-TH"/>
        </w:rPr>
        <w:t>31</w:t>
      </w:r>
      <w:r w:rsidR="00423C54" w:rsidRPr="00F61FE4">
        <w:rPr>
          <w:rFonts w:ascii="Arial" w:eastAsia="Arial Unicode MS" w:hAnsi="Arial" w:cs="Arial"/>
          <w:color w:val="000000" w:themeColor="text1"/>
          <w:sz w:val="18"/>
          <w:szCs w:val="18"/>
          <w:lang w:val="en-GB" w:bidi="th-TH"/>
        </w:rPr>
        <w:t xml:space="preserve"> December </w:t>
      </w:r>
      <w:r w:rsidR="004232CE" w:rsidRPr="004232CE">
        <w:rPr>
          <w:rFonts w:ascii="Arial" w:eastAsia="Arial Unicode MS" w:hAnsi="Arial" w:cs="Arial"/>
          <w:color w:val="000000" w:themeColor="text1"/>
          <w:sz w:val="18"/>
          <w:szCs w:val="18"/>
          <w:lang w:val="en-GB" w:bidi="th-TH"/>
        </w:rPr>
        <w:t>2023</w:t>
      </w:r>
      <w:r w:rsidRPr="00F61FE4">
        <w:rPr>
          <w:rFonts w:ascii="Arial" w:eastAsia="Arial Unicode MS" w:hAnsi="Arial" w:cs="Arial"/>
          <w:color w:val="000000" w:themeColor="text1"/>
          <w:sz w:val="18"/>
          <w:szCs w:val="18"/>
          <w:lang w:val="en-GB" w:bidi="th-TH"/>
        </w:rPr>
        <w:t xml:space="preserve"> consisted of the following:</w:t>
      </w:r>
    </w:p>
    <w:p w14:paraId="17AE1558" w14:textId="77777777" w:rsidR="000C350E" w:rsidRPr="00F61FE4" w:rsidRDefault="000C350E" w:rsidP="00292A75">
      <w:pPr>
        <w:autoSpaceDE/>
        <w:autoSpaceDN/>
        <w:rPr>
          <w:rFonts w:ascii="Arial" w:eastAsia="Arial Unicode MS" w:hAnsi="Arial" w:cs="Arial"/>
          <w:color w:val="000000"/>
          <w:sz w:val="18"/>
          <w:szCs w:val="18"/>
          <w:lang w:val="en-GB" w:bidi="th-TH"/>
        </w:rPr>
      </w:pPr>
    </w:p>
    <w:tbl>
      <w:tblPr>
        <w:tblW w:w="9601" w:type="dxa"/>
        <w:tblInd w:w="-34" w:type="dxa"/>
        <w:tblLayout w:type="fixed"/>
        <w:tblLook w:val="0000" w:firstRow="0" w:lastRow="0" w:firstColumn="0" w:lastColumn="0" w:noHBand="0" w:noVBand="0"/>
      </w:tblPr>
      <w:tblGrid>
        <w:gridCol w:w="3202"/>
        <w:gridCol w:w="1599"/>
        <w:gridCol w:w="1600"/>
        <w:gridCol w:w="1600"/>
        <w:gridCol w:w="1600"/>
      </w:tblGrid>
      <w:tr w:rsidR="009E7FB7" w:rsidRPr="00F61FE4" w14:paraId="0663DEDA" w14:textId="77777777" w:rsidTr="00A7492D">
        <w:tc>
          <w:tcPr>
            <w:tcW w:w="3202" w:type="dxa"/>
            <w:tcBorders>
              <w:top w:val="nil"/>
              <w:left w:val="nil"/>
              <w:bottom w:val="nil"/>
              <w:right w:val="nil"/>
            </w:tcBorders>
            <w:vAlign w:val="center"/>
          </w:tcPr>
          <w:p w14:paraId="691D93FC" w14:textId="77777777" w:rsidR="009E7FB7" w:rsidRPr="00F61FE4"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3199" w:type="dxa"/>
            <w:gridSpan w:val="2"/>
            <w:tcBorders>
              <w:top w:val="single" w:sz="4" w:space="0" w:color="auto"/>
              <w:left w:val="nil"/>
              <w:bottom w:val="single" w:sz="4" w:space="0" w:color="auto"/>
              <w:right w:val="nil"/>
            </w:tcBorders>
            <w:vAlign w:val="center"/>
          </w:tcPr>
          <w:p w14:paraId="37CA0DB5" w14:textId="77777777" w:rsidR="00AD048B" w:rsidRPr="00F61FE4" w:rsidRDefault="009E7FB7" w:rsidP="00A01654">
            <w:pPr>
              <w:pStyle w:val="a"/>
              <w:ind w:right="-72"/>
              <w:jc w:val="center"/>
              <w:rPr>
                <w:rFonts w:ascii="Arial" w:hAnsi="Arial" w:cs="Arial"/>
                <w:b/>
                <w:bCs/>
                <w:color w:val="000000" w:themeColor="text1"/>
                <w:sz w:val="18"/>
                <w:szCs w:val="18"/>
                <w:shd w:val="clear" w:color="auto" w:fill="FFFFFF"/>
              </w:rPr>
            </w:pPr>
            <w:r w:rsidRPr="00F61FE4">
              <w:rPr>
                <w:rFonts w:ascii="Arial" w:hAnsi="Arial" w:cs="Arial"/>
                <w:b/>
                <w:bCs/>
                <w:color w:val="000000" w:themeColor="text1"/>
                <w:sz w:val="18"/>
                <w:szCs w:val="18"/>
                <w:shd w:val="clear" w:color="auto" w:fill="FFFFFF"/>
              </w:rPr>
              <w:t xml:space="preserve">Consolidated </w:t>
            </w:r>
          </w:p>
          <w:p w14:paraId="2EC31818" w14:textId="1AF15802" w:rsidR="009E7FB7" w:rsidRPr="00F61FE4" w:rsidRDefault="009E7FB7" w:rsidP="00E12C94">
            <w:pPr>
              <w:pStyle w:val="a"/>
              <w:tabs>
                <w:tab w:val="decimal" w:pos="1408"/>
              </w:tabs>
              <w:ind w:right="-72"/>
              <w:jc w:val="center"/>
              <w:rPr>
                <w:rFonts w:ascii="Arial" w:hAnsi="Arial" w:cs="Arial"/>
                <w:b/>
                <w:bCs/>
                <w:color w:val="000000" w:themeColor="text1"/>
                <w:sz w:val="18"/>
                <w:szCs w:val="18"/>
                <w:cs/>
              </w:rPr>
            </w:pPr>
            <w:r w:rsidRPr="00F61FE4">
              <w:rPr>
                <w:rFonts w:ascii="Arial" w:hAnsi="Arial" w:cs="Arial"/>
                <w:b/>
                <w:bCs/>
                <w:color w:val="000000" w:themeColor="text1"/>
                <w:sz w:val="18"/>
                <w:szCs w:val="18"/>
                <w:shd w:val="clear" w:color="auto" w:fill="FFFFFF"/>
              </w:rPr>
              <w:t>financial information</w:t>
            </w:r>
          </w:p>
        </w:tc>
        <w:tc>
          <w:tcPr>
            <w:tcW w:w="3200" w:type="dxa"/>
            <w:gridSpan w:val="2"/>
            <w:tcBorders>
              <w:top w:val="single" w:sz="4" w:space="0" w:color="auto"/>
              <w:left w:val="nil"/>
              <w:bottom w:val="single" w:sz="4" w:space="0" w:color="auto"/>
              <w:right w:val="nil"/>
            </w:tcBorders>
            <w:vAlign w:val="center"/>
          </w:tcPr>
          <w:p w14:paraId="47239EBC" w14:textId="77777777" w:rsidR="00AD048B" w:rsidRPr="00F61FE4" w:rsidRDefault="009E7FB7" w:rsidP="00A01654">
            <w:pPr>
              <w:pStyle w:val="a"/>
              <w:ind w:right="-72"/>
              <w:jc w:val="center"/>
              <w:rPr>
                <w:rFonts w:ascii="Arial" w:hAnsi="Arial" w:cs="Arial"/>
                <w:b/>
                <w:bCs/>
                <w:color w:val="000000" w:themeColor="text1"/>
                <w:sz w:val="18"/>
                <w:szCs w:val="18"/>
                <w:shd w:val="clear" w:color="auto" w:fill="FFFFFF"/>
              </w:rPr>
            </w:pPr>
            <w:r w:rsidRPr="00F61FE4">
              <w:rPr>
                <w:rFonts w:ascii="Arial" w:hAnsi="Arial" w:cs="Arial"/>
                <w:b/>
                <w:bCs/>
                <w:color w:val="000000" w:themeColor="text1"/>
                <w:sz w:val="18"/>
                <w:szCs w:val="18"/>
                <w:shd w:val="clear" w:color="auto" w:fill="FFFFFF"/>
              </w:rPr>
              <w:t xml:space="preserve">Separate </w:t>
            </w:r>
          </w:p>
          <w:p w14:paraId="0D8019A1" w14:textId="325377B1" w:rsidR="009E7FB7" w:rsidRPr="00F61FE4" w:rsidRDefault="009E7FB7" w:rsidP="00E12C94">
            <w:pPr>
              <w:pStyle w:val="a"/>
              <w:tabs>
                <w:tab w:val="decimal" w:pos="1408"/>
              </w:tabs>
              <w:ind w:right="-72"/>
              <w:jc w:val="center"/>
              <w:rPr>
                <w:rFonts w:ascii="Arial" w:hAnsi="Arial" w:cs="Arial"/>
                <w:b/>
                <w:bCs/>
                <w:color w:val="000000" w:themeColor="text1"/>
                <w:sz w:val="18"/>
                <w:szCs w:val="18"/>
                <w:cs/>
              </w:rPr>
            </w:pPr>
            <w:r w:rsidRPr="00F61FE4">
              <w:rPr>
                <w:rFonts w:ascii="Arial" w:hAnsi="Arial" w:cs="Arial"/>
                <w:b/>
                <w:bCs/>
                <w:color w:val="000000" w:themeColor="text1"/>
                <w:sz w:val="18"/>
                <w:szCs w:val="18"/>
                <w:shd w:val="clear" w:color="auto" w:fill="FFFFFF"/>
              </w:rPr>
              <w:t>financial information</w:t>
            </w:r>
          </w:p>
        </w:tc>
      </w:tr>
      <w:tr w:rsidR="009E7FB7" w:rsidRPr="00F61FE4" w14:paraId="6D3F2383" w14:textId="77777777" w:rsidTr="00BB2E3D">
        <w:tc>
          <w:tcPr>
            <w:tcW w:w="3202" w:type="dxa"/>
            <w:tcBorders>
              <w:top w:val="nil"/>
              <w:left w:val="nil"/>
              <w:bottom w:val="nil"/>
              <w:right w:val="nil"/>
            </w:tcBorders>
            <w:vAlign w:val="center"/>
          </w:tcPr>
          <w:p w14:paraId="40690EDD" w14:textId="77777777" w:rsidR="009E7FB7" w:rsidRPr="00F61FE4" w:rsidRDefault="009E7FB7" w:rsidP="009E7FB7">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single" w:sz="4" w:space="0" w:color="auto"/>
              <w:left w:val="nil"/>
              <w:bottom w:val="nil"/>
              <w:right w:val="nil"/>
            </w:tcBorders>
            <w:vAlign w:val="center"/>
          </w:tcPr>
          <w:p w14:paraId="196BFA92" w14:textId="77777777" w:rsidR="009E7FB7" w:rsidRPr="00F61FE4" w:rsidRDefault="009E7FB7" w:rsidP="00E12C94">
            <w:pPr>
              <w:pStyle w:val="a"/>
              <w:tabs>
                <w:tab w:val="decimal" w:pos="1408"/>
              </w:tabs>
              <w:ind w:left="2"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(Unaudited)</w:t>
            </w:r>
          </w:p>
        </w:tc>
        <w:tc>
          <w:tcPr>
            <w:tcW w:w="1600" w:type="dxa"/>
            <w:tcBorders>
              <w:top w:val="single" w:sz="4" w:space="0" w:color="auto"/>
              <w:left w:val="nil"/>
              <w:bottom w:val="nil"/>
              <w:right w:val="nil"/>
            </w:tcBorders>
            <w:vAlign w:val="center"/>
          </w:tcPr>
          <w:p w14:paraId="5E78750D" w14:textId="77777777" w:rsidR="009E7FB7" w:rsidRPr="00F61FE4" w:rsidRDefault="009E7FB7" w:rsidP="00C21D1D">
            <w:pPr>
              <w:pStyle w:val="a"/>
              <w:tabs>
                <w:tab w:val="decimal" w:pos="1197"/>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(Audited)</w:t>
            </w:r>
          </w:p>
        </w:tc>
        <w:tc>
          <w:tcPr>
            <w:tcW w:w="1600" w:type="dxa"/>
            <w:tcBorders>
              <w:top w:val="single" w:sz="4" w:space="0" w:color="auto"/>
              <w:left w:val="nil"/>
              <w:bottom w:val="nil"/>
              <w:right w:val="nil"/>
            </w:tcBorders>
            <w:vAlign w:val="center"/>
          </w:tcPr>
          <w:p w14:paraId="4E2F4E89" w14:textId="77777777" w:rsidR="009E7FB7" w:rsidRPr="00F61FE4" w:rsidRDefault="009E7FB7" w:rsidP="005231F1">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(Unaudited)</w:t>
            </w:r>
          </w:p>
        </w:tc>
        <w:tc>
          <w:tcPr>
            <w:tcW w:w="1600" w:type="dxa"/>
            <w:tcBorders>
              <w:top w:val="single" w:sz="4" w:space="0" w:color="auto"/>
              <w:left w:val="nil"/>
              <w:bottom w:val="nil"/>
              <w:right w:val="nil"/>
            </w:tcBorders>
            <w:vAlign w:val="center"/>
          </w:tcPr>
          <w:p w14:paraId="07E4BD4F" w14:textId="77777777" w:rsidR="009E7FB7" w:rsidRPr="00F61FE4" w:rsidRDefault="009E7FB7" w:rsidP="00E12C94">
            <w:pPr>
              <w:pStyle w:val="a"/>
              <w:tabs>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(Audited)</w:t>
            </w:r>
          </w:p>
        </w:tc>
      </w:tr>
      <w:tr w:rsidR="00175E2D" w:rsidRPr="00F61FE4" w14:paraId="2DA76EAD" w14:textId="77777777" w:rsidTr="005635A9">
        <w:trPr>
          <w:trHeight w:val="66"/>
        </w:trPr>
        <w:tc>
          <w:tcPr>
            <w:tcW w:w="3202" w:type="dxa"/>
            <w:tcBorders>
              <w:top w:val="nil"/>
              <w:left w:val="nil"/>
              <w:bottom w:val="nil"/>
              <w:right w:val="nil"/>
            </w:tcBorders>
            <w:vAlign w:val="center"/>
          </w:tcPr>
          <w:p w14:paraId="2A42520D" w14:textId="77777777" w:rsidR="00175E2D" w:rsidRPr="00F61FE4" w:rsidRDefault="00175E2D" w:rsidP="00175E2D">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bookmarkStart w:id="2" w:name="OLE_LINK1"/>
          </w:p>
        </w:tc>
        <w:tc>
          <w:tcPr>
            <w:tcW w:w="1599" w:type="dxa"/>
            <w:tcBorders>
              <w:top w:val="nil"/>
              <w:left w:val="nil"/>
              <w:bottom w:val="nil"/>
              <w:right w:val="nil"/>
            </w:tcBorders>
            <w:vAlign w:val="center"/>
          </w:tcPr>
          <w:p w14:paraId="4D528122" w14:textId="3AF79ECE" w:rsidR="00175E2D" w:rsidRPr="00F61FE4" w:rsidRDefault="00C83352" w:rsidP="00175E2D">
            <w:pPr>
              <w:pStyle w:val="a"/>
              <w:tabs>
                <w:tab w:val="decimal" w:pos="1408"/>
              </w:tabs>
              <w:ind w:right="-72"/>
              <w:jc w:val="right"/>
              <w:rPr>
                <w:rFonts w:ascii="Arial" w:hAnsi="Arial" w:cs="Arial"/>
                <w:b/>
                <w:bCs/>
                <w:color w:val="000000" w:themeColor="text1"/>
                <w:sz w:val="18"/>
                <w:szCs w:val="18"/>
                <w:cs/>
              </w:rPr>
            </w:pPr>
            <w:r>
              <w:rPr>
                <w:rFonts w:ascii="Arial" w:hAnsi="Arial" w:cs="Arial"/>
                <w:b/>
                <w:bCs/>
                <w:color w:val="000000" w:themeColor="text1"/>
                <w:sz w:val="18"/>
                <w:szCs w:val="18"/>
                <w:lang w:val="en-GB"/>
              </w:rPr>
              <w:t xml:space="preserve">30 </w:t>
            </w:r>
            <w:r w:rsidR="007B0C65">
              <w:rPr>
                <w:rFonts w:ascii="Arial" w:hAnsi="Arial" w:cs="Arial"/>
                <w:b/>
                <w:bCs/>
                <w:color w:val="000000" w:themeColor="text1"/>
                <w:sz w:val="18"/>
                <w:szCs w:val="18"/>
                <w:lang w:val="en-GB"/>
              </w:rPr>
              <w:t>September</w:t>
            </w:r>
          </w:p>
        </w:tc>
        <w:tc>
          <w:tcPr>
            <w:tcW w:w="1600" w:type="dxa"/>
            <w:tcBorders>
              <w:top w:val="nil"/>
              <w:left w:val="nil"/>
              <w:bottom w:val="nil"/>
              <w:right w:val="nil"/>
            </w:tcBorders>
            <w:vAlign w:val="center"/>
          </w:tcPr>
          <w:p w14:paraId="7130C8F8" w14:textId="126F8ED4" w:rsidR="00175E2D" w:rsidRPr="00F61FE4" w:rsidRDefault="00175E2D" w:rsidP="00C21D1D">
            <w:pPr>
              <w:pStyle w:val="a"/>
              <w:tabs>
                <w:tab w:val="decimal" w:pos="1197"/>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Pr="00F61FE4">
              <w:rPr>
                <w:rFonts w:ascii="Arial" w:hAnsi="Arial" w:cs="Arial"/>
                <w:b/>
                <w:bCs/>
                <w:color w:val="000000" w:themeColor="text1"/>
                <w:sz w:val="18"/>
                <w:szCs w:val="18"/>
              </w:rPr>
              <w:t xml:space="preserve"> December</w:t>
            </w:r>
          </w:p>
        </w:tc>
        <w:tc>
          <w:tcPr>
            <w:tcW w:w="1600" w:type="dxa"/>
            <w:tcBorders>
              <w:top w:val="nil"/>
              <w:left w:val="nil"/>
              <w:bottom w:val="nil"/>
              <w:right w:val="nil"/>
            </w:tcBorders>
            <w:vAlign w:val="center"/>
          </w:tcPr>
          <w:p w14:paraId="779AC734" w14:textId="7286E5C1" w:rsidR="00175E2D" w:rsidRPr="00F61FE4" w:rsidRDefault="00C83352" w:rsidP="005231F1">
            <w:pPr>
              <w:pStyle w:val="a"/>
              <w:ind w:right="-72"/>
              <w:jc w:val="right"/>
              <w:rPr>
                <w:rFonts w:ascii="Arial" w:hAnsi="Arial" w:cs="Arial"/>
                <w:b/>
                <w:bCs/>
                <w:color w:val="000000" w:themeColor="text1"/>
                <w:sz w:val="18"/>
                <w:szCs w:val="18"/>
                <w:cs/>
              </w:rPr>
            </w:pPr>
            <w:r>
              <w:rPr>
                <w:rFonts w:ascii="Arial" w:hAnsi="Arial" w:cs="Arial"/>
                <w:b/>
                <w:bCs/>
                <w:color w:val="000000" w:themeColor="text1"/>
                <w:sz w:val="18"/>
                <w:szCs w:val="18"/>
                <w:lang w:val="en-GB"/>
              </w:rPr>
              <w:t xml:space="preserve">30 </w:t>
            </w:r>
            <w:r w:rsidR="007B0C65">
              <w:rPr>
                <w:rFonts w:ascii="Arial" w:hAnsi="Arial" w:cs="Arial"/>
                <w:b/>
                <w:bCs/>
                <w:color w:val="000000" w:themeColor="text1"/>
                <w:sz w:val="18"/>
                <w:szCs w:val="18"/>
                <w:lang w:val="en-GB"/>
              </w:rPr>
              <w:t>September</w:t>
            </w:r>
          </w:p>
        </w:tc>
        <w:tc>
          <w:tcPr>
            <w:tcW w:w="1600" w:type="dxa"/>
            <w:tcBorders>
              <w:top w:val="nil"/>
              <w:left w:val="nil"/>
              <w:bottom w:val="nil"/>
              <w:right w:val="nil"/>
            </w:tcBorders>
            <w:vAlign w:val="center"/>
          </w:tcPr>
          <w:p w14:paraId="07D91280" w14:textId="68AF39C6" w:rsidR="00175E2D" w:rsidRPr="00F61FE4" w:rsidRDefault="00175E2D" w:rsidP="00175E2D">
            <w:pPr>
              <w:pStyle w:val="a"/>
              <w:tabs>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Pr="00F61FE4">
              <w:rPr>
                <w:rFonts w:ascii="Arial" w:hAnsi="Arial" w:cs="Arial"/>
                <w:b/>
                <w:bCs/>
                <w:color w:val="000000" w:themeColor="text1"/>
                <w:sz w:val="18"/>
                <w:szCs w:val="18"/>
              </w:rPr>
              <w:t xml:space="preserve"> December</w:t>
            </w:r>
          </w:p>
        </w:tc>
      </w:tr>
      <w:bookmarkEnd w:id="2"/>
      <w:tr w:rsidR="00175E2D" w:rsidRPr="00F61FE4" w14:paraId="48B4B938" w14:textId="77777777" w:rsidTr="00BB2E3D">
        <w:tc>
          <w:tcPr>
            <w:tcW w:w="3202" w:type="dxa"/>
            <w:tcBorders>
              <w:top w:val="nil"/>
              <w:left w:val="nil"/>
              <w:bottom w:val="nil"/>
              <w:right w:val="nil"/>
            </w:tcBorders>
            <w:vAlign w:val="center"/>
          </w:tcPr>
          <w:p w14:paraId="0B4DA2D7" w14:textId="77777777" w:rsidR="00175E2D" w:rsidRPr="00F61FE4" w:rsidRDefault="00175E2D" w:rsidP="00175E2D">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nil"/>
              <w:left w:val="nil"/>
              <w:right w:val="nil"/>
            </w:tcBorders>
            <w:vAlign w:val="center"/>
          </w:tcPr>
          <w:p w14:paraId="3C6CCA3A" w14:textId="6F55F589" w:rsidR="00175E2D" w:rsidRPr="00F61FE4" w:rsidRDefault="00682D93" w:rsidP="00175E2D">
            <w:pPr>
              <w:pStyle w:val="a"/>
              <w:tabs>
                <w:tab w:val="decimal" w:pos="1408"/>
              </w:tabs>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2024</w:t>
            </w:r>
          </w:p>
        </w:tc>
        <w:tc>
          <w:tcPr>
            <w:tcW w:w="1600" w:type="dxa"/>
            <w:tcBorders>
              <w:top w:val="nil"/>
              <w:left w:val="nil"/>
              <w:right w:val="nil"/>
            </w:tcBorders>
            <w:vAlign w:val="center"/>
          </w:tcPr>
          <w:p w14:paraId="3496EEC9" w14:textId="21961D17" w:rsidR="00175E2D" w:rsidRPr="00F61FE4" w:rsidRDefault="004232CE" w:rsidP="00C21D1D">
            <w:pPr>
              <w:pStyle w:val="a"/>
              <w:tabs>
                <w:tab w:val="decimal" w:pos="1408"/>
              </w:tabs>
              <w:ind w:right="-72"/>
              <w:jc w:val="right"/>
              <w:rPr>
                <w:rFonts w:ascii="Arial" w:hAnsi="Arial" w:cs="Arial"/>
                <w:b/>
                <w:bCs/>
                <w:color w:val="000000" w:themeColor="text1"/>
                <w:sz w:val="18"/>
                <w:szCs w:val="18"/>
              </w:rPr>
            </w:pPr>
            <w:r w:rsidRPr="004232CE">
              <w:rPr>
                <w:rFonts w:ascii="Arial" w:hAnsi="Arial" w:cs="Arial"/>
                <w:b/>
                <w:bCs/>
                <w:color w:val="000000" w:themeColor="text1"/>
                <w:sz w:val="18"/>
                <w:szCs w:val="18"/>
                <w:lang w:val="en-GB"/>
              </w:rPr>
              <w:t>2023</w:t>
            </w:r>
          </w:p>
        </w:tc>
        <w:tc>
          <w:tcPr>
            <w:tcW w:w="1600" w:type="dxa"/>
            <w:tcBorders>
              <w:top w:val="nil"/>
              <w:left w:val="nil"/>
              <w:right w:val="nil"/>
            </w:tcBorders>
            <w:vAlign w:val="center"/>
          </w:tcPr>
          <w:p w14:paraId="1D535516" w14:textId="1983E455" w:rsidR="00175E2D" w:rsidRPr="00F61FE4" w:rsidRDefault="00682D93" w:rsidP="005231F1">
            <w:pPr>
              <w:pStyle w:val="a"/>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2024</w:t>
            </w:r>
          </w:p>
        </w:tc>
        <w:tc>
          <w:tcPr>
            <w:tcW w:w="1600" w:type="dxa"/>
            <w:tcBorders>
              <w:top w:val="nil"/>
              <w:left w:val="nil"/>
              <w:right w:val="nil"/>
            </w:tcBorders>
            <w:vAlign w:val="center"/>
          </w:tcPr>
          <w:p w14:paraId="20F3EC16" w14:textId="2D68D50C" w:rsidR="00175E2D" w:rsidRPr="00F61FE4" w:rsidRDefault="004232CE" w:rsidP="00175E2D">
            <w:pPr>
              <w:pStyle w:val="a"/>
              <w:tabs>
                <w:tab w:val="decimal" w:pos="1408"/>
              </w:tabs>
              <w:ind w:right="-72"/>
              <w:jc w:val="right"/>
              <w:rPr>
                <w:rFonts w:ascii="Arial" w:hAnsi="Arial" w:cs="Arial"/>
                <w:b/>
                <w:bCs/>
                <w:color w:val="000000" w:themeColor="text1"/>
                <w:sz w:val="18"/>
                <w:szCs w:val="18"/>
              </w:rPr>
            </w:pPr>
            <w:r w:rsidRPr="004232CE">
              <w:rPr>
                <w:rFonts w:ascii="Arial" w:hAnsi="Arial" w:cs="Arial"/>
                <w:b/>
                <w:bCs/>
                <w:color w:val="000000" w:themeColor="text1"/>
                <w:sz w:val="18"/>
                <w:szCs w:val="18"/>
                <w:lang w:val="en-GB"/>
              </w:rPr>
              <w:t>2023</w:t>
            </w:r>
          </w:p>
        </w:tc>
      </w:tr>
      <w:tr w:rsidR="00175E2D" w:rsidRPr="00F61FE4" w14:paraId="36B45255" w14:textId="77777777" w:rsidTr="00BB2E3D">
        <w:tc>
          <w:tcPr>
            <w:tcW w:w="3202" w:type="dxa"/>
            <w:tcBorders>
              <w:top w:val="nil"/>
              <w:left w:val="nil"/>
              <w:bottom w:val="nil"/>
              <w:right w:val="nil"/>
            </w:tcBorders>
            <w:vAlign w:val="center"/>
          </w:tcPr>
          <w:p w14:paraId="58328025" w14:textId="77777777" w:rsidR="00175E2D" w:rsidRPr="00F61FE4" w:rsidRDefault="00175E2D" w:rsidP="00175E2D">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nil"/>
              <w:left w:val="nil"/>
              <w:bottom w:val="single" w:sz="4" w:space="0" w:color="auto"/>
              <w:right w:val="nil"/>
            </w:tcBorders>
            <w:vAlign w:val="center"/>
          </w:tcPr>
          <w:p w14:paraId="246AED60" w14:textId="77777777" w:rsidR="00175E2D" w:rsidRPr="00F61FE4" w:rsidRDefault="00175E2D" w:rsidP="00175E2D">
            <w:pPr>
              <w:pStyle w:val="a"/>
              <w:tabs>
                <w:tab w:val="decimal" w:pos="1408"/>
              </w:tabs>
              <w:ind w:left="-108"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35213EDD" w14:textId="77777777" w:rsidR="00175E2D" w:rsidRPr="00F61FE4" w:rsidRDefault="00175E2D" w:rsidP="00C21D1D">
            <w:pPr>
              <w:pStyle w:val="a"/>
              <w:tabs>
                <w:tab w:val="decimal" w:pos="1197"/>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57756698" w14:textId="77777777" w:rsidR="00175E2D" w:rsidRPr="00F61FE4" w:rsidRDefault="00175E2D" w:rsidP="005231F1">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600" w:type="dxa"/>
            <w:tcBorders>
              <w:top w:val="nil"/>
              <w:left w:val="nil"/>
              <w:bottom w:val="single" w:sz="4" w:space="0" w:color="auto"/>
              <w:right w:val="nil"/>
            </w:tcBorders>
            <w:vAlign w:val="center"/>
          </w:tcPr>
          <w:p w14:paraId="4DEDCBE8" w14:textId="77777777" w:rsidR="00175E2D" w:rsidRPr="00F61FE4" w:rsidRDefault="00175E2D" w:rsidP="00175E2D">
            <w:pPr>
              <w:pStyle w:val="a"/>
              <w:tabs>
                <w:tab w:val="decimal" w:pos="1408"/>
              </w:tabs>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r>
      <w:tr w:rsidR="00175E2D" w:rsidRPr="00F61FE4" w14:paraId="68883A07" w14:textId="77777777" w:rsidTr="00BB2E3D">
        <w:tc>
          <w:tcPr>
            <w:tcW w:w="3202" w:type="dxa"/>
            <w:tcBorders>
              <w:top w:val="nil"/>
              <w:left w:val="nil"/>
              <w:bottom w:val="nil"/>
              <w:right w:val="nil"/>
            </w:tcBorders>
            <w:vAlign w:val="center"/>
          </w:tcPr>
          <w:p w14:paraId="3EC7528F" w14:textId="77777777" w:rsidR="00175E2D" w:rsidRPr="00F61FE4" w:rsidRDefault="00175E2D" w:rsidP="00175E2D">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themeColor="text1"/>
                <w:sz w:val="18"/>
                <w:szCs w:val="18"/>
                <w:cs/>
              </w:rPr>
            </w:pPr>
          </w:p>
        </w:tc>
        <w:tc>
          <w:tcPr>
            <w:tcW w:w="1599" w:type="dxa"/>
            <w:tcBorders>
              <w:top w:val="single" w:sz="4" w:space="0" w:color="auto"/>
              <w:left w:val="nil"/>
              <w:bottom w:val="nil"/>
              <w:right w:val="nil"/>
            </w:tcBorders>
            <w:shd w:val="clear" w:color="auto" w:fill="FAFAFA"/>
            <w:vAlign w:val="center"/>
          </w:tcPr>
          <w:p w14:paraId="7FB6FCF4" w14:textId="77777777" w:rsidR="00175E2D" w:rsidRPr="00F61FE4" w:rsidRDefault="00175E2D" w:rsidP="00175E2D">
            <w:pPr>
              <w:pStyle w:val="a"/>
              <w:tabs>
                <w:tab w:val="decimal" w:pos="1408"/>
              </w:tabs>
              <w:ind w:right="-72"/>
              <w:jc w:val="right"/>
              <w:rPr>
                <w:rFonts w:ascii="Arial" w:hAnsi="Arial" w:cs="Arial"/>
                <w:b/>
                <w:bCs/>
                <w:color w:val="000000" w:themeColor="text1"/>
                <w:sz w:val="18"/>
                <w:szCs w:val="18"/>
              </w:rPr>
            </w:pPr>
          </w:p>
        </w:tc>
        <w:tc>
          <w:tcPr>
            <w:tcW w:w="1600" w:type="dxa"/>
            <w:tcBorders>
              <w:top w:val="single" w:sz="4" w:space="0" w:color="auto"/>
              <w:left w:val="nil"/>
              <w:bottom w:val="nil"/>
              <w:right w:val="nil"/>
            </w:tcBorders>
            <w:vAlign w:val="center"/>
          </w:tcPr>
          <w:p w14:paraId="2A132802" w14:textId="77777777" w:rsidR="00175E2D" w:rsidRPr="00F61FE4" w:rsidRDefault="00175E2D" w:rsidP="00C21D1D">
            <w:pPr>
              <w:pStyle w:val="a"/>
              <w:tabs>
                <w:tab w:val="decimal" w:pos="1408"/>
              </w:tabs>
              <w:ind w:right="-72"/>
              <w:jc w:val="right"/>
              <w:rPr>
                <w:rFonts w:ascii="Arial" w:hAnsi="Arial" w:cs="Arial"/>
                <w:b/>
                <w:bCs/>
                <w:color w:val="000000" w:themeColor="text1"/>
                <w:sz w:val="18"/>
                <w:szCs w:val="18"/>
                <w:cs/>
              </w:rPr>
            </w:pPr>
          </w:p>
        </w:tc>
        <w:tc>
          <w:tcPr>
            <w:tcW w:w="1600" w:type="dxa"/>
            <w:tcBorders>
              <w:top w:val="single" w:sz="4" w:space="0" w:color="auto"/>
              <w:left w:val="nil"/>
              <w:bottom w:val="nil"/>
              <w:right w:val="nil"/>
            </w:tcBorders>
            <w:shd w:val="clear" w:color="auto" w:fill="FAFAFA"/>
            <w:vAlign w:val="center"/>
          </w:tcPr>
          <w:p w14:paraId="3BF2A8DF" w14:textId="77777777" w:rsidR="00175E2D" w:rsidRPr="00F61FE4" w:rsidRDefault="00175E2D" w:rsidP="005231F1">
            <w:pPr>
              <w:pStyle w:val="a"/>
              <w:ind w:right="-72"/>
              <w:jc w:val="right"/>
              <w:rPr>
                <w:rFonts w:ascii="Arial" w:hAnsi="Arial" w:cs="Arial"/>
                <w:b/>
                <w:bCs/>
                <w:color w:val="000000" w:themeColor="text1"/>
                <w:sz w:val="18"/>
                <w:szCs w:val="18"/>
                <w:cs/>
              </w:rPr>
            </w:pPr>
          </w:p>
        </w:tc>
        <w:tc>
          <w:tcPr>
            <w:tcW w:w="1600" w:type="dxa"/>
            <w:tcBorders>
              <w:top w:val="single" w:sz="4" w:space="0" w:color="auto"/>
              <w:left w:val="nil"/>
              <w:bottom w:val="nil"/>
              <w:right w:val="nil"/>
            </w:tcBorders>
            <w:vAlign w:val="center"/>
          </w:tcPr>
          <w:p w14:paraId="67454C2D" w14:textId="77777777" w:rsidR="00175E2D" w:rsidRPr="00F61FE4" w:rsidRDefault="00175E2D" w:rsidP="00175E2D">
            <w:pPr>
              <w:pStyle w:val="a"/>
              <w:tabs>
                <w:tab w:val="decimal" w:pos="1408"/>
              </w:tabs>
              <w:ind w:right="-72"/>
              <w:jc w:val="right"/>
              <w:rPr>
                <w:rFonts w:ascii="Arial" w:hAnsi="Arial" w:cs="Arial"/>
                <w:b/>
                <w:bCs/>
                <w:color w:val="000000" w:themeColor="text1"/>
                <w:sz w:val="18"/>
                <w:szCs w:val="18"/>
                <w:cs/>
              </w:rPr>
            </w:pPr>
          </w:p>
        </w:tc>
      </w:tr>
      <w:tr w:rsidR="00044E9F" w:rsidRPr="00F61FE4" w14:paraId="455680C3" w14:textId="77777777" w:rsidTr="00C83CCB">
        <w:trPr>
          <w:trHeight w:val="189"/>
        </w:trPr>
        <w:tc>
          <w:tcPr>
            <w:tcW w:w="3202" w:type="dxa"/>
            <w:vAlign w:val="center"/>
          </w:tcPr>
          <w:p w14:paraId="4D271D05" w14:textId="77777777" w:rsidR="00044E9F" w:rsidRPr="00F61FE4" w:rsidRDefault="00044E9F" w:rsidP="00044E9F">
            <w:pPr>
              <w:tabs>
                <w:tab w:val="left" w:pos="0"/>
              </w:tabs>
              <w:ind w:left="38" w:right="-43"/>
              <w:rPr>
                <w:rFonts w:ascii="Arial" w:hAnsi="Arial" w:cs="Arial"/>
                <w:color w:val="000000" w:themeColor="text1"/>
                <w:sz w:val="18"/>
                <w:szCs w:val="18"/>
                <w:cs/>
                <w:lang w:val="th-TH"/>
              </w:rPr>
            </w:pPr>
            <w:r w:rsidRPr="00F61FE4">
              <w:rPr>
                <w:rFonts w:ascii="Arial" w:hAnsi="Arial" w:cs="Arial"/>
                <w:color w:val="000000" w:themeColor="text1"/>
                <w:sz w:val="18"/>
                <w:szCs w:val="18"/>
              </w:rPr>
              <w:t>Cash on hand</w:t>
            </w:r>
          </w:p>
        </w:tc>
        <w:tc>
          <w:tcPr>
            <w:tcW w:w="1599" w:type="dxa"/>
            <w:shd w:val="clear" w:color="auto" w:fill="FAFAFA"/>
            <w:vAlign w:val="center"/>
          </w:tcPr>
          <w:p w14:paraId="70913A08" w14:textId="056FDF67" w:rsidR="00044E9F" w:rsidRPr="00F61FE4" w:rsidRDefault="00013CE2" w:rsidP="00044E9F">
            <w:pPr>
              <w:ind w:right="-72"/>
              <w:jc w:val="right"/>
              <w:rPr>
                <w:rFonts w:ascii="Arial" w:hAnsi="Arial" w:cs="Arial"/>
                <w:color w:val="000000" w:themeColor="text1"/>
                <w:sz w:val="18"/>
                <w:szCs w:val="18"/>
                <w:lang w:val="en-GB"/>
              </w:rPr>
            </w:pPr>
            <w:r w:rsidRPr="00013CE2">
              <w:rPr>
                <w:rFonts w:ascii="Arial" w:hAnsi="Arial" w:cs="Arial"/>
                <w:color w:val="000000" w:themeColor="text1"/>
                <w:sz w:val="18"/>
                <w:szCs w:val="18"/>
                <w:lang w:val="en-GB"/>
              </w:rPr>
              <w:t>620</w:t>
            </w:r>
          </w:p>
        </w:tc>
        <w:tc>
          <w:tcPr>
            <w:tcW w:w="1600" w:type="dxa"/>
            <w:vAlign w:val="center"/>
          </w:tcPr>
          <w:p w14:paraId="0E6C305B" w14:textId="7F7A0CA0" w:rsidR="00044E9F" w:rsidRPr="00481B7A" w:rsidRDefault="00044E9F" w:rsidP="00044E9F">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820</w:t>
            </w:r>
          </w:p>
        </w:tc>
        <w:tc>
          <w:tcPr>
            <w:tcW w:w="1600" w:type="dxa"/>
            <w:shd w:val="clear" w:color="auto" w:fill="FAFAFA"/>
          </w:tcPr>
          <w:p w14:paraId="6787D8D1" w14:textId="5BEF5471" w:rsidR="00044E9F" w:rsidRPr="00481B7A" w:rsidRDefault="00013CE2" w:rsidP="005231F1">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600" w:type="dxa"/>
            <w:vAlign w:val="center"/>
          </w:tcPr>
          <w:p w14:paraId="6195A7E2" w14:textId="76048F28" w:rsidR="00044E9F" w:rsidRPr="00481B7A" w:rsidRDefault="00044E9F" w:rsidP="00044E9F">
            <w:pPr>
              <w:ind w:right="-50"/>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w:t>
            </w:r>
          </w:p>
        </w:tc>
      </w:tr>
      <w:tr w:rsidR="00044E9F" w:rsidRPr="00F61FE4" w14:paraId="6F1E3F41" w14:textId="77777777" w:rsidTr="00C83CCB">
        <w:trPr>
          <w:trHeight w:val="189"/>
        </w:trPr>
        <w:tc>
          <w:tcPr>
            <w:tcW w:w="3202" w:type="dxa"/>
            <w:vAlign w:val="center"/>
          </w:tcPr>
          <w:p w14:paraId="229695C1" w14:textId="77777777" w:rsidR="00044E9F" w:rsidRPr="00F61FE4" w:rsidRDefault="00044E9F" w:rsidP="00044E9F">
            <w:pPr>
              <w:tabs>
                <w:tab w:val="left" w:pos="0"/>
              </w:tabs>
              <w:ind w:left="38" w:right="-43"/>
              <w:rPr>
                <w:rFonts w:ascii="Arial" w:hAnsi="Arial" w:cs="Arial"/>
                <w:color w:val="000000" w:themeColor="text1"/>
                <w:sz w:val="18"/>
                <w:szCs w:val="18"/>
                <w:cs/>
                <w:lang w:val="th-TH"/>
              </w:rPr>
            </w:pPr>
            <w:r w:rsidRPr="00F61FE4">
              <w:rPr>
                <w:rFonts w:ascii="Arial" w:hAnsi="Arial" w:cs="Arial"/>
                <w:color w:val="000000" w:themeColor="text1"/>
                <w:sz w:val="18"/>
                <w:szCs w:val="18"/>
              </w:rPr>
              <w:t>Cheque on hand</w:t>
            </w:r>
          </w:p>
        </w:tc>
        <w:tc>
          <w:tcPr>
            <w:tcW w:w="1599" w:type="dxa"/>
            <w:shd w:val="clear" w:color="auto" w:fill="FAFAFA"/>
            <w:vAlign w:val="center"/>
          </w:tcPr>
          <w:p w14:paraId="05FBC996" w14:textId="7FFFD2C3" w:rsidR="00044E9F" w:rsidRPr="00F61FE4" w:rsidRDefault="00013CE2" w:rsidP="00044E9F">
            <w:pPr>
              <w:ind w:right="-72"/>
              <w:jc w:val="right"/>
              <w:rPr>
                <w:rFonts w:ascii="Arial" w:hAnsi="Arial" w:cs="Arial"/>
                <w:color w:val="000000" w:themeColor="text1"/>
                <w:sz w:val="18"/>
                <w:szCs w:val="18"/>
                <w:lang w:val="en-GB"/>
              </w:rPr>
            </w:pPr>
            <w:r w:rsidRPr="00013CE2">
              <w:rPr>
                <w:rFonts w:ascii="Arial" w:hAnsi="Arial" w:cs="Arial"/>
                <w:color w:val="000000" w:themeColor="text1"/>
                <w:sz w:val="18"/>
                <w:szCs w:val="18"/>
                <w:lang w:val="en-GB"/>
              </w:rPr>
              <w:t>62,000</w:t>
            </w:r>
          </w:p>
        </w:tc>
        <w:tc>
          <w:tcPr>
            <w:tcW w:w="1600" w:type="dxa"/>
            <w:vAlign w:val="center"/>
          </w:tcPr>
          <w:p w14:paraId="27712303" w14:textId="084358E1" w:rsidR="00044E9F" w:rsidRPr="00481B7A" w:rsidRDefault="00044E9F" w:rsidP="00044E9F">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40,776</w:t>
            </w:r>
          </w:p>
        </w:tc>
        <w:tc>
          <w:tcPr>
            <w:tcW w:w="1600" w:type="dxa"/>
            <w:shd w:val="clear" w:color="auto" w:fill="FAFAFA"/>
          </w:tcPr>
          <w:p w14:paraId="3A58E150" w14:textId="7F6B1A38" w:rsidR="00044E9F" w:rsidRPr="00481B7A" w:rsidRDefault="00013CE2" w:rsidP="005231F1">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600" w:type="dxa"/>
            <w:vAlign w:val="center"/>
          </w:tcPr>
          <w:p w14:paraId="7EC88EE1" w14:textId="27F4F58F" w:rsidR="00044E9F" w:rsidRPr="00481B7A" w:rsidRDefault="00044E9F" w:rsidP="00044E9F">
            <w:pPr>
              <w:ind w:right="-50"/>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w:t>
            </w:r>
          </w:p>
        </w:tc>
      </w:tr>
      <w:tr w:rsidR="00044E9F" w:rsidRPr="00F61FE4" w14:paraId="45C1C0FC" w14:textId="77777777" w:rsidTr="00BB2E3D">
        <w:trPr>
          <w:trHeight w:val="189"/>
        </w:trPr>
        <w:tc>
          <w:tcPr>
            <w:tcW w:w="3202" w:type="dxa"/>
            <w:vAlign w:val="center"/>
          </w:tcPr>
          <w:p w14:paraId="766D81A4" w14:textId="77777777" w:rsidR="00044E9F" w:rsidRPr="00F61FE4" w:rsidRDefault="00044E9F" w:rsidP="00044E9F">
            <w:pPr>
              <w:tabs>
                <w:tab w:val="left" w:pos="0"/>
              </w:tabs>
              <w:ind w:left="38" w:right="-43"/>
              <w:rPr>
                <w:rFonts w:ascii="Arial" w:hAnsi="Arial" w:cs="Arial"/>
                <w:color w:val="000000" w:themeColor="text1"/>
                <w:sz w:val="18"/>
                <w:szCs w:val="18"/>
                <w:cs/>
              </w:rPr>
            </w:pPr>
            <w:r w:rsidRPr="00F61FE4">
              <w:rPr>
                <w:rFonts w:ascii="Arial" w:hAnsi="Arial" w:cs="Arial"/>
                <w:color w:val="000000" w:themeColor="text1"/>
                <w:sz w:val="18"/>
                <w:szCs w:val="18"/>
              </w:rPr>
              <w:t>Deposits at bank - at call</w:t>
            </w:r>
          </w:p>
        </w:tc>
        <w:tc>
          <w:tcPr>
            <w:tcW w:w="1599" w:type="dxa"/>
            <w:shd w:val="clear" w:color="auto" w:fill="FAFAFA"/>
            <w:vAlign w:val="center"/>
          </w:tcPr>
          <w:p w14:paraId="62137978" w14:textId="67FF715E" w:rsidR="00044E9F" w:rsidRPr="00F61FE4" w:rsidRDefault="00013CE2" w:rsidP="00044E9F">
            <w:pPr>
              <w:ind w:right="-72"/>
              <w:jc w:val="right"/>
              <w:rPr>
                <w:rFonts w:ascii="Arial" w:hAnsi="Arial" w:cs="Arial"/>
                <w:color w:val="000000" w:themeColor="text1"/>
                <w:sz w:val="18"/>
                <w:szCs w:val="18"/>
                <w:lang w:val="en-GB"/>
              </w:rPr>
            </w:pPr>
            <w:r w:rsidRPr="00013CE2">
              <w:rPr>
                <w:rFonts w:ascii="Arial" w:hAnsi="Arial" w:cs="Arial"/>
                <w:color w:val="000000" w:themeColor="text1"/>
                <w:sz w:val="18"/>
                <w:szCs w:val="18"/>
                <w:lang w:val="en-GB"/>
              </w:rPr>
              <w:t>1,053,616</w:t>
            </w:r>
          </w:p>
        </w:tc>
        <w:tc>
          <w:tcPr>
            <w:tcW w:w="1600" w:type="dxa"/>
            <w:vAlign w:val="center"/>
          </w:tcPr>
          <w:p w14:paraId="2027EB67" w14:textId="1AB561DE" w:rsidR="00044E9F" w:rsidRPr="00481B7A" w:rsidRDefault="00044E9F" w:rsidP="00044E9F">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897,526</w:t>
            </w:r>
          </w:p>
        </w:tc>
        <w:tc>
          <w:tcPr>
            <w:tcW w:w="1600" w:type="dxa"/>
            <w:shd w:val="clear" w:color="auto" w:fill="FAFAFA"/>
            <w:vAlign w:val="center"/>
          </w:tcPr>
          <w:p w14:paraId="367E9D18" w14:textId="571BFF0D" w:rsidR="00044E9F" w:rsidRPr="00481B7A" w:rsidRDefault="00013CE2" w:rsidP="005231F1">
            <w:pPr>
              <w:ind w:right="-72"/>
              <w:jc w:val="right"/>
              <w:rPr>
                <w:rFonts w:ascii="Arial" w:hAnsi="Arial" w:cs="Arial"/>
                <w:color w:val="000000" w:themeColor="text1"/>
                <w:sz w:val="18"/>
                <w:szCs w:val="18"/>
                <w:lang w:val="en-GB"/>
              </w:rPr>
            </w:pPr>
            <w:r w:rsidRPr="00013CE2">
              <w:rPr>
                <w:rFonts w:ascii="Arial" w:hAnsi="Arial" w:cs="Arial"/>
                <w:color w:val="000000" w:themeColor="text1"/>
                <w:sz w:val="18"/>
                <w:szCs w:val="18"/>
                <w:lang w:val="en-GB"/>
              </w:rPr>
              <w:t>45,235</w:t>
            </w:r>
          </w:p>
        </w:tc>
        <w:tc>
          <w:tcPr>
            <w:tcW w:w="1600" w:type="dxa"/>
            <w:vAlign w:val="center"/>
          </w:tcPr>
          <w:p w14:paraId="325D70EB" w14:textId="7B7D2485" w:rsidR="00044E9F" w:rsidRPr="00481B7A" w:rsidRDefault="00044E9F" w:rsidP="00044E9F">
            <w:pPr>
              <w:ind w:right="-50"/>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20,351</w:t>
            </w:r>
          </w:p>
        </w:tc>
      </w:tr>
      <w:tr w:rsidR="00044E9F" w:rsidRPr="00F61FE4" w14:paraId="608A860E" w14:textId="77777777" w:rsidTr="00BB2E3D">
        <w:tc>
          <w:tcPr>
            <w:tcW w:w="3202" w:type="dxa"/>
            <w:vAlign w:val="center"/>
          </w:tcPr>
          <w:p w14:paraId="351566AE" w14:textId="77777777" w:rsidR="00044E9F" w:rsidRPr="00F61FE4" w:rsidRDefault="00044E9F" w:rsidP="00044E9F">
            <w:pPr>
              <w:tabs>
                <w:tab w:val="left" w:pos="0"/>
              </w:tabs>
              <w:ind w:left="38" w:right="-43"/>
              <w:rPr>
                <w:rFonts w:ascii="Arial" w:hAnsi="Arial" w:cs="Arial"/>
                <w:color w:val="000000" w:themeColor="text1"/>
                <w:sz w:val="18"/>
                <w:szCs w:val="18"/>
                <w:cs/>
              </w:rPr>
            </w:pPr>
            <w:r w:rsidRPr="00F61FE4">
              <w:rPr>
                <w:rFonts w:ascii="Arial" w:hAnsi="Arial" w:cs="Arial"/>
                <w:color w:val="000000" w:themeColor="text1"/>
                <w:sz w:val="18"/>
                <w:szCs w:val="18"/>
              </w:rPr>
              <w:t>Short-term investments</w:t>
            </w:r>
          </w:p>
        </w:tc>
        <w:tc>
          <w:tcPr>
            <w:tcW w:w="1599" w:type="dxa"/>
            <w:tcBorders>
              <w:bottom w:val="single" w:sz="4" w:space="0" w:color="auto"/>
            </w:tcBorders>
            <w:shd w:val="clear" w:color="auto" w:fill="FAFAFA"/>
            <w:vAlign w:val="center"/>
          </w:tcPr>
          <w:p w14:paraId="1110E09A" w14:textId="1F955306" w:rsidR="00044E9F" w:rsidRPr="00F61FE4" w:rsidRDefault="00013CE2" w:rsidP="00044E9F">
            <w:pPr>
              <w:ind w:right="-72"/>
              <w:jc w:val="right"/>
              <w:rPr>
                <w:rFonts w:ascii="Arial" w:hAnsi="Arial" w:cs="Arial"/>
                <w:color w:val="000000" w:themeColor="text1"/>
                <w:sz w:val="18"/>
                <w:szCs w:val="18"/>
                <w:lang w:val="en-GB"/>
              </w:rPr>
            </w:pPr>
            <w:r w:rsidRPr="00013CE2">
              <w:rPr>
                <w:rFonts w:ascii="Arial" w:hAnsi="Arial" w:cs="Arial"/>
                <w:color w:val="000000" w:themeColor="text1"/>
                <w:sz w:val="18"/>
                <w:szCs w:val="18"/>
                <w:lang w:val="en-GB"/>
              </w:rPr>
              <w:t>188,790</w:t>
            </w:r>
          </w:p>
        </w:tc>
        <w:tc>
          <w:tcPr>
            <w:tcW w:w="1600" w:type="dxa"/>
            <w:tcBorders>
              <w:bottom w:val="single" w:sz="4" w:space="0" w:color="auto"/>
            </w:tcBorders>
            <w:vAlign w:val="center"/>
          </w:tcPr>
          <w:p w14:paraId="4F85410C" w14:textId="3B7848FB" w:rsidR="00044E9F" w:rsidRPr="00481B7A" w:rsidRDefault="00044E9F" w:rsidP="00044E9F">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10,046</w:t>
            </w:r>
          </w:p>
        </w:tc>
        <w:tc>
          <w:tcPr>
            <w:tcW w:w="1600" w:type="dxa"/>
            <w:tcBorders>
              <w:bottom w:val="single" w:sz="4" w:space="0" w:color="auto"/>
            </w:tcBorders>
            <w:shd w:val="clear" w:color="auto" w:fill="FAFAFA"/>
            <w:vAlign w:val="center"/>
          </w:tcPr>
          <w:p w14:paraId="461D3FAD" w14:textId="68147661" w:rsidR="00044E9F" w:rsidRPr="00481B7A" w:rsidRDefault="00013CE2" w:rsidP="005231F1">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600" w:type="dxa"/>
            <w:tcBorders>
              <w:bottom w:val="single" w:sz="4" w:space="0" w:color="auto"/>
            </w:tcBorders>
            <w:vAlign w:val="center"/>
          </w:tcPr>
          <w:p w14:paraId="6B20B346" w14:textId="0AEEFDA7" w:rsidR="00044E9F" w:rsidRPr="00481B7A" w:rsidRDefault="00044E9F" w:rsidP="00044E9F">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10,046</w:t>
            </w:r>
          </w:p>
        </w:tc>
      </w:tr>
      <w:tr w:rsidR="00044E9F" w:rsidRPr="00F61FE4" w14:paraId="589E64D0" w14:textId="77777777" w:rsidTr="00BB2E3D">
        <w:tc>
          <w:tcPr>
            <w:tcW w:w="3202" w:type="dxa"/>
            <w:vAlign w:val="center"/>
          </w:tcPr>
          <w:p w14:paraId="3D45AA37" w14:textId="77777777" w:rsidR="00044E9F" w:rsidRPr="00F61FE4" w:rsidRDefault="00044E9F" w:rsidP="00044E9F">
            <w:pPr>
              <w:tabs>
                <w:tab w:val="left" w:pos="0"/>
              </w:tabs>
              <w:ind w:left="38" w:right="-43"/>
              <w:rPr>
                <w:rFonts w:ascii="Arial" w:hAnsi="Arial" w:cs="Arial"/>
                <w:color w:val="000000" w:themeColor="text1"/>
                <w:sz w:val="18"/>
                <w:szCs w:val="18"/>
                <w:cs/>
                <w:lang w:val="th-TH"/>
              </w:rPr>
            </w:pPr>
          </w:p>
        </w:tc>
        <w:tc>
          <w:tcPr>
            <w:tcW w:w="1599" w:type="dxa"/>
            <w:tcBorders>
              <w:top w:val="single" w:sz="4" w:space="0" w:color="auto"/>
            </w:tcBorders>
            <w:shd w:val="clear" w:color="auto" w:fill="FAFAFA"/>
            <w:vAlign w:val="center"/>
          </w:tcPr>
          <w:p w14:paraId="349FE5BC" w14:textId="77777777" w:rsidR="00044E9F" w:rsidRPr="00F61FE4" w:rsidRDefault="00044E9F" w:rsidP="00044E9F">
            <w:pPr>
              <w:ind w:right="-72"/>
              <w:jc w:val="right"/>
              <w:rPr>
                <w:rFonts w:ascii="Arial" w:hAnsi="Arial" w:cs="Arial"/>
                <w:color w:val="000000" w:themeColor="text1"/>
                <w:sz w:val="18"/>
                <w:szCs w:val="18"/>
                <w:cs/>
              </w:rPr>
            </w:pPr>
          </w:p>
        </w:tc>
        <w:tc>
          <w:tcPr>
            <w:tcW w:w="1600" w:type="dxa"/>
            <w:tcBorders>
              <w:top w:val="single" w:sz="4" w:space="0" w:color="auto"/>
              <w:left w:val="nil"/>
              <w:right w:val="nil"/>
            </w:tcBorders>
            <w:vAlign w:val="center"/>
          </w:tcPr>
          <w:p w14:paraId="753D2A65" w14:textId="6D3C6B3A" w:rsidR="00044E9F" w:rsidRPr="00F61FE4" w:rsidRDefault="00044E9F" w:rsidP="00044E9F">
            <w:pPr>
              <w:ind w:right="-72"/>
              <w:jc w:val="right"/>
              <w:rPr>
                <w:rFonts w:ascii="Arial" w:hAnsi="Arial" w:cs="Arial"/>
                <w:color w:val="000000" w:themeColor="text1"/>
                <w:sz w:val="18"/>
                <w:szCs w:val="18"/>
                <w:cs/>
              </w:rPr>
            </w:pPr>
          </w:p>
        </w:tc>
        <w:tc>
          <w:tcPr>
            <w:tcW w:w="1600" w:type="dxa"/>
            <w:tcBorders>
              <w:top w:val="single" w:sz="4" w:space="0" w:color="auto"/>
              <w:left w:val="nil"/>
              <w:right w:val="nil"/>
            </w:tcBorders>
            <w:shd w:val="clear" w:color="auto" w:fill="FAFAFA"/>
            <w:vAlign w:val="center"/>
          </w:tcPr>
          <w:p w14:paraId="4690615F" w14:textId="77777777" w:rsidR="00044E9F" w:rsidRPr="00F61FE4" w:rsidRDefault="00044E9F" w:rsidP="005231F1">
            <w:pPr>
              <w:ind w:right="-72"/>
              <w:jc w:val="right"/>
              <w:rPr>
                <w:rFonts w:ascii="Arial" w:hAnsi="Arial" w:cs="Arial"/>
                <w:color w:val="000000" w:themeColor="text1"/>
                <w:sz w:val="18"/>
                <w:szCs w:val="18"/>
              </w:rPr>
            </w:pPr>
          </w:p>
        </w:tc>
        <w:tc>
          <w:tcPr>
            <w:tcW w:w="1600" w:type="dxa"/>
            <w:tcBorders>
              <w:top w:val="single" w:sz="4" w:space="0" w:color="auto"/>
              <w:left w:val="nil"/>
              <w:right w:val="nil"/>
            </w:tcBorders>
            <w:vAlign w:val="center"/>
          </w:tcPr>
          <w:p w14:paraId="2BF45CF1" w14:textId="76B0871D" w:rsidR="00044E9F" w:rsidRPr="00F61FE4" w:rsidRDefault="00044E9F" w:rsidP="00044E9F">
            <w:pPr>
              <w:ind w:right="-72"/>
              <w:jc w:val="right"/>
              <w:rPr>
                <w:rFonts w:ascii="Arial" w:hAnsi="Arial" w:cs="Arial"/>
                <w:color w:val="000000" w:themeColor="text1"/>
                <w:sz w:val="18"/>
                <w:szCs w:val="18"/>
              </w:rPr>
            </w:pPr>
          </w:p>
        </w:tc>
      </w:tr>
      <w:tr w:rsidR="00481B7A" w:rsidRPr="00F61FE4" w14:paraId="798A3FF1" w14:textId="77777777" w:rsidTr="00BB2E3D">
        <w:tc>
          <w:tcPr>
            <w:tcW w:w="3202" w:type="dxa"/>
            <w:vAlign w:val="center"/>
          </w:tcPr>
          <w:p w14:paraId="4F8E628B" w14:textId="77777777" w:rsidR="00481B7A" w:rsidRPr="00F61FE4" w:rsidRDefault="00481B7A" w:rsidP="00481B7A">
            <w:pPr>
              <w:tabs>
                <w:tab w:val="left" w:pos="0"/>
              </w:tabs>
              <w:ind w:left="38" w:right="-43"/>
              <w:rPr>
                <w:rFonts w:ascii="Arial" w:hAnsi="Arial" w:cs="Arial"/>
                <w:color w:val="000000" w:themeColor="text1"/>
                <w:sz w:val="18"/>
                <w:szCs w:val="18"/>
                <w:lang w:val="th-TH"/>
              </w:rPr>
            </w:pPr>
            <w:r w:rsidRPr="00F61FE4">
              <w:rPr>
                <w:rFonts w:ascii="Arial" w:hAnsi="Arial" w:cs="Arial"/>
                <w:color w:val="000000" w:themeColor="text1"/>
                <w:sz w:val="18"/>
                <w:szCs w:val="18"/>
                <w:lang w:val="th-TH"/>
              </w:rPr>
              <w:t>Total</w:t>
            </w:r>
          </w:p>
        </w:tc>
        <w:tc>
          <w:tcPr>
            <w:tcW w:w="1599" w:type="dxa"/>
            <w:shd w:val="clear" w:color="auto" w:fill="FAFAFA"/>
            <w:vAlign w:val="center"/>
          </w:tcPr>
          <w:p w14:paraId="24674650" w14:textId="14485F92" w:rsidR="00481B7A" w:rsidRPr="00F61FE4" w:rsidRDefault="00013CE2" w:rsidP="00481B7A">
            <w:pPr>
              <w:ind w:right="-72"/>
              <w:jc w:val="right"/>
              <w:rPr>
                <w:rFonts w:ascii="Arial" w:hAnsi="Arial" w:cs="Arial"/>
                <w:color w:val="000000" w:themeColor="text1"/>
                <w:sz w:val="18"/>
                <w:szCs w:val="18"/>
                <w:cs/>
                <w:lang w:val="en-GB" w:bidi="th-TH"/>
              </w:rPr>
            </w:pPr>
            <w:r w:rsidRPr="00013CE2">
              <w:rPr>
                <w:rFonts w:ascii="Arial" w:hAnsi="Arial" w:cs="Arial"/>
                <w:color w:val="000000" w:themeColor="text1"/>
                <w:sz w:val="18"/>
                <w:szCs w:val="18"/>
                <w:lang w:val="en-GB" w:bidi="th-TH"/>
              </w:rPr>
              <w:t>1,305,026</w:t>
            </w:r>
          </w:p>
        </w:tc>
        <w:tc>
          <w:tcPr>
            <w:tcW w:w="1600" w:type="dxa"/>
            <w:tcBorders>
              <w:left w:val="nil"/>
              <w:right w:val="nil"/>
            </w:tcBorders>
            <w:vAlign w:val="center"/>
          </w:tcPr>
          <w:p w14:paraId="29014068" w14:textId="034E316E" w:rsidR="00481B7A" w:rsidRPr="00481B7A" w:rsidRDefault="00481B7A" w:rsidP="00481B7A">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949,168</w:t>
            </w:r>
          </w:p>
        </w:tc>
        <w:tc>
          <w:tcPr>
            <w:tcW w:w="1600" w:type="dxa"/>
            <w:tcBorders>
              <w:left w:val="nil"/>
              <w:right w:val="nil"/>
            </w:tcBorders>
            <w:shd w:val="clear" w:color="auto" w:fill="FAFAFA"/>
            <w:vAlign w:val="center"/>
          </w:tcPr>
          <w:p w14:paraId="3010AB5A" w14:textId="0FAB6077" w:rsidR="00481B7A" w:rsidRPr="00481B7A" w:rsidRDefault="00013CE2" w:rsidP="005231F1">
            <w:pPr>
              <w:ind w:right="-72"/>
              <w:jc w:val="right"/>
              <w:rPr>
                <w:rFonts w:ascii="Arial" w:hAnsi="Arial" w:cs="Arial"/>
                <w:color w:val="000000" w:themeColor="text1"/>
                <w:sz w:val="18"/>
                <w:szCs w:val="18"/>
                <w:lang w:val="en-GB"/>
              </w:rPr>
            </w:pPr>
            <w:r w:rsidRPr="00013CE2">
              <w:rPr>
                <w:rFonts w:ascii="Arial" w:hAnsi="Arial" w:cs="Arial"/>
                <w:color w:val="000000" w:themeColor="text1"/>
                <w:sz w:val="18"/>
                <w:szCs w:val="18"/>
                <w:lang w:val="en-GB"/>
              </w:rPr>
              <w:t>45,235</w:t>
            </w:r>
          </w:p>
        </w:tc>
        <w:tc>
          <w:tcPr>
            <w:tcW w:w="1600" w:type="dxa"/>
            <w:tcBorders>
              <w:left w:val="nil"/>
              <w:right w:val="nil"/>
            </w:tcBorders>
            <w:vAlign w:val="center"/>
          </w:tcPr>
          <w:p w14:paraId="0A8A5FCF" w14:textId="09ECA645" w:rsidR="00481B7A" w:rsidRPr="00481B7A" w:rsidRDefault="00481B7A" w:rsidP="00481B7A">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30,397</w:t>
            </w:r>
          </w:p>
        </w:tc>
      </w:tr>
      <w:tr w:rsidR="00481B7A" w:rsidRPr="00F61FE4" w14:paraId="1C04AEA2" w14:textId="77777777" w:rsidTr="00BB2E3D">
        <w:tc>
          <w:tcPr>
            <w:tcW w:w="3202" w:type="dxa"/>
            <w:vAlign w:val="center"/>
          </w:tcPr>
          <w:p w14:paraId="69F8CBE6" w14:textId="5EAE6C6C" w:rsidR="00481B7A" w:rsidRPr="00F61FE4" w:rsidRDefault="00481B7A" w:rsidP="00481B7A">
            <w:pPr>
              <w:tabs>
                <w:tab w:val="left" w:pos="0"/>
              </w:tabs>
              <w:ind w:left="38" w:right="-43"/>
              <w:rPr>
                <w:rFonts w:ascii="Arial" w:hAnsi="Arial" w:cs="Arial"/>
                <w:color w:val="000000" w:themeColor="text1"/>
                <w:sz w:val="18"/>
                <w:szCs w:val="18"/>
                <w:lang w:val="th-TH"/>
              </w:rPr>
            </w:pPr>
            <w:r w:rsidRPr="00F61FE4">
              <w:rPr>
                <w:rFonts w:ascii="Arial" w:hAnsi="Arial" w:cs="Arial"/>
                <w:color w:val="000000" w:themeColor="text1"/>
                <w:sz w:val="18"/>
                <w:szCs w:val="18"/>
                <w:u w:val="single"/>
                <w:lang w:val="en-GB"/>
              </w:rPr>
              <w:t>Less</w:t>
            </w:r>
            <w:r w:rsidRPr="00F61FE4">
              <w:rPr>
                <w:rFonts w:ascii="Arial" w:hAnsi="Arial" w:cs="Arial"/>
                <w:color w:val="000000" w:themeColor="text1"/>
                <w:sz w:val="18"/>
                <w:szCs w:val="18"/>
                <w:lang w:val="en-GB"/>
              </w:rPr>
              <w:t xml:space="preserve">  Allowance for  </w:t>
            </w:r>
          </w:p>
        </w:tc>
        <w:tc>
          <w:tcPr>
            <w:tcW w:w="1599" w:type="dxa"/>
            <w:shd w:val="clear" w:color="auto" w:fill="FAFAFA"/>
            <w:vAlign w:val="center"/>
          </w:tcPr>
          <w:p w14:paraId="08B32501" w14:textId="77777777" w:rsidR="00481B7A" w:rsidRPr="00F61FE4" w:rsidRDefault="00481B7A" w:rsidP="00481B7A">
            <w:pPr>
              <w:ind w:right="-72"/>
              <w:jc w:val="right"/>
              <w:rPr>
                <w:rFonts w:ascii="Arial" w:hAnsi="Arial" w:cs="Arial"/>
                <w:color w:val="000000" w:themeColor="text1"/>
                <w:sz w:val="18"/>
                <w:szCs w:val="18"/>
                <w:cs/>
                <w:lang w:val="en-GB" w:bidi="th-TH"/>
              </w:rPr>
            </w:pPr>
          </w:p>
        </w:tc>
        <w:tc>
          <w:tcPr>
            <w:tcW w:w="1600" w:type="dxa"/>
            <w:tcBorders>
              <w:left w:val="nil"/>
              <w:right w:val="nil"/>
            </w:tcBorders>
            <w:vAlign w:val="center"/>
          </w:tcPr>
          <w:p w14:paraId="5B9F40CC" w14:textId="3D223B12" w:rsidR="00481B7A" w:rsidRPr="00F61FE4" w:rsidRDefault="00481B7A" w:rsidP="00481B7A">
            <w:pPr>
              <w:ind w:right="-72"/>
              <w:jc w:val="right"/>
              <w:rPr>
                <w:rFonts w:ascii="Arial" w:hAnsi="Arial" w:cs="Arial"/>
                <w:color w:val="000000" w:themeColor="text1"/>
                <w:sz w:val="18"/>
                <w:szCs w:val="18"/>
                <w:lang w:val="en-GB"/>
              </w:rPr>
            </w:pPr>
          </w:p>
        </w:tc>
        <w:tc>
          <w:tcPr>
            <w:tcW w:w="1600" w:type="dxa"/>
            <w:tcBorders>
              <w:left w:val="nil"/>
              <w:right w:val="nil"/>
            </w:tcBorders>
            <w:shd w:val="clear" w:color="auto" w:fill="FAFAFA"/>
            <w:vAlign w:val="center"/>
          </w:tcPr>
          <w:p w14:paraId="0785BD1C" w14:textId="77777777" w:rsidR="00481B7A" w:rsidRPr="00481B7A" w:rsidRDefault="00481B7A" w:rsidP="005231F1">
            <w:pPr>
              <w:ind w:right="-72"/>
              <w:jc w:val="right"/>
              <w:rPr>
                <w:rFonts w:ascii="Arial" w:hAnsi="Arial" w:cs="Arial"/>
                <w:color w:val="000000" w:themeColor="text1"/>
                <w:sz w:val="18"/>
                <w:szCs w:val="18"/>
                <w:lang w:val="en-GB"/>
              </w:rPr>
            </w:pPr>
          </w:p>
        </w:tc>
        <w:tc>
          <w:tcPr>
            <w:tcW w:w="1600" w:type="dxa"/>
            <w:tcBorders>
              <w:left w:val="nil"/>
              <w:right w:val="nil"/>
            </w:tcBorders>
            <w:vAlign w:val="center"/>
          </w:tcPr>
          <w:p w14:paraId="30B49D56" w14:textId="77777777" w:rsidR="00481B7A" w:rsidRPr="00F61FE4" w:rsidRDefault="00481B7A" w:rsidP="00481B7A">
            <w:pPr>
              <w:ind w:right="-72"/>
              <w:jc w:val="right"/>
              <w:rPr>
                <w:rFonts w:ascii="Arial" w:hAnsi="Arial" w:cs="Arial"/>
                <w:color w:val="000000" w:themeColor="text1"/>
                <w:sz w:val="18"/>
                <w:szCs w:val="18"/>
                <w:lang w:val="en-GB"/>
              </w:rPr>
            </w:pPr>
          </w:p>
        </w:tc>
      </w:tr>
      <w:tr w:rsidR="00481B7A" w:rsidRPr="00F61FE4" w14:paraId="05153920" w14:textId="77777777" w:rsidTr="001B3F88">
        <w:tc>
          <w:tcPr>
            <w:tcW w:w="3202" w:type="dxa"/>
            <w:vAlign w:val="bottom"/>
          </w:tcPr>
          <w:p w14:paraId="462CB48C" w14:textId="53B126B4" w:rsidR="00481B7A" w:rsidRPr="00F61FE4" w:rsidRDefault="00481B7A" w:rsidP="00481B7A">
            <w:pPr>
              <w:tabs>
                <w:tab w:val="left" w:pos="0"/>
              </w:tabs>
              <w:ind w:left="38" w:right="-111"/>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         </w:t>
            </w:r>
            <w:r>
              <w:rPr>
                <w:rFonts w:ascii="Arial" w:hAnsi="Arial" w:cs="Arial"/>
                <w:color w:val="000000" w:themeColor="text1"/>
                <w:sz w:val="18"/>
                <w:szCs w:val="18"/>
                <w:lang w:val="en-GB"/>
              </w:rPr>
              <w:t xml:space="preserve">  </w:t>
            </w:r>
            <w:r w:rsidRPr="00F61FE4">
              <w:rPr>
                <w:rFonts w:ascii="Arial" w:hAnsi="Arial" w:cs="Arial"/>
                <w:color w:val="000000" w:themeColor="text1"/>
                <w:sz w:val="18"/>
                <w:szCs w:val="18"/>
                <w:lang w:val="en-GB"/>
              </w:rPr>
              <w:t>expected credit loss</w:t>
            </w:r>
          </w:p>
        </w:tc>
        <w:tc>
          <w:tcPr>
            <w:tcW w:w="1599" w:type="dxa"/>
            <w:tcBorders>
              <w:bottom w:val="single" w:sz="4" w:space="0" w:color="auto"/>
            </w:tcBorders>
            <w:shd w:val="clear" w:color="auto" w:fill="FAFAFA"/>
            <w:vAlign w:val="bottom"/>
          </w:tcPr>
          <w:p w14:paraId="3C174968" w14:textId="3C064737" w:rsidR="00481B7A" w:rsidRPr="00F61FE4" w:rsidRDefault="00013CE2" w:rsidP="00481B7A">
            <w:pPr>
              <w:ind w:right="-72"/>
              <w:jc w:val="right"/>
              <w:rPr>
                <w:rFonts w:ascii="Arial" w:hAnsi="Arial" w:cs="Arial"/>
                <w:color w:val="000000" w:themeColor="text1"/>
                <w:sz w:val="18"/>
                <w:szCs w:val="18"/>
                <w:cs/>
                <w:lang w:val="en-GB" w:bidi="th-TH"/>
              </w:rPr>
            </w:pPr>
            <w:r w:rsidRPr="00013CE2">
              <w:rPr>
                <w:rFonts w:ascii="Arial" w:hAnsi="Arial" w:cs="Arial"/>
                <w:color w:val="000000" w:themeColor="text1"/>
                <w:sz w:val="18"/>
                <w:szCs w:val="18"/>
                <w:lang w:val="en-GB" w:bidi="th-TH"/>
              </w:rPr>
              <w:t>(8)</w:t>
            </w:r>
          </w:p>
        </w:tc>
        <w:tc>
          <w:tcPr>
            <w:tcW w:w="1600" w:type="dxa"/>
            <w:tcBorders>
              <w:left w:val="nil"/>
              <w:bottom w:val="single" w:sz="4" w:space="0" w:color="auto"/>
              <w:right w:val="nil"/>
            </w:tcBorders>
            <w:vAlign w:val="bottom"/>
          </w:tcPr>
          <w:p w14:paraId="6467FFDC" w14:textId="0A4398C7" w:rsidR="00481B7A" w:rsidRPr="00481B7A" w:rsidRDefault="00481B7A" w:rsidP="00481B7A">
            <w:pPr>
              <w:ind w:right="-72"/>
              <w:jc w:val="right"/>
              <w:rPr>
                <w:rFonts w:ascii="Arial" w:hAnsi="Arial" w:cs="Arial"/>
                <w:color w:val="000000" w:themeColor="text1"/>
                <w:sz w:val="18"/>
                <w:szCs w:val="18"/>
                <w:cs/>
                <w:lang w:val="en-GB"/>
              </w:rPr>
            </w:pPr>
            <w:r w:rsidRPr="00481B7A">
              <w:rPr>
                <w:rFonts w:ascii="Arial" w:hAnsi="Arial" w:cs="Arial"/>
                <w:color w:val="000000" w:themeColor="text1"/>
                <w:sz w:val="18"/>
                <w:szCs w:val="18"/>
                <w:lang w:val="en-GB"/>
              </w:rPr>
              <w:t>(7)</w:t>
            </w:r>
          </w:p>
        </w:tc>
        <w:tc>
          <w:tcPr>
            <w:tcW w:w="1600" w:type="dxa"/>
            <w:tcBorders>
              <w:left w:val="nil"/>
              <w:bottom w:val="single" w:sz="4" w:space="0" w:color="auto"/>
              <w:right w:val="nil"/>
            </w:tcBorders>
            <w:shd w:val="clear" w:color="auto" w:fill="FAFAFA"/>
            <w:vAlign w:val="center"/>
          </w:tcPr>
          <w:p w14:paraId="04CF760A" w14:textId="3CA0620A" w:rsidR="00481B7A" w:rsidRPr="00481B7A" w:rsidRDefault="00013CE2" w:rsidP="005231F1">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600" w:type="dxa"/>
            <w:tcBorders>
              <w:left w:val="nil"/>
              <w:bottom w:val="single" w:sz="4" w:space="0" w:color="auto"/>
              <w:right w:val="nil"/>
            </w:tcBorders>
            <w:vAlign w:val="center"/>
          </w:tcPr>
          <w:p w14:paraId="25F00C51" w14:textId="1358E714" w:rsidR="00481B7A" w:rsidRPr="00481B7A" w:rsidRDefault="00481B7A" w:rsidP="00481B7A">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(1)</w:t>
            </w:r>
          </w:p>
        </w:tc>
      </w:tr>
      <w:tr w:rsidR="00481B7A" w:rsidRPr="00F61FE4" w14:paraId="51FDFDB3" w14:textId="77777777" w:rsidTr="00BB2E3D">
        <w:tc>
          <w:tcPr>
            <w:tcW w:w="3202" w:type="dxa"/>
            <w:vAlign w:val="center"/>
          </w:tcPr>
          <w:p w14:paraId="1A3D2EDC" w14:textId="77777777" w:rsidR="00481B7A" w:rsidRPr="00F61FE4" w:rsidRDefault="00481B7A" w:rsidP="00481B7A">
            <w:pPr>
              <w:tabs>
                <w:tab w:val="left" w:pos="0"/>
              </w:tabs>
              <w:ind w:left="38" w:right="-43"/>
              <w:rPr>
                <w:rFonts w:ascii="Arial" w:hAnsi="Arial" w:cs="Arial"/>
                <w:color w:val="000000" w:themeColor="text1"/>
                <w:sz w:val="18"/>
                <w:szCs w:val="18"/>
                <w:cs/>
                <w:lang w:val="th-TH"/>
              </w:rPr>
            </w:pPr>
          </w:p>
        </w:tc>
        <w:tc>
          <w:tcPr>
            <w:tcW w:w="1599" w:type="dxa"/>
            <w:tcBorders>
              <w:top w:val="single" w:sz="4" w:space="0" w:color="auto"/>
            </w:tcBorders>
            <w:shd w:val="clear" w:color="auto" w:fill="FAFAFA"/>
            <w:vAlign w:val="center"/>
          </w:tcPr>
          <w:p w14:paraId="383B642C" w14:textId="77777777" w:rsidR="00481B7A" w:rsidRPr="00F61FE4" w:rsidRDefault="00481B7A" w:rsidP="00481B7A">
            <w:pPr>
              <w:ind w:right="-72"/>
              <w:jc w:val="right"/>
              <w:rPr>
                <w:rFonts w:ascii="Arial" w:hAnsi="Arial" w:cs="Arial"/>
                <w:color w:val="000000" w:themeColor="text1"/>
                <w:sz w:val="18"/>
                <w:szCs w:val="18"/>
                <w:cs/>
              </w:rPr>
            </w:pPr>
          </w:p>
        </w:tc>
        <w:tc>
          <w:tcPr>
            <w:tcW w:w="1600" w:type="dxa"/>
            <w:tcBorders>
              <w:top w:val="single" w:sz="4" w:space="0" w:color="auto"/>
              <w:left w:val="nil"/>
              <w:right w:val="nil"/>
            </w:tcBorders>
            <w:vAlign w:val="center"/>
          </w:tcPr>
          <w:p w14:paraId="597EB2F1" w14:textId="77777777" w:rsidR="00481B7A" w:rsidRPr="00F61FE4" w:rsidRDefault="00481B7A" w:rsidP="00481B7A">
            <w:pPr>
              <w:ind w:right="-72"/>
              <w:jc w:val="right"/>
              <w:rPr>
                <w:rFonts w:ascii="Arial" w:hAnsi="Arial" w:cs="Arial"/>
                <w:color w:val="000000" w:themeColor="text1"/>
                <w:sz w:val="18"/>
                <w:szCs w:val="18"/>
                <w:cs/>
              </w:rPr>
            </w:pPr>
          </w:p>
        </w:tc>
        <w:tc>
          <w:tcPr>
            <w:tcW w:w="1600" w:type="dxa"/>
            <w:tcBorders>
              <w:top w:val="single" w:sz="4" w:space="0" w:color="auto"/>
              <w:left w:val="nil"/>
              <w:right w:val="nil"/>
            </w:tcBorders>
            <w:shd w:val="clear" w:color="auto" w:fill="FAFAFA"/>
            <w:vAlign w:val="center"/>
          </w:tcPr>
          <w:p w14:paraId="6CA3A1E9" w14:textId="77777777" w:rsidR="00481B7A" w:rsidRPr="00F61FE4" w:rsidRDefault="00481B7A" w:rsidP="005231F1">
            <w:pPr>
              <w:ind w:right="-72"/>
              <w:jc w:val="right"/>
              <w:rPr>
                <w:rFonts w:ascii="Arial" w:hAnsi="Arial" w:cs="Arial"/>
                <w:color w:val="000000" w:themeColor="text1"/>
                <w:sz w:val="18"/>
                <w:szCs w:val="18"/>
              </w:rPr>
            </w:pPr>
          </w:p>
        </w:tc>
        <w:tc>
          <w:tcPr>
            <w:tcW w:w="1600" w:type="dxa"/>
            <w:tcBorders>
              <w:top w:val="single" w:sz="4" w:space="0" w:color="auto"/>
              <w:left w:val="nil"/>
              <w:right w:val="nil"/>
            </w:tcBorders>
            <w:vAlign w:val="center"/>
          </w:tcPr>
          <w:p w14:paraId="5C876A18" w14:textId="77777777" w:rsidR="00481B7A" w:rsidRPr="00F61FE4" w:rsidRDefault="00481B7A" w:rsidP="00481B7A">
            <w:pPr>
              <w:ind w:right="-72"/>
              <w:jc w:val="right"/>
              <w:rPr>
                <w:rFonts w:ascii="Arial" w:hAnsi="Arial" w:cs="Arial"/>
                <w:color w:val="000000" w:themeColor="text1"/>
                <w:sz w:val="18"/>
                <w:szCs w:val="18"/>
              </w:rPr>
            </w:pPr>
          </w:p>
        </w:tc>
      </w:tr>
      <w:tr w:rsidR="00481B7A" w:rsidRPr="00F61FE4" w14:paraId="31F5255A" w14:textId="77777777" w:rsidTr="00BB2E3D">
        <w:tc>
          <w:tcPr>
            <w:tcW w:w="3202" w:type="dxa"/>
            <w:vAlign w:val="center"/>
          </w:tcPr>
          <w:p w14:paraId="17FA93D9" w14:textId="77777777" w:rsidR="00481B7A" w:rsidRPr="00F61FE4" w:rsidRDefault="00481B7A" w:rsidP="00481B7A">
            <w:pPr>
              <w:tabs>
                <w:tab w:val="left" w:pos="0"/>
              </w:tabs>
              <w:ind w:left="38" w:right="-105"/>
              <w:rPr>
                <w:rFonts w:ascii="Arial" w:hAnsi="Arial" w:cs="Arial"/>
                <w:b/>
                <w:bCs/>
                <w:color w:val="000000" w:themeColor="text1"/>
                <w:sz w:val="18"/>
                <w:szCs w:val="18"/>
                <w:lang w:val="en-GB"/>
              </w:rPr>
            </w:pPr>
            <w:r w:rsidRPr="00F61FE4">
              <w:rPr>
                <w:rFonts w:ascii="Arial" w:hAnsi="Arial" w:cs="Arial"/>
                <w:b/>
                <w:bCs/>
                <w:color w:val="000000" w:themeColor="text1"/>
                <w:sz w:val="18"/>
                <w:szCs w:val="18"/>
                <w:lang w:val="en-GB"/>
              </w:rPr>
              <w:t>Cash and cash equivalents, net</w:t>
            </w:r>
          </w:p>
        </w:tc>
        <w:tc>
          <w:tcPr>
            <w:tcW w:w="1599" w:type="dxa"/>
            <w:tcBorders>
              <w:bottom w:val="single" w:sz="4" w:space="0" w:color="auto"/>
            </w:tcBorders>
            <w:shd w:val="clear" w:color="auto" w:fill="FAFAFA"/>
            <w:vAlign w:val="center"/>
          </w:tcPr>
          <w:p w14:paraId="03069AD1" w14:textId="65CD3737" w:rsidR="00481B7A" w:rsidRPr="00F61FE4" w:rsidRDefault="00013CE2" w:rsidP="00481B7A">
            <w:pPr>
              <w:ind w:right="-72"/>
              <w:jc w:val="right"/>
              <w:rPr>
                <w:rFonts w:ascii="Arial" w:hAnsi="Arial" w:cs="Arial"/>
                <w:color w:val="000000" w:themeColor="text1"/>
                <w:sz w:val="18"/>
                <w:szCs w:val="18"/>
                <w:cs/>
                <w:lang w:val="en-GB" w:bidi="th-TH"/>
              </w:rPr>
            </w:pPr>
            <w:r w:rsidRPr="00013CE2">
              <w:rPr>
                <w:rFonts w:ascii="Arial" w:hAnsi="Arial" w:cs="Arial"/>
                <w:color w:val="000000" w:themeColor="text1"/>
                <w:sz w:val="18"/>
                <w:szCs w:val="18"/>
                <w:lang w:val="en-GB" w:bidi="th-TH"/>
              </w:rPr>
              <w:t>1,305,018</w:t>
            </w:r>
          </w:p>
        </w:tc>
        <w:tc>
          <w:tcPr>
            <w:tcW w:w="1600" w:type="dxa"/>
            <w:tcBorders>
              <w:left w:val="nil"/>
              <w:bottom w:val="single" w:sz="4" w:space="0" w:color="auto"/>
              <w:right w:val="nil"/>
            </w:tcBorders>
            <w:vAlign w:val="center"/>
          </w:tcPr>
          <w:p w14:paraId="2F6DF322" w14:textId="71D13F17" w:rsidR="00481B7A" w:rsidRPr="00481B7A" w:rsidRDefault="00481B7A" w:rsidP="00481B7A">
            <w:pPr>
              <w:ind w:right="-72"/>
              <w:jc w:val="right"/>
              <w:rPr>
                <w:rFonts w:ascii="Arial" w:hAnsi="Arial" w:cs="Arial"/>
                <w:color w:val="000000" w:themeColor="text1"/>
                <w:sz w:val="18"/>
                <w:szCs w:val="18"/>
                <w:cs/>
                <w:lang w:val="en-GB"/>
              </w:rPr>
            </w:pPr>
            <w:r w:rsidRPr="00481B7A">
              <w:rPr>
                <w:rFonts w:ascii="Arial" w:hAnsi="Arial" w:cs="Arial"/>
                <w:color w:val="000000" w:themeColor="text1"/>
                <w:sz w:val="18"/>
                <w:szCs w:val="18"/>
                <w:lang w:val="en-GB"/>
              </w:rPr>
              <w:t>949,161</w:t>
            </w:r>
          </w:p>
        </w:tc>
        <w:tc>
          <w:tcPr>
            <w:tcW w:w="1600" w:type="dxa"/>
            <w:tcBorders>
              <w:left w:val="nil"/>
              <w:bottom w:val="single" w:sz="4" w:space="0" w:color="auto"/>
              <w:right w:val="nil"/>
            </w:tcBorders>
            <w:shd w:val="clear" w:color="auto" w:fill="FAFAFA"/>
            <w:vAlign w:val="center"/>
          </w:tcPr>
          <w:p w14:paraId="28152377" w14:textId="7C3CA056" w:rsidR="00481B7A" w:rsidRPr="00481B7A" w:rsidRDefault="00013CE2" w:rsidP="005231F1">
            <w:pPr>
              <w:ind w:right="-72"/>
              <w:jc w:val="right"/>
              <w:rPr>
                <w:rFonts w:ascii="Arial" w:hAnsi="Arial" w:cs="Arial"/>
                <w:color w:val="000000" w:themeColor="text1"/>
                <w:sz w:val="18"/>
                <w:szCs w:val="18"/>
                <w:lang w:val="en-GB"/>
              </w:rPr>
            </w:pPr>
            <w:r w:rsidRPr="00013CE2">
              <w:rPr>
                <w:rFonts w:ascii="Arial" w:hAnsi="Arial" w:cs="Arial"/>
                <w:color w:val="000000" w:themeColor="text1"/>
                <w:sz w:val="18"/>
                <w:szCs w:val="18"/>
                <w:lang w:val="en-GB"/>
              </w:rPr>
              <w:t>45,235</w:t>
            </w:r>
          </w:p>
        </w:tc>
        <w:tc>
          <w:tcPr>
            <w:tcW w:w="1600" w:type="dxa"/>
            <w:tcBorders>
              <w:left w:val="nil"/>
              <w:bottom w:val="single" w:sz="4" w:space="0" w:color="auto"/>
              <w:right w:val="nil"/>
            </w:tcBorders>
            <w:vAlign w:val="center"/>
          </w:tcPr>
          <w:p w14:paraId="4DFE5AFB" w14:textId="20ECE0E4" w:rsidR="00481B7A" w:rsidRPr="00481B7A" w:rsidRDefault="00481B7A" w:rsidP="00481B7A">
            <w:pPr>
              <w:ind w:right="-72"/>
              <w:jc w:val="right"/>
              <w:rPr>
                <w:rFonts w:ascii="Arial" w:hAnsi="Arial" w:cs="Arial"/>
                <w:color w:val="000000" w:themeColor="text1"/>
                <w:sz w:val="18"/>
                <w:szCs w:val="18"/>
                <w:lang w:val="en-GB"/>
              </w:rPr>
            </w:pPr>
            <w:r w:rsidRPr="00481B7A">
              <w:rPr>
                <w:rFonts w:ascii="Arial" w:hAnsi="Arial" w:cs="Arial"/>
                <w:color w:val="000000" w:themeColor="text1"/>
                <w:sz w:val="18"/>
                <w:szCs w:val="18"/>
                <w:lang w:val="en-GB"/>
              </w:rPr>
              <w:t>30,396</w:t>
            </w:r>
          </w:p>
        </w:tc>
      </w:tr>
    </w:tbl>
    <w:p w14:paraId="17436DB9" w14:textId="77777777" w:rsidR="009E7FB7" w:rsidRPr="00F61FE4" w:rsidRDefault="009E7FB7" w:rsidP="00292A75">
      <w:pPr>
        <w:autoSpaceDE/>
        <w:autoSpaceDN/>
        <w:rPr>
          <w:rFonts w:ascii="Arial" w:eastAsia="Arial Unicode MS" w:hAnsi="Arial" w:cs="Arial"/>
          <w:color w:val="000000"/>
          <w:sz w:val="18"/>
          <w:szCs w:val="18"/>
          <w:lang w:val="en-GB" w:bidi="th-TH"/>
        </w:rPr>
      </w:pPr>
    </w:p>
    <w:p w14:paraId="73843BCD" w14:textId="77777777" w:rsidR="007D3542" w:rsidRPr="00F61FE4" w:rsidRDefault="007D3542" w:rsidP="00292A75">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0B7063" w:rsidRPr="00F61FE4" w14:paraId="5BC86877" w14:textId="77777777" w:rsidTr="00F2288E">
        <w:trPr>
          <w:trHeight w:val="368"/>
        </w:trPr>
        <w:tc>
          <w:tcPr>
            <w:tcW w:w="9475" w:type="dxa"/>
            <w:shd w:val="clear" w:color="auto" w:fill="FFA543"/>
            <w:vAlign w:val="center"/>
          </w:tcPr>
          <w:p w14:paraId="5CF2703B" w14:textId="71C7B420" w:rsidR="000B7063" w:rsidRPr="00F61FE4" w:rsidRDefault="00E47630"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E47630">
              <w:rPr>
                <w:rFonts w:ascii="Arial" w:hAnsi="Arial" w:cs="Arial"/>
                <w:b/>
                <w:bCs/>
                <w:color w:val="FFFFFF" w:themeColor="background1"/>
                <w:sz w:val="18"/>
                <w:szCs w:val="18"/>
              </w:rPr>
              <w:t>Premium receivables, net</w:t>
            </w:r>
          </w:p>
        </w:tc>
      </w:tr>
    </w:tbl>
    <w:p w14:paraId="1DD86B36" w14:textId="3327CB43" w:rsidR="008648C6" w:rsidRPr="00F61FE4" w:rsidRDefault="008648C6" w:rsidP="00292A75">
      <w:pPr>
        <w:autoSpaceDE/>
        <w:autoSpaceDN/>
        <w:rPr>
          <w:rFonts w:ascii="Arial" w:eastAsia="Arial Unicode MS" w:hAnsi="Arial" w:cs="Arial"/>
          <w:color w:val="000000"/>
          <w:sz w:val="18"/>
          <w:szCs w:val="18"/>
          <w:lang w:val="en-GB" w:bidi="th-TH"/>
        </w:rPr>
      </w:pPr>
    </w:p>
    <w:p w14:paraId="712A61B4" w14:textId="0E0378DF" w:rsidR="00320DCE" w:rsidRPr="00BA7CC6" w:rsidRDefault="00FF1A2B" w:rsidP="000B7063">
      <w:pPr>
        <w:jc w:val="thaiDistribute"/>
        <w:rPr>
          <w:rFonts w:ascii="Arial" w:eastAsia="Arial Unicode MS" w:hAnsi="Arial" w:cs="Arial"/>
          <w:color w:val="000000" w:themeColor="text1"/>
          <w:spacing w:val="-4"/>
          <w:sz w:val="18"/>
          <w:szCs w:val="18"/>
          <w:lang w:val="en-GB" w:bidi="th-TH"/>
        </w:rPr>
      </w:pPr>
      <w:r w:rsidRPr="00BA7CC6">
        <w:rPr>
          <w:rFonts w:ascii="Arial" w:eastAsia="Arial Unicode MS" w:hAnsi="Arial" w:cs="Arial"/>
          <w:color w:val="000000" w:themeColor="text1"/>
          <w:spacing w:val="-4"/>
          <w:sz w:val="18"/>
          <w:szCs w:val="18"/>
          <w:lang w:val="en-GB" w:bidi="th-TH"/>
        </w:rPr>
        <w:t xml:space="preserve">The balances as at </w:t>
      </w:r>
      <w:r w:rsidR="00C83352" w:rsidRPr="00BA7CC6">
        <w:rPr>
          <w:rFonts w:ascii="Arial" w:eastAsia="Arial Unicode MS" w:hAnsi="Arial" w:cs="Arial"/>
          <w:color w:val="000000" w:themeColor="text1"/>
          <w:spacing w:val="-4"/>
          <w:sz w:val="18"/>
          <w:szCs w:val="18"/>
          <w:lang w:val="en-GB" w:bidi="th-TH"/>
        </w:rPr>
        <w:t xml:space="preserve">30 </w:t>
      </w:r>
      <w:r w:rsidR="007B0C65" w:rsidRPr="00BA7CC6">
        <w:rPr>
          <w:rFonts w:ascii="Arial" w:eastAsia="Arial Unicode MS" w:hAnsi="Arial" w:cs="Arial"/>
          <w:color w:val="000000" w:themeColor="text1"/>
          <w:spacing w:val="-4"/>
          <w:sz w:val="18"/>
          <w:szCs w:val="18"/>
          <w:lang w:val="en-GB" w:bidi="th-TH"/>
        </w:rPr>
        <w:t>September</w:t>
      </w:r>
      <w:r w:rsidRPr="00BA7CC6">
        <w:rPr>
          <w:rFonts w:ascii="Arial" w:eastAsia="Arial Unicode MS" w:hAnsi="Arial" w:cs="Arial"/>
          <w:color w:val="000000" w:themeColor="text1"/>
          <w:spacing w:val="-4"/>
          <w:sz w:val="18"/>
          <w:szCs w:val="18"/>
          <w:lang w:val="en-GB" w:bidi="th-TH"/>
        </w:rPr>
        <w:t xml:space="preserve"> 2024 and 31 December 2023 of premium receivables are classified by aging as follows:</w:t>
      </w:r>
    </w:p>
    <w:p w14:paraId="6FD71489" w14:textId="293BD171" w:rsidR="009E7FB7" w:rsidRPr="00F61FE4" w:rsidRDefault="009E7FB7" w:rsidP="00292A75">
      <w:pPr>
        <w:autoSpaceDE/>
        <w:autoSpaceDN/>
        <w:rPr>
          <w:rFonts w:ascii="Arial" w:eastAsia="Arial Unicode MS" w:hAnsi="Arial" w:cs="Arial"/>
          <w:color w:val="000000"/>
          <w:sz w:val="18"/>
          <w:szCs w:val="18"/>
          <w:lang w:val="en-GB" w:bidi="th-TH"/>
        </w:rPr>
      </w:pPr>
    </w:p>
    <w:tbl>
      <w:tblPr>
        <w:tblW w:w="9540" w:type="dxa"/>
        <w:tblInd w:w="18" w:type="dxa"/>
        <w:tblLayout w:type="fixed"/>
        <w:tblLook w:val="0000" w:firstRow="0" w:lastRow="0" w:firstColumn="0" w:lastColumn="0" w:noHBand="0" w:noVBand="0"/>
      </w:tblPr>
      <w:tblGrid>
        <w:gridCol w:w="6201"/>
        <w:gridCol w:w="1669"/>
        <w:gridCol w:w="1670"/>
      </w:tblGrid>
      <w:tr w:rsidR="009E7FB7" w:rsidRPr="00BA7CC6" w14:paraId="51768E7A" w14:textId="77777777" w:rsidTr="00682105">
        <w:tc>
          <w:tcPr>
            <w:tcW w:w="6201" w:type="dxa"/>
            <w:tcBorders>
              <w:top w:val="nil"/>
              <w:left w:val="nil"/>
              <w:bottom w:val="nil"/>
              <w:right w:val="nil"/>
            </w:tcBorders>
            <w:vAlign w:val="center"/>
          </w:tcPr>
          <w:p w14:paraId="5939BA65" w14:textId="77777777" w:rsidR="009E7FB7" w:rsidRPr="00BA7CC6" w:rsidRDefault="009E7FB7"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3339" w:type="dxa"/>
            <w:gridSpan w:val="2"/>
            <w:tcBorders>
              <w:top w:val="single" w:sz="4" w:space="0" w:color="auto"/>
              <w:left w:val="nil"/>
              <w:bottom w:val="single" w:sz="4" w:space="0" w:color="auto"/>
              <w:right w:val="nil"/>
            </w:tcBorders>
            <w:vAlign w:val="center"/>
          </w:tcPr>
          <w:p w14:paraId="16B09E6B" w14:textId="77777777" w:rsidR="009E7FB7" w:rsidRPr="00BA7CC6" w:rsidRDefault="009E7FB7" w:rsidP="00E12C94">
            <w:pPr>
              <w:pStyle w:val="a"/>
              <w:ind w:right="-72"/>
              <w:jc w:val="center"/>
              <w:rPr>
                <w:rFonts w:ascii="Arial" w:hAnsi="Arial" w:cs="Arial"/>
                <w:b/>
                <w:bCs/>
                <w:color w:val="000000" w:themeColor="text1"/>
                <w:sz w:val="18"/>
                <w:szCs w:val="18"/>
              </w:rPr>
            </w:pPr>
            <w:r w:rsidRPr="00BA7CC6">
              <w:rPr>
                <w:rFonts w:ascii="Arial" w:hAnsi="Arial" w:cs="Arial"/>
                <w:b/>
                <w:bCs/>
                <w:color w:val="000000" w:themeColor="text1"/>
                <w:sz w:val="18"/>
                <w:szCs w:val="18"/>
              </w:rPr>
              <w:t xml:space="preserve">Consolidated </w:t>
            </w:r>
          </w:p>
          <w:p w14:paraId="10BA2DAA" w14:textId="77777777" w:rsidR="009E7FB7" w:rsidRPr="00BA7CC6" w:rsidRDefault="009E7FB7" w:rsidP="00E12C94">
            <w:pPr>
              <w:pStyle w:val="a"/>
              <w:ind w:right="-72"/>
              <w:jc w:val="center"/>
              <w:rPr>
                <w:rFonts w:ascii="Arial" w:hAnsi="Arial" w:cs="Arial"/>
                <w:b/>
                <w:bCs/>
                <w:color w:val="000000" w:themeColor="text1"/>
                <w:sz w:val="18"/>
                <w:szCs w:val="18"/>
              </w:rPr>
            </w:pPr>
            <w:r w:rsidRPr="00BA7CC6">
              <w:rPr>
                <w:rFonts w:ascii="Arial" w:hAnsi="Arial" w:cs="Arial"/>
                <w:b/>
                <w:bCs/>
                <w:color w:val="000000" w:themeColor="text1"/>
                <w:sz w:val="18"/>
                <w:szCs w:val="18"/>
              </w:rPr>
              <w:t>financial information</w:t>
            </w:r>
          </w:p>
        </w:tc>
      </w:tr>
      <w:tr w:rsidR="009E7FB7" w:rsidRPr="00BA7CC6" w14:paraId="30B69446" w14:textId="77777777" w:rsidTr="00682105">
        <w:tc>
          <w:tcPr>
            <w:tcW w:w="6201" w:type="dxa"/>
            <w:tcBorders>
              <w:top w:val="nil"/>
              <w:left w:val="nil"/>
              <w:bottom w:val="nil"/>
              <w:right w:val="nil"/>
            </w:tcBorders>
            <w:vAlign w:val="center"/>
          </w:tcPr>
          <w:p w14:paraId="4C44AF3E" w14:textId="77777777" w:rsidR="009E7FB7" w:rsidRPr="00BA7CC6" w:rsidRDefault="009E7FB7"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1669" w:type="dxa"/>
            <w:tcBorders>
              <w:top w:val="single" w:sz="4" w:space="0" w:color="auto"/>
              <w:left w:val="nil"/>
              <w:bottom w:val="nil"/>
              <w:right w:val="nil"/>
            </w:tcBorders>
            <w:vAlign w:val="center"/>
          </w:tcPr>
          <w:p w14:paraId="0203BDF6" w14:textId="77777777" w:rsidR="009E7FB7" w:rsidRPr="00BA7CC6" w:rsidRDefault="009E7FB7" w:rsidP="00E12C94">
            <w:pPr>
              <w:pStyle w:val="a"/>
              <w:tabs>
                <w:tab w:val="decimal" w:pos="1408"/>
              </w:tabs>
              <w:ind w:right="-72"/>
              <w:jc w:val="right"/>
              <w:rPr>
                <w:rFonts w:ascii="Arial" w:hAnsi="Arial" w:cs="Arial"/>
                <w:b/>
                <w:bCs/>
                <w:color w:val="000000" w:themeColor="text1"/>
                <w:sz w:val="18"/>
                <w:szCs w:val="18"/>
              </w:rPr>
            </w:pPr>
            <w:r w:rsidRPr="00BA7CC6">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649B3113" w14:textId="77777777" w:rsidR="009E7FB7" w:rsidRPr="00BA7CC6" w:rsidRDefault="009E7FB7" w:rsidP="00E12C94">
            <w:pPr>
              <w:pStyle w:val="a"/>
              <w:tabs>
                <w:tab w:val="decimal" w:pos="1408"/>
              </w:tabs>
              <w:ind w:right="-72"/>
              <w:jc w:val="right"/>
              <w:rPr>
                <w:rFonts w:ascii="Arial" w:hAnsi="Arial" w:cs="Arial"/>
                <w:b/>
                <w:bCs/>
                <w:color w:val="000000" w:themeColor="text1"/>
                <w:sz w:val="18"/>
                <w:szCs w:val="18"/>
              </w:rPr>
            </w:pPr>
            <w:r w:rsidRPr="00BA7CC6">
              <w:rPr>
                <w:rFonts w:ascii="Arial" w:hAnsi="Arial" w:cs="Arial"/>
                <w:b/>
                <w:bCs/>
                <w:color w:val="000000" w:themeColor="text1"/>
                <w:sz w:val="18"/>
                <w:szCs w:val="18"/>
              </w:rPr>
              <w:t>(Audited)</w:t>
            </w:r>
          </w:p>
        </w:tc>
      </w:tr>
      <w:tr w:rsidR="005635A9" w:rsidRPr="00BA7CC6" w14:paraId="0622BC2C" w14:textId="77777777" w:rsidTr="00682105">
        <w:tc>
          <w:tcPr>
            <w:tcW w:w="6201" w:type="dxa"/>
            <w:tcBorders>
              <w:top w:val="nil"/>
              <w:left w:val="nil"/>
              <w:bottom w:val="nil"/>
              <w:right w:val="nil"/>
            </w:tcBorders>
            <w:vAlign w:val="center"/>
          </w:tcPr>
          <w:p w14:paraId="67632143" w14:textId="77777777" w:rsidR="005635A9" w:rsidRPr="00BA7CC6" w:rsidRDefault="005635A9"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1669" w:type="dxa"/>
            <w:tcBorders>
              <w:top w:val="nil"/>
              <w:left w:val="nil"/>
              <w:bottom w:val="nil"/>
              <w:right w:val="nil"/>
            </w:tcBorders>
            <w:vAlign w:val="center"/>
          </w:tcPr>
          <w:p w14:paraId="60FFED64" w14:textId="6CF03C35" w:rsidR="005635A9" w:rsidRPr="00BA7CC6" w:rsidRDefault="00C83352" w:rsidP="005635A9">
            <w:pPr>
              <w:pStyle w:val="a"/>
              <w:tabs>
                <w:tab w:val="decimal" w:pos="1395"/>
              </w:tabs>
              <w:ind w:right="-72"/>
              <w:jc w:val="right"/>
              <w:rPr>
                <w:rFonts w:ascii="Arial" w:hAnsi="Arial" w:cs="Arial"/>
                <w:b/>
                <w:bCs/>
                <w:color w:val="000000" w:themeColor="text1"/>
                <w:sz w:val="18"/>
                <w:szCs w:val="18"/>
              </w:rPr>
            </w:pPr>
            <w:r w:rsidRPr="00BA7CC6">
              <w:rPr>
                <w:rFonts w:ascii="Arial" w:hAnsi="Arial" w:cs="Arial"/>
                <w:b/>
                <w:bCs/>
                <w:color w:val="000000" w:themeColor="text1"/>
                <w:sz w:val="18"/>
                <w:szCs w:val="18"/>
              </w:rPr>
              <w:t xml:space="preserve">30 </w:t>
            </w:r>
            <w:r w:rsidR="007B0C65" w:rsidRPr="00BA7CC6">
              <w:rPr>
                <w:rFonts w:ascii="Arial" w:hAnsi="Arial" w:cs="Arial"/>
                <w:b/>
                <w:bCs/>
                <w:color w:val="000000" w:themeColor="text1"/>
                <w:sz w:val="18"/>
                <w:szCs w:val="18"/>
              </w:rPr>
              <w:t>September</w:t>
            </w:r>
          </w:p>
        </w:tc>
        <w:tc>
          <w:tcPr>
            <w:tcW w:w="1670" w:type="dxa"/>
            <w:tcBorders>
              <w:top w:val="nil"/>
              <w:left w:val="nil"/>
              <w:bottom w:val="nil"/>
              <w:right w:val="nil"/>
            </w:tcBorders>
            <w:vAlign w:val="center"/>
          </w:tcPr>
          <w:p w14:paraId="5542FE4D" w14:textId="5EE17FCF" w:rsidR="005635A9" w:rsidRPr="00BA7CC6" w:rsidRDefault="00E3625A" w:rsidP="005635A9">
            <w:pPr>
              <w:pStyle w:val="a"/>
              <w:tabs>
                <w:tab w:val="decimal" w:pos="1408"/>
              </w:tabs>
              <w:ind w:right="-72"/>
              <w:jc w:val="right"/>
              <w:rPr>
                <w:rFonts w:ascii="Arial" w:hAnsi="Arial" w:cs="Arial"/>
                <w:b/>
                <w:bCs/>
                <w:color w:val="000000" w:themeColor="text1"/>
                <w:sz w:val="18"/>
                <w:szCs w:val="18"/>
              </w:rPr>
            </w:pPr>
            <w:r w:rsidRPr="00BA7CC6">
              <w:rPr>
                <w:rFonts w:ascii="Arial" w:hAnsi="Arial" w:cs="Arial"/>
                <w:b/>
                <w:bCs/>
                <w:color w:val="000000" w:themeColor="text1"/>
                <w:sz w:val="18"/>
                <w:szCs w:val="18"/>
                <w:lang w:val="en-GB"/>
              </w:rPr>
              <w:t>31</w:t>
            </w:r>
            <w:r w:rsidR="005635A9" w:rsidRPr="00BA7CC6">
              <w:rPr>
                <w:rFonts w:ascii="Arial" w:hAnsi="Arial" w:cs="Arial"/>
                <w:b/>
                <w:bCs/>
                <w:color w:val="000000" w:themeColor="text1"/>
                <w:sz w:val="18"/>
                <w:szCs w:val="18"/>
              </w:rPr>
              <w:t xml:space="preserve"> December</w:t>
            </w:r>
          </w:p>
        </w:tc>
      </w:tr>
      <w:tr w:rsidR="005635A9" w:rsidRPr="00BA7CC6" w14:paraId="0EE77EA9" w14:textId="77777777" w:rsidTr="00682105">
        <w:tc>
          <w:tcPr>
            <w:tcW w:w="6201" w:type="dxa"/>
            <w:tcBorders>
              <w:top w:val="nil"/>
              <w:left w:val="nil"/>
              <w:bottom w:val="nil"/>
              <w:right w:val="nil"/>
            </w:tcBorders>
            <w:vAlign w:val="center"/>
          </w:tcPr>
          <w:p w14:paraId="7D99A28C" w14:textId="77777777" w:rsidR="005635A9" w:rsidRPr="00BA7CC6" w:rsidRDefault="005635A9"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1669" w:type="dxa"/>
            <w:tcBorders>
              <w:top w:val="nil"/>
              <w:left w:val="nil"/>
              <w:right w:val="nil"/>
            </w:tcBorders>
            <w:vAlign w:val="center"/>
          </w:tcPr>
          <w:p w14:paraId="09FDC867" w14:textId="24E78BAA" w:rsidR="005635A9" w:rsidRPr="00BA7CC6" w:rsidRDefault="00682D93" w:rsidP="005635A9">
            <w:pPr>
              <w:pStyle w:val="a"/>
              <w:tabs>
                <w:tab w:val="decimal" w:pos="1408"/>
              </w:tabs>
              <w:ind w:right="-72"/>
              <w:jc w:val="right"/>
              <w:rPr>
                <w:rFonts w:ascii="Arial" w:hAnsi="Arial" w:cs="Arial"/>
                <w:b/>
                <w:bCs/>
                <w:color w:val="000000" w:themeColor="text1"/>
                <w:sz w:val="18"/>
                <w:szCs w:val="18"/>
              </w:rPr>
            </w:pPr>
            <w:r w:rsidRPr="00BA7CC6">
              <w:rPr>
                <w:rFonts w:ascii="Arial" w:hAnsi="Arial" w:cs="Arial"/>
                <w:b/>
                <w:bCs/>
                <w:color w:val="000000" w:themeColor="text1"/>
                <w:sz w:val="18"/>
                <w:szCs w:val="18"/>
                <w:lang w:val="en-GB"/>
              </w:rPr>
              <w:t>2024</w:t>
            </w:r>
          </w:p>
        </w:tc>
        <w:tc>
          <w:tcPr>
            <w:tcW w:w="1670" w:type="dxa"/>
            <w:tcBorders>
              <w:top w:val="nil"/>
              <w:left w:val="nil"/>
              <w:right w:val="nil"/>
            </w:tcBorders>
            <w:vAlign w:val="center"/>
          </w:tcPr>
          <w:p w14:paraId="67FDCE7D" w14:textId="7FC2DE7D" w:rsidR="005635A9" w:rsidRPr="00BA7CC6" w:rsidRDefault="004232CE" w:rsidP="005635A9">
            <w:pPr>
              <w:pStyle w:val="a"/>
              <w:tabs>
                <w:tab w:val="decimal" w:pos="1408"/>
              </w:tabs>
              <w:ind w:right="-72"/>
              <w:jc w:val="right"/>
              <w:rPr>
                <w:rFonts w:ascii="Arial" w:hAnsi="Arial" w:cs="Arial"/>
                <w:b/>
                <w:bCs/>
                <w:color w:val="000000" w:themeColor="text1"/>
                <w:sz w:val="18"/>
                <w:szCs w:val="18"/>
              </w:rPr>
            </w:pPr>
            <w:r w:rsidRPr="00BA7CC6">
              <w:rPr>
                <w:rFonts w:ascii="Arial" w:hAnsi="Arial" w:cs="Arial"/>
                <w:b/>
                <w:bCs/>
                <w:color w:val="000000" w:themeColor="text1"/>
                <w:sz w:val="18"/>
                <w:szCs w:val="18"/>
                <w:lang w:val="en-GB"/>
              </w:rPr>
              <w:t>2023</w:t>
            </w:r>
          </w:p>
        </w:tc>
      </w:tr>
      <w:tr w:rsidR="00423C54" w:rsidRPr="00BA7CC6" w14:paraId="24238285" w14:textId="77777777" w:rsidTr="00682105">
        <w:tc>
          <w:tcPr>
            <w:tcW w:w="6201" w:type="dxa"/>
            <w:tcBorders>
              <w:top w:val="nil"/>
              <w:left w:val="nil"/>
              <w:bottom w:val="nil"/>
              <w:right w:val="nil"/>
            </w:tcBorders>
            <w:vAlign w:val="center"/>
          </w:tcPr>
          <w:p w14:paraId="61F2C66D" w14:textId="77777777" w:rsidR="00423C54" w:rsidRPr="00BA7CC6" w:rsidRDefault="00423C54" w:rsidP="005635A9">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rPr>
            </w:pPr>
          </w:p>
        </w:tc>
        <w:tc>
          <w:tcPr>
            <w:tcW w:w="1669" w:type="dxa"/>
            <w:tcBorders>
              <w:top w:val="nil"/>
              <w:left w:val="nil"/>
              <w:bottom w:val="single" w:sz="4" w:space="0" w:color="auto"/>
              <w:right w:val="nil"/>
            </w:tcBorders>
            <w:vAlign w:val="center"/>
          </w:tcPr>
          <w:p w14:paraId="39B323CE" w14:textId="77777777" w:rsidR="00423C54" w:rsidRPr="00BA7CC6" w:rsidRDefault="00423C54" w:rsidP="00423C54">
            <w:pPr>
              <w:pStyle w:val="a"/>
              <w:tabs>
                <w:tab w:val="decimal" w:pos="1408"/>
              </w:tabs>
              <w:ind w:right="-72"/>
              <w:jc w:val="right"/>
              <w:rPr>
                <w:rFonts w:ascii="Arial" w:hAnsi="Arial" w:cs="Arial"/>
                <w:b/>
                <w:bCs/>
                <w:color w:val="000000" w:themeColor="text1"/>
                <w:sz w:val="18"/>
                <w:szCs w:val="18"/>
              </w:rPr>
            </w:pPr>
            <w:r w:rsidRPr="00BA7CC6">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2871785E" w14:textId="77777777" w:rsidR="00423C54" w:rsidRPr="00BA7CC6" w:rsidRDefault="00423C54" w:rsidP="00423C54">
            <w:pPr>
              <w:pStyle w:val="a"/>
              <w:tabs>
                <w:tab w:val="decimal" w:pos="1408"/>
              </w:tabs>
              <w:ind w:right="-72"/>
              <w:jc w:val="right"/>
              <w:rPr>
                <w:rFonts w:ascii="Arial" w:hAnsi="Arial" w:cs="Arial"/>
                <w:b/>
                <w:bCs/>
                <w:color w:val="000000" w:themeColor="text1"/>
                <w:sz w:val="18"/>
                <w:szCs w:val="18"/>
              </w:rPr>
            </w:pPr>
            <w:r w:rsidRPr="00BA7CC6">
              <w:rPr>
                <w:rFonts w:ascii="Arial" w:hAnsi="Arial" w:cs="Arial"/>
                <w:b/>
                <w:bCs/>
                <w:color w:val="000000" w:themeColor="text1"/>
                <w:sz w:val="18"/>
                <w:szCs w:val="18"/>
              </w:rPr>
              <w:t>Thousand Baht</w:t>
            </w:r>
          </w:p>
        </w:tc>
      </w:tr>
      <w:tr w:rsidR="00423C54" w:rsidRPr="00BA7CC6" w14:paraId="3F4FC0C7" w14:textId="77777777" w:rsidTr="00682105">
        <w:tc>
          <w:tcPr>
            <w:tcW w:w="6201" w:type="dxa"/>
            <w:tcBorders>
              <w:top w:val="nil"/>
              <w:left w:val="nil"/>
              <w:bottom w:val="nil"/>
              <w:right w:val="nil"/>
            </w:tcBorders>
            <w:vAlign w:val="center"/>
          </w:tcPr>
          <w:p w14:paraId="0152F007" w14:textId="77777777" w:rsidR="00423C54" w:rsidRPr="00BA7CC6" w:rsidRDefault="00423C54" w:rsidP="00423C54">
            <w:pPr>
              <w:pStyle w:val="a"/>
              <w:tabs>
                <w:tab w:val="right" w:pos="7200"/>
                <w:tab w:val="right" w:pos="9000"/>
                <w:tab w:val="right" w:pos="10620"/>
                <w:tab w:val="right" w:pos="11880"/>
                <w:tab w:val="right" w:pos="13140"/>
                <w:tab w:val="right" w:pos="14580"/>
              </w:tabs>
              <w:ind w:left="525"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shd w:val="clear" w:color="auto" w:fill="FAFAFA"/>
            <w:vAlign w:val="center"/>
          </w:tcPr>
          <w:p w14:paraId="65CEE97F" w14:textId="77777777" w:rsidR="00423C54" w:rsidRPr="00BA7CC6" w:rsidRDefault="00423C54" w:rsidP="00423C54">
            <w:pPr>
              <w:pStyle w:val="a"/>
              <w:tabs>
                <w:tab w:val="decimal" w:pos="1408"/>
              </w:tabs>
              <w:ind w:right="-72"/>
              <w:jc w:val="right"/>
              <w:rPr>
                <w:rFonts w:ascii="Arial" w:hAnsi="Arial" w:cs="Arial"/>
                <w:b/>
                <w:bCs/>
                <w:color w:val="000000" w:themeColor="text1"/>
                <w:sz w:val="18"/>
                <w:szCs w:val="18"/>
              </w:rPr>
            </w:pPr>
          </w:p>
        </w:tc>
        <w:tc>
          <w:tcPr>
            <w:tcW w:w="1670" w:type="dxa"/>
            <w:tcBorders>
              <w:top w:val="single" w:sz="4" w:space="0" w:color="auto"/>
              <w:left w:val="nil"/>
              <w:bottom w:val="nil"/>
              <w:right w:val="nil"/>
            </w:tcBorders>
            <w:vAlign w:val="center"/>
          </w:tcPr>
          <w:p w14:paraId="4DE0ACBE" w14:textId="77777777" w:rsidR="00423C54" w:rsidRPr="00BA7CC6" w:rsidRDefault="00423C54" w:rsidP="00481B7A">
            <w:pPr>
              <w:spacing w:line="220" w:lineRule="exact"/>
              <w:ind w:right="-72"/>
              <w:jc w:val="right"/>
              <w:rPr>
                <w:rFonts w:ascii="Arial" w:hAnsi="Arial" w:cs="Arial"/>
                <w:color w:val="000000" w:themeColor="text1"/>
                <w:sz w:val="18"/>
                <w:szCs w:val="18"/>
                <w:lang w:val="en-GB"/>
              </w:rPr>
            </w:pPr>
          </w:p>
        </w:tc>
      </w:tr>
      <w:tr w:rsidR="00140E53" w:rsidRPr="00BA7CC6" w14:paraId="10BBD2A0" w14:textId="77777777" w:rsidTr="006F52CB">
        <w:tc>
          <w:tcPr>
            <w:tcW w:w="6201" w:type="dxa"/>
            <w:tcBorders>
              <w:top w:val="nil"/>
              <w:left w:val="nil"/>
              <w:bottom w:val="nil"/>
              <w:right w:val="nil"/>
            </w:tcBorders>
            <w:vAlign w:val="center"/>
          </w:tcPr>
          <w:p w14:paraId="71A35E44" w14:textId="77777777" w:rsidR="00140E53" w:rsidRPr="00BA7CC6" w:rsidRDefault="00140E53" w:rsidP="00140E53">
            <w:pPr>
              <w:pStyle w:val="a"/>
              <w:tabs>
                <w:tab w:val="right" w:pos="7200"/>
                <w:tab w:val="right" w:pos="9000"/>
                <w:tab w:val="right" w:pos="10620"/>
                <w:tab w:val="right" w:pos="11880"/>
                <w:tab w:val="right" w:pos="13140"/>
                <w:tab w:val="right" w:pos="14580"/>
              </w:tabs>
              <w:ind w:right="0"/>
              <w:rPr>
                <w:rFonts w:ascii="Arial" w:hAnsi="Arial" w:cs="Arial"/>
                <w:color w:val="000000" w:themeColor="text1"/>
                <w:sz w:val="18"/>
                <w:szCs w:val="18"/>
                <w:lang w:val="en-GB" w:bidi="th-TH"/>
              </w:rPr>
            </w:pPr>
            <w:r w:rsidRPr="00BA7CC6">
              <w:rPr>
                <w:rFonts w:ascii="Arial" w:hAnsi="Arial" w:cs="Arial"/>
                <w:color w:val="000000" w:themeColor="text1"/>
                <w:sz w:val="18"/>
                <w:szCs w:val="18"/>
              </w:rPr>
              <w:t>Within credit terms</w:t>
            </w:r>
          </w:p>
        </w:tc>
        <w:tc>
          <w:tcPr>
            <w:tcW w:w="1669" w:type="dxa"/>
            <w:shd w:val="clear" w:color="auto" w:fill="FAFAFA"/>
          </w:tcPr>
          <w:p w14:paraId="23645DF3" w14:textId="68BE9A77" w:rsidR="00140E53" w:rsidRPr="00BA7CC6" w:rsidRDefault="00140E53" w:rsidP="00140E53">
            <w:pPr>
              <w:spacing w:line="220" w:lineRule="exact"/>
              <w:ind w:right="-72"/>
              <w:jc w:val="right"/>
              <w:rPr>
                <w:rFonts w:ascii="Arial" w:hAnsi="Arial" w:cs="Arial"/>
                <w:color w:val="000000" w:themeColor="text1"/>
                <w:sz w:val="18"/>
                <w:szCs w:val="18"/>
                <w:cs/>
                <w:lang w:val="en-GB" w:bidi="th-TH"/>
              </w:rPr>
            </w:pPr>
            <w:r w:rsidRPr="00BA7CC6">
              <w:rPr>
                <w:rFonts w:ascii="Arial" w:hAnsi="Arial" w:cs="Arial"/>
                <w:color w:val="000000" w:themeColor="text1"/>
                <w:sz w:val="18"/>
                <w:szCs w:val="18"/>
                <w:lang w:val="en-GB"/>
              </w:rPr>
              <w:t>1,033,424</w:t>
            </w:r>
          </w:p>
        </w:tc>
        <w:tc>
          <w:tcPr>
            <w:tcW w:w="1670" w:type="dxa"/>
            <w:tcBorders>
              <w:top w:val="nil"/>
              <w:left w:val="nil"/>
              <w:bottom w:val="nil"/>
              <w:right w:val="nil"/>
            </w:tcBorders>
          </w:tcPr>
          <w:p w14:paraId="5C7507DF" w14:textId="0ACDF5EE" w:rsidR="00140E53" w:rsidRPr="00BA7CC6" w:rsidRDefault="00140E53" w:rsidP="00140E53">
            <w:pPr>
              <w:spacing w:line="220" w:lineRule="exact"/>
              <w:ind w:right="-72"/>
              <w:jc w:val="right"/>
              <w:rPr>
                <w:rFonts w:ascii="Arial" w:hAnsi="Arial" w:cs="Arial"/>
                <w:color w:val="000000" w:themeColor="text1"/>
                <w:sz w:val="18"/>
                <w:szCs w:val="18"/>
                <w:lang w:val="en-GB"/>
              </w:rPr>
            </w:pPr>
            <w:r w:rsidRPr="00BA7CC6">
              <w:rPr>
                <w:rFonts w:ascii="Arial" w:hAnsi="Arial" w:cs="Arial"/>
                <w:color w:val="000000" w:themeColor="text1"/>
                <w:sz w:val="18"/>
                <w:szCs w:val="18"/>
                <w:lang w:val="en-GB"/>
              </w:rPr>
              <w:t>1,016,844</w:t>
            </w:r>
          </w:p>
        </w:tc>
      </w:tr>
      <w:tr w:rsidR="00140E53" w:rsidRPr="00BA7CC6" w14:paraId="27C8D654" w14:textId="77777777" w:rsidTr="00B222A9">
        <w:tc>
          <w:tcPr>
            <w:tcW w:w="6201" w:type="dxa"/>
            <w:tcBorders>
              <w:top w:val="nil"/>
              <w:left w:val="nil"/>
              <w:bottom w:val="nil"/>
              <w:right w:val="nil"/>
            </w:tcBorders>
            <w:vAlign w:val="center"/>
          </w:tcPr>
          <w:p w14:paraId="108C0B16" w14:textId="77777777" w:rsidR="00140E53" w:rsidRPr="00BA7CC6" w:rsidRDefault="00140E53" w:rsidP="00140E53">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BA7CC6">
              <w:rPr>
                <w:rFonts w:ascii="Arial" w:hAnsi="Arial" w:cs="Arial"/>
                <w:color w:val="000000"/>
                <w:sz w:val="18"/>
                <w:szCs w:val="18"/>
              </w:rPr>
              <w:t>Overdue:</w:t>
            </w:r>
          </w:p>
        </w:tc>
        <w:tc>
          <w:tcPr>
            <w:tcW w:w="1669" w:type="dxa"/>
            <w:shd w:val="clear" w:color="auto" w:fill="FAFAFA"/>
          </w:tcPr>
          <w:p w14:paraId="6791FEFE" w14:textId="77777777" w:rsidR="00140E53" w:rsidRPr="00BA7CC6" w:rsidRDefault="00140E53" w:rsidP="00140E53">
            <w:pPr>
              <w:spacing w:line="220" w:lineRule="exact"/>
              <w:ind w:right="-72"/>
              <w:jc w:val="right"/>
              <w:rPr>
                <w:rFonts w:ascii="Arial" w:hAnsi="Arial" w:cs="Arial"/>
                <w:color w:val="000000" w:themeColor="text1"/>
                <w:sz w:val="18"/>
                <w:szCs w:val="18"/>
                <w:lang w:val="en-GB"/>
              </w:rPr>
            </w:pPr>
          </w:p>
        </w:tc>
        <w:tc>
          <w:tcPr>
            <w:tcW w:w="1670" w:type="dxa"/>
            <w:tcBorders>
              <w:top w:val="nil"/>
              <w:left w:val="nil"/>
              <w:bottom w:val="nil"/>
              <w:right w:val="nil"/>
            </w:tcBorders>
          </w:tcPr>
          <w:p w14:paraId="66F0325C" w14:textId="77777777" w:rsidR="00140E53" w:rsidRPr="00BA7CC6" w:rsidRDefault="00140E53" w:rsidP="00140E53">
            <w:pPr>
              <w:spacing w:line="220" w:lineRule="exact"/>
              <w:ind w:right="-72"/>
              <w:jc w:val="right"/>
              <w:rPr>
                <w:rFonts w:ascii="Arial" w:hAnsi="Arial" w:cs="Arial"/>
                <w:color w:val="000000" w:themeColor="text1"/>
                <w:sz w:val="18"/>
                <w:szCs w:val="18"/>
                <w:lang w:val="en-GB"/>
              </w:rPr>
            </w:pPr>
          </w:p>
        </w:tc>
      </w:tr>
      <w:tr w:rsidR="00140E53" w:rsidRPr="00BA7CC6" w14:paraId="19BFA30C" w14:textId="77777777" w:rsidTr="00682105">
        <w:tc>
          <w:tcPr>
            <w:tcW w:w="6201" w:type="dxa"/>
            <w:tcBorders>
              <w:top w:val="nil"/>
              <w:left w:val="nil"/>
              <w:bottom w:val="nil"/>
              <w:right w:val="nil"/>
            </w:tcBorders>
            <w:vAlign w:val="center"/>
          </w:tcPr>
          <w:p w14:paraId="5ED3255D" w14:textId="73B774DD" w:rsidR="00140E53" w:rsidRPr="00BA7CC6" w:rsidRDefault="00140E53" w:rsidP="00140E53">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BA7CC6">
              <w:rPr>
                <w:rFonts w:ascii="Arial" w:hAnsi="Arial" w:cs="Arial"/>
                <w:color w:val="000000"/>
                <w:sz w:val="18"/>
                <w:szCs w:val="18"/>
              </w:rPr>
              <w:t xml:space="preserve">   Less than </w:t>
            </w:r>
            <w:r w:rsidRPr="00BA7CC6">
              <w:rPr>
                <w:rFonts w:ascii="Arial" w:hAnsi="Arial" w:cs="Arial"/>
                <w:color w:val="000000"/>
                <w:sz w:val="18"/>
                <w:szCs w:val="18"/>
                <w:lang w:val="en-GB"/>
              </w:rPr>
              <w:t>30</w:t>
            </w:r>
            <w:r w:rsidRPr="00BA7CC6">
              <w:rPr>
                <w:rFonts w:ascii="Arial" w:hAnsi="Arial" w:cs="Arial"/>
                <w:color w:val="000000"/>
                <w:sz w:val="18"/>
                <w:szCs w:val="18"/>
              </w:rPr>
              <w:t xml:space="preserve"> days</w:t>
            </w:r>
          </w:p>
        </w:tc>
        <w:tc>
          <w:tcPr>
            <w:tcW w:w="1669" w:type="dxa"/>
            <w:shd w:val="clear" w:color="auto" w:fill="FAFAFA"/>
          </w:tcPr>
          <w:p w14:paraId="654D3A3F" w14:textId="7338BACE" w:rsidR="00140E53" w:rsidRPr="00BA7CC6" w:rsidRDefault="00140E53" w:rsidP="00140E53">
            <w:pPr>
              <w:spacing w:line="220" w:lineRule="exact"/>
              <w:ind w:right="-72"/>
              <w:jc w:val="right"/>
              <w:rPr>
                <w:rFonts w:ascii="Arial" w:hAnsi="Arial" w:cs="Arial"/>
                <w:color w:val="000000" w:themeColor="text1"/>
                <w:sz w:val="18"/>
                <w:szCs w:val="18"/>
                <w:lang w:val="en-GB"/>
              </w:rPr>
            </w:pPr>
            <w:r w:rsidRPr="00BA7CC6">
              <w:rPr>
                <w:rFonts w:ascii="Arial" w:hAnsi="Arial" w:cs="Arial"/>
                <w:color w:val="000000" w:themeColor="text1"/>
                <w:sz w:val="18"/>
                <w:szCs w:val="18"/>
                <w:lang w:val="en-GB"/>
              </w:rPr>
              <w:t xml:space="preserve"> 177,167 </w:t>
            </w:r>
          </w:p>
        </w:tc>
        <w:tc>
          <w:tcPr>
            <w:tcW w:w="1670" w:type="dxa"/>
            <w:tcBorders>
              <w:top w:val="nil"/>
              <w:left w:val="nil"/>
              <w:bottom w:val="nil"/>
              <w:right w:val="nil"/>
            </w:tcBorders>
          </w:tcPr>
          <w:p w14:paraId="5EC07E71" w14:textId="1A606682" w:rsidR="00140E53" w:rsidRPr="00BA7CC6" w:rsidRDefault="00140E53" w:rsidP="00140E53">
            <w:pPr>
              <w:spacing w:line="220" w:lineRule="exact"/>
              <w:ind w:right="-72"/>
              <w:jc w:val="right"/>
              <w:rPr>
                <w:rFonts w:ascii="Arial" w:hAnsi="Arial" w:cs="Arial"/>
                <w:color w:val="000000" w:themeColor="text1"/>
                <w:sz w:val="18"/>
                <w:szCs w:val="18"/>
                <w:lang w:val="en-GB"/>
              </w:rPr>
            </w:pPr>
            <w:r w:rsidRPr="00BA7CC6">
              <w:rPr>
                <w:rFonts w:ascii="Arial" w:hAnsi="Arial" w:cs="Arial"/>
                <w:color w:val="000000" w:themeColor="text1"/>
                <w:sz w:val="18"/>
                <w:szCs w:val="18"/>
                <w:lang w:val="en-GB"/>
              </w:rPr>
              <w:t>120,583</w:t>
            </w:r>
          </w:p>
        </w:tc>
      </w:tr>
      <w:tr w:rsidR="00140E53" w:rsidRPr="00BA7CC6" w14:paraId="5DB80119" w14:textId="77777777" w:rsidTr="00682105">
        <w:tc>
          <w:tcPr>
            <w:tcW w:w="6201" w:type="dxa"/>
            <w:tcBorders>
              <w:top w:val="nil"/>
              <w:left w:val="nil"/>
              <w:bottom w:val="nil"/>
              <w:right w:val="nil"/>
            </w:tcBorders>
            <w:vAlign w:val="center"/>
          </w:tcPr>
          <w:p w14:paraId="67DECFB6" w14:textId="34CACE74" w:rsidR="00140E53" w:rsidRPr="00BA7CC6" w:rsidRDefault="00140E53" w:rsidP="00140E53">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BA7CC6">
              <w:rPr>
                <w:rFonts w:ascii="Arial" w:hAnsi="Arial" w:cs="Arial"/>
                <w:color w:val="000000"/>
                <w:sz w:val="18"/>
                <w:szCs w:val="18"/>
              </w:rPr>
              <w:t xml:space="preserve">   </w:t>
            </w:r>
            <w:r w:rsidRPr="00BA7CC6">
              <w:rPr>
                <w:rFonts w:ascii="Arial" w:hAnsi="Arial" w:cs="Arial"/>
                <w:color w:val="000000"/>
                <w:sz w:val="18"/>
                <w:szCs w:val="18"/>
                <w:lang w:val="en-GB"/>
              </w:rPr>
              <w:t>31</w:t>
            </w:r>
            <w:r w:rsidRPr="00BA7CC6">
              <w:rPr>
                <w:rFonts w:ascii="Arial" w:hAnsi="Arial" w:cs="Arial"/>
                <w:color w:val="000000"/>
                <w:sz w:val="18"/>
                <w:szCs w:val="18"/>
              </w:rPr>
              <w:t xml:space="preserve"> - </w:t>
            </w:r>
            <w:r w:rsidRPr="00BA7CC6">
              <w:rPr>
                <w:rFonts w:ascii="Arial" w:hAnsi="Arial" w:cs="Arial"/>
                <w:color w:val="000000"/>
                <w:sz w:val="18"/>
                <w:szCs w:val="18"/>
                <w:lang w:val="en-GB"/>
              </w:rPr>
              <w:t>60</w:t>
            </w:r>
            <w:r w:rsidRPr="00BA7CC6">
              <w:rPr>
                <w:rFonts w:ascii="Arial" w:hAnsi="Arial" w:cs="Arial"/>
                <w:color w:val="000000"/>
                <w:sz w:val="18"/>
                <w:szCs w:val="18"/>
              </w:rPr>
              <w:t xml:space="preserve"> days</w:t>
            </w:r>
          </w:p>
        </w:tc>
        <w:tc>
          <w:tcPr>
            <w:tcW w:w="1669" w:type="dxa"/>
            <w:shd w:val="clear" w:color="auto" w:fill="FAFAFA"/>
          </w:tcPr>
          <w:p w14:paraId="69D3567A" w14:textId="626364D3" w:rsidR="00140E53" w:rsidRPr="00BA7CC6" w:rsidRDefault="00140E53" w:rsidP="00140E53">
            <w:pPr>
              <w:spacing w:line="220" w:lineRule="exact"/>
              <w:ind w:right="-72"/>
              <w:jc w:val="right"/>
              <w:rPr>
                <w:rFonts w:ascii="Arial" w:hAnsi="Arial" w:cs="Arial"/>
                <w:color w:val="000000" w:themeColor="text1"/>
                <w:sz w:val="18"/>
                <w:szCs w:val="18"/>
                <w:lang w:val="en-GB"/>
              </w:rPr>
            </w:pPr>
            <w:r w:rsidRPr="00BA7CC6">
              <w:rPr>
                <w:rFonts w:ascii="Arial" w:hAnsi="Arial" w:cs="Arial"/>
                <w:color w:val="000000" w:themeColor="text1"/>
                <w:sz w:val="18"/>
                <w:szCs w:val="18"/>
                <w:lang w:val="en-GB"/>
              </w:rPr>
              <w:t xml:space="preserve"> 91,884 </w:t>
            </w:r>
          </w:p>
        </w:tc>
        <w:tc>
          <w:tcPr>
            <w:tcW w:w="1670" w:type="dxa"/>
            <w:tcBorders>
              <w:top w:val="nil"/>
              <w:left w:val="nil"/>
              <w:bottom w:val="nil"/>
              <w:right w:val="nil"/>
            </w:tcBorders>
          </w:tcPr>
          <w:p w14:paraId="6BA96C98" w14:textId="7F4941CB" w:rsidR="00140E53" w:rsidRPr="00BA7CC6" w:rsidRDefault="00140E53" w:rsidP="00140E53">
            <w:pPr>
              <w:spacing w:line="220" w:lineRule="exact"/>
              <w:ind w:right="-72"/>
              <w:jc w:val="right"/>
              <w:rPr>
                <w:rFonts w:ascii="Arial" w:hAnsi="Arial" w:cs="Arial"/>
                <w:color w:val="000000" w:themeColor="text1"/>
                <w:sz w:val="18"/>
                <w:szCs w:val="18"/>
                <w:lang w:val="en-GB"/>
              </w:rPr>
            </w:pPr>
            <w:r w:rsidRPr="00BA7CC6">
              <w:rPr>
                <w:rFonts w:ascii="Arial" w:hAnsi="Arial" w:cs="Arial"/>
                <w:color w:val="000000" w:themeColor="text1"/>
                <w:sz w:val="18"/>
                <w:szCs w:val="18"/>
                <w:lang w:val="en-GB"/>
              </w:rPr>
              <w:t>54,897</w:t>
            </w:r>
          </w:p>
        </w:tc>
      </w:tr>
      <w:tr w:rsidR="00140E53" w:rsidRPr="00BA7CC6" w14:paraId="22FB392D" w14:textId="77777777" w:rsidTr="003C5691">
        <w:tc>
          <w:tcPr>
            <w:tcW w:w="6201" w:type="dxa"/>
            <w:tcBorders>
              <w:top w:val="nil"/>
              <w:left w:val="nil"/>
              <w:bottom w:val="nil"/>
              <w:right w:val="nil"/>
            </w:tcBorders>
            <w:vAlign w:val="center"/>
          </w:tcPr>
          <w:p w14:paraId="770EFBEA" w14:textId="560AAB69" w:rsidR="00140E53" w:rsidRPr="00BA7CC6" w:rsidRDefault="00140E53" w:rsidP="00140E53">
            <w:pPr>
              <w:pStyle w:val="a"/>
              <w:tabs>
                <w:tab w:val="right" w:pos="7200"/>
                <w:tab w:val="right" w:pos="9000"/>
                <w:tab w:val="right" w:pos="10620"/>
                <w:tab w:val="right" w:pos="11880"/>
                <w:tab w:val="right" w:pos="13140"/>
                <w:tab w:val="right" w:pos="14580"/>
              </w:tabs>
              <w:spacing w:line="220" w:lineRule="exact"/>
              <w:ind w:right="0"/>
              <w:rPr>
                <w:rFonts w:ascii="Arial" w:hAnsi="Arial" w:cs="Arial"/>
                <w:color w:val="000000"/>
                <w:sz w:val="18"/>
                <w:szCs w:val="18"/>
              </w:rPr>
            </w:pPr>
            <w:r w:rsidRPr="00BA7CC6">
              <w:rPr>
                <w:rFonts w:ascii="Arial" w:hAnsi="Arial" w:cs="Arial"/>
                <w:color w:val="000000"/>
                <w:sz w:val="18"/>
                <w:szCs w:val="18"/>
              </w:rPr>
              <w:t xml:space="preserve">   </w:t>
            </w:r>
            <w:r w:rsidRPr="00BA7CC6">
              <w:rPr>
                <w:rFonts w:ascii="Arial" w:hAnsi="Arial" w:cs="Arial"/>
                <w:color w:val="000000"/>
                <w:sz w:val="18"/>
                <w:szCs w:val="18"/>
                <w:lang w:val="en-GB"/>
              </w:rPr>
              <w:t>61</w:t>
            </w:r>
            <w:r w:rsidRPr="00BA7CC6">
              <w:rPr>
                <w:rFonts w:ascii="Arial" w:hAnsi="Arial" w:cs="Arial"/>
                <w:color w:val="000000"/>
                <w:sz w:val="18"/>
                <w:szCs w:val="18"/>
              </w:rPr>
              <w:t xml:space="preserve"> - </w:t>
            </w:r>
            <w:r w:rsidRPr="00BA7CC6">
              <w:rPr>
                <w:rFonts w:ascii="Arial" w:hAnsi="Arial" w:cs="Arial"/>
                <w:color w:val="000000"/>
                <w:sz w:val="18"/>
                <w:szCs w:val="18"/>
                <w:lang w:val="en-GB"/>
              </w:rPr>
              <w:t>90</w:t>
            </w:r>
            <w:r w:rsidRPr="00BA7CC6">
              <w:rPr>
                <w:rFonts w:ascii="Arial" w:hAnsi="Arial" w:cs="Arial"/>
                <w:color w:val="000000"/>
                <w:sz w:val="18"/>
                <w:szCs w:val="18"/>
              </w:rPr>
              <w:t xml:space="preserve"> days</w:t>
            </w:r>
          </w:p>
        </w:tc>
        <w:tc>
          <w:tcPr>
            <w:tcW w:w="1669" w:type="dxa"/>
            <w:shd w:val="clear" w:color="auto" w:fill="FAFAFA"/>
          </w:tcPr>
          <w:p w14:paraId="14E32610" w14:textId="1A1FD363" w:rsidR="00140E53" w:rsidRPr="00BA7CC6" w:rsidRDefault="00140E53" w:rsidP="00140E53">
            <w:pPr>
              <w:spacing w:line="220" w:lineRule="exact"/>
              <w:ind w:right="-72"/>
              <w:jc w:val="right"/>
              <w:rPr>
                <w:rFonts w:ascii="Arial" w:hAnsi="Arial" w:cs="Arial"/>
                <w:color w:val="000000" w:themeColor="text1"/>
                <w:sz w:val="18"/>
                <w:szCs w:val="18"/>
                <w:lang w:val="en-GB"/>
              </w:rPr>
            </w:pPr>
            <w:r w:rsidRPr="00BA7CC6">
              <w:rPr>
                <w:rFonts w:ascii="Arial" w:hAnsi="Arial" w:cs="Arial"/>
                <w:color w:val="000000" w:themeColor="text1"/>
                <w:sz w:val="18"/>
                <w:szCs w:val="18"/>
                <w:lang w:val="en-GB"/>
              </w:rPr>
              <w:t xml:space="preserve"> 50,344 </w:t>
            </w:r>
          </w:p>
        </w:tc>
        <w:tc>
          <w:tcPr>
            <w:tcW w:w="1670" w:type="dxa"/>
            <w:tcBorders>
              <w:top w:val="nil"/>
              <w:left w:val="nil"/>
              <w:bottom w:val="nil"/>
              <w:right w:val="nil"/>
            </w:tcBorders>
          </w:tcPr>
          <w:p w14:paraId="6937F692" w14:textId="386E0E45" w:rsidR="00140E53" w:rsidRPr="00BA7CC6" w:rsidRDefault="00140E53" w:rsidP="00140E53">
            <w:pPr>
              <w:spacing w:line="220" w:lineRule="exact"/>
              <w:ind w:right="-72"/>
              <w:jc w:val="right"/>
              <w:rPr>
                <w:rFonts w:ascii="Arial" w:hAnsi="Arial" w:cs="Arial"/>
                <w:color w:val="000000" w:themeColor="text1"/>
                <w:sz w:val="18"/>
                <w:szCs w:val="18"/>
                <w:lang w:val="en-GB"/>
              </w:rPr>
            </w:pPr>
            <w:r w:rsidRPr="00BA7CC6">
              <w:rPr>
                <w:rFonts w:ascii="Arial" w:hAnsi="Arial" w:cs="Arial"/>
                <w:color w:val="000000" w:themeColor="text1"/>
                <w:sz w:val="18"/>
                <w:szCs w:val="18"/>
                <w:lang w:val="en-GB"/>
              </w:rPr>
              <w:t>27,863</w:t>
            </w:r>
          </w:p>
        </w:tc>
      </w:tr>
      <w:tr w:rsidR="00140E53" w:rsidRPr="00BA7CC6" w14:paraId="349324CB" w14:textId="77777777" w:rsidTr="003C5691">
        <w:tc>
          <w:tcPr>
            <w:tcW w:w="6201" w:type="dxa"/>
            <w:tcBorders>
              <w:top w:val="nil"/>
              <w:left w:val="nil"/>
              <w:bottom w:val="nil"/>
              <w:right w:val="nil"/>
            </w:tcBorders>
            <w:vAlign w:val="center"/>
          </w:tcPr>
          <w:p w14:paraId="142FDDFC" w14:textId="37DBC780" w:rsidR="00140E53" w:rsidRPr="00BA7CC6" w:rsidRDefault="00140E53" w:rsidP="00140E53">
            <w:pPr>
              <w:pStyle w:val="a"/>
              <w:tabs>
                <w:tab w:val="right" w:pos="7200"/>
                <w:tab w:val="right" w:pos="9000"/>
                <w:tab w:val="right" w:pos="10620"/>
                <w:tab w:val="right" w:pos="11880"/>
                <w:tab w:val="right" w:pos="13140"/>
                <w:tab w:val="right" w:pos="14580"/>
              </w:tabs>
              <w:spacing w:line="220" w:lineRule="exact"/>
              <w:ind w:right="0"/>
              <w:rPr>
                <w:rFonts w:ascii="Arial" w:hAnsi="Arial" w:cs="Arial"/>
                <w:color w:val="000000"/>
                <w:sz w:val="18"/>
                <w:szCs w:val="18"/>
              </w:rPr>
            </w:pPr>
            <w:r w:rsidRPr="00BA7CC6">
              <w:rPr>
                <w:rFonts w:ascii="Arial" w:hAnsi="Arial" w:cs="Arial"/>
                <w:color w:val="000000"/>
                <w:sz w:val="18"/>
                <w:szCs w:val="18"/>
              </w:rPr>
              <w:t xml:space="preserve">   </w:t>
            </w:r>
            <w:r w:rsidRPr="00BA7CC6">
              <w:rPr>
                <w:rFonts w:ascii="Arial" w:hAnsi="Arial" w:cs="Arial"/>
                <w:color w:val="000000"/>
                <w:sz w:val="18"/>
                <w:szCs w:val="18"/>
                <w:lang w:val="en-GB"/>
              </w:rPr>
              <w:t>Over 90 days</w:t>
            </w:r>
          </w:p>
        </w:tc>
        <w:tc>
          <w:tcPr>
            <w:tcW w:w="1669" w:type="dxa"/>
            <w:tcBorders>
              <w:top w:val="nil"/>
              <w:left w:val="nil"/>
              <w:bottom w:val="single" w:sz="4" w:space="0" w:color="auto"/>
              <w:right w:val="nil"/>
            </w:tcBorders>
            <w:shd w:val="clear" w:color="auto" w:fill="FAFAFA"/>
          </w:tcPr>
          <w:p w14:paraId="0B63C8CB" w14:textId="51FD438C" w:rsidR="00140E53" w:rsidRPr="00BA7CC6" w:rsidRDefault="00140E53" w:rsidP="00140E53">
            <w:pPr>
              <w:spacing w:line="220" w:lineRule="exact"/>
              <w:ind w:right="-72"/>
              <w:jc w:val="right"/>
              <w:rPr>
                <w:rFonts w:ascii="Arial" w:hAnsi="Arial" w:cs="Arial"/>
                <w:color w:val="000000" w:themeColor="text1"/>
                <w:sz w:val="18"/>
                <w:szCs w:val="18"/>
                <w:lang w:val="en-GB"/>
              </w:rPr>
            </w:pPr>
            <w:r w:rsidRPr="00BA7CC6">
              <w:rPr>
                <w:rFonts w:ascii="Arial" w:hAnsi="Arial" w:cs="Arial"/>
                <w:color w:val="000000" w:themeColor="text1"/>
                <w:sz w:val="18"/>
                <w:szCs w:val="18"/>
                <w:lang w:val="en-GB"/>
              </w:rPr>
              <w:t xml:space="preserve"> 193,505 </w:t>
            </w:r>
          </w:p>
        </w:tc>
        <w:tc>
          <w:tcPr>
            <w:tcW w:w="1670" w:type="dxa"/>
            <w:tcBorders>
              <w:top w:val="nil"/>
              <w:left w:val="nil"/>
              <w:bottom w:val="single" w:sz="4" w:space="0" w:color="auto"/>
              <w:right w:val="nil"/>
            </w:tcBorders>
          </w:tcPr>
          <w:p w14:paraId="0E1AC8B9" w14:textId="71263AEA" w:rsidR="00140E53" w:rsidRPr="00BA7CC6" w:rsidRDefault="00140E53" w:rsidP="00140E53">
            <w:pPr>
              <w:spacing w:line="220" w:lineRule="exact"/>
              <w:ind w:right="-72"/>
              <w:jc w:val="right"/>
              <w:rPr>
                <w:rFonts w:ascii="Arial" w:hAnsi="Arial" w:cs="Arial"/>
                <w:color w:val="000000" w:themeColor="text1"/>
                <w:sz w:val="18"/>
                <w:szCs w:val="18"/>
                <w:lang w:val="en-GB"/>
              </w:rPr>
            </w:pPr>
            <w:r w:rsidRPr="00BA7CC6">
              <w:rPr>
                <w:rFonts w:ascii="Arial" w:hAnsi="Arial" w:cs="Arial"/>
                <w:color w:val="000000" w:themeColor="text1"/>
                <w:sz w:val="18"/>
                <w:szCs w:val="18"/>
                <w:lang w:val="en-GB"/>
              </w:rPr>
              <w:t>75,455</w:t>
            </w:r>
          </w:p>
        </w:tc>
      </w:tr>
      <w:tr w:rsidR="00464E90" w:rsidRPr="00BA7CC6" w14:paraId="202F7AE8" w14:textId="77777777" w:rsidTr="003C5691">
        <w:tc>
          <w:tcPr>
            <w:tcW w:w="6201" w:type="dxa"/>
            <w:tcBorders>
              <w:top w:val="nil"/>
              <w:left w:val="nil"/>
              <w:bottom w:val="nil"/>
              <w:right w:val="nil"/>
            </w:tcBorders>
            <w:vAlign w:val="center"/>
          </w:tcPr>
          <w:p w14:paraId="0BF75372" w14:textId="77777777" w:rsidR="00464E90" w:rsidRPr="00BA7CC6" w:rsidRDefault="00464E90" w:rsidP="00464E9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669" w:type="dxa"/>
            <w:tcBorders>
              <w:top w:val="single" w:sz="4" w:space="0" w:color="auto"/>
              <w:left w:val="nil"/>
              <w:bottom w:val="nil"/>
              <w:right w:val="nil"/>
            </w:tcBorders>
            <w:shd w:val="clear" w:color="auto" w:fill="FAFAFA"/>
            <w:vAlign w:val="center"/>
          </w:tcPr>
          <w:p w14:paraId="2A48EBC5" w14:textId="77777777" w:rsidR="00464E90" w:rsidRPr="00BA7CC6" w:rsidRDefault="00464E90" w:rsidP="00464E90">
            <w:pPr>
              <w:spacing w:line="220" w:lineRule="exact"/>
              <w:ind w:right="-72"/>
              <w:jc w:val="right"/>
              <w:rPr>
                <w:rFonts w:ascii="Arial" w:hAnsi="Arial" w:cs="Arial"/>
                <w:color w:val="000000" w:themeColor="text1"/>
                <w:sz w:val="18"/>
                <w:szCs w:val="18"/>
                <w:lang w:val="en-GB"/>
              </w:rPr>
            </w:pPr>
          </w:p>
        </w:tc>
        <w:tc>
          <w:tcPr>
            <w:tcW w:w="1670" w:type="dxa"/>
            <w:tcBorders>
              <w:top w:val="single" w:sz="4" w:space="0" w:color="auto"/>
              <w:left w:val="nil"/>
              <w:right w:val="nil"/>
            </w:tcBorders>
            <w:vAlign w:val="center"/>
          </w:tcPr>
          <w:p w14:paraId="4A89B69D" w14:textId="77777777" w:rsidR="00464E90" w:rsidRPr="00BA7CC6" w:rsidRDefault="00464E90" w:rsidP="00464E90">
            <w:pPr>
              <w:tabs>
                <w:tab w:val="decimal" w:pos="1224"/>
              </w:tabs>
              <w:ind w:right="-72"/>
              <w:jc w:val="right"/>
              <w:rPr>
                <w:rFonts w:ascii="Arial" w:hAnsi="Arial" w:cs="Arial"/>
                <w:color w:val="000000" w:themeColor="text1"/>
                <w:spacing w:val="-2"/>
                <w:sz w:val="18"/>
                <w:szCs w:val="18"/>
                <w:lang w:val="en-GB" w:eastAsia="zh-TW"/>
              </w:rPr>
            </w:pPr>
          </w:p>
        </w:tc>
      </w:tr>
      <w:tr w:rsidR="00140E53" w:rsidRPr="00BA7CC6" w14:paraId="6FDA6D03" w14:textId="77777777" w:rsidTr="00682105">
        <w:tc>
          <w:tcPr>
            <w:tcW w:w="6201" w:type="dxa"/>
            <w:tcBorders>
              <w:top w:val="nil"/>
              <w:left w:val="nil"/>
              <w:bottom w:val="nil"/>
              <w:right w:val="nil"/>
            </w:tcBorders>
            <w:vAlign w:val="center"/>
          </w:tcPr>
          <w:p w14:paraId="588ACFE6" w14:textId="77777777" w:rsidR="00140E53" w:rsidRPr="00BA7CC6" w:rsidRDefault="00140E53" w:rsidP="00140E53">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BA7CC6">
              <w:rPr>
                <w:rFonts w:ascii="Arial" w:hAnsi="Arial" w:cs="Arial"/>
                <w:color w:val="000000"/>
                <w:sz w:val="18"/>
                <w:szCs w:val="18"/>
              </w:rPr>
              <w:t>Total</w:t>
            </w:r>
          </w:p>
        </w:tc>
        <w:tc>
          <w:tcPr>
            <w:tcW w:w="1669" w:type="dxa"/>
            <w:shd w:val="clear" w:color="auto" w:fill="FAFAFA"/>
          </w:tcPr>
          <w:p w14:paraId="60569E8B" w14:textId="559D722F" w:rsidR="00140E53" w:rsidRPr="00BA7CC6" w:rsidRDefault="00140E53" w:rsidP="00140E53">
            <w:pPr>
              <w:spacing w:line="220" w:lineRule="exact"/>
              <w:ind w:right="-72"/>
              <w:jc w:val="right"/>
              <w:rPr>
                <w:rFonts w:ascii="Arial" w:hAnsi="Arial" w:cs="Arial"/>
                <w:color w:val="000000" w:themeColor="text1"/>
                <w:sz w:val="18"/>
                <w:szCs w:val="18"/>
                <w:lang w:val="en-GB"/>
              </w:rPr>
            </w:pPr>
            <w:r w:rsidRPr="00BA7CC6">
              <w:rPr>
                <w:rFonts w:ascii="Arial" w:hAnsi="Arial" w:cs="Arial"/>
                <w:color w:val="000000" w:themeColor="text1"/>
                <w:sz w:val="18"/>
                <w:szCs w:val="18"/>
                <w:lang w:val="en-GB"/>
              </w:rPr>
              <w:t>1,546,324</w:t>
            </w:r>
          </w:p>
        </w:tc>
        <w:tc>
          <w:tcPr>
            <w:tcW w:w="1670" w:type="dxa"/>
            <w:tcBorders>
              <w:left w:val="nil"/>
              <w:right w:val="nil"/>
            </w:tcBorders>
          </w:tcPr>
          <w:p w14:paraId="760D1B3A" w14:textId="05B50961" w:rsidR="00140E53" w:rsidRPr="00BA7CC6" w:rsidRDefault="00140E53" w:rsidP="00140E53">
            <w:pPr>
              <w:spacing w:line="220" w:lineRule="exact"/>
              <w:ind w:right="-72"/>
              <w:jc w:val="right"/>
              <w:rPr>
                <w:rFonts w:ascii="Arial" w:hAnsi="Arial" w:cs="Arial"/>
                <w:color w:val="000000" w:themeColor="text1"/>
                <w:sz w:val="18"/>
                <w:szCs w:val="18"/>
                <w:lang w:val="en-GB"/>
              </w:rPr>
            </w:pPr>
            <w:r w:rsidRPr="00BA7CC6">
              <w:rPr>
                <w:rFonts w:ascii="Arial" w:hAnsi="Arial" w:cs="Arial"/>
                <w:color w:val="000000" w:themeColor="text1"/>
                <w:sz w:val="18"/>
                <w:szCs w:val="18"/>
                <w:lang w:val="en-GB"/>
              </w:rPr>
              <w:t>1,295,642</w:t>
            </w:r>
          </w:p>
        </w:tc>
      </w:tr>
      <w:tr w:rsidR="00140E53" w:rsidRPr="00BA7CC6" w14:paraId="647A064F" w14:textId="77777777" w:rsidTr="003C5691">
        <w:tc>
          <w:tcPr>
            <w:tcW w:w="6201" w:type="dxa"/>
            <w:tcBorders>
              <w:top w:val="nil"/>
              <w:left w:val="nil"/>
              <w:bottom w:val="nil"/>
              <w:right w:val="nil"/>
            </w:tcBorders>
            <w:vAlign w:val="center"/>
          </w:tcPr>
          <w:p w14:paraId="2995107D" w14:textId="77777777" w:rsidR="00140E53" w:rsidRPr="00BA7CC6" w:rsidRDefault="00140E53" w:rsidP="00140E53">
            <w:pPr>
              <w:pStyle w:val="a"/>
              <w:tabs>
                <w:tab w:val="right" w:pos="7200"/>
                <w:tab w:val="right" w:pos="9000"/>
                <w:tab w:val="right" w:pos="10620"/>
                <w:tab w:val="right" w:pos="11880"/>
                <w:tab w:val="right" w:pos="13140"/>
                <w:tab w:val="right" w:pos="14580"/>
              </w:tabs>
              <w:ind w:right="0"/>
              <w:rPr>
                <w:rFonts w:ascii="Arial" w:hAnsi="Arial" w:cs="Arial"/>
                <w:color w:val="000000"/>
                <w:sz w:val="18"/>
                <w:szCs w:val="18"/>
              </w:rPr>
            </w:pPr>
            <w:r w:rsidRPr="00BA7CC6">
              <w:rPr>
                <w:rFonts w:ascii="Arial" w:hAnsi="Arial" w:cs="Arial"/>
                <w:color w:val="000000"/>
                <w:sz w:val="18"/>
                <w:szCs w:val="18"/>
                <w:u w:val="single"/>
              </w:rPr>
              <w:t>Less</w:t>
            </w:r>
            <w:r w:rsidRPr="00BA7CC6">
              <w:rPr>
                <w:rFonts w:ascii="Arial" w:hAnsi="Arial" w:cs="Arial"/>
                <w:color w:val="000000"/>
                <w:sz w:val="18"/>
                <w:szCs w:val="18"/>
              </w:rPr>
              <w:t xml:space="preserve">  Allowance for doubtful accounts</w:t>
            </w:r>
          </w:p>
        </w:tc>
        <w:tc>
          <w:tcPr>
            <w:tcW w:w="1669" w:type="dxa"/>
            <w:tcBorders>
              <w:top w:val="nil"/>
              <w:left w:val="nil"/>
              <w:bottom w:val="single" w:sz="4" w:space="0" w:color="auto"/>
              <w:right w:val="nil"/>
            </w:tcBorders>
            <w:shd w:val="clear" w:color="auto" w:fill="FAFAFA"/>
          </w:tcPr>
          <w:p w14:paraId="56A663C0" w14:textId="143265FF" w:rsidR="00140E53" w:rsidRPr="00BA7CC6" w:rsidRDefault="00140E53" w:rsidP="00140E53">
            <w:pPr>
              <w:spacing w:line="220" w:lineRule="exact"/>
              <w:ind w:right="-72"/>
              <w:jc w:val="right"/>
              <w:rPr>
                <w:rFonts w:ascii="Arial" w:hAnsi="Arial" w:cs="Arial"/>
                <w:color w:val="000000" w:themeColor="text1"/>
                <w:sz w:val="18"/>
                <w:szCs w:val="18"/>
                <w:lang w:val="en-GB"/>
              </w:rPr>
            </w:pPr>
            <w:r w:rsidRPr="00BA7CC6">
              <w:rPr>
                <w:rFonts w:ascii="Arial" w:hAnsi="Arial" w:cs="Arial"/>
                <w:color w:val="000000" w:themeColor="text1"/>
                <w:sz w:val="18"/>
                <w:szCs w:val="18"/>
                <w:lang w:val="en-GB"/>
              </w:rPr>
              <w:t>(32,624)</w:t>
            </w:r>
          </w:p>
        </w:tc>
        <w:tc>
          <w:tcPr>
            <w:tcW w:w="1670" w:type="dxa"/>
            <w:tcBorders>
              <w:top w:val="nil"/>
              <w:left w:val="nil"/>
              <w:bottom w:val="single" w:sz="4" w:space="0" w:color="auto"/>
              <w:right w:val="nil"/>
            </w:tcBorders>
          </w:tcPr>
          <w:p w14:paraId="484D9C82" w14:textId="0D3590DA" w:rsidR="00140E53" w:rsidRPr="00BA7CC6" w:rsidRDefault="00140E53" w:rsidP="00140E53">
            <w:pPr>
              <w:spacing w:line="220" w:lineRule="exact"/>
              <w:ind w:right="-72"/>
              <w:jc w:val="right"/>
              <w:rPr>
                <w:rFonts w:ascii="Arial" w:hAnsi="Arial" w:cs="Arial"/>
                <w:color w:val="000000" w:themeColor="text1"/>
                <w:sz w:val="18"/>
                <w:szCs w:val="18"/>
                <w:lang w:val="en-GB"/>
              </w:rPr>
            </w:pPr>
            <w:r w:rsidRPr="00BA7CC6">
              <w:rPr>
                <w:rFonts w:ascii="Arial" w:hAnsi="Arial" w:cs="Arial"/>
                <w:color w:val="000000" w:themeColor="text1"/>
                <w:sz w:val="18"/>
                <w:szCs w:val="18"/>
                <w:lang w:val="en-GB"/>
              </w:rPr>
              <w:t>(27,393)</w:t>
            </w:r>
          </w:p>
        </w:tc>
      </w:tr>
      <w:tr w:rsidR="00464E90" w:rsidRPr="00BA7CC6" w14:paraId="50F7E868" w14:textId="77777777" w:rsidTr="003C5691">
        <w:tc>
          <w:tcPr>
            <w:tcW w:w="6201" w:type="dxa"/>
            <w:tcBorders>
              <w:top w:val="nil"/>
              <w:left w:val="nil"/>
              <w:bottom w:val="nil"/>
              <w:right w:val="nil"/>
            </w:tcBorders>
            <w:vAlign w:val="center"/>
          </w:tcPr>
          <w:p w14:paraId="3850F1CC" w14:textId="77777777" w:rsidR="00464E90" w:rsidRPr="00BA7CC6" w:rsidRDefault="00464E90" w:rsidP="00464E90">
            <w:pPr>
              <w:pStyle w:val="a"/>
              <w:tabs>
                <w:tab w:val="right" w:pos="7200"/>
                <w:tab w:val="right" w:pos="9000"/>
                <w:tab w:val="right" w:pos="10620"/>
                <w:tab w:val="right" w:pos="11880"/>
                <w:tab w:val="right" w:pos="13140"/>
                <w:tab w:val="right" w:pos="14580"/>
              </w:tabs>
              <w:ind w:right="0"/>
              <w:jc w:val="both"/>
              <w:rPr>
                <w:rFonts w:ascii="Arial" w:hAnsi="Arial" w:cs="Arial"/>
                <w:b/>
                <w:bCs/>
                <w:color w:val="000000"/>
                <w:sz w:val="18"/>
                <w:szCs w:val="18"/>
              </w:rPr>
            </w:pPr>
          </w:p>
        </w:tc>
        <w:tc>
          <w:tcPr>
            <w:tcW w:w="1669" w:type="dxa"/>
            <w:tcBorders>
              <w:top w:val="single" w:sz="4" w:space="0" w:color="auto"/>
              <w:left w:val="nil"/>
              <w:bottom w:val="nil"/>
              <w:right w:val="nil"/>
            </w:tcBorders>
            <w:shd w:val="clear" w:color="auto" w:fill="FAFAFA"/>
            <w:vAlign w:val="center"/>
          </w:tcPr>
          <w:p w14:paraId="1458E492" w14:textId="77777777" w:rsidR="00464E90" w:rsidRPr="00BA7CC6" w:rsidRDefault="00464E90" w:rsidP="00464E90">
            <w:pPr>
              <w:spacing w:line="220" w:lineRule="exact"/>
              <w:ind w:right="-72"/>
              <w:jc w:val="right"/>
              <w:rPr>
                <w:rFonts w:ascii="Arial" w:hAnsi="Arial" w:cs="Arial"/>
                <w:color w:val="000000" w:themeColor="text1"/>
                <w:sz w:val="18"/>
                <w:szCs w:val="18"/>
                <w:lang w:val="en-GB"/>
              </w:rPr>
            </w:pPr>
          </w:p>
        </w:tc>
        <w:tc>
          <w:tcPr>
            <w:tcW w:w="1670" w:type="dxa"/>
            <w:tcBorders>
              <w:top w:val="single" w:sz="4" w:space="0" w:color="auto"/>
              <w:left w:val="nil"/>
              <w:right w:val="nil"/>
            </w:tcBorders>
            <w:vAlign w:val="center"/>
          </w:tcPr>
          <w:p w14:paraId="31457721" w14:textId="77777777" w:rsidR="00464E90" w:rsidRPr="00BA7CC6" w:rsidRDefault="00464E90" w:rsidP="00464E90">
            <w:pPr>
              <w:tabs>
                <w:tab w:val="decimal" w:pos="1224"/>
              </w:tabs>
              <w:ind w:right="-72"/>
              <w:jc w:val="right"/>
              <w:rPr>
                <w:rFonts w:ascii="Arial" w:hAnsi="Arial" w:cs="Arial"/>
                <w:b/>
                <w:bCs/>
                <w:color w:val="000000" w:themeColor="text1"/>
                <w:sz w:val="18"/>
                <w:szCs w:val="18"/>
              </w:rPr>
            </w:pPr>
          </w:p>
        </w:tc>
      </w:tr>
      <w:tr w:rsidR="00464E90" w:rsidRPr="00BA7CC6" w14:paraId="26FB9DF7" w14:textId="77777777" w:rsidTr="003C5691">
        <w:tc>
          <w:tcPr>
            <w:tcW w:w="6201" w:type="dxa"/>
            <w:tcBorders>
              <w:top w:val="nil"/>
              <w:left w:val="nil"/>
              <w:bottom w:val="nil"/>
              <w:right w:val="nil"/>
            </w:tcBorders>
            <w:vAlign w:val="center"/>
          </w:tcPr>
          <w:p w14:paraId="519BB931" w14:textId="77777777" w:rsidR="00464E90" w:rsidRPr="00BA7CC6" w:rsidRDefault="00464E90" w:rsidP="00464E90">
            <w:pPr>
              <w:pStyle w:val="a"/>
              <w:tabs>
                <w:tab w:val="right" w:pos="7200"/>
                <w:tab w:val="right" w:pos="9000"/>
                <w:tab w:val="right" w:pos="10620"/>
                <w:tab w:val="right" w:pos="11880"/>
                <w:tab w:val="right" w:pos="13140"/>
                <w:tab w:val="right" w:pos="14580"/>
              </w:tabs>
              <w:ind w:right="0"/>
              <w:rPr>
                <w:rFonts w:ascii="Arial" w:hAnsi="Arial" w:cs="Arial"/>
                <w:b/>
                <w:bCs/>
                <w:i/>
                <w:iCs/>
                <w:color w:val="000000"/>
                <w:sz w:val="18"/>
                <w:szCs w:val="18"/>
                <w:lang w:bidi="th-TH"/>
              </w:rPr>
            </w:pPr>
            <w:r w:rsidRPr="00BA7CC6">
              <w:rPr>
                <w:rFonts w:ascii="Arial" w:hAnsi="Arial" w:cs="Arial"/>
                <w:b/>
                <w:bCs/>
                <w:color w:val="000000"/>
                <w:sz w:val="18"/>
                <w:szCs w:val="18"/>
                <w:lang w:bidi="th-TH"/>
              </w:rPr>
              <w:t>Premiums due and uncollected, net</w:t>
            </w:r>
          </w:p>
        </w:tc>
        <w:tc>
          <w:tcPr>
            <w:tcW w:w="1669" w:type="dxa"/>
            <w:tcBorders>
              <w:top w:val="nil"/>
              <w:left w:val="nil"/>
              <w:bottom w:val="single" w:sz="4" w:space="0" w:color="auto"/>
              <w:right w:val="nil"/>
            </w:tcBorders>
            <w:shd w:val="clear" w:color="auto" w:fill="FAFAFA"/>
          </w:tcPr>
          <w:p w14:paraId="5E1C7DB7" w14:textId="7A7BC227" w:rsidR="00464E90" w:rsidRPr="00BA7CC6" w:rsidRDefault="00140E53" w:rsidP="00464E90">
            <w:pPr>
              <w:spacing w:line="220" w:lineRule="exact"/>
              <w:ind w:right="-72"/>
              <w:jc w:val="right"/>
              <w:rPr>
                <w:rFonts w:ascii="Arial" w:hAnsi="Arial" w:cs="Arial"/>
                <w:color w:val="000000" w:themeColor="text1"/>
                <w:sz w:val="18"/>
                <w:szCs w:val="18"/>
                <w:cs/>
                <w:lang w:val="en-GB" w:bidi="th-TH"/>
              </w:rPr>
            </w:pPr>
            <w:r w:rsidRPr="00BA7CC6">
              <w:rPr>
                <w:rFonts w:ascii="Arial" w:hAnsi="Arial" w:cs="Arial"/>
                <w:color w:val="000000" w:themeColor="text1"/>
                <w:sz w:val="18"/>
                <w:szCs w:val="18"/>
                <w:lang w:val="en-GB"/>
              </w:rPr>
              <w:t>1,513,700</w:t>
            </w:r>
          </w:p>
        </w:tc>
        <w:tc>
          <w:tcPr>
            <w:tcW w:w="1670" w:type="dxa"/>
            <w:tcBorders>
              <w:top w:val="nil"/>
              <w:left w:val="nil"/>
              <w:bottom w:val="single" w:sz="4" w:space="0" w:color="auto"/>
              <w:right w:val="nil"/>
            </w:tcBorders>
            <w:vAlign w:val="center"/>
          </w:tcPr>
          <w:p w14:paraId="060FCB6C" w14:textId="65E3220A" w:rsidR="00464E90" w:rsidRPr="00BA7CC6" w:rsidRDefault="00464E90" w:rsidP="00464E90">
            <w:pPr>
              <w:spacing w:line="220" w:lineRule="exact"/>
              <w:ind w:right="-72"/>
              <w:jc w:val="right"/>
              <w:rPr>
                <w:rFonts w:ascii="Arial" w:hAnsi="Arial" w:cs="Arial"/>
                <w:color w:val="000000" w:themeColor="text1"/>
                <w:sz w:val="18"/>
                <w:szCs w:val="18"/>
                <w:lang w:val="en-GB"/>
              </w:rPr>
            </w:pPr>
            <w:r w:rsidRPr="00BA7CC6">
              <w:rPr>
                <w:rFonts w:ascii="Arial" w:hAnsi="Arial" w:cs="Arial"/>
                <w:color w:val="000000" w:themeColor="text1"/>
                <w:sz w:val="18"/>
                <w:szCs w:val="18"/>
                <w:lang w:val="en-GB"/>
              </w:rPr>
              <w:t>1,268,249</w:t>
            </w:r>
          </w:p>
        </w:tc>
      </w:tr>
    </w:tbl>
    <w:p w14:paraId="76DEB7AF" w14:textId="5E790B34" w:rsidR="009E7FB7" w:rsidRPr="00F61FE4" w:rsidRDefault="009E7FB7" w:rsidP="00292A75">
      <w:pPr>
        <w:autoSpaceDE/>
        <w:autoSpaceDN/>
        <w:rPr>
          <w:rFonts w:ascii="Arial" w:eastAsia="Arial Unicode MS" w:hAnsi="Arial" w:cs="Arial"/>
          <w:color w:val="000000"/>
          <w:sz w:val="18"/>
          <w:szCs w:val="18"/>
          <w:lang w:val="en-GB" w:bidi="th-TH"/>
        </w:rPr>
      </w:pPr>
    </w:p>
    <w:p w14:paraId="0D7DB73C" w14:textId="0421F4E2" w:rsidR="00FC1752" w:rsidRDefault="009E7FB7" w:rsidP="009E7FB7">
      <w:pPr>
        <w:jc w:val="thaiDistribute"/>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t>For premium receivables due from agents and brokers, the Group has stipulated the collection guideline in accordance with the law of the premium collection. For overdue premium receivables, the Group has the process with such agents and brokers in accordance with the Group’s policy and procedure.</w:t>
      </w:r>
    </w:p>
    <w:p w14:paraId="25BC355B" w14:textId="2BCCF6E2" w:rsidR="00FC5DB5" w:rsidRDefault="00FC5DB5" w:rsidP="009E7FB7">
      <w:pPr>
        <w:jc w:val="thaiDistribute"/>
        <w:rPr>
          <w:rFonts w:ascii="Arial" w:eastAsia="Arial Unicode MS" w:hAnsi="Arial" w:cs="Arial"/>
          <w:color w:val="000000"/>
          <w:sz w:val="18"/>
          <w:szCs w:val="18"/>
          <w:lang w:val="en-GB" w:bidi="th-TH"/>
        </w:rPr>
      </w:pPr>
    </w:p>
    <w:p w14:paraId="7128127E" w14:textId="77777777" w:rsidR="00FC5DB5" w:rsidRPr="00F61FE4" w:rsidRDefault="00FC5DB5" w:rsidP="009E7FB7">
      <w:pPr>
        <w:jc w:val="thaiDistribute"/>
        <w:rPr>
          <w:rFonts w:ascii="Arial" w:eastAsia="Arial Unicode MS" w:hAnsi="Arial" w:cs="Arial"/>
          <w:color w:val="000000"/>
          <w:sz w:val="18"/>
          <w:szCs w:val="18"/>
          <w:lang w:val="en-GB" w:bidi="th-TH"/>
        </w:rPr>
      </w:pPr>
    </w:p>
    <w:p w14:paraId="71BDCFFB" w14:textId="2C7B95D1" w:rsidR="00C169CA" w:rsidRPr="00F61FE4" w:rsidRDefault="005664EE" w:rsidP="005664EE">
      <w:pPr>
        <w:autoSpaceDE/>
        <w:autoSpaceDN/>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br w:type="page"/>
      </w:r>
    </w:p>
    <w:p w14:paraId="1C2F33D1" w14:textId="77777777" w:rsidR="005E78CF" w:rsidRPr="00F61FE4" w:rsidRDefault="005E78CF" w:rsidP="005664EE">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9B7418" w:rsidRPr="00FC5DB5" w14:paraId="65537625" w14:textId="77777777" w:rsidTr="00F2288E">
        <w:trPr>
          <w:trHeight w:val="368"/>
        </w:trPr>
        <w:tc>
          <w:tcPr>
            <w:tcW w:w="9475" w:type="dxa"/>
            <w:shd w:val="clear" w:color="auto" w:fill="FFA543"/>
            <w:vAlign w:val="center"/>
          </w:tcPr>
          <w:p w14:paraId="5ED32586" w14:textId="47098092" w:rsidR="009B7418" w:rsidRPr="00FC5DB5" w:rsidRDefault="009B7418"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C5DB5">
              <w:rPr>
                <w:rFonts w:ascii="Arial" w:hAnsi="Arial" w:cs="Arial"/>
                <w:sz w:val="18"/>
                <w:szCs w:val="18"/>
                <w:lang w:val="en-GB"/>
              </w:rPr>
              <w:br w:type="page"/>
            </w:r>
            <w:r w:rsidRPr="00FC5DB5">
              <w:rPr>
                <w:rFonts w:ascii="Arial" w:hAnsi="Arial" w:cs="Arial"/>
                <w:b/>
                <w:bCs/>
                <w:color w:val="FFFFFF" w:themeColor="background1"/>
                <w:sz w:val="18"/>
                <w:szCs w:val="18"/>
              </w:rPr>
              <w:t>Reinsurance assets</w:t>
            </w:r>
          </w:p>
        </w:tc>
      </w:tr>
    </w:tbl>
    <w:p w14:paraId="64C6C672" w14:textId="77777777" w:rsidR="00C169CA" w:rsidRPr="00FC5DB5" w:rsidRDefault="00C169CA" w:rsidP="00292A75">
      <w:pPr>
        <w:autoSpaceDE/>
        <w:autoSpaceDN/>
        <w:rPr>
          <w:rFonts w:ascii="Arial" w:eastAsia="Arial Unicode MS" w:hAnsi="Arial" w:cs="Arial"/>
          <w:color w:val="000000"/>
          <w:sz w:val="18"/>
          <w:szCs w:val="18"/>
          <w:lang w:val="en-GB" w:bidi="th-TH"/>
        </w:rPr>
      </w:pPr>
    </w:p>
    <w:p w14:paraId="4496E185" w14:textId="34517B5C" w:rsidR="00C169CA" w:rsidRPr="00FC5DB5" w:rsidRDefault="00C169CA" w:rsidP="00C21D1D">
      <w:pPr>
        <w:jc w:val="both"/>
        <w:rPr>
          <w:rFonts w:ascii="Arial" w:eastAsia="Arial Unicode MS" w:hAnsi="Arial" w:cs="Arial"/>
          <w:color w:val="000000" w:themeColor="text1"/>
          <w:sz w:val="18"/>
          <w:szCs w:val="18"/>
          <w:lang w:val="en-GB" w:bidi="th-TH"/>
        </w:rPr>
      </w:pPr>
      <w:r w:rsidRPr="00FC5DB5">
        <w:rPr>
          <w:rFonts w:ascii="Arial" w:eastAsia="Arial Unicode MS" w:hAnsi="Arial" w:cs="Arial"/>
          <w:color w:val="000000" w:themeColor="text1"/>
          <w:sz w:val="18"/>
          <w:szCs w:val="18"/>
          <w:lang w:val="en-GB" w:bidi="th-TH"/>
        </w:rPr>
        <w:t xml:space="preserve">Reinsurance assets as at </w:t>
      </w:r>
      <w:r w:rsidR="00C83352">
        <w:rPr>
          <w:rFonts w:ascii="Arial" w:eastAsia="Arial Unicode MS" w:hAnsi="Arial" w:cs="Arial"/>
          <w:color w:val="000000" w:themeColor="text1"/>
          <w:sz w:val="18"/>
          <w:szCs w:val="18"/>
          <w:lang w:val="en-GB" w:bidi="th-TH"/>
        </w:rPr>
        <w:t xml:space="preserve">30 </w:t>
      </w:r>
      <w:r w:rsidR="007B0C65">
        <w:rPr>
          <w:rFonts w:ascii="Arial" w:eastAsia="Arial Unicode MS" w:hAnsi="Arial" w:cs="Arial"/>
          <w:color w:val="000000" w:themeColor="text1"/>
          <w:sz w:val="18"/>
          <w:szCs w:val="18"/>
          <w:lang w:val="en-GB" w:bidi="th-TH"/>
        </w:rPr>
        <w:t>September</w:t>
      </w:r>
      <w:r w:rsidR="00924AF9" w:rsidRPr="00FC5DB5">
        <w:rPr>
          <w:rFonts w:ascii="Arial" w:eastAsia="Arial Unicode MS" w:hAnsi="Arial" w:cs="Arial"/>
          <w:color w:val="000000" w:themeColor="text1"/>
          <w:sz w:val="18"/>
          <w:szCs w:val="18"/>
          <w:lang w:val="en-GB" w:bidi="th-TH"/>
        </w:rPr>
        <w:t xml:space="preserve"> </w:t>
      </w:r>
      <w:r w:rsidR="00682D93" w:rsidRPr="00FC5DB5">
        <w:rPr>
          <w:rFonts w:ascii="Arial" w:eastAsia="Arial Unicode MS" w:hAnsi="Arial" w:cs="Arial"/>
          <w:color w:val="000000" w:themeColor="text1"/>
          <w:sz w:val="18"/>
          <w:szCs w:val="18"/>
          <w:lang w:val="en-GB" w:bidi="th-TH"/>
        </w:rPr>
        <w:t>2024</w:t>
      </w:r>
      <w:r w:rsidRPr="00FC5DB5">
        <w:rPr>
          <w:rFonts w:ascii="Arial" w:eastAsia="Arial Unicode MS" w:hAnsi="Arial" w:cs="Arial"/>
          <w:color w:val="000000" w:themeColor="text1"/>
          <w:sz w:val="18"/>
          <w:szCs w:val="18"/>
          <w:lang w:val="en-GB" w:bidi="th-TH"/>
        </w:rPr>
        <w:t xml:space="preserve"> and </w:t>
      </w:r>
      <w:r w:rsidR="00E3625A" w:rsidRPr="00FC5DB5">
        <w:rPr>
          <w:rFonts w:ascii="Arial" w:eastAsia="Arial Unicode MS" w:hAnsi="Arial" w:cs="Arial"/>
          <w:color w:val="000000" w:themeColor="text1"/>
          <w:sz w:val="18"/>
          <w:szCs w:val="18"/>
          <w:lang w:val="en-GB" w:bidi="th-TH"/>
        </w:rPr>
        <w:t>31</w:t>
      </w:r>
      <w:r w:rsidR="00423C54" w:rsidRPr="00FC5DB5">
        <w:rPr>
          <w:rFonts w:ascii="Arial" w:eastAsia="Arial Unicode MS" w:hAnsi="Arial" w:cs="Arial"/>
          <w:color w:val="000000" w:themeColor="text1"/>
          <w:sz w:val="18"/>
          <w:szCs w:val="18"/>
          <w:lang w:val="en-GB" w:bidi="th-TH"/>
        </w:rPr>
        <w:t xml:space="preserve"> December </w:t>
      </w:r>
      <w:r w:rsidR="004232CE" w:rsidRPr="00FC5DB5">
        <w:rPr>
          <w:rFonts w:ascii="Arial" w:eastAsia="Arial Unicode MS" w:hAnsi="Arial" w:cs="Arial"/>
          <w:color w:val="000000" w:themeColor="text1"/>
          <w:sz w:val="18"/>
          <w:szCs w:val="18"/>
          <w:lang w:val="en-GB" w:bidi="th-TH"/>
        </w:rPr>
        <w:t>2023</w:t>
      </w:r>
      <w:r w:rsidRPr="00FC5DB5">
        <w:rPr>
          <w:rFonts w:ascii="Arial" w:eastAsia="Arial Unicode MS" w:hAnsi="Arial" w:cs="Arial"/>
          <w:color w:val="000000" w:themeColor="text1"/>
          <w:sz w:val="18"/>
          <w:szCs w:val="18"/>
          <w:lang w:val="en-GB" w:bidi="th-TH"/>
        </w:rPr>
        <w:t xml:space="preserve"> consisted of the following:</w:t>
      </w:r>
    </w:p>
    <w:p w14:paraId="474B7A02" w14:textId="35946C6E" w:rsidR="00C169CA" w:rsidRPr="00FC5DB5" w:rsidRDefault="00C169CA" w:rsidP="00292A75">
      <w:pPr>
        <w:autoSpaceDE/>
        <w:autoSpaceDN/>
        <w:rPr>
          <w:rFonts w:ascii="Arial" w:eastAsia="Arial Unicode MS" w:hAnsi="Arial" w:cs="Arial"/>
          <w:color w:val="000000"/>
          <w:sz w:val="18"/>
          <w:szCs w:val="18"/>
          <w:lang w:val="en-GB" w:bidi="th-TH"/>
        </w:rPr>
      </w:pPr>
    </w:p>
    <w:tbl>
      <w:tblPr>
        <w:tblW w:w="9560" w:type="dxa"/>
        <w:tblInd w:w="18" w:type="dxa"/>
        <w:tblLayout w:type="fixed"/>
        <w:tblLook w:val="0000" w:firstRow="0" w:lastRow="0" w:firstColumn="0" w:lastColumn="0" w:noHBand="0" w:noVBand="0"/>
      </w:tblPr>
      <w:tblGrid>
        <w:gridCol w:w="6221"/>
        <w:gridCol w:w="1669"/>
        <w:gridCol w:w="1670"/>
      </w:tblGrid>
      <w:tr w:rsidR="00C169CA" w:rsidRPr="00FC5DB5" w14:paraId="7331B879" w14:textId="77777777" w:rsidTr="00FC5DB5">
        <w:tc>
          <w:tcPr>
            <w:tcW w:w="6221" w:type="dxa"/>
            <w:tcBorders>
              <w:top w:val="nil"/>
              <w:left w:val="nil"/>
              <w:bottom w:val="nil"/>
              <w:right w:val="nil"/>
            </w:tcBorders>
            <w:vAlign w:val="center"/>
          </w:tcPr>
          <w:p w14:paraId="050A4170" w14:textId="77777777" w:rsidR="00C169CA" w:rsidRPr="00FC5DB5" w:rsidRDefault="00C169CA" w:rsidP="009D022A">
            <w:pPr>
              <w:pStyle w:val="a"/>
              <w:ind w:right="0"/>
              <w:jc w:val="both"/>
              <w:rPr>
                <w:rFonts w:ascii="Arial" w:hAnsi="Arial" w:cs="Arial"/>
                <w:b/>
                <w:bCs/>
                <w:color w:val="000000" w:themeColor="text1"/>
                <w:sz w:val="18"/>
                <w:szCs w:val="18"/>
              </w:rPr>
            </w:pPr>
          </w:p>
        </w:tc>
        <w:tc>
          <w:tcPr>
            <w:tcW w:w="3339" w:type="dxa"/>
            <w:gridSpan w:val="2"/>
            <w:tcBorders>
              <w:top w:val="single" w:sz="4" w:space="0" w:color="auto"/>
              <w:left w:val="nil"/>
              <w:bottom w:val="single" w:sz="4" w:space="0" w:color="auto"/>
              <w:right w:val="nil"/>
            </w:tcBorders>
            <w:vAlign w:val="center"/>
          </w:tcPr>
          <w:p w14:paraId="757D1D95" w14:textId="77777777" w:rsidR="00C169CA" w:rsidRPr="00FC5DB5" w:rsidRDefault="00C169CA" w:rsidP="00EC15B2">
            <w:pPr>
              <w:pStyle w:val="a"/>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 xml:space="preserve">Consolidated </w:t>
            </w:r>
          </w:p>
          <w:p w14:paraId="5BE4CA4C" w14:textId="77777777" w:rsidR="00C169CA" w:rsidRPr="00FC5DB5" w:rsidRDefault="00C169CA" w:rsidP="00EC15B2">
            <w:pPr>
              <w:pStyle w:val="a"/>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financial information</w:t>
            </w:r>
          </w:p>
        </w:tc>
      </w:tr>
      <w:tr w:rsidR="00C169CA" w:rsidRPr="00FC5DB5" w14:paraId="38B7BDD5" w14:textId="77777777" w:rsidTr="00FC5DB5">
        <w:tc>
          <w:tcPr>
            <w:tcW w:w="6221" w:type="dxa"/>
            <w:tcBorders>
              <w:top w:val="nil"/>
              <w:left w:val="nil"/>
              <w:bottom w:val="nil"/>
              <w:right w:val="nil"/>
            </w:tcBorders>
            <w:vAlign w:val="center"/>
          </w:tcPr>
          <w:p w14:paraId="557EE541" w14:textId="77777777" w:rsidR="00C169CA" w:rsidRPr="00FC5DB5" w:rsidRDefault="00C169CA" w:rsidP="009D022A">
            <w:pPr>
              <w:pStyle w:val="a"/>
              <w:ind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002DCCA7" w14:textId="77777777" w:rsidR="00C169CA" w:rsidRPr="00FC5DB5" w:rsidRDefault="00C169CA" w:rsidP="00E12C9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7810D491" w14:textId="77777777" w:rsidR="00C169CA" w:rsidRPr="00FC5DB5" w:rsidRDefault="00C169CA" w:rsidP="00E12C9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(Audited)</w:t>
            </w:r>
          </w:p>
        </w:tc>
      </w:tr>
      <w:tr w:rsidR="005635A9" w:rsidRPr="00FC5DB5" w14:paraId="60805B5B" w14:textId="77777777" w:rsidTr="00FC5DB5">
        <w:tc>
          <w:tcPr>
            <w:tcW w:w="6221" w:type="dxa"/>
            <w:tcBorders>
              <w:top w:val="nil"/>
              <w:left w:val="nil"/>
              <w:bottom w:val="nil"/>
              <w:right w:val="nil"/>
            </w:tcBorders>
            <w:vAlign w:val="center"/>
          </w:tcPr>
          <w:p w14:paraId="7BFA5FAE" w14:textId="77777777" w:rsidR="005635A9" w:rsidRPr="00FC5DB5" w:rsidRDefault="005635A9" w:rsidP="009D022A">
            <w:pPr>
              <w:pStyle w:val="a"/>
              <w:ind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4F35851B" w14:textId="692EC0F7" w:rsidR="005635A9" w:rsidRPr="00FC5DB5" w:rsidRDefault="00C83352" w:rsidP="005635A9">
            <w:pPr>
              <w:pStyle w:val="a"/>
              <w:tabs>
                <w:tab w:val="decimal" w:pos="1408"/>
              </w:tabs>
              <w:ind w:right="-72"/>
              <w:jc w:val="right"/>
              <w:rPr>
                <w:rFonts w:ascii="Arial" w:hAnsi="Arial" w:cs="Arial"/>
                <w:b/>
                <w:bCs/>
                <w:color w:val="000000" w:themeColor="text1"/>
                <w:sz w:val="18"/>
                <w:szCs w:val="18"/>
              </w:rPr>
            </w:pPr>
            <w:r>
              <w:rPr>
                <w:rFonts w:ascii="Arial" w:hAnsi="Arial" w:cs="Arial"/>
                <w:b/>
                <w:bCs/>
                <w:color w:val="000000" w:themeColor="text1"/>
                <w:sz w:val="18"/>
                <w:szCs w:val="18"/>
                <w:lang w:val="en-GB"/>
              </w:rPr>
              <w:t xml:space="preserve">30 </w:t>
            </w:r>
            <w:r w:rsidR="007B0C65">
              <w:rPr>
                <w:rFonts w:ascii="Arial" w:hAnsi="Arial" w:cs="Arial"/>
                <w:b/>
                <w:bCs/>
                <w:color w:val="000000" w:themeColor="text1"/>
                <w:sz w:val="18"/>
                <w:szCs w:val="18"/>
                <w:lang w:val="en-GB"/>
              </w:rPr>
              <w:t>September</w:t>
            </w:r>
          </w:p>
        </w:tc>
        <w:tc>
          <w:tcPr>
            <w:tcW w:w="1670" w:type="dxa"/>
            <w:tcBorders>
              <w:top w:val="nil"/>
              <w:left w:val="nil"/>
              <w:bottom w:val="nil"/>
              <w:right w:val="nil"/>
            </w:tcBorders>
            <w:vAlign w:val="center"/>
          </w:tcPr>
          <w:p w14:paraId="5340300E" w14:textId="5968E234" w:rsidR="005635A9" w:rsidRPr="00FC5DB5" w:rsidRDefault="00E3625A" w:rsidP="005635A9">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31</w:t>
            </w:r>
            <w:r w:rsidR="005635A9" w:rsidRPr="00FC5DB5">
              <w:rPr>
                <w:rFonts w:ascii="Arial" w:hAnsi="Arial" w:cs="Arial"/>
                <w:b/>
                <w:bCs/>
                <w:color w:val="000000" w:themeColor="text1"/>
                <w:sz w:val="18"/>
                <w:szCs w:val="18"/>
              </w:rPr>
              <w:t xml:space="preserve"> December</w:t>
            </w:r>
          </w:p>
        </w:tc>
      </w:tr>
      <w:tr w:rsidR="005635A9" w:rsidRPr="00FC5DB5" w14:paraId="7F9D74EA" w14:textId="77777777" w:rsidTr="00FC5DB5">
        <w:tc>
          <w:tcPr>
            <w:tcW w:w="6221" w:type="dxa"/>
            <w:tcBorders>
              <w:top w:val="nil"/>
              <w:left w:val="nil"/>
              <w:bottom w:val="nil"/>
              <w:right w:val="nil"/>
            </w:tcBorders>
            <w:vAlign w:val="center"/>
          </w:tcPr>
          <w:p w14:paraId="373D9CD5" w14:textId="77777777" w:rsidR="005635A9" w:rsidRPr="00FC5DB5" w:rsidRDefault="005635A9" w:rsidP="009D022A">
            <w:pPr>
              <w:pStyle w:val="a"/>
              <w:ind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51B66B00" w14:textId="68D0DEED" w:rsidR="005635A9" w:rsidRPr="00FC5DB5" w:rsidRDefault="00682D93" w:rsidP="005635A9">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2024</w:t>
            </w:r>
          </w:p>
        </w:tc>
        <w:tc>
          <w:tcPr>
            <w:tcW w:w="1670" w:type="dxa"/>
            <w:tcBorders>
              <w:top w:val="nil"/>
              <w:left w:val="nil"/>
              <w:right w:val="nil"/>
            </w:tcBorders>
            <w:vAlign w:val="center"/>
          </w:tcPr>
          <w:p w14:paraId="5E33ADC0" w14:textId="51F1C2CF" w:rsidR="005635A9" w:rsidRPr="00FC5DB5" w:rsidRDefault="004232CE" w:rsidP="005635A9">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2023</w:t>
            </w:r>
          </w:p>
        </w:tc>
      </w:tr>
      <w:tr w:rsidR="00423C54" w:rsidRPr="00FC5DB5" w14:paraId="5B45B3C9" w14:textId="77777777" w:rsidTr="00FC5DB5">
        <w:tc>
          <w:tcPr>
            <w:tcW w:w="6221" w:type="dxa"/>
            <w:tcBorders>
              <w:top w:val="nil"/>
              <w:left w:val="nil"/>
              <w:bottom w:val="nil"/>
              <w:right w:val="nil"/>
            </w:tcBorders>
            <w:vAlign w:val="center"/>
          </w:tcPr>
          <w:p w14:paraId="569B30DD" w14:textId="77777777" w:rsidR="00423C54" w:rsidRPr="00FC5DB5" w:rsidRDefault="00423C54" w:rsidP="009D022A">
            <w:pPr>
              <w:pStyle w:val="a"/>
              <w:ind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1AAE71DE" w14:textId="77777777" w:rsidR="00423C54" w:rsidRPr="00FC5DB5" w:rsidRDefault="00423C54" w:rsidP="00423C5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3153147C" w14:textId="77777777" w:rsidR="00423C54" w:rsidRPr="00FC5DB5" w:rsidRDefault="00423C54" w:rsidP="00423C5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r>
      <w:tr w:rsidR="00423C54" w:rsidRPr="00FC5DB5" w14:paraId="149EC774" w14:textId="77777777" w:rsidTr="00FC5DB5">
        <w:tc>
          <w:tcPr>
            <w:tcW w:w="6221" w:type="dxa"/>
            <w:tcBorders>
              <w:top w:val="nil"/>
              <w:left w:val="nil"/>
              <w:bottom w:val="nil"/>
              <w:right w:val="nil"/>
            </w:tcBorders>
            <w:vAlign w:val="center"/>
          </w:tcPr>
          <w:p w14:paraId="1C0EFE96" w14:textId="77777777" w:rsidR="00423C54" w:rsidRPr="00FC5DB5" w:rsidRDefault="00423C54" w:rsidP="009D022A">
            <w:pPr>
              <w:jc w:val="thaiDistribute"/>
              <w:rPr>
                <w:rFonts w:ascii="Arial" w:eastAsia="Arial Unicode MS" w:hAnsi="Arial" w:cs="Arial"/>
                <w:color w:val="000000" w:themeColor="text1"/>
                <w:sz w:val="18"/>
                <w:szCs w:val="18"/>
                <w:lang w:val="en-GB" w:bidi="th-TH"/>
              </w:rPr>
            </w:pPr>
          </w:p>
        </w:tc>
        <w:tc>
          <w:tcPr>
            <w:tcW w:w="1669" w:type="dxa"/>
            <w:tcBorders>
              <w:top w:val="single" w:sz="4" w:space="0" w:color="auto"/>
              <w:left w:val="nil"/>
              <w:bottom w:val="nil"/>
              <w:right w:val="nil"/>
            </w:tcBorders>
            <w:shd w:val="clear" w:color="auto" w:fill="FAFAFA"/>
            <w:vAlign w:val="center"/>
          </w:tcPr>
          <w:p w14:paraId="06498ECC" w14:textId="77777777" w:rsidR="00423C54" w:rsidRPr="00FC5DB5" w:rsidRDefault="00423C54" w:rsidP="00186130">
            <w:pPr>
              <w:jc w:val="thaiDistribute"/>
              <w:rPr>
                <w:rFonts w:ascii="Arial" w:eastAsia="Arial Unicode MS" w:hAnsi="Arial" w:cs="Arial"/>
                <w:color w:val="000000" w:themeColor="text1"/>
                <w:sz w:val="18"/>
                <w:szCs w:val="18"/>
                <w:lang w:val="en-GB" w:bidi="th-TH"/>
              </w:rPr>
            </w:pPr>
          </w:p>
        </w:tc>
        <w:tc>
          <w:tcPr>
            <w:tcW w:w="1670" w:type="dxa"/>
            <w:tcBorders>
              <w:top w:val="single" w:sz="4" w:space="0" w:color="auto"/>
              <w:left w:val="nil"/>
              <w:bottom w:val="nil"/>
              <w:right w:val="nil"/>
            </w:tcBorders>
            <w:shd w:val="clear" w:color="auto" w:fill="auto"/>
            <w:vAlign w:val="center"/>
          </w:tcPr>
          <w:p w14:paraId="4EF7D477" w14:textId="77777777" w:rsidR="00423C54" w:rsidRPr="00FC5DB5" w:rsidRDefault="00423C54" w:rsidP="00186130">
            <w:pPr>
              <w:jc w:val="thaiDistribute"/>
              <w:rPr>
                <w:rFonts w:ascii="Arial" w:eastAsia="Arial Unicode MS" w:hAnsi="Arial" w:cs="Arial"/>
                <w:color w:val="000000" w:themeColor="text1"/>
                <w:sz w:val="18"/>
                <w:szCs w:val="18"/>
                <w:lang w:val="en-GB" w:bidi="th-TH"/>
              </w:rPr>
            </w:pPr>
          </w:p>
        </w:tc>
      </w:tr>
      <w:tr w:rsidR="00423C54" w:rsidRPr="00FC5DB5" w14:paraId="761592C2" w14:textId="77777777" w:rsidTr="00FC5DB5">
        <w:tc>
          <w:tcPr>
            <w:tcW w:w="6221" w:type="dxa"/>
            <w:tcBorders>
              <w:top w:val="nil"/>
              <w:left w:val="nil"/>
              <w:bottom w:val="nil"/>
              <w:right w:val="nil"/>
            </w:tcBorders>
            <w:vAlign w:val="center"/>
          </w:tcPr>
          <w:p w14:paraId="2A566809" w14:textId="77777777" w:rsidR="00423C54" w:rsidRPr="00FC5DB5" w:rsidRDefault="00423C54" w:rsidP="009D022A">
            <w:pPr>
              <w:pStyle w:val="a"/>
              <w:ind w:right="0"/>
              <w:rPr>
                <w:rFonts w:ascii="Arial" w:hAnsi="Arial" w:cs="Arial"/>
                <w:color w:val="000000"/>
                <w:sz w:val="18"/>
                <w:szCs w:val="18"/>
              </w:rPr>
            </w:pPr>
            <w:r w:rsidRPr="00FC5DB5">
              <w:rPr>
                <w:rFonts w:ascii="Arial" w:hAnsi="Arial" w:cs="Arial"/>
                <w:b/>
                <w:bCs/>
                <w:color w:val="000000"/>
                <w:sz w:val="18"/>
                <w:szCs w:val="18"/>
              </w:rPr>
              <w:t>Insurance reserve refundable from reinsurers</w:t>
            </w:r>
          </w:p>
        </w:tc>
        <w:tc>
          <w:tcPr>
            <w:tcW w:w="1669" w:type="dxa"/>
            <w:tcBorders>
              <w:top w:val="nil"/>
              <w:left w:val="nil"/>
              <w:bottom w:val="nil"/>
              <w:right w:val="nil"/>
            </w:tcBorders>
            <w:shd w:val="clear" w:color="auto" w:fill="FAFAFA"/>
            <w:vAlign w:val="center"/>
          </w:tcPr>
          <w:p w14:paraId="4FE1F244" w14:textId="77777777" w:rsidR="00423C54" w:rsidRPr="00FC5DB5" w:rsidRDefault="00423C54" w:rsidP="00423C54">
            <w:pPr>
              <w:tabs>
                <w:tab w:val="decimal" w:pos="1224"/>
              </w:tabs>
              <w:ind w:right="-72"/>
              <w:jc w:val="right"/>
              <w:rPr>
                <w:rFonts w:ascii="Arial" w:hAnsi="Arial" w:cs="Arial"/>
                <w:color w:val="000000"/>
                <w:sz w:val="18"/>
                <w:szCs w:val="18"/>
              </w:rPr>
            </w:pPr>
          </w:p>
        </w:tc>
        <w:tc>
          <w:tcPr>
            <w:tcW w:w="1670" w:type="dxa"/>
            <w:tcBorders>
              <w:top w:val="nil"/>
              <w:left w:val="nil"/>
              <w:bottom w:val="nil"/>
              <w:right w:val="nil"/>
            </w:tcBorders>
            <w:shd w:val="clear" w:color="auto" w:fill="auto"/>
            <w:vAlign w:val="center"/>
          </w:tcPr>
          <w:p w14:paraId="2A18021B" w14:textId="77777777" w:rsidR="00423C54" w:rsidRPr="00FC5DB5" w:rsidRDefault="00423C54" w:rsidP="00423C54">
            <w:pPr>
              <w:tabs>
                <w:tab w:val="decimal" w:pos="1224"/>
              </w:tabs>
              <w:ind w:right="-72"/>
              <w:jc w:val="right"/>
              <w:rPr>
                <w:rFonts w:ascii="Arial" w:hAnsi="Arial" w:cs="Arial"/>
                <w:color w:val="000000"/>
                <w:sz w:val="18"/>
                <w:szCs w:val="18"/>
              </w:rPr>
            </w:pPr>
          </w:p>
        </w:tc>
      </w:tr>
      <w:tr w:rsidR="00481B7A" w:rsidRPr="00FC5DB5" w14:paraId="22CD56E8" w14:textId="77777777" w:rsidTr="00FC5DB5">
        <w:trPr>
          <w:trHeight w:val="20"/>
        </w:trPr>
        <w:tc>
          <w:tcPr>
            <w:tcW w:w="6221" w:type="dxa"/>
            <w:tcBorders>
              <w:top w:val="nil"/>
              <w:left w:val="nil"/>
              <w:bottom w:val="nil"/>
              <w:right w:val="nil"/>
            </w:tcBorders>
            <w:vAlign w:val="center"/>
          </w:tcPr>
          <w:p w14:paraId="1B56562F" w14:textId="77777777" w:rsidR="00481B7A" w:rsidRPr="00FC5DB5" w:rsidRDefault="00481B7A" w:rsidP="00481B7A">
            <w:pPr>
              <w:pStyle w:val="a"/>
              <w:ind w:right="0"/>
              <w:rPr>
                <w:rFonts w:ascii="Arial" w:hAnsi="Arial" w:cs="Arial"/>
                <w:color w:val="000000"/>
                <w:sz w:val="18"/>
                <w:szCs w:val="18"/>
              </w:rPr>
            </w:pPr>
            <w:r w:rsidRPr="00FC5DB5">
              <w:rPr>
                <w:rFonts w:ascii="Arial" w:hAnsi="Arial" w:cs="Arial"/>
                <w:color w:val="000000"/>
                <w:sz w:val="18"/>
                <w:szCs w:val="18"/>
              </w:rPr>
              <w:t xml:space="preserve">Loss reserves </w:t>
            </w:r>
          </w:p>
        </w:tc>
        <w:tc>
          <w:tcPr>
            <w:tcW w:w="1669" w:type="dxa"/>
            <w:shd w:val="clear" w:color="auto" w:fill="FAFAFA"/>
          </w:tcPr>
          <w:p w14:paraId="5A3513A0" w14:textId="2D51F412" w:rsidR="00481B7A" w:rsidRPr="00FC5DB5" w:rsidRDefault="00140E53" w:rsidP="00481B7A">
            <w:pPr>
              <w:tabs>
                <w:tab w:val="decimal" w:pos="1224"/>
              </w:tabs>
              <w:ind w:right="-72"/>
              <w:jc w:val="right"/>
              <w:rPr>
                <w:rFonts w:ascii="Arial" w:eastAsia="Arial" w:hAnsi="Arial" w:cs="Arial"/>
                <w:color w:val="000000"/>
                <w:sz w:val="18"/>
                <w:szCs w:val="18"/>
              </w:rPr>
            </w:pPr>
            <w:r w:rsidRPr="00140E53">
              <w:rPr>
                <w:rFonts w:ascii="Arial" w:eastAsia="Arial" w:hAnsi="Arial" w:cs="Arial"/>
                <w:color w:val="000000"/>
                <w:sz w:val="18"/>
                <w:szCs w:val="18"/>
              </w:rPr>
              <w:t>777,496</w:t>
            </w:r>
          </w:p>
        </w:tc>
        <w:tc>
          <w:tcPr>
            <w:tcW w:w="1670" w:type="dxa"/>
            <w:shd w:val="clear" w:color="auto" w:fill="auto"/>
          </w:tcPr>
          <w:p w14:paraId="413ED710" w14:textId="0581FE67" w:rsidR="00481B7A" w:rsidRPr="00FC5DB5" w:rsidRDefault="00481B7A" w:rsidP="00481B7A">
            <w:pPr>
              <w:tabs>
                <w:tab w:val="decimal" w:pos="1224"/>
              </w:tabs>
              <w:ind w:right="-72"/>
              <w:jc w:val="right"/>
              <w:rPr>
                <w:rFonts w:ascii="Arial" w:eastAsia="Arial" w:hAnsi="Arial" w:cs="Arial"/>
                <w:color w:val="000000"/>
                <w:sz w:val="18"/>
                <w:szCs w:val="18"/>
              </w:rPr>
            </w:pPr>
            <w:r w:rsidRPr="00FC5DB5">
              <w:rPr>
                <w:rFonts w:ascii="Arial" w:eastAsia="Arial" w:hAnsi="Arial" w:cs="Arial"/>
                <w:color w:val="000000"/>
                <w:sz w:val="18"/>
                <w:szCs w:val="18"/>
              </w:rPr>
              <w:t>1,057,795</w:t>
            </w:r>
          </w:p>
        </w:tc>
      </w:tr>
      <w:tr w:rsidR="00481B7A" w:rsidRPr="00FC5DB5" w14:paraId="2E6A7197" w14:textId="77777777" w:rsidTr="00FC5DB5">
        <w:trPr>
          <w:trHeight w:val="20"/>
        </w:trPr>
        <w:tc>
          <w:tcPr>
            <w:tcW w:w="6221" w:type="dxa"/>
            <w:tcBorders>
              <w:top w:val="nil"/>
              <w:left w:val="nil"/>
              <w:bottom w:val="nil"/>
              <w:right w:val="nil"/>
            </w:tcBorders>
            <w:vAlign w:val="center"/>
          </w:tcPr>
          <w:p w14:paraId="3A8BD0CF" w14:textId="647DED80" w:rsidR="00481B7A" w:rsidRPr="00FC5DB5" w:rsidRDefault="00481B7A" w:rsidP="00481B7A">
            <w:pPr>
              <w:pStyle w:val="a"/>
              <w:ind w:right="0"/>
              <w:rPr>
                <w:rFonts w:ascii="Arial" w:hAnsi="Arial" w:cs="Arial"/>
                <w:color w:val="000000"/>
                <w:sz w:val="18"/>
                <w:szCs w:val="18"/>
              </w:rPr>
            </w:pPr>
            <w:r w:rsidRPr="00FC5DB5">
              <w:rPr>
                <w:rFonts w:ascii="Arial" w:hAnsi="Arial" w:cs="Arial"/>
                <w:color w:val="000000"/>
                <w:sz w:val="18"/>
                <w:szCs w:val="18"/>
              </w:rPr>
              <w:t>Premium reserve</w:t>
            </w:r>
          </w:p>
        </w:tc>
        <w:tc>
          <w:tcPr>
            <w:tcW w:w="1669" w:type="dxa"/>
            <w:shd w:val="clear" w:color="auto" w:fill="FAFAFA"/>
          </w:tcPr>
          <w:p w14:paraId="20D65677" w14:textId="77777777" w:rsidR="00481B7A" w:rsidRPr="00FC5DB5" w:rsidRDefault="00481B7A" w:rsidP="00481B7A">
            <w:pPr>
              <w:tabs>
                <w:tab w:val="decimal" w:pos="1224"/>
              </w:tabs>
              <w:ind w:right="-72"/>
              <w:jc w:val="right"/>
              <w:rPr>
                <w:rFonts w:ascii="Arial" w:eastAsia="Arial" w:hAnsi="Arial" w:cs="Arial"/>
                <w:color w:val="000000"/>
                <w:sz w:val="18"/>
                <w:szCs w:val="18"/>
              </w:rPr>
            </w:pPr>
          </w:p>
        </w:tc>
        <w:tc>
          <w:tcPr>
            <w:tcW w:w="1670" w:type="dxa"/>
            <w:shd w:val="clear" w:color="auto" w:fill="auto"/>
          </w:tcPr>
          <w:p w14:paraId="59BFCEB9" w14:textId="77777777" w:rsidR="00481B7A" w:rsidRPr="00FC5DB5" w:rsidRDefault="00481B7A" w:rsidP="00481B7A">
            <w:pPr>
              <w:tabs>
                <w:tab w:val="decimal" w:pos="1224"/>
              </w:tabs>
              <w:ind w:right="-72"/>
              <w:jc w:val="right"/>
              <w:rPr>
                <w:rFonts w:ascii="Arial" w:eastAsia="Arial" w:hAnsi="Arial" w:cs="Arial"/>
                <w:color w:val="000000"/>
                <w:sz w:val="18"/>
                <w:szCs w:val="18"/>
              </w:rPr>
            </w:pPr>
          </w:p>
        </w:tc>
      </w:tr>
      <w:tr w:rsidR="00481B7A" w:rsidRPr="00FC5DB5" w14:paraId="1097CD90" w14:textId="77777777" w:rsidTr="00FC5DB5">
        <w:trPr>
          <w:trHeight w:val="20"/>
        </w:trPr>
        <w:tc>
          <w:tcPr>
            <w:tcW w:w="6221" w:type="dxa"/>
            <w:tcBorders>
              <w:top w:val="nil"/>
              <w:left w:val="nil"/>
              <w:bottom w:val="nil"/>
              <w:right w:val="nil"/>
            </w:tcBorders>
            <w:vAlign w:val="center"/>
          </w:tcPr>
          <w:p w14:paraId="4494744A" w14:textId="31544B2A" w:rsidR="00481B7A" w:rsidRPr="00FC5DB5" w:rsidRDefault="00481B7A" w:rsidP="00481B7A">
            <w:pPr>
              <w:pStyle w:val="a"/>
              <w:ind w:right="0"/>
              <w:rPr>
                <w:rFonts w:ascii="Arial" w:hAnsi="Arial" w:cs="Arial"/>
                <w:color w:val="000000"/>
                <w:sz w:val="18"/>
                <w:szCs w:val="18"/>
              </w:rPr>
            </w:pPr>
            <w:r w:rsidRPr="00FC5DB5">
              <w:rPr>
                <w:rFonts w:ascii="Arial" w:hAnsi="Arial" w:cs="Arial"/>
                <w:color w:val="000000"/>
                <w:sz w:val="18"/>
                <w:szCs w:val="18"/>
              </w:rPr>
              <w:t xml:space="preserve">   Unearned premium reserve </w:t>
            </w:r>
          </w:p>
        </w:tc>
        <w:tc>
          <w:tcPr>
            <w:tcW w:w="1669" w:type="dxa"/>
            <w:tcBorders>
              <w:bottom w:val="single" w:sz="4" w:space="0" w:color="auto"/>
            </w:tcBorders>
            <w:shd w:val="clear" w:color="auto" w:fill="FAFAFA"/>
          </w:tcPr>
          <w:p w14:paraId="0E3E0AD6" w14:textId="34B22D21" w:rsidR="00481B7A" w:rsidRPr="00FC5DB5" w:rsidRDefault="00140E53" w:rsidP="00481B7A">
            <w:pPr>
              <w:tabs>
                <w:tab w:val="decimal" w:pos="1224"/>
              </w:tabs>
              <w:ind w:right="-72"/>
              <w:jc w:val="right"/>
              <w:rPr>
                <w:rFonts w:ascii="Arial" w:eastAsia="Arial" w:hAnsi="Arial" w:cs="Arial"/>
                <w:color w:val="000000"/>
                <w:sz w:val="18"/>
                <w:szCs w:val="18"/>
              </w:rPr>
            </w:pPr>
            <w:r w:rsidRPr="00140E53">
              <w:rPr>
                <w:rFonts w:ascii="Arial" w:eastAsia="Arial" w:hAnsi="Arial" w:cs="Arial"/>
                <w:color w:val="000000"/>
                <w:sz w:val="18"/>
                <w:szCs w:val="18"/>
              </w:rPr>
              <w:t>1,588,017</w:t>
            </w:r>
          </w:p>
        </w:tc>
        <w:tc>
          <w:tcPr>
            <w:tcW w:w="1670" w:type="dxa"/>
            <w:tcBorders>
              <w:bottom w:val="single" w:sz="4" w:space="0" w:color="auto"/>
            </w:tcBorders>
            <w:shd w:val="clear" w:color="auto" w:fill="auto"/>
          </w:tcPr>
          <w:p w14:paraId="7D325FF2" w14:textId="670972EF" w:rsidR="00481B7A" w:rsidRPr="00FC5DB5" w:rsidRDefault="00481B7A" w:rsidP="00481B7A">
            <w:pPr>
              <w:tabs>
                <w:tab w:val="decimal" w:pos="1224"/>
              </w:tabs>
              <w:ind w:right="-72"/>
              <w:jc w:val="right"/>
              <w:rPr>
                <w:rFonts w:ascii="Arial" w:eastAsia="Arial" w:hAnsi="Arial" w:cs="Arial"/>
                <w:color w:val="000000"/>
                <w:sz w:val="18"/>
                <w:szCs w:val="18"/>
              </w:rPr>
            </w:pPr>
            <w:r w:rsidRPr="00FC5DB5">
              <w:rPr>
                <w:rFonts w:ascii="Arial" w:eastAsia="Arial" w:hAnsi="Arial" w:cs="Arial"/>
                <w:color w:val="000000"/>
                <w:sz w:val="18"/>
                <w:szCs w:val="18"/>
              </w:rPr>
              <w:t>1,125,370</w:t>
            </w:r>
          </w:p>
        </w:tc>
      </w:tr>
      <w:tr w:rsidR="00481B7A" w:rsidRPr="00FC5DB5" w14:paraId="3D6F9A20" w14:textId="77777777" w:rsidTr="00FC5DB5">
        <w:tc>
          <w:tcPr>
            <w:tcW w:w="6221" w:type="dxa"/>
            <w:tcBorders>
              <w:top w:val="nil"/>
              <w:left w:val="nil"/>
              <w:bottom w:val="nil"/>
              <w:right w:val="nil"/>
            </w:tcBorders>
            <w:vAlign w:val="center"/>
          </w:tcPr>
          <w:p w14:paraId="2AB5D086" w14:textId="77777777" w:rsidR="00481B7A" w:rsidRPr="00FC5DB5" w:rsidRDefault="00481B7A" w:rsidP="00481B7A">
            <w:pPr>
              <w:ind w:right="-43"/>
              <w:rPr>
                <w:rFonts w:ascii="Arial" w:hAnsi="Arial" w:cs="Arial"/>
                <w:color w:val="000000"/>
                <w:sz w:val="18"/>
                <w:szCs w:val="18"/>
                <w:cs/>
                <w:lang w:val="th-TH"/>
              </w:rPr>
            </w:pPr>
          </w:p>
        </w:tc>
        <w:tc>
          <w:tcPr>
            <w:tcW w:w="1669" w:type="dxa"/>
            <w:tcBorders>
              <w:top w:val="single" w:sz="4" w:space="0" w:color="auto"/>
            </w:tcBorders>
            <w:shd w:val="clear" w:color="auto" w:fill="FAFAFA"/>
            <w:vAlign w:val="center"/>
          </w:tcPr>
          <w:p w14:paraId="1C0D7BE6" w14:textId="77777777" w:rsidR="00481B7A" w:rsidRPr="00FC5DB5" w:rsidRDefault="00481B7A" w:rsidP="00481B7A">
            <w:pPr>
              <w:ind w:right="-72"/>
              <w:jc w:val="right"/>
              <w:rPr>
                <w:rFonts w:ascii="Arial" w:hAnsi="Arial" w:cs="Arial"/>
                <w:color w:val="000000"/>
                <w:sz w:val="18"/>
                <w:szCs w:val="18"/>
                <w:cs/>
                <w:lang w:val="en-GB"/>
              </w:rPr>
            </w:pPr>
          </w:p>
        </w:tc>
        <w:tc>
          <w:tcPr>
            <w:tcW w:w="1670" w:type="dxa"/>
            <w:tcBorders>
              <w:top w:val="single" w:sz="4" w:space="0" w:color="auto"/>
            </w:tcBorders>
            <w:shd w:val="clear" w:color="auto" w:fill="auto"/>
          </w:tcPr>
          <w:p w14:paraId="4C56EA84" w14:textId="77777777" w:rsidR="00481B7A" w:rsidRPr="00FC5DB5" w:rsidRDefault="00481B7A" w:rsidP="00481B7A">
            <w:pPr>
              <w:ind w:right="-72"/>
              <w:jc w:val="right"/>
              <w:rPr>
                <w:rFonts w:ascii="Arial" w:hAnsi="Arial" w:cs="Arial"/>
                <w:color w:val="000000"/>
                <w:sz w:val="18"/>
                <w:szCs w:val="18"/>
                <w:cs/>
                <w:lang w:val="en-GB"/>
              </w:rPr>
            </w:pPr>
          </w:p>
        </w:tc>
      </w:tr>
      <w:tr w:rsidR="00481B7A" w:rsidRPr="00FC5DB5" w14:paraId="43332DD4" w14:textId="77777777" w:rsidTr="00FC5DB5">
        <w:trPr>
          <w:trHeight w:val="20"/>
        </w:trPr>
        <w:tc>
          <w:tcPr>
            <w:tcW w:w="6221" w:type="dxa"/>
            <w:tcBorders>
              <w:top w:val="nil"/>
              <w:left w:val="nil"/>
              <w:bottom w:val="nil"/>
              <w:right w:val="nil"/>
            </w:tcBorders>
            <w:vAlign w:val="center"/>
          </w:tcPr>
          <w:p w14:paraId="7D78A519" w14:textId="454BBCAA" w:rsidR="00481B7A" w:rsidRPr="00DA0F46" w:rsidRDefault="00481B7A" w:rsidP="00481B7A">
            <w:pPr>
              <w:pStyle w:val="a"/>
              <w:ind w:right="0"/>
              <w:rPr>
                <w:rFonts w:ascii="Arial" w:hAnsi="Arial" w:cs="Browallia New"/>
                <w:b/>
                <w:bCs/>
                <w:color w:val="000000"/>
                <w:sz w:val="18"/>
                <w:szCs w:val="22"/>
                <w:lang w:val="en-GB" w:bidi="th-TH"/>
              </w:rPr>
            </w:pPr>
            <w:r w:rsidRPr="00FC5DB5">
              <w:rPr>
                <w:rFonts w:ascii="Arial" w:hAnsi="Arial" w:cs="Arial"/>
                <w:b/>
                <w:bCs/>
                <w:color w:val="000000"/>
                <w:sz w:val="18"/>
                <w:szCs w:val="18"/>
                <w:lang w:val="x-none" w:eastAsia="x-none"/>
              </w:rPr>
              <w:t>Total reinsurance assets</w:t>
            </w:r>
            <w:r w:rsidR="00DA0F46">
              <w:rPr>
                <w:rFonts w:ascii="Arial" w:hAnsi="Arial" w:cs="Arial"/>
                <w:b/>
                <w:bCs/>
                <w:color w:val="000000"/>
                <w:sz w:val="18"/>
                <w:szCs w:val="18"/>
                <w:lang w:val="en-GB" w:eastAsia="x-none"/>
              </w:rPr>
              <w:t xml:space="preserve"> (Note 17)</w:t>
            </w:r>
          </w:p>
        </w:tc>
        <w:tc>
          <w:tcPr>
            <w:tcW w:w="1669" w:type="dxa"/>
            <w:tcBorders>
              <w:left w:val="nil"/>
              <w:bottom w:val="single" w:sz="4" w:space="0" w:color="auto"/>
              <w:right w:val="nil"/>
            </w:tcBorders>
            <w:shd w:val="clear" w:color="auto" w:fill="FAFAFA"/>
            <w:vAlign w:val="center"/>
          </w:tcPr>
          <w:p w14:paraId="1862AA5E" w14:textId="503D0E67" w:rsidR="00481B7A" w:rsidRPr="00FC5DB5" w:rsidRDefault="00140E53" w:rsidP="00481B7A">
            <w:pPr>
              <w:tabs>
                <w:tab w:val="decimal" w:pos="1224"/>
              </w:tabs>
              <w:ind w:right="-72"/>
              <w:jc w:val="right"/>
              <w:rPr>
                <w:rFonts w:ascii="Arial" w:eastAsia="Arial" w:hAnsi="Arial" w:cs="Arial"/>
                <w:color w:val="000000"/>
                <w:sz w:val="18"/>
                <w:szCs w:val="18"/>
              </w:rPr>
            </w:pPr>
            <w:r w:rsidRPr="00140E53">
              <w:rPr>
                <w:rFonts w:ascii="Arial" w:eastAsia="Arial" w:hAnsi="Arial" w:cs="Arial"/>
                <w:color w:val="000000"/>
                <w:sz w:val="18"/>
                <w:szCs w:val="18"/>
              </w:rPr>
              <w:t>2,365,513</w:t>
            </w:r>
          </w:p>
        </w:tc>
        <w:tc>
          <w:tcPr>
            <w:tcW w:w="1670" w:type="dxa"/>
            <w:tcBorders>
              <w:bottom w:val="single" w:sz="4" w:space="0" w:color="auto"/>
            </w:tcBorders>
            <w:shd w:val="clear" w:color="auto" w:fill="auto"/>
          </w:tcPr>
          <w:p w14:paraId="1C2E9C69" w14:textId="3C933E64" w:rsidR="00481B7A" w:rsidRPr="00FC5DB5" w:rsidRDefault="00481B7A" w:rsidP="00481B7A">
            <w:pPr>
              <w:tabs>
                <w:tab w:val="decimal" w:pos="1224"/>
              </w:tabs>
              <w:ind w:right="-72"/>
              <w:jc w:val="right"/>
              <w:rPr>
                <w:rFonts w:ascii="Arial" w:eastAsia="Arial" w:hAnsi="Arial" w:cs="Arial"/>
                <w:color w:val="000000"/>
                <w:sz w:val="18"/>
                <w:szCs w:val="18"/>
              </w:rPr>
            </w:pPr>
            <w:r w:rsidRPr="00FC5DB5">
              <w:rPr>
                <w:rFonts w:ascii="Arial" w:eastAsia="Arial" w:hAnsi="Arial" w:cs="Arial"/>
                <w:color w:val="000000"/>
                <w:sz w:val="18"/>
                <w:szCs w:val="18"/>
              </w:rPr>
              <w:t>2,183,165</w:t>
            </w:r>
          </w:p>
        </w:tc>
      </w:tr>
    </w:tbl>
    <w:p w14:paraId="0886DC4A" w14:textId="08CDB1E1" w:rsidR="00A40241" w:rsidRPr="00FC5DB5" w:rsidRDefault="00A40241" w:rsidP="005E78CF">
      <w:pPr>
        <w:autoSpaceDE/>
        <w:autoSpaceDN/>
        <w:rPr>
          <w:rFonts w:ascii="Arial" w:eastAsia="Arial Unicode MS" w:hAnsi="Arial" w:cs="Arial"/>
          <w:color w:val="000000"/>
          <w:sz w:val="18"/>
          <w:szCs w:val="18"/>
          <w:lang w:val="en-GB" w:bidi="th-TH"/>
        </w:rPr>
      </w:pPr>
    </w:p>
    <w:p w14:paraId="562DB0A5" w14:textId="77777777" w:rsidR="000A448B" w:rsidRPr="00FC5DB5" w:rsidRDefault="000A448B" w:rsidP="005E78CF">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9B7418" w:rsidRPr="00FC5DB5" w14:paraId="1CFE58A4" w14:textId="77777777" w:rsidTr="00F2288E">
        <w:trPr>
          <w:trHeight w:val="368"/>
        </w:trPr>
        <w:tc>
          <w:tcPr>
            <w:tcW w:w="9475" w:type="dxa"/>
            <w:shd w:val="clear" w:color="auto" w:fill="FFA543"/>
            <w:vAlign w:val="center"/>
          </w:tcPr>
          <w:p w14:paraId="64BC0AFC" w14:textId="14BE39D7" w:rsidR="009B7418" w:rsidRPr="00FC5DB5" w:rsidRDefault="009B7418"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C5DB5">
              <w:rPr>
                <w:rFonts w:ascii="Arial" w:hAnsi="Arial" w:cs="Arial"/>
                <w:b/>
                <w:bCs/>
                <w:color w:val="FFFFFF" w:themeColor="background1"/>
                <w:sz w:val="18"/>
                <w:szCs w:val="18"/>
              </w:rPr>
              <w:t>Amount due from reinsurers</w:t>
            </w:r>
          </w:p>
        </w:tc>
      </w:tr>
    </w:tbl>
    <w:p w14:paraId="17767E66" w14:textId="77777777" w:rsidR="000273AA" w:rsidRPr="00FC5DB5" w:rsidRDefault="000273AA" w:rsidP="005E78CF">
      <w:pPr>
        <w:autoSpaceDE/>
        <w:autoSpaceDN/>
        <w:rPr>
          <w:rFonts w:ascii="Arial" w:eastAsia="Arial Unicode MS" w:hAnsi="Arial" w:cs="Arial"/>
          <w:color w:val="000000"/>
          <w:sz w:val="18"/>
          <w:szCs w:val="18"/>
          <w:lang w:val="en-GB" w:bidi="th-TH"/>
        </w:rPr>
      </w:pPr>
    </w:p>
    <w:p w14:paraId="54F00C5B" w14:textId="411A66D1" w:rsidR="00A53BAD" w:rsidRPr="00FC5DB5" w:rsidRDefault="00A53BAD" w:rsidP="009B7418">
      <w:pPr>
        <w:jc w:val="thaiDistribute"/>
        <w:rPr>
          <w:rFonts w:ascii="Arial" w:eastAsia="Arial Unicode MS" w:hAnsi="Arial" w:cs="Arial"/>
          <w:color w:val="000000" w:themeColor="text1"/>
          <w:sz w:val="18"/>
          <w:szCs w:val="18"/>
          <w:lang w:val="en-GB" w:bidi="th-TH"/>
        </w:rPr>
      </w:pPr>
      <w:r w:rsidRPr="00FC5DB5">
        <w:rPr>
          <w:rFonts w:ascii="Arial" w:eastAsia="Arial Unicode MS" w:hAnsi="Arial" w:cs="Arial"/>
          <w:color w:val="000000" w:themeColor="text1"/>
          <w:sz w:val="18"/>
          <w:szCs w:val="18"/>
          <w:lang w:val="en-GB" w:bidi="th-TH"/>
        </w:rPr>
        <w:t xml:space="preserve">Amount due from reinsurers as at </w:t>
      </w:r>
      <w:r w:rsidR="00C83352">
        <w:rPr>
          <w:rFonts w:ascii="Arial" w:eastAsia="Arial Unicode MS" w:hAnsi="Arial" w:cs="Arial"/>
          <w:color w:val="000000" w:themeColor="text1"/>
          <w:sz w:val="18"/>
          <w:szCs w:val="18"/>
          <w:lang w:val="en-GB" w:bidi="th-TH"/>
        </w:rPr>
        <w:t xml:space="preserve">30 </w:t>
      </w:r>
      <w:r w:rsidR="007B0C65">
        <w:rPr>
          <w:rFonts w:ascii="Arial" w:eastAsia="Arial Unicode MS" w:hAnsi="Arial" w:cs="Arial"/>
          <w:color w:val="000000" w:themeColor="text1"/>
          <w:sz w:val="18"/>
          <w:szCs w:val="18"/>
          <w:lang w:val="en-GB" w:bidi="th-TH"/>
        </w:rPr>
        <w:t>September</w:t>
      </w:r>
      <w:r w:rsidR="00924AF9" w:rsidRPr="00FC5DB5">
        <w:rPr>
          <w:rFonts w:ascii="Arial" w:eastAsia="Arial Unicode MS" w:hAnsi="Arial" w:cs="Arial"/>
          <w:color w:val="000000" w:themeColor="text1"/>
          <w:sz w:val="18"/>
          <w:szCs w:val="18"/>
          <w:lang w:val="en-GB" w:bidi="th-TH"/>
        </w:rPr>
        <w:t xml:space="preserve"> </w:t>
      </w:r>
      <w:r w:rsidR="00682D93" w:rsidRPr="00FC5DB5">
        <w:rPr>
          <w:rFonts w:ascii="Arial" w:eastAsia="Arial Unicode MS" w:hAnsi="Arial" w:cs="Arial"/>
          <w:color w:val="000000" w:themeColor="text1"/>
          <w:sz w:val="18"/>
          <w:szCs w:val="18"/>
          <w:lang w:val="en-GB" w:bidi="th-TH"/>
        </w:rPr>
        <w:t>2024</w:t>
      </w:r>
      <w:r w:rsidRPr="00FC5DB5">
        <w:rPr>
          <w:rFonts w:ascii="Arial" w:eastAsia="Arial Unicode MS" w:hAnsi="Arial" w:cs="Arial"/>
          <w:color w:val="000000" w:themeColor="text1"/>
          <w:sz w:val="18"/>
          <w:szCs w:val="18"/>
          <w:lang w:val="en-GB" w:bidi="th-TH"/>
        </w:rPr>
        <w:t xml:space="preserve"> and </w:t>
      </w:r>
      <w:r w:rsidR="00E3625A" w:rsidRPr="00FC5DB5">
        <w:rPr>
          <w:rFonts w:ascii="Arial" w:eastAsia="Arial Unicode MS" w:hAnsi="Arial" w:cs="Arial"/>
          <w:color w:val="000000" w:themeColor="text1"/>
          <w:sz w:val="18"/>
          <w:szCs w:val="18"/>
          <w:lang w:val="en-GB" w:bidi="th-TH"/>
        </w:rPr>
        <w:t>31</w:t>
      </w:r>
      <w:r w:rsidR="00423C54" w:rsidRPr="00FC5DB5">
        <w:rPr>
          <w:rFonts w:ascii="Arial" w:eastAsia="Arial Unicode MS" w:hAnsi="Arial" w:cs="Arial"/>
          <w:color w:val="000000" w:themeColor="text1"/>
          <w:sz w:val="18"/>
          <w:szCs w:val="18"/>
          <w:lang w:val="en-GB" w:bidi="th-TH"/>
        </w:rPr>
        <w:t xml:space="preserve"> December </w:t>
      </w:r>
      <w:r w:rsidR="004232CE" w:rsidRPr="00FC5DB5">
        <w:rPr>
          <w:rFonts w:ascii="Arial" w:eastAsia="Arial Unicode MS" w:hAnsi="Arial" w:cs="Arial"/>
          <w:color w:val="000000" w:themeColor="text1"/>
          <w:sz w:val="18"/>
          <w:szCs w:val="18"/>
          <w:lang w:val="en-GB" w:bidi="th-TH"/>
        </w:rPr>
        <w:t>2023</w:t>
      </w:r>
      <w:r w:rsidRPr="00FC5DB5">
        <w:rPr>
          <w:rFonts w:ascii="Arial" w:eastAsia="Arial Unicode MS" w:hAnsi="Arial" w:cs="Arial"/>
          <w:color w:val="000000" w:themeColor="text1"/>
          <w:sz w:val="18"/>
          <w:szCs w:val="18"/>
          <w:lang w:val="en-GB" w:bidi="th-TH"/>
        </w:rPr>
        <w:t xml:space="preserve"> consisted of the following:</w:t>
      </w:r>
    </w:p>
    <w:p w14:paraId="1840B7C5" w14:textId="3F9A5BE1" w:rsidR="00C169CA" w:rsidRPr="00FC5DB5" w:rsidRDefault="00C169CA" w:rsidP="005E78CF">
      <w:pPr>
        <w:autoSpaceDE/>
        <w:autoSpaceDN/>
        <w:rPr>
          <w:rFonts w:ascii="Arial" w:eastAsia="Arial Unicode MS" w:hAnsi="Arial" w:cs="Arial"/>
          <w:color w:val="000000"/>
          <w:sz w:val="18"/>
          <w:szCs w:val="18"/>
          <w:lang w:val="en-GB" w:bidi="th-TH"/>
        </w:rPr>
      </w:pPr>
    </w:p>
    <w:tbl>
      <w:tblPr>
        <w:tblW w:w="9560" w:type="dxa"/>
        <w:tblInd w:w="18" w:type="dxa"/>
        <w:tblLayout w:type="fixed"/>
        <w:tblLook w:val="0000" w:firstRow="0" w:lastRow="0" w:firstColumn="0" w:lastColumn="0" w:noHBand="0" w:noVBand="0"/>
      </w:tblPr>
      <w:tblGrid>
        <w:gridCol w:w="6221"/>
        <w:gridCol w:w="1669"/>
        <w:gridCol w:w="1670"/>
      </w:tblGrid>
      <w:tr w:rsidR="009B6008" w:rsidRPr="00FC5DB5" w14:paraId="4B3DA1C5" w14:textId="77777777" w:rsidTr="00A7492D">
        <w:tc>
          <w:tcPr>
            <w:tcW w:w="6221" w:type="dxa"/>
            <w:tcBorders>
              <w:top w:val="nil"/>
              <w:left w:val="nil"/>
              <w:bottom w:val="nil"/>
              <w:right w:val="nil"/>
            </w:tcBorders>
            <w:vAlign w:val="center"/>
          </w:tcPr>
          <w:p w14:paraId="2D8FAF7A" w14:textId="77777777" w:rsidR="009B6008" w:rsidRPr="00FC5DB5" w:rsidRDefault="009B6008" w:rsidP="009D022A">
            <w:pPr>
              <w:pStyle w:val="a"/>
              <w:ind w:right="0"/>
              <w:jc w:val="both"/>
              <w:rPr>
                <w:rFonts w:ascii="Arial" w:hAnsi="Arial" w:cs="Arial"/>
                <w:b/>
                <w:bCs/>
                <w:color w:val="000000" w:themeColor="text1"/>
                <w:sz w:val="18"/>
                <w:szCs w:val="18"/>
              </w:rPr>
            </w:pPr>
          </w:p>
        </w:tc>
        <w:tc>
          <w:tcPr>
            <w:tcW w:w="3339" w:type="dxa"/>
            <w:gridSpan w:val="2"/>
            <w:tcBorders>
              <w:top w:val="single" w:sz="4" w:space="0" w:color="auto"/>
              <w:left w:val="nil"/>
              <w:bottom w:val="single" w:sz="4" w:space="0" w:color="auto"/>
              <w:right w:val="nil"/>
            </w:tcBorders>
            <w:vAlign w:val="center"/>
          </w:tcPr>
          <w:p w14:paraId="7C4B9AA2" w14:textId="77777777" w:rsidR="009B6008" w:rsidRPr="00FC5DB5" w:rsidRDefault="009B6008" w:rsidP="00EC15B2">
            <w:pPr>
              <w:pStyle w:val="a"/>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 xml:space="preserve">Consolidated </w:t>
            </w:r>
          </w:p>
          <w:p w14:paraId="7B782558" w14:textId="77777777" w:rsidR="009B6008" w:rsidRPr="00FC5DB5" w:rsidRDefault="009B6008" w:rsidP="00EC15B2">
            <w:pPr>
              <w:pStyle w:val="a"/>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financial information</w:t>
            </w:r>
          </w:p>
        </w:tc>
      </w:tr>
      <w:tr w:rsidR="009B6008" w:rsidRPr="00FC5DB5" w14:paraId="6D50A2D9" w14:textId="77777777" w:rsidTr="00A92EC6">
        <w:tc>
          <w:tcPr>
            <w:tcW w:w="6221" w:type="dxa"/>
            <w:tcBorders>
              <w:top w:val="nil"/>
              <w:left w:val="nil"/>
              <w:bottom w:val="nil"/>
              <w:right w:val="nil"/>
            </w:tcBorders>
            <w:vAlign w:val="center"/>
          </w:tcPr>
          <w:p w14:paraId="1673E5B3" w14:textId="77777777" w:rsidR="009B6008" w:rsidRPr="00FC5DB5" w:rsidRDefault="009B6008" w:rsidP="009D022A">
            <w:pPr>
              <w:pStyle w:val="a"/>
              <w:ind w:right="0"/>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center"/>
          </w:tcPr>
          <w:p w14:paraId="773FC36A" w14:textId="77777777" w:rsidR="009B6008" w:rsidRPr="00FC5DB5" w:rsidRDefault="009B6008" w:rsidP="00A92EC6">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center"/>
          </w:tcPr>
          <w:p w14:paraId="6438ACF8" w14:textId="77777777" w:rsidR="009B6008" w:rsidRPr="00FC5DB5" w:rsidRDefault="009B6008" w:rsidP="00A92EC6">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(Audited)</w:t>
            </w:r>
          </w:p>
        </w:tc>
      </w:tr>
      <w:tr w:rsidR="009B6008" w:rsidRPr="00FC5DB5" w14:paraId="30ADF3EC" w14:textId="77777777" w:rsidTr="00A92EC6">
        <w:tc>
          <w:tcPr>
            <w:tcW w:w="6221" w:type="dxa"/>
            <w:tcBorders>
              <w:top w:val="nil"/>
              <w:left w:val="nil"/>
              <w:bottom w:val="nil"/>
              <w:right w:val="nil"/>
            </w:tcBorders>
            <w:vAlign w:val="center"/>
          </w:tcPr>
          <w:p w14:paraId="4984493B" w14:textId="77777777" w:rsidR="009B6008" w:rsidRPr="00FC5DB5" w:rsidRDefault="009B6008" w:rsidP="009D022A">
            <w:pPr>
              <w:pStyle w:val="a"/>
              <w:ind w:right="0"/>
              <w:jc w:val="both"/>
              <w:rPr>
                <w:rFonts w:ascii="Arial" w:hAnsi="Arial" w:cs="Arial"/>
                <w:b/>
                <w:bCs/>
                <w:color w:val="000000" w:themeColor="text1"/>
                <w:sz w:val="18"/>
                <w:szCs w:val="18"/>
              </w:rPr>
            </w:pPr>
          </w:p>
        </w:tc>
        <w:tc>
          <w:tcPr>
            <w:tcW w:w="1669" w:type="dxa"/>
            <w:tcBorders>
              <w:top w:val="nil"/>
              <w:left w:val="nil"/>
              <w:bottom w:val="nil"/>
              <w:right w:val="nil"/>
            </w:tcBorders>
            <w:vAlign w:val="center"/>
          </w:tcPr>
          <w:p w14:paraId="72FA3393" w14:textId="3DED8262" w:rsidR="009B6008" w:rsidRPr="00FC5DB5" w:rsidRDefault="00C83352" w:rsidP="00A92EC6">
            <w:pPr>
              <w:pStyle w:val="a"/>
              <w:tabs>
                <w:tab w:val="decimal" w:pos="1408"/>
              </w:tabs>
              <w:ind w:right="-72"/>
              <w:jc w:val="right"/>
              <w:rPr>
                <w:rFonts w:ascii="Arial" w:hAnsi="Arial" w:cs="Arial"/>
                <w:b/>
                <w:bCs/>
                <w:color w:val="000000" w:themeColor="text1"/>
                <w:sz w:val="18"/>
                <w:szCs w:val="18"/>
              </w:rPr>
            </w:pPr>
            <w:r>
              <w:rPr>
                <w:rFonts w:ascii="Arial" w:hAnsi="Arial" w:cs="Arial"/>
                <w:b/>
                <w:bCs/>
                <w:color w:val="000000" w:themeColor="text1"/>
                <w:sz w:val="18"/>
                <w:szCs w:val="18"/>
                <w:lang w:val="en-GB"/>
              </w:rPr>
              <w:t xml:space="preserve">30 </w:t>
            </w:r>
            <w:r w:rsidR="007B0C65">
              <w:rPr>
                <w:rFonts w:ascii="Arial" w:hAnsi="Arial" w:cs="Arial"/>
                <w:b/>
                <w:bCs/>
                <w:color w:val="000000" w:themeColor="text1"/>
                <w:sz w:val="18"/>
                <w:szCs w:val="18"/>
                <w:lang w:val="en-GB"/>
              </w:rPr>
              <w:t>September</w:t>
            </w:r>
          </w:p>
        </w:tc>
        <w:tc>
          <w:tcPr>
            <w:tcW w:w="1670" w:type="dxa"/>
            <w:tcBorders>
              <w:top w:val="nil"/>
              <w:left w:val="nil"/>
              <w:bottom w:val="nil"/>
              <w:right w:val="nil"/>
            </w:tcBorders>
            <w:vAlign w:val="center"/>
          </w:tcPr>
          <w:p w14:paraId="039971C3" w14:textId="6FDB6B6C" w:rsidR="009B6008" w:rsidRPr="00FC5DB5" w:rsidRDefault="00E3625A" w:rsidP="00A92EC6">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31</w:t>
            </w:r>
            <w:r w:rsidR="009B6008" w:rsidRPr="00FC5DB5">
              <w:rPr>
                <w:rFonts w:ascii="Arial" w:hAnsi="Arial" w:cs="Arial"/>
                <w:b/>
                <w:bCs/>
                <w:color w:val="000000" w:themeColor="text1"/>
                <w:sz w:val="18"/>
                <w:szCs w:val="18"/>
              </w:rPr>
              <w:t xml:space="preserve"> December</w:t>
            </w:r>
          </w:p>
        </w:tc>
      </w:tr>
      <w:tr w:rsidR="009B6008" w:rsidRPr="00FC5DB5" w14:paraId="6B0FDE42" w14:textId="77777777" w:rsidTr="00A92EC6">
        <w:tc>
          <w:tcPr>
            <w:tcW w:w="6221" w:type="dxa"/>
            <w:tcBorders>
              <w:top w:val="nil"/>
              <w:left w:val="nil"/>
              <w:bottom w:val="nil"/>
              <w:right w:val="nil"/>
            </w:tcBorders>
            <w:vAlign w:val="center"/>
          </w:tcPr>
          <w:p w14:paraId="1C737369" w14:textId="77777777" w:rsidR="009B6008" w:rsidRPr="00FC5DB5" w:rsidRDefault="009B6008" w:rsidP="009D022A">
            <w:pPr>
              <w:pStyle w:val="a"/>
              <w:ind w:right="0"/>
              <w:jc w:val="both"/>
              <w:rPr>
                <w:rFonts w:ascii="Arial" w:hAnsi="Arial" w:cs="Arial"/>
                <w:b/>
                <w:bCs/>
                <w:color w:val="000000" w:themeColor="text1"/>
                <w:sz w:val="18"/>
                <w:szCs w:val="18"/>
              </w:rPr>
            </w:pPr>
          </w:p>
        </w:tc>
        <w:tc>
          <w:tcPr>
            <w:tcW w:w="1669" w:type="dxa"/>
            <w:tcBorders>
              <w:top w:val="nil"/>
              <w:left w:val="nil"/>
              <w:right w:val="nil"/>
            </w:tcBorders>
            <w:vAlign w:val="center"/>
          </w:tcPr>
          <w:p w14:paraId="141F5259" w14:textId="75B62A20" w:rsidR="009B6008" w:rsidRPr="00FC5DB5" w:rsidRDefault="00682D93" w:rsidP="00A92EC6">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2024</w:t>
            </w:r>
          </w:p>
        </w:tc>
        <w:tc>
          <w:tcPr>
            <w:tcW w:w="1670" w:type="dxa"/>
            <w:tcBorders>
              <w:top w:val="nil"/>
              <w:left w:val="nil"/>
              <w:right w:val="nil"/>
            </w:tcBorders>
            <w:vAlign w:val="center"/>
          </w:tcPr>
          <w:p w14:paraId="10A6D396" w14:textId="419A9DF0" w:rsidR="009B6008" w:rsidRPr="00FC5DB5" w:rsidRDefault="004232CE" w:rsidP="00A92EC6">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2023</w:t>
            </w:r>
          </w:p>
        </w:tc>
      </w:tr>
      <w:tr w:rsidR="009B6008" w:rsidRPr="00FC5DB5" w14:paraId="54661AB4" w14:textId="77777777" w:rsidTr="00A92EC6">
        <w:tc>
          <w:tcPr>
            <w:tcW w:w="6221" w:type="dxa"/>
            <w:tcBorders>
              <w:top w:val="nil"/>
              <w:left w:val="nil"/>
              <w:bottom w:val="nil"/>
              <w:right w:val="nil"/>
            </w:tcBorders>
            <w:vAlign w:val="center"/>
          </w:tcPr>
          <w:p w14:paraId="5ACE6FBA" w14:textId="77777777" w:rsidR="009B6008" w:rsidRPr="00FC5DB5" w:rsidRDefault="009B6008" w:rsidP="009D022A">
            <w:pPr>
              <w:pStyle w:val="a"/>
              <w:ind w:right="0"/>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center"/>
          </w:tcPr>
          <w:p w14:paraId="3CA1262F" w14:textId="77777777" w:rsidR="009B6008" w:rsidRPr="00FC5DB5" w:rsidRDefault="009B6008" w:rsidP="00A92EC6">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center"/>
          </w:tcPr>
          <w:p w14:paraId="0D42BD55" w14:textId="77777777" w:rsidR="009B6008" w:rsidRPr="00FC5DB5" w:rsidRDefault="009B6008" w:rsidP="00A92EC6">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r>
      <w:tr w:rsidR="009B6008" w:rsidRPr="00FC5DB5" w14:paraId="7414A393" w14:textId="77777777" w:rsidTr="005678A2">
        <w:tc>
          <w:tcPr>
            <w:tcW w:w="6221" w:type="dxa"/>
            <w:tcBorders>
              <w:top w:val="nil"/>
              <w:left w:val="nil"/>
              <w:bottom w:val="nil"/>
              <w:right w:val="nil"/>
            </w:tcBorders>
            <w:vAlign w:val="center"/>
          </w:tcPr>
          <w:p w14:paraId="6C1B4766" w14:textId="77777777" w:rsidR="009B6008" w:rsidRPr="00FC5DB5" w:rsidRDefault="009B6008" w:rsidP="009D022A">
            <w:pPr>
              <w:jc w:val="thaiDistribute"/>
              <w:rPr>
                <w:rFonts w:ascii="Arial" w:eastAsia="Arial Unicode MS" w:hAnsi="Arial" w:cs="Arial"/>
                <w:color w:val="000000" w:themeColor="text1"/>
                <w:sz w:val="18"/>
                <w:szCs w:val="18"/>
                <w:lang w:val="en-GB" w:bidi="th-TH"/>
              </w:rPr>
            </w:pPr>
          </w:p>
        </w:tc>
        <w:tc>
          <w:tcPr>
            <w:tcW w:w="1669" w:type="dxa"/>
            <w:tcBorders>
              <w:top w:val="single" w:sz="4" w:space="0" w:color="auto"/>
              <w:left w:val="nil"/>
              <w:bottom w:val="nil"/>
              <w:right w:val="nil"/>
            </w:tcBorders>
            <w:shd w:val="clear" w:color="auto" w:fill="FAFAFA"/>
            <w:vAlign w:val="center"/>
          </w:tcPr>
          <w:p w14:paraId="6D8F165A" w14:textId="77777777" w:rsidR="009B6008" w:rsidRPr="00FC5DB5" w:rsidRDefault="009B6008" w:rsidP="00A92EC6">
            <w:pPr>
              <w:jc w:val="right"/>
              <w:rPr>
                <w:rFonts w:ascii="Arial" w:eastAsia="Arial Unicode MS" w:hAnsi="Arial" w:cs="Arial"/>
                <w:color w:val="000000" w:themeColor="text1"/>
                <w:sz w:val="18"/>
                <w:szCs w:val="18"/>
                <w:lang w:val="en-GB" w:bidi="th-TH"/>
              </w:rPr>
            </w:pPr>
          </w:p>
        </w:tc>
        <w:tc>
          <w:tcPr>
            <w:tcW w:w="1670" w:type="dxa"/>
            <w:tcBorders>
              <w:top w:val="single" w:sz="4" w:space="0" w:color="auto"/>
              <w:left w:val="nil"/>
              <w:bottom w:val="nil"/>
              <w:right w:val="nil"/>
            </w:tcBorders>
            <w:shd w:val="clear" w:color="auto" w:fill="auto"/>
            <w:vAlign w:val="center"/>
          </w:tcPr>
          <w:p w14:paraId="2559761B" w14:textId="77777777" w:rsidR="009B6008" w:rsidRPr="00FC5DB5" w:rsidRDefault="009B6008" w:rsidP="00A92EC6">
            <w:pPr>
              <w:jc w:val="right"/>
              <w:rPr>
                <w:rFonts w:ascii="Arial" w:eastAsia="Arial Unicode MS" w:hAnsi="Arial" w:cs="Arial"/>
                <w:color w:val="000000" w:themeColor="text1"/>
                <w:sz w:val="18"/>
                <w:szCs w:val="18"/>
                <w:lang w:val="en-GB" w:bidi="th-TH"/>
              </w:rPr>
            </w:pPr>
          </w:p>
        </w:tc>
      </w:tr>
      <w:tr w:rsidR="00481B7A" w:rsidRPr="00FC5DB5" w14:paraId="4DBD2EA9" w14:textId="77777777" w:rsidTr="005678A2">
        <w:trPr>
          <w:trHeight w:val="20"/>
        </w:trPr>
        <w:tc>
          <w:tcPr>
            <w:tcW w:w="6221" w:type="dxa"/>
            <w:tcBorders>
              <w:top w:val="nil"/>
              <w:left w:val="nil"/>
              <w:bottom w:val="nil"/>
              <w:right w:val="nil"/>
            </w:tcBorders>
            <w:vAlign w:val="center"/>
          </w:tcPr>
          <w:p w14:paraId="30B7C222" w14:textId="77777777" w:rsidR="00481B7A" w:rsidRPr="001A673D" w:rsidRDefault="00481B7A" w:rsidP="00481B7A">
            <w:pPr>
              <w:pStyle w:val="a"/>
              <w:ind w:right="0"/>
              <w:rPr>
                <w:rFonts w:ascii="Arial" w:hAnsi="Arial" w:cstheme="minorBidi"/>
                <w:color w:val="000000"/>
                <w:sz w:val="18"/>
                <w:szCs w:val="22"/>
                <w:cs/>
                <w:lang w:bidi="th-TH"/>
              </w:rPr>
            </w:pPr>
            <w:r w:rsidRPr="00FC5DB5">
              <w:rPr>
                <w:rFonts w:ascii="Arial" w:hAnsi="Arial" w:cs="Arial"/>
                <w:color w:val="000000"/>
                <w:sz w:val="18"/>
                <w:szCs w:val="18"/>
              </w:rPr>
              <w:t>Due from reinsurers</w:t>
            </w:r>
          </w:p>
        </w:tc>
        <w:tc>
          <w:tcPr>
            <w:tcW w:w="1669" w:type="dxa"/>
            <w:tcBorders>
              <w:top w:val="nil"/>
              <w:left w:val="nil"/>
              <w:bottom w:val="single" w:sz="4" w:space="0" w:color="auto"/>
              <w:right w:val="nil"/>
            </w:tcBorders>
            <w:shd w:val="clear" w:color="auto" w:fill="FAFAFA"/>
          </w:tcPr>
          <w:p w14:paraId="149F7017" w14:textId="504CAD69" w:rsidR="00481B7A" w:rsidRPr="00FC5DB5" w:rsidRDefault="00140E53" w:rsidP="00481B7A">
            <w:pPr>
              <w:tabs>
                <w:tab w:val="decimal" w:pos="1224"/>
              </w:tabs>
              <w:ind w:right="-72"/>
              <w:jc w:val="right"/>
              <w:rPr>
                <w:rFonts w:ascii="Arial" w:eastAsia="Arial" w:hAnsi="Arial" w:cs="Arial"/>
                <w:color w:val="000000"/>
                <w:sz w:val="18"/>
                <w:szCs w:val="18"/>
              </w:rPr>
            </w:pPr>
            <w:r w:rsidRPr="00140E53">
              <w:rPr>
                <w:rFonts w:ascii="Arial" w:eastAsia="Arial" w:hAnsi="Arial" w:cs="Arial"/>
                <w:color w:val="000000"/>
                <w:sz w:val="18"/>
                <w:szCs w:val="18"/>
              </w:rPr>
              <w:t>571,593</w:t>
            </w:r>
          </w:p>
        </w:tc>
        <w:tc>
          <w:tcPr>
            <w:tcW w:w="1670" w:type="dxa"/>
            <w:tcBorders>
              <w:bottom w:val="single" w:sz="4" w:space="0" w:color="auto"/>
            </w:tcBorders>
            <w:shd w:val="clear" w:color="auto" w:fill="auto"/>
          </w:tcPr>
          <w:p w14:paraId="439BDEBF" w14:textId="75B6C156" w:rsidR="00481B7A" w:rsidRPr="00FC5DB5" w:rsidRDefault="00481B7A" w:rsidP="00481B7A">
            <w:pPr>
              <w:tabs>
                <w:tab w:val="decimal" w:pos="1224"/>
              </w:tabs>
              <w:ind w:right="-72"/>
              <w:jc w:val="right"/>
              <w:rPr>
                <w:rFonts w:ascii="Arial" w:eastAsia="Arial" w:hAnsi="Arial" w:cs="Arial"/>
                <w:color w:val="000000"/>
                <w:sz w:val="18"/>
                <w:szCs w:val="18"/>
                <w:lang w:bidi="th-TH"/>
              </w:rPr>
            </w:pPr>
            <w:r w:rsidRPr="00FC5DB5">
              <w:rPr>
                <w:rFonts w:ascii="Arial" w:eastAsia="Arial" w:hAnsi="Arial" w:cs="Arial"/>
                <w:color w:val="000000"/>
                <w:sz w:val="18"/>
                <w:szCs w:val="18"/>
                <w:lang w:bidi="th-TH"/>
              </w:rPr>
              <w:t>438,832</w:t>
            </w:r>
          </w:p>
        </w:tc>
      </w:tr>
      <w:tr w:rsidR="00481B7A" w:rsidRPr="00FC5DB5" w14:paraId="6E226B56" w14:textId="77777777" w:rsidTr="005678A2">
        <w:tc>
          <w:tcPr>
            <w:tcW w:w="6221" w:type="dxa"/>
            <w:tcBorders>
              <w:top w:val="nil"/>
              <w:left w:val="nil"/>
              <w:bottom w:val="nil"/>
              <w:right w:val="nil"/>
            </w:tcBorders>
            <w:vAlign w:val="center"/>
          </w:tcPr>
          <w:p w14:paraId="6626E123" w14:textId="77777777" w:rsidR="00481B7A" w:rsidRPr="00FC5DB5" w:rsidRDefault="00481B7A" w:rsidP="00481B7A">
            <w:pPr>
              <w:jc w:val="thaiDistribute"/>
              <w:rPr>
                <w:rFonts w:ascii="Arial" w:eastAsia="Arial Unicode MS" w:hAnsi="Arial" w:cs="Arial"/>
                <w:color w:val="000000" w:themeColor="text1"/>
                <w:sz w:val="18"/>
                <w:szCs w:val="18"/>
                <w:cs/>
                <w:lang w:val="en-GB" w:bidi="th-TH"/>
              </w:rPr>
            </w:pPr>
          </w:p>
        </w:tc>
        <w:tc>
          <w:tcPr>
            <w:tcW w:w="1669" w:type="dxa"/>
            <w:tcBorders>
              <w:top w:val="single" w:sz="4" w:space="0" w:color="auto"/>
              <w:left w:val="nil"/>
              <w:right w:val="nil"/>
            </w:tcBorders>
            <w:shd w:val="clear" w:color="auto" w:fill="FAFAFA"/>
          </w:tcPr>
          <w:p w14:paraId="7C97DF37" w14:textId="77777777" w:rsidR="00481B7A" w:rsidRPr="00FC5DB5" w:rsidRDefault="00481B7A" w:rsidP="00481B7A">
            <w:pPr>
              <w:jc w:val="right"/>
              <w:rPr>
                <w:rFonts w:ascii="Arial" w:eastAsia="Arial Unicode MS" w:hAnsi="Arial" w:cs="Arial"/>
                <w:color w:val="000000" w:themeColor="text1"/>
                <w:sz w:val="18"/>
                <w:szCs w:val="18"/>
                <w:cs/>
                <w:lang w:val="en-GB"/>
              </w:rPr>
            </w:pPr>
          </w:p>
        </w:tc>
        <w:tc>
          <w:tcPr>
            <w:tcW w:w="1670" w:type="dxa"/>
            <w:tcBorders>
              <w:top w:val="single" w:sz="4" w:space="0" w:color="auto"/>
              <w:left w:val="nil"/>
              <w:right w:val="nil"/>
            </w:tcBorders>
            <w:shd w:val="clear" w:color="auto" w:fill="auto"/>
            <w:vAlign w:val="center"/>
          </w:tcPr>
          <w:p w14:paraId="695B4993" w14:textId="77777777" w:rsidR="00481B7A" w:rsidRPr="00FC5DB5" w:rsidRDefault="00481B7A" w:rsidP="00481B7A">
            <w:pPr>
              <w:jc w:val="right"/>
              <w:rPr>
                <w:rFonts w:ascii="Arial" w:eastAsia="Arial Unicode MS" w:hAnsi="Arial" w:cs="Arial"/>
                <w:color w:val="000000" w:themeColor="text1"/>
                <w:sz w:val="18"/>
                <w:szCs w:val="18"/>
                <w:cs/>
                <w:lang w:val="en-GB"/>
              </w:rPr>
            </w:pPr>
          </w:p>
        </w:tc>
      </w:tr>
      <w:tr w:rsidR="00481B7A" w:rsidRPr="00FC5DB5" w14:paraId="3792C257" w14:textId="77777777" w:rsidTr="00A92EC6">
        <w:trPr>
          <w:trHeight w:val="20"/>
        </w:trPr>
        <w:tc>
          <w:tcPr>
            <w:tcW w:w="6221" w:type="dxa"/>
            <w:tcBorders>
              <w:top w:val="nil"/>
              <w:left w:val="nil"/>
              <w:bottom w:val="nil"/>
              <w:right w:val="nil"/>
            </w:tcBorders>
            <w:vAlign w:val="center"/>
          </w:tcPr>
          <w:p w14:paraId="397CA167" w14:textId="77777777" w:rsidR="00481B7A" w:rsidRPr="00FC5DB5" w:rsidRDefault="00481B7A" w:rsidP="00481B7A">
            <w:pPr>
              <w:pStyle w:val="a"/>
              <w:ind w:right="0"/>
              <w:rPr>
                <w:rFonts w:ascii="Arial" w:hAnsi="Arial" w:cs="Arial"/>
                <w:b/>
                <w:bCs/>
                <w:color w:val="000000"/>
                <w:sz w:val="18"/>
                <w:szCs w:val="18"/>
              </w:rPr>
            </w:pPr>
            <w:r w:rsidRPr="00FC5DB5">
              <w:rPr>
                <w:rFonts w:ascii="Arial" w:hAnsi="Arial" w:cs="Arial"/>
                <w:b/>
                <w:bCs/>
                <w:color w:val="000000"/>
                <w:sz w:val="18"/>
                <w:szCs w:val="18"/>
                <w:lang w:val="x-none" w:eastAsia="x-none"/>
              </w:rPr>
              <w:t>Total</w:t>
            </w:r>
            <w:r w:rsidRPr="00FC5DB5">
              <w:rPr>
                <w:rFonts w:ascii="Arial" w:hAnsi="Arial" w:cs="Arial"/>
                <w:b/>
                <w:bCs/>
                <w:color w:val="000000"/>
                <w:sz w:val="18"/>
                <w:szCs w:val="18"/>
                <w:lang w:val="en-GB" w:eastAsia="x-none"/>
              </w:rPr>
              <w:t xml:space="preserve"> a</w:t>
            </w:r>
            <w:r w:rsidRPr="00FC5DB5">
              <w:rPr>
                <w:rFonts w:ascii="Arial" w:hAnsi="Arial" w:cs="Arial"/>
                <w:b/>
                <w:bCs/>
                <w:color w:val="000000"/>
                <w:sz w:val="18"/>
                <w:szCs w:val="18"/>
                <w:lang w:val="x-none" w:eastAsia="x-none"/>
              </w:rPr>
              <w:t>mount due from reinsurers</w:t>
            </w:r>
          </w:p>
        </w:tc>
        <w:tc>
          <w:tcPr>
            <w:tcW w:w="1669" w:type="dxa"/>
            <w:tcBorders>
              <w:left w:val="nil"/>
              <w:bottom w:val="single" w:sz="4" w:space="0" w:color="auto"/>
              <w:right w:val="nil"/>
            </w:tcBorders>
            <w:shd w:val="clear" w:color="auto" w:fill="FAFAFA"/>
          </w:tcPr>
          <w:p w14:paraId="7D48BA44" w14:textId="594B9948" w:rsidR="00481B7A" w:rsidRPr="00FC5DB5" w:rsidRDefault="00140E53" w:rsidP="00481B7A">
            <w:pPr>
              <w:tabs>
                <w:tab w:val="decimal" w:pos="1224"/>
              </w:tabs>
              <w:ind w:right="-72"/>
              <w:jc w:val="right"/>
              <w:rPr>
                <w:rFonts w:ascii="Arial" w:hAnsi="Arial" w:cs="Arial"/>
                <w:noProof/>
                <w:color w:val="000000"/>
                <w:sz w:val="18"/>
                <w:szCs w:val="18"/>
              </w:rPr>
            </w:pPr>
            <w:r w:rsidRPr="00140E53">
              <w:rPr>
                <w:rFonts w:ascii="Arial" w:hAnsi="Arial" w:cs="Arial"/>
                <w:noProof/>
                <w:color w:val="000000"/>
                <w:sz w:val="18"/>
                <w:szCs w:val="18"/>
              </w:rPr>
              <w:t>571,593</w:t>
            </w:r>
          </w:p>
        </w:tc>
        <w:tc>
          <w:tcPr>
            <w:tcW w:w="1670" w:type="dxa"/>
            <w:tcBorders>
              <w:left w:val="nil"/>
              <w:bottom w:val="single" w:sz="4" w:space="0" w:color="auto"/>
              <w:right w:val="nil"/>
            </w:tcBorders>
            <w:vAlign w:val="center"/>
          </w:tcPr>
          <w:p w14:paraId="6A1EB857" w14:textId="26357B0A" w:rsidR="00481B7A" w:rsidRPr="00FC5DB5" w:rsidRDefault="00481B7A" w:rsidP="00481B7A">
            <w:pPr>
              <w:tabs>
                <w:tab w:val="decimal" w:pos="1224"/>
              </w:tabs>
              <w:ind w:right="-72"/>
              <w:jc w:val="right"/>
              <w:rPr>
                <w:rFonts w:ascii="Arial" w:eastAsia="Arial" w:hAnsi="Arial" w:cs="Arial"/>
                <w:color w:val="000000"/>
                <w:sz w:val="18"/>
                <w:szCs w:val="18"/>
                <w:lang w:bidi="th-TH"/>
              </w:rPr>
            </w:pPr>
            <w:r w:rsidRPr="00FC5DB5">
              <w:rPr>
                <w:rFonts w:ascii="Arial" w:eastAsia="Arial" w:hAnsi="Arial" w:cs="Arial"/>
                <w:color w:val="000000"/>
                <w:sz w:val="18"/>
                <w:szCs w:val="18"/>
                <w:lang w:bidi="th-TH"/>
              </w:rPr>
              <w:t>438,832</w:t>
            </w:r>
          </w:p>
        </w:tc>
      </w:tr>
    </w:tbl>
    <w:p w14:paraId="55017E5F" w14:textId="0CFD3C92" w:rsidR="000A448B" w:rsidRPr="00FC5DB5" w:rsidRDefault="000A448B">
      <w:pPr>
        <w:autoSpaceDE/>
        <w:autoSpaceDN/>
        <w:rPr>
          <w:rFonts w:ascii="Arial" w:eastAsia="Arial Unicode MS" w:hAnsi="Arial" w:cs="Arial"/>
          <w:color w:val="000000"/>
          <w:sz w:val="18"/>
          <w:szCs w:val="18"/>
          <w:lang w:val="en-GB" w:bidi="th-TH"/>
        </w:rPr>
      </w:pPr>
    </w:p>
    <w:p w14:paraId="59362832" w14:textId="77777777" w:rsidR="009B6008" w:rsidRPr="00FC5DB5" w:rsidRDefault="009B6008" w:rsidP="005E78CF">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9967D5" w:rsidRPr="00FC5DB5" w14:paraId="0A36C71E" w14:textId="77777777" w:rsidTr="00F2288E">
        <w:trPr>
          <w:trHeight w:val="368"/>
        </w:trPr>
        <w:tc>
          <w:tcPr>
            <w:tcW w:w="9475" w:type="dxa"/>
            <w:shd w:val="clear" w:color="auto" w:fill="FFA543"/>
            <w:vAlign w:val="center"/>
          </w:tcPr>
          <w:p w14:paraId="1360F8D5" w14:textId="78DBB6E5" w:rsidR="00C169CA" w:rsidRPr="00FC5DB5" w:rsidRDefault="00F85BDB" w:rsidP="00800862">
            <w:pPr>
              <w:pStyle w:val="ListParagraph"/>
              <w:numPr>
                <w:ilvl w:val="0"/>
                <w:numId w:val="4"/>
              </w:numPr>
              <w:shd w:val="clear" w:color="auto" w:fill="FFA543"/>
              <w:tabs>
                <w:tab w:val="left" w:pos="432"/>
              </w:tabs>
              <w:ind w:left="432" w:hanging="432"/>
              <w:rPr>
                <w:rFonts w:ascii="Arial" w:hAnsi="Arial" w:cs="Arial"/>
                <w:b/>
                <w:bCs/>
                <w:color w:val="FFFFFF"/>
                <w:sz w:val="18"/>
                <w:szCs w:val="18"/>
              </w:rPr>
            </w:pPr>
            <w:r w:rsidRPr="00FC5DB5">
              <w:rPr>
                <w:rFonts w:ascii="Arial" w:hAnsi="Arial" w:cs="Arial"/>
                <w:b/>
                <w:bCs/>
                <w:color w:val="FFFFFF"/>
                <w:sz w:val="18"/>
                <w:szCs w:val="18"/>
              </w:rPr>
              <w:t>Financial assets, net</w:t>
            </w:r>
          </w:p>
        </w:tc>
      </w:tr>
    </w:tbl>
    <w:p w14:paraId="7281852A" w14:textId="77777777" w:rsidR="00C169CA" w:rsidRPr="00FC5DB5" w:rsidRDefault="00C169CA" w:rsidP="005E78CF">
      <w:pPr>
        <w:autoSpaceDE/>
        <w:autoSpaceDN/>
        <w:rPr>
          <w:rFonts w:ascii="Arial" w:eastAsia="Arial Unicode MS" w:hAnsi="Arial" w:cs="Arial"/>
          <w:color w:val="000000"/>
          <w:sz w:val="18"/>
          <w:szCs w:val="18"/>
          <w:lang w:val="en-GB" w:bidi="th-TH"/>
        </w:rPr>
      </w:pPr>
    </w:p>
    <w:p w14:paraId="2CA39D8B" w14:textId="016AF1E8" w:rsidR="00F85BDB" w:rsidRPr="00FC5DB5" w:rsidRDefault="00F85BDB" w:rsidP="00F85BDB">
      <w:pPr>
        <w:jc w:val="thaiDistribute"/>
        <w:rPr>
          <w:rFonts w:ascii="Arial" w:eastAsia="Arial Unicode MS" w:hAnsi="Arial" w:cs="Arial"/>
          <w:color w:val="000000" w:themeColor="text1"/>
          <w:sz w:val="18"/>
          <w:szCs w:val="18"/>
          <w:lang w:val="en-GB" w:bidi="th-TH"/>
        </w:rPr>
      </w:pPr>
      <w:r w:rsidRPr="00FC5DB5">
        <w:rPr>
          <w:rFonts w:ascii="Arial" w:eastAsia="Arial Unicode MS" w:hAnsi="Arial" w:cs="Arial"/>
          <w:color w:val="000000" w:themeColor="text1"/>
          <w:sz w:val="18"/>
          <w:szCs w:val="18"/>
          <w:lang w:val="en-GB" w:bidi="th-TH"/>
        </w:rPr>
        <w:t xml:space="preserve">Financial assets - Debt and equity securities as at </w:t>
      </w:r>
      <w:r w:rsidR="00C83352">
        <w:rPr>
          <w:rFonts w:ascii="Arial" w:eastAsia="Arial Unicode MS" w:hAnsi="Arial" w:cs="Arial"/>
          <w:color w:val="000000" w:themeColor="text1"/>
          <w:sz w:val="18"/>
          <w:szCs w:val="18"/>
          <w:lang w:val="en-GB" w:bidi="th-TH"/>
        </w:rPr>
        <w:t xml:space="preserve">30 </w:t>
      </w:r>
      <w:r w:rsidR="007B0C65">
        <w:rPr>
          <w:rFonts w:ascii="Arial" w:eastAsia="Arial Unicode MS" w:hAnsi="Arial" w:cs="Arial"/>
          <w:color w:val="000000" w:themeColor="text1"/>
          <w:sz w:val="18"/>
          <w:szCs w:val="18"/>
          <w:lang w:val="en-GB" w:bidi="th-TH"/>
        </w:rPr>
        <w:t>September</w:t>
      </w:r>
      <w:r w:rsidRPr="00FC5DB5">
        <w:rPr>
          <w:rFonts w:ascii="Arial" w:eastAsia="Arial Unicode MS" w:hAnsi="Arial" w:cs="Arial"/>
          <w:color w:val="000000" w:themeColor="text1"/>
          <w:sz w:val="18"/>
          <w:szCs w:val="18"/>
          <w:lang w:val="en-GB" w:bidi="th-TH"/>
        </w:rPr>
        <w:t xml:space="preserve"> </w:t>
      </w:r>
      <w:r w:rsidR="00682D93" w:rsidRPr="00FC5DB5">
        <w:rPr>
          <w:rFonts w:ascii="Arial" w:eastAsia="Arial Unicode MS" w:hAnsi="Arial" w:cs="Arial"/>
          <w:color w:val="000000" w:themeColor="text1"/>
          <w:sz w:val="18"/>
          <w:szCs w:val="18"/>
          <w:lang w:val="en-GB" w:bidi="th-TH"/>
        </w:rPr>
        <w:t>2024</w:t>
      </w:r>
      <w:r w:rsidR="00B916F6" w:rsidRPr="00FC5DB5">
        <w:rPr>
          <w:rFonts w:ascii="Arial" w:eastAsia="Arial Unicode MS" w:hAnsi="Arial" w:cs="Arial"/>
          <w:color w:val="000000" w:themeColor="text1"/>
          <w:sz w:val="18"/>
          <w:szCs w:val="18"/>
          <w:lang w:val="en-GB" w:bidi="th-TH"/>
        </w:rPr>
        <w:t xml:space="preserve"> </w:t>
      </w:r>
      <w:r w:rsidRPr="00FC5DB5">
        <w:rPr>
          <w:rFonts w:ascii="Arial" w:eastAsia="Arial Unicode MS" w:hAnsi="Arial" w:cs="Arial"/>
          <w:color w:val="000000" w:themeColor="text1"/>
          <w:sz w:val="18"/>
          <w:szCs w:val="18"/>
          <w:lang w:val="en-GB" w:bidi="th-TH"/>
        </w:rPr>
        <w:t xml:space="preserve">and </w:t>
      </w:r>
      <w:r w:rsidR="00E3625A" w:rsidRPr="00FC5DB5">
        <w:rPr>
          <w:rFonts w:ascii="Arial" w:eastAsia="Arial Unicode MS" w:hAnsi="Arial" w:cs="Arial"/>
          <w:color w:val="000000" w:themeColor="text1"/>
          <w:sz w:val="18"/>
          <w:szCs w:val="18"/>
          <w:lang w:val="en-GB" w:bidi="th-TH"/>
        </w:rPr>
        <w:t>31</w:t>
      </w:r>
      <w:r w:rsidR="00423C54" w:rsidRPr="00FC5DB5">
        <w:rPr>
          <w:rFonts w:ascii="Arial" w:eastAsia="Arial Unicode MS" w:hAnsi="Arial" w:cs="Arial"/>
          <w:color w:val="000000" w:themeColor="text1"/>
          <w:sz w:val="18"/>
          <w:szCs w:val="18"/>
          <w:lang w:val="en-GB" w:bidi="th-TH"/>
        </w:rPr>
        <w:t xml:space="preserve"> December </w:t>
      </w:r>
      <w:r w:rsidR="004232CE" w:rsidRPr="00FC5DB5">
        <w:rPr>
          <w:rFonts w:ascii="Arial" w:eastAsia="Arial Unicode MS" w:hAnsi="Arial" w:cs="Arial"/>
          <w:color w:val="000000" w:themeColor="text1"/>
          <w:sz w:val="18"/>
          <w:szCs w:val="18"/>
          <w:lang w:val="en-GB" w:bidi="th-TH"/>
        </w:rPr>
        <w:t>2023</w:t>
      </w:r>
      <w:r w:rsidRPr="00FC5DB5">
        <w:rPr>
          <w:rFonts w:ascii="Arial" w:eastAsia="Arial Unicode MS" w:hAnsi="Arial" w:cs="Arial"/>
          <w:color w:val="000000" w:themeColor="text1"/>
          <w:sz w:val="18"/>
          <w:szCs w:val="18"/>
          <w:lang w:val="en-GB" w:bidi="th-TH"/>
        </w:rPr>
        <w:t xml:space="preserve"> were as follows:</w:t>
      </w:r>
    </w:p>
    <w:p w14:paraId="46978F8F" w14:textId="3F6B3D1D" w:rsidR="00537EED" w:rsidRPr="00FC5DB5" w:rsidRDefault="00537EED" w:rsidP="005E78CF">
      <w:pPr>
        <w:autoSpaceDE/>
        <w:autoSpaceDN/>
        <w:rPr>
          <w:rFonts w:ascii="Arial" w:eastAsia="Arial Unicode MS" w:hAnsi="Arial" w:cs="Arial"/>
          <w:color w:val="000000"/>
          <w:sz w:val="18"/>
          <w:szCs w:val="18"/>
          <w:lang w:val="en-GB" w:bidi="th-TH"/>
        </w:rPr>
      </w:pPr>
    </w:p>
    <w:tbl>
      <w:tblPr>
        <w:tblW w:w="9545" w:type="dxa"/>
        <w:tblInd w:w="18" w:type="dxa"/>
        <w:tblLayout w:type="fixed"/>
        <w:tblLook w:val="0000" w:firstRow="0" w:lastRow="0" w:firstColumn="0" w:lastColumn="0" w:noHBand="0" w:noVBand="0"/>
      </w:tblPr>
      <w:tblGrid>
        <w:gridCol w:w="6206"/>
        <w:gridCol w:w="1669"/>
        <w:gridCol w:w="1670"/>
      </w:tblGrid>
      <w:tr w:rsidR="00537EED" w:rsidRPr="00FC5DB5" w14:paraId="178694E3" w14:textId="77777777" w:rsidTr="004155AF">
        <w:tc>
          <w:tcPr>
            <w:tcW w:w="6206" w:type="dxa"/>
            <w:tcBorders>
              <w:top w:val="nil"/>
              <w:left w:val="nil"/>
              <w:bottom w:val="nil"/>
              <w:right w:val="nil"/>
            </w:tcBorders>
            <w:vAlign w:val="bottom"/>
          </w:tcPr>
          <w:p w14:paraId="61C7CE7B" w14:textId="77777777" w:rsidR="00537EED" w:rsidRPr="00FC5DB5" w:rsidRDefault="00537EED" w:rsidP="009D022A">
            <w:pPr>
              <w:pStyle w:val="a"/>
              <w:ind w:right="0" w:firstLine="6"/>
              <w:jc w:val="both"/>
              <w:rPr>
                <w:rFonts w:ascii="Arial" w:hAnsi="Arial" w:cs="Arial"/>
                <w:b/>
                <w:bCs/>
                <w:color w:val="000000" w:themeColor="text1"/>
                <w:sz w:val="18"/>
                <w:szCs w:val="18"/>
              </w:rPr>
            </w:pPr>
          </w:p>
        </w:tc>
        <w:tc>
          <w:tcPr>
            <w:tcW w:w="3339" w:type="dxa"/>
            <w:gridSpan w:val="2"/>
            <w:tcBorders>
              <w:top w:val="single" w:sz="4" w:space="0" w:color="auto"/>
              <w:left w:val="nil"/>
              <w:bottom w:val="single" w:sz="4" w:space="0" w:color="auto"/>
              <w:right w:val="nil"/>
            </w:tcBorders>
            <w:vAlign w:val="bottom"/>
          </w:tcPr>
          <w:p w14:paraId="2A1B5519" w14:textId="77777777" w:rsidR="00C613E4" w:rsidRPr="00FC5DB5" w:rsidRDefault="00C613E4" w:rsidP="00C613E4">
            <w:pPr>
              <w:pStyle w:val="a"/>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Separate</w:t>
            </w:r>
          </w:p>
          <w:p w14:paraId="1A325228" w14:textId="3DDB88C9" w:rsidR="00537EED" w:rsidRPr="00FC5DB5" w:rsidRDefault="00537EED" w:rsidP="00C613E4">
            <w:pPr>
              <w:pStyle w:val="a"/>
              <w:tabs>
                <w:tab w:val="decimal" w:pos="1408"/>
              </w:tabs>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financial information</w:t>
            </w:r>
          </w:p>
        </w:tc>
      </w:tr>
      <w:tr w:rsidR="00537EED" w:rsidRPr="00FC5DB5" w14:paraId="3ADBA8D6" w14:textId="77777777" w:rsidTr="004155AF">
        <w:tc>
          <w:tcPr>
            <w:tcW w:w="6206" w:type="dxa"/>
            <w:tcBorders>
              <w:top w:val="nil"/>
              <w:left w:val="nil"/>
              <w:bottom w:val="nil"/>
              <w:right w:val="nil"/>
            </w:tcBorders>
            <w:vAlign w:val="bottom"/>
          </w:tcPr>
          <w:p w14:paraId="210A7F77" w14:textId="77777777" w:rsidR="00537EED" w:rsidRPr="00FC5DB5" w:rsidRDefault="00537EED" w:rsidP="009D022A">
            <w:pPr>
              <w:pStyle w:val="a"/>
              <w:ind w:right="0" w:firstLine="6"/>
              <w:jc w:val="both"/>
              <w:rPr>
                <w:rFonts w:ascii="Arial" w:hAnsi="Arial" w:cs="Arial"/>
                <w:b/>
                <w:bCs/>
                <w:color w:val="000000" w:themeColor="text1"/>
                <w:sz w:val="18"/>
                <w:szCs w:val="18"/>
              </w:rPr>
            </w:pPr>
          </w:p>
        </w:tc>
        <w:tc>
          <w:tcPr>
            <w:tcW w:w="1669" w:type="dxa"/>
            <w:tcBorders>
              <w:top w:val="single" w:sz="4" w:space="0" w:color="auto"/>
              <w:left w:val="nil"/>
              <w:bottom w:val="nil"/>
              <w:right w:val="nil"/>
            </w:tcBorders>
            <w:vAlign w:val="bottom"/>
          </w:tcPr>
          <w:p w14:paraId="2AC8B825" w14:textId="77777777" w:rsidR="00537EED" w:rsidRPr="00FC5DB5" w:rsidRDefault="00537EED" w:rsidP="00C613E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(Unaudited)</w:t>
            </w:r>
          </w:p>
        </w:tc>
        <w:tc>
          <w:tcPr>
            <w:tcW w:w="1670" w:type="dxa"/>
            <w:tcBorders>
              <w:top w:val="single" w:sz="4" w:space="0" w:color="auto"/>
              <w:left w:val="nil"/>
              <w:bottom w:val="nil"/>
              <w:right w:val="nil"/>
            </w:tcBorders>
            <w:vAlign w:val="bottom"/>
          </w:tcPr>
          <w:p w14:paraId="714D3AF4" w14:textId="77777777" w:rsidR="00537EED" w:rsidRPr="00FC5DB5" w:rsidRDefault="00537EED" w:rsidP="00C613E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(Audited)</w:t>
            </w:r>
          </w:p>
        </w:tc>
      </w:tr>
      <w:tr w:rsidR="005635A9" w:rsidRPr="00FC5DB5" w14:paraId="28B8C6C4" w14:textId="77777777" w:rsidTr="004155AF">
        <w:tc>
          <w:tcPr>
            <w:tcW w:w="6206" w:type="dxa"/>
            <w:tcBorders>
              <w:top w:val="nil"/>
              <w:left w:val="nil"/>
              <w:bottom w:val="nil"/>
              <w:right w:val="nil"/>
            </w:tcBorders>
            <w:vAlign w:val="bottom"/>
          </w:tcPr>
          <w:p w14:paraId="17E8FFDF" w14:textId="77777777" w:rsidR="005635A9" w:rsidRPr="00FC5DB5" w:rsidRDefault="005635A9" w:rsidP="009D022A">
            <w:pPr>
              <w:pStyle w:val="a"/>
              <w:ind w:right="0" w:firstLine="6"/>
              <w:jc w:val="both"/>
              <w:rPr>
                <w:rFonts w:ascii="Arial" w:hAnsi="Arial" w:cs="Arial"/>
                <w:b/>
                <w:bCs/>
                <w:color w:val="000000" w:themeColor="text1"/>
                <w:sz w:val="18"/>
                <w:szCs w:val="18"/>
              </w:rPr>
            </w:pPr>
          </w:p>
        </w:tc>
        <w:tc>
          <w:tcPr>
            <w:tcW w:w="1669" w:type="dxa"/>
            <w:tcBorders>
              <w:top w:val="nil"/>
              <w:left w:val="nil"/>
              <w:bottom w:val="nil"/>
              <w:right w:val="nil"/>
            </w:tcBorders>
            <w:vAlign w:val="bottom"/>
          </w:tcPr>
          <w:p w14:paraId="60ACD797" w14:textId="67D96DEE" w:rsidR="005635A9" w:rsidRPr="00FC5DB5" w:rsidRDefault="00C83352" w:rsidP="005635A9">
            <w:pPr>
              <w:pStyle w:val="a"/>
              <w:tabs>
                <w:tab w:val="decimal" w:pos="1408"/>
              </w:tabs>
              <w:ind w:right="-72"/>
              <w:jc w:val="right"/>
              <w:rPr>
                <w:rFonts w:ascii="Arial" w:hAnsi="Arial" w:cs="Arial"/>
                <w:b/>
                <w:bCs/>
                <w:color w:val="000000" w:themeColor="text1"/>
                <w:sz w:val="18"/>
                <w:szCs w:val="18"/>
              </w:rPr>
            </w:pPr>
            <w:r>
              <w:rPr>
                <w:rFonts w:ascii="Arial" w:hAnsi="Arial" w:cs="Arial"/>
                <w:b/>
                <w:bCs/>
                <w:color w:val="000000" w:themeColor="text1"/>
                <w:sz w:val="18"/>
                <w:szCs w:val="18"/>
                <w:lang w:val="en-GB"/>
              </w:rPr>
              <w:t xml:space="preserve">30 </w:t>
            </w:r>
            <w:r w:rsidR="007B0C65">
              <w:rPr>
                <w:rFonts w:ascii="Arial" w:hAnsi="Arial" w:cs="Arial"/>
                <w:b/>
                <w:bCs/>
                <w:color w:val="000000" w:themeColor="text1"/>
                <w:sz w:val="18"/>
                <w:szCs w:val="18"/>
                <w:lang w:val="en-GB"/>
              </w:rPr>
              <w:t>September</w:t>
            </w:r>
          </w:p>
        </w:tc>
        <w:tc>
          <w:tcPr>
            <w:tcW w:w="1670" w:type="dxa"/>
            <w:tcBorders>
              <w:top w:val="nil"/>
              <w:left w:val="nil"/>
              <w:bottom w:val="nil"/>
              <w:right w:val="nil"/>
            </w:tcBorders>
            <w:vAlign w:val="bottom"/>
          </w:tcPr>
          <w:p w14:paraId="61D7A3EE" w14:textId="526B059D" w:rsidR="005635A9" w:rsidRPr="00FC5DB5" w:rsidRDefault="00E3625A" w:rsidP="005635A9">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31</w:t>
            </w:r>
            <w:r w:rsidR="005635A9" w:rsidRPr="00FC5DB5">
              <w:rPr>
                <w:rFonts w:ascii="Arial" w:hAnsi="Arial" w:cs="Arial"/>
                <w:b/>
                <w:bCs/>
                <w:color w:val="000000" w:themeColor="text1"/>
                <w:sz w:val="18"/>
                <w:szCs w:val="18"/>
              </w:rPr>
              <w:t xml:space="preserve"> December</w:t>
            </w:r>
          </w:p>
        </w:tc>
      </w:tr>
      <w:tr w:rsidR="005635A9" w:rsidRPr="00FC5DB5" w14:paraId="70C1EB04" w14:textId="77777777" w:rsidTr="004155AF">
        <w:tc>
          <w:tcPr>
            <w:tcW w:w="6206" w:type="dxa"/>
            <w:tcBorders>
              <w:top w:val="nil"/>
              <w:left w:val="nil"/>
              <w:bottom w:val="nil"/>
              <w:right w:val="nil"/>
            </w:tcBorders>
            <w:vAlign w:val="bottom"/>
          </w:tcPr>
          <w:p w14:paraId="53AE16DB" w14:textId="77777777" w:rsidR="005635A9" w:rsidRPr="00FC5DB5" w:rsidRDefault="005635A9" w:rsidP="009D022A">
            <w:pPr>
              <w:pStyle w:val="a"/>
              <w:ind w:right="0" w:firstLine="6"/>
              <w:jc w:val="both"/>
              <w:rPr>
                <w:rFonts w:ascii="Arial" w:hAnsi="Arial" w:cs="Arial"/>
                <w:b/>
                <w:bCs/>
                <w:color w:val="000000" w:themeColor="text1"/>
                <w:sz w:val="18"/>
                <w:szCs w:val="18"/>
              </w:rPr>
            </w:pPr>
          </w:p>
        </w:tc>
        <w:tc>
          <w:tcPr>
            <w:tcW w:w="1669" w:type="dxa"/>
            <w:tcBorders>
              <w:top w:val="nil"/>
              <w:left w:val="nil"/>
              <w:right w:val="nil"/>
            </w:tcBorders>
            <w:vAlign w:val="bottom"/>
          </w:tcPr>
          <w:p w14:paraId="58AFBE9A" w14:textId="0845978A" w:rsidR="005635A9" w:rsidRPr="00FC5DB5" w:rsidRDefault="00682D93" w:rsidP="005635A9">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2024</w:t>
            </w:r>
          </w:p>
        </w:tc>
        <w:tc>
          <w:tcPr>
            <w:tcW w:w="1670" w:type="dxa"/>
            <w:tcBorders>
              <w:top w:val="nil"/>
              <w:left w:val="nil"/>
              <w:right w:val="nil"/>
            </w:tcBorders>
            <w:vAlign w:val="bottom"/>
          </w:tcPr>
          <w:p w14:paraId="692FFB20" w14:textId="33463835" w:rsidR="005635A9" w:rsidRPr="00FC5DB5" w:rsidRDefault="004232CE" w:rsidP="005635A9">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2023</w:t>
            </w:r>
          </w:p>
        </w:tc>
      </w:tr>
      <w:tr w:rsidR="00537EED" w:rsidRPr="00FC5DB5" w14:paraId="1D4151CB" w14:textId="77777777" w:rsidTr="004155AF">
        <w:tc>
          <w:tcPr>
            <w:tcW w:w="6206" w:type="dxa"/>
            <w:tcBorders>
              <w:top w:val="nil"/>
              <w:left w:val="nil"/>
              <w:bottom w:val="nil"/>
              <w:right w:val="nil"/>
            </w:tcBorders>
            <w:vAlign w:val="bottom"/>
          </w:tcPr>
          <w:p w14:paraId="23D2DD35" w14:textId="77777777" w:rsidR="00537EED" w:rsidRPr="00FC5DB5" w:rsidRDefault="00537EED" w:rsidP="009D022A">
            <w:pPr>
              <w:pStyle w:val="a"/>
              <w:ind w:right="0" w:firstLine="6"/>
              <w:jc w:val="both"/>
              <w:rPr>
                <w:rFonts w:ascii="Arial" w:hAnsi="Arial" w:cs="Arial"/>
                <w:b/>
                <w:bCs/>
                <w:color w:val="000000" w:themeColor="text1"/>
                <w:sz w:val="18"/>
                <w:szCs w:val="18"/>
              </w:rPr>
            </w:pPr>
          </w:p>
        </w:tc>
        <w:tc>
          <w:tcPr>
            <w:tcW w:w="1669" w:type="dxa"/>
            <w:tcBorders>
              <w:top w:val="nil"/>
              <w:left w:val="nil"/>
              <w:right w:val="nil"/>
            </w:tcBorders>
            <w:vAlign w:val="bottom"/>
          </w:tcPr>
          <w:p w14:paraId="6B7CF49F" w14:textId="1119DA3A" w:rsidR="00537EED" w:rsidRPr="00FC5DB5" w:rsidRDefault="00537EED" w:rsidP="00C613E4">
            <w:pPr>
              <w:pStyle w:val="a"/>
              <w:tabs>
                <w:tab w:val="decimal" w:pos="1408"/>
              </w:tabs>
              <w:ind w:right="-72"/>
              <w:jc w:val="right"/>
              <w:rPr>
                <w:rFonts w:ascii="Arial" w:hAnsi="Arial" w:cs="Arial"/>
                <w:b/>
                <w:bCs/>
                <w:color w:val="000000" w:themeColor="text1"/>
                <w:sz w:val="18"/>
                <w:szCs w:val="18"/>
                <w:lang w:val="en-GB" w:bidi="th-TH"/>
              </w:rPr>
            </w:pPr>
            <w:r w:rsidRPr="00FC5DB5">
              <w:rPr>
                <w:rFonts w:ascii="Arial" w:hAnsi="Arial" w:cs="Arial"/>
                <w:b/>
                <w:bCs/>
                <w:color w:val="000000" w:themeColor="text1"/>
                <w:sz w:val="18"/>
                <w:szCs w:val="18"/>
                <w:lang w:val="en-GB" w:bidi="th-TH"/>
              </w:rPr>
              <w:t>Fair value</w:t>
            </w:r>
          </w:p>
        </w:tc>
        <w:tc>
          <w:tcPr>
            <w:tcW w:w="1670" w:type="dxa"/>
            <w:tcBorders>
              <w:top w:val="nil"/>
              <w:left w:val="nil"/>
              <w:right w:val="nil"/>
            </w:tcBorders>
            <w:vAlign w:val="bottom"/>
          </w:tcPr>
          <w:p w14:paraId="33C164B5" w14:textId="5756EF13" w:rsidR="00537EED" w:rsidRPr="00FC5DB5" w:rsidRDefault="00537EED" w:rsidP="00C613E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Fair value</w:t>
            </w:r>
          </w:p>
        </w:tc>
      </w:tr>
      <w:tr w:rsidR="00537EED" w:rsidRPr="00FC5DB5" w14:paraId="56D248F5" w14:textId="77777777" w:rsidTr="004155AF">
        <w:tc>
          <w:tcPr>
            <w:tcW w:w="6206" w:type="dxa"/>
            <w:tcBorders>
              <w:top w:val="nil"/>
              <w:left w:val="nil"/>
              <w:bottom w:val="nil"/>
              <w:right w:val="nil"/>
            </w:tcBorders>
            <w:vAlign w:val="bottom"/>
          </w:tcPr>
          <w:p w14:paraId="5A61E3F9" w14:textId="77777777" w:rsidR="00537EED" w:rsidRPr="00FC5DB5" w:rsidRDefault="00537EED" w:rsidP="009D022A">
            <w:pPr>
              <w:pStyle w:val="a"/>
              <w:ind w:right="0" w:firstLine="6"/>
              <w:jc w:val="both"/>
              <w:rPr>
                <w:rFonts w:ascii="Arial" w:hAnsi="Arial" w:cs="Arial"/>
                <w:b/>
                <w:bCs/>
                <w:color w:val="000000" w:themeColor="text1"/>
                <w:sz w:val="18"/>
                <w:szCs w:val="18"/>
              </w:rPr>
            </w:pPr>
          </w:p>
        </w:tc>
        <w:tc>
          <w:tcPr>
            <w:tcW w:w="1669" w:type="dxa"/>
            <w:tcBorders>
              <w:top w:val="nil"/>
              <w:left w:val="nil"/>
              <w:bottom w:val="single" w:sz="4" w:space="0" w:color="auto"/>
              <w:right w:val="nil"/>
            </w:tcBorders>
            <w:vAlign w:val="bottom"/>
          </w:tcPr>
          <w:p w14:paraId="7873BA78" w14:textId="77777777" w:rsidR="00537EED" w:rsidRPr="00FC5DB5" w:rsidRDefault="00537EED" w:rsidP="00C613E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c>
          <w:tcPr>
            <w:tcW w:w="1670" w:type="dxa"/>
            <w:tcBorders>
              <w:top w:val="nil"/>
              <w:left w:val="nil"/>
              <w:bottom w:val="single" w:sz="4" w:space="0" w:color="auto"/>
              <w:right w:val="nil"/>
            </w:tcBorders>
            <w:vAlign w:val="bottom"/>
          </w:tcPr>
          <w:p w14:paraId="0AC586D5" w14:textId="77777777" w:rsidR="00537EED" w:rsidRPr="00FC5DB5" w:rsidRDefault="00537EED" w:rsidP="00C613E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r>
      <w:tr w:rsidR="00537EED" w:rsidRPr="00FC5DB5" w14:paraId="57256B4D" w14:textId="77777777" w:rsidTr="004155AF">
        <w:tc>
          <w:tcPr>
            <w:tcW w:w="6206" w:type="dxa"/>
            <w:tcBorders>
              <w:top w:val="nil"/>
              <w:left w:val="nil"/>
              <w:right w:val="nil"/>
            </w:tcBorders>
            <w:vAlign w:val="bottom"/>
          </w:tcPr>
          <w:p w14:paraId="5C45C5F4" w14:textId="77777777" w:rsidR="00537EED" w:rsidRPr="00FC5DB5" w:rsidRDefault="00537EED" w:rsidP="009D022A">
            <w:pPr>
              <w:ind w:firstLine="6"/>
              <w:jc w:val="thaiDistribute"/>
              <w:rPr>
                <w:rFonts w:ascii="Arial" w:eastAsia="Arial Unicode MS" w:hAnsi="Arial" w:cs="Arial"/>
                <w:color w:val="000000" w:themeColor="text1"/>
                <w:sz w:val="18"/>
                <w:szCs w:val="18"/>
                <w:lang w:val="en-GB" w:bidi="th-TH"/>
              </w:rPr>
            </w:pPr>
          </w:p>
        </w:tc>
        <w:tc>
          <w:tcPr>
            <w:tcW w:w="1669" w:type="dxa"/>
            <w:tcBorders>
              <w:top w:val="single" w:sz="4" w:space="0" w:color="auto"/>
              <w:left w:val="nil"/>
              <w:right w:val="nil"/>
            </w:tcBorders>
            <w:shd w:val="clear" w:color="auto" w:fill="FAFAFA"/>
            <w:vAlign w:val="bottom"/>
          </w:tcPr>
          <w:p w14:paraId="7BC81181" w14:textId="77777777" w:rsidR="00537EED" w:rsidRPr="00FC5DB5" w:rsidRDefault="00537EED" w:rsidP="00186130">
            <w:pPr>
              <w:jc w:val="thaiDistribute"/>
              <w:rPr>
                <w:rFonts w:ascii="Arial" w:eastAsia="Arial Unicode MS" w:hAnsi="Arial" w:cs="Arial"/>
                <w:color w:val="000000" w:themeColor="text1"/>
                <w:sz w:val="18"/>
                <w:szCs w:val="18"/>
                <w:lang w:val="en-GB" w:bidi="th-TH"/>
              </w:rPr>
            </w:pPr>
          </w:p>
        </w:tc>
        <w:tc>
          <w:tcPr>
            <w:tcW w:w="1670" w:type="dxa"/>
            <w:tcBorders>
              <w:top w:val="single" w:sz="4" w:space="0" w:color="auto"/>
              <w:left w:val="nil"/>
              <w:right w:val="nil"/>
            </w:tcBorders>
            <w:vAlign w:val="bottom"/>
          </w:tcPr>
          <w:p w14:paraId="45548955" w14:textId="77777777" w:rsidR="00537EED" w:rsidRPr="00FC5DB5" w:rsidRDefault="00537EED" w:rsidP="00186130">
            <w:pPr>
              <w:jc w:val="thaiDistribute"/>
              <w:rPr>
                <w:rFonts w:ascii="Arial" w:eastAsia="Arial Unicode MS" w:hAnsi="Arial" w:cs="Arial"/>
                <w:color w:val="000000" w:themeColor="text1"/>
                <w:sz w:val="18"/>
                <w:szCs w:val="18"/>
                <w:lang w:val="en-GB" w:bidi="th-TH"/>
              </w:rPr>
            </w:pPr>
          </w:p>
        </w:tc>
      </w:tr>
      <w:tr w:rsidR="00537EED" w:rsidRPr="00FC5DB5" w14:paraId="436A34AB" w14:textId="77777777" w:rsidTr="004155AF">
        <w:trPr>
          <w:trHeight w:val="20"/>
        </w:trPr>
        <w:tc>
          <w:tcPr>
            <w:tcW w:w="6206" w:type="dxa"/>
            <w:tcBorders>
              <w:top w:val="nil"/>
              <w:left w:val="nil"/>
              <w:bottom w:val="nil"/>
              <w:right w:val="nil"/>
            </w:tcBorders>
            <w:vAlign w:val="bottom"/>
          </w:tcPr>
          <w:p w14:paraId="5192589D" w14:textId="0F0467E3" w:rsidR="00537EED" w:rsidRPr="00FC5DB5" w:rsidRDefault="00537EED" w:rsidP="009D022A">
            <w:pPr>
              <w:pStyle w:val="a"/>
              <w:ind w:right="0" w:firstLine="6"/>
              <w:rPr>
                <w:rFonts w:ascii="Arial" w:hAnsi="Arial" w:cs="Arial"/>
                <w:color w:val="000000" w:themeColor="text1"/>
                <w:sz w:val="18"/>
                <w:szCs w:val="18"/>
              </w:rPr>
            </w:pPr>
            <w:r w:rsidRPr="00FC5DB5">
              <w:rPr>
                <w:rFonts w:ascii="Arial" w:hAnsi="Arial" w:cs="Arial"/>
                <w:b/>
                <w:bCs/>
                <w:color w:val="000000" w:themeColor="text1"/>
                <w:sz w:val="18"/>
                <w:szCs w:val="18"/>
              </w:rPr>
              <w:t>Financial assets measured at fair value through profit or loss</w:t>
            </w:r>
          </w:p>
        </w:tc>
        <w:tc>
          <w:tcPr>
            <w:tcW w:w="1669" w:type="dxa"/>
            <w:tcBorders>
              <w:top w:val="nil"/>
              <w:left w:val="nil"/>
              <w:right w:val="nil"/>
            </w:tcBorders>
            <w:shd w:val="clear" w:color="auto" w:fill="FAFAFA"/>
            <w:vAlign w:val="bottom"/>
          </w:tcPr>
          <w:p w14:paraId="765E7199" w14:textId="590BA407" w:rsidR="00537EED" w:rsidRPr="00FC5DB5" w:rsidRDefault="00537EED" w:rsidP="00537EED">
            <w:pPr>
              <w:tabs>
                <w:tab w:val="decimal" w:pos="1224"/>
              </w:tabs>
              <w:ind w:right="-72"/>
              <w:jc w:val="right"/>
              <w:rPr>
                <w:rFonts w:ascii="Arial" w:hAnsi="Arial" w:cs="Arial"/>
                <w:color w:val="000000"/>
                <w:sz w:val="18"/>
                <w:szCs w:val="18"/>
                <w:cs/>
                <w:lang w:val="en-GB" w:bidi="th-TH"/>
              </w:rPr>
            </w:pPr>
          </w:p>
        </w:tc>
        <w:tc>
          <w:tcPr>
            <w:tcW w:w="1670" w:type="dxa"/>
            <w:tcBorders>
              <w:top w:val="nil"/>
              <w:left w:val="nil"/>
              <w:right w:val="nil"/>
            </w:tcBorders>
            <w:vAlign w:val="bottom"/>
          </w:tcPr>
          <w:p w14:paraId="2038F05F" w14:textId="3D1E9374" w:rsidR="00537EED" w:rsidRPr="00FC5DB5" w:rsidRDefault="00537EED" w:rsidP="00537EED">
            <w:pPr>
              <w:tabs>
                <w:tab w:val="decimal" w:pos="1224"/>
              </w:tabs>
              <w:ind w:right="-72"/>
              <w:jc w:val="right"/>
              <w:rPr>
                <w:rFonts w:ascii="Arial" w:hAnsi="Arial" w:cs="Arial"/>
                <w:color w:val="000000"/>
                <w:sz w:val="18"/>
                <w:szCs w:val="18"/>
                <w:lang w:val="en-GB"/>
              </w:rPr>
            </w:pPr>
          </w:p>
        </w:tc>
      </w:tr>
      <w:tr w:rsidR="00481B7A" w:rsidRPr="00FC5DB5" w14:paraId="385F6918" w14:textId="77777777" w:rsidTr="004155AF">
        <w:trPr>
          <w:trHeight w:val="20"/>
        </w:trPr>
        <w:tc>
          <w:tcPr>
            <w:tcW w:w="6206" w:type="dxa"/>
            <w:tcBorders>
              <w:top w:val="nil"/>
              <w:left w:val="nil"/>
              <w:right w:val="nil"/>
            </w:tcBorders>
            <w:vAlign w:val="bottom"/>
          </w:tcPr>
          <w:p w14:paraId="5C735AE3" w14:textId="37121BF9" w:rsidR="00481B7A" w:rsidRPr="00FC5DB5" w:rsidRDefault="00481B7A" w:rsidP="00481B7A">
            <w:pPr>
              <w:pStyle w:val="a"/>
              <w:ind w:right="0" w:firstLine="6"/>
              <w:rPr>
                <w:rFonts w:ascii="Arial" w:hAnsi="Arial" w:cs="Arial"/>
                <w:color w:val="000000"/>
                <w:sz w:val="18"/>
                <w:szCs w:val="18"/>
              </w:rPr>
            </w:pPr>
            <w:r w:rsidRPr="00FC5DB5">
              <w:rPr>
                <w:rFonts w:ascii="Arial" w:hAnsi="Arial" w:cs="Arial"/>
                <w:color w:val="000000" w:themeColor="text1"/>
                <w:sz w:val="18"/>
                <w:szCs w:val="18"/>
              </w:rPr>
              <w:t>Private debt securities</w:t>
            </w:r>
          </w:p>
        </w:tc>
        <w:tc>
          <w:tcPr>
            <w:tcW w:w="1669" w:type="dxa"/>
            <w:shd w:val="clear" w:color="auto" w:fill="FAFAFA"/>
          </w:tcPr>
          <w:p w14:paraId="50729D57" w14:textId="400C62B6" w:rsidR="00481B7A" w:rsidRPr="00FC5DB5" w:rsidRDefault="00140E53" w:rsidP="00481B7A">
            <w:pPr>
              <w:tabs>
                <w:tab w:val="decimal" w:pos="1224"/>
              </w:tabs>
              <w:ind w:right="-72"/>
              <w:jc w:val="right"/>
              <w:rPr>
                <w:rFonts w:ascii="Arial" w:hAnsi="Arial" w:cs="Arial"/>
                <w:color w:val="000000"/>
                <w:sz w:val="18"/>
                <w:szCs w:val="18"/>
                <w:lang w:val="en-GB"/>
              </w:rPr>
            </w:pPr>
            <w:r w:rsidRPr="00140E53">
              <w:rPr>
                <w:rFonts w:ascii="Arial" w:hAnsi="Arial" w:cs="Arial"/>
                <w:color w:val="000000"/>
                <w:sz w:val="18"/>
                <w:szCs w:val="18"/>
                <w:lang w:val="en-GB"/>
              </w:rPr>
              <w:t>235,230</w:t>
            </w:r>
          </w:p>
        </w:tc>
        <w:tc>
          <w:tcPr>
            <w:tcW w:w="1670" w:type="dxa"/>
            <w:vAlign w:val="center"/>
          </w:tcPr>
          <w:p w14:paraId="580AFB81" w14:textId="117D25AC" w:rsidR="00481B7A" w:rsidRPr="00FC5DB5" w:rsidRDefault="00481B7A" w:rsidP="00481B7A">
            <w:pPr>
              <w:tabs>
                <w:tab w:val="decimal" w:pos="1224"/>
              </w:tabs>
              <w:ind w:right="-72"/>
              <w:jc w:val="right"/>
              <w:rPr>
                <w:rFonts w:ascii="Arial" w:hAnsi="Arial" w:cs="Arial"/>
                <w:color w:val="000000"/>
                <w:sz w:val="18"/>
                <w:szCs w:val="18"/>
                <w:lang w:val="en-GB"/>
              </w:rPr>
            </w:pPr>
            <w:r w:rsidRPr="00FC5DB5">
              <w:rPr>
                <w:rFonts w:ascii="Arial" w:hAnsi="Arial" w:cs="Arial"/>
                <w:color w:val="000000"/>
                <w:sz w:val="18"/>
                <w:szCs w:val="18"/>
                <w:lang w:val="en-GB"/>
              </w:rPr>
              <w:t>211,572</w:t>
            </w:r>
          </w:p>
        </w:tc>
      </w:tr>
      <w:tr w:rsidR="00481B7A" w:rsidRPr="00FC5DB5" w14:paraId="212C03A2" w14:textId="77777777" w:rsidTr="004155AF">
        <w:tc>
          <w:tcPr>
            <w:tcW w:w="6206" w:type="dxa"/>
            <w:tcBorders>
              <w:top w:val="nil"/>
              <w:left w:val="nil"/>
              <w:right w:val="nil"/>
            </w:tcBorders>
            <w:vAlign w:val="bottom"/>
          </w:tcPr>
          <w:p w14:paraId="6ED5C7B8" w14:textId="0D604586" w:rsidR="00481B7A" w:rsidRPr="00FC5DB5" w:rsidRDefault="00481B7A" w:rsidP="00481B7A">
            <w:pPr>
              <w:ind w:firstLine="6"/>
              <w:jc w:val="thaiDistribute"/>
              <w:rPr>
                <w:rFonts w:ascii="Arial" w:eastAsia="Arial Unicode MS" w:hAnsi="Arial" w:cs="Arial"/>
                <w:color w:val="000000" w:themeColor="text1"/>
                <w:sz w:val="18"/>
                <w:szCs w:val="18"/>
                <w:cs/>
                <w:lang w:val="en-GB" w:bidi="th-TH"/>
              </w:rPr>
            </w:pPr>
          </w:p>
        </w:tc>
        <w:tc>
          <w:tcPr>
            <w:tcW w:w="1669" w:type="dxa"/>
            <w:tcBorders>
              <w:top w:val="single" w:sz="4" w:space="0" w:color="auto"/>
              <w:left w:val="nil"/>
              <w:right w:val="nil"/>
            </w:tcBorders>
            <w:shd w:val="clear" w:color="auto" w:fill="FAFAFA"/>
            <w:vAlign w:val="bottom"/>
          </w:tcPr>
          <w:p w14:paraId="1A5BBECE" w14:textId="2E40F769" w:rsidR="00481B7A" w:rsidRPr="00FC5DB5" w:rsidRDefault="00481B7A" w:rsidP="00481B7A">
            <w:pPr>
              <w:jc w:val="thaiDistribute"/>
              <w:rPr>
                <w:rFonts w:ascii="Arial" w:eastAsia="Arial Unicode MS" w:hAnsi="Arial" w:cs="Arial"/>
                <w:color w:val="000000" w:themeColor="text1"/>
                <w:sz w:val="18"/>
                <w:szCs w:val="18"/>
                <w:cs/>
                <w:lang w:val="en-GB"/>
              </w:rPr>
            </w:pPr>
          </w:p>
        </w:tc>
        <w:tc>
          <w:tcPr>
            <w:tcW w:w="1670" w:type="dxa"/>
            <w:tcBorders>
              <w:top w:val="single" w:sz="4" w:space="0" w:color="auto"/>
              <w:left w:val="nil"/>
              <w:right w:val="nil"/>
            </w:tcBorders>
            <w:vAlign w:val="bottom"/>
          </w:tcPr>
          <w:p w14:paraId="4CB39A1C" w14:textId="2683EDA7" w:rsidR="00481B7A" w:rsidRPr="00FC5DB5" w:rsidRDefault="00481B7A" w:rsidP="00481B7A">
            <w:pPr>
              <w:jc w:val="thaiDistribute"/>
              <w:rPr>
                <w:rFonts w:ascii="Arial" w:eastAsia="Arial Unicode MS" w:hAnsi="Arial" w:cs="Arial"/>
                <w:color w:val="000000" w:themeColor="text1"/>
                <w:sz w:val="18"/>
                <w:szCs w:val="18"/>
                <w:cs/>
                <w:lang w:val="en-GB"/>
              </w:rPr>
            </w:pPr>
          </w:p>
        </w:tc>
      </w:tr>
      <w:tr w:rsidR="00481B7A" w:rsidRPr="00FC5DB5" w14:paraId="4F7A5F84" w14:textId="77777777" w:rsidTr="004155AF">
        <w:tc>
          <w:tcPr>
            <w:tcW w:w="6206" w:type="dxa"/>
            <w:tcBorders>
              <w:top w:val="nil"/>
              <w:left w:val="nil"/>
              <w:right w:val="nil"/>
            </w:tcBorders>
            <w:vAlign w:val="bottom"/>
          </w:tcPr>
          <w:p w14:paraId="2BAC8886" w14:textId="68638F22" w:rsidR="00481B7A" w:rsidRPr="00FC5DB5" w:rsidRDefault="00481B7A" w:rsidP="00481B7A">
            <w:pPr>
              <w:pStyle w:val="a"/>
              <w:ind w:right="0" w:firstLine="6"/>
              <w:rPr>
                <w:rFonts w:ascii="Arial" w:hAnsi="Arial" w:cs="Arial"/>
                <w:color w:val="000000"/>
                <w:sz w:val="18"/>
                <w:szCs w:val="18"/>
                <w:u w:val="single"/>
                <w:cs/>
                <w:lang w:bidi="th-TH"/>
              </w:rPr>
            </w:pPr>
            <w:r w:rsidRPr="00FC5DB5">
              <w:rPr>
                <w:rFonts w:ascii="Arial" w:hAnsi="Arial" w:cs="Arial"/>
                <w:b/>
                <w:bCs/>
                <w:color w:val="000000"/>
                <w:sz w:val="18"/>
                <w:szCs w:val="18"/>
              </w:rPr>
              <w:t>Total financial asset measured at fair value through profit or loss</w:t>
            </w:r>
          </w:p>
        </w:tc>
        <w:tc>
          <w:tcPr>
            <w:tcW w:w="1669" w:type="dxa"/>
            <w:tcBorders>
              <w:top w:val="nil"/>
              <w:left w:val="nil"/>
              <w:bottom w:val="single" w:sz="4" w:space="0" w:color="auto"/>
              <w:right w:val="nil"/>
            </w:tcBorders>
            <w:shd w:val="clear" w:color="auto" w:fill="FAFAFA"/>
            <w:vAlign w:val="bottom"/>
          </w:tcPr>
          <w:p w14:paraId="14FE5194" w14:textId="45216EBA" w:rsidR="00481B7A" w:rsidRPr="00FC5DB5" w:rsidRDefault="00140E53" w:rsidP="00481B7A">
            <w:pPr>
              <w:tabs>
                <w:tab w:val="decimal" w:pos="1224"/>
              </w:tabs>
              <w:ind w:right="-72"/>
              <w:jc w:val="right"/>
              <w:rPr>
                <w:rFonts w:ascii="Arial" w:hAnsi="Arial" w:cs="Arial"/>
                <w:color w:val="000000"/>
                <w:sz w:val="18"/>
                <w:szCs w:val="18"/>
                <w:cs/>
                <w:lang w:val="en-GB"/>
              </w:rPr>
            </w:pPr>
            <w:r w:rsidRPr="00140E53">
              <w:rPr>
                <w:rFonts w:ascii="Arial" w:hAnsi="Arial" w:cs="Arial"/>
                <w:color w:val="000000"/>
                <w:sz w:val="18"/>
                <w:szCs w:val="18"/>
                <w:lang w:val="en-GB"/>
              </w:rPr>
              <w:t>235,230</w:t>
            </w:r>
          </w:p>
        </w:tc>
        <w:tc>
          <w:tcPr>
            <w:tcW w:w="1670" w:type="dxa"/>
            <w:tcBorders>
              <w:top w:val="nil"/>
              <w:left w:val="nil"/>
              <w:bottom w:val="single" w:sz="4" w:space="0" w:color="auto"/>
              <w:right w:val="nil"/>
            </w:tcBorders>
            <w:vAlign w:val="center"/>
          </w:tcPr>
          <w:p w14:paraId="7B8C4685" w14:textId="068705BA" w:rsidR="00481B7A" w:rsidRPr="00FC5DB5" w:rsidRDefault="00481B7A" w:rsidP="00481B7A">
            <w:pPr>
              <w:tabs>
                <w:tab w:val="decimal" w:pos="1224"/>
              </w:tabs>
              <w:ind w:right="-72"/>
              <w:jc w:val="right"/>
              <w:rPr>
                <w:rFonts w:ascii="Arial" w:hAnsi="Arial" w:cs="Arial"/>
                <w:color w:val="000000"/>
                <w:sz w:val="18"/>
                <w:szCs w:val="18"/>
                <w:cs/>
                <w:lang w:val="en-GB"/>
              </w:rPr>
            </w:pPr>
            <w:r w:rsidRPr="00FC5DB5">
              <w:rPr>
                <w:rFonts w:ascii="Arial" w:hAnsi="Arial" w:cs="Arial"/>
                <w:color w:val="000000"/>
                <w:sz w:val="18"/>
                <w:szCs w:val="18"/>
                <w:lang w:val="en-GB"/>
              </w:rPr>
              <w:t>211,572</w:t>
            </w:r>
          </w:p>
        </w:tc>
      </w:tr>
      <w:tr w:rsidR="00481B7A" w:rsidRPr="00FC5DB5" w14:paraId="68489C92" w14:textId="77777777" w:rsidTr="004155AF">
        <w:tc>
          <w:tcPr>
            <w:tcW w:w="6206" w:type="dxa"/>
            <w:tcBorders>
              <w:top w:val="nil"/>
              <w:left w:val="nil"/>
              <w:right w:val="nil"/>
            </w:tcBorders>
            <w:vAlign w:val="bottom"/>
          </w:tcPr>
          <w:p w14:paraId="6598F4CC" w14:textId="77777777" w:rsidR="00481B7A" w:rsidRPr="00FC5DB5" w:rsidRDefault="00481B7A" w:rsidP="00481B7A">
            <w:pPr>
              <w:ind w:firstLine="6"/>
              <w:jc w:val="thaiDistribute"/>
              <w:rPr>
                <w:rFonts w:ascii="Arial" w:eastAsia="Arial Unicode MS" w:hAnsi="Arial" w:cs="Arial"/>
                <w:color w:val="000000" w:themeColor="text1"/>
                <w:sz w:val="18"/>
                <w:szCs w:val="18"/>
                <w:cs/>
                <w:lang w:val="en-GB" w:bidi="th-TH"/>
              </w:rPr>
            </w:pPr>
          </w:p>
        </w:tc>
        <w:tc>
          <w:tcPr>
            <w:tcW w:w="1669" w:type="dxa"/>
            <w:tcBorders>
              <w:top w:val="single" w:sz="4" w:space="0" w:color="auto"/>
              <w:left w:val="nil"/>
              <w:right w:val="nil"/>
            </w:tcBorders>
            <w:shd w:val="clear" w:color="auto" w:fill="FAFAFA"/>
            <w:vAlign w:val="bottom"/>
          </w:tcPr>
          <w:p w14:paraId="37F410B3" w14:textId="77777777" w:rsidR="00481B7A" w:rsidRPr="00FC5DB5" w:rsidRDefault="00481B7A" w:rsidP="00481B7A">
            <w:pPr>
              <w:jc w:val="thaiDistribute"/>
              <w:rPr>
                <w:rFonts w:ascii="Arial" w:eastAsia="Arial Unicode MS" w:hAnsi="Arial" w:cs="Arial"/>
                <w:color w:val="000000" w:themeColor="text1"/>
                <w:sz w:val="18"/>
                <w:szCs w:val="18"/>
                <w:cs/>
                <w:lang w:val="en-GB"/>
              </w:rPr>
            </w:pPr>
          </w:p>
        </w:tc>
        <w:tc>
          <w:tcPr>
            <w:tcW w:w="1670" w:type="dxa"/>
            <w:tcBorders>
              <w:top w:val="single" w:sz="4" w:space="0" w:color="auto"/>
              <w:left w:val="nil"/>
              <w:right w:val="nil"/>
            </w:tcBorders>
            <w:vAlign w:val="bottom"/>
          </w:tcPr>
          <w:p w14:paraId="29316DA8" w14:textId="77777777" w:rsidR="00481B7A" w:rsidRPr="00FC5DB5" w:rsidRDefault="00481B7A" w:rsidP="00481B7A">
            <w:pPr>
              <w:jc w:val="thaiDistribute"/>
              <w:rPr>
                <w:rFonts w:ascii="Arial" w:eastAsia="Arial Unicode MS" w:hAnsi="Arial" w:cs="Arial"/>
                <w:color w:val="000000" w:themeColor="text1"/>
                <w:sz w:val="18"/>
                <w:szCs w:val="18"/>
                <w:cs/>
                <w:lang w:val="en-GB"/>
              </w:rPr>
            </w:pPr>
          </w:p>
        </w:tc>
      </w:tr>
      <w:tr w:rsidR="00481B7A" w:rsidRPr="00FC5DB5" w14:paraId="2BDF7735" w14:textId="77777777" w:rsidTr="004155AF">
        <w:tc>
          <w:tcPr>
            <w:tcW w:w="6206" w:type="dxa"/>
            <w:tcBorders>
              <w:top w:val="nil"/>
              <w:left w:val="nil"/>
              <w:right w:val="nil"/>
            </w:tcBorders>
            <w:vAlign w:val="bottom"/>
          </w:tcPr>
          <w:p w14:paraId="0B561940" w14:textId="77777777" w:rsidR="00481B7A" w:rsidRPr="00FC5DB5" w:rsidRDefault="00481B7A" w:rsidP="00481B7A">
            <w:pPr>
              <w:pStyle w:val="a"/>
              <w:ind w:right="0" w:firstLine="6"/>
              <w:rPr>
                <w:rFonts w:ascii="Arial" w:hAnsi="Arial" w:cs="Arial"/>
                <w:b/>
                <w:bCs/>
                <w:color w:val="000000"/>
                <w:sz w:val="18"/>
                <w:szCs w:val="18"/>
              </w:rPr>
            </w:pPr>
            <w:r w:rsidRPr="00FC5DB5">
              <w:rPr>
                <w:rFonts w:ascii="Arial" w:hAnsi="Arial" w:cs="Arial"/>
                <w:b/>
                <w:bCs/>
                <w:color w:val="000000"/>
                <w:sz w:val="18"/>
                <w:szCs w:val="18"/>
              </w:rPr>
              <w:t xml:space="preserve">Financial assets measured at fair value through other </w:t>
            </w:r>
          </w:p>
          <w:p w14:paraId="1C683664" w14:textId="5A624919" w:rsidR="00481B7A" w:rsidRPr="00FC5DB5" w:rsidRDefault="00481B7A" w:rsidP="00481B7A">
            <w:pPr>
              <w:pStyle w:val="a"/>
              <w:ind w:right="0" w:firstLine="6"/>
              <w:rPr>
                <w:rFonts w:ascii="Arial" w:hAnsi="Arial" w:cs="Arial"/>
                <w:color w:val="000000"/>
                <w:sz w:val="18"/>
                <w:szCs w:val="18"/>
                <w:u w:val="single"/>
                <w:cs/>
                <w:lang w:bidi="th-TH"/>
              </w:rPr>
            </w:pPr>
            <w:r w:rsidRPr="00FC5DB5">
              <w:rPr>
                <w:rFonts w:ascii="Arial" w:hAnsi="Arial" w:cs="Arial"/>
                <w:b/>
                <w:bCs/>
                <w:color w:val="000000"/>
                <w:sz w:val="18"/>
                <w:szCs w:val="18"/>
              </w:rPr>
              <w:t xml:space="preserve">   comprehensive income</w:t>
            </w:r>
          </w:p>
        </w:tc>
        <w:tc>
          <w:tcPr>
            <w:tcW w:w="1669" w:type="dxa"/>
            <w:tcBorders>
              <w:top w:val="nil"/>
              <w:left w:val="nil"/>
              <w:right w:val="nil"/>
            </w:tcBorders>
            <w:shd w:val="clear" w:color="auto" w:fill="FAFAFA"/>
            <w:vAlign w:val="bottom"/>
          </w:tcPr>
          <w:p w14:paraId="64FB66C1" w14:textId="77777777" w:rsidR="00481B7A" w:rsidRPr="00FC5DB5" w:rsidRDefault="00481B7A" w:rsidP="00481B7A">
            <w:pPr>
              <w:tabs>
                <w:tab w:val="decimal" w:pos="1224"/>
              </w:tabs>
              <w:ind w:right="-72"/>
              <w:jc w:val="right"/>
              <w:rPr>
                <w:rFonts w:ascii="Arial" w:hAnsi="Arial" w:cs="Arial"/>
                <w:color w:val="000000"/>
                <w:sz w:val="18"/>
                <w:szCs w:val="18"/>
                <w:cs/>
                <w:lang w:val="en-GB"/>
              </w:rPr>
            </w:pPr>
          </w:p>
        </w:tc>
        <w:tc>
          <w:tcPr>
            <w:tcW w:w="1670" w:type="dxa"/>
            <w:tcBorders>
              <w:top w:val="nil"/>
              <w:left w:val="nil"/>
              <w:right w:val="nil"/>
            </w:tcBorders>
            <w:vAlign w:val="bottom"/>
          </w:tcPr>
          <w:p w14:paraId="1BA1DE72" w14:textId="77777777" w:rsidR="00481B7A" w:rsidRPr="00FC5DB5" w:rsidRDefault="00481B7A" w:rsidP="00481B7A">
            <w:pPr>
              <w:tabs>
                <w:tab w:val="decimal" w:pos="1224"/>
              </w:tabs>
              <w:ind w:right="-72"/>
              <w:jc w:val="right"/>
              <w:rPr>
                <w:rFonts w:ascii="Arial" w:hAnsi="Arial" w:cs="Arial"/>
                <w:color w:val="000000"/>
                <w:sz w:val="18"/>
                <w:szCs w:val="18"/>
                <w:cs/>
                <w:lang w:val="en-GB"/>
              </w:rPr>
            </w:pPr>
          </w:p>
        </w:tc>
      </w:tr>
      <w:tr w:rsidR="00140E53" w:rsidRPr="00FC5DB5" w14:paraId="7F3463D3" w14:textId="77777777" w:rsidTr="004155AF">
        <w:tc>
          <w:tcPr>
            <w:tcW w:w="6206" w:type="dxa"/>
            <w:tcBorders>
              <w:top w:val="nil"/>
              <w:left w:val="nil"/>
              <w:right w:val="nil"/>
            </w:tcBorders>
            <w:vAlign w:val="bottom"/>
          </w:tcPr>
          <w:p w14:paraId="60378851" w14:textId="20906C1C" w:rsidR="00140E53" w:rsidRPr="00FC5DB5" w:rsidRDefault="00140E53" w:rsidP="00140E53">
            <w:pPr>
              <w:pStyle w:val="a"/>
              <w:ind w:right="0" w:firstLine="6"/>
              <w:rPr>
                <w:rFonts w:ascii="Arial" w:hAnsi="Arial" w:cs="Arial"/>
                <w:color w:val="000000"/>
                <w:sz w:val="18"/>
                <w:szCs w:val="18"/>
                <w:u w:val="single"/>
                <w:cs/>
                <w:lang w:bidi="th-TH"/>
              </w:rPr>
            </w:pPr>
            <w:r w:rsidRPr="00FC5DB5">
              <w:rPr>
                <w:rFonts w:ascii="Arial" w:hAnsi="Arial" w:cs="Arial"/>
                <w:color w:val="000000"/>
                <w:sz w:val="18"/>
                <w:szCs w:val="18"/>
              </w:rPr>
              <w:t>Government and state enterprise debt securities</w:t>
            </w:r>
          </w:p>
        </w:tc>
        <w:tc>
          <w:tcPr>
            <w:tcW w:w="1669" w:type="dxa"/>
            <w:tcBorders>
              <w:top w:val="nil"/>
              <w:left w:val="nil"/>
              <w:right w:val="nil"/>
            </w:tcBorders>
            <w:shd w:val="clear" w:color="auto" w:fill="FAFAFA"/>
          </w:tcPr>
          <w:p w14:paraId="4D756A5C" w14:textId="1FC382DD" w:rsidR="00140E53" w:rsidRPr="00FC5DB5" w:rsidRDefault="00140E53" w:rsidP="00140E53">
            <w:pPr>
              <w:tabs>
                <w:tab w:val="decimal" w:pos="1224"/>
              </w:tabs>
              <w:ind w:right="-72"/>
              <w:jc w:val="right"/>
              <w:rPr>
                <w:rFonts w:ascii="Arial" w:hAnsi="Arial" w:cs="Arial"/>
                <w:color w:val="000000"/>
                <w:sz w:val="18"/>
                <w:szCs w:val="18"/>
                <w:cs/>
                <w:lang w:val="en-GB"/>
              </w:rPr>
            </w:pPr>
            <w:r w:rsidRPr="00140E53">
              <w:rPr>
                <w:rFonts w:ascii="Arial" w:hAnsi="Arial" w:cs="Arial"/>
                <w:color w:val="000000"/>
                <w:sz w:val="18"/>
                <w:szCs w:val="18"/>
                <w:lang w:val="en-GB"/>
              </w:rPr>
              <w:t>455,255</w:t>
            </w:r>
          </w:p>
        </w:tc>
        <w:tc>
          <w:tcPr>
            <w:tcW w:w="1670" w:type="dxa"/>
            <w:vAlign w:val="center"/>
          </w:tcPr>
          <w:p w14:paraId="2C7E2A95" w14:textId="5077EB3E" w:rsidR="00140E53" w:rsidRPr="00FC5DB5" w:rsidRDefault="00140E53" w:rsidP="00140E53">
            <w:pPr>
              <w:tabs>
                <w:tab w:val="decimal" w:pos="1224"/>
              </w:tabs>
              <w:ind w:right="-72"/>
              <w:jc w:val="right"/>
              <w:rPr>
                <w:rFonts w:ascii="Arial" w:hAnsi="Arial" w:cs="Arial"/>
                <w:color w:val="000000"/>
                <w:sz w:val="18"/>
                <w:szCs w:val="18"/>
                <w:cs/>
                <w:lang w:val="en-GB"/>
              </w:rPr>
            </w:pPr>
            <w:r w:rsidRPr="00FC5DB5">
              <w:rPr>
                <w:rFonts w:ascii="Arial" w:hAnsi="Arial" w:cs="Arial"/>
                <w:color w:val="000000"/>
                <w:sz w:val="18"/>
                <w:szCs w:val="18"/>
                <w:lang w:val="en-GB"/>
              </w:rPr>
              <w:t>832,366</w:t>
            </w:r>
          </w:p>
        </w:tc>
      </w:tr>
      <w:tr w:rsidR="00140E53" w:rsidRPr="00FC5DB5" w14:paraId="4C92258B" w14:textId="77777777" w:rsidTr="004155AF">
        <w:tc>
          <w:tcPr>
            <w:tcW w:w="6206" w:type="dxa"/>
            <w:tcBorders>
              <w:top w:val="nil"/>
              <w:left w:val="nil"/>
              <w:right w:val="nil"/>
            </w:tcBorders>
            <w:vAlign w:val="bottom"/>
          </w:tcPr>
          <w:p w14:paraId="7D906B49" w14:textId="3B3BE2E1" w:rsidR="00140E53" w:rsidRPr="00FC5DB5" w:rsidRDefault="00140E53" w:rsidP="00140E53">
            <w:pPr>
              <w:pStyle w:val="a"/>
              <w:ind w:right="0" w:firstLine="6"/>
              <w:rPr>
                <w:rFonts w:ascii="Arial" w:hAnsi="Arial" w:cs="Arial"/>
                <w:color w:val="000000"/>
                <w:sz w:val="18"/>
                <w:szCs w:val="18"/>
                <w:u w:val="single"/>
                <w:cs/>
                <w:lang w:bidi="th-TH"/>
              </w:rPr>
            </w:pPr>
            <w:r w:rsidRPr="00FC5DB5">
              <w:rPr>
                <w:rFonts w:ascii="Arial" w:hAnsi="Arial" w:cs="Arial"/>
                <w:color w:val="000000"/>
                <w:sz w:val="18"/>
                <w:szCs w:val="18"/>
              </w:rPr>
              <w:t>Private debt securities</w:t>
            </w:r>
          </w:p>
        </w:tc>
        <w:tc>
          <w:tcPr>
            <w:tcW w:w="1669" w:type="dxa"/>
            <w:tcBorders>
              <w:top w:val="nil"/>
              <w:left w:val="nil"/>
              <w:right w:val="nil"/>
            </w:tcBorders>
            <w:shd w:val="clear" w:color="auto" w:fill="FAFAFA"/>
          </w:tcPr>
          <w:p w14:paraId="2870C263" w14:textId="2A801E7F" w:rsidR="00140E53" w:rsidRPr="00FC5DB5" w:rsidRDefault="00140E53" w:rsidP="00140E53">
            <w:pPr>
              <w:tabs>
                <w:tab w:val="decimal" w:pos="1224"/>
              </w:tabs>
              <w:ind w:right="-72"/>
              <w:jc w:val="right"/>
              <w:rPr>
                <w:rFonts w:ascii="Arial" w:hAnsi="Arial" w:cs="Arial"/>
                <w:color w:val="000000"/>
                <w:sz w:val="18"/>
                <w:szCs w:val="18"/>
                <w:cs/>
                <w:lang w:val="en-GB"/>
              </w:rPr>
            </w:pPr>
            <w:r w:rsidRPr="00140E53">
              <w:rPr>
                <w:rFonts w:ascii="Arial" w:hAnsi="Arial" w:cs="Arial"/>
                <w:color w:val="000000"/>
                <w:sz w:val="18"/>
                <w:szCs w:val="18"/>
                <w:lang w:val="en-GB"/>
              </w:rPr>
              <w:t>35,947</w:t>
            </w:r>
          </w:p>
        </w:tc>
        <w:tc>
          <w:tcPr>
            <w:tcW w:w="1670" w:type="dxa"/>
            <w:vAlign w:val="center"/>
          </w:tcPr>
          <w:p w14:paraId="08DE2084" w14:textId="238890C7" w:rsidR="00140E53" w:rsidRPr="00FC5DB5" w:rsidRDefault="00140E53" w:rsidP="00140E53">
            <w:pPr>
              <w:tabs>
                <w:tab w:val="decimal" w:pos="1224"/>
              </w:tabs>
              <w:ind w:right="-72"/>
              <w:jc w:val="right"/>
              <w:rPr>
                <w:rFonts w:ascii="Arial" w:hAnsi="Arial" w:cs="Arial"/>
                <w:color w:val="000000"/>
                <w:sz w:val="18"/>
                <w:szCs w:val="18"/>
                <w:cs/>
                <w:lang w:val="en-GB"/>
              </w:rPr>
            </w:pPr>
            <w:r w:rsidRPr="00FC5DB5">
              <w:rPr>
                <w:rFonts w:ascii="Arial" w:hAnsi="Arial" w:cs="Arial"/>
                <w:color w:val="000000"/>
                <w:sz w:val="18"/>
                <w:szCs w:val="18"/>
                <w:lang w:val="en-GB"/>
              </w:rPr>
              <w:t>39,902</w:t>
            </w:r>
          </w:p>
        </w:tc>
      </w:tr>
      <w:tr w:rsidR="00140E53" w:rsidRPr="00FC5DB5" w14:paraId="027326B9" w14:textId="77777777" w:rsidTr="004155AF">
        <w:tc>
          <w:tcPr>
            <w:tcW w:w="6206" w:type="dxa"/>
            <w:tcBorders>
              <w:top w:val="nil"/>
              <w:left w:val="nil"/>
              <w:right w:val="nil"/>
            </w:tcBorders>
            <w:vAlign w:val="bottom"/>
          </w:tcPr>
          <w:p w14:paraId="450AFC5A" w14:textId="36C068FD" w:rsidR="00140E53" w:rsidRPr="00FC5DB5" w:rsidRDefault="00140E53" w:rsidP="00140E53">
            <w:pPr>
              <w:pStyle w:val="a"/>
              <w:ind w:right="0" w:firstLine="6"/>
              <w:rPr>
                <w:rFonts w:ascii="Arial" w:hAnsi="Arial" w:cs="Arial"/>
                <w:color w:val="000000"/>
                <w:sz w:val="18"/>
                <w:szCs w:val="18"/>
                <w:u w:val="single"/>
                <w:cs/>
                <w:lang w:bidi="th-TH"/>
              </w:rPr>
            </w:pPr>
            <w:r w:rsidRPr="00FC5DB5">
              <w:rPr>
                <w:rFonts w:ascii="Arial" w:hAnsi="Arial" w:cs="Arial"/>
                <w:color w:val="000000"/>
                <w:sz w:val="18"/>
                <w:szCs w:val="18"/>
              </w:rPr>
              <w:t>Local equity securities</w:t>
            </w:r>
          </w:p>
        </w:tc>
        <w:tc>
          <w:tcPr>
            <w:tcW w:w="1669" w:type="dxa"/>
            <w:tcBorders>
              <w:top w:val="nil"/>
              <w:left w:val="nil"/>
              <w:bottom w:val="single" w:sz="4" w:space="0" w:color="auto"/>
              <w:right w:val="nil"/>
            </w:tcBorders>
            <w:shd w:val="clear" w:color="auto" w:fill="FAFAFA"/>
          </w:tcPr>
          <w:p w14:paraId="517FE049" w14:textId="101EA92F" w:rsidR="00140E53" w:rsidRPr="00FC5DB5" w:rsidRDefault="00140E53" w:rsidP="00140E53">
            <w:pPr>
              <w:tabs>
                <w:tab w:val="decimal" w:pos="1224"/>
              </w:tabs>
              <w:ind w:right="-72"/>
              <w:jc w:val="right"/>
              <w:rPr>
                <w:rFonts w:ascii="Arial" w:hAnsi="Arial" w:cs="Arial"/>
                <w:color w:val="000000"/>
                <w:sz w:val="18"/>
                <w:szCs w:val="18"/>
                <w:cs/>
                <w:lang w:val="en-GB"/>
              </w:rPr>
            </w:pPr>
            <w:r w:rsidRPr="00140E53">
              <w:rPr>
                <w:rFonts w:ascii="Arial" w:hAnsi="Arial" w:cs="Arial"/>
                <w:color w:val="000000"/>
                <w:sz w:val="18"/>
                <w:szCs w:val="18"/>
                <w:lang w:val="en-GB"/>
              </w:rPr>
              <w:t>8,191</w:t>
            </w:r>
          </w:p>
        </w:tc>
        <w:tc>
          <w:tcPr>
            <w:tcW w:w="1670" w:type="dxa"/>
            <w:tcBorders>
              <w:top w:val="nil"/>
              <w:left w:val="nil"/>
              <w:bottom w:val="single" w:sz="4" w:space="0" w:color="auto"/>
              <w:right w:val="nil"/>
            </w:tcBorders>
            <w:vAlign w:val="center"/>
          </w:tcPr>
          <w:p w14:paraId="31CC3753" w14:textId="4926E14F" w:rsidR="00140E53" w:rsidRPr="00FC5DB5" w:rsidRDefault="00140E53" w:rsidP="00140E53">
            <w:pPr>
              <w:tabs>
                <w:tab w:val="decimal" w:pos="1224"/>
              </w:tabs>
              <w:ind w:right="-72"/>
              <w:jc w:val="right"/>
              <w:rPr>
                <w:rFonts w:ascii="Arial" w:hAnsi="Arial" w:cs="Arial"/>
                <w:color w:val="000000"/>
                <w:sz w:val="18"/>
                <w:szCs w:val="18"/>
                <w:cs/>
                <w:lang w:val="en-GB"/>
              </w:rPr>
            </w:pPr>
            <w:r w:rsidRPr="00FC5DB5">
              <w:rPr>
                <w:rFonts w:ascii="Arial" w:hAnsi="Arial" w:cs="Arial"/>
                <w:color w:val="000000"/>
                <w:sz w:val="18"/>
                <w:szCs w:val="18"/>
                <w:lang w:val="en-GB"/>
              </w:rPr>
              <w:t>12,679</w:t>
            </w:r>
          </w:p>
        </w:tc>
      </w:tr>
      <w:tr w:rsidR="00481B7A" w:rsidRPr="00FC5DB5" w14:paraId="04E57A20" w14:textId="77777777" w:rsidTr="004155AF">
        <w:tc>
          <w:tcPr>
            <w:tcW w:w="6206" w:type="dxa"/>
            <w:tcBorders>
              <w:top w:val="nil"/>
              <w:left w:val="nil"/>
              <w:right w:val="nil"/>
            </w:tcBorders>
            <w:vAlign w:val="bottom"/>
          </w:tcPr>
          <w:p w14:paraId="7597B8DF" w14:textId="77777777" w:rsidR="00481B7A" w:rsidRPr="00FC5DB5" w:rsidRDefault="00481B7A" w:rsidP="00481B7A">
            <w:pPr>
              <w:ind w:firstLine="6"/>
              <w:jc w:val="thaiDistribute"/>
              <w:rPr>
                <w:rFonts w:ascii="Arial" w:eastAsia="Arial Unicode MS" w:hAnsi="Arial" w:cs="Arial"/>
                <w:color w:val="000000" w:themeColor="text1"/>
                <w:sz w:val="18"/>
                <w:szCs w:val="18"/>
                <w:cs/>
                <w:lang w:val="en-GB" w:bidi="th-TH"/>
              </w:rPr>
            </w:pPr>
          </w:p>
        </w:tc>
        <w:tc>
          <w:tcPr>
            <w:tcW w:w="1669" w:type="dxa"/>
            <w:tcBorders>
              <w:top w:val="single" w:sz="4" w:space="0" w:color="auto"/>
              <w:left w:val="nil"/>
              <w:right w:val="nil"/>
            </w:tcBorders>
            <w:shd w:val="clear" w:color="auto" w:fill="FAFAFA"/>
            <w:vAlign w:val="bottom"/>
          </w:tcPr>
          <w:p w14:paraId="589C4B4E" w14:textId="77777777" w:rsidR="00481B7A" w:rsidRPr="00FC5DB5" w:rsidRDefault="00481B7A" w:rsidP="00481B7A">
            <w:pPr>
              <w:jc w:val="thaiDistribute"/>
              <w:rPr>
                <w:rFonts w:ascii="Arial" w:eastAsia="Arial Unicode MS" w:hAnsi="Arial" w:cs="Arial"/>
                <w:color w:val="000000" w:themeColor="text1"/>
                <w:sz w:val="18"/>
                <w:szCs w:val="18"/>
                <w:cs/>
                <w:lang w:val="en-GB"/>
              </w:rPr>
            </w:pPr>
          </w:p>
        </w:tc>
        <w:tc>
          <w:tcPr>
            <w:tcW w:w="1670" w:type="dxa"/>
            <w:tcBorders>
              <w:top w:val="single" w:sz="4" w:space="0" w:color="auto"/>
              <w:left w:val="nil"/>
              <w:right w:val="nil"/>
            </w:tcBorders>
            <w:vAlign w:val="bottom"/>
          </w:tcPr>
          <w:p w14:paraId="7F01D8C2" w14:textId="77777777" w:rsidR="00481B7A" w:rsidRPr="00FC5DB5" w:rsidRDefault="00481B7A" w:rsidP="00481B7A">
            <w:pPr>
              <w:jc w:val="thaiDistribute"/>
              <w:rPr>
                <w:rFonts w:ascii="Arial" w:eastAsia="Arial Unicode MS" w:hAnsi="Arial" w:cs="Arial"/>
                <w:color w:val="000000" w:themeColor="text1"/>
                <w:sz w:val="18"/>
                <w:szCs w:val="18"/>
                <w:cs/>
                <w:lang w:val="en-GB"/>
              </w:rPr>
            </w:pPr>
          </w:p>
        </w:tc>
      </w:tr>
      <w:tr w:rsidR="00481B7A" w:rsidRPr="00FC5DB5" w14:paraId="7635A434" w14:textId="77777777" w:rsidTr="004155AF">
        <w:tc>
          <w:tcPr>
            <w:tcW w:w="6206" w:type="dxa"/>
            <w:tcBorders>
              <w:top w:val="nil"/>
              <w:left w:val="nil"/>
              <w:right w:val="nil"/>
            </w:tcBorders>
            <w:vAlign w:val="bottom"/>
          </w:tcPr>
          <w:p w14:paraId="53304231" w14:textId="77777777" w:rsidR="00481B7A" w:rsidRPr="00FC5DB5" w:rsidRDefault="00481B7A" w:rsidP="00481B7A">
            <w:pPr>
              <w:pStyle w:val="a"/>
              <w:ind w:right="0" w:firstLine="6"/>
              <w:rPr>
                <w:rFonts w:ascii="Arial" w:hAnsi="Arial" w:cs="Arial"/>
                <w:b/>
                <w:bCs/>
                <w:color w:val="000000"/>
                <w:sz w:val="18"/>
                <w:szCs w:val="18"/>
              </w:rPr>
            </w:pPr>
            <w:r w:rsidRPr="00FC5DB5">
              <w:rPr>
                <w:rFonts w:ascii="Arial" w:hAnsi="Arial" w:cs="Arial"/>
                <w:b/>
                <w:bCs/>
                <w:color w:val="000000"/>
                <w:sz w:val="18"/>
                <w:szCs w:val="18"/>
              </w:rPr>
              <w:t xml:space="preserve">Total financial assets measured at fair value </w:t>
            </w:r>
          </w:p>
          <w:p w14:paraId="69E462F3" w14:textId="6009F3C5" w:rsidR="00481B7A" w:rsidRPr="00FC5DB5" w:rsidRDefault="00481B7A" w:rsidP="00481B7A">
            <w:pPr>
              <w:pStyle w:val="a"/>
              <w:ind w:right="0" w:firstLine="6"/>
              <w:rPr>
                <w:rFonts w:ascii="Arial" w:hAnsi="Arial" w:cs="Arial"/>
                <w:color w:val="000000"/>
                <w:sz w:val="18"/>
                <w:szCs w:val="18"/>
                <w:u w:val="single"/>
                <w:cs/>
                <w:lang w:bidi="th-TH"/>
              </w:rPr>
            </w:pPr>
            <w:r w:rsidRPr="00FC5DB5">
              <w:rPr>
                <w:rFonts w:ascii="Arial" w:hAnsi="Arial" w:cs="Arial"/>
                <w:b/>
                <w:bCs/>
                <w:color w:val="000000"/>
                <w:sz w:val="18"/>
                <w:szCs w:val="18"/>
              </w:rPr>
              <w:t xml:space="preserve">   through other comprehensive income</w:t>
            </w:r>
          </w:p>
        </w:tc>
        <w:tc>
          <w:tcPr>
            <w:tcW w:w="1669" w:type="dxa"/>
            <w:tcBorders>
              <w:top w:val="nil"/>
              <w:left w:val="nil"/>
              <w:bottom w:val="single" w:sz="4" w:space="0" w:color="auto"/>
              <w:right w:val="nil"/>
            </w:tcBorders>
            <w:shd w:val="clear" w:color="auto" w:fill="FAFAFA"/>
            <w:vAlign w:val="bottom"/>
          </w:tcPr>
          <w:p w14:paraId="79B4E11C" w14:textId="64006690" w:rsidR="00481B7A" w:rsidRPr="00FC5DB5" w:rsidRDefault="00140E53" w:rsidP="00481B7A">
            <w:pPr>
              <w:tabs>
                <w:tab w:val="decimal" w:pos="1224"/>
              </w:tabs>
              <w:ind w:right="-72"/>
              <w:jc w:val="right"/>
              <w:rPr>
                <w:rFonts w:ascii="Arial" w:hAnsi="Arial" w:cs="Arial"/>
                <w:color w:val="000000"/>
                <w:sz w:val="18"/>
                <w:szCs w:val="18"/>
                <w:cs/>
              </w:rPr>
            </w:pPr>
            <w:r w:rsidRPr="00140E53">
              <w:rPr>
                <w:rFonts w:ascii="Arial" w:hAnsi="Arial" w:cs="Arial"/>
                <w:color w:val="000000"/>
                <w:sz w:val="18"/>
                <w:szCs w:val="18"/>
              </w:rPr>
              <w:t>499,393</w:t>
            </w:r>
          </w:p>
        </w:tc>
        <w:tc>
          <w:tcPr>
            <w:tcW w:w="1670" w:type="dxa"/>
            <w:tcBorders>
              <w:top w:val="nil"/>
              <w:left w:val="nil"/>
              <w:bottom w:val="single" w:sz="4" w:space="0" w:color="auto"/>
              <w:right w:val="nil"/>
            </w:tcBorders>
            <w:vAlign w:val="bottom"/>
          </w:tcPr>
          <w:p w14:paraId="2B2CF166" w14:textId="0ECC1294" w:rsidR="00481B7A" w:rsidRPr="00FC5DB5" w:rsidRDefault="00481B7A" w:rsidP="00481B7A">
            <w:pPr>
              <w:tabs>
                <w:tab w:val="decimal" w:pos="1224"/>
              </w:tabs>
              <w:ind w:right="-72"/>
              <w:jc w:val="right"/>
              <w:rPr>
                <w:rFonts w:ascii="Arial" w:hAnsi="Arial" w:cs="Arial"/>
                <w:color w:val="000000"/>
                <w:sz w:val="18"/>
                <w:szCs w:val="18"/>
                <w:cs/>
                <w:lang w:val="en-GB"/>
              </w:rPr>
            </w:pPr>
            <w:r w:rsidRPr="00FC5DB5">
              <w:rPr>
                <w:rFonts w:ascii="Arial" w:hAnsi="Arial" w:cs="Arial"/>
                <w:color w:val="000000"/>
                <w:sz w:val="18"/>
                <w:szCs w:val="18"/>
                <w:lang w:val="en-GB"/>
              </w:rPr>
              <w:t>884,947</w:t>
            </w:r>
          </w:p>
        </w:tc>
      </w:tr>
    </w:tbl>
    <w:p w14:paraId="0AEF22D7" w14:textId="77777777" w:rsidR="00F96300" w:rsidRPr="00FC5DB5" w:rsidRDefault="00F96300" w:rsidP="002E2215">
      <w:pPr>
        <w:jc w:val="thaiDistribute"/>
        <w:rPr>
          <w:rFonts w:ascii="Arial" w:eastAsia="Arial Unicode MS" w:hAnsi="Arial" w:cs="Arial"/>
          <w:color w:val="000000"/>
          <w:spacing w:val="-4"/>
          <w:sz w:val="18"/>
          <w:szCs w:val="18"/>
          <w:lang w:val="en-GB" w:bidi="th-TH"/>
        </w:rPr>
      </w:pPr>
    </w:p>
    <w:p w14:paraId="2B76C7AC" w14:textId="295A562C" w:rsidR="005664EE" w:rsidRPr="006B6F10" w:rsidRDefault="002E2215" w:rsidP="00FC5DB5">
      <w:pPr>
        <w:jc w:val="thaiDistribute"/>
        <w:rPr>
          <w:rFonts w:ascii="Arial" w:eastAsia="Arial Unicode MS" w:hAnsi="Arial" w:cs="Arial"/>
          <w:color w:val="000000"/>
          <w:sz w:val="18"/>
          <w:szCs w:val="18"/>
          <w:lang w:val="en-GB" w:bidi="th-TH"/>
        </w:rPr>
      </w:pPr>
      <w:r w:rsidRPr="004155AF">
        <w:rPr>
          <w:rFonts w:ascii="Arial" w:eastAsia="Arial Unicode MS" w:hAnsi="Arial" w:cs="Arial"/>
          <w:color w:val="000000"/>
          <w:spacing w:val="-6"/>
          <w:sz w:val="18"/>
          <w:szCs w:val="18"/>
          <w:lang w:val="en-GB" w:bidi="th-TH"/>
        </w:rPr>
        <w:t xml:space="preserve">On </w:t>
      </w:r>
      <w:r w:rsidR="00E3625A" w:rsidRPr="004155AF">
        <w:rPr>
          <w:rFonts w:ascii="Arial" w:eastAsia="Arial Unicode MS" w:hAnsi="Arial" w:cs="Arial"/>
          <w:color w:val="000000"/>
          <w:spacing w:val="-6"/>
          <w:sz w:val="18"/>
          <w:szCs w:val="18"/>
          <w:lang w:val="en-GB" w:bidi="th-TH"/>
        </w:rPr>
        <w:t>30</w:t>
      </w:r>
      <w:r w:rsidRPr="004155AF">
        <w:rPr>
          <w:rFonts w:ascii="Arial" w:eastAsia="Arial Unicode MS" w:hAnsi="Arial" w:cs="Arial"/>
          <w:color w:val="000000"/>
          <w:spacing w:val="-6"/>
          <w:sz w:val="18"/>
          <w:szCs w:val="18"/>
          <w:lang w:val="en-GB" w:bidi="th-TH"/>
        </w:rPr>
        <w:t xml:space="preserve"> July </w:t>
      </w:r>
      <w:r w:rsidR="00E3625A" w:rsidRPr="004155AF">
        <w:rPr>
          <w:rFonts w:ascii="Arial" w:eastAsia="Arial Unicode MS" w:hAnsi="Arial" w:cs="Arial"/>
          <w:color w:val="000000"/>
          <w:spacing w:val="-6"/>
          <w:sz w:val="18"/>
          <w:szCs w:val="18"/>
          <w:lang w:val="en-GB" w:bidi="th-TH"/>
        </w:rPr>
        <w:t>2021</w:t>
      </w:r>
      <w:r w:rsidRPr="004155AF">
        <w:rPr>
          <w:rFonts w:ascii="Arial" w:eastAsia="Arial Unicode MS" w:hAnsi="Arial" w:cs="Arial"/>
          <w:color w:val="000000"/>
          <w:spacing w:val="-6"/>
          <w:sz w:val="18"/>
          <w:szCs w:val="18"/>
          <w:lang w:val="en-GB" w:bidi="th-TH"/>
        </w:rPr>
        <w:t>, the Company</w:t>
      </w:r>
      <w:r w:rsidR="00C12D70" w:rsidRPr="004155AF">
        <w:rPr>
          <w:rFonts w:ascii="Arial" w:eastAsia="Arial Unicode MS" w:hAnsi="Arial" w:cs="Arial"/>
          <w:color w:val="000000"/>
          <w:spacing w:val="-6"/>
          <w:sz w:val="18"/>
          <w:szCs w:val="18"/>
          <w:lang w:val="en-GB" w:bidi="th-TH"/>
        </w:rPr>
        <w:t xml:space="preserve"> </w:t>
      </w:r>
      <w:r w:rsidRPr="004155AF">
        <w:rPr>
          <w:rFonts w:ascii="Arial" w:eastAsia="Arial Unicode MS" w:hAnsi="Arial" w:cs="Arial"/>
          <w:color w:val="000000"/>
          <w:spacing w:val="-6"/>
          <w:sz w:val="18"/>
          <w:szCs w:val="18"/>
          <w:lang w:val="en-GB" w:bidi="th-TH"/>
        </w:rPr>
        <w:t>invested</w:t>
      </w:r>
      <w:r w:rsidR="0007377F" w:rsidRPr="004155AF">
        <w:rPr>
          <w:rFonts w:ascii="Arial" w:eastAsia="Arial Unicode MS" w:hAnsi="Arial" w:cs="Arial"/>
          <w:color w:val="000000"/>
          <w:spacing w:val="-6"/>
          <w:sz w:val="18"/>
          <w:szCs w:val="18"/>
          <w:lang w:val="en-GB" w:bidi="th-TH"/>
        </w:rPr>
        <w:t xml:space="preserve"> in</w:t>
      </w:r>
      <w:r w:rsidRPr="004155AF">
        <w:rPr>
          <w:rFonts w:ascii="Arial" w:eastAsia="Arial Unicode MS" w:hAnsi="Arial" w:cs="Arial"/>
          <w:color w:val="000000"/>
          <w:spacing w:val="-6"/>
          <w:sz w:val="18"/>
          <w:szCs w:val="18"/>
          <w:lang w:val="en-GB" w:bidi="th-TH"/>
        </w:rPr>
        <w:t xml:space="preserve"> the</w:t>
      </w:r>
      <w:r w:rsidR="0007377F" w:rsidRPr="004155AF">
        <w:rPr>
          <w:rFonts w:ascii="Arial" w:eastAsia="Arial Unicode MS" w:hAnsi="Arial" w:cs="Arial"/>
          <w:color w:val="000000"/>
          <w:spacing w:val="-6"/>
          <w:sz w:val="18"/>
          <w:szCs w:val="18"/>
          <w:lang w:val="en-GB" w:bidi="th-TH"/>
        </w:rPr>
        <w:t xml:space="preserve"> </w:t>
      </w:r>
      <w:r w:rsidR="00E3625A" w:rsidRPr="004155AF">
        <w:rPr>
          <w:rFonts w:ascii="Arial" w:eastAsia="Arial Unicode MS" w:hAnsi="Arial" w:cs="Arial"/>
          <w:color w:val="000000"/>
          <w:spacing w:val="-6"/>
          <w:sz w:val="18"/>
          <w:szCs w:val="18"/>
          <w:lang w:val="en-GB" w:bidi="th-TH"/>
        </w:rPr>
        <w:t>10</w:t>
      </w:r>
      <w:r w:rsidR="0007377F" w:rsidRPr="004155AF">
        <w:rPr>
          <w:rFonts w:ascii="Arial" w:eastAsia="Arial Unicode MS" w:hAnsi="Arial" w:cs="Arial"/>
          <w:color w:val="000000"/>
          <w:spacing w:val="-6"/>
          <w:sz w:val="18"/>
          <w:szCs w:val="18"/>
          <w:lang w:val="en-GB" w:bidi="th-TH"/>
        </w:rPr>
        <w:t>-year</w:t>
      </w:r>
      <w:r w:rsidRPr="004155AF">
        <w:rPr>
          <w:rFonts w:ascii="Arial" w:eastAsia="Arial Unicode MS" w:hAnsi="Arial" w:cs="Arial"/>
          <w:color w:val="000000"/>
          <w:spacing w:val="-6"/>
          <w:sz w:val="18"/>
          <w:szCs w:val="18"/>
          <w:lang w:val="en-GB" w:bidi="th-TH"/>
        </w:rPr>
        <w:t xml:space="preserve"> subordinated bond</w:t>
      </w:r>
      <w:r w:rsidR="0007377F" w:rsidRPr="004155AF">
        <w:rPr>
          <w:rFonts w:ascii="Arial" w:eastAsia="Arial Unicode MS" w:hAnsi="Arial" w:cs="Arial"/>
          <w:color w:val="000000"/>
          <w:spacing w:val="-6"/>
          <w:sz w:val="18"/>
          <w:szCs w:val="18"/>
          <w:lang w:val="en-GB" w:bidi="th-TH"/>
        </w:rPr>
        <w:t xml:space="preserve"> issued by subsidiary</w:t>
      </w:r>
      <w:r w:rsidRPr="004155AF">
        <w:rPr>
          <w:rFonts w:ascii="Arial" w:eastAsia="Arial Unicode MS" w:hAnsi="Arial" w:cs="Arial"/>
          <w:color w:val="000000"/>
          <w:spacing w:val="-6"/>
          <w:sz w:val="18"/>
          <w:szCs w:val="18"/>
          <w:lang w:val="en-GB" w:bidi="th-TH"/>
        </w:rPr>
        <w:t xml:space="preserve"> amounting to Baht </w:t>
      </w:r>
      <w:r w:rsidR="00E3625A" w:rsidRPr="004155AF">
        <w:rPr>
          <w:rFonts w:ascii="Arial" w:eastAsia="Arial Unicode MS" w:hAnsi="Arial" w:cs="Arial"/>
          <w:color w:val="000000"/>
          <w:spacing w:val="-6"/>
          <w:sz w:val="18"/>
          <w:szCs w:val="18"/>
          <w:lang w:val="en-GB" w:bidi="th-TH"/>
        </w:rPr>
        <w:t>200</w:t>
      </w:r>
      <w:r w:rsidRPr="004155AF">
        <w:rPr>
          <w:rFonts w:ascii="Arial" w:eastAsia="Arial Unicode MS" w:hAnsi="Arial" w:cs="Arial"/>
          <w:color w:val="000000"/>
          <w:spacing w:val="-6"/>
          <w:sz w:val="18"/>
          <w:szCs w:val="18"/>
          <w:lang w:val="en-GB" w:bidi="th-TH"/>
        </w:rPr>
        <w:t xml:space="preserve"> million</w:t>
      </w:r>
      <w:r w:rsidRPr="006B6F10">
        <w:rPr>
          <w:rFonts w:ascii="Arial" w:eastAsia="Arial Unicode MS" w:hAnsi="Arial" w:cs="Arial"/>
          <w:color w:val="000000"/>
          <w:sz w:val="18"/>
          <w:szCs w:val="18"/>
          <w:lang w:val="en-GB" w:bidi="th-TH"/>
        </w:rPr>
        <w:t xml:space="preserve"> </w:t>
      </w:r>
      <w:r w:rsidRPr="004155AF">
        <w:rPr>
          <w:rFonts w:ascii="Arial" w:eastAsia="Arial Unicode MS" w:hAnsi="Arial" w:cs="Arial"/>
          <w:color w:val="000000"/>
          <w:spacing w:val="-6"/>
          <w:sz w:val="18"/>
          <w:szCs w:val="18"/>
          <w:lang w:val="en-GB" w:bidi="th-TH"/>
        </w:rPr>
        <w:t>with the fixed interest rate</w:t>
      </w:r>
      <w:r w:rsidR="0007377F" w:rsidRPr="004155AF">
        <w:rPr>
          <w:rFonts w:ascii="Arial" w:eastAsia="Arial Unicode MS" w:hAnsi="Arial" w:cs="Arial"/>
          <w:color w:val="000000"/>
          <w:spacing w:val="-6"/>
          <w:sz w:val="18"/>
          <w:szCs w:val="18"/>
          <w:lang w:val="en-GB" w:bidi="th-TH"/>
        </w:rPr>
        <w:t xml:space="preserve"> at</w:t>
      </w:r>
      <w:r w:rsidRPr="004155AF">
        <w:rPr>
          <w:rFonts w:ascii="Arial" w:eastAsia="Arial Unicode MS" w:hAnsi="Arial" w:cs="Arial"/>
          <w:color w:val="000000"/>
          <w:spacing w:val="-6"/>
          <w:sz w:val="18"/>
          <w:szCs w:val="18"/>
          <w:lang w:val="en-GB" w:bidi="th-TH"/>
        </w:rPr>
        <w:t xml:space="preserve"> </w:t>
      </w:r>
      <w:r w:rsidR="00E3625A" w:rsidRPr="004155AF">
        <w:rPr>
          <w:rFonts w:ascii="Arial" w:eastAsia="Arial Unicode MS" w:hAnsi="Arial" w:cs="Arial"/>
          <w:color w:val="000000"/>
          <w:spacing w:val="-6"/>
          <w:sz w:val="18"/>
          <w:szCs w:val="18"/>
          <w:lang w:val="en-GB" w:bidi="th-TH"/>
        </w:rPr>
        <w:t>6</w:t>
      </w:r>
      <w:r w:rsidRPr="004155AF">
        <w:rPr>
          <w:rFonts w:ascii="Arial" w:eastAsia="Arial Unicode MS" w:hAnsi="Arial" w:cs="Arial"/>
          <w:color w:val="000000"/>
          <w:spacing w:val="-6"/>
          <w:sz w:val="18"/>
          <w:szCs w:val="18"/>
          <w:lang w:val="en-GB" w:bidi="th-TH"/>
        </w:rPr>
        <w:t>.</w:t>
      </w:r>
      <w:r w:rsidR="00E3625A" w:rsidRPr="004155AF">
        <w:rPr>
          <w:rFonts w:ascii="Arial" w:eastAsia="Arial Unicode MS" w:hAnsi="Arial" w:cs="Arial"/>
          <w:color w:val="000000"/>
          <w:spacing w:val="-6"/>
          <w:sz w:val="18"/>
          <w:szCs w:val="18"/>
          <w:lang w:val="en-GB" w:bidi="th-TH"/>
        </w:rPr>
        <w:t>10</w:t>
      </w:r>
      <w:r w:rsidR="00521441" w:rsidRPr="004155AF">
        <w:rPr>
          <w:rFonts w:ascii="Arial" w:eastAsia="Arial Unicode MS" w:hAnsi="Arial" w:cs="Arial"/>
          <w:color w:val="000000"/>
          <w:spacing w:val="-6"/>
          <w:sz w:val="18"/>
          <w:szCs w:val="18"/>
          <w:lang w:val="en-GB" w:bidi="th-TH"/>
        </w:rPr>
        <w:t>%</w:t>
      </w:r>
      <w:r w:rsidRPr="004155AF">
        <w:rPr>
          <w:rFonts w:ascii="Arial" w:eastAsia="Arial Unicode MS" w:hAnsi="Arial" w:cs="Arial"/>
          <w:color w:val="000000"/>
          <w:spacing w:val="-6"/>
          <w:sz w:val="18"/>
          <w:szCs w:val="18"/>
          <w:lang w:val="en-GB" w:bidi="th-TH"/>
        </w:rPr>
        <w:t xml:space="preserve"> per annum.</w:t>
      </w:r>
      <w:r w:rsidR="005664EE" w:rsidRPr="006B6F10">
        <w:rPr>
          <w:rFonts w:ascii="Arial" w:eastAsia="Arial Unicode MS" w:hAnsi="Arial" w:cs="Arial"/>
          <w:color w:val="000000"/>
          <w:sz w:val="18"/>
          <w:szCs w:val="18"/>
          <w:lang w:val="en-GB" w:bidi="th-TH"/>
        </w:rPr>
        <w:br w:type="page"/>
      </w:r>
    </w:p>
    <w:p w14:paraId="4B3F559F" w14:textId="77777777" w:rsidR="005E78CF" w:rsidRPr="00F61FE4" w:rsidRDefault="005E78CF" w:rsidP="0079778E">
      <w:pPr>
        <w:tabs>
          <w:tab w:val="left" w:pos="1080"/>
        </w:tabs>
        <w:ind w:left="539" w:hanging="539"/>
        <w:jc w:val="both"/>
        <w:rPr>
          <w:rFonts w:ascii="Arial" w:hAnsi="Arial" w:cs="Arial"/>
          <w:b/>
          <w:bCs/>
          <w:color w:val="CF4A02"/>
          <w:sz w:val="18"/>
          <w:szCs w:val="18"/>
          <w:lang w:val="en-GB"/>
        </w:rPr>
      </w:pPr>
    </w:p>
    <w:p w14:paraId="58666AF5" w14:textId="23B0A890" w:rsidR="0079778E" w:rsidRPr="00F61FE4" w:rsidRDefault="00E3625A" w:rsidP="0079778E">
      <w:pPr>
        <w:tabs>
          <w:tab w:val="left" w:pos="1080"/>
        </w:tabs>
        <w:ind w:left="539" w:hanging="539"/>
        <w:jc w:val="both"/>
        <w:rPr>
          <w:rFonts w:ascii="Arial" w:hAnsi="Arial" w:cs="Arial"/>
          <w:b/>
          <w:bCs/>
          <w:color w:val="CF4A02"/>
          <w:sz w:val="18"/>
          <w:szCs w:val="18"/>
          <w:lang w:bidi="th-TH"/>
        </w:rPr>
      </w:pPr>
      <w:r w:rsidRPr="00F61FE4">
        <w:rPr>
          <w:rFonts w:ascii="Arial" w:hAnsi="Arial" w:cs="Arial"/>
          <w:b/>
          <w:bCs/>
          <w:color w:val="CF4A02"/>
          <w:sz w:val="18"/>
          <w:szCs w:val="18"/>
          <w:lang w:val="en-GB"/>
        </w:rPr>
        <w:t>10</w:t>
      </w:r>
      <w:r w:rsidR="0079778E" w:rsidRPr="00F61FE4">
        <w:rPr>
          <w:rFonts w:ascii="Arial" w:hAnsi="Arial" w:cs="Arial"/>
          <w:b/>
          <w:bCs/>
          <w:color w:val="CF4A02"/>
          <w:sz w:val="18"/>
          <w:szCs w:val="18"/>
        </w:rPr>
        <w:t>.</w:t>
      </w:r>
      <w:r w:rsidRPr="00F61FE4">
        <w:rPr>
          <w:rFonts w:ascii="Arial" w:hAnsi="Arial" w:cs="Arial"/>
          <w:b/>
          <w:bCs/>
          <w:color w:val="CF4A02"/>
          <w:sz w:val="18"/>
          <w:szCs w:val="18"/>
          <w:lang w:val="en-GB"/>
        </w:rPr>
        <w:t>1</w:t>
      </w:r>
      <w:r w:rsidR="0079778E" w:rsidRPr="00F61FE4">
        <w:rPr>
          <w:rFonts w:ascii="Arial" w:hAnsi="Arial" w:cs="Arial"/>
          <w:b/>
          <w:bCs/>
          <w:color w:val="CF4A02"/>
          <w:sz w:val="18"/>
          <w:szCs w:val="18"/>
        </w:rPr>
        <w:tab/>
        <w:t>Debt securities measured at fair value through other comprehensive income</w:t>
      </w:r>
    </w:p>
    <w:p w14:paraId="1534A09A" w14:textId="45DB5E3F" w:rsidR="0079778E" w:rsidRPr="00F61FE4" w:rsidRDefault="0079778E" w:rsidP="005635A9">
      <w:pPr>
        <w:jc w:val="thaiDistribute"/>
        <w:rPr>
          <w:rFonts w:ascii="Arial" w:eastAsia="Arial Unicode MS" w:hAnsi="Arial" w:cs="Arial"/>
          <w:color w:val="000000"/>
          <w:sz w:val="18"/>
          <w:szCs w:val="18"/>
          <w:lang w:val="en-GB" w:bidi="th-TH"/>
        </w:rPr>
      </w:pPr>
    </w:p>
    <w:tbl>
      <w:tblPr>
        <w:tblW w:w="9549" w:type="dxa"/>
        <w:tblInd w:w="18" w:type="dxa"/>
        <w:tblLayout w:type="fixed"/>
        <w:tblLook w:val="0000" w:firstRow="0" w:lastRow="0" w:firstColumn="0" w:lastColumn="0" w:noHBand="0" w:noVBand="0"/>
      </w:tblPr>
      <w:tblGrid>
        <w:gridCol w:w="5580"/>
        <w:gridCol w:w="1701"/>
        <w:gridCol w:w="2268"/>
      </w:tblGrid>
      <w:tr w:rsidR="0079778E" w:rsidRPr="00F61FE4" w14:paraId="46A26508" w14:textId="77777777" w:rsidTr="00A7492D">
        <w:trPr>
          <w:trHeight w:val="183"/>
        </w:trPr>
        <w:tc>
          <w:tcPr>
            <w:tcW w:w="5580" w:type="dxa"/>
            <w:vAlign w:val="bottom"/>
          </w:tcPr>
          <w:p w14:paraId="594A0835" w14:textId="77777777" w:rsidR="0079778E" w:rsidRPr="00F61FE4" w:rsidRDefault="0079778E" w:rsidP="009D022A">
            <w:pPr>
              <w:pStyle w:val="a"/>
              <w:ind w:left="524" w:right="0"/>
              <w:jc w:val="both"/>
              <w:rPr>
                <w:rFonts w:ascii="Arial" w:hAnsi="Arial" w:cs="Arial"/>
                <w:b/>
                <w:bCs/>
                <w:color w:val="000000" w:themeColor="text1"/>
                <w:sz w:val="18"/>
                <w:szCs w:val="18"/>
              </w:rPr>
            </w:pPr>
          </w:p>
        </w:tc>
        <w:tc>
          <w:tcPr>
            <w:tcW w:w="3969" w:type="dxa"/>
            <w:gridSpan w:val="2"/>
            <w:tcBorders>
              <w:top w:val="single" w:sz="4" w:space="0" w:color="auto"/>
              <w:bottom w:val="single" w:sz="4" w:space="0" w:color="auto"/>
            </w:tcBorders>
            <w:vAlign w:val="bottom"/>
          </w:tcPr>
          <w:p w14:paraId="14A0ADE6" w14:textId="77777777" w:rsidR="008E4472" w:rsidRPr="00F61FE4" w:rsidRDefault="008E4472" w:rsidP="008E4472">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Separate</w:t>
            </w:r>
          </w:p>
          <w:p w14:paraId="0829CCCC" w14:textId="733C1B08" w:rsidR="0079778E" w:rsidRPr="00F61FE4" w:rsidRDefault="008E4472" w:rsidP="008E4472">
            <w:pPr>
              <w:pStyle w:val="a"/>
              <w:tabs>
                <w:tab w:val="decimal" w:pos="1408"/>
              </w:tabs>
              <w:ind w:right="-72"/>
              <w:jc w:val="center"/>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rPr>
              <w:t>financial information</w:t>
            </w:r>
          </w:p>
        </w:tc>
      </w:tr>
      <w:tr w:rsidR="008E4472" w:rsidRPr="00F61FE4" w14:paraId="21EEBCDC" w14:textId="77777777" w:rsidTr="003660D7">
        <w:trPr>
          <w:trHeight w:val="183"/>
        </w:trPr>
        <w:tc>
          <w:tcPr>
            <w:tcW w:w="5580" w:type="dxa"/>
            <w:vAlign w:val="bottom"/>
          </w:tcPr>
          <w:p w14:paraId="5F0AC337" w14:textId="77777777" w:rsidR="008E4472" w:rsidRPr="00F61FE4" w:rsidRDefault="008E4472" w:rsidP="009D022A">
            <w:pPr>
              <w:pStyle w:val="a"/>
              <w:ind w:left="524"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3AEFF09E" w14:textId="4A06515E" w:rsidR="008E4472" w:rsidRPr="00F61FE4" w:rsidRDefault="008E4472" w:rsidP="008E4472">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r>
      <w:tr w:rsidR="008E4472" w:rsidRPr="00F61FE4" w14:paraId="59A0F6FF" w14:textId="77777777" w:rsidTr="008E4472">
        <w:trPr>
          <w:trHeight w:val="162"/>
        </w:trPr>
        <w:tc>
          <w:tcPr>
            <w:tcW w:w="5580" w:type="dxa"/>
            <w:vAlign w:val="bottom"/>
          </w:tcPr>
          <w:p w14:paraId="5ED00722" w14:textId="77777777" w:rsidR="008E4472" w:rsidRPr="00F61FE4" w:rsidRDefault="008E4472" w:rsidP="009D022A">
            <w:pPr>
              <w:pStyle w:val="a"/>
              <w:ind w:left="524"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6DAE7A91" w14:textId="16202F5D" w:rsidR="008E4472" w:rsidRPr="00F61FE4" w:rsidRDefault="00C83352" w:rsidP="008E4472">
            <w:pPr>
              <w:pStyle w:val="a"/>
              <w:ind w:right="-72"/>
              <w:jc w:val="center"/>
              <w:rPr>
                <w:rFonts w:ascii="Arial" w:hAnsi="Arial" w:cs="Arial"/>
                <w:b/>
                <w:bCs/>
                <w:color w:val="000000" w:themeColor="text1"/>
                <w:sz w:val="18"/>
                <w:szCs w:val="18"/>
                <w:lang w:val="en-GB" w:bidi="th-TH"/>
              </w:rPr>
            </w:pPr>
            <w:r>
              <w:rPr>
                <w:rFonts w:ascii="Arial" w:hAnsi="Arial" w:cs="Arial"/>
                <w:b/>
                <w:bCs/>
                <w:color w:val="000000" w:themeColor="text1"/>
                <w:sz w:val="18"/>
                <w:szCs w:val="18"/>
                <w:lang w:val="en-GB"/>
              </w:rPr>
              <w:t xml:space="preserve">30 </w:t>
            </w:r>
            <w:r w:rsidR="007B0C65">
              <w:rPr>
                <w:rFonts w:ascii="Arial" w:hAnsi="Arial" w:cs="Arial"/>
                <w:b/>
                <w:bCs/>
                <w:color w:val="000000" w:themeColor="text1"/>
                <w:sz w:val="18"/>
                <w:szCs w:val="18"/>
                <w:lang w:val="en-GB"/>
              </w:rPr>
              <w:t>September</w:t>
            </w:r>
            <w:r w:rsidRPr="00682D93">
              <w:rPr>
                <w:rFonts w:ascii="Arial" w:hAnsi="Arial" w:cs="Arial"/>
                <w:b/>
                <w:bCs/>
                <w:color w:val="000000" w:themeColor="text1"/>
                <w:sz w:val="18"/>
                <w:szCs w:val="18"/>
                <w:lang w:val="en-GB" w:bidi="th-TH"/>
              </w:rPr>
              <w:t xml:space="preserve"> </w:t>
            </w:r>
            <w:r w:rsidR="00682D93" w:rsidRPr="00682D93">
              <w:rPr>
                <w:rFonts w:ascii="Arial" w:hAnsi="Arial" w:cs="Arial"/>
                <w:b/>
                <w:bCs/>
                <w:color w:val="000000" w:themeColor="text1"/>
                <w:sz w:val="18"/>
                <w:szCs w:val="18"/>
                <w:lang w:val="en-GB" w:bidi="th-TH"/>
              </w:rPr>
              <w:t>2024</w:t>
            </w:r>
          </w:p>
        </w:tc>
      </w:tr>
      <w:tr w:rsidR="008E4472" w:rsidRPr="00F61FE4" w14:paraId="317501D9" w14:textId="77777777" w:rsidTr="00186130">
        <w:trPr>
          <w:trHeight w:val="260"/>
        </w:trPr>
        <w:tc>
          <w:tcPr>
            <w:tcW w:w="5580" w:type="dxa"/>
            <w:vAlign w:val="bottom"/>
          </w:tcPr>
          <w:p w14:paraId="0F308B40" w14:textId="77777777" w:rsidR="008E4472" w:rsidRPr="00F61FE4" w:rsidRDefault="008E4472" w:rsidP="009D022A">
            <w:pPr>
              <w:pStyle w:val="a"/>
              <w:ind w:left="524"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545ADE55" w14:textId="52131E39" w:rsidR="008E4472" w:rsidRPr="00F61FE4" w:rsidRDefault="00EF6661" w:rsidP="008E4472">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3D1032AE" w14:textId="77777777" w:rsidR="008E4472" w:rsidRPr="00F61FE4" w:rsidRDefault="008E4472" w:rsidP="008E4472">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Expected credit loss recognised in other comprehensive income</w:t>
            </w:r>
          </w:p>
        </w:tc>
      </w:tr>
      <w:tr w:rsidR="008E4472" w:rsidRPr="00F61FE4" w14:paraId="698A05A0" w14:textId="77777777" w:rsidTr="003A3ED4">
        <w:trPr>
          <w:trHeight w:val="204"/>
        </w:trPr>
        <w:tc>
          <w:tcPr>
            <w:tcW w:w="5580" w:type="dxa"/>
            <w:vAlign w:val="bottom"/>
          </w:tcPr>
          <w:p w14:paraId="70D4A3FE" w14:textId="77777777" w:rsidR="008E4472" w:rsidRPr="00F61FE4" w:rsidRDefault="008E4472" w:rsidP="009D022A">
            <w:pPr>
              <w:pStyle w:val="a"/>
              <w:ind w:left="524" w:right="0"/>
              <w:jc w:val="both"/>
              <w:rPr>
                <w:rFonts w:ascii="Arial" w:hAnsi="Arial" w:cs="Arial"/>
                <w:b/>
                <w:bCs/>
                <w:color w:val="000000" w:themeColor="text1"/>
                <w:sz w:val="18"/>
                <w:szCs w:val="18"/>
              </w:rPr>
            </w:pPr>
          </w:p>
        </w:tc>
        <w:tc>
          <w:tcPr>
            <w:tcW w:w="1701" w:type="dxa"/>
            <w:tcBorders>
              <w:bottom w:val="single" w:sz="4" w:space="0" w:color="auto"/>
            </w:tcBorders>
            <w:vAlign w:val="bottom"/>
          </w:tcPr>
          <w:p w14:paraId="28A43006" w14:textId="77777777" w:rsidR="008E4472" w:rsidRPr="00F61FE4" w:rsidRDefault="008E4472" w:rsidP="008E4472">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2268" w:type="dxa"/>
            <w:tcBorders>
              <w:bottom w:val="single" w:sz="4" w:space="0" w:color="auto"/>
            </w:tcBorders>
            <w:vAlign w:val="bottom"/>
          </w:tcPr>
          <w:p w14:paraId="3DD32D9F" w14:textId="77777777" w:rsidR="008E4472" w:rsidRPr="00F61FE4" w:rsidRDefault="008E4472" w:rsidP="008E4472">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8E4472" w:rsidRPr="00F61FE4" w14:paraId="0CC0B8B5" w14:textId="77777777" w:rsidTr="003660D7">
        <w:trPr>
          <w:trHeight w:val="130"/>
        </w:trPr>
        <w:tc>
          <w:tcPr>
            <w:tcW w:w="5580" w:type="dxa"/>
            <w:vAlign w:val="bottom"/>
          </w:tcPr>
          <w:p w14:paraId="6F06B54C" w14:textId="77777777" w:rsidR="008E4472" w:rsidRPr="00F61FE4" w:rsidRDefault="008E4472" w:rsidP="009D022A">
            <w:pPr>
              <w:pStyle w:val="a"/>
              <w:ind w:left="524" w:right="0"/>
              <w:jc w:val="both"/>
              <w:rPr>
                <w:rFonts w:ascii="Arial" w:hAnsi="Arial" w:cs="Arial"/>
                <w:b/>
                <w:bCs/>
                <w:color w:val="000000"/>
                <w:sz w:val="18"/>
                <w:szCs w:val="18"/>
              </w:rPr>
            </w:pPr>
          </w:p>
        </w:tc>
        <w:tc>
          <w:tcPr>
            <w:tcW w:w="1701" w:type="dxa"/>
            <w:tcBorders>
              <w:top w:val="single" w:sz="4" w:space="0" w:color="auto"/>
            </w:tcBorders>
            <w:shd w:val="clear" w:color="auto" w:fill="FAFAFA"/>
            <w:vAlign w:val="bottom"/>
          </w:tcPr>
          <w:p w14:paraId="6F660D35" w14:textId="77777777" w:rsidR="008E4472" w:rsidRPr="00F61FE4" w:rsidRDefault="008E4472" w:rsidP="008E4472">
            <w:pPr>
              <w:pStyle w:val="a"/>
              <w:tabs>
                <w:tab w:val="decimal" w:pos="1408"/>
              </w:tabs>
              <w:ind w:right="-72"/>
              <w:jc w:val="right"/>
              <w:rPr>
                <w:rFonts w:ascii="Arial" w:hAnsi="Arial" w:cs="Arial"/>
                <w:b/>
                <w:bCs/>
                <w:color w:val="000000"/>
                <w:sz w:val="18"/>
                <w:szCs w:val="18"/>
              </w:rPr>
            </w:pPr>
          </w:p>
        </w:tc>
        <w:tc>
          <w:tcPr>
            <w:tcW w:w="2268" w:type="dxa"/>
            <w:tcBorders>
              <w:top w:val="single" w:sz="4" w:space="0" w:color="auto"/>
            </w:tcBorders>
            <w:shd w:val="clear" w:color="auto" w:fill="FAFAFA"/>
            <w:vAlign w:val="bottom"/>
          </w:tcPr>
          <w:p w14:paraId="391599F9" w14:textId="77777777" w:rsidR="008E4472" w:rsidRPr="00F61FE4" w:rsidRDefault="008E4472" w:rsidP="008E4472">
            <w:pPr>
              <w:pStyle w:val="a"/>
              <w:tabs>
                <w:tab w:val="decimal" w:pos="1408"/>
              </w:tabs>
              <w:ind w:right="-72"/>
              <w:jc w:val="right"/>
              <w:rPr>
                <w:rFonts w:ascii="Arial" w:hAnsi="Arial" w:cs="Arial"/>
                <w:b/>
                <w:bCs/>
                <w:color w:val="000000"/>
                <w:sz w:val="18"/>
                <w:szCs w:val="18"/>
              </w:rPr>
            </w:pPr>
          </w:p>
        </w:tc>
      </w:tr>
      <w:tr w:rsidR="00140E53" w:rsidRPr="00F61FE4" w14:paraId="26C9DE99" w14:textId="77777777" w:rsidTr="00BC3B9C">
        <w:trPr>
          <w:trHeight w:val="19"/>
        </w:trPr>
        <w:tc>
          <w:tcPr>
            <w:tcW w:w="5580" w:type="dxa"/>
            <w:vAlign w:val="bottom"/>
          </w:tcPr>
          <w:p w14:paraId="72EACE30" w14:textId="77777777" w:rsidR="00140E53" w:rsidRPr="00F61FE4" w:rsidRDefault="00140E53" w:rsidP="00140E53">
            <w:pPr>
              <w:pStyle w:val="a"/>
              <w:ind w:left="524" w:right="0"/>
              <w:rPr>
                <w:rFonts w:ascii="Arial" w:hAnsi="Arial" w:cs="Arial"/>
                <w:color w:val="000000"/>
                <w:sz w:val="18"/>
                <w:szCs w:val="18"/>
              </w:rPr>
            </w:pPr>
            <w:r w:rsidRPr="00F61FE4">
              <w:rPr>
                <w:rFonts w:ascii="Arial" w:hAnsi="Arial" w:cs="Arial"/>
                <w:color w:val="000000"/>
                <w:sz w:val="18"/>
                <w:szCs w:val="18"/>
              </w:rPr>
              <w:t>Investments in debt securities which credit risk</w:t>
            </w:r>
          </w:p>
          <w:p w14:paraId="73E5752A" w14:textId="0EAF551C" w:rsidR="00140E53" w:rsidRPr="00F61FE4" w:rsidRDefault="00140E53" w:rsidP="00140E53">
            <w:pPr>
              <w:pStyle w:val="a"/>
              <w:ind w:left="524" w:right="0"/>
              <w:rPr>
                <w:rFonts w:ascii="Arial" w:hAnsi="Arial" w:cs="Arial"/>
                <w:color w:val="000000"/>
                <w:sz w:val="18"/>
                <w:szCs w:val="18"/>
              </w:rPr>
            </w:pPr>
            <w:r w:rsidRPr="00F61FE4">
              <w:rPr>
                <w:rFonts w:ascii="Arial" w:hAnsi="Arial" w:cs="Arial"/>
                <w:color w:val="000000"/>
                <w:sz w:val="18"/>
                <w:szCs w:val="18"/>
              </w:rPr>
              <w:t xml:space="preserve">   has not significantly increased (Stage </w:t>
            </w:r>
            <w:r w:rsidRPr="00F61FE4">
              <w:rPr>
                <w:rFonts w:ascii="Arial" w:hAnsi="Arial" w:cs="Arial"/>
                <w:color w:val="000000"/>
                <w:sz w:val="18"/>
                <w:szCs w:val="18"/>
                <w:lang w:val="en-GB"/>
              </w:rPr>
              <w:t>1</w:t>
            </w:r>
            <w:r w:rsidRPr="00F61FE4">
              <w:rPr>
                <w:rFonts w:ascii="Arial" w:hAnsi="Arial" w:cs="Arial"/>
                <w:color w:val="000000"/>
                <w:sz w:val="18"/>
                <w:szCs w:val="18"/>
              </w:rPr>
              <w:t xml:space="preserve">) </w:t>
            </w:r>
          </w:p>
        </w:tc>
        <w:tc>
          <w:tcPr>
            <w:tcW w:w="1701" w:type="dxa"/>
            <w:shd w:val="clear" w:color="auto" w:fill="FAFAFA"/>
            <w:vAlign w:val="bottom"/>
          </w:tcPr>
          <w:p w14:paraId="44CCC63E" w14:textId="4AF4BB46" w:rsidR="00140E53" w:rsidRPr="00F61FE4" w:rsidRDefault="00140E53" w:rsidP="00BC3B9C">
            <w:pPr>
              <w:tabs>
                <w:tab w:val="decimal" w:pos="1224"/>
              </w:tabs>
              <w:ind w:right="-72"/>
              <w:jc w:val="right"/>
              <w:rPr>
                <w:rFonts w:ascii="Arial" w:hAnsi="Arial" w:cs="Arial"/>
                <w:color w:val="000000"/>
                <w:sz w:val="18"/>
                <w:szCs w:val="18"/>
              </w:rPr>
            </w:pPr>
            <w:r w:rsidRPr="00140E53">
              <w:rPr>
                <w:rFonts w:ascii="Arial" w:hAnsi="Arial" w:cs="Arial"/>
                <w:color w:val="000000"/>
                <w:sz w:val="18"/>
                <w:szCs w:val="18"/>
              </w:rPr>
              <w:t>491,202</w:t>
            </w:r>
          </w:p>
        </w:tc>
        <w:tc>
          <w:tcPr>
            <w:tcW w:w="2268" w:type="dxa"/>
            <w:shd w:val="clear" w:color="auto" w:fill="FAFAFA"/>
            <w:vAlign w:val="bottom"/>
          </w:tcPr>
          <w:p w14:paraId="7EDE0745" w14:textId="29C143A6" w:rsidR="00140E53" w:rsidRPr="00F61FE4" w:rsidRDefault="00140E53" w:rsidP="00BC3B9C">
            <w:pPr>
              <w:tabs>
                <w:tab w:val="decimal" w:pos="1224"/>
              </w:tabs>
              <w:ind w:right="-72"/>
              <w:jc w:val="right"/>
              <w:rPr>
                <w:rFonts w:ascii="Arial" w:hAnsi="Arial" w:cs="Arial"/>
                <w:color w:val="000000"/>
                <w:sz w:val="18"/>
                <w:szCs w:val="18"/>
              </w:rPr>
            </w:pPr>
            <w:r w:rsidRPr="00140E53">
              <w:rPr>
                <w:rFonts w:ascii="Arial" w:hAnsi="Arial" w:cs="Arial"/>
                <w:color w:val="000000"/>
                <w:sz w:val="18"/>
                <w:szCs w:val="18"/>
              </w:rPr>
              <w:t>(4)</w:t>
            </w:r>
          </w:p>
        </w:tc>
      </w:tr>
      <w:tr w:rsidR="001E0906" w:rsidRPr="00F61FE4" w14:paraId="0A01FB36" w14:textId="77777777" w:rsidTr="003660D7">
        <w:trPr>
          <w:trHeight w:val="19"/>
        </w:trPr>
        <w:tc>
          <w:tcPr>
            <w:tcW w:w="5580" w:type="dxa"/>
            <w:vAlign w:val="bottom"/>
          </w:tcPr>
          <w:p w14:paraId="1F047741" w14:textId="77777777" w:rsidR="001E0906" w:rsidRPr="00F61FE4" w:rsidRDefault="001E0906" w:rsidP="009D022A">
            <w:pPr>
              <w:pStyle w:val="a"/>
              <w:ind w:left="524" w:right="0"/>
              <w:rPr>
                <w:rFonts w:ascii="Arial" w:hAnsi="Arial" w:cs="Arial"/>
                <w:color w:val="000000"/>
                <w:sz w:val="18"/>
                <w:szCs w:val="18"/>
              </w:rPr>
            </w:pPr>
            <w:r w:rsidRPr="00F61FE4">
              <w:rPr>
                <w:rFonts w:ascii="Arial" w:hAnsi="Arial" w:cs="Arial"/>
                <w:color w:val="000000"/>
                <w:sz w:val="18"/>
                <w:szCs w:val="18"/>
              </w:rPr>
              <w:t>Investments in debt securities which credit risk</w:t>
            </w:r>
          </w:p>
          <w:p w14:paraId="656AA126" w14:textId="0F7B0D89" w:rsidR="001E0906" w:rsidRPr="00F61FE4" w:rsidRDefault="001E0906" w:rsidP="009D022A">
            <w:pPr>
              <w:pStyle w:val="a"/>
              <w:ind w:left="524" w:right="0"/>
              <w:rPr>
                <w:rFonts w:ascii="Arial" w:hAnsi="Arial" w:cs="Arial"/>
                <w:color w:val="000000"/>
                <w:sz w:val="18"/>
                <w:szCs w:val="18"/>
              </w:rPr>
            </w:pPr>
            <w:r w:rsidRPr="00F61FE4">
              <w:rPr>
                <w:rFonts w:ascii="Arial" w:hAnsi="Arial" w:cs="Arial"/>
                <w:color w:val="000000"/>
                <w:sz w:val="18"/>
                <w:szCs w:val="18"/>
              </w:rPr>
              <w:t xml:space="preserve">   has significantly increased (Stage </w:t>
            </w:r>
            <w:r w:rsidR="00E3625A" w:rsidRPr="00F61FE4">
              <w:rPr>
                <w:rFonts w:ascii="Arial" w:hAnsi="Arial" w:cs="Arial"/>
                <w:color w:val="000000"/>
                <w:sz w:val="18"/>
                <w:szCs w:val="18"/>
                <w:lang w:val="en-GB"/>
              </w:rPr>
              <w:t>2</w:t>
            </w:r>
            <w:r w:rsidRPr="00F61FE4">
              <w:rPr>
                <w:rFonts w:ascii="Arial" w:hAnsi="Arial" w:cs="Arial"/>
                <w:color w:val="000000"/>
                <w:sz w:val="18"/>
                <w:szCs w:val="18"/>
              </w:rPr>
              <w:t>)</w:t>
            </w:r>
          </w:p>
        </w:tc>
        <w:tc>
          <w:tcPr>
            <w:tcW w:w="1701" w:type="dxa"/>
            <w:shd w:val="clear" w:color="auto" w:fill="FAFAFA"/>
            <w:vAlign w:val="bottom"/>
          </w:tcPr>
          <w:p w14:paraId="46B508CB" w14:textId="764CFB43" w:rsidR="001E0906" w:rsidRPr="00F61FE4" w:rsidRDefault="00140E53" w:rsidP="001E0906">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c>
          <w:tcPr>
            <w:tcW w:w="2268" w:type="dxa"/>
            <w:shd w:val="clear" w:color="auto" w:fill="FAFAFA"/>
            <w:vAlign w:val="bottom"/>
          </w:tcPr>
          <w:p w14:paraId="2A1F335B" w14:textId="02502FE1" w:rsidR="001E0906" w:rsidRPr="00F61FE4" w:rsidRDefault="00140E53" w:rsidP="001E0906">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r>
      <w:tr w:rsidR="001E0906" w:rsidRPr="00F61FE4" w14:paraId="5A1427C9" w14:textId="77777777" w:rsidTr="003660D7">
        <w:trPr>
          <w:trHeight w:val="19"/>
        </w:trPr>
        <w:tc>
          <w:tcPr>
            <w:tcW w:w="5580" w:type="dxa"/>
            <w:vAlign w:val="bottom"/>
          </w:tcPr>
          <w:p w14:paraId="1CFC6F25" w14:textId="68CE0101" w:rsidR="001E0906" w:rsidRPr="00F61FE4" w:rsidRDefault="001E0906" w:rsidP="009D022A">
            <w:pPr>
              <w:pStyle w:val="a"/>
              <w:ind w:left="524" w:right="0"/>
              <w:rPr>
                <w:rFonts w:ascii="Arial" w:hAnsi="Arial" w:cs="Arial"/>
                <w:color w:val="000000"/>
                <w:sz w:val="18"/>
                <w:szCs w:val="18"/>
              </w:rPr>
            </w:pPr>
            <w:r w:rsidRPr="00F61FE4">
              <w:rPr>
                <w:rFonts w:ascii="Arial" w:hAnsi="Arial" w:cs="Arial"/>
                <w:color w:val="000000"/>
                <w:sz w:val="18"/>
                <w:szCs w:val="18"/>
              </w:rPr>
              <w:t xml:space="preserve">Credit-impaired investments in debt securities (Stage </w:t>
            </w:r>
            <w:r w:rsidR="00E3625A" w:rsidRPr="00F61FE4">
              <w:rPr>
                <w:rFonts w:ascii="Arial" w:hAnsi="Arial" w:cs="Arial"/>
                <w:color w:val="000000"/>
                <w:sz w:val="18"/>
                <w:szCs w:val="18"/>
                <w:lang w:val="en-GB"/>
              </w:rPr>
              <w:t>3</w:t>
            </w:r>
            <w:r w:rsidRPr="00F61FE4">
              <w:rPr>
                <w:rFonts w:ascii="Arial" w:hAnsi="Arial" w:cs="Arial"/>
                <w:color w:val="000000"/>
                <w:sz w:val="18"/>
                <w:szCs w:val="18"/>
              </w:rPr>
              <w:t>)</w:t>
            </w:r>
          </w:p>
        </w:tc>
        <w:tc>
          <w:tcPr>
            <w:tcW w:w="1701" w:type="dxa"/>
            <w:tcBorders>
              <w:bottom w:val="single" w:sz="4" w:space="0" w:color="auto"/>
            </w:tcBorders>
            <w:shd w:val="clear" w:color="auto" w:fill="FAFAFA"/>
            <w:vAlign w:val="bottom"/>
          </w:tcPr>
          <w:p w14:paraId="1B40A793" w14:textId="758CBDDB" w:rsidR="001E0906" w:rsidRPr="00F61FE4" w:rsidRDefault="00140E53" w:rsidP="001E0906">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c>
          <w:tcPr>
            <w:tcW w:w="2268" w:type="dxa"/>
            <w:tcBorders>
              <w:bottom w:val="single" w:sz="4" w:space="0" w:color="auto"/>
            </w:tcBorders>
            <w:shd w:val="clear" w:color="auto" w:fill="FAFAFA"/>
            <w:vAlign w:val="bottom"/>
          </w:tcPr>
          <w:p w14:paraId="1A6970AC" w14:textId="59498C00" w:rsidR="001E0906" w:rsidRPr="00F61FE4" w:rsidRDefault="00140E53" w:rsidP="001E0906">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r>
      <w:tr w:rsidR="001E0906" w:rsidRPr="00F61FE4" w14:paraId="513424D5" w14:textId="77777777" w:rsidTr="003660D7">
        <w:trPr>
          <w:trHeight w:val="19"/>
        </w:trPr>
        <w:tc>
          <w:tcPr>
            <w:tcW w:w="5580" w:type="dxa"/>
            <w:vAlign w:val="bottom"/>
          </w:tcPr>
          <w:p w14:paraId="524737CA" w14:textId="77777777" w:rsidR="001E0906" w:rsidRPr="00F61FE4" w:rsidRDefault="001E0906" w:rsidP="009D022A">
            <w:pPr>
              <w:pStyle w:val="a"/>
              <w:ind w:left="524" w:right="0"/>
              <w:rPr>
                <w:rFonts w:ascii="Arial" w:hAnsi="Arial" w:cs="Arial"/>
                <w:color w:val="000000"/>
                <w:sz w:val="18"/>
                <w:szCs w:val="18"/>
              </w:rPr>
            </w:pPr>
          </w:p>
        </w:tc>
        <w:tc>
          <w:tcPr>
            <w:tcW w:w="1701" w:type="dxa"/>
            <w:tcBorders>
              <w:top w:val="single" w:sz="4" w:space="0" w:color="auto"/>
            </w:tcBorders>
            <w:shd w:val="clear" w:color="auto" w:fill="FAFAFA"/>
            <w:vAlign w:val="bottom"/>
          </w:tcPr>
          <w:p w14:paraId="11341E32" w14:textId="77777777" w:rsidR="001E0906" w:rsidRPr="00F61FE4" w:rsidRDefault="001E0906" w:rsidP="001E0906">
            <w:pPr>
              <w:tabs>
                <w:tab w:val="decimal" w:pos="1224"/>
              </w:tabs>
              <w:ind w:right="-72"/>
              <w:jc w:val="right"/>
              <w:rPr>
                <w:rFonts w:ascii="Arial" w:hAnsi="Arial" w:cs="Arial"/>
                <w:color w:val="000000"/>
                <w:sz w:val="18"/>
                <w:szCs w:val="18"/>
              </w:rPr>
            </w:pPr>
          </w:p>
        </w:tc>
        <w:tc>
          <w:tcPr>
            <w:tcW w:w="2268" w:type="dxa"/>
            <w:tcBorders>
              <w:top w:val="single" w:sz="4" w:space="0" w:color="auto"/>
            </w:tcBorders>
            <w:shd w:val="clear" w:color="auto" w:fill="FAFAFA"/>
            <w:vAlign w:val="bottom"/>
          </w:tcPr>
          <w:p w14:paraId="17772787" w14:textId="77777777" w:rsidR="001E0906" w:rsidRPr="00F61FE4" w:rsidRDefault="001E0906" w:rsidP="001E0906">
            <w:pPr>
              <w:tabs>
                <w:tab w:val="decimal" w:pos="1224"/>
              </w:tabs>
              <w:ind w:right="-72"/>
              <w:jc w:val="right"/>
              <w:rPr>
                <w:rFonts w:ascii="Arial" w:hAnsi="Arial" w:cs="Arial"/>
                <w:color w:val="000000"/>
                <w:sz w:val="18"/>
                <w:szCs w:val="18"/>
              </w:rPr>
            </w:pPr>
          </w:p>
        </w:tc>
      </w:tr>
      <w:tr w:rsidR="001E0906" w:rsidRPr="00F61FE4" w14:paraId="3620B000" w14:textId="77777777" w:rsidTr="003660D7">
        <w:trPr>
          <w:trHeight w:val="19"/>
        </w:trPr>
        <w:tc>
          <w:tcPr>
            <w:tcW w:w="5580" w:type="dxa"/>
            <w:vAlign w:val="bottom"/>
          </w:tcPr>
          <w:p w14:paraId="5875E175" w14:textId="77777777" w:rsidR="001E0906" w:rsidRPr="00F61FE4" w:rsidRDefault="001E0906" w:rsidP="009D022A">
            <w:pPr>
              <w:pStyle w:val="a"/>
              <w:ind w:left="524" w:right="0"/>
              <w:rPr>
                <w:rFonts w:ascii="Arial" w:hAnsi="Arial" w:cs="Arial"/>
                <w:color w:val="000000"/>
                <w:sz w:val="18"/>
                <w:szCs w:val="18"/>
              </w:rPr>
            </w:pPr>
            <w:r w:rsidRPr="00F61FE4">
              <w:rPr>
                <w:rFonts w:ascii="Arial" w:hAnsi="Arial" w:cs="Arial"/>
                <w:color w:val="000000"/>
                <w:sz w:val="18"/>
                <w:szCs w:val="18"/>
              </w:rPr>
              <w:t>Total</w:t>
            </w:r>
          </w:p>
        </w:tc>
        <w:tc>
          <w:tcPr>
            <w:tcW w:w="1701" w:type="dxa"/>
            <w:tcBorders>
              <w:bottom w:val="single" w:sz="4" w:space="0" w:color="auto"/>
            </w:tcBorders>
            <w:shd w:val="clear" w:color="auto" w:fill="FAFAFA"/>
            <w:vAlign w:val="bottom"/>
          </w:tcPr>
          <w:p w14:paraId="3D573CCA" w14:textId="6AF22E0F" w:rsidR="001E0906" w:rsidRPr="00F61FE4" w:rsidRDefault="00140E53" w:rsidP="001E0906">
            <w:pPr>
              <w:tabs>
                <w:tab w:val="decimal" w:pos="1224"/>
              </w:tabs>
              <w:ind w:right="-72"/>
              <w:jc w:val="right"/>
              <w:rPr>
                <w:rFonts w:ascii="Arial" w:hAnsi="Arial" w:cs="Arial"/>
                <w:color w:val="000000"/>
                <w:sz w:val="18"/>
                <w:szCs w:val="18"/>
              </w:rPr>
            </w:pPr>
            <w:r w:rsidRPr="00140E53">
              <w:rPr>
                <w:rFonts w:ascii="Arial" w:hAnsi="Arial" w:cs="Arial"/>
                <w:color w:val="000000"/>
                <w:sz w:val="18"/>
                <w:szCs w:val="18"/>
              </w:rPr>
              <w:t>491,202</w:t>
            </w:r>
          </w:p>
        </w:tc>
        <w:tc>
          <w:tcPr>
            <w:tcW w:w="2268" w:type="dxa"/>
            <w:tcBorders>
              <w:bottom w:val="single" w:sz="4" w:space="0" w:color="auto"/>
            </w:tcBorders>
            <w:shd w:val="clear" w:color="auto" w:fill="FAFAFA"/>
            <w:vAlign w:val="bottom"/>
          </w:tcPr>
          <w:p w14:paraId="56C3F1D1" w14:textId="4D9335CD" w:rsidR="001E0906" w:rsidRPr="00F61FE4" w:rsidRDefault="00140E53" w:rsidP="001E0906">
            <w:pPr>
              <w:tabs>
                <w:tab w:val="decimal" w:pos="1224"/>
              </w:tabs>
              <w:ind w:right="-72"/>
              <w:jc w:val="right"/>
              <w:rPr>
                <w:rFonts w:ascii="Arial" w:hAnsi="Arial" w:cs="Arial"/>
                <w:color w:val="000000"/>
                <w:sz w:val="18"/>
                <w:szCs w:val="18"/>
              </w:rPr>
            </w:pPr>
            <w:r w:rsidRPr="00140E53">
              <w:rPr>
                <w:rFonts w:ascii="Arial" w:hAnsi="Arial" w:cs="Arial"/>
                <w:color w:val="000000"/>
                <w:sz w:val="18"/>
                <w:szCs w:val="18"/>
              </w:rPr>
              <w:t>(4)</w:t>
            </w:r>
          </w:p>
        </w:tc>
      </w:tr>
    </w:tbl>
    <w:p w14:paraId="44469FA6" w14:textId="77777777" w:rsidR="00292A75" w:rsidRPr="00F61FE4" w:rsidRDefault="00292A75" w:rsidP="0079778E">
      <w:pPr>
        <w:tabs>
          <w:tab w:val="left" w:pos="1080"/>
        </w:tabs>
        <w:ind w:left="539" w:hanging="539"/>
        <w:jc w:val="both"/>
        <w:rPr>
          <w:rFonts w:ascii="Arial" w:hAnsi="Arial" w:cs="Arial"/>
          <w:b/>
          <w:bCs/>
          <w:color w:val="000000"/>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79778E" w:rsidRPr="00F61FE4" w14:paraId="7B718994" w14:textId="77777777" w:rsidTr="00A7492D">
        <w:trPr>
          <w:trHeight w:val="183"/>
        </w:trPr>
        <w:tc>
          <w:tcPr>
            <w:tcW w:w="5580" w:type="dxa"/>
            <w:vAlign w:val="bottom"/>
          </w:tcPr>
          <w:p w14:paraId="639A8A3D" w14:textId="77777777" w:rsidR="0079778E" w:rsidRPr="00F61FE4" w:rsidRDefault="0079778E" w:rsidP="009D022A">
            <w:pPr>
              <w:pStyle w:val="a"/>
              <w:ind w:left="519" w:right="0"/>
              <w:jc w:val="both"/>
              <w:rPr>
                <w:rFonts w:ascii="Arial" w:hAnsi="Arial" w:cs="Arial"/>
                <w:b/>
                <w:bCs/>
                <w:color w:val="000000"/>
                <w:sz w:val="18"/>
                <w:szCs w:val="18"/>
              </w:rPr>
            </w:pPr>
          </w:p>
        </w:tc>
        <w:tc>
          <w:tcPr>
            <w:tcW w:w="3969" w:type="dxa"/>
            <w:gridSpan w:val="2"/>
            <w:tcBorders>
              <w:top w:val="single" w:sz="4" w:space="0" w:color="auto"/>
              <w:bottom w:val="single" w:sz="4" w:space="0" w:color="auto"/>
            </w:tcBorders>
            <w:vAlign w:val="bottom"/>
          </w:tcPr>
          <w:p w14:paraId="07569BAB" w14:textId="77777777" w:rsidR="008E4472" w:rsidRPr="00F61FE4" w:rsidRDefault="008E4472" w:rsidP="008E4472">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Separate</w:t>
            </w:r>
          </w:p>
          <w:p w14:paraId="3AB6373A" w14:textId="71C57A08" w:rsidR="0079778E" w:rsidRPr="00F61FE4" w:rsidRDefault="008E4472" w:rsidP="008E4472">
            <w:pPr>
              <w:pStyle w:val="a"/>
              <w:tabs>
                <w:tab w:val="decimal" w:pos="1408"/>
              </w:tabs>
              <w:ind w:right="-72"/>
              <w:jc w:val="center"/>
              <w:rPr>
                <w:rFonts w:ascii="Arial" w:hAnsi="Arial" w:cs="Arial"/>
                <w:b/>
                <w:bCs/>
                <w:color w:val="000000"/>
                <w:sz w:val="18"/>
                <w:szCs w:val="22"/>
                <w:lang w:val="en-GB" w:bidi="th-TH"/>
              </w:rPr>
            </w:pPr>
            <w:r w:rsidRPr="00F61FE4">
              <w:rPr>
                <w:rFonts w:ascii="Arial" w:hAnsi="Arial" w:cs="Arial"/>
                <w:b/>
                <w:bCs/>
                <w:color w:val="000000" w:themeColor="text1"/>
                <w:sz w:val="18"/>
                <w:szCs w:val="18"/>
              </w:rPr>
              <w:t xml:space="preserve">financial </w:t>
            </w:r>
            <w:r w:rsidR="00952560" w:rsidRPr="00F61FE4">
              <w:rPr>
                <w:rFonts w:ascii="Arial" w:hAnsi="Arial" w:cs="Arial"/>
                <w:b/>
                <w:bCs/>
                <w:color w:val="000000" w:themeColor="text1"/>
                <w:sz w:val="18"/>
                <w:szCs w:val="22"/>
                <w:lang w:bidi="th-TH"/>
              </w:rPr>
              <w:t>statement</w:t>
            </w:r>
          </w:p>
        </w:tc>
      </w:tr>
      <w:tr w:rsidR="0079778E" w:rsidRPr="00F61FE4" w14:paraId="5CAC1AF5" w14:textId="77777777" w:rsidTr="008E4472">
        <w:trPr>
          <w:trHeight w:val="171"/>
        </w:trPr>
        <w:tc>
          <w:tcPr>
            <w:tcW w:w="5580" w:type="dxa"/>
            <w:vAlign w:val="bottom"/>
          </w:tcPr>
          <w:p w14:paraId="4DB7E6FB" w14:textId="77777777" w:rsidR="0079778E" w:rsidRPr="00F61FE4" w:rsidRDefault="0079778E" w:rsidP="009D022A">
            <w:pPr>
              <w:pStyle w:val="a"/>
              <w:ind w:left="519"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2324FA89" w14:textId="77777777" w:rsidR="0079778E" w:rsidRPr="00F61FE4" w:rsidRDefault="0079778E" w:rsidP="000950FA">
            <w:pPr>
              <w:pStyle w:val="a"/>
              <w:tabs>
                <w:tab w:val="decimal" w:pos="0"/>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79778E" w:rsidRPr="00F61FE4" w14:paraId="4A5D0AF0" w14:textId="77777777" w:rsidTr="008E4472">
        <w:trPr>
          <w:trHeight w:val="241"/>
        </w:trPr>
        <w:tc>
          <w:tcPr>
            <w:tcW w:w="5580" w:type="dxa"/>
            <w:vAlign w:val="bottom"/>
          </w:tcPr>
          <w:p w14:paraId="519303E4" w14:textId="77777777" w:rsidR="0079778E" w:rsidRPr="00F61FE4" w:rsidRDefault="0079778E" w:rsidP="009D022A">
            <w:pPr>
              <w:pStyle w:val="a"/>
              <w:ind w:left="519"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10092855" w14:textId="69625F94" w:rsidR="0079778E" w:rsidRPr="00F61FE4" w:rsidRDefault="00E3625A" w:rsidP="000950FA">
            <w:pPr>
              <w:pStyle w:val="a"/>
              <w:ind w:right="-72"/>
              <w:jc w:val="center"/>
              <w:rPr>
                <w:rFonts w:ascii="Arial" w:hAnsi="Arial" w:cs="Arial"/>
                <w:b/>
                <w:bCs/>
                <w:color w:val="000000" w:themeColor="text1"/>
                <w:sz w:val="18"/>
                <w:szCs w:val="18"/>
                <w:lang w:val="en-GB" w:bidi="th-TH"/>
              </w:rPr>
            </w:pPr>
            <w:r w:rsidRPr="00F61FE4">
              <w:rPr>
                <w:rFonts w:ascii="Arial" w:hAnsi="Arial" w:cs="Arial"/>
                <w:b/>
                <w:bCs/>
                <w:color w:val="000000" w:themeColor="text1"/>
                <w:sz w:val="18"/>
                <w:szCs w:val="18"/>
                <w:lang w:val="en-GB" w:bidi="th-TH"/>
              </w:rPr>
              <w:t>31</w:t>
            </w:r>
            <w:r w:rsidR="00423C54" w:rsidRPr="00F61FE4">
              <w:rPr>
                <w:rFonts w:ascii="Arial" w:hAnsi="Arial" w:cs="Arial"/>
                <w:b/>
                <w:bCs/>
                <w:color w:val="000000" w:themeColor="text1"/>
                <w:sz w:val="18"/>
                <w:szCs w:val="18"/>
                <w:lang w:val="en-GB" w:bidi="th-TH"/>
              </w:rPr>
              <w:t xml:space="preserve"> December </w:t>
            </w:r>
            <w:r w:rsidR="004232CE" w:rsidRPr="004232CE">
              <w:rPr>
                <w:rFonts w:ascii="Arial" w:hAnsi="Arial" w:cs="Arial"/>
                <w:b/>
                <w:bCs/>
                <w:color w:val="000000" w:themeColor="text1"/>
                <w:sz w:val="18"/>
                <w:szCs w:val="18"/>
                <w:lang w:val="en-GB" w:bidi="th-TH"/>
              </w:rPr>
              <w:t>2023</w:t>
            </w:r>
          </w:p>
        </w:tc>
      </w:tr>
      <w:tr w:rsidR="0079778E" w:rsidRPr="00F61FE4" w14:paraId="6ADB315F" w14:textId="77777777" w:rsidTr="00C32564">
        <w:trPr>
          <w:trHeight w:val="665"/>
        </w:trPr>
        <w:tc>
          <w:tcPr>
            <w:tcW w:w="5580" w:type="dxa"/>
            <w:vAlign w:val="bottom"/>
          </w:tcPr>
          <w:p w14:paraId="6E796CA8" w14:textId="77777777" w:rsidR="0079778E" w:rsidRPr="00F61FE4" w:rsidRDefault="0079778E" w:rsidP="009D022A">
            <w:pPr>
              <w:pStyle w:val="a"/>
              <w:ind w:left="519"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434A5035" w14:textId="77777777" w:rsidR="0079778E" w:rsidRPr="00F61FE4" w:rsidRDefault="0079778E" w:rsidP="000950FA">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14F3DFBE" w14:textId="77777777" w:rsidR="0079778E" w:rsidRPr="00F61FE4" w:rsidRDefault="0079778E" w:rsidP="000950FA">
            <w:pPr>
              <w:pStyle w:val="a"/>
              <w:tabs>
                <w:tab w:val="decimal" w:pos="1408"/>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Expected credit loss recognised in other comprehensive income</w:t>
            </w:r>
          </w:p>
        </w:tc>
      </w:tr>
      <w:tr w:rsidR="0079778E" w:rsidRPr="00F61FE4" w14:paraId="5160E82F" w14:textId="77777777" w:rsidTr="003A3ED4">
        <w:trPr>
          <w:trHeight w:val="204"/>
        </w:trPr>
        <w:tc>
          <w:tcPr>
            <w:tcW w:w="5580" w:type="dxa"/>
            <w:vAlign w:val="bottom"/>
          </w:tcPr>
          <w:p w14:paraId="7601EFF0" w14:textId="77777777" w:rsidR="0079778E" w:rsidRPr="00F61FE4" w:rsidRDefault="0079778E" w:rsidP="009D022A">
            <w:pPr>
              <w:pStyle w:val="a"/>
              <w:ind w:left="519" w:right="0"/>
              <w:jc w:val="both"/>
              <w:rPr>
                <w:rFonts w:ascii="Arial" w:hAnsi="Arial" w:cs="Arial"/>
                <w:b/>
                <w:bCs/>
                <w:color w:val="000000"/>
                <w:sz w:val="18"/>
                <w:szCs w:val="18"/>
              </w:rPr>
            </w:pPr>
          </w:p>
        </w:tc>
        <w:tc>
          <w:tcPr>
            <w:tcW w:w="1701" w:type="dxa"/>
            <w:tcBorders>
              <w:bottom w:val="single" w:sz="4" w:space="0" w:color="auto"/>
            </w:tcBorders>
            <w:vAlign w:val="bottom"/>
          </w:tcPr>
          <w:p w14:paraId="435EAFB7" w14:textId="77777777" w:rsidR="0079778E" w:rsidRPr="00F61FE4" w:rsidRDefault="0079778E" w:rsidP="000950FA">
            <w:pPr>
              <w:pStyle w:val="a"/>
              <w:tabs>
                <w:tab w:val="decimal" w:pos="1408"/>
              </w:tabs>
              <w:ind w:right="-72"/>
              <w:jc w:val="right"/>
              <w:rPr>
                <w:rFonts w:ascii="Arial" w:hAnsi="Arial" w:cs="Arial"/>
                <w:b/>
                <w:bCs/>
                <w:color w:val="000000"/>
                <w:sz w:val="18"/>
                <w:szCs w:val="18"/>
              </w:rPr>
            </w:pPr>
            <w:r w:rsidRPr="00F61FE4">
              <w:rPr>
                <w:rFonts w:ascii="Arial" w:hAnsi="Arial" w:cs="Arial"/>
                <w:b/>
                <w:bCs/>
                <w:color w:val="000000"/>
                <w:sz w:val="18"/>
                <w:szCs w:val="18"/>
              </w:rPr>
              <w:t>Thousand Baht</w:t>
            </w:r>
          </w:p>
        </w:tc>
        <w:tc>
          <w:tcPr>
            <w:tcW w:w="2268" w:type="dxa"/>
            <w:tcBorders>
              <w:bottom w:val="single" w:sz="4" w:space="0" w:color="auto"/>
            </w:tcBorders>
            <w:vAlign w:val="bottom"/>
          </w:tcPr>
          <w:p w14:paraId="2287DE1E" w14:textId="77777777" w:rsidR="0079778E" w:rsidRPr="00F61FE4" w:rsidRDefault="0079778E" w:rsidP="000950FA">
            <w:pPr>
              <w:pStyle w:val="a"/>
              <w:tabs>
                <w:tab w:val="decimal" w:pos="1408"/>
              </w:tabs>
              <w:ind w:right="-72"/>
              <w:jc w:val="right"/>
              <w:rPr>
                <w:rFonts w:ascii="Arial" w:hAnsi="Arial" w:cs="Arial"/>
                <w:b/>
                <w:bCs/>
                <w:color w:val="000000"/>
                <w:sz w:val="18"/>
                <w:szCs w:val="18"/>
              </w:rPr>
            </w:pPr>
            <w:r w:rsidRPr="00F61FE4">
              <w:rPr>
                <w:rFonts w:ascii="Arial" w:hAnsi="Arial" w:cs="Arial"/>
                <w:b/>
                <w:bCs/>
                <w:color w:val="000000"/>
                <w:sz w:val="18"/>
                <w:szCs w:val="18"/>
              </w:rPr>
              <w:t>Thousand Baht</w:t>
            </w:r>
          </w:p>
        </w:tc>
      </w:tr>
      <w:tr w:rsidR="0079778E" w:rsidRPr="00F61FE4" w14:paraId="3A051802" w14:textId="77777777" w:rsidTr="003660D7">
        <w:trPr>
          <w:trHeight w:val="130"/>
        </w:trPr>
        <w:tc>
          <w:tcPr>
            <w:tcW w:w="5580" w:type="dxa"/>
            <w:vAlign w:val="bottom"/>
          </w:tcPr>
          <w:p w14:paraId="0DB83143" w14:textId="77777777" w:rsidR="0079778E" w:rsidRPr="00F61FE4" w:rsidRDefault="0079778E" w:rsidP="009D022A">
            <w:pPr>
              <w:pStyle w:val="a"/>
              <w:ind w:left="519" w:right="0"/>
              <w:jc w:val="both"/>
              <w:rPr>
                <w:rFonts w:ascii="Arial" w:hAnsi="Arial" w:cs="Arial"/>
                <w:b/>
                <w:bCs/>
                <w:color w:val="000000"/>
                <w:sz w:val="18"/>
                <w:szCs w:val="18"/>
              </w:rPr>
            </w:pPr>
          </w:p>
        </w:tc>
        <w:tc>
          <w:tcPr>
            <w:tcW w:w="1701" w:type="dxa"/>
            <w:tcBorders>
              <w:top w:val="single" w:sz="4" w:space="0" w:color="auto"/>
            </w:tcBorders>
            <w:vAlign w:val="bottom"/>
          </w:tcPr>
          <w:p w14:paraId="6E46972D" w14:textId="77777777" w:rsidR="0079778E" w:rsidRPr="00F61FE4" w:rsidRDefault="0079778E" w:rsidP="000950FA">
            <w:pPr>
              <w:pStyle w:val="a"/>
              <w:tabs>
                <w:tab w:val="decimal" w:pos="1408"/>
              </w:tabs>
              <w:ind w:right="-72"/>
              <w:jc w:val="right"/>
              <w:rPr>
                <w:rFonts w:ascii="Arial" w:hAnsi="Arial" w:cs="Arial"/>
                <w:b/>
                <w:bCs/>
                <w:color w:val="000000"/>
                <w:sz w:val="18"/>
                <w:szCs w:val="18"/>
              </w:rPr>
            </w:pPr>
          </w:p>
        </w:tc>
        <w:tc>
          <w:tcPr>
            <w:tcW w:w="2268" w:type="dxa"/>
            <w:tcBorders>
              <w:top w:val="single" w:sz="4" w:space="0" w:color="auto"/>
            </w:tcBorders>
            <w:vAlign w:val="bottom"/>
          </w:tcPr>
          <w:p w14:paraId="25229043" w14:textId="77777777" w:rsidR="0079778E" w:rsidRPr="00F61FE4" w:rsidRDefault="0079778E" w:rsidP="000950FA">
            <w:pPr>
              <w:pStyle w:val="a"/>
              <w:tabs>
                <w:tab w:val="decimal" w:pos="1408"/>
              </w:tabs>
              <w:ind w:right="-72"/>
              <w:jc w:val="right"/>
              <w:rPr>
                <w:rFonts w:ascii="Arial" w:hAnsi="Arial" w:cs="Arial"/>
                <w:b/>
                <w:bCs/>
                <w:color w:val="000000"/>
                <w:sz w:val="18"/>
                <w:szCs w:val="18"/>
              </w:rPr>
            </w:pPr>
          </w:p>
        </w:tc>
      </w:tr>
      <w:tr w:rsidR="00C62F05" w:rsidRPr="00F61FE4" w14:paraId="23D730A9" w14:textId="77777777" w:rsidTr="003660D7">
        <w:trPr>
          <w:trHeight w:val="19"/>
        </w:trPr>
        <w:tc>
          <w:tcPr>
            <w:tcW w:w="5580" w:type="dxa"/>
            <w:vAlign w:val="bottom"/>
          </w:tcPr>
          <w:p w14:paraId="0F1F32AB" w14:textId="77777777" w:rsidR="00C62F05" w:rsidRPr="00F61FE4" w:rsidRDefault="00C62F05" w:rsidP="009D022A">
            <w:pPr>
              <w:pStyle w:val="a"/>
              <w:ind w:left="519" w:right="0"/>
              <w:rPr>
                <w:rFonts w:ascii="Arial" w:hAnsi="Arial" w:cs="Arial"/>
                <w:color w:val="000000"/>
                <w:sz w:val="18"/>
                <w:szCs w:val="18"/>
              </w:rPr>
            </w:pPr>
            <w:r w:rsidRPr="00F61FE4">
              <w:rPr>
                <w:rFonts w:ascii="Arial" w:hAnsi="Arial" w:cs="Arial"/>
                <w:color w:val="000000"/>
                <w:sz w:val="18"/>
                <w:szCs w:val="18"/>
              </w:rPr>
              <w:t>Investments in debt securities which credit risk</w:t>
            </w:r>
          </w:p>
          <w:p w14:paraId="1856F41B" w14:textId="473704FD" w:rsidR="00C62F05" w:rsidRPr="00F61FE4" w:rsidRDefault="00C62F05" w:rsidP="009D022A">
            <w:pPr>
              <w:pStyle w:val="a"/>
              <w:ind w:left="519" w:right="0"/>
              <w:rPr>
                <w:rFonts w:ascii="Arial" w:hAnsi="Arial" w:cs="Arial"/>
                <w:color w:val="000000"/>
                <w:sz w:val="18"/>
                <w:szCs w:val="18"/>
              </w:rPr>
            </w:pPr>
            <w:r w:rsidRPr="00F61FE4">
              <w:rPr>
                <w:rFonts w:ascii="Arial" w:hAnsi="Arial" w:cs="Arial"/>
                <w:color w:val="000000"/>
                <w:sz w:val="18"/>
                <w:szCs w:val="18"/>
              </w:rPr>
              <w:t xml:space="preserve">   has not significantly increased (Stage </w:t>
            </w:r>
            <w:r w:rsidR="00E3625A" w:rsidRPr="00F61FE4">
              <w:rPr>
                <w:rFonts w:ascii="Arial" w:hAnsi="Arial" w:cs="Arial"/>
                <w:color w:val="000000"/>
                <w:sz w:val="18"/>
                <w:szCs w:val="18"/>
                <w:lang w:val="en-GB"/>
              </w:rPr>
              <w:t>1</w:t>
            </w:r>
            <w:r w:rsidRPr="00F61FE4">
              <w:rPr>
                <w:rFonts w:ascii="Arial" w:hAnsi="Arial" w:cs="Arial"/>
                <w:color w:val="000000"/>
                <w:sz w:val="18"/>
                <w:szCs w:val="18"/>
              </w:rPr>
              <w:t xml:space="preserve">) </w:t>
            </w:r>
          </w:p>
        </w:tc>
        <w:tc>
          <w:tcPr>
            <w:tcW w:w="1701" w:type="dxa"/>
            <w:vAlign w:val="bottom"/>
          </w:tcPr>
          <w:p w14:paraId="5ADF6455" w14:textId="38D058C3" w:rsidR="00C62F05" w:rsidRPr="00F61FE4" w:rsidRDefault="00CA3672" w:rsidP="00C62F05">
            <w:pPr>
              <w:tabs>
                <w:tab w:val="decimal" w:pos="1224"/>
              </w:tabs>
              <w:ind w:right="-72"/>
              <w:jc w:val="right"/>
              <w:rPr>
                <w:rFonts w:ascii="Arial" w:hAnsi="Arial" w:cs="Arial"/>
                <w:color w:val="000000"/>
                <w:sz w:val="18"/>
                <w:szCs w:val="18"/>
              </w:rPr>
            </w:pPr>
            <w:r>
              <w:rPr>
                <w:rFonts w:ascii="Arial" w:hAnsi="Arial" w:cs="Arial"/>
                <w:color w:val="000000"/>
                <w:sz w:val="18"/>
                <w:szCs w:val="18"/>
              </w:rPr>
              <w:t>872,268</w:t>
            </w:r>
          </w:p>
        </w:tc>
        <w:tc>
          <w:tcPr>
            <w:tcW w:w="2268" w:type="dxa"/>
            <w:shd w:val="clear" w:color="auto" w:fill="auto"/>
            <w:vAlign w:val="bottom"/>
          </w:tcPr>
          <w:p w14:paraId="4718F761" w14:textId="06B3A7E7" w:rsidR="00C62F05" w:rsidRPr="00F61FE4" w:rsidRDefault="00CA3672" w:rsidP="00C62F05">
            <w:pPr>
              <w:tabs>
                <w:tab w:val="decimal" w:pos="1224"/>
              </w:tabs>
              <w:ind w:right="-72"/>
              <w:jc w:val="right"/>
              <w:rPr>
                <w:rFonts w:ascii="Arial" w:hAnsi="Arial" w:cs="Arial"/>
                <w:color w:val="000000"/>
                <w:sz w:val="18"/>
                <w:szCs w:val="18"/>
              </w:rPr>
            </w:pPr>
            <w:r>
              <w:rPr>
                <w:rFonts w:ascii="Arial" w:hAnsi="Arial" w:cs="Arial"/>
                <w:color w:val="000000"/>
                <w:sz w:val="18"/>
                <w:szCs w:val="18"/>
              </w:rPr>
              <w:t>(9)</w:t>
            </w:r>
          </w:p>
        </w:tc>
      </w:tr>
      <w:tr w:rsidR="00C62F05" w:rsidRPr="00F61FE4" w14:paraId="2E424E52" w14:textId="77777777" w:rsidTr="003660D7">
        <w:trPr>
          <w:trHeight w:val="19"/>
        </w:trPr>
        <w:tc>
          <w:tcPr>
            <w:tcW w:w="5580" w:type="dxa"/>
            <w:vAlign w:val="bottom"/>
          </w:tcPr>
          <w:p w14:paraId="2314DDC4" w14:textId="77777777" w:rsidR="00C62F05" w:rsidRPr="00F61FE4" w:rsidRDefault="00C62F05" w:rsidP="009D022A">
            <w:pPr>
              <w:pStyle w:val="a"/>
              <w:ind w:left="519" w:right="0"/>
              <w:rPr>
                <w:rFonts w:ascii="Arial" w:hAnsi="Arial" w:cs="Arial"/>
                <w:color w:val="000000"/>
                <w:sz w:val="18"/>
                <w:szCs w:val="18"/>
              </w:rPr>
            </w:pPr>
            <w:r w:rsidRPr="00F61FE4">
              <w:rPr>
                <w:rFonts w:ascii="Arial" w:hAnsi="Arial" w:cs="Arial"/>
                <w:color w:val="000000"/>
                <w:sz w:val="18"/>
                <w:szCs w:val="18"/>
              </w:rPr>
              <w:t>Investments in debt securities which credit risk</w:t>
            </w:r>
          </w:p>
          <w:p w14:paraId="74128375" w14:textId="21142A9A" w:rsidR="00C62F05" w:rsidRPr="00F61FE4" w:rsidRDefault="00C62F05" w:rsidP="009D022A">
            <w:pPr>
              <w:pStyle w:val="a"/>
              <w:ind w:left="519" w:right="0"/>
              <w:rPr>
                <w:rFonts w:ascii="Arial" w:hAnsi="Arial" w:cs="Arial"/>
                <w:color w:val="000000"/>
                <w:sz w:val="18"/>
                <w:szCs w:val="18"/>
              </w:rPr>
            </w:pPr>
            <w:r w:rsidRPr="00F61FE4">
              <w:rPr>
                <w:rFonts w:ascii="Arial" w:hAnsi="Arial" w:cs="Arial"/>
                <w:color w:val="000000"/>
                <w:sz w:val="18"/>
                <w:szCs w:val="18"/>
              </w:rPr>
              <w:t xml:space="preserve">   has significantly increased (Stage </w:t>
            </w:r>
            <w:r w:rsidR="00E3625A" w:rsidRPr="00F61FE4">
              <w:rPr>
                <w:rFonts w:ascii="Arial" w:hAnsi="Arial" w:cs="Arial"/>
                <w:color w:val="000000"/>
                <w:sz w:val="18"/>
                <w:szCs w:val="18"/>
                <w:lang w:val="en-GB"/>
              </w:rPr>
              <w:t>2</w:t>
            </w:r>
            <w:r w:rsidRPr="00F61FE4">
              <w:rPr>
                <w:rFonts w:ascii="Arial" w:hAnsi="Arial" w:cs="Arial"/>
                <w:color w:val="000000"/>
                <w:sz w:val="18"/>
                <w:szCs w:val="18"/>
              </w:rPr>
              <w:t>)</w:t>
            </w:r>
          </w:p>
        </w:tc>
        <w:tc>
          <w:tcPr>
            <w:tcW w:w="1701" w:type="dxa"/>
            <w:vAlign w:val="bottom"/>
          </w:tcPr>
          <w:p w14:paraId="054A2448" w14:textId="38C37FCF" w:rsidR="00C62F05" w:rsidRPr="00F61FE4" w:rsidRDefault="00CA3672" w:rsidP="00C62F05">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c>
          <w:tcPr>
            <w:tcW w:w="2268" w:type="dxa"/>
            <w:shd w:val="clear" w:color="auto" w:fill="auto"/>
            <w:vAlign w:val="bottom"/>
          </w:tcPr>
          <w:p w14:paraId="085E8C8A" w14:textId="353D0D7A" w:rsidR="00C62F05" w:rsidRPr="00F61FE4" w:rsidRDefault="00CA3672" w:rsidP="00C62F05">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r>
      <w:tr w:rsidR="00C62F05" w:rsidRPr="00F61FE4" w14:paraId="72CDFA57" w14:textId="77777777" w:rsidTr="001E0906">
        <w:trPr>
          <w:trHeight w:val="19"/>
        </w:trPr>
        <w:tc>
          <w:tcPr>
            <w:tcW w:w="5580" w:type="dxa"/>
            <w:vAlign w:val="bottom"/>
          </w:tcPr>
          <w:p w14:paraId="40C35E81" w14:textId="02B3E19C" w:rsidR="00C62F05" w:rsidRPr="00F61FE4" w:rsidRDefault="00C62F05" w:rsidP="009D022A">
            <w:pPr>
              <w:pStyle w:val="a"/>
              <w:ind w:left="519" w:right="0"/>
              <w:rPr>
                <w:rFonts w:ascii="Arial" w:hAnsi="Arial" w:cs="Arial"/>
                <w:color w:val="000000"/>
                <w:sz w:val="18"/>
                <w:szCs w:val="18"/>
              </w:rPr>
            </w:pPr>
            <w:r w:rsidRPr="00F61FE4">
              <w:rPr>
                <w:rFonts w:ascii="Arial" w:hAnsi="Arial" w:cs="Arial"/>
                <w:color w:val="000000"/>
                <w:sz w:val="18"/>
                <w:szCs w:val="18"/>
              </w:rPr>
              <w:t xml:space="preserve">Credit-impaired investments in debt securities (Stage </w:t>
            </w:r>
            <w:r w:rsidR="00E3625A" w:rsidRPr="00F61FE4">
              <w:rPr>
                <w:rFonts w:ascii="Arial" w:hAnsi="Arial" w:cs="Arial"/>
                <w:color w:val="000000"/>
                <w:sz w:val="18"/>
                <w:szCs w:val="18"/>
                <w:lang w:val="en-GB"/>
              </w:rPr>
              <w:t>3</w:t>
            </w:r>
            <w:r w:rsidRPr="00F61FE4">
              <w:rPr>
                <w:rFonts w:ascii="Arial" w:hAnsi="Arial" w:cs="Arial"/>
                <w:color w:val="000000"/>
                <w:sz w:val="18"/>
                <w:szCs w:val="18"/>
              </w:rPr>
              <w:t>)</w:t>
            </w:r>
          </w:p>
        </w:tc>
        <w:tc>
          <w:tcPr>
            <w:tcW w:w="1701" w:type="dxa"/>
            <w:tcBorders>
              <w:bottom w:val="single" w:sz="4" w:space="0" w:color="auto"/>
            </w:tcBorders>
            <w:vAlign w:val="bottom"/>
          </w:tcPr>
          <w:p w14:paraId="220D55FA" w14:textId="281E983F" w:rsidR="00C62F05" w:rsidRPr="00F61FE4" w:rsidRDefault="00CA3672" w:rsidP="00C62F05">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c>
          <w:tcPr>
            <w:tcW w:w="2268" w:type="dxa"/>
            <w:tcBorders>
              <w:bottom w:val="single" w:sz="4" w:space="0" w:color="auto"/>
            </w:tcBorders>
            <w:shd w:val="clear" w:color="auto" w:fill="auto"/>
            <w:vAlign w:val="bottom"/>
          </w:tcPr>
          <w:p w14:paraId="74A82CDC" w14:textId="023AE2E2" w:rsidR="00C62F05" w:rsidRPr="00F61FE4" w:rsidRDefault="00CA3672" w:rsidP="00C62F05">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r>
      <w:tr w:rsidR="00C62F05" w:rsidRPr="00F61FE4" w14:paraId="66B65ABE" w14:textId="77777777" w:rsidTr="001E0906">
        <w:trPr>
          <w:trHeight w:val="19"/>
        </w:trPr>
        <w:tc>
          <w:tcPr>
            <w:tcW w:w="5580" w:type="dxa"/>
          </w:tcPr>
          <w:p w14:paraId="6309D6B6" w14:textId="77777777" w:rsidR="00C62F05" w:rsidRPr="00F61FE4" w:rsidRDefault="00C62F05" w:rsidP="009D022A">
            <w:pPr>
              <w:pStyle w:val="a"/>
              <w:ind w:left="519" w:right="0"/>
              <w:rPr>
                <w:rFonts w:ascii="Arial" w:hAnsi="Arial" w:cs="Arial"/>
                <w:color w:val="000000"/>
                <w:sz w:val="18"/>
                <w:szCs w:val="18"/>
                <w:cs/>
                <w:lang w:bidi="th-TH"/>
              </w:rPr>
            </w:pPr>
          </w:p>
        </w:tc>
        <w:tc>
          <w:tcPr>
            <w:tcW w:w="1701" w:type="dxa"/>
            <w:tcBorders>
              <w:top w:val="single" w:sz="4" w:space="0" w:color="auto"/>
            </w:tcBorders>
            <w:vAlign w:val="bottom"/>
          </w:tcPr>
          <w:p w14:paraId="0B7EEEBE" w14:textId="77777777" w:rsidR="00C62F05" w:rsidRPr="00F61FE4" w:rsidRDefault="00C62F05" w:rsidP="00C62F05">
            <w:pPr>
              <w:tabs>
                <w:tab w:val="decimal" w:pos="1224"/>
              </w:tabs>
              <w:ind w:right="-72"/>
              <w:jc w:val="right"/>
              <w:rPr>
                <w:rFonts w:ascii="Arial" w:hAnsi="Arial" w:cs="Arial"/>
                <w:color w:val="000000"/>
                <w:sz w:val="18"/>
                <w:szCs w:val="18"/>
              </w:rPr>
            </w:pPr>
          </w:p>
        </w:tc>
        <w:tc>
          <w:tcPr>
            <w:tcW w:w="2268" w:type="dxa"/>
            <w:tcBorders>
              <w:top w:val="single" w:sz="4" w:space="0" w:color="auto"/>
            </w:tcBorders>
            <w:shd w:val="clear" w:color="auto" w:fill="auto"/>
            <w:vAlign w:val="center"/>
          </w:tcPr>
          <w:p w14:paraId="1F99B4B6" w14:textId="77777777" w:rsidR="00C62F05" w:rsidRPr="00F61FE4" w:rsidRDefault="00C62F05" w:rsidP="00C62F05">
            <w:pPr>
              <w:tabs>
                <w:tab w:val="decimal" w:pos="1224"/>
              </w:tabs>
              <w:ind w:right="-72"/>
              <w:jc w:val="right"/>
              <w:rPr>
                <w:rFonts w:ascii="Arial" w:hAnsi="Arial" w:cs="Arial"/>
                <w:color w:val="000000"/>
                <w:sz w:val="18"/>
                <w:szCs w:val="18"/>
              </w:rPr>
            </w:pPr>
          </w:p>
        </w:tc>
      </w:tr>
      <w:tr w:rsidR="00DB2446" w:rsidRPr="00F61FE4" w14:paraId="1E01C7A5" w14:textId="77777777" w:rsidTr="001E0906">
        <w:trPr>
          <w:trHeight w:val="19"/>
        </w:trPr>
        <w:tc>
          <w:tcPr>
            <w:tcW w:w="5580" w:type="dxa"/>
          </w:tcPr>
          <w:p w14:paraId="7CC426CD" w14:textId="77777777" w:rsidR="00DB2446" w:rsidRPr="00F61FE4" w:rsidRDefault="00DB2446" w:rsidP="009D022A">
            <w:pPr>
              <w:pStyle w:val="a"/>
              <w:ind w:left="519" w:right="0"/>
              <w:rPr>
                <w:rFonts w:ascii="Arial" w:hAnsi="Arial" w:cs="Arial"/>
                <w:color w:val="000000"/>
                <w:sz w:val="18"/>
                <w:szCs w:val="18"/>
              </w:rPr>
            </w:pPr>
            <w:r w:rsidRPr="00F61FE4">
              <w:rPr>
                <w:rFonts w:ascii="Arial" w:hAnsi="Arial" w:cs="Arial"/>
                <w:color w:val="000000"/>
                <w:sz w:val="18"/>
                <w:szCs w:val="18"/>
                <w:lang w:val="en-GB" w:eastAsia="x-none"/>
              </w:rPr>
              <w:t>Total</w:t>
            </w:r>
            <w:r w:rsidRPr="00F61FE4">
              <w:rPr>
                <w:rFonts w:ascii="Arial" w:hAnsi="Arial" w:cs="Arial"/>
                <w:color w:val="000000"/>
                <w:sz w:val="18"/>
                <w:szCs w:val="18"/>
                <w:cs/>
                <w:lang w:val="x-none" w:eastAsia="x-none"/>
              </w:rPr>
              <w:t xml:space="preserve"> </w:t>
            </w:r>
          </w:p>
        </w:tc>
        <w:tc>
          <w:tcPr>
            <w:tcW w:w="1701" w:type="dxa"/>
            <w:tcBorders>
              <w:left w:val="nil"/>
              <w:bottom w:val="single" w:sz="4" w:space="0" w:color="auto"/>
              <w:right w:val="nil"/>
            </w:tcBorders>
            <w:vAlign w:val="center"/>
          </w:tcPr>
          <w:p w14:paraId="0C118960" w14:textId="28D06428" w:rsidR="00DB2446" w:rsidRPr="00F61FE4" w:rsidRDefault="00CA3672" w:rsidP="00DB2446">
            <w:pPr>
              <w:tabs>
                <w:tab w:val="decimal" w:pos="1224"/>
              </w:tabs>
              <w:ind w:right="-72"/>
              <w:jc w:val="right"/>
              <w:rPr>
                <w:rFonts w:ascii="Arial" w:hAnsi="Arial" w:cs="Arial"/>
                <w:color w:val="000000"/>
                <w:sz w:val="18"/>
                <w:szCs w:val="18"/>
              </w:rPr>
            </w:pPr>
            <w:r>
              <w:rPr>
                <w:rFonts w:ascii="Arial" w:hAnsi="Arial" w:cs="Arial"/>
                <w:color w:val="000000"/>
                <w:sz w:val="18"/>
                <w:szCs w:val="18"/>
              </w:rPr>
              <w:t>872,268</w:t>
            </w:r>
          </w:p>
        </w:tc>
        <w:tc>
          <w:tcPr>
            <w:tcW w:w="2268" w:type="dxa"/>
            <w:tcBorders>
              <w:left w:val="nil"/>
              <w:bottom w:val="single" w:sz="4" w:space="0" w:color="auto"/>
              <w:right w:val="nil"/>
            </w:tcBorders>
            <w:vAlign w:val="center"/>
          </w:tcPr>
          <w:p w14:paraId="17CFE7F1" w14:textId="596A6E0A" w:rsidR="00DB2446" w:rsidRPr="00F61FE4" w:rsidRDefault="00CA3672" w:rsidP="00DB2446">
            <w:pPr>
              <w:tabs>
                <w:tab w:val="decimal" w:pos="1224"/>
              </w:tabs>
              <w:ind w:right="-72"/>
              <w:jc w:val="right"/>
              <w:rPr>
                <w:rFonts w:ascii="Arial" w:hAnsi="Arial" w:cs="Arial"/>
                <w:color w:val="000000"/>
                <w:sz w:val="18"/>
                <w:szCs w:val="18"/>
              </w:rPr>
            </w:pPr>
            <w:r>
              <w:rPr>
                <w:rFonts w:ascii="Arial" w:hAnsi="Arial" w:cs="Arial"/>
                <w:color w:val="000000"/>
                <w:sz w:val="18"/>
                <w:szCs w:val="18"/>
              </w:rPr>
              <w:t>(9)</w:t>
            </w:r>
          </w:p>
        </w:tc>
      </w:tr>
    </w:tbl>
    <w:p w14:paraId="45B9730E" w14:textId="313F27BE" w:rsidR="005664EE" w:rsidRPr="00F61FE4" w:rsidRDefault="005664EE" w:rsidP="00E41E5B">
      <w:pPr>
        <w:jc w:val="both"/>
        <w:rPr>
          <w:rFonts w:ascii="Arial" w:eastAsia="Arial Unicode MS" w:hAnsi="Arial" w:cs="Arial"/>
          <w:color w:val="000000"/>
          <w:sz w:val="18"/>
          <w:szCs w:val="18"/>
          <w:lang w:val="en-GB" w:bidi="th-TH"/>
        </w:rPr>
      </w:pPr>
    </w:p>
    <w:p w14:paraId="4ED735FE" w14:textId="2B85B935" w:rsidR="00292A75" w:rsidRPr="00F61FE4" w:rsidRDefault="005664EE" w:rsidP="005664EE">
      <w:pPr>
        <w:autoSpaceDE/>
        <w:autoSpaceDN/>
        <w:rPr>
          <w:rFonts w:ascii="Arial" w:eastAsia="Arial Unicode MS" w:hAnsi="Arial" w:cs="Arial"/>
          <w:color w:val="000000"/>
          <w:sz w:val="18"/>
          <w:szCs w:val="18"/>
          <w:lang w:val="en-GB" w:bidi="th-TH"/>
        </w:rPr>
      </w:pPr>
      <w:r w:rsidRPr="00F61FE4">
        <w:rPr>
          <w:rFonts w:ascii="Arial" w:eastAsia="Arial Unicode MS" w:hAnsi="Arial" w:cs="Arial"/>
          <w:color w:val="000000"/>
          <w:sz w:val="18"/>
          <w:szCs w:val="18"/>
          <w:lang w:val="en-GB" w:bidi="th-TH"/>
        </w:rPr>
        <w:br w:type="page"/>
      </w:r>
    </w:p>
    <w:p w14:paraId="441EE0EC" w14:textId="77777777" w:rsidR="005E78CF" w:rsidRPr="00F61FE4" w:rsidRDefault="005E78CF" w:rsidP="005664EE">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A8534C" w:rsidRPr="00F61FE4" w14:paraId="1CF09628" w14:textId="77777777" w:rsidTr="00F2288E">
        <w:trPr>
          <w:trHeight w:val="368"/>
        </w:trPr>
        <w:tc>
          <w:tcPr>
            <w:tcW w:w="9475" w:type="dxa"/>
            <w:shd w:val="clear" w:color="auto" w:fill="FFA543"/>
            <w:vAlign w:val="center"/>
          </w:tcPr>
          <w:p w14:paraId="7F41DE0D" w14:textId="679B2145" w:rsidR="00A8534C" w:rsidRPr="00F61FE4" w:rsidRDefault="00A8534C" w:rsidP="00800862">
            <w:pPr>
              <w:pStyle w:val="ListParagraph"/>
              <w:numPr>
                <w:ilvl w:val="0"/>
                <w:numId w:val="4"/>
              </w:numPr>
              <w:shd w:val="clear" w:color="auto" w:fill="FFA543"/>
              <w:tabs>
                <w:tab w:val="left" w:pos="432"/>
              </w:tabs>
              <w:ind w:left="432" w:hanging="432"/>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Investments in securities, net</w:t>
            </w:r>
          </w:p>
        </w:tc>
      </w:tr>
    </w:tbl>
    <w:p w14:paraId="53B0CE8D" w14:textId="77777777" w:rsidR="0079778E" w:rsidRPr="00F61FE4" w:rsidRDefault="0079778E" w:rsidP="00A8534C">
      <w:pPr>
        <w:jc w:val="both"/>
        <w:rPr>
          <w:rFonts w:ascii="Arial" w:hAnsi="Arial" w:cs="Arial"/>
          <w:color w:val="000000" w:themeColor="text1"/>
          <w:sz w:val="18"/>
          <w:szCs w:val="18"/>
        </w:rPr>
      </w:pPr>
    </w:p>
    <w:p w14:paraId="779DDE00" w14:textId="1F2109A5" w:rsidR="0079778E" w:rsidRPr="00F61FE4" w:rsidRDefault="0079778E" w:rsidP="0079778E">
      <w:pPr>
        <w:jc w:val="both"/>
        <w:rPr>
          <w:rFonts w:ascii="Arial" w:eastAsia="Arial Unicode MS" w:hAnsi="Arial" w:cs="Arial"/>
          <w:color w:val="000000" w:themeColor="text1"/>
          <w:sz w:val="18"/>
          <w:szCs w:val="18"/>
          <w:lang w:val="en-GB" w:bidi="th-TH"/>
        </w:rPr>
      </w:pPr>
      <w:r w:rsidRPr="00F61FE4">
        <w:rPr>
          <w:rFonts w:ascii="Arial" w:hAnsi="Arial" w:cs="Arial"/>
          <w:color w:val="000000" w:themeColor="text1"/>
          <w:spacing w:val="-4"/>
          <w:sz w:val="18"/>
          <w:szCs w:val="18"/>
        </w:rPr>
        <w:t>T</w:t>
      </w:r>
      <w:r w:rsidRPr="00F61FE4">
        <w:rPr>
          <w:rFonts w:ascii="Arial" w:eastAsia="Arial Unicode MS" w:hAnsi="Arial" w:cs="Arial"/>
          <w:color w:val="000000" w:themeColor="text1"/>
          <w:sz w:val="18"/>
          <w:szCs w:val="18"/>
          <w:lang w:val="en-GB" w:bidi="th-TH"/>
        </w:rPr>
        <w:t xml:space="preserve">he details of investments in securities, net as at </w:t>
      </w:r>
      <w:r w:rsidR="00C83352">
        <w:rPr>
          <w:rFonts w:ascii="Arial" w:eastAsia="Arial Unicode MS" w:hAnsi="Arial" w:cs="Arial"/>
          <w:color w:val="000000" w:themeColor="text1"/>
          <w:sz w:val="18"/>
          <w:szCs w:val="18"/>
          <w:lang w:val="en-GB" w:bidi="th-TH"/>
        </w:rPr>
        <w:t xml:space="preserve">30 </w:t>
      </w:r>
      <w:r w:rsidR="007B0C65">
        <w:rPr>
          <w:rFonts w:ascii="Arial" w:eastAsia="Arial Unicode MS" w:hAnsi="Arial" w:cs="Arial"/>
          <w:color w:val="000000" w:themeColor="text1"/>
          <w:sz w:val="18"/>
          <w:szCs w:val="18"/>
          <w:lang w:val="en-GB" w:bidi="th-TH"/>
        </w:rPr>
        <w:t>September</w:t>
      </w:r>
      <w:r w:rsidR="00924AF9" w:rsidRPr="00F61FE4">
        <w:rPr>
          <w:rFonts w:ascii="Arial" w:eastAsia="Arial Unicode MS" w:hAnsi="Arial" w:cs="Arial"/>
          <w:color w:val="000000" w:themeColor="text1"/>
          <w:sz w:val="18"/>
          <w:szCs w:val="18"/>
          <w:lang w:val="en-GB" w:bidi="th-TH"/>
        </w:rPr>
        <w:t xml:space="preserve"> </w:t>
      </w:r>
      <w:r w:rsidR="00682D93" w:rsidRPr="00682D93">
        <w:rPr>
          <w:rFonts w:ascii="Arial" w:eastAsia="Arial Unicode MS" w:hAnsi="Arial" w:cs="Arial"/>
          <w:color w:val="000000" w:themeColor="text1"/>
          <w:sz w:val="18"/>
          <w:szCs w:val="18"/>
          <w:lang w:val="en-GB" w:bidi="th-TH"/>
        </w:rPr>
        <w:t>2024</w:t>
      </w:r>
      <w:r w:rsidRPr="00F61FE4">
        <w:rPr>
          <w:rFonts w:ascii="Arial" w:eastAsia="Arial Unicode MS" w:hAnsi="Arial" w:cs="Arial"/>
          <w:color w:val="000000" w:themeColor="text1"/>
          <w:sz w:val="18"/>
          <w:szCs w:val="18"/>
          <w:lang w:val="en-GB" w:bidi="th-TH"/>
        </w:rPr>
        <w:t xml:space="preserve"> and </w:t>
      </w:r>
      <w:r w:rsidR="00E3625A" w:rsidRPr="00F61FE4">
        <w:rPr>
          <w:rFonts w:ascii="Arial" w:eastAsia="Arial Unicode MS" w:hAnsi="Arial" w:cs="Arial"/>
          <w:color w:val="000000" w:themeColor="text1"/>
          <w:sz w:val="18"/>
          <w:szCs w:val="18"/>
          <w:lang w:val="en-GB" w:bidi="th-TH"/>
        </w:rPr>
        <w:t>31</w:t>
      </w:r>
      <w:r w:rsidR="00423C54" w:rsidRPr="00F61FE4">
        <w:rPr>
          <w:rFonts w:ascii="Arial" w:eastAsia="Arial Unicode MS" w:hAnsi="Arial" w:cs="Arial"/>
          <w:color w:val="000000" w:themeColor="text1"/>
          <w:sz w:val="18"/>
          <w:szCs w:val="18"/>
          <w:lang w:val="en-GB" w:bidi="th-TH"/>
        </w:rPr>
        <w:t xml:space="preserve"> December </w:t>
      </w:r>
      <w:r w:rsidR="004232CE" w:rsidRPr="004232CE">
        <w:rPr>
          <w:rFonts w:ascii="Arial" w:eastAsia="Arial Unicode MS" w:hAnsi="Arial" w:cs="Arial"/>
          <w:color w:val="000000" w:themeColor="text1"/>
          <w:sz w:val="18"/>
          <w:szCs w:val="18"/>
          <w:lang w:val="en-GB" w:bidi="th-TH"/>
        </w:rPr>
        <w:t>2023</w:t>
      </w:r>
      <w:r w:rsidRPr="00F61FE4">
        <w:rPr>
          <w:rFonts w:ascii="Arial" w:eastAsia="Arial Unicode MS" w:hAnsi="Arial" w:cs="Arial"/>
          <w:color w:val="000000" w:themeColor="text1"/>
          <w:sz w:val="18"/>
          <w:szCs w:val="18"/>
          <w:lang w:val="en-GB" w:bidi="th-TH"/>
        </w:rPr>
        <w:t xml:space="preserve"> are as follows:</w:t>
      </w:r>
    </w:p>
    <w:p w14:paraId="732C652F" w14:textId="6F59B1F1" w:rsidR="0079778E" w:rsidRPr="00F61FE4" w:rsidRDefault="0079778E" w:rsidP="0079778E">
      <w:pPr>
        <w:jc w:val="both"/>
        <w:rPr>
          <w:rFonts w:ascii="Arial" w:eastAsia="Arial Unicode MS" w:hAnsi="Arial" w:cs="Arial"/>
          <w:color w:val="000000" w:themeColor="text1"/>
          <w:sz w:val="18"/>
          <w:szCs w:val="18"/>
          <w:lang w:val="en-GB" w:bidi="th-TH"/>
        </w:rPr>
      </w:pPr>
    </w:p>
    <w:tbl>
      <w:tblPr>
        <w:tblW w:w="0" w:type="auto"/>
        <w:tblInd w:w="17" w:type="dxa"/>
        <w:tblLayout w:type="fixed"/>
        <w:tblLook w:val="0000" w:firstRow="0" w:lastRow="0" w:firstColumn="0" w:lastColumn="0" w:noHBand="0" w:noVBand="0"/>
      </w:tblPr>
      <w:tblGrid>
        <w:gridCol w:w="6149"/>
        <w:gridCol w:w="1701"/>
        <w:gridCol w:w="1701"/>
      </w:tblGrid>
      <w:tr w:rsidR="0079778E" w:rsidRPr="00F61FE4" w14:paraId="2AFB9CCD" w14:textId="77777777" w:rsidTr="004155AF">
        <w:tc>
          <w:tcPr>
            <w:tcW w:w="6149" w:type="dxa"/>
            <w:tcBorders>
              <w:top w:val="nil"/>
              <w:left w:val="nil"/>
              <w:bottom w:val="nil"/>
              <w:right w:val="nil"/>
            </w:tcBorders>
            <w:vAlign w:val="bottom"/>
          </w:tcPr>
          <w:p w14:paraId="165F3DD1" w14:textId="77777777" w:rsidR="0079778E" w:rsidRPr="00F61FE4" w:rsidRDefault="0079778E" w:rsidP="009D022A">
            <w:pPr>
              <w:pStyle w:val="a"/>
              <w:ind w:right="0"/>
              <w:jc w:val="both"/>
              <w:rPr>
                <w:rFonts w:ascii="Arial" w:hAnsi="Arial" w:cs="Arial"/>
                <w:b/>
                <w:bCs/>
                <w:color w:val="000000" w:themeColor="text1"/>
                <w:sz w:val="18"/>
                <w:szCs w:val="18"/>
              </w:rPr>
            </w:pPr>
          </w:p>
        </w:tc>
        <w:tc>
          <w:tcPr>
            <w:tcW w:w="3402" w:type="dxa"/>
            <w:gridSpan w:val="2"/>
            <w:tcBorders>
              <w:top w:val="single" w:sz="4" w:space="0" w:color="auto"/>
              <w:left w:val="nil"/>
              <w:bottom w:val="single" w:sz="4" w:space="0" w:color="auto"/>
              <w:right w:val="nil"/>
            </w:tcBorders>
            <w:vAlign w:val="bottom"/>
          </w:tcPr>
          <w:p w14:paraId="5ED33ECF" w14:textId="77777777" w:rsidR="0079778E" w:rsidRPr="00F61FE4" w:rsidRDefault="0079778E"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691D7AC4" w14:textId="77777777" w:rsidR="0079778E" w:rsidRPr="00F61FE4" w:rsidRDefault="0079778E"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information</w:t>
            </w:r>
          </w:p>
        </w:tc>
      </w:tr>
      <w:tr w:rsidR="0079778E" w:rsidRPr="00F61FE4" w14:paraId="5D6ECADF" w14:textId="77777777" w:rsidTr="004155AF">
        <w:tc>
          <w:tcPr>
            <w:tcW w:w="6149" w:type="dxa"/>
            <w:tcBorders>
              <w:top w:val="nil"/>
              <w:left w:val="nil"/>
              <w:bottom w:val="nil"/>
              <w:right w:val="nil"/>
            </w:tcBorders>
            <w:vAlign w:val="bottom"/>
          </w:tcPr>
          <w:p w14:paraId="11BB3805" w14:textId="77777777" w:rsidR="0079778E" w:rsidRPr="00F61FE4" w:rsidRDefault="0079778E" w:rsidP="009D022A">
            <w:pPr>
              <w:pStyle w:val="a"/>
              <w:ind w:right="0"/>
              <w:jc w:val="both"/>
              <w:rPr>
                <w:rFonts w:ascii="Arial" w:hAnsi="Arial" w:cs="Arial"/>
                <w:b/>
                <w:bCs/>
                <w:color w:val="000000" w:themeColor="text1"/>
                <w:sz w:val="18"/>
                <w:szCs w:val="18"/>
              </w:rPr>
            </w:pPr>
          </w:p>
        </w:tc>
        <w:tc>
          <w:tcPr>
            <w:tcW w:w="3402" w:type="dxa"/>
            <w:gridSpan w:val="2"/>
            <w:tcBorders>
              <w:top w:val="single" w:sz="4" w:space="0" w:color="auto"/>
              <w:left w:val="nil"/>
              <w:right w:val="nil"/>
            </w:tcBorders>
            <w:vAlign w:val="bottom"/>
          </w:tcPr>
          <w:p w14:paraId="5660DF99" w14:textId="77777777" w:rsidR="0079778E" w:rsidRPr="00F61FE4" w:rsidRDefault="0079778E" w:rsidP="00E12C94">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r>
      <w:tr w:rsidR="0079778E" w:rsidRPr="00F61FE4" w14:paraId="32497101" w14:textId="77777777" w:rsidTr="004155AF">
        <w:tc>
          <w:tcPr>
            <w:tcW w:w="6149" w:type="dxa"/>
            <w:tcBorders>
              <w:top w:val="nil"/>
              <w:left w:val="nil"/>
              <w:bottom w:val="nil"/>
              <w:right w:val="nil"/>
            </w:tcBorders>
            <w:vAlign w:val="bottom"/>
          </w:tcPr>
          <w:p w14:paraId="7E69A220" w14:textId="77777777" w:rsidR="0079778E" w:rsidRPr="00F61FE4" w:rsidRDefault="0079778E" w:rsidP="009D022A">
            <w:pPr>
              <w:pStyle w:val="a"/>
              <w:ind w:right="0"/>
              <w:jc w:val="both"/>
              <w:rPr>
                <w:rFonts w:ascii="Arial" w:hAnsi="Arial" w:cs="Arial"/>
                <w:b/>
                <w:bCs/>
                <w:color w:val="000000" w:themeColor="text1"/>
                <w:sz w:val="18"/>
                <w:szCs w:val="18"/>
              </w:rPr>
            </w:pPr>
          </w:p>
        </w:tc>
        <w:tc>
          <w:tcPr>
            <w:tcW w:w="3402" w:type="dxa"/>
            <w:gridSpan w:val="2"/>
            <w:tcBorders>
              <w:top w:val="nil"/>
              <w:left w:val="nil"/>
              <w:bottom w:val="single" w:sz="4" w:space="0" w:color="auto"/>
              <w:right w:val="nil"/>
            </w:tcBorders>
            <w:vAlign w:val="bottom"/>
          </w:tcPr>
          <w:p w14:paraId="357DB304" w14:textId="16244EBF" w:rsidR="0079778E" w:rsidRPr="00F61FE4" w:rsidRDefault="00C83352" w:rsidP="00E12C94">
            <w:pPr>
              <w:pStyle w:val="a"/>
              <w:ind w:right="-72"/>
              <w:jc w:val="center"/>
              <w:rPr>
                <w:rFonts w:ascii="Arial" w:hAnsi="Arial" w:cs="Arial"/>
                <w:b/>
                <w:bCs/>
                <w:color w:val="000000" w:themeColor="text1"/>
                <w:sz w:val="18"/>
                <w:szCs w:val="18"/>
              </w:rPr>
            </w:pPr>
            <w:r>
              <w:rPr>
                <w:rFonts w:ascii="Arial" w:hAnsi="Arial" w:cs="Arial"/>
                <w:b/>
                <w:bCs/>
                <w:color w:val="000000" w:themeColor="text1"/>
                <w:sz w:val="18"/>
                <w:szCs w:val="18"/>
                <w:lang w:val="en-GB"/>
              </w:rPr>
              <w:t xml:space="preserve">30 </w:t>
            </w:r>
            <w:r w:rsidR="007B0C65">
              <w:rPr>
                <w:rFonts w:ascii="Arial" w:hAnsi="Arial" w:cs="Arial"/>
                <w:b/>
                <w:bCs/>
                <w:color w:val="000000" w:themeColor="text1"/>
                <w:sz w:val="18"/>
                <w:szCs w:val="18"/>
                <w:lang w:val="en-GB"/>
              </w:rPr>
              <w:t>September</w:t>
            </w:r>
            <w:r w:rsidR="00924AF9" w:rsidRPr="00F61FE4">
              <w:rPr>
                <w:rFonts w:ascii="Arial" w:hAnsi="Arial" w:cs="Arial"/>
                <w:b/>
                <w:bCs/>
                <w:color w:val="000000" w:themeColor="text1"/>
                <w:sz w:val="18"/>
                <w:szCs w:val="18"/>
              </w:rPr>
              <w:t xml:space="preserve"> </w:t>
            </w:r>
            <w:r w:rsidR="00682D93" w:rsidRPr="00682D93">
              <w:rPr>
                <w:rFonts w:ascii="Arial" w:hAnsi="Arial" w:cs="Arial"/>
                <w:b/>
                <w:bCs/>
                <w:color w:val="000000" w:themeColor="text1"/>
                <w:sz w:val="18"/>
                <w:szCs w:val="18"/>
                <w:lang w:val="en-GB"/>
              </w:rPr>
              <w:t>2024</w:t>
            </w:r>
          </w:p>
        </w:tc>
      </w:tr>
      <w:tr w:rsidR="0079778E" w:rsidRPr="00F61FE4" w14:paraId="7F7D012B" w14:textId="77777777" w:rsidTr="004155AF">
        <w:tc>
          <w:tcPr>
            <w:tcW w:w="6149" w:type="dxa"/>
            <w:tcBorders>
              <w:top w:val="nil"/>
              <w:left w:val="nil"/>
              <w:bottom w:val="nil"/>
              <w:right w:val="nil"/>
            </w:tcBorders>
            <w:vAlign w:val="bottom"/>
          </w:tcPr>
          <w:p w14:paraId="4680F0F4" w14:textId="77777777" w:rsidR="0079778E" w:rsidRPr="00F61FE4" w:rsidRDefault="0079778E" w:rsidP="009D022A">
            <w:pPr>
              <w:pStyle w:val="a"/>
              <w:ind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vAlign w:val="bottom"/>
          </w:tcPr>
          <w:p w14:paraId="5BA8A651" w14:textId="77777777" w:rsidR="0079778E" w:rsidRPr="00F61FE4" w:rsidRDefault="0079778E" w:rsidP="00E12C94">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Cost/</w:t>
            </w:r>
          </w:p>
        </w:tc>
        <w:tc>
          <w:tcPr>
            <w:tcW w:w="1701" w:type="dxa"/>
            <w:tcBorders>
              <w:top w:val="single" w:sz="4" w:space="0" w:color="auto"/>
              <w:left w:val="nil"/>
              <w:bottom w:val="nil"/>
              <w:right w:val="nil"/>
            </w:tcBorders>
            <w:vAlign w:val="bottom"/>
          </w:tcPr>
          <w:p w14:paraId="70015DEB" w14:textId="77777777" w:rsidR="0079778E" w:rsidRPr="00F61FE4" w:rsidRDefault="0079778E" w:rsidP="00E12C94">
            <w:pPr>
              <w:pStyle w:val="a"/>
              <w:ind w:right="-72"/>
              <w:jc w:val="right"/>
              <w:rPr>
                <w:rFonts w:ascii="Arial" w:hAnsi="Arial" w:cs="Arial"/>
                <w:b/>
                <w:bCs/>
                <w:color w:val="000000" w:themeColor="text1"/>
                <w:sz w:val="18"/>
                <w:szCs w:val="18"/>
              </w:rPr>
            </w:pPr>
          </w:p>
        </w:tc>
      </w:tr>
      <w:tr w:rsidR="0079778E" w:rsidRPr="00F61FE4" w14:paraId="4B1940B3" w14:textId="77777777" w:rsidTr="004155AF">
        <w:tc>
          <w:tcPr>
            <w:tcW w:w="6149" w:type="dxa"/>
            <w:tcBorders>
              <w:top w:val="nil"/>
              <w:left w:val="nil"/>
              <w:bottom w:val="nil"/>
              <w:right w:val="nil"/>
            </w:tcBorders>
            <w:vAlign w:val="bottom"/>
          </w:tcPr>
          <w:p w14:paraId="79A2D81C" w14:textId="77777777" w:rsidR="0079778E" w:rsidRPr="00F61FE4" w:rsidRDefault="0079778E" w:rsidP="009D022A">
            <w:pPr>
              <w:pStyle w:val="a"/>
              <w:ind w:right="0"/>
              <w:jc w:val="both"/>
              <w:rPr>
                <w:rFonts w:ascii="Arial" w:hAnsi="Arial" w:cs="Arial"/>
                <w:b/>
                <w:bCs/>
                <w:color w:val="000000" w:themeColor="text1"/>
                <w:sz w:val="18"/>
                <w:szCs w:val="18"/>
                <w:cs/>
                <w:lang w:bidi="th-TH"/>
              </w:rPr>
            </w:pPr>
          </w:p>
        </w:tc>
        <w:tc>
          <w:tcPr>
            <w:tcW w:w="1701" w:type="dxa"/>
            <w:tcBorders>
              <w:top w:val="nil"/>
              <w:left w:val="nil"/>
              <w:right w:val="nil"/>
            </w:tcBorders>
            <w:vAlign w:val="bottom"/>
          </w:tcPr>
          <w:p w14:paraId="7749B65C" w14:textId="77777777" w:rsidR="0079778E" w:rsidRPr="00F61FE4" w:rsidRDefault="0079778E" w:rsidP="00E12C94">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Amortised cost</w:t>
            </w:r>
          </w:p>
        </w:tc>
        <w:tc>
          <w:tcPr>
            <w:tcW w:w="1701" w:type="dxa"/>
            <w:tcBorders>
              <w:top w:val="nil"/>
              <w:left w:val="nil"/>
              <w:right w:val="nil"/>
            </w:tcBorders>
            <w:vAlign w:val="bottom"/>
          </w:tcPr>
          <w:p w14:paraId="61E5E1EE" w14:textId="77777777" w:rsidR="0079778E" w:rsidRPr="00F61FE4" w:rsidRDefault="0079778E" w:rsidP="00E12C94">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bidi="th-TH"/>
              </w:rPr>
              <w:t>Fair value</w:t>
            </w:r>
          </w:p>
        </w:tc>
      </w:tr>
      <w:tr w:rsidR="0079778E" w:rsidRPr="00F61FE4" w14:paraId="6C51DE9B" w14:textId="77777777" w:rsidTr="004155AF">
        <w:tc>
          <w:tcPr>
            <w:tcW w:w="6149" w:type="dxa"/>
            <w:tcBorders>
              <w:top w:val="nil"/>
              <w:left w:val="nil"/>
              <w:bottom w:val="nil"/>
              <w:right w:val="nil"/>
            </w:tcBorders>
            <w:vAlign w:val="bottom"/>
          </w:tcPr>
          <w:p w14:paraId="22D3F9AE" w14:textId="77777777" w:rsidR="0079778E" w:rsidRPr="00F61FE4" w:rsidRDefault="0079778E" w:rsidP="009D022A">
            <w:pPr>
              <w:pStyle w:val="a"/>
              <w:ind w:right="0"/>
              <w:jc w:val="both"/>
              <w:rPr>
                <w:rFonts w:ascii="Arial" w:hAnsi="Arial" w:cs="Arial"/>
                <w:b/>
                <w:bCs/>
                <w:color w:val="000000" w:themeColor="text1"/>
                <w:sz w:val="18"/>
                <w:szCs w:val="18"/>
              </w:rPr>
            </w:pPr>
          </w:p>
        </w:tc>
        <w:tc>
          <w:tcPr>
            <w:tcW w:w="1701" w:type="dxa"/>
            <w:tcBorders>
              <w:top w:val="nil"/>
              <w:left w:val="nil"/>
              <w:bottom w:val="single" w:sz="4" w:space="0" w:color="auto"/>
              <w:right w:val="nil"/>
            </w:tcBorders>
            <w:vAlign w:val="bottom"/>
          </w:tcPr>
          <w:p w14:paraId="391E5C35" w14:textId="77777777" w:rsidR="0079778E" w:rsidRPr="00F61FE4" w:rsidRDefault="0079778E" w:rsidP="00E12C94">
            <w:pPr>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Thousand Baht</w:t>
            </w:r>
          </w:p>
        </w:tc>
        <w:tc>
          <w:tcPr>
            <w:tcW w:w="1701" w:type="dxa"/>
            <w:tcBorders>
              <w:top w:val="nil"/>
              <w:left w:val="nil"/>
              <w:bottom w:val="single" w:sz="4" w:space="0" w:color="auto"/>
              <w:right w:val="nil"/>
            </w:tcBorders>
            <w:vAlign w:val="bottom"/>
          </w:tcPr>
          <w:p w14:paraId="5CC4287B" w14:textId="77777777" w:rsidR="0079778E" w:rsidRPr="00F61FE4" w:rsidRDefault="0079778E" w:rsidP="00E12C94">
            <w:pPr>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Thousand Baht</w:t>
            </w:r>
          </w:p>
        </w:tc>
      </w:tr>
      <w:tr w:rsidR="0079778E" w:rsidRPr="00F61FE4" w14:paraId="18707367" w14:textId="77777777" w:rsidTr="004155AF">
        <w:tc>
          <w:tcPr>
            <w:tcW w:w="6149" w:type="dxa"/>
            <w:tcBorders>
              <w:top w:val="nil"/>
              <w:left w:val="nil"/>
              <w:right w:val="nil"/>
            </w:tcBorders>
            <w:vAlign w:val="bottom"/>
          </w:tcPr>
          <w:p w14:paraId="1BD5DE0A" w14:textId="77777777" w:rsidR="0079778E" w:rsidRPr="00F61FE4" w:rsidRDefault="0079778E" w:rsidP="009D022A">
            <w:pPr>
              <w:pStyle w:val="a"/>
              <w:ind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76B3F7AD" w14:textId="77777777" w:rsidR="0079778E" w:rsidRPr="00F61FE4" w:rsidRDefault="0079778E" w:rsidP="00E12C94">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7131A413" w14:textId="77777777" w:rsidR="0079778E" w:rsidRPr="00F61FE4" w:rsidRDefault="0079778E" w:rsidP="00E12C94">
            <w:pPr>
              <w:ind w:right="-72"/>
              <w:jc w:val="right"/>
              <w:rPr>
                <w:rFonts w:ascii="Arial" w:hAnsi="Arial" w:cs="Arial"/>
                <w:b/>
                <w:bCs/>
                <w:color w:val="000000" w:themeColor="text1"/>
                <w:sz w:val="18"/>
                <w:szCs w:val="18"/>
              </w:rPr>
            </w:pPr>
          </w:p>
        </w:tc>
      </w:tr>
      <w:tr w:rsidR="00712FFA" w:rsidRPr="00F61FE4" w14:paraId="42A48E1D" w14:textId="77777777" w:rsidTr="004155AF">
        <w:tc>
          <w:tcPr>
            <w:tcW w:w="6149" w:type="dxa"/>
            <w:tcBorders>
              <w:left w:val="nil"/>
              <w:bottom w:val="nil"/>
              <w:right w:val="nil"/>
            </w:tcBorders>
            <w:vAlign w:val="center"/>
          </w:tcPr>
          <w:p w14:paraId="0619D6C9" w14:textId="2319EFE0" w:rsidR="00712FFA" w:rsidRPr="00F61FE4" w:rsidRDefault="00712FFA" w:rsidP="009D022A">
            <w:pPr>
              <w:pStyle w:val="a"/>
              <w:ind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Investments designated at fair value through profit or loss</w:t>
            </w:r>
          </w:p>
        </w:tc>
        <w:tc>
          <w:tcPr>
            <w:tcW w:w="1701" w:type="dxa"/>
            <w:tcBorders>
              <w:left w:val="nil"/>
              <w:bottom w:val="nil"/>
              <w:right w:val="nil"/>
            </w:tcBorders>
            <w:shd w:val="clear" w:color="auto" w:fill="FAFAFA"/>
            <w:vAlign w:val="bottom"/>
          </w:tcPr>
          <w:p w14:paraId="28518110" w14:textId="77777777" w:rsidR="00712FFA" w:rsidRPr="00F61FE4" w:rsidRDefault="00712FFA" w:rsidP="00712FF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59D10473" w14:textId="77777777" w:rsidR="00712FFA" w:rsidRPr="00F61FE4" w:rsidRDefault="00712FFA" w:rsidP="00712FFA">
            <w:pPr>
              <w:ind w:right="-72"/>
              <w:jc w:val="right"/>
              <w:rPr>
                <w:rFonts w:ascii="Arial" w:hAnsi="Arial" w:cs="Arial"/>
                <w:b/>
                <w:bCs/>
                <w:color w:val="000000" w:themeColor="text1"/>
                <w:sz w:val="18"/>
                <w:szCs w:val="18"/>
              </w:rPr>
            </w:pPr>
          </w:p>
        </w:tc>
      </w:tr>
      <w:tr w:rsidR="00712FFA" w:rsidRPr="00F61FE4" w14:paraId="77A2FE42" w14:textId="77777777" w:rsidTr="004155AF">
        <w:tc>
          <w:tcPr>
            <w:tcW w:w="6149" w:type="dxa"/>
            <w:tcBorders>
              <w:left w:val="nil"/>
              <w:bottom w:val="nil"/>
              <w:right w:val="nil"/>
            </w:tcBorders>
            <w:vAlign w:val="center"/>
          </w:tcPr>
          <w:p w14:paraId="3C9F613C" w14:textId="77777777" w:rsidR="00712FFA" w:rsidRPr="00F61FE4" w:rsidRDefault="00712FFA" w:rsidP="009D022A">
            <w:pPr>
              <w:pStyle w:val="a"/>
              <w:ind w:right="0"/>
              <w:jc w:val="both"/>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496212FD" w14:textId="77777777" w:rsidR="00712FFA" w:rsidRPr="00F61FE4" w:rsidRDefault="00712FFA" w:rsidP="00712FFA">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527F45BB" w14:textId="77777777" w:rsidR="00712FFA" w:rsidRPr="00F61FE4" w:rsidRDefault="00712FFA" w:rsidP="00712FFA">
            <w:pPr>
              <w:ind w:right="-72"/>
              <w:jc w:val="right"/>
              <w:rPr>
                <w:rFonts w:ascii="Arial" w:hAnsi="Arial" w:cs="Arial"/>
                <w:b/>
                <w:bCs/>
                <w:color w:val="000000" w:themeColor="text1"/>
                <w:sz w:val="18"/>
                <w:szCs w:val="18"/>
              </w:rPr>
            </w:pPr>
          </w:p>
        </w:tc>
      </w:tr>
      <w:tr w:rsidR="00140E53" w:rsidRPr="00F61FE4" w14:paraId="08BF40FA" w14:textId="77777777" w:rsidTr="004155AF">
        <w:tc>
          <w:tcPr>
            <w:tcW w:w="6149" w:type="dxa"/>
            <w:tcBorders>
              <w:left w:val="nil"/>
              <w:bottom w:val="nil"/>
              <w:right w:val="nil"/>
            </w:tcBorders>
            <w:vAlign w:val="center"/>
          </w:tcPr>
          <w:p w14:paraId="39A2D923" w14:textId="3514361F" w:rsidR="00140E53" w:rsidRPr="00F61FE4" w:rsidRDefault="00140E53" w:rsidP="00140E53">
            <w:pPr>
              <w:pStyle w:val="a"/>
              <w:ind w:right="0"/>
              <w:rPr>
                <w:rFonts w:ascii="Arial" w:hAnsi="Arial" w:cs="Arial"/>
                <w:color w:val="000000"/>
                <w:sz w:val="18"/>
                <w:szCs w:val="18"/>
              </w:rPr>
            </w:pPr>
            <w:r w:rsidRPr="00F61FE4">
              <w:rPr>
                <w:rFonts w:ascii="Arial" w:hAnsi="Arial" w:cs="Arial"/>
                <w:color w:val="000000"/>
                <w:sz w:val="18"/>
                <w:szCs w:val="18"/>
              </w:rPr>
              <w:t xml:space="preserve">Foreign debt securities </w:t>
            </w:r>
          </w:p>
        </w:tc>
        <w:tc>
          <w:tcPr>
            <w:tcW w:w="1701" w:type="dxa"/>
            <w:shd w:val="clear" w:color="auto" w:fill="FAFAFA"/>
          </w:tcPr>
          <w:p w14:paraId="3770EB15" w14:textId="2960CB3A" w:rsidR="00140E53" w:rsidRPr="00140E53" w:rsidRDefault="00140E53" w:rsidP="00140E53">
            <w:pPr>
              <w:ind w:right="-72"/>
              <w:jc w:val="right"/>
              <w:rPr>
                <w:rFonts w:ascii="Arial" w:hAnsi="Arial" w:cs="Arial"/>
                <w:color w:val="000000" w:themeColor="text1"/>
                <w:sz w:val="18"/>
                <w:szCs w:val="18"/>
                <w:lang w:val="en-GB"/>
              </w:rPr>
            </w:pPr>
            <w:r w:rsidRPr="00140E53">
              <w:rPr>
                <w:rFonts w:ascii="Arial" w:hAnsi="Arial" w:cs="Arial"/>
                <w:sz w:val="18"/>
                <w:szCs w:val="18"/>
              </w:rPr>
              <w:t>24,668</w:t>
            </w:r>
          </w:p>
        </w:tc>
        <w:tc>
          <w:tcPr>
            <w:tcW w:w="1701" w:type="dxa"/>
            <w:shd w:val="clear" w:color="auto" w:fill="FAFAFA"/>
          </w:tcPr>
          <w:p w14:paraId="01F75688" w14:textId="01612A25" w:rsidR="00140E53" w:rsidRPr="00140E53" w:rsidRDefault="00140E53" w:rsidP="00140E53">
            <w:pPr>
              <w:ind w:right="-72"/>
              <w:jc w:val="right"/>
              <w:rPr>
                <w:rFonts w:ascii="Arial" w:hAnsi="Arial" w:cs="Arial"/>
                <w:color w:val="000000" w:themeColor="text1"/>
                <w:sz w:val="18"/>
                <w:szCs w:val="18"/>
                <w:lang w:val="en-GB"/>
              </w:rPr>
            </w:pPr>
            <w:r w:rsidRPr="00140E53">
              <w:rPr>
                <w:rFonts w:ascii="Arial" w:hAnsi="Arial" w:cs="Arial"/>
                <w:sz w:val="18"/>
                <w:szCs w:val="18"/>
              </w:rPr>
              <w:t>58,914</w:t>
            </w:r>
          </w:p>
        </w:tc>
      </w:tr>
      <w:tr w:rsidR="00140E53" w:rsidRPr="00F61FE4" w14:paraId="292E80BA" w14:textId="77777777" w:rsidTr="004155AF">
        <w:trPr>
          <w:trHeight w:val="68"/>
        </w:trPr>
        <w:tc>
          <w:tcPr>
            <w:tcW w:w="6149" w:type="dxa"/>
            <w:tcBorders>
              <w:left w:val="nil"/>
              <w:bottom w:val="nil"/>
              <w:right w:val="nil"/>
            </w:tcBorders>
            <w:vAlign w:val="center"/>
          </w:tcPr>
          <w:p w14:paraId="4D79B375" w14:textId="636D239E" w:rsidR="00140E53" w:rsidRPr="00F61FE4" w:rsidRDefault="00140E53" w:rsidP="00140E53">
            <w:pPr>
              <w:pStyle w:val="a"/>
              <w:ind w:right="0"/>
              <w:rPr>
                <w:rFonts w:ascii="Arial" w:hAnsi="Arial" w:cs="Arial"/>
                <w:color w:val="000000"/>
                <w:sz w:val="18"/>
                <w:szCs w:val="18"/>
              </w:rPr>
            </w:pPr>
            <w:r w:rsidRPr="00606A56">
              <w:rPr>
                <w:rFonts w:ascii="Arial" w:hAnsi="Arial" w:cs="Arial"/>
                <w:color w:val="000000"/>
                <w:sz w:val="18"/>
                <w:szCs w:val="18"/>
                <w:u w:val="single"/>
              </w:rPr>
              <w:t>Add</w:t>
            </w:r>
            <w:r w:rsidRPr="00606A56">
              <w:rPr>
                <w:rFonts w:ascii="Arial" w:hAnsi="Arial" w:cs="Arial"/>
                <w:color w:val="000000"/>
                <w:sz w:val="18"/>
                <w:szCs w:val="18"/>
              </w:rPr>
              <w:t xml:space="preserve">  Unrealised gain</w:t>
            </w:r>
            <w:r w:rsidRPr="00F61FE4">
              <w:rPr>
                <w:rFonts w:ascii="Arial" w:hAnsi="Arial" w:cs="Arial"/>
                <w:color w:val="000000"/>
                <w:sz w:val="18"/>
                <w:szCs w:val="18"/>
              </w:rPr>
              <w:t xml:space="preserve"> </w:t>
            </w:r>
          </w:p>
        </w:tc>
        <w:tc>
          <w:tcPr>
            <w:tcW w:w="1701" w:type="dxa"/>
            <w:tcBorders>
              <w:bottom w:val="single" w:sz="4" w:space="0" w:color="auto"/>
            </w:tcBorders>
            <w:shd w:val="clear" w:color="auto" w:fill="FAFAFA"/>
          </w:tcPr>
          <w:p w14:paraId="50E67B53" w14:textId="079A7828" w:rsidR="00140E53" w:rsidRPr="00140E53" w:rsidRDefault="00140E53" w:rsidP="00140E53">
            <w:pPr>
              <w:ind w:right="-72"/>
              <w:jc w:val="right"/>
              <w:rPr>
                <w:rFonts w:ascii="Arial" w:hAnsi="Arial" w:cs="Arial"/>
                <w:color w:val="000000" w:themeColor="text1"/>
                <w:sz w:val="18"/>
                <w:szCs w:val="18"/>
                <w:lang w:val="en-GB"/>
              </w:rPr>
            </w:pPr>
            <w:r w:rsidRPr="00140E53">
              <w:rPr>
                <w:rFonts w:ascii="Arial" w:hAnsi="Arial" w:cs="Arial"/>
                <w:sz w:val="18"/>
                <w:szCs w:val="18"/>
              </w:rPr>
              <w:t>34,246</w:t>
            </w:r>
          </w:p>
        </w:tc>
        <w:tc>
          <w:tcPr>
            <w:tcW w:w="1701" w:type="dxa"/>
            <w:tcBorders>
              <w:bottom w:val="single" w:sz="4" w:space="0" w:color="auto"/>
            </w:tcBorders>
            <w:shd w:val="clear" w:color="auto" w:fill="FAFAFA"/>
          </w:tcPr>
          <w:p w14:paraId="3516079A" w14:textId="4C00382D" w:rsidR="00140E53" w:rsidRPr="00140E53" w:rsidRDefault="00140E53" w:rsidP="00140E53">
            <w:pPr>
              <w:ind w:right="-72"/>
              <w:jc w:val="right"/>
              <w:rPr>
                <w:rFonts w:ascii="Arial" w:hAnsi="Arial" w:cs="Arial"/>
                <w:color w:val="000000" w:themeColor="text1"/>
                <w:sz w:val="18"/>
                <w:szCs w:val="18"/>
                <w:lang w:val="en-GB"/>
              </w:rPr>
            </w:pPr>
            <w:r w:rsidRPr="00140E53">
              <w:rPr>
                <w:rFonts w:ascii="Arial" w:hAnsi="Arial" w:cs="Arial"/>
                <w:sz w:val="18"/>
                <w:szCs w:val="18"/>
              </w:rPr>
              <w:t>-</w:t>
            </w:r>
          </w:p>
        </w:tc>
      </w:tr>
      <w:tr w:rsidR="001E0906" w:rsidRPr="00F61FE4" w14:paraId="0AA6EC08" w14:textId="77777777" w:rsidTr="004155AF">
        <w:tc>
          <w:tcPr>
            <w:tcW w:w="6149" w:type="dxa"/>
            <w:tcBorders>
              <w:left w:val="nil"/>
              <w:bottom w:val="nil"/>
              <w:right w:val="nil"/>
            </w:tcBorders>
            <w:vAlign w:val="center"/>
          </w:tcPr>
          <w:p w14:paraId="4E8A2EFA" w14:textId="77777777" w:rsidR="001E0906" w:rsidRPr="00F61FE4" w:rsidRDefault="001E0906" w:rsidP="009D022A">
            <w:pPr>
              <w:pStyle w:val="a"/>
              <w:ind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tcPr>
          <w:p w14:paraId="2638F953" w14:textId="53195EFD" w:rsidR="001E0906" w:rsidRPr="00140E53" w:rsidRDefault="001E0906" w:rsidP="001E0906">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tcPr>
          <w:p w14:paraId="72C1AA15" w14:textId="77777777" w:rsidR="001E0906" w:rsidRPr="00140E53" w:rsidRDefault="001E0906" w:rsidP="001E0906">
            <w:pPr>
              <w:ind w:right="-72"/>
              <w:jc w:val="right"/>
              <w:rPr>
                <w:rFonts w:ascii="Arial" w:hAnsi="Arial" w:cs="Arial"/>
                <w:b/>
                <w:bCs/>
                <w:color w:val="000000" w:themeColor="text1"/>
                <w:sz w:val="18"/>
                <w:szCs w:val="18"/>
              </w:rPr>
            </w:pPr>
          </w:p>
        </w:tc>
      </w:tr>
      <w:tr w:rsidR="00140E53" w:rsidRPr="00F61FE4" w14:paraId="012CDB52" w14:textId="77777777" w:rsidTr="004155AF">
        <w:tc>
          <w:tcPr>
            <w:tcW w:w="6149" w:type="dxa"/>
            <w:tcBorders>
              <w:left w:val="nil"/>
              <w:bottom w:val="nil"/>
              <w:right w:val="nil"/>
            </w:tcBorders>
            <w:vAlign w:val="bottom"/>
          </w:tcPr>
          <w:p w14:paraId="3A8A99F2" w14:textId="4D9D6753" w:rsidR="00140E53" w:rsidRPr="00F61FE4" w:rsidRDefault="00140E53" w:rsidP="00140E53">
            <w:pPr>
              <w:pStyle w:val="a"/>
              <w:ind w:right="-48"/>
              <w:rPr>
                <w:rFonts w:ascii="Arial" w:hAnsi="Arial" w:cs="Arial"/>
                <w:b/>
                <w:bCs/>
                <w:color w:val="000000" w:themeColor="text1"/>
                <w:sz w:val="18"/>
                <w:szCs w:val="18"/>
              </w:rPr>
            </w:pPr>
            <w:r w:rsidRPr="00F61FE4">
              <w:rPr>
                <w:rFonts w:ascii="Arial" w:hAnsi="Arial" w:cs="Arial"/>
                <w:b/>
                <w:bCs/>
                <w:color w:val="000000"/>
                <w:sz w:val="18"/>
                <w:szCs w:val="18"/>
              </w:rPr>
              <w:t>Total investments designated at fair value through profit or loss</w:t>
            </w:r>
          </w:p>
        </w:tc>
        <w:tc>
          <w:tcPr>
            <w:tcW w:w="1701" w:type="dxa"/>
            <w:tcBorders>
              <w:bottom w:val="single" w:sz="4" w:space="0" w:color="auto"/>
            </w:tcBorders>
            <w:shd w:val="clear" w:color="auto" w:fill="FAFAFA"/>
          </w:tcPr>
          <w:p w14:paraId="7240B9B8" w14:textId="7995BBCD" w:rsidR="00140E53" w:rsidRPr="00140E53" w:rsidRDefault="00140E53" w:rsidP="00140E53">
            <w:pPr>
              <w:ind w:right="-72"/>
              <w:jc w:val="right"/>
              <w:rPr>
                <w:rFonts w:ascii="Arial" w:hAnsi="Arial" w:cs="Arial"/>
                <w:color w:val="000000" w:themeColor="text1"/>
                <w:sz w:val="18"/>
                <w:szCs w:val="18"/>
              </w:rPr>
            </w:pPr>
            <w:r w:rsidRPr="00140E53">
              <w:rPr>
                <w:rFonts w:ascii="Arial" w:hAnsi="Arial" w:cs="Arial"/>
                <w:sz w:val="18"/>
                <w:szCs w:val="18"/>
              </w:rPr>
              <w:t>58,914</w:t>
            </w:r>
          </w:p>
        </w:tc>
        <w:tc>
          <w:tcPr>
            <w:tcW w:w="1701" w:type="dxa"/>
            <w:tcBorders>
              <w:bottom w:val="single" w:sz="4" w:space="0" w:color="auto"/>
            </w:tcBorders>
            <w:shd w:val="clear" w:color="auto" w:fill="FAFAFA"/>
          </w:tcPr>
          <w:p w14:paraId="3821BBC2" w14:textId="00529566" w:rsidR="00140E53" w:rsidRPr="00140E53" w:rsidRDefault="00140E53" w:rsidP="00140E53">
            <w:pPr>
              <w:ind w:right="-72"/>
              <w:jc w:val="right"/>
              <w:rPr>
                <w:rFonts w:ascii="Arial" w:hAnsi="Arial" w:cs="Arial"/>
                <w:color w:val="000000" w:themeColor="text1"/>
                <w:sz w:val="18"/>
                <w:szCs w:val="18"/>
              </w:rPr>
            </w:pPr>
            <w:r w:rsidRPr="00140E53">
              <w:rPr>
                <w:rFonts w:ascii="Arial" w:hAnsi="Arial" w:cs="Arial"/>
                <w:sz w:val="18"/>
                <w:szCs w:val="18"/>
              </w:rPr>
              <w:t>58,914</w:t>
            </w:r>
          </w:p>
        </w:tc>
      </w:tr>
      <w:tr w:rsidR="001E0906" w:rsidRPr="00F61FE4" w14:paraId="6CC9323E" w14:textId="77777777" w:rsidTr="004155AF">
        <w:tc>
          <w:tcPr>
            <w:tcW w:w="6149" w:type="dxa"/>
            <w:tcBorders>
              <w:top w:val="nil"/>
              <w:left w:val="nil"/>
              <w:bottom w:val="nil"/>
              <w:right w:val="nil"/>
            </w:tcBorders>
            <w:vAlign w:val="bottom"/>
          </w:tcPr>
          <w:p w14:paraId="3F431007" w14:textId="77777777" w:rsidR="001E0906" w:rsidRPr="00F61FE4" w:rsidRDefault="001E0906" w:rsidP="009D022A">
            <w:pPr>
              <w:pStyle w:val="a"/>
              <w:ind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FAFAFA"/>
            <w:vAlign w:val="bottom"/>
          </w:tcPr>
          <w:p w14:paraId="0ACABA35" w14:textId="77777777" w:rsidR="001E0906" w:rsidRPr="00140E53" w:rsidRDefault="001E0906" w:rsidP="001E0906">
            <w:pPr>
              <w:ind w:right="-72"/>
              <w:jc w:val="right"/>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FAFAFA"/>
            <w:vAlign w:val="bottom"/>
          </w:tcPr>
          <w:p w14:paraId="1E5638AE" w14:textId="77777777" w:rsidR="001E0906" w:rsidRPr="00140E53" w:rsidRDefault="001E0906" w:rsidP="001E0906">
            <w:pPr>
              <w:ind w:right="-72"/>
              <w:jc w:val="right"/>
              <w:rPr>
                <w:rFonts w:ascii="Arial" w:hAnsi="Arial" w:cs="Arial"/>
                <w:b/>
                <w:bCs/>
                <w:color w:val="000000" w:themeColor="text1"/>
                <w:sz w:val="18"/>
                <w:szCs w:val="18"/>
              </w:rPr>
            </w:pPr>
          </w:p>
        </w:tc>
      </w:tr>
      <w:tr w:rsidR="001E0906" w:rsidRPr="00F61FE4" w14:paraId="59199682" w14:textId="77777777" w:rsidTr="004155AF">
        <w:tc>
          <w:tcPr>
            <w:tcW w:w="6149" w:type="dxa"/>
            <w:tcBorders>
              <w:top w:val="nil"/>
              <w:left w:val="nil"/>
              <w:bottom w:val="nil"/>
              <w:right w:val="nil"/>
            </w:tcBorders>
            <w:vAlign w:val="bottom"/>
          </w:tcPr>
          <w:p w14:paraId="2D07EBB2" w14:textId="77777777" w:rsidR="001E0906" w:rsidRPr="00F61FE4" w:rsidRDefault="001E0906" w:rsidP="009D022A">
            <w:pPr>
              <w:pStyle w:val="a"/>
              <w:ind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Investments measured at fair value  </w:t>
            </w:r>
          </w:p>
          <w:p w14:paraId="23E9C4C3" w14:textId="77777777" w:rsidR="001E0906" w:rsidRPr="00F61FE4" w:rsidRDefault="001E0906" w:rsidP="009D022A">
            <w:pPr>
              <w:pStyle w:val="a"/>
              <w:ind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   through other comprehensive income </w:t>
            </w:r>
          </w:p>
        </w:tc>
        <w:tc>
          <w:tcPr>
            <w:tcW w:w="1701" w:type="dxa"/>
            <w:tcBorders>
              <w:left w:val="nil"/>
              <w:bottom w:val="nil"/>
              <w:right w:val="nil"/>
            </w:tcBorders>
            <w:shd w:val="clear" w:color="auto" w:fill="FAFAFA"/>
            <w:vAlign w:val="bottom"/>
          </w:tcPr>
          <w:p w14:paraId="5A2E300D" w14:textId="77777777" w:rsidR="001E0906" w:rsidRPr="00140E53" w:rsidRDefault="001E0906" w:rsidP="001E0906">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FAFAFA"/>
            <w:vAlign w:val="bottom"/>
          </w:tcPr>
          <w:p w14:paraId="38F639F1" w14:textId="77777777" w:rsidR="001E0906" w:rsidRPr="00140E53" w:rsidRDefault="001E0906" w:rsidP="001E0906">
            <w:pPr>
              <w:ind w:right="-72"/>
              <w:jc w:val="right"/>
              <w:rPr>
                <w:rFonts w:ascii="Arial" w:hAnsi="Arial" w:cs="Arial"/>
                <w:b/>
                <w:bCs/>
                <w:color w:val="000000" w:themeColor="text1"/>
                <w:sz w:val="18"/>
                <w:szCs w:val="18"/>
              </w:rPr>
            </w:pPr>
          </w:p>
        </w:tc>
      </w:tr>
      <w:tr w:rsidR="001E0906" w:rsidRPr="00F61FE4" w14:paraId="41B0A098" w14:textId="77777777" w:rsidTr="004155AF">
        <w:tc>
          <w:tcPr>
            <w:tcW w:w="6149" w:type="dxa"/>
            <w:tcBorders>
              <w:top w:val="nil"/>
              <w:left w:val="nil"/>
              <w:bottom w:val="nil"/>
              <w:right w:val="nil"/>
            </w:tcBorders>
            <w:vAlign w:val="bottom"/>
          </w:tcPr>
          <w:p w14:paraId="45AFEFC3" w14:textId="77777777" w:rsidR="001E0906" w:rsidRPr="00F61FE4" w:rsidRDefault="001E0906" w:rsidP="009D022A">
            <w:pPr>
              <w:pStyle w:val="a"/>
              <w:ind w:right="0"/>
              <w:jc w:val="both"/>
              <w:rPr>
                <w:rFonts w:ascii="Arial" w:hAnsi="Arial" w:cs="Arial"/>
                <w:b/>
                <w:bCs/>
                <w:color w:val="000000"/>
                <w:sz w:val="18"/>
                <w:szCs w:val="18"/>
              </w:rPr>
            </w:pPr>
          </w:p>
        </w:tc>
        <w:tc>
          <w:tcPr>
            <w:tcW w:w="1701" w:type="dxa"/>
            <w:tcBorders>
              <w:left w:val="nil"/>
              <w:bottom w:val="nil"/>
              <w:right w:val="nil"/>
            </w:tcBorders>
            <w:shd w:val="clear" w:color="auto" w:fill="FAFAFA"/>
            <w:vAlign w:val="bottom"/>
          </w:tcPr>
          <w:p w14:paraId="098DF352" w14:textId="77777777" w:rsidR="001E0906" w:rsidRPr="00140E53" w:rsidRDefault="001E0906" w:rsidP="001E0906">
            <w:pPr>
              <w:ind w:right="-72"/>
              <w:jc w:val="right"/>
              <w:rPr>
                <w:rFonts w:ascii="Arial" w:hAnsi="Arial" w:cs="Arial"/>
                <w:b/>
                <w:bCs/>
                <w:color w:val="000000"/>
                <w:sz w:val="18"/>
                <w:szCs w:val="18"/>
              </w:rPr>
            </w:pPr>
          </w:p>
        </w:tc>
        <w:tc>
          <w:tcPr>
            <w:tcW w:w="1701" w:type="dxa"/>
            <w:tcBorders>
              <w:left w:val="nil"/>
              <w:bottom w:val="nil"/>
              <w:right w:val="nil"/>
            </w:tcBorders>
            <w:shd w:val="clear" w:color="auto" w:fill="FAFAFA"/>
            <w:vAlign w:val="bottom"/>
          </w:tcPr>
          <w:p w14:paraId="25BC3E59" w14:textId="77777777" w:rsidR="001E0906" w:rsidRPr="00140E53" w:rsidRDefault="001E0906" w:rsidP="001E0906">
            <w:pPr>
              <w:ind w:right="-72"/>
              <w:jc w:val="right"/>
              <w:rPr>
                <w:rFonts w:ascii="Arial" w:hAnsi="Arial" w:cs="Arial"/>
                <w:b/>
                <w:bCs/>
                <w:color w:val="000000"/>
                <w:sz w:val="18"/>
                <w:szCs w:val="18"/>
              </w:rPr>
            </w:pPr>
          </w:p>
        </w:tc>
      </w:tr>
      <w:tr w:rsidR="00140E53" w:rsidRPr="00F61FE4" w14:paraId="61727259" w14:textId="77777777" w:rsidTr="004155AF">
        <w:tc>
          <w:tcPr>
            <w:tcW w:w="6149" w:type="dxa"/>
            <w:tcBorders>
              <w:top w:val="nil"/>
              <w:left w:val="nil"/>
              <w:bottom w:val="nil"/>
              <w:right w:val="nil"/>
            </w:tcBorders>
            <w:vAlign w:val="center"/>
          </w:tcPr>
          <w:p w14:paraId="300DACE7" w14:textId="77777777" w:rsidR="00140E53" w:rsidRPr="00F61FE4" w:rsidRDefault="00140E53" w:rsidP="00140E53">
            <w:pPr>
              <w:pStyle w:val="a"/>
              <w:ind w:right="0"/>
              <w:rPr>
                <w:rFonts w:ascii="Arial" w:hAnsi="Arial" w:cs="Arial"/>
                <w:b/>
                <w:bCs/>
                <w:color w:val="000000"/>
                <w:sz w:val="18"/>
                <w:szCs w:val="18"/>
              </w:rPr>
            </w:pPr>
            <w:r w:rsidRPr="00F61FE4">
              <w:rPr>
                <w:rFonts w:ascii="Arial" w:hAnsi="Arial" w:cs="Arial"/>
                <w:color w:val="000000"/>
                <w:sz w:val="18"/>
                <w:szCs w:val="18"/>
              </w:rPr>
              <w:t>Government and state enterprise debt securities</w:t>
            </w:r>
          </w:p>
        </w:tc>
        <w:tc>
          <w:tcPr>
            <w:tcW w:w="1701" w:type="dxa"/>
            <w:shd w:val="clear" w:color="auto" w:fill="FAFAFA"/>
          </w:tcPr>
          <w:p w14:paraId="17AEF0EA" w14:textId="6C24F07E" w:rsidR="00140E53" w:rsidRPr="00140E53" w:rsidRDefault="00140E53" w:rsidP="00140E53">
            <w:pPr>
              <w:ind w:right="-72"/>
              <w:jc w:val="right"/>
              <w:rPr>
                <w:rFonts w:ascii="Arial" w:hAnsi="Arial" w:cs="Arial"/>
                <w:color w:val="000000" w:themeColor="text1"/>
                <w:sz w:val="18"/>
                <w:szCs w:val="18"/>
                <w:cs/>
                <w:lang w:val="en-GB"/>
              </w:rPr>
            </w:pPr>
            <w:r w:rsidRPr="00140E53">
              <w:rPr>
                <w:rFonts w:ascii="Arial" w:hAnsi="Arial" w:cs="Arial"/>
                <w:sz w:val="18"/>
                <w:szCs w:val="18"/>
              </w:rPr>
              <w:t>4,023,898</w:t>
            </w:r>
          </w:p>
        </w:tc>
        <w:tc>
          <w:tcPr>
            <w:tcW w:w="1701" w:type="dxa"/>
            <w:shd w:val="clear" w:color="auto" w:fill="FAFAFA"/>
          </w:tcPr>
          <w:p w14:paraId="2D5CF010" w14:textId="602B108D" w:rsidR="00140E53" w:rsidRPr="00140E53" w:rsidRDefault="00140E53" w:rsidP="00140E53">
            <w:pPr>
              <w:ind w:right="-72"/>
              <w:jc w:val="right"/>
              <w:rPr>
                <w:rFonts w:ascii="Arial" w:hAnsi="Arial" w:cs="Arial"/>
                <w:color w:val="000000" w:themeColor="text1"/>
                <w:sz w:val="18"/>
                <w:szCs w:val="18"/>
                <w:cs/>
                <w:lang w:val="en-GB"/>
              </w:rPr>
            </w:pPr>
            <w:r w:rsidRPr="00140E53">
              <w:rPr>
                <w:rFonts w:ascii="Arial" w:hAnsi="Arial" w:cs="Arial"/>
                <w:sz w:val="18"/>
                <w:szCs w:val="18"/>
              </w:rPr>
              <w:t>4,022,761</w:t>
            </w:r>
          </w:p>
        </w:tc>
      </w:tr>
      <w:tr w:rsidR="00140E53" w:rsidRPr="00F61FE4" w14:paraId="18AED032" w14:textId="77777777" w:rsidTr="004155AF">
        <w:tc>
          <w:tcPr>
            <w:tcW w:w="6149" w:type="dxa"/>
            <w:tcBorders>
              <w:top w:val="nil"/>
              <w:left w:val="nil"/>
              <w:bottom w:val="nil"/>
              <w:right w:val="nil"/>
            </w:tcBorders>
            <w:vAlign w:val="center"/>
          </w:tcPr>
          <w:p w14:paraId="7E99A6AE" w14:textId="77777777" w:rsidR="00140E53" w:rsidRPr="00F61FE4" w:rsidRDefault="00140E53" w:rsidP="00140E53">
            <w:pPr>
              <w:pStyle w:val="a"/>
              <w:ind w:right="-75"/>
              <w:rPr>
                <w:rFonts w:ascii="Arial" w:hAnsi="Arial" w:cs="Arial"/>
                <w:b/>
                <w:bCs/>
                <w:color w:val="000000"/>
                <w:sz w:val="18"/>
                <w:szCs w:val="18"/>
              </w:rPr>
            </w:pPr>
            <w:r w:rsidRPr="00F61FE4">
              <w:rPr>
                <w:rFonts w:ascii="Arial" w:hAnsi="Arial" w:cs="Arial"/>
                <w:color w:val="000000"/>
                <w:sz w:val="18"/>
                <w:szCs w:val="18"/>
              </w:rPr>
              <w:t>Private debt securities</w:t>
            </w:r>
          </w:p>
        </w:tc>
        <w:tc>
          <w:tcPr>
            <w:tcW w:w="1701" w:type="dxa"/>
            <w:shd w:val="clear" w:color="auto" w:fill="FAFAFA"/>
          </w:tcPr>
          <w:p w14:paraId="679C660F" w14:textId="6F26D7F2" w:rsidR="00140E53" w:rsidRPr="00140E53" w:rsidRDefault="00140E53" w:rsidP="00140E53">
            <w:pPr>
              <w:ind w:right="-72"/>
              <w:jc w:val="right"/>
              <w:rPr>
                <w:rFonts w:ascii="Arial" w:hAnsi="Arial" w:cs="Arial"/>
                <w:color w:val="000000" w:themeColor="text1"/>
                <w:sz w:val="18"/>
                <w:szCs w:val="18"/>
                <w:lang w:val="en-GB"/>
              </w:rPr>
            </w:pPr>
            <w:r w:rsidRPr="00140E53">
              <w:rPr>
                <w:rFonts w:ascii="Arial" w:hAnsi="Arial" w:cs="Arial"/>
                <w:sz w:val="18"/>
                <w:szCs w:val="18"/>
              </w:rPr>
              <w:t>2,033,267</w:t>
            </w:r>
          </w:p>
        </w:tc>
        <w:tc>
          <w:tcPr>
            <w:tcW w:w="1701" w:type="dxa"/>
            <w:shd w:val="clear" w:color="auto" w:fill="FAFAFA"/>
          </w:tcPr>
          <w:p w14:paraId="7604293C" w14:textId="4037603E" w:rsidR="00140E53" w:rsidRPr="00140E53" w:rsidRDefault="00140E53" w:rsidP="00140E53">
            <w:pPr>
              <w:ind w:right="-72"/>
              <w:jc w:val="right"/>
              <w:rPr>
                <w:rFonts w:ascii="Arial" w:hAnsi="Arial" w:cs="Arial"/>
                <w:color w:val="000000" w:themeColor="text1"/>
                <w:sz w:val="18"/>
                <w:szCs w:val="18"/>
                <w:lang w:val="en-GB"/>
              </w:rPr>
            </w:pPr>
            <w:r w:rsidRPr="00140E53">
              <w:rPr>
                <w:rFonts w:ascii="Arial" w:hAnsi="Arial" w:cs="Arial"/>
                <w:sz w:val="18"/>
                <w:szCs w:val="18"/>
              </w:rPr>
              <w:t>2,031,366</w:t>
            </w:r>
          </w:p>
        </w:tc>
      </w:tr>
      <w:tr w:rsidR="00140E53" w:rsidRPr="00F61FE4" w14:paraId="0B7FF7FD" w14:textId="77777777" w:rsidTr="004155AF">
        <w:tc>
          <w:tcPr>
            <w:tcW w:w="6149" w:type="dxa"/>
            <w:tcBorders>
              <w:top w:val="nil"/>
              <w:left w:val="nil"/>
              <w:bottom w:val="nil"/>
              <w:right w:val="nil"/>
            </w:tcBorders>
            <w:vAlign w:val="center"/>
          </w:tcPr>
          <w:p w14:paraId="73B4827C" w14:textId="77777777" w:rsidR="00140E53" w:rsidRPr="00F61FE4" w:rsidRDefault="00140E53" w:rsidP="00140E53">
            <w:pPr>
              <w:pStyle w:val="a"/>
              <w:ind w:right="0"/>
              <w:rPr>
                <w:rFonts w:ascii="Arial" w:hAnsi="Arial" w:cs="Arial"/>
                <w:color w:val="000000"/>
                <w:sz w:val="18"/>
                <w:szCs w:val="18"/>
              </w:rPr>
            </w:pPr>
            <w:r w:rsidRPr="00F61FE4">
              <w:rPr>
                <w:rFonts w:ascii="Arial" w:hAnsi="Arial" w:cs="Arial"/>
                <w:color w:val="000000"/>
                <w:sz w:val="18"/>
                <w:szCs w:val="18"/>
              </w:rPr>
              <w:t>Equity securities</w:t>
            </w:r>
          </w:p>
        </w:tc>
        <w:tc>
          <w:tcPr>
            <w:tcW w:w="1701" w:type="dxa"/>
            <w:tcBorders>
              <w:bottom w:val="single" w:sz="4" w:space="0" w:color="auto"/>
            </w:tcBorders>
            <w:shd w:val="clear" w:color="auto" w:fill="FAFAFA"/>
          </w:tcPr>
          <w:p w14:paraId="6EFECC79" w14:textId="2773F1C8" w:rsidR="00140E53" w:rsidRPr="00140E53" w:rsidRDefault="00140E53" w:rsidP="00140E53">
            <w:pPr>
              <w:ind w:right="-72"/>
              <w:jc w:val="right"/>
              <w:rPr>
                <w:rFonts w:ascii="Arial" w:hAnsi="Arial" w:cs="Arial"/>
                <w:color w:val="000000" w:themeColor="text1"/>
                <w:sz w:val="18"/>
                <w:szCs w:val="18"/>
                <w:lang w:val="en-GB"/>
              </w:rPr>
            </w:pPr>
            <w:r w:rsidRPr="00140E53">
              <w:rPr>
                <w:rFonts w:ascii="Arial" w:hAnsi="Arial" w:cs="Arial"/>
                <w:sz w:val="18"/>
                <w:szCs w:val="18"/>
              </w:rPr>
              <w:t>39,376</w:t>
            </w:r>
          </w:p>
        </w:tc>
        <w:tc>
          <w:tcPr>
            <w:tcW w:w="1701" w:type="dxa"/>
            <w:tcBorders>
              <w:bottom w:val="single" w:sz="4" w:space="0" w:color="auto"/>
            </w:tcBorders>
            <w:shd w:val="clear" w:color="auto" w:fill="FAFAFA"/>
          </w:tcPr>
          <w:p w14:paraId="3FF740DB" w14:textId="260F5588" w:rsidR="00140E53" w:rsidRPr="00140E53" w:rsidRDefault="00140E53" w:rsidP="00140E53">
            <w:pPr>
              <w:ind w:right="-72"/>
              <w:jc w:val="right"/>
              <w:rPr>
                <w:rFonts w:ascii="Arial" w:hAnsi="Arial" w:cs="Arial"/>
                <w:color w:val="000000" w:themeColor="text1"/>
                <w:sz w:val="18"/>
                <w:szCs w:val="18"/>
                <w:lang w:val="en-GB"/>
              </w:rPr>
            </w:pPr>
            <w:r w:rsidRPr="00140E53">
              <w:rPr>
                <w:rFonts w:ascii="Arial" w:hAnsi="Arial" w:cs="Arial"/>
                <w:sz w:val="18"/>
                <w:szCs w:val="18"/>
              </w:rPr>
              <w:t>50,854</w:t>
            </w:r>
          </w:p>
        </w:tc>
      </w:tr>
      <w:tr w:rsidR="001E0906" w:rsidRPr="00F61FE4" w14:paraId="04C6DCF7" w14:textId="77777777" w:rsidTr="004155AF">
        <w:tc>
          <w:tcPr>
            <w:tcW w:w="6149" w:type="dxa"/>
            <w:tcBorders>
              <w:top w:val="nil"/>
              <w:left w:val="nil"/>
              <w:bottom w:val="nil"/>
              <w:right w:val="nil"/>
            </w:tcBorders>
            <w:vAlign w:val="center"/>
          </w:tcPr>
          <w:p w14:paraId="47596400" w14:textId="77777777" w:rsidR="001E0906" w:rsidRPr="00F61FE4" w:rsidRDefault="001E0906" w:rsidP="009D022A">
            <w:pPr>
              <w:pStyle w:val="a"/>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center"/>
          </w:tcPr>
          <w:p w14:paraId="4B5E2B97" w14:textId="77777777" w:rsidR="001E0906" w:rsidRPr="00140E53" w:rsidRDefault="001E0906" w:rsidP="001E0906">
            <w:pPr>
              <w:ind w:right="-72"/>
              <w:jc w:val="right"/>
              <w:rPr>
                <w:rFonts w:ascii="Arial" w:hAnsi="Arial" w:cs="Arial"/>
                <w:color w:val="000000"/>
                <w:sz w:val="18"/>
                <w:szCs w:val="18"/>
              </w:rPr>
            </w:pPr>
          </w:p>
        </w:tc>
        <w:tc>
          <w:tcPr>
            <w:tcW w:w="1701" w:type="dxa"/>
            <w:tcBorders>
              <w:top w:val="single" w:sz="4" w:space="0" w:color="auto"/>
              <w:left w:val="nil"/>
              <w:right w:val="nil"/>
            </w:tcBorders>
            <w:shd w:val="clear" w:color="auto" w:fill="FAFAFA"/>
            <w:vAlign w:val="center"/>
          </w:tcPr>
          <w:p w14:paraId="76BB26A7" w14:textId="77777777" w:rsidR="001E0906" w:rsidRPr="00140E53" w:rsidRDefault="001E0906" w:rsidP="001E0906">
            <w:pPr>
              <w:ind w:right="-72"/>
              <w:jc w:val="right"/>
              <w:rPr>
                <w:rFonts w:ascii="Arial" w:hAnsi="Arial" w:cs="Arial"/>
                <w:color w:val="000000"/>
                <w:sz w:val="18"/>
                <w:szCs w:val="18"/>
              </w:rPr>
            </w:pPr>
          </w:p>
        </w:tc>
      </w:tr>
      <w:tr w:rsidR="00140E53" w:rsidRPr="00F61FE4" w14:paraId="48D4FDCF" w14:textId="77777777" w:rsidTr="004155AF">
        <w:trPr>
          <w:trHeight w:val="117"/>
        </w:trPr>
        <w:tc>
          <w:tcPr>
            <w:tcW w:w="6149" w:type="dxa"/>
            <w:tcBorders>
              <w:top w:val="nil"/>
              <w:left w:val="nil"/>
              <w:bottom w:val="nil"/>
              <w:right w:val="nil"/>
            </w:tcBorders>
            <w:vAlign w:val="center"/>
          </w:tcPr>
          <w:p w14:paraId="5C17B2CA" w14:textId="77777777" w:rsidR="00140E53" w:rsidRPr="00F61FE4" w:rsidRDefault="00140E53" w:rsidP="00140E53">
            <w:pPr>
              <w:pStyle w:val="a"/>
              <w:ind w:right="0"/>
              <w:jc w:val="both"/>
              <w:rPr>
                <w:rFonts w:ascii="Arial" w:hAnsi="Arial" w:cs="Arial"/>
                <w:b/>
                <w:bCs/>
                <w:color w:val="000000"/>
                <w:sz w:val="18"/>
                <w:szCs w:val="18"/>
              </w:rPr>
            </w:pPr>
            <w:r w:rsidRPr="00F61FE4">
              <w:rPr>
                <w:rFonts w:ascii="Arial" w:hAnsi="Arial" w:cs="Arial"/>
                <w:color w:val="000000"/>
                <w:sz w:val="18"/>
                <w:szCs w:val="18"/>
              </w:rPr>
              <w:t>Total</w:t>
            </w:r>
          </w:p>
        </w:tc>
        <w:tc>
          <w:tcPr>
            <w:tcW w:w="1701" w:type="dxa"/>
            <w:shd w:val="clear" w:color="auto" w:fill="FAFAFA"/>
          </w:tcPr>
          <w:p w14:paraId="1432DF07" w14:textId="589D32BE" w:rsidR="00140E53" w:rsidRPr="00140E53" w:rsidRDefault="00140E53" w:rsidP="00140E53">
            <w:pPr>
              <w:ind w:right="-72"/>
              <w:jc w:val="right"/>
              <w:rPr>
                <w:rFonts w:ascii="Arial" w:hAnsi="Arial" w:cs="Arial"/>
                <w:color w:val="000000" w:themeColor="text1"/>
                <w:sz w:val="18"/>
                <w:szCs w:val="18"/>
                <w:lang w:val="en-GB"/>
              </w:rPr>
            </w:pPr>
            <w:r w:rsidRPr="00140E53">
              <w:rPr>
                <w:rFonts w:ascii="Arial" w:hAnsi="Arial" w:cs="Arial"/>
                <w:sz w:val="18"/>
                <w:szCs w:val="18"/>
              </w:rPr>
              <w:t>6,096,541</w:t>
            </w:r>
          </w:p>
        </w:tc>
        <w:tc>
          <w:tcPr>
            <w:tcW w:w="1701" w:type="dxa"/>
            <w:shd w:val="clear" w:color="auto" w:fill="FAFAFA"/>
          </w:tcPr>
          <w:p w14:paraId="7EA2DBBE" w14:textId="21B07D2A" w:rsidR="00140E53" w:rsidRPr="00140E53" w:rsidRDefault="00140E53" w:rsidP="00140E53">
            <w:pPr>
              <w:pStyle w:val="a"/>
              <w:tabs>
                <w:tab w:val="right" w:pos="7200"/>
                <w:tab w:val="right" w:pos="9000"/>
                <w:tab w:val="right" w:pos="10620"/>
                <w:tab w:val="right" w:pos="11880"/>
                <w:tab w:val="right" w:pos="13140"/>
                <w:tab w:val="right" w:pos="14580"/>
              </w:tabs>
              <w:ind w:left="530" w:right="-66" w:hanging="142"/>
              <w:jc w:val="right"/>
              <w:rPr>
                <w:rFonts w:ascii="Arial" w:hAnsi="Arial" w:cs="Arial"/>
                <w:color w:val="000000" w:themeColor="text1"/>
                <w:sz w:val="18"/>
                <w:szCs w:val="18"/>
                <w:lang w:val="en-GB"/>
              </w:rPr>
            </w:pPr>
            <w:r w:rsidRPr="00140E53">
              <w:rPr>
                <w:rFonts w:ascii="Arial" w:hAnsi="Arial" w:cs="Arial"/>
                <w:sz w:val="18"/>
                <w:szCs w:val="18"/>
              </w:rPr>
              <w:t>6,104,981</w:t>
            </w:r>
          </w:p>
        </w:tc>
      </w:tr>
      <w:tr w:rsidR="00140E53" w:rsidRPr="00F61FE4" w14:paraId="477A6BC2" w14:textId="77777777" w:rsidTr="004155AF">
        <w:tc>
          <w:tcPr>
            <w:tcW w:w="6149" w:type="dxa"/>
            <w:tcBorders>
              <w:top w:val="nil"/>
              <w:left w:val="nil"/>
              <w:bottom w:val="nil"/>
              <w:right w:val="nil"/>
            </w:tcBorders>
            <w:vAlign w:val="center"/>
          </w:tcPr>
          <w:p w14:paraId="2E19DCB8" w14:textId="1A946822" w:rsidR="00140E53" w:rsidRPr="00D94885" w:rsidRDefault="00140E53" w:rsidP="00140E53">
            <w:pPr>
              <w:pStyle w:val="a"/>
              <w:ind w:right="0"/>
              <w:rPr>
                <w:rFonts w:ascii="Arial" w:hAnsi="Arial" w:cs="Browallia New"/>
                <w:color w:val="000000"/>
                <w:sz w:val="18"/>
                <w:szCs w:val="22"/>
                <w:highlight w:val="yellow"/>
                <w:lang w:val="en-GB" w:bidi="th-TH"/>
              </w:rPr>
            </w:pPr>
            <w:r>
              <w:rPr>
                <w:rFonts w:ascii="Arial" w:hAnsi="Arial" w:cs="Arial"/>
                <w:color w:val="000000"/>
                <w:sz w:val="18"/>
                <w:szCs w:val="18"/>
                <w:u w:val="single"/>
              </w:rPr>
              <w:t>Add</w:t>
            </w:r>
            <w:r w:rsidRPr="00606A56">
              <w:rPr>
                <w:rFonts w:ascii="Arial" w:hAnsi="Arial" w:cs="Arial"/>
                <w:color w:val="000000"/>
                <w:sz w:val="18"/>
                <w:szCs w:val="18"/>
              </w:rPr>
              <w:t xml:space="preserve">  Net unrealised </w:t>
            </w:r>
            <w:r>
              <w:rPr>
                <w:rFonts w:ascii="Arial" w:hAnsi="Arial" w:cs="Browallia New"/>
                <w:color w:val="000000"/>
                <w:sz w:val="18"/>
                <w:szCs w:val="22"/>
                <w:lang w:bidi="th-TH"/>
              </w:rPr>
              <w:t>gain</w:t>
            </w:r>
          </w:p>
        </w:tc>
        <w:tc>
          <w:tcPr>
            <w:tcW w:w="1701" w:type="dxa"/>
            <w:tcBorders>
              <w:bottom w:val="single" w:sz="4" w:space="0" w:color="auto"/>
            </w:tcBorders>
            <w:shd w:val="clear" w:color="auto" w:fill="FAFAFA"/>
          </w:tcPr>
          <w:p w14:paraId="3135559D" w14:textId="0ABE7B71" w:rsidR="00140E53" w:rsidRPr="00140E53" w:rsidRDefault="00140E53" w:rsidP="00140E53">
            <w:pPr>
              <w:ind w:right="-72"/>
              <w:jc w:val="right"/>
              <w:rPr>
                <w:rFonts w:ascii="Arial" w:hAnsi="Arial" w:cs="Arial"/>
                <w:color w:val="000000" w:themeColor="text1"/>
                <w:sz w:val="18"/>
                <w:szCs w:val="18"/>
                <w:lang w:val="en-GB"/>
              </w:rPr>
            </w:pPr>
            <w:r w:rsidRPr="00140E53">
              <w:rPr>
                <w:rFonts w:ascii="Arial" w:hAnsi="Arial" w:cs="Arial"/>
                <w:sz w:val="18"/>
                <w:szCs w:val="18"/>
              </w:rPr>
              <w:t>8,440</w:t>
            </w:r>
          </w:p>
        </w:tc>
        <w:tc>
          <w:tcPr>
            <w:tcW w:w="1701" w:type="dxa"/>
            <w:tcBorders>
              <w:bottom w:val="single" w:sz="4" w:space="0" w:color="auto"/>
            </w:tcBorders>
            <w:shd w:val="clear" w:color="auto" w:fill="FAFAFA"/>
          </w:tcPr>
          <w:p w14:paraId="6622288C" w14:textId="601DE37D" w:rsidR="00140E53" w:rsidRPr="00140E53" w:rsidRDefault="00140E53" w:rsidP="00140E53">
            <w:pPr>
              <w:ind w:right="-72"/>
              <w:jc w:val="right"/>
              <w:rPr>
                <w:rFonts w:ascii="Arial" w:hAnsi="Arial" w:cs="Arial"/>
                <w:color w:val="000000" w:themeColor="text1"/>
                <w:sz w:val="18"/>
                <w:szCs w:val="18"/>
                <w:lang w:val="en-GB"/>
              </w:rPr>
            </w:pPr>
            <w:r w:rsidRPr="00140E53">
              <w:rPr>
                <w:rFonts w:ascii="Arial" w:hAnsi="Arial" w:cs="Arial"/>
                <w:color w:val="000000" w:themeColor="text1"/>
                <w:sz w:val="18"/>
                <w:szCs w:val="18"/>
                <w:lang w:val="en-GB"/>
              </w:rPr>
              <w:t>-</w:t>
            </w:r>
          </w:p>
        </w:tc>
      </w:tr>
      <w:tr w:rsidR="001E0906" w:rsidRPr="00F61FE4" w14:paraId="22AF1B01" w14:textId="77777777" w:rsidTr="004155AF">
        <w:tc>
          <w:tcPr>
            <w:tcW w:w="6149" w:type="dxa"/>
            <w:tcBorders>
              <w:top w:val="nil"/>
              <w:left w:val="nil"/>
              <w:bottom w:val="nil"/>
              <w:right w:val="nil"/>
            </w:tcBorders>
            <w:vAlign w:val="bottom"/>
          </w:tcPr>
          <w:p w14:paraId="3E84D6B5" w14:textId="77777777" w:rsidR="001E0906" w:rsidRPr="00F61FE4" w:rsidRDefault="001E0906" w:rsidP="009D022A">
            <w:pPr>
              <w:pStyle w:val="a"/>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bottom"/>
          </w:tcPr>
          <w:p w14:paraId="092DA072" w14:textId="77777777" w:rsidR="001E0906" w:rsidRPr="00140E53" w:rsidRDefault="001E0906" w:rsidP="001E0906">
            <w:pPr>
              <w:ind w:right="-72"/>
              <w:jc w:val="right"/>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bottom"/>
          </w:tcPr>
          <w:p w14:paraId="3670DBDA" w14:textId="77777777" w:rsidR="001E0906" w:rsidRPr="00140E53" w:rsidRDefault="001E0906" w:rsidP="001E0906">
            <w:pPr>
              <w:ind w:right="-72"/>
              <w:jc w:val="right"/>
              <w:rPr>
                <w:rFonts w:ascii="Arial" w:hAnsi="Arial" w:cs="Arial"/>
                <w:b/>
                <w:bCs/>
                <w:color w:val="000000"/>
                <w:sz w:val="18"/>
                <w:szCs w:val="18"/>
              </w:rPr>
            </w:pPr>
          </w:p>
        </w:tc>
      </w:tr>
      <w:tr w:rsidR="00140E53" w:rsidRPr="00F61FE4" w14:paraId="406C82B7" w14:textId="77777777" w:rsidTr="004155AF">
        <w:tc>
          <w:tcPr>
            <w:tcW w:w="6149" w:type="dxa"/>
            <w:tcBorders>
              <w:top w:val="nil"/>
              <w:left w:val="nil"/>
              <w:bottom w:val="nil"/>
            </w:tcBorders>
            <w:vAlign w:val="bottom"/>
          </w:tcPr>
          <w:p w14:paraId="32ABC2EA" w14:textId="77777777" w:rsidR="00140E53" w:rsidRPr="00F61FE4" w:rsidRDefault="00140E53" w:rsidP="00140E53">
            <w:pPr>
              <w:pStyle w:val="a"/>
              <w:ind w:right="-48"/>
              <w:rPr>
                <w:rFonts w:ascii="Arial" w:hAnsi="Arial" w:cs="Arial"/>
                <w:b/>
                <w:bCs/>
                <w:color w:val="000000"/>
                <w:sz w:val="18"/>
                <w:szCs w:val="18"/>
              </w:rPr>
            </w:pPr>
            <w:r w:rsidRPr="00F61FE4">
              <w:rPr>
                <w:rFonts w:ascii="Arial" w:hAnsi="Arial" w:cs="Arial"/>
                <w:b/>
                <w:bCs/>
                <w:color w:val="000000"/>
                <w:sz w:val="18"/>
                <w:szCs w:val="18"/>
              </w:rPr>
              <w:t xml:space="preserve">Total investments measured at fair value </w:t>
            </w:r>
          </w:p>
          <w:p w14:paraId="026164C7" w14:textId="77777777" w:rsidR="00140E53" w:rsidRPr="00F61FE4" w:rsidRDefault="00140E53" w:rsidP="00140E53">
            <w:pPr>
              <w:pStyle w:val="a"/>
              <w:ind w:right="-48"/>
              <w:rPr>
                <w:rFonts w:ascii="Arial" w:hAnsi="Arial" w:cs="Arial"/>
                <w:b/>
                <w:bCs/>
                <w:color w:val="000000"/>
                <w:sz w:val="18"/>
                <w:szCs w:val="18"/>
              </w:rPr>
            </w:pPr>
            <w:r w:rsidRPr="00F61FE4">
              <w:rPr>
                <w:rFonts w:ascii="Arial" w:hAnsi="Arial" w:cs="Arial"/>
                <w:b/>
                <w:bCs/>
                <w:color w:val="000000"/>
                <w:sz w:val="18"/>
                <w:szCs w:val="18"/>
              </w:rPr>
              <w:t xml:space="preserve">   through other comprehensive income</w:t>
            </w:r>
          </w:p>
        </w:tc>
        <w:tc>
          <w:tcPr>
            <w:tcW w:w="1701" w:type="dxa"/>
            <w:tcBorders>
              <w:bottom w:val="single" w:sz="4" w:space="0" w:color="auto"/>
            </w:tcBorders>
            <w:shd w:val="clear" w:color="auto" w:fill="FAFAFA"/>
            <w:vAlign w:val="bottom"/>
          </w:tcPr>
          <w:p w14:paraId="6D63CAA1" w14:textId="2D9DA0DA" w:rsidR="00140E53" w:rsidRPr="00140E53" w:rsidRDefault="00140E53" w:rsidP="00BC3B9C">
            <w:pPr>
              <w:ind w:right="-72"/>
              <w:jc w:val="right"/>
              <w:rPr>
                <w:rFonts w:ascii="Arial" w:hAnsi="Arial" w:cs="Arial"/>
                <w:color w:val="000000" w:themeColor="text1"/>
                <w:sz w:val="18"/>
                <w:szCs w:val="18"/>
                <w:cs/>
                <w:lang w:val="en-GB"/>
              </w:rPr>
            </w:pPr>
            <w:r w:rsidRPr="00140E53">
              <w:rPr>
                <w:rFonts w:ascii="Arial" w:hAnsi="Arial" w:cs="Arial"/>
                <w:sz w:val="18"/>
                <w:szCs w:val="18"/>
              </w:rPr>
              <w:t>6,104,981</w:t>
            </w:r>
          </w:p>
        </w:tc>
        <w:tc>
          <w:tcPr>
            <w:tcW w:w="1701" w:type="dxa"/>
            <w:tcBorders>
              <w:left w:val="nil"/>
              <w:bottom w:val="single" w:sz="4" w:space="0" w:color="auto"/>
            </w:tcBorders>
            <w:shd w:val="clear" w:color="auto" w:fill="FAFAFA"/>
            <w:vAlign w:val="bottom"/>
          </w:tcPr>
          <w:p w14:paraId="2861865E" w14:textId="13309D18" w:rsidR="00140E53" w:rsidRPr="00140E53" w:rsidRDefault="00140E53" w:rsidP="00BC3B9C">
            <w:pPr>
              <w:ind w:right="-72"/>
              <w:jc w:val="right"/>
              <w:rPr>
                <w:rFonts w:ascii="Arial" w:hAnsi="Arial" w:cs="Arial"/>
                <w:color w:val="000000" w:themeColor="text1"/>
                <w:sz w:val="18"/>
                <w:szCs w:val="18"/>
                <w:cs/>
                <w:lang w:val="en-GB"/>
              </w:rPr>
            </w:pPr>
            <w:r w:rsidRPr="00140E53">
              <w:rPr>
                <w:rFonts w:ascii="Arial" w:hAnsi="Arial" w:cs="Arial"/>
                <w:sz w:val="18"/>
                <w:szCs w:val="18"/>
              </w:rPr>
              <w:t>6,104,981</w:t>
            </w:r>
          </w:p>
        </w:tc>
      </w:tr>
      <w:tr w:rsidR="001E0906" w:rsidRPr="00F61FE4" w14:paraId="1A6B3D71" w14:textId="77777777" w:rsidTr="004155AF">
        <w:tc>
          <w:tcPr>
            <w:tcW w:w="6149" w:type="dxa"/>
            <w:tcBorders>
              <w:top w:val="nil"/>
              <w:left w:val="nil"/>
              <w:right w:val="nil"/>
            </w:tcBorders>
            <w:vAlign w:val="bottom"/>
          </w:tcPr>
          <w:p w14:paraId="17A97707" w14:textId="77777777" w:rsidR="001E0906" w:rsidRPr="00F61FE4" w:rsidRDefault="001E0906" w:rsidP="009D022A">
            <w:pPr>
              <w:autoSpaceDE/>
              <w:autoSpaceDN/>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FAFAFA"/>
            <w:vAlign w:val="bottom"/>
          </w:tcPr>
          <w:p w14:paraId="5B4815FE" w14:textId="77777777" w:rsidR="001E0906" w:rsidRPr="00F61FE4" w:rsidRDefault="001E0906" w:rsidP="001E0906">
            <w:pPr>
              <w:ind w:right="-72"/>
              <w:jc w:val="right"/>
              <w:rPr>
                <w:rFonts w:ascii="Arial" w:hAnsi="Arial" w:cs="Arial"/>
                <w:color w:val="000000" w:themeColor="text1"/>
                <w:sz w:val="18"/>
                <w:szCs w:val="18"/>
                <w:lang w:val="en-GB"/>
              </w:rPr>
            </w:pPr>
          </w:p>
        </w:tc>
        <w:tc>
          <w:tcPr>
            <w:tcW w:w="1701" w:type="dxa"/>
            <w:tcBorders>
              <w:top w:val="single" w:sz="4" w:space="0" w:color="auto"/>
              <w:left w:val="nil"/>
              <w:right w:val="nil"/>
            </w:tcBorders>
            <w:shd w:val="clear" w:color="auto" w:fill="FAFAFA"/>
            <w:vAlign w:val="bottom"/>
          </w:tcPr>
          <w:p w14:paraId="778091EE" w14:textId="77777777" w:rsidR="001E0906" w:rsidRPr="00F61FE4" w:rsidRDefault="001E0906" w:rsidP="001E0906">
            <w:pPr>
              <w:ind w:right="-72"/>
              <w:jc w:val="right"/>
              <w:rPr>
                <w:rFonts w:ascii="Arial" w:hAnsi="Arial" w:cs="Arial"/>
                <w:color w:val="000000" w:themeColor="text1"/>
                <w:sz w:val="18"/>
                <w:szCs w:val="18"/>
                <w:lang w:val="en-GB"/>
              </w:rPr>
            </w:pPr>
          </w:p>
        </w:tc>
      </w:tr>
      <w:tr w:rsidR="001E0906" w:rsidRPr="00F61FE4" w14:paraId="5511A785" w14:textId="77777777" w:rsidTr="004155AF">
        <w:tc>
          <w:tcPr>
            <w:tcW w:w="6149" w:type="dxa"/>
            <w:tcBorders>
              <w:top w:val="nil"/>
              <w:left w:val="nil"/>
              <w:bottom w:val="nil"/>
              <w:right w:val="nil"/>
            </w:tcBorders>
            <w:vAlign w:val="center"/>
          </w:tcPr>
          <w:p w14:paraId="55157D72" w14:textId="77777777" w:rsidR="001E0906" w:rsidRPr="00F61FE4" w:rsidRDefault="001E0906" w:rsidP="009D022A">
            <w:pPr>
              <w:pStyle w:val="a"/>
              <w:ind w:right="0"/>
              <w:jc w:val="both"/>
              <w:rPr>
                <w:rFonts w:ascii="Arial" w:hAnsi="Arial" w:cs="Arial"/>
                <w:b/>
                <w:bCs/>
                <w:color w:val="000000"/>
                <w:sz w:val="18"/>
                <w:szCs w:val="18"/>
              </w:rPr>
            </w:pPr>
            <w:r w:rsidRPr="00F61FE4">
              <w:rPr>
                <w:rFonts w:ascii="Arial" w:hAnsi="Arial" w:cs="Arial"/>
                <w:b/>
                <w:bCs/>
                <w:color w:val="000000"/>
                <w:sz w:val="18"/>
                <w:szCs w:val="18"/>
              </w:rPr>
              <w:t>Investments measured at amortised cost</w:t>
            </w:r>
          </w:p>
        </w:tc>
        <w:tc>
          <w:tcPr>
            <w:tcW w:w="1701" w:type="dxa"/>
            <w:tcBorders>
              <w:top w:val="nil"/>
              <w:left w:val="nil"/>
              <w:bottom w:val="nil"/>
              <w:right w:val="nil"/>
            </w:tcBorders>
            <w:shd w:val="clear" w:color="auto" w:fill="FAFAFA"/>
            <w:vAlign w:val="center"/>
          </w:tcPr>
          <w:p w14:paraId="347A5A94" w14:textId="77777777" w:rsidR="001E0906" w:rsidRPr="00F61FE4" w:rsidRDefault="001E0906" w:rsidP="001E0906">
            <w:pPr>
              <w:pStyle w:val="a"/>
              <w:tabs>
                <w:tab w:val="right" w:pos="7200"/>
                <w:tab w:val="right" w:pos="9000"/>
                <w:tab w:val="right" w:pos="10620"/>
                <w:tab w:val="right" w:pos="11880"/>
                <w:tab w:val="right" w:pos="13140"/>
                <w:tab w:val="right" w:pos="14580"/>
              </w:tabs>
              <w:ind w:left="525" w:right="0"/>
              <w:jc w:val="right"/>
              <w:rPr>
                <w:rFonts w:ascii="Arial" w:hAnsi="Arial" w:cs="Arial"/>
                <w:b/>
                <w:bCs/>
                <w:color w:val="000000"/>
                <w:sz w:val="18"/>
                <w:szCs w:val="18"/>
              </w:rPr>
            </w:pPr>
          </w:p>
        </w:tc>
        <w:tc>
          <w:tcPr>
            <w:tcW w:w="1701" w:type="dxa"/>
            <w:tcBorders>
              <w:top w:val="nil"/>
              <w:left w:val="nil"/>
              <w:bottom w:val="nil"/>
              <w:right w:val="nil"/>
            </w:tcBorders>
            <w:shd w:val="clear" w:color="auto" w:fill="FAFAFA"/>
            <w:vAlign w:val="center"/>
          </w:tcPr>
          <w:p w14:paraId="54F1A346" w14:textId="77777777" w:rsidR="001E0906" w:rsidRPr="00F61FE4" w:rsidRDefault="001E0906" w:rsidP="001E0906">
            <w:pPr>
              <w:pStyle w:val="a"/>
              <w:tabs>
                <w:tab w:val="right" w:pos="7200"/>
                <w:tab w:val="right" w:pos="9000"/>
                <w:tab w:val="right" w:pos="10620"/>
                <w:tab w:val="right" w:pos="11880"/>
                <w:tab w:val="right" w:pos="13140"/>
                <w:tab w:val="right" w:pos="14580"/>
              </w:tabs>
              <w:ind w:left="525" w:right="0"/>
              <w:jc w:val="right"/>
              <w:rPr>
                <w:rFonts w:ascii="Arial" w:hAnsi="Arial" w:cs="Arial"/>
                <w:b/>
                <w:bCs/>
                <w:color w:val="000000"/>
                <w:sz w:val="18"/>
                <w:szCs w:val="18"/>
              </w:rPr>
            </w:pPr>
          </w:p>
        </w:tc>
      </w:tr>
      <w:tr w:rsidR="001E0906" w:rsidRPr="00F61FE4" w14:paraId="40C2BB62" w14:textId="77777777" w:rsidTr="004155AF">
        <w:tc>
          <w:tcPr>
            <w:tcW w:w="6149" w:type="dxa"/>
            <w:tcBorders>
              <w:top w:val="nil"/>
              <w:left w:val="nil"/>
              <w:bottom w:val="nil"/>
              <w:right w:val="nil"/>
            </w:tcBorders>
            <w:vAlign w:val="center"/>
          </w:tcPr>
          <w:p w14:paraId="21547328" w14:textId="77777777" w:rsidR="001E0906" w:rsidRPr="00F61FE4" w:rsidRDefault="001E0906" w:rsidP="009D022A">
            <w:pPr>
              <w:pStyle w:val="a"/>
              <w:ind w:right="0"/>
              <w:jc w:val="both"/>
              <w:rPr>
                <w:rFonts w:ascii="Arial" w:hAnsi="Arial" w:cs="Arial"/>
                <w:b/>
                <w:bCs/>
                <w:color w:val="000000"/>
                <w:sz w:val="18"/>
                <w:szCs w:val="18"/>
              </w:rPr>
            </w:pPr>
          </w:p>
        </w:tc>
        <w:tc>
          <w:tcPr>
            <w:tcW w:w="1701" w:type="dxa"/>
            <w:tcBorders>
              <w:top w:val="nil"/>
              <w:left w:val="nil"/>
              <w:bottom w:val="nil"/>
              <w:right w:val="nil"/>
            </w:tcBorders>
            <w:shd w:val="clear" w:color="auto" w:fill="FAFAFA"/>
            <w:vAlign w:val="center"/>
          </w:tcPr>
          <w:p w14:paraId="3FD29734" w14:textId="77777777" w:rsidR="001E0906" w:rsidRPr="00F61FE4" w:rsidRDefault="001E0906" w:rsidP="001E0906">
            <w:pPr>
              <w:ind w:right="-72"/>
              <w:jc w:val="right"/>
              <w:rPr>
                <w:rFonts w:ascii="Arial" w:hAnsi="Arial" w:cs="Arial"/>
                <w:b/>
                <w:bCs/>
                <w:color w:val="000000"/>
                <w:sz w:val="18"/>
                <w:szCs w:val="18"/>
              </w:rPr>
            </w:pPr>
          </w:p>
        </w:tc>
        <w:tc>
          <w:tcPr>
            <w:tcW w:w="1701" w:type="dxa"/>
            <w:tcBorders>
              <w:top w:val="nil"/>
              <w:left w:val="nil"/>
              <w:bottom w:val="nil"/>
              <w:right w:val="nil"/>
            </w:tcBorders>
            <w:shd w:val="clear" w:color="auto" w:fill="FAFAFA"/>
            <w:vAlign w:val="center"/>
          </w:tcPr>
          <w:p w14:paraId="0CFF7F49" w14:textId="77777777" w:rsidR="001E0906" w:rsidRPr="00F61FE4" w:rsidRDefault="001E0906" w:rsidP="001E0906">
            <w:pPr>
              <w:ind w:right="-72"/>
              <w:jc w:val="right"/>
              <w:rPr>
                <w:rFonts w:ascii="Arial" w:hAnsi="Arial" w:cs="Arial"/>
                <w:b/>
                <w:bCs/>
                <w:color w:val="000000"/>
                <w:sz w:val="18"/>
                <w:szCs w:val="18"/>
              </w:rPr>
            </w:pPr>
          </w:p>
        </w:tc>
      </w:tr>
      <w:tr w:rsidR="00D97919" w:rsidRPr="00F61FE4" w14:paraId="2166F7B0" w14:textId="77777777" w:rsidTr="004155AF">
        <w:tc>
          <w:tcPr>
            <w:tcW w:w="6149" w:type="dxa"/>
            <w:tcBorders>
              <w:top w:val="nil"/>
              <w:left w:val="nil"/>
              <w:bottom w:val="nil"/>
              <w:right w:val="nil"/>
            </w:tcBorders>
            <w:vAlign w:val="center"/>
          </w:tcPr>
          <w:p w14:paraId="099B6A5C" w14:textId="01F092C9" w:rsidR="00D97919" w:rsidRPr="00F61FE4" w:rsidRDefault="00D97919" w:rsidP="009D022A">
            <w:pPr>
              <w:pStyle w:val="a"/>
              <w:ind w:right="0"/>
              <w:rPr>
                <w:rFonts w:ascii="Arial" w:hAnsi="Arial" w:cs="Arial"/>
                <w:b/>
                <w:bCs/>
                <w:color w:val="000000"/>
                <w:sz w:val="18"/>
                <w:szCs w:val="18"/>
              </w:rPr>
            </w:pPr>
            <w:r w:rsidRPr="00F61FE4">
              <w:rPr>
                <w:rFonts w:ascii="Arial" w:hAnsi="Arial" w:cs="Arial"/>
                <w:color w:val="000000"/>
                <w:sz w:val="18"/>
                <w:szCs w:val="18"/>
              </w:rPr>
              <w:t>Government and state enterprise debt securities</w:t>
            </w:r>
          </w:p>
        </w:tc>
        <w:tc>
          <w:tcPr>
            <w:tcW w:w="1701" w:type="dxa"/>
            <w:tcBorders>
              <w:top w:val="nil"/>
              <w:left w:val="nil"/>
              <w:bottom w:val="nil"/>
              <w:right w:val="nil"/>
            </w:tcBorders>
            <w:shd w:val="clear" w:color="auto" w:fill="FAFAFA"/>
          </w:tcPr>
          <w:p w14:paraId="2A4BF10A" w14:textId="721C1988" w:rsidR="00D97919" w:rsidRPr="00F61FE4" w:rsidRDefault="00140E53" w:rsidP="00D97919">
            <w:pPr>
              <w:ind w:right="-72"/>
              <w:jc w:val="right"/>
              <w:rPr>
                <w:rFonts w:ascii="Arial" w:hAnsi="Arial" w:cs="Arial"/>
                <w:color w:val="000000"/>
                <w:sz w:val="18"/>
                <w:szCs w:val="18"/>
              </w:rPr>
            </w:pPr>
            <w:r w:rsidRPr="00140E53">
              <w:rPr>
                <w:rFonts w:ascii="Arial" w:hAnsi="Arial" w:cs="Arial"/>
                <w:color w:val="000000"/>
                <w:sz w:val="18"/>
                <w:szCs w:val="18"/>
              </w:rPr>
              <w:t>1,438,079</w:t>
            </w:r>
          </w:p>
        </w:tc>
        <w:tc>
          <w:tcPr>
            <w:tcW w:w="1701" w:type="dxa"/>
            <w:tcBorders>
              <w:top w:val="nil"/>
              <w:left w:val="nil"/>
              <w:bottom w:val="nil"/>
              <w:right w:val="nil"/>
            </w:tcBorders>
            <w:shd w:val="clear" w:color="auto" w:fill="FAFAFA"/>
            <w:vAlign w:val="center"/>
          </w:tcPr>
          <w:p w14:paraId="3E6AC727" w14:textId="77777777" w:rsidR="00D97919" w:rsidRPr="00F61FE4" w:rsidRDefault="00D97919" w:rsidP="00D97919">
            <w:pPr>
              <w:ind w:right="-72"/>
              <w:jc w:val="right"/>
              <w:rPr>
                <w:rFonts w:ascii="Arial" w:hAnsi="Arial" w:cs="Arial"/>
                <w:color w:val="000000"/>
                <w:sz w:val="18"/>
                <w:szCs w:val="18"/>
              </w:rPr>
            </w:pPr>
          </w:p>
        </w:tc>
      </w:tr>
      <w:tr w:rsidR="00D97919" w:rsidRPr="00F61FE4" w14:paraId="4FD8F022" w14:textId="77777777" w:rsidTr="004155AF">
        <w:tc>
          <w:tcPr>
            <w:tcW w:w="6149" w:type="dxa"/>
            <w:tcBorders>
              <w:top w:val="nil"/>
              <w:left w:val="nil"/>
              <w:bottom w:val="nil"/>
              <w:right w:val="nil"/>
            </w:tcBorders>
            <w:vAlign w:val="center"/>
          </w:tcPr>
          <w:p w14:paraId="0638F096" w14:textId="6486C5CF" w:rsidR="00D97919" w:rsidRPr="00F61FE4" w:rsidRDefault="00D97919" w:rsidP="009D022A">
            <w:pPr>
              <w:pStyle w:val="a"/>
              <w:ind w:right="0"/>
              <w:rPr>
                <w:rFonts w:ascii="Arial" w:hAnsi="Arial" w:cs="Arial"/>
                <w:color w:val="000000"/>
                <w:sz w:val="18"/>
                <w:szCs w:val="18"/>
              </w:rPr>
            </w:pPr>
            <w:r w:rsidRPr="00F61FE4">
              <w:rPr>
                <w:rFonts w:ascii="Arial" w:hAnsi="Arial" w:cs="Arial"/>
                <w:color w:val="000000"/>
                <w:sz w:val="18"/>
                <w:szCs w:val="18"/>
              </w:rPr>
              <w:t>Deposits at financial institutions with original</w:t>
            </w:r>
          </w:p>
        </w:tc>
        <w:tc>
          <w:tcPr>
            <w:tcW w:w="1701" w:type="dxa"/>
            <w:shd w:val="clear" w:color="auto" w:fill="FAFAFA"/>
          </w:tcPr>
          <w:p w14:paraId="51724F35" w14:textId="65FE5244" w:rsidR="00D97919" w:rsidRPr="00F61FE4" w:rsidRDefault="00D97919" w:rsidP="00D97919">
            <w:pPr>
              <w:tabs>
                <w:tab w:val="left" w:pos="1302"/>
              </w:tabs>
              <w:ind w:right="-72"/>
              <w:jc w:val="right"/>
              <w:rPr>
                <w:rFonts w:ascii="Arial" w:hAnsi="Arial" w:cs="Arial"/>
                <w:color w:val="000000" w:themeColor="text1"/>
                <w:sz w:val="18"/>
                <w:szCs w:val="18"/>
                <w:lang w:val="en-GB"/>
              </w:rPr>
            </w:pPr>
          </w:p>
        </w:tc>
        <w:tc>
          <w:tcPr>
            <w:tcW w:w="1701" w:type="dxa"/>
            <w:tcBorders>
              <w:top w:val="nil"/>
              <w:left w:val="nil"/>
              <w:bottom w:val="nil"/>
              <w:right w:val="nil"/>
            </w:tcBorders>
            <w:shd w:val="clear" w:color="auto" w:fill="FAFAFA"/>
            <w:vAlign w:val="center"/>
          </w:tcPr>
          <w:p w14:paraId="29557E3F" w14:textId="77777777" w:rsidR="00D97919" w:rsidRPr="00F61FE4" w:rsidRDefault="00D97919" w:rsidP="00D97919">
            <w:pPr>
              <w:ind w:right="-72"/>
              <w:jc w:val="right"/>
              <w:rPr>
                <w:rFonts w:ascii="Arial" w:hAnsi="Arial" w:cs="Arial"/>
                <w:color w:val="000000"/>
                <w:sz w:val="18"/>
                <w:szCs w:val="18"/>
              </w:rPr>
            </w:pPr>
          </w:p>
        </w:tc>
      </w:tr>
      <w:tr w:rsidR="00D97919" w:rsidRPr="00F61FE4" w14:paraId="4737D709" w14:textId="77777777" w:rsidTr="004155AF">
        <w:tc>
          <w:tcPr>
            <w:tcW w:w="6149" w:type="dxa"/>
            <w:tcBorders>
              <w:top w:val="nil"/>
              <w:left w:val="nil"/>
              <w:bottom w:val="nil"/>
              <w:right w:val="nil"/>
            </w:tcBorders>
            <w:vAlign w:val="center"/>
          </w:tcPr>
          <w:p w14:paraId="50811980" w14:textId="215F8696" w:rsidR="00D97919" w:rsidRPr="00F61FE4" w:rsidRDefault="00D97919" w:rsidP="009D022A">
            <w:pPr>
              <w:pStyle w:val="a"/>
              <w:ind w:right="0"/>
              <w:rPr>
                <w:rFonts w:ascii="Arial" w:hAnsi="Arial" w:cs="Arial"/>
                <w:color w:val="000000"/>
                <w:sz w:val="18"/>
                <w:szCs w:val="18"/>
              </w:rPr>
            </w:pPr>
            <w:r w:rsidRPr="00F61FE4">
              <w:rPr>
                <w:rFonts w:ascii="Arial" w:hAnsi="Arial" w:cs="Arial"/>
                <w:color w:val="000000"/>
                <w:sz w:val="18"/>
                <w:szCs w:val="18"/>
              </w:rPr>
              <w:t xml:space="preserve">   maturities more than </w:t>
            </w:r>
            <w:r w:rsidRPr="00F61FE4">
              <w:rPr>
                <w:rFonts w:ascii="Arial" w:hAnsi="Arial" w:cs="Arial"/>
                <w:color w:val="000000"/>
                <w:sz w:val="18"/>
                <w:szCs w:val="18"/>
                <w:lang w:val="en-GB"/>
              </w:rPr>
              <w:t>3</w:t>
            </w:r>
            <w:r w:rsidRPr="00F61FE4">
              <w:rPr>
                <w:rFonts w:ascii="Arial" w:hAnsi="Arial" w:cs="Arial"/>
                <w:color w:val="000000"/>
                <w:sz w:val="18"/>
                <w:szCs w:val="18"/>
              </w:rPr>
              <w:t xml:space="preserve"> months</w:t>
            </w:r>
          </w:p>
        </w:tc>
        <w:tc>
          <w:tcPr>
            <w:tcW w:w="1701" w:type="dxa"/>
            <w:shd w:val="clear" w:color="auto" w:fill="FAFAFA"/>
          </w:tcPr>
          <w:p w14:paraId="03BC127A" w14:textId="62893A42" w:rsidR="00D97919" w:rsidRPr="00F61FE4" w:rsidRDefault="00140E53" w:rsidP="00D97919">
            <w:pPr>
              <w:tabs>
                <w:tab w:val="left" w:pos="1302"/>
              </w:tabs>
              <w:ind w:right="-72"/>
              <w:jc w:val="right"/>
              <w:rPr>
                <w:rFonts w:ascii="Arial" w:hAnsi="Arial" w:cs="Arial"/>
                <w:color w:val="000000" w:themeColor="text1"/>
                <w:sz w:val="18"/>
                <w:szCs w:val="18"/>
                <w:lang w:val="en-GB"/>
              </w:rPr>
            </w:pPr>
            <w:r w:rsidRPr="00140E53">
              <w:rPr>
                <w:rFonts w:ascii="Arial" w:hAnsi="Arial" w:cs="Arial"/>
                <w:color w:val="000000" w:themeColor="text1"/>
                <w:sz w:val="18"/>
                <w:szCs w:val="18"/>
                <w:lang w:val="en-GB"/>
              </w:rPr>
              <w:t>164,531</w:t>
            </w:r>
          </w:p>
        </w:tc>
        <w:tc>
          <w:tcPr>
            <w:tcW w:w="1701" w:type="dxa"/>
            <w:tcBorders>
              <w:top w:val="nil"/>
              <w:left w:val="nil"/>
              <w:bottom w:val="nil"/>
              <w:right w:val="nil"/>
            </w:tcBorders>
            <w:shd w:val="clear" w:color="auto" w:fill="FAFAFA"/>
            <w:vAlign w:val="center"/>
          </w:tcPr>
          <w:p w14:paraId="611D9707" w14:textId="77777777" w:rsidR="00D97919" w:rsidRPr="00F61FE4" w:rsidRDefault="00D97919" w:rsidP="00D97919">
            <w:pPr>
              <w:ind w:right="-72"/>
              <w:jc w:val="right"/>
              <w:rPr>
                <w:rFonts w:ascii="Arial" w:hAnsi="Arial" w:cs="Arial"/>
                <w:color w:val="000000"/>
                <w:sz w:val="18"/>
                <w:szCs w:val="18"/>
              </w:rPr>
            </w:pPr>
          </w:p>
        </w:tc>
      </w:tr>
      <w:tr w:rsidR="00D97919" w:rsidRPr="00F61FE4" w14:paraId="5B900674" w14:textId="77777777" w:rsidTr="004155AF">
        <w:tc>
          <w:tcPr>
            <w:tcW w:w="6149" w:type="dxa"/>
            <w:tcBorders>
              <w:top w:val="nil"/>
              <w:left w:val="nil"/>
              <w:bottom w:val="nil"/>
              <w:right w:val="nil"/>
            </w:tcBorders>
            <w:vAlign w:val="bottom"/>
          </w:tcPr>
          <w:p w14:paraId="3504A6CB" w14:textId="77777777" w:rsidR="00D97919" w:rsidRPr="00F61FE4" w:rsidRDefault="00D97919" w:rsidP="009D022A">
            <w:pPr>
              <w:pStyle w:val="a"/>
              <w:rPr>
                <w:rFonts w:ascii="Arial" w:hAnsi="Arial" w:cs="Arial"/>
                <w:color w:val="000000"/>
                <w:sz w:val="18"/>
                <w:szCs w:val="18"/>
              </w:rPr>
            </w:pPr>
          </w:p>
        </w:tc>
        <w:tc>
          <w:tcPr>
            <w:tcW w:w="1701" w:type="dxa"/>
            <w:tcBorders>
              <w:top w:val="single" w:sz="4" w:space="0" w:color="auto"/>
              <w:left w:val="nil"/>
              <w:right w:val="nil"/>
            </w:tcBorders>
            <w:shd w:val="clear" w:color="auto" w:fill="FAFAFA"/>
            <w:vAlign w:val="bottom"/>
          </w:tcPr>
          <w:p w14:paraId="0E7F86B3" w14:textId="77777777" w:rsidR="00D97919" w:rsidRPr="00F61FE4" w:rsidRDefault="00D97919" w:rsidP="00D97919">
            <w:pPr>
              <w:tabs>
                <w:tab w:val="left" w:pos="1302"/>
              </w:tabs>
              <w:ind w:right="-72"/>
              <w:jc w:val="right"/>
              <w:rPr>
                <w:rFonts w:ascii="Arial" w:hAnsi="Arial" w:cs="Arial"/>
                <w:color w:val="000000" w:themeColor="text1"/>
                <w:sz w:val="18"/>
                <w:szCs w:val="18"/>
                <w:lang w:val="en-GB"/>
              </w:rPr>
            </w:pPr>
          </w:p>
        </w:tc>
        <w:tc>
          <w:tcPr>
            <w:tcW w:w="1701" w:type="dxa"/>
            <w:tcBorders>
              <w:top w:val="nil"/>
              <w:left w:val="nil"/>
              <w:bottom w:val="nil"/>
              <w:right w:val="nil"/>
            </w:tcBorders>
            <w:shd w:val="clear" w:color="auto" w:fill="FAFAFA"/>
            <w:vAlign w:val="bottom"/>
          </w:tcPr>
          <w:p w14:paraId="4D5F4968" w14:textId="77777777" w:rsidR="00D97919" w:rsidRPr="00F61FE4" w:rsidRDefault="00D97919" w:rsidP="00D97919">
            <w:pPr>
              <w:ind w:right="-72"/>
              <w:jc w:val="right"/>
              <w:rPr>
                <w:rFonts w:ascii="Arial" w:hAnsi="Arial" w:cs="Arial"/>
                <w:color w:val="000000"/>
                <w:sz w:val="18"/>
                <w:szCs w:val="18"/>
              </w:rPr>
            </w:pPr>
          </w:p>
        </w:tc>
      </w:tr>
      <w:tr w:rsidR="00D97919" w:rsidRPr="00F61FE4" w14:paraId="412F3754" w14:textId="77777777" w:rsidTr="004155AF">
        <w:tc>
          <w:tcPr>
            <w:tcW w:w="6149" w:type="dxa"/>
            <w:tcBorders>
              <w:top w:val="nil"/>
              <w:left w:val="nil"/>
              <w:bottom w:val="nil"/>
              <w:right w:val="nil"/>
            </w:tcBorders>
            <w:vAlign w:val="center"/>
          </w:tcPr>
          <w:p w14:paraId="3F546AA8" w14:textId="77777777" w:rsidR="00D97919" w:rsidRPr="00F61FE4" w:rsidRDefault="00D97919" w:rsidP="009D022A">
            <w:pPr>
              <w:pStyle w:val="a"/>
              <w:ind w:right="0"/>
              <w:jc w:val="both"/>
              <w:rPr>
                <w:rFonts w:ascii="Arial" w:hAnsi="Arial" w:cs="Arial"/>
                <w:b/>
                <w:bCs/>
                <w:color w:val="000000"/>
                <w:sz w:val="18"/>
                <w:szCs w:val="22"/>
                <w:cs/>
                <w:lang w:bidi="th-TH"/>
              </w:rPr>
            </w:pPr>
            <w:r w:rsidRPr="00F61FE4">
              <w:rPr>
                <w:rFonts w:ascii="Arial" w:hAnsi="Arial" w:cs="Arial"/>
                <w:color w:val="000000"/>
                <w:sz w:val="18"/>
                <w:szCs w:val="18"/>
              </w:rPr>
              <w:t xml:space="preserve">Total </w:t>
            </w:r>
          </w:p>
        </w:tc>
        <w:tc>
          <w:tcPr>
            <w:tcW w:w="1701" w:type="dxa"/>
            <w:shd w:val="clear" w:color="auto" w:fill="FAFAFA"/>
            <w:vAlign w:val="center"/>
          </w:tcPr>
          <w:p w14:paraId="248C72B2" w14:textId="69265D45" w:rsidR="00D97919" w:rsidRPr="00F61FE4" w:rsidRDefault="00140E53" w:rsidP="00D97919">
            <w:pPr>
              <w:tabs>
                <w:tab w:val="left" w:pos="1302"/>
              </w:tabs>
              <w:ind w:right="-72"/>
              <w:jc w:val="right"/>
              <w:rPr>
                <w:rFonts w:ascii="Arial" w:hAnsi="Arial" w:cs="Arial"/>
                <w:color w:val="000000" w:themeColor="text1"/>
                <w:sz w:val="18"/>
                <w:szCs w:val="18"/>
                <w:lang w:val="en-GB"/>
              </w:rPr>
            </w:pPr>
            <w:r w:rsidRPr="00140E53">
              <w:rPr>
                <w:rFonts w:ascii="Arial" w:hAnsi="Arial" w:cs="Arial"/>
                <w:color w:val="000000" w:themeColor="text1"/>
                <w:sz w:val="18"/>
                <w:szCs w:val="18"/>
                <w:lang w:val="en-GB"/>
              </w:rPr>
              <w:t>1,602,610</w:t>
            </w:r>
          </w:p>
        </w:tc>
        <w:tc>
          <w:tcPr>
            <w:tcW w:w="1701" w:type="dxa"/>
            <w:tcBorders>
              <w:top w:val="nil"/>
              <w:left w:val="nil"/>
              <w:bottom w:val="nil"/>
              <w:right w:val="nil"/>
            </w:tcBorders>
            <w:shd w:val="clear" w:color="auto" w:fill="FAFAFA"/>
            <w:vAlign w:val="center"/>
          </w:tcPr>
          <w:p w14:paraId="3B18CAF7" w14:textId="77777777" w:rsidR="00D97919" w:rsidRPr="00F61FE4" w:rsidRDefault="00D97919" w:rsidP="00D97919">
            <w:pPr>
              <w:ind w:right="-72"/>
              <w:jc w:val="right"/>
              <w:rPr>
                <w:rFonts w:ascii="Arial" w:hAnsi="Arial" w:cs="Arial"/>
                <w:b/>
                <w:bCs/>
                <w:color w:val="000000"/>
                <w:sz w:val="18"/>
                <w:szCs w:val="18"/>
                <w:cs/>
                <w:lang w:bidi="th-TH"/>
              </w:rPr>
            </w:pPr>
          </w:p>
        </w:tc>
      </w:tr>
      <w:tr w:rsidR="00D97919" w:rsidRPr="00F61FE4" w14:paraId="6C9E684D" w14:textId="77777777" w:rsidTr="004155AF">
        <w:tc>
          <w:tcPr>
            <w:tcW w:w="6149" w:type="dxa"/>
            <w:tcBorders>
              <w:top w:val="nil"/>
              <w:left w:val="nil"/>
              <w:bottom w:val="nil"/>
              <w:right w:val="nil"/>
            </w:tcBorders>
            <w:vAlign w:val="center"/>
          </w:tcPr>
          <w:p w14:paraId="4B6A63F0" w14:textId="77777777" w:rsidR="00D97919" w:rsidRPr="00F61FE4" w:rsidRDefault="00D97919" w:rsidP="009D022A">
            <w:pPr>
              <w:pStyle w:val="a"/>
              <w:ind w:right="0"/>
              <w:rPr>
                <w:rFonts w:ascii="Arial" w:hAnsi="Arial" w:cs="Arial"/>
                <w:color w:val="000000"/>
                <w:sz w:val="18"/>
                <w:szCs w:val="18"/>
              </w:rPr>
            </w:pPr>
            <w:r w:rsidRPr="00F61FE4">
              <w:rPr>
                <w:rFonts w:ascii="Arial" w:hAnsi="Arial" w:cs="Arial"/>
                <w:color w:val="000000"/>
                <w:sz w:val="18"/>
                <w:szCs w:val="18"/>
                <w:u w:val="single"/>
              </w:rPr>
              <w:t>Less</w:t>
            </w:r>
            <w:r w:rsidRPr="00F61FE4">
              <w:rPr>
                <w:rFonts w:ascii="Arial" w:hAnsi="Arial" w:cs="Arial"/>
                <w:color w:val="000000"/>
                <w:sz w:val="18"/>
                <w:szCs w:val="18"/>
              </w:rPr>
              <w:t xml:space="preserve">  Allowance for expected credit loss</w:t>
            </w:r>
          </w:p>
        </w:tc>
        <w:tc>
          <w:tcPr>
            <w:tcW w:w="1701" w:type="dxa"/>
            <w:tcBorders>
              <w:bottom w:val="single" w:sz="4" w:space="0" w:color="auto"/>
            </w:tcBorders>
            <w:shd w:val="clear" w:color="auto" w:fill="FAFAFA"/>
            <w:vAlign w:val="center"/>
          </w:tcPr>
          <w:p w14:paraId="4B88C089" w14:textId="57839525" w:rsidR="00D97919" w:rsidRPr="00F61FE4" w:rsidRDefault="00140E53" w:rsidP="00D97919">
            <w:pPr>
              <w:tabs>
                <w:tab w:val="left" w:pos="1302"/>
              </w:tabs>
              <w:ind w:right="-72"/>
              <w:jc w:val="right"/>
              <w:rPr>
                <w:rFonts w:ascii="Arial" w:hAnsi="Arial" w:cs="Arial"/>
                <w:color w:val="000000" w:themeColor="text1"/>
                <w:sz w:val="18"/>
                <w:szCs w:val="18"/>
                <w:lang w:val="en-GB"/>
              </w:rPr>
            </w:pPr>
            <w:r w:rsidRPr="00140E53">
              <w:rPr>
                <w:rFonts w:ascii="Arial" w:hAnsi="Arial" w:cs="Arial"/>
                <w:color w:val="000000" w:themeColor="text1"/>
                <w:sz w:val="18"/>
                <w:szCs w:val="18"/>
                <w:lang w:val="en-GB"/>
              </w:rPr>
              <w:t>(10)</w:t>
            </w:r>
          </w:p>
        </w:tc>
        <w:tc>
          <w:tcPr>
            <w:tcW w:w="1701" w:type="dxa"/>
            <w:tcBorders>
              <w:top w:val="nil"/>
              <w:left w:val="nil"/>
              <w:bottom w:val="nil"/>
              <w:right w:val="nil"/>
            </w:tcBorders>
            <w:shd w:val="clear" w:color="auto" w:fill="FAFAFA"/>
            <w:vAlign w:val="center"/>
          </w:tcPr>
          <w:p w14:paraId="584F1325" w14:textId="77777777" w:rsidR="00D97919" w:rsidRPr="00F61FE4" w:rsidRDefault="00D97919" w:rsidP="00D97919">
            <w:pPr>
              <w:ind w:right="-72"/>
              <w:jc w:val="right"/>
              <w:rPr>
                <w:rFonts w:ascii="Arial" w:hAnsi="Arial" w:cs="Arial"/>
                <w:color w:val="000000"/>
                <w:sz w:val="18"/>
                <w:szCs w:val="18"/>
              </w:rPr>
            </w:pPr>
          </w:p>
        </w:tc>
      </w:tr>
      <w:tr w:rsidR="00D97919" w:rsidRPr="00F61FE4" w14:paraId="1A3C317C" w14:textId="77777777" w:rsidTr="004155AF">
        <w:tc>
          <w:tcPr>
            <w:tcW w:w="6149" w:type="dxa"/>
            <w:tcBorders>
              <w:top w:val="nil"/>
              <w:left w:val="nil"/>
              <w:bottom w:val="nil"/>
              <w:right w:val="nil"/>
            </w:tcBorders>
            <w:vAlign w:val="center"/>
          </w:tcPr>
          <w:p w14:paraId="14144777" w14:textId="77777777" w:rsidR="00D97919" w:rsidRPr="00F61FE4" w:rsidRDefault="00D97919" w:rsidP="009D022A">
            <w:pPr>
              <w:pStyle w:val="a"/>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center"/>
          </w:tcPr>
          <w:p w14:paraId="69064C83" w14:textId="77777777" w:rsidR="00D97919" w:rsidRPr="00F61FE4" w:rsidRDefault="00D97919" w:rsidP="00D97919">
            <w:pPr>
              <w:tabs>
                <w:tab w:val="left" w:pos="1302"/>
              </w:tabs>
              <w:ind w:right="-72"/>
              <w:jc w:val="right"/>
              <w:rPr>
                <w:rFonts w:ascii="Arial" w:hAnsi="Arial" w:cs="Arial"/>
                <w:color w:val="000000" w:themeColor="text1"/>
                <w:sz w:val="18"/>
                <w:szCs w:val="18"/>
                <w:lang w:val="en-GB"/>
              </w:rPr>
            </w:pPr>
          </w:p>
        </w:tc>
        <w:tc>
          <w:tcPr>
            <w:tcW w:w="1701" w:type="dxa"/>
            <w:tcBorders>
              <w:top w:val="nil"/>
              <w:left w:val="nil"/>
              <w:right w:val="nil"/>
            </w:tcBorders>
            <w:shd w:val="clear" w:color="auto" w:fill="FAFAFA"/>
            <w:vAlign w:val="center"/>
          </w:tcPr>
          <w:p w14:paraId="31B224D8" w14:textId="77777777" w:rsidR="00D97919" w:rsidRPr="00F61FE4" w:rsidRDefault="00D97919" w:rsidP="00D97919">
            <w:pPr>
              <w:ind w:right="-72"/>
              <w:jc w:val="right"/>
              <w:rPr>
                <w:rFonts w:ascii="Arial" w:hAnsi="Arial" w:cs="Arial"/>
                <w:b/>
                <w:bCs/>
                <w:color w:val="000000"/>
                <w:sz w:val="18"/>
                <w:szCs w:val="18"/>
              </w:rPr>
            </w:pPr>
          </w:p>
        </w:tc>
      </w:tr>
      <w:tr w:rsidR="00D97919" w:rsidRPr="00F61FE4" w14:paraId="22B53618" w14:textId="77777777" w:rsidTr="004155AF">
        <w:tc>
          <w:tcPr>
            <w:tcW w:w="6149" w:type="dxa"/>
            <w:tcBorders>
              <w:top w:val="nil"/>
              <w:left w:val="nil"/>
              <w:bottom w:val="nil"/>
              <w:right w:val="nil"/>
            </w:tcBorders>
            <w:vAlign w:val="center"/>
          </w:tcPr>
          <w:p w14:paraId="124332AC" w14:textId="77777777" w:rsidR="00D97919" w:rsidRPr="00F61FE4" w:rsidRDefault="00D97919" w:rsidP="009D022A">
            <w:pPr>
              <w:pStyle w:val="a"/>
              <w:ind w:right="0"/>
              <w:jc w:val="both"/>
              <w:rPr>
                <w:rFonts w:ascii="Arial" w:hAnsi="Arial" w:cs="Arial"/>
                <w:b/>
                <w:bCs/>
                <w:color w:val="000000"/>
                <w:sz w:val="18"/>
                <w:szCs w:val="18"/>
              </w:rPr>
            </w:pPr>
            <w:r w:rsidRPr="00F61FE4">
              <w:rPr>
                <w:rFonts w:ascii="Arial" w:hAnsi="Arial" w:cs="Arial"/>
                <w:b/>
                <w:bCs/>
                <w:color w:val="000000"/>
                <w:sz w:val="18"/>
                <w:szCs w:val="18"/>
              </w:rPr>
              <w:t>Total investments measured at amortised cost</w:t>
            </w:r>
          </w:p>
        </w:tc>
        <w:tc>
          <w:tcPr>
            <w:tcW w:w="1701" w:type="dxa"/>
            <w:tcBorders>
              <w:top w:val="nil"/>
              <w:left w:val="nil"/>
              <w:bottom w:val="single" w:sz="4" w:space="0" w:color="auto"/>
              <w:right w:val="nil"/>
            </w:tcBorders>
            <w:shd w:val="clear" w:color="auto" w:fill="FAFAFA"/>
            <w:vAlign w:val="center"/>
          </w:tcPr>
          <w:p w14:paraId="36FBB50B" w14:textId="36B94192" w:rsidR="00D97919" w:rsidRPr="00F61FE4" w:rsidRDefault="00140E53" w:rsidP="00D97919">
            <w:pPr>
              <w:tabs>
                <w:tab w:val="left" w:pos="1302"/>
              </w:tabs>
              <w:ind w:right="-72"/>
              <w:jc w:val="right"/>
              <w:rPr>
                <w:rFonts w:ascii="Arial" w:hAnsi="Arial" w:cs="Arial"/>
                <w:color w:val="000000" w:themeColor="text1"/>
                <w:sz w:val="18"/>
                <w:szCs w:val="18"/>
                <w:lang w:val="en-GB"/>
              </w:rPr>
            </w:pPr>
            <w:r w:rsidRPr="00140E53">
              <w:rPr>
                <w:rFonts w:ascii="Arial" w:hAnsi="Arial" w:cs="Arial"/>
                <w:color w:val="000000" w:themeColor="text1"/>
                <w:sz w:val="18"/>
                <w:szCs w:val="18"/>
                <w:lang w:val="en-GB"/>
              </w:rPr>
              <w:t>1,602,600</w:t>
            </w:r>
          </w:p>
        </w:tc>
        <w:tc>
          <w:tcPr>
            <w:tcW w:w="1701" w:type="dxa"/>
            <w:tcBorders>
              <w:top w:val="nil"/>
              <w:left w:val="nil"/>
              <w:bottom w:val="nil"/>
              <w:right w:val="nil"/>
            </w:tcBorders>
            <w:shd w:val="clear" w:color="auto" w:fill="FAFAFA"/>
            <w:vAlign w:val="center"/>
          </w:tcPr>
          <w:p w14:paraId="715D488D" w14:textId="77777777" w:rsidR="00D97919" w:rsidRPr="00F61FE4" w:rsidRDefault="00D97919" w:rsidP="00D97919">
            <w:pPr>
              <w:ind w:right="-72"/>
              <w:jc w:val="right"/>
              <w:rPr>
                <w:rFonts w:ascii="Arial" w:hAnsi="Arial" w:cs="Arial"/>
                <w:b/>
                <w:bCs/>
                <w:color w:val="000000"/>
                <w:sz w:val="18"/>
                <w:szCs w:val="18"/>
              </w:rPr>
            </w:pPr>
          </w:p>
        </w:tc>
      </w:tr>
      <w:tr w:rsidR="00D97919" w:rsidRPr="00F61FE4" w14:paraId="58335EB0" w14:textId="77777777" w:rsidTr="004155AF">
        <w:tc>
          <w:tcPr>
            <w:tcW w:w="6149" w:type="dxa"/>
            <w:tcBorders>
              <w:top w:val="nil"/>
              <w:left w:val="nil"/>
              <w:right w:val="nil"/>
            </w:tcBorders>
            <w:vAlign w:val="bottom"/>
          </w:tcPr>
          <w:p w14:paraId="1CE90DB7" w14:textId="77777777" w:rsidR="00D97919" w:rsidRPr="00F61FE4" w:rsidRDefault="00D97919" w:rsidP="009D022A">
            <w:pPr>
              <w:pStyle w:val="a"/>
              <w:ind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FAFAFA"/>
            <w:vAlign w:val="center"/>
          </w:tcPr>
          <w:p w14:paraId="33BFD489" w14:textId="77777777" w:rsidR="00D97919" w:rsidRPr="00F61FE4" w:rsidRDefault="00D97919" w:rsidP="00D97919">
            <w:pPr>
              <w:tabs>
                <w:tab w:val="left" w:pos="1302"/>
              </w:tabs>
              <w:ind w:right="-72"/>
              <w:jc w:val="right"/>
              <w:rPr>
                <w:rFonts w:ascii="Arial" w:hAnsi="Arial" w:cs="Arial"/>
                <w:color w:val="000000" w:themeColor="text1"/>
                <w:sz w:val="18"/>
                <w:szCs w:val="18"/>
                <w:lang w:val="en-GB"/>
              </w:rPr>
            </w:pPr>
          </w:p>
        </w:tc>
        <w:tc>
          <w:tcPr>
            <w:tcW w:w="1701" w:type="dxa"/>
            <w:tcBorders>
              <w:left w:val="nil"/>
              <w:right w:val="nil"/>
            </w:tcBorders>
            <w:shd w:val="clear" w:color="auto" w:fill="FAFAFA"/>
            <w:vAlign w:val="center"/>
          </w:tcPr>
          <w:p w14:paraId="6149684E" w14:textId="77777777" w:rsidR="00D97919" w:rsidRPr="00F61FE4" w:rsidRDefault="00D97919" w:rsidP="00D97919">
            <w:pPr>
              <w:ind w:right="-72"/>
              <w:jc w:val="right"/>
              <w:rPr>
                <w:rFonts w:ascii="Arial" w:hAnsi="Arial" w:cs="Arial"/>
                <w:b/>
                <w:bCs/>
                <w:color w:val="000000"/>
                <w:sz w:val="18"/>
                <w:szCs w:val="18"/>
              </w:rPr>
            </w:pPr>
          </w:p>
        </w:tc>
      </w:tr>
      <w:tr w:rsidR="00D97919" w:rsidRPr="00F61FE4" w14:paraId="2F56FF0F" w14:textId="77777777" w:rsidTr="004155AF">
        <w:tc>
          <w:tcPr>
            <w:tcW w:w="6149" w:type="dxa"/>
            <w:tcBorders>
              <w:top w:val="nil"/>
              <w:left w:val="nil"/>
              <w:right w:val="nil"/>
            </w:tcBorders>
            <w:vAlign w:val="center"/>
          </w:tcPr>
          <w:p w14:paraId="45C4646C" w14:textId="77777777" w:rsidR="00D97919" w:rsidRPr="00F61FE4" w:rsidRDefault="00D97919" w:rsidP="009D022A">
            <w:pPr>
              <w:pStyle w:val="a"/>
              <w:ind w:right="0"/>
              <w:jc w:val="both"/>
              <w:rPr>
                <w:rFonts w:ascii="Arial" w:hAnsi="Arial" w:cs="Arial"/>
                <w:b/>
                <w:bCs/>
                <w:color w:val="000000"/>
                <w:sz w:val="18"/>
                <w:szCs w:val="18"/>
              </w:rPr>
            </w:pPr>
            <w:r w:rsidRPr="00F61FE4">
              <w:rPr>
                <w:rFonts w:ascii="Arial" w:hAnsi="Arial" w:cs="Arial"/>
                <w:b/>
                <w:bCs/>
                <w:color w:val="000000"/>
                <w:sz w:val="18"/>
                <w:szCs w:val="18"/>
              </w:rPr>
              <w:t>Total investments in securities, net</w:t>
            </w:r>
          </w:p>
        </w:tc>
        <w:tc>
          <w:tcPr>
            <w:tcW w:w="1701" w:type="dxa"/>
            <w:tcBorders>
              <w:bottom w:val="single" w:sz="4" w:space="0" w:color="auto"/>
            </w:tcBorders>
            <w:shd w:val="clear" w:color="auto" w:fill="FAFAFA"/>
          </w:tcPr>
          <w:p w14:paraId="1A4D5EF3" w14:textId="700DD198" w:rsidR="00D97919" w:rsidRPr="00F61FE4" w:rsidRDefault="00140E53" w:rsidP="00D97919">
            <w:pPr>
              <w:tabs>
                <w:tab w:val="left" w:pos="1302"/>
              </w:tabs>
              <w:ind w:right="-72"/>
              <w:jc w:val="right"/>
              <w:rPr>
                <w:rFonts w:ascii="Arial" w:hAnsi="Arial" w:cs="Arial"/>
                <w:color w:val="000000" w:themeColor="text1"/>
                <w:sz w:val="18"/>
                <w:szCs w:val="18"/>
                <w:lang w:val="en-GB"/>
              </w:rPr>
            </w:pPr>
            <w:r w:rsidRPr="00140E53">
              <w:rPr>
                <w:rFonts w:ascii="Arial" w:hAnsi="Arial" w:cs="Arial"/>
                <w:color w:val="000000" w:themeColor="text1"/>
                <w:sz w:val="18"/>
                <w:szCs w:val="18"/>
                <w:lang w:val="en-GB"/>
              </w:rPr>
              <w:t>7,766,495</w:t>
            </w:r>
          </w:p>
        </w:tc>
        <w:tc>
          <w:tcPr>
            <w:tcW w:w="1701" w:type="dxa"/>
            <w:shd w:val="clear" w:color="auto" w:fill="FAFAFA"/>
            <w:vAlign w:val="bottom"/>
          </w:tcPr>
          <w:p w14:paraId="25405058" w14:textId="0DE416FD" w:rsidR="00D97919" w:rsidRPr="00F61FE4" w:rsidRDefault="00D97919" w:rsidP="00D97919">
            <w:pPr>
              <w:ind w:right="-72"/>
              <w:jc w:val="right"/>
              <w:rPr>
                <w:rFonts w:ascii="Arial" w:hAnsi="Arial" w:cs="Arial"/>
                <w:b/>
                <w:bCs/>
                <w:color w:val="000000"/>
                <w:sz w:val="18"/>
                <w:szCs w:val="18"/>
              </w:rPr>
            </w:pPr>
          </w:p>
        </w:tc>
      </w:tr>
    </w:tbl>
    <w:p w14:paraId="18E2622E" w14:textId="17EF4178" w:rsidR="00814FCA" w:rsidRPr="00F61FE4" w:rsidRDefault="00814FCA" w:rsidP="006A7132">
      <w:pPr>
        <w:autoSpaceDE/>
        <w:autoSpaceDN/>
        <w:rPr>
          <w:rFonts w:ascii="Arial" w:hAnsi="Arial" w:cs="Arial"/>
          <w:sz w:val="18"/>
          <w:szCs w:val="18"/>
        </w:rPr>
      </w:pPr>
    </w:p>
    <w:p w14:paraId="50AF635F" w14:textId="77777777" w:rsidR="00814FCA" w:rsidRPr="00F61FE4" w:rsidRDefault="00814FCA">
      <w:pPr>
        <w:autoSpaceDE/>
        <w:autoSpaceDN/>
        <w:rPr>
          <w:rFonts w:ascii="Arial" w:hAnsi="Arial" w:cs="Arial"/>
          <w:sz w:val="18"/>
          <w:szCs w:val="18"/>
        </w:rPr>
      </w:pPr>
      <w:r w:rsidRPr="00F61FE4">
        <w:rPr>
          <w:rFonts w:ascii="Arial" w:hAnsi="Arial" w:cs="Arial"/>
          <w:sz w:val="18"/>
          <w:szCs w:val="18"/>
        </w:rPr>
        <w:br w:type="page"/>
      </w:r>
    </w:p>
    <w:p w14:paraId="1C919434" w14:textId="77777777" w:rsidR="00D626A0" w:rsidRPr="00F61FE4" w:rsidRDefault="00D626A0" w:rsidP="006A7132">
      <w:pPr>
        <w:autoSpaceDE/>
        <w:autoSpaceDN/>
        <w:rPr>
          <w:rFonts w:ascii="Arial" w:hAnsi="Arial" w:cs="Arial"/>
          <w:sz w:val="18"/>
          <w:szCs w:val="18"/>
        </w:rPr>
      </w:pPr>
    </w:p>
    <w:tbl>
      <w:tblPr>
        <w:tblW w:w="0" w:type="auto"/>
        <w:tblInd w:w="17" w:type="dxa"/>
        <w:tblLayout w:type="fixed"/>
        <w:tblLook w:val="0000" w:firstRow="0" w:lastRow="0" w:firstColumn="0" w:lastColumn="0" w:noHBand="0" w:noVBand="0"/>
      </w:tblPr>
      <w:tblGrid>
        <w:gridCol w:w="6149"/>
        <w:gridCol w:w="1701"/>
        <w:gridCol w:w="1701"/>
      </w:tblGrid>
      <w:tr w:rsidR="00D626A0" w:rsidRPr="00F61FE4" w14:paraId="384A2999" w14:textId="77777777" w:rsidTr="00A7492D">
        <w:tc>
          <w:tcPr>
            <w:tcW w:w="6149" w:type="dxa"/>
            <w:tcBorders>
              <w:top w:val="nil"/>
              <w:left w:val="nil"/>
              <w:bottom w:val="nil"/>
              <w:right w:val="nil"/>
            </w:tcBorders>
            <w:shd w:val="clear" w:color="auto" w:fill="auto"/>
            <w:vAlign w:val="bottom"/>
          </w:tcPr>
          <w:p w14:paraId="3FDD393B"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3402" w:type="dxa"/>
            <w:gridSpan w:val="2"/>
            <w:tcBorders>
              <w:top w:val="single" w:sz="4" w:space="0" w:color="auto"/>
              <w:left w:val="nil"/>
              <w:bottom w:val="single" w:sz="4" w:space="0" w:color="auto"/>
              <w:right w:val="nil"/>
            </w:tcBorders>
            <w:shd w:val="clear" w:color="auto" w:fill="auto"/>
            <w:vAlign w:val="bottom"/>
          </w:tcPr>
          <w:p w14:paraId="24E960F4" w14:textId="77777777" w:rsidR="00D626A0" w:rsidRPr="00F61FE4" w:rsidRDefault="00D626A0" w:rsidP="006C1D15">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28394649" w14:textId="77777777" w:rsidR="00D626A0" w:rsidRPr="00F61FE4" w:rsidRDefault="00D626A0" w:rsidP="006C1D15">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financial statements</w:t>
            </w:r>
          </w:p>
        </w:tc>
      </w:tr>
      <w:tr w:rsidR="00D626A0" w:rsidRPr="00F61FE4" w14:paraId="25C27D74" w14:textId="77777777" w:rsidTr="006C1D15">
        <w:tc>
          <w:tcPr>
            <w:tcW w:w="6149" w:type="dxa"/>
            <w:tcBorders>
              <w:top w:val="nil"/>
              <w:left w:val="nil"/>
              <w:bottom w:val="nil"/>
              <w:right w:val="nil"/>
            </w:tcBorders>
            <w:shd w:val="clear" w:color="auto" w:fill="auto"/>
            <w:vAlign w:val="bottom"/>
          </w:tcPr>
          <w:p w14:paraId="102AAC93"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3402" w:type="dxa"/>
            <w:gridSpan w:val="2"/>
            <w:tcBorders>
              <w:top w:val="single" w:sz="4" w:space="0" w:color="auto"/>
              <w:left w:val="nil"/>
              <w:right w:val="nil"/>
            </w:tcBorders>
            <w:shd w:val="clear" w:color="auto" w:fill="auto"/>
            <w:vAlign w:val="bottom"/>
          </w:tcPr>
          <w:p w14:paraId="502B3CA6" w14:textId="77777777" w:rsidR="00D626A0" w:rsidRPr="00F61FE4" w:rsidRDefault="00D626A0" w:rsidP="006C1D15">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D626A0" w:rsidRPr="00F61FE4" w14:paraId="59B16ACD" w14:textId="77777777" w:rsidTr="006C1D15">
        <w:tc>
          <w:tcPr>
            <w:tcW w:w="6149" w:type="dxa"/>
            <w:tcBorders>
              <w:top w:val="nil"/>
              <w:left w:val="nil"/>
              <w:bottom w:val="nil"/>
              <w:right w:val="nil"/>
            </w:tcBorders>
            <w:shd w:val="clear" w:color="auto" w:fill="auto"/>
            <w:vAlign w:val="bottom"/>
          </w:tcPr>
          <w:p w14:paraId="31539A1E"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3402" w:type="dxa"/>
            <w:gridSpan w:val="2"/>
            <w:tcBorders>
              <w:top w:val="nil"/>
              <w:left w:val="nil"/>
              <w:bottom w:val="single" w:sz="4" w:space="0" w:color="auto"/>
              <w:right w:val="nil"/>
            </w:tcBorders>
            <w:shd w:val="clear" w:color="auto" w:fill="auto"/>
            <w:vAlign w:val="bottom"/>
          </w:tcPr>
          <w:p w14:paraId="6F4C359B" w14:textId="740A7ABA" w:rsidR="00D626A0" w:rsidRPr="00F61FE4" w:rsidRDefault="00E3625A" w:rsidP="006C1D15">
            <w:pPr>
              <w:pStyle w:val="a"/>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D626A0" w:rsidRPr="00F61FE4">
              <w:rPr>
                <w:rFonts w:ascii="Arial" w:hAnsi="Arial" w:cs="Arial"/>
                <w:b/>
                <w:bCs/>
                <w:color w:val="000000" w:themeColor="text1"/>
                <w:sz w:val="18"/>
                <w:szCs w:val="18"/>
              </w:rPr>
              <w:t xml:space="preserve"> December </w:t>
            </w:r>
            <w:r w:rsidR="004232CE" w:rsidRPr="004232CE">
              <w:rPr>
                <w:rFonts w:ascii="Arial" w:hAnsi="Arial" w:cs="Arial"/>
                <w:b/>
                <w:bCs/>
                <w:color w:val="000000" w:themeColor="text1"/>
                <w:sz w:val="18"/>
                <w:szCs w:val="18"/>
                <w:lang w:val="en-GB"/>
              </w:rPr>
              <w:t>2023</w:t>
            </w:r>
          </w:p>
        </w:tc>
      </w:tr>
      <w:tr w:rsidR="00D626A0" w:rsidRPr="00F61FE4" w14:paraId="76B03E6F" w14:textId="77777777" w:rsidTr="006C1D15">
        <w:tc>
          <w:tcPr>
            <w:tcW w:w="6149" w:type="dxa"/>
            <w:tcBorders>
              <w:top w:val="nil"/>
              <w:left w:val="nil"/>
              <w:bottom w:val="nil"/>
              <w:right w:val="nil"/>
            </w:tcBorders>
            <w:shd w:val="clear" w:color="auto" w:fill="auto"/>
            <w:vAlign w:val="bottom"/>
          </w:tcPr>
          <w:p w14:paraId="065B1F1B"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bottom w:val="nil"/>
              <w:right w:val="nil"/>
            </w:tcBorders>
            <w:shd w:val="clear" w:color="auto" w:fill="auto"/>
            <w:vAlign w:val="bottom"/>
          </w:tcPr>
          <w:p w14:paraId="70C5001C" w14:textId="77777777" w:rsidR="00D626A0" w:rsidRPr="00F61FE4" w:rsidRDefault="00D626A0" w:rsidP="006C1D1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Cost/</w:t>
            </w:r>
          </w:p>
        </w:tc>
        <w:tc>
          <w:tcPr>
            <w:tcW w:w="1701" w:type="dxa"/>
            <w:tcBorders>
              <w:top w:val="single" w:sz="4" w:space="0" w:color="auto"/>
              <w:left w:val="nil"/>
              <w:bottom w:val="nil"/>
              <w:right w:val="nil"/>
            </w:tcBorders>
            <w:shd w:val="clear" w:color="auto" w:fill="auto"/>
            <w:vAlign w:val="bottom"/>
          </w:tcPr>
          <w:p w14:paraId="50A21FF1" w14:textId="77777777" w:rsidR="00D626A0" w:rsidRPr="00F61FE4" w:rsidRDefault="00D626A0" w:rsidP="006C1D15">
            <w:pPr>
              <w:pStyle w:val="a"/>
              <w:ind w:right="-72"/>
              <w:jc w:val="right"/>
              <w:rPr>
                <w:rFonts w:ascii="Arial" w:hAnsi="Arial" w:cs="Arial"/>
                <w:b/>
                <w:bCs/>
                <w:color w:val="000000" w:themeColor="text1"/>
                <w:sz w:val="18"/>
                <w:szCs w:val="18"/>
              </w:rPr>
            </w:pPr>
          </w:p>
        </w:tc>
      </w:tr>
      <w:tr w:rsidR="00D626A0" w:rsidRPr="00F61FE4" w14:paraId="321FA444" w14:textId="77777777" w:rsidTr="006C1D15">
        <w:tc>
          <w:tcPr>
            <w:tcW w:w="6149" w:type="dxa"/>
            <w:tcBorders>
              <w:top w:val="nil"/>
              <w:left w:val="nil"/>
              <w:bottom w:val="nil"/>
              <w:right w:val="nil"/>
            </w:tcBorders>
            <w:shd w:val="clear" w:color="auto" w:fill="auto"/>
            <w:vAlign w:val="bottom"/>
          </w:tcPr>
          <w:p w14:paraId="62581904"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cs/>
                <w:lang w:bidi="th-TH"/>
              </w:rPr>
            </w:pPr>
          </w:p>
        </w:tc>
        <w:tc>
          <w:tcPr>
            <w:tcW w:w="1701" w:type="dxa"/>
            <w:tcBorders>
              <w:top w:val="nil"/>
              <w:left w:val="nil"/>
              <w:right w:val="nil"/>
            </w:tcBorders>
            <w:shd w:val="clear" w:color="auto" w:fill="auto"/>
            <w:vAlign w:val="bottom"/>
          </w:tcPr>
          <w:p w14:paraId="68C48F7C" w14:textId="77777777" w:rsidR="00D626A0" w:rsidRPr="00F61FE4" w:rsidRDefault="00D626A0" w:rsidP="006C1D1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Amortised cost</w:t>
            </w:r>
          </w:p>
        </w:tc>
        <w:tc>
          <w:tcPr>
            <w:tcW w:w="1701" w:type="dxa"/>
            <w:tcBorders>
              <w:top w:val="nil"/>
              <w:left w:val="nil"/>
              <w:right w:val="nil"/>
            </w:tcBorders>
            <w:shd w:val="clear" w:color="auto" w:fill="auto"/>
            <w:vAlign w:val="bottom"/>
          </w:tcPr>
          <w:p w14:paraId="57C16A80" w14:textId="77777777" w:rsidR="00D626A0" w:rsidRPr="00F61FE4" w:rsidRDefault="00D626A0" w:rsidP="006C1D1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bidi="th-TH"/>
              </w:rPr>
              <w:t>Fair value</w:t>
            </w:r>
          </w:p>
        </w:tc>
      </w:tr>
      <w:tr w:rsidR="00D626A0" w:rsidRPr="00F61FE4" w14:paraId="50806D7A" w14:textId="77777777" w:rsidTr="006C1D15">
        <w:tc>
          <w:tcPr>
            <w:tcW w:w="6149" w:type="dxa"/>
            <w:tcBorders>
              <w:top w:val="nil"/>
              <w:left w:val="nil"/>
              <w:bottom w:val="nil"/>
              <w:right w:val="nil"/>
            </w:tcBorders>
            <w:shd w:val="clear" w:color="auto" w:fill="auto"/>
            <w:vAlign w:val="bottom"/>
          </w:tcPr>
          <w:p w14:paraId="02ED9089"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nil"/>
              <w:left w:val="nil"/>
              <w:bottom w:val="single" w:sz="4" w:space="0" w:color="auto"/>
              <w:right w:val="nil"/>
            </w:tcBorders>
            <w:shd w:val="clear" w:color="auto" w:fill="auto"/>
            <w:vAlign w:val="bottom"/>
          </w:tcPr>
          <w:p w14:paraId="6ECE8459" w14:textId="77777777" w:rsidR="00D626A0" w:rsidRPr="00F61FE4" w:rsidRDefault="00D626A0" w:rsidP="006C1D15">
            <w:pPr>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Thousand Baht</w:t>
            </w:r>
          </w:p>
        </w:tc>
        <w:tc>
          <w:tcPr>
            <w:tcW w:w="1701" w:type="dxa"/>
            <w:tcBorders>
              <w:top w:val="nil"/>
              <w:left w:val="nil"/>
              <w:bottom w:val="single" w:sz="4" w:space="0" w:color="auto"/>
              <w:right w:val="nil"/>
            </w:tcBorders>
            <w:shd w:val="clear" w:color="auto" w:fill="auto"/>
            <w:vAlign w:val="bottom"/>
          </w:tcPr>
          <w:p w14:paraId="03B84D77" w14:textId="77777777" w:rsidR="00D626A0" w:rsidRPr="00F61FE4" w:rsidRDefault="00D626A0" w:rsidP="006C1D15">
            <w:pPr>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Thousand Baht</w:t>
            </w:r>
          </w:p>
        </w:tc>
      </w:tr>
      <w:tr w:rsidR="00D626A0" w:rsidRPr="00F61FE4" w14:paraId="18EAE0FE" w14:textId="77777777" w:rsidTr="006C1D15">
        <w:tc>
          <w:tcPr>
            <w:tcW w:w="6149" w:type="dxa"/>
            <w:tcBorders>
              <w:top w:val="nil"/>
              <w:left w:val="nil"/>
              <w:right w:val="nil"/>
            </w:tcBorders>
            <w:shd w:val="clear" w:color="auto" w:fill="auto"/>
            <w:vAlign w:val="bottom"/>
          </w:tcPr>
          <w:p w14:paraId="69F4B157"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sz w:val="18"/>
                <w:szCs w:val="18"/>
              </w:rPr>
            </w:pPr>
          </w:p>
        </w:tc>
        <w:tc>
          <w:tcPr>
            <w:tcW w:w="1701" w:type="dxa"/>
            <w:tcBorders>
              <w:top w:val="single" w:sz="4" w:space="0" w:color="auto"/>
              <w:left w:val="nil"/>
              <w:right w:val="nil"/>
            </w:tcBorders>
            <w:shd w:val="clear" w:color="auto" w:fill="auto"/>
            <w:vAlign w:val="bottom"/>
          </w:tcPr>
          <w:p w14:paraId="6B445681" w14:textId="77777777" w:rsidR="00D626A0" w:rsidRPr="00F61FE4" w:rsidRDefault="00D626A0" w:rsidP="006C1D15">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37B79564" w14:textId="77777777" w:rsidR="00D626A0" w:rsidRPr="00F61FE4" w:rsidRDefault="00D626A0" w:rsidP="006C1D15">
            <w:pPr>
              <w:ind w:right="-72"/>
              <w:jc w:val="right"/>
              <w:rPr>
                <w:rFonts w:ascii="Arial" w:hAnsi="Arial" w:cs="Arial"/>
                <w:b/>
                <w:bCs/>
                <w:color w:val="000000" w:themeColor="text1"/>
                <w:sz w:val="18"/>
                <w:szCs w:val="18"/>
              </w:rPr>
            </w:pPr>
          </w:p>
        </w:tc>
      </w:tr>
      <w:tr w:rsidR="00D626A0" w:rsidRPr="00F61FE4" w14:paraId="5A816094" w14:textId="77777777" w:rsidTr="006C1D15">
        <w:tc>
          <w:tcPr>
            <w:tcW w:w="6149" w:type="dxa"/>
            <w:tcBorders>
              <w:left w:val="nil"/>
              <w:bottom w:val="nil"/>
              <w:right w:val="nil"/>
            </w:tcBorders>
            <w:shd w:val="clear" w:color="auto" w:fill="auto"/>
            <w:vAlign w:val="center"/>
          </w:tcPr>
          <w:p w14:paraId="05C62494"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Investments designated at fair value through profit or loss</w:t>
            </w:r>
          </w:p>
        </w:tc>
        <w:tc>
          <w:tcPr>
            <w:tcW w:w="1701" w:type="dxa"/>
            <w:tcBorders>
              <w:left w:val="nil"/>
              <w:bottom w:val="nil"/>
              <w:right w:val="nil"/>
            </w:tcBorders>
            <w:shd w:val="clear" w:color="auto" w:fill="auto"/>
            <w:vAlign w:val="bottom"/>
          </w:tcPr>
          <w:p w14:paraId="1D75ED00" w14:textId="77777777" w:rsidR="00D626A0" w:rsidRPr="001B6F27" w:rsidRDefault="00D626A0" w:rsidP="006C1D15">
            <w:pPr>
              <w:ind w:right="-72"/>
              <w:jc w:val="right"/>
              <w:rPr>
                <w:rFonts w:ascii="Arial" w:hAnsi="Arial" w:cs="Arial"/>
                <w:color w:val="000000" w:themeColor="text1"/>
                <w:sz w:val="18"/>
                <w:szCs w:val="18"/>
              </w:rPr>
            </w:pPr>
          </w:p>
        </w:tc>
        <w:tc>
          <w:tcPr>
            <w:tcW w:w="1701" w:type="dxa"/>
            <w:tcBorders>
              <w:left w:val="nil"/>
              <w:bottom w:val="nil"/>
              <w:right w:val="nil"/>
            </w:tcBorders>
            <w:shd w:val="clear" w:color="auto" w:fill="auto"/>
            <w:vAlign w:val="bottom"/>
          </w:tcPr>
          <w:p w14:paraId="5011EB6C" w14:textId="77777777" w:rsidR="00D626A0" w:rsidRPr="001B6F27" w:rsidRDefault="00D626A0" w:rsidP="006C1D15">
            <w:pPr>
              <w:ind w:right="-72"/>
              <w:jc w:val="right"/>
              <w:rPr>
                <w:rFonts w:ascii="Arial" w:hAnsi="Arial" w:cs="Arial"/>
                <w:color w:val="000000" w:themeColor="text1"/>
                <w:sz w:val="18"/>
                <w:szCs w:val="18"/>
              </w:rPr>
            </w:pPr>
          </w:p>
        </w:tc>
      </w:tr>
      <w:tr w:rsidR="00D626A0" w:rsidRPr="00F61FE4" w14:paraId="51E5CA4F" w14:textId="77777777" w:rsidTr="006C1D15">
        <w:tc>
          <w:tcPr>
            <w:tcW w:w="6149" w:type="dxa"/>
            <w:tcBorders>
              <w:left w:val="nil"/>
              <w:bottom w:val="nil"/>
              <w:right w:val="nil"/>
            </w:tcBorders>
            <w:shd w:val="clear" w:color="auto" w:fill="auto"/>
            <w:vAlign w:val="center"/>
          </w:tcPr>
          <w:p w14:paraId="3062FF82" w14:textId="77777777" w:rsidR="00D626A0" w:rsidRPr="00F61FE4" w:rsidRDefault="00D626A0" w:rsidP="005635A9">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60F0EDB9" w14:textId="77777777" w:rsidR="00D626A0" w:rsidRPr="001B6F27" w:rsidRDefault="00D626A0" w:rsidP="006C1D15">
            <w:pPr>
              <w:ind w:right="-72"/>
              <w:jc w:val="right"/>
              <w:rPr>
                <w:rFonts w:ascii="Arial" w:hAnsi="Arial" w:cs="Arial"/>
                <w:color w:val="000000" w:themeColor="text1"/>
                <w:sz w:val="18"/>
                <w:szCs w:val="18"/>
              </w:rPr>
            </w:pPr>
          </w:p>
        </w:tc>
        <w:tc>
          <w:tcPr>
            <w:tcW w:w="1701" w:type="dxa"/>
            <w:tcBorders>
              <w:left w:val="nil"/>
              <w:bottom w:val="nil"/>
              <w:right w:val="nil"/>
            </w:tcBorders>
            <w:shd w:val="clear" w:color="auto" w:fill="auto"/>
            <w:vAlign w:val="bottom"/>
          </w:tcPr>
          <w:p w14:paraId="15DCC7B3" w14:textId="77777777" w:rsidR="00D626A0" w:rsidRPr="001B6F27" w:rsidRDefault="00D626A0" w:rsidP="006C1D15">
            <w:pPr>
              <w:ind w:right="-72"/>
              <w:jc w:val="right"/>
              <w:rPr>
                <w:rFonts w:ascii="Arial" w:hAnsi="Arial" w:cs="Arial"/>
                <w:color w:val="000000" w:themeColor="text1"/>
                <w:sz w:val="18"/>
                <w:szCs w:val="18"/>
              </w:rPr>
            </w:pPr>
          </w:p>
        </w:tc>
      </w:tr>
      <w:tr w:rsidR="001B6F27" w:rsidRPr="00F61FE4" w14:paraId="00915C77" w14:textId="77777777" w:rsidTr="006C1D15">
        <w:tc>
          <w:tcPr>
            <w:tcW w:w="6149" w:type="dxa"/>
            <w:tcBorders>
              <w:left w:val="nil"/>
              <w:bottom w:val="nil"/>
              <w:right w:val="nil"/>
            </w:tcBorders>
            <w:shd w:val="clear" w:color="auto" w:fill="auto"/>
            <w:vAlign w:val="center"/>
          </w:tcPr>
          <w:p w14:paraId="778F1FF3"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F61FE4">
              <w:rPr>
                <w:rFonts w:ascii="Arial" w:hAnsi="Arial" w:cs="Arial"/>
                <w:color w:val="000000" w:themeColor="text1"/>
                <w:sz w:val="18"/>
                <w:szCs w:val="18"/>
              </w:rPr>
              <w:t xml:space="preserve">Foreign debt securities </w:t>
            </w:r>
          </w:p>
        </w:tc>
        <w:tc>
          <w:tcPr>
            <w:tcW w:w="1701" w:type="dxa"/>
            <w:tcBorders>
              <w:left w:val="nil"/>
              <w:right w:val="nil"/>
            </w:tcBorders>
            <w:shd w:val="clear" w:color="auto" w:fill="auto"/>
          </w:tcPr>
          <w:p w14:paraId="48C992A8" w14:textId="45879000" w:rsidR="001B6F27" w:rsidRPr="001B6F27"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25,094</w:t>
            </w:r>
          </w:p>
        </w:tc>
        <w:tc>
          <w:tcPr>
            <w:tcW w:w="1701" w:type="dxa"/>
            <w:tcBorders>
              <w:left w:val="nil"/>
              <w:right w:val="nil"/>
            </w:tcBorders>
            <w:shd w:val="clear" w:color="auto" w:fill="auto"/>
          </w:tcPr>
          <w:p w14:paraId="780C07BA" w14:textId="7CAC2783" w:rsidR="001B6F27" w:rsidRPr="001B6F27"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45,774</w:t>
            </w:r>
          </w:p>
        </w:tc>
      </w:tr>
      <w:tr w:rsidR="001B6F27" w:rsidRPr="00F61FE4" w14:paraId="74794114" w14:textId="77777777" w:rsidTr="006C1D15">
        <w:tc>
          <w:tcPr>
            <w:tcW w:w="6149" w:type="dxa"/>
            <w:tcBorders>
              <w:left w:val="nil"/>
              <w:bottom w:val="nil"/>
              <w:right w:val="nil"/>
            </w:tcBorders>
            <w:shd w:val="clear" w:color="auto" w:fill="auto"/>
            <w:vAlign w:val="center"/>
          </w:tcPr>
          <w:p w14:paraId="6394F84D"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A22C59">
              <w:rPr>
                <w:rFonts w:ascii="Arial" w:hAnsi="Arial" w:cs="Arial"/>
                <w:color w:val="000000" w:themeColor="text1"/>
                <w:sz w:val="18"/>
                <w:szCs w:val="18"/>
                <w:u w:val="single"/>
              </w:rPr>
              <w:t>Add</w:t>
            </w:r>
            <w:r w:rsidRPr="00F61FE4">
              <w:rPr>
                <w:rFonts w:ascii="Arial" w:hAnsi="Arial" w:cs="Arial"/>
                <w:color w:val="000000" w:themeColor="text1"/>
                <w:sz w:val="18"/>
                <w:szCs w:val="18"/>
              </w:rPr>
              <w:t xml:space="preserve">  Unrealised gain </w:t>
            </w:r>
          </w:p>
        </w:tc>
        <w:tc>
          <w:tcPr>
            <w:tcW w:w="1701" w:type="dxa"/>
            <w:tcBorders>
              <w:left w:val="nil"/>
              <w:bottom w:val="single" w:sz="4" w:space="0" w:color="auto"/>
              <w:right w:val="nil"/>
            </w:tcBorders>
            <w:shd w:val="clear" w:color="auto" w:fill="auto"/>
          </w:tcPr>
          <w:p w14:paraId="65068F38" w14:textId="7374D2C9" w:rsidR="001B6F27" w:rsidRPr="001B6F27"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20,680</w:t>
            </w:r>
          </w:p>
        </w:tc>
        <w:tc>
          <w:tcPr>
            <w:tcW w:w="1701" w:type="dxa"/>
            <w:tcBorders>
              <w:left w:val="nil"/>
              <w:bottom w:val="single" w:sz="4" w:space="0" w:color="auto"/>
              <w:right w:val="nil"/>
            </w:tcBorders>
            <w:shd w:val="clear" w:color="auto" w:fill="auto"/>
          </w:tcPr>
          <w:p w14:paraId="47B13634" w14:textId="63C74F25" w:rsidR="001B6F27" w:rsidRPr="001B6F27"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w:t>
            </w:r>
          </w:p>
        </w:tc>
      </w:tr>
      <w:tr w:rsidR="001B6F27" w:rsidRPr="00F61FE4" w14:paraId="2C3A8440" w14:textId="77777777" w:rsidTr="00466612">
        <w:tc>
          <w:tcPr>
            <w:tcW w:w="6149" w:type="dxa"/>
            <w:tcBorders>
              <w:left w:val="nil"/>
              <w:bottom w:val="nil"/>
              <w:right w:val="nil"/>
            </w:tcBorders>
            <w:shd w:val="clear" w:color="auto" w:fill="auto"/>
            <w:vAlign w:val="center"/>
          </w:tcPr>
          <w:p w14:paraId="6AC29473"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tcPr>
          <w:p w14:paraId="45C5E71A" w14:textId="77777777" w:rsidR="001B6F27" w:rsidRPr="00F61FE4" w:rsidRDefault="001B6F27" w:rsidP="001B6F27">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tcPr>
          <w:p w14:paraId="543FBCCA" w14:textId="77777777" w:rsidR="001B6F27" w:rsidRPr="00F61FE4" w:rsidRDefault="001B6F27" w:rsidP="001B6F27">
            <w:pPr>
              <w:ind w:right="-72"/>
              <w:jc w:val="right"/>
              <w:rPr>
                <w:rFonts w:ascii="Arial" w:hAnsi="Arial" w:cs="Arial"/>
                <w:b/>
                <w:bCs/>
                <w:color w:val="000000" w:themeColor="text1"/>
                <w:sz w:val="18"/>
                <w:szCs w:val="18"/>
              </w:rPr>
            </w:pPr>
          </w:p>
        </w:tc>
      </w:tr>
      <w:tr w:rsidR="001B6F27" w:rsidRPr="00F61FE4" w14:paraId="2DC52C66" w14:textId="77777777" w:rsidTr="006C1D15">
        <w:tc>
          <w:tcPr>
            <w:tcW w:w="6149" w:type="dxa"/>
            <w:tcBorders>
              <w:left w:val="nil"/>
              <w:bottom w:val="nil"/>
              <w:right w:val="nil"/>
            </w:tcBorders>
            <w:shd w:val="clear" w:color="auto" w:fill="auto"/>
            <w:vAlign w:val="bottom"/>
          </w:tcPr>
          <w:p w14:paraId="2D40F91C" w14:textId="0358D004"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Total investments designated at fair value through profit or loss</w:t>
            </w:r>
          </w:p>
        </w:tc>
        <w:tc>
          <w:tcPr>
            <w:tcW w:w="1701" w:type="dxa"/>
            <w:tcBorders>
              <w:left w:val="nil"/>
              <w:bottom w:val="single" w:sz="4" w:space="0" w:color="auto"/>
              <w:right w:val="nil"/>
            </w:tcBorders>
            <w:shd w:val="clear" w:color="auto" w:fill="auto"/>
          </w:tcPr>
          <w:p w14:paraId="3EA2C47A" w14:textId="62F4C507" w:rsidR="001B6F27" w:rsidRPr="001B6F27"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45,774</w:t>
            </w:r>
          </w:p>
        </w:tc>
        <w:tc>
          <w:tcPr>
            <w:tcW w:w="1701" w:type="dxa"/>
            <w:tcBorders>
              <w:left w:val="nil"/>
              <w:bottom w:val="single" w:sz="4" w:space="0" w:color="auto"/>
              <w:right w:val="nil"/>
            </w:tcBorders>
            <w:shd w:val="clear" w:color="auto" w:fill="auto"/>
          </w:tcPr>
          <w:p w14:paraId="2A558467" w14:textId="633779DA" w:rsidR="001B6F27" w:rsidRPr="001B6F27"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45,774</w:t>
            </w:r>
          </w:p>
        </w:tc>
      </w:tr>
      <w:tr w:rsidR="001B6F27" w:rsidRPr="00F61FE4" w14:paraId="7FE3A404" w14:textId="77777777" w:rsidTr="00466612">
        <w:tc>
          <w:tcPr>
            <w:tcW w:w="6149" w:type="dxa"/>
            <w:tcBorders>
              <w:top w:val="nil"/>
              <w:left w:val="nil"/>
              <w:bottom w:val="nil"/>
              <w:right w:val="nil"/>
            </w:tcBorders>
            <w:shd w:val="clear" w:color="auto" w:fill="auto"/>
            <w:vAlign w:val="bottom"/>
          </w:tcPr>
          <w:p w14:paraId="00451BC0"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tcPr>
          <w:p w14:paraId="76464E4B" w14:textId="77777777" w:rsidR="001B6F27" w:rsidRPr="00F61FE4" w:rsidRDefault="001B6F27" w:rsidP="001B6F27">
            <w:pPr>
              <w:ind w:right="-72"/>
              <w:jc w:val="right"/>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tcPr>
          <w:p w14:paraId="02368046" w14:textId="77777777" w:rsidR="001B6F27" w:rsidRPr="00F61FE4" w:rsidRDefault="001B6F27" w:rsidP="001B6F27">
            <w:pPr>
              <w:ind w:right="-72"/>
              <w:jc w:val="right"/>
              <w:rPr>
                <w:rFonts w:ascii="Arial" w:hAnsi="Arial" w:cs="Arial"/>
                <w:b/>
                <w:bCs/>
                <w:color w:val="000000" w:themeColor="text1"/>
                <w:sz w:val="18"/>
                <w:szCs w:val="18"/>
              </w:rPr>
            </w:pPr>
          </w:p>
        </w:tc>
      </w:tr>
      <w:tr w:rsidR="001B6F27" w:rsidRPr="00F61FE4" w14:paraId="71DCA654" w14:textId="77777777" w:rsidTr="006C1D15">
        <w:tc>
          <w:tcPr>
            <w:tcW w:w="6149" w:type="dxa"/>
            <w:tcBorders>
              <w:top w:val="nil"/>
              <w:left w:val="nil"/>
              <w:bottom w:val="nil"/>
              <w:right w:val="nil"/>
            </w:tcBorders>
            <w:shd w:val="clear" w:color="auto" w:fill="auto"/>
            <w:vAlign w:val="bottom"/>
          </w:tcPr>
          <w:p w14:paraId="5B181C33" w14:textId="32BF9504"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Investments measured at fair value</w:t>
            </w:r>
          </w:p>
          <w:p w14:paraId="46FEACEA"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   through other comprehensive income </w:t>
            </w:r>
          </w:p>
        </w:tc>
        <w:tc>
          <w:tcPr>
            <w:tcW w:w="1701" w:type="dxa"/>
            <w:tcBorders>
              <w:left w:val="nil"/>
              <w:bottom w:val="nil"/>
              <w:right w:val="nil"/>
            </w:tcBorders>
            <w:shd w:val="clear" w:color="auto" w:fill="auto"/>
            <w:vAlign w:val="bottom"/>
          </w:tcPr>
          <w:p w14:paraId="333C656D" w14:textId="77777777" w:rsidR="001B6F27" w:rsidRPr="00F61FE4" w:rsidRDefault="001B6F27" w:rsidP="001B6F27">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vAlign w:val="bottom"/>
          </w:tcPr>
          <w:p w14:paraId="2F0BC6F6" w14:textId="77777777" w:rsidR="001B6F27" w:rsidRPr="00F61FE4" w:rsidRDefault="001B6F27" w:rsidP="001B6F27">
            <w:pPr>
              <w:ind w:right="-72"/>
              <w:jc w:val="right"/>
              <w:rPr>
                <w:rFonts w:ascii="Arial" w:hAnsi="Arial" w:cs="Arial"/>
                <w:b/>
                <w:bCs/>
                <w:color w:val="000000" w:themeColor="text1"/>
                <w:sz w:val="18"/>
                <w:szCs w:val="18"/>
              </w:rPr>
            </w:pPr>
          </w:p>
        </w:tc>
      </w:tr>
      <w:tr w:rsidR="001B6F27" w:rsidRPr="00F61FE4" w14:paraId="66C28A64" w14:textId="77777777" w:rsidTr="00466612">
        <w:tc>
          <w:tcPr>
            <w:tcW w:w="6149" w:type="dxa"/>
            <w:tcBorders>
              <w:top w:val="nil"/>
              <w:left w:val="nil"/>
              <w:bottom w:val="nil"/>
              <w:right w:val="nil"/>
            </w:tcBorders>
            <w:shd w:val="clear" w:color="auto" w:fill="auto"/>
            <w:vAlign w:val="bottom"/>
          </w:tcPr>
          <w:p w14:paraId="38E5D1FD"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left w:val="nil"/>
              <w:bottom w:val="nil"/>
              <w:right w:val="nil"/>
            </w:tcBorders>
            <w:shd w:val="clear" w:color="auto" w:fill="auto"/>
          </w:tcPr>
          <w:p w14:paraId="63B598EC" w14:textId="4752D6D6" w:rsidR="001B6F27" w:rsidRPr="00F61FE4" w:rsidRDefault="001B6F27" w:rsidP="001B6F27">
            <w:pPr>
              <w:ind w:right="-72"/>
              <w:jc w:val="right"/>
              <w:rPr>
                <w:rFonts w:ascii="Arial" w:hAnsi="Arial" w:cs="Arial"/>
                <w:b/>
                <w:bCs/>
                <w:color w:val="000000" w:themeColor="text1"/>
                <w:sz w:val="18"/>
                <w:szCs w:val="18"/>
              </w:rPr>
            </w:pPr>
          </w:p>
        </w:tc>
        <w:tc>
          <w:tcPr>
            <w:tcW w:w="1701" w:type="dxa"/>
            <w:tcBorders>
              <w:left w:val="nil"/>
              <w:bottom w:val="nil"/>
              <w:right w:val="nil"/>
            </w:tcBorders>
            <w:shd w:val="clear" w:color="auto" w:fill="auto"/>
          </w:tcPr>
          <w:p w14:paraId="48B8708C" w14:textId="0B75F55E" w:rsidR="001B6F27" w:rsidRPr="00F61FE4" w:rsidRDefault="001B6F27" w:rsidP="001B6F27">
            <w:pPr>
              <w:ind w:right="-72"/>
              <w:jc w:val="right"/>
              <w:rPr>
                <w:rFonts w:ascii="Arial" w:hAnsi="Arial" w:cs="Arial"/>
                <w:b/>
                <w:bCs/>
                <w:color w:val="000000" w:themeColor="text1"/>
                <w:sz w:val="18"/>
                <w:szCs w:val="18"/>
              </w:rPr>
            </w:pPr>
          </w:p>
        </w:tc>
      </w:tr>
      <w:tr w:rsidR="001B6F27" w:rsidRPr="00F61FE4" w14:paraId="782699E0" w14:textId="77777777" w:rsidTr="00466612">
        <w:tc>
          <w:tcPr>
            <w:tcW w:w="6149" w:type="dxa"/>
            <w:tcBorders>
              <w:top w:val="nil"/>
              <w:left w:val="nil"/>
              <w:bottom w:val="nil"/>
              <w:right w:val="nil"/>
            </w:tcBorders>
            <w:shd w:val="clear" w:color="auto" w:fill="auto"/>
            <w:vAlign w:val="center"/>
          </w:tcPr>
          <w:p w14:paraId="50440EDF"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rPr>
                <w:rFonts w:ascii="Arial" w:hAnsi="Arial" w:cs="Arial"/>
                <w:b/>
                <w:bCs/>
                <w:color w:val="000000" w:themeColor="text1"/>
                <w:sz w:val="18"/>
                <w:szCs w:val="18"/>
              </w:rPr>
            </w:pPr>
            <w:r w:rsidRPr="00F61FE4">
              <w:rPr>
                <w:rFonts w:ascii="Arial" w:hAnsi="Arial" w:cs="Arial"/>
                <w:color w:val="000000" w:themeColor="text1"/>
                <w:sz w:val="18"/>
                <w:szCs w:val="18"/>
              </w:rPr>
              <w:t>Government and state enterprise debt securities</w:t>
            </w:r>
          </w:p>
        </w:tc>
        <w:tc>
          <w:tcPr>
            <w:tcW w:w="1701" w:type="dxa"/>
            <w:tcBorders>
              <w:top w:val="nil"/>
              <w:left w:val="nil"/>
              <w:bottom w:val="nil"/>
              <w:right w:val="nil"/>
            </w:tcBorders>
            <w:shd w:val="clear" w:color="auto" w:fill="auto"/>
          </w:tcPr>
          <w:p w14:paraId="5DFB541B" w14:textId="509E937B" w:rsidR="001B6F27" w:rsidRPr="00F61FE4" w:rsidRDefault="001B6F27" w:rsidP="001B6F27">
            <w:pPr>
              <w:ind w:right="-72"/>
              <w:jc w:val="right"/>
              <w:rPr>
                <w:rFonts w:ascii="Arial" w:hAnsi="Arial" w:cs="Arial"/>
                <w:color w:val="000000" w:themeColor="text1"/>
                <w:sz w:val="18"/>
                <w:szCs w:val="18"/>
                <w:cs/>
              </w:rPr>
            </w:pPr>
            <w:r w:rsidRPr="001B6F27">
              <w:rPr>
                <w:rFonts w:ascii="Arial" w:hAnsi="Arial" w:cs="Arial"/>
                <w:color w:val="000000" w:themeColor="text1"/>
                <w:sz w:val="18"/>
                <w:szCs w:val="18"/>
              </w:rPr>
              <w:t>3,847,744</w:t>
            </w:r>
          </w:p>
        </w:tc>
        <w:tc>
          <w:tcPr>
            <w:tcW w:w="1701" w:type="dxa"/>
            <w:tcBorders>
              <w:top w:val="nil"/>
              <w:left w:val="nil"/>
              <w:bottom w:val="nil"/>
              <w:right w:val="nil"/>
            </w:tcBorders>
            <w:shd w:val="clear" w:color="auto" w:fill="auto"/>
          </w:tcPr>
          <w:p w14:paraId="0DD67A83" w14:textId="6E8CC94C" w:rsidR="001B6F27" w:rsidRPr="00F61FE4" w:rsidRDefault="001B6F27" w:rsidP="001B6F27">
            <w:pPr>
              <w:ind w:right="-72"/>
              <w:jc w:val="right"/>
              <w:rPr>
                <w:rFonts w:ascii="Arial" w:hAnsi="Arial" w:cs="Arial"/>
                <w:color w:val="000000" w:themeColor="text1"/>
                <w:sz w:val="18"/>
                <w:szCs w:val="18"/>
                <w:cs/>
              </w:rPr>
            </w:pPr>
            <w:r w:rsidRPr="001B6F27">
              <w:rPr>
                <w:rFonts w:ascii="Arial" w:hAnsi="Arial" w:cs="Arial"/>
                <w:color w:val="000000" w:themeColor="text1"/>
                <w:sz w:val="18"/>
                <w:szCs w:val="18"/>
              </w:rPr>
              <w:t>3,827,035</w:t>
            </w:r>
          </w:p>
        </w:tc>
      </w:tr>
      <w:tr w:rsidR="001B6F27" w:rsidRPr="00F61FE4" w14:paraId="15B62D4A" w14:textId="77777777" w:rsidTr="00466612">
        <w:tc>
          <w:tcPr>
            <w:tcW w:w="6149" w:type="dxa"/>
            <w:tcBorders>
              <w:top w:val="nil"/>
              <w:left w:val="nil"/>
              <w:bottom w:val="nil"/>
              <w:right w:val="nil"/>
            </w:tcBorders>
            <w:shd w:val="clear" w:color="auto" w:fill="auto"/>
            <w:vAlign w:val="center"/>
          </w:tcPr>
          <w:p w14:paraId="7BEA1F9B"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75"/>
              <w:rPr>
                <w:rFonts w:ascii="Arial" w:hAnsi="Arial" w:cs="Arial"/>
                <w:b/>
                <w:bCs/>
                <w:color w:val="000000" w:themeColor="text1"/>
                <w:sz w:val="18"/>
                <w:szCs w:val="18"/>
              </w:rPr>
            </w:pPr>
            <w:r w:rsidRPr="00F61FE4">
              <w:rPr>
                <w:rFonts w:ascii="Arial" w:hAnsi="Arial" w:cs="Arial"/>
                <w:color w:val="000000" w:themeColor="text1"/>
                <w:sz w:val="18"/>
                <w:szCs w:val="18"/>
              </w:rPr>
              <w:t>Private debt securities</w:t>
            </w:r>
          </w:p>
        </w:tc>
        <w:tc>
          <w:tcPr>
            <w:tcW w:w="1701" w:type="dxa"/>
            <w:tcBorders>
              <w:top w:val="nil"/>
              <w:left w:val="nil"/>
              <w:bottom w:val="nil"/>
              <w:right w:val="nil"/>
            </w:tcBorders>
            <w:shd w:val="clear" w:color="auto" w:fill="auto"/>
          </w:tcPr>
          <w:p w14:paraId="5FCB799D" w14:textId="2A134CDD"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2,348,580</w:t>
            </w:r>
          </w:p>
        </w:tc>
        <w:tc>
          <w:tcPr>
            <w:tcW w:w="1701" w:type="dxa"/>
            <w:tcBorders>
              <w:top w:val="nil"/>
              <w:left w:val="nil"/>
              <w:bottom w:val="nil"/>
              <w:right w:val="nil"/>
            </w:tcBorders>
            <w:shd w:val="clear" w:color="auto" w:fill="auto"/>
          </w:tcPr>
          <w:p w14:paraId="1C056310" w14:textId="4178959F"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2,333,404</w:t>
            </w:r>
          </w:p>
        </w:tc>
      </w:tr>
      <w:tr w:rsidR="001B6F27" w:rsidRPr="00F61FE4" w14:paraId="2772D6BA" w14:textId="77777777" w:rsidTr="00887F79">
        <w:tc>
          <w:tcPr>
            <w:tcW w:w="6149" w:type="dxa"/>
            <w:tcBorders>
              <w:top w:val="nil"/>
              <w:left w:val="nil"/>
              <w:bottom w:val="nil"/>
              <w:right w:val="nil"/>
            </w:tcBorders>
            <w:shd w:val="clear" w:color="auto" w:fill="auto"/>
            <w:vAlign w:val="center"/>
          </w:tcPr>
          <w:p w14:paraId="79C2864D"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F61FE4">
              <w:rPr>
                <w:rFonts w:ascii="Arial" w:hAnsi="Arial" w:cs="Arial"/>
                <w:color w:val="000000" w:themeColor="text1"/>
                <w:sz w:val="18"/>
                <w:szCs w:val="18"/>
              </w:rPr>
              <w:t>Equity securities</w:t>
            </w:r>
          </w:p>
        </w:tc>
        <w:tc>
          <w:tcPr>
            <w:tcW w:w="1701" w:type="dxa"/>
            <w:tcBorders>
              <w:top w:val="nil"/>
              <w:left w:val="nil"/>
              <w:bottom w:val="single" w:sz="4" w:space="0" w:color="auto"/>
              <w:right w:val="nil"/>
            </w:tcBorders>
            <w:shd w:val="clear" w:color="auto" w:fill="auto"/>
          </w:tcPr>
          <w:p w14:paraId="36A73B3F" w14:textId="18430ECD"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39,376</w:t>
            </w:r>
          </w:p>
        </w:tc>
        <w:tc>
          <w:tcPr>
            <w:tcW w:w="1701" w:type="dxa"/>
            <w:tcBorders>
              <w:top w:val="nil"/>
              <w:left w:val="nil"/>
              <w:bottom w:val="single" w:sz="4" w:space="0" w:color="auto"/>
              <w:right w:val="nil"/>
            </w:tcBorders>
            <w:shd w:val="clear" w:color="auto" w:fill="auto"/>
          </w:tcPr>
          <w:p w14:paraId="4898C2B8" w14:textId="043CBFD1"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56,756</w:t>
            </w:r>
          </w:p>
        </w:tc>
      </w:tr>
      <w:tr w:rsidR="001B6F27" w:rsidRPr="00F61FE4" w14:paraId="217FDAFA" w14:textId="77777777" w:rsidTr="00466612">
        <w:tc>
          <w:tcPr>
            <w:tcW w:w="6149" w:type="dxa"/>
            <w:tcBorders>
              <w:top w:val="nil"/>
              <w:left w:val="nil"/>
              <w:bottom w:val="nil"/>
              <w:right w:val="nil"/>
            </w:tcBorders>
            <w:shd w:val="clear" w:color="auto" w:fill="auto"/>
            <w:vAlign w:val="center"/>
          </w:tcPr>
          <w:p w14:paraId="7BA454CA"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bottom w:val="nil"/>
              <w:right w:val="nil"/>
            </w:tcBorders>
            <w:shd w:val="clear" w:color="auto" w:fill="auto"/>
          </w:tcPr>
          <w:p w14:paraId="6A55C490" w14:textId="104C9AD7" w:rsidR="001B6F27" w:rsidRPr="00F61FE4" w:rsidRDefault="001B6F27" w:rsidP="001B6F27">
            <w:pPr>
              <w:ind w:right="-72"/>
              <w:jc w:val="right"/>
              <w:rPr>
                <w:rFonts w:ascii="Arial" w:hAnsi="Arial" w:cs="Arial"/>
                <w:color w:val="000000" w:themeColor="text1"/>
                <w:sz w:val="18"/>
                <w:szCs w:val="18"/>
              </w:rPr>
            </w:pPr>
          </w:p>
        </w:tc>
        <w:tc>
          <w:tcPr>
            <w:tcW w:w="1701" w:type="dxa"/>
            <w:tcBorders>
              <w:top w:val="single" w:sz="4" w:space="0" w:color="auto"/>
              <w:left w:val="nil"/>
              <w:bottom w:val="nil"/>
              <w:right w:val="nil"/>
            </w:tcBorders>
            <w:shd w:val="clear" w:color="auto" w:fill="auto"/>
          </w:tcPr>
          <w:p w14:paraId="7762B9D3" w14:textId="2CECB79C" w:rsidR="001B6F27" w:rsidRPr="00F61FE4" w:rsidRDefault="001B6F27" w:rsidP="001B6F27">
            <w:pPr>
              <w:ind w:right="-72"/>
              <w:jc w:val="right"/>
              <w:rPr>
                <w:rFonts w:ascii="Arial" w:hAnsi="Arial" w:cs="Arial"/>
                <w:color w:val="000000" w:themeColor="text1"/>
                <w:sz w:val="18"/>
                <w:szCs w:val="18"/>
              </w:rPr>
            </w:pPr>
          </w:p>
        </w:tc>
      </w:tr>
      <w:tr w:rsidR="001B6F27" w:rsidRPr="00F61FE4" w14:paraId="5515EDF3" w14:textId="77777777" w:rsidTr="00466612">
        <w:trPr>
          <w:trHeight w:val="117"/>
        </w:trPr>
        <w:tc>
          <w:tcPr>
            <w:tcW w:w="6149" w:type="dxa"/>
            <w:tcBorders>
              <w:top w:val="nil"/>
              <w:left w:val="nil"/>
              <w:bottom w:val="nil"/>
              <w:right w:val="nil"/>
            </w:tcBorders>
            <w:shd w:val="clear" w:color="auto" w:fill="auto"/>
            <w:vAlign w:val="center"/>
          </w:tcPr>
          <w:p w14:paraId="41005E18"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color w:val="000000" w:themeColor="text1"/>
                <w:sz w:val="18"/>
                <w:szCs w:val="18"/>
              </w:rPr>
              <w:t>Total</w:t>
            </w:r>
          </w:p>
        </w:tc>
        <w:tc>
          <w:tcPr>
            <w:tcW w:w="1701" w:type="dxa"/>
            <w:tcBorders>
              <w:top w:val="nil"/>
              <w:left w:val="nil"/>
              <w:right w:val="nil"/>
            </w:tcBorders>
            <w:shd w:val="clear" w:color="auto" w:fill="auto"/>
          </w:tcPr>
          <w:p w14:paraId="46269E2D" w14:textId="43378B2C"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6,235,700</w:t>
            </w:r>
          </w:p>
        </w:tc>
        <w:tc>
          <w:tcPr>
            <w:tcW w:w="1701" w:type="dxa"/>
            <w:tcBorders>
              <w:top w:val="nil"/>
              <w:left w:val="nil"/>
              <w:right w:val="nil"/>
            </w:tcBorders>
            <w:shd w:val="clear" w:color="auto" w:fill="auto"/>
          </w:tcPr>
          <w:p w14:paraId="528F0DEC" w14:textId="44E2F818" w:rsidR="001B6F27" w:rsidRPr="00F61FE4" w:rsidRDefault="001B6F27" w:rsidP="001B6F27">
            <w:pPr>
              <w:pStyle w:val="a"/>
              <w:tabs>
                <w:tab w:val="right" w:pos="7200"/>
                <w:tab w:val="right" w:pos="9000"/>
                <w:tab w:val="right" w:pos="10620"/>
                <w:tab w:val="right" w:pos="11880"/>
                <w:tab w:val="right" w:pos="13140"/>
                <w:tab w:val="right" w:pos="14580"/>
              </w:tabs>
              <w:ind w:left="530" w:right="-66" w:hanging="142"/>
              <w:jc w:val="right"/>
              <w:rPr>
                <w:rFonts w:ascii="Arial" w:hAnsi="Arial" w:cs="Arial"/>
                <w:color w:val="000000" w:themeColor="text1"/>
                <w:sz w:val="18"/>
                <w:szCs w:val="18"/>
              </w:rPr>
            </w:pPr>
            <w:r w:rsidRPr="001B6F27">
              <w:rPr>
                <w:rFonts w:ascii="Arial" w:hAnsi="Arial" w:cs="Arial"/>
                <w:color w:val="000000" w:themeColor="text1"/>
                <w:sz w:val="18"/>
                <w:szCs w:val="18"/>
              </w:rPr>
              <w:t>6,217,195</w:t>
            </w:r>
          </w:p>
        </w:tc>
      </w:tr>
      <w:tr w:rsidR="001B6F27" w:rsidRPr="00F61FE4" w14:paraId="26EB69CC" w14:textId="77777777" w:rsidTr="00D06124">
        <w:tc>
          <w:tcPr>
            <w:tcW w:w="6149" w:type="dxa"/>
            <w:tcBorders>
              <w:top w:val="nil"/>
              <w:left w:val="nil"/>
              <w:bottom w:val="nil"/>
              <w:right w:val="nil"/>
            </w:tcBorders>
            <w:shd w:val="clear" w:color="auto" w:fill="auto"/>
            <w:vAlign w:val="center"/>
          </w:tcPr>
          <w:p w14:paraId="45566D9A" w14:textId="5A7D2633" w:rsidR="001B6F27" w:rsidRPr="00F61FE4" w:rsidRDefault="00606A56" w:rsidP="001B6F27">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Pr>
                <w:rFonts w:ascii="Arial" w:hAnsi="Arial" w:cs="Browallia New"/>
                <w:color w:val="000000" w:themeColor="text1"/>
                <w:sz w:val="18"/>
                <w:szCs w:val="22"/>
                <w:u w:val="single"/>
                <w:lang w:bidi="th-TH"/>
              </w:rPr>
              <w:t>Less</w:t>
            </w:r>
            <w:r w:rsidR="001B6F27" w:rsidRPr="00F61FE4">
              <w:rPr>
                <w:rFonts w:ascii="Arial" w:hAnsi="Arial" w:cs="Arial"/>
                <w:color w:val="000000" w:themeColor="text1"/>
                <w:sz w:val="18"/>
                <w:szCs w:val="18"/>
              </w:rPr>
              <w:t xml:space="preserve">  Net unrealised </w:t>
            </w:r>
            <w:r>
              <w:rPr>
                <w:rFonts w:ascii="Arial" w:hAnsi="Arial" w:cs="Arial"/>
                <w:color w:val="000000" w:themeColor="text1"/>
                <w:sz w:val="18"/>
                <w:szCs w:val="18"/>
              </w:rPr>
              <w:t>loss</w:t>
            </w:r>
          </w:p>
        </w:tc>
        <w:tc>
          <w:tcPr>
            <w:tcW w:w="1701" w:type="dxa"/>
            <w:tcBorders>
              <w:top w:val="nil"/>
              <w:left w:val="nil"/>
              <w:bottom w:val="single" w:sz="4" w:space="0" w:color="auto"/>
              <w:right w:val="nil"/>
            </w:tcBorders>
            <w:shd w:val="clear" w:color="auto" w:fill="auto"/>
          </w:tcPr>
          <w:p w14:paraId="1FB77D1F" w14:textId="52548AC8"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(18,505)</w:t>
            </w:r>
          </w:p>
        </w:tc>
        <w:tc>
          <w:tcPr>
            <w:tcW w:w="1701" w:type="dxa"/>
            <w:tcBorders>
              <w:top w:val="nil"/>
              <w:left w:val="nil"/>
              <w:bottom w:val="single" w:sz="4" w:space="0" w:color="auto"/>
              <w:right w:val="nil"/>
            </w:tcBorders>
            <w:shd w:val="clear" w:color="auto" w:fill="auto"/>
          </w:tcPr>
          <w:p w14:paraId="5D47CF5F" w14:textId="105D013C"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w:t>
            </w:r>
          </w:p>
        </w:tc>
      </w:tr>
      <w:tr w:rsidR="001B6F27" w:rsidRPr="00F61FE4" w14:paraId="0F3AADF4" w14:textId="77777777" w:rsidTr="00466612">
        <w:tc>
          <w:tcPr>
            <w:tcW w:w="6149" w:type="dxa"/>
            <w:tcBorders>
              <w:top w:val="nil"/>
              <w:left w:val="nil"/>
              <w:bottom w:val="nil"/>
              <w:right w:val="nil"/>
            </w:tcBorders>
            <w:shd w:val="clear" w:color="auto" w:fill="auto"/>
            <w:vAlign w:val="bottom"/>
          </w:tcPr>
          <w:p w14:paraId="30467B5F"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1AF7B133" w14:textId="4E30B449" w:rsidR="001B6F27" w:rsidRPr="00F61FE4" w:rsidRDefault="001B6F27" w:rsidP="001B6F27">
            <w:pPr>
              <w:ind w:right="-72"/>
              <w:jc w:val="right"/>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2B55A228" w14:textId="3E5496F9" w:rsidR="001B6F27" w:rsidRPr="00F61FE4" w:rsidRDefault="001B6F27" w:rsidP="001B6F27">
            <w:pPr>
              <w:ind w:right="-72"/>
              <w:jc w:val="right"/>
              <w:rPr>
                <w:rFonts w:ascii="Arial" w:hAnsi="Arial" w:cs="Arial"/>
                <w:b/>
                <w:bCs/>
                <w:color w:val="000000" w:themeColor="text1"/>
                <w:sz w:val="18"/>
                <w:szCs w:val="18"/>
              </w:rPr>
            </w:pPr>
          </w:p>
        </w:tc>
      </w:tr>
      <w:tr w:rsidR="001B6F27" w:rsidRPr="00F61FE4" w14:paraId="50AF45BC" w14:textId="77777777" w:rsidTr="00466612">
        <w:tc>
          <w:tcPr>
            <w:tcW w:w="6149" w:type="dxa"/>
            <w:tcBorders>
              <w:top w:val="nil"/>
              <w:left w:val="nil"/>
              <w:bottom w:val="nil"/>
              <w:right w:val="nil"/>
            </w:tcBorders>
            <w:shd w:val="clear" w:color="auto" w:fill="auto"/>
            <w:vAlign w:val="bottom"/>
          </w:tcPr>
          <w:p w14:paraId="6B2577AE" w14:textId="77777777" w:rsidR="001B6F27" w:rsidRDefault="001B6F27" w:rsidP="001B6F27">
            <w:pPr>
              <w:pStyle w:val="a"/>
              <w:tabs>
                <w:tab w:val="right" w:pos="7200"/>
                <w:tab w:val="right" w:pos="9000"/>
                <w:tab w:val="right" w:pos="10620"/>
                <w:tab w:val="right" w:pos="11880"/>
                <w:tab w:val="right" w:pos="13140"/>
                <w:tab w:val="right" w:pos="14580"/>
              </w:tabs>
              <w:ind w:left="-18" w:right="-48"/>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Total investments measured at fair value </w:t>
            </w:r>
          </w:p>
          <w:p w14:paraId="264154EB" w14:textId="5EEAA76A" w:rsidR="001B6F27" w:rsidRPr="00F61FE4" w:rsidRDefault="001B6F27" w:rsidP="001B6F27">
            <w:pPr>
              <w:pStyle w:val="a"/>
              <w:tabs>
                <w:tab w:val="right" w:pos="7200"/>
                <w:tab w:val="right" w:pos="9000"/>
                <w:tab w:val="right" w:pos="10620"/>
                <w:tab w:val="right" w:pos="11880"/>
                <w:tab w:val="right" w:pos="13140"/>
                <w:tab w:val="right" w:pos="14580"/>
              </w:tabs>
              <w:ind w:left="-18" w:right="-48"/>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   through other comprehensive income</w:t>
            </w:r>
          </w:p>
        </w:tc>
        <w:tc>
          <w:tcPr>
            <w:tcW w:w="1701" w:type="dxa"/>
            <w:tcBorders>
              <w:top w:val="nil"/>
              <w:left w:val="nil"/>
              <w:bottom w:val="single" w:sz="4" w:space="0" w:color="auto"/>
              <w:right w:val="nil"/>
            </w:tcBorders>
            <w:shd w:val="clear" w:color="auto" w:fill="auto"/>
            <w:vAlign w:val="bottom"/>
          </w:tcPr>
          <w:p w14:paraId="0952847D" w14:textId="772E3095" w:rsidR="001B6F27" w:rsidRPr="00F61FE4" w:rsidRDefault="001B6F27" w:rsidP="001B6F27">
            <w:pPr>
              <w:ind w:right="-72"/>
              <w:jc w:val="right"/>
              <w:rPr>
                <w:rFonts w:ascii="Arial" w:hAnsi="Arial" w:cs="Arial"/>
                <w:color w:val="000000" w:themeColor="text1"/>
                <w:sz w:val="18"/>
                <w:szCs w:val="18"/>
                <w:cs/>
              </w:rPr>
            </w:pPr>
            <w:r w:rsidRPr="001B6F27">
              <w:rPr>
                <w:rFonts w:ascii="Arial" w:hAnsi="Arial" w:cs="Arial"/>
                <w:color w:val="000000" w:themeColor="text1"/>
                <w:sz w:val="18"/>
                <w:szCs w:val="18"/>
              </w:rPr>
              <w:t>6,217,195</w:t>
            </w:r>
          </w:p>
        </w:tc>
        <w:tc>
          <w:tcPr>
            <w:tcW w:w="1701" w:type="dxa"/>
            <w:tcBorders>
              <w:top w:val="nil"/>
              <w:left w:val="nil"/>
              <w:bottom w:val="single" w:sz="4" w:space="0" w:color="auto"/>
              <w:right w:val="nil"/>
            </w:tcBorders>
            <w:shd w:val="clear" w:color="auto" w:fill="auto"/>
            <w:vAlign w:val="bottom"/>
          </w:tcPr>
          <w:p w14:paraId="5B0E5A69" w14:textId="420AB1C0" w:rsidR="001B6F27" w:rsidRPr="00F61FE4" w:rsidRDefault="001B6F27" w:rsidP="001B6F27">
            <w:pPr>
              <w:ind w:right="-72"/>
              <w:jc w:val="right"/>
              <w:rPr>
                <w:rFonts w:ascii="Arial" w:hAnsi="Arial" w:cs="Arial"/>
                <w:color w:val="000000" w:themeColor="text1"/>
                <w:sz w:val="18"/>
                <w:szCs w:val="18"/>
                <w:cs/>
              </w:rPr>
            </w:pPr>
            <w:r w:rsidRPr="001B6F27">
              <w:rPr>
                <w:rFonts w:ascii="Arial" w:hAnsi="Arial" w:cs="Arial"/>
                <w:color w:val="000000" w:themeColor="text1"/>
                <w:sz w:val="18"/>
                <w:szCs w:val="18"/>
              </w:rPr>
              <w:t>6,217,195</w:t>
            </w:r>
          </w:p>
        </w:tc>
      </w:tr>
      <w:tr w:rsidR="001B6F27" w:rsidRPr="00F61FE4" w14:paraId="793EF24C" w14:textId="77777777" w:rsidTr="00D66F6D">
        <w:tc>
          <w:tcPr>
            <w:tcW w:w="6149" w:type="dxa"/>
            <w:tcBorders>
              <w:top w:val="nil"/>
              <w:left w:val="nil"/>
              <w:right w:val="nil"/>
            </w:tcBorders>
            <w:shd w:val="clear" w:color="auto" w:fill="auto"/>
            <w:vAlign w:val="bottom"/>
          </w:tcPr>
          <w:p w14:paraId="74F1FD7C"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left w:val="nil"/>
              <w:right w:val="nil"/>
            </w:tcBorders>
            <w:shd w:val="clear" w:color="auto" w:fill="auto"/>
            <w:vAlign w:val="bottom"/>
          </w:tcPr>
          <w:p w14:paraId="02966A2C" w14:textId="77777777" w:rsidR="001B6F27" w:rsidRPr="00F61FE4" w:rsidRDefault="001B6F27" w:rsidP="001B6F27">
            <w:pPr>
              <w:ind w:right="-72"/>
              <w:jc w:val="right"/>
              <w:rPr>
                <w:rFonts w:ascii="Arial" w:hAnsi="Arial" w:cs="Arial"/>
                <w:b/>
                <w:bCs/>
                <w:color w:val="000000" w:themeColor="text1"/>
                <w:sz w:val="18"/>
                <w:szCs w:val="18"/>
              </w:rPr>
            </w:pPr>
          </w:p>
        </w:tc>
        <w:tc>
          <w:tcPr>
            <w:tcW w:w="1701" w:type="dxa"/>
            <w:tcBorders>
              <w:left w:val="nil"/>
              <w:right w:val="nil"/>
            </w:tcBorders>
            <w:shd w:val="clear" w:color="auto" w:fill="auto"/>
            <w:vAlign w:val="bottom"/>
          </w:tcPr>
          <w:p w14:paraId="5F73D1A8" w14:textId="77777777" w:rsidR="001B6F27" w:rsidRPr="00F61FE4" w:rsidRDefault="001B6F27" w:rsidP="001B6F27">
            <w:pPr>
              <w:ind w:right="-72"/>
              <w:jc w:val="right"/>
              <w:rPr>
                <w:rFonts w:ascii="Arial" w:hAnsi="Arial" w:cs="Arial"/>
                <w:b/>
                <w:bCs/>
                <w:color w:val="000000" w:themeColor="text1"/>
                <w:sz w:val="18"/>
                <w:szCs w:val="18"/>
              </w:rPr>
            </w:pPr>
          </w:p>
        </w:tc>
      </w:tr>
      <w:tr w:rsidR="001B6F27" w:rsidRPr="00F61FE4" w14:paraId="4E17BF6A" w14:textId="77777777" w:rsidTr="00466612">
        <w:tc>
          <w:tcPr>
            <w:tcW w:w="6149" w:type="dxa"/>
            <w:tcBorders>
              <w:top w:val="nil"/>
              <w:left w:val="nil"/>
              <w:bottom w:val="nil"/>
              <w:right w:val="nil"/>
            </w:tcBorders>
            <w:shd w:val="clear" w:color="auto" w:fill="auto"/>
            <w:vAlign w:val="center"/>
          </w:tcPr>
          <w:p w14:paraId="19D9E2CA"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Investments measured at amortised cost</w:t>
            </w:r>
          </w:p>
        </w:tc>
        <w:tc>
          <w:tcPr>
            <w:tcW w:w="1701" w:type="dxa"/>
            <w:tcBorders>
              <w:top w:val="nil"/>
              <w:left w:val="nil"/>
              <w:bottom w:val="nil"/>
              <w:right w:val="nil"/>
            </w:tcBorders>
            <w:shd w:val="clear" w:color="auto" w:fill="auto"/>
            <w:vAlign w:val="bottom"/>
          </w:tcPr>
          <w:p w14:paraId="56DE2211" w14:textId="77777777" w:rsidR="001B6F27" w:rsidRPr="00F61FE4" w:rsidRDefault="001B6F27" w:rsidP="001B6F27">
            <w:pPr>
              <w:pStyle w:val="a"/>
              <w:tabs>
                <w:tab w:val="right" w:pos="7200"/>
                <w:tab w:val="right" w:pos="9000"/>
                <w:tab w:val="right" w:pos="10620"/>
                <w:tab w:val="right" w:pos="11880"/>
                <w:tab w:val="right" w:pos="13140"/>
                <w:tab w:val="right" w:pos="14580"/>
              </w:tabs>
              <w:ind w:left="525" w:right="0"/>
              <w:jc w:val="right"/>
              <w:rPr>
                <w:rFonts w:ascii="Arial" w:hAnsi="Arial" w:cs="Arial"/>
                <w:color w:val="000000" w:themeColor="text1"/>
                <w:sz w:val="18"/>
                <w:szCs w:val="18"/>
              </w:rPr>
            </w:pPr>
          </w:p>
        </w:tc>
        <w:tc>
          <w:tcPr>
            <w:tcW w:w="1701" w:type="dxa"/>
            <w:tcBorders>
              <w:top w:val="nil"/>
              <w:left w:val="nil"/>
              <w:bottom w:val="nil"/>
              <w:right w:val="nil"/>
            </w:tcBorders>
            <w:shd w:val="clear" w:color="auto" w:fill="auto"/>
            <w:vAlign w:val="bottom"/>
          </w:tcPr>
          <w:p w14:paraId="22CDD958" w14:textId="77777777" w:rsidR="001B6F27" w:rsidRPr="00F61FE4" w:rsidRDefault="001B6F27" w:rsidP="001B6F27">
            <w:pPr>
              <w:pStyle w:val="a"/>
              <w:tabs>
                <w:tab w:val="right" w:pos="7200"/>
                <w:tab w:val="right" w:pos="9000"/>
                <w:tab w:val="right" w:pos="10620"/>
                <w:tab w:val="right" w:pos="11880"/>
                <w:tab w:val="right" w:pos="13140"/>
                <w:tab w:val="right" w:pos="14580"/>
              </w:tabs>
              <w:ind w:left="525" w:right="0"/>
              <w:jc w:val="right"/>
              <w:rPr>
                <w:rFonts w:ascii="Arial" w:hAnsi="Arial" w:cs="Arial"/>
                <w:color w:val="000000" w:themeColor="text1"/>
                <w:sz w:val="18"/>
                <w:szCs w:val="18"/>
              </w:rPr>
            </w:pPr>
          </w:p>
        </w:tc>
      </w:tr>
      <w:tr w:rsidR="001B6F27" w:rsidRPr="00F61FE4" w14:paraId="4C960CBD" w14:textId="77777777" w:rsidTr="00466612">
        <w:tc>
          <w:tcPr>
            <w:tcW w:w="6149" w:type="dxa"/>
            <w:tcBorders>
              <w:top w:val="nil"/>
              <w:left w:val="nil"/>
              <w:bottom w:val="nil"/>
              <w:right w:val="nil"/>
            </w:tcBorders>
            <w:shd w:val="clear" w:color="auto" w:fill="auto"/>
            <w:vAlign w:val="center"/>
          </w:tcPr>
          <w:p w14:paraId="00171310"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nil"/>
              <w:left w:val="nil"/>
              <w:bottom w:val="nil"/>
              <w:right w:val="nil"/>
            </w:tcBorders>
            <w:shd w:val="clear" w:color="auto" w:fill="auto"/>
            <w:vAlign w:val="center"/>
          </w:tcPr>
          <w:p w14:paraId="10430037" w14:textId="3D812897" w:rsidR="001B6F27" w:rsidRPr="00F61FE4" w:rsidRDefault="001B6F27" w:rsidP="001B6F27">
            <w:pPr>
              <w:ind w:right="-72"/>
              <w:jc w:val="right"/>
              <w:rPr>
                <w:rFonts w:ascii="Arial" w:hAnsi="Arial" w:cs="Arial"/>
                <w:color w:val="000000" w:themeColor="text1"/>
                <w:sz w:val="18"/>
                <w:szCs w:val="18"/>
              </w:rPr>
            </w:pPr>
          </w:p>
        </w:tc>
        <w:tc>
          <w:tcPr>
            <w:tcW w:w="1701" w:type="dxa"/>
            <w:tcBorders>
              <w:top w:val="nil"/>
              <w:left w:val="nil"/>
              <w:bottom w:val="nil"/>
              <w:right w:val="nil"/>
            </w:tcBorders>
            <w:shd w:val="clear" w:color="auto" w:fill="auto"/>
            <w:vAlign w:val="bottom"/>
          </w:tcPr>
          <w:p w14:paraId="756C08AF" w14:textId="77777777" w:rsidR="001B6F27" w:rsidRPr="00F61FE4" w:rsidRDefault="001B6F27" w:rsidP="001B6F27">
            <w:pPr>
              <w:ind w:right="-72"/>
              <w:jc w:val="right"/>
              <w:rPr>
                <w:rFonts w:ascii="Arial" w:hAnsi="Arial" w:cs="Arial"/>
                <w:color w:val="000000" w:themeColor="text1"/>
                <w:sz w:val="18"/>
                <w:szCs w:val="18"/>
              </w:rPr>
            </w:pPr>
          </w:p>
        </w:tc>
      </w:tr>
      <w:tr w:rsidR="001B6F27" w:rsidRPr="00F61FE4" w14:paraId="3B31BB74" w14:textId="77777777" w:rsidTr="00C1529F">
        <w:tc>
          <w:tcPr>
            <w:tcW w:w="6149" w:type="dxa"/>
            <w:tcBorders>
              <w:top w:val="nil"/>
              <w:left w:val="nil"/>
              <w:bottom w:val="nil"/>
              <w:right w:val="nil"/>
            </w:tcBorders>
            <w:shd w:val="clear" w:color="auto" w:fill="auto"/>
            <w:vAlign w:val="center"/>
          </w:tcPr>
          <w:p w14:paraId="1A48C395" w14:textId="770E114E"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color w:val="000000" w:themeColor="text1"/>
                <w:sz w:val="18"/>
                <w:szCs w:val="18"/>
              </w:rPr>
              <w:t>Government and state enterprise debt securities</w:t>
            </w:r>
          </w:p>
        </w:tc>
        <w:tc>
          <w:tcPr>
            <w:tcW w:w="1701" w:type="dxa"/>
            <w:tcBorders>
              <w:top w:val="nil"/>
              <w:left w:val="nil"/>
              <w:bottom w:val="nil"/>
              <w:right w:val="nil"/>
            </w:tcBorders>
            <w:shd w:val="clear" w:color="auto" w:fill="auto"/>
          </w:tcPr>
          <w:p w14:paraId="7483EDD0" w14:textId="5C20523D"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1,560,733</w:t>
            </w:r>
          </w:p>
        </w:tc>
        <w:tc>
          <w:tcPr>
            <w:tcW w:w="1701" w:type="dxa"/>
            <w:tcBorders>
              <w:top w:val="nil"/>
              <w:left w:val="nil"/>
              <w:bottom w:val="nil"/>
              <w:right w:val="nil"/>
            </w:tcBorders>
            <w:shd w:val="clear" w:color="auto" w:fill="auto"/>
            <w:vAlign w:val="bottom"/>
          </w:tcPr>
          <w:p w14:paraId="044737BB" w14:textId="77777777" w:rsidR="001B6F27" w:rsidRPr="00F61FE4" w:rsidRDefault="001B6F27" w:rsidP="001B6F27">
            <w:pPr>
              <w:ind w:right="-72"/>
              <w:jc w:val="right"/>
              <w:rPr>
                <w:rFonts w:ascii="Arial" w:hAnsi="Arial" w:cs="Arial"/>
                <w:color w:val="000000" w:themeColor="text1"/>
                <w:sz w:val="18"/>
                <w:szCs w:val="18"/>
              </w:rPr>
            </w:pPr>
          </w:p>
        </w:tc>
      </w:tr>
      <w:tr w:rsidR="001B6F27" w:rsidRPr="00F61FE4" w14:paraId="3071FE8C" w14:textId="77777777" w:rsidTr="00C1529F">
        <w:tc>
          <w:tcPr>
            <w:tcW w:w="6149" w:type="dxa"/>
            <w:tcBorders>
              <w:top w:val="nil"/>
              <w:left w:val="nil"/>
              <w:bottom w:val="nil"/>
              <w:right w:val="nil"/>
            </w:tcBorders>
            <w:shd w:val="clear" w:color="auto" w:fill="auto"/>
            <w:vAlign w:val="center"/>
          </w:tcPr>
          <w:p w14:paraId="33739D55"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rPr>
                <w:rFonts w:ascii="Arial" w:hAnsi="Arial" w:cs="Arial"/>
                <w:b/>
                <w:bCs/>
                <w:color w:val="000000" w:themeColor="text1"/>
                <w:sz w:val="18"/>
                <w:szCs w:val="18"/>
              </w:rPr>
            </w:pPr>
            <w:r w:rsidRPr="00F61FE4">
              <w:rPr>
                <w:rFonts w:ascii="Arial" w:hAnsi="Arial" w:cs="Arial"/>
                <w:color w:val="000000" w:themeColor="text1"/>
                <w:sz w:val="18"/>
                <w:szCs w:val="18"/>
              </w:rPr>
              <w:t>Deposits at financial institutions with original</w:t>
            </w:r>
          </w:p>
        </w:tc>
        <w:tc>
          <w:tcPr>
            <w:tcW w:w="1701" w:type="dxa"/>
            <w:tcBorders>
              <w:top w:val="nil"/>
              <w:left w:val="nil"/>
              <w:bottom w:val="nil"/>
              <w:right w:val="nil"/>
            </w:tcBorders>
            <w:shd w:val="clear" w:color="auto" w:fill="auto"/>
            <w:vAlign w:val="bottom"/>
          </w:tcPr>
          <w:p w14:paraId="75678437" w14:textId="48F92E4A" w:rsidR="001B6F27" w:rsidRPr="00F61FE4" w:rsidRDefault="001B6F27" w:rsidP="001B6F27">
            <w:pPr>
              <w:ind w:right="-72"/>
              <w:jc w:val="right"/>
              <w:rPr>
                <w:rFonts w:ascii="Arial" w:hAnsi="Arial" w:cs="Arial"/>
                <w:color w:val="000000" w:themeColor="text1"/>
                <w:sz w:val="18"/>
                <w:szCs w:val="18"/>
              </w:rPr>
            </w:pPr>
          </w:p>
        </w:tc>
        <w:tc>
          <w:tcPr>
            <w:tcW w:w="1701" w:type="dxa"/>
            <w:tcBorders>
              <w:top w:val="nil"/>
              <w:left w:val="nil"/>
              <w:bottom w:val="nil"/>
              <w:right w:val="nil"/>
            </w:tcBorders>
            <w:shd w:val="clear" w:color="auto" w:fill="auto"/>
            <w:vAlign w:val="bottom"/>
          </w:tcPr>
          <w:p w14:paraId="1F4836FB" w14:textId="77777777" w:rsidR="001B6F27" w:rsidRPr="00F61FE4" w:rsidRDefault="001B6F27" w:rsidP="001B6F27">
            <w:pPr>
              <w:ind w:right="-72"/>
              <w:jc w:val="right"/>
              <w:rPr>
                <w:rFonts w:ascii="Arial" w:hAnsi="Arial" w:cs="Arial"/>
                <w:color w:val="000000" w:themeColor="text1"/>
                <w:sz w:val="18"/>
                <w:szCs w:val="18"/>
              </w:rPr>
            </w:pPr>
          </w:p>
        </w:tc>
      </w:tr>
      <w:tr w:rsidR="001B6F27" w:rsidRPr="00F61FE4" w14:paraId="03307FE7" w14:textId="77777777" w:rsidTr="00950A51">
        <w:tc>
          <w:tcPr>
            <w:tcW w:w="6149" w:type="dxa"/>
            <w:tcBorders>
              <w:top w:val="nil"/>
              <w:left w:val="nil"/>
              <w:bottom w:val="nil"/>
              <w:right w:val="nil"/>
            </w:tcBorders>
            <w:shd w:val="clear" w:color="auto" w:fill="auto"/>
            <w:vAlign w:val="center"/>
          </w:tcPr>
          <w:p w14:paraId="203EFFA7" w14:textId="76E989C7" w:rsidR="001B6F27" w:rsidRPr="00F61FE4" w:rsidRDefault="001B6F27" w:rsidP="001B6F27">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F61FE4">
              <w:rPr>
                <w:rFonts w:ascii="Arial" w:hAnsi="Arial" w:cs="Arial"/>
                <w:color w:val="000000" w:themeColor="text1"/>
                <w:sz w:val="18"/>
                <w:szCs w:val="18"/>
              </w:rPr>
              <w:t xml:space="preserve">   maturities more than </w:t>
            </w:r>
            <w:r w:rsidRPr="00F61FE4">
              <w:rPr>
                <w:rFonts w:ascii="Arial" w:hAnsi="Arial" w:cs="Arial"/>
                <w:color w:val="000000" w:themeColor="text1"/>
                <w:sz w:val="18"/>
                <w:szCs w:val="18"/>
                <w:lang w:val="en-GB"/>
              </w:rPr>
              <w:t>3</w:t>
            </w:r>
            <w:r w:rsidRPr="00F61FE4">
              <w:rPr>
                <w:rFonts w:ascii="Arial" w:hAnsi="Arial" w:cs="Arial"/>
                <w:color w:val="000000" w:themeColor="text1"/>
                <w:sz w:val="18"/>
                <w:szCs w:val="18"/>
              </w:rPr>
              <w:t xml:space="preserve"> months</w:t>
            </w:r>
          </w:p>
        </w:tc>
        <w:tc>
          <w:tcPr>
            <w:tcW w:w="1701" w:type="dxa"/>
            <w:tcBorders>
              <w:top w:val="nil"/>
              <w:left w:val="nil"/>
              <w:bottom w:val="nil"/>
              <w:right w:val="nil"/>
            </w:tcBorders>
            <w:shd w:val="clear" w:color="auto" w:fill="auto"/>
            <w:vAlign w:val="center"/>
          </w:tcPr>
          <w:p w14:paraId="2BE26563" w14:textId="1A71A3A7"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164,531</w:t>
            </w:r>
          </w:p>
        </w:tc>
        <w:tc>
          <w:tcPr>
            <w:tcW w:w="1701" w:type="dxa"/>
            <w:tcBorders>
              <w:top w:val="nil"/>
              <w:left w:val="nil"/>
              <w:bottom w:val="nil"/>
              <w:right w:val="nil"/>
            </w:tcBorders>
            <w:shd w:val="clear" w:color="auto" w:fill="auto"/>
            <w:vAlign w:val="bottom"/>
          </w:tcPr>
          <w:p w14:paraId="275857E4" w14:textId="77777777" w:rsidR="001B6F27" w:rsidRPr="00F61FE4" w:rsidRDefault="001B6F27" w:rsidP="001B6F27">
            <w:pPr>
              <w:ind w:right="-72"/>
              <w:jc w:val="right"/>
              <w:rPr>
                <w:rFonts w:ascii="Arial" w:hAnsi="Arial" w:cs="Arial"/>
                <w:color w:val="000000" w:themeColor="text1"/>
                <w:sz w:val="18"/>
                <w:szCs w:val="18"/>
              </w:rPr>
            </w:pPr>
          </w:p>
        </w:tc>
      </w:tr>
      <w:tr w:rsidR="001B6F27" w:rsidRPr="00F61FE4" w14:paraId="4250EF40" w14:textId="77777777" w:rsidTr="00950A51">
        <w:tc>
          <w:tcPr>
            <w:tcW w:w="6149" w:type="dxa"/>
            <w:tcBorders>
              <w:top w:val="nil"/>
              <w:left w:val="nil"/>
              <w:bottom w:val="nil"/>
              <w:right w:val="nil"/>
            </w:tcBorders>
            <w:shd w:val="clear" w:color="auto" w:fill="auto"/>
            <w:vAlign w:val="center"/>
          </w:tcPr>
          <w:p w14:paraId="30A3B1E6"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tcPr>
          <w:p w14:paraId="12EC8885" w14:textId="453C8CD7" w:rsidR="001B6F27" w:rsidRPr="00F61FE4" w:rsidRDefault="001B6F27" w:rsidP="001B6F27">
            <w:pPr>
              <w:ind w:right="-72"/>
              <w:jc w:val="right"/>
              <w:rPr>
                <w:rFonts w:ascii="Arial" w:hAnsi="Arial" w:cs="Arial"/>
                <w:color w:val="000000" w:themeColor="text1"/>
                <w:sz w:val="18"/>
                <w:szCs w:val="18"/>
                <w:lang w:val="en-GB"/>
              </w:rPr>
            </w:pPr>
          </w:p>
        </w:tc>
        <w:tc>
          <w:tcPr>
            <w:tcW w:w="1701" w:type="dxa"/>
            <w:tcBorders>
              <w:top w:val="nil"/>
              <w:left w:val="nil"/>
              <w:bottom w:val="nil"/>
              <w:right w:val="nil"/>
            </w:tcBorders>
            <w:shd w:val="clear" w:color="auto" w:fill="auto"/>
            <w:vAlign w:val="bottom"/>
          </w:tcPr>
          <w:p w14:paraId="173E0BA1" w14:textId="77777777" w:rsidR="001B6F27" w:rsidRPr="00F61FE4" w:rsidRDefault="001B6F27" w:rsidP="001B6F27">
            <w:pPr>
              <w:ind w:right="-72"/>
              <w:jc w:val="right"/>
              <w:rPr>
                <w:rFonts w:ascii="Arial" w:hAnsi="Arial" w:cs="Arial"/>
                <w:b/>
                <w:bCs/>
                <w:color w:val="000000" w:themeColor="text1"/>
                <w:sz w:val="18"/>
                <w:szCs w:val="18"/>
                <w:cs/>
                <w:lang w:bidi="th-TH"/>
              </w:rPr>
            </w:pPr>
          </w:p>
        </w:tc>
      </w:tr>
      <w:tr w:rsidR="001B6F27" w:rsidRPr="00F61FE4" w14:paraId="4077EE4B" w14:textId="77777777" w:rsidTr="00950A51">
        <w:tc>
          <w:tcPr>
            <w:tcW w:w="6149" w:type="dxa"/>
            <w:tcBorders>
              <w:top w:val="nil"/>
              <w:left w:val="nil"/>
              <w:bottom w:val="nil"/>
              <w:right w:val="nil"/>
            </w:tcBorders>
            <w:shd w:val="clear" w:color="auto" w:fill="auto"/>
            <w:vAlign w:val="center"/>
          </w:tcPr>
          <w:p w14:paraId="14D6B658" w14:textId="392428C1"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color w:val="000000" w:themeColor="text1"/>
                <w:sz w:val="18"/>
                <w:szCs w:val="18"/>
              </w:rPr>
            </w:pPr>
            <w:r w:rsidRPr="00F61FE4">
              <w:rPr>
                <w:rFonts w:ascii="Arial" w:hAnsi="Arial" w:cs="Arial"/>
                <w:color w:val="000000" w:themeColor="text1"/>
                <w:sz w:val="18"/>
                <w:szCs w:val="18"/>
              </w:rPr>
              <w:t>Total</w:t>
            </w:r>
          </w:p>
        </w:tc>
        <w:tc>
          <w:tcPr>
            <w:tcW w:w="1701" w:type="dxa"/>
            <w:tcBorders>
              <w:top w:val="nil"/>
              <w:left w:val="nil"/>
              <w:right w:val="nil"/>
            </w:tcBorders>
            <w:shd w:val="clear" w:color="auto" w:fill="auto"/>
          </w:tcPr>
          <w:p w14:paraId="0C1E0BCA" w14:textId="49C31E86" w:rsidR="001B6F27" w:rsidRPr="001B6F27"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1,725,264</w:t>
            </w:r>
          </w:p>
        </w:tc>
        <w:tc>
          <w:tcPr>
            <w:tcW w:w="1701" w:type="dxa"/>
            <w:tcBorders>
              <w:top w:val="nil"/>
              <w:left w:val="nil"/>
              <w:bottom w:val="nil"/>
              <w:right w:val="nil"/>
            </w:tcBorders>
            <w:shd w:val="clear" w:color="auto" w:fill="auto"/>
            <w:vAlign w:val="bottom"/>
          </w:tcPr>
          <w:p w14:paraId="77B6F23C" w14:textId="77777777" w:rsidR="001B6F27" w:rsidRPr="001B6F27" w:rsidRDefault="001B6F27" w:rsidP="001B6F27">
            <w:pPr>
              <w:ind w:right="-72"/>
              <w:jc w:val="right"/>
              <w:rPr>
                <w:rFonts w:ascii="Arial" w:hAnsi="Arial" w:cs="Arial"/>
                <w:color w:val="000000" w:themeColor="text1"/>
                <w:sz w:val="18"/>
                <w:szCs w:val="18"/>
                <w:cs/>
                <w:lang w:bidi="th-TH"/>
              </w:rPr>
            </w:pPr>
          </w:p>
        </w:tc>
      </w:tr>
      <w:tr w:rsidR="001B6F27" w:rsidRPr="00F61FE4" w14:paraId="317E47C9" w14:textId="77777777" w:rsidTr="00EC30F0">
        <w:tc>
          <w:tcPr>
            <w:tcW w:w="6149" w:type="dxa"/>
            <w:tcBorders>
              <w:top w:val="nil"/>
              <w:left w:val="nil"/>
              <w:bottom w:val="nil"/>
              <w:right w:val="nil"/>
            </w:tcBorders>
            <w:shd w:val="clear" w:color="auto" w:fill="auto"/>
            <w:vAlign w:val="center"/>
          </w:tcPr>
          <w:p w14:paraId="1942D70D" w14:textId="73A427FD" w:rsidR="001B6F27" w:rsidRPr="00F61FE4" w:rsidRDefault="00575DB9" w:rsidP="001B6F27">
            <w:pPr>
              <w:pStyle w:val="a"/>
              <w:tabs>
                <w:tab w:val="right" w:pos="7200"/>
                <w:tab w:val="right" w:pos="9000"/>
                <w:tab w:val="right" w:pos="10620"/>
                <w:tab w:val="right" w:pos="11880"/>
                <w:tab w:val="right" w:pos="13140"/>
                <w:tab w:val="right" w:pos="14580"/>
              </w:tabs>
              <w:ind w:left="-18" w:right="0"/>
              <w:rPr>
                <w:rFonts w:ascii="Arial" w:hAnsi="Arial" w:cs="Arial"/>
                <w:color w:val="000000" w:themeColor="text1"/>
                <w:sz w:val="18"/>
                <w:szCs w:val="18"/>
              </w:rPr>
            </w:pPr>
            <w:r w:rsidRPr="00F61FE4">
              <w:rPr>
                <w:rFonts w:ascii="Arial" w:hAnsi="Arial" w:cs="Arial"/>
                <w:color w:val="000000" w:themeColor="text1"/>
                <w:sz w:val="18"/>
                <w:szCs w:val="18"/>
                <w:u w:val="single"/>
              </w:rPr>
              <w:t>Less</w:t>
            </w:r>
            <w:r w:rsidRPr="00F61FE4">
              <w:rPr>
                <w:rFonts w:ascii="Arial" w:hAnsi="Arial" w:cs="Arial"/>
                <w:color w:val="000000" w:themeColor="text1"/>
                <w:sz w:val="18"/>
                <w:szCs w:val="18"/>
              </w:rPr>
              <w:t xml:space="preserve"> Allowance</w:t>
            </w:r>
            <w:r w:rsidR="001B6F27" w:rsidRPr="00F61FE4">
              <w:rPr>
                <w:rFonts w:ascii="Arial" w:hAnsi="Arial" w:cs="Arial"/>
                <w:color w:val="000000" w:themeColor="text1"/>
                <w:sz w:val="18"/>
                <w:szCs w:val="18"/>
              </w:rPr>
              <w:t xml:space="preserve"> for expected credit loss</w:t>
            </w:r>
          </w:p>
        </w:tc>
        <w:tc>
          <w:tcPr>
            <w:tcW w:w="1701" w:type="dxa"/>
            <w:tcBorders>
              <w:top w:val="nil"/>
              <w:left w:val="nil"/>
              <w:bottom w:val="single" w:sz="4" w:space="0" w:color="auto"/>
              <w:right w:val="nil"/>
            </w:tcBorders>
            <w:shd w:val="clear" w:color="auto" w:fill="auto"/>
          </w:tcPr>
          <w:p w14:paraId="3440CE50" w14:textId="5D76C60E"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(7)</w:t>
            </w:r>
          </w:p>
        </w:tc>
        <w:tc>
          <w:tcPr>
            <w:tcW w:w="1701" w:type="dxa"/>
            <w:tcBorders>
              <w:top w:val="nil"/>
              <w:left w:val="nil"/>
              <w:bottom w:val="nil"/>
              <w:right w:val="nil"/>
            </w:tcBorders>
            <w:shd w:val="clear" w:color="auto" w:fill="auto"/>
            <w:vAlign w:val="bottom"/>
          </w:tcPr>
          <w:p w14:paraId="35379C91" w14:textId="77777777" w:rsidR="001B6F27" w:rsidRPr="00F61FE4" w:rsidRDefault="001B6F27" w:rsidP="001B6F27">
            <w:pPr>
              <w:ind w:right="-72"/>
              <w:jc w:val="right"/>
              <w:rPr>
                <w:rFonts w:ascii="Arial" w:hAnsi="Arial" w:cs="Arial"/>
                <w:color w:val="000000" w:themeColor="text1"/>
                <w:sz w:val="18"/>
                <w:szCs w:val="18"/>
              </w:rPr>
            </w:pPr>
          </w:p>
        </w:tc>
      </w:tr>
      <w:tr w:rsidR="001B6F27" w:rsidRPr="00F61FE4" w14:paraId="09CDB142" w14:textId="77777777" w:rsidTr="00466612">
        <w:tc>
          <w:tcPr>
            <w:tcW w:w="6149" w:type="dxa"/>
            <w:tcBorders>
              <w:top w:val="nil"/>
              <w:left w:val="nil"/>
              <w:bottom w:val="nil"/>
              <w:right w:val="nil"/>
            </w:tcBorders>
            <w:shd w:val="clear" w:color="auto" w:fill="auto"/>
            <w:vAlign w:val="center"/>
          </w:tcPr>
          <w:p w14:paraId="5494AD14"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66C0C7E8" w14:textId="2FCE0525" w:rsidR="001B6F27" w:rsidRPr="00F61FE4" w:rsidRDefault="001B6F27" w:rsidP="001B6F27">
            <w:pPr>
              <w:ind w:right="-72"/>
              <w:jc w:val="right"/>
              <w:rPr>
                <w:rFonts w:ascii="Arial" w:hAnsi="Arial" w:cs="Arial"/>
                <w:b/>
                <w:bCs/>
                <w:color w:val="000000" w:themeColor="text1"/>
                <w:sz w:val="18"/>
                <w:szCs w:val="18"/>
              </w:rPr>
            </w:pPr>
          </w:p>
        </w:tc>
        <w:tc>
          <w:tcPr>
            <w:tcW w:w="1701" w:type="dxa"/>
            <w:tcBorders>
              <w:top w:val="nil"/>
              <w:left w:val="nil"/>
              <w:bottom w:val="nil"/>
              <w:right w:val="nil"/>
            </w:tcBorders>
            <w:shd w:val="clear" w:color="auto" w:fill="auto"/>
            <w:vAlign w:val="bottom"/>
          </w:tcPr>
          <w:p w14:paraId="0CC201DA" w14:textId="77777777" w:rsidR="001B6F27" w:rsidRPr="00F61FE4" w:rsidRDefault="001B6F27" w:rsidP="001B6F27">
            <w:pPr>
              <w:ind w:right="-72"/>
              <w:jc w:val="right"/>
              <w:rPr>
                <w:rFonts w:ascii="Arial" w:hAnsi="Arial" w:cs="Arial"/>
                <w:b/>
                <w:bCs/>
                <w:color w:val="000000" w:themeColor="text1"/>
                <w:sz w:val="18"/>
                <w:szCs w:val="18"/>
              </w:rPr>
            </w:pPr>
          </w:p>
        </w:tc>
      </w:tr>
      <w:tr w:rsidR="001B6F27" w:rsidRPr="00F61FE4" w14:paraId="39F7C9E8" w14:textId="77777777" w:rsidTr="00950A51">
        <w:tc>
          <w:tcPr>
            <w:tcW w:w="6149" w:type="dxa"/>
            <w:tcBorders>
              <w:top w:val="nil"/>
              <w:left w:val="nil"/>
              <w:bottom w:val="nil"/>
              <w:right w:val="nil"/>
            </w:tcBorders>
            <w:shd w:val="clear" w:color="auto" w:fill="auto"/>
            <w:vAlign w:val="center"/>
          </w:tcPr>
          <w:p w14:paraId="3315F922"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Total investments measured at amortised cost</w:t>
            </w:r>
          </w:p>
        </w:tc>
        <w:tc>
          <w:tcPr>
            <w:tcW w:w="1701" w:type="dxa"/>
            <w:tcBorders>
              <w:top w:val="nil"/>
              <w:left w:val="nil"/>
              <w:bottom w:val="single" w:sz="4" w:space="0" w:color="auto"/>
              <w:right w:val="nil"/>
            </w:tcBorders>
            <w:shd w:val="clear" w:color="auto" w:fill="auto"/>
            <w:vAlign w:val="bottom"/>
          </w:tcPr>
          <w:p w14:paraId="6D03641E" w14:textId="70A43843"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1,725,257</w:t>
            </w:r>
          </w:p>
        </w:tc>
        <w:tc>
          <w:tcPr>
            <w:tcW w:w="1701" w:type="dxa"/>
            <w:tcBorders>
              <w:top w:val="nil"/>
              <w:left w:val="nil"/>
              <w:bottom w:val="nil"/>
              <w:right w:val="nil"/>
            </w:tcBorders>
            <w:shd w:val="clear" w:color="auto" w:fill="auto"/>
            <w:vAlign w:val="center"/>
          </w:tcPr>
          <w:p w14:paraId="3624B9C7" w14:textId="77777777" w:rsidR="001B6F27" w:rsidRPr="001B6F27" w:rsidRDefault="001B6F27" w:rsidP="001B6F27">
            <w:pPr>
              <w:ind w:right="-72"/>
              <w:jc w:val="right"/>
              <w:rPr>
                <w:rFonts w:ascii="Arial" w:hAnsi="Arial" w:cs="Arial"/>
                <w:color w:val="000000" w:themeColor="text1"/>
                <w:sz w:val="18"/>
                <w:szCs w:val="18"/>
              </w:rPr>
            </w:pPr>
          </w:p>
        </w:tc>
      </w:tr>
      <w:tr w:rsidR="001B6F27" w:rsidRPr="00F61FE4" w14:paraId="0DC5DD04" w14:textId="77777777" w:rsidTr="00950A51">
        <w:tc>
          <w:tcPr>
            <w:tcW w:w="6149" w:type="dxa"/>
            <w:tcBorders>
              <w:top w:val="nil"/>
              <w:left w:val="nil"/>
              <w:right w:val="nil"/>
            </w:tcBorders>
            <w:shd w:val="clear" w:color="auto" w:fill="auto"/>
            <w:vAlign w:val="center"/>
          </w:tcPr>
          <w:p w14:paraId="72098F1D"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p>
        </w:tc>
        <w:tc>
          <w:tcPr>
            <w:tcW w:w="1701" w:type="dxa"/>
            <w:tcBorders>
              <w:top w:val="single" w:sz="4" w:space="0" w:color="auto"/>
              <w:left w:val="nil"/>
              <w:right w:val="nil"/>
            </w:tcBorders>
            <w:shd w:val="clear" w:color="auto" w:fill="auto"/>
            <w:vAlign w:val="bottom"/>
          </w:tcPr>
          <w:p w14:paraId="73C43076" w14:textId="0DA83BE7" w:rsidR="001B6F27" w:rsidRPr="00F61FE4" w:rsidRDefault="001B6F27" w:rsidP="001B6F27">
            <w:pPr>
              <w:ind w:right="-72"/>
              <w:jc w:val="right"/>
              <w:rPr>
                <w:rFonts w:ascii="Arial" w:hAnsi="Arial" w:cs="Arial"/>
                <w:color w:val="000000" w:themeColor="text1"/>
                <w:sz w:val="18"/>
                <w:szCs w:val="18"/>
              </w:rPr>
            </w:pPr>
          </w:p>
        </w:tc>
        <w:tc>
          <w:tcPr>
            <w:tcW w:w="1701" w:type="dxa"/>
            <w:tcBorders>
              <w:top w:val="nil"/>
              <w:left w:val="nil"/>
              <w:right w:val="nil"/>
            </w:tcBorders>
            <w:shd w:val="clear" w:color="auto" w:fill="auto"/>
            <w:vAlign w:val="center"/>
          </w:tcPr>
          <w:p w14:paraId="4884127B" w14:textId="77777777" w:rsidR="001B6F27" w:rsidRPr="00F61FE4" w:rsidRDefault="001B6F27" w:rsidP="001B6F27">
            <w:pPr>
              <w:ind w:right="-72"/>
              <w:jc w:val="right"/>
              <w:rPr>
                <w:rFonts w:ascii="Arial" w:hAnsi="Arial" w:cs="Arial"/>
                <w:b/>
                <w:bCs/>
                <w:color w:val="000000" w:themeColor="text1"/>
                <w:sz w:val="18"/>
                <w:szCs w:val="18"/>
              </w:rPr>
            </w:pPr>
          </w:p>
        </w:tc>
      </w:tr>
      <w:tr w:rsidR="001B6F27" w:rsidRPr="00F61FE4" w14:paraId="508A81B1" w14:textId="77777777" w:rsidTr="00160E84">
        <w:tc>
          <w:tcPr>
            <w:tcW w:w="6149" w:type="dxa"/>
            <w:tcBorders>
              <w:top w:val="nil"/>
              <w:left w:val="nil"/>
              <w:right w:val="nil"/>
            </w:tcBorders>
            <w:shd w:val="clear" w:color="auto" w:fill="auto"/>
            <w:vAlign w:val="center"/>
          </w:tcPr>
          <w:p w14:paraId="4D8E088C" w14:textId="77777777" w:rsidR="001B6F27" w:rsidRPr="00F61FE4" w:rsidRDefault="001B6F27" w:rsidP="001B6F27">
            <w:pPr>
              <w:pStyle w:val="a"/>
              <w:tabs>
                <w:tab w:val="right" w:pos="7200"/>
                <w:tab w:val="right" w:pos="9000"/>
                <w:tab w:val="right" w:pos="10620"/>
                <w:tab w:val="right" w:pos="11880"/>
                <w:tab w:val="right" w:pos="13140"/>
                <w:tab w:val="right" w:pos="14580"/>
              </w:tabs>
              <w:ind w:left="-18" w:right="0"/>
              <w:jc w:val="both"/>
              <w:rPr>
                <w:rFonts w:ascii="Arial" w:hAnsi="Arial" w:cs="Arial"/>
                <w:b/>
                <w:bCs/>
                <w:color w:val="000000" w:themeColor="text1"/>
                <w:sz w:val="18"/>
                <w:szCs w:val="18"/>
              </w:rPr>
            </w:pPr>
            <w:r w:rsidRPr="00F61FE4">
              <w:rPr>
                <w:rFonts w:ascii="Arial" w:hAnsi="Arial" w:cs="Arial"/>
                <w:b/>
                <w:bCs/>
                <w:color w:val="000000" w:themeColor="text1"/>
                <w:sz w:val="18"/>
                <w:szCs w:val="18"/>
              </w:rPr>
              <w:t>Total investments in securities, net</w:t>
            </w:r>
          </w:p>
        </w:tc>
        <w:tc>
          <w:tcPr>
            <w:tcW w:w="1701" w:type="dxa"/>
            <w:tcBorders>
              <w:top w:val="nil"/>
              <w:left w:val="nil"/>
              <w:bottom w:val="single" w:sz="4" w:space="0" w:color="auto"/>
              <w:right w:val="nil"/>
            </w:tcBorders>
            <w:shd w:val="clear" w:color="auto" w:fill="auto"/>
            <w:vAlign w:val="bottom"/>
          </w:tcPr>
          <w:p w14:paraId="5CEAB0DC" w14:textId="138FCD68" w:rsidR="001B6F27" w:rsidRPr="00F61FE4" w:rsidRDefault="001B6F27" w:rsidP="001B6F27">
            <w:pPr>
              <w:ind w:right="-72"/>
              <w:jc w:val="right"/>
              <w:rPr>
                <w:rFonts w:ascii="Arial" w:hAnsi="Arial" w:cs="Arial"/>
                <w:color w:val="000000" w:themeColor="text1"/>
                <w:sz w:val="18"/>
                <w:szCs w:val="18"/>
              </w:rPr>
            </w:pPr>
            <w:r w:rsidRPr="001B6F27">
              <w:rPr>
                <w:rFonts w:ascii="Arial" w:hAnsi="Arial" w:cs="Arial"/>
                <w:color w:val="000000" w:themeColor="text1"/>
                <w:sz w:val="18"/>
                <w:szCs w:val="18"/>
              </w:rPr>
              <w:t>7,988,226</w:t>
            </w:r>
          </w:p>
        </w:tc>
        <w:tc>
          <w:tcPr>
            <w:tcW w:w="1701" w:type="dxa"/>
            <w:tcBorders>
              <w:top w:val="nil"/>
              <w:left w:val="nil"/>
              <w:right w:val="nil"/>
            </w:tcBorders>
            <w:shd w:val="clear" w:color="auto" w:fill="auto"/>
            <w:vAlign w:val="center"/>
          </w:tcPr>
          <w:p w14:paraId="328FC522" w14:textId="77777777" w:rsidR="001B6F27" w:rsidRPr="001B6F27" w:rsidRDefault="001B6F27" w:rsidP="001B6F27">
            <w:pPr>
              <w:ind w:right="-72"/>
              <w:jc w:val="right"/>
              <w:rPr>
                <w:rFonts w:ascii="Arial" w:hAnsi="Arial" w:cs="Arial"/>
                <w:color w:val="000000" w:themeColor="text1"/>
                <w:sz w:val="18"/>
                <w:szCs w:val="18"/>
              </w:rPr>
            </w:pPr>
          </w:p>
        </w:tc>
      </w:tr>
    </w:tbl>
    <w:p w14:paraId="34C87741" w14:textId="4FB24B26" w:rsidR="00814FCA" w:rsidRPr="008A2583" w:rsidRDefault="00814FCA">
      <w:pPr>
        <w:autoSpaceDE/>
        <w:autoSpaceDN/>
        <w:rPr>
          <w:rFonts w:ascii="Arial" w:hAnsi="Arial" w:cs="Arial"/>
          <w:spacing w:val="-4"/>
          <w:sz w:val="18"/>
          <w:szCs w:val="18"/>
        </w:rPr>
      </w:pPr>
    </w:p>
    <w:p w14:paraId="05F9E193" w14:textId="77777777" w:rsidR="00814FCA" w:rsidRPr="00F61FE4" w:rsidRDefault="00814FCA">
      <w:pPr>
        <w:autoSpaceDE/>
        <w:autoSpaceDN/>
        <w:rPr>
          <w:rFonts w:ascii="Arial" w:hAnsi="Arial" w:cs="Arial"/>
          <w:spacing w:val="-4"/>
          <w:sz w:val="18"/>
          <w:szCs w:val="18"/>
          <w:lang w:val="en-GB"/>
        </w:rPr>
      </w:pPr>
      <w:r w:rsidRPr="00F61FE4">
        <w:rPr>
          <w:rFonts w:ascii="Arial" w:hAnsi="Arial" w:cs="Arial"/>
          <w:spacing w:val="-4"/>
          <w:sz w:val="18"/>
          <w:szCs w:val="18"/>
          <w:lang w:val="en-GB"/>
        </w:rPr>
        <w:br w:type="page"/>
      </w:r>
    </w:p>
    <w:p w14:paraId="69933703" w14:textId="77777777" w:rsidR="00E12C94" w:rsidRPr="00FC5DB5" w:rsidRDefault="00E12C94">
      <w:pPr>
        <w:autoSpaceDE/>
        <w:autoSpaceDN/>
        <w:rPr>
          <w:rFonts w:ascii="Arial" w:hAnsi="Arial" w:cs="Arial"/>
          <w:spacing w:val="-4"/>
          <w:sz w:val="18"/>
          <w:szCs w:val="18"/>
          <w:lang w:val="en-GB"/>
        </w:rPr>
      </w:pPr>
    </w:p>
    <w:p w14:paraId="17353E3F" w14:textId="18D5A240" w:rsidR="00216678" w:rsidRPr="00FC5DB5" w:rsidRDefault="00E3625A" w:rsidP="00216678">
      <w:pPr>
        <w:tabs>
          <w:tab w:val="left" w:pos="1080"/>
        </w:tabs>
        <w:ind w:left="539" w:hanging="539"/>
        <w:jc w:val="both"/>
        <w:rPr>
          <w:rFonts w:ascii="Arial" w:hAnsi="Arial" w:cs="Arial"/>
          <w:b/>
          <w:bCs/>
          <w:color w:val="CF4A02"/>
          <w:sz w:val="18"/>
          <w:szCs w:val="18"/>
        </w:rPr>
      </w:pPr>
      <w:r w:rsidRPr="00FC5DB5">
        <w:rPr>
          <w:rFonts w:ascii="Arial" w:hAnsi="Arial" w:cs="Arial"/>
          <w:b/>
          <w:bCs/>
          <w:color w:val="CF4A02"/>
          <w:sz w:val="18"/>
          <w:szCs w:val="18"/>
          <w:lang w:val="en-GB"/>
        </w:rPr>
        <w:t>11</w:t>
      </w:r>
      <w:r w:rsidR="00E12C94" w:rsidRPr="00FC5DB5">
        <w:rPr>
          <w:rFonts w:ascii="Arial" w:hAnsi="Arial" w:cs="Arial"/>
          <w:b/>
          <w:bCs/>
          <w:color w:val="CF4A02"/>
          <w:sz w:val="18"/>
          <w:szCs w:val="18"/>
        </w:rPr>
        <w:t>.</w:t>
      </w:r>
      <w:r w:rsidRPr="00FC5DB5">
        <w:rPr>
          <w:rFonts w:ascii="Arial" w:hAnsi="Arial" w:cs="Arial"/>
          <w:b/>
          <w:bCs/>
          <w:color w:val="CF4A02"/>
          <w:sz w:val="18"/>
          <w:szCs w:val="18"/>
          <w:lang w:val="en-GB"/>
        </w:rPr>
        <w:t>1</w:t>
      </w:r>
      <w:r w:rsidR="00E12C94" w:rsidRPr="00FC5DB5">
        <w:rPr>
          <w:rFonts w:ascii="Arial" w:hAnsi="Arial" w:cs="Arial"/>
          <w:b/>
          <w:bCs/>
          <w:color w:val="CF4A02"/>
          <w:sz w:val="18"/>
          <w:szCs w:val="18"/>
        </w:rPr>
        <w:tab/>
        <w:t>Debt securities measured at fair value through other comprehensive income</w:t>
      </w:r>
    </w:p>
    <w:p w14:paraId="63D4178A" w14:textId="5A97F16F" w:rsidR="00E12C94" w:rsidRPr="00FC5DB5" w:rsidRDefault="00E12C94" w:rsidP="006A7132">
      <w:pPr>
        <w:autoSpaceDE/>
        <w:autoSpaceDN/>
        <w:rPr>
          <w:rFonts w:ascii="Arial" w:hAnsi="Arial" w:cs="Arial"/>
          <w:b/>
          <w:bCs/>
          <w:color w:val="000000"/>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E12C94" w:rsidRPr="00FC5DB5" w14:paraId="65892946" w14:textId="77777777" w:rsidTr="00A7492D">
        <w:trPr>
          <w:trHeight w:val="183"/>
        </w:trPr>
        <w:tc>
          <w:tcPr>
            <w:tcW w:w="5580" w:type="dxa"/>
            <w:vAlign w:val="bottom"/>
          </w:tcPr>
          <w:p w14:paraId="71846C46" w14:textId="77777777" w:rsidR="00E12C94" w:rsidRPr="00FC5DB5" w:rsidRDefault="00E12C94" w:rsidP="00514D9B">
            <w:pPr>
              <w:pStyle w:val="a"/>
              <w:ind w:left="524" w:right="0"/>
              <w:jc w:val="both"/>
              <w:rPr>
                <w:rFonts w:ascii="Arial" w:hAnsi="Arial" w:cs="Arial"/>
                <w:b/>
                <w:bCs/>
                <w:color w:val="000000"/>
                <w:sz w:val="18"/>
                <w:szCs w:val="18"/>
              </w:rPr>
            </w:pPr>
          </w:p>
        </w:tc>
        <w:tc>
          <w:tcPr>
            <w:tcW w:w="3969" w:type="dxa"/>
            <w:gridSpan w:val="2"/>
            <w:tcBorders>
              <w:top w:val="single" w:sz="4" w:space="0" w:color="auto"/>
              <w:bottom w:val="single" w:sz="4" w:space="0" w:color="auto"/>
            </w:tcBorders>
            <w:vAlign w:val="bottom"/>
          </w:tcPr>
          <w:p w14:paraId="003AA99A" w14:textId="1AA171D6" w:rsidR="00E12C94" w:rsidRPr="00FC5DB5" w:rsidRDefault="00E12C94" w:rsidP="00514D9B">
            <w:pPr>
              <w:pStyle w:val="a"/>
              <w:ind w:right="-72"/>
              <w:jc w:val="center"/>
              <w:rPr>
                <w:rFonts w:ascii="Arial" w:hAnsi="Arial" w:cs="Arial"/>
                <w:b/>
                <w:bCs/>
                <w:color w:val="000000"/>
                <w:sz w:val="18"/>
                <w:szCs w:val="18"/>
                <w:lang w:val="en-GB" w:bidi="th-TH"/>
              </w:rPr>
            </w:pPr>
            <w:r w:rsidRPr="00FC5DB5">
              <w:rPr>
                <w:rFonts w:ascii="Arial" w:hAnsi="Arial" w:cs="Arial"/>
                <w:b/>
                <w:bCs/>
                <w:color w:val="000000"/>
                <w:sz w:val="18"/>
                <w:szCs w:val="18"/>
                <w:lang w:val="en-GB" w:bidi="th-TH"/>
              </w:rPr>
              <w:t>Consolidated financial information</w:t>
            </w:r>
          </w:p>
        </w:tc>
      </w:tr>
      <w:tr w:rsidR="00E12C94" w:rsidRPr="00FC5DB5" w14:paraId="2136385D" w14:textId="77777777" w:rsidTr="003660D7">
        <w:trPr>
          <w:trHeight w:val="183"/>
        </w:trPr>
        <w:tc>
          <w:tcPr>
            <w:tcW w:w="5580" w:type="dxa"/>
            <w:vAlign w:val="bottom"/>
          </w:tcPr>
          <w:p w14:paraId="5A014257" w14:textId="77777777" w:rsidR="00E12C94" w:rsidRPr="00FC5DB5" w:rsidRDefault="00E12C94" w:rsidP="00514D9B">
            <w:pPr>
              <w:pStyle w:val="a"/>
              <w:ind w:left="524"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7D5AD8A5" w14:textId="77777777" w:rsidR="00E12C94" w:rsidRPr="00FC5DB5" w:rsidRDefault="00E12C94" w:rsidP="00514D9B">
            <w:pPr>
              <w:pStyle w:val="a"/>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(Unaudited)</w:t>
            </w:r>
          </w:p>
        </w:tc>
      </w:tr>
      <w:tr w:rsidR="00E12C94" w:rsidRPr="00FC5DB5" w14:paraId="5232F2EF" w14:textId="77777777" w:rsidTr="00B916F6">
        <w:tc>
          <w:tcPr>
            <w:tcW w:w="5580" w:type="dxa"/>
            <w:vAlign w:val="bottom"/>
          </w:tcPr>
          <w:p w14:paraId="381D1C88" w14:textId="77777777" w:rsidR="00E12C94" w:rsidRPr="00FC5DB5" w:rsidRDefault="00E12C94" w:rsidP="00514D9B">
            <w:pPr>
              <w:pStyle w:val="a"/>
              <w:ind w:left="524"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4FDC5197" w14:textId="7F2EA40A" w:rsidR="00E12C94" w:rsidRPr="00FC5DB5" w:rsidRDefault="00C83352" w:rsidP="00514D9B">
            <w:pPr>
              <w:pStyle w:val="a"/>
              <w:ind w:right="-72"/>
              <w:jc w:val="center"/>
              <w:rPr>
                <w:rFonts w:ascii="Arial" w:hAnsi="Arial" w:cs="Arial"/>
                <w:b/>
                <w:bCs/>
                <w:color w:val="000000" w:themeColor="text1"/>
                <w:sz w:val="18"/>
                <w:szCs w:val="18"/>
                <w:lang w:val="en-GB" w:bidi="th-TH"/>
              </w:rPr>
            </w:pPr>
            <w:r>
              <w:rPr>
                <w:rFonts w:ascii="Arial" w:hAnsi="Arial" w:cs="Arial"/>
                <w:b/>
                <w:bCs/>
                <w:color w:val="000000" w:themeColor="text1"/>
                <w:sz w:val="18"/>
                <w:szCs w:val="18"/>
                <w:lang w:val="en-GB"/>
              </w:rPr>
              <w:t xml:space="preserve">30 </w:t>
            </w:r>
            <w:r w:rsidR="007B0C65">
              <w:rPr>
                <w:rFonts w:ascii="Arial" w:hAnsi="Arial" w:cs="Arial"/>
                <w:b/>
                <w:bCs/>
                <w:color w:val="000000" w:themeColor="text1"/>
                <w:sz w:val="18"/>
                <w:szCs w:val="18"/>
                <w:lang w:val="en-GB"/>
              </w:rPr>
              <w:t>September</w:t>
            </w:r>
            <w:r w:rsidRPr="00FC5DB5">
              <w:rPr>
                <w:rFonts w:ascii="Arial" w:hAnsi="Arial" w:cs="Arial"/>
                <w:b/>
                <w:bCs/>
                <w:color w:val="000000" w:themeColor="text1"/>
                <w:sz w:val="18"/>
                <w:szCs w:val="18"/>
                <w:lang w:val="en-GB" w:bidi="th-TH"/>
              </w:rPr>
              <w:t xml:space="preserve"> </w:t>
            </w:r>
            <w:r w:rsidR="00682D93" w:rsidRPr="00FC5DB5">
              <w:rPr>
                <w:rFonts w:ascii="Arial" w:hAnsi="Arial" w:cs="Arial"/>
                <w:b/>
                <w:bCs/>
                <w:color w:val="000000" w:themeColor="text1"/>
                <w:sz w:val="18"/>
                <w:szCs w:val="18"/>
                <w:lang w:val="en-GB" w:bidi="th-TH"/>
              </w:rPr>
              <w:t>2024</w:t>
            </w:r>
          </w:p>
        </w:tc>
      </w:tr>
      <w:tr w:rsidR="00E12C94" w:rsidRPr="00FC5DB5" w14:paraId="189A465F" w14:textId="77777777" w:rsidTr="00C32564">
        <w:trPr>
          <w:trHeight w:val="593"/>
        </w:trPr>
        <w:tc>
          <w:tcPr>
            <w:tcW w:w="5580" w:type="dxa"/>
            <w:vAlign w:val="bottom"/>
          </w:tcPr>
          <w:p w14:paraId="079E95F1" w14:textId="77777777" w:rsidR="00E12C94" w:rsidRPr="00FC5DB5" w:rsidRDefault="00E12C94" w:rsidP="00514D9B">
            <w:pPr>
              <w:pStyle w:val="a"/>
              <w:ind w:left="524"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69EAED3B" w14:textId="77777777" w:rsidR="00E12C94" w:rsidRPr="00FC5DB5" w:rsidRDefault="00E12C94" w:rsidP="00514D9B">
            <w:pPr>
              <w:pStyle w:val="a"/>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749BD07D" w14:textId="77777777" w:rsidR="00E12C94" w:rsidRPr="00FC5DB5" w:rsidRDefault="00E12C94" w:rsidP="00514D9B">
            <w:pPr>
              <w:pStyle w:val="a"/>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Expected credit loss recognised in other comprehensive income</w:t>
            </w:r>
          </w:p>
        </w:tc>
      </w:tr>
      <w:tr w:rsidR="00E12C94" w:rsidRPr="00FC5DB5" w14:paraId="7829A13E" w14:textId="77777777" w:rsidTr="00FC4FC5">
        <w:trPr>
          <w:trHeight w:val="204"/>
        </w:trPr>
        <w:tc>
          <w:tcPr>
            <w:tcW w:w="5580" w:type="dxa"/>
            <w:vAlign w:val="bottom"/>
          </w:tcPr>
          <w:p w14:paraId="718A60D5" w14:textId="77777777" w:rsidR="00E12C94" w:rsidRPr="00FC5DB5" w:rsidRDefault="00E12C94" w:rsidP="00514D9B">
            <w:pPr>
              <w:pStyle w:val="a"/>
              <w:ind w:left="524" w:right="0"/>
              <w:jc w:val="both"/>
              <w:rPr>
                <w:rFonts w:ascii="Arial" w:hAnsi="Arial" w:cs="Arial"/>
                <w:b/>
                <w:bCs/>
                <w:color w:val="000000" w:themeColor="text1"/>
                <w:sz w:val="18"/>
                <w:szCs w:val="18"/>
              </w:rPr>
            </w:pPr>
          </w:p>
        </w:tc>
        <w:tc>
          <w:tcPr>
            <w:tcW w:w="1701" w:type="dxa"/>
            <w:tcBorders>
              <w:bottom w:val="single" w:sz="4" w:space="0" w:color="auto"/>
            </w:tcBorders>
            <w:vAlign w:val="bottom"/>
          </w:tcPr>
          <w:p w14:paraId="64B1BFAA" w14:textId="77777777" w:rsidR="00E12C94" w:rsidRPr="00FC5DB5" w:rsidRDefault="00E12C94" w:rsidP="00514D9B">
            <w:pPr>
              <w:pStyle w:val="a"/>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c>
          <w:tcPr>
            <w:tcW w:w="2268" w:type="dxa"/>
            <w:tcBorders>
              <w:bottom w:val="single" w:sz="4" w:space="0" w:color="auto"/>
            </w:tcBorders>
            <w:vAlign w:val="bottom"/>
          </w:tcPr>
          <w:p w14:paraId="1212D95E" w14:textId="77777777" w:rsidR="00E12C94" w:rsidRPr="00FC5DB5" w:rsidRDefault="00E12C94" w:rsidP="00514D9B">
            <w:pPr>
              <w:pStyle w:val="a"/>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r>
      <w:tr w:rsidR="00E12C94" w:rsidRPr="00FC5DB5" w14:paraId="7367EB12" w14:textId="77777777" w:rsidTr="003660D7">
        <w:trPr>
          <w:trHeight w:val="130"/>
        </w:trPr>
        <w:tc>
          <w:tcPr>
            <w:tcW w:w="5580" w:type="dxa"/>
            <w:vAlign w:val="bottom"/>
          </w:tcPr>
          <w:p w14:paraId="701BCD45" w14:textId="77777777" w:rsidR="00E12C94" w:rsidRPr="00FC5DB5" w:rsidRDefault="00E12C94" w:rsidP="00514D9B">
            <w:pPr>
              <w:pStyle w:val="a"/>
              <w:ind w:left="524" w:right="0"/>
              <w:jc w:val="both"/>
              <w:rPr>
                <w:rFonts w:ascii="Arial" w:hAnsi="Arial" w:cs="Arial"/>
                <w:b/>
                <w:bCs/>
                <w:color w:val="000000" w:themeColor="text1"/>
                <w:sz w:val="18"/>
                <w:szCs w:val="18"/>
              </w:rPr>
            </w:pPr>
          </w:p>
        </w:tc>
        <w:tc>
          <w:tcPr>
            <w:tcW w:w="1701" w:type="dxa"/>
            <w:tcBorders>
              <w:top w:val="single" w:sz="4" w:space="0" w:color="auto"/>
            </w:tcBorders>
            <w:shd w:val="clear" w:color="auto" w:fill="FAFAFA"/>
            <w:vAlign w:val="bottom"/>
          </w:tcPr>
          <w:p w14:paraId="759EB2BE" w14:textId="77777777" w:rsidR="00E12C94" w:rsidRPr="00FC5DB5" w:rsidRDefault="00E12C94" w:rsidP="00514D9B">
            <w:pPr>
              <w:pStyle w:val="a"/>
              <w:ind w:right="-72"/>
              <w:jc w:val="right"/>
              <w:rPr>
                <w:rFonts w:ascii="Arial" w:hAnsi="Arial" w:cs="Arial"/>
                <w:b/>
                <w:bCs/>
                <w:color w:val="000000" w:themeColor="text1"/>
                <w:sz w:val="18"/>
                <w:szCs w:val="18"/>
              </w:rPr>
            </w:pPr>
          </w:p>
        </w:tc>
        <w:tc>
          <w:tcPr>
            <w:tcW w:w="2268" w:type="dxa"/>
            <w:tcBorders>
              <w:top w:val="single" w:sz="4" w:space="0" w:color="auto"/>
            </w:tcBorders>
            <w:shd w:val="clear" w:color="auto" w:fill="FAFAFA"/>
            <w:vAlign w:val="bottom"/>
          </w:tcPr>
          <w:p w14:paraId="643C2BC4" w14:textId="77777777" w:rsidR="00E12C94" w:rsidRPr="00FC5DB5" w:rsidRDefault="00E12C94" w:rsidP="00514D9B">
            <w:pPr>
              <w:pStyle w:val="a"/>
              <w:ind w:right="-72"/>
              <w:jc w:val="right"/>
              <w:rPr>
                <w:rFonts w:ascii="Arial" w:hAnsi="Arial" w:cs="Arial"/>
                <w:b/>
                <w:bCs/>
                <w:color w:val="000000" w:themeColor="text1"/>
                <w:sz w:val="18"/>
                <w:szCs w:val="18"/>
              </w:rPr>
            </w:pPr>
          </w:p>
        </w:tc>
      </w:tr>
      <w:tr w:rsidR="00140E53" w:rsidRPr="00FC5DB5" w14:paraId="5D60B72F" w14:textId="77777777" w:rsidTr="00BC3B9C">
        <w:trPr>
          <w:trHeight w:val="19"/>
        </w:trPr>
        <w:tc>
          <w:tcPr>
            <w:tcW w:w="5580" w:type="dxa"/>
            <w:vAlign w:val="bottom"/>
          </w:tcPr>
          <w:p w14:paraId="74B20ED1" w14:textId="77777777" w:rsidR="00140E53" w:rsidRPr="00FC5DB5" w:rsidRDefault="00140E53" w:rsidP="00140E53">
            <w:pPr>
              <w:pStyle w:val="a"/>
              <w:ind w:left="524" w:right="0"/>
              <w:rPr>
                <w:rFonts w:ascii="Arial" w:hAnsi="Arial" w:cs="Arial"/>
                <w:color w:val="000000" w:themeColor="text1"/>
                <w:sz w:val="18"/>
                <w:szCs w:val="18"/>
              </w:rPr>
            </w:pPr>
            <w:r w:rsidRPr="00FC5DB5">
              <w:rPr>
                <w:rFonts w:ascii="Arial" w:hAnsi="Arial" w:cs="Arial"/>
                <w:color w:val="000000" w:themeColor="text1"/>
                <w:sz w:val="18"/>
                <w:szCs w:val="18"/>
              </w:rPr>
              <w:t>Investments in debt securities which credit risk</w:t>
            </w:r>
          </w:p>
          <w:p w14:paraId="6DEF5CBD" w14:textId="23010C28" w:rsidR="00140E53" w:rsidRPr="00FC5DB5" w:rsidRDefault="00140E53" w:rsidP="00140E53">
            <w:pPr>
              <w:pStyle w:val="a"/>
              <w:ind w:left="524" w:right="0"/>
              <w:rPr>
                <w:rFonts w:ascii="Arial" w:hAnsi="Arial" w:cs="Arial"/>
                <w:color w:val="000000" w:themeColor="text1"/>
                <w:sz w:val="18"/>
                <w:szCs w:val="18"/>
              </w:rPr>
            </w:pPr>
            <w:r w:rsidRPr="00FC5DB5">
              <w:rPr>
                <w:rFonts w:ascii="Arial" w:hAnsi="Arial" w:cs="Arial"/>
                <w:color w:val="000000" w:themeColor="text1"/>
                <w:sz w:val="18"/>
                <w:szCs w:val="18"/>
              </w:rPr>
              <w:t xml:space="preserve">   has not significantly increased (Stage </w:t>
            </w:r>
            <w:r w:rsidRPr="00FC5DB5">
              <w:rPr>
                <w:rFonts w:ascii="Arial" w:hAnsi="Arial" w:cs="Arial"/>
                <w:color w:val="000000" w:themeColor="text1"/>
                <w:sz w:val="18"/>
                <w:szCs w:val="18"/>
                <w:lang w:val="en-GB"/>
              </w:rPr>
              <w:t>1</w:t>
            </w:r>
            <w:r w:rsidRPr="00FC5DB5">
              <w:rPr>
                <w:rFonts w:ascii="Arial" w:hAnsi="Arial" w:cs="Arial"/>
                <w:color w:val="000000" w:themeColor="text1"/>
                <w:sz w:val="18"/>
                <w:szCs w:val="18"/>
              </w:rPr>
              <w:t xml:space="preserve">) </w:t>
            </w:r>
          </w:p>
        </w:tc>
        <w:tc>
          <w:tcPr>
            <w:tcW w:w="1701" w:type="dxa"/>
            <w:shd w:val="clear" w:color="auto" w:fill="FAFAFA"/>
            <w:vAlign w:val="bottom"/>
          </w:tcPr>
          <w:p w14:paraId="12C59F65" w14:textId="556562B6" w:rsidR="00140E53" w:rsidRPr="00140E53" w:rsidRDefault="00140E53" w:rsidP="00BC3B9C">
            <w:pPr>
              <w:tabs>
                <w:tab w:val="decimal" w:pos="1224"/>
              </w:tabs>
              <w:ind w:right="-72"/>
              <w:jc w:val="right"/>
              <w:rPr>
                <w:rFonts w:ascii="Arial" w:hAnsi="Arial" w:cs="Arial"/>
                <w:color w:val="000000"/>
                <w:sz w:val="18"/>
                <w:szCs w:val="18"/>
              </w:rPr>
            </w:pPr>
            <w:r w:rsidRPr="00140E53">
              <w:rPr>
                <w:rFonts w:ascii="Arial" w:hAnsi="Arial" w:cs="Arial"/>
                <w:color w:val="000000"/>
                <w:sz w:val="18"/>
                <w:szCs w:val="18"/>
              </w:rPr>
              <w:t>6,054,127</w:t>
            </w:r>
          </w:p>
        </w:tc>
        <w:tc>
          <w:tcPr>
            <w:tcW w:w="2268" w:type="dxa"/>
            <w:shd w:val="clear" w:color="auto" w:fill="FAFAFA"/>
            <w:vAlign w:val="bottom"/>
          </w:tcPr>
          <w:p w14:paraId="4280AC59" w14:textId="2D88C7BF" w:rsidR="00140E53" w:rsidRPr="00140E53" w:rsidRDefault="00140E53" w:rsidP="00BC3B9C">
            <w:pPr>
              <w:tabs>
                <w:tab w:val="decimal" w:pos="1224"/>
              </w:tabs>
              <w:ind w:right="-72"/>
              <w:jc w:val="right"/>
              <w:rPr>
                <w:rFonts w:ascii="Arial" w:hAnsi="Arial" w:cs="Arial"/>
                <w:color w:val="000000"/>
                <w:sz w:val="18"/>
                <w:szCs w:val="18"/>
              </w:rPr>
            </w:pPr>
            <w:r w:rsidRPr="00140E53">
              <w:rPr>
                <w:rFonts w:ascii="Arial" w:hAnsi="Arial" w:cs="Arial"/>
                <w:color w:val="000000"/>
                <w:sz w:val="18"/>
                <w:szCs w:val="18"/>
              </w:rPr>
              <w:t>(492)</w:t>
            </w:r>
          </w:p>
        </w:tc>
      </w:tr>
      <w:tr w:rsidR="001E0906" w:rsidRPr="00FC5DB5" w14:paraId="12EC14FD" w14:textId="77777777" w:rsidTr="003660D7">
        <w:trPr>
          <w:trHeight w:val="19"/>
        </w:trPr>
        <w:tc>
          <w:tcPr>
            <w:tcW w:w="5580" w:type="dxa"/>
            <w:vAlign w:val="bottom"/>
          </w:tcPr>
          <w:p w14:paraId="626072A5" w14:textId="77777777" w:rsidR="001E0906" w:rsidRPr="00FC5DB5" w:rsidRDefault="001E0906" w:rsidP="00514D9B">
            <w:pPr>
              <w:pStyle w:val="a"/>
              <w:ind w:left="524" w:right="0"/>
              <w:rPr>
                <w:rFonts w:ascii="Arial" w:hAnsi="Arial" w:cs="Arial"/>
                <w:color w:val="000000" w:themeColor="text1"/>
                <w:sz w:val="18"/>
                <w:szCs w:val="18"/>
              </w:rPr>
            </w:pPr>
            <w:r w:rsidRPr="00FC5DB5">
              <w:rPr>
                <w:rFonts w:ascii="Arial" w:hAnsi="Arial" w:cs="Arial"/>
                <w:color w:val="000000" w:themeColor="text1"/>
                <w:sz w:val="18"/>
                <w:szCs w:val="18"/>
              </w:rPr>
              <w:t>Investments in debt securities which credit risk</w:t>
            </w:r>
          </w:p>
          <w:p w14:paraId="291B055A" w14:textId="420DB42E" w:rsidR="001E0906" w:rsidRPr="00FC5DB5" w:rsidRDefault="001E0906" w:rsidP="00514D9B">
            <w:pPr>
              <w:pStyle w:val="a"/>
              <w:ind w:left="524" w:right="0"/>
              <w:rPr>
                <w:rFonts w:ascii="Arial" w:hAnsi="Arial" w:cs="Arial"/>
                <w:color w:val="000000" w:themeColor="text1"/>
                <w:sz w:val="18"/>
                <w:szCs w:val="18"/>
              </w:rPr>
            </w:pPr>
            <w:r w:rsidRPr="00FC5DB5">
              <w:rPr>
                <w:rFonts w:ascii="Arial" w:hAnsi="Arial" w:cs="Arial"/>
                <w:color w:val="000000" w:themeColor="text1"/>
                <w:sz w:val="18"/>
                <w:szCs w:val="18"/>
              </w:rPr>
              <w:t xml:space="preserve">   has significantly increased (Stage </w:t>
            </w:r>
            <w:r w:rsidR="00E3625A" w:rsidRPr="00FC5DB5">
              <w:rPr>
                <w:rFonts w:ascii="Arial" w:hAnsi="Arial" w:cs="Arial"/>
                <w:color w:val="000000" w:themeColor="text1"/>
                <w:sz w:val="18"/>
                <w:szCs w:val="18"/>
                <w:lang w:val="en-GB"/>
              </w:rPr>
              <w:t>2</w:t>
            </w:r>
            <w:r w:rsidRPr="00FC5DB5">
              <w:rPr>
                <w:rFonts w:ascii="Arial" w:hAnsi="Arial" w:cs="Arial"/>
                <w:color w:val="000000" w:themeColor="text1"/>
                <w:sz w:val="18"/>
                <w:szCs w:val="18"/>
              </w:rPr>
              <w:t>)</w:t>
            </w:r>
          </w:p>
        </w:tc>
        <w:tc>
          <w:tcPr>
            <w:tcW w:w="1701" w:type="dxa"/>
            <w:shd w:val="clear" w:color="auto" w:fill="FAFAFA"/>
            <w:vAlign w:val="bottom"/>
          </w:tcPr>
          <w:p w14:paraId="0CA90645" w14:textId="51727DD0" w:rsidR="001E0906" w:rsidRPr="00140E53" w:rsidRDefault="00140E53" w:rsidP="00140E53">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c>
          <w:tcPr>
            <w:tcW w:w="2268" w:type="dxa"/>
            <w:shd w:val="clear" w:color="auto" w:fill="FAFAFA"/>
            <w:vAlign w:val="bottom"/>
          </w:tcPr>
          <w:p w14:paraId="4B623DDD" w14:textId="542A31D5" w:rsidR="001E0906" w:rsidRPr="00140E53" w:rsidRDefault="00140E53" w:rsidP="00140E53">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r>
      <w:tr w:rsidR="001E0906" w:rsidRPr="00FC5DB5" w14:paraId="1D53C8CA" w14:textId="77777777" w:rsidTr="003660D7">
        <w:trPr>
          <w:trHeight w:val="19"/>
        </w:trPr>
        <w:tc>
          <w:tcPr>
            <w:tcW w:w="5580" w:type="dxa"/>
            <w:vAlign w:val="bottom"/>
          </w:tcPr>
          <w:p w14:paraId="14002CB7" w14:textId="7C8F2C33" w:rsidR="001E0906" w:rsidRPr="00FC5DB5" w:rsidRDefault="001E0906" w:rsidP="00514D9B">
            <w:pPr>
              <w:pStyle w:val="a"/>
              <w:ind w:left="524" w:right="0"/>
              <w:rPr>
                <w:rFonts w:ascii="Arial" w:hAnsi="Arial" w:cs="Arial"/>
                <w:color w:val="000000" w:themeColor="text1"/>
                <w:sz w:val="18"/>
                <w:szCs w:val="18"/>
              </w:rPr>
            </w:pPr>
            <w:r w:rsidRPr="00FC5DB5">
              <w:rPr>
                <w:rFonts w:ascii="Arial" w:hAnsi="Arial" w:cs="Arial"/>
                <w:color w:val="000000" w:themeColor="text1"/>
                <w:sz w:val="18"/>
                <w:szCs w:val="18"/>
              </w:rPr>
              <w:t xml:space="preserve">Credit-impaired investments in debt securities (Stage </w:t>
            </w:r>
            <w:r w:rsidR="00E3625A" w:rsidRPr="00FC5DB5">
              <w:rPr>
                <w:rFonts w:ascii="Arial" w:hAnsi="Arial" w:cs="Arial"/>
                <w:color w:val="000000" w:themeColor="text1"/>
                <w:sz w:val="18"/>
                <w:szCs w:val="18"/>
                <w:lang w:val="en-GB"/>
              </w:rPr>
              <w:t>3</w:t>
            </w:r>
            <w:r w:rsidRPr="00FC5DB5">
              <w:rPr>
                <w:rFonts w:ascii="Arial" w:hAnsi="Arial" w:cs="Arial"/>
                <w:color w:val="000000" w:themeColor="text1"/>
                <w:sz w:val="18"/>
                <w:szCs w:val="18"/>
              </w:rPr>
              <w:t>)</w:t>
            </w:r>
          </w:p>
        </w:tc>
        <w:tc>
          <w:tcPr>
            <w:tcW w:w="1701" w:type="dxa"/>
            <w:tcBorders>
              <w:bottom w:val="single" w:sz="4" w:space="0" w:color="auto"/>
            </w:tcBorders>
            <w:shd w:val="clear" w:color="auto" w:fill="FAFAFA"/>
            <w:vAlign w:val="bottom"/>
          </w:tcPr>
          <w:p w14:paraId="65C02060" w14:textId="30516410" w:rsidR="001E0906" w:rsidRPr="00140E53" w:rsidRDefault="00140E53" w:rsidP="00140E53">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c>
          <w:tcPr>
            <w:tcW w:w="2268" w:type="dxa"/>
            <w:tcBorders>
              <w:bottom w:val="single" w:sz="4" w:space="0" w:color="auto"/>
            </w:tcBorders>
            <w:shd w:val="clear" w:color="auto" w:fill="FAFAFA"/>
            <w:vAlign w:val="bottom"/>
          </w:tcPr>
          <w:p w14:paraId="16A6F00C" w14:textId="3D7888F0" w:rsidR="001E0906" w:rsidRPr="00140E53" w:rsidRDefault="00140E53" w:rsidP="00140E53">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r>
      <w:tr w:rsidR="001E0906" w:rsidRPr="00FC5DB5" w14:paraId="525E1C5C" w14:textId="77777777" w:rsidTr="00D34F89">
        <w:trPr>
          <w:trHeight w:val="19"/>
        </w:trPr>
        <w:tc>
          <w:tcPr>
            <w:tcW w:w="5580" w:type="dxa"/>
            <w:vAlign w:val="bottom"/>
          </w:tcPr>
          <w:p w14:paraId="324AAB5A" w14:textId="77777777" w:rsidR="001E0906" w:rsidRPr="00FC5DB5" w:rsidRDefault="001E0906" w:rsidP="00514D9B">
            <w:pPr>
              <w:pStyle w:val="a"/>
              <w:ind w:left="524" w:right="0"/>
              <w:jc w:val="both"/>
              <w:rPr>
                <w:rFonts w:ascii="Arial" w:hAnsi="Arial" w:cs="Arial"/>
                <w:b/>
                <w:bCs/>
                <w:color w:val="000000" w:themeColor="text1"/>
                <w:sz w:val="18"/>
                <w:szCs w:val="18"/>
              </w:rPr>
            </w:pPr>
          </w:p>
        </w:tc>
        <w:tc>
          <w:tcPr>
            <w:tcW w:w="1701" w:type="dxa"/>
            <w:tcBorders>
              <w:top w:val="single" w:sz="4" w:space="0" w:color="auto"/>
            </w:tcBorders>
            <w:shd w:val="clear" w:color="auto" w:fill="FAFAFA"/>
            <w:vAlign w:val="bottom"/>
          </w:tcPr>
          <w:p w14:paraId="759C577C" w14:textId="77777777" w:rsidR="001E0906" w:rsidRPr="00140E53" w:rsidRDefault="001E0906" w:rsidP="00140E53">
            <w:pPr>
              <w:tabs>
                <w:tab w:val="decimal" w:pos="1224"/>
              </w:tabs>
              <w:ind w:right="-72"/>
              <w:jc w:val="right"/>
              <w:rPr>
                <w:rFonts w:ascii="Arial" w:hAnsi="Arial" w:cs="Arial"/>
                <w:color w:val="000000"/>
                <w:sz w:val="18"/>
                <w:szCs w:val="18"/>
              </w:rPr>
            </w:pPr>
          </w:p>
        </w:tc>
        <w:tc>
          <w:tcPr>
            <w:tcW w:w="2268" w:type="dxa"/>
            <w:tcBorders>
              <w:top w:val="single" w:sz="4" w:space="0" w:color="auto"/>
            </w:tcBorders>
            <w:shd w:val="clear" w:color="auto" w:fill="FAFAFA"/>
            <w:vAlign w:val="bottom"/>
          </w:tcPr>
          <w:p w14:paraId="09D52E4E" w14:textId="77777777" w:rsidR="001E0906" w:rsidRPr="00140E53" w:rsidRDefault="001E0906" w:rsidP="00140E53">
            <w:pPr>
              <w:tabs>
                <w:tab w:val="decimal" w:pos="1224"/>
              </w:tabs>
              <w:ind w:right="-72"/>
              <w:jc w:val="right"/>
              <w:rPr>
                <w:rFonts w:ascii="Arial" w:hAnsi="Arial" w:cs="Arial"/>
                <w:color w:val="000000"/>
                <w:sz w:val="18"/>
                <w:szCs w:val="18"/>
              </w:rPr>
            </w:pPr>
          </w:p>
        </w:tc>
      </w:tr>
      <w:tr w:rsidR="00140E53" w:rsidRPr="00FC5DB5" w14:paraId="3EE98C01" w14:textId="77777777" w:rsidTr="00AA6C7C">
        <w:trPr>
          <w:trHeight w:val="19"/>
        </w:trPr>
        <w:tc>
          <w:tcPr>
            <w:tcW w:w="5580" w:type="dxa"/>
            <w:vAlign w:val="bottom"/>
          </w:tcPr>
          <w:p w14:paraId="7F72CDD5" w14:textId="77777777" w:rsidR="00140E53" w:rsidRPr="00FC5DB5" w:rsidRDefault="00140E53" w:rsidP="00140E53">
            <w:pPr>
              <w:pStyle w:val="a"/>
              <w:ind w:left="524" w:right="0"/>
              <w:rPr>
                <w:rFonts w:ascii="Arial" w:hAnsi="Arial" w:cs="Arial"/>
                <w:color w:val="000000" w:themeColor="text1"/>
                <w:sz w:val="18"/>
                <w:szCs w:val="18"/>
              </w:rPr>
            </w:pPr>
            <w:r w:rsidRPr="00FC5DB5">
              <w:rPr>
                <w:rFonts w:ascii="Arial" w:hAnsi="Arial" w:cs="Arial"/>
                <w:color w:val="000000" w:themeColor="text1"/>
                <w:sz w:val="18"/>
                <w:szCs w:val="18"/>
              </w:rPr>
              <w:t>Total</w:t>
            </w:r>
          </w:p>
        </w:tc>
        <w:tc>
          <w:tcPr>
            <w:tcW w:w="1701" w:type="dxa"/>
            <w:tcBorders>
              <w:bottom w:val="single" w:sz="4" w:space="0" w:color="auto"/>
            </w:tcBorders>
            <w:shd w:val="clear" w:color="auto" w:fill="FAFAFA"/>
          </w:tcPr>
          <w:p w14:paraId="724F7177" w14:textId="25993AB7" w:rsidR="00140E53" w:rsidRPr="00140E53" w:rsidRDefault="00140E53" w:rsidP="00140E53">
            <w:pPr>
              <w:tabs>
                <w:tab w:val="decimal" w:pos="1224"/>
              </w:tabs>
              <w:ind w:right="-72"/>
              <w:jc w:val="right"/>
              <w:rPr>
                <w:rFonts w:ascii="Arial" w:hAnsi="Arial" w:cs="Arial"/>
                <w:color w:val="000000"/>
                <w:sz w:val="18"/>
                <w:szCs w:val="18"/>
              </w:rPr>
            </w:pPr>
            <w:r w:rsidRPr="00140E53">
              <w:rPr>
                <w:rFonts w:ascii="Arial" w:hAnsi="Arial" w:cs="Arial"/>
                <w:color w:val="000000"/>
                <w:sz w:val="18"/>
                <w:szCs w:val="18"/>
              </w:rPr>
              <w:t>6,054,127</w:t>
            </w:r>
          </w:p>
        </w:tc>
        <w:tc>
          <w:tcPr>
            <w:tcW w:w="2268" w:type="dxa"/>
            <w:tcBorders>
              <w:bottom w:val="single" w:sz="4" w:space="0" w:color="auto"/>
            </w:tcBorders>
            <w:shd w:val="clear" w:color="auto" w:fill="FAFAFA"/>
          </w:tcPr>
          <w:p w14:paraId="6CC0E3A1" w14:textId="026E50FB" w:rsidR="00140E53" w:rsidRPr="00140E53" w:rsidRDefault="00140E53" w:rsidP="00140E53">
            <w:pPr>
              <w:tabs>
                <w:tab w:val="decimal" w:pos="1224"/>
              </w:tabs>
              <w:ind w:right="-72"/>
              <w:jc w:val="right"/>
              <w:rPr>
                <w:rFonts w:ascii="Arial" w:hAnsi="Arial" w:cs="Arial"/>
                <w:color w:val="000000"/>
                <w:sz w:val="18"/>
                <w:szCs w:val="18"/>
              </w:rPr>
            </w:pPr>
            <w:r w:rsidRPr="00140E53">
              <w:rPr>
                <w:rFonts w:ascii="Arial" w:hAnsi="Arial" w:cs="Arial"/>
                <w:color w:val="000000"/>
                <w:sz w:val="18"/>
                <w:szCs w:val="18"/>
              </w:rPr>
              <w:t>(492)</w:t>
            </w:r>
          </w:p>
        </w:tc>
      </w:tr>
    </w:tbl>
    <w:p w14:paraId="2C5ECD01" w14:textId="6A8743EF" w:rsidR="00E12C94" w:rsidRPr="00FC5DB5" w:rsidRDefault="00E12C94" w:rsidP="006A7132">
      <w:pPr>
        <w:autoSpaceDE/>
        <w:autoSpaceDN/>
        <w:rPr>
          <w:rFonts w:ascii="Arial" w:hAnsi="Arial" w:cs="Arial"/>
          <w:b/>
          <w:bCs/>
          <w:color w:val="000000" w:themeColor="text1"/>
          <w:sz w:val="18"/>
          <w:szCs w:val="18"/>
        </w:rPr>
      </w:pPr>
    </w:p>
    <w:tbl>
      <w:tblPr>
        <w:tblW w:w="9549" w:type="dxa"/>
        <w:tblInd w:w="18" w:type="dxa"/>
        <w:tblLayout w:type="fixed"/>
        <w:tblLook w:val="0000" w:firstRow="0" w:lastRow="0" w:firstColumn="0" w:lastColumn="0" w:noHBand="0" w:noVBand="0"/>
      </w:tblPr>
      <w:tblGrid>
        <w:gridCol w:w="5580"/>
        <w:gridCol w:w="1701"/>
        <w:gridCol w:w="2268"/>
      </w:tblGrid>
      <w:tr w:rsidR="00E12C94" w:rsidRPr="00FC5DB5" w14:paraId="5BDD4BB3" w14:textId="77777777" w:rsidTr="00A7492D">
        <w:tc>
          <w:tcPr>
            <w:tcW w:w="5580" w:type="dxa"/>
            <w:vAlign w:val="bottom"/>
          </w:tcPr>
          <w:p w14:paraId="1DF9144B" w14:textId="77777777" w:rsidR="00E12C94" w:rsidRPr="00FC5DB5"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top w:val="single" w:sz="4" w:space="0" w:color="auto"/>
              <w:bottom w:val="single" w:sz="4" w:space="0" w:color="auto"/>
            </w:tcBorders>
            <w:vAlign w:val="bottom"/>
          </w:tcPr>
          <w:p w14:paraId="778C4919" w14:textId="1FC81D2F" w:rsidR="00E12C94" w:rsidRPr="00FC5DB5" w:rsidRDefault="00E12C94" w:rsidP="00DD48C6">
            <w:pPr>
              <w:pStyle w:val="a"/>
              <w:tabs>
                <w:tab w:val="decimal" w:pos="1408"/>
              </w:tabs>
              <w:ind w:right="-72"/>
              <w:jc w:val="center"/>
              <w:rPr>
                <w:rFonts w:ascii="Arial" w:hAnsi="Arial" w:cs="Arial"/>
                <w:b/>
                <w:bCs/>
                <w:color w:val="000000" w:themeColor="text1"/>
                <w:sz w:val="18"/>
                <w:szCs w:val="18"/>
                <w:lang w:val="en-GB" w:bidi="th-TH"/>
              </w:rPr>
            </w:pPr>
            <w:r w:rsidRPr="00FC5DB5">
              <w:rPr>
                <w:rFonts w:ascii="Arial" w:hAnsi="Arial" w:cs="Arial"/>
                <w:b/>
                <w:bCs/>
                <w:color w:val="000000" w:themeColor="text1"/>
                <w:sz w:val="18"/>
                <w:szCs w:val="18"/>
                <w:lang w:val="en-GB" w:bidi="th-TH"/>
              </w:rPr>
              <w:t>Consolidated financial statements</w:t>
            </w:r>
          </w:p>
        </w:tc>
      </w:tr>
      <w:tr w:rsidR="00E12C94" w:rsidRPr="00FC5DB5" w14:paraId="561370E1" w14:textId="77777777" w:rsidTr="005635A9">
        <w:tc>
          <w:tcPr>
            <w:tcW w:w="5580" w:type="dxa"/>
            <w:vAlign w:val="bottom"/>
          </w:tcPr>
          <w:p w14:paraId="53AE0989" w14:textId="77777777" w:rsidR="00E12C94" w:rsidRPr="00FC5DB5"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top w:val="single" w:sz="4" w:space="0" w:color="auto"/>
            </w:tcBorders>
            <w:vAlign w:val="bottom"/>
          </w:tcPr>
          <w:p w14:paraId="56B0C21B" w14:textId="77777777" w:rsidR="00E12C94" w:rsidRPr="00FC5DB5" w:rsidRDefault="00E12C94" w:rsidP="00E12C94">
            <w:pPr>
              <w:pStyle w:val="a"/>
              <w:tabs>
                <w:tab w:val="decimal" w:pos="0"/>
              </w:tabs>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(Audited)</w:t>
            </w:r>
          </w:p>
        </w:tc>
      </w:tr>
      <w:tr w:rsidR="00E12C94" w:rsidRPr="00FC5DB5" w14:paraId="3BA9D87B" w14:textId="77777777" w:rsidTr="005635A9">
        <w:tc>
          <w:tcPr>
            <w:tcW w:w="5580" w:type="dxa"/>
            <w:vAlign w:val="bottom"/>
          </w:tcPr>
          <w:p w14:paraId="42DE573B" w14:textId="77777777" w:rsidR="00E12C94" w:rsidRPr="00FC5DB5"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3969" w:type="dxa"/>
            <w:gridSpan w:val="2"/>
            <w:tcBorders>
              <w:bottom w:val="single" w:sz="4" w:space="0" w:color="auto"/>
            </w:tcBorders>
            <w:vAlign w:val="bottom"/>
          </w:tcPr>
          <w:p w14:paraId="66C5570F" w14:textId="6774F5BE" w:rsidR="00E12C94" w:rsidRPr="00FC5DB5" w:rsidRDefault="00E3625A" w:rsidP="00DD48C6">
            <w:pPr>
              <w:pStyle w:val="a"/>
              <w:ind w:right="-72"/>
              <w:jc w:val="center"/>
              <w:rPr>
                <w:rFonts w:ascii="Arial" w:hAnsi="Arial" w:cs="Arial"/>
                <w:b/>
                <w:bCs/>
                <w:color w:val="000000" w:themeColor="text1"/>
                <w:sz w:val="18"/>
                <w:szCs w:val="18"/>
                <w:lang w:val="en-GB" w:bidi="th-TH"/>
              </w:rPr>
            </w:pPr>
            <w:r w:rsidRPr="00FC5DB5">
              <w:rPr>
                <w:rFonts w:ascii="Arial" w:hAnsi="Arial" w:cs="Arial"/>
                <w:b/>
                <w:bCs/>
                <w:color w:val="000000" w:themeColor="text1"/>
                <w:sz w:val="18"/>
                <w:szCs w:val="18"/>
                <w:lang w:val="en-GB" w:bidi="th-TH"/>
              </w:rPr>
              <w:t>31</w:t>
            </w:r>
            <w:r w:rsidR="00423C54" w:rsidRPr="00FC5DB5">
              <w:rPr>
                <w:rFonts w:ascii="Arial" w:hAnsi="Arial" w:cs="Arial"/>
                <w:b/>
                <w:bCs/>
                <w:color w:val="000000" w:themeColor="text1"/>
                <w:sz w:val="18"/>
                <w:szCs w:val="18"/>
                <w:lang w:val="en-GB" w:bidi="th-TH"/>
              </w:rPr>
              <w:t xml:space="preserve"> December </w:t>
            </w:r>
            <w:r w:rsidR="004232CE" w:rsidRPr="00FC5DB5">
              <w:rPr>
                <w:rFonts w:ascii="Arial" w:hAnsi="Arial" w:cs="Arial"/>
                <w:b/>
                <w:bCs/>
                <w:color w:val="000000" w:themeColor="text1"/>
                <w:sz w:val="18"/>
                <w:szCs w:val="18"/>
                <w:lang w:val="en-GB" w:bidi="th-TH"/>
              </w:rPr>
              <w:t>2023</w:t>
            </w:r>
          </w:p>
        </w:tc>
      </w:tr>
      <w:tr w:rsidR="00E12C94" w:rsidRPr="00FC5DB5" w14:paraId="3D209C6A" w14:textId="77777777" w:rsidTr="005635A9">
        <w:tc>
          <w:tcPr>
            <w:tcW w:w="5580" w:type="dxa"/>
            <w:vAlign w:val="bottom"/>
          </w:tcPr>
          <w:p w14:paraId="7DE2AE16" w14:textId="77777777" w:rsidR="00E12C94" w:rsidRPr="00FC5DB5"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7C3D862A" w14:textId="77777777" w:rsidR="00E12C94" w:rsidRPr="00FC5DB5" w:rsidRDefault="00E12C94" w:rsidP="00E12C9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Fair value</w:t>
            </w:r>
          </w:p>
        </w:tc>
        <w:tc>
          <w:tcPr>
            <w:tcW w:w="2268" w:type="dxa"/>
            <w:tcBorders>
              <w:top w:val="single" w:sz="4" w:space="0" w:color="auto"/>
            </w:tcBorders>
            <w:vAlign w:val="bottom"/>
          </w:tcPr>
          <w:p w14:paraId="5F50E2FB" w14:textId="77777777" w:rsidR="00E12C94" w:rsidRPr="00FC5DB5" w:rsidRDefault="00E12C94" w:rsidP="00E12C94">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Expected credit loss recognised in other comprehensive income</w:t>
            </w:r>
          </w:p>
        </w:tc>
      </w:tr>
      <w:tr w:rsidR="00E12C94" w:rsidRPr="00FC5DB5" w14:paraId="4583FEAF" w14:textId="77777777" w:rsidTr="00FC4FC5">
        <w:trPr>
          <w:trHeight w:val="204"/>
        </w:trPr>
        <w:tc>
          <w:tcPr>
            <w:tcW w:w="5580" w:type="dxa"/>
            <w:vAlign w:val="bottom"/>
          </w:tcPr>
          <w:p w14:paraId="271D5132" w14:textId="77777777" w:rsidR="00E12C94" w:rsidRPr="00FC5DB5"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sz w:val="18"/>
                <w:szCs w:val="18"/>
              </w:rPr>
            </w:pPr>
          </w:p>
        </w:tc>
        <w:tc>
          <w:tcPr>
            <w:tcW w:w="1701" w:type="dxa"/>
            <w:tcBorders>
              <w:bottom w:val="single" w:sz="4" w:space="0" w:color="auto"/>
            </w:tcBorders>
            <w:vAlign w:val="bottom"/>
          </w:tcPr>
          <w:p w14:paraId="2AC0B7F8" w14:textId="77777777" w:rsidR="00E12C94" w:rsidRPr="00FC5DB5" w:rsidRDefault="00E12C94" w:rsidP="00DD48C6">
            <w:pPr>
              <w:pStyle w:val="a"/>
              <w:tabs>
                <w:tab w:val="decimal" w:pos="1408"/>
              </w:tabs>
              <w:ind w:right="-72"/>
              <w:jc w:val="right"/>
              <w:rPr>
                <w:rFonts w:ascii="Arial" w:hAnsi="Arial" w:cs="Arial"/>
                <w:b/>
                <w:bCs/>
                <w:color w:val="000000"/>
                <w:sz w:val="18"/>
                <w:szCs w:val="18"/>
              </w:rPr>
            </w:pPr>
            <w:r w:rsidRPr="00FC5DB5">
              <w:rPr>
                <w:rFonts w:ascii="Arial" w:hAnsi="Arial" w:cs="Arial"/>
                <w:b/>
                <w:bCs/>
                <w:color w:val="000000"/>
                <w:sz w:val="18"/>
                <w:szCs w:val="18"/>
              </w:rPr>
              <w:t>Thousand Baht</w:t>
            </w:r>
          </w:p>
        </w:tc>
        <w:tc>
          <w:tcPr>
            <w:tcW w:w="2268" w:type="dxa"/>
            <w:tcBorders>
              <w:bottom w:val="single" w:sz="4" w:space="0" w:color="auto"/>
            </w:tcBorders>
            <w:vAlign w:val="bottom"/>
          </w:tcPr>
          <w:p w14:paraId="3E5E5F8A" w14:textId="77777777" w:rsidR="00E12C94" w:rsidRPr="00FC5DB5" w:rsidRDefault="00E12C94" w:rsidP="00DD48C6">
            <w:pPr>
              <w:pStyle w:val="a"/>
              <w:tabs>
                <w:tab w:val="decimal" w:pos="1408"/>
              </w:tabs>
              <w:ind w:right="-72"/>
              <w:jc w:val="right"/>
              <w:rPr>
                <w:rFonts w:ascii="Arial" w:hAnsi="Arial" w:cs="Arial"/>
                <w:b/>
                <w:bCs/>
                <w:color w:val="000000"/>
                <w:sz w:val="18"/>
                <w:szCs w:val="18"/>
              </w:rPr>
            </w:pPr>
            <w:r w:rsidRPr="00FC5DB5">
              <w:rPr>
                <w:rFonts w:ascii="Arial" w:hAnsi="Arial" w:cs="Arial"/>
                <w:b/>
                <w:bCs/>
                <w:color w:val="000000"/>
                <w:sz w:val="18"/>
                <w:szCs w:val="18"/>
              </w:rPr>
              <w:t>Thousand Baht</w:t>
            </w:r>
          </w:p>
        </w:tc>
      </w:tr>
      <w:tr w:rsidR="00E12C94" w:rsidRPr="00FC5DB5" w14:paraId="76245A56" w14:textId="77777777" w:rsidTr="005635A9">
        <w:tc>
          <w:tcPr>
            <w:tcW w:w="5580" w:type="dxa"/>
            <w:vAlign w:val="bottom"/>
          </w:tcPr>
          <w:p w14:paraId="73CE5956" w14:textId="77777777" w:rsidR="00E12C94" w:rsidRPr="00FC5DB5" w:rsidRDefault="00E12C94"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701" w:type="dxa"/>
            <w:tcBorders>
              <w:top w:val="single" w:sz="4" w:space="0" w:color="auto"/>
            </w:tcBorders>
            <w:vAlign w:val="bottom"/>
          </w:tcPr>
          <w:p w14:paraId="4E46294F" w14:textId="77777777" w:rsidR="00E12C94" w:rsidRPr="00FC5DB5" w:rsidRDefault="00E12C94"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2268" w:type="dxa"/>
            <w:tcBorders>
              <w:top w:val="single" w:sz="4" w:space="0" w:color="auto"/>
            </w:tcBorders>
            <w:vAlign w:val="bottom"/>
          </w:tcPr>
          <w:p w14:paraId="74AB9948" w14:textId="77777777" w:rsidR="00E12C94" w:rsidRPr="00FC5DB5" w:rsidRDefault="00E12C94"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r>
      <w:tr w:rsidR="00DB2446" w:rsidRPr="00FC5DB5" w14:paraId="1E67048A" w14:textId="77777777" w:rsidTr="002A63E8">
        <w:tc>
          <w:tcPr>
            <w:tcW w:w="5580" w:type="dxa"/>
            <w:vAlign w:val="bottom"/>
          </w:tcPr>
          <w:p w14:paraId="6BAA86C2"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rPr>
              <w:t>Investments in debt securities which credit risk</w:t>
            </w:r>
          </w:p>
          <w:p w14:paraId="0800A183" w14:textId="763AA75F"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rPr>
              <w:t xml:space="preserve">   has not significantly increased (Stage </w:t>
            </w:r>
            <w:r w:rsidR="00E3625A" w:rsidRPr="00FC5DB5">
              <w:rPr>
                <w:rFonts w:ascii="Arial" w:hAnsi="Arial" w:cs="Arial"/>
                <w:color w:val="000000"/>
                <w:sz w:val="18"/>
                <w:szCs w:val="18"/>
                <w:lang w:val="en-GB"/>
              </w:rPr>
              <w:t>1</w:t>
            </w:r>
            <w:r w:rsidRPr="00FC5DB5">
              <w:rPr>
                <w:rFonts w:ascii="Arial" w:hAnsi="Arial" w:cs="Arial"/>
                <w:color w:val="000000"/>
                <w:sz w:val="18"/>
                <w:szCs w:val="18"/>
              </w:rPr>
              <w:t xml:space="preserve">) </w:t>
            </w:r>
          </w:p>
        </w:tc>
        <w:tc>
          <w:tcPr>
            <w:tcW w:w="1701" w:type="dxa"/>
            <w:vAlign w:val="bottom"/>
          </w:tcPr>
          <w:p w14:paraId="1B40DAC3" w14:textId="6151A9CE" w:rsidR="00DB2446" w:rsidRPr="00FC5DB5" w:rsidRDefault="00CA3672" w:rsidP="00DB2446">
            <w:pPr>
              <w:tabs>
                <w:tab w:val="decimal" w:pos="1224"/>
              </w:tabs>
              <w:ind w:right="-72"/>
              <w:jc w:val="right"/>
              <w:rPr>
                <w:rFonts w:ascii="Arial" w:hAnsi="Arial" w:cs="Arial"/>
                <w:color w:val="000000"/>
                <w:sz w:val="18"/>
                <w:szCs w:val="18"/>
              </w:rPr>
            </w:pPr>
            <w:r w:rsidRPr="00FC5DB5">
              <w:rPr>
                <w:rFonts w:ascii="Arial" w:hAnsi="Arial" w:cs="Arial"/>
                <w:color w:val="000000"/>
                <w:sz w:val="18"/>
                <w:szCs w:val="18"/>
              </w:rPr>
              <w:t>6,160,439</w:t>
            </w:r>
          </w:p>
        </w:tc>
        <w:tc>
          <w:tcPr>
            <w:tcW w:w="2268" w:type="dxa"/>
            <w:vAlign w:val="bottom"/>
          </w:tcPr>
          <w:p w14:paraId="221518D9" w14:textId="7B5D1CF1" w:rsidR="00DB2446" w:rsidRPr="00FC5DB5" w:rsidRDefault="00CA3672" w:rsidP="00DB2446">
            <w:pPr>
              <w:tabs>
                <w:tab w:val="decimal" w:pos="1224"/>
              </w:tabs>
              <w:ind w:right="-72"/>
              <w:jc w:val="right"/>
              <w:rPr>
                <w:rFonts w:ascii="Arial" w:hAnsi="Arial" w:cs="Arial"/>
                <w:color w:val="000000"/>
                <w:sz w:val="18"/>
                <w:szCs w:val="18"/>
              </w:rPr>
            </w:pPr>
            <w:r w:rsidRPr="00FC5DB5">
              <w:rPr>
                <w:rFonts w:ascii="Arial" w:hAnsi="Arial" w:cs="Arial"/>
                <w:color w:val="000000"/>
                <w:sz w:val="18"/>
                <w:szCs w:val="18"/>
              </w:rPr>
              <w:t>(605)</w:t>
            </w:r>
          </w:p>
        </w:tc>
      </w:tr>
      <w:tr w:rsidR="00DB2446" w:rsidRPr="00FC5DB5" w14:paraId="49F56CC5" w14:textId="77777777" w:rsidTr="005635A9">
        <w:tc>
          <w:tcPr>
            <w:tcW w:w="5580" w:type="dxa"/>
            <w:vAlign w:val="bottom"/>
          </w:tcPr>
          <w:p w14:paraId="7125F573"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rPr>
              <w:t>Investments in debt securities which credit risk</w:t>
            </w:r>
          </w:p>
          <w:p w14:paraId="58463C61" w14:textId="33A881A9"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rPr>
              <w:t xml:space="preserve">   has significantly increased (Stage </w:t>
            </w:r>
            <w:r w:rsidR="00E3625A" w:rsidRPr="00FC5DB5">
              <w:rPr>
                <w:rFonts w:ascii="Arial" w:hAnsi="Arial" w:cs="Arial"/>
                <w:color w:val="000000"/>
                <w:sz w:val="18"/>
                <w:szCs w:val="18"/>
                <w:lang w:val="en-GB"/>
              </w:rPr>
              <w:t>2</w:t>
            </w:r>
            <w:r w:rsidRPr="00FC5DB5">
              <w:rPr>
                <w:rFonts w:ascii="Arial" w:hAnsi="Arial" w:cs="Arial"/>
                <w:color w:val="000000"/>
                <w:sz w:val="18"/>
                <w:szCs w:val="18"/>
              </w:rPr>
              <w:t>)</w:t>
            </w:r>
          </w:p>
        </w:tc>
        <w:tc>
          <w:tcPr>
            <w:tcW w:w="1701" w:type="dxa"/>
            <w:vAlign w:val="bottom"/>
          </w:tcPr>
          <w:p w14:paraId="19873BF8" w14:textId="2CF4B799" w:rsidR="00DB2446" w:rsidRPr="00FC5DB5" w:rsidRDefault="00CA3672" w:rsidP="00DB2446">
            <w:pPr>
              <w:tabs>
                <w:tab w:val="decimal" w:pos="1224"/>
              </w:tabs>
              <w:ind w:right="-72"/>
              <w:jc w:val="right"/>
              <w:rPr>
                <w:rFonts w:ascii="Arial" w:hAnsi="Arial" w:cs="Arial"/>
                <w:color w:val="000000"/>
                <w:sz w:val="18"/>
                <w:szCs w:val="18"/>
              </w:rPr>
            </w:pPr>
            <w:r w:rsidRPr="00FC5DB5">
              <w:rPr>
                <w:rFonts w:ascii="Arial" w:hAnsi="Arial" w:cs="Arial"/>
                <w:color w:val="000000"/>
                <w:sz w:val="18"/>
                <w:szCs w:val="18"/>
              </w:rPr>
              <w:t>-</w:t>
            </w:r>
          </w:p>
        </w:tc>
        <w:tc>
          <w:tcPr>
            <w:tcW w:w="2268" w:type="dxa"/>
            <w:shd w:val="clear" w:color="auto" w:fill="auto"/>
            <w:vAlign w:val="bottom"/>
          </w:tcPr>
          <w:p w14:paraId="74144DB1" w14:textId="3E2C4508" w:rsidR="00DB2446" w:rsidRPr="00FC5DB5" w:rsidRDefault="00CA3672" w:rsidP="00DB2446">
            <w:pPr>
              <w:tabs>
                <w:tab w:val="decimal" w:pos="1224"/>
              </w:tabs>
              <w:ind w:right="-72"/>
              <w:jc w:val="right"/>
              <w:rPr>
                <w:rFonts w:ascii="Arial" w:hAnsi="Arial" w:cs="Arial"/>
                <w:color w:val="000000"/>
                <w:sz w:val="18"/>
                <w:szCs w:val="18"/>
              </w:rPr>
            </w:pPr>
            <w:r w:rsidRPr="00FC5DB5">
              <w:rPr>
                <w:rFonts w:ascii="Arial" w:hAnsi="Arial" w:cs="Arial"/>
                <w:color w:val="000000"/>
                <w:sz w:val="18"/>
                <w:szCs w:val="18"/>
              </w:rPr>
              <w:t>-</w:t>
            </w:r>
          </w:p>
        </w:tc>
      </w:tr>
      <w:tr w:rsidR="00DB2446" w:rsidRPr="00FC5DB5" w14:paraId="1AE84BF8" w14:textId="77777777" w:rsidTr="005635A9">
        <w:tc>
          <w:tcPr>
            <w:tcW w:w="5580" w:type="dxa"/>
            <w:vAlign w:val="bottom"/>
          </w:tcPr>
          <w:p w14:paraId="675AA9F0" w14:textId="0CA91FD4"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rPr>
              <w:t xml:space="preserve">Credit-impaired investments in debt securities (Stage </w:t>
            </w:r>
            <w:r w:rsidR="00E3625A" w:rsidRPr="00FC5DB5">
              <w:rPr>
                <w:rFonts w:ascii="Arial" w:hAnsi="Arial" w:cs="Arial"/>
                <w:color w:val="000000"/>
                <w:sz w:val="18"/>
                <w:szCs w:val="18"/>
                <w:lang w:val="en-GB"/>
              </w:rPr>
              <w:t>3</w:t>
            </w:r>
            <w:r w:rsidRPr="00FC5DB5">
              <w:rPr>
                <w:rFonts w:ascii="Arial" w:hAnsi="Arial" w:cs="Arial"/>
                <w:color w:val="000000"/>
                <w:sz w:val="18"/>
                <w:szCs w:val="18"/>
              </w:rPr>
              <w:t>)</w:t>
            </w:r>
          </w:p>
        </w:tc>
        <w:tc>
          <w:tcPr>
            <w:tcW w:w="1701" w:type="dxa"/>
            <w:tcBorders>
              <w:bottom w:val="single" w:sz="4" w:space="0" w:color="auto"/>
            </w:tcBorders>
            <w:vAlign w:val="bottom"/>
          </w:tcPr>
          <w:p w14:paraId="1C365D5E" w14:textId="01B8E34D" w:rsidR="00DB2446" w:rsidRPr="00FC5DB5" w:rsidRDefault="00CA3672" w:rsidP="00DB2446">
            <w:pPr>
              <w:tabs>
                <w:tab w:val="decimal" w:pos="1224"/>
              </w:tabs>
              <w:ind w:right="-72"/>
              <w:jc w:val="right"/>
              <w:rPr>
                <w:rFonts w:ascii="Arial" w:hAnsi="Arial" w:cs="Arial"/>
                <w:color w:val="000000"/>
                <w:sz w:val="18"/>
                <w:szCs w:val="18"/>
              </w:rPr>
            </w:pPr>
            <w:r w:rsidRPr="00FC5DB5">
              <w:rPr>
                <w:rFonts w:ascii="Arial" w:hAnsi="Arial" w:cs="Arial"/>
                <w:color w:val="000000"/>
                <w:sz w:val="18"/>
                <w:szCs w:val="18"/>
              </w:rPr>
              <w:t>-</w:t>
            </w:r>
          </w:p>
        </w:tc>
        <w:tc>
          <w:tcPr>
            <w:tcW w:w="2268" w:type="dxa"/>
            <w:tcBorders>
              <w:bottom w:val="single" w:sz="4" w:space="0" w:color="auto"/>
            </w:tcBorders>
            <w:shd w:val="clear" w:color="auto" w:fill="auto"/>
            <w:vAlign w:val="bottom"/>
          </w:tcPr>
          <w:p w14:paraId="6CA89851" w14:textId="43612AEF" w:rsidR="00DB2446" w:rsidRPr="00FC5DB5" w:rsidRDefault="00CA3672" w:rsidP="00DB2446">
            <w:pPr>
              <w:tabs>
                <w:tab w:val="decimal" w:pos="1224"/>
              </w:tabs>
              <w:ind w:right="-72"/>
              <w:jc w:val="right"/>
              <w:rPr>
                <w:rFonts w:ascii="Arial" w:hAnsi="Arial" w:cs="Arial"/>
                <w:color w:val="000000"/>
                <w:sz w:val="18"/>
                <w:szCs w:val="18"/>
              </w:rPr>
            </w:pPr>
            <w:r w:rsidRPr="00FC5DB5">
              <w:rPr>
                <w:rFonts w:ascii="Arial" w:hAnsi="Arial" w:cs="Arial"/>
                <w:color w:val="000000"/>
                <w:sz w:val="18"/>
                <w:szCs w:val="18"/>
              </w:rPr>
              <w:t>-</w:t>
            </w:r>
          </w:p>
        </w:tc>
      </w:tr>
      <w:tr w:rsidR="00DB2446" w:rsidRPr="00FC5DB5" w14:paraId="0ECDB081" w14:textId="77777777" w:rsidTr="005635A9">
        <w:tc>
          <w:tcPr>
            <w:tcW w:w="5580" w:type="dxa"/>
            <w:vAlign w:val="bottom"/>
          </w:tcPr>
          <w:p w14:paraId="5CB73C56"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cs/>
                <w:lang w:bidi="th-TH"/>
              </w:rPr>
            </w:pPr>
          </w:p>
        </w:tc>
        <w:tc>
          <w:tcPr>
            <w:tcW w:w="1701" w:type="dxa"/>
            <w:tcBorders>
              <w:top w:val="single" w:sz="4" w:space="0" w:color="auto"/>
            </w:tcBorders>
            <w:vAlign w:val="bottom"/>
          </w:tcPr>
          <w:p w14:paraId="7C92A7E0"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2268" w:type="dxa"/>
            <w:tcBorders>
              <w:top w:val="single" w:sz="4" w:space="0" w:color="auto"/>
            </w:tcBorders>
            <w:shd w:val="clear" w:color="auto" w:fill="auto"/>
            <w:vAlign w:val="bottom"/>
          </w:tcPr>
          <w:p w14:paraId="213F2726"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r>
      <w:tr w:rsidR="00DB2446" w:rsidRPr="00FC5DB5" w14:paraId="7A5DD225" w14:textId="77777777" w:rsidTr="005635A9">
        <w:tc>
          <w:tcPr>
            <w:tcW w:w="5580" w:type="dxa"/>
            <w:vAlign w:val="bottom"/>
          </w:tcPr>
          <w:p w14:paraId="03F8F439"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lang w:val="en-GB" w:eastAsia="x-none"/>
              </w:rPr>
              <w:t>Total</w:t>
            </w:r>
            <w:r w:rsidRPr="00FC5DB5">
              <w:rPr>
                <w:rFonts w:ascii="Arial" w:hAnsi="Arial" w:cs="Arial"/>
                <w:color w:val="000000"/>
                <w:sz w:val="18"/>
                <w:szCs w:val="18"/>
                <w:cs/>
                <w:lang w:val="x-none" w:eastAsia="x-none"/>
              </w:rPr>
              <w:t xml:space="preserve"> </w:t>
            </w:r>
          </w:p>
        </w:tc>
        <w:tc>
          <w:tcPr>
            <w:tcW w:w="1701" w:type="dxa"/>
            <w:tcBorders>
              <w:bottom w:val="single" w:sz="4" w:space="0" w:color="auto"/>
            </w:tcBorders>
            <w:vAlign w:val="bottom"/>
          </w:tcPr>
          <w:p w14:paraId="00BDDA65" w14:textId="04CBA431" w:rsidR="00DB2446" w:rsidRPr="00FC5DB5" w:rsidRDefault="00CA3672" w:rsidP="00DB2446">
            <w:pPr>
              <w:tabs>
                <w:tab w:val="decimal" w:pos="1224"/>
              </w:tabs>
              <w:ind w:right="-72"/>
              <w:jc w:val="right"/>
              <w:rPr>
                <w:rFonts w:ascii="Arial" w:hAnsi="Arial" w:cs="Arial"/>
                <w:color w:val="000000"/>
                <w:sz w:val="18"/>
                <w:szCs w:val="18"/>
              </w:rPr>
            </w:pPr>
            <w:r w:rsidRPr="00FC5DB5">
              <w:rPr>
                <w:rFonts w:ascii="Arial" w:hAnsi="Arial" w:cs="Arial"/>
                <w:color w:val="000000"/>
                <w:sz w:val="18"/>
                <w:szCs w:val="18"/>
              </w:rPr>
              <w:t>6,160,439</w:t>
            </w:r>
          </w:p>
        </w:tc>
        <w:tc>
          <w:tcPr>
            <w:tcW w:w="2268" w:type="dxa"/>
            <w:tcBorders>
              <w:bottom w:val="single" w:sz="4" w:space="0" w:color="auto"/>
            </w:tcBorders>
            <w:shd w:val="clear" w:color="auto" w:fill="auto"/>
            <w:vAlign w:val="bottom"/>
          </w:tcPr>
          <w:p w14:paraId="0E700433" w14:textId="07D53630" w:rsidR="00DB2446" w:rsidRPr="00FC5DB5" w:rsidRDefault="00CA3672" w:rsidP="00DB2446">
            <w:pPr>
              <w:tabs>
                <w:tab w:val="decimal" w:pos="1224"/>
              </w:tabs>
              <w:ind w:right="-72"/>
              <w:jc w:val="right"/>
              <w:rPr>
                <w:rFonts w:ascii="Arial" w:hAnsi="Arial" w:cs="Arial"/>
                <w:color w:val="000000"/>
                <w:sz w:val="18"/>
                <w:szCs w:val="18"/>
                <w:lang w:val="en-GB"/>
              </w:rPr>
            </w:pPr>
            <w:r w:rsidRPr="00FC5DB5">
              <w:rPr>
                <w:rFonts w:ascii="Arial" w:hAnsi="Arial" w:cs="Arial"/>
                <w:color w:val="000000"/>
                <w:sz w:val="18"/>
                <w:szCs w:val="18"/>
                <w:lang w:val="en-GB"/>
              </w:rPr>
              <w:t>(605)</w:t>
            </w:r>
          </w:p>
        </w:tc>
      </w:tr>
    </w:tbl>
    <w:p w14:paraId="1EB329D2" w14:textId="3FDB6AB0" w:rsidR="00E12C94" w:rsidRPr="00FC5DB5" w:rsidRDefault="00E12C94" w:rsidP="006A7132">
      <w:pPr>
        <w:autoSpaceDE/>
        <w:autoSpaceDN/>
        <w:rPr>
          <w:rFonts w:ascii="Arial" w:hAnsi="Arial" w:cs="Arial"/>
          <w:sz w:val="18"/>
          <w:szCs w:val="18"/>
        </w:rPr>
      </w:pPr>
    </w:p>
    <w:p w14:paraId="52B03BD4" w14:textId="57325CB8" w:rsidR="00216678" w:rsidRPr="00FC5DB5" w:rsidRDefault="00E3625A" w:rsidP="00216678">
      <w:pPr>
        <w:tabs>
          <w:tab w:val="left" w:pos="1080"/>
        </w:tabs>
        <w:ind w:left="539" w:hanging="539"/>
        <w:jc w:val="both"/>
        <w:rPr>
          <w:rFonts w:ascii="Arial" w:hAnsi="Arial" w:cs="Arial"/>
          <w:b/>
          <w:bCs/>
          <w:color w:val="CF4A02"/>
          <w:sz w:val="18"/>
          <w:szCs w:val="18"/>
        </w:rPr>
      </w:pPr>
      <w:r w:rsidRPr="00FC5DB5">
        <w:rPr>
          <w:rFonts w:ascii="Arial" w:hAnsi="Arial" w:cs="Arial"/>
          <w:b/>
          <w:bCs/>
          <w:color w:val="CF4A02"/>
          <w:sz w:val="18"/>
          <w:szCs w:val="18"/>
          <w:lang w:val="en-GB"/>
        </w:rPr>
        <w:t>11</w:t>
      </w:r>
      <w:r w:rsidR="00216678" w:rsidRPr="00FC5DB5">
        <w:rPr>
          <w:rFonts w:ascii="Arial" w:hAnsi="Arial" w:cs="Arial"/>
          <w:b/>
          <w:bCs/>
          <w:color w:val="CF4A02"/>
          <w:sz w:val="18"/>
          <w:szCs w:val="18"/>
        </w:rPr>
        <w:t>.</w:t>
      </w:r>
      <w:r w:rsidRPr="00FC5DB5">
        <w:rPr>
          <w:rFonts w:ascii="Arial" w:hAnsi="Arial" w:cs="Arial"/>
          <w:b/>
          <w:bCs/>
          <w:color w:val="CF4A02"/>
          <w:sz w:val="18"/>
          <w:szCs w:val="18"/>
          <w:lang w:val="en-GB"/>
        </w:rPr>
        <w:t>2</w:t>
      </w:r>
      <w:r w:rsidR="00216678" w:rsidRPr="00FC5DB5">
        <w:rPr>
          <w:rFonts w:ascii="Arial" w:hAnsi="Arial" w:cs="Arial"/>
          <w:b/>
          <w:bCs/>
          <w:color w:val="CF4A02"/>
          <w:sz w:val="18"/>
          <w:szCs w:val="18"/>
        </w:rPr>
        <w:tab/>
        <w:t xml:space="preserve">Debt securities measured at amortised cost  </w:t>
      </w:r>
    </w:p>
    <w:p w14:paraId="5DCC4868" w14:textId="4DF4078F" w:rsidR="003318BA" w:rsidRPr="00FC5DB5" w:rsidRDefault="003318BA" w:rsidP="006A7132">
      <w:pPr>
        <w:autoSpaceDE/>
        <w:autoSpaceDN/>
        <w:rPr>
          <w:rFonts w:ascii="Arial" w:hAnsi="Arial" w:cs="Arial"/>
          <w:sz w:val="18"/>
          <w:szCs w:val="18"/>
        </w:rPr>
      </w:pPr>
    </w:p>
    <w:tbl>
      <w:tblPr>
        <w:tblW w:w="0" w:type="auto"/>
        <w:tblInd w:w="18" w:type="dxa"/>
        <w:tblLayout w:type="fixed"/>
        <w:tblLook w:val="0000" w:firstRow="0" w:lastRow="0" w:firstColumn="0" w:lastColumn="0" w:noHBand="0" w:noVBand="0"/>
      </w:tblPr>
      <w:tblGrid>
        <w:gridCol w:w="4925"/>
        <w:gridCol w:w="1509"/>
        <w:gridCol w:w="1559"/>
        <w:gridCol w:w="1559"/>
      </w:tblGrid>
      <w:tr w:rsidR="00216678" w:rsidRPr="00FC5DB5" w14:paraId="4A33981A" w14:textId="77777777" w:rsidTr="004155AF">
        <w:trPr>
          <w:trHeight w:val="227"/>
        </w:trPr>
        <w:tc>
          <w:tcPr>
            <w:tcW w:w="4925" w:type="dxa"/>
            <w:tcBorders>
              <w:top w:val="nil"/>
              <w:left w:val="nil"/>
              <w:bottom w:val="nil"/>
            </w:tcBorders>
            <w:vAlign w:val="bottom"/>
          </w:tcPr>
          <w:p w14:paraId="3D61A772" w14:textId="77777777" w:rsidR="00216678" w:rsidRPr="00FC5DB5" w:rsidRDefault="00216678"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p>
        </w:tc>
        <w:tc>
          <w:tcPr>
            <w:tcW w:w="4627" w:type="dxa"/>
            <w:gridSpan w:val="3"/>
            <w:tcBorders>
              <w:top w:val="single" w:sz="4" w:space="0" w:color="auto"/>
              <w:bottom w:val="single" w:sz="4" w:space="0" w:color="auto"/>
            </w:tcBorders>
            <w:vAlign w:val="bottom"/>
          </w:tcPr>
          <w:p w14:paraId="66619F92" w14:textId="0345D189" w:rsidR="00216678" w:rsidRPr="00FC5DB5" w:rsidRDefault="00216678" w:rsidP="004924FE">
            <w:pPr>
              <w:pStyle w:val="a"/>
              <w:tabs>
                <w:tab w:val="decimal" w:pos="1408"/>
              </w:tabs>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shd w:val="clear" w:color="auto" w:fill="FFFFFF"/>
              </w:rPr>
              <w:t>Consolidated financial information</w:t>
            </w:r>
          </w:p>
        </w:tc>
      </w:tr>
      <w:tr w:rsidR="00216678" w:rsidRPr="00FC5DB5" w14:paraId="524F1FF6" w14:textId="77777777" w:rsidTr="004155AF">
        <w:trPr>
          <w:trHeight w:val="227"/>
        </w:trPr>
        <w:tc>
          <w:tcPr>
            <w:tcW w:w="4925" w:type="dxa"/>
            <w:tcBorders>
              <w:top w:val="nil"/>
              <w:left w:val="nil"/>
              <w:bottom w:val="nil"/>
            </w:tcBorders>
            <w:vAlign w:val="bottom"/>
          </w:tcPr>
          <w:p w14:paraId="385F0526" w14:textId="77777777" w:rsidR="00216678" w:rsidRPr="00FC5DB5" w:rsidRDefault="00216678"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p>
        </w:tc>
        <w:tc>
          <w:tcPr>
            <w:tcW w:w="4627" w:type="dxa"/>
            <w:gridSpan w:val="3"/>
            <w:tcBorders>
              <w:top w:val="single" w:sz="4" w:space="0" w:color="auto"/>
            </w:tcBorders>
            <w:vAlign w:val="bottom"/>
          </w:tcPr>
          <w:p w14:paraId="30554544" w14:textId="77777777" w:rsidR="00216678" w:rsidRPr="00FC5DB5" w:rsidRDefault="00216678" w:rsidP="00DA0F46">
            <w:pPr>
              <w:pStyle w:val="a"/>
              <w:tabs>
                <w:tab w:val="decimal" w:pos="0"/>
              </w:tabs>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(Unaudited)</w:t>
            </w:r>
          </w:p>
        </w:tc>
      </w:tr>
      <w:tr w:rsidR="00216678" w:rsidRPr="00FC5DB5" w14:paraId="3964D947" w14:textId="77777777" w:rsidTr="004155AF">
        <w:trPr>
          <w:trHeight w:val="242"/>
        </w:trPr>
        <w:tc>
          <w:tcPr>
            <w:tcW w:w="4925" w:type="dxa"/>
            <w:tcBorders>
              <w:top w:val="nil"/>
              <w:left w:val="nil"/>
              <w:bottom w:val="nil"/>
            </w:tcBorders>
            <w:vAlign w:val="bottom"/>
          </w:tcPr>
          <w:p w14:paraId="408A0D8A" w14:textId="77777777" w:rsidR="00216678" w:rsidRPr="00FC5DB5"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4627" w:type="dxa"/>
            <w:gridSpan w:val="3"/>
            <w:tcBorders>
              <w:bottom w:val="single" w:sz="4" w:space="0" w:color="auto"/>
            </w:tcBorders>
            <w:vAlign w:val="bottom"/>
          </w:tcPr>
          <w:p w14:paraId="0B363390" w14:textId="39CD6F38" w:rsidR="00216678" w:rsidRPr="00FC5DB5" w:rsidRDefault="00C83352" w:rsidP="00DA0F46">
            <w:pPr>
              <w:pStyle w:val="a"/>
              <w:tabs>
                <w:tab w:val="decimal" w:pos="0"/>
              </w:tabs>
              <w:ind w:right="-72"/>
              <w:jc w:val="center"/>
              <w:rPr>
                <w:rFonts w:ascii="Arial" w:hAnsi="Arial" w:cs="Arial"/>
                <w:b/>
                <w:bCs/>
                <w:color w:val="000000" w:themeColor="text1"/>
                <w:sz w:val="18"/>
                <w:szCs w:val="18"/>
              </w:rPr>
            </w:pPr>
            <w:r>
              <w:rPr>
                <w:rFonts w:ascii="Arial" w:hAnsi="Arial" w:cs="Arial"/>
                <w:b/>
                <w:bCs/>
                <w:color w:val="000000" w:themeColor="text1"/>
                <w:sz w:val="18"/>
                <w:szCs w:val="18"/>
                <w:lang w:val="en-GB"/>
              </w:rPr>
              <w:t xml:space="preserve">30 </w:t>
            </w:r>
            <w:r w:rsidR="007B0C65">
              <w:rPr>
                <w:rFonts w:ascii="Arial" w:hAnsi="Arial" w:cs="Arial"/>
                <w:b/>
                <w:bCs/>
                <w:color w:val="000000" w:themeColor="text1"/>
                <w:sz w:val="18"/>
                <w:szCs w:val="18"/>
                <w:lang w:val="en-GB"/>
              </w:rPr>
              <w:t>September</w:t>
            </w:r>
            <w:r w:rsidR="00924AF9" w:rsidRPr="00FC5DB5">
              <w:rPr>
                <w:rFonts w:ascii="Arial" w:hAnsi="Arial" w:cs="Arial"/>
                <w:b/>
                <w:bCs/>
                <w:color w:val="000000" w:themeColor="text1"/>
                <w:sz w:val="18"/>
                <w:szCs w:val="18"/>
              </w:rPr>
              <w:t xml:space="preserve"> </w:t>
            </w:r>
            <w:r w:rsidR="00682D93" w:rsidRPr="00DA0F46">
              <w:rPr>
                <w:rFonts w:ascii="Arial" w:hAnsi="Arial" w:cs="Arial"/>
                <w:b/>
                <w:bCs/>
                <w:color w:val="000000" w:themeColor="text1"/>
                <w:sz w:val="18"/>
                <w:szCs w:val="18"/>
              </w:rPr>
              <w:t>2024</w:t>
            </w:r>
          </w:p>
        </w:tc>
      </w:tr>
      <w:tr w:rsidR="00216678" w:rsidRPr="00FC5DB5" w14:paraId="7D38E294" w14:textId="77777777" w:rsidTr="004155AF">
        <w:trPr>
          <w:trHeight w:val="235"/>
        </w:trPr>
        <w:tc>
          <w:tcPr>
            <w:tcW w:w="4925" w:type="dxa"/>
            <w:tcBorders>
              <w:top w:val="nil"/>
              <w:left w:val="nil"/>
              <w:bottom w:val="nil"/>
              <w:right w:val="nil"/>
            </w:tcBorders>
            <w:vAlign w:val="center"/>
          </w:tcPr>
          <w:p w14:paraId="6CF05AF2" w14:textId="77777777" w:rsidR="00216678" w:rsidRPr="00FC5DB5"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09" w:type="dxa"/>
            <w:tcBorders>
              <w:top w:val="single" w:sz="4" w:space="0" w:color="auto"/>
              <w:left w:val="nil"/>
              <w:right w:val="nil"/>
            </w:tcBorders>
            <w:vAlign w:val="bottom"/>
          </w:tcPr>
          <w:p w14:paraId="5BDDF42B" w14:textId="77777777" w:rsidR="00216678" w:rsidRPr="00FC5DB5" w:rsidRDefault="00216678" w:rsidP="004924FE">
            <w:pPr>
              <w:pStyle w:val="a"/>
              <w:tabs>
                <w:tab w:val="decimal" w:pos="1408"/>
              </w:tabs>
              <w:ind w:right="-72"/>
              <w:jc w:val="right"/>
              <w:rPr>
                <w:rFonts w:ascii="Arial" w:hAnsi="Arial" w:cs="Arial"/>
                <w:b/>
                <w:bCs/>
                <w:color w:val="000000" w:themeColor="text1"/>
                <w:sz w:val="18"/>
                <w:szCs w:val="18"/>
                <w:lang w:val="en-GB"/>
              </w:rPr>
            </w:pPr>
            <w:r w:rsidRPr="00FC5DB5">
              <w:rPr>
                <w:rFonts w:ascii="Arial" w:hAnsi="Arial" w:cs="Arial"/>
                <w:b/>
                <w:bCs/>
                <w:color w:val="000000" w:themeColor="text1"/>
                <w:sz w:val="18"/>
                <w:szCs w:val="18"/>
                <w:lang w:val="en-GB"/>
              </w:rPr>
              <w:t xml:space="preserve">Gross </w:t>
            </w:r>
          </w:p>
          <w:p w14:paraId="6CECF201" w14:textId="4659967C" w:rsidR="00216678" w:rsidRPr="00FC5DB5" w:rsidRDefault="00216678" w:rsidP="004924FE">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 xml:space="preserve">carrying value </w:t>
            </w:r>
          </w:p>
        </w:tc>
        <w:tc>
          <w:tcPr>
            <w:tcW w:w="1559" w:type="dxa"/>
            <w:tcBorders>
              <w:top w:val="single" w:sz="4" w:space="0" w:color="auto"/>
              <w:left w:val="nil"/>
              <w:right w:val="nil"/>
            </w:tcBorders>
            <w:vAlign w:val="bottom"/>
          </w:tcPr>
          <w:p w14:paraId="590D0F24" w14:textId="77777777" w:rsidR="00216678" w:rsidRPr="00FC5DB5" w:rsidRDefault="00216678" w:rsidP="004924FE">
            <w:pPr>
              <w:pStyle w:val="a"/>
              <w:tabs>
                <w:tab w:val="decimal" w:pos="1408"/>
              </w:tabs>
              <w:ind w:right="-72"/>
              <w:jc w:val="right"/>
              <w:rPr>
                <w:rFonts w:ascii="Arial" w:hAnsi="Arial" w:cs="Arial"/>
                <w:b/>
                <w:bCs/>
                <w:color w:val="000000" w:themeColor="text1"/>
                <w:sz w:val="18"/>
                <w:szCs w:val="18"/>
                <w:lang w:val="en-GB"/>
              </w:rPr>
            </w:pPr>
            <w:r w:rsidRPr="00FC5DB5">
              <w:rPr>
                <w:rFonts w:ascii="Arial" w:hAnsi="Arial" w:cs="Arial"/>
                <w:b/>
                <w:bCs/>
                <w:color w:val="000000" w:themeColor="text1"/>
                <w:sz w:val="18"/>
                <w:szCs w:val="18"/>
                <w:lang w:val="en-GB"/>
              </w:rPr>
              <w:t xml:space="preserve">Expected </w:t>
            </w:r>
          </w:p>
          <w:p w14:paraId="650ABECE" w14:textId="77777777" w:rsidR="00216678" w:rsidRPr="00FC5DB5" w:rsidRDefault="00216678" w:rsidP="004924FE">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credit loss</w:t>
            </w:r>
          </w:p>
        </w:tc>
        <w:tc>
          <w:tcPr>
            <w:tcW w:w="1559" w:type="dxa"/>
            <w:tcBorders>
              <w:top w:val="single" w:sz="4" w:space="0" w:color="auto"/>
              <w:left w:val="nil"/>
              <w:right w:val="nil"/>
            </w:tcBorders>
            <w:vAlign w:val="bottom"/>
          </w:tcPr>
          <w:p w14:paraId="6846BFCC" w14:textId="77777777" w:rsidR="00216678" w:rsidRPr="00FC5DB5" w:rsidRDefault="00216678" w:rsidP="004924FE">
            <w:pPr>
              <w:pStyle w:val="a"/>
              <w:tabs>
                <w:tab w:val="decimal" w:pos="1167"/>
              </w:tabs>
              <w:ind w:right="-72"/>
              <w:jc w:val="right"/>
              <w:rPr>
                <w:rFonts w:ascii="Arial" w:hAnsi="Arial" w:cs="Arial"/>
                <w:b/>
                <w:bCs/>
                <w:color w:val="000000" w:themeColor="text1"/>
                <w:sz w:val="18"/>
                <w:szCs w:val="18"/>
                <w:lang w:val="en-GB" w:bidi="th-TH"/>
              </w:rPr>
            </w:pPr>
            <w:r w:rsidRPr="00FC5DB5">
              <w:rPr>
                <w:rFonts w:ascii="Arial" w:hAnsi="Arial" w:cs="Arial"/>
                <w:b/>
                <w:bCs/>
                <w:color w:val="000000" w:themeColor="text1"/>
                <w:sz w:val="18"/>
                <w:szCs w:val="18"/>
                <w:lang w:val="en-GB" w:bidi="th-TH"/>
              </w:rPr>
              <w:t>Carrying value</w:t>
            </w:r>
          </w:p>
        </w:tc>
      </w:tr>
      <w:tr w:rsidR="00216678" w:rsidRPr="00FC5DB5" w14:paraId="77C07975" w14:textId="77777777" w:rsidTr="004155AF">
        <w:trPr>
          <w:trHeight w:val="204"/>
        </w:trPr>
        <w:tc>
          <w:tcPr>
            <w:tcW w:w="4925" w:type="dxa"/>
            <w:tcBorders>
              <w:top w:val="nil"/>
              <w:left w:val="nil"/>
              <w:bottom w:val="nil"/>
              <w:right w:val="nil"/>
            </w:tcBorders>
            <w:vAlign w:val="bottom"/>
          </w:tcPr>
          <w:p w14:paraId="0A593012" w14:textId="77777777" w:rsidR="00216678" w:rsidRPr="00FC5DB5"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09" w:type="dxa"/>
            <w:tcBorders>
              <w:top w:val="nil"/>
              <w:left w:val="nil"/>
              <w:bottom w:val="single" w:sz="4" w:space="0" w:color="auto"/>
              <w:right w:val="nil"/>
            </w:tcBorders>
            <w:vAlign w:val="bottom"/>
          </w:tcPr>
          <w:p w14:paraId="1A95D006" w14:textId="77777777" w:rsidR="00216678" w:rsidRPr="00FC5DB5" w:rsidRDefault="00216678" w:rsidP="0044268A">
            <w:pPr>
              <w:pStyle w:val="a"/>
              <w:tabs>
                <w:tab w:val="decimal" w:pos="1284"/>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005A337A" w14:textId="77777777" w:rsidR="00216678" w:rsidRPr="00FC5DB5" w:rsidRDefault="00216678" w:rsidP="004924FE">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1F7572C4" w14:textId="77777777" w:rsidR="00216678" w:rsidRPr="00FC5DB5" w:rsidRDefault="00216678" w:rsidP="004924FE">
            <w:pPr>
              <w:pStyle w:val="a"/>
              <w:tabs>
                <w:tab w:val="decimal" w:pos="1167"/>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r>
      <w:tr w:rsidR="00216678" w:rsidRPr="00FC5DB5" w14:paraId="5523C42A" w14:textId="77777777" w:rsidTr="004155AF">
        <w:trPr>
          <w:trHeight w:val="151"/>
        </w:trPr>
        <w:tc>
          <w:tcPr>
            <w:tcW w:w="4925" w:type="dxa"/>
            <w:tcBorders>
              <w:top w:val="nil"/>
              <w:left w:val="nil"/>
              <w:bottom w:val="nil"/>
              <w:right w:val="nil"/>
            </w:tcBorders>
            <w:vAlign w:val="bottom"/>
          </w:tcPr>
          <w:p w14:paraId="2E0064D5" w14:textId="77777777" w:rsidR="00216678" w:rsidRPr="00FC5DB5" w:rsidRDefault="00216678"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lang w:bidi="th-TH"/>
              </w:rPr>
            </w:pPr>
          </w:p>
        </w:tc>
        <w:tc>
          <w:tcPr>
            <w:tcW w:w="1509" w:type="dxa"/>
            <w:tcBorders>
              <w:top w:val="single" w:sz="4" w:space="0" w:color="auto"/>
              <w:left w:val="nil"/>
              <w:bottom w:val="nil"/>
              <w:right w:val="nil"/>
            </w:tcBorders>
            <w:shd w:val="clear" w:color="auto" w:fill="FAFAFA"/>
            <w:vAlign w:val="bottom"/>
          </w:tcPr>
          <w:p w14:paraId="6029056F" w14:textId="77777777" w:rsidR="00216678" w:rsidRPr="007230B2" w:rsidRDefault="00216678" w:rsidP="007230B2">
            <w:pPr>
              <w:tabs>
                <w:tab w:val="decimal" w:pos="1224"/>
              </w:tabs>
              <w:ind w:right="-72"/>
              <w:jc w:val="right"/>
              <w:rPr>
                <w:rFonts w:ascii="Arial" w:eastAsia="Arial Unicode MS" w:hAnsi="Arial" w:cs="Arial"/>
                <w:color w:val="000000" w:themeColor="text1"/>
                <w:sz w:val="18"/>
                <w:szCs w:val="18"/>
              </w:rPr>
            </w:pPr>
          </w:p>
        </w:tc>
        <w:tc>
          <w:tcPr>
            <w:tcW w:w="1559" w:type="dxa"/>
            <w:tcBorders>
              <w:top w:val="single" w:sz="4" w:space="0" w:color="auto"/>
              <w:left w:val="nil"/>
              <w:bottom w:val="nil"/>
              <w:right w:val="nil"/>
            </w:tcBorders>
            <w:shd w:val="clear" w:color="auto" w:fill="FAFAFA"/>
            <w:vAlign w:val="bottom"/>
          </w:tcPr>
          <w:p w14:paraId="20C26D29" w14:textId="77777777" w:rsidR="00216678" w:rsidRPr="007230B2" w:rsidRDefault="00216678" w:rsidP="007230B2">
            <w:pPr>
              <w:tabs>
                <w:tab w:val="decimal" w:pos="1224"/>
              </w:tabs>
              <w:ind w:right="-72"/>
              <w:jc w:val="right"/>
              <w:rPr>
                <w:rFonts w:ascii="Arial" w:eastAsia="Arial Unicode MS" w:hAnsi="Arial" w:cs="Arial"/>
                <w:color w:val="000000" w:themeColor="text1"/>
                <w:sz w:val="18"/>
                <w:szCs w:val="18"/>
              </w:rPr>
            </w:pPr>
          </w:p>
        </w:tc>
        <w:tc>
          <w:tcPr>
            <w:tcW w:w="1559" w:type="dxa"/>
            <w:tcBorders>
              <w:top w:val="single" w:sz="4" w:space="0" w:color="auto"/>
              <w:left w:val="nil"/>
              <w:bottom w:val="nil"/>
              <w:right w:val="nil"/>
            </w:tcBorders>
            <w:shd w:val="clear" w:color="auto" w:fill="FAFAFA"/>
          </w:tcPr>
          <w:p w14:paraId="5DE27EB5" w14:textId="77777777" w:rsidR="00216678" w:rsidRPr="007230B2" w:rsidRDefault="00216678" w:rsidP="007230B2">
            <w:pPr>
              <w:tabs>
                <w:tab w:val="decimal" w:pos="1224"/>
              </w:tabs>
              <w:ind w:right="-72"/>
              <w:jc w:val="right"/>
              <w:rPr>
                <w:rFonts w:ascii="Arial" w:eastAsia="Arial Unicode MS" w:hAnsi="Arial" w:cs="Arial"/>
                <w:color w:val="000000" w:themeColor="text1"/>
                <w:sz w:val="18"/>
                <w:szCs w:val="18"/>
              </w:rPr>
            </w:pPr>
          </w:p>
        </w:tc>
      </w:tr>
      <w:tr w:rsidR="00140E53" w:rsidRPr="00FC5DB5" w14:paraId="05E60784" w14:textId="77777777" w:rsidTr="004155AF">
        <w:trPr>
          <w:trHeight w:val="20"/>
        </w:trPr>
        <w:tc>
          <w:tcPr>
            <w:tcW w:w="4925" w:type="dxa"/>
            <w:tcBorders>
              <w:top w:val="nil"/>
              <w:left w:val="nil"/>
              <w:bottom w:val="nil"/>
              <w:right w:val="nil"/>
            </w:tcBorders>
            <w:vAlign w:val="bottom"/>
          </w:tcPr>
          <w:p w14:paraId="2B4D9644" w14:textId="77777777" w:rsidR="00140E53" w:rsidRPr="00FC5DB5" w:rsidRDefault="00140E53" w:rsidP="00140E53">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rPr>
              <w:t xml:space="preserve">Investments in debt securities which credit </w:t>
            </w:r>
          </w:p>
          <w:p w14:paraId="44886E8C" w14:textId="14C1187E" w:rsidR="00140E53" w:rsidRPr="00FC5DB5" w:rsidRDefault="00140E53" w:rsidP="00140E53">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FC5DB5">
              <w:rPr>
                <w:rFonts w:ascii="Arial" w:hAnsi="Arial" w:cs="Arial"/>
                <w:color w:val="000000"/>
                <w:sz w:val="18"/>
                <w:szCs w:val="18"/>
              </w:rPr>
              <w:t xml:space="preserve">   risk has not significantly increased (Stage </w:t>
            </w:r>
            <w:r w:rsidRPr="00FC5DB5">
              <w:rPr>
                <w:rFonts w:ascii="Arial" w:hAnsi="Arial" w:cs="Arial"/>
                <w:color w:val="000000"/>
                <w:sz w:val="18"/>
                <w:szCs w:val="18"/>
                <w:lang w:val="en-GB"/>
              </w:rPr>
              <w:t>1</w:t>
            </w:r>
            <w:r w:rsidRPr="00FC5DB5">
              <w:rPr>
                <w:rFonts w:ascii="Arial" w:hAnsi="Arial" w:cs="Arial"/>
                <w:color w:val="000000"/>
                <w:sz w:val="18"/>
                <w:szCs w:val="18"/>
              </w:rPr>
              <w:t xml:space="preserve">) </w:t>
            </w:r>
          </w:p>
        </w:tc>
        <w:tc>
          <w:tcPr>
            <w:tcW w:w="1509" w:type="dxa"/>
            <w:tcBorders>
              <w:top w:val="nil"/>
              <w:left w:val="nil"/>
              <w:bottom w:val="nil"/>
              <w:right w:val="nil"/>
            </w:tcBorders>
            <w:shd w:val="clear" w:color="auto" w:fill="FAFAFA"/>
            <w:vAlign w:val="bottom"/>
          </w:tcPr>
          <w:p w14:paraId="4105D5F0" w14:textId="3F05B441" w:rsidR="00140E53" w:rsidRPr="00140E53" w:rsidRDefault="00140E53" w:rsidP="00BC3B9C">
            <w:pPr>
              <w:tabs>
                <w:tab w:val="decimal" w:pos="1224"/>
              </w:tabs>
              <w:ind w:right="-72"/>
              <w:jc w:val="right"/>
              <w:rPr>
                <w:rFonts w:ascii="Arial" w:eastAsia="Arial Unicode MS" w:hAnsi="Arial" w:cs="Arial"/>
                <w:color w:val="000000" w:themeColor="text1"/>
                <w:sz w:val="18"/>
                <w:szCs w:val="18"/>
              </w:rPr>
            </w:pPr>
            <w:r w:rsidRPr="00140E53">
              <w:rPr>
                <w:rFonts w:ascii="Arial" w:hAnsi="Arial" w:cs="Arial"/>
                <w:sz w:val="18"/>
                <w:szCs w:val="18"/>
              </w:rPr>
              <w:t>1,602,610</w:t>
            </w:r>
          </w:p>
        </w:tc>
        <w:tc>
          <w:tcPr>
            <w:tcW w:w="1559" w:type="dxa"/>
            <w:tcBorders>
              <w:top w:val="nil"/>
              <w:left w:val="nil"/>
              <w:bottom w:val="nil"/>
              <w:right w:val="nil"/>
            </w:tcBorders>
            <w:shd w:val="clear" w:color="auto" w:fill="FAFAFA"/>
            <w:vAlign w:val="bottom"/>
          </w:tcPr>
          <w:p w14:paraId="17ED334E" w14:textId="58E10258" w:rsidR="00140E53" w:rsidRPr="00140E53" w:rsidRDefault="00140E53" w:rsidP="00BC3B9C">
            <w:pPr>
              <w:tabs>
                <w:tab w:val="decimal" w:pos="1224"/>
              </w:tabs>
              <w:ind w:right="-72"/>
              <w:jc w:val="right"/>
              <w:rPr>
                <w:rFonts w:ascii="Arial" w:eastAsia="Arial Unicode MS" w:hAnsi="Arial" w:cs="Arial"/>
                <w:color w:val="000000" w:themeColor="text1"/>
                <w:sz w:val="18"/>
                <w:szCs w:val="18"/>
              </w:rPr>
            </w:pPr>
            <w:r w:rsidRPr="00140E53">
              <w:rPr>
                <w:rFonts w:ascii="Arial" w:hAnsi="Arial" w:cs="Arial"/>
                <w:sz w:val="18"/>
                <w:szCs w:val="18"/>
              </w:rPr>
              <w:t>(10)</w:t>
            </w:r>
          </w:p>
        </w:tc>
        <w:tc>
          <w:tcPr>
            <w:tcW w:w="1559" w:type="dxa"/>
            <w:tcBorders>
              <w:top w:val="nil"/>
              <w:left w:val="nil"/>
              <w:bottom w:val="nil"/>
              <w:right w:val="nil"/>
            </w:tcBorders>
            <w:shd w:val="clear" w:color="auto" w:fill="FAFAFA"/>
            <w:vAlign w:val="bottom"/>
          </w:tcPr>
          <w:p w14:paraId="01D5E605" w14:textId="4B23D6EA" w:rsidR="00140E53" w:rsidRPr="00140E53" w:rsidRDefault="00140E53" w:rsidP="00BC3B9C">
            <w:pPr>
              <w:tabs>
                <w:tab w:val="decimal" w:pos="1224"/>
              </w:tabs>
              <w:ind w:right="-72"/>
              <w:jc w:val="right"/>
              <w:rPr>
                <w:rFonts w:ascii="Arial" w:eastAsia="Arial Unicode MS" w:hAnsi="Arial" w:cs="Arial"/>
                <w:color w:val="000000" w:themeColor="text1"/>
                <w:sz w:val="18"/>
                <w:szCs w:val="18"/>
              </w:rPr>
            </w:pPr>
            <w:r w:rsidRPr="00140E53">
              <w:rPr>
                <w:rFonts w:ascii="Arial" w:hAnsi="Arial" w:cs="Arial"/>
                <w:sz w:val="18"/>
                <w:szCs w:val="18"/>
              </w:rPr>
              <w:t>1,602,600</w:t>
            </w:r>
          </w:p>
        </w:tc>
      </w:tr>
      <w:tr w:rsidR="001E0906" w:rsidRPr="006B6F10" w14:paraId="7565C674" w14:textId="77777777" w:rsidTr="004155AF">
        <w:trPr>
          <w:trHeight w:val="20"/>
        </w:trPr>
        <w:tc>
          <w:tcPr>
            <w:tcW w:w="4925" w:type="dxa"/>
            <w:tcBorders>
              <w:top w:val="nil"/>
              <w:left w:val="nil"/>
              <w:bottom w:val="nil"/>
              <w:right w:val="nil"/>
            </w:tcBorders>
            <w:vAlign w:val="bottom"/>
          </w:tcPr>
          <w:p w14:paraId="2EFA0715" w14:textId="7C1B8977" w:rsidR="001E0906" w:rsidRPr="006B6F10"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6B6F10">
              <w:rPr>
                <w:rFonts w:ascii="Arial" w:hAnsi="Arial" w:cs="Arial"/>
                <w:color w:val="000000"/>
                <w:sz w:val="18"/>
                <w:szCs w:val="18"/>
              </w:rPr>
              <w:t>Investments in debt securities which credit</w:t>
            </w:r>
          </w:p>
          <w:p w14:paraId="75295BAD" w14:textId="1684C405" w:rsidR="001E0906" w:rsidRPr="006B6F10" w:rsidRDefault="001E0906" w:rsidP="001E0906">
            <w:pPr>
              <w:pStyle w:val="a"/>
              <w:tabs>
                <w:tab w:val="right" w:pos="7200"/>
                <w:tab w:val="right" w:pos="9000"/>
                <w:tab w:val="right" w:pos="10620"/>
                <w:tab w:val="right" w:pos="11880"/>
                <w:tab w:val="right" w:pos="13140"/>
                <w:tab w:val="right" w:pos="14580"/>
              </w:tabs>
              <w:ind w:left="524" w:right="0"/>
              <w:rPr>
                <w:rFonts w:ascii="Arial" w:hAnsi="Arial" w:cs="Arial"/>
                <w:color w:val="000000"/>
                <w:sz w:val="18"/>
                <w:szCs w:val="18"/>
              </w:rPr>
            </w:pPr>
            <w:r w:rsidRPr="006B6F10">
              <w:rPr>
                <w:rFonts w:ascii="Arial" w:hAnsi="Arial" w:cs="Arial"/>
                <w:color w:val="000000"/>
                <w:sz w:val="18"/>
                <w:szCs w:val="18"/>
              </w:rPr>
              <w:t xml:space="preserve">   risk has significantly increased (Stage </w:t>
            </w:r>
            <w:r w:rsidR="00E3625A" w:rsidRPr="006B6F10">
              <w:rPr>
                <w:rFonts w:ascii="Arial" w:hAnsi="Arial" w:cs="Arial"/>
                <w:color w:val="000000"/>
                <w:sz w:val="18"/>
                <w:szCs w:val="18"/>
                <w:lang w:val="en-GB"/>
              </w:rPr>
              <w:t>2</w:t>
            </w:r>
            <w:r w:rsidRPr="006B6F10">
              <w:rPr>
                <w:rFonts w:ascii="Arial" w:hAnsi="Arial" w:cs="Arial"/>
                <w:color w:val="000000"/>
                <w:sz w:val="18"/>
                <w:szCs w:val="18"/>
              </w:rPr>
              <w:t>)</w:t>
            </w:r>
          </w:p>
        </w:tc>
        <w:tc>
          <w:tcPr>
            <w:tcW w:w="1509" w:type="dxa"/>
            <w:shd w:val="clear" w:color="auto" w:fill="FAFAFA"/>
            <w:vAlign w:val="bottom"/>
          </w:tcPr>
          <w:p w14:paraId="4EAEF72E" w14:textId="5B4F4700" w:rsidR="001E0906" w:rsidRPr="00140E53" w:rsidRDefault="00140E53" w:rsidP="001E0906">
            <w:pPr>
              <w:tabs>
                <w:tab w:val="decimal" w:pos="1224"/>
              </w:tabs>
              <w:ind w:right="-72"/>
              <w:jc w:val="right"/>
              <w:rPr>
                <w:rFonts w:ascii="Arial" w:eastAsia="Arial Unicode MS" w:hAnsi="Arial" w:cs="Arial"/>
                <w:color w:val="000000" w:themeColor="text1"/>
                <w:sz w:val="18"/>
                <w:szCs w:val="18"/>
              </w:rPr>
            </w:pPr>
            <w:r w:rsidRPr="00140E53">
              <w:rPr>
                <w:rFonts w:ascii="Arial" w:eastAsia="Arial Unicode MS" w:hAnsi="Arial" w:cs="Arial"/>
                <w:color w:val="000000" w:themeColor="text1"/>
                <w:sz w:val="18"/>
                <w:szCs w:val="18"/>
              </w:rPr>
              <w:t>-</w:t>
            </w:r>
          </w:p>
        </w:tc>
        <w:tc>
          <w:tcPr>
            <w:tcW w:w="1559" w:type="dxa"/>
            <w:shd w:val="clear" w:color="auto" w:fill="FAFAFA"/>
            <w:vAlign w:val="bottom"/>
          </w:tcPr>
          <w:p w14:paraId="294D78F4" w14:textId="0EA927D6" w:rsidR="001E0906" w:rsidRPr="00140E53" w:rsidRDefault="00140E53" w:rsidP="001E0906">
            <w:pPr>
              <w:tabs>
                <w:tab w:val="decimal" w:pos="1224"/>
              </w:tabs>
              <w:ind w:right="-72"/>
              <w:jc w:val="right"/>
              <w:rPr>
                <w:rFonts w:ascii="Arial" w:eastAsia="Arial Unicode MS" w:hAnsi="Arial" w:cs="Arial"/>
                <w:color w:val="000000" w:themeColor="text1"/>
                <w:sz w:val="18"/>
                <w:szCs w:val="18"/>
              </w:rPr>
            </w:pPr>
            <w:r w:rsidRPr="00140E53">
              <w:rPr>
                <w:rFonts w:ascii="Arial" w:eastAsia="Arial Unicode MS" w:hAnsi="Arial" w:cs="Arial"/>
                <w:color w:val="000000" w:themeColor="text1"/>
                <w:sz w:val="18"/>
                <w:szCs w:val="18"/>
              </w:rPr>
              <w:t>-</w:t>
            </w:r>
          </w:p>
        </w:tc>
        <w:tc>
          <w:tcPr>
            <w:tcW w:w="1559" w:type="dxa"/>
            <w:shd w:val="clear" w:color="auto" w:fill="FAFAFA"/>
            <w:vAlign w:val="bottom"/>
          </w:tcPr>
          <w:p w14:paraId="1C25E8EE" w14:textId="0A69E62E" w:rsidR="001E0906" w:rsidRPr="00140E53" w:rsidRDefault="00140E53" w:rsidP="001E0906">
            <w:pPr>
              <w:tabs>
                <w:tab w:val="decimal" w:pos="1224"/>
              </w:tabs>
              <w:ind w:right="-72"/>
              <w:jc w:val="right"/>
              <w:rPr>
                <w:rFonts w:ascii="Arial" w:eastAsia="Arial Unicode MS" w:hAnsi="Arial" w:cs="Arial"/>
                <w:color w:val="000000" w:themeColor="text1"/>
                <w:sz w:val="18"/>
                <w:szCs w:val="18"/>
              </w:rPr>
            </w:pPr>
            <w:r w:rsidRPr="00140E53">
              <w:rPr>
                <w:rFonts w:ascii="Arial" w:eastAsia="Arial Unicode MS" w:hAnsi="Arial" w:cs="Arial"/>
                <w:color w:val="000000" w:themeColor="text1"/>
                <w:sz w:val="18"/>
                <w:szCs w:val="18"/>
              </w:rPr>
              <w:t>-</w:t>
            </w:r>
          </w:p>
        </w:tc>
      </w:tr>
      <w:tr w:rsidR="001E0906" w:rsidRPr="006B6F10" w14:paraId="28D60155" w14:textId="77777777" w:rsidTr="004155AF">
        <w:trPr>
          <w:trHeight w:val="20"/>
        </w:trPr>
        <w:tc>
          <w:tcPr>
            <w:tcW w:w="4925" w:type="dxa"/>
            <w:tcBorders>
              <w:top w:val="nil"/>
              <w:left w:val="nil"/>
              <w:bottom w:val="nil"/>
              <w:right w:val="nil"/>
            </w:tcBorders>
            <w:vAlign w:val="bottom"/>
          </w:tcPr>
          <w:p w14:paraId="5C7B41BB" w14:textId="097D01CE" w:rsidR="001E0906" w:rsidRPr="006B6F10" w:rsidRDefault="0044268A" w:rsidP="001E0906">
            <w:pPr>
              <w:pStyle w:val="a"/>
              <w:tabs>
                <w:tab w:val="right" w:pos="7200"/>
                <w:tab w:val="right" w:pos="9000"/>
                <w:tab w:val="right" w:pos="10620"/>
                <w:tab w:val="right" w:pos="11880"/>
                <w:tab w:val="right" w:pos="13140"/>
                <w:tab w:val="right" w:pos="14580"/>
              </w:tabs>
              <w:ind w:left="524" w:right="-149"/>
              <w:rPr>
                <w:rFonts w:ascii="Arial" w:hAnsi="Arial" w:cs="Arial"/>
                <w:color w:val="000000"/>
                <w:spacing w:val="-4"/>
                <w:sz w:val="18"/>
                <w:szCs w:val="18"/>
              </w:rPr>
            </w:pPr>
            <w:r w:rsidRPr="0044268A">
              <w:rPr>
                <w:rFonts w:ascii="Arial" w:hAnsi="Arial" w:cs="Arial"/>
                <w:color w:val="000000"/>
                <w:spacing w:val="-4"/>
                <w:sz w:val="18"/>
                <w:szCs w:val="18"/>
              </w:rPr>
              <w:t>Credit-impaired investments in debt securities (Stage 3)</w:t>
            </w:r>
          </w:p>
        </w:tc>
        <w:tc>
          <w:tcPr>
            <w:tcW w:w="1509" w:type="dxa"/>
            <w:tcBorders>
              <w:bottom w:val="single" w:sz="4" w:space="0" w:color="auto"/>
            </w:tcBorders>
            <w:shd w:val="clear" w:color="auto" w:fill="FAFAFA"/>
          </w:tcPr>
          <w:p w14:paraId="7F958ADB" w14:textId="0B63B481" w:rsidR="001E0906" w:rsidRPr="00140E53" w:rsidRDefault="00140E53" w:rsidP="001E0906">
            <w:pPr>
              <w:tabs>
                <w:tab w:val="decimal" w:pos="1224"/>
              </w:tabs>
              <w:ind w:right="-72"/>
              <w:jc w:val="right"/>
              <w:rPr>
                <w:rFonts w:ascii="Arial" w:eastAsia="Arial Unicode MS" w:hAnsi="Arial" w:cs="Arial"/>
                <w:color w:val="000000" w:themeColor="text1"/>
                <w:sz w:val="18"/>
                <w:szCs w:val="18"/>
              </w:rPr>
            </w:pPr>
            <w:r w:rsidRPr="00140E53">
              <w:rPr>
                <w:rFonts w:ascii="Arial" w:eastAsia="Arial Unicode MS" w:hAnsi="Arial" w:cs="Arial"/>
                <w:color w:val="000000" w:themeColor="text1"/>
                <w:sz w:val="18"/>
                <w:szCs w:val="18"/>
              </w:rPr>
              <w:t>-</w:t>
            </w:r>
          </w:p>
        </w:tc>
        <w:tc>
          <w:tcPr>
            <w:tcW w:w="1559" w:type="dxa"/>
            <w:tcBorders>
              <w:bottom w:val="single" w:sz="4" w:space="0" w:color="auto"/>
            </w:tcBorders>
            <w:shd w:val="clear" w:color="auto" w:fill="FAFAFA"/>
          </w:tcPr>
          <w:p w14:paraId="26FCF14A" w14:textId="0B1062C0" w:rsidR="001E0906" w:rsidRPr="00140E53" w:rsidRDefault="00140E53" w:rsidP="001E0906">
            <w:pPr>
              <w:tabs>
                <w:tab w:val="decimal" w:pos="1224"/>
              </w:tabs>
              <w:ind w:right="-72"/>
              <w:jc w:val="right"/>
              <w:rPr>
                <w:rFonts w:ascii="Arial" w:eastAsia="Arial Unicode MS" w:hAnsi="Arial" w:cs="Arial"/>
                <w:color w:val="000000" w:themeColor="text1"/>
                <w:sz w:val="18"/>
                <w:szCs w:val="18"/>
              </w:rPr>
            </w:pPr>
            <w:r w:rsidRPr="00140E53">
              <w:rPr>
                <w:rFonts w:ascii="Arial" w:eastAsia="Arial Unicode MS" w:hAnsi="Arial" w:cs="Arial"/>
                <w:color w:val="000000" w:themeColor="text1"/>
                <w:sz w:val="18"/>
                <w:szCs w:val="18"/>
              </w:rPr>
              <w:t>-</w:t>
            </w:r>
          </w:p>
        </w:tc>
        <w:tc>
          <w:tcPr>
            <w:tcW w:w="1559" w:type="dxa"/>
            <w:tcBorders>
              <w:bottom w:val="single" w:sz="4" w:space="0" w:color="auto"/>
            </w:tcBorders>
            <w:shd w:val="clear" w:color="auto" w:fill="FAFAFA"/>
          </w:tcPr>
          <w:p w14:paraId="50C175EE" w14:textId="1BB03759" w:rsidR="001E0906" w:rsidRPr="00140E53" w:rsidRDefault="00140E53" w:rsidP="001E0906">
            <w:pPr>
              <w:tabs>
                <w:tab w:val="decimal" w:pos="1224"/>
              </w:tabs>
              <w:ind w:right="-72"/>
              <w:jc w:val="right"/>
              <w:rPr>
                <w:rFonts w:ascii="Arial" w:eastAsia="Arial Unicode MS" w:hAnsi="Arial" w:cs="Arial"/>
                <w:color w:val="000000" w:themeColor="text1"/>
                <w:sz w:val="18"/>
                <w:szCs w:val="18"/>
              </w:rPr>
            </w:pPr>
            <w:r w:rsidRPr="00140E53">
              <w:rPr>
                <w:rFonts w:ascii="Arial" w:eastAsia="Arial Unicode MS" w:hAnsi="Arial" w:cs="Arial"/>
                <w:color w:val="000000" w:themeColor="text1"/>
                <w:sz w:val="18"/>
                <w:szCs w:val="18"/>
              </w:rPr>
              <w:t>-</w:t>
            </w:r>
          </w:p>
        </w:tc>
      </w:tr>
      <w:tr w:rsidR="001E0906" w:rsidRPr="00FC5DB5" w14:paraId="018D8F41" w14:textId="77777777" w:rsidTr="004155AF">
        <w:trPr>
          <w:trHeight w:val="20"/>
        </w:trPr>
        <w:tc>
          <w:tcPr>
            <w:tcW w:w="4925" w:type="dxa"/>
            <w:tcBorders>
              <w:top w:val="nil"/>
              <w:left w:val="nil"/>
              <w:bottom w:val="nil"/>
              <w:right w:val="nil"/>
            </w:tcBorders>
            <w:vAlign w:val="bottom"/>
          </w:tcPr>
          <w:p w14:paraId="34FDD380" w14:textId="77777777" w:rsidR="001E0906" w:rsidRPr="00FC5DB5" w:rsidRDefault="001E0906" w:rsidP="001E090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cs/>
              </w:rPr>
            </w:pPr>
          </w:p>
        </w:tc>
        <w:tc>
          <w:tcPr>
            <w:tcW w:w="1509" w:type="dxa"/>
            <w:tcBorders>
              <w:top w:val="single" w:sz="4" w:space="0" w:color="auto"/>
              <w:left w:val="nil"/>
              <w:right w:val="nil"/>
            </w:tcBorders>
            <w:shd w:val="clear" w:color="auto" w:fill="FAFAFA"/>
            <w:vAlign w:val="bottom"/>
          </w:tcPr>
          <w:p w14:paraId="08A7A321" w14:textId="77777777" w:rsidR="001E0906" w:rsidRPr="00140E53" w:rsidRDefault="001E0906" w:rsidP="007230B2">
            <w:pPr>
              <w:tabs>
                <w:tab w:val="decimal" w:pos="1224"/>
              </w:tabs>
              <w:ind w:right="-72"/>
              <w:jc w:val="right"/>
              <w:rPr>
                <w:rFonts w:ascii="Arial" w:eastAsia="Arial Unicode MS" w:hAnsi="Arial" w:cs="Arial"/>
                <w:color w:val="000000" w:themeColor="text1"/>
                <w:sz w:val="18"/>
                <w:szCs w:val="18"/>
              </w:rPr>
            </w:pPr>
          </w:p>
        </w:tc>
        <w:tc>
          <w:tcPr>
            <w:tcW w:w="1559" w:type="dxa"/>
            <w:tcBorders>
              <w:top w:val="single" w:sz="4" w:space="0" w:color="auto"/>
              <w:left w:val="nil"/>
              <w:right w:val="nil"/>
            </w:tcBorders>
            <w:shd w:val="clear" w:color="auto" w:fill="FAFAFA"/>
            <w:vAlign w:val="bottom"/>
          </w:tcPr>
          <w:p w14:paraId="2229E35C" w14:textId="77777777" w:rsidR="001E0906" w:rsidRPr="00140E53" w:rsidRDefault="001E0906" w:rsidP="007230B2">
            <w:pPr>
              <w:tabs>
                <w:tab w:val="decimal" w:pos="1224"/>
              </w:tabs>
              <w:ind w:right="-72"/>
              <w:jc w:val="right"/>
              <w:rPr>
                <w:rFonts w:ascii="Arial" w:eastAsia="Arial Unicode MS" w:hAnsi="Arial" w:cs="Arial"/>
                <w:color w:val="000000" w:themeColor="text1"/>
                <w:sz w:val="18"/>
                <w:szCs w:val="18"/>
              </w:rPr>
            </w:pPr>
          </w:p>
        </w:tc>
        <w:tc>
          <w:tcPr>
            <w:tcW w:w="1559" w:type="dxa"/>
            <w:tcBorders>
              <w:top w:val="single" w:sz="4" w:space="0" w:color="auto"/>
              <w:left w:val="nil"/>
              <w:right w:val="nil"/>
            </w:tcBorders>
            <w:shd w:val="clear" w:color="auto" w:fill="FAFAFA"/>
            <w:vAlign w:val="bottom"/>
          </w:tcPr>
          <w:p w14:paraId="3C040701" w14:textId="77777777" w:rsidR="001E0906" w:rsidRPr="00140E53" w:rsidRDefault="001E0906" w:rsidP="007230B2">
            <w:pPr>
              <w:tabs>
                <w:tab w:val="decimal" w:pos="1224"/>
              </w:tabs>
              <w:ind w:right="-72"/>
              <w:jc w:val="right"/>
              <w:rPr>
                <w:rFonts w:ascii="Arial" w:eastAsia="Arial Unicode MS" w:hAnsi="Arial" w:cs="Arial"/>
                <w:color w:val="000000" w:themeColor="text1"/>
                <w:sz w:val="18"/>
                <w:szCs w:val="18"/>
              </w:rPr>
            </w:pPr>
          </w:p>
        </w:tc>
      </w:tr>
      <w:tr w:rsidR="00140E53" w:rsidRPr="00FC5DB5" w14:paraId="75C29F58" w14:textId="77777777" w:rsidTr="004155AF">
        <w:trPr>
          <w:trHeight w:val="20"/>
        </w:trPr>
        <w:tc>
          <w:tcPr>
            <w:tcW w:w="4925" w:type="dxa"/>
            <w:tcBorders>
              <w:top w:val="nil"/>
              <w:left w:val="nil"/>
              <w:bottom w:val="nil"/>
              <w:right w:val="nil"/>
            </w:tcBorders>
            <w:vAlign w:val="bottom"/>
          </w:tcPr>
          <w:p w14:paraId="2EBD5495" w14:textId="77777777" w:rsidR="00140E53" w:rsidRPr="00FC5DB5" w:rsidRDefault="00140E53" w:rsidP="00140E53">
            <w:pPr>
              <w:pStyle w:val="a"/>
              <w:tabs>
                <w:tab w:val="right" w:pos="7200"/>
                <w:tab w:val="right" w:pos="9000"/>
                <w:tab w:val="right" w:pos="10620"/>
                <w:tab w:val="right" w:pos="11880"/>
                <w:tab w:val="right" w:pos="13140"/>
                <w:tab w:val="right" w:pos="14580"/>
              </w:tabs>
              <w:ind w:left="524" w:right="-149"/>
              <w:rPr>
                <w:rFonts w:ascii="Arial" w:hAnsi="Arial" w:cs="Arial"/>
                <w:color w:val="000000"/>
                <w:spacing w:val="-4"/>
                <w:sz w:val="18"/>
                <w:szCs w:val="18"/>
              </w:rPr>
            </w:pPr>
            <w:r w:rsidRPr="00FC5DB5">
              <w:rPr>
                <w:rFonts w:ascii="Arial" w:hAnsi="Arial" w:cs="Arial"/>
                <w:color w:val="000000"/>
                <w:spacing w:val="-4"/>
                <w:sz w:val="18"/>
                <w:szCs w:val="18"/>
              </w:rPr>
              <w:t>Total</w:t>
            </w:r>
            <w:r w:rsidRPr="00FC5DB5">
              <w:rPr>
                <w:rFonts w:ascii="Arial" w:hAnsi="Arial" w:cs="Arial"/>
                <w:color w:val="000000"/>
                <w:spacing w:val="-4"/>
                <w:sz w:val="18"/>
                <w:szCs w:val="18"/>
                <w:cs/>
              </w:rPr>
              <w:t xml:space="preserve"> </w:t>
            </w:r>
          </w:p>
        </w:tc>
        <w:tc>
          <w:tcPr>
            <w:tcW w:w="1509" w:type="dxa"/>
            <w:tcBorders>
              <w:bottom w:val="single" w:sz="4" w:space="0" w:color="auto"/>
            </w:tcBorders>
            <w:shd w:val="clear" w:color="auto" w:fill="FAFAFA"/>
          </w:tcPr>
          <w:p w14:paraId="306292CD" w14:textId="042C37C8" w:rsidR="00140E53" w:rsidRPr="00140E53" w:rsidRDefault="00140E53" w:rsidP="00140E53">
            <w:pPr>
              <w:tabs>
                <w:tab w:val="decimal" w:pos="1224"/>
              </w:tabs>
              <w:ind w:right="-72"/>
              <w:jc w:val="right"/>
              <w:rPr>
                <w:rFonts w:ascii="Arial" w:eastAsia="Arial Unicode MS" w:hAnsi="Arial" w:cs="Arial"/>
                <w:color w:val="000000" w:themeColor="text1"/>
                <w:sz w:val="18"/>
                <w:szCs w:val="18"/>
              </w:rPr>
            </w:pPr>
            <w:r w:rsidRPr="00140E53">
              <w:rPr>
                <w:rFonts w:ascii="Arial" w:hAnsi="Arial" w:cs="Arial"/>
                <w:sz w:val="18"/>
                <w:szCs w:val="18"/>
              </w:rPr>
              <w:t>1,602,610</w:t>
            </w:r>
          </w:p>
        </w:tc>
        <w:tc>
          <w:tcPr>
            <w:tcW w:w="1559" w:type="dxa"/>
            <w:tcBorders>
              <w:bottom w:val="single" w:sz="4" w:space="0" w:color="auto"/>
            </w:tcBorders>
            <w:shd w:val="clear" w:color="auto" w:fill="FAFAFA"/>
          </w:tcPr>
          <w:p w14:paraId="50A68A11" w14:textId="2F649D3E" w:rsidR="00140E53" w:rsidRPr="00140E53" w:rsidRDefault="00140E53" w:rsidP="00140E53">
            <w:pPr>
              <w:tabs>
                <w:tab w:val="decimal" w:pos="1224"/>
              </w:tabs>
              <w:ind w:right="-72"/>
              <w:jc w:val="right"/>
              <w:rPr>
                <w:rFonts w:ascii="Arial" w:eastAsia="Arial Unicode MS" w:hAnsi="Arial" w:cs="Arial"/>
                <w:color w:val="000000" w:themeColor="text1"/>
                <w:sz w:val="18"/>
                <w:szCs w:val="18"/>
              </w:rPr>
            </w:pPr>
            <w:r w:rsidRPr="00140E53">
              <w:rPr>
                <w:rFonts w:ascii="Arial" w:hAnsi="Arial" w:cs="Arial"/>
                <w:sz w:val="18"/>
                <w:szCs w:val="18"/>
              </w:rPr>
              <w:t>(10)</w:t>
            </w:r>
          </w:p>
        </w:tc>
        <w:tc>
          <w:tcPr>
            <w:tcW w:w="1559" w:type="dxa"/>
            <w:tcBorders>
              <w:bottom w:val="single" w:sz="4" w:space="0" w:color="auto"/>
            </w:tcBorders>
            <w:shd w:val="clear" w:color="auto" w:fill="FAFAFA"/>
          </w:tcPr>
          <w:p w14:paraId="200B8A3A" w14:textId="41F12618" w:rsidR="00140E53" w:rsidRPr="00140E53" w:rsidRDefault="00140E53" w:rsidP="00140E53">
            <w:pPr>
              <w:tabs>
                <w:tab w:val="decimal" w:pos="1224"/>
              </w:tabs>
              <w:ind w:right="-72"/>
              <w:jc w:val="right"/>
              <w:rPr>
                <w:rFonts w:ascii="Arial" w:eastAsia="Arial Unicode MS" w:hAnsi="Arial" w:cs="Arial"/>
                <w:color w:val="000000" w:themeColor="text1"/>
                <w:sz w:val="18"/>
                <w:szCs w:val="18"/>
              </w:rPr>
            </w:pPr>
            <w:r w:rsidRPr="00140E53">
              <w:rPr>
                <w:rFonts w:ascii="Arial" w:hAnsi="Arial" w:cs="Arial"/>
                <w:sz w:val="18"/>
                <w:szCs w:val="18"/>
              </w:rPr>
              <w:t>1,602,600</w:t>
            </w:r>
          </w:p>
        </w:tc>
      </w:tr>
    </w:tbl>
    <w:p w14:paraId="4D648762" w14:textId="409B7C7A" w:rsidR="00FC5DB5" w:rsidRDefault="00FC5DB5" w:rsidP="00300491">
      <w:pPr>
        <w:pStyle w:val="a"/>
        <w:ind w:left="540" w:right="29"/>
        <w:jc w:val="both"/>
        <w:rPr>
          <w:rFonts w:ascii="Arial" w:hAnsi="Arial" w:cs="Arial"/>
          <w:sz w:val="18"/>
          <w:szCs w:val="18"/>
        </w:rPr>
      </w:pPr>
    </w:p>
    <w:p w14:paraId="28033B6C" w14:textId="77777777" w:rsidR="00FC5DB5" w:rsidRDefault="00FC5DB5">
      <w:pPr>
        <w:autoSpaceDE/>
        <w:autoSpaceDN/>
        <w:rPr>
          <w:rFonts w:ascii="Arial" w:hAnsi="Arial" w:cs="Arial"/>
          <w:sz w:val="18"/>
          <w:szCs w:val="18"/>
        </w:rPr>
      </w:pPr>
      <w:r>
        <w:rPr>
          <w:rFonts w:ascii="Arial" w:hAnsi="Arial" w:cs="Arial"/>
          <w:sz w:val="18"/>
          <w:szCs w:val="18"/>
        </w:rPr>
        <w:br w:type="page"/>
      </w:r>
    </w:p>
    <w:p w14:paraId="270687FB" w14:textId="77777777" w:rsidR="003318BA" w:rsidRPr="00A305DD" w:rsidRDefault="003318BA" w:rsidP="00300491">
      <w:pPr>
        <w:pStyle w:val="a"/>
        <w:ind w:left="540" w:right="29"/>
        <w:jc w:val="both"/>
        <w:rPr>
          <w:rFonts w:ascii="Arial" w:hAnsi="Arial" w:cs="Arial"/>
          <w:sz w:val="18"/>
          <w:szCs w:val="18"/>
          <w:lang w:val="en-GB"/>
        </w:rPr>
      </w:pPr>
    </w:p>
    <w:tbl>
      <w:tblPr>
        <w:tblW w:w="0" w:type="auto"/>
        <w:tblInd w:w="18" w:type="dxa"/>
        <w:tblLayout w:type="fixed"/>
        <w:tblLook w:val="0000" w:firstRow="0" w:lastRow="0" w:firstColumn="0" w:lastColumn="0" w:noHBand="0" w:noVBand="0"/>
      </w:tblPr>
      <w:tblGrid>
        <w:gridCol w:w="4925"/>
        <w:gridCol w:w="1509"/>
        <w:gridCol w:w="1559"/>
        <w:gridCol w:w="1559"/>
      </w:tblGrid>
      <w:tr w:rsidR="00D626A0" w:rsidRPr="00FC5DB5" w14:paraId="43E00C1F" w14:textId="77777777" w:rsidTr="004155AF">
        <w:trPr>
          <w:trHeight w:val="227"/>
        </w:trPr>
        <w:tc>
          <w:tcPr>
            <w:tcW w:w="4925" w:type="dxa"/>
            <w:tcBorders>
              <w:top w:val="nil"/>
              <w:left w:val="nil"/>
              <w:bottom w:val="nil"/>
            </w:tcBorders>
            <w:vAlign w:val="bottom"/>
          </w:tcPr>
          <w:p w14:paraId="47BEB4F5" w14:textId="39954FE1" w:rsidR="00D626A0" w:rsidRPr="00FC5DB5" w:rsidRDefault="00B77873"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r w:rsidRPr="00FC5DB5">
              <w:rPr>
                <w:rFonts w:ascii="Arial" w:hAnsi="Arial" w:cs="Arial"/>
                <w:b/>
                <w:bCs/>
                <w:sz w:val="18"/>
                <w:szCs w:val="18"/>
              </w:rPr>
              <w:br w:type="page"/>
            </w:r>
          </w:p>
        </w:tc>
        <w:tc>
          <w:tcPr>
            <w:tcW w:w="4627" w:type="dxa"/>
            <w:gridSpan w:val="3"/>
            <w:tcBorders>
              <w:top w:val="single" w:sz="4" w:space="0" w:color="auto"/>
              <w:bottom w:val="single" w:sz="4" w:space="0" w:color="auto"/>
            </w:tcBorders>
            <w:vAlign w:val="bottom"/>
          </w:tcPr>
          <w:p w14:paraId="7A30F97C" w14:textId="77777777" w:rsidR="00D626A0" w:rsidRPr="00FC5DB5" w:rsidRDefault="00D626A0" w:rsidP="006C1D15">
            <w:pPr>
              <w:pStyle w:val="a"/>
              <w:tabs>
                <w:tab w:val="decimal" w:pos="1408"/>
              </w:tabs>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shd w:val="clear" w:color="auto" w:fill="FFFFFF"/>
              </w:rPr>
              <w:t>Consolidated financial statements</w:t>
            </w:r>
          </w:p>
        </w:tc>
      </w:tr>
      <w:tr w:rsidR="00D626A0" w:rsidRPr="00FC5DB5" w14:paraId="76C343EB" w14:textId="77777777" w:rsidTr="004155AF">
        <w:trPr>
          <w:trHeight w:val="227"/>
        </w:trPr>
        <w:tc>
          <w:tcPr>
            <w:tcW w:w="4925" w:type="dxa"/>
            <w:tcBorders>
              <w:top w:val="nil"/>
              <w:left w:val="nil"/>
              <w:bottom w:val="nil"/>
            </w:tcBorders>
            <w:vAlign w:val="bottom"/>
          </w:tcPr>
          <w:p w14:paraId="053DE7B1" w14:textId="77777777" w:rsidR="00D626A0" w:rsidRPr="00FC5DB5" w:rsidRDefault="00D626A0" w:rsidP="00512F4F">
            <w:pPr>
              <w:pStyle w:val="a"/>
              <w:tabs>
                <w:tab w:val="right" w:pos="6510"/>
                <w:tab w:val="right" w:pos="13140"/>
                <w:tab w:val="right" w:pos="14580"/>
              </w:tabs>
              <w:ind w:left="524" w:right="0"/>
              <w:jc w:val="both"/>
              <w:rPr>
                <w:rFonts w:ascii="Arial" w:hAnsi="Arial" w:cs="Arial"/>
                <w:b/>
                <w:bCs/>
                <w:color w:val="000000" w:themeColor="text1"/>
                <w:sz w:val="18"/>
                <w:szCs w:val="18"/>
              </w:rPr>
            </w:pPr>
          </w:p>
        </w:tc>
        <w:tc>
          <w:tcPr>
            <w:tcW w:w="4627" w:type="dxa"/>
            <w:gridSpan w:val="3"/>
            <w:tcBorders>
              <w:top w:val="single" w:sz="4" w:space="0" w:color="auto"/>
            </w:tcBorders>
            <w:vAlign w:val="bottom"/>
          </w:tcPr>
          <w:p w14:paraId="32EE3064" w14:textId="77777777" w:rsidR="00D626A0" w:rsidRPr="00FC5DB5" w:rsidRDefault="00D626A0" w:rsidP="006C1D15">
            <w:pPr>
              <w:pStyle w:val="a"/>
              <w:ind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rPr>
              <w:t>(Audited)</w:t>
            </w:r>
          </w:p>
        </w:tc>
      </w:tr>
      <w:tr w:rsidR="00D626A0" w:rsidRPr="00FC5DB5" w14:paraId="2D4ECC5C" w14:textId="77777777" w:rsidTr="004155AF">
        <w:trPr>
          <w:trHeight w:val="242"/>
        </w:trPr>
        <w:tc>
          <w:tcPr>
            <w:tcW w:w="4925" w:type="dxa"/>
            <w:tcBorders>
              <w:top w:val="nil"/>
              <w:left w:val="nil"/>
              <w:bottom w:val="nil"/>
            </w:tcBorders>
            <w:vAlign w:val="bottom"/>
          </w:tcPr>
          <w:p w14:paraId="3C11752C" w14:textId="77777777" w:rsidR="00D626A0" w:rsidRPr="00FC5DB5"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4627" w:type="dxa"/>
            <w:gridSpan w:val="3"/>
            <w:tcBorders>
              <w:bottom w:val="single" w:sz="4" w:space="0" w:color="auto"/>
            </w:tcBorders>
            <w:vAlign w:val="bottom"/>
          </w:tcPr>
          <w:p w14:paraId="04C8FAEB" w14:textId="7CD81703" w:rsidR="00D626A0" w:rsidRPr="00FC5DB5" w:rsidRDefault="00E3625A" w:rsidP="006C1D15">
            <w:pPr>
              <w:pStyle w:val="a"/>
              <w:tabs>
                <w:tab w:val="decimal" w:pos="482"/>
              </w:tabs>
              <w:ind w:left="-11" w:right="-72"/>
              <w:jc w:val="center"/>
              <w:rPr>
                <w:rFonts w:ascii="Arial" w:hAnsi="Arial" w:cs="Arial"/>
                <w:b/>
                <w:bCs/>
                <w:color w:val="000000" w:themeColor="text1"/>
                <w:sz w:val="18"/>
                <w:szCs w:val="18"/>
              </w:rPr>
            </w:pPr>
            <w:r w:rsidRPr="00FC5DB5">
              <w:rPr>
                <w:rFonts w:ascii="Arial" w:hAnsi="Arial" w:cs="Arial"/>
                <w:b/>
                <w:bCs/>
                <w:color w:val="000000" w:themeColor="text1"/>
                <w:sz w:val="18"/>
                <w:szCs w:val="18"/>
                <w:lang w:val="en-GB" w:bidi="th-TH"/>
              </w:rPr>
              <w:t>31</w:t>
            </w:r>
            <w:r w:rsidR="00D626A0" w:rsidRPr="00FC5DB5">
              <w:rPr>
                <w:rFonts w:ascii="Arial" w:hAnsi="Arial" w:cs="Arial"/>
                <w:b/>
                <w:bCs/>
                <w:color w:val="000000" w:themeColor="text1"/>
                <w:sz w:val="18"/>
                <w:szCs w:val="18"/>
                <w:lang w:val="en-GB" w:bidi="th-TH"/>
              </w:rPr>
              <w:t xml:space="preserve"> December </w:t>
            </w:r>
            <w:r w:rsidR="004232CE" w:rsidRPr="00FC5DB5">
              <w:rPr>
                <w:rFonts w:ascii="Arial" w:hAnsi="Arial" w:cs="Arial"/>
                <w:b/>
                <w:bCs/>
                <w:color w:val="000000" w:themeColor="text1"/>
                <w:sz w:val="18"/>
                <w:szCs w:val="18"/>
                <w:lang w:val="en-GB" w:bidi="th-TH"/>
              </w:rPr>
              <w:t>2023</w:t>
            </w:r>
          </w:p>
        </w:tc>
      </w:tr>
      <w:tr w:rsidR="00D626A0" w:rsidRPr="00FC5DB5" w14:paraId="3CD9754A" w14:textId="77777777" w:rsidTr="004155AF">
        <w:trPr>
          <w:trHeight w:val="235"/>
        </w:trPr>
        <w:tc>
          <w:tcPr>
            <w:tcW w:w="4925" w:type="dxa"/>
            <w:tcBorders>
              <w:top w:val="nil"/>
              <w:left w:val="nil"/>
              <w:bottom w:val="nil"/>
              <w:right w:val="nil"/>
            </w:tcBorders>
            <w:vAlign w:val="center"/>
          </w:tcPr>
          <w:p w14:paraId="4302A7BC" w14:textId="77777777" w:rsidR="00D626A0" w:rsidRPr="00FC5DB5"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09" w:type="dxa"/>
            <w:tcBorders>
              <w:top w:val="single" w:sz="4" w:space="0" w:color="auto"/>
              <w:left w:val="nil"/>
              <w:right w:val="nil"/>
            </w:tcBorders>
            <w:vAlign w:val="bottom"/>
          </w:tcPr>
          <w:p w14:paraId="57E9A79E" w14:textId="77777777" w:rsidR="00D626A0" w:rsidRPr="00FC5DB5" w:rsidRDefault="00D626A0" w:rsidP="006C1D15">
            <w:pPr>
              <w:pStyle w:val="a"/>
              <w:tabs>
                <w:tab w:val="decimal" w:pos="1408"/>
              </w:tabs>
              <w:ind w:right="-72"/>
              <w:jc w:val="right"/>
              <w:rPr>
                <w:rFonts w:ascii="Arial" w:hAnsi="Arial" w:cs="Arial"/>
                <w:b/>
                <w:bCs/>
                <w:color w:val="000000" w:themeColor="text1"/>
                <w:sz w:val="18"/>
                <w:szCs w:val="18"/>
                <w:lang w:val="en-GB"/>
              </w:rPr>
            </w:pPr>
            <w:r w:rsidRPr="00FC5DB5">
              <w:rPr>
                <w:rFonts w:ascii="Arial" w:hAnsi="Arial" w:cs="Arial"/>
                <w:b/>
                <w:bCs/>
                <w:color w:val="000000" w:themeColor="text1"/>
                <w:sz w:val="18"/>
                <w:szCs w:val="18"/>
                <w:lang w:val="en-GB"/>
              </w:rPr>
              <w:t xml:space="preserve">Gross </w:t>
            </w:r>
          </w:p>
          <w:p w14:paraId="39D04DD0" w14:textId="6A770EA6" w:rsidR="00D626A0" w:rsidRPr="00FC5DB5" w:rsidRDefault="00D626A0" w:rsidP="006C1D15">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 xml:space="preserve">carrying value </w:t>
            </w:r>
          </w:p>
        </w:tc>
        <w:tc>
          <w:tcPr>
            <w:tcW w:w="1559" w:type="dxa"/>
            <w:tcBorders>
              <w:top w:val="single" w:sz="4" w:space="0" w:color="auto"/>
              <w:left w:val="nil"/>
              <w:right w:val="nil"/>
            </w:tcBorders>
            <w:vAlign w:val="bottom"/>
          </w:tcPr>
          <w:p w14:paraId="0745F03E" w14:textId="77777777" w:rsidR="00D626A0" w:rsidRPr="00FC5DB5" w:rsidRDefault="00D626A0" w:rsidP="006C1D15">
            <w:pPr>
              <w:pStyle w:val="a"/>
              <w:tabs>
                <w:tab w:val="decimal" w:pos="1408"/>
              </w:tabs>
              <w:ind w:right="-72"/>
              <w:jc w:val="right"/>
              <w:rPr>
                <w:rFonts w:ascii="Arial" w:hAnsi="Arial" w:cs="Arial"/>
                <w:b/>
                <w:bCs/>
                <w:color w:val="000000" w:themeColor="text1"/>
                <w:sz w:val="18"/>
                <w:szCs w:val="18"/>
                <w:lang w:val="en-GB"/>
              </w:rPr>
            </w:pPr>
            <w:r w:rsidRPr="00FC5DB5">
              <w:rPr>
                <w:rFonts w:ascii="Arial" w:hAnsi="Arial" w:cs="Arial"/>
                <w:b/>
                <w:bCs/>
                <w:color w:val="000000" w:themeColor="text1"/>
                <w:sz w:val="18"/>
                <w:szCs w:val="18"/>
                <w:lang w:val="en-GB"/>
              </w:rPr>
              <w:t xml:space="preserve">Expected </w:t>
            </w:r>
          </w:p>
          <w:p w14:paraId="211E3F89" w14:textId="77777777" w:rsidR="00D626A0" w:rsidRPr="00FC5DB5" w:rsidRDefault="00D626A0" w:rsidP="006C1D15">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lang w:val="en-GB"/>
              </w:rPr>
              <w:t>credit loss</w:t>
            </w:r>
          </w:p>
        </w:tc>
        <w:tc>
          <w:tcPr>
            <w:tcW w:w="1559" w:type="dxa"/>
            <w:tcBorders>
              <w:top w:val="single" w:sz="4" w:space="0" w:color="auto"/>
              <w:left w:val="nil"/>
              <w:right w:val="nil"/>
            </w:tcBorders>
            <w:vAlign w:val="bottom"/>
          </w:tcPr>
          <w:p w14:paraId="20782969" w14:textId="77777777" w:rsidR="00D626A0" w:rsidRPr="00FC5DB5" w:rsidRDefault="00D626A0" w:rsidP="006C1D15">
            <w:pPr>
              <w:pStyle w:val="a"/>
              <w:tabs>
                <w:tab w:val="decimal" w:pos="1167"/>
              </w:tabs>
              <w:ind w:right="-72"/>
              <w:jc w:val="right"/>
              <w:rPr>
                <w:rFonts w:ascii="Arial" w:hAnsi="Arial" w:cs="Arial"/>
                <w:b/>
                <w:bCs/>
                <w:color w:val="000000" w:themeColor="text1"/>
                <w:sz w:val="18"/>
                <w:szCs w:val="18"/>
                <w:lang w:val="en-GB" w:bidi="th-TH"/>
              </w:rPr>
            </w:pPr>
            <w:r w:rsidRPr="00FC5DB5">
              <w:rPr>
                <w:rFonts w:ascii="Arial" w:hAnsi="Arial" w:cs="Arial"/>
                <w:b/>
                <w:bCs/>
                <w:color w:val="000000" w:themeColor="text1"/>
                <w:sz w:val="18"/>
                <w:szCs w:val="18"/>
                <w:lang w:val="en-GB" w:bidi="th-TH"/>
              </w:rPr>
              <w:t>Carrying value</w:t>
            </w:r>
          </w:p>
        </w:tc>
      </w:tr>
      <w:tr w:rsidR="00D626A0" w:rsidRPr="00FC5DB5" w14:paraId="6C366D4D" w14:textId="77777777" w:rsidTr="004155AF">
        <w:trPr>
          <w:trHeight w:val="204"/>
        </w:trPr>
        <w:tc>
          <w:tcPr>
            <w:tcW w:w="4925" w:type="dxa"/>
            <w:tcBorders>
              <w:top w:val="nil"/>
              <w:left w:val="nil"/>
              <w:bottom w:val="nil"/>
              <w:right w:val="nil"/>
            </w:tcBorders>
            <w:vAlign w:val="bottom"/>
          </w:tcPr>
          <w:p w14:paraId="7D75710B" w14:textId="77777777" w:rsidR="00D626A0" w:rsidRPr="00637B2F"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lang w:val="en-GB"/>
              </w:rPr>
            </w:pPr>
          </w:p>
        </w:tc>
        <w:tc>
          <w:tcPr>
            <w:tcW w:w="1509" w:type="dxa"/>
            <w:tcBorders>
              <w:top w:val="nil"/>
              <w:left w:val="nil"/>
              <w:bottom w:val="single" w:sz="4" w:space="0" w:color="auto"/>
              <w:right w:val="nil"/>
            </w:tcBorders>
            <w:vAlign w:val="bottom"/>
          </w:tcPr>
          <w:p w14:paraId="1D7EB90C" w14:textId="77777777" w:rsidR="00D626A0" w:rsidRPr="00FC5DB5" w:rsidRDefault="00D626A0" w:rsidP="0044268A">
            <w:pPr>
              <w:pStyle w:val="a"/>
              <w:tabs>
                <w:tab w:val="decimal" w:pos="1305"/>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218DB330" w14:textId="77777777" w:rsidR="00D626A0" w:rsidRPr="00FC5DB5" w:rsidRDefault="00D626A0" w:rsidP="006C1D15">
            <w:pPr>
              <w:pStyle w:val="a"/>
              <w:tabs>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c>
          <w:tcPr>
            <w:tcW w:w="1559" w:type="dxa"/>
            <w:tcBorders>
              <w:top w:val="nil"/>
              <w:left w:val="nil"/>
              <w:bottom w:val="single" w:sz="4" w:space="0" w:color="auto"/>
              <w:right w:val="nil"/>
            </w:tcBorders>
            <w:vAlign w:val="bottom"/>
          </w:tcPr>
          <w:p w14:paraId="54200A42" w14:textId="77777777" w:rsidR="00D626A0" w:rsidRPr="00FC5DB5" w:rsidRDefault="00D626A0" w:rsidP="006C1D15">
            <w:pPr>
              <w:pStyle w:val="a"/>
              <w:tabs>
                <w:tab w:val="decimal" w:pos="1167"/>
                <w:tab w:val="decimal" w:pos="1408"/>
              </w:tabs>
              <w:ind w:right="-72"/>
              <w:jc w:val="right"/>
              <w:rPr>
                <w:rFonts w:ascii="Arial" w:hAnsi="Arial" w:cs="Arial"/>
                <w:b/>
                <w:bCs/>
                <w:color w:val="000000" w:themeColor="text1"/>
                <w:sz w:val="18"/>
                <w:szCs w:val="18"/>
              </w:rPr>
            </w:pPr>
            <w:r w:rsidRPr="00FC5DB5">
              <w:rPr>
                <w:rFonts w:ascii="Arial" w:hAnsi="Arial" w:cs="Arial"/>
                <w:b/>
                <w:bCs/>
                <w:color w:val="000000" w:themeColor="text1"/>
                <w:sz w:val="18"/>
                <w:szCs w:val="18"/>
              </w:rPr>
              <w:t>Thousand Baht</w:t>
            </w:r>
          </w:p>
        </w:tc>
      </w:tr>
      <w:tr w:rsidR="00D626A0" w:rsidRPr="00FC5DB5" w14:paraId="07E43AF4" w14:textId="77777777" w:rsidTr="004155AF">
        <w:trPr>
          <w:trHeight w:val="151"/>
        </w:trPr>
        <w:tc>
          <w:tcPr>
            <w:tcW w:w="4925" w:type="dxa"/>
            <w:tcBorders>
              <w:top w:val="nil"/>
              <w:left w:val="nil"/>
              <w:bottom w:val="nil"/>
              <w:right w:val="nil"/>
            </w:tcBorders>
            <w:vAlign w:val="bottom"/>
          </w:tcPr>
          <w:p w14:paraId="7F0C0F51" w14:textId="77777777" w:rsidR="00D626A0" w:rsidRPr="00FC5DB5" w:rsidRDefault="00D626A0" w:rsidP="00512F4F">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09" w:type="dxa"/>
            <w:tcBorders>
              <w:top w:val="single" w:sz="4" w:space="0" w:color="auto"/>
              <w:left w:val="nil"/>
              <w:bottom w:val="nil"/>
              <w:right w:val="nil"/>
            </w:tcBorders>
            <w:shd w:val="clear" w:color="auto" w:fill="auto"/>
            <w:vAlign w:val="bottom"/>
          </w:tcPr>
          <w:p w14:paraId="0CB48972" w14:textId="77777777" w:rsidR="00D626A0" w:rsidRPr="00FC5DB5" w:rsidRDefault="00D626A0"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single" w:sz="4" w:space="0" w:color="auto"/>
              <w:left w:val="nil"/>
              <w:bottom w:val="nil"/>
              <w:right w:val="nil"/>
            </w:tcBorders>
            <w:shd w:val="clear" w:color="auto" w:fill="auto"/>
            <w:vAlign w:val="bottom"/>
          </w:tcPr>
          <w:p w14:paraId="05098700" w14:textId="77777777" w:rsidR="00D626A0" w:rsidRPr="00FC5DB5" w:rsidRDefault="00D626A0"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single" w:sz="4" w:space="0" w:color="auto"/>
              <w:left w:val="nil"/>
              <w:bottom w:val="nil"/>
              <w:right w:val="nil"/>
            </w:tcBorders>
            <w:shd w:val="clear" w:color="auto" w:fill="auto"/>
          </w:tcPr>
          <w:p w14:paraId="598CC166" w14:textId="77777777" w:rsidR="00D626A0" w:rsidRPr="00FC5DB5" w:rsidRDefault="00D626A0" w:rsidP="008012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r>
      <w:tr w:rsidR="00DB2446" w:rsidRPr="00FC5DB5" w14:paraId="57A6CB6A" w14:textId="77777777" w:rsidTr="004155AF">
        <w:trPr>
          <w:trHeight w:val="20"/>
        </w:trPr>
        <w:tc>
          <w:tcPr>
            <w:tcW w:w="4925" w:type="dxa"/>
            <w:tcBorders>
              <w:top w:val="nil"/>
              <w:left w:val="nil"/>
              <w:bottom w:val="nil"/>
              <w:right w:val="nil"/>
            </w:tcBorders>
            <w:vAlign w:val="bottom"/>
          </w:tcPr>
          <w:p w14:paraId="59B64E66"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C5DB5">
              <w:rPr>
                <w:rFonts w:ascii="Arial" w:hAnsi="Arial" w:cs="Arial"/>
                <w:color w:val="000000" w:themeColor="text1"/>
                <w:sz w:val="18"/>
                <w:szCs w:val="18"/>
              </w:rPr>
              <w:t xml:space="preserve">Investments in debt securities which credit </w:t>
            </w:r>
          </w:p>
          <w:p w14:paraId="41EA7BE4" w14:textId="6E72B663"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C5DB5">
              <w:rPr>
                <w:rFonts w:ascii="Arial" w:hAnsi="Arial" w:cs="Arial"/>
                <w:color w:val="000000" w:themeColor="text1"/>
                <w:sz w:val="18"/>
                <w:szCs w:val="18"/>
              </w:rPr>
              <w:t xml:space="preserve">   risk has not significantly increased (Stage </w:t>
            </w:r>
            <w:r w:rsidR="00E3625A" w:rsidRPr="00FC5DB5">
              <w:rPr>
                <w:rFonts w:ascii="Arial" w:hAnsi="Arial" w:cs="Arial"/>
                <w:color w:val="000000" w:themeColor="text1"/>
                <w:sz w:val="18"/>
                <w:szCs w:val="18"/>
                <w:lang w:val="en-GB"/>
              </w:rPr>
              <w:t>1</w:t>
            </w:r>
            <w:r w:rsidRPr="00FC5DB5">
              <w:rPr>
                <w:rFonts w:ascii="Arial" w:hAnsi="Arial" w:cs="Arial"/>
                <w:color w:val="000000" w:themeColor="text1"/>
                <w:sz w:val="18"/>
                <w:szCs w:val="18"/>
              </w:rPr>
              <w:t xml:space="preserve">) </w:t>
            </w:r>
          </w:p>
        </w:tc>
        <w:tc>
          <w:tcPr>
            <w:tcW w:w="1509" w:type="dxa"/>
            <w:vAlign w:val="bottom"/>
          </w:tcPr>
          <w:p w14:paraId="5B9FB5B0" w14:textId="51E4D5C1"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1,725,264</w:t>
            </w:r>
          </w:p>
        </w:tc>
        <w:tc>
          <w:tcPr>
            <w:tcW w:w="1559" w:type="dxa"/>
            <w:vAlign w:val="bottom"/>
          </w:tcPr>
          <w:p w14:paraId="190A154E" w14:textId="4AC18E8D"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(7)</w:t>
            </w:r>
          </w:p>
        </w:tc>
        <w:tc>
          <w:tcPr>
            <w:tcW w:w="1559" w:type="dxa"/>
            <w:vAlign w:val="bottom"/>
          </w:tcPr>
          <w:p w14:paraId="32E0082F" w14:textId="6171344B"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1,725,257</w:t>
            </w:r>
          </w:p>
        </w:tc>
      </w:tr>
      <w:tr w:rsidR="00DB2446" w:rsidRPr="00FC5DB5" w14:paraId="119107E2" w14:textId="77777777" w:rsidTr="004155AF">
        <w:trPr>
          <w:trHeight w:val="20"/>
        </w:trPr>
        <w:tc>
          <w:tcPr>
            <w:tcW w:w="4925" w:type="dxa"/>
            <w:tcBorders>
              <w:top w:val="nil"/>
              <w:left w:val="nil"/>
              <w:bottom w:val="nil"/>
              <w:right w:val="nil"/>
            </w:tcBorders>
            <w:vAlign w:val="bottom"/>
          </w:tcPr>
          <w:p w14:paraId="34D68144"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C5DB5">
              <w:rPr>
                <w:rFonts w:ascii="Arial" w:hAnsi="Arial" w:cs="Arial"/>
                <w:color w:val="000000" w:themeColor="text1"/>
                <w:sz w:val="18"/>
                <w:szCs w:val="18"/>
              </w:rPr>
              <w:t xml:space="preserve">Investments in debt securities which credit </w:t>
            </w:r>
          </w:p>
          <w:p w14:paraId="2429ECCA" w14:textId="40BB0135" w:rsidR="00DB2446" w:rsidRPr="00FC5DB5" w:rsidRDefault="00DB2446" w:rsidP="00DB2446">
            <w:pPr>
              <w:pStyle w:val="a"/>
              <w:tabs>
                <w:tab w:val="right" w:pos="7200"/>
                <w:tab w:val="right" w:pos="9000"/>
                <w:tab w:val="right" w:pos="10620"/>
                <w:tab w:val="right" w:pos="11880"/>
                <w:tab w:val="right" w:pos="13140"/>
                <w:tab w:val="right" w:pos="14580"/>
              </w:tabs>
              <w:ind w:left="524" w:right="0"/>
              <w:rPr>
                <w:rFonts w:ascii="Arial" w:hAnsi="Arial" w:cs="Arial"/>
                <w:color w:val="000000" w:themeColor="text1"/>
                <w:sz w:val="18"/>
                <w:szCs w:val="18"/>
              </w:rPr>
            </w:pPr>
            <w:r w:rsidRPr="00FC5DB5">
              <w:rPr>
                <w:rFonts w:ascii="Arial" w:hAnsi="Arial" w:cs="Arial"/>
                <w:color w:val="000000" w:themeColor="text1"/>
                <w:sz w:val="18"/>
                <w:szCs w:val="18"/>
              </w:rPr>
              <w:t xml:space="preserve">   risk has significantly increased (Stage </w:t>
            </w:r>
            <w:r w:rsidR="00E3625A" w:rsidRPr="00FC5DB5">
              <w:rPr>
                <w:rFonts w:ascii="Arial" w:hAnsi="Arial" w:cs="Arial"/>
                <w:color w:val="000000" w:themeColor="text1"/>
                <w:sz w:val="18"/>
                <w:szCs w:val="18"/>
                <w:lang w:val="en-GB"/>
              </w:rPr>
              <w:t>2</w:t>
            </w:r>
            <w:r w:rsidRPr="00FC5DB5">
              <w:rPr>
                <w:rFonts w:ascii="Arial" w:hAnsi="Arial" w:cs="Arial"/>
                <w:color w:val="000000" w:themeColor="text1"/>
                <w:sz w:val="18"/>
                <w:szCs w:val="18"/>
              </w:rPr>
              <w:t>)</w:t>
            </w:r>
          </w:p>
        </w:tc>
        <w:tc>
          <w:tcPr>
            <w:tcW w:w="1509" w:type="dxa"/>
            <w:tcBorders>
              <w:top w:val="nil"/>
              <w:left w:val="nil"/>
              <w:right w:val="nil"/>
            </w:tcBorders>
            <w:shd w:val="clear" w:color="auto" w:fill="auto"/>
            <w:vAlign w:val="bottom"/>
          </w:tcPr>
          <w:p w14:paraId="776DC81D" w14:textId="457E5B91"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w:t>
            </w:r>
          </w:p>
        </w:tc>
        <w:tc>
          <w:tcPr>
            <w:tcW w:w="1559" w:type="dxa"/>
            <w:tcBorders>
              <w:top w:val="nil"/>
              <w:left w:val="nil"/>
              <w:right w:val="nil"/>
            </w:tcBorders>
            <w:shd w:val="clear" w:color="auto" w:fill="auto"/>
            <w:vAlign w:val="bottom"/>
          </w:tcPr>
          <w:p w14:paraId="49A2EC5B" w14:textId="27C4D725"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w:t>
            </w:r>
          </w:p>
        </w:tc>
        <w:tc>
          <w:tcPr>
            <w:tcW w:w="1559" w:type="dxa"/>
            <w:tcBorders>
              <w:top w:val="nil"/>
              <w:left w:val="nil"/>
              <w:right w:val="nil"/>
            </w:tcBorders>
            <w:shd w:val="clear" w:color="auto" w:fill="auto"/>
            <w:vAlign w:val="bottom"/>
          </w:tcPr>
          <w:p w14:paraId="0A524796" w14:textId="4EF00E57"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w:t>
            </w:r>
          </w:p>
        </w:tc>
      </w:tr>
      <w:tr w:rsidR="00DB2446" w:rsidRPr="00FC5DB5" w14:paraId="0F7974DB" w14:textId="77777777" w:rsidTr="004155AF">
        <w:trPr>
          <w:trHeight w:val="20"/>
        </w:trPr>
        <w:tc>
          <w:tcPr>
            <w:tcW w:w="4925" w:type="dxa"/>
            <w:tcBorders>
              <w:top w:val="nil"/>
              <w:left w:val="nil"/>
              <w:bottom w:val="nil"/>
              <w:right w:val="nil"/>
            </w:tcBorders>
            <w:vAlign w:val="bottom"/>
          </w:tcPr>
          <w:p w14:paraId="03E81A09" w14:textId="5A8B445C" w:rsidR="00DB2446" w:rsidRPr="00FC5DB5" w:rsidRDefault="0044268A" w:rsidP="00DB2446">
            <w:pPr>
              <w:pStyle w:val="a"/>
              <w:tabs>
                <w:tab w:val="right" w:pos="7200"/>
                <w:tab w:val="right" w:pos="9000"/>
                <w:tab w:val="right" w:pos="10620"/>
                <w:tab w:val="right" w:pos="11880"/>
                <w:tab w:val="right" w:pos="13140"/>
                <w:tab w:val="right" w:pos="14580"/>
              </w:tabs>
              <w:ind w:left="524" w:right="-149"/>
              <w:rPr>
                <w:rFonts w:ascii="Arial" w:hAnsi="Arial" w:cs="Arial"/>
                <w:color w:val="000000" w:themeColor="text1"/>
                <w:spacing w:val="-4"/>
                <w:sz w:val="18"/>
                <w:szCs w:val="18"/>
              </w:rPr>
            </w:pPr>
            <w:r w:rsidRPr="0044268A">
              <w:rPr>
                <w:rFonts w:ascii="Arial" w:hAnsi="Arial" w:cs="Arial"/>
                <w:color w:val="000000" w:themeColor="text1"/>
                <w:spacing w:val="-4"/>
                <w:sz w:val="18"/>
                <w:szCs w:val="18"/>
              </w:rPr>
              <w:t>Credit-impaired investments in debt securities (Stage 3)</w:t>
            </w:r>
          </w:p>
        </w:tc>
        <w:tc>
          <w:tcPr>
            <w:tcW w:w="1509" w:type="dxa"/>
            <w:tcBorders>
              <w:top w:val="nil"/>
              <w:left w:val="nil"/>
              <w:bottom w:val="single" w:sz="4" w:space="0" w:color="auto"/>
              <w:right w:val="nil"/>
            </w:tcBorders>
            <w:shd w:val="clear" w:color="auto" w:fill="auto"/>
            <w:vAlign w:val="bottom"/>
          </w:tcPr>
          <w:p w14:paraId="7A3B6FD5" w14:textId="1B8B9B33"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w:t>
            </w:r>
          </w:p>
        </w:tc>
        <w:tc>
          <w:tcPr>
            <w:tcW w:w="1559" w:type="dxa"/>
            <w:tcBorders>
              <w:top w:val="nil"/>
              <w:left w:val="nil"/>
              <w:bottom w:val="single" w:sz="4" w:space="0" w:color="auto"/>
              <w:right w:val="nil"/>
            </w:tcBorders>
            <w:shd w:val="clear" w:color="auto" w:fill="auto"/>
            <w:vAlign w:val="bottom"/>
          </w:tcPr>
          <w:p w14:paraId="553E30CB" w14:textId="74BA3D0B"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w:t>
            </w:r>
          </w:p>
        </w:tc>
        <w:tc>
          <w:tcPr>
            <w:tcW w:w="1559" w:type="dxa"/>
            <w:tcBorders>
              <w:top w:val="nil"/>
              <w:left w:val="nil"/>
              <w:bottom w:val="single" w:sz="4" w:space="0" w:color="auto"/>
              <w:right w:val="nil"/>
            </w:tcBorders>
            <w:shd w:val="clear" w:color="auto" w:fill="auto"/>
            <w:vAlign w:val="bottom"/>
          </w:tcPr>
          <w:p w14:paraId="4DE2C3AC" w14:textId="6A630B6D" w:rsidR="00DB2446" w:rsidRPr="00FC5DB5" w:rsidRDefault="00CA3672" w:rsidP="00DB2446">
            <w:pPr>
              <w:tabs>
                <w:tab w:val="decimal" w:pos="1224"/>
              </w:tabs>
              <w:ind w:right="-72"/>
              <w:jc w:val="right"/>
              <w:rPr>
                <w:rFonts w:ascii="Arial" w:hAnsi="Arial" w:cs="Arial"/>
                <w:color w:val="000000" w:themeColor="text1"/>
                <w:sz w:val="18"/>
                <w:szCs w:val="18"/>
              </w:rPr>
            </w:pPr>
            <w:r w:rsidRPr="00FC5DB5">
              <w:rPr>
                <w:rFonts w:ascii="Arial" w:hAnsi="Arial" w:cs="Arial"/>
                <w:color w:val="000000" w:themeColor="text1"/>
                <w:sz w:val="18"/>
                <w:szCs w:val="18"/>
              </w:rPr>
              <w:t>-</w:t>
            </w:r>
          </w:p>
        </w:tc>
      </w:tr>
      <w:tr w:rsidR="00DB2446" w:rsidRPr="00FC5DB5" w14:paraId="3CABC0EF" w14:textId="77777777" w:rsidTr="004155AF">
        <w:trPr>
          <w:trHeight w:val="20"/>
        </w:trPr>
        <w:tc>
          <w:tcPr>
            <w:tcW w:w="4925" w:type="dxa"/>
            <w:tcBorders>
              <w:top w:val="nil"/>
              <w:left w:val="nil"/>
              <w:bottom w:val="nil"/>
              <w:right w:val="nil"/>
            </w:tcBorders>
            <w:vAlign w:val="bottom"/>
          </w:tcPr>
          <w:p w14:paraId="4184A118"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cs/>
              </w:rPr>
            </w:pPr>
          </w:p>
        </w:tc>
        <w:tc>
          <w:tcPr>
            <w:tcW w:w="1509" w:type="dxa"/>
            <w:tcBorders>
              <w:top w:val="single" w:sz="4" w:space="0" w:color="auto"/>
              <w:left w:val="nil"/>
              <w:right w:val="nil"/>
            </w:tcBorders>
            <w:shd w:val="clear" w:color="auto" w:fill="auto"/>
            <w:vAlign w:val="bottom"/>
          </w:tcPr>
          <w:p w14:paraId="1824DDA7"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single" w:sz="4" w:space="0" w:color="auto"/>
              <w:left w:val="nil"/>
              <w:right w:val="nil"/>
            </w:tcBorders>
            <w:shd w:val="clear" w:color="auto" w:fill="auto"/>
            <w:vAlign w:val="center"/>
          </w:tcPr>
          <w:p w14:paraId="59581187"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c>
          <w:tcPr>
            <w:tcW w:w="1559" w:type="dxa"/>
            <w:tcBorders>
              <w:top w:val="single" w:sz="4" w:space="0" w:color="auto"/>
              <w:left w:val="nil"/>
              <w:right w:val="nil"/>
            </w:tcBorders>
            <w:shd w:val="clear" w:color="auto" w:fill="auto"/>
          </w:tcPr>
          <w:p w14:paraId="22A55B49"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0"/>
              <w:jc w:val="both"/>
              <w:rPr>
                <w:rFonts w:ascii="Arial" w:hAnsi="Arial" w:cs="Arial"/>
                <w:b/>
                <w:bCs/>
                <w:color w:val="000000" w:themeColor="text1"/>
                <w:sz w:val="18"/>
                <w:szCs w:val="18"/>
              </w:rPr>
            </w:pPr>
          </w:p>
        </w:tc>
      </w:tr>
      <w:tr w:rsidR="00DB2446" w:rsidRPr="00FC5DB5" w14:paraId="22628BAE" w14:textId="77777777" w:rsidTr="004155AF">
        <w:trPr>
          <w:trHeight w:val="20"/>
        </w:trPr>
        <w:tc>
          <w:tcPr>
            <w:tcW w:w="4925" w:type="dxa"/>
            <w:tcBorders>
              <w:top w:val="nil"/>
              <w:left w:val="nil"/>
              <w:bottom w:val="nil"/>
              <w:right w:val="nil"/>
            </w:tcBorders>
            <w:vAlign w:val="bottom"/>
          </w:tcPr>
          <w:p w14:paraId="24155A42" w14:textId="77777777" w:rsidR="00DB2446" w:rsidRPr="00FC5DB5" w:rsidRDefault="00DB2446" w:rsidP="00DB2446">
            <w:pPr>
              <w:pStyle w:val="a"/>
              <w:tabs>
                <w:tab w:val="right" w:pos="7200"/>
                <w:tab w:val="right" w:pos="9000"/>
                <w:tab w:val="right" w:pos="10620"/>
                <w:tab w:val="right" w:pos="11880"/>
                <w:tab w:val="right" w:pos="13140"/>
                <w:tab w:val="right" w:pos="14580"/>
              </w:tabs>
              <w:ind w:left="524" w:right="-149"/>
              <w:rPr>
                <w:rFonts w:ascii="Arial" w:hAnsi="Arial" w:cs="Arial"/>
                <w:color w:val="000000" w:themeColor="text1"/>
                <w:spacing w:val="-4"/>
                <w:sz w:val="18"/>
                <w:szCs w:val="18"/>
              </w:rPr>
            </w:pPr>
            <w:r w:rsidRPr="00FC5DB5">
              <w:rPr>
                <w:rFonts w:ascii="Arial" w:hAnsi="Arial" w:cs="Arial"/>
                <w:color w:val="000000" w:themeColor="text1"/>
                <w:spacing w:val="-4"/>
                <w:sz w:val="18"/>
                <w:szCs w:val="18"/>
              </w:rPr>
              <w:t>Total</w:t>
            </w:r>
            <w:r w:rsidRPr="00FC5DB5">
              <w:rPr>
                <w:rFonts w:ascii="Arial" w:hAnsi="Arial" w:cs="Arial"/>
                <w:color w:val="000000" w:themeColor="text1"/>
                <w:spacing w:val="-4"/>
                <w:sz w:val="18"/>
                <w:szCs w:val="18"/>
                <w:cs/>
              </w:rPr>
              <w:t xml:space="preserve"> </w:t>
            </w:r>
          </w:p>
        </w:tc>
        <w:tc>
          <w:tcPr>
            <w:tcW w:w="1509" w:type="dxa"/>
            <w:tcBorders>
              <w:left w:val="nil"/>
              <w:bottom w:val="single" w:sz="4" w:space="0" w:color="auto"/>
              <w:right w:val="nil"/>
            </w:tcBorders>
            <w:shd w:val="clear" w:color="auto" w:fill="auto"/>
          </w:tcPr>
          <w:p w14:paraId="623449C0" w14:textId="0F0E3390" w:rsidR="00DB2446" w:rsidRPr="00FC5DB5" w:rsidRDefault="00CA3672" w:rsidP="00DB2446">
            <w:pPr>
              <w:tabs>
                <w:tab w:val="decimal" w:pos="1224"/>
              </w:tabs>
              <w:ind w:right="-72"/>
              <w:jc w:val="right"/>
              <w:rPr>
                <w:rFonts w:ascii="Arial" w:hAnsi="Arial" w:cs="Arial"/>
                <w:color w:val="000000" w:themeColor="text1"/>
                <w:spacing w:val="-4"/>
                <w:sz w:val="18"/>
                <w:szCs w:val="18"/>
              </w:rPr>
            </w:pPr>
            <w:r w:rsidRPr="00FC5DB5">
              <w:rPr>
                <w:rFonts w:ascii="Arial" w:hAnsi="Arial" w:cs="Arial"/>
                <w:color w:val="000000" w:themeColor="text1"/>
                <w:spacing w:val="-4"/>
                <w:sz w:val="18"/>
                <w:szCs w:val="18"/>
              </w:rPr>
              <w:t>1,725,264</w:t>
            </w:r>
          </w:p>
        </w:tc>
        <w:tc>
          <w:tcPr>
            <w:tcW w:w="1559" w:type="dxa"/>
            <w:tcBorders>
              <w:left w:val="nil"/>
              <w:bottom w:val="single" w:sz="4" w:space="0" w:color="auto"/>
              <w:right w:val="nil"/>
            </w:tcBorders>
            <w:shd w:val="clear" w:color="auto" w:fill="auto"/>
          </w:tcPr>
          <w:p w14:paraId="0AFE384C" w14:textId="63E55F2C" w:rsidR="00DB2446" w:rsidRPr="00FC5DB5" w:rsidRDefault="00CA3672" w:rsidP="00DB2446">
            <w:pPr>
              <w:tabs>
                <w:tab w:val="decimal" w:pos="1224"/>
              </w:tabs>
              <w:ind w:right="-72"/>
              <w:jc w:val="right"/>
              <w:rPr>
                <w:rFonts w:ascii="Arial" w:hAnsi="Arial" w:cs="Arial"/>
                <w:color w:val="000000" w:themeColor="text1"/>
                <w:spacing w:val="-4"/>
                <w:sz w:val="18"/>
                <w:szCs w:val="18"/>
              </w:rPr>
            </w:pPr>
            <w:r w:rsidRPr="00FC5DB5">
              <w:rPr>
                <w:rFonts w:ascii="Arial" w:hAnsi="Arial" w:cs="Arial"/>
                <w:color w:val="000000" w:themeColor="text1"/>
                <w:spacing w:val="-4"/>
                <w:sz w:val="18"/>
                <w:szCs w:val="18"/>
              </w:rPr>
              <w:t>(7)</w:t>
            </w:r>
          </w:p>
        </w:tc>
        <w:tc>
          <w:tcPr>
            <w:tcW w:w="1559" w:type="dxa"/>
            <w:tcBorders>
              <w:left w:val="nil"/>
              <w:bottom w:val="single" w:sz="4" w:space="0" w:color="auto"/>
              <w:right w:val="nil"/>
            </w:tcBorders>
            <w:shd w:val="clear" w:color="auto" w:fill="auto"/>
          </w:tcPr>
          <w:p w14:paraId="55C28483" w14:textId="7F655732" w:rsidR="00DB2446" w:rsidRPr="00FC5DB5" w:rsidRDefault="00CA3672" w:rsidP="00DB2446">
            <w:pPr>
              <w:tabs>
                <w:tab w:val="decimal" w:pos="1224"/>
              </w:tabs>
              <w:ind w:right="-72"/>
              <w:jc w:val="right"/>
              <w:rPr>
                <w:rFonts w:ascii="Arial" w:hAnsi="Arial" w:cs="Arial"/>
                <w:color w:val="000000" w:themeColor="text1"/>
                <w:spacing w:val="-4"/>
                <w:sz w:val="18"/>
                <w:szCs w:val="18"/>
              </w:rPr>
            </w:pPr>
            <w:r w:rsidRPr="00FC5DB5">
              <w:rPr>
                <w:rFonts w:ascii="Arial" w:hAnsi="Arial" w:cs="Arial"/>
                <w:color w:val="000000" w:themeColor="text1"/>
                <w:spacing w:val="-4"/>
                <w:sz w:val="18"/>
                <w:szCs w:val="18"/>
              </w:rPr>
              <w:t>1,725,257</w:t>
            </w:r>
          </w:p>
        </w:tc>
      </w:tr>
    </w:tbl>
    <w:p w14:paraId="714ABA6A" w14:textId="77777777" w:rsidR="002E3E6E" w:rsidRDefault="002E3E6E" w:rsidP="006176E5">
      <w:pPr>
        <w:pStyle w:val="a"/>
        <w:ind w:left="540" w:right="0"/>
        <w:jc w:val="both"/>
        <w:rPr>
          <w:rFonts w:ascii="Arial" w:hAnsi="Arial" w:cs="Arial"/>
          <w:color w:val="000000" w:themeColor="text1"/>
          <w:sz w:val="18"/>
          <w:szCs w:val="18"/>
        </w:rPr>
      </w:pPr>
    </w:p>
    <w:p w14:paraId="755D3665" w14:textId="435852BB" w:rsidR="007230B2" w:rsidRPr="00292A75" w:rsidRDefault="007230B2" w:rsidP="006176E5">
      <w:pPr>
        <w:pStyle w:val="a"/>
        <w:ind w:left="540" w:right="0"/>
        <w:jc w:val="both"/>
        <w:rPr>
          <w:rFonts w:ascii="Arial" w:hAnsi="Arial" w:cs="Arial"/>
          <w:color w:val="000000" w:themeColor="text1"/>
          <w:spacing w:val="-6"/>
          <w:sz w:val="18"/>
          <w:szCs w:val="18"/>
        </w:rPr>
      </w:pPr>
      <w:r w:rsidRPr="00292A75">
        <w:rPr>
          <w:rFonts w:ascii="Arial" w:hAnsi="Arial" w:cs="Arial"/>
          <w:color w:val="000000" w:themeColor="text1"/>
          <w:spacing w:val="-6"/>
          <w:sz w:val="18"/>
          <w:szCs w:val="18"/>
        </w:rPr>
        <w:t xml:space="preserve">For the </w:t>
      </w:r>
      <w:r w:rsidRPr="00292A75">
        <w:rPr>
          <w:rFonts w:ascii="Arial" w:hAnsi="Arial" w:cs="Arial"/>
          <w:color w:val="000000" w:themeColor="text1"/>
          <w:spacing w:val="-6"/>
          <w:sz w:val="18"/>
          <w:szCs w:val="18"/>
          <w:lang w:val="en-GB" w:bidi="th-TH"/>
        </w:rPr>
        <w:t>three</w:t>
      </w:r>
      <w:r w:rsidRPr="00292A75">
        <w:rPr>
          <w:rFonts w:ascii="Arial" w:hAnsi="Arial" w:cs="Arial"/>
          <w:color w:val="000000" w:themeColor="text1"/>
          <w:spacing w:val="-6"/>
          <w:sz w:val="18"/>
          <w:szCs w:val="18"/>
          <w:lang w:val="en-GB"/>
        </w:rPr>
        <w:t>-month</w:t>
      </w:r>
      <w:r w:rsidRPr="00292A75">
        <w:rPr>
          <w:rFonts w:ascii="Arial" w:hAnsi="Arial" w:cs="Arial"/>
          <w:color w:val="000000" w:themeColor="text1"/>
          <w:spacing w:val="-6"/>
          <w:sz w:val="18"/>
          <w:szCs w:val="18"/>
        </w:rPr>
        <w:t xml:space="preserve"> period ended </w:t>
      </w:r>
      <w:r w:rsidRPr="00292A75">
        <w:rPr>
          <w:rFonts w:ascii="Arial" w:hAnsi="Arial" w:cs="Arial"/>
          <w:color w:val="000000" w:themeColor="text1"/>
          <w:spacing w:val="-6"/>
          <w:sz w:val="18"/>
          <w:szCs w:val="18"/>
          <w:lang w:val="en-GB"/>
        </w:rPr>
        <w:t>30 September</w:t>
      </w:r>
      <w:r w:rsidRPr="00292A75">
        <w:rPr>
          <w:rFonts w:ascii="Arial" w:hAnsi="Arial" w:cs="Arial"/>
          <w:color w:val="000000" w:themeColor="text1"/>
          <w:spacing w:val="-6"/>
          <w:sz w:val="18"/>
          <w:szCs w:val="18"/>
        </w:rPr>
        <w:t xml:space="preserve"> 202</w:t>
      </w:r>
      <w:r>
        <w:rPr>
          <w:rFonts w:ascii="Arial" w:hAnsi="Arial" w:cs="Arial"/>
          <w:color w:val="000000" w:themeColor="text1"/>
          <w:spacing w:val="-6"/>
          <w:sz w:val="18"/>
          <w:szCs w:val="18"/>
        </w:rPr>
        <w:t>4</w:t>
      </w:r>
      <w:r w:rsidRPr="00292A75">
        <w:rPr>
          <w:rFonts w:ascii="Arial" w:hAnsi="Arial" w:cs="Arial"/>
          <w:color w:val="000000" w:themeColor="text1"/>
          <w:spacing w:val="-6"/>
          <w:sz w:val="18"/>
          <w:szCs w:val="18"/>
        </w:rPr>
        <w:t xml:space="preserve"> and 202</w:t>
      </w:r>
      <w:r>
        <w:rPr>
          <w:rFonts w:ascii="Arial" w:hAnsi="Arial" w:cs="Arial"/>
          <w:color w:val="000000" w:themeColor="text1"/>
          <w:spacing w:val="-6"/>
          <w:sz w:val="18"/>
          <w:szCs w:val="18"/>
        </w:rPr>
        <w:t>3</w:t>
      </w:r>
      <w:r w:rsidRPr="00292A75">
        <w:rPr>
          <w:rFonts w:ascii="Arial" w:hAnsi="Arial" w:cs="Arial"/>
          <w:color w:val="000000" w:themeColor="text1"/>
          <w:spacing w:val="-6"/>
          <w:sz w:val="18"/>
          <w:szCs w:val="18"/>
        </w:rPr>
        <w:t xml:space="preserve">, the Group and the Company have investment income as </w:t>
      </w:r>
      <w:r w:rsidR="00256E0E" w:rsidRPr="00292A75">
        <w:rPr>
          <w:rFonts w:ascii="Arial" w:hAnsi="Arial" w:cs="Arial"/>
          <w:color w:val="000000" w:themeColor="text1"/>
          <w:spacing w:val="-6"/>
          <w:sz w:val="18"/>
          <w:szCs w:val="18"/>
        </w:rPr>
        <w:t>below:</w:t>
      </w:r>
    </w:p>
    <w:p w14:paraId="13FCBD60" w14:textId="77777777" w:rsidR="007230B2" w:rsidRPr="00292A75" w:rsidRDefault="007230B2" w:rsidP="006176E5">
      <w:pPr>
        <w:pStyle w:val="a"/>
        <w:ind w:left="540" w:right="0"/>
        <w:jc w:val="both"/>
        <w:rPr>
          <w:rFonts w:ascii="Arial" w:hAnsi="Arial" w:cs="Arial"/>
          <w:color w:val="000000" w:themeColor="text1"/>
          <w:spacing w:val="-4"/>
          <w:sz w:val="18"/>
          <w:szCs w:val="18"/>
        </w:rPr>
      </w:pPr>
    </w:p>
    <w:p w14:paraId="61F9C8F1" w14:textId="15C47F7A" w:rsidR="007230B2" w:rsidRPr="00292A75" w:rsidRDefault="007230B2" w:rsidP="006176E5">
      <w:pPr>
        <w:pStyle w:val="a"/>
        <w:tabs>
          <w:tab w:val="left" w:pos="851"/>
        </w:tabs>
        <w:ind w:left="851" w:right="0" w:hanging="284"/>
        <w:jc w:val="both"/>
        <w:rPr>
          <w:rFonts w:ascii="Arial" w:hAnsi="Arial" w:cs="Arial"/>
          <w:color w:val="000000" w:themeColor="text1"/>
          <w:spacing w:val="-4"/>
          <w:sz w:val="18"/>
          <w:szCs w:val="18"/>
        </w:rPr>
      </w:pPr>
      <w:r w:rsidRPr="00292A75">
        <w:rPr>
          <w:rFonts w:ascii="Arial" w:hAnsi="Arial" w:cs="Arial"/>
          <w:color w:val="000000" w:themeColor="text1"/>
          <w:spacing w:val="-4"/>
          <w:sz w:val="18"/>
          <w:szCs w:val="18"/>
        </w:rPr>
        <w:t>-</w:t>
      </w:r>
      <w:r w:rsidRPr="00292A75">
        <w:rPr>
          <w:rFonts w:ascii="Arial" w:hAnsi="Arial" w:cs="Arial"/>
          <w:color w:val="000000" w:themeColor="text1"/>
          <w:spacing w:val="-4"/>
          <w:sz w:val="18"/>
          <w:szCs w:val="18"/>
        </w:rPr>
        <w:tab/>
        <w:t xml:space="preserve">Interest income amounting to Baht </w:t>
      </w:r>
      <w:r w:rsidR="00140E53" w:rsidRPr="00140E53">
        <w:rPr>
          <w:rFonts w:ascii="Arial" w:hAnsi="Arial" w:cs="Arial"/>
          <w:color w:val="000000" w:themeColor="text1"/>
          <w:spacing w:val="-4"/>
          <w:sz w:val="18"/>
          <w:szCs w:val="18"/>
        </w:rPr>
        <w:t xml:space="preserve">44.68 </w:t>
      </w:r>
      <w:r w:rsidRPr="00292A75">
        <w:rPr>
          <w:rFonts w:ascii="Arial" w:hAnsi="Arial" w:cs="Arial"/>
          <w:color w:val="000000" w:themeColor="text1"/>
          <w:spacing w:val="-4"/>
          <w:sz w:val="18"/>
          <w:szCs w:val="18"/>
        </w:rPr>
        <w:t xml:space="preserve">million and Baht </w:t>
      </w:r>
      <w:r w:rsidR="00140E53" w:rsidRPr="00140E53">
        <w:rPr>
          <w:rFonts w:ascii="Arial" w:hAnsi="Arial" w:cs="Arial"/>
          <w:color w:val="000000" w:themeColor="text1"/>
          <w:spacing w:val="-4"/>
          <w:sz w:val="18"/>
          <w:szCs w:val="18"/>
        </w:rPr>
        <w:t xml:space="preserve">7.18 </w:t>
      </w:r>
      <w:r w:rsidRPr="00292A75">
        <w:rPr>
          <w:rFonts w:ascii="Arial" w:hAnsi="Arial" w:cs="Arial"/>
          <w:color w:val="000000" w:themeColor="text1"/>
          <w:spacing w:val="-4"/>
          <w:sz w:val="18"/>
          <w:szCs w:val="18"/>
        </w:rPr>
        <w:t>million, respectively (</w:t>
      </w:r>
      <w:r w:rsidRPr="00292A75">
        <w:rPr>
          <w:rFonts w:ascii="Arial" w:hAnsi="Arial" w:cs="Arial"/>
          <w:color w:val="000000" w:themeColor="text1"/>
          <w:spacing w:val="-4"/>
          <w:sz w:val="18"/>
          <w:szCs w:val="18"/>
          <w:lang w:val="en-GB" w:bidi="th-TH"/>
        </w:rPr>
        <w:t>30 September</w:t>
      </w:r>
      <w:r w:rsidRPr="00292A75">
        <w:rPr>
          <w:rFonts w:ascii="Arial" w:hAnsi="Arial" w:cs="Arial"/>
          <w:color w:val="000000" w:themeColor="text1"/>
          <w:spacing w:val="-4"/>
          <w:sz w:val="18"/>
          <w:szCs w:val="18"/>
          <w:lang w:bidi="th-TH"/>
        </w:rPr>
        <w:t xml:space="preserve"> 202</w:t>
      </w:r>
      <w:r>
        <w:rPr>
          <w:rFonts w:ascii="Arial" w:hAnsi="Arial" w:cs="Arial"/>
          <w:color w:val="000000" w:themeColor="text1"/>
          <w:spacing w:val="-4"/>
          <w:sz w:val="18"/>
          <w:szCs w:val="18"/>
          <w:lang w:bidi="th-TH"/>
        </w:rPr>
        <w:t>3</w:t>
      </w:r>
      <w:r w:rsidRPr="00292A75">
        <w:rPr>
          <w:rFonts w:ascii="Arial" w:hAnsi="Arial" w:cs="Arial"/>
          <w:color w:val="000000" w:themeColor="text1"/>
          <w:spacing w:val="-4"/>
          <w:sz w:val="18"/>
          <w:szCs w:val="18"/>
        </w:rPr>
        <w:t xml:space="preserve">: Baht </w:t>
      </w:r>
      <w:r>
        <w:rPr>
          <w:rFonts w:ascii="Arial" w:hAnsi="Arial" w:cs="Arial"/>
          <w:color w:val="000000" w:themeColor="text1"/>
          <w:spacing w:val="-4"/>
          <w:sz w:val="18"/>
          <w:szCs w:val="18"/>
        </w:rPr>
        <w:t>36.68</w:t>
      </w:r>
      <w:r w:rsidRPr="00292A75">
        <w:rPr>
          <w:rFonts w:ascii="Arial" w:hAnsi="Arial" w:cs="Arial"/>
          <w:color w:val="000000" w:themeColor="text1"/>
          <w:spacing w:val="-4"/>
          <w:sz w:val="18"/>
          <w:szCs w:val="18"/>
        </w:rPr>
        <w:t xml:space="preserve"> million and Baht </w:t>
      </w:r>
      <w:r>
        <w:rPr>
          <w:rFonts w:ascii="Arial" w:hAnsi="Arial" w:cs="Arial"/>
          <w:color w:val="000000" w:themeColor="text1"/>
          <w:spacing w:val="-4"/>
          <w:sz w:val="18"/>
          <w:szCs w:val="18"/>
        </w:rPr>
        <w:t>5.54</w:t>
      </w:r>
      <w:r w:rsidRPr="00292A75">
        <w:rPr>
          <w:rFonts w:ascii="Arial" w:hAnsi="Arial" w:cs="Arial"/>
          <w:color w:val="000000" w:themeColor="text1"/>
          <w:spacing w:val="-4"/>
          <w:sz w:val="18"/>
          <w:szCs w:val="18"/>
        </w:rPr>
        <w:t xml:space="preserve"> million, respectively).</w:t>
      </w:r>
    </w:p>
    <w:p w14:paraId="469EA0D0" w14:textId="73DBA561" w:rsidR="007230B2" w:rsidRPr="006176E5" w:rsidRDefault="007230B2" w:rsidP="006176E5">
      <w:pPr>
        <w:pStyle w:val="a"/>
        <w:tabs>
          <w:tab w:val="left" w:pos="851"/>
        </w:tabs>
        <w:ind w:left="851" w:right="0" w:hanging="284"/>
        <w:jc w:val="both"/>
        <w:rPr>
          <w:rFonts w:ascii="Arial" w:hAnsi="Arial" w:cs="Arial"/>
          <w:color w:val="000000" w:themeColor="text1"/>
          <w:sz w:val="18"/>
          <w:szCs w:val="18"/>
        </w:rPr>
      </w:pPr>
      <w:r w:rsidRPr="00292A75">
        <w:rPr>
          <w:rFonts w:ascii="Arial" w:hAnsi="Arial" w:cs="Arial"/>
          <w:color w:val="000000" w:themeColor="text1"/>
          <w:spacing w:val="-4"/>
          <w:sz w:val="18"/>
          <w:szCs w:val="18"/>
        </w:rPr>
        <w:t>-</w:t>
      </w:r>
      <w:r w:rsidRPr="00292A75">
        <w:rPr>
          <w:rFonts w:ascii="Arial" w:hAnsi="Arial" w:cs="Arial"/>
          <w:color w:val="000000" w:themeColor="text1"/>
          <w:spacing w:val="-4"/>
          <w:sz w:val="18"/>
          <w:szCs w:val="18"/>
        </w:rPr>
        <w:tab/>
      </w:r>
      <w:r w:rsidR="006A67F0" w:rsidRPr="004155AF">
        <w:rPr>
          <w:rFonts w:ascii="Arial" w:hAnsi="Arial" w:cs="Browallia New"/>
          <w:color w:val="000000" w:themeColor="text1"/>
          <w:spacing w:val="-2"/>
          <w:sz w:val="18"/>
          <w:szCs w:val="22"/>
          <w:lang w:val="en-GB" w:bidi="th-TH"/>
        </w:rPr>
        <w:t xml:space="preserve">Dividend income amounting to Baht </w:t>
      </w:r>
      <w:r w:rsidR="00140E53" w:rsidRPr="004155AF">
        <w:rPr>
          <w:rFonts w:ascii="Arial" w:hAnsi="Arial" w:cs="Browallia New"/>
          <w:color w:val="000000" w:themeColor="text1"/>
          <w:spacing w:val="-2"/>
          <w:sz w:val="18"/>
          <w:szCs w:val="22"/>
          <w:lang w:val="en-GB" w:bidi="th-TH"/>
        </w:rPr>
        <w:t xml:space="preserve">0.30 </w:t>
      </w:r>
      <w:r w:rsidR="006A67F0" w:rsidRPr="004155AF">
        <w:rPr>
          <w:rFonts w:ascii="Arial" w:hAnsi="Arial" w:cs="Browallia New"/>
          <w:color w:val="000000" w:themeColor="text1"/>
          <w:spacing w:val="-2"/>
          <w:sz w:val="18"/>
          <w:szCs w:val="22"/>
          <w:lang w:val="en-GB" w:bidi="th-TH"/>
        </w:rPr>
        <w:t xml:space="preserve">million and Baht </w:t>
      </w:r>
      <w:r w:rsidR="00140E53" w:rsidRPr="004155AF">
        <w:rPr>
          <w:rFonts w:ascii="Arial" w:hAnsi="Arial" w:cs="Browallia New"/>
          <w:color w:val="000000" w:themeColor="text1"/>
          <w:spacing w:val="-2"/>
          <w:sz w:val="18"/>
          <w:szCs w:val="22"/>
          <w:lang w:val="en-GB" w:bidi="th-TH"/>
        </w:rPr>
        <w:t xml:space="preserve">0.30 </w:t>
      </w:r>
      <w:r w:rsidR="006A67F0" w:rsidRPr="004155AF">
        <w:rPr>
          <w:rFonts w:ascii="Arial" w:hAnsi="Arial" w:cs="Browallia New"/>
          <w:color w:val="000000" w:themeColor="text1"/>
          <w:spacing w:val="-2"/>
          <w:sz w:val="18"/>
          <w:szCs w:val="22"/>
          <w:lang w:val="en-GB" w:bidi="th-TH"/>
        </w:rPr>
        <w:t>million, respectively</w:t>
      </w:r>
      <w:r w:rsidRPr="004155AF">
        <w:rPr>
          <w:rFonts w:ascii="Arial" w:hAnsi="Arial" w:cs="Arial"/>
          <w:color w:val="000000" w:themeColor="text1"/>
          <w:spacing w:val="-2"/>
          <w:sz w:val="18"/>
          <w:szCs w:val="18"/>
        </w:rPr>
        <w:t xml:space="preserve"> (</w:t>
      </w:r>
      <w:r w:rsidRPr="004155AF">
        <w:rPr>
          <w:rFonts w:ascii="Arial" w:hAnsi="Arial" w:cs="Arial"/>
          <w:color w:val="000000" w:themeColor="text1"/>
          <w:spacing w:val="-2"/>
          <w:sz w:val="18"/>
          <w:szCs w:val="18"/>
          <w:lang w:val="en-GB" w:bidi="th-TH"/>
        </w:rPr>
        <w:t>30 September</w:t>
      </w:r>
      <w:r w:rsidRPr="004155AF">
        <w:rPr>
          <w:rFonts w:ascii="Arial" w:hAnsi="Arial" w:cs="Arial"/>
          <w:color w:val="000000" w:themeColor="text1"/>
          <w:spacing w:val="-2"/>
          <w:sz w:val="18"/>
          <w:szCs w:val="18"/>
          <w:lang w:bidi="th-TH"/>
        </w:rPr>
        <w:t xml:space="preserve"> 2023</w:t>
      </w:r>
      <w:r w:rsidRPr="004155AF">
        <w:rPr>
          <w:rFonts w:ascii="Arial" w:hAnsi="Arial" w:cs="Arial"/>
          <w:color w:val="000000" w:themeColor="text1"/>
          <w:spacing w:val="-2"/>
          <w:sz w:val="18"/>
          <w:szCs w:val="18"/>
        </w:rPr>
        <w:t xml:space="preserve">: </w:t>
      </w:r>
      <w:r w:rsidR="006176E5" w:rsidRPr="004155AF">
        <w:rPr>
          <w:rFonts w:ascii="Arial" w:hAnsi="Arial" w:cs="Arial"/>
          <w:color w:val="000000" w:themeColor="text1"/>
          <w:spacing w:val="-2"/>
          <w:sz w:val="18"/>
          <w:szCs w:val="18"/>
        </w:rPr>
        <w:t>Nil</w:t>
      </w:r>
      <w:r w:rsidRPr="004155AF">
        <w:rPr>
          <w:rFonts w:ascii="Arial" w:hAnsi="Arial" w:cs="Arial"/>
          <w:color w:val="000000" w:themeColor="text1"/>
          <w:spacing w:val="-2"/>
          <w:sz w:val="18"/>
          <w:szCs w:val="18"/>
        </w:rPr>
        <w:t>).</w:t>
      </w:r>
    </w:p>
    <w:p w14:paraId="4E8C2E8B" w14:textId="74777528" w:rsidR="007230B2" w:rsidRPr="004155AF" w:rsidRDefault="007230B2" w:rsidP="006176E5">
      <w:pPr>
        <w:pStyle w:val="a"/>
        <w:tabs>
          <w:tab w:val="left" w:pos="851"/>
        </w:tabs>
        <w:ind w:left="851" w:right="0" w:hanging="284"/>
        <w:jc w:val="both"/>
        <w:rPr>
          <w:rFonts w:ascii="Arial" w:hAnsi="Arial" w:cs="Arial"/>
          <w:color w:val="000000" w:themeColor="text1"/>
          <w:spacing w:val="-6"/>
          <w:sz w:val="18"/>
          <w:szCs w:val="18"/>
        </w:rPr>
      </w:pPr>
      <w:r w:rsidRPr="006176E5">
        <w:rPr>
          <w:rFonts w:ascii="Arial" w:hAnsi="Arial" w:cs="Arial"/>
          <w:color w:val="000000" w:themeColor="text1"/>
          <w:sz w:val="18"/>
          <w:szCs w:val="18"/>
        </w:rPr>
        <w:t>-</w:t>
      </w:r>
      <w:r w:rsidRPr="006176E5">
        <w:rPr>
          <w:rFonts w:ascii="Arial" w:hAnsi="Arial" w:cs="Arial"/>
          <w:color w:val="000000" w:themeColor="text1"/>
          <w:sz w:val="18"/>
          <w:szCs w:val="18"/>
        </w:rPr>
        <w:tab/>
      </w:r>
      <w:r w:rsidR="00140E53" w:rsidRPr="00140E53">
        <w:rPr>
          <w:rFonts w:ascii="Arial" w:hAnsi="Arial" w:cs="Arial"/>
          <w:color w:val="000000" w:themeColor="text1"/>
          <w:sz w:val="18"/>
          <w:szCs w:val="18"/>
        </w:rPr>
        <w:t xml:space="preserve">Consideration from selling investments amounting to Baht 4.98 million and Baht 4.98 million, respectively </w:t>
      </w:r>
      <w:r w:rsidRPr="004155AF">
        <w:rPr>
          <w:rFonts w:ascii="Arial" w:hAnsi="Arial" w:cs="Arial"/>
          <w:color w:val="000000" w:themeColor="text1"/>
          <w:spacing w:val="-6"/>
          <w:sz w:val="18"/>
          <w:szCs w:val="18"/>
        </w:rPr>
        <w:t>(</w:t>
      </w:r>
      <w:r w:rsidRPr="004155AF">
        <w:rPr>
          <w:rFonts w:ascii="Arial" w:hAnsi="Arial" w:cs="Arial"/>
          <w:color w:val="000000" w:themeColor="text1"/>
          <w:spacing w:val="-6"/>
          <w:sz w:val="18"/>
          <w:szCs w:val="18"/>
          <w:lang w:val="en-GB" w:bidi="th-TH"/>
        </w:rPr>
        <w:t>30 September</w:t>
      </w:r>
      <w:r w:rsidRPr="004155AF">
        <w:rPr>
          <w:rFonts w:ascii="Arial" w:hAnsi="Arial" w:cs="Arial"/>
          <w:color w:val="000000" w:themeColor="text1"/>
          <w:spacing w:val="-6"/>
          <w:sz w:val="18"/>
          <w:szCs w:val="18"/>
          <w:lang w:bidi="th-TH"/>
        </w:rPr>
        <w:t xml:space="preserve"> 202</w:t>
      </w:r>
      <w:r w:rsidR="006176E5" w:rsidRPr="004155AF">
        <w:rPr>
          <w:rFonts w:ascii="Arial" w:hAnsi="Arial" w:cs="Arial"/>
          <w:color w:val="000000" w:themeColor="text1"/>
          <w:spacing w:val="-6"/>
          <w:sz w:val="18"/>
          <w:szCs w:val="18"/>
          <w:lang w:bidi="th-TH"/>
        </w:rPr>
        <w:t>3</w:t>
      </w:r>
      <w:r w:rsidRPr="004155AF">
        <w:rPr>
          <w:rFonts w:ascii="Arial" w:hAnsi="Arial" w:cs="Arial"/>
          <w:color w:val="000000" w:themeColor="text1"/>
          <w:spacing w:val="-6"/>
          <w:sz w:val="18"/>
          <w:szCs w:val="18"/>
        </w:rPr>
        <w:t xml:space="preserve">: </w:t>
      </w:r>
      <w:r w:rsidR="006176E5" w:rsidRPr="004155AF">
        <w:rPr>
          <w:rFonts w:ascii="Arial" w:hAnsi="Arial" w:cs="Arial"/>
          <w:color w:val="000000" w:themeColor="text1"/>
          <w:spacing w:val="-6"/>
          <w:sz w:val="18"/>
          <w:szCs w:val="18"/>
          <w:lang w:val="en-GB" w:bidi="th-TH"/>
        </w:rPr>
        <w:t>Nil</w:t>
      </w:r>
      <w:r w:rsidRPr="004155AF">
        <w:rPr>
          <w:rFonts w:ascii="Arial" w:hAnsi="Arial" w:cs="Arial"/>
          <w:color w:val="000000" w:themeColor="text1"/>
          <w:spacing w:val="-6"/>
          <w:sz w:val="18"/>
          <w:szCs w:val="18"/>
        </w:rPr>
        <w:t xml:space="preserve">) </w:t>
      </w:r>
      <w:r w:rsidR="00140E53" w:rsidRPr="004155AF">
        <w:rPr>
          <w:rFonts w:ascii="Arial" w:hAnsi="Arial" w:cs="Arial"/>
          <w:color w:val="000000" w:themeColor="text1"/>
          <w:spacing w:val="-6"/>
          <w:sz w:val="18"/>
          <w:szCs w:val="18"/>
        </w:rPr>
        <w:t>and loss from selling investments amounting to Baht 0.001 million and Baht 0.001 million,</w:t>
      </w:r>
      <w:r w:rsidR="00140E53" w:rsidRPr="00140E53">
        <w:rPr>
          <w:rFonts w:ascii="Arial" w:hAnsi="Arial" w:cs="Arial"/>
          <w:color w:val="000000" w:themeColor="text1"/>
          <w:sz w:val="18"/>
          <w:szCs w:val="18"/>
        </w:rPr>
        <w:t xml:space="preserve"> </w:t>
      </w:r>
      <w:r w:rsidR="00140E53" w:rsidRPr="004155AF">
        <w:rPr>
          <w:rFonts w:ascii="Arial" w:hAnsi="Arial" w:cs="Arial"/>
          <w:color w:val="000000" w:themeColor="text1"/>
          <w:spacing w:val="-6"/>
          <w:sz w:val="18"/>
          <w:szCs w:val="18"/>
        </w:rPr>
        <w:t xml:space="preserve">respectively </w:t>
      </w:r>
      <w:r w:rsidRPr="004155AF">
        <w:rPr>
          <w:rFonts w:ascii="Arial" w:hAnsi="Arial" w:cs="Arial"/>
          <w:color w:val="000000" w:themeColor="text1"/>
          <w:spacing w:val="-6"/>
          <w:sz w:val="18"/>
          <w:szCs w:val="18"/>
        </w:rPr>
        <w:t>(</w:t>
      </w:r>
      <w:r w:rsidRPr="004155AF">
        <w:rPr>
          <w:rFonts w:ascii="Arial" w:hAnsi="Arial" w:cs="Arial"/>
          <w:color w:val="000000" w:themeColor="text1"/>
          <w:spacing w:val="-6"/>
          <w:sz w:val="18"/>
          <w:szCs w:val="18"/>
          <w:lang w:val="en-GB" w:bidi="th-TH"/>
        </w:rPr>
        <w:t>30 September</w:t>
      </w:r>
      <w:r w:rsidRPr="004155AF">
        <w:rPr>
          <w:rFonts w:ascii="Arial" w:hAnsi="Arial" w:cs="Arial"/>
          <w:color w:val="000000" w:themeColor="text1"/>
          <w:spacing w:val="-6"/>
          <w:sz w:val="18"/>
          <w:szCs w:val="18"/>
          <w:lang w:bidi="th-TH"/>
        </w:rPr>
        <w:t xml:space="preserve"> 202</w:t>
      </w:r>
      <w:r w:rsidR="006176E5" w:rsidRPr="004155AF">
        <w:rPr>
          <w:rFonts w:ascii="Arial" w:hAnsi="Arial" w:cs="Arial"/>
          <w:color w:val="000000" w:themeColor="text1"/>
          <w:spacing w:val="-6"/>
          <w:sz w:val="18"/>
          <w:szCs w:val="18"/>
          <w:lang w:bidi="th-TH"/>
        </w:rPr>
        <w:t>3</w:t>
      </w:r>
      <w:r w:rsidRPr="004155AF">
        <w:rPr>
          <w:rFonts w:ascii="Arial" w:hAnsi="Arial" w:cs="Arial"/>
          <w:color w:val="000000" w:themeColor="text1"/>
          <w:spacing w:val="-6"/>
          <w:sz w:val="18"/>
          <w:szCs w:val="18"/>
        </w:rPr>
        <w:t xml:space="preserve">: </w:t>
      </w:r>
      <w:r w:rsidR="006176E5" w:rsidRPr="004155AF">
        <w:rPr>
          <w:rFonts w:ascii="Arial" w:hAnsi="Arial" w:cs="Arial"/>
          <w:color w:val="000000" w:themeColor="text1"/>
          <w:spacing w:val="-6"/>
          <w:sz w:val="18"/>
          <w:szCs w:val="18"/>
        </w:rPr>
        <w:t>Nil</w:t>
      </w:r>
      <w:r w:rsidRPr="004155AF">
        <w:rPr>
          <w:rFonts w:ascii="Arial" w:hAnsi="Arial" w:cs="Arial"/>
          <w:color w:val="000000" w:themeColor="text1"/>
          <w:spacing w:val="-6"/>
          <w:sz w:val="18"/>
          <w:szCs w:val="18"/>
        </w:rPr>
        <w:t>).</w:t>
      </w:r>
    </w:p>
    <w:p w14:paraId="72E2624F" w14:textId="77777777" w:rsidR="007230B2" w:rsidRPr="004155AF" w:rsidRDefault="007230B2" w:rsidP="006176E5">
      <w:pPr>
        <w:pStyle w:val="a"/>
        <w:ind w:left="540" w:right="0"/>
        <w:jc w:val="both"/>
        <w:rPr>
          <w:rFonts w:ascii="Arial" w:hAnsi="Arial" w:cs="Arial"/>
          <w:color w:val="000000" w:themeColor="text1"/>
          <w:spacing w:val="-6"/>
          <w:sz w:val="18"/>
          <w:szCs w:val="18"/>
        </w:rPr>
      </w:pPr>
    </w:p>
    <w:p w14:paraId="71E26C67" w14:textId="4CE00D41" w:rsidR="007230B2" w:rsidRPr="007230B2" w:rsidRDefault="007230B2" w:rsidP="006176E5">
      <w:pPr>
        <w:pStyle w:val="a"/>
        <w:ind w:left="540" w:right="0"/>
        <w:jc w:val="both"/>
        <w:rPr>
          <w:rFonts w:ascii="Arial" w:hAnsi="Arial" w:cs="Arial"/>
          <w:color w:val="000000" w:themeColor="text1"/>
          <w:sz w:val="18"/>
          <w:szCs w:val="18"/>
        </w:rPr>
      </w:pPr>
      <w:r w:rsidRPr="007230B2">
        <w:rPr>
          <w:rFonts w:ascii="Arial" w:hAnsi="Arial" w:cs="Arial"/>
          <w:color w:val="000000" w:themeColor="text1"/>
          <w:sz w:val="18"/>
          <w:szCs w:val="18"/>
        </w:rPr>
        <w:t>For the nine-month period ended 30 September 202</w:t>
      </w:r>
      <w:r w:rsidR="006176E5">
        <w:rPr>
          <w:rFonts w:ascii="Arial" w:hAnsi="Arial" w:cs="Arial"/>
          <w:color w:val="000000" w:themeColor="text1"/>
          <w:sz w:val="18"/>
          <w:szCs w:val="18"/>
        </w:rPr>
        <w:t>4</w:t>
      </w:r>
      <w:r w:rsidRPr="007230B2">
        <w:rPr>
          <w:rFonts w:ascii="Arial" w:hAnsi="Arial" w:cs="Arial"/>
          <w:color w:val="000000" w:themeColor="text1"/>
          <w:sz w:val="18"/>
          <w:szCs w:val="18"/>
        </w:rPr>
        <w:t xml:space="preserve"> and </w:t>
      </w:r>
      <w:r w:rsidR="006176E5" w:rsidRPr="007230B2">
        <w:rPr>
          <w:rFonts w:ascii="Arial" w:hAnsi="Arial" w:cs="Arial"/>
          <w:color w:val="000000" w:themeColor="text1"/>
          <w:sz w:val="18"/>
          <w:szCs w:val="18"/>
        </w:rPr>
        <w:t>2023</w:t>
      </w:r>
      <w:r w:rsidRPr="007230B2">
        <w:rPr>
          <w:rFonts w:ascii="Arial" w:hAnsi="Arial" w:cs="Arial"/>
          <w:color w:val="000000" w:themeColor="text1"/>
          <w:sz w:val="18"/>
          <w:szCs w:val="18"/>
        </w:rPr>
        <w:t>, the Group and the Company have investment income as below:</w:t>
      </w:r>
    </w:p>
    <w:p w14:paraId="1665A76D" w14:textId="77777777" w:rsidR="007230B2" w:rsidRPr="007230B2" w:rsidRDefault="007230B2" w:rsidP="006176E5">
      <w:pPr>
        <w:pStyle w:val="a"/>
        <w:ind w:left="540" w:right="0"/>
        <w:jc w:val="both"/>
        <w:rPr>
          <w:rFonts w:ascii="Arial" w:hAnsi="Arial" w:cs="Arial"/>
          <w:color w:val="000000" w:themeColor="text1"/>
          <w:sz w:val="18"/>
          <w:szCs w:val="18"/>
        </w:rPr>
      </w:pPr>
    </w:p>
    <w:p w14:paraId="54D4CBC0" w14:textId="111E3092" w:rsidR="007230B2" w:rsidRPr="006176E5" w:rsidRDefault="007230B2" w:rsidP="006176E5">
      <w:pPr>
        <w:pStyle w:val="a"/>
        <w:tabs>
          <w:tab w:val="left" w:pos="851"/>
        </w:tabs>
        <w:ind w:left="851" w:right="0" w:hanging="284"/>
        <w:jc w:val="both"/>
        <w:rPr>
          <w:rFonts w:ascii="Arial" w:hAnsi="Arial" w:cs="Arial"/>
          <w:color w:val="000000" w:themeColor="text1"/>
          <w:sz w:val="18"/>
          <w:szCs w:val="18"/>
        </w:rPr>
      </w:pPr>
      <w:r w:rsidRPr="00292A75">
        <w:rPr>
          <w:rFonts w:ascii="Arial" w:hAnsi="Arial" w:cs="Arial"/>
          <w:color w:val="000000" w:themeColor="text1"/>
          <w:spacing w:val="-4"/>
          <w:sz w:val="18"/>
          <w:szCs w:val="18"/>
        </w:rPr>
        <w:t>-</w:t>
      </w:r>
      <w:r w:rsidRPr="00292A75">
        <w:rPr>
          <w:rFonts w:ascii="Arial" w:hAnsi="Arial" w:cs="Arial"/>
          <w:color w:val="000000" w:themeColor="text1"/>
          <w:spacing w:val="-4"/>
          <w:sz w:val="18"/>
          <w:szCs w:val="18"/>
        </w:rPr>
        <w:tab/>
      </w:r>
      <w:r w:rsidRPr="006176E5">
        <w:rPr>
          <w:rFonts w:ascii="Arial" w:hAnsi="Arial" w:cs="Arial"/>
          <w:color w:val="000000" w:themeColor="text1"/>
          <w:sz w:val="18"/>
          <w:szCs w:val="18"/>
        </w:rPr>
        <w:t xml:space="preserve">Interest income amounting to Baht </w:t>
      </w:r>
      <w:r w:rsidR="00140E53" w:rsidRPr="00140E53">
        <w:rPr>
          <w:rFonts w:ascii="Arial" w:hAnsi="Arial" w:cs="Arial"/>
          <w:color w:val="000000" w:themeColor="text1"/>
          <w:sz w:val="18"/>
          <w:szCs w:val="18"/>
        </w:rPr>
        <w:t>130.81</w:t>
      </w:r>
      <w:r w:rsidR="00140E53">
        <w:rPr>
          <w:rFonts w:ascii="Arial" w:hAnsi="Arial" w:cs="Arial"/>
          <w:color w:val="000000" w:themeColor="text1"/>
          <w:sz w:val="18"/>
          <w:szCs w:val="18"/>
        </w:rPr>
        <w:t xml:space="preserve"> </w:t>
      </w:r>
      <w:r w:rsidRPr="006176E5">
        <w:rPr>
          <w:rFonts w:ascii="Arial" w:hAnsi="Arial" w:cs="Arial"/>
          <w:color w:val="000000" w:themeColor="text1"/>
          <w:sz w:val="18"/>
          <w:szCs w:val="18"/>
        </w:rPr>
        <w:t xml:space="preserve">million and Baht </w:t>
      </w:r>
      <w:r w:rsidR="00140E53" w:rsidRPr="00140E53">
        <w:rPr>
          <w:rFonts w:ascii="Arial" w:hAnsi="Arial" w:cs="Arial"/>
          <w:color w:val="000000" w:themeColor="text1"/>
          <w:sz w:val="18"/>
          <w:szCs w:val="18"/>
        </w:rPr>
        <w:t xml:space="preserve">20.87 </w:t>
      </w:r>
      <w:r w:rsidRPr="006176E5">
        <w:rPr>
          <w:rFonts w:ascii="Arial" w:hAnsi="Arial" w:cs="Arial"/>
          <w:color w:val="000000" w:themeColor="text1"/>
          <w:sz w:val="18"/>
          <w:szCs w:val="18"/>
        </w:rPr>
        <w:t>million, respectively (</w:t>
      </w:r>
      <w:r w:rsidRPr="006176E5">
        <w:rPr>
          <w:rFonts w:ascii="Arial" w:hAnsi="Arial" w:cs="Arial"/>
          <w:color w:val="000000" w:themeColor="text1"/>
          <w:sz w:val="18"/>
          <w:szCs w:val="18"/>
          <w:lang w:val="en-GB" w:bidi="th-TH"/>
        </w:rPr>
        <w:t>30 September</w:t>
      </w:r>
      <w:r w:rsidRPr="006176E5">
        <w:rPr>
          <w:rFonts w:ascii="Arial" w:hAnsi="Arial" w:cs="Arial"/>
          <w:color w:val="000000" w:themeColor="text1"/>
          <w:sz w:val="18"/>
          <w:szCs w:val="18"/>
          <w:lang w:bidi="th-TH"/>
        </w:rPr>
        <w:t xml:space="preserve"> 202</w:t>
      </w:r>
      <w:r w:rsidR="006176E5">
        <w:rPr>
          <w:rFonts w:ascii="Arial" w:hAnsi="Arial" w:cs="Arial"/>
          <w:color w:val="000000" w:themeColor="text1"/>
          <w:sz w:val="18"/>
          <w:szCs w:val="18"/>
          <w:lang w:bidi="th-TH"/>
        </w:rPr>
        <w:t>3</w:t>
      </w:r>
      <w:r w:rsidRPr="006176E5">
        <w:rPr>
          <w:rFonts w:ascii="Arial" w:hAnsi="Arial" w:cs="Arial"/>
          <w:color w:val="000000" w:themeColor="text1"/>
          <w:sz w:val="18"/>
          <w:szCs w:val="18"/>
        </w:rPr>
        <w:t xml:space="preserve">: </w:t>
      </w:r>
      <w:r w:rsidRPr="006176E5">
        <w:rPr>
          <w:rFonts w:ascii="Arial" w:hAnsi="Arial" w:cs="Arial"/>
          <w:color w:val="000000" w:themeColor="text1"/>
          <w:sz w:val="18"/>
          <w:szCs w:val="18"/>
          <w:cs/>
        </w:rPr>
        <w:br/>
      </w:r>
      <w:r w:rsidR="006176E5" w:rsidRPr="006176E5">
        <w:rPr>
          <w:rFonts w:ascii="Arial" w:hAnsi="Arial" w:cs="Arial"/>
          <w:color w:val="000000" w:themeColor="text1"/>
          <w:sz w:val="18"/>
          <w:szCs w:val="18"/>
        </w:rPr>
        <w:t>Baht 88.72 million and Baht 12.49 million, respectively</w:t>
      </w:r>
      <w:r w:rsidRPr="006176E5">
        <w:rPr>
          <w:rFonts w:ascii="Arial" w:hAnsi="Arial" w:cs="Arial"/>
          <w:color w:val="000000" w:themeColor="text1"/>
          <w:sz w:val="18"/>
          <w:szCs w:val="18"/>
        </w:rPr>
        <w:t>)</w:t>
      </w:r>
    </w:p>
    <w:p w14:paraId="029965B6" w14:textId="129D0F2C" w:rsidR="007230B2" w:rsidRPr="006176E5" w:rsidRDefault="007230B2" w:rsidP="006176E5">
      <w:pPr>
        <w:pStyle w:val="a"/>
        <w:tabs>
          <w:tab w:val="left" w:pos="851"/>
        </w:tabs>
        <w:ind w:left="851" w:right="0" w:hanging="284"/>
        <w:jc w:val="both"/>
        <w:rPr>
          <w:rFonts w:ascii="Arial" w:hAnsi="Arial" w:cs="Arial"/>
          <w:color w:val="000000" w:themeColor="text1"/>
          <w:sz w:val="18"/>
          <w:szCs w:val="18"/>
        </w:rPr>
      </w:pPr>
      <w:r w:rsidRPr="006176E5">
        <w:rPr>
          <w:rFonts w:ascii="Arial" w:hAnsi="Arial" w:cs="Arial"/>
          <w:color w:val="000000" w:themeColor="text1"/>
          <w:sz w:val="18"/>
          <w:szCs w:val="18"/>
        </w:rPr>
        <w:t>-</w:t>
      </w:r>
      <w:r w:rsidRPr="006176E5">
        <w:rPr>
          <w:rFonts w:ascii="Arial" w:hAnsi="Arial" w:cs="Arial"/>
          <w:color w:val="000000" w:themeColor="text1"/>
          <w:sz w:val="18"/>
          <w:szCs w:val="18"/>
        </w:rPr>
        <w:tab/>
        <w:t xml:space="preserve">Dividend income amounting to Baht </w:t>
      </w:r>
      <w:r w:rsidR="00140E53" w:rsidRPr="00140E53">
        <w:rPr>
          <w:rFonts w:ascii="Arial" w:hAnsi="Arial" w:cs="Arial"/>
          <w:color w:val="000000" w:themeColor="text1"/>
          <w:sz w:val="18"/>
          <w:szCs w:val="18"/>
        </w:rPr>
        <w:t xml:space="preserve">0.40 </w:t>
      </w:r>
      <w:r w:rsidRPr="006176E5">
        <w:rPr>
          <w:rFonts w:ascii="Arial" w:hAnsi="Arial" w:cs="Arial"/>
          <w:color w:val="000000" w:themeColor="text1"/>
          <w:sz w:val="18"/>
          <w:szCs w:val="18"/>
        </w:rPr>
        <w:t xml:space="preserve">million and Baht </w:t>
      </w:r>
      <w:r w:rsidR="00140E53" w:rsidRPr="00140E53">
        <w:rPr>
          <w:rFonts w:ascii="Arial" w:hAnsi="Arial" w:cs="Arial"/>
          <w:color w:val="000000" w:themeColor="text1"/>
          <w:sz w:val="18"/>
          <w:szCs w:val="18"/>
        </w:rPr>
        <w:t xml:space="preserve">607.74 </w:t>
      </w:r>
      <w:r w:rsidRPr="006176E5">
        <w:rPr>
          <w:rFonts w:ascii="Arial" w:hAnsi="Arial" w:cs="Arial"/>
          <w:color w:val="000000" w:themeColor="text1"/>
          <w:sz w:val="18"/>
          <w:szCs w:val="18"/>
        </w:rPr>
        <w:t>million, respectively (</w:t>
      </w:r>
      <w:r w:rsidRPr="006176E5">
        <w:rPr>
          <w:rFonts w:ascii="Arial" w:hAnsi="Arial" w:cs="Arial"/>
          <w:color w:val="000000" w:themeColor="text1"/>
          <w:sz w:val="18"/>
          <w:szCs w:val="18"/>
          <w:lang w:val="en-GB" w:bidi="th-TH"/>
        </w:rPr>
        <w:t>30 September</w:t>
      </w:r>
      <w:r w:rsidRPr="006176E5">
        <w:rPr>
          <w:rFonts w:ascii="Arial" w:hAnsi="Arial" w:cs="Arial"/>
          <w:color w:val="000000" w:themeColor="text1"/>
          <w:sz w:val="18"/>
          <w:szCs w:val="18"/>
          <w:lang w:bidi="th-TH"/>
        </w:rPr>
        <w:t xml:space="preserve"> </w:t>
      </w:r>
      <w:r w:rsidR="006176E5" w:rsidRPr="006176E5">
        <w:rPr>
          <w:rFonts w:ascii="Arial" w:hAnsi="Arial" w:cs="Arial"/>
          <w:color w:val="000000" w:themeColor="text1"/>
          <w:sz w:val="18"/>
          <w:szCs w:val="18"/>
          <w:lang w:bidi="th-TH"/>
        </w:rPr>
        <w:t>202</w:t>
      </w:r>
      <w:r w:rsidR="006176E5">
        <w:rPr>
          <w:rFonts w:ascii="Arial" w:hAnsi="Arial" w:cs="Arial"/>
          <w:color w:val="000000" w:themeColor="text1"/>
          <w:sz w:val="18"/>
          <w:szCs w:val="18"/>
          <w:lang w:bidi="th-TH"/>
        </w:rPr>
        <w:t>3</w:t>
      </w:r>
      <w:r w:rsidRPr="006176E5">
        <w:rPr>
          <w:rFonts w:ascii="Arial" w:hAnsi="Arial" w:cs="Arial"/>
          <w:color w:val="000000" w:themeColor="text1"/>
          <w:sz w:val="18"/>
          <w:szCs w:val="18"/>
        </w:rPr>
        <w:t xml:space="preserve">: </w:t>
      </w:r>
      <w:r w:rsidRPr="006176E5">
        <w:rPr>
          <w:rFonts w:ascii="Arial" w:hAnsi="Arial" w:cs="Arial"/>
          <w:color w:val="000000" w:themeColor="text1"/>
          <w:sz w:val="18"/>
          <w:szCs w:val="18"/>
          <w:cs/>
        </w:rPr>
        <w:br/>
      </w:r>
      <w:r w:rsidR="006176E5" w:rsidRPr="006176E5">
        <w:rPr>
          <w:rFonts w:ascii="Arial" w:hAnsi="Arial" w:cs="Arial"/>
          <w:color w:val="000000" w:themeColor="text1"/>
          <w:sz w:val="18"/>
          <w:szCs w:val="18"/>
        </w:rPr>
        <w:t>Baht 0.15 million and Baht 782.91 million, respectively</w:t>
      </w:r>
      <w:r w:rsidRPr="006176E5">
        <w:rPr>
          <w:rFonts w:ascii="Arial" w:hAnsi="Arial" w:cs="Arial"/>
          <w:color w:val="000000" w:themeColor="text1"/>
          <w:sz w:val="18"/>
          <w:szCs w:val="18"/>
        </w:rPr>
        <w:t>)</w:t>
      </w:r>
    </w:p>
    <w:p w14:paraId="51DFAC3E" w14:textId="0B2B0E81" w:rsidR="007230B2" w:rsidRPr="006176E5" w:rsidRDefault="007230B2" w:rsidP="006176E5">
      <w:pPr>
        <w:pStyle w:val="a"/>
        <w:tabs>
          <w:tab w:val="left" w:pos="851"/>
        </w:tabs>
        <w:ind w:left="851" w:right="0" w:hanging="284"/>
        <w:jc w:val="both"/>
        <w:rPr>
          <w:rFonts w:ascii="Arial" w:hAnsi="Arial" w:cs="Arial"/>
          <w:color w:val="000000" w:themeColor="text1"/>
          <w:sz w:val="18"/>
          <w:szCs w:val="18"/>
        </w:rPr>
      </w:pPr>
      <w:r w:rsidRPr="006176E5">
        <w:rPr>
          <w:rFonts w:ascii="Arial" w:hAnsi="Arial" w:cs="Arial"/>
          <w:color w:val="000000" w:themeColor="text1"/>
          <w:sz w:val="18"/>
          <w:szCs w:val="18"/>
        </w:rPr>
        <w:t>-</w:t>
      </w:r>
      <w:r w:rsidRPr="006176E5">
        <w:rPr>
          <w:rFonts w:ascii="Arial" w:hAnsi="Arial" w:cs="Arial"/>
          <w:color w:val="000000" w:themeColor="text1"/>
          <w:sz w:val="18"/>
          <w:szCs w:val="18"/>
        </w:rPr>
        <w:tab/>
      </w:r>
      <w:r w:rsidR="00140E53" w:rsidRPr="00140E53">
        <w:rPr>
          <w:rFonts w:ascii="Arial" w:hAnsi="Arial" w:cs="Arial"/>
          <w:color w:val="000000" w:themeColor="text1"/>
          <w:sz w:val="18"/>
          <w:szCs w:val="18"/>
        </w:rPr>
        <w:t>Consideration from selling investments amounting to Baht 4.98 million and Baht 4.98 million, respectively</w:t>
      </w:r>
      <w:r w:rsidRPr="006A67F0">
        <w:rPr>
          <w:rFonts w:ascii="Arial" w:hAnsi="Arial" w:cstheme="minorBidi"/>
          <w:color w:val="000000" w:themeColor="text1"/>
          <w:sz w:val="18"/>
          <w:szCs w:val="18"/>
          <w:highlight w:val="cyan"/>
          <w:cs/>
          <w:lang w:val="en-GB" w:bidi="th-TH"/>
        </w:rPr>
        <w:br/>
      </w:r>
      <w:r w:rsidRPr="008C4D04">
        <w:rPr>
          <w:rFonts w:ascii="Arial" w:hAnsi="Arial" w:cs="Arial"/>
          <w:color w:val="000000" w:themeColor="text1"/>
          <w:spacing w:val="-2"/>
          <w:sz w:val="18"/>
          <w:szCs w:val="18"/>
        </w:rPr>
        <w:t>(</w:t>
      </w:r>
      <w:r w:rsidRPr="008C4D04">
        <w:rPr>
          <w:rFonts w:ascii="Arial" w:hAnsi="Arial" w:cs="Arial"/>
          <w:color w:val="000000" w:themeColor="text1"/>
          <w:spacing w:val="-2"/>
          <w:sz w:val="18"/>
          <w:szCs w:val="18"/>
          <w:lang w:val="en-GB" w:bidi="th-TH"/>
        </w:rPr>
        <w:t>30 September</w:t>
      </w:r>
      <w:r w:rsidRPr="008C4D04">
        <w:rPr>
          <w:rFonts w:ascii="Arial" w:hAnsi="Arial" w:cs="Arial"/>
          <w:color w:val="000000" w:themeColor="text1"/>
          <w:spacing w:val="-2"/>
          <w:sz w:val="18"/>
          <w:szCs w:val="18"/>
          <w:lang w:bidi="th-TH"/>
        </w:rPr>
        <w:t xml:space="preserve"> </w:t>
      </w:r>
      <w:r w:rsidR="006176E5" w:rsidRPr="008C4D04">
        <w:rPr>
          <w:rFonts w:ascii="Arial" w:hAnsi="Arial" w:cs="Arial"/>
          <w:color w:val="000000" w:themeColor="text1"/>
          <w:spacing w:val="-2"/>
          <w:sz w:val="18"/>
          <w:szCs w:val="18"/>
          <w:lang w:bidi="th-TH"/>
        </w:rPr>
        <w:t>2023:</w:t>
      </w:r>
      <w:r w:rsidRPr="008C4D04">
        <w:rPr>
          <w:rFonts w:ascii="Arial" w:hAnsi="Arial" w:cs="Arial"/>
          <w:color w:val="000000" w:themeColor="text1"/>
          <w:spacing w:val="-2"/>
          <w:sz w:val="18"/>
          <w:szCs w:val="18"/>
        </w:rPr>
        <w:t xml:space="preserve"> </w:t>
      </w:r>
      <w:r w:rsidR="006176E5" w:rsidRPr="008C4D04">
        <w:rPr>
          <w:rFonts w:ascii="Arial" w:hAnsi="Arial" w:cs="Arial"/>
          <w:color w:val="000000" w:themeColor="text1"/>
          <w:spacing w:val="-2"/>
          <w:sz w:val="18"/>
          <w:szCs w:val="18"/>
          <w:lang w:val="en-GB" w:bidi="th-TH"/>
        </w:rPr>
        <w:t xml:space="preserve">Baht </w:t>
      </w:r>
      <w:r w:rsidR="006176E5" w:rsidRPr="008C4D04">
        <w:rPr>
          <w:rFonts w:ascii="Arial" w:hAnsi="Arial" w:cs="Browallia New"/>
          <w:color w:val="000000" w:themeColor="text1"/>
          <w:spacing w:val="-2"/>
          <w:sz w:val="18"/>
          <w:szCs w:val="22"/>
          <w:lang w:val="en-GB" w:bidi="th-TH"/>
        </w:rPr>
        <w:t>9.91</w:t>
      </w:r>
      <w:r w:rsidR="006176E5" w:rsidRPr="008C4D04">
        <w:rPr>
          <w:rFonts w:ascii="Arial" w:hAnsi="Arial" w:cs="Arial"/>
          <w:color w:val="000000" w:themeColor="text1"/>
          <w:spacing w:val="-2"/>
          <w:sz w:val="18"/>
          <w:szCs w:val="18"/>
          <w:lang w:val="en-GB" w:bidi="th-TH"/>
        </w:rPr>
        <w:t xml:space="preserve"> million and Baht 9.91 million, respectively</w:t>
      </w:r>
      <w:r w:rsidRPr="008C4D04">
        <w:rPr>
          <w:rFonts w:ascii="Arial" w:hAnsi="Arial" w:cs="Arial"/>
          <w:color w:val="000000" w:themeColor="text1"/>
          <w:spacing w:val="-2"/>
          <w:sz w:val="18"/>
          <w:szCs w:val="18"/>
        </w:rPr>
        <w:t xml:space="preserve">) </w:t>
      </w:r>
      <w:r w:rsidR="008C4D04" w:rsidRPr="008C4D04">
        <w:rPr>
          <w:rFonts w:ascii="Arial" w:hAnsi="Arial" w:cs="Arial"/>
          <w:color w:val="000000" w:themeColor="text1"/>
          <w:spacing w:val="-2"/>
          <w:sz w:val="18"/>
          <w:szCs w:val="18"/>
        </w:rPr>
        <w:t>and loss from selling investments amounting to Baht 0.001 million and Baht 0.001 million, respectively</w:t>
      </w:r>
      <w:r w:rsidRPr="008C4D04">
        <w:rPr>
          <w:rFonts w:ascii="Arial" w:hAnsi="Arial" w:cs="Arial"/>
          <w:color w:val="000000" w:themeColor="text1"/>
          <w:sz w:val="18"/>
          <w:szCs w:val="18"/>
        </w:rPr>
        <w:t xml:space="preserve"> (</w:t>
      </w:r>
      <w:r w:rsidRPr="008C4D04">
        <w:rPr>
          <w:rFonts w:ascii="Arial" w:hAnsi="Arial" w:cs="Arial"/>
          <w:color w:val="000000" w:themeColor="text1"/>
          <w:sz w:val="18"/>
          <w:szCs w:val="18"/>
          <w:lang w:val="en-GB" w:bidi="th-TH"/>
        </w:rPr>
        <w:t>30 September</w:t>
      </w:r>
      <w:r w:rsidRPr="008C4D04">
        <w:rPr>
          <w:rFonts w:ascii="Arial" w:hAnsi="Arial" w:cs="Arial"/>
          <w:color w:val="000000" w:themeColor="text1"/>
          <w:sz w:val="18"/>
          <w:szCs w:val="18"/>
          <w:lang w:bidi="th-TH"/>
        </w:rPr>
        <w:t xml:space="preserve"> </w:t>
      </w:r>
      <w:r w:rsidR="006176E5" w:rsidRPr="008C4D04">
        <w:rPr>
          <w:rFonts w:ascii="Arial" w:hAnsi="Arial" w:cs="Arial"/>
          <w:color w:val="000000" w:themeColor="text1"/>
          <w:sz w:val="18"/>
          <w:szCs w:val="18"/>
          <w:lang w:bidi="th-TH"/>
        </w:rPr>
        <w:t>2023</w:t>
      </w:r>
      <w:r w:rsidRPr="008C4D04">
        <w:rPr>
          <w:rFonts w:ascii="Arial" w:hAnsi="Arial" w:cs="Arial"/>
          <w:color w:val="000000" w:themeColor="text1"/>
          <w:sz w:val="18"/>
          <w:szCs w:val="18"/>
        </w:rPr>
        <w:t xml:space="preserve">: </w:t>
      </w:r>
      <w:r w:rsidR="008C4D04" w:rsidRPr="008C4D04">
        <w:rPr>
          <w:rFonts w:ascii="Arial" w:hAnsi="Arial" w:cs="Arial"/>
          <w:color w:val="000000" w:themeColor="text1"/>
          <w:sz w:val="18"/>
          <w:szCs w:val="18"/>
        </w:rPr>
        <w:t xml:space="preserve">gain from selling investments amounting to </w:t>
      </w:r>
      <w:r w:rsidR="006176E5" w:rsidRPr="008C4D04">
        <w:rPr>
          <w:rFonts w:ascii="Arial" w:hAnsi="Arial" w:cs="Arial"/>
          <w:color w:val="000000" w:themeColor="text1"/>
          <w:sz w:val="18"/>
          <w:szCs w:val="18"/>
        </w:rPr>
        <w:t xml:space="preserve">Baht 5.29 million and </w:t>
      </w:r>
      <w:r w:rsidR="006176E5" w:rsidRPr="008C4D04">
        <w:rPr>
          <w:rFonts w:ascii="Arial" w:hAnsi="Arial" w:cs="Arial"/>
          <w:color w:val="000000" w:themeColor="text1"/>
          <w:sz w:val="18"/>
          <w:szCs w:val="18"/>
          <w:lang w:val="en-GB" w:bidi="th-TH"/>
        </w:rPr>
        <w:t>Baht 5.29</w:t>
      </w:r>
      <w:r w:rsidR="006176E5" w:rsidRPr="008C4D04">
        <w:rPr>
          <w:rFonts w:ascii="Arial" w:hAnsi="Arial" w:cs="Arial"/>
          <w:color w:val="000000" w:themeColor="text1"/>
          <w:sz w:val="18"/>
          <w:szCs w:val="18"/>
        </w:rPr>
        <w:t xml:space="preserve"> </w:t>
      </w:r>
      <w:r w:rsidR="006176E5" w:rsidRPr="008C4D04">
        <w:rPr>
          <w:rFonts w:ascii="Arial" w:hAnsi="Arial" w:cs="Arial"/>
          <w:color w:val="000000" w:themeColor="text1"/>
          <w:sz w:val="18"/>
          <w:szCs w:val="18"/>
          <w:lang w:val="en-GB" w:bidi="th-TH"/>
        </w:rPr>
        <w:t>million, respectively</w:t>
      </w:r>
      <w:r w:rsidRPr="008C4D04">
        <w:rPr>
          <w:rFonts w:ascii="Arial" w:hAnsi="Arial" w:cs="Arial"/>
          <w:color w:val="000000" w:themeColor="text1"/>
          <w:sz w:val="18"/>
          <w:szCs w:val="18"/>
        </w:rPr>
        <w:t>)</w:t>
      </w:r>
    </w:p>
    <w:p w14:paraId="4EE8ABCE" w14:textId="77777777" w:rsidR="007230B2" w:rsidRPr="007230B2" w:rsidRDefault="007230B2" w:rsidP="007230B2">
      <w:pPr>
        <w:pStyle w:val="a"/>
        <w:ind w:left="540" w:right="29"/>
        <w:jc w:val="both"/>
        <w:rPr>
          <w:rFonts w:ascii="Arial" w:hAnsi="Arial" w:cs="Arial"/>
          <w:color w:val="000000" w:themeColor="text1"/>
          <w:sz w:val="18"/>
          <w:szCs w:val="18"/>
        </w:rPr>
      </w:pPr>
    </w:p>
    <w:p w14:paraId="2A2C26F8" w14:textId="591354F8" w:rsidR="00A66304" w:rsidRPr="004155AF" w:rsidRDefault="00A66304" w:rsidP="007230B2">
      <w:pPr>
        <w:ind w:left="540"/>
        <w:jc w:val="thaiDistribute"/>
        <w:rPr>
          <w:rFonts w:ascii="Arial" w:eastAsia="Arial Unicode MS" w:hAnsi="Arial" w:cs="Arial"/>
          <w:color w:val="000000" w:themeColor="text1"/>
          <w:spacing w:val="-6"/>
          <w:sz w:val="18"/>
          <w:szCs w:val="18"/>
          <w:lang w:val="en-GB" w:bidi="th-TH"/>
        </w:rPr>
      </w:pPr>
      <w:r w:rsidRPr="007230B2">
        <w:rPr>
          <w:rFonts w:ascii="Arial" w:eastAsia="Arial Unicode MS" w:hAnsi="Arial" w:cs="Arial"/>
          <w:color w:val="000000" w:themeColor="text1"/>
          <w:sz w:val="18"/>
          <w:szCs w:val="18"/>
          <w:lang w:val="en-GB" w:bidi="th-TH"/>
        </w:rPr>
        <w:t xml:space="preserve">As at </w:t>
      </w:r>
      <w:r w:rsidR="00A062D5" w:rsidRPr="007230B2">
        <w:rPr>
          <w:rFonts w:ascii="Arial" w:eastAsia="Arial Unicode MS" w:hAnsi="Arial" w:cs="Arial"/>
          <w:color w:val="000000" w:themeColor="text1"/>
          <w:sz w:val="18"/>
          <w:szCs w:val="18"/>
          <w:lang w:val="en-GB" w:bidi="th-TH"/>
        </w:rPr>
        <w:t xml:space="preserve">30 </w:t>
      </w:r>
      <w:r w:rsidR="007230B2" w:rsidRPr="007230B2">
        <w:rPr>
          <w:rFonts w:ascii="Arial" w:eastAsia="Arial Unicode MS" w:hAnsi="Arial" w:cs="Arial"/>
          <w:color w:val="000000" w:themeColor="text1"/>
          <w:sz w:val="18"/>
          <w:szCs w:val="18"/>
          <w:lang w:val="en-GB" w:bidi="th-TH"/>
        </w:rPr>
        <w:t>September</w:t>
      </w:r>
      <w:r w:rsidR="007230B2" w:rsidRPr="007230B2">
        <w:rPr>
          <w:rFonts w:ascii="Arial" w:hAnsi="Arial" w:cs="Arial"/>
          <w:sz w:val="18"/>
          <w:szCs w:val="18"/>
          <w:lang w:val="en-GB"/>
        </w:rPr>
        <w:t xml:space="preserve"> </w:t>
      </w:r>
      <w:r w:rsidR="00682D93" w:rsidRPr="007230B2">
        <w:rPr>
          <w:rFonts w:ascii="Arial" w:eastAsia="Arial Unicode MS" w:hAnsi="Arial" w:cs="Arial"/>
          <w:color w:val="000000" w:themeColor="text1"/>
          <w:sz w:val="18"/>
          <w:szCs w:val="18"/>
          <w:lang w:val="en-GB" w:bidi="th-TH"/>
        </w:rPr>
        <w:t>2024</w:t>
      </w:r>
      <w:r w:rsidRPr="007230B2">
        <w:rPr>
          <w:rFonts w:ascii="Arial" w:eastAsia="Arial Unicode MS" w:hAnsi="Arial" w:cs="Arial"/>
          <w:color w:val="000000" w:themeColor="text1"/>
          <w:sz w:val="18"/>
          <w:szCs w:val="18"/>
          <w:lang w:val="en-GB" w:bidi="th-TH"/>
        </w:rPr>
        <w:t xml:space="preserve">, certain government and state enterprise securities of the Group and the Company </w:t>
      </w:r>
      <w:r w:rsidRPr="004155AF">
        <w:rPr>
          <w:rFonts w:ascii="Arial" w:eastAsia="Arial Unicode MS" w:hAnsi="Arial" w:cs="Arial"/>
          <w:color w:val="000000" w:themeColor="text1"/>
          <w:spacing w:val="-6"/>
          <w:sz w:val="18"/>
          <w:szCs w:val="18"/>
          <w:lang w:val="en-GB" w:bidi="th-TH"/>
        </w:rPr>
        <w:t>were pledged and used for assets reserved with the Registrar amounting to Baht</w:t>
      </w:r>
      <w:r w:rsidR="00184630" w:rsidRPr="004155AF">
        <w:rPr>
          <w:rFonts w:ascii="Arial" w:eastAsia="Arial Unicode MS" w:hAnsi="Arial" w:cs="Arial"/>
          <w:color w:val="000000" w:themeColor="text1"/>
          <w:spacing w:val="-6"/>
          <w:sz w:val="18"/>
          <w:szCs w:val="18"/>
          <w:lang w:val="en-GB" w:bidi="th-TH"/>
        </w:rPr>
        <w:t xml:space="preserve"> </w:t>
      </w:r>
      <w:r w:rsidR="00B52956" w:rsidRPr="004155AF">
        <w:rPr>
          <w:rFonts w:ascii="Arial" w:eastAsia="Arial Unicode MS" w:hAnsi="Arial" w:cs="Arial"/>
          <w:color w:val="000000" w:themeColor="text1"/>
          <w:spacing w:val="-6"/>
          <w:sz w:val="18"/>
          <w:szCs w:val="18"/>
          <w:lang w:val="en-GB" w:bidi="th-TH"/>
        </w:rPr>
        <w:t xml:space="preserve">1,025.89 </w:t>
      </w:r>
      <w:r w:rsidRPr="004155AF">
        <w:rPr>
          <w:rFonts w:ascii="Arial" w:eastAsia="Arial Unicode MS" w:hAnsi="Arial" w:cs="Arial"/>
          <w:color w:val="000000" w:themeColor="text1"/>
          <w:spacing w:val="-6"/>
          <w:sz w:val="18"/>
          <w:szCs w:val="18"/>
          <w:lang w:val="en-GB" w:bidi="th-TH"/>
        </w:rPr>
        <w:t>million and Baht</w:t>
      </w:r>
      <w:r w:rsidR="002F7C8C" w:rsidRPr="004155AF">
        <w:rPr>
          <w:rFonts w:ascii="Arial" w:eastAsia="Arial Unicode MS" w:hAnsi="Arial" w:cs="Arial"/>
          <w:color w:val="000000" w:themeColor="text1"/>
          <w:spacing w:val="-6"/>
          <w:sz w:val="18"/>
          <w:szCs w:val="18"/>
          <w:lang w:val="en-GB" w:bidi="th-TH"/>
        </w:rPr>
        <w:t xml:space="preserve"> </w:t>
      </w:r>
      <w:r w:rsidR="00B52956" w:rsidRPr="004155AF">
        <w:rPr>
          <w:rFonts w:ascii="Arial" w:eastAsia="Arial Unicode MS" w:hAnsi="Arial" w:cs="Arial"/>
          <w:color w:val="000000" w:themeColor="text1"/>
          <w:spacing w:val="-6"/>
          <w:sz w:val="18"/>
          <w:szCs w:val="18"/>
          <w:lang w:val="en-GB" w:bidi="th-TH"/>
        </w:rPr>
        <w:t xml:space="preserve">1.03 </w:t>
      </w:r>
      <w:r w:rsidRPr="004155AF">
        <w:rPr>
          <w:rFonts w:ascii="Arial" w:eastAsia="Arial Unicode MS" w:hAnsi="Arial" w:cs="Arial"/>
          <w:color w:val="000000" w:themeColor="text1"/>
          <w:spacing w:val="-6"/>
          <w:sz w:val="18"/>
          <w:szCs w:val="18"/>
          <w:lang w:val="en-GB" w:bidi="th-TH"/>
        </w:rPr>
        <w:t>million,</w:t>
      </w:r>
      <w:r w:rsidRPr="007230B2">
        <w:rPr>
          <w:rFonts w:ascii="Arial" w:eastAsia="Arial Unicode MS" w:hAnsi="Arial" w:cs="Arial"/>
          <w:color w:val="000000" w:themeColor="text1"/>
          <w:sz w:val="18"/>
          <w:szCs w:val="18"/>
          <w:lang w:val="en-GB" w:bidi="th-TH"/>
        </w:rPr>
        <w:t xml:space="preserve"> </w:t>
      </w:r>
      <w:r w:rsidRPr="004155AF">
        <w:rPr>
          <w:rFonts w:ascii="Arial" w:eastAsia="Arial Unicode MS" w:hAnsi="Arial" w:cs="Arial"/>
          <w:color w:val="000000" w:themeColor="text1"/>
          <w:spacing w:val="-6"/>
          <w:sz w:val="18"/>
          <w:szCs w:val="18"/>
          <w:lang w:val="en-GB" w:bidi="th-TH"/>
        </w:rPr>
        <w:t xml:space="preserve">respectively (31 December </w:t>
      </w:r>
      <w:r w:rsidR="004232CE" w:rsidRPr="004155AF">
        <w:rPr>
          <w:rFonts w:ascii="Arial" w:eastAsia="Arial Unicode MS" w:hAnsi="Arial" w:cs="Arial"/>
          <w:color w:val="000000" w:themeColor="text1"/>
          <w:spacing w:val="-6"/>
          <w:sz w:val="18"/>
          <w:szCs w:val="18"/>
          <w:lang w:val="en-GB" w:bidi="th-TH"/>
        </w:rPr>
        <w:t>2023</w:t>
      </w:r>
      <w:r w:rsidRPr="004155AF">
        <w:rPr>
          <w:rFonts w:ascii="Arial" w:eastAsia="Arial Unicode MS" w:hAnsi="Arial" w:cs="Arial"/>
          <w:color w:val="000000" w:themeColor="text1"/>
          <w:spacing w:val="-6"/>
          <w:sz w:val="18"/>
          <w:szCs w:val="18"/>
          <w:lang w:val="en-GB" w:bidi="th-TH"/>
        </w:rPr>
        <w:t xml:space="preserve">: Baht </w:t>
      </w:r>
      <w:r w:rsidR="00FC3B09" w:rsidRPr="004155AF">
        <w:rPr>
          <w:rFonts w:ascii="Arial" w:eastAsia="Arial Unicode MS" w:hAnsi="Arial" w:cs="Arial"/>
          <w:color w:val="000000" w:themeColor="text1"/>
          <w:spacing w:val="-6"/>
          <w:sz w:val="18"/>
          <w:szCs w:val="18"/>
          <w:lang w:val="en-GB" w:bidi="th-TH"/>
        </w:rPr>
        <w:t>931.31</w:t>
      </w:r>
      <w:r w:rsidRPr="004155AF">
        <w:rPr>
          <w:rFonts w:ascii="Arial" w:eastAsia="Arial Unicode MS" w:hAnsi="Arial" w:cs="Arial"/>
          <w:color w:val="000000" w:themeColor="text1"/>
          <w:spacing w:val="-6"/>
          <w:sz w:val="18"/>
          <w:szCs w:val="18"/>
          <w:lang w:val="en-GB" w:bidi="th-TH"/>
        </w:rPr>
        <w:t xml:space="preserve"> million and Baht </w:t>
      </w:r>
      <w:r w:rsidR="00FC3B09" w:rsidRPr="004155AF">
        <w:rPr>
          <w:rFonts w:ascii="Arial" w:eastAsia="Arial Unicode MS" w:hAnsi="Arial" w:cs="Arial"/>
          <w:color w:val="000000" w:themeColor="text1"/>
          <w:spacing w:val="-6"/>
          <w:sz w:val="18"/>
          <w:szCs w:val="18"/>
          <w:lang w:val="en-GB" w:bidi="th-TH"/>
        </w:rPr>
        <w:t>1.02</w:t>
      </w:r>
      <w:r w:rsidRPr="004155AF">
        <w:rPr>
          <w:rFonts w:ascii="Arial" w:eastAsia="Arial Unicode MS" w:hAnsi="Arial" w:cs="Arial"/>
          <w:color w:val="000000" w:themeColor="text1"/>
          <w:spacing w:val="-6"/>
          <w:sz w:val="18"/>
          <w:szCs w:val="18"/>
          <w:lang w:val="en-GB" w:bidi="th-TH"/>
        </w:rPr>
        <w:t xml:space="preserve"> million, respectively) (Note 2</w:t>
      </w:r>
      <w:r w:rsidR="006604FD" w:rsidRPr="004155AF">
        <w:rPr>
          <w:rFonts w:ascii="Arial" w:eastAsia="Arial Unicode MS" w:hAnsi="Arial" w:cs="Browallia New"/>
          <w:color w:val="000000" w:themeColor="text1"/>
          <w:spacing w:val="-6"/>
          <w:sz w:val="18"/>
          <w:szCs w:val="22"/>
          <w:lang w:bidi="th-TH"/>
        </w:rPr>
        <w:t>4</w:t>
      </w:r>
      <w:r w:rsidRPr="004155AF">
        <w:rPr>
          <w:rFonts w:ascii="Arial" w:eastAsia="Arial Unicode MS" w:hAnsi="Arial" w:cs="Arial"/>
          <w:color w:val="000000" w:themeColor="text1"/>
          <w:spacing w:val="-6"/>
          <w:sz w:val="18"/>
          <w:szCs w:val="18"/>
          <w:lang w:val="en-GB" w:bidi="th-TH"/>
        </w:rPr>
        <w:t>).</w:t>
      </w:r>
    </w:p>
    <w:p w14:paraId="7ADFB010" w14:textId="77777777" w:rsidR="00A66304" w:rsidRPr="00C67891" w:rsidRDefault="00A66304" w:rsidP="007230B2">
      <w:pPr>
        <w:ind w:left="540"/>
        <w:jc w:val="thaiDistribute"/>
        <w:rPr>
          <w:rFonts w:ascii="Arial" w:eastAsia="Arial Unicode MS" w:hAnsi="Arial" w:cs="Arial"/>
          <w:color w:val="000000" w:themeColor="text1"/>
          <w:spacing w:val="-6"/>
          <w:sz w:val="18"/>
          <w:szCs w:val="18"/>
          <w:lang w:val="en-GB" w:bidi="th-TH"/>
        </w:rPr>
      </w:pPr>
    </w:p>
    <w:p w14:paraId="727249F3" w14:textId="20C9FCFD" w:rsidR="00A66304" w:rsidRPr="004155AF" w:rsidRDefault="00A66304" w:rsidP="007230B2">
      <w:pPr>
        <w:autoSpaceDE/>
        <w:autoSpaceDN/>
        <w:ind w:left="540"/>
        <w:jc w:val="both"/>
        <w:rPr>
          <w:rFonts w:ascii="Arial" w:hAnsi="Arial" w:cs="Arial"/>
          <w:spacing w:val="-4"/>
          <w:sz w:val="18"/>
          <w:szCs w:val="18"/>
        </w:rPr>
      </w:pPr>
      <w:r w:rsidRPr="00C67891">
        <w:rPr>
          <w:rFonts w:ascii="Arial" w:hAnsi="Arial" w:cs="Arial"/>
          <w:sz w:val="18"/>
          <w:szCs w:val="18"/>
        </w:rPr>
        <w:t xml:space="preserve">As at </w:t>
      </w:r>
      <w:r w:rsidR="00A062D5">
        <w:rPr>
          <w:rFonts w:ascii="Arial" w:eastAsia="Arial Unicode MS" w:hAnsi="Arial" w:cs="Arial"/>
          <w:color w:val="000000" w:themeColor="text1"/>
          <w:spacing w:val="-6"/>
          <w:sz w:val="18"/>
          <w:szCs w:val="18"/>
          <w:lang w:val="en-GB" w:bidi="th-TH"/>
        </w:rPr>
        <w:t xml:space="preserve">30 </w:t>
      </w:r>
      <w:r w:rsidR="007B0C65">
        <w:rPr>
          <w:rFonts w:ascii="Arial" w:eastAsia="Arial Unicode MS" w:hAnsi="Arial" w:cs="Arial"/>
          <w:color w:val="000000" w:themeColor="text1"/>
          <w:spacing w:val="-6"/>
          <w:sz w:val="18"/>
          <w:szCs w:val="18"/>
          <w:lang w:val="en-GB" w:bidi="th-TH"/>
        </w:rPr>
        <w:t>September</w:t>
      </w:r>
      <w:r w:rsidR="00A062D5" w:rsidRPr="00C67891">
        <w:rPr>
          <w:rFonts w:ascii="Arial" w:hAnsi="Arial" w:cs="Arial"/>
          <w:sz w:val="18"/>
          <w:szCs w:val="18"/>
          <w:lang w:val="en-GB"/>
        </w:rPr>
        <w:t xml:space="preserve"> </w:t>
      </w:r>
      <w:r w:rsidR="00682D93" w:rsidRPr="00C67891">
        <w:rPr>
          <w:rFonts w:ascii="Arial" w:hAnsi="Arial" w:cs="Arial"/>
          <w:sz w:val="18"/>
          <w:szCs w:val="18"/>
          <w:lang w:val="en-GB"/>
        </w:rPr>
        <w:t>2024</w:t>
      </w:r>
      <w:r w:rsidRPr="00C67891">
        <w:rPr>
          <w:rFonts w:ascii="Arial" w:hAnsi="Arial" w:cs="Arial"/>
          <w:sz w:val="18"/>
          <w:szCs w:val="18"/>
        </w:rPr>
        <w:t>, certain government and state enterprise securities</w:t>
      </w:r>
      <w:r w:rsidR="00C67891" w:rsidRPr="00C67891">
        <w:rPr>
          <w:rFonts w:ascii="Arial" w:hAnsi="Arial" w:cs="Arial"/>
          <w:sz w:val="18"/>
          <w:szCs w:val="18"/>
        </w:rPr>
        <w:t xml:space="preserve"> of the Group</w:t>
      </w:r>
      <w:r w:rsidR="00184630" w:rsidRPr="00C67891">
        <w:rPr>
          <w:rFonts w:ascii="Arial" w:hAnsi="Arial" w:cs="Arial"/>
          <w:sz w:val="18"/>
          <w:szCs w:val="18"/>
        </w:rPr>
        <w:t xml:space="preserve"> were pledged with the </w:t>
      </w:r>
      <w:r w:rsidR="00184630" w:rsidRPr="004155AF">
        <w:rPr>
          <w:rFonts w:ascii="Arial" w:hAnsi="Arial" w:cs="Arial"/>
          <w:spacing w:val="-4"/>
          <w:sz w:val="18"/>
          <w:szCs w:val="18"/>
        </w:rPr>
        <w:t xml:space="preserve">Registrar in accordance with Insurance Act (No.2) B.E. 2551 amounting to Baht </w:t>
      </w:r>
      <w:r w:rsidR="00B52956" w:rsidRPr="004155AF">
        <w:rPr>
          <w:rFonts w:ascii="Arial" w:hAnsi="Arial" w:cs="Arial"/>
          <w:spacing w:val="-4"/>
          <w:sz w:val="18"/>
          <w:szCs w:val="18"/>
        </w:rPr>
        <w:t>15.30</w:t>
      </w:r>
      <w:r w:rsidR="0093291F" w:rsidRPr="004155AF">
        <w:rPr>
          <w:rFonts w:ascii="Arial" w:hAnsi="Arial" w:cs="Arial"/>
          <w:spacing w:val="-4"/>
          <w:sz w:val="18"/>
          <w:szCs w:val="18"/>
        </w:rPr>
        <w:t xml:space="preserve"> </w:t>
      </w:r>
      <w:r w:rsidRPr="004155AF">
        <w:rPr>
          <w:rFonts w:ascii="Arial" w:hAnsi="Arial" w:cs="Arial"/>
          <w:spacing w:val="-4"/>
          <w:sz w:val="18"/>
          <w:szCs w:val="18"/>
        </w:rPr>
        <w:t>million (</w:t>
      </w:r>
      <w:r w:rsidRPr="004155AF">
        <w:rPr>
          <w:rFonts w:ascii="Arial" w:hAnsi="Arial" w:cs="Arial"/>
          <w:spacing w:val="-4"/>
          <w:sz w:val="18"/>
          <w:szCs w:val="18"/>
          <w:lang w:val="en-GB"/>
        </w:rPr>
        <w:t>31</w:t>
      </w:r>
      <w:r w:rsidRPr="004155AF">
        <w:rPr>
          <w:rFonts w:ascii="Arial" w:hAnsi="Arial" w:cs="Arial"/>
          <w:spacing w:val="-4"/>
          <w:sz w:val="18"/>
          <w:szCs w:val="18"/>
        </w:rPr>
        <w:t xml:space="preserve"> December </w:t>
      </w:r>
      <w:r w:rsidR="004232CE" w:rsidRPr="004155AF">
        <w:rPr>
          <w:rFonts w:ascii="Arial" w:hAnsi="Arial" w:cs="Arial"/>
          <w:spacing w:val="-4"/>
          <w:sz w:val="18"/>
          <w:szCs w:val="18"/>
          <w:lang w:val="en-GB"/>
        </w:rPr>
        <w:t>2023</w:t>
      </w:r>
      <w:r w:rsidRPr="004155AF">
        <w:rPr>
          <w:rFonts w:ascii="Arial" w:hAnsi="Arial" w:cs="Arial"/>
          <w:spacing w:val="-4"/>
          <w:sz w:val="18"/>
          <w:szCs w:val="18"/>
        </w:rPr>
        <w:t>:</w:t>
      </w:r>
      <w:r w:rsidRPr="00C67891">
        <w:rPr>
          <w:rFonts w:ascii="Arial" w:hAnsi="Arial" w:cs="Arial"/>
          <w:sz w:val="18"/>
          <w:szCs w:val="18"/>
        </w:rPr>
        <w:t xml:space="preserve"> </w:t>
      </w:r>
      <w:r w:rsidRPr="004155AF">
        <w:rPr>
          <w:rFonts w:ascii="Arial" w:hAnsi="Arial" w:cs="Arial"/>
          <w:spacing w:val="-4"/>
          <w:sz w:val="18"/>
          <w:szCs w:val="18"/>
        </w:rPr>
        <w:t xml:space="preserve">Baht </w:t>
      </w:r>
      <w:r w:rsidR="00FC3B09" w:rsidRPr="004155AF">
        <w:rPr>
          <w:rFonts w:ascii="Arial" w:hAnsi="Arial" w:cs="Arial"/>
          <w:spacing w:val="-4"/>
          <w:sz w:val="18"/>
          <w:szCs w:val="18"/>
        </w:rPr>
        <w:t>15.43</w:t>
      </w:r>
      <w:r w:rsidRPr="004155AF">
        <w:rPr>
          <w:rFonts w:ascii="Arial" w:hAnsi="Arial" w:cs="Arial"/>
          <w:spacing w:val="-4"/>
          <w:sz w:val="18"/>
          <w:szCs w:val="18"/>
        </w:rPr>
        <w:t xml:space="preserve"> million) (Note </w:t>
      </w:r>
      <w:r w:rsidRPr="004155AF">
        <w:rPr>
          <w:rFonts w:ascii="Arial" w:hAnsi="Arial" w:cs="Arial"/>
          <w:spacing w:val="-4"/>
          <w:sz w:val="18"/>
          <w:szCs w:val="18"/>
          <w:lang w:val="en-GB"/>
        </w:rPr>
        <w:t>2</w:t>
      </w:r>
      <w:r w:rsidR="006604FD" w:rsidRPr="004155AF">
        <w:rPr>
          <w:rFonts w:ascii="Arial" w:hAnsi="Arial" w:cs="Arial"/>
          <w:spacing w:val="-4"/>
          <w:sz w:val="18"/>
          <w:szCs w:val="18"/>
          <w:lang w:val="en-GB"/>
        </w:rPr>
        <w:t>4</w:t>
      </w:r>
      <w:r w:rsidRPr="004155AF">
        <w:rPr>
          <w:rFonts w:ascii="Arial" w:hAnsi="Arial" w:cs="Arial"/>
          <w:spacing w:val="-4"/>
          <w:sz w:val="18"/>
          <w:szCs w:val="18"/>
        </w:rPr>
        <w:t>).</w:t>
      </w:r>
    </w:p>
    <w:p w14:paraId="5B5FCCC0" w14:textId="053ED166" w:rsidR="002E3E6E" w:rsidRDefault="002E3E6E" w:rsidP="007230B2">
      <w:pPr>
        <w:autoSpaceDE/>
        <w:autoSpaceDN/>
        <w:ind w:left="540"/>
        <w:rPr>
          <w:rFonts w:ascii="Arial" w:hAnsi="Arial" w:cs="Arial"/>
          <w:b/>
          <w:bCs/>
          <w:sz w:val="18"/>
          <w:szCs w:val="18"/>
        </w:rPr>
      </w:pPr>
    </w:p>
    <w:p w14:paraId="43B9AA4C" w14:textId="4EA65183" w:rsidR="00425A50" w:rsidRPr="00F61FE4" w:rsidRDefault="00425A50" w:rsidP="007230B2">
      <w:pPr>
        <w:autoSpaceDE/>
        <w:autoSpaceDN/>
        <w:ind w:left="540"/>
        <w:rPr>
          <w:rFonts w:ascii="Arial" w:hAnsi="Arial" w:cs="Arial"/>
          <w:b/>
          <w:bCs/>
          <w:sz w:val="18"/>
          <w:szCs w:val="18"/>
        </w:rPr>
      </w:pPr>
    </w:p>
    <w:p w14:paraId="329DDF64" w14:textId="344BB9B9" w:rsidR="00B84201" w:rsidRPr="00F61FE4" w:rsidRDefault="00B84201" w:rsidP="0070725A">
      <w:pPr>
        <w:pStyle w:val="a"/>
        <w:tabs>
          <w:tab w:val="left" w:pos="540"/>
        </w:tabs>
        <w:ind w:right="110"/>
        <w:jc w:val="both"/>
        <w:rPr>
          <w:rFonts w:ascii="Arial" w:hAnsi="Arial" w:cs="Arial"/>
          <w:sz w:val="18"/>
          <w:szCs w:val="18"/>
        </w:rPr>
        <w:sectPr w:rsidR="00B84201" w:rsidRPr="00F61FE4" w:rsidSect="00564E94">
          <w:headerReference w:type="default" r:id="rId11"/>
          <w:footerReference w:type="default" r:id="rId12"/>
          <w:pgSz w:w="11909" w:h="16834" w:code="9"/>
          <w:pgMar w:top="1440" w:right="720" w:bottom="720" w:left="1728" w:header="706" w:footer="706" w:gutter="0"/>
          <w:pgNumType w:start="12"/>
          <w:cols w:space="720"/>
          <w:docGrid w:linePitch="381"/>
        </w:sectPr>
      </w:pPr>
    </w:p>
    <w:p w14:paraId="1991A838" w14:textId="6AF7E456" w:rsidR="009C366E" w:rsidRPr="00F61FE4" w:rsidRDefault="009C366E" w:rsidP="009C366E">
      <w:pPr>
        <w:jc w:val="both"/>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BC63B4" w:rsidRPr="00F61FE4" w14:paraId="26BBD699" w14:textId="77777777" w:rsidTr="003660D7">
        <w:trPr>
          <w:trHeight w:val="368"/>
        </w:trPr>
        <w:tc>
          <w:tcPr>
            <w:tcW w:w="15408" w:type="dxa"/>
            <w:shd w:val="clear" w:color="auto" w:fill="FFA543"/>
            <w:vAlign w:val="center"/>
          </w:tcPr>
          <w:p w14:paraId="5F10E8B2" w14:textId="14C9B8FC" w:rsidR="00BC63B4" w:rsidRPr="00F61FE4" w:rsidRDefault="00BC63B4" w:rsidP="00800862">
            <w:pPr>
              <w:pStyle w:val="ListParagraph"/>
              <w:numPr>
                <w:ilvl w:val="0"/>
                <w:numId w:val="4"/>
              </w:numPr>
              <w:shd w:val="clear" w:color="auto" w:fill="FFA543"/>
              <w:tabs>
                <w:tab w:val="left" w:pos="454"/>
              </w:tabs>
              <w:ind w:left="432" w:hanging="432"/>
              <w:rPr>
                <w:rFonts w:ascii="Arial" w:hAnsi="Arial" w:cs="Arial"/>
                <w:b/>
                <w:bCs/>
                <w:color w:val="FFFFFF" w:themeColor="background1"/>
                <w:sz w:val="18"/>
                <w:szCs w:val="18"/>
              </w:rPr>
            </w:pPr>
            <w:r w:rsidRPr="00F61FE4">
              <w:rPr>
                <w:rFonts w:ascii="Arial" w:hAnsi="Arial" w:cs="Arial"/>
                <w:b/>
                <w:bCs/>
                <w:color w:val="FAFAFA"/>
                <w:sz w:val="18"/>
                <w:szCs w:val="18"/>
              </w:rPr>
              <w:t xml:space="preserve">Investments in </w:t>
            </w:r>
            <w:r w:rsidR="000F5BB8" w:rsidRPr="00F61FE4">
              <w:rPr>
                <w:rFonts w:ascii="Arial" w:hAnsi="Arial" w:cs="Arial"/>
                <w:b/>
                <w:bCs/>
                <w:color w:val="FAFAFA"/>
                <w:sz w:val="18"/>
                <w:szCs w:val="18"/>
              </w:rPr>
              <w:t xml:space="preserve">subsidiaries </w:t>
            </w:r>
            <w:r w:rsidRPr="00F61FE4">
              <w:rPr>
                <w:rFonts w:ascii="Arial" w:hAnsi="Arial" w:cs="Arial"/>
                <w:b/>
                <w:bCs/>
                <w:color w:val="FAFAFA"/>
                <w:sz w:val="18"/>
                <w:szCs w:val="18"/>
              </w:rPr>
              <w:t>and an associate</w:t>
            </w:r>
          </w:p>
        </w:tc>
      </w:tr>
    </w:tbl>
    <w:p w14:paraId="0F246E92" w14:textId="373E493F" w:rsidR="00BC63B4" w:rsidRPr="00F61FE4" w:rsidRDefault="00BC63B4" w:rsidP="00BC63B4">
      <w:pPr>
        <w:jc w:val="both"/>
        <w:rPr>
          <w:rFonts w:ascii="Arial" w:hAnsi="Arial" w:cs="Arial"/>
          <w:sz w:val="18"/>
          <w:szCs w:val="18"/>
        </w:rPr>
      </w:pPr>
    </w:p>
    <w:p w14:paraId="2C18885C" w14:textId="6722D1C3" w:rsidR="00964C43" w:rsidRPr="00F61FE4" w:rsidRDefault="00E3625A" w:rsidP="00964C43">
      <w:pPr>
        <w:tabs>
          <w:tab w:val="left" w:pos="1350"/>
        </w:tabs>
        <w:ind w:left="539" w:hanging="539"/>
        <w:jc w:val="thaiDistribute"/>
        <w:outlineLvl w:val="0"/>
        <w:rPr>
          <w:rFonts w:ascii="Arial" w:hAnsi="Arial" w:cs="Arial"/>
          <w:b/>
          <w:bCs/>
          <w:color w:val="CF4A02"/>
          <w:sz w:val="18"/>
          <w:szCs w:val="18"/>
        </w:rPr>
      </w:pPr>
      <w:r w:rsidRPr="00F61FE4">
        <w:rPr>
          <w:rFonts w:ascii="Arial" w:hAnsi="Arial" w:cs="Arial"/>
          <w:b/>
          <w:bCs/>
          <w:color w:val="CF4A02"/>
          <w:sz w:val="18"/>
          <w:szCs w:val="18"/>
          <w:lang w:val="en-GB"/>
        </w:rPr>
        <w:t>12</w:t>
      </w:r>
      <w:r w:rsidR="00964C43" w:rsidRPr="00F61FE4">
        <w:rPr>
          <w:rFonts w:ascii="Arial" w:hAnsi="Arial" w:cs="Arial"/>
          <w:b/>
          <w:bCs/>
          <w:color w:val="CF4A02"/>
          <w:sz w:val="18"/>
          <w:szCs w:val="18"/>
          <w:cs/>
        </w:rPr>
        <w:t>.</w:t>
      </w:r>
      <w:r w:rsidRPr="00F61FE4">
        <w:rPr>
          <w:rFonts w:ascii="Arial" w:hAnsi="Arial" w:cs="Arial"/>
          <w:b/>
          <w:bCs/>
          <w:color w:val="CF4A02"/>
          <w:sz w:val="18"/>
          <w:szCs w:val="18"/>
          <w:lang w:val="en-GB"/>
        </w:rPr>
        <w:t>1</w:t>
      </w:r>
      <w:r w:rsidR="00964C43" w:rsidRPr="00F61FE4">
        <w:rPr>
          <w:rFonts w:ascii="Arial" w:hAnsi="Arial" w:cs="Arial"/>
          <w:b/>
          <w:bCs/>
          <w:color w:val="CF4A02"/>
          <w:sz w:val="18"/>
          <w:szCs w:val="18"/>
        </w:rPr>
        <w:tab/>
        <w:t>Investment in subsidiar</w:t>
      </w:r>
      <w:r w:rsidR="003D3501" w:rsidRPr="00F61FE4">
        <w:rPr>
          <w:rFonts w:ascii="Arial" w:hAnsi="Arial" w:cs="Arial"/>
          <w:b/>
          <w:bCs/>
          <w:color w:val="CF4A02"/>
          <w:sz w:val="18"/>
          <w:szCs w:val="18"/>
        </w:rPr>
        <w:t>ies</w:t>
      </w:r>
      <w:r w:rsidR="00964C43" w:rsidRPr="00F61FE4">
        <w:rPr>
          <w:rFonts w:ascii="Arial" w:hAnsi="Arial" w:cs="Arial"/>
          <w:b/>
          <w:bCs/>
          <w:color w:val="CF4A02"/>
          <w:sz w:val="18"/>
          <w:szCs w:val="18"/>
        </w:rPr>
        <w:t xml:space="preserve"> </w:t>
      </w:r>
    </w:p>
    <w:p w14:paraId="235D0D03" w14:textId="651598B1" w:rsidR="00292A75" w:rsidRPr="00F61FE4" w:rsidRDefault="00292A75" w:rsidP="00964C43">
      <w:pPr>
        <w:ind w:left="539"/>
        <w:jc w:val="thaiDistribute"/>
        <w:outlineLvl w:val="0"/>
        <w:rPr>
          <w:rFonts w:ascii="Arial" w:hAnsi="Arial" w:cs="Arial"/>
          <w:color w:val="000000" w:themeColor="text1"/>
          <w:sz w:val="18"/>
          <w:szCs w:val="18"/>
        </w:rPr>
      </w:pPr>
    </w:p>
    <w:p w14:paraId="2B388744" w14:textId="031A1811" w:rsidR="00964C43" w:rsidRPr="00F61FE4" w:rsidRDefault="00964C43" w:rsidP="00964C43">
      <w:pPr>
        <w:ind w:left="539"/>
        <w:jc w:val="thaiDistribute"/>
        <w:outlineLvl w:val="0"/>
        <w:rPr>
          <w:rFonts w:ascii="Arial" w:hAnsi="Arial" w:cs="Arial"/>
          <w:color w:val="000000" w:themeColor="text1"/>
          <w:sz w:val="18"/>
          <w:szCs w:val="18"/>
        </w:rPr>
      </w:pPr>
      <w:r w:rsidRPr="00F61FE4">
        <w:rPr>
          <w:rFonts w:ascii="Arial" w:hAnsi="Arial" w:cs="Arial"/>
          <w:color w:val="000000" w:themeColor="text1"/>
          <w:sz w:val="18"/>
          <w:szCs w:val="18"/>
        </w:rPr>
        <w:t xml:space="preserve">As at </w:t>
      </w:r>
      <w:r w:rsidR="00A062D5">
        <w:rPr>
          <w:rFonts w:ascii="Arial" w:hAnsi="Arial" w:cs="Arial"/>
          <w:color w:val="000000" w:themeColor="text1"/>
          <w:sz w:val="18"/>
          <w:szCs w:val="18"/>
          <w:lang w:val="en-GB"/>
        </w:rPr>
        <w:t xml:space="preserve">30 </w:t>
      </w:r>
      <w:r w:rsidR="007B0C65">
        <w:rPr>
          <w:rFonts w:ascii="Arial" w:hAnsi="Arial" w:cs="Arial"/>
          <w:color w:val="000000" w:themeColor="text1"/>
          <w:sz w:val="18"/>
          <w:szCs w:val="18"/>
          <w:lang w:val="en-GB"/>
        </w:rPr>
        <w:t>September</w:t>
      </w:r>
      <w:r w:rsidR="00924AF9"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rPr>
        <w:t>, investment in a subsidiary was as follows:</w:t>
      </w:r>
    </w:p>
    <w:p w14:paraId="0AC1F03B" w14:textId="4D29CE64" w:rsidR="00964C43" w:rsidRPr="00F61FE4" w:rsidRDefault="00964C43" w:rsidP="00964C43">
      <w:pPr>
        <w:ind w:left="539"/>
        <w:jc w:val="thaiDistribute"/>
        <w:outlineLvl w:val="0"/>
        <w:rPr>
          <w:rFonts w:ascii="Arial" w:hAnsi="Arial" w:cs="Arial"/>
          <w:color w:val="000000" w:themeColor="text1"/>
          <w:sz w:val="18"/>
          <w:szCs w:val="18"/>
          <w:cs/>
          <w:lang w:bidi="th-TH"/>
        </w:rPr>
      </w:pPr>
    </w:p>
    <w:tbl>
      <w:tblPr>
        <w:tblStyle w:val="TableGrid"/>
        <w:tblW w:w="4928"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5"/>
        <w:gridCol w:w="1135"/>
        <w:gridCol w:w="1329"/>
        <w:gridCol w:w="1120"/>
        <w:gridCol w:w="1126"/>
        <w:gridCol w:w="1120"/>
        <w:gridCol w:w="1126"/>
        <w:gridCol w:w="1120"/>
        <w:gridCol w:w="1126"/>
        <w:gridCol w:w="1120"/>
        <w:gridCol w:w="1126"/>
        <w:gridCol w:w="1120"/>
        <w:gridCol w:w="1102"/>
      </w:tblGrid>
      <w:tr w:rsidR="00157DF0" w:rsidRPr="00F61FE4" w14:paraId="6F845655" w14:textId="77777777" w:rsidTr="004155AF">
        <w:tc>
          <w:tcPr>
            <w:tcW w:w="557" w:type="pct"/>
          </w:tcPr>
          <w:p w14:paraId="4967734F" w14:textId="77777777" w:rsidR="00157DF0" w:rsidRPr="00F61FE4" w:rsidRDefault="00157DF0" w:rsidP="00EC15B2">
            <w:pPr>
              <w:ind w:left="-105"/>
              <w:jc w:val="thaiDistribute"/>
              <w:rPr>
                <w:rFonts w:ascii="Arial" w:eastAsia="Arial" w:hAnsi="Arial" w:cs="Arial"/>
                <w:b/>
                <w:bCs/>
                <w:color w:val="000000"/>
                <w:sz w:val="14"/>
                <w:szCs w:val="14"/>
              </w:rPr>
            </w:pPr>
          </w:p>
        </w:tc>
        <w:tc>
          <w:tcPr>
            <w:tcW w:w="4443" w:type="pct"/>
            <w:gridSpan w:val="12"/>
            <w:tcBorders>
              <w:top w:val="single" w:sz="4" w:space="0" w:color="auto"/>
            </w:tcBorders>
          </w:tcPr>
          <w:p w14:paraId="20BF8CAC" w14:textId="12B2A219" w:rsidR="00157DF0" w:rsidRPr="00F61FE4" w:rsidRDefault="00157DF0" w:rsidP="00F34FD8">
            <w:pPr>
              <w:jc w:val="center"/>
              <w:rPr>
                <w:rFonts w:ascii="Arial" w:eastAsia="Arial" w:hAnsi="Arial" w:cs="Arial"/>
                <w:b/>
                <w:bCs/>
                <w:color w:val="000000"/>
                <w:sz w:val="14"/>
                <w:szCs w:val="14"/>
                <w:lang w:val="en-GB" w:bidi="th-TH"/>
              </w:rPr>
            </w:pPr>
            <w:r w:rsidRPr="00F61FE4">
              <w:rPr>
                <w:rFonts w:ascii="Arial" w:eastAsia="Arial" w:hAnsi="Arial" w:cs="Arial"/>
                <w:b/>
                <w:bCs/>
                <w:color w:val="000000"/>
                <w:sz w:val="14"/>
                <w:szCs w:val="14"/>
              </w:rPr>
              <w:t xml:space="preserve">Separate financial </w:t>
            </w:r>
            <w:r w:rsidRPr="00F61FE4">
              <w:rPr>
                <w:rFonts w:ascii="Arial" w:eastAsia="Arial" w:hAnsi="Arial" w:cs="Arial"/>
                <w:b/>
                <w:bCs/>
                <w:color w:val="000000"/>
                <w:sz w:val="14"/>
                <w:szCs w:val="14"/>
                <w:lang w:val="en-GB" w:bidi="th-TH"/>
              </w:rPr>
              <w:t>information</w:t>
            </w:r>
          </w:p>
        </w:tc>
      </w:tr>
      <w:tr w:rsidR="00157DF0" w:rsidRPr="00F61FE4" w14:paraId="561F2EDB" w14:textId="77777777" w:rsidTr="004155AF">
        <w:tc>
          <w:tcPr>
            <w:tcW w:w="557" w:type="pct"/>
          </w:tcPr>
          <w:p w14:paraId="42F0EF64" w14:textId="77777777" w:rsidR="00987A99" w:rsidRPr="00F61FE4" w:rsidRDefault="00987A99" w:rsidP="00EC15B2">
            <w:pPr>
              <w:ind w:left="-105"/>
              <w:jc w:val="thaiDistribute"/>
              <w:rPr>
                <w:rFonts w:ascii="Arial" w:eastAsia="Arial" w:hAnsi="Arial" w:cs="Arial"/>
                <w:b/>
                <w:bCs/>
                <w:color w:val="000000"/>
                <w:sz w:val="14"/>
                <w:szCs w:val="14"/>
              </w:rPr>
            </w:pPr>
          </w:p>
        </w:tc>
        <w:tc>
          <w:tcPr>
            <w:tcW w:w="369" w:type="pct"/>
            <w:tcBorders>
              <w:top w:val="single" w:sz="4" w:space="0" w:color="auto"/>
            </w:tcBorders>
            <w:vAlign w:val="bottom"/>
          </w:tcPr>
          <w:p w14:paraId="301CBA8D" w14:textId="77777777" w:rsidR="00987A99" w:rsidRPr="00F61FE4" w:rsidRDefault="00987A99" w:rsidP="00F34FD8">
            <w:pPr>
              <w:ind w:left="92" w:right="92"/>
              <w:jc w:val="center"/>
              <w:rPr>
                <w:rFonts w:ascii="Arial" w:hAnsi="Arial" w:cs="Arial"/>
                <w:b/>
                <w:bCs/>
                <w:color w:val="000000"/>
                <w:sz w:val="14"/>
                <w:szCs w:val="14"/>
              </w:rPr>
            </w:pPr>
          </w:p>
        </w:tc>
        <w:tc>
          <w:tcPr>
            <w:tcW w:w="432" w:type="pct"/>
            <w:vMerge w:val="restart"/>
            <w:tcBorders>
              <w:top w:val="single" w:sz="4" w:space="0" w:color="auto"/>
            </w:tcBorders>
            <w:vAlign w:val="bottom"/>
          </w:tcPr>
          <w:p w14:paraId="431F1545" w14:textId="4E778AF7" w:rsidR="00987A99" w:rsidRPr="00F61FE4" w:rsidRDefault="00987A99" w:rsidP="00157DF0">
            <w:pPr>
              <w:ind w:left="93" w:right="87"/>
              <w:jc w:val="center"/>
              <w:rPr>
                <w:rFonts w:ascii="Arial" w:hAnsi="Arial" w:cs="Arial"/>
                <w:b/>
                <w:bCs/>
                <w:color w:val="000000"/>
                <w:sz w:val="14"/>
                <w:szCs w:val="14"/>
              </w:rPr>
            </w:pPr>
            <w:r w:rsidRPr="00F61FE4">
              <w:rPr>
                <w:rFonts w:ascii="Arial" w:hAnsi="Arial" w:cs="Arial"/>
                <w:b/>
                <w:bCs/>
                <w:color w:val="000000"/>
                <w:sz w:val="14"/>
                <w:szCs w:val="14"/>
              </w:rPr>
              <w:t>Place of incorporation</w:t>
            </w:r>
            <w:r w:rsidR="00157DF0" w:rsidRPr="00F61FE4">
              <w:rPr>
                <w:rFonts w:ascii="Arial" w:hAnsi="Arial" w:cs="Arial"/>
                <w:b/>
                <w:bCs/>
                <w:color w:val="000000"/>
                <w:sz w:val="14"/>
                <w:szCs w:val="14"/>
              </w:rPr>
              <w:t xml:space="preserve"> </w:t>
            </w:r>
            <w:r w:rsidRPr="00F61FE4">
              <w:rPr>
                <w:rFonts w:ascii="Arial" w:hAnsi="Arial" w:cs="Arial"/>
                <w:b/>
                <w:bCs/>
                <w:color w:val="000000"/>
                <w:sz w:val="14"/>
                <w:szCs w:val="14"/>
              </w:rPr>
              <w:t>and operation</w:t>
            </w:r>
          </w:p>
        </w:tc>
        <w:tc>
          <w:tcPr>
            <w:tcW w:w="729" w:type="pct"/>
            <w:gridSpan w:val="2"/>
            <w:tcBorders>
              <w:top w:val="single" w:sz="4" w:space="0" w:color="auto"/>
              <w:bottom w:val="single" w:sz="4" w:space="0" w:color="auto"/>
            </w:tcBorders>
            <w:shd w:val="clear" w:color="auto" w:fill="auto"/>
            <w:vAlign w:val="center"/>
          </w:tcPr>
          <w:p w14:paraId="1A7FD07C" w14:textId="77777777" w:rsidR="00987A99" w:rsidRPr="00F61FE4" w:rsidRDefault="00987A99" w:rsidP="00F34FD8">
            <w:pPr>
              <w:ind w:right="-72"/>
              <w:jc w:val="center"/>
              <w:rPr>
                <w:rFonts w:ascii="Arial" w:hAnsi="Arial" w:cs="Arial"/>
                <w:b/>
                <w:bCs/>
                <w:color w:val="000000" w:themeColor="text1"/>
                <w:sz w:val="14"/>
                <w:szCs w:val="14"/>
              </w:rPr>
            </w:pPr>
          </w:p>
          <w:p w14:paraId="346DE569" w14:textId="77777777" w:rsidR="00987A99" w:rsidRPr="00F61FE4" w:rsidRDefault="00987A99" w:rsidP="00F34FD8">
            <w:pPr>
              <w:jc w:val="center"/>
              <w:rPr>
                <w:rFonts w:ascii="Arial" w:eastAsia="Arial" w:hAnsi="Arial" w:cs="Arial"/>
                <w:b/>
                <w:bCs/>
                <w:color w:val="000000"/>
                <w:sz w:val="14"/>
                <w:szCs w:val="14"/>
              </w:rPr>
            </w:pPr>
            <w:r w:rsidRPr="00F61FE4">
              <w:rPr>
                <w:rFonts w:ascii="Arial" w:hAnsi="Arial" w:cs="Arial"/>
                <w:b/>
                <w:bCs/>
                <w:color w:val="000000" w:themeColor="text1"/>
                <w:sz w:val="14"/>
                <w:szCs w:val="14"/>
              </w:rPr>
              <w:t>Paid-up capital</w:t>
            </w:r>
          </w:p>
        </w:tc>
        <w:tc>
          <w:tcPr>
            <w:tcW w:w="729" w:type="pct"/>
            <w:gridSpan w:val="2"/>
            <w:tcBorders>
              <w:top w:val="single" w:sz="4" w:space="0" w:color="auto"/>
              <w:bottom w:val="single" w:sz="4" w:space="0" w:color="auto"/>
            </w:tcBorders>
            <w:vAlign w:val="center"/>
          </w:tcPr>
          <w:p w14:paraId="5A37A147" w14:textId="247BF86F" w:rsidR="00987A99" w:rsidRPr="00F61FE4" w:rsidRDefault="00987A99" w:rsidP="00AE1CE9">
            <w:pPr>
              <w:ind w:right="-72"/>
              <w:jc w:val="center"/>
              <w:rPr>
                <w:rFonts w:ascii="Arial" w:hAnsi="Arial" w:cs="Arial"/>
                <w:b/>
                <w:bCs/>
                <w:color w:val="000000" w:themeColor="text1"/>
                <w:sz w:val="14"/>
                <w:szCs w:val="14"/>
              </w:rPr>
            </w:pPr>
            <w:r w:rsidRPr="00F61FE4">
              <w:rPr>
                <w:rFonts w:ascii="Arial" w:hAnsi="Arial" w:cs="Arial"/>
                <w:b/>
                <w:bCs/>
                <w:color w:val="000000" w:themeColor="text1"/>
                <w:sz w:val="14"/>
                <w:szCs w:val="14"/>
                <w:lang w:val="en-GB"/>
              </w:rPr>
              <w:t>Direct</w:t>
            </w:r>
            <w:r w:rsidRPr="00F61FE4">
              <w:rPr>
                <w:rFonts w:ascii="Arial" w:hAnsi="Arial" w:cs="Arial"/>
                <w:b/>
                <w:bCs/>
                <w:color w:val="000000" w:themeColor="text1"/>
                <w:sz w:val="14"/>
                <w:szCs w:val="14"/>
              </w:rPr>
              <w:t xml:space="preserve"> Shareholding percentage</w:t>
            </w:r>
          </w:p>
        </w:tc>
        <w:tc>
          <w:tcPr>
            <w:tcW w:w="729" w:type="pct"/>
            <w:gridSpan w:val="2"/>
            <w:tcBorders>
              <w:top w:val="single" w:sz="4" w:space="0" w:color="auto"/>
            </w:tcBorders>
          </w:tcPr>
          <w:p w14:paraId="3ED05F0F" w14:textId="072153BF" w:rsidR="00987A99" w:rsidRPr="00F61FE4" w:rsidRDefault="00987A99" w:rsidP="00AE1CE9">
            <w:pPr>
              <w:ind w:right="-72"/>
              <w:jc w:val="center"/>
              <w:rPr>
                <w:rFonts w:ascii="Arial" w:hAnsi="Arial" w:cs="Arial"/>
                <w:b/>
                <w:bCs/>
                <w:color w:val="000000" w:themeColor="text1"/>
                <w:sz w:val="14"/>
                <w:szCs w:val="14"/>
                <w:lang w:val="en-GB"/>
              </w:rPr>
            </w:pPr>
            <w:r w:rsidRPr="00F61FE4">
              <w:rPr>
                <w:rFonts w:ascii="Arial" w:hAnsi="Arial" w:cs="Arial"/>
                <w:b/>
                <w:bCs/>
                <w:color w:val="000000" w:themeColor="text1"/>
                <w:sz w:val="14"/>
                <w:szCs w:val="14"/>
                <w:lang w:val="en-GB"/>
              </w:rPr>
              <w:t>Indirect</w:t>
            </w:r>
            <w:r w:rsidRPr="00F61FE4">
              <w:rPr>
                <w:rFonts w:ascii="Arial" w:hAnsi="Arial" w:cs="Arial"/>
                <w:b/>
                <w:bCs/>
                <w:color w:val="000000" w:themeColor="text1"/>
                <w:sz w:val="14"/>
                <w:szCs w:val="14"/>
              </w:rPr>
              <w:t xml:space="preserve"> Shareholding percentage</w:t>
            </w:r>
          </w:p>
        </w:tc>
        <w:tc>
          <w:tcPr>
            <w:tcW w:w="729" w:type="pct"/>
            <w:gridSpan w:val="2"/>
            <w:tcBorders>
              <w:top w:val="single" w:sz="4" w:space="0" w:color="auto"/>
              <w:bottom w:val="single" w:sz="4" w:space="0" w:color="auto"/>
            </w:tcBorders>
          </w:tcPr>
          <w:p w14:paraId="54DA5960" w14:textId="24E69129" w:rsidR="00987A99" w:rsidRPr="00F61FE4" w:rsidRDefault="00987A99" w:rsidP="00AE1CE9">
            <w:pPr>
              <w:ind w:right="-72"/>
              <w:jc w:val="center"/>
              <w:rPr>
                <w:rFonts w:ascii="Arial" w:hAnsi="Arial" w:cs="Arial"/>
                <w:b/>
                <w:bCs/>
                <w:color w:val="000000" w:themeColor="text1"/>
                <w:sz w:val="14"/>
                <w:szCs w:val="14"/>
              </w:rPr>
            </w:pPr>
            <w:r w:rsidRPr="00F61FE4">
              <w:rPr>
                <w:rFonts w:ascii="Arial" w:hAnsi="Arial" w:cs="Arial"/>
                <w:b/>
                <w:bCs/>
                <w:color w:val="000000" w:themeColor="text1"/>
                <w:sz w:val="14"/>
                <w:szCs w:val="14"/>
                <w:lang w:val="en-GB"/>
              </w:rPr>
              <w:t>Direct and Indirect</w:t>
            </w:r>
            <w:r w:rsidRPr="00F61FE4">
              <w:rPr>
                <w:rFonts w:ascii="Arial" w:hAnsi="Arial" w:cs="Arial"/>
                <w:b/>
                <w:bCs/>
                <w:color w:val="000000" w:themeColor="text1"/>
                <w:sz w:val="14"/>
                <w:szCs w:val="14"/>
              </w:rPr>
              <w:t xml:space="preserve"> Shareholding percentage</w:t>
            </w:r>
          </w:p>
        </w:tc>
        <w:tc>
          <w:tcPr>
            <w:tcW w:w="725" w:type="pct"/>
            <w:gridSpan w:val="2"/>
            <w:tcBorders>
              <w:top w:val="single" w:sz="4" w:space="0" w:color="auto"/>
              <w:bottom w:val="single" w:sz="4" w:space="0" w:color="auto"/>
            </w:tcBorders>
            <w:shd w:val="clear" w:color="auto" w:fill="auto"/>
            <w:vAlign w:val="center"/>
          </w:tcPr>
          <w:p w14:paraId="2333092C" w14:textId="78D31505" w:rsidR="00987A99" w:rsidRPr="00F61FE4" w:rsidRDefault="00987A99" w:rsidP="00F34FD8">
            <w:pPr>
              <w:ind w:right="-72"/>
              <w:jc w:val="center"/>
              <w:rPr>
                <w:rFonts w:ascii="Arial" w:hAnsi="Arial" w:cs="Arial"/>
                <w:b/>
                <w:bCs/>
                <w:color w:val="000000" w:themeColor="text1"/>
                <w:sz w:val="14"/>
                <w:szCs w:val="14"/>
              </w:rPr>
            </w:pPr>
          </w:p>
          <w:p w14:paraId="77F3916E" w14:textId="77777777" w:rsidR="00987A99" w:rsidRPr="00F61FE4" w:rsidRDefault="00987A99" w:rsidP="00F34FD8">
            <w:pPr>
              <w:jc w:val="center"/>
              <w:rPr>
                <w:rFonts w:ascii="Arial" w:eastAsia="Arial" w:hAnsi="Arial" w:cs="Arial"/>
                <w:b/>
                <w:bCs/>
                <w:color w:val="000000"/>
                <w:sz w:val="14"/>
                <w:szCs w:val="14"/>
              </w:rPr>
            </w:pPr>
            <w:r w:rsidRPr="00F61FE4">
              <w:rPr>
                <w:rFonts w:ascii="Arial" w:hAnsi="Arial" w:cs="Arial"/>
                <w:b/>
                <w:bCs/>
                <w:color w:val="000000" w:themeColor="text1"/>
                <w:sz w:val="14"/>
                <w:szCs w:val="14"/>
              </w:rPr>
              <w:t>Cost</w:t>
            </w:r>
          </w:p>
        </w:tc>
      </w:tr>
      <w:tr w:rsidR="00A062D5" w:rsidRPr="00F61FE4" w14:paraId="01884402" w14:textId="77777777" w:rsidTr="004155AF">
        <w:tc>
          <w:tcPr>
            <w:tcW w:w="557" w:type="pct"/>
          </w:tcPr>
          <w:p w14:paraId="0555782E" w14:textId="77777777" w:rsidR="00A062D5" w:rsidRPr="00F61FE4" w:rsidRDefault="00A062D5" w:rsidP="00A062D5">
            <w:pPr>
              <w:ind w:left="-105"/>
              <w:jc w:val="thaiDistribute"/>
              <w:rPr>
                <w:rFonts w:ascii="Arial" w:eastAsia="Arial" w:hAnsi="Arial" w:cs="Arial"/>
                <w:b/>
                <w:bCs/>
                <w:color w:val="000000"/>
                <w:sz w:val="14"/>
                <w:szCs w:val="14"/>
              </w:rPr>
            </w:pPr>
          </w:p>
        </w:tc>
        <w:tc>
          <w:tcPr>
            <w:tcW w:w="369" w:type="pct"/>
            <w:vMerge w:val="restart"/>
            <w:vAlign w:val="bottom"/>
          </w:tcPr>
          <w:p w14:paraId="3AF03069" w14:textId="77777777" w:rsidR="00A062D5" w:rsidRPr="00F61FE4" w:rsidRDefault="00A062D5" w:rsidP="00A062D5">
            <w:pPr>
              <w:ind w:left="92" w:right="92"/>
              <w:jc w:val="center"/>
              <w:rPr>
                <w:rFonts w:ascii="Arial" w:eastAsia="Arial" w:hAnsi="Arial" w:cs="Arial"/>
                <w:b/>
                <w:bCs/>
                <w:color w:val="000000"/>
                <w:sz w:val="14"/>
                <w:szCs w:val="14"/>
              </w:rPr>
            </w:pPr>
            <w:r w:rsidRPr="00F61FE4">
              <w:rPr>
                <w:rFonts w:ascii="Arial" w:hAnsi="Arial" w:cs="Arial"/>
                <w:b/>
                <w:bCs/>
                <w:color w:val="000000"/>
                <w:sz w:val="14"/>
                <w:szCs w:val="14"/>
              </w:rPr>
              <w:t>Nature of business</w:t>
            </w:r>
          </w:p>
        </w:tc>
        <w:tc>
          <w:tcPr>
            <w:tcW w:w="432" w:type="pct"/>
            <w:vMerge/>
            <w:vAlign w:val="bottom"/>
          </w:tcPr>
          <w:p w14:paraId="2B7E12B9" w14:textId="77777777" w:rsidR="00A062D5" w:rsidRPr="00F61FE4" w:rsidRDefault="00A062D5" w:rsidP="00A062D5">
            <w:pPr>
              <w:jc w:val="center"/>
              <w:rPr>
                <w:rFonts w:ascii="Arial" w:hAnsi="Arial" w:cs="Arial"/>
                <w:b/>
                <w:bCs/>
                <w:color w:val="000000"/>
                <w:sz w:val="14"/>
                <w:szCs w:val="14"/>
              </w:rPr>
            </w:pPr>
          </w:p>
        </w:tc>
        <w:tc>
          <w:tcPr>
            <w:tcW w:w="364" w:type="pct"/>
            <w:tcBorders>
              <w:top w:val="single" w:sz="4" w:space="0" w:color="auto"/>
            </w:tcBorders>
            <w:shd w:val="clear" w:color="auto" w:fill="auto"/>
            <w:vAlign w:val="bottom"/>
          </w:tcPr>
          <w:p w14:paraId="1EA1103C" w14:textId="4CF9C1F5" w:rsidR="00A062D5" w:rsidRPr="00F61FE4" w:rsidRDefault="00A062D5" w:rsidP="00A062D5">
            <w:pPr>
              <w:ind w:right="-72"/>
              <w:jc w:val="right"/>
              <w:rPr>
                <w:rFonts w:ascii="Arial" w:eastAsia="Arial" w:hAnsi="Arial" w:cs="Arial"/>
                <w:b/>
                <w:bCs/>
                <w:color w:val="000000"/>
                <w:sz w:val="14"/>
                <w:szCs w:val="14"/>
              </w:rPr>
            </w:pPr>
            <w:r>
              <w:rPr>
                <w:rFonts w:ascii="Arial" w:hAnsi="Arial" w:cs="Arial"/>
                <w:b/>
                <w:bCs/>
                <w:color w:val="000000" w:themeColor="text1"/>
                <w:sz w:val="14"/>
                <w:szCs w:val="14"/>
                <w:lang w:val="en-GB" w:eastAsia="en-GB"/>
              </w:rPr>
              <w:t xml:space="preserve">30 </w:t>
            </w:r>
            <w:r w:rsidR="007B0C65">
              <w:rPr>
                <w:rFonts w:ascii="Arial" w:hAnsi="Arial" w:cs="Arial"/>
                <w:b/>
                <w:bCs/>
                <w:color w:val="000000" w:themeColor="text1"/>
                <w:sz w:val="14"/>
                <w:szCs w:val="14"/>
                <w:lang w:val="en-GB" w:eastAsia="en-GB"/>
              </w:rPr>
              <w:t>September</w:t>
            </w:r>
          </w:p>
        </w:tc>
        <w:tc>
          <w:tcPr>
            <w:tcW w:w="366" w:type="pct"/>
            <w:tcBorders>
              <w:top w:val="single" w:sz="4" w:space="0" w:color="auto"/>
            </w:tcBorders>
            <w:shd w:val="clear" w:color="auto" w:fill="auto"/>
            <w:vAlign w:val="bottom"/>
          </w:tcPr>
          <w:p w14:paraId="23F89D26" w14:textId="3D13C29D" w:rsidR="00A062D5" w:rsidRPr="00F61FE4" w:rsidRDefault="00A062D5" w:rsidP="00A062D5">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eastAsia="en-GB"/>
              </w:rPr>
              <w:t>31 December</w:t>
            </w:r>
          </w:p>
        </w:tc>
        <w:tc>
          <w:tcPr>
            <w:tcW w:w="364" w:type="pct"/>
            <w:tcBorders>
              <w:top w:val="single" w:sz="4" w:space="0" w:color="auto"/>
            </w:tcBorders>
            <w:shd w:val="clear" w:color="auto" w:fill="auto"/>
            <w:vAlign w:val="bottom"/>
          </w:tcPr>
          <w:p w14:paraId="13B17BFF" w14:textId="28919B3F" w:rsidR="00A062D5" w:rsidRPr="00F61FE4" w:rsidRDefault="00A062D5" w:rsidP="00A062D5">
            <w:pPr>
              <w:ind w:right="-72"/>
              <w:jc w:val="right"/>
              <w:rPr>
                <w:rFonts w:ascii="Arial" w:eastAsia="Arial" w:hAnsi="Arial" w:cs="Arial"/>
                <w:b/>
                <w:bCs/>
                <w:color w:val="000000"/>
                <w:sz w:val="14"/>
                <w:szCs w:val="14"/>
              </w:rPr>
            </w:pPr>
            <w:r>
              <w:rPr>
                <w:rFonts w:ascii="Arial" w:hAnsi="Arial" w:cs="Arial"/>
                <w:b/>
                <w:bCs/>
                <w:color w:val="000000" w:themeColor="text1"/>
                <w:sz w:val="14"/>
                <w:szCs w:val="14"/>
                <w:lang w:val="en-GB" w:eastAsia="en-GB"/>
              </w:rPr>
              <w:t xml:space="preserve">30 </w:t>
            </w:r>
            <w:r w:rsidR="007B0C65">
              <w:rPr>
                <w:rFonts w:ascii="Arial" w:hAnsi="Arial" w:cs="Arial"/>
                <w:b/>
                <w:bCs/>
                <w:color w:val="000000" w:themeColor="text1"/>
                <w:sz w:val="14"/>
                <w:szCs w:val="14"/>
                <w:lang w:val="en-GB" w:eastAsia="en-GB"/>
              </w:rPr>
              <w:t>September</w:t>
            </w:r>
          </w:p>
        </w:tc>
        <w:tc>
          <w:tcPr>
            <w:tcW w:w="366" w:type="pct"/>
            <w:tcBorders>
              <w:top w:val="single" w:sz="4" w:space="0" w:color="auto"/>
            </w:tcBorders>
            <w:shd w:val="clear" w:color="auto" w:fill="auto"/>
            <w:vAlign w:val="bottom"/>
          </w:tcPr>
          <w:p w14:paraId="1AEE9A2A" w14:textId="69D182D4" w:rsidR="00A062D5" w:rsidRPr="00F61FE4" w:rsidRDefault="00A062D5" w:rsidP="00A062D5">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eastAsia="en-GB"/>
              </w:rPr>
              <w:t>31 December</w:t>
            </w:r>
          </w:p>
        </w:tc>
        <w:tc>
          <w:tcPr>
            <w:tcW w:w="364" w:type="pct"/>
            <w:tcBorders>
              <w:top w:val="single" w:sz="4" w:space="0" w:color="auto"/>
            </w:tcBorders>
            <w:vAlign w:val="bottom"/>
          </w:tcPr>
          <w:p w14:paraId="2442CA10" w14:textId="4027846F" w:rsidR="00A062D5" w:rsidRPr="00F61FE4" w:rsidRDefault="00A062D5" w:rsidP="00A062D5">
            <w:pPr>
              <w:ind w:right="-72"/>
              <w:jc w:val="right"/>
              <w:rPr>
                <w:rFonts w:ascii="Arial" w:hAnsi="Arial" w:cs="Arial"/>
                <w:b/>
                <w:bCs/>
                <w:color w:val="000000" w:themeColor="text1"/>
                <w:sz w:val="14"/>
                <w:szCs w:val="14"/>
                <w:lang w:val="en-GB" w:eastAsia="en-GB"/>
              </w:rPr>
            </w:pPr>
            <w:r>
              <w:rPr>
                <w:rFonts w:ascii="Arial" w:hAnsi="Arial" w:cs="Arial"/>
                <w:b/>
                <w:bCs/>
                <w:color w:val="000000" w:themeColor="text1"/>
                <w:sz w:val="14"/>
                <w:szCs w:val="14"/>
                <w:lang w:val="en-GB" w:eastAsia="en-GB"/>
              </w:rPr>
              <w:t xml:space="preserve">30 </w:t>
            </w:r>
            <w:r w:rsidR="007B0C65">
              <w:rPr>
                <w:rFonts w:ascii="Arial" w:hAnsi="Arial" w:cs="Arial"/>
                <w:b/>
                <w:bCs/>
                <w:color w:val="000000" w:themeColor="text1"/>
                <w:sz w:val="14"/>
                <w:szCs w:val="14"/>
                <w:lang w:val="en-GB" w:eastAsia="en-GB"/>
              </w:rPr>
              <w:t>September</w:t>
            </w:r>
          </w:p>
        </w:tc>
        <w:tc>
          <w:tcPr>
            <w:tcW w:w="366" w:type="pct"/>
            <w:tcBorders>
              <w:top w:val="single" w:sz="4" w:space="0" w:color="auto"/>
            </w:tcBorders>
            <w:vAlign w:val="bottom"/>
          </w:tcPr>
          <w:p w14:paraId="34D9C223" w14:textId="6BCBEBFC" w:rsidR="00A062D5" w:rsidRPr="00F61FE4" w:rsidRDefault="00A062D5" w:rsidP="00A062D5">
            <w:pPr>
              <w:ind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31 December</w:t>
            </w:r>
          </w:p>
        </w:tc>
        <w:tc>
          <w:tcPr>
            <w:tcW w:w="364" w:type="pct"/>
            <w:tcBorders>
              <w:top w:val="single" w:sz="4" w:space="0" w:color="auto"/>
            </w:tcBorders>
            <w:vAlign w:val="bottom"/>
          </w:tcPr>
          <w:p w14:paraId="3F06E7AD" w14:textId="59B4EF12" w:rsidR="00A062D5" w:rsidRPr="00F61FE4" w:rsidRDefault="00A062D5" w:rsidP="00A062D5">
            <w:pPr>
              <w:ind w:right="-72"/>
              <w:jc w:val="right"/>
              <w:rPr>
                <w:rFonts w:ascii="Arial" w:hAnsi="Arial" w:cs="Arial"/>
                <w:b/>
                <w:bCs/>
                <w:color w:val="000000" w:themeColor="text1"/>
                <w:sz w:val="14"/>
                <w:szCs w:val="14"/>
                <w:lang w:val="en-GB" w:eastAsia="en-GB"/>
              </w:rPr>
            </w:pPr>
            <w:r>
              <w:rPr>
                <w:rFonts w:ascii="Arial" w:hAnsi="Arial" w:cs="Arial"/>
                <w:b/>
                <w:bCs/>
                <w:color w:val="000000" w:themeColor="text1"/>
                <w:sz w:val="14"/>
                <w:szCs w:val="14"/>
                <w:lang w:val="en-GB" w:eastAsia="en-GB"/>
              </w:rPr>
              <w:t xml:space="preserve">30 </w:t>
            </w:r>
            <w:r w:rsidR="007B0C65">
              <w:rPr>
                <w:rFonts w:ascii="Arial" w:hAnsi="Arial" w:cs="Arial"/>
                <w:b/>
                <w:bCs/>
                <w:color w:val="000000" w:themeColor="text1"/>
                <w:sz w:val="14"/>
                <w:szCs w:val="14"/>
                <w:lang w:val="en-GB" w:eastAsia="en-GB"/>
              </w:rPr>
              <w:t>September</w:t>
            </w:r>
          </w:p>
        </w:tc>
        <w:tc>
          <w:tcPr>
            <w:tcW w:w="366" w:type="pct"/>
            <w:tcBorders>
              <w:top w:val="single" w:sz="4" w:space="0" w:color="auto"/>
            </w:tcBorders>
            <w:vAlign w:val="bottom"/>
          </w:tcPr>
          <w:p w14:paraId="3A9B19D3" w14:textId="1D1B5FAF" w:rsidR="00A062D5" w:rsidRPr="00F61FE4" w:rsidRDefault="00A062D5" w:rsidP="00A062D5">
            <w:pPr>
              <w:ind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31 December</w:t>
            </w:r>
          </w:p>
        </w:tc>
        <w:tc>
          <w:tcPr>
            <w:tcW w:w="364" w:type="pct"/>
            <w:tcBorders>
              <w:top w:val="single" w:sz="4" w:space="0" w:color="auto"/>
            </w:tcBorders>
            <w:shd w:val="clear" w:color="auto" w:fill="auto"/>
            <w:vAlign w:val="bottom"/>
          </w:tcPr>
          <w:p w14:paraId="4E9CFD65" w14:textId="150B86E5" w:rsidR="00A062D5" w:rsidRPr="00F61FE4" w:rsidRDefault="00A062D5" w:rsidP="00A062D5">
            <w:pPr>
              <w:ind w:right="-72"/>
              <w:jc w:val="right"/>
              <w:rPr>
                <w:rFonts w:ascii="Arial" w:eastAsia="Arial" w:hAnsi="Arial" w:cs="Arial"/>
                <w:b/>
                <w:bCs/>
                <w:color w:val="000000"/>
                <w:sz w:val="14"/>
                <w:szCs w:val="14"/>
              </w:rPr>
            </w:pPr>
            <w:r>
              <w:rPr>
                <w:rFonts w:ascii="Arial" w:hAnsi="Arial" w:cs="Arial"/>
                <w:b/>
                <w:bCs/>
                <w:color w:val="000000" w:themeColor="text1"/>
                <w:sz w:val="14"/>
                <w:szCs w:val="14"/>
                <w:lang w:val="en-GB" w:eastAsia="en-GB"/>
              </w:rPr>
              <w:t xml:space="preserve">30 </w:t>
            </w:r>
            <w:r w:rsidR="007B0C65">
              <w:rPr>
                <w:rFonts w:ascii="Arial" w:hAnsi="Arial" w:cs="Arial"/>
                <w:b/>
                <w:bCs/>
                <w:color w:val="000000" w:themeColor="text1"/>
                <w:sz w:val="14"/>
                <w:szCs w:val="14"/>
                <w:lang w:val="en-GB" w:eastAsia="en-GB"/>
              </w:rPr>
              <w:t>September</w:t>
            </w:r>
          </w:p>
        </w:tc>
        <w:tc>
          <w:tcPr>
            <w:tcW w:w="362" w:type="pct"/>
            <w:tcBorders>
              <w:top w:val="single" w:sz="4" w:space="0" w:color="auto"/>
            </w:tcBorders>
            <w:shd w:val="clear" w:color="auto" w:fill="auto"/>
            <w:vAlign w:val="bottom"/>
          </w:tcPr>
          <w:p w14:paraId="77B1F81C" w14:textId="2399CB1B" w:rsidR="00A062D5" w:rsidRPr="00F61FE4" w:rsidRDefault="00A062D5" w:rsidP="00A062D5">
            <w:pPr>
              <w:ind w:right="-72"/>
              <w:jc w:val="right"/>
              <w:rPr>
                <w:rFonts w:ascii="Arial" w:eastAsia="Arial" w:hAnsi="Arial" w:cs="Arial"/>
                <w:b/>
                <w:bCs/>
                <w:color w:val="000000"/>
                <w:sz w:val="14"/>
                <w:szCs w:val="14"/>
              </w:rPr>
            </w:pPr>
            <w:r w:rsidRPr="00F61FE4">
              <w:rPr>
                <w:rFonts w:ascii="Arial" w:hAnsi="Arial" w:cs="Arial"/>
                <w:b/>
                <w:bCs/>
                <w:color w:val="000000" w:themeColor="text1"/>
                <w:sz w:val="14"/>
                <w:szCs w:val="14"/>
                <w:lang w:val="en-GB" w:eastAsia="en-GB"/>
              </w:rPr>
              <w:t>31 December</w:t>
            </w:r>
          </w:p>
        </w:tc>
      </w:tr>
      <w:tr w:rsidR="00A062D5" w:rsidRPr="00F61FE4" w14:paraId="208E8B28" w14:textId="77777777" w:rsidTr="004155AF">
        <w:tc>
          <w:tcPr>
            <w:tcW w:w="557" w:type="pct"/>
          </w:tcPr>
          <w:p w14:paraId="5677FF26" w14:textId="77777777" w:rsidR="00A062D5" w:rsidRPr="00F61FE4" w:rsidRDefault="00A062D5" w:rsidP="00A062D5">
            <w:pPr>
              <w:ind w:left="-105"/>
              <w:jc w:val="thaiDistribute"/>
              <w:rPr>
                <w:rFonts w:ascii="Arial" w:eastAsia="Arial" w:hAnsi="Arial" w:cs="Arial"/>
                <w:b/>
                <w:bCs/>
                <w:color w:val="000000"/>
                <w:sz w:val="14"/>
                <w:szCs w:val="14"/>
              </w:rPr>
            </w:pPr>
          </w:p>
        </w:tc>
        <w:tc>
          <w:tcPr>
            <w:tcW w:w="369" w:type="pct"/>
            <w:vMerge/>
            <w:vAlign w:val="bottom"/>
          </w:tcPr>
          <w:p w14:paraId="54843DDA" w14:textId="77777777" w:rsidR="00A062D5" w:rsidRPr="00F61FE4" w:rsidRDefault="00A062D5" w:rsidP="00A062D5">
            <w:pPr>
              <w:ind w:left="92" w:right="92"/>
              <w:jc w:val="center"/>
              <w:rPr>
                <w:rFonts w:ascii="Arial" w:hAnsi="Arial" w:cs="Arial"/>
                <w:b/>
                <w:bCs/>
                <w:color w:val="000000"/>
                <w:sz w:val="14"/>
                <w:szCs w:val="14"/>
              </w:rPr>
            </w:pPr>
          </w:p>
        </w:tc>
        <w:tc>
          <w:tcPr>
            <w:tcW w:w="432" w:type="pct"/>
            <w:vMerge/>
            <w:vAlign w:val="bottom"/>
          </w:tcPr>
          <w:p w14:paraId="7045C75C" w14:textId="77777777" w:rsidR="00A062D5" w:rsidRPr="00F61FE4" w:rsidRDefault="00A062D5" w:rsidP="00A062D5">
            <w:pPr>
              <w:jc w:val="center"/>
              <w:rPr>
                <w:rFonts w:ascii="Arial" w:hAnsi="Arial" w:cs="Arial"/>
                <w:b/>
                <w:bCs/>
                <w:color w:val="000000"/>
                <w:sz w:val="14"/>
                <w:szCs w:val="14"/>
              </w:rPr>
            </w:pPr>
          </w:p>
        </w:tc>
        <w:tc>
          <w:tcPr>
            <w:tcW w:w="364" w:type="pct"/>
            <w:shd w:val="clear" w:color="auto" w:fill="auto"/>
            <w:vAlign w:val="bottom"/>
          </w:tcPr>
          <w:p w14:paraId="3FFDF53B" w14:textId="426C0743" w:rsidR="00A062D5" w:rsidRPr="00F61FE4" w:rsidRDefault="00A062D5" w:rsidP="00A062D5">
            <w:pPr>
              <w:ind w:right="-72"/>
              <w:jc w:val="right"/>
              <w:rPr>
                <w:rFonts w:ascii="Arial" w:eastAsia="Arial" w:hAnsi="Arial" w:cs="Arial"/>
                <w:b/>
                <w:bCs/>
                <w:color w:val="000000"/>
                <w:sz w:val="14"/>
                <w:szCs w:val="14"/>
              </w:rPr>
            </w:pPr>
            <w:r w:rsidRPr="00682D93">
              <w:rPr>
                <w:rFonts w:ascii="Arial" w:hAnsi="Arial" w:cs="Arial"/>
                <w:b/>
                <w:bCs/>
                <w:color w:val="000000" w:themeColor="text1"/>
                <w:sz w:val="14"/>
                <w:szCs w:val="14"/>
                <w:lang w:val="en-GB"/>
              </w:rPr>
              <w:t>2024</w:t>
            </w:r>
          </w:p>
        </w:tc>
        <w:tc>
          <w:tcPr>
            <w:tcW w:w="366" w:type="pct"/>
            <w:shd w:val="clear" w:color="auto" w:fill="auto"/>
            <w:vAlign w:val="bottom"/>
          </w:tcPr>
          <w:p w14:paraId="0CB5A5FD" w14:textId="5E176525" w:rsidR="00A062D5" w:rsidRPr="00F61FE4" w:rsidRDefault="00A062D5" w:rsidP="00A062D5">
            <w:pPr>
              <w:ind w:right="-72"/>
              <w:jc w:val="right"/>
              <w:rPr>
                <w:rFonts w:ascii="Arial" w:eastAsia="Arial" w:hAnsi="Arial" w:cs="Arial"/>
                <w:b/>
                <w:bCs/>
                <w:color w:val="000000"/>
                <w:sz w:val="14"/>
                <w:szCs w:val="14"/>
              </w:rPr>
            </w:pPr>
            <w:r w:rsidRPr="004232CE">
              <w:rPr>
                <w:rFonts w:ascii="Arial" w:hAnsi="Arial" w:cs="Arial"/>
                <w:b/>
                <w:bCs/>
                <w:color w:val="000000" w:themeColor="text1"/>
                <w:sz w:val="14"/>
                <w:szCs w:val="14"/>
                <w:lang w:val="en-GB"/>
              </w:rPr>
              <w:t>2023</w:t>
            </w:r>
          </w:p>
        </w:tc>
        <w:tc>
          <w:tcPr>
            <w:tcW w:w="364" w:type="pct"/>
            <w:shd w:val="clear" w:color="auto" w:fill="auto"/>
            <w:vAlign w:val="bottom"/>
          </w:tcPr>
          <w:p w14:paraId="2FAD8E50" w14:textId="0A9D53B9" w:rsidR="00A062D5" w:rsidRPr="00F61FE4" w:rsidRDefault="00A062D5" w:rsidP="00A062D5">
            <w:pPr>
              <w:ind w:right="-72"/>
              <w:jc w:val="right"/>
              <w:rPr>
                <w:rFonts w:ascii="Arial" w:eastAsia="Arial" w:hAnsi="Arial" w:cs="Arial"/>
                <w:b/>
                <w:bCs/>
                <w:color w:val="000000"/>
                <w:sz w:val="14"/>
                <w:szCs w:val="14"/>
              </w:rPr>
            </w:pPr>
            <w:r w:rsidRPr="00682D93">
              <w:rPr>
                <w:rFonts w:ascii="Arial" w:hAnsi="Arial" w:cs="Arial"/>
                <w:b/>
                <w:bCs/>
                <w:color w:val="000000" w:themeColor="text1"/>
                <w:sz w:val="14"/>
                <w:szCs w:val="14"/>
                <w:lang w:val="en-GB"/>
              </w:rPr>
              <w:t>2024</w:t>
            </w:r>
          </w:p>
        </w:tc>
        <w:tc>
          <w:tcPr>
            <w:tcW w:w="366" w:type="pct"/>
            <w:shd w:val="clear" w:color="auto" w:fill="auto"/>
            <w:vAlign w:val="bottom"/>
          </w:tcPr>
          <w:p w14:paraId="30395DC4" w14:textId="2E1809CB" w:rsidR="00A062D5" w:rsidRPr="00F61FE4" w:rsidRDefault="00A062D5" w:rsidP="00A062D5">
            <w:pPr>
              <w:ind w:right="-72"/>
              <w:jc w:val="right"/>
              <w:rPr>
                <w:rFonts w:ascii="Arial" w:eastAsia="Arial" w:hAnsi="Arial" w:cs="Arial"/>
                <w:b/>
                <w:bCs/>
                <w:color w:val="000000"/>
                <w:sz w:val="14"/>
                <w:szCs w:val="14"/>
              </w:rPr>
            </w:pPr>
            <w:r w:rsidRPr="004232CE">
              <w:rPr>
                <w:rFonts w:ascii="Arial" w:hAnsi="Arial" w:cs="Arial"/>
                <w:b/>
                <w:bCs/>
                <w:color w:val="000000" w:themeColor="text1"/>
                <w:sz w:val="14"/>
                <w:szCs w:val="14"/>
                <w:lang w:val="en-GB"/>
              </w:rPr>
              <w:t>2023</w:t>
            </w:r>
          </w:p>
        </w:tc>
        <w:tc>
          <w:tcPr>
            <w:tcW w:w="364" w:type="pct"/>
            <w:vAlign w:val="bottom"/>
          </w:tcPr>
          <w:p w14:paraId="619CF96F" w14:textId="4BCB4A97" w:rsidR="00A062D5" w:rsidRPr="00F61FE4" w:rsidRDefault="00A062D5" w:rsidP="00A062D5">
            <w:pPr>
              <w:ind w:right="-72"/>
              <w:jc w:val="right"/>
              <w:rPr>
                <w:rFonts w:ascii="Arial" w:hAnsi="Arial" w:cs="Arial"/>
                <w:b/>
                <w:bCs/>
                <w:color w:val="000000" w:themeColor="text1"/>
                <w:sz w:val="14"/>
                <w:szCs w:val="14"/>
                <w:lang w:val="en-GB"/>
              </w:rPr>
            </w:pPr>
            <w:r w:rsidRPr="00682D93">
              <w:rPr>
                <w:rFonts w:ascii="Arial" w:hAnsi="Arial" w:cs="Arial"/>
                <w:b/>
                <w:bCs/>
                <w:color w:val="000000" w:themeColor="text1"/>
                <w:sz w:val="14"/>
                <w:szCs w:val="14"/>
                <w:lang w:val="en-GB"/>
              </w:rPr>
              <w:t>2024</w:t>
            </w:r>
          </w:p>
        </w:tc>
        <w:tc>
          <w:tcPr>
            <w:tcW w:w="366" w:type="pct"/>
            <w:vAlign w:val="bottom"/>
          </w:tcPr>
          <w:p w14:paraId="1D4233C2" w14:textId="0AB4C427" w:rsidR="00A062D5" w:rsidRPr="00F61FE4" w:rsidRDefault="00A062D5" w:rsidP="00A062D5">
            <w:pPr>
              <w:ind w:right="-72"/>
              <w:jc w:val="right"/>
              <w:rPr>
                <w:rFonts w:ascii="Arial" w:hAnsi="Arial" w:cs="Arial"/>
                <w:b/>
                <w:bCs/>
                <w:color w:val="000000" w:themeColor="text1"/>
                <w:sz w:val="14"/>
                <w:szCs w:val="14"/>
                <w:lang w:val="en-GB"/>
              </w:rPr>
            </w:pPr>
            <w:r w:rsidRPr="004232CE">
              <w:rPr>
                <w:rFonts w:ascii="Arial" w:hAnsi="Arial" w:cs="Arial"/>
                <w:b/>
                <w:bCs/>
                <w:color w:val="000000" w:themeColor="text1"/>
                <w:sz w:val="14"/>
                <w:szCs w:val="14"/>
                <w:lang w:val="en-GB"/>
              </w:rPr>
              <w:t>2023</w:t>
            </w:r>
          </w:p>
        </w:tc>
        <w:tc>
          <w:tcPr>
            <w:tcW w:w="364" w:type="pct"/>
            <w:vAlign w:val="bottom"/>
          </w:tcPr>
          <w:p w14:paraId="287DA69C" w14:textId="2C39AEE9" w:rsidR="00A062D5" w:rsidRPr="00F61FE4" w:rsidRDefault="00A062D5" w:rsidP="00A062D5">
            <w:pPr>
              <w:ind w:right="-72"/>
              <w:jc w:val="right"/>
              <w:rPr>
                <w:rFonts w:ascii="Arial" w:hAnsi="Arial" w:cs="Arial"/>
                <w:b/>
                <w:bCs/>
                <w:color w:val="000000" w:themeColor="text1"/>
                <w:sz w:val="14"/>
                <w:szCs w:val="14"/>
                <w:lang w:val="en-GB"/>
              </w:rPr>
            </w:pPr>
            <w:r w:rsidRPr="00682D93">
              <w:rPr>
                <w:rFonts w:ascii="Arial" w:hAnsi="Arial" w:cs="Arial"/>
                <w:b/>
                <w:bCs/>
                <w:color w:val="000000" w:themeColor="text1"/>
                <w:sz w:val="14"/>
                <w:szCs w:val="14"/>
                <w:lang w:val="en-GB"/>
              </w:rPr>
              <w:t>2024</w:t>
            </w:r>
          </w:p>
        </w:tc>
        <w:tc>
          <w:tcPr>
            <w:tcW w:w="366" w:type="pct"/>
            <w:vAlign w:val="bottom"/>
          </w:tcPr>
          <w:p w14:paraId="3DFD0758" w14:textId="4B95DE0F" w:rsidR="00A062D5" w:rsidRPr="00F61FE4" w:rsidRDefault="00A062D5" w:rsidP="00A062D5">
            <w:pPr>
              <w:ind w:right="-72"/>
              <w:jc w:val="right"/>
              <w:rPr>
                <w:rFonts w:ascii="Arial" w:hAnsi="Arial" w:cs="Arial"/>
                <w:b/>
                <w:bCs/>
                <w:color w:val="000000" w:themeColor="text1"/>
                <w:sz w:val="14"/>
                <w:szCs w:val="14"/>
                <w:lang w:val="en-GB"/>
              </w:rPr>
            </w:pPr>
            <w:r w:rsidRPr="004232CE">
              <w:rPr>
                <w:rFonts w:ascii="Arial" w:hAnsi="Arial" w:cs="Arial"/>
                <w:b/>
                <w:bCs/>
                <w:color w:val="000000" w:themeColor="text1"/>
                <w:sz w:val="14"/>
                <w:szCs w:val="14"/>
                <w:lang w:val="en-GB"/>
              </w:rPr>
              <w:t>2023</w:t>
            </w:r>
          </w:p>
        </w:tc>
        <w:tc>
          <w:tcPr>
            <w:tcW w:w="364" w:type="pct"/>
            <w:shd w:val="clear" w:color="auto" w:fill="auto"/>
            <w:vAlign w:val="bottom"/>
          </w:tcPr>
          <w:p w14:paraId="23CF05B7" w14:textId="6FD25B96" w:rsidR="00A062D5" w:rsidRPr="00F61FE4" w:rsidRDefault="00A062D5" w:rsidP="00A062D5">
            <w:pPr>
              <w:ind w:right="-72"/>
              <w:jc w:val="right"/>
              <w:rPr>
                <w:rFonts w:ascii="Arial" w:eastAsia="Arial" w:hAnsi="Arial" w:cs="Arial"/>
                <w:b/>
                <w:bCs/>
                <w:color w:val="000000"/>
                <w:sz w:val="14"/>
                <w:szCs w:val="14"/>
              </w:rPr>
            </w:pPr>
            <w:r w:rsidRPr="00682D93">
              <w:rPr>
                <w:rFonts w:ascii="Arial" w:hAnsi="Arial" w:cs="Arial"/>
                <w:b/>
                <w:bCs/>
                <w:color w:val="000000" w:themeColor="text1"/>
                <w:sz w:val="14"/>
                <w:szCs w:val="14"/>
                <w:lang w:val="en-GB"/>
              </w:rPr>
              <w:t>2024</w:t>
            </w:r>
          </w:p>
        </w:tc>
        <w:tc>
          <w:tcPr>
            <w:tcW w:w="362" w:type="pct"/>
            <w:shd w:val="clear" w:color="auto" w:fill="auto"/>
            <w:vAlign w:val="bottom"/>
          </w:tcPr>
          <w:p w14:paraId="581B0B54" w14:textId="4E39FBC7" w:rsidR="00A062D5" w:rsidRPr="00F61FE4" w:rsidRDefault="00A062D5" w:rsidP="00A062D5">
            <w:pPr>
              <w:ind w:right="-72"/>
              <w:jc w:val="right"/>
              <w:rPr>
                <w:rFonts w:ascii="Arial" w:eastAsia="Arial" w:hAnsi="Arial" w:cs="Arial"/>
                <w:b/>
                <w:bCs/>
                <w:color w:val="000000"/>
                <w:sz w:val="14"/>
                <w:szCs w:val="14"/>
              </w:rPr>
            </w:pPr>
            <w:r w:rsidRPr="004232CE">
              <w:rPr>
                <w:rFonts w:ascii="Arial" w:hAnsi="Arial" w:cs="Arial"/>
                <w:b/>
                <w:bCs/>
                <w:color w:val="000000" w:themeColor="text1"/>
                <w:sz w:val="14"/>
                <w:szCs w:val="14"/>
                <w:lang w:val="en-GB"/>
              </w:rPr>
              <w:t>2023</w:t>
            </w:r>
          </w:p>
        </w:tc>
      </w:tr>
      <w:tr w:rsidR="00A062D5" w:rsidRPr="00F61FE4" w14:paraId="452C50E0" w14:textId="77777777" w:rsidTr="004155AF">
        <w:tc>
          <w:tcPr>
            <w:tcW w:w="557" w:type="pct"/>
            <w:tcBorders>
              <w:bottom w:val="single" w:sz="4" w:space="0" w:color="auto"/>
            </w:tcBorders>
            <w:vAlign w:val="bottom"/>
          </w:tcPr>
          <w:p w14:paraId="63A5C1B0" w14:textId="77777777" w:rsidR="00A062D5" w:rsidRPr="00F61FE4" w:rsidRDefault="00A062D5" w:rsidP="00A062D5">
            <w:pPr>
              <w:ind w:left="-105"/>
              <w:jc w:val="center"/>
              <w:rPr>
                <w:rFonts w:ascii="Arial" w:eastAsia="Arial" w:hAnsi="Arial" w:cs="Arial"/>
                <w:color w:val="000000"/>
                <w:sz w:val="14"/>
                <w:szCs w:val="14"/>
              </w:rPr>
            </w:pPr>
            <w:r w:rsidRPr="00F61FE4">
              <w:rPr>
                <w:rFonts w:ascii="Arial" w:hAnsi="Arial" w:cs="Arial"/>
                <w:b/>
                <w:bCs/>
                <w:color w:val="000000"/>
                <w:sz w:val="14"/>
                <w:szCs w:val="14"/>
              </w:rPr>
              <w:t>Company name</w:t>
            </w:r>
          </w:p>
        </w:tc>
        <w:tc>
          <w:tcPr>
            <w:tcW w:w="369" w:type="pct"/>
            <w:vMerge/>
            <w:tcBorders>
              <w:bottom w:val="single" w:sz="4" w:space="0" w:color="auto"/>
            </w:tcBorders>
            <w:vAlign w:val="bottom"/>
          </w:tcPr>
          <w:p w14:paraId="69046948" w14:textId="77777777" w:rsidR="00A062D5" w:rsidRPr="00F61FE4" w:rsidRDefault="00A062D5" w:rsidP="00A062D5">
            <w:pPr>
              <w:ind w:left="92" w:right="92"/>
              <w:jc w:val="center"/>
              <w:rPr>
                <w:rFonts w:ascii="Arial" w:hAnsi="Arial" w:cs="Arial"/>
                <w:b/>
                <w:bCs/>
                <w:color w:val="000000"/>
                <w:sz w:val="14"/>
                <w:szCs w:val="14"/>
              </w:rPr>
            </w:pPr>
          </w:p>
        </w:tc>
        <w:tc>
          <w:tcPr>
            <w:tcW w:w="432" w:type="pct"/>
            <w:vMerge/>
            <w:tcBorders>
              <w:bottom w:val="single" w:sz="4" w:space="0" w:color="auto"/>
            </w:tcBorders>
            <w:vAlign w:val="bottom"/>
          </w:tcPr>
          <w:p w14:paraId="6947ED7C" w14:textId="77777777" w:rsidR="00A062D5" w:rsidRPr="00F61FE4" w:rsidRDefault="00A062D5" w:rsidP="00A062D5">
            <w:pPr>
              <w:jc w:val="center"/>
              <w:rPr>
                <w:rFonts w:ascii="Arial" w:eastAsia="Arial" w:hAnsi="Arial" w:cs="Arial"/>
                <w:color w:val="000000"/>
                <w:sz w:val="14"/>
                <w:szCs w:val="14"/>
              </w:rPr>
            </w:pPr>
          </w:p>
        </w:tc>
        <w:tc>
          <w:tcPr>
            <w:tcW w:w="364" w:type="pct"/>
            <w:tcBorders>
              <w:bottom w:val="single" w:sz="4" w:space="0" w:color="auto"/>
            </w:tcBorders>
            <w:shd w:val="clear" w:color="auto" w:fill="auto"/>
            <w:vAlign w:val="center"/>
          </w:tcPr>
          <w:p w14:paraId="076E9155" w14:textId="77777777" w:rsidR="00A062D5" w:rsidRPr="00F61FE4" w:rsidRDefault="00A062D5" w:rsidP="00A062D5">
            <w:pPr>
              <w:ind w:left="-86" w:right="-72"/>
              <w:jc w:val="right"/>
              <w:rPr>
                <w:rFonts w:ascii="Arial" w:hAnsi="Arial" w:cs="Arial"/>
                <w:b/>
                <w:bCs/>
                <w:color w:val="000000"/>
                <w:sz w:val="14"/>
                <w:szCs w:val="14"/>
              </w:rPr>
            </w:pPr>
            <w:r w:rsidRPr="00F61FE4">
              <w:rPr>
                <w:rFonts w:ascii="Arial" w:hAnsi="Arial" w:cs="Arial"/>
                <w:b/>
                <w:bCs/>
                <w:color w:val="000000" w:themeColor="text1"/>
                <w:sz w:val="14"/>
                <w:szCs w:val="14"/>
                <w:lang w:val="en-GB" w:eastAsia="en-GB"/>
              </w:rPr>
              <w:t>Thousand Baht</w:t>
            </w:r>
          </w:p>
        </w:tc>
        <w:tc>
          <w:tcPr>
            <w:tcW w:w="366" w:type="pct"/>
            <w:tcBorders>
              <w:bottom w:val="single" w:sz="4" w:space="0" w:color="auto"/>
            </w:tcBorders>
            <w:shd w:val="clear" w:color="auto" w:fill="auto"/>
            <w:vAlign w:val="center"/>
          </w:tcPr>
          <w:p w14:paraId="37CA10D8" w14:textId="77777777" w:rsidR="00A062D5" w:rsidRPr="00F61FE4" w:rsidRDefault="00A062D5" w:rsidP="00A062D5">
            <w:pPr>
              <w:ind w:left="-86" w:right="-72"/>
              <w:jc w:val="right"/>
              <w:rPr>
                <w:rFonts w:ascii="Arial" w:hAnsi="Arial" w:cs="Arial"/>
                <w:b/>
                <w:bCs/>
                <w:color w:val="000000"/>
                <w:sz w:val="14"/>
                <w:szCs w:val="14"/>
              </w:rPr>
            </w:pPr>
            <w:r w:rsidRPr="00F61FE4">
              <w:rPr>
                <w:rFonts w:ascii="Arial" w:hAnsi="Arial" w:cs="Arial"/>
                <w:b/>
                <w:bCs/>
                <w:color w:val="000000" w:themeColor="text1"/>
                <w:sz w:val="14"/>
                <w:szCs w:val="14"/>
                <w:lang w:val="en-GB" w:eastAsia="en-GB"/>
              </w:rPr>
              <w:t>Thousand Baht</w:t>
            </w:r>
          </w:p>
        </w:tc>
        <w:tc>
          <w:tcPr>
            <w:tcW w:w="364" w:type="pct"/>
            <w:tcBorders>
              <w:bottom w:val="single" w:sz="4" w:space="0" w:color="auto"/>
            </w:tcBorders>
            <w:shd w:val="clear" w:color="auto" w:fill="auto"/>
            <w:vAlign w:val="center"/>
          </w:tcPr>
          <w:p w14:paraId="5DF4F354" w14:textId="77777777" w:rsidR="00A062D5" w:rsidRPr="00F61FE4" w:rsidRDefault="00A062D5" w:rsidP="00A062D5">
            <w:pPr>
              <w:ind w:left="-86" w:right="-72"/>
              <w:jc w:val="right"/>
              <w:rPr>
                <w:rFonts w:ascii="Arial" w:hAnsi="Arial" w:cs="Arial"/>
                <w:b/>
                <w:bCs/>
                <w:color w:val="000000"/>
                <w:sz w:val="14"/>
                <w:szCs w:val="14"/>
              </w:rPr>
            </w:pPr>
            <w:r w:rsidRPr="00F61FE4">
              <w:rPr>
                <w:rFonts w:ascii="Arial" w:hAnsi="Arial" w:cs="Arial"/>
                <w:b/>
                <w:bCs/>
                <w:color w:val="000000" w:themeColor="text1"/>
                <w:sz w:val="14"/>
                <w:szCs w:val="14"/>
                <w:lang w:val="en-GB" w:eastAsia="en-GB"/>
              </w:rPr>
              <w:t>Percentage</w:t>
            </w:r>
          </w:p>
        </w:tc>
        <w:tc>
          <w:tcPr>
            <w:tcW w:w="366" w:type="pct"/>
            <w:tcBorders>
              <w:bottom w:val="single" w:sz="4" w:space="0" w:color="auto"/>
            </w:tcBorders>
            <w:shd w:val="clear" w:color="auto" w:fill="auto"/>
            <w:vAlign w:val="center"/>
          </w:tcPr>
          <w:p w14:paraId="1927B496" w14:textId="77777777" w:rsidR="00A062D5" w:rsidRPr="00F61FE4" w:rsidRDefault="00A062D5" w:rsidP="00A062D5">
            <w:pPr>
              <w:ind w:left="-86" w:right="-72"/>
              <w:jc w:val="right"/>
              <w:rPr>
                <w:rFonts w:ascii="Arial" w:hAnsi="Arial" w:cs="Arial"/>
                <w:b/>
                <w:bCs/>
                <w:color w:val="000000"/>
                <w:sz w:val="14"/>
                <w:szCs w:val="14"/>
              </w:rPr>
            </w:pPr>
            <w:r w:rsidRPr="00F61FE4">
              <w:rPr>
                <w:rFonts w:ascii="Arial" w:hAnsi="Arial" w:cs="Arial"/>
                <w:b/>
                <w:bCs/>
                <w:color w:val="000000" w:themeColor="text1"/>
                <w:sz w:val="14"/>
                <w:szCs w:val="14"/>
                <w:lang w:val="en-GB" w:eastAsia="en-GB"/>
              </w:rPr>
              <w:t>Percentage</w:t>
            </w:r>
          </w:p>
        </w:tc>
        <w:tc>
          <w:tcPr>
            <w:tcW w:w="364" w:type="pct"/>
            <w:tcBorders>
              <w:bottom w:val="single" w:sz="4" w:space="0" w:color="auto"/>
            </w:tcBorders>
            <w:vAlign w:val="center"/>
          </w:tcPr>
          <w:p w14:paraId="7C795350" w14:textId="52783AA7" w:rsidR="00A062D5" w:rsidRPr="00F61FE4" w:rsidRDefault="00A062D5" w:rsidP="00A062D5">
            <w:pPr>
              <w:ind w:left="-86"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Percentage</w:t>
            </w:r>
          </w:p>
        </w:tc>
        <w:tc>
          <w:tcPr>
            <w:tcW w:w="366" w:type="pct"/>
            <w:tcBorders>
              <w:bottom w:val="single" w:sz="4" w:space="0" w:color="auto"/>
            </w:tcBorders>
            <w:vAlign w:val="center"/>
          </w:tcPr>
          <w:p w14:paraId="13CC8C57" w14:textId="696F01F1" w:rsidR="00A062D5" w:rsidRPr="00F61FE4" w:rsidRDefault="00A062D5" w:rsidP="00A062D5">
            <w:pPr>
              <w:ind w:left="-86"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Percentage</w:t>
            </w:r>
          </w:p>
        </w:tc>
        <w:tc>
          <w:tcPr>
            <w:tcW w:w="364" w:type="pct"/>
            <w:tcBorders>
              <w:bottom w:val="single" w:sz="4" w:space="0" w:color="auto"/>
            </w:tcBorders>
            <w:vAlign w:val="center"/>
          </w:tcPr>
          <w:p w14:paraId="55B0141B" w14:textId="0FC8575F" w:rsidR="00A062D5" w:rsidRPr="00F61FE4" w:rsidRDefault="00A062D5" w:rsidP="00A062D5">
            <w:pPr>
              <w:ind w:left="-86"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Percentage</w:t>
            </w:r>
          </w:p>
        </w:tc>
        <w:tc>
          <w:tcPr>
            <w:tcW w:w="366" w:type="pct"/>
            <w:tcBorders>
              <w:bottom w:val="single" w:sz="4" w:space="0" w:color="auto"/>
            </w:tcBorders>
            <w:vAlign w:val="center"/>
          </w:tcPr>
          <w:p w14:paraId="05BB04A2" w14:textId="11A07036" w:rsidR="00A062D5" w:rsidRPr="00F61FE4" w:rsidRDefault="00A062D5" w:rsidP="00A062D5">
            <w:pPr>
              <w:ind w:left="-86" w:right="-72"/>
              <w:jc w:val="right"/>
              <w:rPr>
                <w:rFonts w:ascii="Arial" w:hAnsi="Arial" w:cs="Arial"/>
                <w:b/>
                <w:bCs/>
                <w:color w:val="000000" w:themeColor="text1"/>
                <w:sz w:val="14"/>
                <w:szCs w:val="14"/>
                <w:lang w:val="en-GB" w:eastAsia="en-GB"/>
              </w:rPr>
            </w:pPr>
            <w:r w:rsidRPr="00F61FE4">
              <w:rPr>
                <w:rFonts w:ascii="Arial" w:hAnsi="Arial" w:cs="Arial"/>
                <w:b/>
                <w:bCs/>
                <w:color w:val="000000" w:themeColor="text1"/>
                <w:sz w:val="14"/>
                <w:szCs w:val="14"/>
                <w:lang w:val="en-GB" w:eastAsia="en-GB"/>
              </w:rPr>
              <w:t>Percentage</w:t>
            </w:r>
          </w:p>
        </w:tc>
        <w:tc>
          <w:tcPr>
            <w:tcW w:w="364" w:type="pct"/>
            <w:tcBorders>
              <w:bottom w:val="single" w:sz="4" w:space="0" w:color="auto"/>
            </w:tcBorders>
            <w:shd w:val="clear" w:color="auto" w:fill="auto"/>
            <w:vAlign w:val="bottom"/>
          </w:tcPr>
          <w:p w14:paraId="23479484" w14:textId="2F0FA1B2" w:rsidR="00A062D5" w:rsidRPr="00F61FE4" w:rsidRDefault="00A062D5" w:rsidP="00A062D5">
            <w:pPr>
              <w:ind w:left="-86" w:right="-72"/>
              <w:jc w:val="right"/>
              <w:rPr>
                <w:rFonts w:ascii="Arial" w:eastAsia="Arial" w:hAnsi="Arial" w:cs="Arial"/>
                <w:color w:val="000000"/>
                <w:sz w:val="14"/>
                <w:szCs w:val="14"/>
              </w:rPr>
            </w:pPr>
            <w:r w:rsidRPr="00F61FE4">
              <w:rPr>
                <w:rFonts w:ascii="Arial" w:hAnsi="Arial" w:cs="Arial"/>
                <w:b/>
                <w:bCs/>
                <w:color w:val="000000" w:themeColor="text1"/>
                <w:sz w:val="14"/>
                <w:szCs w:val="14"/>
                <w:lang w:val="en-GB" w:eastAsia="en-GB"/>
              </w:rPr>
              <w:t>Thousand Baht</w:t>
            </w:r>
          </w:p>
        </w:tc>
        <w:tc>
          <w:tcPr>
            <w:tcW w:w="362" w:type="pct"/>
            <w:tcBorders>
              <w:bottom w:val="single" w:sz="4" w:space="0" w:color="auto"/>
            </w:tcBorders>
            <w:shd w:val="clear" w:color="auto" w:fill="auto"/>
            <w:vAlign w:val="bottom"/>
          </w:tcPr>
          <w:p w14:paraId="0C19645F" w14:textId="77777777" w:rsidR="00A062D5" w:rsidRPr="00F61FE4" w:rsidRDefault="00A062D5" w:rsidP="00A062D5">
            <w:pPr>
              <w:ind w:left="-86" w:right="-72"/>
              <w:jc w:val="right"/>
              <w:rPr>
                <w:rFonts w:ascii="Arial" w:hAnsi="Arial" w:cs="Arial"/>
                <w:b/>
                <w:bCs/>
                <w:color w:val="000000"/>
                <w:sz w:val="14"/>
                <w:szCs w:val="14"/>
              </w:rPr>
            </w:pPr>
            <w:r w:rsidRPr="00F61FE4">
              <w:rPr>
                <w:rFonts w:ascii="Arial" w:hAnsi="Arial" w:cs="Arial"/>
                <w:b/>
                <w:bCs/>
                <w:color w:val="000000" w:themeColor="text1"/>
                <w:sz w:val="14"/>
                <w:szCs w:val="14"/>
                <w:lang w:val="en-GB" w:eastAsia="en-GB"/>
              </w:rPr>
              <w:t>Thousand Baht</w:t>
            </w:r>
          </w:p>
        </w:tc>
      </w:tr>
      <w:tr w:rsidR="00A062D5" w:rsidRPr="00F61FE4" w14:paraId="685FAF52" w14:textId="77777777" w:rsidTr="004155AF">
        <w:tc>
          <w:tcPr>
            <w:tcW w:w="557" w:type="pct"/>
            <w:tcBorders>
              <w:top w:val="single" w:sz="4" w:space="0" w:color="auto"/>
            </w:tcBorders>
            <w:vAlign w:val="bottom"/>
          </w:tcPr>
          <w:p w14:paraId="50277C56" w14:textId="77777777" w:rsidR="00A062D5" w:rsidRPr="00F61FE4" w:rsidRDefault="00A062D5" w:rsidP="00A062D5">
            <w:pPr>
              <w:ind w:left="-105"/>
              <w:jc w:val="thaiDistribute"/>
              <w:rPr>
                <w:rFonts w:ascii="Arial" w:eastAsia="Arial" w:hAnsi="Arial" w:cs="Arial"/>
                <w:color w:val="000000"/>
                <w:sz w:val="14"/>
                <w:szCs w:val="14"/>
              </w:rPr>
            </w:pPr>
          </w:p>
        </w:tc>
        <w:tc>
          <w:tcPr>
            <w:tcW w:w="369" w:type="pct"/>
            <w:tcBorders>
              <w:top w:val="single" w:sz="4" w:space="0" w:color="auto"/>
            </w:tcBorders>
            <w:vAlign w:val="bottom"/>
          </w:tcPr>
          <w:p w14:paraId="15D9DCB7" w14:textId="77777777" w:rsidR="00A062D5" w:rsidRPr="00F61FE4" w:rsidRDefault="00A062D5" w:rsidP="00A062D5">
            <w:pPr>
              <w:jc w:val="thaiDistribute"/>
              <w:rPr>
                <w:rFonts w:ascii="Arial" w:eastAsia="Arial" w:hAnsi="Arial" w:cs="Arial"/>
                <w:color w:val="000000"/>
                <w:sz w:val="14"/>
                <w:szCs w:val="14"/>
              </w:rPr>
            </w:pPr>
          </w:p>
        </w:tc>
        <w:tc>
          <w:tcPr>
            <w:tcW w:w="432" w:type="pct"/>
            <w:tcBorders>
              <w:top w:val="single" w:sz="4" w:space="0" w:color="auto"/>
            </w:tcBorders>
            <w:vAlign w:val="bottom"/>
          </w:tcPr>
          <w:p w14:paraId="61F51A6A" w14:textId="77777777" w:rsidR="00A062D5" w:rsidRPr="00F61FE4" w:rsidRDefault="00A062D5" w:rsidP="00A062D5">
            <w:pPr>
              <w:jc w:val="thaiDistribute"/>
              <w:rPr>
                <w:rFonts w:ascii="Arial" w:eastAsia="Arial" w:hAnsi="Arial" w:cs="Arial"/>
                <w:color w:val="000000"/>
                <w:sz w:val="14"/>
                <w:szCs w:val="14"/>
              </w:rPr>
            </w:pPr>
          </w:p>
        </w:tc>
        <w:tc>
          <w:tcPr>
            <w:tcW w:w="364" w:type="pct"/>
            <w:tcBorders>
              <w:top w:val="single" w:sz="4" w:space="0" w:color="auto"/>
            </w:tcBorders>
            <w:shd w:val="clear" w:color="auto" w:fill="FAFAFA"/>
            <w:vAlign w:val="bottom"/>
          </w:tcPr>
          <w:p w14:paraId="13034EB8" w14:textId="77777777" w:rsidR="00A062D5" w:rsidRPr="00F61FE4" w:rsidRDefault="00A062D5" w:rsidP="00A062D5">
            <w:pPr>
              <w:ind w:left="-86" w:right="-72"/>
              <w:jc w:val="right"/>
              <w:rPr>
                <w:rFonts w:ascii="Arial" w:hAnsi="Arial" w:cs="Arial"/>
                <w:color w:val="000000"/>
                <w:sz w:val="14"/>
                <w:szCs w:val="14"/>
              </w:rPr>
            </w:pPr>
          </w:p>
        </w:tc>
        <w:tc>
          <w:tcPr>
            <w:tcW w:w="366" w:type="pct"/>
            <w:tcBorders>
              <w:top w:val="single" w:sz="4" w:space="0" w:color="auto"/>
            </w:tcBorders>
            <w:vAlign w:val="bottom"/>
          </w:tcPr>
          <w:p w14:paraId="00EFA624" w14:textId="77777777" w:rsidR="00A062D5" w:rsidRPr="00F61FE4" w:rsidRDefault="00A062D5" w:rsidP="00A062D5">
            <w:pPr>
              <w:ind w:left="-86" w:right="-72"/>
              <w:jc w:val="right"/>
              <w:rPr>
                <w:rFonts w:ascii="Arial" w:hAnsi="Arial" w:cs="Arial"/>
                <w:color w:val="000000"/>
                <w:sz w:val="14"/>
                <w:szCs w:val="14"/>
              </w:rPr>
            </w:pPr>
          </w:p>
        </w:tc>
        <w:tc>
          <w:tcPr>
            <w:tcW w:w="364" w:type="pct"/>
            <w:tcBorders>
              <w:top w:val="single" w:sz="4" w:space="0" w:color="auto"/>
            </w:tcBorders>
            <w:shd w:val="clear" w:color="auto" w:fill="FAFAFA"/>
            <w:vAlign w:val="bottom"/>
          </w:tcPr>
          <w:p w14:paraId="04C55686" w14:textId="77777777" w:rsidR="00A062D5" w:rsidRPr="00F61FE4" w:rsidRDefault="00A062D5" w:rsidP="00A062D5">
            <w:pPr>
              <w:ind w:left="-86" w:right="-72"/>
              <w:jc w:val="right"/>
              <w:rPr>
                <w:rFonts w:ascii="Arial" w:hAnsi="Arial" w:cs="Arial"/>
                <w:color w:val="000000"/>
                <w:sz w:val="14"/>
                <w:szCs w:val="14"/>
              </w:rPr>
            </w:pPr>
          </w:p>
        </w:tc>
        <w:tc>
          <w:tcPr>
            <w:tcW w:w="366" w:type="pct"/>
            <w:tcBorders>
              <w:top w:val="single" w:sz="4" w:space="0" w:color="auto"/>
            </w:tcBorders>
            <w:vAlign w:val="bottom"/>
          </w:tcPr>
          <w:p w14:paraId="219502F0" w14:textId="77777777" w:rsidR="00A062D5" w:rsidRPr="00F61FE4" w:rsidRDefault="00A062D5" w:rsidP="00A062D5">
            <w:pPr>
              <w:ind w:left="-86" w:right="-72"/>
              <w:jc w:val="right"/>
              <w:rPr>
                <w:rFonts w:ascii="Arial" w:hAnsi="Arial" w:cs="Arial"/>
                <w:color w:val="000000"/>
                <w:sz w:val="14"/>
                <w:szCs w:val="14"/>
              </w:rPr>
            </w:pPr>
          </w:p>
        </w:tc>
        <w:tc>
          <w:tcPr>
            <w:tcW w:w="364" w:type="pct"/>
            <w:tcBorders>
              <w:top w:val="single" w:sz="4" w:space="0" w:color="auto"/>
            </w:tcBorders>
            <w:shd w:val="clear" w:color="auto" w:fill="FAFAFA"/>
            <w:vAlign w:val="bottom"/>
          </w:tcPr>
          <w:p w14:paraId="22F4328B" w14:textId="77777777" w:rsidR="00A062D5" w:rsidRPr="00F61FE4" w:rsidRDefault="00A062D5" w:rsidP="00A062D5">
            <w:pPr>
              <w:ind w:right="-72"/>
              <w:jc w:val="right"/>
              <w:rPr>
                <w:rFonts w:ascii="Arial" w:eastAsia="Arial" w:hAnsi="Arial" w:cs="Arial"/>
                <w:color w:val="000000"/>
                <w:sz w:val="14"/>
                <w:szCs w:val="14"/>
              </w:rPr>
            </w:pPr>
          </w:p>
        </w:tc>
        <w:tc>
          <w:tcPr>
            <w:tcW w:w="366" w:type="pct"/>
            <w:vAlign w:val="bottom"/>
          </w:tcPr>
          <w:p w14:paraId="48C0E88D" w14:textId="00F71BDA" w:rsidR="00A062D5" w:rsidRPr="00F61FE4" w:rsidRDefault="00A062D5" w:rsidP="00A062D5">
            <w:pPr>
              <w:ind w:right="-72"/>
              <w:jc w:val="right"/>
              <w:rPr>
                <w:rFonts w:ascii="Arial" w:eastAsia="Arial" w:hAnsi="Arial" w:cs="Arial"/>
                <w:color w:val="000000"/>
                <w:sz w:val="14"/>
                <w:szCs w:val="14"/>
              </w:rPr>
            </w:pPr>
          </w:p>
        </w:tc>
        <w:tc>
          <w:tcPr>
            <w:tcW w:w="364" w:type="pct"/>
            <w:tcBorders>
              <w:top w:val="single" w:sz="4" w:space="0" w:color="auto"/>
            </w:tcBorders>
            <w:shd w:val="clear" w:color="auto" w:fill="FAFAFA"/>
            <w:vAlign w:val="bottom"/>
          </w:tcPr>
          <w:p w14:paraId="4E22A036" w14:textId="29309B41" w:rsidR="00A062D5" w:rsidRPr="00F61FE4" w:rsidRDefault="00A062D5" w:rsidP="00A062D5">
            <w:pPr>
              <w:ind w:right="-72"/>
              <w:jc w:val="right"/>
              <w:rPr>
                <w:rFonts w:ascii="Arial" w:eastAsia="Arial" w:hAnsi="Arial" w:cs="Arial"/>
                <w:color w:val="000000"/>
                <w:sz w:val="14"/>
                <w:szCs w:val="14"/>
              </w:rPr>
            </w:pPr>
          </w:p>
        </w:tc>
        <w:tc>
          <w:tcPr>
            <w:tcW w:w="366" w:type="pct"/>
            <w:tcBorders>
              <w:top w:val="single" w:sz="4" w:space="0" w:color="auto"/>
            </w:tcBorders>
            <w:vAlign w:val="bottom"/>
          </w:tcPr>
          <w:p w14:paraId="7F9FBE84" w14:textId="6FE56362" w:rsidR="00A062D5" w:rsidRPr="00F61FE4" w:rsidRDefault="00A062D5" w:rsidP="00A062D5">
            <w:pPr>
              <w:ind w:right="-72"/>
              <w:jc w:val="right"/>
              <w:rPr>
                <w:rFonts w:ascii="Arial" w:eastAsia="Arial" w:hAnsi="Arial" w:cs="Arial"/>
                <w:color w:val="000000"/>
                <w:sz w:val="14"/>
                <w:szCs w:val="14"/>
              </w:rPr>
            </w:pPr>
          </w:p>
        </w:tc>
        <w:tc>
          <w:tcPr>
            <w:tcW w:w="364" w:type="pct"/>
            <w:tcBorders>
              <w:top w:val="single" w:sz="4" w:space="0" w:color="auto"/>
            </w:tcBorders>
            <w:shd w:val="clear" w:color="auto" w:fill="FAFAFA"/>
            <w:vAlign w:val="bottom"/>
          </w:tcPr>
          <w:p w14:paraId="6C9E6F42" w14:textId="72AD5B98" w:rsidR="00A062D5" w:rsidRPr="00F61FE4" w:rsidRDefault="00A062D5" w:rsidP="00A062D5">
            <w:pPr>
              <w:ind w:right="-72"/>
              <w:jc w:val="right"/>
              <w:rPr>
                <w:rFonts w:ascii="Arial" w:eastAsia="Arial" w:hAnsi="Arial" w:cs="Arial"/>
                <w:color w:val="000000"/>
                <w:sz w:val="14"/>
                <w:szCs w:val="14"/>
              </w:rPr>
            </w:pPr>
          </w:p>
        </w:tc>
        <w:tc>
          <w:tcPr>
            <w:tcW w:w="362" w:type="pct"/>
            <w:tcBorders>
              <w:top w:val="single" w:sz="4" w:space="0" w:color="auto"/>
            </w:tcBorders>
            <w:vAlign w:val="bottom"/>
          </w:tcPr>
          <w:p w14:paraId="151F2F21" w14:textId="77777777" w:rsidR="00A062D5" w:rsidRPr="00F61FE4" w:rsidRDefault="00A062D5" w:rsidP="00A062D5">
            <w:pPr>
              <w:ind w:left="-86" w:right="-72"/>
              <w:jc w:val="right"/>
              <w:rPr>
                <w:rFonts w:ascii="Arial" w:hAnsi="Arial" w:cs="Arial"/>
                <w:color w:val="000000"/>
                <w:sz w:val="14"/>
                <w:szCs w:val="14"/>
              </w:rPr>
            </w:pPr>
          </w:p>
        </w:tc>
      </w:tr>
      <w:tr w:rsidR="00A062D5" w:rsidRPr="00F61FE4" w14:paraId="71315DC4" w14:textId="77777777" w:rsidTr="004155AF">
        <w:tc>
          <w:tcPr>
            <w:tcW w:w="557" w:type="pct"/>
          </w:tcPr>
          <w:p w14:paraId="39D5CEAE" w14:textId="2152E82A" w:rsidR="00A062D5" w:rsidRPr="00F61FE4" w:rsidRDefault="00A062D5" w:rsidP="00A062D5">
            <w:pPr>
              <w:ind w:left="-105"/>
              <w:jc w:val="thaiDistribute"/>
              <w:rPr>
                <w:rFonts w:ascii="Arial" w:eastAsia="Arial" w:hAnsi="Arial" w:cs="Arial"/>
                <w:b/>
                <w:bCs/>
                <w:color w:val="000000"/>
                <w:sz w:val="14"/>
                <w:szCs w:val="14"/>
              </w:rPr>
            </w:pPr>
            <w:r w:rsidRPr="00F61FE4">
              <w:rPr>
                <w:rFonts w:ascii="Arial" w:eastAsia="Arial" w:hAnsi="Arial" w:cs="Arial"/>
                <w:b/>
                <w:bCs/>
                <w:color w:val="000000"/>
                <w:sz w:val="14"/>
                <w:szCs w:val="14"/>
              </w:rPr>
              <w:t>Subsidiary company</w:t>
            </w:r>
          </w:p>
        </w:tc>
        <w:tc>
          <w:tcPr>
            <w:tcW w:w="369" w:type="pct"/>
          </w:tcPr>
          <w:p w14:paraId="5A66C6A5" w14:textId="77777777" w:rsidR="00A062D5" w:rsidRPr="00F61FE4" w:rsidRDefault="00A062D5" w:rsidP="00A062D5">
            <w:pPr>
              <w:jc w:val="thaiDistribute"/>
              <w:rPr>
                <w:rFonts w:ascii="Arial" w:eastAsia="Arial" w:hAnsi="Arial" w:cs="Arial"/>
                <w:color w:val="000000"/>
                <w:sz w:val="14"/>
                <w:szCs w:val="14"/>
              </w:rPr>
            </w:pPr>
          </w:p>
        </w:tc>
        <w:tc>
          <w:tcPr>
            <w:tcW w:w="432" w:type="pct"/>
          </w:tcPr>
          <w:p w14:paraId="33DF9530" w14:textId="77777777" w:rsidR="00A062D5" w:rsidRPr="00F61FE4" w:rsidRDefault="00A062D5" w:rsidP="00A062D5">
            <w:pPr>
              <w:jc w:val="thaiDistribute"/>
              <w:rPr>
                <w:rFonts w:ascii="Arial" w:eastAsia="Arial" w:hAnsi="Arial" w:cs="Arial"/>
                <w:color w:val="000000"/>
                <w:sz w:val="14"/>
                <w:szCs w:val="14"/>
              </w:rPr>
            </w:pPr>
          </w:p>
        </w:tc>
        <w:tc>
          <w:tcPr>
            <w:tcW w:w="364" w:type="pct"/>
            <w:shd w:val="clear" w:color="auto" w:fill="FAFAFA"/>
            <w:vAlign w:val="bottom"/>
          </w:tcPr>
          <w:p w14:paraId="236B25D6" w14:textId="77777777" w:rsidR="00A062D5" w:rsidRPr="00F61FE4" w:rsidRDefault="00A062D5" w:rsidP="00A062D5">
            <w:pPr>
              <w:ind w:left="-86" w:right="-72"/>
              <w:jc w:val="right"/>
              <w:rPr>
                <w:rFonts w:ascii="Arial" w:hAnsi="Arial" w:cs="Arial"/>
                <w:color w:val="000000"/>
                <w:sz w:val="14"/>
                <w:szCs w:val="14"/>
              </w:rPr>
            </w:pPr>
          </w:p>
        </w:tc>
        <w:tc>
          <w:tcPr>
            <w:tcW w:w="366" w:type="pct"/>
            <w:vAlign w:val="bottom"/>
          </w:tcPr>
          <w:p w14:paraId="60973C96" w14:textId="77777777" w:rsidR="00A062D5" w:rsidRPr="00F61FE4" w:rsidRDefault="00A062D5" w:rsidP="00A062D5">
            <w:pPr>
              <w:ind w:left="-86" w:right="-72"/>
              <w:jc w:val="right"/>
              <w:rPr>
                <w:rFonts w:ascii="Arial" w:hAnsi="Arial" w:cs="Arial"/>
                <w:color w:val="000000"/>
                <w:sz w:val="14"/>
                <w:szCs w:val="14"/>
              </w:rPr>
            </w:pPr>
          </w:p>
        </w:tc>
        <w:tc>
          <w:tcPr>
            <w:tcW w:w="364" w:type="pct"/>
            <w:shd w:val="clear" w:color="auto" w:fill="FAFAFA"/>
            <w:vAlign w:val="bottom"/>
          </w:tcPr>
          <w:p w14:paraId="24FC2906" w14:textId="77777777" w:rsidR="00A062D5" w:rsidRPr="00F61FE4" w:rsidRDefault="00A062D5" w:rsidP="00A062D5">
            <w:pPr>
              <w:ind w:left="-86" w:right="-72"/>
              <w:jc w:val="right"/>
              <w:rPr>
                <w:rFonts w:ascii="Arial" w:hAnsi="Arial" w:cs="Arial"/>
                <w:color w:val="000000"/>
                <w:sz w:val="14"/>
                <w:szCs w:val="14"/>
              </w:rPr>
            </w:pPr>
          </w:p>
        </w:tc>
        <w:tc>
          <w:tcPr>
            <w:tcW w:w="366" w:type="pct"/>
            <w:vAlign w:val="bottom"/>
          </w:tcPr>
          <w:p w14:paraId="78BE9F8C" w14:textId="77777777" w:rsidR="00A062D5" w:rsidRPr="00F61FE4" w:rsidRDefault="00A062D5" w:rsidP="00A062D5">
            <w:pPr>
              <w:ind w:left="-86" w:right="-72"/>
              <w:jc w:val="right"/>
              <w:rPr>
                <w:rFonts w:ascii="Arial" w:hAnsi="Arial" w:cs="Arial"/>
                <w:color w:val="000000"/>
                <w:sz w:val="14"/>
                <w:szCs w:val="14"/>
              </w:rPr>
            </w:pPr>
          </w:p>
        </w:tc>
        <w:tc>
          <w:tcPr>
            <w:tcW w:w="364" w:type="pct"/>
            <w:shd w:val="clear" w:color="auto" w:fill="FAFAFA"/>
            <w:vAlign w:val="bottom"/>
          </w:tcPr>
          <w:p w14:paraId="5470A858" w14:textId="77777777" w:rsidR="00A062D5" w:rsidRPr="00F61FE4" w:rsidRDefault="00A062D5" w:rsidP="00A062D5">
            <w:pPr>
              <w:ind w:right="-72"/>
              <w:jc w:val="right"/>
              <w:rPr>
                <w:rFonts w:ascii="Arial" w:eastAsia="Arial" w:hAnsi="Arial" w:cs="Arial"/>
                <w:color w:val="000000"/>
                <w:sz w:val="14"/>
                <w:szCs w:val="14"/>
              </w:rPr>
            </w:pPr>
          </w:p>
        </w:tc>
        <w:tc>
          <w:tcPr>
            <w:tcW w:w="366" w:type="pct"/>
            <w:vAlign w:val="bottom"/>
          </w:tcPr>
          <w:p w14:paraId="23ACB6E4" w14:textId="48FAB14D" w:rsidR="00A062D5" w:rsidRPr="00F61FE4" w:rsidRDefault="00A062D5" w:rsidP="00A062D5">
            <w:pPr>
              <w:ind w:right="-72"/>
              <w:jc w:val="right"/>
              <w:rPr>
                <w:rFonts w:ascii="Arial" w:eastAsia="Arial" w:hAnsi="Arial" w:cs="Arial"/>
                <w:color w:val="000000"/>
                <w:sz w:val="14"/>
                <w:szCs w:val="14"/>
              </w:rPr>
            </w:pPr>
          </w:p>
        </w:tc>
        <w:tc>
          <w:tcPr>
            <w:tcW w:w="364" w:type="pct"/>
            <w:shd w:val="clear" w:color="auto" w:fill="FAFAFA"/>
            <w:vAlign w:val="bottom"/>
          </w:tcPr>
          <w:p w14:paraId="4C764296" w14:textId="2BA63E31" w:rsidR="00A062D5" w:rsidRPr="00F61FE4" w:rsidRDefault="00A062D5" w:rsidP="00A062D5">
            <w:pPr>
              <w:ind w:right="-72"/>
              <w:jc w:val="right"/>
              <w:rPr>
                <w:rFonts w:ascii="Arial" w:eastAsia="Arial" w:hAnsi="Arial" w:cs="Arial"/>
                <w:color w:val="000000"/>
                <w:sz w:val="14"/>
                <w:szCs w:val="14"/>
              </w:rPr>
            </w:pPr>
          </w:p>
        </w:tc>
        <w:tc>
          <w:tcPr>
            <w:tcW w:w="366" w:type="pct"/>
            <w:vAlign w:val="bottom"/>
          </w:tcPr>
          <w:p w14:paraId="3877B0A0" w14:textId="58122DDC" w:rsidR="00A062D5" w:rsidRPr="00F61FE4" w:rsidRDefault="00A062D5" w:rsidP="00A062D5">
            <w:pPr>
              <w:ind w:right="-72"/>
              <w:jc w:val="right"/>
              <w:rPr>
                <w:rFonts w:ascii="Arial" w:eastAsia="Arial" w:hAnsi="Arial" w:cs="Arial"/>
                <w:color w:val="000000"/>
                <w:sz w:val="14"/>
                <w:szCs w:val="14"/>
              </w:rPr>
            </w:pPr>
          </w:p>
        </w:tc>
        <w:tc>
          <w:tcPr>
            <w:tcW w:w="364" w:type="pct"/>
            <w:shd w:val="clear" w:color="auto" w:fill="FAFAFA"/>
            <w:vAlign w:val="bottom"/>
          </w:tcPr>
          <w:p w14:paraId="43FBABEE" w14:textId="2E5CC82A" w:rsidR="00A062D5" w:rsidRPr="00F61FE4" w:rsidRDefault="00A062D5" w:rsidP="00A062D5">
            <w:pPr>
              <w:ind w:right="-72"/>
              <w:jc w:val="right"/>
              <w:rPr>
                <w:rFonts w:ascii="Arial" w:eastAsia="Arial" w:hAnsi="Arial" w:cs="Arial"/>
                <w:color w:val="000000"/>
                <w:sz w:val="14"/>
                <w:szCs w:val="14"/>
              </w:rPr>
            </w:pPr>
          </w:p>
        </w:tc>
        <w:tc>
          <w:tcPr>
            <w:tcW w:w="362" w:type="pct"/>
            <w:vAlign w:val="bottom"/>
          </w:tcPr>
          <w:p w14:paraId="28FF9CDC" w14:textId="77777777" w:rsidR="00A062D5" w:rsidRPr="00F61FE4" w:rsidRDefault="00A062D5" w:rsidP="00A062D5">
            <w:pPr>
              <w:ind w:left="-86" w:right="-72"/>
              <w:jc w:val="right"/>
              <w:rPr>
                <w:rFonts w:ascii="Arial" w:hAnsi="Arial" w:cs="Arial"/>
                <w:color w:val="000000"/>
                <w:sz w:val="14"/>
                <w:szCs w:val="14"/>
              </w:rPr>
            </w:pPr>
          </w:p>
        </w:tc>
      </w:tr>
      <w:tr w:rsidR="008C4D04" w:rsidRPr="00F61FE4" w14:paraId="0ABFACD8" w14:textId="77777777" w:rsidTr="004155AF">
        <w:tc>
          <w:tcPr>
            <w:tcW w:w="557" w:type="pct"/>
            <w:vAlign w:val="bottom"/>
          </w:tcPr>
          <w:p w14:paraId="0DE70ABD" w14:textId="77777777" w:rsidR="008C4D04" w:rsidRPr="00F61FE4" w:rsidRDefault="008C4D04" w:rsidP="00C46E4B">
            <w:pPr>
              <w:ind w:left="-105"/>
              <w:rPr>
                <w:rFonts w:ascii="Arial" w:eastAsia="Arial" w:hAnsi="Arial" w:cs="Arial"/>
                <w:color w:val="000000"/>
                <w:sz w:val="14"/>
                <w:szCs w:val="14"/>
              </w:rPr>
            </w:pPr>
            <w:r w:rsidRPr="00F61FE4">
              <w:rPr>
                <w:rFonts w:ascii="Arial" w:eastAsia="Arial" w:hAnsi="Arial" w:cs="Arial"/>
                <w:color w:val="000000"/>
                <w:sz w:val="14"/>
                <w:szCs w:val="14"/>
              </w:rPr>
              <w:t>Allianz Ayudhya General</w:t>
            </w:r>
          </w:p>
          <w:p w14:paraId="0A3E045F" w14:textId="77777777" w:rsidR="008C4D04" w:rsidRPr="00F61FE4" w:rsidRDefault="008C4D04" w:rsidP="00C46E4B">
            <w:pPr>
              <w:ind w:left="-105"/>
              <w:rPr>
                <w:rFonts w:ascii="Arial" w:eastAsia="Arial" w:hAnsi="Arial" w:cs="Arial"/>
                <w:color w:val="000000"/>
                <w:sz w:val="14"/>
                <w:szCs w:val="14"/>
              </w:rPr>
            </w:pPr>
            <w:r w:rsidRPr="00F61FE4">
              <w:rPr>
                <w:rFonts w:ascii="Arial" w:eastAsia="Arial" w:hAnsi="Arial" w:cs="Arial"/>
                <w:color w:val="000000"/>
                <w:sz w:val="14"/>
                <w:szCs w:val="14"/>
              </w:rPr>
              <w:t xml:space="preserve">   Insurance Public </w:t>
            </w:r>
          </w:p>
          <w:p w14:paraId="01D721B4" w14:textId="78065EC7" w:rsidR="008C4D04" w:rsidRPr="00F61FE4" w:rsidRDefault="008C4D04" w:rsidP="00C46E4B">
            <w:pPr>
              <w:ind w:left="-105"/>
              <w:rPr>
                <w:rFonts w:ascii="Arial" w:eastAsia="Arial" w:hAnsi="Arial" w:cs="Arial"/>
                <w:color w:val="000000"/>
                <w:sz w:val="14"/>
                <w:szCs w:val="14"/>
              </w:rPr>
            </w:pPr>
            <w:r w:rsidRPr="00F61FE4">
              <w:rPr>
                <w:rFonts w:ascii="Arial" w:eastAsia="Arial" w:hAnsi="Arial" w:cs="Arial"/>
                <w:color w:val="000000"/>
                <w:sz w:val="14"/>
                <w:szCs w:val="14"/>
              </w:rPr>
              <w:t xml:space="preserve">   Company Limited</w:t>
            </w:r>
          </w:p>
        </w:tc>
        <w:tc>
          <w:tcPr>
            <w:tcW w:w="369" w:type="pct"/>
            <w:vAlign w:val="bottom"/>
          </w:tcPr>
          <w:p w14:paraId="35349F61" w14:textId="77777777" w:rsidR="008C4D04" w:rsidRPr="00F61FE4" w:rsidRDefault="008C4D04" w:rsidP="008C4D04">
            <w:pPr>
              <w:jc w:val="center"/>
              <w:rPr>
                <w:rFonts w:ascii="Arial" w:eastAsia="Arial" w:hAnsi="Arial" w:cs="Arial"/>
                <w:color w:val="000000"/>
                <w:sz w:val="14"/>
                <w:szCs w:val="14"/>
              </w:rPr>
            </w:pPr>
            <w:r w:rsidRPr="00F61FE4">
              <w:rPr>
                <w:rFonts w:ascii="Arial" w:hAnsi="Arial" w:cs="Arial"/>
                <w:color w:val="000000"/>
                <w:sz w:val="14"/>
                <w:szCs w:val="14"/>
              </w:rPr>
              <w:t>Non-life Insurance</w:t>
            </w:r>
          </w:p>
        </w:tc>
        <w:tc>
          <w:tcPr>
            <w:tcW w:w="432" w:type="pct"/>
            <w:vAlign w:val="bottom"/>
          </w:tcPr>
          <w:p w14:paraId="3ED30D6E" w14:textId="77777777" w:rsidR="008C4D04" w:rsidRPr="00F61FE4" w:rsidRDefault="008C4D04" w:rsidP="008C4D04">
            <w:pPr>
              <w:jc w:val="center"/>
              <w:rPr>
                <w:rFonts w:ascii="Arial" w:eastAsia="Arial" w:hAnsi="Arial" w:cs="Arial"/>
                <w:color w:val="000000"/>
                <w:sz w:val="14"/>
                <w:szCs w:val="14"/>
              </w:rPr>
            </w:pPr>
            <w:r w:rsidRPr="00F61FE4">
              <w:rPr>
                <w:rFonts w:ascii="Arial" w:hAnsi="Arial" w:cs="Arial"/>
                <w:color w:val="000000"/>
                <w:sz w:val="14"/>
                <w:szCs w:val="14"/>
              </w:rPr>
              <w:t>Thailand</w:t>
            </w:r>
          </w:p>
        </w:tc>
        <w:tc>
          <w:tcPr>
            <w:tcW w:w="364" w:type="pct"/>
            <w:shd w:val="clear" w:color="auto" w:fill="FAFAFA"/>
            <w:vAlign w:val="bottom"/>
          </w:tcPr>
          <w:p w14:paraId="41B7007D" w14:textId="536DEAB5" w:rsidR="008C4D04" w:rsidRPr="0065281F" w:rsidRDefault="008C4D04" w:rsidP="0065281F">
            <w:pPr>
              <w:ind w:left="-86" w:right="-72"/>
              <w:jc w:val="right"/>
              <w:rPr>
                <w:rFonts w:ascii="Arial" w:hAnsi="Arial" w:cs="Arial"/>
                <w:color w:val="000000" w:themeColor="text1"/>
                <w:sz w:val="14"/>
                <w:szCs w:val="14"/>
              </w:rPr>
            </w:pPr>
            <w:r w:rsidRPr="0065281F">
              <w:rPr>
                <w:rFonts w:ascii="Arial" w:hAnsi="Arial" w:cs="Arial"/>
                <w:color w:val="000000" w:themeColor="text1"/>
                <w:sz w:val="14"/>
                <w:szCs w:val="14"/>
              </w:rPr>
              <w:t>2,568,800</w:t>
            </w:r>
          </w:p>
        </w:tc>
        <w:tc>
          <w:tcPr>
            <w:tcW w:w="366" w:type="pct"/>
            <w:vAlign w:val="bottom"/>
          </w:tcPr>
          <w:p w14:paraId="1E400B84" w14:textId="77777777" w:rsidR="008C4D04" w:rsidRPr="0065281F" w:rsidRDefault="008C4D04" w:rsidP="0065281F">
            <w:pPr>
              <w:ind w:left="-86" w:right="-72"/>
              <w:jc w:val="right"/>
              <w:rPr>
                <w:rFonts w:ascii="Arial" w:hAnsi="Arial" w:cs="Arial"/>
                <w:color w:val="000000" w:themeColor="text1"/>
                <w:sz w:val="14"/>
                <w:szCs w:val="14"/>
                <w:lang w:val="en-GB"/>
              </w:rPr>
            </w:pPr>
          </w:p>
          <w:p w14:paraId="1A067FAD" w14:textId="77777777" w:rsidR="008C4D04" w:rsidRPr="0065281F" w:rsidRDefault="008C4D04" w:rsidP="0065281F">
            <w:pPr>
              <w:ind w:left="-86" w:right="-72"/>
              <w:jc w:val="right"/>
              <w:rPr>
                <w:rFonts w:ascii="Arial" w:hAnsi="Arial" w:cs="Arial"/>
                <w:color w:val="000000" w:themeColor="text1"/>
                <w:sz w:val="14"/>
                <w:szCs w:val="14"/>
                <w:lang w:val="en-GB"/>
              </w:rPr>
            </w:pPr>
          </w:p>
          <w:p w14:paraId="249A98D9" w14:textId="065CD695" w:rsidR="008C4D04" w:rsidRPr="0065281F" w:rsidRDefault="008C4D04" w:rsidP="0065281F">
            <w:pPr>
              <w:ind w:left="-86" w:right="-72"/>
              <w:jc w:val="right"/>
              <w:rPr>
                <w:rFonts w:ascii="Arial" w:hAnsi="Arial" w:cs="Arial"/>
                <w:color w:val="000000"/>
                <w:sz w:val="14"/>
                <w:szCs w:val="14"/>
              </w:rPr>
            </w:pPr>
            <w:r w:rsidRPr="0065281F">
              <w:rPr>
                <w:rFonts w:ascii="Arial" w:hAnsi="Arial" w:cs="Arial"/>
                <w:color w:val="000000" w:themeColor="text1"/>
                <w:sz w:val="14"/>
                <w:szCs w:val="14"/>
                <w:lang w:val="en-GB"/>
              </w:rPr>
              <w:t>2,568,800</w:t>
            </w:r>
          </w:p>
        </w:tc>
        <w:tc>
          <w:tcPr>
            <w:tcW w:w="364" w:type="pct"/>
            <w:shd w:val="clear" w:color="auto" w:fill="FAFAFA"/>
            <w:vAlign w:val="bottom"/>
          </w:tcPr>
          <w:p w14:paraId="59E683B7" w14:textId="5869B658" w:rsidR="008C4D04" w:rsidRPr="0065281F" w:rsidRDefault="008C4D04" w:rsidP="0065281F">
            <w:pPr>
              <w:ind w:left="-86" w:right="-72"/>
              <w:jc w:val="right"/>
              <w:rPr>
                <w:rFonts w:ascii="Arial" w:hAnsi="Arial" w:cs="Arial"/>
                <w:color w:val="000000" w:themeColor="text1"/>
                <w:sz w:val="14"/>
                <w:szCs w:val="14"/>
                <w:lang w:val="en-GB"/>
              </w:rPr>
            </w:pPr>
            <w:r w:rsidRPr="0065281F">
              <w:rPr>
                <w:rFonts w:ascii="Arial" w:hAnsi="Arial" w:cs="Arial"/>
                <w:color w:val="000000" w:themeColor="text1"/>
                <w:sz w:val="14"/>
                <w:szCs w:val="14"/>
                <w:lang w:val="en-GB"/>
              </w:rPr>
              <w:t>66.10</w:t>
            </w:r>
          </w:p>
        </w:tc>
        <w:tc>
          <w:tcPr>
            <w:tcW w:w="366" w:type="pct"/>
            <w:vAlign w:val="bottom"/>
          </w:tcPr>
          <w:p w14:paraId="406D8BAE" w14:textId="77777777" w:rsidR="008C4D04" w:rsidRPr="0065281F" w:rsidRDefault="008C4D04" w:rsidP="0065281F">
            <w:pPr>
              <w:ind w:left="-86" w:right="-72"/>
              <w:jc w:val="right"/>
              <w:rPr>
                <w:rFonts w:ascii="Arial" w:hAnsi="Arial" w:cs="Arial"/>
                <w:color w:val="000000" w:themeColor="text1"/>
                <w:sz w:val="14"/>
                <w:szCs w:val="14"/>
                <w:lang w:val="en-GB"/>
              </w:rPr>
            </w:pPr>
          </w:p>
          <w:p w14:paraId="45947963" w14:textId="77777777" w:rsidR="008C4D04" w:rsidRPr="0065281F" w:rsidRDefault="008C4D04" w:rsidP="0065281F">
            <w:pPr>
              <w:ind w:left="-86" w:right="-72"/>
              <w:jc w:val="right"/>
              <w:rPr>
                <w:rFonts w:ascii="Arial" w:hAnsi="Arial" w:cs="Arial"/>
                <w:color w:val="000000" w:themeColor="text1"/>
                <w:sz w:val="14"/>
                <w:szCs w:val="14"/>
                <w:lang w:val="en-GB"/>
              </w:rPr>
            </w:pPr>
          </w:p>
          <w:p w14:paraId="7B57D6DF" w14:textId="6C01A95F" w:rsidR="008C4D04" w:rsidRPr="0065281F" w:rsidRDefault="008C4D04" w:rsidP="0065281F">
            <w:pPr>
              <w:ind w:left="-86" w:right="-72"/>
              <w:jc w:val="right"/>
              <w:rPr>
                <w:rFonts w:ascii="Arial" w:hAnsi="Arial" w:cs="Arial"/>
                <w:color w:val="000000"/>
                <w:sz w:val="14"/>
                <w:szCs w:val="14"/>
                <w:lang w:val="en-GB"/>
              </w:rPr>
            </w:pPr>
            <w:r w:rsidRPr="0065281F">
              <w:rPr>
                <w:rFonts w:ascii="Arial" w:hAnsi="Arial" w:cs="Arial"/>
                <w:color w:val="000000" w:themeColor="text1"/>
                <w:sz w:val="14"/>
                <w:szCs w:val="14"/>
                <w:lang w:val="en-GB"/>
              </w:rPr>
              <w:t>66.10</w:t>
            </w:r>
          </w:p>
        </w:tc>
        <w:tc>
          <w:tcPr>
            <w:tcW w:w="364" w:type="pct"/>
            <w:shd w:val="clear" w:color="auto" w:fill="FAFAFA"/>
            <w:vAlign w:val="bottom"/>
          </w:tcPr>
          <w:p w14:paraId="5BAE4E32" w14:textId="61C17E0D" w:rsidR="008C4D04" w:rsidRPr="0065281F" w:rsidRDefault="008C4D04" w:rsidP="0065281F">
            <w:pPr>
              <w:ind w:left="-86" w:right="-72"/>
              <w:jc w:val="right"/>
              <w:rPr>
                <w:rFonts w:ascii="Arial" w:hAnsi="Arial" w:cs="Arial"/>
                <w:color w:val="000000" w:themeColor="text1"/>
                <w:sz w:val="14"/>
                <w:szCs w:val="14"/>
                <w:lang w:val="en-GB"/>
              </w:rPr>
            </w:pPr>
            <w:r w:rsidRPr="0065281F">
              <w:rPr>
                <w:rFonts w:ascii="Arial" w:hAnsi="Arial" w:cs="Arial"/>
                <w:color w:val="000000" w:themeColor="text1"/>
                <w:sz w:val="14"/>
                <w:szCs w:val="14"/>
                <w:lang w:val="en-GB"/>
              </w:rPr>
              <w:t>33.86</w:t>
            </w:r>
          </w:p>
        </w:tc>
        <w:tc>
          <w:tcPr>
            <w:tcW w:w="366" w:type="pct"/>
            <w:vAlign w:val="bottom"/>
          </w:tcPr>
          <w:p w14:paraId="35FFB005" w14:textId="77777777" w:rsidR="008C4D04" w:rsidRPr="0065281F" w:rsidRDefault="008C4D04" w:rsidP="0065281F">
            <w:pPr>
              <w:ind w:left="-86" w:right="-72"/>
              <w:jc w:val="right"/>
              <w:rPr>
                <w:rFonts w:ascii="Arial" w:hAnsi="Arial" w:cs="Arial"/>
                <w:color w:val="000000" w:themeColor="text1"/>
                <w:sz w:val="14"/>
                <w:szCs w:val="14"/>
                <w:lang w:val="en-GB"/>
              </w:rPr>
            </w:pPr>
          </w:p>
          <w:p w14:paraId="2D1073DA" w14:textId="77777777" w:rsidR="008C4D04" w:rsidRPr="0065281F" w:rsidRDefault="008C4D04" w:rsidP="0065281F">
            <w:pPr>
              <w:ind w:left="-86" w:right="-72"/>
              <w:jc w:val="right"/>
              <w:rPr>
                <w:rFonts w:ascii="Arial" w:hAnsi="Arial" w:cs="Arial"/>
                <w:color w:val="000000" w:themeColor="text1"/>
                <w:sz w:val="14"/>
                <w:szCs w:val="14"/>
                <w:lang w:val="en-GB"/>
              </w:rPr>
            </w:pPr>
          </w:p>
          <w:p w14:paraId="44A0ADBC" w14:textId="6B394956" w:rsidR="008C4D04" w:rsidRPr="0065281F" w:rsidRDefault="008C4D04" w:rsidP="0065281F">
            <w:pPr>
              <w:ind w:left="-86" w:right="-72"/>
              <w:jc w:val="right"/>
              <w:rPr>
                <w:rFonts w:ascii="Arial" w:hAnsi="Arial" w:cs="Arial"/>
                <w:color w:val="000000"/>
                <w:sz w:val="14"/>
                <w:szCs w:val="14"/>
                <w:lang w:val="en-GB"/>
              </w:rPr>
            </w:pPr>
            <w:r w:rsidRPr="0065281F">
              <w:rPr>
                <w:rFonts w:ascii="Arial" w:hAnsi="Arial" w:cs="Arial"/>
                <w:color w:val="000000" w:themeColor="text1"/>
                <w:sz w:val="14"/>
                <w:szCs w:val="14"/>
                <w:lang w:val="en-GB"/>
              </w:rPr>
              <w:t>33.86</w:t>
            </w:r>
          </w:p>
        </w:tc>
        <w:tc>
          <w:tcPr>
            <w:tcW w:w="364" w:type="pct"/>
            <w:shd w:val="clear" w:color="auto" w:fill="FAFAFA"/>
            <w:vAlign w:val="bottom"/>
          </w:tcPr>
          <w:p w14:paraId="1DFB9865" w14:textId="680FA9DB" w:rsidR="008C4D04" w:rsidRPr="0065281F" w:rsidRDefault="008C4D04" w:rsidP="0065281F">
            <w:pPr>
              <w:ind w:left="-86" w:right="-72"/>
              <w:jc w:val="right"/>
              <w:rPr>
                <w:rFonts w:ascii="Arial" w:hAnsi="Arial" w:cs="Arial"/>
                <w:color w:val="000000" w:themeColor="text1"/>
                <w:sz w:val="14"/>
                <w:szCs w:val="14"/>
                <w:lang w:val="en-GB"/>
              </w:rPr>
            </w:pPr>
            <w:r w:rsidRPr="0065281F">
              <w:rPr>
                <w:rFonts w:ascii="Arial" w:hAnsi="Arial" w:cs="Arial"/>
                <w:color w:val="000000" w:themeColor="text1"/>
                <w:sz w:val="14"/>
                <w:szCs w:val="14"/>
                <w:lang w:val="en-GB"/>
              </w:rPr>
              <w:t>99.96</w:t>
            </w:r>
          </w:p>
        </w:tc>
        <w:tc>
          <w:tcPr>
            <w:tcW w:w="366" w:type="pct"/>
            <w:vAlign w:val="bottom"/>
          </w:tcPr>
          <w:p w14:paraId="553D5265" w14:textId="77777777" w:rsidR="008C4D04" w:rsidRPr="0065281F" w:rsidRDefault="008C4D04" w:rsidP="0065281F">
            <w:pPr>
              <w:ind w:left="-86" w:right="-72"/>
              <w:jc w:val="right"/>
              <w:rPr>
                <w:rFonts w:ascii="Arial" w:hAnsi="Arial" w:cs="Arial"/>
                <w:color w:val="000000" w:themeColor="text1"/>
                <w:sz w:val="14"/>
                <w:szCs w:val="14"/>
                <w:lang w:val="en-GB"/>
              </w:rPr>
            </w:pPr>
          </w:p>
          <w:p w14:paraId="2C8ECD5A" w14:textId="77777777" w:rsidR="008C4D04" w:rsidRPr="0065281F" w:rsidRDefault="008C4D04" w:rsidP="0065281F">
            <w:pPr>
              <w:ind w:left="-86" w:right="-72"/>
              <w:jc w:val="right"/>
              <w:rPr>
                <w:rFonts w:ascii="Arial" w:hAnsi="Arial" w:cs="Arial"/>
                <w:color w:val="000000" w:themeColor="text1"/>
                <w:sz w:val="14"/>
                <w:szCs w:val="14"/>
                <w:lang w:val="en-GB"/>
              </w:rPr>
            </w:pPr>
          </w:p>
          <w:p w14:paraId="7071DC0C" w14:textId="7D68C2F1" w:rsidR="008C4D04" w:rsidRPr="0065281F" w:rsidRDefault="008C4D04" w:rsidP="0065281F">
            <w:pPr>
              <w:ind w:left="-86" w:right="-72"/>
              <w:jc w:val="right"/>
              <w:rPr>
                <w:rFonts w:ascii="Arial" w:eastAsia="Arial" w:hAnsi="Arial" w:cs="Arial"/>
                <w:color w:val="000000" w:themeColor="text1"/>
                <w:sz w:val="14"/>
                <w:szCs w:val="14"/>
                <w:lang w:val="en-GB"/>
              </w:rPr>
            </w:pPr>
            <w:r w:rsidRPr="0065281F">
              <w:rPr>
                <w:rFonts w:ascii="Arial" w:hAnsi="Arial" w:cs="Arial"/>
                <w:color w:val="000000" w:themeColor="text1"/>
                <w:sz w:val="14"/>
                <w:szCs w:val="14"/>
                <w:lang w:val="en-GB"/>
              </w:rPr>
              <w:t>99.96</w:t>
            </w:r>
          </w:p>
        </w:tc>
        <w:tc>
          <w:tcPr>
            <w:tcW w:w="364" w:type="pct"/>
            <w:shd w:val="clear" w:color="auto" w:fill="FAFAFA"/>
            <w:vAlign w:val="bottom"/>
          </w:tcPr>
          <w:p w14:paraId="73DB2F95" w14:textId="3CFE238D" w:rsidR="008C4D04" w:rsidRPr="0065281F" w:rsidRDefault="008C4D04" w:rsidP="0065281F">
            <w:pPr>
              <w:ind w:left="-86" w:right="-72"/>
              <w:jc w:val="right"/>
              <w:rPr>
                <w:rFonts w:ascii="Arial" w:hAnsi="Arial" w:cs="Arial"/>
                <w:color w:val="000000" w:themeColor="text1"/>
                <w:sz w:val="14"/>
                <w:szCs w:val="14"/>
                <w:lang w:val="en-GB"/>
              </w:rPr>
            </w:pPr>
            <w:r w:rsidRPr="0065281F">
              <w:rPr>
                <w:rFonts w:ascii="Arial" w:hAnsi="Arial" w:cs="Arial"/>
                <w:color w:val="000000" w:themeColor="text1"/>
                <w:sz w:val="14"/>
                <w:szCs w:val="14"/>
                <w:lang w:val="en-GB"/>
              </w:rPr>
              <w:t>3,371,729</w:t>
            </w:r>
          </w:p>
        </w:tc>
        <w:tc>
          <w:tcPr>
            <w:tcW w:w="362" w:type="pct"/>
            <w:vAlign w:val="bottom"/>
          </w:tcPr>
          <w:p w14:paraId="4FF652D5" w14:textId="77777777" w:rsidR="008C4D04" w:rsidRPr="0065281F" w:rsidRDefault="008C4D04" w:rsidP="0065281F">
            <w:pPr>
              <w:ind w:left="-86" w:right="-72"/>
              <w:jc w:val="right"/>
              <w:rPr>
                <w:rFonts w:ascii="Arial" w:hAnsi="Arial" w:cs="Arial"/>
                <w:color w:val="000000" w:themeColor="text1"/>
                <w:sz w:val="14"/>
                <w:szCs w:val="14"/>
                <w:lang w:val="en-GB"/>
              </w:rPr>
            </w:pPr>
          </w:p>
          <w:p w14:paraId="37D482C8" w14:textId="77777777" w:rsidR="008C4D04" w:rsidRPr="0065281F" w:rsidRDefault="008C4D04" w:rsidP="0065281F">
            <w:pPr>
              <w:ind w:left="-86" w:right="-72"/>
              <w:jc w:val="right"/>
              <w:rPr>
                <w:rFonts w:ascii="Arial" w:hAnsi="Arial" w:cs="Arial"/>
                <w:color w:val="000000" w:themeColor="text1"/>
                <w:sz w:val="14"/>
                <w:szCs w:val="14"/>
                <w:lang w:val="en-GB"/>
              </w:rPr>
            </w:pPr>
          </w:p>
          <w:p w14:paraId="3ABD49A9" w14:textId="6EA9FE7B" w:rsidR="008C4D04" w:rsidRPr="0065281F" w:rsidRDefault="008C4D04" w:rsidP="0065281F">
            <w:pPr>
              <w:ind w:left="-86" w:right="-72"/>
              <w:jc w:val="right"/>
              <w:rPr>
                <w:rFonts w:ascii="Arial" w:hAnsi="Arial" w:cs="Arial"/>
                <w:color w:val="000000"/>
                <w:sz w:val="14"/>
                <w:szCs w:val="14"/>
              </w:rPr>
            </w:pPr>
            <w:r w:rsidRPr="0065281F">
              <w:rPr>
                <w:rFonts w:ascii="Arial" w:hAnsi="Arial" w:cs="Arial"/>
                <w:color w:val="000000" w:themeColor="text1"/>
                <w:sz w:val="14"/>
                <w:szCs w:val="14"/>
                <w:lang w:val="en-GB"/>
              </w:rPr>
              <w:t>3,371,729</w:t>
            </w:r>
          </w:p>
        </w:tc>
      </w:tr>
      <w:tr w:rsidR="008C4D04" w:rsidRPr="00F61FE4" w14:paraId="6A0CA922" w14:textId="77777777" w:rsidTr="004155AF">
        <w:tc>
          <w:tcPr>
            <w:tcW w:w="557" w:type="pct"/>
            <w:shd w:val="clear" w:color="auto" w:fill="auto"/>
            <w:vAlign w:val="bottom"/>
          </w:tcPr>
          <w:p w14:paraId="765682C7" w14:textId="77777777" w:rsidR="008C4D04" w:rsidRPr="00F61FE4" w:rsidRDefault="008C4D04" w:rsidP="008C4D04">
            <w:pPr>
              <w:ind w:left="-105"/>
              <w:rPr>
                <w:rFonts w:ascii="Arial" w:hAnsi="Arial" w:cs="Arial"/>
                <w:color w:val="000000" w:themeColor="text1"/>
                <w:sz w:val="14"/>
                <w:szCs w:val="14"/>
              </w:rPr>
            </w:pPr>
            <w:r w:rsidRPr="00F61FE4">
              <w:rPr>
                <w:rFonts w:ascii="Arial" w:hAnsi="Arial" w:cs="Arial"/>
                <w:color w:val="000000" w:themeColor="text1"/>
                <w:sz w:val="14"/>
                <w:szCs w:val="14"/>
              </w:rPr>
              <w:t xml:space="preserve">Aqua Holdings (Thailand) </w:t>
            </w:r>
          </w:p>
          <w:p w14:paraId="2FD14310" w14:textId="4F22F05A" w:rsidR="008C4D04" w:rsidRPr="00F61FE4" w:rsidRDefault="008C4D04" w:rsidP="008C4D04">
            <w:pPr>
              <w:ind w:left="-105"/>
              <w:rPr>
                <w:rFonts w:ascii="Arial" w:hAnsi="Arial" w:cs="Arial"/>
                <w:color w:val="000000" w:themeColor="text1"/>
                <w:sz w:val="14"/>
                <w:szCs w:val="14"/>
              </w:rPr>
            </w:pPr>
            <w:r w:rsidRPr="00F61FE4">
              <w:rPr>
                <w:rFonts w:ascii="Arial" w:hAnsi="Arial" w:cs="Arial"/>
                <w:color w:val="000000" w:themeColor="text1"/>
                <w:sz w:val="14"/>
                <w:szCs w:val="14"/>
              </w:rPr>
              <w:t xml:space="preserve">   Limited</w:t>
            </w:r>
          </w:p>
        </w:tc>
        <w:tc>
          <w:tcPr>
            <w:tcW w:w="369" w:type="pct"/>
            <w:vAlign w:val="bottom"/>
          </w:tcPr>
          <w:p w14:paraId="0A067F0D" w14:textId="4CCD03E6" w:rsidR="008C4D04" w:rsidRPr="00675821" w:rsidRDefault="008C4D04" w:rsidP="008C4D04">
            <w:pPr>
              <w:jc w:val="center"/>
              <w:rPr>
                <w:rFonts w:ascii="Arial" w:hAnsi="Arial" w:cstheme="minorBidi"/>
                <w:color w:val="000000"/>
                <w:sz w:val="14"/>
                <w:szCs w:val="17"/>
                <w:lang w:bidi="th-TH"/>
              </w:rPr>
            </w:pPr>
            <w:r w:rsidRPr="00F61FE4">
              <w:rPr>
                <w:rFonts w:ascii="Arial" w:hAnsi="Arial" w:cs="Arial"/>
                <w:color w:val="000000"/>
                <w:sz w:val="14"/>
                <w:szCs w:val="14"/>
              </w:rPr>
              <w:t>Investment</w:t>
            </w:r>
            <w:r>
              <w:rPr>
                <w:rFonts w:ascii="Arial" w:hAnsi="Arial" w:cstheme="minorBidi" w:hint="cs"/>
                <w:color w:val="000000"/>
                <w:sz w:val="14"/>
                <w:szCs w:val="17"/>
                <w:cs/>
                <w:lang w:bidi="th-TH"/>
              </w:rPr>
              <w:t xml:space="preserve"> </w:t>
            </w:r>
            <w:r>
              <w:rPr>
                <w:rFonts w:ascii="Arial" w:hAnsi="Arial" w:cstheme="minorBidi"/>
                <w:color w:val="000000"/>
                <w:sz w:val="14"/>
                <w:szCs w:val="17"/>
                <w:lang w:bidi="th-TH"/>
              </w:rPr>
              <w:t>holding</w:t>
            </w:r>
            <w:r>
              <w:rPr>
                <w:rFonts w:ascii="Arial" w:hAnsi="Arial" w:cstheme="minorBidi" w:hint="cs"/>
                <w:color w:val="000000"/>
                <w:sz w:val="14"/>
                <w:szCs w:val="17"/>
                <w:cs/>
                <w:lang w:bidi="th-TH"/>
              </w:rPr>
              <w:t xml:space="preserve"> </w:t>
            </w:r>
            <w:r>
              <w:rPr>
                <w:rFonts w:ascii="Arial" w:hAnsi="Arial" w:cstheme="minorBidi"/>
                <w:color w:val="000000"/>
                <w:sz w:val="14"/>
                <w:szCs w:val="17"/>
                <w:lang w:bidi="th-TH"/>
              </w:rPr>
              <w:t>company</w:t>
            </w:r>
          </w:p>
        </w:tc>
        <w:tc>
          <w:tcPr>
            <w:tcW w:w="432" w:type="pct"/>
            <w:vAlign w:val="bottom"/>
          </w:tcPr>
          <w:p w14:paraId="3644DF14" w14:textId="77777777" w:rsidR="008C4D04" w:rsidRPr="00F61FE4" w:rsidRDefault="008C4D04" w:rsidP="008C4D04">
            <w:pPr>
              <w:jc w:val="center"/>
              <w:rPr>
                <w:rFonts w:ascii="Arial" w:hAnsi="Arial" w:cs="Arial"/>
                <w:color w:val="000000"/>
                <w:sz w:val="14"/>
                <w:szCs w:val="14"/>
              </w:rPr>
            </w:pPr>
            <w:r w:rsidRPr="00F61FE4">
              <w:rPr>
                <w:rFonts w:ascii="Arial" w:hAnsi="Arial" w:cs="Arial"/>
                <w:color w:val="000000"/>
                <w:sz w:val="14"/>
                <w:szCs w:val="14"/>
              </w:rPr>
              <w:t>Thailand</w:t>
            </w:r>
          </w:p>
        </w:tc>
        <w:tc>
          <w:tcPr>
            <w:tcW w:w="364" w:type="pct"/>
            <w:shd w:val="clear" w:color="auto" w:fill="FAFAFA"/>
            <w:vAlign w:val="bottom"/>
          </w:tcPr>
          <w:p w14:paraId="0B2ED571" w14:textId="4F153C2C" w:rsidR="008C4D04" w:rsidRPr="0065281F" w:rsidRDefault="008C4D04" w:rsidP="0065281F">
            <w:pPr>
              <w:ind w:left="-86" w:right="-72"/>
              <w:jc w:val="right"/>
              <w:rPr>
                <w:rFonts w:ascii="Arial" w:hAnsi="Arial" w:cs="Arial"/>
                <w:color w:val="000000" w:themeColor="text1"/>
                <w:sz w:val="14"/>
                <w:szCs w:val="14"/>
              </w:rPr>
            </w:pPr>
            <w:r w:rsidRPr="0065281F">
              <w:rPr>
                <w:rFonts w:ascii="Arial" w:hAnsi="Arial" w:cs="Arial"/>
                <w:color w:val="000000" w:themeColor="text1"/>
                <w:sz w:val="14"/>
                <w:szCs w:val="14"/>
              </w:rPr>
              <w:t>100</w:t>
            </w:r>
          </w:p>
        </w:tc>
        <w:tc>
          <w:tcPr>
            <w:tcW w:w="366" w:type="pct"/>
            <w:vAlign w:val="bottom"/>
          </w:tcPr>
          <w:p w14:paraId="32A0D797" w14:textId="77777777" w:rsidR="008C4D04" w:rsidRPr="0065281F" w:rsidRDefault="008C4D04" w:rsidP="0065281F">
            <w:pPr>
              <w:ind w:left="-86" w:right="-72"/>
              <w:jc w:val="right"/>
              <w:rPr>
                <w:rFonts w:ascii="Arial" w:hAnsi="Arial" w:cs="Arial"/>
                <w:color w:val="000000" w:themeColor="text1"/>
                <w:sz w:val="14"/>
                <w:szCs w:val="14"/>
                <w:lang w:val="en-GB"/>
              </w:rPr>
            </w:pPr>
          </w:p>
          <w:p w14:paraId="1EBEF4FE" w14:textId="5F7B7DF1" w:rsidR="008C4D04" w:rsidRPr="0065281F" w:rsidRDefault="008C4D04" w:rsidP="0065281F">
            <w:pPr>
              <w:ind w:left="-86" w:right="-72"/>
              <w:jc w:val="right"/>
              <w:rPr>
                <w:rFonts w:ascii="Arial" w:hAnsi="Arial" w:cs="Arial"/>
                <w:color w:val="000000"/>
                <w:sz w:val="14"/>
                <w:szCs w:val="14"/>
                <w:lang w:val="en-GB"/>
              </w:rPr>
            </w:pPr>
            <w:r w:rsidRPr="0065281F">
              <w:rPr>
                <w:rFonts w:ascii="Arial" w:hAnsi="Arial" w:cs="Arial"/>
                <w:color w:val="000000" w:themeColor="text1"/>
                <w:sz w:val="14"/>
                <w:szCs w:val="14"/>
                <w:lang w:val="en-GB"/>
              </w:rPr>
              <w:t>100</w:t>
            </w:r>
          </w:p>
        </w:tc>
        <w:tc>
          <w:tcPr>
            <w:tcW w:w="364" w:type="pct"/>
            <w:shd w:val="clear" w:color="auto" w:fill="FAFAFA"/>
            <w:vAlign w:val="bottom"/>
          </w:tcPr>
          <w:p w14:paraId="1EC97CCE" w14:textId="6A852B8D" w:rsidR="008C4D04" w:rsidRPr="0065281F" w:rsidRDefault="008C4D04" w:rsidP="0065281F">
            <w:pPr>
              <w:ind w:left="-86" w:right="-72"/>
              <w:jc w:val="right"/>
              <w:rPr>
                <w:rFonts w:ascii="Arial" w:hAnsi="Arial" w:cs="Arial"/>
                <w:color w:val="000000" w:themeColor="text1"/>
                <w:sz w:val="14"/>
                <w:szCs w:val="14"/>
                <w:lang w:val="en-GB"/>
              </w:rPr>
            </w:pPr>
            <w:r w:rsidRPr="0065281F">
              <w:rPr>
                <w:rFonts w:ascii="Arial" w:hAnsi="Arial" w:cs="Arial"/>
                <w:color w:val="000000" w:themeColor="text1"/>
                <w:sz w:val="14"/>
                <w:szCs w:val="14"/>
                <w:lang w:val="en-GB"/>
              </w:rPr>
              <w:t>99.80</w:t>
            </w:r>
          </w:p>
        </w:tc>
        <w:tc>
          <w:tcPr>
            <w:tcW w:w="366" w:type="pct"/>
            <w:vAlign w:val="bottom"/>
          </w:tcPr>
          <w:p w14:paraId="16CB9C9F" w14:textId="77777777" w:rsidR="008C4D04" w:rsidRPr="0065281F" w:rsidRDefault="008C4D04" w:rsidP="0065281F">
            <w:pPr>
              <w:ind w:left="-86" w:right="-72"/>
              <w:jc w:val="right"/>
              <w:rPr>
                <w:rFonts w:ascii="Arial" w:hAnsi="Arial" w:cs="Arial"/>
                <w:color w:val="000000" w:themeColor="text1"/>
                <w:sz w:val="14"/>
                <w:szCs w:val="14"/>
                <w:lang w:val="en-GB"/>
              </w:rPr>
            </w:pPr>
          </w:p>
          <w:p w14:paraId="32C5BE15" w14:textId="1C444406" w:rsidR="008C4D04" w:rsidRPr="0065281F" w:rsidRDefault="008C4D04" w:rsidP="0065281F">
            <w:pPr>
              <w:ind w:left="-86" w:right="-72"/>
              <w:jc w:val="right"/>
              <w:rPr>
                <w:rFonts w:ascii="Arial" w:hAnsi="Arial" w:cs="Arial"/>
                <w:color w:val="000000"/>
                <w:sz w:val="14"/>
                <w:szCs w:val="14"/>
                <w:lang w:val="en-GB"/>
              </w:rPr>
            </w:pPr>
            <w:r w:rsidRPr="0065281F">
              <w:rPr>
                <w:rFonts w:ascii="Arial" w:hAnsi="Arial" w:cs="Arial"/>
                <w:color w:val="000000" w:themeColor="text1"/>
                <w:sz w:val="14"/>
                <w:szCs w:val="14"/>
                <w:lang w:val="en-GB"/>
              </w:rPr>
              <w:t>99.80</w:t>
            </w:r>
          </w:p>
        </w:tc>
        <w:tc>
          <w:tcPr>
            <w:tcW w:w="364" w:type="pct"/>
            <w:shd w:val="clear" w:color="auto" w:fill="FAFAFA"/>
            <w:vAlign w:val="bottom"/>
          </w:tcPr>
          <w:p w14:paraId="57DAEEAB" w14:textId="570DAA2A" w:rsidR="008C4D04" w:rsidRPr="0065281F" w:rsidRDefault="008C4D04" w:rsidP="0065281F">
            <w:pPr>
              <w:ind w:left="-86" w:right="-72"/>
              <w:jc w:val="right"/>
              <w:rPr>
                <w:rFonts w:ascii="Arial" w:hAnsi="Arial" w:cs="Arial"/>
                <w:color w:val="000000" w:themeColor="text1"/>
                <w:sz w:val="14"/>
                <w:szCs w:val="14"/>
                <w:lang w:val="en-GB"/>
              </w:rPr>
            </w:pPr>
            <w:r w:rsidRPr="0065281F">
              <w:rPr>
                <w:rFonts w:ascii="Arial" w:hAnsi="Arial" w:cs="Arial"/>
                <w:color w:val="000000" w:themeColor="text1"/>
                <w:sz w:val="14"/>
                <w:szCs w:val="14"/>
                <w:lang w:val="en-GB"/>
              </w:rPr>
              <w:t>-</w:t>
            </w:r>
          </w:p>
        </w:tc>
        <w:tc>
          <w:tcPr>
            <w:tcW w:w="366" w:type="pct"/>
            <w:vAlign w:val="bottom"/>
          </w:tcPr>
          <w:p w14:paraId="0FBF4B9A" w14:textId="77777777" w:rsidR="008C4D04" w:rsidRPr="0065281F" w:rsidRDefault="008C4D04" w:rsidP="0065281F">
            <w:pPr>
              <w:ind w:left="-86" w:right="-72"/>
              <w:jc w:val="right"/>
              <w:rPr>
                <w:rFonts w:ascii="Arial" w:hAnsi="Arial" w:cs="Arial"/>
                <w:color w:val="000000" w:themeColor="text1"/>
                <w:sz w:val="14"/>
                <w:szCs w:val="14"/>
                <w:lang w:val="en-GB"/>
              </w:rPr>
            </w:pPr>
          </w:p>
          <w:p w14:paraId="2270CDE7" w14:textId="38C40107" w:rsidR="008C4D04" w:rsidRPr="0065281F" w:rsidRDefault="008C4D04" w:rsidP="0065281F">
            <w:pPr>
              <w:ind w:left="-86" w:right="-72"/>
              <w:jc w:val="right"/>
              <w:rPr>
                <w:rFonts w:ascii="Arial" w:hAnsi="Arial" w:cs="Arial"/>
                <w:color w:val="000000"/>
                <w:sz w:val="14"/>
                <w:szCs w:val="14"/>
                <w:lang w:val="en-GB"/>
              </w:rPr>
            </w:pPr>
            <w:r w:rsidRPr="0065281F">
              <w:rPr>
                <w:rFonts w:ascii="Arial" w:hAnsi="Arial" w:cs="Arial"/>
                <w:color w:val="000000" w:themeColor="text1"/>
                <w:sz w:val="14"/>
                <w:szCs w:val="14"/>
                <w:lang w:val="en-GB"/>
              </w:rPr>
              <w:t>-</w:t>
            </w:r>
          </w:p>
        </w:tc>
        <w:tc>
          <w:tcPr>
            <w:tcW w:w="364" w:type="pct"/>
            <w:shd w:val="clear" w:color="auto" w:fill="FAFAFA"/>
            <w:vAlign w:val="bottom"/>
          </w:tcPr>
          <w:p w14:paraId="713F8658" w14:textId="3BF42DC5" w:rsidR="008C4D04" w:rsidRPr="0065281F" w:rsidRDefault="008C4D04" w:rsidP="0065281F">
            <w:pPr>
              <w:ind w:left="-86" w:right="-72"/>
              <w:jc w:val="right"/>
              <w:rPr>
                <w:rFonts w:ascii="Arial" w:hAnsi="Arial" w:cs="Arial"/>
                <w:color w:val="000000" w:themeColor="text1"/>
                <w:sz w:val="14"/>
                <w:szCs w:val="14"/>
                <w:lang w:val="en-GB"/>
              </w:rPr>
            </w:pPr>
            <w:r w:rsidRPr="0065281F">
              <w:rPr>
                <w:rFonts w:ascii="Arial" w:hAnsi="Arial" w:cs="Arial"/>
                <w:color w:val="000000" w:themeColor="text1"/>
                <w:sz w:val="14"/>
                <w:szCs w:val="14"/>
                <w:lang w:val="en-GB"/>
              </w:rPr>
              <w:t>99.80</w:t>
            </w:r>
          </w:p>
        </w:tc>
        <w:tc>
          <w:tcPr>
            <w:tcW w:w="366" w:type="pct"/>
            <w:vAlign w:val="bottom"/>
          </w:tcPr>
          <w:p w14:paraId="370BA22B" w14:textId="77777777" w:rsidR="008C4D04" w:rsidRPr="0065281F" w:rsidRDefault="008C4D04" w:rsidP="0065281F">
            <w:pPr>
              <w:ind w:left="-86" w:right="-72"/>
              <w:jc w:val="right"/>
              <w:rPr>
                <w:rFonts w:ascii="Arial" w:hAnsi="Arial" w:cs="Arial"/>
                <w:color w:val="000000" w:themeColor="text1"/>
                <w:sz w:val="14"/>
                <w:szCs w:val="14"/>
                <w:lang w:val="en-GB"/>
              </w:rPr>
            </w:pPr>
          </w:p>
          <w:p w14:paraId="1E881EE4" w14:textId="545926F5" w:rsidR="008C4D04" w:rsidRPr="0065281F" w:rsidRDefault="008C4D04" w:rsidP="0065281F">
            <w:pPr>
              <w:ind w:left="-86" w:right="-72"/>
              <w:jc w:val="right"/>
              <w:rPr>
                <w:rFonts w:ascii="Arial" w:eastAsia="Arial" w:hAnsi="Arial" w:cs="Arial"/>
                <w:color w:val="000000" w:themeColor="text1"/>
                <w:sz w:val="14"/>
                <w:szCs w:val="14"/>
                <w:lang w:val="en-GB"/>
              </w:rPr>
            </w:pPr>
            <w:r w:rsidRPr="0065281F">
              <w:rPr>
                <w:rFonts w:ascii="Arial" w:hAnsi="Arial" w:cs="Arial"/>
                <w:color w:val="000000" w:themeColor="text1"/>
                <w:sz w:val="14"/>
                <w:szCs w:val="14"/>
                <w:lang w:val="en-GB"/>
              </w:rPr>
              <w:t>99.80</w:t>
            </w:r>
          </w:p>
        </w:tc>
        <w:tc>
          <w:tcPr>
            <w:tcW w:w="364" w:type="pct"/>
            <w:shd w:val="clear" w:color="auto" w:fill="FAFAFA"/>
            <w:vAlign w:val="bottom"/>
          </w:tcPr>
          <w:p w14:paraId="6719FDE6" w14:textId="7CA6A58C" w:rsidR="008C4D04" w:rsidRPr="0065281F" w:rsidRDefault="008C4D04" w:rsidP="0065281F">
            <w:pPr>
              <w:ind w:left="-86" w:right="-72"/>
              <w:jc w:val="right"/>
              <w:rPr>
                <w:rFonts w:ascii="Arial" w:hAnsi="Arial" w:cs="Arial"/>
                <w:color w:val="000000" w:themeColor="text1"/>
                <w:sz w:val="14"/>
                <w:szCs w:val="14"/>
                <w:lang w:val="en-GB"/>
              </w:rPr>
            </w:pPr>
            <w:r w:rsidRPr="0065281F">
              <w:rPr>
                <w:rFonts w:ascii="Arial" w:hAnsi="Arial" w:cs="Arial"/>
                <w:color w:val="000000" w:themeColor="text1"/>
                <w:sz w:val="14"/>
                <w:szCs w:val="14"/>
                <w:lang w:val="en-GB"/>
              </w:rPr>
              <w:t>2,043</w:t>
            </w:r>
          </w:p>
        </w:tc>
        <w:tc>
          <w:tcPr>
            <w:tcW w:w="362" w:type="pct"/>
            <w:vAlign w:val="bottom"/>
          </w:tcPr>
          <w:p w14:paraId="0A94ADFF" w14:textId="77777777" w:rsidR="008C4D04" w:rsidRPr="0065281F" w:rsidRDefault="008C4D04" w:rsidP="0065281F">
            <w:pPr>
              <w:ind w:left="-86" w:right="-72"/>
              <w:jc w:val="right"/>
              <w:rPr>
                <w:rFonts w:ascii="Arial" w:hAnsi="Arial" w:cs="Arial"/>
                <w:color w:val="000000" w:themeColor="text1"/>
                <w:sz w:val="14"/>
                <w:szCs w:val="14"/>
                <w:lang w:val="en-GB"/>
              </w:rPr>
            </w:pPr>
          </w:p>
          <w:p w14:paraId="6B2E4B53" w14:textId="04E3C61D" w:rsidR="008C4D04" w:rsidRPr="0065281F" w:rsidRDefault="008C4D04" w:rsidP="0065281F">
            <w:pPr>
              <w:ind w:left="-86" w:right="-72"/>
              <w:jc w:val="right"/>
              <w:rPr>
                <w:rFonts w:ascii="Arial" w:eastAsia="Arial" w:hAnsi="Arial" w:cs="Arial"/>
                <w:color w:val="000000"/>
                <w:sz w:val="14"/>
                <w:szCs w:val="14"/>
              </w:rPr>
            </w:pPr>
            <w:r w:rsidRPr="0065281F">
              <w:rPr>
                <w:rFonts w:ascii="Arial" w:hAnsi="Arial" w:cs="Arial"/>
                <w:color w:val="000000" w:themeColor="text1"/>
                <w:sz w:val="14"/>
                <w:szCs w:val="14"/>
                <w:lang w:val="en-GB"/>
              </w:rPr>
              <w:t>2,043</w:t>
            </w:r>
          </w:p>
        </w:tc>
      </w:tr>
      <w:tr w:rsidR="008C4D04" w:rsidRPr="00F61FE4" w14:paraId="00AEA126" w14:textId="77777777" w:rsidTr="004155AF">
        <w:tc>
          <w:tcPr>
            <w:tcW w:w="557" w:type="pct"/>
            <w:shd w:val="clear" w:color="auto" w:fill="auto"/>
            <w:vAlign w:val="bottom"/>
          </w:tcPr>
          <w:p w14:paraId="09AAC01E" w14:textId="77777777" w:rsidR="008C4D04" w:rsidRDefault="008C4D04" w:rsidP="008C4D04">
            <w:pPr>
              <w:ind w:left="-105"/>
              <w:rPr>
                <w:rFonts w:ascii="Arial" w:hAnsi="Arial" w:cs="Arial"/>
                <w:color w:val="000000" w:themeColor="text1"/>
                <w:sz w:val="14"/>
                <w:szCs w:val="14"/>
              </w:rPr>
            </w:pPr>
            <w:r w:rsidRPr="00F61FE4">
              <w:rPr>
                <w:rFonts w:ascii="Arial" w:hAnsi="Arial" w:cs="Arial"/>
                <w:color w:val="000000" w:themeColor="text1"/>
                <w:sz w:val="14"/>
                <w:szCs w:val="14"/>
              </w:rPr>
              <w:t xml:space="preserve">Health Care </w:t>
            </w:r>
          </w:p>
          <w:p w14:paraId="09A836B8" w14:textId="66D36642" w:rsidR="008C4D04" w:rsidRPr="00F61FE4" w:rsidRDefault="008C4D04" w:rsidP="008C4D04">
            <w:pPr>
              <w:ind w:left="-105"/>
              <w:rPr>
                <w:rFonts w:ascii="Arial" w:hAnsi="Arial" w:cs="Arial"/>
                <w:color w:val="000000" w:themeColor="text1"/>
                <w:sz w:val="14"/>
                <w:szCs w:val="14"/>
              </w:rPr>
            </w:pPr>
            <w:r>
              <w:rPr>
                <w:rFonts w:ascii="Arial" w:hAnsi="Arial" w:cstheme="minorBidi" w:hint="cs"/>
                <w:color w:val="000000" w:themeColor="text1"/>
                <w:sz w:val="14"/>
                <w:szCs w:val="17"/>
                <w:cs/>
                <w:lang w:bidi="th-TH"/>
              </w:rPr>
              <w:t xml:space="preserve">    </w:t>
            </w:r>
            <w:r w:rsidRPr="00F61FE4">
              <w:rPr>
                <w:rFonts w:ascii="Arial" w:hAnsi="Arial" w:cs="Arial"/>
                <w:color w:val="000000" w:themeColor="text1"/>
                <w:sz w:val="14"/>
                <w:szCs w:val="14"/>
              </w:rPr>
              <w:t xml:space="preserve">Management </w:t>
            </w:r>
          </w:p>
          <w:p w14:paraId="109A7E91" w14:textId="42C8C3EC" w:rsidR="008C4D04" w:rsidRPr="00F61FE4" w:rsidRDefault="008C4D04" w:rsidP="008C4D04">
            <w:pPr>
              <w:ind w:left="-105"/>
              <w:rPr>
                <w:rFonts w:ascii="Arial" w:eastAsia="Arial" w:hAnsi="Arial" w:cs="Arial"/>
                <w:color w:val="000000"/>
                <w:sz w:val="14"/>
                <w:szCs w:val="14"/>
              </w:rPr>
            </w:pPr>
            <w:r w:rsidRPr="00F61FE4">
              <w:rPr>
                <w:rFonts w:ascii="Arial" w:hAnsi="Arial" w:cs="Arial"/>
                <w:color w:val="000000" w:themeColor="text1"/>
                <w:sz w:val="14"/>
                <w:szCs w:val="14"/>
              </w:rPr>
              <w:t xml:space="preserve">   Co., Ltd</w:t>
            </w:r>
          </w:p>
        </w:tc>
        <w:tc>
          <w:tcPr>
            <w:tcW w:w="369" w:type="pct"/>
            <w:vAlign w:val="bottom"/>
          </w:tcPr>
          <w:p w14:paraId="11F63F65" w14:textId="6FA2CD31" w:rsidR="008C4D04" w:rsidRPr="00675821" w:rsidRDefault="008C4D04" w:rsidP="008C4D04">
            <w:pPr>
              <w:jc w:val="center"/>
              <w:rPr>
                <w:rFonts w:ascii="Arial" w:hAnsi="Arial" w:cstheme="minorBidi"/>
                <w:color w:val="000000"/>
                <w:sz w:val="14"/>
                <w:szCs w:val="17"/>
                <w:cs/>
                <w:lang w:bidi="th-TH"/>
              </w:rPr>
            </w:pPr>
            <w:r w:rsidRPr="00675821">
              <w:rPr>
                <w:rFonts w:ascii="Arial" w:hAnsi="Arial" w:cs="Arial"/>
                <w:color w:val="000000"/>
                <w:sz w:val="14"/>
                <w:szCs w:val="14"/>
              </w:rPr>
              <w:t>Investment holding company</w:t>
            </w:r>
          </w:p>
        </w:tc>
        <w:tc>
          <w:tcPr>
            <w:tcW w:w="432" w:type="pct"/>
            <w:vAlign w:val="bottom"/>
          </w:tcPr>
          <w:p w14:paraId="2EEABA71" w14:textId="77777777" w:rsidR="008C4D04" w:rsidRPr="00F61FE4" w:rsidRDefault="008C4D04" w:rsidP="008C4D04">
            <w:pPr>
              <w:jc w:val="center"/>
              <w:rPr>
                <w:rFonts w:ascii="Arial" w:hAnsi="Arial" w:cs="Arial"/>
                <w:color w:val="000000"/>
                <w:sz w:val="14"/>
                <w:szCs w:val="14"/>
              </w:rPr>
            </w:pPr>
            <w:r w:rsidRPr="00F61FE4">
              <w:rPr>
                <w:rFonts w:ascii="Arial" w:hAnsi="Arial" w:cs="Arial"/>
                <w:color w:val="000000"/>
                <w:sz w:val="14"/>
                <w:szCs w:val="14"/>
              </w:rPr>
              <w:t>Thailand</w:t>
            </w:r>
          </w:p>
        </w:tc>
        <w:tc>
          <w:tcPr>
            <w:tcW w:w="364" w:type="pct"/>
            <w:shd w:val="clear" w:color="auto" w:fill="FAFAFA"/>
            <w:vAlign w:val="bottom"/>
          </w:tcPr>
          <w:p w14:paraId="7DFF5617" w14:textId="34BA4A47" w:rsidR="008C4D04" w:rsidRPr="0065281F" w:rsidRDefault="008C4D04" w:rsidP="0065281F">
            <w:pPr>
              <w:ind w:left="-86" w:right="-72"/>
              <w:jc w:val="right"/>
              <w:rPr>
                <w:rFonts w:ascii="Arial" w:hAnsi="Arial" w:cs="Arial"/>
                <w:color w:val="000000" w:themeColor="text1"/>
                <w:sz w:val="14"/>
                <w:szCs w:val="14"/>
              </w:rPr>
            </w:pPr>
            <w:r w:rsidRPr="0065281F">
              <w:rPr>
                <w:rFonts w:ascii="Arial" w:hAnsi="Arial" w:cs="Arial"/>
                <w:color w:val="000000" w:themeColor="text1"/>
                <w:sz w:val="14"/>
                <w:szCs w:val="14"/>
              </w:rPr>
              <w:t>9,425</w:t>
            </w:r>
          </w:p>
        </w:tc>
        <w:tc>
          <w:tcPr>
            <w:tcW w:w="366" w:type="pct"/>
            <w:vAlign w:val="bottom"/>
          </w:tcPr>
          <w:p w14:paraId="64C0E7CC" w14:textId="77777777" w:rsidR="008C4D04" w:rsidRPr="0065281F" w:rsidRDefault="008C4D04" w:rsidP="0065281F">
            <w:pPr>
              <w:ind w:left="-86" w:right="-72"/>
              <w:jc w:val="right"/>
              <w:rPr>
                <w:rFonts w:ascii="Arial" w:hAnsi="Arial" w:cs="Arial"/>
                <w:color w:val="000000" w:themeColor="text1"/>
                <w:sz w:val="14"/>
                <w:szCs w:val="14"/>
                <w:lang w:val="en-GB"/>
              </w:rPr>
            </w:pPr>
          </w:p>
          <w:p w14:paraId="5789730C" w14:textId="77777777" w:rsidR="008C4D04" w:rsidRPr="0065281F" w:rsidRDefault="008C4D04" w:rsidP="0065281F">
            <w:pPr>
              <w:ind w:left="-86" w:right="-72"/>
              <w:jc w:val="right"/>
              <w:rPr>
                <w:rFonts w:ascii="Arial" w:hAnsi="Arial" w:cs="Arial"/>
                <w:color w:val="000000" w:themeColor="text1"/>
                <w:sz w:val="14"/>
                <w:szCs w:val="14"/>
                <w:lang w:val="en-GB"/>
              </w:rPr>
            </w:pPr>
          </w:p>
          <w:p w14:paraId="4796B6C7" w14:textId="4F0F6974" w:rsidR="008C4D04" w:rsidRPr="0065281F" w:rsidRDefault="008C4D04" w:rsidP="0065281F">
            <w:pPr>
              <w:ind w:left="-86" w:right="-72"/>
              <w:jc w:val="right"/>
              <w:rPr>
                <w:rFonts w:ascii="Arial" w:hAnsi="Arial" w:cs="Arial"/>
                <w:color w:val="000000"/>
                <w:sz w:val="14"/>
                <w:szCs w:val="14"/>
              </w:rPr>
            </w:pPr>
            <w:r w:rsidRPr="0065281F">
              <w:rPr>
                <w:rFonts w:ascii="Arial" w:hAnsi="Arial" w:cs="Arial"/>
                <w:color w:val="000000" w:themeColor="text1"/>
                <w:sz w:val="14"/>
                <w:szCs w:val="14"/>
                <w:lang w:val="en-GB"/>
              </w:rPr>
              <w:t>9,425</w:t>
            </w:r>
          </w:p>
        </w:tc>
        <w:tc>
          <w:tcPr>
            <w:tcW w:w="364" w:type="pct"/>
            <w:shd w:val="clear" w:color="auto" w:fill="FAFAFA"/>
            <w:vAlign w:val="bottom"/>
          </w:tcPr>
          <w:p w14:paraId="7BEEC509" w14:textId="11E4BB68" w:rsidR="008C4D04" w:rsidRPr="0065281F" w:rsidRDefault="008C4D04" w:rsidP="0065281F">
            <w:pPr>
              <w:ind w:left="-86" w:right="-72"/>
              <w:jc w:val="right"/>
              <w:rPr>
                <w:rFonts w:ascii="Arial" w:hAnsi="Arial" w:cs="Arial"/>
                <w:color w:val="000000" w:themeColor="text1"/>
                <w:sz w:val="14"/>
                <w:szCs w:val="14"/>
                <w:lang w:val="en-GB"/>
              </w:rPr>
            </w:pPr>
            <w:r w:rsidRPr="0065281F">
              <w:rPr>
                <w:rFonts w:ascii="Arial" w:hAnsi="Arial" w:cs="Arial"/>
                <w:color w:val="000000" w:themeColor="text1"/>
                <w:sz w:val="14"/>
                <w:szCs w:val="14"/>
                <w:lang w:val="en-GB"/>
              </w:rPr>
              <w:t>45.57</w:t>
            </w:r>
          </w:p>
        </w:tc>
        <w:tc>
          <w:tcPr>
            <w:tcW w:w="366" w:type="pct"/>
            <w:vAlign w:val="bottom"/>
          </w:tcPr>
          <w:p w14:paraId="25971137" w14:textId="77777777" w:rsidR="008C4D04" w:rsidRPr="0065281F" w:rsidRDefault="008C4D04" w:rsidP="0065281F">
            <w:pPr>
              <w:ind w:left="-86" w:right="-72"/>
              <w:jc w:val="right"/>
              <w:rPr>
                <w:rFonts w:ascii="Arial" w:hAnsi="Arial" w:cs="Arial"/>
                <w:color w:val="000000" w:themeColor="text1"/>
                <w:sz w:val="14"/>
                <w:szCs w:val="14"/>
                <w:lang w:val="en-GB"/>
              </w:rPr>
            </w:pPr>
          </w:p>
          <w:p w14:paraId="2F7C3828" w14:textId="77777777" w:rsidR="008C4D04" w:rsidRPr="0065281F" w:rsidRDefault="008C4D04" w:rsidP="0065281F">
            <w:pPr>
              <w:ind w:left="-86" w:right="-72"/>
              <w:jc w:val="right"/>
              <w:rPr>
                <w:rFonts w:ascii="Arial" w:hAnsi="Arial" w:cs="Arial"/>
                <w:color w:val="000000" w:themeColor="text1"/>
                <w:sz w:val="14"/>
                <w:szCs w:val="14"/>
                <w:lang w:val="en-GB"/>
              </w:rPr>
            </w:pPr>
          </w:p>
          <w:p w14:paraId="1209D4D2" w14:textId="4B8333D1" w:rsidR="008C4D04" w:rsidRPr="0065281F" w:rsidRDefault="008C4D04" w:rsidP="0065281F">
            <w:pPr>
              <w:ind w:left="-86" w:right="-72"/>
              <w:jc w:val="right"/>
              <w:rPr>
                <w:rFonts w:ascii="Arial" w:hAnsi="Arial" w:cs="Arial"/>
                <w:color w:val="000000"/>
                <w:sz w:val="14"/>
                <w:szCs w:val="14"/>
                <w:lang w:val="en-GB"/>
              </w:rPr>
            </w:pPr>
            <w:r w:rsidRPr="0065281F">
              <w:rPr>
                <w:rFonts w:ascii="Arial" w:hAnsi="Arial" w:cs="Arial"/>
                <w:color w:val="000000" w:themeColor="text1"/>
                <w:sz w:val="14"/>
                <w:szCs w:val="14"/>
                <w:lang w:val="en-GB"/>
              </w:rPr>
              <w:t>45.57</w:t>
            </w:r>
          </w:p>
        </w:tc>
        <w:tc>
          <w:tcPr>
            <w:tcW w:w="364" w:type="pct"/>
            <w:shd w:val="clear" w:color="auto" w:fill="FAFAFA"/>
            <w:vAlign w:val="bottom"/>
          </w:tcPr>
          <w:p w14:paraId="22F82D67" w14:textId="4245E73F" w:rsidR="008C4D04" w:rsidRPr="0065281F" w:rsidRDefault="008C4D04" w:rsidP="0065281F">
            <w:pPr>
              <w:ind w:left="-86" w:right="-72"/>
              <w:jc w:val="right"/>
              <w:rPr>
                <w:rFonts w:ascii="Arial" w:hAnsi="Arial" w:cs="Arial"/>
                <w:color w:val="000000" w:themeColor="text1"/>
                <w:sz w:val="14"/>
                <w:szCs w:val="14"/>
                <w:lang w:val="en-GB"/>
              </w:rPr>
            </w:pPr>
            <w:r w:rsidRPr="0065281F">
              <w:rPr>
                <w:rFonts w:ascii="Arial" w:hAnsi="Arial" w:cs="Arial"/>
                <w:color w:val="000000" w:themeColor="text1"/>
                <w:sz w:val="14"/>
                <w:szCs w:val="14"/>
                <w:lang w:val="en-GB"/>
              </w:rPr>
              <w:t>54.32</w:t>
            </w:r>
          </w:p>
        </w:tc>
        <w:tc>
          <w:tcPr>
            <w:tcW w:w="366" w:type="pct"/>
            <w:vAlign w:val="bottom"/>
          </w:tcPr>
          <w:p w14:paraId="04932D1D" w14:textId="77777777" w:rsidR="008C4D04" w:rsidRPr="0065281F" w:rsidRDefault="008C4D04" w:rsidP="0065281F">
            <w:pPr>
              <w:ind w:left="-86" w:right="-72"/>
              <w:jc w:val="right"/>
              <w:rPr>
                <w:rFonts w:ascii="Arial" w:hAnsi="Arial" w:cs="Arial"/>
                <w:color w:val="000000" w:themeColor="text1"/>
                <w:sz w:val="14"/>
                <w:szCs w:val="14"/>
                <w:lang w:val="en-GB"/>
              </w:rPr>
            </w:pPr>
          </w:p>
          <w:p w14:paraId="1D366E4F" w14:textId="77777777" w:rsidR="008C4D04" w:rsidRPr="0065281F" w:rsidRDefault="008C4D04" w:rsidP="0065281F">
            <w:pPr>
              <w:ind w:left="-86" w:right="-72"/>
              <w:jc w:val="right"/>
              <w:rPr>
                <w:rFonts w:ascii="Arial" w:hAnsi="Arial" w:cs="Arial"/>
                <w:color w:val="000000" w:themeColor="text1"/>
                <w:sz w:val="14"/>
                <w:szCs w:val="14"/>
                <w:lang w:val="en-GB"/>
              </w:rPr>
            </w:pPr>
          </w:p>
          <w:p w14:paraId="58FFA896" w14:textId="4C327CB8" w:rsidR="008C4D04" w:rsidRPr="0065281F" w:rsidRDefault="008C4D04" w:rsidP="0065281F">
            <w:pPr>
              <w:ind w:left="-86" w:right="-72"/>
              <w:jc w:val="right"/>
              <w:rPr>
                <w:rFonts w:ascii="Arial" w:hAnsi="Arial" w:cs="Arial"/>
                <w:color w:val="000000"/>
                <w:sz w:val="14"/>
                <w:szCs w:val="14"/>
                <w:lang w:val="en-GB"/>
              </w:rPr>
            </w:pPr>
            <w:r w:rsidRPr="0065281F">
              <w:rPr>
                <w:rFonts w:ascii="Arial" w:hAnsi="Arial" w:cs="Arial"/>
                <w:color w:val="000000" w:themeColor="text1"/>
                <w:sz w:val="14"/>
                <w:szCs w:val="14"/>
                <w:lang w:val="en-GB"/>
              </w:rPr>
              <w:t>54.32</w:t>
            </w:r>
          </w:p>
        </w:tc>
        <w:tc>
          <w:tcPr>
            <w:tcW w:w="364" w:type="pct"/>
            <w:shd w:val="clear" w:color="auto" w:fill="FAFAFA"/>
            <w:vAlign w:val="bottom"/>
          </w:tcPr>
          <w:p w14:paraId="1D515529" w14:textId="218CB808" w:rsidR="008C4D04" w:rsidRPr="0065281F" w:rsidRDefault="008C4D04" w:rsidP="0065281F">
            <w:pPr>
              <w:ind w:left="-86" w:right="-72"/>
              <w:jc w:val="right"/>
              <w:rPr>
                <w:rFonts w:ascii="Arial" w:hAnsi="Arial" w:cs="Arial"/>
                <w:color w:val="000000" w:themeColor="text1"/>
                <w:sz w:val="14"/>
                <w:szCs w:val="14"/>
                <w:lang w:val="en-GB"/>
              </w:rPr>
            </w:pPr>
            <w:r w:rsidRPr="0065281F">
              <w:rPr>
                <w:rFonts w:ascii="Arial" w:hAnsi="Arial" w:cs="Arial"/>
                <w:color w:val="000000" w:themeColor="text1"/>
                <w:sz w:val="14"/>
                <w:szCs w:val="14"/>
                <w:lang w:val="en-GB"/>
              </w:rPr>
              <w:t>99.89</w:t>
            </w:r>
          </w:p>
        </w:tc>
        <w:tc>
          <w:tcPr>
            <w:tcW w:w="366" w:type="pct"/>
            <w:vAlign w:val="bottom"/>
          </w:tcPr>
          <w:p w14:paraId="4B676B09" w14:textId="77777777" w:rsidR="008C4D04" w:rsidRPr="0065281F" w:rsidRDefault="008C4D04" w:rsidP="0065281F">
            <w:pPr>
              <w:ind w:left="-86" w:right="-72"/>
              <w:jc w:val="right"/>
              <w:rPr>
                <w:rFonts w:ascii="Arial" w:hAnsi="Arial" w:cs="Arial"/>
                <w:color w:val="000000" w:themeColor="text1"/>
                <w:sz w:val="14"/>
                <w:szCs w:val="14"/>
                <w:lang w:val="en-GB"/>
              </w:rPr>
            </w:pPr>
          </w:p>
          <w:p w14:paraId="59821148" w14:textId="77777777" w:rsidR="008C4D04" w:rsidRPr="0065281F" w:rsidRDefault="008C4D04" w:rsidP="0065281F">
            <w:pPr>
              <w:ind w:left="-86" w:right="-72"/>
              <w:jc w:val="right"/>
              <w:rPr>
                <w:rFonts w:ascii="Arial" w:hAnsi="Arial" w:cs="Arial"/>
                <w:color w:val="000000" w:themeColor="text1"/>
                <w:sz w:val="14"/>
                <w:szCs w:val="14"/>
                <w:lang w:val="en-GB"/>
              </w:rPr>
            </w:pPr>
          </w:p>
          <w:p w14:paraId="313BBDF9" w14:textId="6DDDEF44" w:rsidR="008C4D04" w:rsidRPr="0065281F" w:rsidRDefault="008C4D04" w:rsidP="0065281F">
            <w:pPr>
              <w:ind w:left="-86" w:right="-72"/>
              <w:jc w:val="right"/>
              <w:rPr>
                <w:rFonts w:ascii="Arial" w:eastAsia="Arial" w:hAnsi="Arial" w:cs="Arial"/>
                <w:color w:val="000000" w:themeColor="text1"/>
                <w:sz w:val="14"/>
                <w:szCs w:val="14"/>
                <w:lang w:val="en-GB"/>
              </w:rPr>
            </w:pPr>
            <w:r w:rsidRPr="0065281F">
              <w:rPr>
                <w:rFonts w:ascii="Arial" w:hAnsi="Arial" w:cs="Arial"/>
                <w:color w:val="000000" w:themeColor="text1"/>
                <w:sz w:val="14"/>
                <w:szCs w:val="14"/>
                <w:lang w:val="en-GB"/>
              </w:rPr>
              <w:t>99.89</w:t>
            </w:r>
          </w:p>
        </w:tc>
        <w:tc>
          <w:tcPr>
            <w:tcW w:w="364" w:type="pct"/>
            <w:shd w:val="clear" w:color="auto" w:fill="FAFAFA"/>
            <w:vAlign w:val="bottom"/>
          </w:tcPr>
          <w:p w14:paraId="1E363B28" w14:textId="2029D716" w:rsidR="008C4D04" w:rsidRPr="0065281F" w:rsidRDefault="008C4D04" w:rsidP="0065281F">
            <w:pPr>
              <w:ind w:left="-86" w:right="-72"/>
              <w:jc w:val="right"/>
              <w:rPr>
                <w:rFonts w:ascii="Arial" w:hAnsi="Arial" w:cs="Arial"/>
                <w:color w:val="000000" w:themeColor="text1"/>
                <w:sz w:val="14"/>
                <w:szCs w:val="14"/>
                <w:lang w:val="en-GB"/>
              </w:rPr>
            </w:pPr>
            <w:r w:rsidRPr="0065281F">
              <w:rPr>
                <w:rFonts w:ascii="Arial" w:hAnsi="Arial" w:cs="Arial"/>
                <w:color w:val="000000" w:themeColor="text1"/>
                <w:sz w:val="14"/>
                <w:szCs w:val="14"/>
                <w:lang w:val="en-GB"/>
              </w:rPr>
              <w:t>2,326,011</w:t>
            </w:r>
          </w:p>
        </w:tc>
        <w:tc>
          <w:tcPr>
            <w:tcW w:w="362" w:type="pct"/>
            <w:vAlign w:val="bottom"/>
          </w:tcPr>
          <w:p w14:paraId="0FE23B48" w14:textId="77777777" w:rsidR="008C4D04" w:rsidRPr="0065281F" w:rsidRDefault="008C4D04" w:rsidP="0065281F">
            <w:pPr>
              <w:ind w:left="-86" w:right="-72"/>
              <w:jc w:val="right"/>
              <w:rPr>
                <w:rFonts w:ascii="Arial" w:hAnsi="Arial" w:cs="Arial"/>
                <w:color w:val="000000" w:themeColor="text1"/>
                <w:sz w:val="14"/>
                <w:szCs w:val="14"/>
                <w:lang w:val="en-GB"/>
              </w:rPr>
            </w:pPr>
          </w:p>
          <w:p w14:paraId="7508EB21" w14:textId="77777777" w:rsidR="008C4D04" w:rsidRPr="0065281F" w:rsidRDefault="008C4D04" w:rsidP="0065281F">
            <w:pPr>
              <w:ind w:left="-86" w:right="-72"/>
              <w:jc w:val="right"/>
              <w:rPr>
                <w:rFonts w:ascii="Arial" w:hAnsi="Arial" w:cs="Arial"/>
                <w:color w:val="000000" w:themeColor="text1"/>
                <w:sz w:val="14"/>
                <w:szCs w:val="14"/>
                <w:lang w:val="en-GB"/>
              </w:rPr>
            </w:pPr>
          </w:p>
          <w:p w14:paraId="21883038" w14:textId="7231571B" w:rsidR="008C4D04" w:rsidRPr="0065281F" w:rsidRDefault="008C4D04" w:rsidP="0065281F">
            <w:pPr>
              <w:ind w:left="-86" w:right="-72"/>
              <w:jc w:val="right"/>
              <w:rPr>
                <w:rFonts w:ascii="Arial" w:eastAsia="Arial" w:hAnsi="Arial" w:cs="Arial"/>
                <w:color w:val="000000"/>
                <w:sz w:val="14"/>
                <w:szCs w:val="14"/>
              </w:rPr>
            </w:pPr>
            <w:r w:rsidRPr="0065281F">
              <w:rPr>
                <w:rFonts w:ascii="Arial" w:hAnsi="Arial" w:cs="Arial"/>
                <w:color w:val="000000" w:themeColor="text1"/>
                <w:sz w:val="14"/>
                <w:szCs w:val="14"/>
                <w:lang w:val="en-GB"/>
              </w:rPr>
              <w:t>2,326,011</w:t>
            </w:r>
          </w:p>
        </w:tc>
      </w:tr>
      <w:tr w:rsidR="008C4D04" w:rsidRPr="00F61FE4" w14:paraId="0EF214FD" w14:textId="77777777" w:rsidTr="004155AF">
        <w:trPr>
          <w:trHeight w:val="77"/>
        </w:trPr>
        <w:tc>
          <w:tcPr>
            <w:tcW w:w="557" w:type="pct"/>
            <w:shd w:val="clear" w:color="auto" w:fill="auto"/>
            <w:vAlign w:val="bottom"/>
          </w:tcPr>
          <w:p w14:paraId="2B80F83B" w14:textId="77777777" w:rsidR="008C4D04" w:rsidRPr="00F61FE4" w:rsidRDefault="008C4D04" w:rsidP="008C4D04">
            <w:pPr>
              <w:ind w:left="-105"/>
              <w:rPr>
                <w:rFonts w:ascii="Arial" w:hAnsi="Arial" w:cs="Arial"/>
                <w:color w:val="000000" w:themeColor="text1"/>
                <w:sz w:val="14"/>
                <w:szCs w:val="14"/>
              </w:rPr>
            </w:pPr>
            <w:r w:rsidRPr="00F61FE4">
              <w:rPr>
                <w:rFonts w:ascii="Arial" w:hAnsi="Arial" w:cs="Arial"/>
                <w:color w:val="000000" w:themeColor="text1"/>
                <w:sz w:val="14"/>
                <w:szCs w:val="14"/>
              </w:rPr>
              <w:t xml:space="preserve">My Health Services </w:t>
            </w:r>
          </w:p>
          <w:p w14:paraId="2432B74B" w14:textId="176BC094" w:rsidR="008C4D04" w:rsidRPr="00F61FE4" w:rsidRDefault="008C4D04" w:rsidP="008C4D04">
            <w:pPr>
              <w:ind w:left="-105"/>
              <w:rPr>
                <w:rFonts w:ascii="Arial" w:hAnsi="Arial" w:cs="Arial"/>
                <w:color w:val="000000" w:themeColor="text1"/>
                <w:sz w:val="14"/>
                <w:szCs w:val="14"/>
              </w:rPr>
            </w:pPr>
            <w:r w:rsidRPr="00F61FE4">
              <w:rPr>
                <w:rFonts w:ascii="Arial" w:hAnsi="Arial" w:cs="Arial"/>
                <w:color w:val="000000" w:themeColor="text1"/>
                <w:sz w:val="14"/>
                <w:szCs w:val="14"/>
              </w:rPr>
              <w:t xml:space="preserve">   (Thailand) Co., Ltd.</w:t>
            </w:r>
          </w:p>
        </w:tc>
        <w:tc>
          <w:tcPr>
            <w:tcW w:w="369" w:type="pct"/>
            <w:vAlign w:val="bottom"/>
          </w:tcPr>
          <w:p w14:paraId="48AE801A" w14:textId="77777777" w:rsidR="008C4D04" w:rsidRPr="00F61FE4" w:rsidRDefault="008C4D04" w:rsidP="008C4D04">
            <w:pPr>
              <w:jc w:val="center"/>
              <w:rPr>
                <w:rFonts w:ascii="Arial" w:hAnsi="Arial" w:cs="Arial"/>
                <w:color w:val="000000"/>
                <w:sz w:val="14"/>
                <w:szCs w:val="14"/>
              </w:rPr>
            </w:pPr>
            <w:r w:rsidRPr="00F61FE4">
              <w:rPr>
                <w:rFonts w:ascii="Arial" w:hAnsi="Arial" w:cs="Arial"/>
                <w:color w:val="000000"/>
                <w:sz w:val="14"/>
                <w:szCs w:val="14"/>
              </w:rPr>
              <w:t>Health Service</w:t>
            </w:r>
          </w:p>
        </w:tc>
        <w:tc>
          <w:tcPr>
            <w:tcW w:w="432" w:type="pct"/>
            <w:vAlign w:val="bottom"/>
          </w:tcPr>
          <w:p w14:paraId="697546B3" w14:textId="77777777" w:rsidR="008C4D04" w:rsidRPr="00F61FE4" w:rsidRDefault="008C4D04" w:rsidP="008C4D04">
            <w:pPr>
              <w:jc w:val="center"/>
              <w:rPr>
                <w:rFonts w:ascii="Arial" w:hAnsi="Arial" w:cs="Arial"/>
                <w:color w:val="000000"/>
                <w:sz w:val="14"/>
                <w:szCs w:val="14"/>
              </w:rPr>
            </w:pPr>
            <w:r w:rsidRPr="00F61FE4">
              <w:rPr>
                <w:rFonts w:ascii="Arial" w:hAnsi="Arial" w:cs="Arial"/>
                <w:color w:val="000000"/>
                <w:sz w:val="14"/>
                <w:szCs w:val="14"/>
              </w:rPr>
              <w:t>Thailand</w:t>
            </w:r>
          </w:p>
        </w:tc>
        <w:tc>
          <w:tcPr>
            <w:tcW w:w="364" w:type="pct"/>
            <w:tcBorders>
              <w:bottom w:val="single" w:sz="4" w:space="0" w:color="auto"/>
            </w:tcBorders>
            <w:shd w:val="clear" w:color="auto" w:fill="FAFAFA"/>
            <w:vAlign w:val="bottom"/>
          </w:tcPr>
          <w:p w14:paraId="53263863" w14:textId="6974BCC2" w:rsidR="008C4D04" w:rsidRPr="0065281F" w:rsidRDefault="008C4D04" w:rsidP="0065281F">
            <w:pPr>
              <w:ind w:left="-86" w:right="-72"/>
              <w:jc w:val="right"/>
              <w:rPr>
                <w:rFonts w:ascii="Arial" w:hAnsi="Arial" w:cs="Arial"/>
                <w:color w:val="000000" w:themeColor="text1"/>
                <w:sz w:val="14"/>
                <w:szCs w:val="14"/>
              </w:rPr>
            </w:pPr>
            <w:r w:rsidRPr="0065281F">
              <w:rPr>
                <w:rFonts w:ascii="Arial" w:hAnsi="Arial" w:cs="Arial"/>
                <w:color w:val="000000" w:themeColor="text1"/>
                <w:sz w:val="14"/>
                <w:szCs w:val="14"/>
              </w:rPr>
              <w:t>141,500</w:t>
            </w:r>
          </w:p>
        </w:tc>
        <w:tc>
          <w:tcPr>
            <w:tcW w:w="366" w:type="pct"/>
            <w:tcBorders>
              <w:bottom w:val="single" w:sz="4" w:space="0" w:color="auto"/>
            </w:tcBorders>
            <w:vAlign w:val="bottom"/>
          </w:tcPr>
          <w:p w14:paraId="1D51E9E3" w14:textId="77777777" w:rsidR="008C4D04" w:rsidRPr="0065281F" w:rsidRDefault="008C4D04" w:rsidP="0065281F">
            <w:pPr>
              <w:ind w:left="-86" w:right="-72"/>
              <w:jc w:val="right"/>
              <w:rPr>
                <w:rFonts w:ascii="Arial" w:hAnsi="Arial" w:cs="Arial"/>
                <w:color w:val="000000" w:themeColor="text1"/>
                <w:sz w:val="14"/>
                <w:szCs w:val="14"/>
                <w:lang w:val="en-GB"/>
              </w:rPr>
            </w:pPr>
          </w:p>
          <w:p w14:paraId="7C4E155D" w14:textId="6A866FE5" w:rsidR="008C4D04" w:rsidRPr="0065281F" w:rsidRDefault="008C4D04" w:rsidP="0065281F">
            <w:pPr>
              <w:ind w:left="-86" w:right="-72"/>
              <w:jc w:val="right"/>
              <w:rPr>
                <w:rFonts w:ascii="Arial" w:hAnsi="Arial" w:cs="Arial"/>
                <w:color w:val="000000"/>
                <w:sz w:val="14"/>
                <w:szCs w:val="14"/>
              </w:rPr>
            </w:pPr>
            <w:r w:rsidRPr="0065281F">
              <w:rPr>
                <w:rFonts w:ascii="Arial" w:hAnsi="Arial" w:cs="Arial"/>
                <w:color w:val="000000" w:themeColor="text1"/>
                <w:sz w:val="14"/>
                <w:szCs w:val="14"/>
                <w:lang w:val="en-GB"/>
              </w:rPr>
              <w:t>141,500</w:t>
            </w:r>
          </w:p>
        </w:tc>
        <w:tc>
          <w:tcPr>
            <w:tcW w:w="364" w:type="pct"/>
            <w:shd w:val="clear" w:color="auto" w:fill="FAFAFA"/>
            <w:vAlign w:val="bottom"/>
          </w:tcPr>
          <w:p w14:paraId="5A968419" w14:textId="0EF64FF0" w:rsidR="008C4D04" w:rsidRPr="0065281F" w:rsidRDefault="008C4D04" w:rsidP="0065281F">
            <w:pPr>
              <w:ind w:left="-86" w:right="-72"/>
              <w:jc w:val="right"/>
              <w:rPr>
                <w:rFonts w:ascii="Arial" w:hAnsi="Arial" w:cs="Arial"/>
                <w:color w:val="000000" w:themeColor="text1"/>
                <w:sz w:val="14"/>
                <w:szCs w:val="14"/>
                <w:lang w:val="en-GB"/>
              </w:rPr>
            </w:pPr>
            <w:r w:rsidRPr="0065281F">
              <w:rPr>
                <w:rFonts w:ascii="Arial" w:hAnsi="Arial" w:cs="Arial"/>
                <w:color w:val="000000" w:themeColor="text1"/>
                <w:sz w:val="14"/>
                <w:szCs w:val="14"/>
                <w:lang w:val="en-GB"/>
              </w:rPr>
              <w:t>0.01</w:t>
            </w:r>
          </w:p>
        </w:tc>
        <w:tc>
          <w:tcPr>
            <w:tcW w:w="366" w:type="pct"/>
            <w:vAlign w:val="bottom"/>
          </w:tcPr>
          <w:p w14:paraId="632BB83A" w14:textId="77777777" w:rsidR="008C4D04" w:rsidRPr="0065281F" w:rsidRDefault="008C4D04" w:rsidP="0065281F">
            <w:pPr>
              <w:ind w:left="-86" w:right="-72"/>
              <w:jc w:val="right"/>
              <w:rPr>
                <w:rFonts w:ascii="Arial" w:hAnsi="Arial" w:cs="Arial"/>
                <w:color w:val="000000" w:themeColor="text1"/>
                <w:sz w:val="14"/>
                <w:szCs w:val="14"/>
                <w:lang w:val="en-GB"/>
              </w:rPr>
            </w:pPr>
          </w:p>
          <w:p w14:paraId="5B56A1E6" w14:textId="1F4786A7" w:rsidR="008C4D04" w:rsidRPr="0065281F" w:rsidRDefault="008C4D04" w:rsidP="0065281F">
            <w:pPr>
              <w:ind w:left="-86" w:right="-72"/>
              <w:jc w:val="right"/>
              <w:rPr>
                <w:rFonts w:ascii="Arial" w:hAnsi="Arial" w:cs="Arial"/>
                <w:color w:val="000000"/>
                <w:sz w:val="14"/>
                <w:szCs w:val="14"/>
                <w:lang w:val="en-GB"/>
              </w:rPr>
            </w:pPr>
            <w:r w:rsidRPr="0065281F">
              <w:rPr>
                <w:rFonts w:ascii="Arial" w:hAnsi="Arial" w:cs="Arial"/>
                <w:color w:val="000000" w:themeColor="text1"/>
                <w:sz w:val="14"/>
                <w:szCs w:val="14"/>
                <w:lang w:val="en-GB"/>
              </w:rPr>
              <w:t>0.01</w:t>
            </w:r>
          </w:p>
        </w:tc>
        <w:tc>
          <w:tcPr>
            <w:tcW w:w="364" w:type="pct"/>
            <w:shd w:val="clear" w:color="auto" w:fill="FAFAFA"/>
            <w:vAlign w:val="bottom"/>
          </w:tcPr>
          <w:p w14:paraId="7E3C7462" w14:textId="0EC53B80" w:rsidR="008C4D04" w:rsidRPr="0065281F" w:rsidRDefault="008C4D04" w:rsidP="0065281F">
            <w:pPr>
              <w:ind w:left="-86" w:right="-72"/>
              <w:jc w:val="right"/>
              <w:rPr>
                <w:rFonts w:ascii="Arial" w:hAnsi="Arial" w:cs="Arial"/>
                <w:color w:val="000000" w:themeColor="text1"/>
                <w:sz w:val="14"/>
                <w:szCs w:val="14"/>
                <w:lang w:val="en-GB"/>
              </w:rPr>
            </w:pPr>
            <w:r w:rsidRPr="0065281F">
              <w:rPr>
                <w:rFonts w:ascii="Arial" w:hAnsi="Arial" w:cs="Arial"/>
                <w:color w:val="000000" w:themeColor="text1"/>
                <w:sz w:val="14"/>
                <w:szCs w:val="14"/>
                <w:lang w:val="en-GB"/>
              </w:rPr>
              <w:t>99.89</w:t>
            </w:r>
          </w:p>
        </w:tc>
        <w:tc>
          <w:tcPr>
            <w:tcW w:w="366" w:type="pct"/>
            <w:vAlign w:val="bottom"/>
          </w:tcPr>
          <w:p w14:paraId="7112FF82" w14:textId="77777777" w:rsidR="008C4D04" w:rsidRPr="0065281F" w:rsidRDefault="008C4D04" w:rsidP="0065281F">
            <w:pPr>
              <w:ind w:left="-86" w:right="-72"/>
              <w:jc w:val="right"/>
              <w:rPr>
                <w:rFonts w:ascii="Arial" w:hAnsi="Arial" w:cs="Arial"/>
                <w:color w:val="000000" w:themeColor="text1"/>
                <w:sz w:val="14"/>
                <w:szCs w:val="14"/>
                <w:lang w:val="en-GB"/>
              </w:rPr>
            </w:pPr>
          </w:p>
          <w:p w14:paraId="20A7534F" w14:textId="00E11FA2" w:rsidR="008C4D04" w:rsidRPr="0065281F" w:rsidRDefault="008C4D04" w:rsidP="0065281F">
            <w:pPr>
              <w:ind w:left="-86" w:right="-72"/>
              <w:jc w:val="right"/>
              <w:rPr>
                <w:rFonts w:ascii="Arial" w:hAnsi="Arial" w:cs="Arial"/>
                <w:color w:val="000000"/>
                <w:sz w:val="14"/>
                <w:szCs w:val="14"/>
                <w:lang w:val="en-GB"/>
              </w:rPr>
            </w:pPr>
            <w:r w:rsidRPr="0065281F">
              <w:rPr>
                <w:rFonts w:ascii="Arial" w:hAnsi="Arial" w:cs="Arial"/>
                <w:color w:val="000000" w:themeColor="text1"/>
                <w:sz w:val="14"/>
                <w:szCs w:val="14"/>
                <w:lang w:val="en-GB"/>
              </w:rPr>
              <w:t>99.89</w:t>
            </w:r>
          </w:p>
        </w:tc>
        <w:tc>
          <w:tcPr>
            <w:tcW w:w="364" w:type="pct"/>
            <w:shd w:val="clear" w:color="auto" w:fill="FAFAFA"/>
            <w:vAlign w:val="bottom"/>
          </w:tcPr>
          <w:p w14:paraId="718F99CC" w14:textId="2E7CE01A" w:rsidR="008C4D04" w:rsidRPr="0065281F" w:rsidRDefault="008C4D04" w:rsidP="0065281F">
            <w:pPr>
              <w:ind w:left="-86" w:right="-72"/>
              <w:jc w:val="right"/>
              <w:rPr>
                <w:rFonts w:ascii="Arial" w:hAnsi="Arial" w:cs="Arial"/>
                <w:color w:val="000000" w:themeColor="text1"/>
                <w:sz w:val="14"/>
                <w:szCs w:val="14"/>
                <w:lang w:val="en-GB"/>
              </w:rPr>
            </w:pPr>
            <w:r w:rsidRPr="0065281F">
              <w:rPr>
                <w:rFonts w:ascii="Arial" w:hAnsi="Arial" w:cs="Arial"/>
                <w:color w:val="000000" w:themeColor="text1"/>
                <w:sz w:val="14"/>
                <w:szCs w:val="14"/>
                <w:lang w:val="en-GB"/>
              </w:rPr>
              <w:t>99.90</w:t>
            </w:r>
          </w:p>
        </w:tc>
        <w:tc>
          <w:tcPr>
            <w:tcW w:w="366" w:type="pct"/>
            <w:vAlign w:val="bottom"/>
          </w:tcPr>
          <w:p w14:paraId="6B461C9B" w14:textId="77777777" w:rsidR="008C4D04" w:rsidRPr="0065281F" w:rsidRDefault="008C4D04" w:rsidP="0065281F">
            <w:pPr>
              <w:ind w:left="-86" w:right="-72"/>
              <w:jc w:val="right"/>
              <w:rPr>
                <w:rFonts w:ascii="Arial" w:hAnsi="Arial" w:cs="Arial"/>
                <w:color w:val="000000" w:themeColor="text1"/>
                <w:sz w:val="14"/>
                <w:szCs w:val="14"/>
                <w:lang w:val="en-GB"/>
              </w:rPr>
            </w:pPr>
          </w:p>
          <w:p w14:paraId="4B825BA9" w14:textId="7BC45593" w:rsidR="008C4D04" w:rsidRPr="0065281F" w:rsidRDefault="008C4D04" w:rsidP="0065281F">
            <w:pPr>
              <w:ind w:left="-86" w:right="-72"/>
              <w:jc w:val="right"/>
              <w:rPr>
                <w:rFonts w:ascii="Arial" w:eastAsia="Arial" w:hAnsi="Arial" w:cs="Arial"/>
                <w:color w:val="000000" w:themeColor="text1"/>
                <w:sz w:val="14"/>
                <w:szCs w:val="14"/>
                <w:lang w:val="en-GB"/>
              </w:rPr>
            </w:pPr>
            <w:r w:rsidRPr="0065281F">
              <w:rPr>
                <w:rFonts w:ascii="Arial" w:hAnsi="Arial" w:cs="Arial"/>
                <w:color w:val="000000" w:themeColor="text1"/>
                <w:sz w:val="14"/>
                <w:szCs w:val="14"/>
                <w:lang w:val="en-GB"/>
              </w:rPr>
              <w:t>99.90</w:t>
            </w:r>
          </w:p>
        </w:tc>
        <w:tc>
          <w:tcPr>
            <w:tcW w:w="364" w:type="pct"/>
            <w:tcBorders>
              <w:bottom w:val="single" w:sz="4" w:space="0" w:color="auto"/>
            </w:tcBorders>
            <w:shd w:val="clear" w:color="auto" w:fill="FAFAFA"/>
            <w:vAlign w:val="bottom"/>
          </w:tcPr>
          <w:p w14:paraId="258DE732" w14:textId="002D17C6" w:rsidR="008C4D04" w:rsidRPr="0065281F" w:rsidRDefault="008C4D04" w:rsidP="0065281F">
            <w:pPr>
              <w:ind w:left="-86" w:right="-72"/>
              <w:jc w:val="right"/>
              <w:rPr>
                <w:rFonts w:ascii="Arial" w:hAnsi="Arial" w:cs="Arial"/>
                <w:color w:val="000000" w:themeColor="text1"/>
                <w:sz w:val="14"/>
                <w:szCs w:val="14"/>
                <w:lang w:val="en-GB"/>
              </w:rPr>
            </w:pPr>
            <w:r w:rsidRPr="0065281F">
              <w:rPr>
                <w:rFonts w:ascii="Arial" w:hAnsi="Arial" w:cs="Arial"/>
                <w:color w:val="000000" w:themeColor="text1"/>
                <w:sz w:val="14"/>
                <w:szCs w:val="14"/>
                <w:lang w:val="en-GB"/>
              </w:rPr>
              <w:t>0.03</w:t>
            </w:r>
          </w:p>
        </w:tc>
        <w:tc>
          <w:tcPr>
            <w:tcW w:w="362" w:type="pct"/>
            <w:tcBorders>
              <w:bottom w:val="single" w:sz="4" w:space="0" w:color="auto"/>
            </w:tcBorders>
            <w:vAlign w:val="bottom"/>
          </w:tcPr>
          <w:p w14:paraId="0963CF4D" w14:textId="77777777" w:rsidR="008C4D04" w:rsidRPr="0065281F" w:rsidRDefault="008C4D04" w:rsidP="0065281F">
            <w:pPr>
              <w:ind w:left="-86" w:right="-72"/>
              <w:jc w:val="right"/>
              <w:rPr>
                <w:rFonts w:ascii="Arial" w:hAnsi="Arial" w:cs="Arial"/>
                <w:color w:val="000000" w:themeColor="text1"/>
                <w:sz w:val="14"/>
                <w:szCs w:val="14"/>
                <w:lang w:val="en-GB"/>
              </w:rPr>
            </w:pPr>
          </w:p>
          <w:p w14:paraId="4FEB3F8E" w14:textId="55147FA8" w:rsidR="008C4D04" w:rsidRPr="0065281F" w:rsidRDefault="008C4D04" w:rsidP="0065281F">
            <w:pPr>
              <w:ind w:left="-86" w:right="-72"/>
              <w:jc w:val="right"/>
              <w:rPr>
                <w:rFonts w:ascii="Arial" w:eastAsia="Arial" w:hAnsi="Arial" w:cs="Arial"/>
                <w:color w:val="000000"/>
                <w:sz w:val="14"/>
                <w:szCs w:val="14"/>
              </w:rPr>
            </w:pPr>
            <w:r w:rsidRPr="0065281F">
              <w:rPr>
                <w:rFonts w:ascii="Arial" w:hAnsi="Arial" w:cs="Arial"/>
                <w:color w:val="000000" w:themeColor="text1"/>
                <w:sz w:val="14"/>
                <w:szCs w:val="14"/>
                <w:lang w:val="en-GB"/>
              </w:rPr>
              <w:t>0.03</w:t>
            </w:r>
          </w:p>
        </w:tc>
      </w:tr>
      <w:tr w:rsidR="009E1F7C" w:rsidRPr="00F61FE4" w14:paraId="3145C2C0" w14:textId="77777777" w:rsidTr="004155AF">
        <w:trPr>
          <w:trHeight w:val="77"/>
        </w:trPr>
        <w:tc>
          <w:tcPr>
            <w:tcW w:w="557" w:type="pct"/>
            <w:shd w:val="clear" w:color="auto" w:fill="auto"/>
            <w:vAlign w:val="bottom"/>
          </w:tcPr>
          <w:p w14:paraId="781BDEAF" w14:textId="77777777" w:rsidR="009E1F7C" w:rsidRPr="00F61FE4" w:rsidRDefault="009E1F7C" w:rsidP="009E1F7C">
            <w:pPr>
              <w:ind w:left="-105"/>
              <w:jc w:val="thaiDistribute"/>
              <w:rPr>
                <w:rFonts w:ascii="Arial" w:hAnsi="Arial" w:cs="Arial"/>
                <w:color w:val="000000" w:themeColor="text1"/>
                <w:sz w:val="14"/>
                <w:szCs w:val="14"/>
              </w:rPr>
            </w:pPr>
          </w:p>
        </w:tc>
        <w:tc>
          <w:tcPr>
            <w:tcW w:w="369" w:type="pct"/>
            <w:vAlign w:val="bottom"/>
          </w:tcPr>
          <w:p w14:paraId="603AE94A" w14:textId="77777777" w:rsidR="009E1F7C" w:rsidRPr="00F61FE4" w:rsidRDefault="009E1F7C" w:rsidP="009E1F7C">
            <w:pPr>
              <w:jc w:val="center"/>
              <w:rPr>
                <w:rFonts w:ascii="Arial" w:hAnsi="Arial" w:cs="Arial"/>
                <w:color w:val="000000"/>
                <w:sz w:val="14"/>
                <w:szCs w:val="14"/>
              </w:rPr>
            </w:pPr>
          </w:p>
        </w:tc>
        <w:tc>
          <w:tcPr>
            <w:tcW w:w="432" w:type="pct"/>
            <w:vAlign w:val="bottom"/>
          </w:tcPr>
          <w:p w14:paraId="4F14B6B1" w14:textId="77777777" w:rsidR="009E1F7C" w:rsidRPr="00F61FE4" w:rsidRDefault="009E1F7C" w:rsidP="009E1F7C">
            <w:pPr>
              <w:jc w:val="center"/>
              <w:rPr>
                <w:rFonts w:ascii="Arial" w:hAnsi="Arial" w:cs="Arial"/>
                <w:color w:val="000000"/>
                <w:sz w:val="14"/>
                <w:szCs w:val="14"/>
              </w:rPr>
            </w:pPr>
          </w:p>
        </w:tc>
        <w:tc>
          <w:tcPr>
            <w:tcW w:w="364" w:type="pct"/>
            <w:tcBorders>
              <w:top w:val="single" w:sz="4" w:space="0" w:color="auto"/>
            </w:tcBorders>
            <w:shd w:val="clear" w:color="auto" w:fill="FAFAFA"/>
            <w:vAlign w:val="bottom"/>
          </w:tcPr>
          <w:p w14:paraId="68B172F9" w14:textId="77777777" w:rsidR="009E1F7C" w:rsidRPr="0065281F" w:rsidRDefault="009E1F7C" w:rsidP="0065281F">
            <w:pPr>
              <w:ind w:left="-86" w:right="-72"/>
              <w:jc w:val="right"/>
              <w:rPr>
                <w:rFonts w:ascii="Arial" w:hAnsi="Arial" w:cs="Arial"/>
                <w:color w:val="000000"/>
                <w:sz w:val="14"/>
                <w:szCs w:val="14"/>
              </w:rPr>
            </w:pPr>
          </w:p>
        </w:tc>
        <w:tc>
          <w:tcPr>
            <w:tcW w:w="366" w:type="pct"/>
            <w:tcBorders>
              <w:top w:val="single" w:sz="4" w:space="0" w:color="auto"/>
            </w:tcBorders>
            <w:vAlign w:val="bottom"/>
          </w:tcPr>
          <w:p w14:paraId="7A94B004" w14:textId="77777777" w:rsidR="009E1F7C" w:rsidRPr="0065281F" w:rsidRDefault="009E1F7C" w:rsidP="0065281F">
            <w:pPr>
              <w:ind w:left="-86" w:right="-72"/>
              <w:jc w:val="right"/>
              <w:rPr>
                <w:rFonts w:ascii="Arial" w:hAnsi="Arial" w:cs="Arial"/>
                <w:color w:val="000000"/>
                <w:sz w:val="14"/>
                <w:szCs w:val="14"/>
              </w:rPr>
            </w:pPr>
          </w:p>
        </w:tc>
        <w:tc>
          <w:tcPr>
            <w:tcW w:w="364" w:type="pct"/>
            <w:shd w:val="clear" w:color="auto" w:fill="auto"/>
            <w:vAlign w:val="bottom"/>
          </w:tcPr>
          <w:p w14:paraId="3531896E" w14:textId="77777777" w:rsidR="009E1F7C" w:rsidRPr="0065281F" w:rsidRDefault="009E1F7C" w:rsidP="0065281F">
            <w:pPr>
              <w:ind w:left="-86" w:right="-72"/>
              <w:jc w:val="right"/>
              <w:rPr>
                <w:rFonts w:ascii="Arial" w:eastAsia="Arial" w:hAnsi="Arial" w:cs="Arial"/>
                <w:color w:val="000000"/>
                <w:sz w:val="14"/>
                <w:szCs w:val="14"/>
              </w:rPr>
            </w:pPr>
          </w:p>
        </w:tc>
        <w:tc>
          <w:tcPr>
            <w:tcW w:w="366" w:type="pct"/>
            <w:shd w:val="clear" w:color="auto" w:fill="auto"/>
            <w:vAlign w:val="bottom"/>
          </w:tcPr>
          <w:p w14:paraId="48722417" w14:textId="77777777" w:rsidR="009E1F7C" w:rsidRPr="0065281F" w:rsidRDefault="009E1F7C" w:rsidP="0065281F">
            <w:pPr>
              <w:ind w:left="-86" w:right="-72"/>
              <w:jc w:val="right"/>
              <w:rPr>
                <w:rFonts w:ascii="Arial" w:hAnsi="Arial" w:cs="Arial"/>
                <w:color w:val="000000"/>
                <w:sz w:val="14"/>
                <w:szCs w:val="14"/>
              </w:rPr>
            </w:pPr>
          </w:p>
        </w:tc>
        <w:tc>
          <w:tcPr>
            <w:tcW w:w="364" w:type="pct"/>
            <w:shd w:val="clear" w:color="auto" w:fill="auto"/>
            <w:vAlign w:val="bottom"/>
          </w:tcPr>
          <w:p w14:paraId="489BB2C4" w14:textId="77777777" w:rsidR="009E1F7C" w:rsidRPr="0065281F" w:rsidRDefault="009E1F7C" w:rsidP="0065281F">
            <w:pPr>
              <w:ind w:right="-72"/>
              <w:jc w:val="right"/>
              <w:rPr>
                <w:rFonts w:ascii="Arial" w:eastAsia="Arial" w:hAnsi="Arial" w:cs="Arial"/>
                <w:color w:val="000000"/>
                <w:sz w:val="14"/>
                <w:szCs w:val="14"/>
              </w:rPr>
            </w:pPr>
          </w:p>
        </w:tc>
        <w:tc>
          <w:tcPr>
            <w:tcW w:w="366" w:type="pct"/>
            <w:shd w:val="clear" w:color="auto" w:fill="auto"/>
            <w:vAlign w:val="bottom"/>
          </w:tcPr>
          <w:p w14:paraId="32CA1E5F" w14:textId="00E0BC12" w:rsidR="009E1F7C" w:rsidRPr="0065281F" w:rsidRDefault="009E1F7C" w:rsidP="0065281F">
            <w:pPr>
              <w:ind w:right="-72"/>
              <w:jc w:val="right"/>
              <w:rPr>
                <w:rFonts w:ascii="Arial" w:eastAsia="Arial" w:hAnsi="Arial" w:cs="Arial"/>
                <w:color w:val="000000"/>
                <w:sz w:val="14"/>
                <w:szCs w:val="14"/>
              </w:rPr>
            </w:pPr>
          </w:p>
        </w:tc>
        <w:tc>
          <w:tcPr>
            <w:tcW w:w="364" w:type="pct"/>
            <w:shd w:val="clear" w:color="auto" w:fill="auto"/>
            <w:vAlign w:val="bottom"/>
          </w:tcPr>
          <w:p w14:paraId="7E588045" w14:textId="4E33C2EF" w:rsidR="009E1F7C" w:rsidRPr="0065281F" w:rsidRDefault="009E1F7C" w:rsidP="0065281F">
            <w:pPr>
              <w:ind w:right="-72"/>
              <w:jc w:val="right"/>
              <w:rPr>
                <w:rFonts w:ascii="Arial" w:eastAsia="Arial" w:hAnsi="Arial" w:cs="Arial"/>
                <w:color w:val="000000"/>
                <w:sz w:val="14"/>
                <w:szCs w:val="14"/>
              </w:rPr>
            </w:pPr>
          </w:p>
        </w:tc>
        <w:tc>
          <w:tcPr>
            <w:tcW w:w="366" w:type="pct"/>
            <w:vAlign w:val="bottom"/>
          </w:tcPr>
          <w:p w14:paraId="0E8F36F2" w14:textId="39A4B249" w:rsidR="009E1F7C" w:rsidRPr="0065281F" w:rsidRDefault="009E1F7C" w:rsidP="0065281F">
            <w:pPr>
              <w:ind w:right="-72"/>
              <w:jc w:val="right"/>
              <w:rPr>
                <w:rFonts w:ascii="Arial" w:eastAsia="Arial" w:hAnsi="Arial" w:cs="Arial"/>
                <w:color w:val="000000"/>
                <w:sz w:val="14"/>
                <w:szCs w:val="14"/>
              </w:rPr>
            </w:pPr>
          </w:p>
        </w:tc>
        <w:tc>
          <w:tcPr>
            <w:tcW w:w="364" w:type="pct"/>
            <w:tcBorders>
              <w:top w:val="single" w:sz="4" w:space="0" w:color="auto"/>
            </w:tcBorders>
            <w:shd w:val="clear" w:color="auto" w:fill="FAFAFA"/>
            <w:vAlign w:val="bottom"/>
          </w:tcPr>
          <w:p w14:paraId="5DDF6C1B" w14:textId="63033EDB" w:rsidR="009E1F7C" w:rsidRPr="0065281F" w:rsidRDefault="009E1F7C" w:rsidP="0065281F">
            <w:pPr>
              <w:ind w:right="-72"/>
              <w:jc w:val="right"/>
              <w:rPr>
                <w:rFonts w:ascii="Arial" w:eastAsia="Arial" w:hAnsi="Arial" w:cs="Arial"/>
                <w:color w:val="000000"/>
                <w:sz w:val="14"/>
                <w:szCs w:val="14"/>
              </w:rPr>
            </w:pPr>
          </w:p>
        </w:tc>
        <w:tc>
          <w:tcPr>
            <w:tcW w:w="362" w:type="pct"/>
            <w:tcBorders>
              <w:top w:val="single" w:sz="4" w:space="0" w:color="auto"/>
            </w:tcBorders>
            <w:vAlign w:val="bottom"/>
          </w:tcPr>
          <w:p w14:paraId="5F433B46" w14:textId="77777777" w:rsidR="009E1F7C" w:rsidRPr="0065281F" w:rsidRDefault="009E1F7C" w:rsidP="0065281F">
            <w:pPr>
              <w:ind w:left="-86" w:right="-72"/>
              <w:jc w:val="right"/>
              <w:rPr>
                <w:rFonts w:ascii="Arial" w:eastAsia="Arial" w:hAnsi="Arial" w:cs="Arial"/>
                <w:color w:val="000000"/>
                <w:sz w:val="14"/>
                <w:szCs w:val="14"/>
              </w:rPr>
            </w:pPr>
          </w:p>
        </w:tc>
      </w:tr>
      <w:tr w:rsidR="009E1F7C" w:rsidRPr="00F61FE4" w14:paraId="26FFC4DA" w14:textId="77777777" w:rsidTr="004155AF">
        <w:trPr>
          <w:trHeight w:val="77"/>
        </w:trPr>
        <w:tc>
          <w:tcPr>
            <w:tcW w:w="557" w:type="pct"/>
            <w:shd w:val="clear" w:color="auto" w:fill="auto"/>
            <w:vAlign w:val="bottom"/>
          </w:tcPr>
          <w:p w14:paraId="5C4CFCD1" w14:textId="77777777" w:rsidR="009E1F7C" w:rsidRPr="00F61FE4" w:rsidRDefault="009E1F7C" w:rsidP="009E1F7C">
            <w:pPr>
              <w:ind w:left="-105"/>
              <w:jc w:val="thaiDistribute"/>
              <w:rPr>
                <w:rFonts w:ascii="Arial" w:hAnsi="Arial" w:cs="Arial"/>
                <w:b/>
                <w:bCs/>
                <w:color w:val="000000" w:themeColor="text1"/>
                <w:sz w:val="14"/>
                <w:szCs w:val="14"/>
              </w:rPr>
            </w:pPr>
            <w:r w:rsidRPr="00F61FE4">
              <w:rPr>
                <w:rFonts w:ascii="Arial" w:hAnsi="Arial" w:cs="Arial"/>
                <w:b/>
                <w:bCs/>
                <w:color w:val="000000" w:themeColor="text1"/>
                <w:sz w:val="14"/>
                <w:szCs w:val="14"/>
              </w:rPr>
              <w:t xml:space="preserve">Total </w:t>
            </w:r>
          </w:p>
        </w:tc>
        <w:tc>
          <w:tcPr>
            <w:tcW w:w="369" w:type="pct"/>
            <w:vAlign w:val="bottom"/>
          </w:tcPr>
          <w:p w14:paraId="108BB931" w14:textId="77777777" w:rsidR="009E1F7C" w:rsidRPr="00F61FE4" w:rsidRDefault="009E1F7C" w:rsidP="009E1F7C">
            <w:pPr>
              <w:jc w:val="center"/>
              <w:rPr>
                <w:rFonts w:ascii="Arial" w:hAnsi="Arial" w:cs="Arial"/>
                <w:color w:val="000000"/>
                <w:sz w:val="14"/>
                <w:szCs w:val="14"/>
              </w:rPr>
            </w:pPr>
          </w:p>
        </w:tc>
        <w:tc>
          <w:tcPr>
            <w:tcW w:w="432" w:type="pct"/>
            <w:vAlign w:val="bottom"/>
          </w:tcPr>
          <w:p w14:paraId="5B4C496B" w14:textId="77777777" w:rsidR="009E1F7C" w:rsidRPr="00F61FE4" w:rsidRDefault="009E1F7C" w:rsidP="009E1F7C">
            <w:pPr>
              <w:jc w:val="center"/>
              <w:rPr>
                <w:rFonts w:ascii="Arial" w:hAnsi="Arial" w:cs="Arial"/>
                <w:color w:val="000000"/>
                <w:sz w:val="14"/>
                <w:szCs w:val="14"/>
              </w:rPr>
            </w:pPr>
          </w:p>
        </w:tc>
        <w:tc>
          <w:tcPr>
            <w:tcW w:w="364" w:type="pct"/>
            <w:tcBorders>
              <w:bottom w:val="single" w:sz="4" w:space="0" w:color="auto"/>
            </w:tcBorders>
            <w:shd w:val="clear" w:color="auto" w:fill="FAFAFA"/>
            <w:vAlign w:val="bottom"/>
          </w:tcPr>
          <w:p w14:paraId="18A965B1" w14:textId="07650A14" w:rsidR="009E1F7C" w:rsidRPr="0065281F" w:rsidRDefault="008C4D04" w:rsidP="0065281F">
            <w:pPr>
              <w:ind w:left="-86" w:right="-72"/>
              <w:jc w:val="right"/>
              <w:rPr>
                <w:rFonts w:ascii="Arial" w:hAnsi="Arial" w:cs="Arial"/>
                <w:color w:val="000000"/>
                <w:sz w:val="14"/>
                <w:szCs w:val="14"/>
              </w:rPr>
            </w:pPr>
            <w:r w:rsidRPr="0065281F">
              <w:rPr>
                <w:rFonts w:ascii="Arial" w:hAnsi="Arial" w:cs="Arial"/>
                <w:color w:val="000000"/>
                <w:sz w:val="14"/>
                <w:szCs w:val="14"/>
              </w:rPr>
              <w:t>2,719,825</w:t>
            </w:r>
          </w:p>
        </w:tc>
        <w:tc>
          <w:tcPr>
            <w:tcW w:w="366" w:type="pct"/>
            <w:tcBorders>
              <w:bottom w:val="single" w:sz="4" w:space="0" w:color="auto"/>
            </w:tcBorders>
            <w:vAlign w:val="bottom"/>
          </w:tcPr>
          <w:p w14:paraId="35AEE648" w14:textId="427F9A81" w:rsidR="009E1F7C" w:rsidRPr="0065281F" w:rsidRDefault="009E1F7C" w:rsidP="0065281F">
            <w:pPr>
              <w:ind w:left="-86" w:right="-72"/>
              <w:jc w:val="right"/>
              <w:rPr>
                <w:rFonts w:ascii="Arial" w:hAnsi="Arial" w:cs="Arial"/>
                <w:color w:val="000000"/>
                <w:sz w:val="14"/>
                <w:szCs w:val="14"/>
              </w:rPr>
            </w:pPr>
            <w:r w:rsidRPr="0065281F">
              <w:rPr>
                <w:rFonts w:ascii="Arial" w:hAnsi="Arial" w:cs="Arial"/>
                <w:color w:val="000000"/>
                <w:sz w:val="14"/>
                <w:szCs w:val="14"/>
                <w:cs/>
              </w:rPr>
              <w:t>2</w:t>
            </w:r>
            <w:r w:rsidRPr="0065281F">
              <w:rPr>
                <w:rFonts w:ascii="Arial" w:hAnsi="Arial" w:cs="Arial"/>
                <w:color w:val="000000"/>
                <w:sz w:val="14"/>
                <w:szCs w:val="14"/>
              </w:rPr>
              <w:t>,</w:t>
            </w:r>
            <w:r w:rsidRPr="0065281F">
              <w:rPr>
                <w:rFonts w:ascii="Arial" w:hAnsi="Arial" w:cs="Arial"/>
                <w:color w:val="000000"/>
                <w:sz w:val="14"/>
                <w:szCs w:val="14"/>
                <w:cs/>
              </w:rPr>
              <w:t>719</w:t>
            </w:r>
            <w:r w:rsidRPr="0065281F">
              <w:rPr>
                <w:rFonts w:ascii="Arial" w:hAnsi="Arial" w:cs="Arial"/>
                <w:color w:val="000000"/>
                <w:sz w:val="14"/>
                <w:szCs w:val="14"/>
              </w:rPr>
              <w:t>,</w:t>
            </w:r>
            <w:r w:rsidRPr="0065281F">
              <w:rPr>
                <w:rFonts w:ascii="Arial" w:hAnsi="Arial" w:cs="Arial"/>
                <w:color w:val="000000"/>
                <w:sz w:val="14"/>
                <w:szCs w:val="14"/>
                <w:cs/>
              </w:rPr>
              <w:t>825</w:t>
            </w:r>
          </w:p>
        </w:tc>
        <w:tc>
          <w:tcPr>
            <w:tcW w:w="364" w:type="pct"/>
            <w:shd w:val="clear" w:color="auto" w:fill="auto"/>
            <w:vAlign w:val="bottom"/>
          </w:tcPr>
          <w:p w14:paraId="11C52DBA" w14:textId="77777777" w:rsidR="009E1F7C" w:rsidRPr="0065281F" w:rsidRDefault="009E1F7C" w:rsidP="0065281F">
            <w:pPr>
              <w:ind w:left="-86" w:right="-72"/>
              <w:jc w:val="right"/>
              <w:rPr>
                <w:rFonts w:ascii="Arial" w:eastAsia="Arial" w:hAnsi="Arial" w:cs="Arial"/>
                <w:color w:val="000000"/>
                <w:sz w:val="14"/>
                <w:szCs w:val="14"/>
              </w:rPr>
            </w:pPr>
          </w:p>
        </w:tc>
        <w:tc>
          <w:tcPr>
            <w:tcW w:w="366" w:type="pct"/>
            <w:shd w:val="clear" w:color="auto" w:fill="auto"/>
            <w:vAlign w:val="bottom"/>
          </w:tcPr>
          <w:p w14:paraId="5477FCAE" w14:textId="77777777" w:rsidR="009E1F7C" w:rsidRPr="0065281F" w:rsidRDefault="009E1F7C" w:rsidP="0065281F">
            <w:pPr>
              <w:ind w:left="-86" w:right="-72"/>
              <w:jc w:val="right"/>
              <w:rPr>
                <w:rFonts w:ascii="Arial" w:hAnsi="Arial" w:cs="Arial"/>
                <w:color w:val="000000"/>
                <w:sz w:val="14"/>
                <w:szCs w:val="14"/>
              </w:rPr>
            </w:pPr>
          </w:p>
        </w:tc>
        <w:tc>
          <w:tcPr>
            <w:tcW w:w="364" w:type="pct"/>
            <w:shd w:val="clear" w:color="auto" w:fill="auto"/>
            <w:vAlign w:val="bottom"/>
          </w:tcPr>
          <w:p w14:paraId="598C9298" w14:textId="77777777" w:rsidR="009E1F7C" w:rsidRPr="0065281F" w:rsidRDefault="009E1F7C" w:rsidP="0065281F">
            <w:pPr>
              <w:ind w:right="-72"/>
              <w:jc w:val="right"/>
              <w:rPr>
                <w:rFonts w:ascii="Arial" w:eastAsia="Arial" w:hAnsi="Arial" w:cs="Arial"/>
                <w:color w:val="000000" w:themeColor="text1"/>
                <w:sz w:val="14"/>
                <w:szCs w:val="14"/>
                <w:lang w:val="en-GB"/>
              </w:rPr>
            </w:pPr>
          </w:p>
        </w:tc>
        <w:tc>
          <w:tcPr>
            <w:tcW w:w="366" w:type="pct"/>
            <w:shd w:val="clear" w:color="auto" w:fill="auto"/>
            <w:vAlign w:val="bottom"/>
          </w:tcPr>
          <w:p w14:paraId="71581988" w14:textId="2E67A75E" w:rsidR="009E1F7C" w:rsidRPr="0065281F" w:rsidRDefault="009E1F7C" w:rsidP="0065281F">
            <w:pPr>
              <w:ind w:right="-72"/>
              <w:jc w:val="right"/>
              <w:rPr>
                <w:rFonts w:ascii="Arial" w:eastAsia="Arial" w:hAnsi="Arial" w:cs="Arial"/>
                <w:color w:val="000000" w:themeColor="text1"/>
                <w:sz w:val="14"/>
                <w:szCs w:val="14"/>
                <w:lang w:val="en-GB"/>
              </w:rPr>
            </w:pPr>
          </w:p>
        </w:tc>
        <w:tc>
          <w:tcPr>
            <w:tcW w:w="364" w:type="pct"/>
            <w:shd w:val="clear" w:color="auto" w:fill="auto"/>
            <w:vAlign w:val="bottom"/>
          </w:tcPr>
          <w:p w14:paraId="5F46C948" w14:textId="0EFBEA4C" w:rsidR="009E1F7C" w:rsidRPr="0065281F" w:rsidRDefault="009E1F7C" w:rsidP="0065281F">
            <w:pPr>
              <w:ind w:right="-72"/>
              <w:jc w:val="right"/>
              <w:rPr>
                <w:rFonts w:ascii="Arial" w:eastAsia="Arial" w:hAnsi="Arial" w:cs="Arial"/>
                <w:color w:val="000000" w:themeColor="text1"/>
                <w:sz w:val="14"/>
                <w:szCs w:val="14"/>
                <w:lang w:val="en-GB"/>
              </w:rPr>
            </w:pPr>
          </w:p>
        </w:tc>
        <w:tc>
          <w:tcPr>
            <w:tcW w:w="366" w:type="pct"/>
            <w:vAlign w:val="bottom"/>
          </w:tcPr>
          <w:p w14:paraId="352F3FDF" w14:textId="65A3FDA6" w:rsidR="009E1F7C" w:rsidRPr="0065281F" w:rsidRDefault="009E1F7C" w:rsidP="0065281F">
            <w:pPr>
              <w:ind w:right="-72"/>
              <w:jc w:val="right"/>
              <w:rPr>
                <w:rFonts w:ascii="Arial" w:eastAsia="Arial" w:hAnsi="Arial" w:cs="Arial"/>
                <w:color w:val="000000" w:themeColor="text1"/>
                <w:sz w:val="14"/>
                <w:szCs w:val="14"/>
                <w:lang w:val="en-GB"/>
              </w:rPr>
            </w:pPr>
          </w:p>
        </w:tc>
        <w:tc>
          <w:tcPr>
            <w:tcW w:w="364" w:type="pct"/>
            <w:tcBorders>
              <w:bottom w:val="single" w:sz="4" w:space="0" w:color="auto"/>
            </w:tcBorders>
            <w:shd w:val="clear" w:color="auto" w:fill="FAFAFA"/>
            <w:vAlign w:val="bottom"/>
          </w:tcPr>
          <w:p w14:paraId="1A257D53" w14:textId="070C3B13" w:rsidR="009E1F7C" w:rsidRPr="0065281F" w:rsidRDefault="008C4D04" w:rsidP="0065281F">
            <w:pPr>
              <w:ind w:right="-72"/>
              <w:jc w:val="right"/>
              <w:rPr>
                <w:rFonts w:ascii="Arial" w:eastAsia="Arial" w:hAnsi="Arial" w:cs="Arial"/>
                <w:color w:val="000000"/>
                <w:sz w:val="14"/>
                <w:szCs w:val="14"/>
                <w:lang w:val="en-GB"/>
              </w:rPr>
            </w:pPr>
            <w:r w:rsidRPr="0065281F">
              <w:rPr>
                <w:rFonts w:ascii="Arial" w:eastAsia="Arial" w:hAnsi="Arial" w:cs="Arial"/>
                <w:color w:val="000000"/>
                <w:sz w:val="14"/>
                <w:szCs w:val="14"/>
                <w:lang w:val="en-GB"/>
              </w:rPr>
              <w:t>5,699,783</w:t>
            </w:r>
          </w:p>
        </w:tc>
        <w:tc>
          <w:tcPr>
            <w:tcW w:w="362" w:type="pct"/>
            <w:tcBorders>
              <w:bottom w:val="single" w:sz="4" w:space="0" w:color="auto"/>
            </w:tcBorders>
            <w:vAlign w:val="bottom"/>
          </w:tcPr>
          <w:p w14:paraId="2B459206" w14:textId="0E724333" w:rsidR="009E1F7C" w:rsidRPr="0065281F" w:rsidRDefault="009E1F7C" w:rsidP="0065281F">
            <w:pPr>
              <w:ind w:left="-86" w:right="-72"/>
              <w:jc w:val="right"/>
              <w:rPr>
                <w:rFonts w:ascii="Arial" w:eastAsia="Arial" w:hAnsi="Arial" w:cs="Arial"/>
                <w:color w:val="000000"/>
                <w:sz w:val="14"/>
                <w:szCs w:val="14"/>
              </w:rPr>
            </w:pPr>
            <w:r w:rsidRPr="0065281F">
              <w:rPr>
                <w:rFonts w:ascii="Arial" w:hAnsi="Arial" w:cs="Arial"/>
                <w:color w:val="000000" w:themeColor="text1"/>
                <w:sz w:val="14"/>
                <w:szCs w:val="14"/>
                <w:lang w:val="en-GB"/>
              </w:rPr>
              <w:t>5,699,783</w:t>
            </w:r>
          </w:p>
        </w:tc>
      </w:tr>
    </w:tbl>
    <w:p w14:paraId="77E6731C" w14:textId="27820D02" w:rsidR="0040314B" w:rsidRPr="00F61FE4" w:rsidRDefault="0040314B" w:rsidP="00514D9B">
      <w:pPr>
        <w:jc w:val="thaiDistribute"/>
        <w:outlineLvl w:val="0"/>
        <w:rPr>
          <w:rFonts w:ascii="Arial" w:hAnsi="Arial" w:cs="Arial"/>
          <w:color w:val="000000" w:themeColor="text1"/>
          <w:sz w:val="18"/>
          <w:szCs w:val="18"/>
        </w:rPr>
      </w:pPr>
    </w:p>
    <w:p w14:paraId="03613F8D" w14:textId="44CFC8EF" w:rsidR="006C2D29" w:rsidRPr="00F61FE4" w:rsidRDefault="006C2D29" w:rsidP="00E104A2">
      <w:pPr>
        <w:jc w:val="both"/>
        <w:outlineLvl w:val="0"/>
        <w:rPr>
          <w:rFonts w:ascii="Arial" w:hAnsi="Arial" w:cs="Arial"/>
          <w:color w:val="000000" w:themeColor="text1"/>
          <w:sz w:val="18"/>
          <w:szCs w:val="18"/>
        </w:rPr>
      </w:pPr>
    </w:p>
    <w:p w14:paraId="7B74D7FE" w14:textId="77777777" w:rsidR="00274328" w:rsidRPr="00BD3BBB" w:rsidRDefault="00274328" w:rsidP="0040314B">
      <w:pPr>
        <w:autoSpaceDE/>
        <w:autoSpaceDN/>
        <w:jc w:val="both"/>
        <w:rPr>
          <w:rFonts w:ascii="Arial" w:hAnsi="Arial" w:cstheme="minorBidi"/>
          <w:b/>
          <w:bCs/>
          <w:color w:val="CF4A02"/>
          <w:sz w:val="18"/>
          <w:szCs w:val="22"/>
          <w:cs/>
          <w:lang w:bidi="th-TH"/>
        </w:rPr>
      </w:pPr>
      <w:r w:rsidRPr="00F61FE4">
        <w:rPr>
          <w:rFonts w:ascii="Arial" w:hAnsi="Arial" w:cs="Arial"/>
          <w:b/>
          <w:bCs/>
          <w:color w:val="CF4A02"/>
          <w:sz w:val="18"/>
          <w:szCs w:val="18"/>
        </w:rPr>
        <w:br w:type="page"/>
      </w:r>
    </w:p>
    <w:p w14:paraId="2F9BED7E" w14:textId="77777777" w:rsidR="008604D8" w:rsidRPr="00F61FE4" w:rsidRDefault="008604D8" w:rsidP="00964C43">
      <w:pPr>
        <w:ind w:left="567" w:hanging="567"/>
        <w:jc w:val="thaiDistribute"/>
        <w:outlineLvl w:val="0"/>
        <w:rPr>
          <w:rFonts w:ascii="Arial" w:hAnsi="Arial" w:cs="Arial"/>
          <w:b/>
          <w:bCs/>
          <w:color w:val="CF4A02"/>
          <w:sz w:val="18"/>
          <w:szCs w:val="18"/>
        </w:rPr>
      </w:pPr>
    </w:p>
    <w:p w14:paraId="1E5C4103" w14:textId="11011358" w:rsidR="00BC63B4" w:rsidRPr="00F61FE4" w:rsidRDefault="00E3625A" w:rsidP="00512F4F">
      <w:pPr>
        <w:ind w:left="540" w:hanging="540"/>
        <w:jc w:val="thaiDistribute"/>
        <w:outlineLvl w:val="0"/>
        <w:rPr>
          <w:rFonts w:ascii="Arial" w:hAnsi="Arial" w:cs="Arial"/>
          <w:b/>
          <w:bCs/>
          <w:color w:val="CF4A02"/>
          <w:sz w:val="18"/>
          <w:szCs w:val="18"/>
        </w:rPr>
      </w:pPr>
      <w:r w:rsidRPr="00F61FE4">
        <w:rPr>
          <w:rFonts w:ascii="Arial" w:hAnsi="Arial" w:cs="Arial"/>
          <w:b/>
          <w:bCs/>
          <w:color w:val="CF4A02"/>
          <w:sz w:val="18"/>
          <w:szCs w:val="18"/>
          <w:lang w:val="en-GB"/>
        </w:rPr>
        <w:t>12</w:t>
      </w:r>
      <w:r w:rsidR="00BC63B4" w:rsidRPr="00F61FE4">
        <w:rPr>
          <w:rFonts w:ascii="Arial" w:hAnsi="Arial" w:cs="Arial"/>
          <w:b/>
          <w:bCs/>
          <w:color w:val="CF4A02"/>
          <w:sz w:val="18"/>
          <w:szCs w:val="18"/>
          <w:cs/>
        </w:rPr>
        <w:t>.</w:t>
      </w:r>
      <w:r w:rsidRPr="00F61FE4">
        <w:rPr>
          <w:rFonts w:ascii="Arial" w:hAnsi="Arial" w:cs="Arial"/>
          <w:b/>
          <w:bCs/>
          <w:color w:val="CF4A02"/>
          <w:sz w:val="18"/>
          <w:szCs w:val="18"/>
          <w:lang w:val="en-GB"/>
        </w:rPr>
        <w:t>2</w:t>
      </w:r>
      <w:r w:rsidR="00964C43" w:rsidRPr="00F61FE4">
        <w:rPr>
          <w:rFonts w:ascii="Arial" w:hAnsi="Arial" w:cs="Arial"/>
          <w:b/>
          <w:bCs/>
          <w:color w:val="CF4A02"/>
          <w:sz w:val="18"/>
          <w:szCs w:val="18"/>
        </w:rPr>
        <w:tab/>
      </w:r>
      <w:r w:rsidR="00BC63B4" w:rsidRPr="00F61FE4">
        <w:rPr>
          <w:rFonts w:ascii="Arial" w:hAnsi="Arial" w:cs="Arial"/>
          <w:b/>
          <w:bCs/>
          <w:color w:val="CF4A02"/>
          <w:sz w:val="18"/>
          <w:szCs w:val="18"/>
        </w:rPr>
        <w:t xml:space="preserve">Investment in an associate </w:t>
      </w:r>
    </w:p>
    <w:p w14:paraId="7F74175F" w14:textId="77777777" w:rsidR="00292A75" w:rsidRPr="00F61FE4" w:rsidRDefault="00292A75" w:rsidP="00BC63B4">
      <w:pPr>
        <w:ind w:left="539"/>
        <w:jc w:val="thaiDistribute"/>
        <w:outlineLvl w:val="0"/>
        <w:rPr>
          <w:rFonts w:ascii="Arial" w:hAnsi="Arial" w:cs="Arial"/>
          <w:color w:val="000000" w:themeColor="text1"/>
          <w:sz w:val="18"/>
          <w:szCs w:val="18"/>
        </w:rPr>
      </w:pPr>
    </w:p>
    <w:p w14:paraId="57247A80" w14:textId="7709A496" w:rsidR="00BC63B4" w:rsidRPr="00F61FE4" w:rsidRDefault="00BC63B4" w:rsidP="00BC63B4">
      <w:pPr>
        <w:ind w:left="539"/>
        <w:jc w:val="thaiDistribute"/>
        <w:outlineLvl w:val="0"/>
        <w:rPr>
          <w:rFonts w:ascii="Arial" w:hAnsi="Arial" w:cs="Arial"/>
          <w:color w:val="000000" w:themeColor="text1"/>
          <w:sz w:val="18"/>
          <w:szCs w:val="18"/>
        </w:rPr>
      </w:pPr>
      <w:r w:rsidRPr="00F61FE4">
        <w:rPr>
          <w:rFonts w:ascii="Arial" w:hAnsi="Arial" w:cs="Arial"/>
          <w:color w:val="000000" w:themeColor="text1"/>
          <w:sz w:val="18"/>
          <w:szCs w:val="18"/>
        </w:rPr>
        <w:t xml:space="preserve">As at </w:t>
      </w:r>
      <w:r w:rsidR="00A062D5">
        <w:rPr>
          <w:rFonts w:ascii="Arial" w:hAnsi="Arial" w:cs="Arial"/>
          <w:color w:val="000000" w:themeColor="text1"/>
          <w:sz w:val="18"/>
          <w:szCs w:val="18"/>
          <w:lang w:val="en-GB"/>
        </w:rPr>
        <w:t xml:space="preserve">30 </w:t>
      </w:r>
      <w:r w:rsidR="007B0C65">
        <w:rPr>
          <w:rFonts w:ascii="Arial" w:hAnsi="Arial" w:cs="Arial"/>
          <w:color w:val="000000" w:themeColor="text1"/>
          <w:sz w:val="18"/>
          <w:szCs w:val="18"/>
          <w:lang w:val="en-GB"/>
        </w:rPr>
        <w:t>September</w:t>
      </w:r>
      <w:r w:rsidR="00924AF9"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rPr>
        <w:t>, the Company has investment in an associated company as follows</w:t>
      </w:r>
      <w:r w:rsidRPr="00F61FE4">
        <w:rPr>
          <w:rFonts w:ascii="Arial" w:hAnsi="Arial" w:cs="Arial"/>
          <w:color w:val="000000" w:themeColor="text1"/>
          <w:sz w:val="18"/>
          <w:szCs w:val="18"/>
          <w:cs/>
        </w:rPr>
        <w:t>:</w:t>
      </w:r>
    </w:p>
    <w:p w14:paraId="30523602" w14:textId="5CEEC2EA" w:rsidR="00BC63B4" w:rsidRPr="00F61FE4" w:rsidRDefault="00BC63B4" w:rsidP="00BC63B4">
      <w:pPr>
        <w:ind w:left="539"/>
        <w:jc w:val="thaiDistribute"/>
        <w:outlineLvl w:val="0"/>
        <w:rPr>
          <w:rFonts w:ascii="Arial" w:hAnsi="Arial" w:cs="Arial"/>
          <w:color w:val="000000" w:themeColor="text1"/>
          <w:sz w:val="18"/>
          <w:szCs w:val="18"/>
        </w:rPr>
      </w:pPr>
    </w:p>
    <w:tbl>
      <w:tblPr>
        <w:tblW w:w="14838" w:type="dxa"/>
        <w:tblInd w:w="648" w:type="dxa"/>
        <w:tblLayout w:type="fixed"/>
        <w:tblLook w:val="0000" w:firstRow="0" w:lastRow="0" w:firstColumn="0" w:lastColumn="0" w:noHBand="0" w:noVBand="0"/>
      </w:tblPr>
      <w:tblGrid>
        <w:gridCol w:w="2966"/>
        <w:gridCol w:w="1524"/>
        <w:gridCol w:w="1716"/>
        <w:gridCol w:w="1438"/>
        <w:gridCol w:w="1439"/>
        <w:gridCol w:w="1439"/>
        <w:gridCol w:w="1438"/>
        <w:gridCol w:w="1439"/>
        <w:gridCol w:w="1439"/>
      </w:tblGrid>
      <w:tr w:rsidR="00BC63B4" w:rsidRPr="00F61FE4" w14:paraId="7C08A4C6" w14:textId="77777777" w:rsidTr="003A3C8B">
        <w:trPr>
          <w:cantSplit/>
          <w:trHeight w:val="144"/>
        </w:trPr>
        <w:tc>
          <w:tcPr>
            <w:tcW w:w="2966" w:type="dxa"/>
            <w:vAlign w:val="bottom"/>
          </w:tcPr>
          <w:p w14:paraId="1708CAEA" w14:textId="77777777" w:rsidR="00BC63B4" w:rsidRPr="00F61FE4" w:rsidRDefault="00BC63B4" w:rsidP="004924FE">
            <w:pPr>
              <w:ind w:left="-105"/>
              <w:jc w:val="center"/>
              <w:rPr>
                <w:rFonts w:ascii="Arial" w:hAnsi="Arial" w:cs="Arial"/>
                <w:b/>
                <w:bCs/>
                <w:color w:val="000000" w:themeColor="text1"/>
                <w:sz w:val="18"/>
                <w:szCs w:val="18"/>
              </w:rPr>
            </w:pPr>
          </w:p>
        </w:tc>
        <w:tc>
          <w:tcPr>
            <w:tcW w:w="11872" w:type="dxa"/>
            <w:gridSpan w:val="8"/>
            <w:tcBorders>
              <w:top w:val="single" w:sz="4" w:space="0" w:color="auto"/>
              <w:bottom w:val="single" w:sz="4" w:space="0" w:color="auto"/>
            </w:tcBorders>
            <w:vAlign w:val="bottom"/>
          </w:tcPr>
          <w:p w14:paraId="6D01E059" w14:textId="1A2CA56E" w:rsidR="00BC63B4" w:rsidRPr="00F61FE4" w:rsidRDefault="00BC63B4" w:rsidP="00BC63B4">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information and separate financial information</w:t>
            </w:r>
          </w:p>
        </w:tc>
      </w:tr>
      <w:tr w:rsidR="00BC63B4" w:rsidRPr="00F61FE4" w14:paraId="59732166" w14:textId="77777777" w:rsidTr="003A3C8B">
        <w:trPr>
          <w:cantSplit/>
          <w:trHeight w:val="144"/>
        </w:trPr>
        <w:tc>
          <w:tcPr>
            <w:tcW w:w="2966" w:type="dxa"/>
            <w:vAlign w:val="bottom"/>
          </w:tcPr>
          <w:p w14:paraId="5D787A49" w14:textId="77777777" w:rsidR="00BC63B4" w:rsidRPr="00F61FE4" w:rsidRDefault="00BC63B4" w:rsidP="00BC63B4">
            <w:pPr>
              <w:ind w:left="-105"/>
              <w:jc w:val="center"/>
              <w:rPr>
                <w:rFonts w:ascii="Arial" w:hAnsi="Arial" w:cs="Arial"/>
                <w:b/>
                <w:bCs/>
                <w:color w:val="000000" w:themeColor="text1"/>
                <w:sz w:val="18"/>
                <w:szCs w:val="18"/>
              </w:rPr>
            </w:pPr>
          </w:p>
        </w:tc>
        <w:tc>
          <w:tcPr>
            <w:tcW w:w="1524" w:type="dxa"/>
            <w:vAlign w:val="bottom"/>
          </w:tcPr>
          <w:p w14:paraId="71F83396" w14:textId="77777777" w:rsidR="00BC63B4" w:rsidRPr="00F61FE4" w:rsidRDefault="00BC63B4" w:rsidP="00BC63B4">
            <w:pPr>
              <w:ind w:left="92"/>
              <w:jc w:val="center"/>
              <w:rPr>
                <w:rFonts w:ascii="Arial" w:hAnsi="Arial" w:cs="Arial"/>
                <w:b/>
                <w:bCs/>
                <w:color w:val="000000" w:themeColor="text1"/>
                <w:sz w:val="18"/>
                <w:szCs w:val="18"/>
              </w:rPr>
            </w:pPr>
          </w:p>
        </w:tc>
        <w:tc>
          <w:tcPr>
            <w:tcW w:w="1716" w:type="dxa"/>
            <w:vAlign w:val="bottom"/>
          </w:tcPr>
          <w:p w14:paraId="59DFF601" w14:textId="77777777" w:rsidR="00BC63B4" w:rsidRPr="00F61FE4" w:rsidRDefault="00BC63B4" w:rsidP="00BC63B4">
            <w:pPr>
              <w:ind w:left="93" w:right="87"/>
              <w:jc w:val="center"/>
              <w:rPr>
                <w:rFonts w:ascii="Arial" w:hAnsi="Arial" w:cs="Arial"/>
                <w:b/>
                <w:bCs/>
                <w:color w:val="000000" w:themeColor="text1"/>
                <w:sz w:val="18"/>
                <w:szCs w:val="18"/>
              </w:rPr>
            </w:pPr>
          </w:p>
        </w:tc>
        <w:tc>
          <w:tcPr>
            <w:tcW w:w="2877" w:type="dxa"/>
            <w:gridSpan w:val="2"/>
            <w:vAlign w:val="bottom"/>
          </w:tcPr>
          <w:p w14:paraId="7FED6F95" w14:textId="77777777" w:rsidR="00BC63B4" w:rsidRPr="00F61FE4" w:rsidRDefault="00BC63B4" w:rsidP="00BC63B4">
            <w:pPr>
              <w:ind w:right="-72"/>
              <w:jc w:val="center"/>
              <w:rPr>
                <w:rFonts w:ascii="Arial" w:hAnsi="Arial" w:cs="Arial"/>
                <w:b/>
                <w:bCs/>
                <w:color w:val="000000" w:themeColor="text1"/>
                <w:sz w:val="18"/>
                <w:szCs w:val="18"/>
              </w:rPr>
            </w:pPr>
          </w:p>
        </w:tc>
        <w:tc>
          <w:tcPr>
            <w:tcW w:w="2877" w:type="dxa"/>
            <w:gridSpan w:val="2"/>
            <w:vAlign w:val="bottom"/>
          </w:tcPr>
          <w:p w14:paraId="52DEA48F" w14:textId="77777777" w:rsidR="00BC63B4" w:rsidRPr="00F61FE4" w:rsidRDefault="00BC63B4" w:rsidP="00BC63B4">
            <w:pPr>
              <w:ind w:right="-72"/>
              <w:jc w:val="center"/>
              <w:rPr>
                <w:rFonts w:ascii="Arial" w:hAnsi="Arial" w:cs="Arial"/>
                <w:b/>
                <w:bCs/>
                <w:color w:val="000000" w:themeColor="text1"/>
                <w:sz w:val="18"/>
                <w:szCs w:val="18"/>
              </w:rPr>
            </w:pPr>
          </w:p>
        </w:tc>
        <w:tc>
          <w:tcPr>
            <w:tcW w:w="2878" w:type="dxa"/>
            <w:gridSpan w:val="2"/>
            <w:vAlign w:val="bottom"/>
          </w:tcPr>
          <w:p w14:paraId="425BDE7C" w14:textId="03B4AC17" w:rsidR="00BC63B4" w:rsidRPr="00F61FE4" w:rsidRDefault="00BC63B4" w:rsidP="00BC63B4">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Carrying value under</w:t>
            </w:r>
          </w:p>
        </w:tc>
      </w:tr>
      <w:tr w:rsidR="00BC63B4" w:rsidRPr="00F61FE4" w14:paraId="00DA2B8A" w14:textId="77777777" w:rsidTr="003A3C8B">
        <w:trPr>
          <w:cantSplit/>
          <w:trHeight w:val="144"/>
        </w:trPr>
        <w:tc>
          <w:tcPr>
            <w:tcW w:w="2966" w:type="dxa"/>
            <w:vAlign w:val="bottom"/>
          </w:tcPr>
          <w:p w14:paraId="45EEF815" w14:textId="77777777" w:rsidR="00BC63B4" w:rsidRPr="00F61FE4" w:rsidRDefault="00BC63B4" w:rsidP="00BC63B4">
            <w:pPr>
              <w:ind w:left="-105"/>
              <w:jc w:val="center"/>
              <w:rPr>
                <w:rFonts w:ascii="Arial" w:hAnsi="Arial" w:cs="Arial"/>
                <w:b/>
                <w:bCs/>
                <w:color w:val="000000" w:themeColor="text1"/>
                <w:sz w:val="18"/>
                <w:szCs w:val="18"/>
              </w:rPr>
            </w:pPr>
          </w:p>
        </w:tc>
        <w:tc>
          <w:tcPr>
            <w:tcW w:w="1524" w:type="dxa"/>
            <w:vAlign w:val="bottom"/>
          </w:tcPr>
          <w:p w14:paraId="7BB027A6" w14:textId="77777777" w:rsidR="00BC63B4" w:rsidRPr="00F61FE4" w:rsidRDefault="00BC63B4" w:rsidP="00BC63B4">
            <w:pPr>
              <w:ind w:left="92"/>
              <w:jc w:val="center"/>
              <w:rPr>
                <w:rFonts w:ascii="Arial" w:hAnsi="Arial" w:cs="Arial"/>
                <w:b/>
                <w:bCs/>
                <w:color w:val="000000" w:themeColor="text1"/>
                <w:sz w:val="18"/>
                <w:szCs w:val="18"/>
              </w:rPr>
            </w:pPr>
          </w:p>
        </w:tc>
        <w:tc>
          <w:tcPr>
            <w:tcW w:w="1716" w:type="dxa"/>
            <w:vAlign w:val="bottom"/>
          </w:tcPr>
          <w:p w14:paraId="2FEE0C55" w14:textId="77777777" w:rsidR="00BC63B4" w:rsidRPr="00F61FE4" w:rsidRDefault="00BC63B4" w:rsidP="00BC63B4">
            <w:pPr>
              <w:ind w:left="93" w:right="87"/>
              <w:jc w:val="center"/>
              <w:rPr>
                <w:rFonts w:ascii="Arial" w:hAnsi="Arial" w:cs="Arial"/>
                <w:b/>
                <w:bCs/>
                <w:color w:val="000000" w:themeColor="text1"/>
                <w:sz w:val="18"/>
                <w:szCs w:val="18"/>
              </w:rPr>
            </w:pPr>
          </w:p>
        </w:tc>
        <w:tc>
          <w:tcPr>
            <w:tcW w:w="2877" w:type="dxa"/>
            <w:gridSpan w:val="2"/>
            <w:vAlign w:val="bottom"/>
          </w:tcPr>
          <w:p w14:paraId="1344DC7C" w14:textId="453A952B" w:rsidR="00BC63B4" w:rsidRPr="00F61FE4" w:rsidRDefault="00BC63B4" w:rsidP="00BC63B4">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Percentage of shareholding</w:t>
            </w:r>
          </w:p>
        </w:tc>
        <w:tc>
          <w:tcPr>
            <w:tcW w:w="2877" w:type="dxa"/>
            <w:gridSpan w:val="2"/>
            <w:vAlign w:val="bottom"/>
          </w:tcPr>
          <w:p w14:paraId="390EE34C" w14:textId="73797B67" w:rsidR="00BC63B4" w:rsidRPr="00F61FE4" w:rsidRDefault="00BC63B4" w:rsidP="00BC63B4">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Cost</w:t>
            </w:r>
          </w:p>
        </w:tc>
        <w:tc>
          <w:tcPr>
            <w:tcW w:w="2878" w:type="dxa"/>
            <w:gridSpan w:val="2"/>
            <w:vAlign w:val="bottom"/>
          </w:tcPr>
          <w:p w14:paraId="30A68F74" w14:textId="168004C6" w:rsidR="00BC63B4" w:rsidRPr="00F61FE4" w:rsidRDefault="00BC63B4" w:rsidP="00BC63B4">
            <w:pPr>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Equity method</w:t>
            </w:r>
          </w:p>
        </w:tc>
      </w:tr>
      <w:tr w:rsidR="00E07EC3" w:rsidRPr="00F61FE4" w14:paraId="5D2A7BFB" w14:textId="77777777" w:rsidTr="003A3C8B">
        <w:trPr>
          <w:cantSplit/>
          <w:trHeight w:val="144"/>
        </w:trPr>
        <w:tc>
          <w:tcPr>
            <w:tcW w:w="2966" w:type="dxa"/>
            <w:vMerge w:val="restart"/>
            <w:tcBorders>
              <w:bottom w:val="single" w:sz="4" w:space="0" w:color="auto"/>
            </w:tcBorders>
            <w:vAlign w:val="bottom"/>
          </w:tcPr>
          <w:p w14:paraId="4EFF83BC" w14:textId="77777777" w:rsidR="00E07EC3" w:rsidRPr="00F61FE4" w:rsidRDefault="00E07EC3" w:rsidP="00E07EC3">
            <w:pPr>
              <w:ind w:left="-105"/>
              <w:jc w:val="center"/>
              <w:rPr>
                <w:rFonts w:ascii="Arial" w:hAnsi="Arial" w:cs="Arial"/>
                <w:b/>
                <w:bCs/>
                <w:color w:val="000000" w:themeColor="text1"/>
                <w:sz w:val="18"/>
                <w:szCs w:val="18"/>
                <w:u w:val="single"/>
                <w:cs/>
              </w:rPr>
            </w:pPr>
            <w:r w:rsidRPr="00F61FE4">
              <w:rPr>
                <w:rFonts w:ascii="Arial" w:hAnsi="Arial" w:cs="Arial"/>
                <w:b/>
                <w:bCs/>
                <w:color w:val="000000" w:themeColor="text1"/>
                <w:sz w:val="18"/>
                <w:szCs w:val="18"/>
              </w:rPr>
              <w:t>Company name</w:t>
            </w:r>
          </w:p>
        </w:tc>
        <w:tc>
          <w:tcPr>
            <w:tcW w:w="1524" w:type="dxa"/>
            <w:vMerge w:val="restart"/>
            <w:tcBorders>
              <w:bottom w:val="single" w:sz="4" w:space="0" w:color="auto"/>
            </w:tcBorders>
            <w:vAlign w:val="bottom"/>
          </w:tcPr>
          <w:p w14:paraId="3B6D9305" w14:textId="77777777" w:rsidR="00E07EC3" w:rsidRPr="00F61FE4" w:rsidRDefault="00E07EC3" w:rsidP="00E07EC3">
            <w:pPr>
              <w:ind w:left="9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Nature of </w:t>
            </w:r>
          </w:p>
          <w:p w14:paraId="75AE0AD8" w14:textId="77777777" w:rsidR="00E07EC3" w:rsidRPr="00F61FE4" w:rsidRDefault="00E07EC3" w:rsidP="00E07EC3">
            <w:pPr>
              <w:ind w:left="92"/>
              <w:jc w:val="center"/>
              <w:rPr>
                <w:rFonts w:ascii="Arial" w:hAnsi="Arial" w:cs="Arial"/>
                <w:b/>
                <w:bCs/>
                <w:color w:val="000000" w:themeColor="text1"/>
                <w:sz w:val="18"/>
                <w:szCs w:val="18"/>
                <w:cs/>
              </w:rPr>
            </w:pPr>
            <w:r w:rsidRPr="00F61FE4">
              <w:rPr>
                <w:rFonts w:ascii="Arial" w:hAnsi="Arial" w:cs="Arial"/>
                <w:b/>
                <w:bCs/>
                <w:color w:val="000000" w:themeColor="text1"/>
                <w:sz w:val="18"/>
                <w:szCs w:val="18"/>
              </w:rPr>
              <w:t>business</w:t>
            </w:r>
          </w:p>
        </w:tc>
        <w:tc>
          <w:tcPr>
            <w:tcW w:w="1716" w:type="dxa"/>
            <w:vMerge w:val="restart"/>
            <w:tcBorders>
              <w:bottom w:val="single" w:sz="4" w:space="0" w:color="auto"/>
            </w:tcBorders>
            <w:vAlign w:val="bottom"/>
          </w:tcPr>
          <w:p w14:paraId="30E2ED1E" w14:textId="77777777" w:rsidR="00E07EC3" w:rsidRPr="00F61FE4" w:rsidRDefault="00E07EC3" w:rsidP="00E07EC3">
            <w:pPr>
              <w:ind w:left="93" w:right="87"/>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Place of </w:t>
            </w:r>
          </w:p>
          <w:p w14:paraId="0CAF5A10" w14:textId="77777777" w:rsidR="00E07EC3" w:rsidRPr="00F61FE4" w:rsidRDefault="00E07EC3" w:rsidP="00E07EC3">
            <w:pPr>
              <w:ind w:left="93" w:right="87"/>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incorporation </w:t>
            </w:r>
          </w:p>
          <w:p w14:paraId="3E1EDA33" w14:textId="77777777" w:rsidR="00E07EC3" w:rsidRPr="00F61FE4" w:rsidRDefault="00E07EC3" w:rsidP="00E07EC3">
            <w:pPr>
              <w:ind w:left="93" w:right="87"/>
              <w:jc w:val="center"/>
              <w:rPr>
                <w:rFonts w:ascii="Arial" w:hAnsi="Arial" w:cs="Arial"/>
                <w:b/>
                <w:bCs/>
                <w:color w:val="000000" w:themeColor="text1"/>
                <w:sz w:val="18"/>
                <w:szCs w:val="18"/>
                <w:cs/>
              </w:rPr>
            </w:pPr>
            <w:r w:rsidRPr="00F61FE4">
              <w:rPr>
                <w:rFonts w:ascii="Arial" w:hAnsi="Arial" w:cs="Arial"/>
                <w:b/>
                <w:bCs/>
                <w:color w:val="000000" w:themeColor="text1"/>
                <w:sz w:val="18"/>
                <w:szCs w:val="18"/>
              </w:rPr>
              <w:t>and operation</w:t>
            </w:r>
          </w:p>
        </w:tc>
        <w:tc>
          <w:tcPr>
            <w:tcW w:w="1438" w:type="dxa"/>
            <w:tcBorders>
              <w:top w:val="single" w:sz="4" w:space="0" w:color="auto"/>
            </w:tcBorders>
            <w:vAlign w:val="bottom"/>
          </w:tcPr>
          <w:p w14:paraId="0BEF7BBE"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at </w:t>
            </w:r>
          </w:p>
          <w:p w14:paraId="2F0A1C38" w14:textId="27C1C2F8" w:rsidR="00E07EC3" w:rsidRPr="000016A8" w:rsidRDefault="00682D93" w:rsidP="000016A8">
            <w:pPr>
              <w:ind w:right="-72"/>
              <w:jc w:val="right"/>
              <w:rPr>
                <w:rFonts w:ascii="Arial" w:hAnsi="Arial" w:cs="Arial"/>
                <w:b/>
                <w:bCs/>
                <w:color w:val="000000" w:themeColor="text1"/>
                <w:sz w:val="18"/>
                <w:szCs w:val="18"/>
              </w:rPr>
            </w:pPr>
            <w:bookmarkStart w:id="3" w:name="OLE_LINK17"/>
            <w:r w:rsidRPr="00682D93">
              <w:rPr>
                <w:rFonts w:ascii="Arial" w:hAnsi="Arial" w:cs="Arial"/>
                <w:b/>
                <w:bCs/>
                <w:color w:val="000000" w:themeColor="text1"/>
                <w:sz w:val="18"/>
                <w:szCs w:val="18"/>
                <w:lang w:val="en-GB"/>
              </w:rPr>
              <w:t>3</w:t>
            </w:r>
            <w:r w:rsidR="00A062D5">
              <w:rPr>
                <w:rFonts w:ascii="Arial" w:hAnsi="Arial" w:cs="Arial"/>
                <w:b/>
                <w:bCs/>
                <w:color w:val="000000" w:themeColor="text1"/>
                <w:sz w:val="18"/>
                <w:szCs w:val="18"/>
                <w:lang w:val="en-GB"/>
              </w:rPr>
              <w:t>0</w:t>
            </w:r>
            <w:r w:rsidRPr="00682D93">
              <w:rPr>
                <w:rFonts w:ascii="Arial" w:hAnsi="Arial" w:cs="Arial"/>
                <w:b/>
                <w:bCs/>
                <w:color w:val="000000" w:themeColor="text1"/>
                <w:sz w:val="18"/>
                <w:szCs w:val="18"/>
                <w:lang w:val="en-GB"/>
              </w:rPr>
              <w:t xml:space="preserve"> </w:t>
            </w:r>
            <w:r w:rsidR="007B0C65">
              <w:rPr>
                <w:rFonts w:ascii="Arial" w:hAnsi="Arial" w:cs="Arial"/>
                <w:b/>
                <w:bCs/>
                <w:color w:val="000000" w:themeColor="text1"/>
                <w:sz w:val="18"/>
                <w:szCs w:val="18"/>
                <w:lang w:val="en-GB"/>
              </w:rPr>
              <w:t>September</w:t>
            </w:r>
            <w:bookmarkEnd w:id="3"/>
          </w:p>
        </w:tc>
        <w:tc>
          <w:tcPr>
            <w:tcW w:w="1439" w:type="dxa"/>
            <w:tcBorders>
              <w:top w:val="single" w:sz="4" w:space="0" w:color="auto"/>
            </w:tcBorders>
            <w:vAlign w:val="bottom"/>
          </w:tcPr>
          <w:p w14:paraId="31E95C66"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As at</w:t>
            </w:r>
          </w:p>
          <w:p w14:paraId="608A768A" w14:textId="44B594A4" w:rsidR="00E07EC3" w:rsidRPr="00F61FE4" w:rsidRDefault="00E3625A" w:rsidP="00E07EC3">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00E07EC3" w:rsidRPr="00F61FE4">
              <w:rPr>
                <w:rFonts w:ascii="Arial" w:hAnsi="Arial" w:cs="Arial"/>
                <w:b/>
                <w:bCs/>
                <w:color w:val="000000" w:themeColor="text1"/>
                <w:sz w:val="18"/>
                <w:szCs w:val="18"/>
              </w:rPr>
              <w:t xml:space="preserve"> December </w:t>
            </w:r>
          </w:p>
        </w:tc>
        <w:tc>
          <w:tcPr>
            <w:tcW w:w="1439" w:type="dxa"/>
            <w:tcBorders>
              <w:top w:val="single" w:sz="4" w:space="0" w:color="auto"/>
            </w:tcBorders>
            <w:vAlign w:val="bottom"/>
          </w:tcPr>
          <w:p w14:paraId="7CD80402"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at </w:t>
            </w:r>
          </w:p>
          <w:p w14:paraId="7C06914C" w14:textId="694035F8" w:rsidR="00A062D5" w:rsidRDefault="00A062D5" w:rsidP="00E07EC3">
            <w:pPr>
              <w:ind w:right="-72"/>
              <w:jc w:val="right"/>
              <w:rPr>
                <w:rFonts w:ascii="Arial" w:hAnsi="Arial" w:cs="Arial"/>
                <w:b/>
                <w:bCs/>
                <w:color w:val="000000" w:themeColor="text1"/>
                <w:sz w:val="18"/>
                <w:szCs w:val="18"/>
                <w:lang w:val="en-GB"/>
              </w:rPr>
            </w:pPr>
            <w:r w:rsidRPr="00682D93">
              <w:rPr>
                <w:rFonts w:ascii="Arial" w:hAnsi="Arial" w:cs="Arial"/>
                <w:b/>
                <w:bCs/>
                <w:color w:val="000000" w:themeColor="text1"/>
                <w:sz w:val="18"/>
                <w:szCs w:val="18"/>
                <w:lang w:val="en-GB"/>
              </w:rPr>
              <w:t>3</w:t>
            </w:r>
            <w:r>
              <w:rPr>
                <w:rFonts w:ascii="Arial" w:hAnsi="Arial" w:cs="Arial"/>
                <w:b/>
                <w:bCs/>
                <w:color w:val="000000" w:themeColor="text1"/>
                <w:sz w:val="18"/>
                <w:szCs w:val="18"/>
                <w:lang w:val="en-GB"/>
              </w:rPr>
              <w:t>0</w:t>
            </w:r>
            <w:r w:rsidRPr="00682D93">
              <w:rPr>
                <w:rFonts w:ascii="Arial" w:hAnsi="Arial" w:cs="Arial"/>
                <w:b/>
                <w:bCs/>
                <w:color w:val="000000" w:themeColor="text1"/>
                <w:sz w:val="18"/>
                <w:szCs w:val="18"/>
                <w:lang w:val="en-GB"/>
              </w:rPr>
              <w:t xml:space="preserve"> </w:t>
            </w:r>
            <w:r w:rsidR="007B0C65">
              <w:rPr>
                <w:rFonts w:ascii="Arial" w:hAnsi="Arial" w:cs="Arial"/>
                <w:b/>
                <w:bCs/>
                <w:color w:val="000000" w:themeColor="text1"/>
                <w:sz w:val="18"/>
                <w:szCs w:val="18"/>
                <w:lang w:val="en-GB"/>
              </w:rPr>
              <w:t>September</w:t>
            </w:r>
            <w:r w:rsidRPr="00682D93">
              <w:rPr>
                <w:rFonts w:ascii="Arial" w:hAnsi="Arial" w:cs="Arial"/>
                <w:b/>
                <w:bCs/>
                <w:color w:val="000000" w:themeColor="text1"/>
                <w:sz w:val="18"/>
                <w:szCs w:val="18"/>
                <w:lang w:val="en-GB"/>
              </w:rPr>
              <w:t xml:space="preserve"> </w:t>
            </w:r>
          </w:p>
          <w:p w14:paraId="04946137" w14:textId="6CBF254B" w:rsidR="00E07EC3" w:rsidRPr="00F61FE4" w:rsidRDefault="00682D93" w:rsidP="00E07EC3">
            <w:pPr>
              <w:ind w:right="-72"/>
              <w:jc w:val="right"/>
              <w:rPr>
                <w:rFonts w:ascii="Arial" w:hAnsi="Arial" w:cs="Arial"/>
                <w:b/>
                <w:bCs/>
                <w:color w:val="000000" w:themeColor="text1"/>
                <w:sz w:val="18"/>
                <w:szCs w:val="18"/>
                <w:lang w:val="en-GB"/>
              </w:rPr>
            </w:pPr>
            <w:r w:rsidRPr="00682D93">
              <w:rPr>
                <w:rFonts w:ascii="Arial" w:hAnsi="Arial" w:cs="Arial"/>
                <w:b/>
                <w:bCs/>
                <w:color w:val="000000" w:themeColor="text1"/>
                <w:sz w:val="18"/>
                <w:szCs w:val="18"/>
                <w:lang w:val="en-GB"/>
              </w:rPr>
              <w:t>2024</w:t>
            </w:r>
          </w:p>
        </w:tc>
        <w:tc>
          <w:tcPr>
            <w:tcW w:w="1438" w:type="dxa"/>
            <w:tcBorders>
              <w:top w:val="single" w:sz="4" w:space="0" w:color="auto"/>
            </w:tcBorders>
            <w:vAlign w:val="bottom"/>
          </w:tcPr>
          <w:p w14:paraId="382CEBFC"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As at</w:t>
            </w:r>
          </w:p>
          <w:p w14:paraId="0DDFAFBC" w14:textId="77F34718" w:rsidR="00E07EC3" w:rsidRPr="00F61FE4" w:rsidRDefault="00E3625A" w:rsidP="00E07EC3">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00E07EC3" w:rsidRPr="00F61FE4">
              <w:rPr>
                <w:rFonts w:ascii="Arial" w:hAnsi="Arial" w:cs="Arial"/>
                <w:b/>
                <w:bCs/>
                <w:color w:val="000000" w:themeColor="text1"/>
                <w:sz w:val="18"/>
                <w:szCs w:val="18"/>
              </w:rPr>
              <w:t xml:space="preserve"> December </w:t>
            </w:r>
            <w:r w:rsidR="004232CE" w:rsidRPr="004232CE">
              <w:rPr>
                <w:rFonts w:ascii="Arial" w:hAnsi="Arial" w:cs="Arial"/>
                <w:b/>
                <w:bCs/>
                <w:color w:val="000000" w:themeColor="text1"/>
                <w:sz w:val="18"/>
                <w:szCs w:val="18"/>
                <w:lang w:val="en-GB"/>
              </w:rPr>
              <w:t>2023</w:t>
            </w:r>
          </w:p>
        </w:tc>
        <w:tc>
          <w:tcPr>
            <w:tcW w:w="1439" w:type="dxa"/>
            <w:tcBorders>
              <w:top w:val="single" w:sz="4" w:space="0" w:color="auto"/>
            </w:tcBorders>
            <w:vAlign w:val="bottom"/>
          </w:tcPr>
          <w:p w14:paraId="3CC38FFD"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at </w:t>
            </w:r>
          </w:p>
          <w:p w14:paraId="4450C77E" w14:textId="024F08D9" w:rsidR="00A062D5" w:rsidRDefault="00A062D5" w:rsidP="00E07EC3">
            <w:pPr>
              <w:ind w:right="-72"/>
              <w:jc w:val="right"/>
              <w:rPr>
                <w:rFonts w:ascii="Arial" w:hAnsi="Arial" w:cs="Arial"/>
                <w:b/>
                <w:bCs/>
                <w:color w:val="000000" w:themeColor="text1"/>
                <w:sz w:val="18"/>
                <w:szCs w:val="18"/>
                <w:lang w:val="en-GB"/>
              </w:rPr>
            </w:pPr>
            <w:r w:rsidRPr="00682D93">
              <w:rPr>
                <w:rFonts w:ascii="Arial" w:hAnsi="Arial" w:cs="Arial"/>
                <w:b/>
                <w:bCs/>
                <w:color w:val="000000" w:themeColor="text1"/>
                <w:sz w:val="18"/>
                <w:szCs w:val="18"/>
                <w:lang w:val="en-GB"/>
              </w:rPr>
              <w:t>3</w:t>
            </w:r>
            <w:r>
              <w:rPr>
                <w:rFonts w:ascii="Arial" w:hAnsi="Arial" w:cs="Arial"/>
                <w:b/>
                <w:bCs/>
                <w:color w:val="000000" w:themeColor="text1"/>
                <w:sz w:val="18"/>
                <w:szCs w:val="18"/>
                <w:lang w:val="en-GB"/>
              </w:rPr>
              <w:t>0</w:t>
            </w:r>
            <w:r w:rsidRPr="00682D93">
              <w:rPr>
                <w:rFonts w:ascii="Arial" w:hAnsi="Arial" w:cs="Arial"/>
                <w:b/>
                <w:bCs/>
                <w:color w:val="000000" w:themeColor="text1"/>
                <w:sz w:val="18"/>
                <w:szCs w:val="18"/>
                <w:lang w:val="en-GB"/>
              </w:rPr>
              <w:t xml:space="preserve"> </w:t>
            </w:r>
            <w:r w:rsidR="007B0C65">
              <w:rPr>
                <w:rFonts w:ascii="Arial" w:hAnsi="Arial" w:cs="Arial"/>
                <w:b/>
                <w:bCs/>
                <w:color w:val="000000" w:themeColor="text1"/>
                <w:sz w:val="18"/>
                <w:szCs w:val="18"/>
                <w:lang w:val="en-GB"/>
              </w:rPr>
              <w:t>September</w:t>
            </w:r>
            <w:r w:rsidRPr="00682D93">
              <w:rPr>
                <w:rFonts w:ascii="Arial" w:hAnsi="Arial" w:cs="Arial"/>
                <w:b/>
                <w:bCs/>
                <w:color w:val="000000" w:themeColor="text1"/>
                <w:sz w:val="18"/>
                <w:szCs w:val="18"/>
                <w:lang w:val="en-GB"/>
              </w:rPr>
              <w:t xml:space="preserve"> </w:t>
            </w:r>
          </w:p>
          <w:p w14:paraId="25161A6A" w14:textId="00FB50A0" w:rsidR="00E07EC3" w:rsidRPr="00F61FE4" w:rsidRDefault="00682D93" w:rsidP="00E07EC3">
            <w:pPr>
              <w:ind w:right="-72"/>
              <w:jc w:val="right"/>
              <w:rPr>
                <w:rFonts w:ascii="Arial" w:hAnsi="Arial" w:cs="Arial"/>
                <w:b/>
                <w:bCs/>
                <w:color w:val="000000" w:themeColor="text1"/>
                <w:sz w:val="18"/>
                <w:szCs w:val="18"/>
                <w:lang w:val="en-GB"/>
              </w:rPr>
            </w:pPr>
            <w:r w:rsidRPr="00682D93">
              <w:rPr>
                <w:rFonts w:ascii="Arial" w:hAnsi="Arial" w:cs="Arial"/>
                <w:b/>
                <w:bCs/>
                <w:color w:val="000000" w:themeColor="text1"/>
                <w:sz w:val="18"/>
                <w:szCs w:val="18"/>
                <w:lang w:val="en-GB"/>
              </w:rPr>
              <w:t>2024</w:t>
            </w:r>
          </w:p>
        </w:tc>
        <w:tc>
          <w:tcPr>
            <w:tcW w:w="1439" w:type="dxa"/>
            <w:tcBorders>
              <w:top w:val="single" w:sz="4" w:space="0" w:color="auto"/>
            </w:tcBorders>
            <w:vAlign w:val="bottom"/>
          </w:tcPr>
          <w:p w14:paraId="5D34BB78" w14:textId="77777777" w:rsidR="00E07EC3" w:rsidRPr="00F61FE4" w:rsidRDefault="00E07EC3" w:rsidP="00E07EC3">
            <w:pPr>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As at</w:t>
            </w:r>
          </w:p>
          <w:p w14:paraId="086D1E27" w14:textId="2A041D2C" w:rsidR="00E07EC3" w:rsidRPr="00F61FE4" w:rsidRDefault="00E3625A" w:rsidP="00E07EC3">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lang w:val="en-GB"/>
              </w:rPr>
              <w:t>31</w:t>
            </w:r>
            <w:r w:rsidR="00E07EC3" w:rsidRPr="00F61FE4">
              <w:rPr>
                <w:rFonts w:ascii="Arial" w:hAnsi="Arial" w:cs="Arial"/>
                <w:b/>
                <w:bCs/>
                <w:color w:val="000000" w:themeColor="text1"/>
                <w:sz w:val="18"/>
                <w:szCs w:val="18"/>
              </w:rPr>
              <w:t xml:space="preserve"> December </w:t>
            </w:r>
            <w:r w:rsidR="004232CE" w:rsidRPr="004232CE">
              <w:rPr>
                <w:rFonts w:ascii="Arial" w:hAnsi="Arial" w:cs="Arial"/>
                <w:b/>
                <w:bCs/>
                <w:color w:val="000000" w:themeColor="text1"/>
                <w:sz w:val="18"/>
                <w:szCs w:val="18"/>
                <w:lang w:val="en-GB"/>
              </w:rPr>
              <w:t>2023</w:t>
            </w:r>
          </w:p>
        </w:tc>
      </w:tr>
      <w:tr w:rsidR="00BC63B4" w:rsidRPr="00F61FE4" w14:paraId="33F7C458" w14:textId="77777777" w:rsidTr="003A3C8B">
        <w:trPr>
          <w:cantSplit/>
          <w:trHeight w:val="144"/>
        </w:trPr>
        <w:tc>
          <w:tcPr>
            <w:tcW w:w="2966" w:type="dxa"/>
            <w:vMerge/>
            <w:tcBorders>
              <w:bottom w:val="single" w:sz="4" w:space="0" w:color="auto"/>
            </w:tcBorders>
            <w:vAlign w:val="bottom"/>
          </w:tcPr>
          <w:p w14:paraId="41E346C4" w14:textId="77777777" w:rsidR="00BC63B4" w:rsidRPr="00F61FE4" w:rsidRDefault="00BC63B4" w:rsidP="00BC63B4">
            <w:pPr>
              <w:ind w:left="-105"/>
              <w:rPr>
                <w:rFonts w:ascii="Arial" w:hAnsi="Arial" w:cs="Arial"/>
                <w:b/>
                <w:bCs/>
                <w:color w:val="000000" w:themeColor="text1"/>
                <w:sz w:val="18"/>
                <w:szCs w:val="18"/>
                <w:cs/>
              </w:rPr>
            </w:pPr>
          </w:p>
        </w:tc>
        <w:tc>
          <w:tcPr>
            <w:tcW w:w="1524" w:type="dxa"/>
            <w:vMerge/>
            <w:tcBorders>
              <w:bottom w:val="single" w:sz="4" w:space="0" w:color="auto"/>
            </w:tcBorders>
            <w:vAlign w:val="bottom"/>
          </w:tcPr>
          <w:p w14:paraId="471EAD56" w14:textId="77777777" w:rsidR="00BC63B4" w:rsidRPr="00F61FE4" w:rsidRDefault="00BC63B4" w:rsidP="00BC63B4">
            <w:pPr>
              <w:ind w:left="92"/>
              <w:jc w:val="center"/>
              <w:rPr>
                <w:rFonts w:ascii="Arial" w:hAnsi="Arial" w:cs="Arial"/>
                <w:color w:val="000000" w:themeColor="text1"/>
                <w:sz w:val="18"/>
                <w:szCs w:val="18"/>
                <w:cs/>
              </w:rPr>
            </w:pPr>
          </w:p>
        </w:tc>
        <w:tc>
          <w:tcPr>
            <w:tcW w:w="1716" w:type="dxa"/>
            <w:vMerge/>
            <w:tcBorders>
              <w:bottom w:val="single" w:sz="4" w:space="0" w:color="auto"/>
            </w:tcBorders>
            <w:vAlign w:val="bottom"/>
          </w:tcPr>
          <w:p w14:paraId="7EEC97CD" w14:textId="77777777" w:rsidR="00BC63B4" w:rsidRPr="00F61FE4" w:rsidRDefault="00BC63B4" w:rsidP="00BC63B4">
            <w:pPr>
              <w:tabs>
                <w:tab w:val="decimal" w:pos="459"/>
              </w:tabs>
              <w:ind w:left="93" w:right="87"/>
              <w:jc w:val="thaiDistribute"/>
              <w:rPr>
                <w:rFonts w:ascii="Arial" w:hAnsi="Arial" w:cs="Arial"/>
                <w:color w:val="000000" w:themeColor="text1"/>
                <w:sz w:val="18"/>
                <w:szCs w:val="18"/>
                <w:cs/>
              </w:rPr>
            </w:pPr>
          </w:p>
        </w:tc>
        <w:tc>
          <w:tcPr>
            <w:tcW w:w="1438" w:type="dxa"/>
            <w:tcBorders>
              <w:bottom w:val="single" w:sz="4" w:space="0" w:color="auto"/>
            </w:tcBorders>
            <w:vAlign w:val="bottom"/>
          </w:tcPr>
          <w:p w14:paraId="4D539A39" w14:textId="26C65E40" w:rsidR="000016A8" w:rsidRDefault="00682D93" w:rsidP="00BC63B4">
            <w:pPr>
              <w:ind w:right="-72"/>
              <w:jc w:val="right"/>
              <w:rPr>
                <w:rFonts w:ascii="Arial" w:hAnsi="Arial" w:cs="Arial"/>
                <w:b/>
                <w:bCs/>
                <w:color w:val="000000" w:themeColor="text1"/>
                <w:sz w:val="18"/>
                <w:szCs w:val="18"/>
                <w:lang w:val="en-GB"/>
              </w:rPr>
            </w:pPr>
            <w:r w:rsidRPr="00682D93">
              <w:rPr>
                <w:rFonts w:ascii="Arial" w:hAnsi="Arial" w:cs="Arial"/>
                <w:b/>
                <w:bCs/>
                <w:color w:val="000000" w:themeColor="text1"/>
                <w:sz w:val="18"/>
                <w:szCs w:val="18"/>
                <w:lang w:val="en-GB"/>
              </w:rPr>
              <w:t>2024</w:t>
            </w:r>
          </w:p>
          <w:p w14:paraId="55889253" w14:textId="3F021104" w:rsidR="00BC63B4" w:rsidRPr="00F61FE4" w:rsidRDefault="00BC63B4" w:rsidP="00BC63B4">
            <w:pPr>
              <w:ind w:right="-72"/>
              <w:jc w:val="right"/>
              <w:rPr>
                <w:rFonts w:ascii="Arial" w:hAnsi="Arial" w:cs="Arial"/>
                <w:color w:val="000000" w:themeColor="text1"/>
                <w:sz w:val="18"/>
                <w:szCs w:val="18"/>
                <w:cs/>
              </w:rPr>
            </w:pPr>
            <w:r w:rsidRPr="00F61FE4">
              <w:rPr>
                <w:rFonts w:ascii="Arial" w:hAnsi="Arial" w:cs="Arial"/>
                <w:b/>
                <w:bCs/>
                <w:color w:val="000000" w:themeColor="text1"/>
                <w:sz w:val="18"/>
                <w:szCs w:val="18"/>
              </w:rPr>
              <w:t>Percentage</w:t>
            </w:r>
          </w:p>
        </w:tc>
        <w:tc>
          <w:tcPr>
            <w:tcW w:w="1439" w:type="dxa"/>
            <w:tcBorders>
              <w:bottom w:val="single" w:sz="4" w:space="0" w:color="auto"/>
            </w:tcBorders>
            <w:vAlign w:val="bottom"/>
          </w:tcPr>
          <w:p w14:paraId="386D50A1" w14:textId="7A6787B2" w:rsidR="000016A8" w:rsidRDefault="004232CE" w:rsidP="00BC63B4">
            <w:pPr>
              <w:ind w:right="-72"/>
              <w:jc w:val="right"/>
              <w:rPr>
                <w:rFonts w:ascii="Arial" w:hAnsi="Arial" w:cs="Arial"/>
                <w:b/>
                <w:bCs/>
                <w:color w:val="000000" w:themeColor="text1"/>
                <w:sz w:val="18"/>
                <w:szCs w:val="18"/>
                <w:lang w:val="en-GB"/>
              </w:rPr>
            </w:pPr>
            <w:r w:rsidRPr="004232CE">
              <w:rPr>
                <w:rFonts w:ascii="Arial" w:hAnsi="Arial" w:cs="Arial"/>
                <w:b/>
                <w:bCs/>
                <w:color w:val="000000" w:themeColor="text1"/>
                <w:sz w:val="18"/>
                <w:szCs w:val="18"/>
                <w:lang w:val="en-GB"/>
              </w:rPr>
              <w:t>2023</w:t>
            </w:r>
          </w:p>
          <w:p w14:paraId="736267EB" w14:textId="6F480178" w:rsidR="00BC63B4" w:rsidRPr="00F61FE4" w:rsidRDefault="00BC63B4" w:rsidP="00BC63B4">
            <w:pPr>
              <w:ind w:right="-72"/>
              <w:jc w:val="right"/>
              <w:rPr>
                <w:rFonts w:ascii="Arial" w:hAnsi="Arial" w:cs="Arial"/>
                <w:color w:val="000000" w:themeColor="text1"/>
                <w:sz w:val="18"/>
                <w:szCs w:val="18"/>
                <w:cs/>
              </w:rPr>
            </w:pPr>
            <w:r w:rsidRPr="00F61FE4">
              <w:rPr>
                <w:rFonts w:ascii="Arial" w:hAnsi="Arial" w:cs="Arial"/>
                <w:b/>
                <w:bCs/>
                <w:color w:val="000000" w:themeColor="text1"/>
                <w:sz w:val="18"/>
                <w:szCs w:val="18"/>
              </w:rPr>
              <w:t>Percentage</w:t>
            </w:r>
          </w:p>
        </w:tc>
        <w:tc>
          <w:tcPr>
            <w:tcW w:w="1439" w:type="dxa"/>
            <w:tcBorders>
              <w:bottom w:val="single" w:sz="4" w:space="0" w:color="auto"/>
            </w:tcBorders>
            <w:vAlign w:val="bottom"/>
          </w:tcPr>
          <w:p w14:paraId="2139A68C" w14:textId="77777777" w:rsidR="00BC63B4" w:rsidRPr="00F61FE4" w:rsidRDefault="00BC63B4" w:rsidP="00BC63B4">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438" w:type="dxa"/>
            <w:tcBorders>
              <w:bottom w:val="single" w:sz="4" w:space="0" w:color="auto"/>
            </w:tcBorders>
            <w:vAlign w:val="bottom"/>
          </w:tcPr>
          <w:p w14:paraId="3BB70C38" w14:textId="77777777" w:rsidR="00BC63B4" w:rsidRPr="00F61FE4" w:rsidRDefault="00BC63B4" w:rsidP="00BC63B4">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439" w:type="dxa"/>
            <w:tcBorders>
              <w:bottom w:val="single" w:sz="4" w:space="0" w:color="auto"/>
            </w:tcBorders>
            <w:vAlign w:val="bottom"/>
          </w:tcPr>
          <w:p w14:paraId="785CA57E" w14:textId="77777777" w:rsidR="00BC63B4" w:rsidRPr="00F61FE4" w:rsidRDefault="00BC63B4" w:rsidP="00BC63B4">
            <w:pPr>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439" w:type="dxa"/>
            <w:tcBorders>
              <w:bottom w:val="single" w:sz="4" w:space="0" w:color="auto"/>
            </w:tcBorders>
            <w:vAlign w:val="bottom"/>
          </w:tcPr>
          <w:p w14:paraId="1545DB39" w14:textId="77777777" w:rsidR="00BC63B4" w:rsidRPr="00F61FE4" w:rsidRDefault="00BC63B4" w:rsidP="00BC63B4">
            <w:pPr>
              <w:ind w:right="-72"/>
              <w:jc w:val="right"/>
              <w:rPr>
                <w:rFonts w:ascii="Arial" w:hAnsi="Arial" w:cs="Arial"/>
                <w:color w:val="000000" w:themeColor="text1"/>
                <w:sz w:val="18"/>
                <w:szCs w:val="18"/>
                <w:cs/>
              </w:rPr>
            </w:pPr>
            <w:r w:rsidRPr="00F61FE4">
              <w:rPr>
                <w:rFonts w:ascii="Arial" w:hAnsi="Arial" w:cs="Arial"/>
                <w:b/>
                <w:bCs/>
                <w:color w:val="000000" w:themeColor="text1"/>
                <w:sz w:val="18"/>
                <w:szCs w:val="18"/>
              </w:rPr>
              <w:t>Thousand Baht</w:t>
            </w:r>
          </w:p>
        </w:tc>
      </w:tr>
      <w:tr w:rsidR="00BC63B4" w:rsidRPr="00F61FE4" w14:paraId="439359AB" w14:textId="77777777" w:rsidTr="003A3C8B">
        <w:trPr>
          <w:cantSplit/>
        </w:trPr>
        <w:tc>
          <w:tcPr>
            <w:tcW w:w="2966" w:type="dxa"/>
            <w:tcBorders>
              <w:top w:val="single" w:sz="4" w:space="0" w:color="auto"/>
            </w:tcBorders>
            <w:vAlign w:val="bottom"/>
          </w:tcPr>
          <w:p w14:paraId="43342502" w14:textId="77777777" w:rsidR="00BC63B4" w:rsidRPr="00F61FE4" w:rsidRDefault="00BC63B4" w:rsidP="00BC63B4">
            <w:pPr>
              <w:ind w:left="-105"/>
              <w:rPr>
                <w:rFonts w:ascii="Arial" w:hAnsi="Arial" w:cs="Arial"/>
                <w:b/>
                <w:bCs/>
                <w:color w:val="000000" w:themeColor="text1"/>
                <w:sz w:val="18"/>
                <w:szCs w:val="18"/>
                <w:cs/>
              </w:rPr>
            </w:pPr>
          </w:p>
        </w:tc>
        <w:tc>
          <w:tcPr>
            <w:tcW w:w="1524" w:type="dxa"/>
            <w:tcBorders>
              <w:top w:val="single" w:sz="4" w:space="0" w:color="auto"/>
            </w:tcBorders>
            <w:vAlign w:val="bottom"/>
          </w:tcPr>
          <w:p w14:paraId="427C8AAE" w14:textId="77777777" w:rsidR="00BC63B4" w:rsidRPr="00F61FE4" w:rsidRDefault="00BC63B4" w:rsidP="00BC63B4">
            <w:pPr>
              <w:ind w:left="92"/>
              <w:jc w:val="center"/>
              <w:rPr>
                <w:rFonts w:ascii="Arial" w:hAnsi="Arial" w:cs="Arial"/>
                <w:color w:val="000000" w:themeColor="text1"/>
                <w:sz w:val="18"/>
                <w:szCs w:val="18"/>
                <w:cs/>
              </w:rPr>
            </w:pPr>
          </w:p>
        </w:tc>
        <w:tc>
          <w:tcPr>
            <w:tcW w:w="1716" w:type="dxa"/>
            <w:tcBorders>
              <w:top w:val="single" w:sz="4" w:space="0" w:color="auto"/>
            </w:tcBorders>
            <w:vAlign w:val="bottom"/>
          </w:tcPr>
          <w:p w14:paraId="3EE0FD98" w14:textId="77777777" w:rsidR="00BC63B4" w:rsidRPr="00F61FE4" w:rsidRDefault="00BC63B4" w:rsidP="00BC63B4">
            <w:pPr>
              <w:tabs>
                <w:tab w:val="decimal" w:pos="459"/>
              </w:tabs>
              <w:ind w:left="93" w:right="87"/>
              <w:jc w:val="thaiDistribute"/>
              <w:rPr>
                <w:rFonts w:ascii="Arial" w:hAnsi="Arial" w:cs="Arial"/>
                <w:color w:val="000000" w:themeColor="text1"/>
                <w:sz w:val="18"/>
                <w:szCs w:val="18"/>
                <w:cs/>
              </w:rPr>
            </w:pPr>
          </w:p>
        </w:tc>
        <w:tc>
          <w:tcPr>
            <w:tcW w:w="1438" w:type="dxa"/>
            <w:tcBorders>
              <w:top w:val="single" w:sz="4" w:space="0" w:color="auto"/>
            </w:tcBorders>
            <w:shd w:val="clear" w:color="auto" w:fill="FAFAFA"/>
            <w:vAlign w:val="bottom"/>
          </w:tcPr>
          <w:p w14:paraId="586D7587" w14:textId="77777777" w:rsidR="00BC63B4" w:rsidRPr="00F61FE4"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vAlign w:val="bottom"/>
          </w:tcPr>
          <w:p w14:paraId="7A42968E" w14:textId="77777777" w:rsidR="00BC63B4" w:rsidRPr="00F61FE4"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shd w:val="clear" w:color="auto" w:fill="FAFAFA"/>
            <w:vAlign w:val="bottom"/>
          </w:tcPr>
          <w:p w14:paraId="6796AF9B" w14:textId="77777777" w:rsidR="00BC63B4" w:rsidRPr="00F61FE4" w:rsidRDefault="00BC63B4" w:rsidP="00BC63B4">
            <w:pPr>
              <w:ind w:right="-72"/>
              <w:jc w:val="right"/>
              <w:rPr>
                <w:rFonts w:ascii="Arial" w:hAnsi="Arial" w:cs="Arial"/>
                <w:b/>
                <w:bCs/>
                <w:color w:val="000000" w:themeColor="text1"/>
                <w:sz w:val="18"/>
                <w:szCs w:val="18"/>
                <w:cs/>
              </w:rPr>
            </w:pPr>
          </w:p>
        </w:tc>
        <w:tc>
          <w:tcPr>
            <w:tcW w:w="1438" w:type="dxa"/>
            <w:tcBorders>
              <w:top w:val="single" w:sz="4" w:space="0" w:color="auto"/>
            </w:tcBorders>
            <w:vAlign w:val="bottom"/>
          </w:tcPr>
          <w:p w14:paraId="1ADBCE6A" w14:textId="77777777" w:rsidR="00BC63B4" w:rsidRPr="00F61FE4"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shd w:val="clear" w:color="auto" w:fill="FAFAFA"/>
            <w:vAlign w:val="bottom"/>
          </w:tcPr>
          <w:p w14:paraId="7D8A6AB5" w14:textId="77777777" w:rsidR="00BC63B4" w:rsidRPr="00F61FE4" w:rsidRDefault="00BC63B4" w:rsidP="00BC63B4">
            <w:pPr>
              <w:ind w:right="-72"/>
              <w:jc w:val="right"/>
              <w:rPr>
                <w:rFonts w:ascii="Arial" w:hAnsi="Arial" w:cs="Arial"/>
                <w:b/>
                <w:bCs/>
                <w:color w:val="000000" w:themeColor="text1"/>
                <w:sz w:val="18"/>
                <w:szCs w:val="18"/>
                <w:cs/>
              </w:rPr>
            </w:pPr>
          </w:p>
        </w:tc>
        <w:tc>
          <w:tcPr>
            <w:tcW w:w="1439" w:type="dxa"/>
            <w:tcBorders>
              <w:top w:val="single" w:sz="4" w:space="0" w:color="auto"/>
            </w:tcBorders>
            <w:vAlign w:val="bottom"/>
          </w:tcPr>
          <w:p w14:paraId="422C966B" w14:textId="77777777" w:rsidR="00BC63B4" w:rsidRPr="00F61FE4" w:rsidRDefault="00BC63B4" w:rsidP="00BC63B4">
            <w:pPr>
              <w:ind w:right="-72"/>
              <w:jc w:val="right"/>
              <w:rPr>
                <w:rFonts w:ascii="Arial" w:hAnsi="Arial" w:cs="Arial"/>
                <w:b/>
                <w:bCs/>
                <w:color w:val="000000" w:themeColor="text1"/>
                <w:sz w:val="18"/>
                <w:szCs w:val="18"/>
                <w:cs/>
              </w:rPr>
            </w:pPr>
          </w:p>
        </w:tc>
      </w:tr>
      <w:tr w:rsidR="00BC63B4" w:rsidRPr="00F61FE4" w14:paraId="10418938" w14:textId="77777777" w:rsidTr="003A3C8B">
        <w:trPr>
          <w:cantSplit/>
          <w:trHeight w:val="144"/>
        </w:trPr>
        <w:tc>
          <w:tcPr>
            <w:tcW w:w="2966" w:type="dxa"/>
            <w:vAlign w:val="bottom"/>
          </w:tcPr>
          <w:p w14:paraId="06E3C3F3" w14:textId="77777777" w:rsidR="00BC63B4" w:rsidRPr="00F61FE4" w:rsidRDefault="00BC63B4" w:rsidP="00BC63B4">
            <w:pPr>
              <w:ind w:left="-105"/>
              <w:rPr>
                <w:rFonts w:ascii="Arial" w:hAnsi="Arial" w:cs="Arial"/>
                <w:b/>
                <w:bCs/>
                <w:color w:val="000000"/>
                <w:sz w:val="18"/>
                <w:szCs w:val="18"/>
                <w:cs/>
              </w:rPr>
            </w:pPr>
            <w:r w:rsidRPr="00F61FE4">
              <w:rPr>
                <w:rFonts w:ascii="Arial" w:hAnsi="Arial" w:cs="Arial"/>
                <w:b/>
                <w:bCs/>
                <w:color w:val="000000"/>
                <w:sz w:val="18"/>
                <w:szCs w:val="18"/>
              </w:rPr>
              <w:t>Associated company</w:t>
            </w:r>
          </w:p>
        </w:tc>
        <w:tc>
          <w:tcPr>
            <w:tcW w:w="1524" w:type="dxa"/>
            <w:vAlign w:val="bottom"/>
          </w:tcPr>
          <w:p w14:paraId="6AE0F80C" w14:textId="77777777" w:rsidR="00BC63B4" w:rsidRPr="00F61FE4" w:rsidRDefault="00BC63B4" w:rsidP="00BC63B4">
            <w:pPr>
              <w:ind w:left="92"/>
              <w:jc w:val="center"/>
              <w:rPr>
                <w:rFonts w:ascii="Arial" w:hAnsi="Arial" w:cs="Arial"/>
                <w:color w:val="000000"/>
                <w:sz w:val="18"/>
                <w:szCs w:val="18"/>
                <w:cs/>
              </w:rPr>
            </w:pPr>
          </w:p>
        </w:tc>
        <w:tc>
          <w:tcPr>
            <w:tcW w:w="1716" w:type="dxa"/>
            <w:vAlign w:val="bottom"/>
          </w:tcPr>
          <w:p w14:paraId="5398DC18" w14:textId="77777777" w:rsidR="00BC63B4" w:rsidRPr="00F61FE4" w:rsidRDefault="00BC63B4" w:rsidP="00BC63B4">
            <w:pPr>
              <w:tabs>
                <w:tab w:val="decimal" w:pos="459"/>
              </w:tabs>
              <w:ind w:left="93" w:right="87"/>
              <w:jc w:val="thaiDistribute"/>
              <w:rPr>
                <w:rFonts w:ascii="Arial" w:hAnsi="Arial" w:cs="Arial"/>
                <w:color w:val="000000"/>
                <w:sz w:val="18"/>
                <w:szCs w:val="18"/>
                <w:cs/>
              </w:rPr>
            </w:pPr>
          </w:p>
        </w:tc>
        <w:tc>
          <w:tcPr>
            <w:tcW w:w="1438" w:type="dxa"/>
            <w:shd w:val="clear" w:color="auto" w:fill="FAFAFA"/>
            <w:vAlign w:val="bottom"/>
          </w:tcPr>
          <w:p w14:paraId="2A4068C0" w14:textId="77777777" w:rsidR="00BC63B4" w:rsidRPr="00F61FE4" w:rsidRDefault="00BC63B4" w:rsidP="00BC63B4">
            <w:pPr>
              <w:tabs>
                <w:tab w:val="decimal" w:pos="459"/>
              </w:tabs>
              <w:ind w:right="-72"/>
              <w:jc w:val="right"/>
              <w:rPr>
                <w:rFonts w:ascii="Arial" w:hAnsi="Arial" w:cs="Arial"/>
                <w:color w:val="000000"/>
                <w:sz w:val="18"/>
                <w:szCs w:val="18"/>
                <w:cs/>
              </w:rPr>
            </w:pPr>
          </w:p>
        </w:tc>
        <w:tc>
          <w:tcPr>
            <w:tcW w:w="1439" w:type="dxa"/>
            <w:vAlign w:val="bottom"/>
          </w:tcPr>
          <w:p w14:paraId="03FF5409" w14:textId="77777777" w:rsidR="00BC63B4" w:rsidRPr="00F61FE4" w:rsidRDefault="00BC63B4" w:rsidP="00BC63B4">
            <w:pPr>
              <w:tabs>
                <w:tab w:val="decimal" w:pos="459"/>
              </w:tabs>
              <w:ind w:right="-72"/>
              <w:jc w:val="right"/>
              <w:rPr>
                <w:rFonts w:ascii="Arial" w:hAnsi="Arial" w:cs="Arial"/>
                <w:color w:val="000000"/>
                <w:sz w:val="18"/>
                <w:szCs w:val="18"/>
                <w:cs/>
              </w:rPr>
            </w:pPr>
          </w:p>
        </w:tc>
        <w:tc>
          <w:tcPr>
            <w:tcW w:w="1439" w:type="dxa"/>
            <w:shd w:val="clear" w:color="auto" w:fill="FAFAFA"/>
            <w:vAlign w:val="bottom"/>
          </w:tcPr>
          <w:p w14:paraId="75479F47" w14:textId="77777777" w:rsidR="00BC63B4" w:rsidRPr="00F61FE4" w:rsidRDefault="00BC63B4" w:rsidP="00BC63B4">
            <w:pPr>
              <w:ind w:right="-72"/>
              <w:jc w:val="right"/>
              <w:rPr>
                <w:rFonts w:ascii="Arial" w:hAnsi="Arial" w:cs="Arial"/>
                <w:color w:val="000000"/>
                <w:sz w:val="18"/>
                <w:szCs w:val="18"/>
                <w:cs/>
              </w:rPr>
            </w:pPr>
          </w:p>
        </w:tc>
        <w:tc>
          <w:tcPr>
            <w:tcW w:w="1438" w:type="dxa"/>
            <w:vAlign w:val="bottom"/>
          </w:tcPr>
          <w:p w14:paraId="57B667F8" w14:textId="77777777" w:rsidR="00BC63B4" w:rsidRPr="00F61FE4" w:rsidRDefault="00BC63B4" w:rsidP="00BC63B4">
            <w:pPr>
              <w:ind w:right="-72"/>
              <w:jc w:val="right"/>
              <w:rPr>
                <w:rFonts w:ascii="Arial" w:hAnsi="Arial" w:cs="Arial"/>
                <w:color w:val="000000"/>
                <w:sz w:val="18"/>
                <w:szCs w:val="18"/>
                <w:cs/>
              </w:rPr>
            </w:pPr>
          </w:p>
        </w:tc>
        <w:tc>
          <w:tcPr>
            <w:tcW w:w="1439" w:type="dxa"/>
            <w:shd w:val="clear" w:color="auto" w:fill="FAFAFA"/>
            <w:vAlign w:val="bottom"/>
          </w:tcPr>
          <w:p w14:paraId="0BBF74A1" w14:textId="77777777" w:rsidR="00BC63B4" w:rsidRPr="00F61FE4" w:rsidRDefault="00BC63B4" w:rsidP="00BC63B4">
            <w:pPr>
              <w:ind w:right="-72"/>
              <w:jc w:val="right"/>
              <w:rPr>
                <w:rFonts w:ascii="Arial" w:hAnsi="Arial" w:cs="Arial"/>
                <w:color w:val="000000"/>
                <w:sz w:val="18"/>
                <w:szCs w:val="18"/>
                <w:cs/>
              </w:rPr>
            </w:pPr>
          </w:p>
        </w:tc>
        <w:tc>
          <w:tcPr>
            <w:tcW w:w="1439" w:type="dxa"/>
            <w:vAlign w:val="bottom"/>
          </w:tcPr>
          <w:p w14:paraId="4AEA0EAB" w14:textId="77777777" w:rsidR="00BC63B4" w:rsidRPr="00F61FE4" w:rsidRDefault="00BC63B4" w:rsidP="00BC63B4">
            <w:pPr>
              <w:ind w:right="-72"/>
              <w:jc w:val="right"/>
              <w:rPr>
                <w:rFonts w:ascii="Arial" w:hAnsi="Arial" w:cs="Arial"/>
                <w:color w:val="000000"/>
                <w:sz w:val="18"/>
                <w:szCs w:val="18"/>
                <w:cs/>
              </w:rPr>
            </w:pPr>
          </w:p>
        </w:tc>
      </w:tr>
      <w:tr w:rsidR="00F5191A" w:rsidRPr="00F61FE4" w14:paraId="33EADE79" w14:textId="77777777" w:rsidTr="003A3C8B">
        <w:trPr>
          <w:cantSplit/>
          <w:trHeight w:val="124"/>
        </w:trPr>
        <w:tc>
          <w:tcPr>
            <w:tcW w:w="2966" w:type="dxa"/>
            <w:vAlign w:val="bottom"/>
          </w:tcPr>
          <w:p w14:paraId="3D39EDAE" w14:textId="77777777" w:rsidR="00F5191A" w:rsidRPr="00F61FE4" w:rsidRDefault="00F5191A" w:rsidP="00B12592">
            <w:pPr>
              <w:rPr>
                <w:rFonts w:ascii="Arial" w:hAnsi="Arial" w:cs="Arial"/>
                <w:color w:val="000000"/>
                <w:spacing w:val="-4"/>
                <w:sz w:val="18"/>
                <w:szCs w:val="18"/>
              </w:rPr>
            </w:pPr>
            <w:r w:rsidRPr="00F61FE4">
              <w:rPr>
                <w:rFonts w:ascii="Arial" w:hAnsi="Arial" w:cs="Arial"/>
                <w:color w:val="000000"/>
                <w:spacing w:val="-4"/>
                <w:sz w:val="18"/>
                <w:szCs w:val="18"/>
              </w:rPr>
              <w:t xml:space="preserve">Allianz Ayudhya Assurance </w:t>
            </w:r>
          </w:p>
          <w:p w14:paraId="725FF8DC" w14:textId="77777777" w:rsidR="00F5191A" w:rsidRPr="00F61FE4" w:rsidRDefault="00F5191A" w:rsidP="00B12592">
            <w:pPr>
              <w:ind w:left="-105" w:firstLine="172"/>
              <w:rPr>
                <w:rFonts w:ascii="Arial" w:hAnsi="Arial" w:cs="Arial"/>
                <w:b/>
                <w:bCs/>
                <w:color w:val="000000"/>
                <w:sz w:val="18"/>
                <w:szCs w:val="18"/>
                <w:cs/>
              </w:rPr>
            </w:pPr>
            <w:r w:rsidRPr="00F61FE4">
              <w:rPr>
                <w:rFonts w:ascii="Arial" w:hAnsi="Arial" w:cs="Arial"/>
                <w:color w:val="000000"/>
                <w:spacing w:val="-4"/>
                <w:sz w:val="18"/>
                <w:szCs w:val="18"/>
              </w:rPr>
              <w:t xml:space="preserve">   Public Company Limited</w:t>
            </w:r>
          </w:p>
        </w:tc>
        <w:tc>
          <w:tcPr>
            <w:tcW w:w="1524" w:type="dxa"/>
            <w:vAlign w:val="bottom"/>
          </w:tcPr>
          <w:p w14:paraId="66DB0927" w14:textId="19368023" w:rsidR="00F5191A" w:rsidRPr="00F61FE4" w:rsidRDefault="00F5191A" w:rsidP="00F5191A">
            <w:pPr>
              <w:jc w:val="center"/>
              <w:rPr>
                <w:rFonts w:ascii="Arial" w:hAnsi="Arial" w:cs="Arial"/>
                <w:color w:val="000000"/>
                <w:sz w:val="18"/>
                <w:szCs w:val="18"/>
                <w:cs/>
              </w:rPr>
            </w:pPr>
            <w:r w:rsidRPr="00F61FE4">
              <w:rPr>
                <w:rFonts w:ascii="Arial" w:hAnsi="Arial" w:cs="Arial"/>
                <w:color w:val="000000"/>
                <w:sz w:val="18"/>
                <w:szCs w:val="18"/>
              </w:rPr>
              <w:t>Life Insurance</w:t>
            </w:r>
          </w:p>
        </w:tc>
        <w:tc>
          <w:tcPr>
            <w:tcW w:w="1716" w:type="dxa"/>
            <w:vAlign w:val="bottom"/>
          </w:tcPr>
          <w:p w14:paraId="7BFB1978" w14:textId="77777777" w:rsidR="00F5191A" w:rsidRPr="00F61FE4" w:rsidRDefault="00F5191A" w:rsidP="00F5191A">
            <w:pPr>
              <w:tabs>
                <w:tab w:val="decimal" w:pos="459"/>
              </w:tabs>
              <w:ind w:left="93" w:right="87"/>
              <w:jc w:val="center"/>
              <w:rPr>
                <w:rFonts w:ascii="Arial" w:hAnsi="Arial" w:cs="Arial"/>
                <w:color w:val="000000"/>
                <w:sz w:val="18"/>
                <w:szCs w:val="18"/>
                <w:lang w:val="en-GB"/>
              </w:rPr>
            </w:pPr>
            <w:r w:rsidRPr="00F61FE4">
              <w:rPr>
                <w:rFonts w:ascii="Arial" w:hAnsi="Arial" w:cs="Arial"/>
                <w:color w:val="000000"/>
                <w:sz w:val="18"/>
                <w:szCs w:val="18"/>
              </w:rPr>
              <w:t>Thailand</w:t>
            </w:r>
          </w:p>
        </w:tc>
        <w:tc>
          <w:tcPr>
            <w:tcW w:w="1438" w:type="dxa"/>
            <w:shd w:val="clear" w:color="auto" w:fill="FAFAFA"/>
            <w:vAlign w:val="bottom"/>
          </w:tcPr>
          <w:p w14:paraId="6B0D1DE8" w14:textId="2D2B854C" w:rsidR="00F5191A" w:rsidRPr="00F61FE4" w:rsidRDefault="008C4D04" w:rsidP="00F5191A">
            <w:pPr>
              <w:tabs>
                <w:tab w:val="decimal" w:pos="459"/>
              </w:tabs>
              <w:ind w:right="-72"/>
              <w:jc w:val="right"/>
              <w:rPr>
                <w:rFonts w:ascii="Arial" w:hAnsi="Arial" w:cs="Arial"/>
                <w:color w:val="000000"/>
                <w:sz w:val="18"/>
                <w:szCs w:val="18"/>
                <w:cs/>
              </w:rPr>
            </w:pPr>
            <w:r w:rsidRPr="008C4D04">
              <w:rPr>
                <w:rFonts w:ascii="Arial" w:hAnsi="Arial" w:cs="Arial"/>
                <w:color w:val="000000"/>
                <w:sz w:val="18"/>
                <w:szCs w:val="18"/>
              </w:rPr>
              <w:t>31.97</w:t>
            </w:r>
          </w:p>
        </w:tc>
        <w:tc>
          <w:tcPr>
            <w:tcW w:w="1439" w:type="dxa"/>
            <w:vAlign w:val="bottom"/>
          </w:tcPr>
          <w:p w14:paraId="71413D4C" w14:textId="75D2AD73" w:rsidR="00F5191A" w:rsidRPr="00F61FE4" w:rsidRDefault="00F5191A" w:rsidP="00F5191A">
            <w:pPr>
              <w:ind w:right="-72"/>
              <w:jc w:val="right"/>
              <w:rPr>
                <w:rFonts w:ascii="Arial" w:hAnsi="Arial" w:cs="Arial"/>
                <w:color w:val="000000"/>
                <w:sz w:val="18"/>
                <w:szCs w:val="18"/>
                <w:cs/>
              </w:rPr>
            </w:pPr>
            <w:bookmarkStart w:id="4" w:name="OLE_LINK7"/>
            <w:r w:rsidRPr="00B31AB4">
              <w:rPr>
                <w:rFonts w:ascii="Arial" w:hAnsi="Arial" w:cs="Arial"/>
                <w:color w:val="000000" w:themeColor="text1"/>
                <w:sz w:val="18"/>
                <w:szCs w:val="18"/>
              </w:rPr>
              <w:t>31.97</w:t>
            </w:r>
            <w:bookmarkEnd w:id="4"/>
          </w:p>
        </w:tc>
        <w:tc>
          <w:tcPr>
            <w:tcW w:w="1439" w:type="dxa"/>
            <w:shd w:val="clear" w:color="auto" w:fill="FAFAFA"/>
            <w:vAlign w:val="bottom"/>
          </w:tcPr>
          <w:p w14:paraId="6ED97BBA" w14:textId="2B6168C6" w:rsidR="00F5191A" w:rsidRPr="00F61FE4" w:rsidRDefault="008C4D04" w:rsidP="00F5191A">
            <w:pPr>
              <w:ind w:right="-72"/>
              <w:jc w:val="right"/>
              <w:rPr>
                <w:rFonts w:ascii="Arial" w:hAnsi="Arial" w:cs="Arial"/>
                <w:color w:val="000000"/>
                <w:sz w:val="18"/>
                <w:szCs w:val="18"/>
                <w:cs/>
              </w:rPr>
            </w:pPr>
            <w:r w:rsidRPr="008C4D04">
              <w:rPr>
                <w:rFonts w:ascii="Arial" w:hAnsi="Arial" w:cs="Arial"/>
                <w:color w:val="000000"/>
                <w:sz w:val="18"/>
                <w:szCs w:val="18"/>
              </w:rPr>
              <w:t>5,455,863</w:t>
            </w:r>
          </w:p>
        </w:tc>
        <w:tc>
          <w:tcPr>
            <w:tcW w:w="1438" w:type="dxa"/>
            <w:vAlign w:val="bottom"/>
          </w:tcPr>
          <w:p w14:paraId="286C76CC" w14:textId="2A0B95F9" w:rsidR="00F5191A" w:rsidRPr="00F61FE4" w:rsidRDefault="00F5191A" w:rsidP="00F5191A">
            <w:pPr>
              <w:ind w:right="-72"/>
              <w:jc w:val="right"/>
              <w:rPr>
                <w:rFonts w:ascii="Arial" w:hAnsi="Arial" w:cs="Arial"/>
                <w:color w:val="000000"/>
                <w:sz w:val="18"/>
                <w:szCs w:val="18"/>
                <w:cs/>
              </w:rPr>
            </w:pPr>
            <w:r w:rsidRPr="00B31AB4">
              <w:rPr>
                <w:rFonts w:ascii="Arial" w:hAnsi="Arial" w:cs="Arial"/>
                <w:color w:val="000000" w:themeColor="text1"/>
                <w:sz w:val="18"/>
                <w:szCs w:val="18"/>
                <w:lang w:val="en-GB"/>
              </w:rPr>
              <w:t>5,455,863</w:t>
            </w:r>
          </w:p>
        </w:tc>
        <w:tc>
          <w:tcPr>
            <w:tcW w:w="1439" w:type="dxa"/>
            <w:shd w:val="clear" w:color="auto" w:fill="FAFAFA"/>
            <w:vAlign w:val="bottom"/>
          </w:tcPr>
          <w:p w14:paraId="64163D0F" w14:textId="0C419B90" w:rsidR="00F5191A" w:rsidRPr="00F61FE4" w:rsidRDefault="008C4D04" w:rsidP="00F5191A">
            <w:pPr>
              <w:ind w:right="-72"/>
              <w:jc w:val="right"/>
              <w:rPr>
                <w:rFonts w:ascii="Arial" w:hAnsi="Arial" w:cs="Arial"/>
                <w:color w:val="000000"/>
                <w:sz w:val="18"/>
                <w:szCs w:val="18"/>
                <w:cs/>
              </w:rPr>
            </w:pPr>
            <w:r w:rsidRPr="008C4D04">
              <w:rPr>
                <w:rFonts w:ascii="Arial" w:hAnsi="Arial" w:cs="Arial"/>
                <w:color w:val="000000"/>
                <w:sz w:val="18"/>
                <w:szCs w:val="18"/>
              </w:rPr>
              <w:t>7,795,438</w:t>
            </w:r>
          </w:p>
        </w:tc>
        <w:tc>
          <w:tcPr>
            <w:tcW w:w="1439" w:type="dxa"/>
            <w:vAlign w:val="bottom"/>
          </w:tcPr>
          <w:p w14:paraId="44315731" w14:textId="62403E68" w:rsidR="00F5191A" w:rsidRPr="00F61FE4" w:rsidRDefault="00F5191A" w:rsidP="00F5191A">
            <w:pPr>
              <w:ind w:right="-72"/>
              <w:jc w:val="right"/>
              <w:rPr>
                <w:rFonts w:ascii="Arial" w:hAnsi="Arial" w:cs="Arial"/>
                <w:color w:val="000000"/>
                <w:sz w:val="18"/>
                <w:szCs w:val="18"/>
                <w:cs/>
              </w:rPr>
            </w:pPr>
            <w:r w:rsidRPr="00B31AB4">
              <w:rPr>
                <w:rFonts w:ascii="Arial" w:hAnsi="Arial" w:cs="Arial"/>
                <w:color w:val="000000" w:themeColor="text1"/>
                <w:sz w:val="18"/>
                <w:szCs w:val="18"/>
                <w:lang w:val="en-GB"/>
              </w:rPr>
              <w:t>6,640,166</w:t>
            </w:r>
          </w:p>
        </w:tc>
      </w:tr>
    </w:tbl>
    <w:p w14:paraId="0A25FA64" w14:textId="77777777" w:rsidR="00052C92" w:rsidRPr="00F61FE4" w:rsidRDefault="00052C92" w:rsidP="00BC63B4">
      <w:pPr>
        <w:ind w:left="539"/>
        <w:jc w:val="thaiDistribute"/>
        <w:outlineLvl w:val="0"/>
        <w:rPr>
          <w:rFonts w:ascii="Arial" w:hAnsi="Arial" w:cs="Arial"/>
          <w:color w:val="000000" w:themeColor="text1"/>
          <w:sz w:val="18"/>
          <w:szCs w:val="18"/>
        </w:rPr>
      </w:pPr>
    </w:p>
    <w:p w14:paraId="7E2EC647" w14:textId="02A4206A" w:rsidR="00BC63B4" w:rsidRPr="00F61FE4" w:rsidRDefault="00BC63B4" w:rsidP="00BC63B4">
      <w:pPr>
        <w:ind w:left="539"/>
        <w:jc w:val="thaiDistribute"/>
        <w:outlineLvl w:val="0"/>
        <w:rPr>
          <w:rFonts w:ascii="Arial" w:hAnsi="Arial" w:cs="Arial"/>
          <w:color w:val="000000" w:themeColor="text1"/>
          <w:sz w:val="18"/>
          <w:szCs w:val="18"/>
        </w:rPr>
      </w:pPr>
      <w:r w:rsidRPr="00F61FE4">
        <w:rPr>
          <w:rFonts w:ascii="Arial" w:hAnsi="Arial" w:cs="Arial"/>
          <w:color w:val="000000" w:themeColor="text1"/>
          <w:sz w:val="18"/>
          <w:szCs w:val="18"/>
        </w:rPr>
        <w:t xml:space="preserve">The movement in investment in an associate for the </w:t>
      </w:r>
      <w:r w:rsidR="007B0C65">
        <w:rPr>
          <w:rFonts w:ascii="Arial" w:hAnsi="Arial" w:cs="Arial"/>
          <w:color w:val="000000" w:themeColor="text1"/>
          <w:sz w:val="18"/>
          <w:szCs w:val="18"/>
          <w:lang w:val="en-GB"/>
        </w:rPr>
        <w:t>nine</w:t>
      </w:r>
      <w:r w:rsidR="002266E5" w:rsidRPr="002266E5">
        <w:rPr>
          <w:rFonts w:ascii="Arial" w:hAnsi="Arial" w:cs="Arial"/>
          <w:color w:val="000000" w:themeColor="text1"/>
          <w:sz w:val="18"/>
          <w:szCs w:val="18"/>
          <w:lang w:val="en-GB"/>
        </w:rPr>
        <w:t>-month</w:t>
      </w:r>
      <w:r w:rsidRPr="00F61FE4">
        <w:rPr>
          <w:rFonts w:ascii="Arial" w:hAnsi="Arial" w:cs="Arial"/>
          <w:color w:val="000000" w:themeColor="text1"/>
          <w:sz w:val="18"/>
          <w:szCs w:val="18"/>
        </w:rPr>
        <w:t xml:space="preserve"> period ended </w:t>
      </w:r>
      <w:r w:rsidR="00682D93" w:rsidRPr="00682D93">
        <w:rPr>
          <w:rFonts w:ascii="Arial" w:hAnsi="Arial" w:cs="Arial"/>
          <w:color w:val="000000" w:themeColor="text1"/>
          <w:sz w:val="18"/>
          <w:szCs w:val="18"/>
          <w:lang w:val="en-GB"/>
        </w:rPr>
        <w:t>3</w:t>
      </w:r>
      <w:r w:rsidR="00FF44A2">
        <w:rPr>
          <w:rFonts w:ascii="Arial" w:hAnsi="Arial" w:cs="Arial"/>
          <w:color w:val="000000" w:themeColor="text1"/>
          <w:sz w:val="18"/>
          <w:szCs w:val="18"/>
          <w:lang w:val="en-GB"/>
        </w:rPr>
        <w:t xml:space="preserve">0 </w:t>
      </w:r>
      <w:r w:rsidR="007B0C65">
        <w:rPr>
          <w:rFonts w:ascii="Arial" w:hAnsi="Arial" w:cs="Arial"/>
          <w:color w:val="000000" w:themeColor="text1"/>
          <w:sz w:val="18"/>
          <w:szCs w:val="18"/>
          <w:lang w:val="en-GB"/>
        </w:rPr>
        <w:t>September</w:t>
      </w:r>
      <w:r w:rsidR="00924AF9"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and</w:t>
      </w:r>
      <w:r w:rsidR="0007377F" w:rsidRPr="00F61FE4">
        <w:rPr>
          <w:rFonts w:ascii="Arial" w:hAnsi="Arial" w:cs="Arial"/>
          <w:color w:val="000000" w:themeColor="text1"/>
          <w:sz w:val="18"/>
          <w:szCs w:val="18"/>
          <w:cs/>
          <w:lang w:bidi="th-TH"/>
        </w:rPr>
        <w:t xml:space="preserve"> </w:t>
      </w:r>
      <w:r w:rsidR="0007377F" w:rsidRPr="00F61FE4">
        <w:rPr>
          <w:rFonts w:ascii="Arial" w:hAnsi="Arial" w:cs="Arial"/>
          <w:color w:val="000000" w:themeColor="text1"/>
          <w:sz w:val="18"/>
          <w:szCs w:val="18"/>
          <w:lang w:val="en-GB" w:bidi="th-TH"/>
        </w:rPr>
        <w:t>the</w:t>
      </w:r>
      <w:r w:rsidRPr="00F61FE4">
        <w:rPr>
          <w:rFonts w:ascii="Arial" w:hAnsi="Arial" w:cs="Arial"/>
          <w:color w:val="000000" w:themeColor="text1"/>
          <w:sz w:val="18"/>
          <w:szCs w:val="18"/>
        </w:rPr>
        <w:t xml:space="preserve"> year ended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were as follows:</w:t>
      </w:r>
    </w:p>
    <w:p w14:paraId="2333B0B4" w14:textId="2B83A53E" w:rsidR="00BC63B4" w:rsidRPr="00F61FE4" w:rsidRDefault="00BC63B4" w:rsidP="00BC63B4">
      <w:pPr>
        <w:ind w:left="539"/>
        <w:jc w:val="thaiDistribute"/>
        <w:outlineLvl w:val="0"/>
        <w:rPr>
          <w:rFonts w:ascii="Arial" w:hAnsi="Arial" w:cs="Arial"/>
          <w:color w:val="000000" w:themeColor="text1"/>
          <w:sz w:val="18"/>
          <w:szCs w:val="18"/>
        </w:rPr>
      </w:pPr>
    </w:p>
    <w:tbl>
      <w:tblPr>
        <w:tblW w:w="150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1"/>
        <w:gridCol w:w="1807"/>
        <w:gridCol w:w="1807"/>
        <w:gridCol w:w="1807"/>
        <w:gridCol w:w="1808"/>
      </w:tblGrid>
      <w:tr w:rsidR="00BC63B4" w:rsidRPr="00F61FE4" w14:paraId="17054FFC" w14:textId="77777777" w:rsidTr="00274328">
        <w:tc>
          <w:tcPr>
            <w:tcW w:w="7821" w:type="dxa"/>
            <w:tcBorders>
              <w:top w:val="nil"/>
              <w:left w:val="nil"/>
              <w:bottom w:val="nil"/>
              <w:right w:val="nil"/>
            </w:tcBorders>
            <w:shd w:val="clear" w:color="auto" w:fill="auto"/>
            <w:vAlign w:val="bottom"/>
          </w:tcPr>
          <w:p w14:paraId="7C7E2F7B" w14:textId="77777777" w:rsidR="00BC63B4" w:rsidRPr="00F61FE4" w:rsidRDefault="00BC63B4" w:rsidP="00292A75">
            <w:pPr>
              <w:spacing w:before="4" w:after="4"/>
              <w:ind w:left="90"/>
              <w:rPr>
                <w:rFonts w:ascii="Arial" w:eastAsia="Arial Unicode MS" w:hAnsi="Arial" w:cs="Arial"/>
                <w:b/>
                <w:bCs/>
                <w:color w:val="000000" w:themeColor="text1"/>
                <w:sz w:val="18"/>
                <w:szCs w:val="18"/>
              </w:rPr>
            </w:pPr>
          </w:p>
        </w:tc>
        <w:tc>
          <w:tcPr>
            <w:tcW w:w="3614" w:type="dxa"/>
            <w:gridSpan w:val="2"/>
            <w:tcBorders>
              <w:top w:val="single" w:sz="4" w:space="0" w:color="auto"/>
              <w:left w:val="nil"/>
              <w:bottom w:val="single" w:sz="4" w:space="0" w:color="auto"/>
              <w:right w:val="nil"/>
            </w:tcBorders>
            <w:shd w:val="clear" w:color="auto" w:fill="auto"/>
            <w:vAlign w:val="bottom"/>
            <w:hideMark/>
          </w:tcPr>
          <w:p w14:paraId="0FF08B2E" w14:textId="77777777" w:rsidR="00BC63B4" w:rsidRPr="00F61FE4" w:rsidRDefault="00BC63B4" w:rsidP="003660D7">
            <w:pPr>
              <w:spacing w:before="4" w:after="4"/>
              <w:ind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 xml:space="preserve">Consolidated </w:t>
            </w:r>
          </w:p>
          <w:p w14:paraId="1A18232E" w14:textId="77777777" w:rsidR="00BC63B4" w:rsidRPr="00F61FE4" w:rsidRDefault="00BC63B4" w:rsidP="003660D7">
            <w:pPr>
              <w:spacing w:before="4" w:after="4"/>
              <w:ind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financial information</w:t>
            </w:r>
          </w:p>
        </w:tc>
        <w:tc>
          <w:tcPr>
            <w:tcW w:w="3615" w:type="dxa"/>
            <w:gridSpan w:val="2"/>
            <w:tcBorders>
              <w:top w:val="single" w:sz="4" w:space="0" w:color="auto"/>
              <w:left w:val="nil"/>
              <w:bottom w:val="single" w:sz="4" w:space="0" w:color="auto"/>
              <w:right w:val="nil"/>
            </w:tcBorders>
            <w:shd w:val="clear" w:color="auto" w:fill="auto"/>
            <w:vAlign w:val="bottom"/>
            <w:hideMark/>
          </w:tcPr>
          <w:p w14:paraId="2B0A496B" w14:textId="77777777" w:rsidR="00BC63B4" w:rsidRPr="00F61FE4" w:rsidRDefault="00BC63B4" w:rsidP="003660D7">
            <w:pPr>
              <w:spacing w:before="4" w:after="4"/>
              <w:ind w:left="-40"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 xml:space="preserve">Separate </w:t>
            </w:r>
          </w:p>
          <w:p w14:paraId="44AF6011" w14:textId="77777777" w:rsidR="00BC63B4" w:rsidRPr="00F61FE4" w:rsidRDefault="00BC63B4" w:rsidP="003660D7">
            <w:pPr>
              <w:spacing w:before="4" w:after="4"/>
              <w:ind w:left="-40"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financial information</w:t>
            </w:r>
          </w:p>
        </w:tc>
      </w:tr>
      <w:tr w:rsidR="00BC63B4" w:rsidRPr="00F61FE4" w14:paraId="1EDDF80B" w14:textId="77777777" w:rsidTr="00274328">
        <w:tc>
          <w:tcPr>
            <w:tcW w:w="7821" w:type="dxa"/>
            <w:tcBorders>
              <w:top w:val="nil"/>
              <w:left w:val="nil"/>
              <w:bottom w:val="nil"/>
              <w:right w:val="nil"/>
            </w:tcBorders>
            <w:shd w:val="clear" w:color="auto" w:fill="auto"/>
          </w:tcPr>
          <w:p w14:paraId="41DA27ED" w14:textId="77777777" w:rsidR="00BC63B4" w:rsidRPr="00F61FE4" w:rsidRDefault="00BC63B4" w:rsidP="00292A75">
            <w:pPr>
              <w:spacing w:before="4" w:after="4"/>
              <w:ind w:left="90"/>
              <w:rPr>
                <w:rFonts w:ascii="Arial" w:eastAsia="Arial Unicode MS" w:hAnsi="Arial" w:cs="Arial"/>
                <w:b/>
                <w:bCs/>
                <w:color w:val="000000" w:themeColor="text1"/>
                <w:sz w:val="18"/>
                <w:szCs w:val="18"/>
              </w:rPr>
            </w:pPr>
          </w:p>
        </w:tc>
        <w:tc>
          <w:tcPr>
            <w:tcW w:w="3614" w:type="dxa"/>
            <w:gridSpan w:val="2"/>
            <w:tcBorders>
              <w:top w:val="single" w:sz="4" w:space="0" w:color="auto"/>
              <w:left w:val="nil"/>
              <w:bottom w:val="single" w:sz="4" w:space="0" w:color="auto"/>
              <w:right w:val="nil"/>
            </w:tcBorders>
            <w:shd w:val="clear" w:color="auto" w:fill="auto"/>
          </w:tcPr>
          <w:p w14:paraId="693A7D78" w14:textId="77777777" w:rsidR="00BC63B4" w:rsidRPr="00F61FE4" w:rsidRDefault="00BC63B4" w:rsidP="003660D7">
            <w:pPr>
              <w:spacing w:before="4" w:after="4"/>
              <w:ind w:left="-40" w:right="-72"/>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Equity method</w:t>
            </w:r>
          </w:p>
        </w:tc>
        <w:tc>
          <w:tcPr>
            <w:tcW w:w="3615" w:type="dxa"/>
            <w:gridSpan w:val="2"/>
            <w:tcBorders>
              <w:top w:val="single" w:sz="4" w:space="0" w:color="auto"/>
              <w:left w:val="nil"/>
              <w:bottom w:val="single" w:sz="4" w:space="0" w:color="auto"/>
              <w:right w:val="nil"/>
            </w:tcBorders>
            <w:shd w:val="clear" w:color="auto" w:fill="auto"/>
          </w:tcPr>
          <w:p w14:paraId="03EC64A6" w14:textId="77777777" w:rsidR="00BC63B4" w:rsidRPr="00F61FE4" w:rsidRDefault="00BC63B4" w:rsidP="003660D7">
            <w:pPr>
              <w:spacing w:before="4" w:after="4"/>
              <w:jc w:val="center"/>
              <w:rPr>
                <w:rFonts w:ascii="Arial" w:eastAsia="Arial Unicode MS" w:hAnsi="Arial" w:cs="Arial"/>
                <w:b/>
                <w:bCs/>
                <w:color w:val="000000" w:themeColor="text1"/>
                <w:sz w:val="18"/>
                <w:szCs w:val="18"/>
              </w:rPr>
            </w:pPr>
            <w:r w:rsidRPr="00F61FE4">
              <w:rPr>
                <w:rFonts w:ascii="Arial" w:eastAsia="Arial Unicode MS" w:hAnsi="Arial" w:cs="Arial"/>
                <w:b/>
                <w:bCs/>
                <w:color w:val="000000" w:themeColor="text1"/>
                <w:sz w:val="18"/>
                <w:szCs w:val="18"/>
              </w:rPr>
              <w:t>Cost method</w:t>
            </w:r>
          </w:p>
        </w:tc>
      </w:tr>
      <w:tr w:rsidR="00E07EC3" w:rsidRPr="00F61FE4" w14:paraId="2ECA2CA3" w14:textId="77777777" w:rsidTr="00274328">
        <w:tc>
          <w:tcPr>
            <w:tcW w:w="7821" w:type="dxa"/>
            <w:tcBorders>
              <w:top w:val="nil"/>
              <w:left w:val="nil"/>
              <w:bottom w:val="nil"/>
              <w:right w:val="nil"/>
            </w:tcBorders>
            <w:shd w:val="clear" w:color="auto" w:fill="auto"/>
          </w:tcPr>
          <w:p w14:paraId="44817944" w14:textId="77777777" w:rsidR="00E07EC3" w:rsidRPr="00F61FE4" w:rsidRDefault="00E07EC3" w:rsidP="00E07EC3">
            <w:pPr>
              <w:spacing w:before="4" w:after="4"/>
              <w:ind w:left="90"/>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auto"/>
            <w:hideMark/>
          </w:tcPr>
          <w:p w14:paraId="3615F32E" w14:textId="77777777" w:rsidR="00E07EC3" w:rsidRPr="00F61FE4" w:rsidRDefault="00E07EC3"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hAnsi="Arial" w:cs="Arial"/>
                <w:b/>
                <w:bCs/>
                <w:color w:val="000000" w:themeColor="text1"/>
                <w:sz w:val="18"/>
                <w:szCs w:val="18"/>
                <w:cs/>
              </w:rPr>
              <w:t>(</w:t>
            </w:r>
            <w:r w:rsidRPr="00F61FE4">
              <w:rPr>
                <w:rFonts w:ascii="Arial" w:hAnsi="Arial" w:cs="Arial"/>
                <w:b/>
                <w:bCs/>
                <w:color w:val="000000" w:themeColor="text1"/>
                <w:sz w:val="18"/>
                <w:szCs w:val="18"/>
              </w:rPr>
              <w:t>Unaudited</w:t>
            </w:r>
            <w:r w:rsidRPr="00F61FE4">
              <w:rPr>
                <w:rFonts w:ascii="Arial" w:hAnsi="Arial" w:cs="Arial"/>
                <w:b/>
                <w:bCs/>
                <w:color w:val="000000" w:themeColor="text1"/>
                <w:sz w:val="18"/>
                <w:szCs w:val="18"/>
                <w:cs/>
              </w:rPr>
              <w:t>)</w:t>
            </w:r>
          </w:p>
          <w:p w14:paraId="4F456793" w14:textId="74C90489" w:rsidR="00A062D5" w:rsidRDefault="00A062D5" w:rsidP="00E07EC3">
            <w:pPr>
              <w:spacing w:before="4" w:after="4"/>
              <w:ind w:left="-40" w:right="-72"/>
              <w:jc w:val="right"/>
              <w:rPr>
                <w:rFonts w:ascii="Arial" w:eastAsia="Arial Unicode MS" w:hAnsi="Arial" w:cs="Arial"/>
                <w:b/>
                <w:bCs/>
                <w:color w:val="000000" w:themeColor="text1"/>
                <w:spacing w:val="-4"/>
                <w:sz w:val="18"/>
                <w:szCs w:val="18"/>
                <w:lang w:val="en-GB"/>
              </w:rPr>
            </w:pPr>
            <w:r w:rsidRPr="00682D93">
              <w:rPr>
                <w:rFonts w:ascii="Arial" w:hAnsi="Arial" w:cs="Arial"/>
                <w:b/>
                <w:bCs/>
                <w:color w:val="000000" w:themeColor="text1"/>
                <w:sz w:val="18"/>
                <w:szCs w:val="18"/>
                <w:lang w:val="en-GB"/>
              </w:rPr>
              <w:t>3</w:t>
            </w:r>
            <w:r>
              <w:rPr>
                <w:rFonts w:ascii="Arial" w:hAnsi="Arial" w:cs="Arial"/>
                <w:b/>
                <w:bCs/>
                <w:color w:val="000000" w:themeColor="text1"/>
                <w:sz w:val="18"/>
                <w:szCs w:val="18"/>
                <w:lang w:val="en-GB"/>
              </w:rPr>
              <w:t>0</w:t>
            </w:r>
            <w:r w:rsidRPr="00682D93">
              <w:rPr>
                <w:rFonts w:ascii="Arial" w:hAnsi="Arial" w:cs="Arial"/>
                <w:b/>
                <w:bCs/>
                <w:color w:val="000000" w:themeColor="text1"/>
                <w:sz w:val="18"/>
                <w:szCs w:val="18"/>
                <w:lang w:val="en-GB"/>
              </w:rPr>
              <w:t xml:space="preserve"> </w:t>
            </w:r>
            <w:r w:rsidR="007B0C65">
              <w:rPr>
                <w:rFonts w:ascii="Arial" w:hAnsi="Arial" w:cs="Arial"/>
                <w:b/>
                <w:bCs/>
                <w:color w:val="000000" w:themeColor="text1"/>
                <w:sz w:val="18"/>
                <w:szCs w:val="18"/>
                <w:lang w:val="en-GB"/>
              </w:rPr>
              <w:t>September</w:t>
            </w:r>
            <w:r w:rsidRPr="00682D93">
              <w:rPr>
                <w:rFonts w:ascii="Arial" w:eastAsia="Arial Unicode MS" w:hAnsi="Arial" w:cs="Arial"/>
                <w:b/>
                <w:bCs/>
                <w:color w:val="000000" w:themeColor="text1"/>
                <w:spacing w:val="-4"/>
                <w:sz w:val="18"/>
                <w:szCs w:val="18"/>
                <w:lang w:val="en-GB"/>
              </w:rPr>
              <w:t xml:space="preserve"> </w:t>
            </w:r>
          </w:p>
          <w:p w14:paraId="5716900D" w14:textId="17987822" w:rsidR="00E07EC3" w:rsidRPr="00F61FE4" w:rsidRDefault="00682D93" w:rsidP="00E07EC3">
            <w:pPr>
              <w:spacing w:before="4" w:after="4"/>
              <w:ind w:left="-40" w:right="-72"/>
              <w:jc w:val="right"/>
              <w:rPr>
                <w:rFonts w:ascii="Arial" w:eastAsia="Arial Unicode MS" w:hAnsi="Arial" w:cs="Arial"/>
                <w:b/>
                <w:bCs/>
                <w:color w:val="000000" w:themeColor="text1"/>
                <w:spacing w:val="-4"/>
                <w:sz w:val="18"/>
                <w:szCs w:val="18"/>
                <w:lang w:val="en-GB"/>
              </w:rPr>
            </w:pPr>
            <w:r w:rsidRPr="00682D93">
              <w:rPr>
                <w:rFonts w:ascii="Arial" w:eastAsia="Arial Unicode MS" w:hAnsi="Arial" w:cs="Arial"/>
                <w:b/>
                <w:bCs/>
                <w:color w:val="000000" w:themeColor="text1"/>
                <w:spacing w:val="-4"/>
                <w:sz w:val="18"/>
                <w:szCs w:val="18"/>
                <w:lang w:val="en-GB"/>
              </w:rPr>
              <w:t>2024</w:t>
            </w:r>
          </w:p>
        </w:tc>
        <w:tc>
          <w:tcPr>
            <w:tcW w:w="1807" w:type="dxa"/>
            <w:tcBorders>
              <w:top w:val="single" w:sz="4" w:space="0" w:color="auto"/>
              <w:left w:val="nil"/>
              <w:bottom w:val="nil"/>
              <w:right w:val="nil"/>
            </w:tcBorders>
            <w:shd w:val="clear" w:color="auto" w:fill="auto"/>
            <w:hideMark/>
          </w:tcPr>
          <w:p w14:paraId="17A11FDD" w14:textId="77777777" w:rsidR="00E07EC3" w:rsidRPr="00F61FE4" w:rsidRDefault="00E07EC3"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hAnsi="Arial" w:cs="Arial"/>
                <w:b/>
                <w:bCs/>
                <w:color w:val="000000" w:themeColor="text1"/>
                <w:sz w:val="18"/>
                <w:szCs w:val="18"/>
              </w:rPr>
              <w:t>(Audited</w:t>
            </w:r>
            <w:r w:rsidRPr="00F61FE4">
              <w:rPr>
                <w:rFonts w:ascii="Arial" w:hAnsi="Arial" w:cs="Arial"/>
                <w:b/>
                <w:bCs/>
                <w:color w:val="000000" w:themeColor="text1"/>
                <w:sz w:val="18"/>
                <w:szCs w:val="18"/>
                <w:cs/>
              </w:rPr>
              <w:t>)</w:t>
            </w:r>
          </w:p>
          <w:p w14:paraId="1B50234D" w14:textId="64D0F1F2" w:rsidR="00E07EC3" w:rsidRPr="00F61FE4" w:rsidRDefault="00E3625A" w:rsidP="00E07EC3">
            <w:pPr>
              <w:spacing w:before="4" w:after="4"/>
              <w:ind w:left="-40" w:right="-72"/>
              <w:jc w:val="right"/>
              <w:rPr>
                <w:rFonts w:ascii="Arial" w:eastAsia="Arial Unicode MS" w:hAnsi="Arial" w:cs="Arial"/>
                <w:b/>
                <w:bCs/>
                <w:color w:val="000000" w:themeColor="text1"/>
                <w:spacing w:val="-4"/>
                <w:sz w:val="18"/>
                <w:szCs w:val="18"/>
                <w:cs/>
                <w:lang w:val="en-GB"/>
              </w:rPr>
            </w:pPr>
            <w:r w:rsidRPr="00F61FE4">
              <w:rPr>
                <w:rFonts w:ascii="Arial" w:eastAsia="Arial Unicode MS" w:hAnsi="Arial" w:cs="Arial"/>
                <w:b/>
                <w:bCs/>
                <w:color w:val="000000" w:themeColor="text1"/>
                <w:spacing w:val="-4"/>
                <w:sz w:val="18"/>
                <w:szCs w:val="18"/>
                <w:lang w:val="en-GB"/>
              </w:rPr>
              <w:t>31</w:t>
            </w:r>
            <w:r w:rsidR="00E07EC3" w:rsidRPr="00F61FE4">
              <w:rPr>
                <w:rFonts w:ascii="Arial" w:eastAsia="Arial Unicode MS" w:hAnsi="Arial" w:cs="Arial"/>
                <w:b/>
                <w:bCs/>
                <w:color w:val="000000" w:themeColor="text1"/>
                <w:spacing w:val="-4"/>
                <w:sz w:val="18"/>
                <w:szCs w:val="18"/>
                <w:lang w:val="en-GB"/>
              </w:rPr>
              <w:t xml:space="preserve"> December</w:t>
            </w:r>
          </w:p>
          <w:p w14:paraId="6C66F56C" w14:textId="5F783058" w:rsidR="00E07EC3" w:rsidRPr="00F61FE4" w:rsidRDefault="004232CE" w:rsidP="00E07EC3">
            <w:pPr>
              <w:spacing w:before="4" w:after="4"/>
              <w:ind w:left="-40" w:right="-72"/>
              <w:jc w:val="right"/>
              <w:rPr>
                <w:rFonts w:ascii="Arial" w:eastAsia="Arial Unicode MS" w:hAnsi="Arial" w:cs="Arial"/>
                <w:b/>
                <w:bCs/>
                <w:color w:val="000000" w:themeColor="text1"/>
                <w:spacing w:val="-4"/>
                <w:sz w:val="18"/>
                <w:szCs w:val="18"/>
              </w:rPr>
            </w:pPr>
            <w:r w:rsidRPr="004232CE">
              <w:rPr>
                <w:rFonts w:ascii="Arial" w:eastAsia="Arial Unicode MS" w:hAnsi="Arial" w:cs="Arial"/>
                <w:b/>
                <w:bCs/>
                <w:color w:val="000000" w:themeColor="text1"/>
                <w:spacing w:val="-4"/>
                <w:sz w:val="18"/>
                <w:szCs w:val="18"/>
                <w:lang w:val="en-GB"/>
              </w:rPr>
              <w:t>2023</w:t>
            </w:r>
          </w:p>
        </w:tc>
        <w:tc>
          <w:tcPr>
            <w:tcW w:w="1807" w:type="dxa"/>
            <w:tcBorders>
              <w:top w:val="single" w:sz="4" w:space="0" w:color="auto"/>
              <w:left w:val="nil"/>
              <w:bottom w:val="nil"/>
              <w:right w:val="nil"/>
            </w:tcBorders>
            <w:shd w:val="clear" w:color="auto" w:fill="auto"/>
            <w:hideMark/>
          </w:tcPr>
          <w:p w14:paraId="118294CC" w14:textId="77777777" w:rsidR="00E07EC3" w:rsidRPr="00F61FE4" w:rsidRDefault="00E07EC3"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hAnsi="Arial" w:cs="Arial"/>
                <w:b/>
                <w:bCs/>
                <w:color w:val="000000" w:themeColor="text1"/>
                <w:sz w:val="18"/>
                <w:szCs w:val="18"/>
                <w:cs/>
              </w:rPr>
              <w:t>(</w:t>
            </w:r>
            <w:r w:rsidRPr="00F61FE4">
              <w:rPr>
                <w:rFonts w:ascii="Arial" w:hAnsi="Arial" w:cs="Arial"/>
                <w:b/>
                <w:bCs/>
                <w:color w:val="000000" w:themeColor="text1"/>
                <w:sz w:val="18"/>
                <w:szCs w:val="18"/>
              </w:rPr>
              <w:t>Unaudited</w:t>
            </w:r>
            <w:r w:rsidRPr="00F61FE4">
              <w:rPr>
                <w:rFonts w:ascii="Arial" w:hAnsi="Arial" w:cs="Arial"/>
                <w:b/>
                <w:bCs/>
                <w:color w:val="000000" w:themeColor="text1"/>
                <w:sz w:val="18"/>
                <w:szCs w:val="18"/>
                <w:cs/>
              </w:rPr>
              <w:t>)</w:t>
            </w:r>
          </w:p>
          <w:p w14:paraId="530F2B60" w14:textId="02FC3632" w:rsidR="00A062D5" w:rsidRDefault="00A062D5" w:rsidP="00E07EC3">
            <w:pPr>
              <w:spacing w:before="4" w:after="4"/>
              <w:ind w:left="-40" w:right="-72"/>
              <w:jc w:val="right"/>
              <w:rPr>
                <w:rFonts w:ascii="Arial" w:eastAsia="Arial Unicode MS" w:hAnsi="Arial" w:cs="Arial"/>
                <w:b/>
                <w:bCs/>
                <w:color w:val="000000" w:themeColor="text1"/>
                <w:spacing w:val="-4"/>
                <w:sz w:val="18"/>
                <w:szCs w:val="18"/>
                <w:lang w:val="en-GB"/>
              </w:rPr>
            </w:pPr>
            <w:r w:rsidRPr="00682D93">
              <w:rPr>
                <w:rFonts w:ascii="Arial" w:hAnsi="Arial" w:cs="Arial"/>
                <w:b/>
                <w:bCs/>
                <w:color w:val="000000" w:themeColor="text1"/>
                <w:sz w:val="18"/>
                <w:szCs w:val="18"/>
                <w:lang w:val="en-GB"/>
              </w:rPr>
              <w:t>3</w:t>
            </w:r>
            <w:r>
              <w:rPr>
                <w:rFonts w:ascii="Arial" w:hAnsi="Arial" w:cs="Arial"/>
                <w:b/>
                <w:bCs/>
                <w:color w:val="000000" w:themeColor="text1"/>
                <w:sz w:val="18"/>
                <w:szCs w:val="18"/>
                <w:lang w:val="en-GB"/>
              </w:rPr>
              <w:t>0</w:t>
            </w:r>
            <w:r w:rsidRPr="00682D93">
              <w:rPr>
                <w:rFonts w:ascii="Arial" w:hAnsi="Arial" w:cs="Arial"/>
                <w:b/>
                <w:bCs/>
                <w:color w:val="000000" w:themeColor="text1"/>
                <w:sz w:val="18"/>
                <w:szCs w:val="18"/>
                <w:lang w:val="en-GB"/>
              </w:rPr>
              <w:t xml:space="preserve"> </w:t>
            </w:r>
            <w:r w:rsidR="007B0C65">
              <w:rPr>
                <w:rFonts w:ascii="Arial" w:hAnsi="Arial" w:cs="Arial"/>
                <w:b/>
                <w:bCs/>
                <w:color w:val="000000" w:themeColor="text1"/>
                <w:sz w:val="18"/>
                <w:szCs w:val="18"/>
                <w:lang w:val="en-GB"/>
              </w:rPr>
              <w:t>September</w:t>
            </w:r>
            <w:r w:rsidRPr="00682D93">
              <w:rPr>
                <w:rFonts w:ascii="Arial" w:eastAsia="Arial Unicode MS" w:hAnsi="Arial" w:cs="Arial"/>
                <w:b/>
                <w:bCs/>
                <w:color w:val="000000" w:themeColor="text1"/>
                <w:spacing w:val="-4"/>
                <w:sz w:val="18"/>
                <w:szCs w:val="18"/>
                <w:lang w:val="en-GB"/>
              </w:rPr>
              <w:t xml:space="preserve"> </w:t>
            </w:r>
          </w:p>
          <w:p w14:paraId="6CD5CC5A" w14:textId="752978E0" w:rsidR="00E07EC3" w:rsidRPr="00F61FE4" w:rsidRDefault="00682D93" w:rsidP="00E07EC3">
            <w:pPr>
              <w:spacing w:before="4" w:after="4"/>
              <w:ind w:left="-40" w:right="-72"/>
              <w:jc w:val="right"/>
              <w:rPr>
                <w:rFonts w:ascii="Arial" w:eastAsia="Arial Unicode MS" w:hAnsi="Arial" w:cs="Arial"/>
                <w:b/>
                <w:bCs/>
                <w:color w:val="000000" w:themeColor="text1"/>
                <w:spacing w:val="-4"/>
                <w:sz w:val="18"/>
                <w:szCs w:val="18"/>
                <w:lang w:val="en-GB"/>
              </w:rPr>
            </w:pPr>
            <w:r w:rsidRPr="00682D93">
              <w:rPr>
                <w:rFonts w:ascii="Arial" w:eastAsia="Arial Unicode MS" w:hAnsi="Arial" w:cs="Arial"/>
                <w:b/>
                <w:bCs/>
                <w:color w:val="000000" w:themeColor="text1"/>
                <w:spacing w:val="-4"/>
                <w:sz w:val="18"/>
                <w:szCs w:val="18"/>
                <w:lang w:val="en-GB"/>
              </w:rPr>
              <w:t>2024</w:t>
            </w:r>
          </w:p>
        </w:tc>
        <w:tc>
          <w:tcPr>
            <w:tcW w:w="1808" w:type="dxa"/>
            <w:tcBorders>
              <w:top w:val="single" w:sz="4" w:space="0" w:color="auto"/>
              <w:left w:val="nil"/>
              <w:bottom w:val="nil"/>
              <w:right w:val="nil"/>
            </w:tcBorders>
            <w:shd w:val="clear" w:color="auto" w:fill="auto"/>
            <w:hideMark/>
          </w:tcPr>
          <w:p w14:paraId="18252E35" w14:textId="77777777" w:rsidR="00E07EC3" w:rsidRPr="00F61FE4" w:rsidRDefault="00E07EC3" w:rsidP="00E07EC3">
            <w:pPr>
              <w:spacing w:before="4" w:after="4"/>
              <w:ind w:left="-40" w:right="-72"/>
              <w:jc w:val="right"/>
              <w:rPr>
                <w:rFonts w:ascii="Arial" w:eastAsia="Arial Unicode MS" w:hAnsi="Arial" w:cs="Arial"/>
                <w:b/>
                <w:bCs/>
                <w:color w:val="000000" w:themeColor="text1"/>
                <w:spacing w:val="-4"/>
                <w:sz w:val="18"/>
                <w:szCs w:val="18"/>
                <w:lang w:val="en-GB"/>
              </w:rPr>
            </w:pPr>
            <w:r w:rsidRPr="00F61FE4">
              <w:rPr>
                <w:rFonts w:ascii="Arial" w:hAnsi="Arial" w:cs="Arial"/>
                <w:b/>
                <w:bCs/>
                <w:color w:val="000000" w:themeColor="text1"/>
                <w:sz w:val="18"/>
                <w:szCs w:val="18"/>
              </w:rPr>
              <w:t>(Audited</w:t>
            </w:r>
            <w:r w:rsidRPr="00F61FE4">
              <w:rPr>
                <w:rFonts w:ascii="Arial" w:hAnsi="Arial" w:cs="Arial"/>
                <w:b/>
                <w:bCs/>
                <w:color w:val="000000" w:themeColor="text1"/>
                <w:sz w:val="18"/>
                <w:szCs w:val="18"/>
                <w:cs/>
              </w:rPr>
              <w:t>)</w:t>
            </w:r>
          </w:p>
          <w:p w14:paraId="656A5854" w14:textId="1346BBF9" w:rsidR="00E07EC3" w:rsidRPr="00F61FE4" w:rsidRDefault="00E3625A" w:rsidP="00E07EC3">
            <w:pPr>
              <w:spacing w:before="4" w:after="4"/>
              <w:ind w:left="-40" w:right="-72"/>
              <w:jc w:val="right"/>
              <w:rPr>
                <w:rFonts w:ascii="Arial" w:eastAsia="Arial Unicode MS" w:hAnsi="Arial" w:cs="Arial"/>
                <w:b/>
                <w:bCs/>
                <w:color w:val="000000" w:themeColor="text1"/>
                <w:spacing w:val="-4"/>
                <w:sz w:val="18"/>
                <w:szCs w:val="18"/>
                <w:cs/>
                <w:lang w:val="en-GB"/>
              </w:rPr>
            </w:pPr>
            <w:r w:rsidRPr="00F61FE4">
              <w:rPr>
                <w:rFonts w:ascii="Arial" w:eastAsia="Arial Unicode MS" w:hAnsi="Arial" w:cs="Arial"/>
                <w:b/>
                <w:bCs/>
                <w:color w:val="000000" w:themeColor="text1"/>
                <w:spacing w:val="-4"/>
                <w:sz w:val="18"/>
                <w:szCs w:val="18"/>
                <w:lang w:val="en-GB"/>
              </w:rPr>
              <w:t>31</w:t>
            </w:r>
            <w:r w:rsidR="00E07EC3" w:rsidRPr="00F61FE4">
              <w:rPr>
                <w:rFonts w:ascii="Arial" w:eastAsia="Arial Unicode MS" w:hAnsi="Arial" w:cs="Arial"/>
                <w:b/>
                <w:bCs/>
                <w:color w:val="000000" w:themeColor="text1"/>
                <w:spacing w:val="-4"/>
                <w:sz w:val="18"/>
                <w:szCs w:val="18"/>
                <w:lang w:val="en-GB"/>
              </w:rPr>
              <w:t xml:space="preserve"> December</w:t>
            </w:r>
          </w:p>
          <w:p w14:paraId="52EED0B9" w14:textId="56D8116A" w:rsidR="00E07EC3" w:rsidRPr="00F61FE4" w:rsidRDefault="004232CE" w:rsidP="00E07EC3">
            <w:pPr>
              <w:spacing w:before="4" w:after="4"/>
              <w:ind w:left="-40" w:right="-72"/>
              <w:jc w:val="right"/>
              <w:rPr>
                <w:rFonts w:ascii="Arial" w:eastAsia="Arial Unicode MS" w:hAnsi="Arial" w:cs="Arial"/>
                <w:b/>
                <w:bCs/>
                <w:color w:val="000000" w:themeColor="text1"/>
                <w:spacing w:val="-4"/>
                <w:sz w:val="18"/>
                <w:szCs w:val="18"/>
              </w:rPr>
            </w:pPr>
            <w:r w:rsidRPr="004232CE">
              <w:rPr>
                <w:rFonts w:ascii="Arial" w:eastAsia="Arial Unicode MS" w:hAnsi="Arial" w:cs="Arial"/>
                <w:b/>
                <w:bCs/>
                <w:color w:val="000000" w:themeColor="text1"/>
                <w:spacing w:val="-4"/>
                <w:sz w:val="18"/>
                <w:szCs w:val="18"/>
                <w:lang w:val="en-GB"/>
              </w:rPr>
              <w:t>2023</w:t>
            </w:r>
          </w:p>
        </w:tc>
      </w:tr>
      <w:tr w:rsidR="00F66D5A" w:rsidRPr="00F61FE4" w14:paraId="49A64856" w14:textId="77777777" w:rsidTr="00274328">
        <w:tc>
          <w:tcPr>
            <w:tcW w:w="7821" w:type="dxa"/>
            <w:tcBorders>
              <w:top w:val="nil"/>
              <w:left w:val="nil"/>
              <w:bottom w:val="nil"/>
              <w:right w:val="nil"/>
            </w:tcBorders>
            <w:shd w:val="clear" w:color="auto" w:fill="auto"/>
          </w:tcPr>
          <w:p w14:paraId="1D1F447B" w14:textId="77777777" w:rsidR="00F66D5A" w:rsidRPr="00F61FE4" w:rsidRDefault="00F66D5A" w:rsidP="00292A75">
            <w:pPr>
              <w:spacing w:before="4" w:after="4"/>
              <w:ind w:left="90"/>
              <w:rPr>
                <w:rFonts w:ascii="Arial" w:eastAsia="Arial Unicode MS" w:hAnsi="Arial" w:cs="Arial"/>
                <w:b/>
                <w:bCs/>
                <w:color w:val="000000" w:themeColor="text1"/>
                <w:sz w:val="18"/>
                <w:szCs w:val="18"/>
              </w:rPr>
            </w:pPr>
          </w:p>
        </w:tc>
        <w:tc>
          <w:tcPr>
            <w:tcW w:w="1807" w:type="dxa"/>
            <w:tcBorders>
              <w:top w:val="nil"/>
              <w:left w:val="nil"/>
              <w:bottom w:val="single" w:sz="4" w:space="0" w:color="auto"/>
              <w:right w:val="nil"/>
            </w:tcBorders>
            <w:shd w:val="clear" w:color="auto" w:fill="auto"/>
          </w:tcPr>
          <w:p w14:paraId="5392DF4D"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807" w:type="dxa"/>
            <w:tcBorders>
              <w:top w:val="nil"/>
              <w:left w:val="nil"/>
              <w:bottom w:val="single" w:sz="4" w:space="0" w:color="auto"/>
              <w:right w:val="nil"/>
            </w:tcBorders>
            <w:shd w:val="clear" w:color="auto" w:fill="auto"/>
          </w:tcPr>
          <w:p w14:paraId="448D64CA"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807" w:type="dxa"/>
            <w:tcBorders>
              <w:top w:val="nil"/>
              <w:left w:val="nil"/>
              <w:bottom w:val="single" w:sz="4" w:space="0" w:color="auto"/>
              <w:right w:val="nil"/>
            </w:tcBorders>
            <w:shd w:val="clear" w:color="auto" w:fill="auto"/>
          </w:tcPr>
          <w:p w14:paraId="7F606EB9"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r w:rsidRPr="00F61FE4">
              <w:rPr>
                <w:rFonts w:ascii="Arial" w:hAnsi="Arial" w:cs="Arial"/>
                <w:b/>
                <w:bCs/>
                <w:color w:val="000000" w:themeColor="text1"/>
                <w:sz w:val="18"/>
                <w:szCs w:val="18"/>
              </w:rPr>
              <w:t>Thousand Baht</w:t>
            </w:r>
          </w:p>
        </w:tc>
        <w:tc>
          <w:tcPr>
            <w:tcW w:w="1808" w:type="dxa"/>
            <w:tcBorders>
              <w:top w:val="nil"/>
              <w:left w:val="nil"/>
              <w:bottom w:val="single" w:sz="4" w:space="0" w:color="auto"/>
              <w:right w:val="nil"/>
            </w:tcBorders>
            <w:shd w:val="clear" w:color="auto" w:fill="auto"/>
          </w:tcPr>
          <w:p w14:paraId="3184AB24"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r w:rsidRPr="00F61FE4">
              <w:rPr>
                <w:rFonts w:ascii="Arial" w:hAnsi="Arial" w:cs="Arial"/>
                <w:b/>
                <w:bCs/>
                <w:color w:val="000000" w:themeColor="text1"/>
                <w:sz w:val="18"/>
                <w:szCs w:val="18"/>
              </w:rPr>
              <w:t>Thousand Baht</w:t>
            </w:r>
          </w:p>
        </w:tc>
      </w:tr>
      <w:tr w:rsidR="00F66D5A" w:rsidRPr="00F61FE4" w14:paraId="2122D7A9" w14:textId="77777777" w:rsidTr="00274328">
        <w:tc>
          <w:tcPr>
            <w:tcW w:w="7821" w:type="dxa"/>
            <w:tcBorders>
              <w:top w:val="nil"/>
              <w:left w:val="nil"/>
              <w:bottom w:val="nil"/>
              <w:right w:val="nil"/>
            </w:tcBorders>
          </w:tcPr>
          <w:p w14:paraId="0B31F74B" w14:textId="77777777" w:rsidR="00F66D5A" w:rsidRPr="00F61FE4" w:rsidRDefault="00F66D5A" w:rsidP="00292A75">
            <w:pPr>
              <w:spacing w:before="4" w:after="4"/>
              <w:ind w:left="90"/>
              <w:rPr>
                <w:rFonts w:ascii="Arial" w:eastAsia="Arial Unicode MS" w:hAnsi="Arial" w:cs="Arial"/>
                <w:color w:val="000000" w:themeColor="text1"/>
                <w:sz w:val="18"/>
                <w:szCs w:val="18"/>
                <w:cs/>
              </w:rPr>
            </w:pPr>
          </w:p>
        </w:tc>
        <w:tc>
          <w:tcPr>
            <w:tcW w:w="1807" w:type="dxa"/>
            <w:tcBorders>
              <w:top w:val="single" w:sz="4" w:space="0" w:color="auto"/>
              <w:left w:val="nil"/>
              <w:bottom w:val="nil"/>
              <w:right w:val="nil"/>
            </w:tcBorders>
            <w:shd w:val="clear" w:color="auto" w:fill="FAFAFA"/>
          </w:tcPr>
          <w:p w14:paraId="16E8A8E1"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auto"/>
          </w:tcPr>
          <w:p w14:paraId="76A36ECA"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7" w:type="dxa"/>
            <w:tcBorders>
              <w:top w:val="single" w:sz="4" w:space="0" w:color="auto"/>
              <w:left w:val="nil"/>
              <w:bottom w:val="nil"/>
              <w:right w:val="nil"/>
            </w:tcBorders>
            <w:shd w:val="clear" w:color="auto" w:fill="FAFAFA"/>
          </w:tcPr>
          <w:p w14:paraId="76DE3E48"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p>
        </w:tc>
        <w:tc>
          <w:tcPr>
            <w:tcW w:w="1808" w:type="dxa"/>
            <w:tcBorders>
              <w:top w:val="single" w:sz="4" w:space="0" w:color="auto"/>
              <w:left w:val="nil"/>
              <w:bottom w:val="nil"/>
              <w:right w:val="nil"/>
            </w:tcBorders>
            <w:shd w:val="clear" w:color="auto" w:fill="auto"/>
          </w:tcPr>
          <w:p w14:paraId="47083695" w14:textId="77777777" w:rsidR="00F66D5A" w:rsidRPr="00F61FE4" w:rsidRDefault="00F66D5A" w:rsidP="00F66D5A">
            <w:pPr>
              <w:spacing w:before="4" w:after="4"/>
              <w:ind w:left="-40" w:right="-72"/>
              <w:jc w:val="right"/>
              <w:rPr>
                <w:rFonts w:ascii="Arial" w:eastAsia="Arial Unicode MS" w:hAnsi="Arial" w:cs="Arial"/>
                <w:b/>
                <w:bCs/>
                <w:color w:val="000000" w:themeColor="text1"/>
                <w:sz w:val="18"/>
                <w:szCs w:val="18"/>
              </w:rPr>
            </w:pPr>
          </w:p>
        </w:tc>
      </w:tr>
      <w:tr w:rsidR="00F5191A" w:rsidRPr="00F61FE4" w14:paraId="46726B81" w14:textId="77777777" w:rsidTr="00A062D5">
        <w:trPr>
          <w:trHeight w:val="70"/>
        </w:trPr>
        <w:tc>
          <w:tcPr>
            <w:tcW w:w="7821" w:type="dxa"/>
            <w:tcBorders>
              <w:top w:val="nil"/>
              <w:left w:val="nil"/>
              <w:bottom w:val="nil"/>
              <w:right w:val="nil"/>
            </w:tcBorders>
            <w:vAlign w:val="center"/>
          </w:tcPr>
          <w:p w14:paraId="50B82697" w14:textId="77777777" w:rsidR="00F5191A" w:rsidRPr="00F61FE4" w:rsidRDefault="00F5191A" w:rsidP="00F5191A">
            <w:pPr>
              <w:spacing w:before="4" w:after="4"/>
              <w:ind w:left="90"/>
              <w:rPr>
                <w:rFonts w:ascii="Arial" w:eastAsia="Arial Unicode MS" w:hAnsi="Arial" w:cs="Arial"/>
                <w:color w:val="000000" w:themeColor="text1"/>
                <w:sz w:val="18"/>
                <w:szCs w:val="18"/>
                <w:cs/>
              </w:rPr>
            </w:pPr>
            <w:r w:rsidRPr="00F61FE4">
              <w:rPr>
                <w:rFonts w:ascii="Arial" w:eastAsia="Arial Unicode MS" w:hAnsi="Arial" w:cs="Arial"/>
                <w:color w:val="000000" w:themeColor="text1"/>
                <w:sz w:val="18"/>
                <w:szCs w:val="18"/>
              </w:rPr>
              <w:t>Book value at the beginning period</w:t>
            </w:r>
            <w:r w:rsidRPr="00F61FE4">
              <w:rPr>
                <w:rFonts w:ascii="Arial" w:eastAsia="Arial Unicode MS" w:hAnsi="Arial" w:cs="Arial"/>
                <w:color w:val="000000" w:themeColor="text1"/>
                <w:sz w:val="18"/>
                <w:szCs w:val="18"/>
                <w:cs/>
                <w:lang w:bidi="th-TH"/>
              </w:rPr>
              <w:t xml:space="preserve"> </w:t>
            </w:r>
            <w:r w:rsidRPr="00F61FE4">
              <w:rPr>
                <w:rFonts w:ascii="Arial" w:eastAsia="Arial Unicode MS" w:hAnsi="Arial" w:cs="Arial"/>
                <w:color w:val="000000" w:themeColor="text1"/>
                <w:sz w:val="18"/>
                <w:szCs w:val="18"/>
              </w:rPr>
              <w:t>/ year</w:t>
            </w:r>
          </w:p>
        </w:tc>
        <w:tc>
          <w:tcPr>
            <w:tcW w:w="1807" w:type="dxa"/>
            <w:tcBorders>
              <w:top w:val="nil"/>
              <w:left w:val="nil"/>
              <w:bottom w:val="nil"/>
              <w:right w:val="nil"/>
            </w:tcBorders>
            <w:shd w:val="clear" w:color="auto" w:fill="FAFAFA"/>
            <w:vAlign w:val="center"/>
          </w:tcPr>
          <w:p w14:paraId="43AD5189" w14:textId="663EFA78" w:rsidR="00F5191A" w:rsidRPr="00F61FE4" w:rsidRDefault="008C4D04" w:rsidP="00F5191A">
            <w:pPr>
              <w:spacing w:before="4" w:after="4"/>
              <w:ind w:left="-40" w:right="-72"/>
              <w:jc w:val="right"/>
              <w:rPr>
                <w:rFonts w:ascii="Arial" w:eastAsia="Arial Unicode MS" w:hAnsi="Arial" w:cs="Arial"/>
                <w:color w:val="000000" w:themeColor="text1"/>
                <w:sz w:val="18"/>
                <w:szCs w:val="18"/>
                <w:lang w:val="en-GB"/>
              </w:rPr>
            </w:pPr>
            <w:r w:rsidRPr="008C4D04">
              <w:rPr>
                <w:rFonts w:ascii="Arial" w:eastAsia="Arial Unicode MS" w:hAnsi="Arial" w:cs="Arial"/>
                <w:color w:val="000000" w:themeColor="text1"/>
                <w:sz w:val="18"/>
                <w:szCs w:val="18"/>
                <w:lang w:val="en-GB"/>
              </w:rPr>
              <w:t>6,640,166</w:t>
            </w:r>
          </w:p>
        </w:tc>
        <w:tc>
          <w:tcPr>
            <w:tcW w:w="1807" w:type="dxa"/>
            <w:tcBorders>
              <w:top w:val="nil"/>
              <w:left w:val="nil"/>
              <w:bottom w:val="nil"/>
              <w:right w:val="nil"/>
            </w:tcBorders>
            <w:shd w:val="clear" w:color="auto" w:fill="auto"/>
            <w:vAlign w:val="center"/>
          </w:tcPr>
          <w:p w14:paraId="6B1DD713" w14:textId="5C64FA3B" w:rsidR="00F5191A" w:rsidRPr="00F61FE4" w:rsidRDefault="00F5191A" w:rsidP="00F5191A">
            <w:pPr>
              <w:spacing w:before="4" w:after="4"/>
              <w:ind w:left="-40" w:right="-72"/>
              <w:jc w:val="right"/>
              <w:rPr>
                <w:rFonts w:ascii="Arial" w:eastAsia="Arial Unicode MS" w:hAnsi="Arial" w:cs="Arial"/>
                <w:color w:val="000000" w:themeColor="text1"/>
                <w:sz w:val="18"/>
                <w:szCs w:val="18"/>
                <w:lang w:val="en-GB"/>
              </w:rPr>
            </w:pPr>
            <w:r w:rsidRPr="00F5191A">
              <w:rPr>
                <w:rFonts w:ascii="Arial" w:eastAsia="Arial Unicode MS" w:hAnsi="Arial" w:cs="Arial"/>
                <w:color w:val="000000" w:themeColor="text1"/>
                <w:sz w:val="18"/>
                <w:szCs w:val="18"/>
                <w:lang w:val="en-GB"/>
              </w:rPr>
              <w:t>6,480,922</w:t>
            </w:r>
          </w:p>
        </w:tc>
        <w:tc>
          <w:tcPr>
            <w:tcW w:w="1807" w:type="dxa"/>
            <w:tcBorders>
              <w:top w:val="nil"/>
              <w:left w:val="nil"/>
              <w:bottom w:val="nil"/>
              <w:right w:val="nil"/>
            </w:tcBorders>
            <w:shd w:val="clear" w:color="auto" w:fill="FAFAFA"/>
            <w:vAlign w:val="center"/>
          </w:tcPr>
          <w:p w14:paraId="72D0D9BA" w14:textId="625B9009" w:rsidR="00F5191A" w:rsidRPr="00F61FE4" w:rsidRDefault="008C4D04" w:rsidP="00F5191A">
            <w:pPr>
              <w:spacing w:before="4" w:after="4"/>
              <w:ind w:left="-40" w:right="-72"/>
              <w:jc w:val="right"/>
              <w:rPr>
                <w:rFonts w:ascii="Arial" w:eastAsia="Arial Unicode MS" w:hAnsi="Arial" w:cs="Arial"/>
                <w:color w:val="000000" w:themeColor="text1"/>
                <w:sz w:val="18"/>
                <w:szCs w:val="18"/>
              </w:rPr>
            </w:pPr>
            <w:r w:rsidRPr="008C4D04">
              <w:rPr>
                <w:rFonts w:ascii="Arial" w:eastAsia="Arial Unicode MS" w:hAnsi="Arial" w:cs="Arial"/>
                <w:color w:val="000000" w:themeColor="text1"/>
                <w:sz w:val="18"/>
                <w:szCs w:val="18"/>
              </w:rPr>
              <w:t>5,455,863</w:t>
            </w:r>
          </w:p>
        </w:tc>
        <w:tc>
          <w:tcPr>
            <w:tcW w:w="1808" w:type="dxa"/>
            <w:tcBorders>
              <w:top w:val="nil"/>
              <w:left w:val="nil"/>
              <w:bottom w:val="nil"/>
              <w:right w:val="nil"/>
            </w:tcBorders>
            <w:shd w:val="clear" w:color="auto" w:fill="auto"/>
            <w:vAlign w:val="center"/>
          </w:tcPr>
          <w:p w14:paraId="513DAF14" w14:textId="5E4722EA" w:rsidR="00F5191A" w:rsidRPr="00F5191A" w:rsidRDefault="00F5191A" w:rsidP="00F5191A">
            <w:pPr>
              <w:spacing w:before="4" w:after="4"/>
              <w:ind w:left="-40" w:right="-72"/>
              <w:jc w:val="right"/>
              <w:rPr>
                <w:rFonts w:ascii="Arial" w:eastAsia="Arial Unicode MS" w:hAnsi="Arial" w:cs="Arial"/>
                <w:color w:val="000000" w:themeColor="text1"/>
                <w:sz w:val="18"/>
                <w:szCs w:val="18"/>
              </w:rPr>
            </w:pPr>
            <w:r w:rsidRPr="00F5191A">
              <w:rPr>
                <w:rFonts w:ascii="Arial" w:eastAsia="Arial Unicode MS" w:hAnsi="Arial" w:cs="Arial"/>
                <w:color w:val="000000" w:themeColor="text1"/>
                <w:sz w:val="18"/>
                <w:szCs w:val="18"/>
                <w:cs/>
              </w:rPr>
              <w:t>5</w:t>
            </w:r>
            <w:r w:rsidRPr="00F5191A">
              <w:rPr>
                <w:rFonts w:ascii="Arial" w:eastAsia="Arial Unicode MS" w:hAnsi="Arial" w:cs="Arial"/>
                <w:color w:val="000000" w:themeColor="text1"/>
                <w:sz w:val="18"/>
                <w:szCs w:val="18"/>
              </w:rPr>
              <w:t>,</w:t>
            </w:r>
            <w:r w:rsidRPr="00F5191A">
              <w:rPr>
                <w:rFonts w:ascii="Arial" w:eastAsia="Arial Unicode MS" w:hAnsi="Arial" w:cs="Arial"/>
                <w:color w:val="000000" w:themeColor="text1"/>
                <w:sz w:val="18"/>
                <w:szCs w:val="18"/>
                <w:cs/>
              </w:rPr>
              <w:t>455</w:t>
            </w:r>
            <w:r w:rsidRPr="00F5191A">
              <w:rPr>
                <w:rFonts w:ascii="Arial" w:eastAsia="Arial Unicode MS" w:hAnsi="Arial" w:cs="Arial"/>
                <w:color w:val="000000" w:themeColor="text1"/>
                <w:sz w:val="18"/>
                <w:szCs w:val="18"/>
              </w:rPr>
              <w:t>,</w:t>
            </w:r>
            <w:r w:rsidRPr="00F5191A">
              <w:rPr>
                <w:rFonts w:ascii="Arial" w:eastAsia="Arial Unicode MS" w:hAnsi="Arial" w:cs="Arial"/>
                <w:color w:val="000000" w:themeColor="text1"/>
                <w:sz w:val="18"/>
                <w:szCs w:val="18"/>
                <w:cs/>
              </w:rPr>
              <w:t>863</w:t>
            </w:r>
          </w:p>
        </w:tc>
      </w:tr>
      <w:tr w:rsidR="008C4D04" w:rsidRPr="00F61FE4" w14:paraId="3E594BD3" w14:textId="77777777" w:rsidTr="00274328">
        <w:tc>
          <w:tcPr>
            <w:tcW w:w="7821" w:type="dxa"/>
            <w:tcBorders>
              <w:top w:val="nil"/>
              <w:left w:val="nil"/>
              <w:bottom w:val="nil"/>
              <w:right w:val="nil"/>
            </w:tcBorders>
            <w:vAlign w:val="center"/>
          </w:tcPr>
          <w:p w14:paraId="78B1F93C" w14:textId="77777777" w:rsidR="008C4D04" w:rsidRPr="00F61FE4" w:rsidRDefault="008C4D04" w:rsidP="008C4D04">
            <w:pPr>
              <w:spacing w:before="4" w:after="4"/>
              <w:ind w:left="90"/>
              <w:rPr>
                <w:rFonts w:ascii="Arial" w:eastAsia="Arial Unicode MS" w:hAnsi="Arial" w:cs="Arial"/>
                <w:color w:val="000000" w:themeColor="text1"/>
                <w:sz w:val="18"/>
                <w:szCs w:val="18"/>
              </w:rPr>
            </w:pPr>
            <w:r w:rsidRPr="00F61FE4">
              <w:rPr>
                <w:rFonts w:ascii="Arial" w:eastAsia="Arial Unicode MS" w:hAnsi="Arial" w:cs="Arial"/>
                <w:color w:val="000000" w:themeColor="text1"/>
                <w:sz w:val="18"/>
                <w:szCs w:val="18"/>
              </w:rPr>
              <w:t xml:space="preserve">Share of profit </w:t>
            </w:r>
          </w:p>
        </w:tc>
        <w:tc>
          <w:tcPr>
            <w:tcW w:w="1807" w:type="dxa"/>
            <w:tcBorders>
              <w:top w:val="nil"/>
              <w:left w:val="nil"/>
              <w:bottom w:val="nil"/>
              <w:right w:val="nil"/>
            </w:tcBorders>
            <w:shd w:val="clear" w:color="auto" w:fill="FAFAFA"/>
          </w:tcPr>
          <w:p w14:paraId="5EB35B05" w14:textId="185B08E7" w:rsidR="008C4D04" w:rsidRPr="00F61FE4" w:rsidRDefault="008C4D04" w:rsidP="008C4D04">
            <w:pPr>
              <w:spacing w:before="4" w:after="4"/>
              <w:ind w:left="-40" w:right="-72"/>
              <w:jc w:val="right"/>
              <w:rPr>
                <w:rFonts w:ascii="Arial" w:eastAsia="Arial Unicode MS" w:hAnsi="Arial" w:cs="Arial"/>
                <w:color w:val="000000" w:themeColor="text1"/>
                <w:sz w:val="18"/>
                <w:szCs w:val="18"/>
                <w:lang w:val="en-GB"/>
              </w:rPr>
            </w:pPr>
            <w:r w:rsidRPr="008C4D04">
              <w:rPr>
                <w:rFonts w:ascii="Arial" w:eastAsia="Arial Unicode MS" w:hAnsi="Arial" w:cs="Arial"/>
                <w:color w:val="000000" w:themeColor="text1"/>
                <w:sz w:val="18"/>
                <w:szCs w:val="18"/>
                <w:lang w:val="en-GB"/>
              </w:rPr>
              <w:t>421,794</w:t>
            </w:r>
          </w:p>
        </w:tc>
        <w:tc>
          <w:tcPr>
            <w:tcW w:w="1807" w:type="dxa"/>
            <w:tcBorders>
              <w:top w:val="nil"/>
              <w:left w:val="nil"/>
              <w:bottom w:val="nil"/>
              <w:right w:val="nil"/>
            </w:tcBorders>
            <w:shd w:val="clear" w:color="auto" w:fill="auto"/>
            <w:vAlign w:val="center"/>
          </w:tcPr>
          <w:p w14:paraId="21B7C222" w14:textId="28E09FF9" w:rsidR="008C4D04" w:rsidRPr="00F61FE4" w:rsidRDefault="008C4D04" w:rsidP="008C4D04">
            <w:pPr>
              <w:spacing w:before="4" w:after="4"/>
              <w:ind w:left="-40" w:right="-72"/>
              <w:jc w:val="right"/>
              <w:rPr>
                <w:rFonts w:ascii="Arial" w:eastAsia="Arial Unicode MS" w:hAnsi="Arial" w:cs="Arial"/>
                <w:color w:val="000000" w:themeColor="text1"/>
                <w:sz w:val="18"/>
                <w:szCs w:val="18"/>
                <w:lang w:val="en-GB"/>
              </w:rPr>
            </w:pPr>
            <w:r w:rsidRPr="00F5191A">
              <w:rPr>
                <w:rFonts w:ascii="Arial" w:eastAsia="Arial Unicode MS" w:hAnsi="Arial" w:cs="Arial"/>
                <w:color w:val="000000" w:themeColor="text1"/>
                <w:sz w:val="18"/>
                <w:szCs w:val="18"/>
                <w:lang w:val="en-GB"/>
              </w:rPr>
              <w:t>607,983</w:t>
            </w:r>
          </w:p>
        </w:tc>
        <w:tc>
          <w:tcPr>
            <w:tcW w:w="1807" w:type="dxa"/>
            <w:tcBorders>
              <w:top w:val="nil"/>
              <w:left w:val="nil"/>
              <w:bottom w:val="nil"/>
              <w:right w:val="nil"/>
            </w:tcBorders>
            <w:shd w:val="clear" w:color="auto" w:fill="FAFAFA"/>
            <w:vAlign w:val="center"/>
          </w:tcPr>
          <w:p w14:paraId="219F5ABC" w14:textId="07F51E1C" w:rsidR="008C4D04" w:rsidRPr="00F61FE4" w:rsidRDefault="008C4D04" w:rsidP="008C4D04">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w:t>
            </w:r>
          </w:p>
        </w:tc>
        <w:tc>
          <w:tcPr>
            <w:tcW w:w="1808" w:type="dxa"/>
            <w:tcBorders>
              <w:top w:val="nil"/>
              <w:left w:val="nil"/>
              <w:bottom w:val="nil"/>
              <w:right w:val="nil"/>
            </w:tcBorders>
            <w:shd w:val="clear" w:color="auto" w:fill="auto"/>
            <w:vAlign w:val="center"/>
          </w:tcPr>
          <w:p w14:paraId="7968A39A" w14:textId="6A1351CF" w:rsidR="008C4D04" w:rsidRPr="00F5191A" w:rsidRDefault="008C4D04" w:rsidP="008C4D04">
            <w:pPr>
              <w:spacing w:before="4" w:after="4"/>
              <w:ind w:left="-40" w:right="-72"/>
              <w:jc w:val="right"/>
              <w:rPr>
                <w:rFonts w:ascii="Arial" w:eastAsia="Arial Unicode MS" w:hAnsi="Arial" w:cs="Arial"/>
                <w:color w:val="000000" w:themeColor="text1"/>
                <w:sz w:val="18"/>
                <w:szCs w:val="18"/>
              </w:rPr>
            </w:pPr>
            <w:r w:rsidRPr="00F5191A">
              <w:rPr>
                <w:rFonts w:ascii="Arial" w:eastAsia="Arial Unicode MS" w:hAnsi="Arial" w:cs="Arial"/>
                <w:color w:val="000000" w:themeColor="text1"/>
                <w:sz w:val="18"/>
                <w:szCs w:val="18"/>
                <w:rtl/>
              </w:rPr>
              <w:t>-</w:t>
            </w:r>
          </w:p>
        </w:tc>
      </w:tr>
      <w:tr w:rsidR="008C4D04" w:rsidRPr="00F61FE4" w14:paraId="3483FCC8" w14:textId="77777777" w:rsidTr="00965858">
        <w:tc>
          <w:tcPr>
            <w:tcW w:w="7821" w:type="dxa"/>
            <w:tcBorders>
              <w:top w:val="nil"/>
              <w:left w:val="nil"/>
              <w:bottom w:val="nil"/>
              <w:right w:val="nil"/>
            </w:tcBorders>
            <w:vAlign w:val="center"/>
          </w:tcPr>
          <w:p w14:paraId="02BEA151" w14:textId="30BE099D" w:rsidR="008C4D04" w:rsidRPr="00F61FE4" w:rsidRDefault="008C4D04" w:rsidP="008C4D04">
            <w:pPr>
              <w:spacing w:before="4" w:after="4"/>
              <w:ind w:left="90"/>
              <w:rPr>
                <w:rFonts w:ascii="Arial" w:eastAsia="Arial Unicode MS" w:hAnsi="Arial" w:cs="Arial"/>
                <w:color w:val="000000"/>
                <w:sz w:val="18"/>
                <w:szCs w:val="18"/>
              </w:rPr>
            </w:pPr>
            <w:r w:rsidRPr="00F61FE4">
              <w:rPr>
                <w:rFonts w:ascii="Arial" w:eastAsia="Arial Unicode MS" w:hAnsi="Arial" w:cs="Arial"/>
                <w:color w:val="000000"/>
                <w:sz w:val="18"/>
                <w:szCs w:val="18"/>
              </w:rPr>
              <w:t>Share of other comprehensive income</w:t>
            </w:r>
          </w:p>
        </w:tc>
        <w:tc>
          <w:tcPr>
            <w:tcW w:w="1807" w:type="dxa"/>
            <w:tcBorders>
              <w:top w:val="nil"/>
              <w:left w:val="nil"/>
              <w:bottom w:val="nil"/>
              <w:right w:val="nil"/>
            </w:tcBorders>
            <w:shd w:val="clear" w:color="auto" w:fill="FAFAFA"/>
          </w:tcPr>
          <w:p w14:paraId="663F54B9" w14:textId="77713891" w:rsidR="008C4D04" w:rsidRPr="00F61FE4" w:rsidRDefault="008C4D04" w:rsidP="008C4D04">
            <w:pPr>
              <w:spacing w:before="4" w:after="4"/>
              <w:ind w:left="-40" w:right="-72"/>
              <w:jc w:val="right"/>
              <w:rPr>
                <w:rFonts w:ascii="Arial" w:eastAsia="Arial Unicode MS" w:hAnsi="Arial" w:cs="Arial"/>
                <w:color w:val="000000" w:themeColor="text1"/>
                <w:sz w:val="18"/>
                <w:szCs w:val="18"/>
                <w:lang w:val="en-GB"/>
              </w:rPr>
            </w:pPr>
            <w:r w:rsidRPr="008C4D04">
              <w:rPr>
                <w:rFonts w:ascii="Arial" w:eastAsia="Arial Unicode MS" w:hAnsi="Arial" w:cs="Arial"/>
                <w:color w:val="000000" w:themeColor="text1"/>
                <w:sz w:val="18"/>
                <w:szCs w:val="18"/>
                <w:lang w:val="en-GB"/>
              </w:rPr>
              <w:t>1,340,836</w:t>
            </w:r>
          </w:p>
        </w:tc>
        <w:tc>
          <w:tcPr>
            <w:tcW w:w="1807" w:type="dxa"/>
            <w:tcBorders>
              <w:top w:val="nil"/>
              <w:left w:val="nil"/>
              <w:bottom w:val="nil"/>
              <w:right w:val="nil"/>
            </w:tcBorders>
            <w:shd w:val="clear" w:color="auto" w:fill="auto"/>
            <w:vAlign w:val="center"/>
          </w:tcPr>
          <w:p w14:paraId="26A2352C" w14:textId="4C65D492" w:rsidR="008C4D04" w:rsidRPr="00F61FE4" w:rsidRDefault="008C4D04" w:rsidP="008C4D04">
            <w:pPr>
              <w:spacing w:before="4" w:after="4"/>
              <w:ind w:left="-40" w:right="-72"/>
              <w:jc w:val="right"/>
              <w:rPr>
                <w:rFonts w:ascii="Arial" w:eastAsia="Arial Unicode MS" w:hAnsi="Arial" w:cs="Arial"/>
                <w:color w:val="000000" w:themeColor="text1"/>
                <w:sz w:val="18"/>
                <w:szCs w:val="18"/>
                <w:lang w:val="en-GB"/>
              </w:rPr>
            </w:pPr>
            <w:r w:rsidRPr="00F5191A">
              <w:rPr>
                <w:rFonts w:ascii="Arial" w:eastAsia="Arial Unicode MS" w:hAnsi="Arial" w:cs="Arial"/>
                <w:color w:val="000000" w:themeColor="text1"/>
                <w:sz w:val="18"/>
                <w:szCs w:val="18"/>
                <w:lang w:val="en-GB"/>
              </w:rPr>
              <w:t>334,037</w:t>
            </w:r>
          </w:p>
        </w:tc>
        <w:tc>
          <w:tcPr>
            <w:tcW w:w="1807" w:type="dxa"/>
            <w:tcBorders>
              <w:top w:val="nil"/>
              <w:left w:val="nil"/>
              <w:bottom w:val="nil"/>
              <w:right w:val="nil"/>
            </w:tcBorders>
            <w:shd w:val="clear" w:color="auto" w:fill="FAFAFA"/>
            <w:vAlign w:val="bottom"/>
          </w:tcPr>
          <w:p w14:paraId="37DE9C0C" w14:textId="6190CC18" w:rsidR="008C4D04" w:rsidRPr="00F61FE4" w:rsidRDefault="008C4D04" w:rsidP="008C4D04">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w:t>
            </w:r>
          </w:p>
        </w:tc>
        <w:tc>
          <w:tcPr>
            <w:tcW w:w="1808" w:type="dxa"/>
            <w:tcBorders>
              <w:top w:val="nil"/>
              <w:left w:val="nil"/>
              <w:bottom w:val="nil"/>
              <w:right w:val="nil"/>
            </w:tcBorders>
            <w:shd w:val="clear" w:color="auto" w:fill="auto"/>
            <w:vAlign w:val="center"/>
          </w:tcPr>
          <w:p w14:paraId="721541A3" w14:textId="02365422" w:rsidR="008C4D04" w:rsidRPr="00F5191A" w:rsidRDefault="008C4D04" w:rsidP="008C4D04">
            <w:pPr>
              <w:spacing w:before="4" w:after="4"/>
              <w:ind w:left="-40" w:right="-72"/>
              <w:jc w:val="right"/>
              <w:rPr>
                <w:rFonts w:ascii="Arial" w:eastAsia="Arial Unicode MS" w:hAnsi="Arial" w:cs="Arial"/>
                <w:color w:val="000000" w:themeColor="text1"/>
                <w:sz w:val="18"/>
                <w:szCs w:val="18"/>
              </w:rPr>
            </w:pPr>
            <w:r w:rsidRPr="00F5191A">
              <w:rPr>
                <w:rFonts w:ascii="Arial" w:eastAsia="Arial Unicode MS" w:hAnsi="Arial" w:cs="Arial"/>
                <w:color w:val="000000" w:themeColor="text1"/>
                <w:sz w:val="18"/>
                <w:szCs w:val="18"/>
                <w:rtl/>
              </w:rPr>
              <w:t>-</w:t>
            </w:r>
          </w:p>
        </w:tc>
      </w:tr>
      <w:tr w:rsidR="008C4D04" w:rsidRPr="00F61FE4" w14:paraId="0A6BA392" w14:textId="77777777" w:rsidTr="00274328">
        <w:tc>
          <w:tcPr>
            <w:tcW w:w="7821" w:type="dxa"/>
            <w:tcBorders>
              <w:top w:val="nil"/>
              <w:left w:val="nil"/>
              <w:bottom w:val="nil"/>
              <w:right w:val="nil"/>
            </w:tcBorders>
            <w:vAlign w:val="center"/>
          </w:tcPr>
          <w:p w14:paraId="46855428" w14:textId="77777777" w:rsidR="008C4D04" w:rsidRPr="00F61FE4" w:rsidRDefault="008C4D04" w:rsidP="008C4D04">
            <w:pPr>
              <w:spacing w:before="4" w:after="4"/>
              <w:ind w:left="90"/>
              <w:rPr>
                <w:rFonts w:ascii="Arial" w:eastAsia="Arial Unicode MS" w:hAnsi="Arial" w:cs="Arial"/>
                <w:color w:val="000000"/>
                <w:sz w:val="18"/>
                <w:szCs w:val="18"/>
              </w:rPr>
            </w:pPr>
            <w:r w:rsidRPr="00F61FE4">
              <w:rPr>
                <w:rFonts w:ascii="Arial" w:eastAsia="Arial Unicode MS" w:hAnsi="Arial" w:cs="Arial"/>
                <w:color w:val="000000"/>
                <w:sz w:val="18"/>
                <w:szCs w:val="18"/>
              </w:rPr>
              <w:t>Dividend income</w:t>
            </w:r>
          </w:p>
        </w:tc>
        <w:tc>
          <w:tcPr>
            <w:tcW w:w="1807" w:type="dxa"/>
            <w:tcBorders>
              <w:top w:val="nil"/>
              <w:left w:val="nil"/>
              <w:bottom w:val="nil"/>
              <w:right w:val="nil"/>
            </w:tcBorders>
            <w:shd w:val="clear" w:color="auto" w:fill="FAFAFA"/>
          </w:tcPr>
          <w:p w14:paraId="03FA51A9" w14:textId="4D940AC9" w:rsidR="008C4D04" w:rsidRPr="00F61FE4" w:rsidRDefault="008C4D04" w:rsidP="008C4D04">
            <w:pPr>
              <w:spacing w:before="4" w:after="4"/>
              <w:ind w:left="-40" w:right="-72"/>
              <w:jc w:val="right"/>
              <w:rPr>
                <w:rFonts w:ascii="Arial" w:eastAsia="Arial Unicode MS" w:hAnsi="Arial" w:cs="Arial"/>
                <w:color w:val="000000" w:themeColor="text1"/>
                <w:sz w:val="18"/>
                <w:szCs w:val="18"/>
                <w:lang w:val="en-GB"/>
              </w:rPr>
            </w:pPr>
            <w:r w:rsidRPr="008C4D04">
              <w:rPr>
                <w:rFonts w:ascii="Arial" w:eastAsia="Arial Unicode MS" w:hAnsi="Arial" w:cs="Arial"/>
                <w:color w:val="000000" w:themeColor="text1"/>
                <w:sz w:val="18"/>
                <w:szCs w:val="18"/>
                <w:lang w:val="en-GB"/>
              </w:rPr>
              <w:t>(607,358)</w:t>
            </w:r>
          </w:p>
        </w:tc>
        <w:tc>
          <w:tcPr>
            <w:tcW w:w="1807" w:type="dxa"/>
            <w:tcBorders>
              <w:top w:val="nil"/>
              <w:left w:val="nil"/>
              <w:bottom w:val="nil"/>
              <w:right w:val="nil"/>
            </w:tcBorders>
            <w:shd w:val="clear" w:color="auto" w:fill="auto"/>
            <w:vAlign w:val="center"/>
          </w:tcPr>
          <w:p w14:paraId="351B6CAE" w14:textId="7998B8F5" w:rsidR="008C4D04" w:rsidRPr="00F61FE4" w:rsidRDefault="008C4D04" w:rsidP="008C4D04">
            <w:pPr>
              <w:spacing w:before="4" w:after="4"/>
              <w:ind w:left="-40" w:right="-72"/>
              <w:jc w:val="right"/>
              <w:rPr>
                <w:rFonts w:ascii="Arial" w:eastAsia="Arial Unicode MS" w:hAnsi="Arial" w:cs="Arial"/>
                <w:color w:val="000000" w:themeColor="text1"/>
                <w:sz w:val="18"/>
                <w:szCs w:val="18"/>
                <w:lang w:val="en-GB"/>
              </w:rPr>
            </w:pPr>
            <w:r w:rsidRPr="00F5191A">
              <w:rPr>
                <w:rFonts w:ascii="Arial" w:eastAsia="Arial Unicode MS" w:hAnsi="Arial" w:cs="Arial"/>
                <w:color w:val="000000" w:themeColor="text1"/>
                <w:sz w:val="18"/>
                <w:szCs w:val="18"/>
                <w:lang w:val="en-GB"/>
              </w:rPr>
              <w:t>(782,776)</w:t>
            </w:r>
          </w:p>
        </w:tc>
        <w:tc>
          <w:tcPr>
            <w:tcW w:w="1807" w:type="dxa"/>
            <w:tcBorders>
              <w:top w:val="nil"/>
              <w:left w:val="nil"/>
              <w:bottom w:val="nil"/>
              <w:right w:val="nil"/>
            </w:tcBorders>
            <w:shd w:val="clear" w:color="auto" w:fill="FAFAFA"/>
            <w:vAlign w:val="center"/>
          </w:tcPr>
          <w:p w14:paraId="78251019" w14:textId="0AF2B034" w:rsidR="008C4D04" w:rsidRPr="00F61FE4" w:rsidRDefault="008C4D04" w:rsidP="008C4D04">
            <w:pPr>
              <w:spacing w:before="4" w:after="4"/>
              <w:ind w:left="-40"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w:t>
            </w:r>
          </w:p>
        </w:tc>
        <w:tc>
          <w:tcPr>
            <w:tcW w:w="1808" w:type="dxa"/>
            <w:tcBorders>
              <w:top w:val="nil"/>
              <w:left w:val="nil"/>
              <w:bottom w:val="nil"/>
              <w:right w:val="nil"/>
            </w:tcBorders>
            <w:shd w:val="clear" w:color="auto" w:fill="auto"/>
            <w:vAlign w:val="center"/>
          </w:tcPr>
          <w:p w14:paraId="40E77476" w14:textId="79465F56" w:rsidR="008C4D04" w:rsidRPr="00F5191A" w:rsidRDefault="008C4D04" w:rsidP="008C4D04">
            <w:pPr>
              <w:spacing w:before="4" w:after="4"/>
              <w:ind w:left="-40" w:right="-72"/>
              <w:jc w:val="right"/>
              <w:rPr>
                <w:rFonts w:ascii="Arial" w:eastAsia="Arial Unicode MS" w:hAnsi="Arial" w:cs="Arial"/>
                <w:color w:val="000000" w:themeColor="text1"/>
                <w:sz w:val="18"/>
                <w:szCs w:val="18"/>
              </w:rPr>
            </w:pPr>
            <w:r w:rsidRPr="00F5191A">
              <w:rPr>
                <w:rFonts w:ascii="Arial" w:eastAsia="Arial Unicode MS" w:hAnsi="Arial" w:cs="Arial"/>
                <w:color w:val="000000" w:themeColor="text1"/>
                <w:sz w:val="18"/>
                <w:szCs w:val="18"/>
                <w:rtl/>
              </w:rPr>
              <w:t>-</w:t>
            </w:r>
          </w:p>
        </w:tc>
      </w:tr>
      <w:tr w:rsidR="00F5191A" w:rsidRPr="00F61FE4" w14:paraId="25620E74" w14:textId="77777777" w:rsidTr="00274328">
        <w:tc>
          <w:tcPr>
            <w:tcW w:w="7821" w:type="dxa"/>
            <w:tcBorders>
              <w:top w:val="nil"/>
              <w:left w:val="nil"/>
              <w:bottom w:val="nil"/>
              <w:right w:val="nil"/>
            </w:tcBorders>
            <w:vAlign w:val="center"/>
          </w:tcPr>
          <w:p w14:paraId="60D57FAE" w14:textId="77777777" w:rsidR="00F5191A" w:rsidRPr="00F61FE4" w:rsidRDefault="00F5191A" w:rsidP="00F5191A">
            <w:pPr>
              <w:spacing w:before="4" w:after="4"/>
              <w:ind w:left="90"/>
              <w:rPr>
                <w:rFonts w:ascii="Arial" w:eastAsia="Arial Unicode MS" w:hAnsi="Arial" w:cs="Arial"/>
                <w:color w:val="000000"/>
                <w:sz w:val="18"/>
                <w:szCs w:val="18"/>
              </w:rPr>
            </w:pPr>
          </w:p>
        </w:tc>
        <w:tc>
          <w:tcPr>
            <w:tcW w:w="1807" w:type="dxa"/>
            <w:tcBorders>
              <w:top w:val="single" w:sz="4" w:space="0" w:color="auto"/>
              <w:left w:val="nil"/>
              <w:bottom w:val="nil"/>
              <w:right w:val="nil"/>
            </w:tcBorders>
            <w:shd w:val="clear" w:color="auto" w:fill="FAFAFA"/>
            <w:vAlign w:val="center"/>
          </w:tcPr>
          <w:p w14:paraId="799014C4" w14:textId="77777777" w:rsidR="00F5191A" w:rsidRPr="00F61FE4" w:rsidRDefault="00F5191A" w:rsidP="00F5191A">
            <w:pPr>
              <w:spacing w:before="4" w:after="4"/>
              <w:ind w:left="-40" w:right="-72"/>
              <w:jc w:val="right"/>
              <w:rPr>
                <w:rFonts w:ascii="Arial" w:eastAsia="Arial Unicode MS" w:hAnsi="Arial" w:cs="Arial"/>
                <w:color w:val="000000" w:themeColor="text1"/>
                <w:sz w:val="18"/>
                <w:szCs w:val="18"/>
              </w:rPr>
            </w:pPr>
          </w:p>
        </w:tc>
        <w:tc>
          <w:tcPr>
            <w:tcW w:w="1807" w:type="dxa"/>
            <w:tcBorders>
              <w:top w:val="single" w:sz="4" w:space="0" w:color="auto"/>
              <w:left w:val="nil"/>
              <w:bottom w:val="nil"/>
              <w:right w:val="nil"/>
            </w:tcBorders>
            <w:shd w:val="clear" w:color="auto" w:fill="auto"/>
            <w:vAlign w:val="center"/>
          </w:tcPr>
          <w:p w14:paraId="2779AC40" w14:textId="77777777" w:rsidR="00F5191A" w:rsidRPr="00F5191A" w:rsidRDefault="00F5191A" w:rsidP="00F5191A">
            <w:pPr>
              <w:spacing w:before="4" w:after="4"/>
              <w:ind w:left="-40" w:right="-72"/>
              <w:jc w:val="right"/>
              <w:rPr>
                <w:rFonts w:ascii="Arial" w:eastAsia="Arial Unicode MS" w:hAnsi="Arial" w:cs="Arial"/>
                <w:color w:val="000000" w:themeColor="text1"/>
                <w:sz w:val="18"/>
                <w:szCs w:val="18"/>
                <w:lang w:val="en-GB"/>
              </w:rPr>
            </w:pPr>
          </w:p>
        </w:tc>
        <w:tc>
          <w:tcPr>
            <w:tcW w:w="1807" w:type="dxa"/>
            <w:tcBorders>
              <w:top w:val="single" w:sz="4" w:space="0" w:color="auto"/>
              <w:left w:val="nil"/>
              <w:bottom w:val="nil"/>
              <w:right w:val="nil"/>
            </w:tcBorders>
            <w:shd w:val="clear" w:color="auto" w:fill="FAFAFA"/>
            <w:vAlign w:val="center"/>
          </w:tcPr>
          <w:p w14:paraId="01D1CF46" w14:textId="77777777" w:rsidR="00F5191A" w:rsidRPr="00F61FE4" w:rsidRDefault="00F5191A" w:rsidP="00F5191A">
            <w:pPr>
              <w:spacing w:before="4" w:after="4"/>
              <w:ind w:left="-40" w:right="-72"/>
              <w:jc w:val="right"/>
              <w:rPr>
                <w:rFonts w:ascii="Arial" w:eastAsia="Arial Unicode MS" w:hAnsi="Arial" w:cs="Arial"/>
                <w:color w:val="000000" w:themeColor="text1"/>
                <w:sz w:val="18"/>
                <w:szCs w:val="18"/>
              </w:rPr>
            </w:pPr>
          </w:p>
        </w:tc>
        <w:tc>
          <w:tcPr>
            <w:tcW w:w="1808" w:type="dxa"/>
            <w:tcBorders>
              <w:top w:val="single" w:sz="4" w:space="0" w:color="auto"/>
              <w:left w:val="nil"/>
              <w:bottom w:val="nil"/>
              <w:right w:val="nil"/>
            </w:tcBorders>
            <w:shd w:val="clear" w:color="auto" w:fill="auto"/>
            <w:vAlign w:val="center"/>
          </w:tcPr>
          <w:p w14:paraId="6909507F" w14:textId="77777777" w:rsidR="00F5191A" w:rsidRPr="00F61FE4" w:rsidRDefault="00F5191A" w:rsidP="00F5191A">
            <w:pPr>
              <w:spacing w:before="4" w:after="4"/>
              <w:ind w:left="-40" w:right="-72"/>
              <w:jc w:val="right"/>
              <w:rPr>
                <w:rFonts w:ascii="Arial" w:eastAsia="Arial Unicode MS" w:hAnsi="Arial" w:cs="Arial"/>
                <w:color w:val="000000" w:themeColor="text1"/>
                <w:sz w:val="18"/>
                <w:szCs w:val="18"/>
              </w:rPr>
            </w:pPr>
          </w:p>
        </w:tc>
      </w:tr>
      <w:tr w:rsidR="00F5191A" w:rsidRPr="00F61FE4" w14:paraId="5B5040A1" w14:textId="77777777" w:rsidTr="00274328">
        <w:tc>
          <w:tcPr>
            <w:tcW w:w="7821" w:type="dxa"/>
            <w:tcBorders>
              <w:top w:val="nil"/>
              <w:left w:val="nil"/>
              <w:bottom w:val="nil"/>
              <w:right w:val="nil"/>
            </w:tcBorders>
            <w:vAlign w:val="center"/>
          </w:tcPr>
          <w:p w14:paraId="3DD13B5A" w14:textId="01FA9401" w:rsidR="00F5191A" w:rsidRPr="00F61FE4" w:rsidRDefault="00F5191A" w:rsidP="00F5191A">
            <w:pPr>
              <w:spacing w:before="4" w:after="4"/>
              <w:ind w:left="90"/>
              <w:rPr>
                <w:rFonts w:ascii="Arial" w:eastAsia="Arial Unicode MS" w:hAnsi="Arial" w:cs="Arial"/>
                <w:color w:val="000000"/>
                <w:sz w:val="18"/>
                <w:szCs w:val="18"/>
              </w:rPr>
            </w:pPr>
            <w:r w:rsidRPr="00F61FE4">
              <w:rPr>
                <w:rFonts w:ascii="Arial" w:eastAsia="Arial Unicode MS" w:hAnsi="Arial" w:cs="Arial"/>
                <w:color w:val="000000"/>
                <w:sz w:val="18"/>
                <w:szCs w:val="18"/>
              </w:rPr>
              <w:t>Book value at the ending period</w:t>
            </w:r>
            <w:r w:rsidRPr="00F61FE4">
              <w:rPr>
                <w:rFonts w:ascii="Arial" w:eastAsia="Arial Unicode MS" w:hAnsi="Arial" w:cs="Arial"/>
                <w:color w:val="000000"/>
                <w:sz w:val="18"/>
                <w:szCs w:val="18"/>
                <w:cs/>
                <w:lang w:bidi="th-TH"/>
              </w:rPr>
              <w:t xml:space="preserve"> </w:t>
            </w:r>
            <w:r w:rsidRPr="00F61FE4">
              <w:rPr>
                <w:rFonts w:ascii="Arial" w:eastAsia="Arial Unicode MS" w:hAnsi="Arial" w:cs="Arial"/>
                <w:color w:val="000000"/>
                <w:sz w:val="18"/>
                <w:szCs w:val="18"/>
              </w:rPr>
              <w:t>/ year</w:t>
            </w:r>
          </w:p>
        </w:tc>
        <w:tc>
          <w:tcPr>
            <w:tcW w:w="1807" w:type="dxa"/>
            <w:tcBorders>
              <w:top w:val="nil"/>
              <w:left w:val="nil"/>
              <w:bottom w:val="single" w:sz="4" w:space="0" w:color="auto"/>
              <w:right w:val="nil"/>
            </w:tcBorders>
            <w:shd w:val="clear" w:color="auto" w:fill="FAFAFA"/>
            <w:vAlign w:val="center"/>
          </w:tcPr>
          <w:p w14:paraId="1EDEC2EA" w14:textId="6314DC02" w:rsidR="00F5191A" w:rsidRPr="00F61FE4" w:rsidRDefault="008C4D04" w:rsidP="00F5191A">
            <w:pPr>
              <w:spacing w:before="4" w:after="4"/>
              <w:ind w:left="-40" w:right="-72"/>
              <w:jc w:val="right"/>
              <w:rPr>
                <w:rFonts w:ascii="Arial" w:eastAsia="Arial Unicode MS" w:hAnsi="Arial" w:cs="Arial"/>
                <w:color w:val="000000" w:themeColor="text1"/>
                <w:sz w:val="18"/>
                <w:szCs w:val="18"/>
                <w:lang w:val="en-GB"/>
              </w:rPr>
            </w:pPr>
            <w:r w:rsidRPr="008C4D04">
              <w:rPr>
                <w:rFonts w:ascii="Arial" w:eastAsia="Arial Unicode MS" w:hAnsi="Arial" w:cs="Arial"/>
                <w:color w:val="000000" w:themeColor="text1"/>
                <w:sz w:val="18"/>
                <w:szCs w:val="18"/>
                <w:lang w:val="en-GB"/>
              </w:rPr>
              <w:t>7,795,438</w:t>
            </w:r>
          </w:p>
        </w:tc>
        <w:tc>
          <w:tcPr>
            <w:tcW w:w="1807" w:type="dxa"/>
            <w:tcBorders>
              <w:top w:val="nil"/>
              <w:left w:val="nil"/>
              <w:bottom w:val="single" w:sz="4" w:space="0" w:color="auto"/>
              <w:right w:val="nil"/>
            </w:tcBorders>
            <w:shd w:val="clear" w:color="auto" w:fill="auto"/>
            <w:vAlign w:val="center"/>
          </w:tcPr>
          <w:p w14:paraId="62E84EF7" w14:textId="72FC79A0" w:rsidR="00F5191A" w:rsidRPr="00F61FE4" w:rsidRDefault="00F5191A" w:rsidP="00F5191A">
            <w:pPr>
              <w:spacing w:before="4" w:after="4"/>
              <w:ind w:left="-40" w:right="-72"/>
              <w:jc w:val="right"/>
              <w:rPr>
                <w:rFonts w:ascii="Arial" w:eastAsia="Arial Unicode MS" w:hAnsi="Arial" w:cs="Arial"/>
                <w:color w:val="000000" w:themeColor="text1"/>
                <w:sz w:val="18"/>
                <w:szCs w:val="18"/>
                <w:lang w:val="en-GB"/>
              </w:rPr>
            </w:pPr>
            <w:r w:rsidRPr="00F5191A">
              <w:rPr>
                <w:rFonts w:ascii="Arial" w:eastAsia="Arial Unicode MS" w:hAnsi="Arial" w:cs="Arial"/>
                <w:color w:val="000000" w:themeColor="text1"/>
                <w:sz w:val="18"/>
                <w:szCs w:val="18"/>
                <w:lang w:val="en-GB"/>
              </w:rPr>
              <w:t>6,640,166</w:t>
            </w:r>
          </w:p>
        </w:tc>
        <w:tc>
          <w:tcPr>
            <w:tcW w:w="1807" w:type="dxa"/>
            <w:tcBorders>
              <w:top w:val="nil"/>
              <w:left w:val="nil"/>
              <w:bottom w:val="single" w:sz="4" w:space="0" w:color="auto"/>
              <w:right w:val="nil"/>
            </w:tcBorders>
            <w:shd w:val="clear" w:color="auto" w:fill="FAFAFA"/>
            <w:vAlign w:val="center"/>
          </w:tcPr>
          <w:p w14:paraId="052A5045" w14:textId="14D3446F" w:rsidR="00F5191A" w:rsidRPr="00F61FE4" w:rsidRDefault="008C4D04" w:rsidP="00F5191A">
            <w:pPr>
              <w:spacing w:before="4" w:after="4"/>
              <w:ind w:left="-40" w:right="-72"/>
              <w:jc w:val="right"/>
              <w:rPr>
                <w:rFonts w:ascii="Arial" w:eastAsia="Arial Unicode MS" w:hAnsi="Arial" w:cs="Arial"/>
                <w:color w:val="000000" w:themeColor="text1"/>
                <w:sz w:val="18"/>
                <w:szCs w:val="18"/>
                <w:lang w:val="en-GB"/>
              </w:rPr>
            </w:pPr>
            <w:r w:rsidRPr="008C4D04">
              <w:rPr>
                <w:rFonts w:ascii="Arial" w:eastAsia="Arial Unicode MS" w:hAnsi="Arial" w:cs="Arial"/>
                <w:color w:val="000000" w:themeColor="text1"/>
                <w:sz w:val="18"/>
                <w:szCs w:val="18"/>
                <w:lang w:val="en-GB"/>
              </w:rPr>
              <w:t>5,455,863</w:t>
            </w:r>
          </w:p>
        </w:tc>
        <w:tc>
          <w:tcPr>
            <w:tcW w:w="1808" w:type="dxa"/>
            <w:tcBorders>
              <w:top w:val="nil"/>
              <w:left w:val="nil"/>
              <w:bottom w:val="single" w:sz="4" w:space="0" w:color="auto"/>
              <w:right w:val="nil"/>
            </w:tcBorders>
            <w:shd w:val="clear" w:color="auto" w:fill="auto"/>
            <w:vAlign w:val="center"/>
          </w:tcPr>
          <w:p w14:paraId="4356282E" w14:textId="1BC44EEC" w:rsidR="00F5191A" w:rsidRPr="00F5191A" w:rsidRDefault="00F5191A" w:rsidP="00F5191A">
            <w:pPr>
              <w:spacing w:before="4" w:after="4"/>
              <w:ind w:left="-40" w:right="-72"/>
              <w:jc w:val="right"/>
              <w:rPr>
                <w:rFonts w:ascii="Arial" w:eastAsia="Arial Unicode MS" w:hAnsi="Arial" w:cs="Arial"/>
                <w:color w:val="000000" w:themeColor="text1"/>
                <w:sz w:val="18"/>
                <w:szCs w:val="18"/>
              </w:rPr>
            </w:pPr>
            <w:r w:rsidRPr="00F5191A">
              <w:rPr>
                <w:rFonts w:ascii="Arial" w:eastAsia="Arial Unicode MS" w:hAnsi="Arial" w:cs="Arial"/>
                <w:color w:val="000000" w:themeColor="text1"/>
                <w:sz w:val="18"/>
                <w:szCs w:val="18"/>
                <w:cs/>
              </w:rPr>
              <w:t>5</w:t>
            </w:r>
            <w:r w:rsidRPr="00F5191A">
              <w:rPr>
                <w:rFonts w:ascii="Arial" w:eastAsia="Arial Unicode MS" w:hAnsi="Arial" w:cs="Arial"/>
                <w:color w:val="000000" w:themeColor="text1"/>
                <w:sz w:val="18"/>
                <w:szCs w:val="18"/>
              </w:rPr>
              <w:t>,</w:t>
            </w:r>
            <w:r w:rsidRPr="00F5191A">
              <w:rPr>
                <w:rFonts w:ascii="Arial" w:eastAsia="Arial Unicode MS" w:hAnsi="Arial" w:cs="Arial"/>
                <w:color w:val="000000" w:themeColor="text1"/>
                <w:sz w:val="18"/>
                <w:szCs w:val="18"/>
                <w:cs/>
              </w:rPr>
              <w:t>455</w:t>
            </w:r>
            <w:r w:rsidRPr="00F5191A">
              <w:rPr>
                <w:rFonts w:ascii="Arial" w:eastAsia="Arial Unicode MS" w:hAnsi="Arial" w:cs="Arial"/>
                <w:color w:val="000000" w:themeColor="text1"/>
                <w:sz w:val="18"/>
                <w:szCs w:val="18"/>
              </w:rPr>
              <w:t>,</w:t>
            </w:r>
            <w:r w:rsidRPr="00F5191A">
              <w:rPr>
                <w:rFonts w:ascii="Arial" w:eastAsia="Arial Unicode MS" w:hAnsi="Arial" w:cs="Arial"/>
                <w:color w:val="000000" w:themeColor="text1"/>
                <w:sz w:val="18"/>
                <w:szCs w:val="18"/>
                <w:cs/>
              </w:rPr>
              <w:t>863</w:t>
            </w:r>
          </w:p>
        </w:tc>
      </w:tr>
    </w:tbl>
    <w:p w14:paraId="67AF91CE" w14:textId="77777777" w:rsidR="00EC361C" w:rsidRPr="00F61FE4" w:rsidRDefault="00EC361C" w:rsidP="00274328">
      <w:pPr>
        <w:ind w:left="539"/>
        <w:jc w:val="thaiDistribute"/>
        <w:outlineLvl w:val="0"/>
        <w:rPr>
          <w:rFonts w:ascii="Arial" w:hAnsi="Arial" w:cs="Arial"/>
          <w:color w:val="000000" w:themeColor="text1"/>
          <w:sz w:val="18"/>
          <w:szCs w:val="18"/>
        </w:rPr>
      </w:pPr>
    </w:p>
    <w:p w14:paraId="66AE9D8F" w14:textId="713279C3" w:rsidR="00CB4714" w:rsidRPr="00F61FE4" w:rsidRDefault="00CB4714" w:rsidP="00274328">
      <w:pPr>
        <w:ind w:left="539"/>
        <w:jc w:val="thaiDistribute"/>
        <w:outlineLvl w:val="0"/>
        <w:rPr>
          <w:rFonts w:ascii="Arial" w:hAnsi="Arial" w:cs="Arial"/>
          <w:color w:val="000000" w:themeColor="text1"/>
          <w:sz w:val="18"/>
          <w:szCs w:val="18"/>
        </w:rPr>
        <w:sectPr w:rsidR="00CB4714" w:rsidRPr="00F61FE4" w:rsidSect="004155AF">
          <w:headerReference w:type="default" r:id="rId13"/>
          <w:pgSz w:w="16834" w:h="11909" w:orient="landscape" w:code="9"/>
          <w:pgMar w:top="1440" w:right="720" w:bottom="720" w:left="720" w:header="706" w:footer="706" w:gutter="0"/>
          <w:cols w:space="720"/>
          <w:docGrid w:linePitch="381"/>
        </w:sectPr>
      </w:pPr>
    </w:p>
    <w:p w14:paraId="3794DBB7" w14:textId="20952E16" w:rsidR="00EC361C" w:rsidRPr="00F61FE4" w:rsidRDefault="00EC361C" w:rsidP="00EC361C">
      <w:pPr>
        <w:autoSpaceDE/>
        <w:autoSpaceDN/>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6D1A92" w:rsidRPr="00F61FE4" w14:paraId="6D68102B" w14:textId="77777777" w:rsidTr="003660D7">
        <w:trPr>
          <w:trHeight w:val="368"/>
        </w:trPr>
        <w:tc>
          <w:tcPr>
            <w:tcW w:w="15408" w:type="dxa"/>
            <w:shd w:val="clear" w:color="auto" w:fill="FFA543"/>
            <w:vAlign w:val="center"/>
          </w:tcPr>
          <w:p w14:paraId="6EA28F80" w14:textId="5C5AE480" w:rsidR="006D1A92"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13</w:t>
            </w:r>
            <w:r w:rsidR="00CB4714" w:rsidRPr="00F61FE4">
              <w:rPr>
                <w:rFonts w:ascii="Arial" w:hAnsi="Arial" w:cs="Arial"/>
                <w:b/>
                <w:bCs/>
                <w:color w:val="FFFFFF" w:themeColor="background1"/>
                <w:sz w:val="18"/>
                <w:szCs w:val="18"/>
                <w:lang w:val="en-GB"/>
              </w:rPr>
              <w:tab/>
            </w:r>
            <w:r w:rsidR="00CB4714" w:rsidRPr="00F61FE4">
              <w:rPr>
                <w:rFonts w:ascii="Arial" w:hAnsi="Arial" w:cs="Arial"/>
                <w:b/>
                <w:bCs/>
                <w:color w:val="FAFAFA"/>
                <w:sz w:val="18"/>
                <w:szCs w:val="18"/>
              </w:rPr>
              <w:t>Property, plant and equipment, net</w:t>
            </w:r>
          </w:p>
        </w:tc>
      </w:tr>
    </w:tbl>
    <w:p w14:paraId="4C412666" w14:textId="0B845652" w:rsidR="006D1A92" w:rsidRPr="00AA6155" w:rsidRDefault="006D1A92" w:rsidP="006D1A92">
      <w:pPr>
        <w:jc w:val="both"/>
        <w:rPr>
          <w:rFonts w:ascii="Arial" w:hAnsi="Arial" w:cs="Arial"/>
          <w:sz w:val="16"/>
          <w:szCs w:val="16"/>
        </w:rPr>
      </w:pPr>
    </w:p>
    <w:p w14:paraId="5D77F65A" w14:textId="09D8B6BD" w:rsidR="006F5409" w:rsidRPr="00F61FE4" w:rsidRDefault="006F5409" w:rsidP="006F5409">
      <w:pPr>
        <w:pStyle w:val="a"/>
        <w:tabs>
          <w:tab w:val="left" w:pos="540"/>
        </w:tabs>
        <w:ind w:right="0"/>
        <w:jc w:val="both"/>
        <w:rPr>
          <w:rFonts w:ascii="Arial" w:hAnsi="Arial" w:cs="Arial"/>
          <w:color w:val="000000" w:themeColor="text1"/>
          <w:sz w:val="18"/>
          <w:szCs w:val="18"/>
        </w:rPr>
      </w:pPr>
      <w:r w:rsidRPr="00F61FE4">
        <w:rPr>
          <w:rFonts w:ascii="Arial" w:hAnsi="Arial" w:cs="Arial"/>
          <w:color w:val="000000" w:themeColor="text1"/>
          <w:sz w:val="18"/>
          <w:szCs w:val="18"/>
        </w:rPr>
        <w:t xml:space="preserve">Property, plant and equipment, net as at </w:t>
      </w:r>
      <w:r w:rsidR="00A062D5">
        <w:rPr>
          <w:rFonts w:ascii="Arial" w:hAnsi="Arial" w:cs="Arial"/>
          <w:color w:val="000000" w:themeColor="text1"/>
          <w:sz w:val="18"/>
          <w:szCs w:val="18"/>
          <w:lang w:val="en-GB"/>
        </w:rPr>
        <w:t xml:space="preserve">30 </w:t>
      </w:r>
      <w:r w:rsidR="007B0C65">
        <w:rPr>
          <w:rFonts w:ascii="Arial" w:hAnsi="Arial" w:cs="Arial"/>
          <w:color w:val="000000" w:themeColor="text1"/>
          <w:sz w:val="18"/>
          <w:szCs w:val="18"/>
          <w:lang w:val="en-GB"/>
        </w:rPr>
        <w:t>September</w:t>
      </w:r>
      <w:r w:rsidR="00924AF9"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consisted of the following: </w:t>
      </w:r>
    </w:p>
    <w:p w14:paraId="022CFFDA" w14:textId="593CEC4C" w:rsidR="0070572D" w:rsidRPr="00AA6155" w:rsidRDefault="0070572D" w:rsidP="00DD312B">
      <w:pPr>
        <w:jc w:val="both"/>
        <w:rPr>
          <w:rFonts w:ascii="Arial" w:hAnsi="Arial" w:cs="Arial"/>
          <w:sz w:val="16"/>
          <w:szCs w:val="16"/>
        </w:rPr>
      </w:pPr>
    </w:p>
    <w:tbl>
      <w:tblPr>
        <w:tblStyle w:val="TableGrid"/>
        <w:tblW w:w="0" w:type="auto"/>
        <w:tblInd w:w="1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5"/>
        <w:gridCol w:w="1153"/>
        <w:gridCol w:w="1153"/>
        <w:gridCol w:w="1153"/>
        <w:gridCol w:w="1153"/>
        <w:gridCol w:w="1221"/>
        <w:gridCol w:w="6"/>
        <w:gridCol w:w="1153"/>
        <w:gridCol w:w="1153"/>
        <w:gridCol w:w="1153"/>
        <w:gridCol w:w="1215"/>
        <w:gridCol w:w="9"/>
        <w:gridCol w:w="1215"/>
        <w:gridCol w:w="9"/>
        <w:gridCol w:w="1215"/>
        <w:gridCol w:w="10"/>
      </w:tblGrid>
      <w:tr w:rsidR="00147FEA" w:rsidRPr="00BA7CC6" w14:paraId="1C30AE60" w14:textId="77777777" w:rsidTr="00AA6155">
        <w:trPr>
          <w:gridAfter w:val="1"/>
          <w:wAfter w:w="10" w:type="dxa"/>
        </w:trPr>
        <w:tc>
          <w:tcPr>
            <w:tcW w:w="2405" w:type="dxa"/>
            <w:shd w:val="clear" w:color="auto" w:fill="auto"/>
          </w:tcPr>
          <w:p w14:paraId="53FC3468" w14:textId="77777777" w:rsidR="00011D70" w:rsidRPr="00BA7CC6" w:rsidRDefault="00011D70" w:rsidP="00F34FD8">
            <w:pPr>
              <w:jc w:val="thaiDistribute"/>
              <w:rPr>
                <w:rFonts w:ascii="Arial" w:eastAsia="Arial" w:hAnsi="Arial" w:cs="Arial"/>
                <w:color w:val="000000"/>
                <w:sz w:val="16"/>
                <w:szCs w:val="16"/>
              </w:rPr>
            </w:pPr>
          </w:p>
        </w:tc>
        <w:tc>
          <w:tcPr>
            <w:tcW w:w="12961" w:type="dxa"/>
            <w:gridSpan w:val="14"/>
            <w:tcBorders>
              <w:top w:val="single" w:sz="4" w:space="0" w:color="auto"/>
              <w:bottom w:val="single" w:sz="4" w:space="0" w:color="auto"/>
            </w:tcBorders>
            <w:shd w:val="clear" w:color="auto" w:fill="auto"/>
          </w:tcPr>
          <w:p w14:paraId="0D735280" w14:textId="36D7F277" w:rsidR="00011D70" w:rsidRPr="00BA7CC6" w:rsidRDefault="00011D70" w:rsidP="00F34FD8">
            <w:pPr>
              <w:ind w:left="-108" w:right="-22"/>
              <w:jc w:val="center"/>
              <w:rPr>
                <w:rFonts w:ascii="Arial" w:eastAsia="Arial" w:hAnsi="Arial" w:cs="Arial"/>
                <w:b/>
                <w:bCs/>
                <w:color w:val="000000"/>
                <w:sz w:val="16"/>
                <w:szCs w:val="16"/>
              </w:rPr>
            </w:pPr>
            <w:r w:rsidRPr="00BA7CC6">
              <w:rPr>
                <w:rFonts w:ascii="Arial" w:eastAsia="Arial" w:hAnsi="Arial" w:cs="Arial"/>
                <w:b/>
                <w:bCs/>
                <w:color w:val="000000"/>
                <w:sz w:val="16"/>
                <w:szCs w:val="16"/>
              </w:rPr>
              <w:t xml:space="preserve">Consolidated financial </w:t>
            </w:r>
            <w:r w:rsidR="00147FEA" w:rsidRPr="00BA7CC6">
              <w:rPr>
                <w:rFonts w:ascii="Arial" w:eastAsia="Arial" w:hAnsi="Arial" w:cs="Arial"/>
                <w:b/>
                <w:bCs/>
                <w:color w:val="000000"/>
                <w:sz w:val="16"/>
                <w:szCs w:val="16"/>
              </w:rPr>
              <w:t>information</w:t>
            </w:r>
          </w:p>
        </w:tc>
      </w:tr>
      <w:tr w:rsidR="00147FEA" w:rsidRPr="00BA7CC6" w14:paraId="4A13EDF9" w14:textId="77777777" w:rsidTr="00AA6155">
        <w:trPr>
          <w:gridAfter w:val="1"/>
          <w:wAfter w:w="10" w:type="dxa"/>
        </w:trPr>
        <w:tc>
          <w:tcPr>
            <w:tcW w:w="2405" w:type="dxa"/>
            <w:shd w:val="clear" w:color="auto" w:fill="auto"/>
          </w:tcPr>
          <w:p w14:paraId="129E635B" w14:textId="77777777" w:rsidR="00011D70" w:rsidRPr="00BA7CC6" w:rsidRDefault="00011D70" w:rsidP="00F34FD8">
            <w:pPr>
              <w:jc w:val="thaiDistribute"/>
              <w:rPr>
                <w:rFonts w:ascii="Arial" w:eastAsia="Arial" w:hAnsi="Arial" w:cs="Arial"/>
                <w:color w:val="000000"/>
                <w:sz w:val="16"/>
                <w:szCs w:val="16"/>
              </w:rPr>
            </w:pPr>
          </w:p>
        </w:tc>
        <w:tc>
          <w:tcPr>
            <w:tcW w:w="12961" w:type="dxa"/>
            <w:gridSpan w:val="14"/>
            <w:tcBorders>
              <w:top w:val="single" w:sz="4" w:space="0" w:color="auto"/>
              <w:bottom w:val="single" w:sz="4" w:space="0" w:color="auto"/>
            </w:tcBorders>
            <w:shd w:val="clear" w:color="auto" w:fill="auto"/>
          </w:tcPr>
          <w:p w14:paraId="615662AA" w14:textId="3635A6F3" w:rsidR="00011D70" w:rsidRPr="00AA6155" w:rsidRDefault="00A062D5" w:rsidP="00F34FD8">
            <w:pPr>
              <w:ind w:left="-108" w:right="-22"/>
              <w:jc w:val="center"/>
              <w:rPr>
                <w:rFonts w:ascii="Arial" w:eastAsia="Arial" w:hAnsi="Arial" w:cs="Arial"/>
                <w:b/>
                <w:bCs/>
                <w:sz w:val="16"/>
                <w:szCs w:val="16"/>
              </w:rPr>
            </w:pPr>
            <w:r w:rsidRPr="00AA6155">
              <w:rPr>
                <w:rFonts w:ascii="Arial" w:eastAsia="Arial" w:hAnsi="Arial" w:cs="Arial"/>
                <w:b/>
                <w:bCs/>
                <w:sz w:val="16"/>
                <w:szCs w:val="16"/>
              </w:rPr>
              <w:t xml:space="preserve">30 </w:t>
            </w:r>
            <w:r w:rsidR="007B0C65" w:rsidRPr="00AA6155">
              <w:rPr>
                <w:rFonts w:ascii="Arial" w:eastAsia="Arial" w:hAnsi="Arial" w:cs="Arial"/>
                <w:b/>
                <w:bCs/>
                <w:sz w:val="16"/>
                <w:szCs w:val="16"/>
              </w:rPr>
              <w:t>September</w:t>
            </w:r>
            <w:r w:rsidR="00011D70" w:rsidRPr="00AA6155">
              <w:rPr>
                <w:rFonts w:ascii="Arial" w:eastAsia="Arial" w:hAnsi="Arial" w:cs="Arial"/>
                <w:b/>
                <w:bCs/>
                <w:sz w:val="16"/>
                <w:szCs w:val="16"/>
              </w:rPr>
              <w:t xml:space="preserve"> </w:t>
            </w:r>
            <w:r w:rsidR="00682D93" w:rsidRPr="00AA6155">
              <w:rPr>
                <w:rFonts w:ascii="Arial" w:eastAsia="Arial" w:hAnsi="Arial" w:cs="Arial"/>
                <w:b/>
                <w:bCs/>
                <w:sz w:val="16"/>
                <w:szCs w:val="16"/>
                <w:lang w:val="en-GB"/>
              </w:rPr>
              <w:t>2024</w:t>
            </w:r>
            <w:r w:rsidR="00011D70" w:rsidRPr="00AA6155">
              <w:rPr>
                <w:rFonts w:ascii="Arial" w:eastAsia="Arial" w:hAnsi="Arial" w:cs="Arial"/>
                <w:b/>
                <w:bCs/>
                <w:sz w:val="16"/>
                <w:szCs w:val="16"/>
              </w:rPr>
              <w:t xml:space="preserve"> (Unaudited)</w:t>
            </w:r>
          </w:p>
        </w:tc>
      </w:tr>
      <w:tr w:rsidR="00DA0F46" w:rsidRPr="00BA7CC6" w14:paraId="045E3468" w14:textId="77777777" w:rsidTr="00AA6155">
        <w:trPr>
          <w:gridAfter w:val="1"/>
          <w:wAfter w:w="10" w:type="dxa"/>
        </w:trPr>
        <w:tc>
          <w:tcPr>
            <w:tcW w:w="2405" w:type="dxa"/>
            <w:shd w:val="clear" w:color="auto" w:fill="auto"/>
          </w:tcPr>
          <w:p w14:paraId="29509A68" w14:textId="77777777" w:rsidR="00DA0F46" w:rsidRPr="00BA7CC6" w:rsidRDefault="00DA0F46" w:rsidP="00F34FD8">
            <w:pPr>
              <w:jc w:val="thaiDistribute"/>
              <w:rPr>
                <w:rFonts w:ascii="Arial" w:eastAsia="Arial" w:hAnsi="Arial" w:cs="Arial"/>
                <w:color w:val="000000"/>
                <w:sz w:val="16"/>
                <w:szCs w:val="16"/>
              </w:rPr>
            </w:pPr>
          </w:p>
        </w:tc>
        <w:tc>
          <w:tcPr>
            <w:tcW w:w="5833" w:type="dxa"/>
            <w:gridSpan w:val="5"/>
            <w:tcBorders>
              <w:top w:val="single" w:sz="4" w:space="0" w:color="auto"/>
              <w:bottom w:val="single" w:sz="4" w:space="0" w:color="auto"/>
            </w:tcBorders>
            <w:shd w:val="clear" w:color="auto" w:fill="auto"/>
          </w:tcPr>
          <w:p w14:paraId="59E04846" w14:textId="386449AF" w:rsidR="00DA0F46" w:rsidRPr="00AA6155" w:rsidRDefault="00DA0F46" w:rsidP="00F34FD8">
            <w:pPr>
              <w:ind w:left="-108" w:right="-22"/>
              <w:jc w:val="center"/>
              <w:rPr>
                <w:rFonts w:ascii="Arial" w:eastAsia="Arial" w:hAnsi="Arial" w:cs="Arial"/>
                <w:b/>
                <w:bCs/>
                <w:sz w:val="16"/>
                <w:szCs w:val="16"/>
              </w:rPr>
            </w:pPr>
            <w:r w:rsidRPr="00AA6155">
              <w:rPr>
                <w:rFonts w:ascii="Arial" w:eastAsia="Arial" w:hAnsi="Arial" w:cs="Arial"/>
                <w:b/>
                <w:bCs/>
                <w:sz w:val="16"/>
                <w:szCs w:val="16"/>
              </w:rPr>
              <w:t>Cost</w:t>
            </w:r>
          </w:p>
        </w:tc>
        <w:tc>
          <w:tcPr>
            <w:tcW w:w="4680" w:type="dxa"/>
            <w:gridSpan w:val="5"/>
            <w:tcBorders>
              <w:top w:val="single" w:sz="4" w:space="0" w:color="auto"/>
              <w:bottom w:val="single" w:sz="4" w:space="0" w:color="auto"/>
            </w:tcBorders>
            <w:shd w:val="clear" w:color="auto" w:fill="auto"/>
          </w:tcPr>
          <w:p w14:paraId="0C417FA6" w14:textId="47CAAB17" w:rsidR="00DA0F46" w:rsidRPr="00AA6155" w:rsidRDefault="00DA0F46" w:rsidP="00F34FD8">
            <w:pPr>
              <w:ind w:left="-108" w:right="-22"/>
              <w:jc w:val="center"/>
              <w:rPr>
                <w:rFonts w:ascii="Arial" w:eastAsia="Arial" w:hAnsi="Arial" w:cs="Arial"/>
                <w:b/>
                <w:bCs/>
                <w:sz w:val="16"/>
                <w:szCs w:val="16"/>
              </w:rPr>
            </w:pPr>
            <w:r w:rsidRPr="00AA6155">
              <w:rPr>
                <w:rFonts w:ascii="Arial" w:eastAsia="Arial" w:hAnsi="Arial" w:cs="Arial"/>
                <w:b/>
                <w:bCs/>
                <w:sz w:val="16"/>
                <w:szCs w:val="16"/>
              </w:rPr>
              <w:t>Accumulated depreciation</w:t>
            </w:r>
          </w:p>
        </w:tc>
        <w:tc>
          <w:tcPr>
            <w:tcW w:w="1224" w:type="dxa"/>
            <w:gridSpan w:val="2"/>
            <w:tcBorders>
              <w:top w:val="single" w:sz="4" w:space="0" w:color="auto"/>
            </w:tcBorders>
            <w:shd w:val="clear" w:color="auto" w:fill="auto"/>
          </w:tcPr>
          <w:p w14:paraId="3C2A93BD" w14:textId="2F351924" w:rsidR="00DA0F46" w:rsidRPr="00BA7CC6" w:rsidRDefault="00DA0F46" w:rsidP="00DA0F46">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rPr>
              <w:t>Property,</w:t>
            </w:r>
          </w:p>
        </w:tc>
        <w:tc>
          <w:tcPr>
            <w:tcW w:w="1224" w:type="dxa"/>
            <w:gridSpan w:val="2"/>
            <w:tcBorders>
              <w:top w:val="single" w:sz="4" w:space="0" w:color="auto"/>
            </w:tcBorders>
            <w:shd w:val="clear" w:color="auto" w:fill="auto"/>
          </w:tcPr>
          <w:p w14:paraId="14405DE1" w14:textId="5F4CF759" w:rsidR="00DA0F46" w:rsidRPr="00BA7CC6" w:rsidRDefault="00DA0F46" w:rsidP="00DA0F46">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rPr>
              <w:t>Property,</w:t>
            </w:r>
          </w:p>
        </w:tc>
      </w:tr>
      <w:tr w:rsidR="00147FEA" w:rsidRPr="00BA7CC6" w14:paraId="31D56A1D" w14:textId="77777777" w:rsidTr="00AA6155">
        <w:trPr>
          <w:gridAfter w:val="1"/>
          <w:wAfter w:w="10" w:type="dxa"/>
        </w:trPr>
        <w:tc>
          <w:tcPr>
            <w:tcW w:w="2405" w:type="dxa"/>
            <w:shd w:val="clear" w:color="auto" w:fill="auto"/>
            <w:vAlign w:val="bottom"/>
          </w:tcPr>
          <w:p w14:paraId="799D379B" w14:textId="77777777" w:rsidR="00011D70" w:rsidRPr="00BA7CC6" w:rsidRDefault="00011D70" w:rsidP="00011D70">
            <w:pPr>
              <w:jc w:val="thaiDistribute"/>
              <w:rPr>
                <w:rFonts w:ascii="Arial" w:eastAsia="Arial" w:hAnsi="Arial" w:cs="Arial"/>
                <w:color w:val="000000"/>
                <w:sz w:val="16"/>
                <w:szCs w:val="16"/>
              </w:rPr>
            </w:pPr>
          </w:p>
        </w:tc>
        <w:tc>
          <w:tcPr>
            <w:tcW w:w="5833" w:type="dxa"/>
            <w:gridSpan w:val="5"/>
            <w:tcBorders>
              <w:top w:val="single" w:sz="4" w:space="0" w:color="auto"/>
            </w:tcBorders>
            <w:shd w:val="clear" w:color="auto" w:fill="auto"/>
            <w:vAlign w:val="center"/>
          </w:tcPr>
          <w:p w14:paraId="1F6B2075" w14:textId="17E146C2" w:rsidR="00011D70" w:rsidRPr="00AA6155" w:rsidRDefault="00011D70" w:rsidP="00011D70">
            <w:pPr>
              <w:ind w:left="-108" w:right="-22"/>
              <w:jc w:val="center"/>
              <w:rPr>
                <w:rFonts w:ascii="Arial" w:eastAsia="Arial" w:hAnsi="Arial" w:cs="Arial"/>
                <w:b/>
                <w:bCs/>
                <w:sz w:val="16"/>
                <w:szCs w:val="16"/>
              </w:rPr>
            </w:pPr>
          </w:p>
        </w:tc>
        <w:tc>
          <w:tcPr>
            <w:tcW w:w="4680" w:type="dxa"/>
            <w:gridSpan w:val="5"/>
            <w:tcBorders>
              <w:top w:val="single" w:sz="4" w:space="0" w:color="auto"/>
            </w:tcBorders>
            <w:shd w:val="clear" w:color="auto" w:fill="auto"/>
            <w:vAlign w:val="center"/>
          </w:tcPr>
          <w:p w14:paraId="6BC8F8C0" w14:textId="6C112FC8" w:rsidR="00011D70" w:rsidRPr="00AA6155" w:rsidRDefault="00011D70" w:rsidP="00011D70">
            <w:pPr>
              <w:ind w:left="-108" w:right="-22"/>
              <w:jc w:val="center"/>
              <w:rPr>
                <w:rFonts w:ascii="Arial" w:eastAsia="Arial" w:hAnsi="Arial" w:cs="Arial"/>
                <w:b/>
                <w:bCs/>
                <w:sz w:val="16"/>
                <w:szCs w:val="16"/>
              </w:rPr>
            </w:pPr>
          </w:p>
        </w:tc>
        <w:tc>
          <w:tcPr>
            <w:tcW w:w="1224" w:type="dxa"/>
            <w:gridSpan w:val="2"/>
            <w:shd w:val="clear" w:color="auto" w:fill="auto"/>
            <w:vAlign w:val="center"/>
          </w:tcPr>
          <w:p w14:paraId="7D0F06F4" w14:textId="77777777" w:rsidR="00274328" w:rsidRPr="00BA7CC6" w:rsidRDefault="00011D70" w:rsidP="00274328">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rPr>
              <w:t>plant and equipment,</w:t>
            </w:r>
            <w:r w:rsidR="00147FEA" w:rsidRPr="00BA7CC6">
              <w:rPr>
                <w:rFonts w:ascii="Arial" w:eastAsia="Arial" w:hAnsi="Arial" w:cs="Arial"/>
                <w:b/>
                <w:bCs/>
                <w:color w:val="000000"/>
                <w:sz w:val="16"/>
                <w:szCs w:val="16"/>
              </w:rPr>
              <w:t xml:space="preserve"> </w:t>
            </w:r>
          </w:p>
          <w:p w14:paraId="1094D5E3" w14:textId="6006B9B4" w:rsidR="00011D70" w:rsidRPr="00BA7CC6" w:rsidRDefault="00011D70" w:rsidP="00274328">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rPr>
              <w:t>net</w:t>
            </w:r>
          </w:p>
        </w:tc>
        <w:tc>
          <w:tcPr>
            <w:tcW w:w="1224" w:type="dxa"/>
            <w:gridSpan w:val="2"/>
            <w:shd w:val="clear" w:color="auto" w:fill="auto"/>
            <w:vAlign w:val="center"/>
          </w:tcPr>
          <w:p w14:paraId="57440166" w14:textId="77777777" w:rsidR="00274328" w:rsidRPr="00BA7CC6" w:rsidRDefault="00011D70" w:rsidP="00274328">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rPr>
              <w:t>plant and equipment,</w:t>
            </w:r>
            <w:r w:rsidR="00147FEA" w:rsidRPr="00BA7CC6">
              <w:rPr>
                <w:rFonts w:ascii="Arial" w:eastAsia="Arial" w:hAnsi="Arial" w:cs="Arial"/>
                <w:b/>
                <w:bCs/>
                <w:color w:val="000000"/>
                <w:sz w:val="16"/>
                <w:szCs w:val="16"/>
              </w:rPr>
              <w:t xml:space="preserve"> </w:t>
            </w:r>
          </w:p>
          <w:p w14:paraId="17FBCC32" w14:textId="2F9DE417" w:rsidR="00011D70" w:rsidRPr="00BA7CC6" w:rsidRDefault="00011D70" w:rsidP="00274328">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rPr>
              <w:t>net</w:t>
            </w:r>
          </w:p>
        </w:tc>
      </w:tr>
      <w:tr w:rsidR="00147FEA" w:rsidRPr="00BA7CC6" w14:paraId="756344A4" w14:textId="77777777" w:rsidTr="00AA6155">
        <w:tc>
          <w:tcPr>
            <w:tcW w:w="2405" w:type="dxa"/>
            <w:shd w:val="clear" w:color="auto" w:fill="auto"/>
            <w:vAlign w:val="bottom"/>
          </w:tcPr>
          <w:p w14:paraId="6354AD1B" w14:textId="77777777" w:rsidR="00011D70" w:rsidRPr="00BA7CC6" w:rsidRDefault="00011D70" w:rsidP="00011D70">
            <w:pPr>
              <w:jc w:val="thaiDistribute"/>
              <w:rPr>
                <w:rFonts w:ascii="Arial" w:eastAsia="Arial" w:hAnsi="Arial" w:cs="Arial"/>
                <w:color w:val="000000"/>
                <w:sz w:val="16"/>
                <w:szCs w:val="16"/>
              </w:rPr>
            </w:pPr>
          </w:p>
        </w:tc>
        <w:tc>
          <w:tcPr>
            <w:tcW w:w="1153" w:type="dxa"/>
            <w:shd w:val="clear" w:color="auto" w:fill="auto"/>
            <w:vAlign w:val="bottom"/>
          </w:tcPr>
          <w:p w14:paraId="4281C517" w14:textId="77777777" w:rsidR="00011D70" w:rsidRPr="00AA6155" w:rsidRDefault="00011D70" w:rsidP="00011D70">
            <w:pPr>
              <w:ind w:left="-115" w:right="-72"/>
              <w:jc w:val="right"/>
              <w:rPr>
                <w:rFonts w:ascii="Arial" w:eastAsia="Arial" w:hAnsi="Arial" w:cs="Arial"/>
                <w:b/>
                <w:bCs/>
                <w:sz w:val="16"/>
                <w:szCs w:val="16"/>
              </w:rPr>
            </w:pPr>
            <w:r w:rsidRPr="00AA6155">
              <w:rPr>
                <w:rFonts w:ascii="Arial" w:eastAsia="Arial" w:hAnsi="Arial" w:cs="Arial"/>
                <w:b/>
                <w:bCs/>
                <w:sz w:val="16"/>
                <w:szCs w:val="16"/>
              </w:rPr>
              <w:t>As at</w:t>
            </w:r>
          </w:p>
          <w:p w14:paraId="64B916B7" w14:textId="5416C507" w:rsidR="00147FEA" w:rsidRPr="00AA6155" w:rsidRDefault="00E3625A" w:rsidP="00011D70">
            <w:pPr>
              <w:ind w:left="-115" w:right="-72"/>
              <w:jc w:val="right"/>
              <w:rPr>
                <w:rFonts w:ascii="Arial" w:eastAsia="Arial" w:hAnsi="Arial" w:cs="Arial"/>
                <w:b/>
                <w:bCs/>
                <w:sz w:val="16"/>
                <w:szCs w:val="16"/>
              </w:rPr>
            </w:pPr>
            <w:r w:rsidRPr="00AA6155">
              <w:rPr>
                <w:rFonts w:ascii="Arial" w:eastAsia="Arial" w:hAnsi="Arial" w:cs="Arial"/>
                <w:b/>
                <w:bCs/>
                <w:sz w:val="16"/>
                <w:szCs w:val="16"/>
                <w:lang w:val="en-GB"/>
              </w:rPr>
              <w:t>1</w:t>
            </w:r>
            <w:r w:rsidR="00011D70" w:rsidRPr="00AA6155">
              <w:rPr>
                <w:rFonts w:ascii="Arial" w:eastAsia="Arial" w:hAnsi="Arial" w:cs="Arial"/>
                <w:b/>
                <w:bCs/>
                <w:sz w:val="16"/>
                <w:szCs w:val="16"/>
              </w:rPr>
              <w:t xml:space="preserve"> January </w:t>
            </w:r>
          </w:p>
          <w:p w14:paraId="0772ECDC" w14:textId="5AE5EA2C" w:rsidR="00011D70" w:rsidRPr="00AA6155" w:rsidRDefault="00682D93" w:rsidP="00011D70">
            <w:pPr>
              <w:ind w:left="-115" w:right="-72"/>
              <w:jc w:val="right"/>
              <w:rPr>
                <w:rFonts w:ascii="Arial" w:eastAsia="Arial" w:hAnsi="Arial" w:cs="Arial"/>
                <w:b/>
                <w:bCs/>
                <w:sz w:val="16"/>
                <w:szCs w:val="16"/>
              </w:rPr>
            </w:pPr>
            <w:r w:rsidRPr="00AA6155">
              <w:rPr>
                <w:rFonts w:ascii="Arial" w:eastAsia="Arial" w:hAnsi="Arial" w:cs="Arial"/>
                <w:b/>
                <w:bCs/>
                <w:sz w:val="16"/>
                <w:szCs w:val="16"/>
                <w:lang w:val="en-GB"/>
              </w:rPr>
              <w:t>2024</w:t>
            </w:r>
          </w:p>
        </w:tc>
        <w:tc>
          <w:tcPr>
            <w:tcW w:w="1153" w:type="dxa"/>
            <w:shd w:val="clear" w:color="auto" w:fill="auto"/>
            <w:vAlign w:val="bottom"/>
          </w:tcPr>
          <w:p w14:paraId="5EF55DCE" w14:textId="77777777" w:rsidR="00011D70" w:rsidRPr="00AA6155" w:rsidRDefault="00011D70" w:rsidP="00011D70">
            <w:pPr>
              <w:ind w:left="-115" w:right="-72"/>
              <w:jc w:val="right"/>
              <w:rPr>
                <w:rFonts w:ascii="Arial" w:eastAsia="Arial" w:hAnsi="Arial" w:cs="Arial"/>
                <w:b/>
                <w:bCs/>
                <w:sz w:val="16"/>
                <w:szCs w:val="16"/>
              </w:rPr>
            </w:pPr>
            <w:r w:rsidRPr="00AA6155">
              <w:rPr>
                <w:rFonts w:ascii="Arial" w:eastAsia="Arial" w:hAnsi="Arial" w:cs="Arial"/>
                <w:b/>
                <w:bCs/>
                <w:sz w:val="16"/>
                <w:szCs w:val="16"/>
              </w:rPr>
              <w:t>Increase</w:t>
            </w:r>
          </w:p>
        </w:tc>
        <w:tc>
          <w:tcPr>
            <w:tcW w:w="1153" w:type="dxa"/>
            <w:shd w:val="clear" w:color="auto" w:fill="auto"/>
            <w:vAlign w:val="bottom"/>
          </w:tcPr>
          <w:p w14:paraId="0763FB0E" w14:textId="77777777" w:rsidR="00011D70" w:rsidRPr="00AA6155" w:rsidRDefault="00011D70" w:rsidP="00011D70">
            <w:pPr>
              <w:ind w:left="-115" w:right="-72"/>
              <w:jc w:val="right"/>
              <w:rPr>
                <w:rFonts w:ascii="Arial" w:eastAsia="Arial" w:hAnsi="Arial" w:cs="Arial"/>
                <w:b/>
                <w:bCs/>
                <w:sz w:val="16"/>
                <w:szCs w:val="16"/>
              </w:rPr>
            </w:pPr>
            <w:r w:rsidRPr="00AA6155">
              <w:rPr>
                <w:rFonts w:ascii="Arial" w:eastAsia="Arial" w:hAnsi="Arial" w:cs="Arial"/>
                <w:b/>
                <w:bCs/>
                <w:sz w:val="16"/>
                <w:szCs w:val="16"/>
              </w:rPr>
              <w:t>Disposal /</w:t>
            </w:r>
          </w:p>
          <w:p w14:paraId="061C9649" w14:textId="545CCE52" w:rsidR="00011D70" w:rsidRPr="00AA6155" w:rsidRDefault="00011D70" w:rsidP="00011D70">
            <w:pPr>
              <w:ind w:left="-115" w:right="-72"/>
              <w:jc w:val="right"/>
              <w:rPr>
                <w:rFonts w:ascii="Arial" w:eastAsia="Arial" w:hAnsi="Arial" w:cs="Arial"/>
                <w:b/>
                <w:bCs/>
                <w:sz w:val="16"/>
                <w:szCs w:val="16"/>
              </w:rPr>
            </w:pPr>
            <w:r w:rsidRPr="00AA6155">
              <w:rPr>
                <w:rFonts w:ascii="Arial" w:eastAsia="Arial" w:hAnsi="Arial" w:cs="Arial"/>
                <w:b/>
                <w:bCs/>
                <w:sz w:val="16"/>
                <w:szCs w:val="16"/>
              </w:rPr>
              <w:t>Write off</w:t>
            </w:r>
          </w:p>
        </w:tc>
        <w:tc>
          <w:tcPr>
            <w:tcW w:w="1153" w:type="dxa"/>
            <w:shd w:val="clear" w:color="auto" w:fill="auto"/>
            <w:vAlign w:val="bottom"/>
          </w:tcPr>
          <w:p w14:paraId="11BE17F5" w14:textId="77777777" w:rsidR="00011D70" w:rsidRPr="00AA6155" w:rsidRDefault="00011D70" w:rsidP="00011D70">
            <w:pPr>
              <w:ind w:left="-115" w:right="-72"/>
              <w:jc w:val="right"/>
              <w:rPr>
                <w:rFonts w:ascii="Arial" w:eastAsia="Arial" w:hAnsi="Arial" w:cs="Arial"/>
                <w:b/>
                <w:bCs/>
                <w:sz w:val="16"/>
                <w:szCs w:val="16"/>
              </w:rPr>
            </w:pPr>
            <w:r w:rsidRPr="00AA6155">
              <w:rPr>
                <w:rFonts w:ascii="Arial" w:eastAsia="Arial" w:hAnsi="Arial" w:cs="Arial"/>
                <w:b/>
                <w:bCs/>
                <w:sz w:val="16"/>
                <w:szCs w:val="16"/>
              </w:rPr>
              <w:t>Transfer</w:t>
            </w:r>
          </w:p>
          <w:p w14:paraId="44A9D6A3" w14:textId="77777777" w:rsidR="00011D70" w:rsidRPr="00AA6155" w:rsidRDefault="00011D70" w:rsidP="00011D70">
            <w:pPr>
              <w:ind w:left="-115" w:right="-72"/>
              <w:jc w:val="right"/>
              <w:rPr>
                <w:rFonts w:ascii="Arial" w:eastAsia="Arial" w:hAnsi="Arial" w:cs="Arial"/>
                <w:b/>
                <w:bCs/>
                <w:sz w:val="16"/>
                <w:szCs w:val="16"/>
              </w:rPr>
            </w:pPr>
            <w:r w:rsidRPr="00AA6155">
              <w:rPr>
                <w:rFonts w:ascii="Arial" w:eastAsia="Arial" w:hAnsi="Arial" w:cs="Arial"/>
                <w:b/>
                <w:bCs/>
                <w:sz w:val="16"/>
                <w:szCs w:val="16"/>
              </w:rPr>
              <w:t>in / (out)</w:t>
            </w:r>
          </w:p>
        </w:tc>
        <w:tc>
          <w:tcPr>
            <w:tcW w:w="1227" w:type="dxa"/>
            <w:gridSpan w:val="2"/>
            <w:shd w:val="clear" w:color="auto" w:fill="auto"/>
            <w:vAlign w:val="bottom"/>
          </w:tcPr>
          <w:p w14:paraId="429C13BD" w14:textId="77777777" w:rsidR="00011D70" w:rsidRPr="00AA6155" w:rsidRDefault="00011D70" w:rsidP="00011D70">
            <w:pPr>
              <w:ind w:left="-115" w:right="-72"/>
              <w:jc w:val="right"/>
              <w:rPr>
                <w:rFonts w:ascii="Arial" w:eastAsia="Arial" w:hAnsi="Arial" w:cs="Arial"/>
                <w:b/>
                <w:bCs/>
                <w:sz w:val="16"/>
                <w:szCs w:val="16"/>
              </w:rPr>
            </w:pPr>
            <w:r w:rsidRPr="00AA6155">
              <w:rPr>
                <w:rFonts w:ascii="Arial" w:eastAsia="Arial" w:hAnsi="Arial" w:cs="Arial"/>
                <w:b/>
                <w:bCs/>
                <w:sz w:val="16"/>
                <w:szCs w:val="16"/>
              </w:rPr>
              <w:t>As at</w:t>
            </w:r>
          </w:p>
          <w:p w14:paraId="1C913735" w14:textId="50076E3A" w:rsidR="00147FEA" w:rsidRPr="00AA6155" w:rsidRDefault="00A062D5" w:rsidP="00011D70">
            <w:pPr>
              <w:ind w:left="-115" w:right="-72"/>
              <w:jc w:val="right"/>
              <w:rPr>
                <w:rFonts w:ascii="Arial" w:eastAsia="Arial" w:hAnsi="Arial" w:cs="Arial"/>
                <w:b/>
                <w:bCs/>
                <w:sz w:val="16"/>
                <w:szCs w:val="16"/>
              </w:rPr>
            </w:pPr>
            <w:r w:rsidRPr="00AA6155">
              <w:rPr>
                <w:rFonts w:ascii="Arial" w:eastAsia="Arial" w:hAnsi="Arial" w:cs="Arial"/>
                <w:b/>
                <w:bCs/>
                <w:sz w:val="16"/>
                <w:szCs w:val="16"/>
                <w:lang w:val="en-GB"/>
              </w:rPr>
              <w:t xml:space="preserve">30 </w:t>
            </w:r>
            <w:r w:rsidR="007B0C65" w:rsidRPr="00AA6155">
              <w:rPr>
                <w:rFonts w:ascii="Arial" w:eastAsia="Arial" w:hAnsi="Arial" w:cs="Arial"/>
                <w:b/>
                <w:bCs/>
                <w:sz w:val="16"/>
                <w:szCs w:val="16"/>
                <w:lang w:val="en-GB"/>
              </w:rPr>
              <w:t>September</w:t>
            </w:r>
          </w:p>
          <w:p w14:paraId="78AE2268" w14:textId="055D81EF" w:rsidR="00011D70" w:rsidRPr="00AA6155" w:rsidRDefault="00682D93" w:rsidP="00011D70">
            <w:pPr>
              <w:ind w:left="-115" w:right="-72"/>
              <w:jc w:val="right"/>
              <w:rPr>
                <w:rFonts w:ascii="Arial" w:eastAsia="Arial" w:hAnsi="Arial" w:cs="Arial"/>
                <w:b/>
                <w:bCs/>
                <w:sz w:val="16"/>
                <w:szCs w:val="16"/>
              </w:rPr>
            </w:pPr>
            <w:r w:rsidRPr="00AA6155">
              <w:rPr>
                <w:rFonts w:ascii="Arial" w:eastAsia="Arial" w:hAnsi="Arial" w:cs="Arial"/>
                <w:b/>
                <w:bCs/>
                <w:sz w:val="16"/>
                <w:szCs w:val="16"/>
                <w:lang w:val="en-GB"/>
              </w:rPr>
              <w:t>2024</w:t>
            </w:r>
          </w:p>
        </w:tc>
        <w:tc>
          <w:tcPr>
            <w:tcW w:w="1153" w:type="dxa"/>
            <w:shd w:val="clear" w:color="auto" w:fill="auto"/>
            <w:vAlign w:val="bottom"/>
          </w:tcPr>
          <w:p w14:paraId="4B6AED70" w14:textId="77777777" w:rsidR="00011D70" w:rsidRPr="00BA7CC6" w:rsidRDefault="00011D70"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rPr>
              <w:t>As at</w:t>
            </w:r>
          </w:p>
          <w:p w14:paraId="5EBC1D38" w14:textId="69F1ECAE" w:rsidR="00147FEA" w:rsidRPr="00BA7CC6" w:rsidRDefault="00E3625A"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lang w:val="en-GB"/>
              </w:rPr>
              <w:t>1</w:t>
            </w:r>
            <w:r w:rsidR="00011D70" w:rsidRPr="00BA7CC6">
              <w:rPr>
                <w:rFonts w:ascii="Arial" w:eastAsia="Arial" w:hAnsi="Arial" w:cs="Arial"/>
                <w:b/>
                <w:bCs/>
                <w:color w:val="000000"/>
                <w:sz w:val="16"/>
                <w:szCs w:val="16"/>
              </w:rPr>
              <w:t xml:space="preserve"> January </w:t>
            </w:r>
          </w:p>
          <w:p w14:paraId="6023ACB0" w14:textId="2BCCA619" w:rsidR="00011D70" w:rsidRPr="00BA7CC6" w:rsidRDefault="00682D93"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lang w:val="en-GB"/>
              </w:rPr>
              <w:t>2024</w:t>
            </w:r>
          </w:p>
        </w:tc>
        <w:tc>
          <w:tcPr>
            <w:tcW w:w="1153" w:type="dxa"/>
            <w:shd w:val="clear" w:color="auto" w:fill="auto"/>
            <w:vAlign w:val="bottom"/>
          </w:tcPr>
          <w:p w14:paraId="53A4D552" w14:textId="77777777" w:rsidR="00011D70" w:rsidRPr="00BA7CC6" w:rsidRDefault="00011D70"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rPr>
              <w:t>Depreciation</w:t>
            </w:r>
          </w:p>
        </w:tc>
        <w:tc>
          <w:tcPr>
            <w:tcW w:w="1153" w:type="dxa"/>
            <w:shd w:val="clear" w:color="auto" w:fill="auto"/>
            <w:vAlign w:val="bottom"/>
          </w:tcPr>
          <w:p w14:paraId="0F5D611F" w14:textId="77777777" w:rsidR="00147FEA" w:rsidRPr="00BA7CC6" w:rsidRDefault="00011D70"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rPr>
              <w:t>Disposal /</w:t>
            </w:r>
          </w:p>
          <w:p w14:paraId="75988E84" w14:textId="3E9FB130" w:rsidR="00011D70" w:rsidRPr="00BA7CC6" w:rsidRDefault="00011D70"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rPr>
              <w:t>Write off</w:t>
            </w:r>
          </w:p>
        </w:tc>
        <w:tc>
          <w:tcPr>
            <w:tcW w:w="1224" w:type="dxa"/>
            <w:gridSpan w:val="2"/>
            <w:shd w:val="clear" w:color="auto" w:fill="auto"/>
            <w:vAlign w:val="bottom"/>
          </w:tcPr>
          <w:p w14:paraId="78A05516" w14:textId="77777777" w:rsidR="00011D70" w:rsidRPr="00BA7CC6" w:rsidRDefault="00011D70"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rPr>
              <w:t>As at</w:t>
            </w:r>
          </w:p>
          <w:p w14:paraId="301DE968" w14:textId="0A5BE75F" w:rsidR="00147FEA" w:rsidRPr="00BA7CC6" w:rsidRDefault="003B412F"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lang w:val="en-GB"/>
              </w:rPr>
              <w:t xml:space="preserve">30 </w:t>
            </w:r>
            <w:r w:rsidR="007B0C65" w:rsidRPr="00BA7CC6">
              <w:rPr>
                <w:rFonts w:ascii="Arial" w:eastAsia="Arial" w:hAnsi="Arial" w:cs="Arial"/>
                <w:b/>
                <w:bCs/>
                <w:color w:val="000000"/>
                <w:sz w:val="16"/>
                <w:szCs w:val="16"/>
                <w:lang w:val="en-GB"/>
              </w:rPr>
              <w:t>September</w:t>
            </w:r>
          </w:p>
          <w:p w14:paraId="39ED2601" w14:textId="363574C2" w:rsidR="00011D70" w:rsidRPr="00BA7CC6" w:rsidRDefault="00682D93"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lang w:val="en-GB"/>
              </w:rPr>
              <w:t>2024</w:t>
            </w:r>
          </w:p>
        </w:tc>
        <w:tc>
          <w:tcPr>
            <w:tcW w:w="1224" w:type="dxa"/>
            <w:gridSpan w:val="2"/>
            <w:shd w:val="clear" w:color="auto" w:fill="auto"/>
            <w:vAlign w:val="bottom"/>
          </w:tcPr>
          <w:p w14:paraId="59D7B553" w14:textId="77777777" w:rsidR="00011D70" w:rsidRPr="00BA7CC6" w:rsidRDefault="00011D70"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rPr>
              <w:t>As at</w:t>
            </w:r>
          </w:p>
          <w:p w14:paraId="018AEBB0" w14:textId="6C62C955" w:rsidR="00147FEA" w:rsidRPr="00BA7CC6" w:rsidRDefault="00E3625A"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lang w:val="en-GB"/>
              </w:rPr>
              <w:t>1</w:t>
            </w:r>
            <w:r w:rsidR="00011D70" w:rsidRPr="00BA7CC6">
              <w:rPr>
                <w:rFonts w:ascii="Arial" w:eastAsia="Arial" w:hAnsi="Arial" w:cs="Arial"/>
                <w:b/>
                <w:bCs/>
                <w:color w:val="000000"/>
                <w:sz w:val="16"/>
                <w:szCs w:val="16"/>
              </w:rPr>
              <w:t xml:space="preserve"> January </w:t>
            </w:r>
          </w:p>
          <w:p w14:paraId="43541D80" w14:textId="44C4076D" w:rsidR="00011D70" w:rsidRPr="00BA7CC6" w:rsidRDefault="00682D93"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lang w:val="en-GB"/>
              </w:rPr>
              <w:t>2024</w:t>
            </w:r>
          </w:p>
        </w:tc>
        <w:tc>
          <w:tcPr>
            <w:tcW w:w="1225" w:type="dxa"/>
            <w:gridSpan w:val="2"/>
            <w:shd w:val="clear" w:color="auto" w:fill="auto"/>
            <w:vAlign w:val="bottom"/>
          </w:tcPr>
          <w:p w14:paraId="0CFC8401" w14:textId="77777777" w:rsidR="00011D70" w:rsidRPr="00BA7CC6" w:rsidRDefault="00011D70"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rPr>
              <w:t>As at</w:t>
            </w:r>
          </w:p>
          <w:p w14:paraId="5DDAB364" w14:textId="45C78900" w:rsidR="00147FEA" w:rsidRPr="00BA7CC6" w:rsidRDefault="003B412F"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lang w:val="en-GB"/>
              </w:rPr>
              <w:t xml:space="preserve">30 </w:t>
            </w:r>
            <w:r w:rsidR="007B0C65" w:rsidRPr="00BA7CC6">
              <w:rPr>
                <w:rFonts w:ascii="Arial" w:eastAsia="Arial" w:hAnsi="Arial" w:cs="Arial"/>
                <w:b/>
                <w:bCs/>
                <w:color w:val="000000"/>
                <w:sz w:val="16"/>
                <w:szCs w:val="16"/>
                <w:lang w:val="en-GB"/>
              </w:rPr>
              <w:t>September</w:t>
            </w:r>
          </w:p>
          <w:p w14:paraId="4E60DF4C" w14:textId="39533188" w:rsidR="00011D70" w:rsidRPr="00BA7CC6" w:rsidRDefault="00682D93"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lang w:val="en-GB"/>
              </w:rPr>
              <w:t>2024</w:t>
            </w:r>
          </w:p>
        </w:tc>
      </w:tr>
      <w:tr w:rsidR="00147FEA" w:rsidRPr="00BA7CC6" w14:paraId="5F4182CE" w14:textId="77777777" w:rsidTr="00AA6155">
        <w:tc>
          <w:tcPr>
            <w:tcW w:w="2405" w:type="dxa"/>
            <w:shd w:val="clear" w:color="auto" w:fill="auto"/>
          </w:tcPr>
          <w:p w14:paraId="7C4D4634" w14:textId="77777777" w:rsidR="00011D70" w:rsidRPr="00BA7CC6" w:rsidRDefault="00011D70" w:rsidP="00011D70">
            <w:pPr>
              <w:jc w:val="thaiDistribute"/>
              <w:rPr>
                <w:rFonts w:ascii="Arial" w:eastAsia="Arial" w:hAnsi="Arial" w:cs="Arial"/>
                <w:color w:val="000000"/>
                <w:sz w:val="16"/>
                <w:szCs w:val="16"/>
              </w:rPr>
            </w:pPr>
          </w:p>
        </w:tc>
        <w:tc>
          <w:tcPr>
            <w:tcW w:w="1153" w:type="dxa"/>
            <w:tcBorders>
              <w:bottom w:val="single" w:sz="4" w:space="0" w:color="auto"/>
            </w:tcBorders>
            <w:shd w:val="clear" w:color="auto" w:fill="auto"/>
          </w:tcPr>
          <w:p w14:paraId="3B8B3832" w14:textId="77777777" w:rsidR="00011D70" w:rsidRPr="00AA6155" w:rsidRDefault="00011D70" w:rsidP="00011D70">
            <w:pPr>
              <w:ind w:left="-115" w:right="-72"/>
              <w:jc w:val="right"/>
              <w:rPr>
                <w:rFonts w:ascii="Arial" w:eastAsia="Arial" w:hAnsi="Arial" w:cs="Arial"/>
                <w:b/>
                <w:bCs/>
                <w:sz w:val="16"/>
                <w:szCs w:val="16"/>
              </w:rPr>
            </w:pPr>
            <w:r w:rsidRPr="00AA6155">
              <w:rPr>
                <w:rFonts w:ascii="Arial" w:eastAsia="Arial" w:hAnsi="Arial" w:cs="Arial"/>
                <w:b/>
                <w:bCs/>
                <w:sz w:val="16"/>
                <w:szCs w:val="16"/>
              </w:rPr>
              <w:t xml:space="preserve">Thousand </w:t>
            </w:r>
          </w:p>
          <w:p w14:paraId="66F7A104" w14:textId="77777777" w:rsidR="00011D70" w:rsidRPr="00AA6155" w:rsidRDefault="00011D70" w:rsidP="00011D70">
            <w:pPr>
              <w:ind w:left="-115" w:right="-72"/>
              <w:jc w:val="right"/>
              <w:rPr>
                <w:rFonts w:ascii="Arial" w:eastAsia="Arial" w:hAnsi="Arial" w:cs="Arial"/>
                <w:b/>
                <w:bCs/>
                <w:sz w:val="16"/>
                <w:szCs w:val="16"/>
              </w:rPr>
            </w:pPr>
            <w:r w:rsidRPr="00AA6155">
              <w:rPr>
                <w:rFonts w:ascii="Arial" w:eastAsia="Arial" w:hAnsi="Arial" w:cs="Arial"/>
                <w:b/>
                <w:bCs/>
                <w:sz w:val="16"/>
                <w:szCs w:val="16"/>
              </w:rPr>
              <w:t>Baht</w:t>
            </w:r>
          </w:p>
        </w:tc>
        <w:tc>
          <w:tcPr>
            <w:tcW w:w="1153" w:type="dxa"/>
            <w:tcBorders>
              <w:bottom w:val="single" w:sz="4" w:space="0" w:color="auto"/>
            </w:tcBorders>
            <w:shd w:val="clear" w:color="auto" w:fill="auto"/>
          </w:tcPr>
          <w:p w14:paraId="069871D0" w14:textId="77777777" w:rsidR="00011D70" w:rsidRPr="00AA6155" w:rsidRDefault="00011D70" w:rsidP="00011D70">
            <w:pPr>
              <w:ind w:left="-115" w:right="-72"/>
              <w:jc w:val="right"/>
              <w:rPr>
                <w:rFonts w:ascii="Arial" w:eastAsia="Arial" w:hAnsi="Arial" w:cs="Arial"/>
                <w:b/>
                <w:bCs/>
                <w:sz w:val="16"/>
                <w:szCs w:val="16"/>
              </w:rPr>
            </w:pPr>
            <w:r w:rsidRPr="00AA6155">
              <w:rPr>
                <w:rFonts w:ascii="Arial" w:eastAsia="Arial" w:hAnsi="Arial" w:cs="Arial"/>
                <w:b/>
                <w:bCs/>
                <w:sz w:val="16"/>
                <w:szCs w:val="16"/>
              </w:rPr>
              <w:t>Thousand</w:t>
            </w:r>
          </w:p>
          <w:p w14:paraId="44E901E6" w14:textId="0AA56821" w:rsidR="00011D70" w:rsidRPr="00AA6155" w:rsidRDefault="00011D70" w:rsidP="00011D70">
            <w:pPr>
              <w:ind w:left="-115" w:right="-72"/>
              <w:jc w:val="right"/>
              <w:rPr>
                <w:rFonts w:ascii="Arial" w:eastAsia="Arial" w:hAnsi="Arial" w:cs="Arial"/>
                <w:b/>
                <w:bCs/>
                <w:sz w:val="16"/>
                <w:szCs w:val="16"/>
              </w:rPr>
            </w:pPr>
            <w:r w:rsidRPr="00AA6155">
              <w:rPr>
                <w:rFonts w:ascii="Arial" w:eastAsia="Arial" w:hAnsi="Arial" w:cs="Arial"/>
                <w:b/>
                <w:bCs/>
                <w:sz w:val="16"/>
                <w:szCs w:val="16"/>
              </w:rPr>
              <w:t>Baht</w:t>
            </w:r>
          </w:p>
        </w:tc>
        <w:tc>
          <w:tcPr>
            <w:tcW w:w="1153" w:type="dxa"/>
            <w:tcBorders>
              <w:bottom w:val="single" w:sz="4" w:space="0" w:color="auto"/>
            </w:tcBorders>
            <w:shd w:val="clear" w:color="auto" w:fill="auto"/>
          </w:tcPr>
          <w:p w14:paraId="190B82B0" w14:textId="77777777" w:rsidR="00011D70" w:rsidRPr="00AA6155" w:rsidRDefault="00011D70" w:rsidP="00011D70">
            <w:pPr>
              <w:ind w:left="-115" w:right="-72"/>
              <w:jc w:val="right"/>
              <w:rPr>
                <w:rFonts w:ascii="Arial" w:eastAsia="Arial" w:hAnsi="Arial" w:cs="Arial"/>
                <w:b/>
                <w:bCs/>
                <w:sz w:val="16"/>
                <w:szCs w:val="16"/>
              </w:rPr>
            </w:pPr>
            <w:r w:rsidRPr="00AA6155">
              <w:rPr>
                <w:rFonts w:ascii="Arial" w:eastAsia="Arial" w:hAnsi="Arial" w:cs="Arial"/>
                <w:b/>
                <w:bCs/>
                <w:sz w:val="16"/>
                <w:szCs w:val="16"/>
              </w:rPr>
              <w:t>Thousand</w:t>
            </w:r>
          </w:p>
          <w:p w14:paraId="39FAC087" w14:textId="071057F8" w:rsidR="00011D70" w:rsidRPr="00AA6155" w:rsidRDefault="00011D70" w:rsidP="00011D70">
            <w:pPr>
              <w:ind w:left="-115" w:right="-72"/>
              <w:jc w:val="right"/>
              <w:rPr>
                <w:rFonts w:ascii="Arial" w:eastAsia="Arial" w:hAnsi="Arial" w:cs="Arial"/>
                <w:b/>
                <w:bCs/>
                <w:sz w:val="16"/>
                <w:szCs w:val="16"/>
              </w:rPr>
            </w:pPr>
            <w:r w:rsidRPr="00AA6155">
              <w:rPr>
                <w:rFonts w:ascii="Arial" w:eastAsia="Arial" w:hAnsi="Arial" w:cs="Arial"/>
                <w:b/>
                <w:bCs/>
                <w:sz w:val="16"/>
                <w:szCs w:val="16"/>
              </w:rPr>
              <w:t>Baht</w:t>
            </w:r>
          </w:p>
        </w:tc>
        <w:tc>
          <w:tcPr>
            <w:tcW w:w="1153" w:type="dxa"/>
            <w:tcBorders>
              <w:bottom w:val="single" w:sz="4" w:space="0" w:color="auto"/>
            </w:tcBorders>
            <w:shd w:val="clear" w:color="auto" w:fill="auto"/>
          </w:tcPr>
          <w:p w14:paraId="63B8CB11" w14:textId="77777777" w:rsidR="00011D70" w:rsidRPr="00AA6155" w:rsidRDefault="00011D70" w:rsidP="00011D70">
            <w:pPr>
              <w:ind w:left="-115" w:right="-72"/>
              <w:jc w:val="right"/>
              <w:rPr>
                <w:rFonts w:ascii="Arial" w:eastAsia="Arial" w:hAnsi="Arial" w:cs="Arial"/>
                <w:b/>
                <w:bCs/>
                <w:sz w:val="16"/>
                <w:szCs w:val="16"/>
              </w:rPr>
            </w:pPr>
            <w:r w:rsidRPr="00AA6155">
              <w:rPr>
                <w:rFonts w:ascii="Arial" w:eastAsia="Arial" w:hAnsi="Arial" w:cs="Arial"/>
                <w:b/>
                <w:bCs/>
                <w:sz w:val="16"/>
                <w:szCs w:val="16"/>
              </w:rPr>
              <w:t>Thousand</w:t>
            </w:r>
          </w:p>
          <w:p w14:paraId="435324B7" w14:textId="77777777" w:rsidR="00011D70" w:rsidRPr="00AA6155" w:rsidRDefault="00011D70" w:rsidP="00011D70">
            <w:pPr>
              <w:ind w:left="-115" w:right="-72"/>
              <w:jc w:val="right"/>
              <w:rPr>
                <w:rFonts w:ascii="Arial" w:eastAsia="Arial" w:hAnsi="Arial" w:cs="Arial"/>
                <w:b/>
                <w:bCs/>
                <w:sz w:val="16"/>
                <w:szCs w:val="16"/>
              </w:rPr>
            </w:pPr>
            <w:r w:rsidRPr="00AA6155">
              <w:rPr>
                <w:rFonts w:ascii="Arial" w:eastAsia="Arial" w:hAnsi="Arial" w:cs="Arial"/>
                <w:b/>
                <w:bCs/>
                <w:sz w:val="16"/>
                <w:szCs w:val="16"/>
              </w:rPr>
              <w:t>Baht</w:t>
            </w:r>
          </w:p>
        </w:tc>
        <w:tc>
          <w:tcPr>
            <w:tcW w:w="1227" w:type="dxa"/>
            <w:gridSpan w:val="2"/>
            <w:tcBorders>
              <w:bottom w:val="single" w:sz="4" w:space="0" w:color="auto"/>
            </w:tcBorders>
            <w:shd w:val="clear" w:color="auto" w:fill="auto"/>
          </w:tcPr>
          <w:p w14:paraId="67B45CA4" w14:textId="77777777" w:rsidR="00011D70" w:rsidRPr="00AA6155" w:rsidRDefault="00011D70" w:rsidP="00011D70">
            <w:pPr>
              <w:ind w:left="-115" w:right="-72"/>
              <w:jc w:val="right"/>
              <w:rPr>
                <w:rFonts w:ascii="Arial" w:eastAsia="Arial" w:hAnsi="Arial" w:cs="Arial"/>
                <w:b/>
                <w:bCs/>
                <w:sz w:val="16"/>
                <w:szCs w:val="16"/>
              </w:rPr>
            </w:pPr>
            <w:r w:rsidRPr="00AA6155">
              <w:rPr>
                <w:rFonts w:ascii="Arial" w:eastAsia="Arial" w:hAnsi="Arial" w:cs="Arial"/>
                <w:b/>
                <w:bCs/>
                <w:sz w:val="16"/>
                <w:szCs w:val="16"/>
              </w:rPr>
              <w:t xml:space="preserve">Thousand </w:t>
            </w:r>
          </w:p>
          <w:p w14:paraId="0D52E975" w14:textId="77777777" w:rsidR="00011D70" w:rsidRPr="00AA6155" w:rsidRDefault="00011D70" w:rsidP="00011D70">
            <w:pPr>
              <w:ind w:left="-115" w:right="-72"/>
              <w:jc w:val="right"/>
              <w:rPr>
                <w:rFonts w:ascii="Arial" w:eastAsia="Arial" w:hAnsi="Arial" w:cs="Arial"/>
                <w:b/>
                <w:bCs/>
                <w:sz w:val="16"/>
                <w:szCs w:val="16"/>
              </w:rPr>
            </w:pPr>
            <w:r w:rsidRPr="00AA6155">
              <w:rPr>
                <w:rFonts w:ascii="Arial" w:eastAsia="Arial" w:hAnsi="Arial" w:cs="Arial"/>
                <w:b/>
                <w:bCs/>
                <w:sz w:val="16"/>
                <w:szCs w:val="16"/>
              </w:rPr>
              <w:t>Baht</w:t>
            </w:r>
          </w:p>
        </w:tc>
        <w:tc>
          <w:tcPr>
            <w:tcW w:w="1153" w:type="dxa"/>
            <w:tcBorders>
              <w:bottom w:val="single" w:sz="4" w:space="0" w:color="auto"/>
            </w:tcBorders>
            <w:shd w:val="clear" w:color="auto" w:fill="auto"/>
          </w:tcPr>
          <w:p w14:paraId="40D2D3DE" w14:textId="77777777" w:rsidR="00011D70" w:rsidRPr="00BA7CC6" w:rsidRDefault="00011D70"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rPr>
              <w:t>Thousand</w:t>
            </w:r>
          </w:p>
          <w:p w14:paraId="7316C57C" w14:textId="77777777" w:rsidR="00011D70" w:rsidRPr="00BA7CC6" w:rsidRDefault="00011D70"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rPr>
              <w:t>Baht</w:t>
            </w:r>
          </w:p>
        </w:tc>
        <w:tc>
          <w:tcPr>
            <w:tcW w:w="1153" w:type="dxa"/>
            <w:tcBorders>
              <w:bottom w:val="single" w:sz="4" w:space="0" w:color="auto"/>
            </w:tcBorders>
            <w:shd w:val="clear" w:color="auto" w:fill="auto"/>
          </w:tcPr>
          <w:p w14:paraId="3F2CF1D3" w14:textId="77777777" w:rsidR="00011D70" w:rsidRPr="00BA7CC6" w:rsidRDefault="00011D70"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rPr>
              <w:t>Thousand</w:t>
            </w:r>
          </w:p>
          <w:p w14:paraId="4BA31E15" w14:textId="6DE9D8BE" w:rsidR="00011D70" w:rsidRPr="00BA7CC6" w:rsidRDefault="00011D70"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rPr>
              <w:t>Baht</w:t>
            </w:r>
          </w:p>
        </w:tc>
        <w:tc>
          <w:tcPr>
            <w:tcW w:w="1153" w:type="dxa"/>
            <w:tcBorders>
              <w:bottom w:val="single" w:sz="4" w:space="0" w:color="auto"/>
            </w:tcBorders>
            <w:shd w:val="clear" w:color="auto" w:fill="auto"/>
          </w:tcPr>
          <w:p w14:paraId="41FA2D3F" w14:textId="77777777" w:rsidR="00011D70" w:rsidRPr="00BA7CC6" w:rsidRDefault="00011D70"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rPr>
              <w:t>Thousand</w:t>
            </w:r>
          </w:p>
          <w:p w14:paraId="4BC5E52B" w14:textId="2CB1F469" w:rsidR="00011D70" w:rsidRPr="00BA7CC6" w:rsidRDefault="00011D70"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rPr>
              <w:t>Baht</w:t>
            </w:r>
          </w:p>
        </w:tc>
        <w:tc>
          <w:tcPr>
            <w:tcW w:w="1224" w:type="dxa"/>
            <w:gridSpan w:val="2"/>
            <w:tcBorders>
              <w:bottom w:val="single" w:sz="4" w:space="0" w:color="auto"/>
            </w:tcBorders>
            <w:shd w:val="clear" w:color="auto" w:fill="auto"/>
          </w:tcPr>
          <w:p w14:paraId="01F57EC9" w14:textId="77777777" w:rsidR="00011D70" w:rsidRPr="00BA7CC6" w:rsidRDefault="00011D70"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rPr>
              <w:t xml:space="preserve">Thousand </w:t>
            </w:r>
          </w:p>
          <w:p w14:paraId="420DA888" w14:textId="77777777" w:rsidR="00011D70" w:rsidRPr="00BA7CC6" w:rsidRDefault="00011D70"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rPr>
              <w:t>Baht</w:t>
            </w:r>
          </w:p>
        </w:tc>
        <w:tc>
          <w:tcPr>
            <w:tcW w:w="1224" w:type="dxa"/>
            <w:gridSpan w:val="2"/>
            <w:tcBorders>
              <w:bottom w:val="single" w:sz="4" w:space="0" w:color="auto"/>
            </w:tcBorders>
            <w:shd w:val="clear" w:color="auto" w:fill="auto"/>
            <w:vAlign w:val="center"/>
          </w:tcPr>
          <w:p w14:paraId="21073623" w14:textId="77777777" w:rsidR="00011D70" w:rsidRPr="00BA7CC6" w:rsidRDefault="00011D70"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rPr>
              <w:t xml:space="preserve">Thousand </w:t>
            </w:r>
          </w:p>
          <w:p w14:paraId="2CB4A732" w14:textId="77777777" w:rsidR="00011D70" w:rsidRPr="00BA7CC6" w:rsidRDefault="00011D70"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rPr>
              <w:t>Baht</w:t>
            </w:r>
          </w:p>
        </w:tc>
        <w:tc>
          <w:tcPr>
            <w:tcW w:w="1225" w:type="dxa"/>
            <w:gridSpan w:val="2"/>
            <w:tcBorders>
              <w:bottom w:val="single" w:sz="4" w:space="0" w:color="auto"/>
            </w:tcBorders>
            <w:shd w:val="clear" w:color="auto" w:fill="auto"/>
            <w:vAlign w:val="center"/>
          </w:tcPr>
          <w:p w14:paraId="297EF1C5" w14:textId="77777777" w:rsidR="00011D70" w:rsidRPr="00BA7CC6" w:rsidRDefault="00011D70"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rPr>
              <w:t xml:space="preserve">Thousand </w:t>
            </w:r>
          </w:p>
          <w:p w14:paraId="060DECC9" w14:textId="77777777" w:rsidR="00011D70" w:rsidRPr="00BA7CC6" w:rsidRDefault="00011D70" w:rsidP="00011D70">
            <w:pPr>
              <w:ind w:left="-115" w:right="-72"/>
              <w:jc w:val="right"/>
              <w:rPr>
                <w:rFonts w:ascii="Arial" w:eastAsia="Arial" w:hAnsi="Arial" w:cs="Arial"/>
                <w:b/>
                <w:bCs/>
                <w:color w:val="000000"/>
                <w:sz w:val="16"/>
                <w:szCs w:val="16"/>
              </w:rPr>
            </w:pPr>
            <w:r w:rsidRPr="00BA7CC6">
              <w:rPr>
                <w:rFonts w:ascii="Arial" w:eastAsia="Arial" w:hAnsi="Arial" w:cs="Arial"/>
                <w:b/>
                <w:bCs/>
                <w:color w:val="000000"/>
                <w:sz w:val="16"/>
                <w:szCs w:val="16"/>
              </w:rPr>
              <w:t>Baht</w:t>
            </w:r>
          </w:p>
        </w:tc>
      </w:tr>
      <w:tr w:rsidR="00AA6155" w:rsidRPr="00BA7CC6" w14:paraId="52CFDCE2" w14:textId="77777777" w:rsidTr="00AA6155">
        <w:tc>
          <w:tcPr>
            <w:tcW w:w="2405" w:type="dxa"/>
            <w:shd w:val="clear" w:color="auto" w:fill="auto"/>
          </w:tcPr>
          <w:p w14:paraId="6F4403FB" w14:textId="77777777" w:rsidR="00011D70" w:rsidRPr="00BA7CC6" w:rsidRDefault="00011D70" w:rsidP="00011D70">
            <w:pPr>
              <w:jc w:val="thaiDistribute"/>
              <w:rPr>
                <w:rFonts w:ascii="Arial" w:eastAsia="Arial" w:hAnsi="Arial" w:cs="Arial"/>
                <w:color w:val="000000"/>
                <w:sz w:val="16"/>
                <w:szCs w:val="16"/>
              </w:rPr>
            </w:pPr>
          </w:p>
        </w:tc>
        <w:tc>
          <w:tcPr>
            <w:tcW w:w="1153" w:type="dxa"/>
            <w:tcBorders>
              <w:top w:val="single" w:sz="4" w:space="0" w:color="auto"/>
            </w:tcBorders>
            <w:shd w:val="clear" w:color="auto" w:fill="FAFAFA"/>
          </w:tcPr>
          <w:p w14:paraId="1F59AAA6" w14:textId="77777777" w:rsidR="00011D70" w:rsidRPr="00AA6155" w:rsidRDefault="00011D70" w:rsidP="00BA7CC6">
            <w:pPr>
              <w:ind w:left="-115" w:right="-72"/>
              <w:jc w:val="right"/>
              <w:rPr>
                <w:rFonts w:ascii="Arial" w:eastAsia="Arial" w:hAnsi="Arial" w:cs="Arial"/>
                <w:b/>
                <w:bCs/>
                <w:sz w:val="16"/>
                <w:szCs w:val="16"/>
              </w:rPr>
            </w:pPr>
          </w:p>
        </w:tc>
        <w:tc>
          <w:tcPr>
            <w:tcW w:w="1153" w:type="dxa"/>
            <w:tcBorders>
              <w:top w:val="single" w:sz="4" w:space="0" w:color="auto"/>
            </w:tcBorders>
            <w:shd w:val="clear" w:color="auto" w:fill="FAFAFA"/>
          </w:tcPr>
          <w:p w14:paraId="4DF45C86" w14:textId="77777777" w:rsidR="00011D70" w:rsidRPr="00AA6155" w:rsidRDefault="00011D70" w:rsidP="00BA7CC6">
            <w:pPr>
              <w:ind w:left="-115" w:right="-72"/>
              <w:jc w:val="right"/>
              <w:rPr>
                <w:rFonts w:ascii="Arial" w:eastAsia="Arial" w:hAnsi="Arial" w:cs="Arial"/>
                <w:b/>
                <w:bCs/>
                <w:sz w:val="16"/>
                <w:szCs w:val="16"/>
              </w:rPr>
            </w:pPr>
          </w:p>
        </w:tc>
        <w:tc>
          <w:tcPr>
            <w:tcW w:w="1153" w:type="dxa"/>
            <w:tcBorders>
              <w:top w:val="single" w:sz="4" w:space="0" w:color="auto"/>
            </w:tcBorders>
            <w:shd w:val="clear" w:color="auto" w:fill="FAFAFA"/>
          </w:tcPr>
          <w:p w14:paraId="328E5FB1" w14:textId="77777777" w:rsidR="00011D70" w:rsidRPr="00AA6155" w:rsidRDefault="00011D70" w:rsidP="00BA7CC6">
            <w:pPr>
              <w:ind w:left="-115" w:right="-72"/>
              <w:jc w:val="right"/>
              <w:rPr>
                <w:rFonts w:ascii="Arial" w:eastAsia="Arial" w:hAnsi="Arial" w:cs="Arial"/>
                <w:b/>
                <w:bCs/>
                <w:sz w:val="16"/>
                <w:szCs w:val="16"/>
              </w:rPr>
            </w:pPr>
          </w:p>
        </w:tc>
        <w:tc>
          <w:tcPr>
            <w:tcW w:w="1153" w:type="dxa"/>
            <w:tcBorders>
              <w:top w:val="single" w:sz="4" w:space="0" w:color="auto"/>
            </w:tcBorders>
            <w:shd w:val="clear" w:color="auto" w:fill="FAFAFA"/>
          </w:tcPr>
          <w:p w14:paraId="1AF9C911" w14:textId="77777777" w:rsidR="00011D70" w:rsidRPr="00AA6155" w:rsidRDefault="00011D70" w:rsidP="00BA7CC6">
            <w:pPr>
              <w:ind w:left="-115" w:right="-72"/>
              <w:jc w:val="right"/>
              <w:rPr>
                <w:rFonts w:ascii="Arial" w:eastAsia="Arial" w:hAnsi="Arial" w:cs="Arial"/>
                <w:b/>
                <w:bCs/>
                <w:sz w:val="16"/>
                <w:szCs w:val="16"/>
              </w:rPr>
            </w:pPr>
          </w:p>
        </w:tc>
        <w:tc>
          <w:tcPr>
            <w:tcW w:w="1227" w:type="dxa"/>
            <w:gridSpan w:val="2"/>
            <w:tcBorders>
              <w:top w:val="single" w:sz="4" w:space="0" w:color="auto"/>
            </w:tcBorders>
            <w:shd w:val="clear" w:color="auto" w:fill="FAFAFA"/>
          </w:tcPr>
          <w:p w14:paraId="7BA35AC1" w14:textId="77777777" w:rsidR="00011D70" w:rsidRPr="00AA6155" w:rsidRDefault="00011D70" w:rsidP="00BA7CC6">
            <w:pPr>
              <w:ind w:left="-115" w:right="-72"/>
              <w:jc w:val="right"/>
              <w:rPr>
                <w:rFonts w:ascii="Arial" w:eastAsia="Arial" w:hAnsi="Arial" w:cs="Arial"/>
                <w:b/>
                <w:bCs/>
                <w:sz w:val="16"/>
                <w:szCs w:val="16"/>
              </w:rPr>
            </w:pPr>
          </w:p>
        </w:tc>
        <w:tc>
          <w:tcPr>
            <w:tcW w:w="1153" w:type="dxa"/>
            <w:tcBorders>
              <w:top w:val="single" w:sz="4" w:space="0" w:color="auto"/>
            </w:tcBorders>
            <w:shd w:val="clear" w:color="auto" w:fill="FAFAFA"/>
          </w:tcPr>
          <w:p w14:paraId="44DD8630" w14:textId="77777777" w:rsidR="00011D70" w:rsidRPr="00BA7CC6" w:rsidRDefault="00011D70" w:rsidP="00BA7CC6">
            <w:pPr>
              <w:ind w:left="-115" w:right="-72"/>
              <w:jc w:val="right"/>
              <w:rPr>
                <w:rFonts w:ascii="Arial" w:eastAsia="Arial" w:hAnsi="Arial" w:cs="Arial"/>
                <w:b/>
                <w:bCs/>
                <w:color w:val="000000"/>
                <w:sz w:val="16"/>
                <w:szCs w:val="16"/>
              </w:rPr>
            </w:pPr>
          </w:p>
        </w:tc>
        <w:tc>
          <w:tcPr>
            <w:tcW w:w="1153" w:type="dxa"/>
            <w:tcBorders>
              <w:top w:val="single" w:sz="4" w:space="0" w:color="auto"/>
            </w:tcBorders>
            <w:shd w:val="clear" w:color="auto" w:fill="FAFAFA"/>
          </w:tcPr>
          <w:p w14:paraId="0171C4D2" w14:textId="77777777" w:rsidR="00011D70" w:rsidRPr="00BA7CC6" w:rsidRDefault="00011D70" w:rsidP="00BA7CC6">
            <w:pPr>
              <w:ind w:left="-115" w:right="-72"/>
              <w:jc w:val="right"/>
              <w:rPr>
                <w:rFonts w:ascii="Arial" w:eastAsia="Arial" w:hAnsi="Arial" w:cs="Arial"/>
                <w:b/>
                <w:bCs/>
                <w:color w:val="000000"/>
                <w:sz w:val="16"/>
                <w:szCs w:val="16"/>
              </w:rPr>
            </w:pPr>
          </w:p>
        </w:tc>
        <w:tc>
          <w:tcPr>
            <w:tcW w:w="1153" w:type="dxa"/>
            <w:tcBorders>
              <w:top w:val="single" w:sz="4" w:space="0" w:color="auto"/>
            </w:tcBorders>
            <w:shd w:val="clear" w:color="auto" w:fill="FAFAFA"/>
          </w:tcPr>
          <w:p w14:paraId="0498568D" w14:textId="77777777" w:rsidR="00011D70" w:rsidRPr="00BA7CC6" w:rsidRDefault="00011D70" w:rsidP="00BA7CC6">
            <w:pPr>
              <w:ind w:left="-115" w:right="-72"/>
              <w:jc w:val="right"/>
              <w:rPr>
                <w:rFonts w:ascii="Arial" w:eastAsia="Arial" w:hAnsi="Arial" w:cs="Arial"/>
                <w:b/>
                <w:bCs/>
                <w:color w:val="000000"/>
                <w:sz w:val="16"/>
                <w:szCs w:val="16"/>
              </w:rPr>
            </w:pPr>
          </w:p>
        </w:tc>
        <w:tc>
          <w:tcPr>
            <w:tcW w:w="1224" w:type="dxa"/>
            <w:gridSpan w:val="2"/>
            <w:tcBorders>
              <w:top w:val="single" w:sz="4" w:space="0" w:color="auto"/>
            </w:tcBorders>
            <w:shd w:val="clear" w:color="auto" w:fill="FAFAFA"/>
          </w:tcPr>
          <w:p w14:paraId="633D23C8" w14:textId="77777777" w:rsidR="00011D70" w:rsidRPr="00BA7CC6" w:rsidRDefault="00011D70" w:rsidP="00BA7CC6">
            <w:pPr>
              <w:ind w:left="-115" w:right="-72"/>
              <w:jc w:val="right"/>
              <w:rPr>
                <w:rFonts w:ascii="Arial" w:eastAsia="Arial" w:hAnsi="Arial" w:cs="Arial"/>
                <w:b/>
                <w:bCs/>
                <w:color w:val="000000"/>
                <w:sz w:val="16"/>
                <w:szCs w:val="16"/>
              </w:rPr>
            </w:pPr>
          </w:p>
        </w:tc>
        <w:tc>
          <w:tcPr>
            <w:tcW w:w="1224" w:type="dxa"/>
            <w:gridSpan w:val="2"/>
            <w:tcBorders>
              <w:top w:val="single" w:sz="4" w:space="0" w:color="auto"/>
            </w:tcBorders>
            <w:shd w:val="clear" w:color="auto" w:fill="FAFAFA"/>
          </w:tcPr>
          <w:p w14:paraId="3B929CB6" w14:textId="77777777" w:rsidR="00011D70" w:rsidRPr="00BA7CC6" w:rsidRDefault="00011D70" w:rsidP="00BA7CC6">
            <w:pPr>
              <w:ind w:left="-115" w:right="-72"/>
              <w:jc w:val="right"/>
              <w:rPr>
                <w:rFonts w:ascii="Arial" w:eastAsia="Arial" w:hAnsi="Arial" w:cs="Arial"/>
                <w:b/>
                <w:bCs/>
                <w:color w:val="000000"/>
                <w:sz w:val="16"/>
                <w:szCs w:val="16"/>
              </w:rPr>
            </w:pPr>
          </w:p>
        </w:tc>
        <w:tc>
          <w:tcPr>
            <w:tcW w:w="1225" w:type="dxa"/>
            <w:gridSpan w:val="2"/>
            <w:tcBorders>
              <w:top w:val="single" w:sz="4" w:space="0" w:color="auto"/>
            </w:tcBorders>
            <w:shd w:val="clear" w:color="auto" w:fill="FAFAFA"/>
          </w:tcPr>
          <w:p w14:paraId="0292BFAC" w14:textId="77777777" w:rsidR="00011D70" w:rsidRPr="00BA7CC6" w:rsidRDefault="00011D70" w:rsidP="00BA7CC6">
            <w:pPr>
              <w:ind w:left="-115" w:right="-72"/>
              <w:jc w:val="right"/>
              <w:rPr>
                <w:rFonts w:ascii="Arial" w:eastAsia="Arial" w:hAnsi="Arial" w:cs="Arial"/>
                <w:b/>
                <w:bCs/>
                <w:color w:val="000000"/>
                <w:sz w:val="16"/>
                <w:szCs w:val="16"/>
              </w:rPr>
            </w:pPr>
          </w:p>
        </w:tc>
      </w:tr>
      <w:tr w:rsidR="00AA6155" w:rsidRPr="00BA7CC6" w14:paraId="334F2FD2" w14:textId="77777777" w:rsidTr="00AA6155">
        <w:trPr>
          <w:trHeight w:val="162"/>
        </w:trPr>
        <w:tc>
          <w:tcPr>
            <w:tcW w:w="2405" w:type="dxa"/>
            <w:shd w:val="clear" w:color="auto" w:fill="auto"/>
            <w:vAlign w:val="center"/>
          </w:tcPr>
          <w:p w14:paraId="0B59BB2D" w14:textId="77777777" w:rsidR="00BF0F02" w:rsidRPr="00BA7CC6" w:rsidRDefault="00BF0F02" w:rsidP="00BF0F02">
            <w:pPr>
              <w:jc w:val="thaiDistribute"/>
              <w:rPr>
                <w:rFonts w:ascii="Arial" w:eastAsia="Arial" w:hAnsi="Arial" w:cs="Arial"/>
                <w:b/>
                <w:bCs/>
                <w:color w:val="000000"/>
                <w:sz w:val="16"/>
                <w:szCs w:val="16"/>
              </w:rPr>
            </w:pPr>
            <w:r w:rsidRPr="00BA7CC6">
              <w:rPr>
                <w:rFonts w:ascii="Arial" w:hAnsi="Arial" w:cs="Arial"/>
                <w:color w:val="000000"/>
                <w:sz w:val="16"/>
                <w:szCs w:val="16"/>
                <w:lang w:val="en-GB" w:eastAsia="en-GB"/>
              </w:rPr>
              <w:t>Land</w:t>
            </w:r>
          </w:p>
        </w:tc>
        <w:tc>
          <w:tcPr>
            <w:tcW w:w="1153" w:type="dxa"/>
            <w:shd w:val="clear" w:color="auto" w:fill="FAFAFA"/>
            <w:vAlign w:val="bottom"/>
          </w:tcPr>
          <w:p w14:paraId="0C6E5523" w14:textId="108A8C0C" w:rsidR="00BF0F02" w:rsidRPr="00AA6155" w:rsidRDefault="00BF0F02" w:rsidP="00BA7CC6">
            <w:pPr>
              <w:ind w:right="-72"/>
              <w:jc w:val="right"/>
              <w:rPr>
                <w:rFonts w:ascii="Arial" w:hAnsi="Arial" w:cs="Arial"/>
                <w:sz w:val="16"/>
                <w:szCs w:val="16"/>
                <w:lang w:val="en-GB" w:eastAsia="en-GB" w:bidi="th-TH"/>
              </w:rPr>
            </w:pPr>
            <w:r w:rsidRPr="00AA6155">
              <w:rPr>
                <w:rFonts w:ascii="Arial" w:hAnsi="Arial" w:cs="Arial"/>
                <w:sz w:val="16"/>
                <w:szCs w:val="16"/>
                <w:cs/>
                <w:lang w:val="en-GB" w:eastAsia="en-GB" w:bidi="th-TH"/>
              </w:rPr>
              <w:t>1</w:t>
            </w:r>
            <w:r w:rsidRPr="00AA6155">
              <w:rPr>
                <w:rFonts w:ascii="Arial" w:hAnsi="Arial" w:cs="Arial"/>
                <w:sz w:val="16"/>
                <w:szCs w:val="16"/>
                <w:lang w:val="en-GB" w:eastAsia="en-GB"/>
              </w:rPr>
              <w:t>,</w:t>
            </w:r>
            <w:r w:rsidRPr="00AA6155">
              <w:rPr>
                <w:rFonts w:ascii="Arial" w:hAnsi="Arial" w:cs="Arial"/>
                <w:sz w:val="16"/>
                <w:szCs w:val="16"/>
                <w:cs/>
                <w:lang w:val="en-GB" w:eastAsia="en-GB" w:bidi="th-TH"/>
              </w:rPr>
              <w:t>610</w:t>
            </w:r>
          </w:p>
        </w:tc>
        <w:tc>
          <w:tcPr>
            <w:tcW w:w="1153" w:type="dxa"/>
            <w:shd w:val="clear" w:color="auto" w:fill="FAFAFA"/>
            <w:vAlign w:val="bottom"/>
          </w:tcPr>
          <w:p w14:paraId="7FC4E47F" w14:textId="4395936C" w:rsidR="00BF0F02" w:rsidRPr="00AA6155" w:rsidRDefault="00BF0F02" w:rsidP="00BA7CC6">
            <w:pPr>
              <w:ind w:right="-72"/>
              <w:jc w:val="right"/>
              <w:rPr>
                <w:rFonts w:ascii="Arial" w:hAnsi="Arial" w:cs="Arial"/>
                <w:sz w:val="16"/>
                <w:szCs w:val="16"/>
                <w:lang w:val="en-GB" w:eastAsia="en-GB" w:bidi="th-TH"/>
              </w:rPr>
            </w:pPr>
            <w:r w:rsidRPr="00AA6155">
              <w:rPr>
                <w:rFonts w:ascii="Arial" w:hAnsi="Arial" w:cs="Arial"/>
                <w:sz w:val="16"/>
                <w:szCs w:val="16"/>
                <w:lang w:val="en-GB" w:eastAsia="en-GB" w:bidi="th-TH"/>
              </w:rPr>
              <w:t>-</w:t>
            </w:r>
          </w:p>
        </w:tc>
        <w:tc>
          <w:tcPr>
            <w:tcW w:w="1153" w:type="dxa"/>
            <w:shd w:val="clear" w:color="auto" w:fill="FAFAFA"/>
            <w:vAlign w:val="bottom"/>
          </w:tcPr>
          <w:p w14:paraId="3F7ED299" w14:textId="5C456CC6"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153" w:type="dxa"/>
            <w:shd w:val="clear" w:color="auto" w:fill="FAFAFA"/>
            <w:vAlign w:val="bottom"/>
          </w:tcPr>
          <w:p w14:paraId="7F621829" w14:textId="152A5F9B"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227" w:type="dxa"/>
            <w:gridSpan w:val="2"/>
            <w:shd w:val="clear" w:color="auto" w:fill="FAFAFA"/>
            <w:vAlign w:val="bottom"/>
          </w:tcPr>
          <w:p w14:paraId="7145E244" w14:textId="2EA812BA"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1,610</w:t>
            </w:r>
          </w:p>
        </w:tc>
        <w:tc>
          <w:tcPr>
            <w:tcW w:w="1153" w:type="dxa"/>
            <w:shd w:val="clear" w:color="auto" w:fill="FAFAFA"/>
            <w:vAlign w:val="bottom"/>
          </w:tcPr>
          <w:p w14:paraId="210630D5" w14:textId="33AE21D8"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lang w:val="en-GB" w:eastAsia="en-GB"/>
              </w:rPr>
              <w:t>-</w:t>
            </w:r>
          </w:p>
        </w:tc>
        <w:tc>
          <w:tcPr>
            <w:tcW w:w="1153" w:type="dxa"/>
            <w:shd w:val="clear" w:color="auto" w:fill="FAFAFA"/>
          </w:tcPr>
          <w:p w14:paraId="058C250A" w14:textId="0B5507BD"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w:t>
            </w:r>
          </w:p>
        </w:tc>
        <w:tc>
          <w:tcPr>
            <w:tcW w:w="1153" w:type="dxa"/>
            <w:shd w:val="clear" w:color="auto" w:fill="FAFAFA"/>
          </w:tcPr>
          <w:p w14:paraId="6C7592F3" w14:textId="72FBF235"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w:t>
            </w:r>
          </w:p>
        </w:tc>
        <w:tc>
          <w:tcPr>
            <w:tcW w:w="1224" w:type="dxa"/>
            <w:gridSpan w:val="2"/>
            <w:shd w:val="clear" w:color="auto" w:fill="FAFAFA"/>
          </w:tcPr>
          <w:p w14:paraId="75935575" w14:textId="60DBF8A3"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w:t>
            </w:r>
          </w:p>
        </w:tc>
        <w:tc>
          <w:tcPr>
            <w:tcW w:w="1224" w:type="dxa"/>
            <w:gridSpan w:val="2"/>
            <w:shd w:val="clear" w:color="auto" w:fill="FAFAFA"/>
            <w:vAlign w:val="bottom"/>
          </w:tcPr>
          <w:p w14:paraId="304259F9" w14:textId="55ED50D6"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lang w:val="en-GB" w:eastAsia="en-GB"/>
              </w:rPr>
              <w:t>1,610</w:t>
            </w:r>
          </w:p>
        </w:tc>
        <w:tc>
          <w:tcPr>
            <w:tcW w:w="1225" w:type="dxa"/>
            <w:gridSpan w:val="2"/>
            <w:shd w:val="clear" w:color="auto" w:fill="FAFAFA"/>
          </w:tcPr>
          <w:p w14:paraId="7C8271A8" w14:textId="7D4FF277"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1,610</w:t>
            </w:r>
          </w:p>
        </w:tc>
      </w:tr>
      <w:tr w:rsidR="00AA6155" w:rsidRPr="00BA7CC6" w14:paraId="39AD39C1" w14:textId="77777777" w:rsidTr="00AA6155">
        <w:tc>
          <w:tcPr>
            <w:tcW w:w="2405" w:type="dxa"/>
            <w:shd w:val="clear" w:color="auto" w:fill="auto"/>
            <w:vAlign w:val="center"/>
          </w:tcPr>
          <w:p w14:paraId="7FEA5371" w14:textId="77777777" w:rsidR="00BF0F02" w:rsidRPr="00BA7CC6" w:rsidRDefault="00BF0F02" w:rsidP="00BF0F02">
            <w:pPr>
              <w:jc w:val="thaiDistribute"/>
              <w:rPr>
                <w:rFonts w:ascii="Arial" w:eastAsia="Arial" w:hAnsi="Arial" w:cs="Arial"/>
                <w:b/>
                <w:bCs/>
                <w:color w:val="000000"/>
                <w:sz w:val="16"/>
                <w:szCs w:val="16"/>
              </w:rPr>
            </w:pPr>
            <w:r w:rsidRPr="00BA7CC6">
              <w:rPr>
                <w:rFonts w:ascii="Arial" w:hAnsi="Arial" w:cs="Arial"/>
                <w:color w:val="000000"/>
                <w:sz w:val="16"/>
                <w:szCs w:val="16"/>
                <w:lang w:val="en-GB" w:eastAsia="en-GB"/>
              </w:rPr>
              <w:t>Building</w:t>
            </w:r>
          </w:p>
        </w:tc>
        <w:tc>
          <w:tcPr>
            <w:tcW w:w="1153" w:type="dxa"/>
            <w:shd w:val="clear" w:color="auto" w:fill="FAFAFA"/>
            <w:vAlign w:val="bottom"/>
          </w:tcPr>
          <w:p w14:paraId="5B90132E" w14:textId="00025D15"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cs/>
                <w:lang w:bidi="th-TH"/>
              </w:rPr>
              <w:t>773</w:t>
            </w:r>
          </w:p>
        </w:tc>
        <w:tc>
          <w:tcPr>
            <w:tcW w:w="1153" w:type="dxa"/>
            <w:shd w:val="clear" w:color="auto" w:fill="FAFAFA"/>
            <w:vAlign w:val="bottom"/>
          </w:tcPr>
          <w:p w14:paraId="413CB2BD" w14:textId="2BAA6947"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153" w:type="dxa"/>
            <w:shd w:val="clear" w:color="auto" w:fill="FAFAFA"/>
            <w:vAlign w:val="bottom"/>
          </w:tcPr>
          <w:p w14:paraId="50A1CD22" w14:textId="6E6AE043"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153" w:type="dxa"/>
            <w:shd w:val="clear" w:color="auto" w:fill="FAFAFA"/>
            <w:vAlign w:val="bottom"/>
          </w:tcPr>
          <w:p w14:paraId="6A476E56" w14:textId="15A27B21"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227" w:type="dxa"/>
            <w:gridSpan w:val="2"/>
            <w:shd w:val="clear" w:color="auto" w:fill="FAFAFA"/>
            <w:vAlign w:val="bottom"/>
          </w:tcPr>
          <w:p w14:paraId="5160C30A" w14:textId="39FAAECC"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773</w:t>
            </w:r>
          </w:p>
        </w:tc>
        <w:tc>
          <w:tcPr>
            <w:tcW w:w="1153" w:type="dxa"/>
            <w:shd w:val="clear" w:color="auto" w:fill="FAFAFA"/>
            <w:vAlign w:val="bottom"/>
          </w:tcPr>
          <w:p w14:paraId="082742C2" w14:textId="152B6F73"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(773)</w:t>
            </w:r>
          </w:p>
        </w:tc>
        <w:tc>
          <w:tcPr>
            <w:tcW w:w="1153" w:type="dxa"/>
            <w:shd w:val="clear" w:color="auto" w:fill="FAFAFA"/>
          </w:tcPr>
          <w:p w14:paraId="6538C412" w14:textId="023B019B"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w:t>
            </w:r>
          </w:p>
        </w:tc>
        <w:tc>
          <w:tcPr>
            <w:tcW w:w="1153" w:type="dxa"/>
            <w:shd w:val="clear" w:color="auto" w:fill="FAFAFA"/>
          </w:tcPr>
          <w:p w14:paraId="4DC6DE33" w14:textId="5D6AFC31"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w:t>
            </w:r>
          </w:p>
        </w:tc>
        <w:tc>
          <w:tcPr>
            <w:tcW w:w="1224" w:type="dxa"/>
            <w:gridSpan w:val="2"/>
            <w:shd w:val="clear" w:color="auto" w:fill="FAFAFA"/>
          </w:tcPr>
          <w:p w14:paraId="61472770" w14:textId="6C59B9AB"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(773)</w:t>
            </w:r>
          </w:p>
        </w:tc>
        <w:tc>
          <w:tcPr>
            <w:tcW w:w="1224" w:type="dxa"/>
            <w:gridSpan w:val="2"/>
            <w:shd w:val="clear" w:color="auto" w:fill="FAFAFA"/>
            <w:vAlign w:val="bottom"/>
          </w:tcPr>
          <w:p w14:paraId="01C0D686" w14:textId="45068931"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w:t>
            </w:r>
          </w:p>
        </w:tc>
        <w:tc>
          <w:tcPr>
            <w:tcW w:w="1225" w:type="dxa"/>
            <w:gridSpan w:val="2"/>
            <w:shd w:val="clear" w:color="auto" w:fill="FAFAFA"/>
          </w:tcPr>
          <w:p w14:paraId="5DF27632" w14:textId="06149A83"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w:t>
            </w:r>
          </w:p>
        </w:tc>
      </w:tr>
      <w:tr w:rsidR="00AA6155" w:rsidRPr="00BA7CC6" w14:paraId="34EB4288" w14:textId="77777777" w:rsidTr="00AA6155">
        <w:trPr>
          <w:trHeight w:val="80"/>
        </w:trPr>
        <w:tc>
          <w:tcPr>
            <w:tcW w:w="2405" w:type="dxa"/>
            <w:shd w:val="clear" w:color="auto" w:fill="auto"/>
            <w:vAlign w:val="center"/>
          </w:tcPr>
          <w:p w14:paraId="458D6692" w14:textId="2C30B4C3" w:rsidR="00BF0F02" w:rsidRPr="00BA7CC6" w:rsidRDefault="00BF0F02" w:rsidP="00BF0F02">
            <w:pPr>
              <w:jc w:val="thaiDistribute"/>
              <w:rPr>
                <w:rFonts w:ascii="Arial" w:eastAsia="Arial" w:hAnsi="Arial" w:cs="Arial"/>
                <w:b/>
                <w:bCs/>
                <w:color w:val="000000"/>
                <w:sz w:val="16"/>
                <w:szCs w:val="16"/>
                <w:lang w:bidi="th-TH"/>
              </w:rPr>
            </w:pPr>
            <w:r w:rsidRPr="00BA7CC6">
              <w:rPr>
                <w:rFonts w:ascii="Arial" w:hAnsi="Arial" w:cs="Arial"/>
                <w:color w:val="000000"/>
                <w:sz w:val="16"/>
                <w:szCs w:val="16"/>
                <w:lang w:val="en-GB" w:eastAsia="en-GB"/>
              </w:rPr>
              <w:t>Buildings improvements</w:t>
            </w:r>
          </w:p>
        </w:tc>
        <w:tc>
          <w:tcPr>
            <w:tcW w:w="1153" w:type="dxa"/>
            <w:shd w:val="clear" w:color="auto" w:fill="FAFAFA"/>
            <w:vAlign w:val="bottom"/>
          </w:tcPr>
          <w:p w14:paraId="5CA4D77D" w14:textId="2E32B5CD"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cs/>
                <w:lang w:bidi="th-TH"/>
              </w:rPr>
              <w:t>93</w:t>
            </w:r>
            <w:r w:rsidRPr="00AA6155">
              <w:rPr>
                <w:rFonts w:ascii="Arial" w:hAnsi="Arial" w:cs="Arial"/>
                <w:sz w:val="16"/>
                <w:szCs w:val="16"/>
              </w:rPr>
              <w:t>,</w:t>
            </w:r>
            <w:r w:rsidRPr="00AA6155">
              <w:rPr>
                <w:rFonts w:ascii="Arial" w:hAnsi="Arial" w:cs="Arial"/>
                <w:sz w:val="16"/>
                <w:szCs w:val="16"/>
                <w:cs/>
                <w:lang w:bidi="th-TH"/>
              </w:rPr>
              <w:t>636</w:t>
            </w:r>
          </w:p>
        </w:tc>
        <w:tc>
          <w:tcPr>
            <w:tcW w:w="1153" w:type="dxa"/>
            <w:shd w:val="clear" w:color="auto" w:fill="FAFAFA"/>
            <w:vAlign w:val="bottom"/>
          </w:tcPr>
          <w:p w14:paraId="3AEBB831" w14:textId="31464F08"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2,720</w:t>
            </w:r>
          </w:p>
        </w:tc>
        <w:tc>
          <w:tcPr>
            <w:tcW w:w="1153" w:type="dxa"/>
            <w:shd w:val="clear" w:color="auto" w:fill="FAFAFA"/>
            <w:vAlign w:val="bottom"/>
          </w:tcPr>
          <w:p w14:paraId="00060B38" w14:textId="35585320"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(15,217)</w:t>
            </w:r>
          </w:p>
        </w:tc>
        <w:tc>
          <w:tcPr>
            <w:tcW w:w="1153" w:type="dxa"/>
            <w:shd w:val="clear" w:color="auto" w:fill="FAFAFA"/>
            <w:vAlign w:val="bottom"/>
          </w:tcPr>
          <w:p w14:paraId="02E9078A" w14:textId="1E1ED188"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2,844</w:t>
            </w:r>
          </w:p>
        </w:tc>
        <w:tc>
          <w:tcPr>
            <w:tcW w:w="1227" w:type="dxa"/>
            <w:gridSpan w:val="2"/>
            <w:shd w:val="clear" w:color="auto" w:fill="FAFAFA"/>
          </w:tcPr>
          <w:p w14:paraId="40D2E258" w14:textId="265EF0ED"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rPr>
              <w:t>83,983</w:t>
            </w:r>
          </w:p>
        </w:tc>
        <w:tc>
          <w:tcPr>
            <w:tcW w:w="1153" w:type="dxa"/>
            <w:shd w:val="clear" w:color="auto" w:fill="FAFAFA"/>
            <w:vAlign w:val="bottom"/>
          </w:tcPr>
          <w:p w14:paraId="75422DB7" w14:textId="61936E53"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(55,151)</w:t>
            </w:r>
          </w:p>
        </w:tc>
        <w:tc>
          <w:tcPr>
            <w:tcW w:w="1153" w:type="dxa"/>
            <w:shd w:val="clear" w:color="auto" w:fill="FAFAFA"/>
          </w:tcPr>
          <w:p w14:paraId="06E0B4C1" w14:textId="234D6BFF"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(5,844)</w:t>
            </w:r>
          </w:p>
        </w:tc>
        <w:tc>
          <w:tcPr>
            <w:tcW w:w="1153" w:type="dxa"/>
            <w:shd w:val="clear" w:color="auto" w:fill="FAFAFA"/>
          </w:tcPr>
          <w:p w14:paraId="7582F98C" w14:textId="42F9CDD7"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13,241</w:t>
            </w:r>
          </w:p>
        </w:tc>
        <w:tc>
          <w:tcPr>
            <w:tcW w:w="1224" w:type="dxa"/>
            <w:gridSpan w:val="2"/>
            <w:shd w:val="clear" w:color="auto" w:fill="FAFAFA"/>
          </w:tcPr>
          <w:p w14:paraId="3CAC5ADC" w14:textId="045A9570"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(47,754)</w:t>
            </w:r>
          </w:p>
        </w:tc>
        <w:tc>
          <w:tcPr>
            <w:tcW w:w="1224" w:type="dxa"/>
            <w:gridSpan w:val="2"/>
            <w:shd w:val="clear" w:color="auto" w:fill="FAFAFA"/>
            <w:vAlign w:val="bottom"/>
          </w:tcPr>
          <w:p w14:paraId="3B266C16" w14:textId="14D6289D"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38,485</w:t>
            </w:r>
          </w:p>
        </w:tc>
        <w:tc>
          <w:tcPr>
            <w:tcW w:w="1225" w:type="dxa"/>
            <w:gridSpan w:val="2"/>
            <w:shd w:val="clear" w:color="auto" w:fill="FAFAFA"/>
          </w:tcPr>
          <w:p w14:paraId="4C0D4A61" w14:textId="4C903793"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36,229</w:t>
            </w:r>
          </w:p>
        </w:tc>
      </w:tr>
      <w:tr w:rsidR="00AA6155" w:rsidRPr="00BA7CC6" w14:paraId="7ECBEDE7" w14:textId="77777777" w:rsidTr="00AA6155">
        <w:tc>
          <w:tcPr>
            <w:tcW w:w="2405" w:type="dxa"/>
            <w:shd w:val="clear" w:color="auto" w:fill="auto"/>
            <w:vAlign w:val="bottom"/>
          </w:tcPr>
          <w:p w14:paraId="40642656" w14:textId="77777777" w:rsidR="00BF0F02" w:rsidRPr="00BA7CC6" w:rsidRDefault="00BF0F02" w:rsidP="00BF0F02">
            <w:pPr>
              <w:jc w:val="thaiDistribute"/>
              <w:rPr>
                <w:rFonts w:ascii="Arial" w:hAnsi="Arial" w:cs="Arial"/>
                <w:color w:val="000000"/>
                <w:sz w:val="16"/>
                <w:szCs w:val="16"/>
                <w:lang w:val="en-GB" w:eastAsia="en-GB"/>
              </w:rPr>
            </w:pPr>
            <w:r w:rsidRPr="00BA7CC6">
              <w:rPr>
                <w:rFonts w:ascii="Arial" w:hAnsi="Arial" w:cs="Arial"/>
                <w:color w:val="000000"/>
                <w:sz w:val="16"/>
                <w:szCs w:val="16"/>
                <w:lang w:val="en-GB" w:eastAsia="en-GB"/>
              </w:rPr>
              <w:t>Furniture, fixtures and</w:t>
            </w:r>
          </w:p>
          <w:p w14:paraId="5D1F7D4B" w14:textId="77777777" w:rsidR="00BF0F02" w:rsidRPr="00BA7CC6" w:rsidRDefault="00BF0F02" w:rsidP="00BF0F02">
            <w:pPr>
              <w:jc w:val="thaiDistribute"/>
              <w:rPr>
                <w:rFonts w:ascii="Arial" w:eastAsia="Arial" w:hAnsi="Arial" w:cs="Arial"/>
                <w:b/>
                <w:bCs/>
                <w:color w:val="000000"/>
                <w:sz w:val="16"/>
                <w:szCs w:val="16"/>
              </w:rPr>
            </w:pPr>
            <w:r w:rsidRPr="00BA7CC6">
              <w:rPr>
                <w:rFonts w:ascii="Arial" w:hAnsi="Arial" w:cs="Arial"/>
                <w:color w:val="000000"/>
                <w:sz w:val="16"/>
                <w:szCs w:val="16"/>
                <w:lang w:val="en-GB" w:eastAsia="en-GB"/>
              </w:rPr>
              <w:t xml:space="preserve">   office equipment</w:t>
            </w:r>
          </w:p>
        </w:tc>
        <w:tc>
          <w:tcPr>
            <w:tcW w:w="1153" w:type="dxa"/>
            <w:shd w:val="clear" w:color="auto" w:fill="FAFAFA"/>
            <w:vAlign w:val="bottom"/>
          </w:tcPr>
          <w:p w14:paraId="1C168E19" w14:textId="2AC90847"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cs/>
                <w:lang w:bidi="th-TH"/>
              </w:rPr>
              <w:t>128</w:t>
            </w:r>
            <w:r w:rsidRPr="00AA6155">
              <w:rPr>
                <w:rFonts w:ascii="Arial" w:hAnsi="Arial" w:cs="Arial"/>
                <w:sz w:val="16"/>
                <w:szCs w:val="16"/>
              </w:rPr>
              <w:t>,</w:t>
            </w:r>
            <w:r w:rsidRPr="00AA6155">
              <w:rPr>
                <w:rFonts w:ascii="Arial" w:hAnsi="Arial" w:cs="Arial"/>
                <w:sz w:val="16"/>
                <w:szCs w:val="16"/>
                <w:cs/>
                <w:lang w:bidi="th-TH"/>
              </w:rPr>
              <w:t>815</w:t>
            </w:r>
          </w:p>
        </w:tc>
        <w:tc>
          <w:tcPr>
            <w:tcW w:w="1153" w:type="dxa"/>
            <w:shd w:val="clear" w:color="auto" w:fill="FAFAFA"/>
            <w:vAlign w:val="bottom"/>
          </w:tcPr>
          <w:p w14:paraId="2856257B" w14:textId="64CAF8C1"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1,502</w:t>
            </w:r>
          </w:p>
        </w:tc>
        <w:tc>
          <w:tcPr>
            <w:tcW w:w="1153" w:type="dxa"/>
            <w:shd w:val="clear" w:color="auto" w:fill="FAFAFA"/>
            <w:vAlign w:val="bottom"/>
          </w:tcPr>
          <w:p w14:paraId="0BE8B5B4" w14:textId="3EFAB99B"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(37,567)</w:t>
            </w:r>
          </w:p>
        </w:tc>
        <w:tc>
          <w:tcPr>
            <w:tcW w:w="1153" w:type="dxa"/>
            <w:shd w:val="clear" w:color="auto" w:fill="FAFAFA"/>
            <w:vAlign w:val="bottom"/>
          </w:tcPr>
          <w:p w14:paraId="798F81F2" w14:textId="23EAEBC2"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770</w:t>
            </w:r>
          </w:p>
        </w:tc>
        <w:tc>
          <w:tcPr>
            <w:tcW w:w="1227" w:type="dxa"/>
            <w:gridSpan w:val="2"/>
            <w:shd w:val="clear" w:color="auto" w:fill="FAFAFA"/>
          </w:tcPr>
          <w:p w14:paraId="781D4528" w14:textId="77777777" w:rsidR="00BF0F02" w:rsidRPr="00AA6155" w:rsidRDefault="00BF0F02" w:rsidP="00BA7CC6">
            <w:pPr>
              <w:ind w:right="-72"/>
              <w:jc w:val="right"/>
              <w:rPr>
                <w:rFonts w:ascii="Arial" w:hAnsi="Arial" w:cs="Arial"/>
                <w:sz w:val="16"/>
                <w:szCs w:val="16"/>
                <w:lang w:val="en-GB" w:eastAsia="en-GB"/>
              </w:rPr>
            </w:pPr>
          </w:p>
          <w:p w14:paraId="11790CAA" w14:textId="53B0DEB7"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rPr>
              <w:t>93,520</w:t>
            </w:r>
          </w:p>
        </w:tc>
        <w:tc>
          <w:tcPr>
            <w:tcW w:w="1153" w:type="dxa"/>
            <w:shd w:val="clear" w:color="auto" w:fill="FAFAFA"/>
            <w:vAlign w:val="bottom"/>
          </w:tcPr>
          <w:p w14:paraId="6BE79106" w14:textId="359AF6FF"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(114,601)</w:t>
            </w:r>
          </w:p>
        </w:tc>
        <w:tc>
          <w:tcPr>
            <w:tcW w:w="1153" w:type="dxa"/>
            <w:shd w:val="clear" w:color="auto" w:fill="FAFAFA"/>
          </w:tcPr>
          <w:p w14:paraId="25AE882B" w14:textId="435CE3ED" w:rsidR="00BF0F02" w:rsidRPr="00BA7CC6" w:rsidRDefault="00BF0F02" w:rsidP="00BA7CC6">
            <w:pPr>
              <w:ind w:right="-72"/>
              <w:jc w:val="right"/>
              <w:rPr>
                <w:rFonts w:ascii="Arial" w:hAnsi="Arial" w:cs="Arial"/>
                <w:sz w:val="16"/>
                <w:szCs w:val="16"/>
              </w:rPr>
            </w:pPr>
          </w:p>
          <w:p w14:paraId="2DB38705" w14:textId="5BD56C74"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(4,514)</w:t>
            </w:r>
          </w:p>
        </w:tc>
        <w:tc>
          <w:tcPr>
            <w:tcW w:w="1153" w:type="dxa"/>
            <w:shd w:val="clear" w:color="auto" w:fill="FAFAFA"/>
          </w:tcPr>
          <w:p w14:paraId="31136855" w14:textId="77777777" w:rsidR="00BF0F02" w:rsidRPr="00BA7CC6" w:rsidRDefault="00BF0F02" w:rsidP="00BA7CC6">
            <w:pPr>
              <w:ind w:right="-72"/>
              <w:jc w:val="right"/>
              <w:rPr>
                <w:rFonts w:ascii="Arial" w:hAnsi="Arial" w:cs="Arial"/>
                <w:sz w:val="16"/>
                <w:szCs w:val="16"/>
              </w:rPr>
            </w:pPr>
          </w:p>
          <w:p w14:paraId="5B4F9DC3" w14:textId="00A24F82"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37,212</w:t>
            </w:r>
          </w:p>
        </w:tc>
        <w:tc>
          <w:tcPr>
            <w:tcW w:w="1224" w:type="dxa"/>
            <w:gridSpan w:val="2"/>
            <w:shd w:val="clear" w:color="auto" w:fill="FAFAFA"/>
          </w:tcPr>
          <w:p w14:paraId="329FF752" w14:textId="77777777" w:rsidR="00BF0F02" w:rsidRPr="00BA7CC6" w:rsidRDefault="00BF0F02" w:rsidP="00BA7CC6">
            <w:pPr>
              <w:ind w:right="-72"/>
              <w:jc w:val="right"/>
              <w:rPr>
                <w:rFonts w:ascii="Arial" w:hAnsi="Arial" w:cs="Arial"/>
                <w:sz w:val="16"/>
                <w:szCs w:val="16"/>
              </w:rPr>
            </w:pPr>
          </w:p>
          <w:p w14:paraId="18641E9B" w14:textId="6DD0D27D"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(81,903)</w:t>
            </w:r>
          </w:p>
        </w:tc>
        <w:tc>
          <w:tcPr>
            <w:tcW w:w="1224" w:type="dxa"/>
            <w:gridSpan w:val="2"/>
            <w:shd w:val="clear" w:color="auto" w:fill="FAFAFA"/>
            <w:vAlign w:val="bottom"/>
          </w:tcPr>
          <w:p w14:paraId="53F6CED7" w14:textId="5BC45BA2"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14,214</w:t>
            </w:r>
          </w:p>
        </w:tc>
        <w:tc>
          <w:tcPr>
            <w:tcW w:w="1225" w:type="dxa"/>
            <w:gridSpan w:val="2"/>
            <w:shd w:val="clear" w:color="auto" w:fill="FAFAFA"/>
          </w:tcPr>
          <w:p w14:paraId="0DC1B8A6" w14:textId="77777777" w:rsidR="00BF0F02" w:rsidRPr="00BA7CC6" w:rsidRDefault="00BF0F02" w:rsidP="00BA7CC6">
            <w:pPr>
              <w:ind w:right="-72"/>
              <w:jc w:val="right"/>
              <w:rPr>
                <w:rFonts w:ascii="Arial" w:hAnsi="Arial" w:cs="Arial"/>
                <w:sz w:val="16"/>
                <w:szCs w:val="16"/>
              </w:rPr>
            </w:pPr>
          </w:p>
          <w:p w14:paraId="3E69E03A" w14:textId="3CEDBB03"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11,617</w:t>
            </w:r>
          </w:p>
        </w:tc>
      </w:tr>
      <w:tr w:rsidR="00AA6155" w:rsidRPr="00BA7CC6" w14:paraId="3E238FBF" w14:textId="77777777" w:rsidTr="00AA6155">
        <w:tc>
          <w:tcPr>
            <w:tcW w:w="2405" w:type="dxa"/>
            <w:shd w:val="clear" w:color="auto" w:fill="auto"/>
            <w:vAlign w:val="center"/>
          </w:tcPr>
          <w:p w14:paraId="7072B924" w14:textId="77777777" w:rsidR="00BF0F02" w:rsidRPr="00BA7CC6" w:rsidRDefault="00BF0F02" w:rsidP="00BF0F02">
            <w:pPr>
              <w:jc w:val="thaiDistribute"/>
              <w:rPr>
                <w:rFonts w:ascii="Arial" w:eastAsia="Arial" w:hAnsi="Arial" w:cs="Arial"/>
                <w:b/>
                <w:bCs/>
                <w:color w:val="000000"/>
                <w:sz w:val="16"/>
                <w:szCs w:val="16"/>
              </w:rPr>
            </w:pPr>
            <w:r w:rsidRPr="00BA7CC6">
              <w:rPr>
                <w:rFonts w:ascii="Arial" w:hAnsi="Arial" w:cs="Arial"/>
                <w:color w:val="000000"/>
                <w:sz w:val="16"/>
                <w:szCs w:val="16"/>
                <w:lang w:val="en-GB" w:eastAsia="en-GB"/>
              </w:rPr>
              <w:t>Vehicles</w:t>
            </w:r>
          </w:p>
        </w:tc>
        <w:tc>
          <w:tcPr>
            <w:tcW w:w="1153" w:type="dxa"/>
            <w:shd w:val="clear" w:color="auto" w:fill="FAFAFA"/>
            <w:vAlign w:val="bottom"/>
          </w:tcPr>
          <w:p w14:paraId="7C358E97" w14:textId="632BD191"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cs/>
                <w:lang w:bidi="th-TH"/>
              </w:rPr>
              <w:t>4</w:t>
            </w:r>
            <w:r w:rsidRPr="00AA6155">
              <w:rPr>
                <w:rFonts w:ascii="Arial" w:hAnsi="Arial" w:cs="Arial"/>
                <w:sz w:val="16"/>
                <w:szCs w:val="16"/>
              </w:rPr>
              <w:t>,</w:t>
            </w:r>
            <w:r w:rsidRPr="00AA6155">
              <w:rPr>
                <w:rFonts w:ascii="Arial" w:hAnsi="Arial" w:cs="Arial"/>
                <w:sz w:val="16"/>
                <w:szCs w:val="16"/>
                <w:cs/>
                <w:lang w:bidi="th-TH"/>
              </w:rPr>
              <w:t>142</w:t>
            </w:r>
          </w:p>
        </w:tc>
        <w:tc>
          <w:tcPr>
            <w:tcW w:w="1153" w:type="dxa"/>
            <w:shd w:val="clear" w:color="auto" w:fill="FAFAFA"/>
            <w:vAlign w:val="bottom"/>
          </w:tcPr>
          <w:p w14:paraId="2DAC2214" w14:textId="63A77E70"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153" w:type="dxa"/>
            <w:shd w:val="clear" w:color="auto" w:fill="FAFAFA"/>
            <w:vAlign w:val="bottom"/>
          </w:tcPr>
          <w:p w14:paraId="3FA43068" w14:textId="407EF59E"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(1,295)</w:t>
            </w:r>
          </w:p>
        </w:tc>
        <w:tc>
          <w:tcPr>
            <w:tcW w:w="1153" w:type="dxa"/>
            <w:shd w:val="clear" w:color="auto" w:fill="FAFAFA"/>
            <w:vAlign w:val="bottom"/>
          </w:tcPr>
          <w:p w14:paraId="18E1E924" w14:textId="0A8A59A4"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227" w:type="dxa"/>
            <w:gridSpan w:val="2"/>
            <w:shd w:val="clear" w:color="auto" w:fill="FAFAFA"/>
          </w:tcPr>
          <w:p w14:paraId="2DB9B803" w14:textId="464633AB"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rPr>
              <w:t>2,847</w:t>
            </w:r>
          </w:p>
        </w:tc>
        <w:tc>
          <w:tcPr>
            <w:tcW w:w="1153" w:type="dxa"/>
            <w:shd w:val="clear" w:color="auto" w:fill="FAFAFA"/>
            <w:vAlign w:val="bottom"/>
          </w:tcPr>
          <w:p w14:paraId="48D50BD4" w14:textId="1F0638BB"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(4,142)</w:t>
            </w:r>
          </w:p>
        </w:tc>
        <w:tc>
          <w:tcPr>
            <w:tcW w:w="1153" w:type="dxa"/>
            <w:shd w:val="clear" w:color="auto" w:fill="FAFAFA"/>
          </w:tcPr>
          <w:p w14:paraId="30339B75" w14:textId="3C59A9DE"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w:t>
            </w:r>
          </w:p>
        </w:tc>
        <w:tc>
          <w:tcPr>
            <w:tcW w:w="1153" w:type="dxa"/>
            <w:shd w:val="clear" w:color="auto" w:fill="FAFAFA"/>
          </w:tcPr>
          <w:p w14:paraId="46DFB05E" w14:textId="7CB8F883"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1,295</w:t>
            </w:r>
          </w:p>
        </w:tc>
        <w:tc>
          <w:tcPr>
            <w:tcW w:w="1224" w:type="dxa"/>
            <w:gridSpan w:val="2"/>
            <w:shd w:val="clear" w:color="auto" w:fill="FAFAFA"/>
          </w:tcPr>
          <w:p w14:paraId="0E7DF053" w14:textId="5F22B84B"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(2,847)</w:t>
            </w:r>
          </w:p>
        </w:tc>
        <w:tc>
          <w:tcPr>
            <w:tcW w:w="1224" w:type="dxa"/>
            <w:gridSpan w:val="2"/>
            <w:shd w:val="clear" w:color="auto" w:fill="FAFAFA"/>
            <w:vAlign w:val="bottom"/>
          </w:tcPr>
          <w:p w14:paraId="10796264" w14:textId="3AD5F97E"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w:t>
            </w:r>
          </w:p>
        </w:tc>
        <w:tc>
          <w:tcPr>
            <w:tcW w:w="1225" w:type="dxa"/>
            <w:gridSpan w:val="2"/>
            <w:shd w:val="clear" w:color="auto" w:fill="FAFAFA"/>
          </w:tcPr>
          <w:p w14:paraId="1BC05FAF" w14:textId="233AE652"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w:t>
            </w:r>
          </w:p>
        </w:tc>
      </w:tr>
      <w:tr w:rsidR="00AA6155" w:rsidRPr="00BA7CC6" w14:paraId="7E516755" w14:textId="77777777" w:rsidTr="00AA6155">
        <w:tc>
          <w:tcPr>
            <w:tcW w:w="2405" w:type="dxa"/>
            <w:shd w:val="clear" w:color="auto" w:fill="auto"/>
            <w:vAlign w:val="bottom"/>
          </w:tcPr>
          <w:p w14:paraId="754E5DB0" w14:textId="4E147E16" w:rsidR="00BF0F02" w:rsidRPr="00BA7CC6" w:rsidRDefault="00BF0F02" w:rsidP="00BF0F02">
            <w:pPr>
              <w:jc w:val="thaiDistribute"/>
              <w:rPr>
                <w:rFonts w:ascii="Arial" w:hAnsi="Arial" w:cs="Arial"/>
                <w:color w:val="000000"/>
                <w:sz w:val="16"/>
                <w:szCs w:val="16"/>
                <w:lang w:val="en-GB" w:eastAsia="en-GB"/>
              </w:rPr>
            </w:pPr>
            <w:r w:rsidRPr="00BA7CC6">
              <w:rPr>
                <w:rFonts w:ascii="Arial" w:hAnsi="Arial" w:cs="Arial"/>
                <w:color w:val="000000"/>
                <w:sz w:val="16"/>
                <w:szCs w:val="16"/>
                <w:lang w:val="en-GB" w:eastAsia="en-GB"/>
              </w:rPr>
              <w:t xml:space="preserve">Leasehold improvement </w:t>
            </w:r>
          </w:p>
          <w:p w14:paraId="5A6D17D5" w14:textId="4499F397" w:rsidR="00BF0F02" w:rsidRPr="00BA7CC6" w:rsidRDefault="00BF0F02" w:rsidP="00BF0F02">
            <w:pPr>
              <w:jc w:val="thaiDistribute"/>
              <w:rPr>
                <w:rFonts w:ascii="Arial" w:eastAsia="Arial" w:hAnsi="Arial" w:cs="Arial"/>
                <w:b/>
                <w:bCs/>
                <w:color w:val="000000"/>
                <w:sz w:val="16"/>
                <w:szCs w:val="16"/>
              </w:rPr>
            </w:pPr>
            <w:r w:rsidRPr="00BA7CC6">
              <w:rPr>
                <w:rFonts w:ascii="Arial" w:hAnsi="Arial" w:cs="Arial"/>
                <w:color w:val="000000"/>
                <w:sz w:val="16"/>
                <w:szCs w:val="16"/>
                <w:lang w:val="en-GB" w:eastAsia="en-GB"/>
              </w:rPr>
              <w:t xml:space="preserve">   under installation</w:t>
            </w:r>
          </w:p>
        </w:tc>
        <w:tc>
          <w:tcPr>
            <w:tcW w:w="1153" w:type="dxa"/>
            <w:tcBorders>
              <w:bottom w:val="single" w:sz="4" w:space="0" w:color="auto"/>
            </w:tcBorders>
            <w:shd w:val="clear" w:color="auto" w:fill="FAFAFA"/>
            <w:vAlign w:val="bottom"/>
          </w:tcPr>
          <w:p w14:paraId="263819A0" w14:textId="19F88E9A"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cs/>
                <w:lang w:bidi="th-TH"/>
              </w:rPr>
              <w:t>3</w:t>
            </w:r>
            <w:r w:rsidRPr="00AA6155">
              <w:rPr>
                <w:rFonts w:ascii="Arial" w:hAnsi="Arial" w:cs="Arial"/>
                <w:sz w:val="16"/>
                <w:szCs w:val="16"/>
              </w:rPr>
              <w:t>,</w:t>
            </w:r>
            <w:r w:rsidRPr="00AA6155">
              <w:rPr>
                <w:rFonts w:ascii="Arial" w:hAnsi="Arial" w:cs="Arial"/>
                <w:sz w:val="16"/>
                <w:szCs w:val="16"/>
                <w:cs/>
                <w:lang w:bidi="th-TH"/>
              </w:rPr>
              <w:t>400</w:t>
            </w:r>
          </w:p>
        </w:tc>
        <w:tc>
          <w:tcPr>
            <w:tcW w:w="1153" w:type="dxa"/>
            <w:tcBorders>
              <w:bottom w:val="single" w:sz="4" w:space="0" w:color="auto"/>
            </w:tcBorders>
            <w:shd w:val="clear" w:color="auto" w:fill="FAFAFA"/>
            <w:vAlign w:val="bottom"/>
          </w:tcPr>
          <w:p w14:paraId="513BE165" w14:textId="76E5A994"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1,965</w:t>
            </w:r>
          </w:p>
        </w:tc>
        <w:tc>
          <w:tcPr>
            <w:tcW w:w="1153" w:type="dxa"/>
            <w:tcBorders>
              <w:bottom w:val="single" w:sz="4" w:space="0" w:color="auto"/>
            </w:tcBorders>
            <w:shd w:val="clear" w:color="auto" w:fill="FAFAFA"/>
            <w:vAlign w:val="bottom"/>
          </w:tcPr>
          <w:p w14:paraId="0142CA78" w14:textId="61A17820"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153" w:type="dxa"/>
            <w:tcBorders>
              <w:bottom w:val="single" w:sz="4" w:space="0" w:color="auto"/>
            </w:tcBorders>
            <w:shd w:val="clear" w:color="auto" w:fill="FAFAFA"/>
            <w:vAlign w:val="bottom"/>
          </w:tcPr>
          <w:p w14:paraId="7A5E0AD9" w14:textId="55D0DCE0"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(4,455)</w:t>
            </w:r>
          </w:p>
        </w:tc>
        <w:tc>
          <w:tcPr>
            <w:tcW w:w="1227" w:type="dxa"/>
            <w:gridSpan w:val="2"/>
            <w:tcBorders>
              <w:bottom w:val="single" w:sz="4" w:space="0" w:color="auto"/>
            </w:tcBorders>
            <w:shd w:val="clear" w:color="auto" w:fill="FAFAFA"/>
          </w:tcPr>
          <w:p w14:paraId="2E840563" w14:textId="25A29A67" w:rsidR="00BF0F02" w:rsidRPr="00AA6155" w:rsidRDefault="00BF0F02" w:rsidP="00BA7CC6">
            <w:pPr>
              <w:ind w:right="-72"/>
              <w:jc w:val="right"/>
              <w:rPr>
                <w:rFonts w:ascii="Arial" w:hAnsi="Arial" w:cs="Arial"/>
                <w:sz w:val="16"/>
                <w:szCs w:val="16"/>
              </w:rPr>
            </w:pPr>
          </w:p>
          <w:p w14:paraId="04D31BF3" w14:textId="6A0A2740"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rPr>
              <w:t>910</w:t>
            </w:r>
          </w:p>
        </w:tc>
        <w:tc>
          <w:tcPr>
            <w:tcW w:w="1153" w:type="dxa"/>
            <w:tcBorders>
              <w:bottom w:val="single" w:sz="4" w:space="0" w:color="auto"/>
            </w:tcBorders>
            <w:shd w:val="clear" w:color="auto" w:fill="FAFAFA"/>
            <w:vAlign w:val="bottom"/>
          </w:tcPr>
          <w:p w14:paraId="31E3F4B2" w14:textId="19D7D437"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w:t>
            </w:r>
          </w:p>
        </w:tc>
        <w:tc>
          <w:tcPr>
            <w:tcW w:w="1153" w:type="dxa"/>
            <w:tcBorders>
              <w:bottom w:val="single" w:sz="4" w:space="0" w:color="auto"/>
            </w:tcBorders>
            <w:shd w:val="clear" w:color="auto" w:fill="FAFAFA"/>
            <w:vAlign w:val="bottom"/>
          </w:tcPr>
          <w:p w14:paraId="112F2C14" w14:textId="5888F0F8"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color w:val="000000" w:themeColor="text1"/>
                <w:sz w:val="16"/>
                <w:szCs w:val="16"/>
                <w:lang w:val="en-GB" w:eastAsia="en-GB"/>
              </w:rPr>
              <w:t>-</w:t>
            </w:r>
          </w:p>
        </w:tc>
        <w:tc>
          <w:tcPr>
            <w:tcW w:w="1153" w:type="dxa"/>
            <w:tcBorders>
              <w:bottom w:val="single" w:sz="4" w:space="0" w:color="auto"/>
            </w:tcBorders>
            <w:shd w:val="clear" w:color="auto" w:fill="FAFAFA"/>
            <w:vAlign w:val="bottom"/>
          </w:tcPr>
          <w:p w14:paraId="59BAC5D1" w14:textId="189130F0"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color w:val="000000" w:themeColor="text1"/>
                <w:sz w:val="16"/>
                <w:szCs w:val="16"/>
                <w:lang w:val="en-GB" w:eastAsia="en-GB"/>
              </w:rPr>
              <w:t>-</w:t>
            </w:r>
          </w:p>
        </w:tc>
        <w:tc>
          <w:tcPr>
            <w:tcW w:w="1224" w:type="dxa"/>
            <w:gridSpan w:val="2"/>
            <w:tcBorders>
              <w:bottom w:val="single" w:sz="4" w:space="0" w:color="auto"/>
            </w:tcBorders>
            <w:shd w:val="clear" w:color="auto" w:fill="FAFAFA"/>
            <w:vAlign w:val="bottom"/>
          </w:tcPr>
          <w:p w14:paraId="6D43D8DC" w14:textId="150F2EAC"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color w:val="000000" w:themeColor="text1"/>
                <w:sz w:val="16"/>
                <w:szCs w:val="16"/>
                <w:lang w:val="en-GB" w:eastAsia="en-GB"/>
              </w:rPr>
              <w:t>-</w:t>
            </w:r>
          </w:p>
        </w:tc>
        <w:tc>
          <w:tcPr>
            <w:tcW w:w="1224" w:type="dxa"/>
            <w:gridSpan w:val="2"/>
            <w:tcBorders>
              <w:bottom w:val="single" w:sz="4" w:space="0" w:color="auto"/>
            </w:tcBorders>
            <w:shd w:val="clear" w:color="auto" w:fill="FAFAFA"/>
            <w:vAlign w:val="bottom"/>
          </w:tcPr>
          <w:p w14:paraId="5EE36C60" w14:textId="7E1D2395"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3,400</w:t>
            </w:r>
          </w:p>
        </w:tc>
        <w:tc>
          <w:tcPr>
            <w:tcW w:w="1225" w:type="dxa"/>
            <w:gridSpan w:val="2"/>
            <w:tcBorders>
              <w:bottom w:val="single" w:sz="4" w:space="0" w:color="auto"/>
            </w:tcBorders>
            <w:shd w:val="clear" w:color="auto" w:fill="FAFAFA"/>
          </w:tcPr>
          <w:p w14:paraId="4E41D11F" w14:textId="77777777" w:rsidR="00BF0F02" w:rsidRPr="00BA7CC6" w:rsidRDefault="00BF0F02" w:rsidP="00BA7CC6">
            <w:pPr>
              <w:ind w:right="-72"/>
              <w:jc w:val="right"/>
              <w:rPr>
                <w:rFonts w:ascii="Arial" w:hAnsi="Arial" w:cs="Arial"/>
                <w:sz w:val="16"/>
                <w:szCs w:val="16"/>
              </w:rPr>
            </w:pPr>
          </w:p>
          <w:p w14:paraId="55C193D6" w14:textId="226A5CE4"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910</w:t>
            </w:r>
          </w:p>
        </w:tc>
      </w:tr>
      <w:tr w:rsidR="00AA6155" w:rsidRPr="00BA7CC6" w14:paraId="13F92272" w14:textId="77777777" w:rsidTr="00AA6155">
        <w:tc>
          <w:tcPr>
            <w:tcW w:w="2405" w:type="dxa"/>
            <w:shd w:val="clear" w:color="auto" w:fill="auto"/>
            <w:vAlign w:val="center"/>
          </w:tcPr>
          <w:p w14:paraId="13F62BFB" w14:textId="77777777" w:rsidR="00BF0F02" w:rsidRPr="00BA7CC6" w:rsidRDefault="00BF0F02" w:rsidP="00BF0F02">
            <w:pPr>
              <w:jc w:val="thaiDistribute"/>
              <w:rPr>
                <w:rFonts w:ascii="Arial" w:eastAsia="Arial" w:hAnsi="Arial" w:cs="Arial"/>
                <w:b/>
                <w:bCs/>
                <w:color w:val="000000"/>
                <w:sz w:val="16"/>
                <w:szCs w:val="16"/>
              </w:rPr>
            </w:pPr>
          </w:p>
        </w:tc>
        <w:tc>
          <w:tcPr>
            <w:tcW w:w="1153" w:type="dxa"/>
            <w:tcBorders>
              <w:top w:val="single" w:sz="4" w:space="0" w:color="auto"/>
            </w:tcBorders>
            <w:shd w:val="clear" w:color="auto" w:fill="FAFAFA"/>
          </w:tcPr>
          <w:p w14:paraId="6601F8A6" w14:textId="77777777" w:rsidR="00BF0F02" w:rsidRPr="00AA6155" w:rsidRDefault="00BF0F02" w:rsidP="00BA7CC6">
            <w:pPr>
              <w:ind w:left="-115" w:right="-72"/>
              <w:jc w:val="right"/>
              <w:rPr>
                <w:rFonts w:ascii="Arial" w:eastAsia="Arial" w:hAnsi="Arial" w:cs="Arial"/>
                <w:b/>
                <w:bCs/>
                <w:sz w:val="16"/>
                <w:szCs w:val="16"/>
              </w:rPr>
            </w:pPr>
          </w:p>
        </w:tc>
        <w:tc>
          <w:tcPr>
            <w:tcW w:w="1153" w:type="dxa"/>
            <w:tcBorders>
              <w:top w:val="single" w:sz="4" w:space="0" w:color="auto"/>
            </w:tcBorders>
            <w:shd w:val="clear" w:color="auto" w:fill="FAFAFA"/>
          </w:tcPr>
          <w:p w14:paraId="74ACE88B" w14:textId="0D694895" w:rsidR="00BF0F02" w:rsidRPr="00AA6155" w:rsidRDefault="00BF0F02" w:rsidP="00BA7CC6">
            <w:pPr>
              <w:ind w:left="-115" w:right="-72"/>
              <w:jc w:val="right"/>
              <w:rPr>
                <w:rFonts w:ascii="Arial" w:eastAsia="Arial" w:hAnsi="Arial" w:cs="Arial"/>
                <w:b/>
                <w:bCs/>
                <w:sz w:val="16"/>
                <w:szCs w:val="16"/>
              </w:rPr>
            </w:pPr>
          </w:p>
        </w:tc>
        <w:tc>
          <w:tcPr>
            <w:tcW w:w="1153" w:type="dxa"/>
            <w:tcBorders>
              <w:top w:val="single" w:sz="4" w:space="0" w:color="auto"/>
            </w:tcBorders>
            <w:shd w:val="clear" w:color="auto" w:fill="FAFAFA"/>
          </w:tcPr>
          <w:p w14:paraId="28622072" w14:textId="77777777" w:rsidR="00BF0F02" w:rsidRPr="00AA6155" w:rsidRDefault="00BF0F02" w:rsidP="00BA7CC6">
            <w:pPr>
              <w:ind w:left="-115" w:right="-72"/>
              <w:jc w:val="right"/>
              <w:rPr>
                <w:rFonts w:ascii="Arial" w:eastAsia="Arial" w:hAnsi="Arial" w:cs="Arial"/>
                <w:b/>
                <w:bCs/>
                <w:sz w:val="16"/>
                <w:szCs w:val="16"/>
              </w:rPr>
            </w:pPr>
          </w:p>
        </w:tc>
        <w:tc>
          <w:tcPr>
            <w:tcW w:w="1153" w:type="dxa"/>
            <w:tcBorders>
              <w:top w:val="single" w:sz="4" w:space="0" w:color="auto"/>
            </w:tcBorders>
            <w:shd w:val="clear" w:color="auto" w:fill="FAFAFA"/>
          </w:tcPr>
          <w:p w14:paraId="57838A4F" w14:textId="77777777" w:rsidR="00BF0F02" w:rsidRPr="00AA6155" w:rsidRDefault="00BF0F02" w:rsidP="00BA7CC6">
            <w:pPr>
              <w:ind w:left="-115" w:right="-72"/>
              <w:jc w:val="right"/>
              <w:rPr>
                <w:rFonts w:ascii="Arial" w:eastAsia="Arial" w:hAnsi="Arial" w:cs="Arial"/>
                <w:b/>
                <w:bCs/>
                <w:sz w:val="16"/>
                <w:szCs w:val="16"/>
              </w:rPr>
            </w:pPr>
          </w:p>
        </w:tc>
        <w:tc>
          <w:tcPr>
            <w:tcW w:w="1227" w:type="dxa"/>
            <w:gridSpan w:val="2"/>
            <w:tcBorders>
              <w:top w:val="single" w:sz="4" w:space="0" w:color="auto"/>
            </w:tcBorders>
            <w:shd w:val="clear" w:color="auto" w:fill="FAFAFA"/>
          </w:tcPr>
          <w:p w14:paraId="6C5DCAD1" w14:textId="77777777" w:rsidR="00BF0F02" w:rsidRPr="00AA6155" w:rsidRDefault="00BF0F02" w:rsidP="00BA7CC6">
            <w:pPr>
              <w:ind w:left="-115" w:right="-72"/>
              <w:jc w:val="right"/>
              <w:rPr>
                <w:rFonts w:ascii="Arial" w:eastAsia="Arial" w:hAnsi="Arial" w:cs="Arial"/>
                <w:b/>
                <w:bCs/>
                <w:sz w:val="16"/>
                <w:szCs w:val="16"/>
              </w:rPr>
            </w:pPr>
          </w:p>
        </w:tc>
        <w:tc>
          <w:tcPr>
            <w:tcW w:w="1153" w:type="dxa"/>
            <w:tcBorders>
              <w:top w:val="single" w:sz="4" w:space="0" w:color="auto"/>
            </w:tcBorders>
            <w:shd w:val="clear" w:color="auto" w:fill="FAFAFA"/>
          </w:tcPr>
          <w:p w14:paraId="653AB720" w14:textId="77777777" w:rsidR="00BF0F02" w:rsidRPr="00BA7CC6" w:rsidRDefault="00BF0F02" w:rsidP="00BA7CC6">
            <w:pPr>
              <w:ind w:left="-115" w:right="-72"/>
              <w:jc w:val="right"/>
              <w:rPr>
                <w:rFonts w:ascii="Arial" w:eastAsia="Arial" w:hAnsi="Arial" w:cs="Arial"/>
                <w:b/>
                <w:bCs/>
                <w:color w:val="000000"/>
                <w:sz w:val="16"/>
                <w:szCs w:val="16"/>
              </w:rPr>
            </w:pPr>
          </w:p>
        </w:tc>
        <w:tc>
          <w:tcPr>
            <w:tcW w:w="1153" w:type="dxa"/>
            <w:tcBorders>
              <w:top w:val="single" w:sz="4" w:space="0" w:color="auto"/>
            </w:tcBorders>
            <w:shd w:val="clear" w:color="auto" w:fill="FAFAFA"/>
          </w:tcPr>
          <w:p w14:paraId="18902291" w14:textId="2D2BE61B" w:rsidR="00BF0F02" w:rsidRPr="00BA7CC6" w:rsidRDefault="00BF0F02" w:rsidP="00BA7CC6">
            <w:pPr>
              <w:ind w:left="-115" w:right="-72"/>
              <w:jc w:val="right"/>
              <w:rPr>
                <w:rFonts w:ascii="Arial" w:eastAsia="Arial" w:hAnsi="Arial" w:cs="Arial"/>
                <w:b/>
                <w:bCs/>
                <w:color w:val="000000"/>
                <w:sz w:val="16"/>
                <w:szCs w:val="16"/>
              </w:rPr>
            </w:pPr>
          </w:p>
        </w:tc>
        <w:tc>
          <w:tcPr>
            <w:tcW w:w="1153" w:type="dxa"/>
            <w:tcBorders>
              <w:top w:val="single" w:sz="4" w:space="0" w:color="auto"/>
            </w:tcBorders>
            <w:shd w:val="clear" w:color="auto" w:fill="FAFAFA"/>
          </w:tcPr>
          <w:p w14:paraId="6C8AC347" w14:textId="77777777" w:rsidR="00BF0F02" w:rsidRPr="00BA7CC6" w:rsidRDefault="00BF0F02" w:rsidP="00BA7CC6">
            <w:pPr>
              <w:ind w:left="-115" w:right="-72"/>
              <w:jc w:val="right"/>
              <w:rPr>
                <w:rFonts w:ascii="Arial" w:eastAsia="Arial" w:hAnsi="Arial" w:cs="Arial"/>
                <w:b/>
                <w:bCs/>
                <w:color w:val="000000"/>
                <w:sz w:val="16"/>
                <w:szCs w:val="16"/>
              </w:rPr>
            </w:pPr>
          </w:p>
        </w:tc>
        <w:tc>
          <w:tcPr>
            <w:tcW w:w="1224" w:type="dxa"/>
            <w:gridSpan w:val="2"/>
            <w:tcBorders>
              <w:top w:val="single" w:sz="4" w:space="0" w:color="auto"/>
            </w:tcBorders>
            <w:shd w:val="clear" w:color="auto" w:fill="FAFAFA"/>
          </w:tcPr>
          <w:p w14:paraId="22727A40" w14:textId="77777777" w:rsidR="00BF0F02" w:rsidRPr="00BA7CC6" w:rsidRDefault="00BF0F02" w:rsidP="00BA7CC6">
            <w:pPr>
              <w:ind w:left="-115" w:right="-72"/>
              <w:jc w:val="right"/>
              <w:rPr>
                <w:rFonts w:ascii="Arial" w:eastAsia="Arial" w:hAnsi="Arial" w:cs="Arial"/>
                <w:b/>
                <w:bCs/>
                <w:color w:val="000000"/>
                <w:sz w:val="16"/>
                <w:szCs w:val="16"/>
              </w:rPr>
            </w:pPr>
          </w:p>
        </w:tc>
        <w:tc>
          <w:tcPr>
            <w:tcW w:w="1224" w:type="dxa"/>
            <w:gridSpan w:val="2"/>
            <w:tcBorders>
              <w:top w:val="single" w:sz="4" w:space="0" w:color="auto"/>
            </w:tcBorders>
            <w:shd w:val="clear" w:color="auto" w:fill="FAFAFA"/>
          </w:tcPr>
          <w:p w14:paraId="1CC89BAE" w14:textId="77777777" w:rsidR="00BF0F02" w:rsidRPr="00BA7CC6" w:rsidRDefault="00BF0F02" w:rsidP="00BA7CC6">
            <w:pPr>
              <w:ind w:left="-115" w:right="-72"/>
              <w:jc w:val="right"/>
              <w:rPr>
                <w:rFonts w:ascii="Arial" w:eastAsia="Arial" w:hAnsi="Arial" w:cs="Arial"/>
                <w:b/>
                <w:bCs/>
                <w:color w:val="000000"/>
                <w:sz w:val="16"/>
                <w:szCs w:val="16"/>
              </w:rPr>
            </w:pPr>
          </w:p>
        </w:tc>
        <w:tc>
          <w:tcPr>
            <w:tcW w:w="1225" w:type="dxa"/>
            <w:gridSpan w:val="2"/>
            <w:tcBorders>
              <w:top w:val="single" w:sz="4" w:space="0" w:color="auto"/>
            </w:tcBorders>
            <w:shd w:val="clear" w:color="auto" w:fill="FAFAFA"/>
          </w:tcPr>
          <w:p w14:paraId="57091F0D" w14:textId="069B75B4" w:rsidR="00BF0F02" w:rsidRPr="00BA7CC6" w:rsidRDefault="00BF0F02" w:rsidP="00BA7CC6">
            <w:pPr>
              <w:ind w:left="-115" w:right="-72"/>
              <w:jc w:val="right"/>
              <w:rPr>
                <w:rFonts w:ascii="Arial" w:eastAsia="Arial" w:hAnsi="Arial" w:cs="Arial"/>
                <w:b/>
                <w:bCs/>
                <w:color w:val="000000"/>
                <w:sz w:val="16"/>
                <w:szCs w:val="16"/>
              </w:rPr>
            </w:pPr>
          </w:p>
        </w:tc>
      </w:tr>
      <w:tr w:rsidR="00AA6155" w:rsidRPr="00BA7CC6" w14:paraId="4B4E6C16" w14:textId="77777777" w:rsidTr="00AA6155">
        <w:tc>
          <w:tcPr>
            <w:tcW w:w="2405" w:type="dxa"/>
            <w:shd w:val="clear" w:color="auto" w:fill="auto"/>
            <w:vAlign w:val="center"/>
          </w:tcPr>
          <w:p w14:paraId="57AB3865" w14:textId="77777777" w:rsidR="00BF0F02" w:rsidRPr="00BA7CC6" w:rsidRDefault="00BF0F02" w:rsidP="00BF0F02">
            <w:pPr>
              <w:jc w:val="thaiDistribute"/>
              <w:rPr>
                <w:rFonts w:ascii="Arial" w:eastAsia="Arial" w:hAnsi="Arial" w:cs="Arial"/>
                <w:b/>
                <w:bCs/>
                <w:color w:val="000000"/>
                <w:sz w:val="16"/>
                <w:szCs w:val="16"/>
              </w:rPr>
            </w:pPr>
            <w:r w:rsidRPr="00BA7CC6">
              <w:rPr>
                <w:rFonts w:ascii="Arial" w:hAnsi="Arial" w:cs="Arial"/>
                <w:color w:val="000000"/>
                <w:sz w:val="16"/>
                <w:szCs w:val="16"/>
                <w:lang w:val="en-GB" w:eastAsia="en-GB"/>
              </w:rPr>
              <w:t>Total</w:t>
            </w:r>
          </w:p>
        </w:tc>
        <w:tc>
          <w:tcPr>
            <w:tcW w:w="1153" w:type="dxa"/>
            <w:tcBorders>
              <w:bottom w:val="single" w:sz="4" w:space="0" w:color="auto"/>
            </w:tcBorders>
            <w:shd w:val="clear" w:color="auto" w:fill="FAFAFA"/>
            <w:vAlign w:val="bottom"/>
          </w:tcPr>
          <w:p w14:paraId="5E9F5162" w14:textId="17451CFD"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cs/>
                <w:lang w:bidi="th-TH"/>
              </w:rPr>
              <w:t>232</w:t>
            </w:r>
            <w:r w:rsidRPr="00AA6155">
              <w:rPr>
                <w:rFonts w:ascii="Arial" w:hAnsi="Arial" w:cs="Arial"/>
                <w:sz w:val="16"/>
                <w:szCs w:val="16"/>
              </w:rPr>
              <w:t>,</w:t>
            </w:r>
            <w:r w:rsidRPr="00AA6155">
              <w:rPr>
                <w:rFonts w:ascii="Arial" w:hAnsi="Arial" w:cs="Arial"/>
                <w:sz w:val="16"/>
                <w:szCs w:val="16"/>
                <w:cs/>
                <w:lang w:bidi="th-TH"/>
              </w:rPr>
              <w:t>376</w:t>
            </w:r>
          </w:p>
        </w:tc>
        <w:tc>
          <w:tcPr>
            <w:tcW w:w="1153" w:type="dxa"/>
            <w:tcBorders>
              <w:bottom w:val="single" w:sz="4" w:space="0" w:color="auto"/>
            </w:tcBorders>
            <w:shd w:val="clear" w:color="auto" w:fill="FAFAFA"/>
            <w:vAlign w:val="bottom"/>
          </w:tcPr>
          <w:p w14:paraId="2101FC83" w14:textId="13C5F856"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6,187</w:t>
            </w:r>
          </w:p>
        </w:tc>
        <w:tc>
          <w:tcPr>
            <w:tcW w:w="1153" w:type="dxa"/>
            <w:tcBorders>
              <w:bottom w:val="single" w:sz="4" w:space="0" w:color="auto"/>
            </w:tcBorders>
            <w:shd w:val="clear" w:color="auto" w:fill="FAFAFA"/>
            <w:vAlign w:val="bottom"/>
          </w:tcPr>
          <w:p w14:paraId="6440F43F" w14:textId="350D8A45"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(54,079)</w:t>
            </w:r>
          </w:p>
        </w:tc>
        <w:tc>
          <w:tcPr>
            <w:tcW w:w="1153" w:type="dxa"/>
            <w:tcBorders>
              <w:bottom w:val="single" w:sz="4" w:space="0" w:color="auto"/>
            </w:tcBorders>
            <w:shd w:val="clear" w:color="auto" w:fill="FAFAFA"/>
            <w:vAlign w:val="bottom"/>
          </w:tcPr>
          <w:p w14:paraId="2AE6F9BE" w14:textId="5C624FA2"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(841)</w:t>
            </w:r>
          </w:p>
        </w:tc>
        <w:tc>
          <w:tcPr>
            <w:tcW w:w="1227" w:type="dxa"/>
            <w:gridSpan w:val="2"/>
            <w:tcBorders>
              <w:bottom w:val="single" w:sz="4" w:space="0" w:color="auto"/>
            </w:tcBorders>
            <w:shd w:val="clear" w:color="auto" w:fill="FAFAFA"/>
            <w:vAlign w:val="bottom"/>
          </w:tcPr>
          <w:p w14:paraId="7A07B43A" w14:textId="4640F097" w:rsidR="00BF0F02" w:rsidRPr="00AA6155" w:rsidRDefault="00BF0F02"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183,643</w:t>
            </w:r>
          </w:p>
        </w:tc>
        <w:tc>
          <w:tcPr>
            <w:tcW w:w="1153" w:type="dxa"/>
            <w:tcBorders>
              <w:bottom w:val="single" w:sz="4" w:space="0" w:color="auto"/>
            </w:tcBorders>
            <w:shd w:val="clear" w:color="auto" w:fill="FAFAFA"/>
            <w:vAlign w:val="bottom"/>
          </w:tcPr>
          <w:p w14:paraId="149A1CD8" w14:textId="6E1DC29C"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(174,667)</w:t>
            </w:r>
          </w:p>
        </w:tc>
        <w:tc>
          <w:tcPr>
            <w:tcW w:w="1153" w:type="dxa"/>
            <w:tcBorders>
              <w:bottom w:val="single" w:sz="4" w:space="0" w:color="auto"/>
            </w:tcBorders>
            <w:shd w:val="clear" w:color="auto" w:fill="FAFAFA"/>
          </w:tcPr>
          <w:p w14:paraId="77514309" w14:textId="657A4DC0"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(10,358)</w:t>
            </w:r>
          </w:p>
        </w:tc>
        <w:tc>
          <w:tcPr>
            <w:tcW w:w="1153" w:type="dxa"/>
            <w:tcBorders>
              <w:bottom w:val="single" w:sz="4" w:space="0" w:color="auto"/>
            </w:tcBorders>
            <w:shd w:val="clear" w:color="auto" w:fill="FAFAFA"/>
          </w:tcPr>
          <w:p w14:paraId="0385B5CC" w14:textId="128D8117"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51,748</w:t>
            </w:r>
          </w:p>
        </w:tc>
        <w:tc>
          <w:tcPr>
            <w:tcW w:w="1224" w:type="dxa"/>
            <w:gridSpan w:val="2"/>
            <w:tcBorders>
              <w:bottom w:val="single" w:sz="4" w:space="0" w:color="auto"/>
            </w:tcBorders>
            <w:shd w:val="clear" w:color="auto" w:fill="FAFAFA"/>
          </w:tcPr>
          <w:p w14:paraId="3B9BFA99" w14:textId="599E0873"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(133,277)</w:t>
            </w:r>
          </w:p>
        </w:tc>
        <w:tc>
          <w:tcPr>
            <w:tcW w:w="1224" w:type="dxa"/>
            <w:gridSpan w:val="2"/>
            <w:tcBorders>
              <w:bottom w:val="single" w:sz="4" w:space="0" w:color="auto"/>
            </w:tcBorders>
            <w:shd w:val="clear" w:color="auto" w:fill="FAFAFA"/>
            <w:vAlign w:val="bottom"/>
          </w:tcPr>
          <w:p w14:paraId="69E98EDB" w14:textId="75B4B807"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57,709</w:t>
            </w:r>
          </w:p>
        </w:tc>
        <w:tc>
          <w:tcPr>
            <w:tcW w:w="1225" w:type="dxa"/>
            <w:gridSpan w:val="2"/>
            <w:tcBorders>
              <w:bottom w:val="single" w:sz="4" w:space="0" w:color="auto"/>
            </w:tcBorders>
            <w:shd w:val="clear" w:color="auto" w:fill="FAFAFA"/>
          </w:tcPr>
          <w:p w14:paraId="401A4824" w14:textId="19C96F44" w:rsidR="00BF0F02" w:rsidRPr="00BA7CC6" w:rsidRDefault="00BF0F02" w:rsidP="00BA7CC6">
            <w:pPr>
              <w:ind w:right="-72"/>
              <w:jc w:val="right"/>
              <w:rPr>
                <w:rFonts w:ascii="Arial" w:hAnsi="Arial" w:cs="Arial"/>
                <w:color w:val="000000" w:themeColor="text1"/>
                <w:sz w:val="16"/>
                <w:szCs w:val="16"/>
                <w:lang w:val="en-GB" w:eastAsia="en-GB"/>
              </w:rPr>
            </w:pPr>
            <w:r w:rsidRPr="00BA7CC6">
              <w:rPr>
                <w:rFonts w:ascii="Arial" w:hAnsi="Arial" w:cs="Arial"/>
                <w:sz w:val="16"/>
                <w:szCs w:val="16"/>
              </w:rPr>
              <w:t>50,366</w:t>
            </w:r>
          </w:p>
        </w:tc>
      </w:tr>
    </w:tbl>
    <w:p w14:paraId="15CE1D27" w14:textId="1DBC2910" w:rsidR="00AE649D" w:rsidRPr="00AA6155" w:rsidRDefault="00AE649D" w:rsidP="00AE649D">
      <w:pPr>
        <w:pStyle w:val="a"/>
        <w:tabs>
          <w:tab w:val="left" w:pos="540"/>
        </w:tabs>
        <w:ind w:right="0"/>
        <w:jc w:val="both"/>
        <w:rPr>
          <w:rFonts w:ascii="Arial" w:hAnsi="Arial" w:cs="Arial"/>
          <w:color w:val="000000" w:themeColor="text1"/>
          <w:sz w:val="16"/>
          <w:szCs w:val="16"/>
        </w:rPr>
      </w:pPr>
    </w:p>
    <w:tbl>
      <w:tblPr>
        <w:tblW w:w="0" w:type="auto"/>
        <w:tblInd w:w="135" w:type="dxa"/>
        <w:tblLayout w:type="fixed"/>
        <w:tblLook w:val="04A0" w:firstRow="1" w:lastRow="0" w:firstColumn="1" w:lastColumn="0" w:noHBand="0" w:noVBand="1"/>
      </w:tblPr>
      <w:tblGrid>
        <w:gridCol w:w="2383"/>
        <w:gridCol w:w="1316"/>
        <w:gridCol w:w="1317"/>
        <w:gridCol w:w="1317"/>
        <w:gridCol w:w="1317"/>
        <w:gridCol w:w="1316"/>
        <w:gridCol w:w="1317"/>
        <w:gridCol w:w="1317"/>
        <w:gridCol w:w="1317"/>
        <w:gridCol w:w="1224"/>
        <w:gridCol w:w="1224"/>
      </w:tblGrid>
      <w:tr w:rsidR="00AE649D" w:rsidRPr="00BA7CC6" w14:paraId="3249FC7C" w14:textId="77777777" w:rsidTr="00DA06AC">
        <w:tc>
          <w:tcPr>
            <w:tcW w:w="2383" w:type="dxa"/>
            <w:tcBorders>
              <w:left w:val="nil"/>
              <w:right w:val="nil"/>
            </w:tcBorders>
            <w:shd w:val="clear" w:color="auto" w:fill="auto"/>
            <w:noWrap/>
            <w:vAlign w:val="bottom"/>
          </w:tcPr>
          <w:p w14:paraId="5C1D3E7E" w14:textId="77777777" w:rsidR="00AE649D" w:rsidRPr="00BA7CC6" w:rsidRDefault="00AE649D" w:rsidP="009C366E">
            <w:pPr>
              <w:ind w:left="440" w:right="-72"/>
              <w:jc w:val="right"/>
              <w:rPr>
                <w:rFonts w:ascii="Arial" w:hAnsi="Arial" w:cs="Arial"/>
                <w:b/>
                <w:bCs/>
                <w:color w:val="000000" w:themeColor="text1"/>
                <w:sz w:val="16"/>
                <w:szCs w:val="16"/>
                <w:lang w:val="en-GB" w:eastAsia="en-GB"/>
              </w:rPr>
            </w:pPr>
          </w:p>
        </w:tc>
        <w:tc>
          <w:tcPr>
            <w:tcW w:w="12982" w:type="dxa"/>
            <w:gridSpan w:val="10"/>
            <w:tcBorders>
              <w:top w:val="single" w:sz="4" w:space="0" w:color="auto"/>
              <w:left w:val="nil"/>
              <w:bottom w:val="single" w:sz="4" w:space="0" w:color="auto"/>
              <w:right w:val="nil"/>
            </w:tcBorders>
            <w:shd w:val="clear" w:color="auto" w:fill="auto"/>
            <w:noWrap/>
            <w:vAlign w:val="bottom"/>
          </w:tcPr>
          <w:p w14:paraId="7ED7A7B6" w14:textId="2A40A135" w:rsidR="00AE649D" w:rsidRPr="00BA7CC6" w:rsidRDefault="00AE649D" w:rsidP="00AE649D">
            <w:pPr>
              <w:ind w:right="-72"/>
              <w:jc w:val="center"/>
              <w:rPr>
                <w:rFonts w:ascii="Arial" w:hAnsi="Arial" w:cs="Arial"/>
                <w:b/>
                <w:bCs/>
                <w:color w:val="000000" w:themeColor="text1"/>
                <w:sz w:val="16"/>
                <w:szCs w:val="16"/>
                <w:lang w:val="en-GB" w:eastAsia="en-GB"/>
              </w:rPr>
            </w:pPr>
            <w:r w:rsidRPr="00BA7CC6">
              <w:rPr>
                <w:rFonts w:ascii="Arial" w:hAnsi="Arial" w:cs="Arial"/>
                <w:b/>
                <w:bCs/>
                <w:color w:val="000000" w:themeColor="text1"/>
                <w:sz w:val="16"/>
                <w:szCs w:val="16"/>
              </w:rPr>
              <w:t>Separate financial information</w:t>
            </w:r>
          </w:p>
        </w:tc>
      </w:tr>
      <w:tr w:rsidR="00AE649D" w:rsidRPr="00BA7CC6" w14:paraId="46F9807C" w14:textId="77777777" w:rsidTr="00DA06AC">
        <w:tc>
          <w:tcPr>
            <w:tcW w:w="2383" w:type="dxa"/>
            <w:tcBorders>
              <w:left w:val="nil"/>
              <w:right w:val="nil"/>
            </w:tcBorders>
            <w:shd w:val="clear" w:color="auto" w:fill="auto"/>
            <w:noWrap/>
            <w:vAlign w:val="bottom"/>
          </w:tcPr>
          <w:p w14:paraId="0EC5D5BE" w14:textId="77777777" w:rsidR="00AE649D" w:rsidRPr="00BA7CC6" w:rsidRDefault="00AE649D" w:rsidP="009C366E">
            <w:pPr>
              <w:ind w:left="440" w:right="-72"/>
              <w:jc w:val="right"/>
              <w:rPr>
                <w:rFonts w:ascii="Arial" w:hAnsi="Arial" w:cs="Arial"/>
                <w:b/>
                <w:bCs/>
                <w:color w:val="000000" w:themeColor="text1"/>
                <w:sz w:val="16"/>
                <w:szCs w:val="16"/>
                <w:lang w:val="en-GB" w:eastAsia="en-GB"/>
              </w:rPr>
            </w:pPr>
          </w:p>
        </w:tc>
        <w:tc>
          <w:tcPr>
            <w:tcW w:w="12982" w:type="dxa"/>
            <w:gridSpan w:val="10"/>
            <w:tcBorders>
              <w:top w:val="single" w:sz="4" w:space="0" w:color="auto"/>
              <w:left w:val="nil"/>
              <w:bottom w:val="single" w:sz="4" w:space="0" w:color="auto"/>
              <w:right w:val="nil"/>
            </w:tcBorders>
            <w:shd w:val="clear" w:color="auto" w:fill="auto"/>
            <w:noWrap/>
            <w:vAlign w:val="bottom"/>
          </w:tcPr>
          <w:p w14:paraId="05206619" w14:textId="267ED68F" w:rsidR="00AE649D" w:rsidRPr="00BA7CC6" w:rsidRDefault="003B412F" w:rsidP="00AE649D">
            <w:pPr>
              <w:ind w:right="-72"/>
              <w:jc w:val="center"/>
              <w:rPr>
                <w:rFonts w:ascii="Arial" w:hAnsi="Arial" w:cs="Arial"/>
                <w:b/>
                <w:bCs/>
                <w:color w:val="000000" w:themeColor="text1"/>
                <w:sz w:val="16"/>
                <w:szCs w:val="16"/>
                <w:lang w:val="en-GB" w:eastAsia="en-GB"/>
              </w:rPr>
            </w:pPr>
            <w:r w:rsidRPr="00BA7CC6">
              <w:rPr>
                <w:rFonts w:ascii="Arial" w:hAnsi="Arial" w:cs="Arial"/>
                <w:b/>
                <w:bCs/>
                <w:color w:val="000000" w:themeColor="text1"/>
                <w:sz w:val="16"/>
                <w:szCs w:val="16"/>
                <w:lang w:val="en-GB"/>
              </w:rPr>
              <w:t xml:space="preserve">30 </w:t>
            </w:r>
            <w:r w:rsidR="007B0C65" w:rsidRPr="00BA7CC6">
              <w:rPr>
                <w:rFonts w:ascii="Arial" w:hAnsi="Arial" w:cs="Arial"/>
                <w:b/>
                <w:bCs/>
                <w:color w:val="000000" w:themeColor="text1"/>
                <w:sz w:val="16"/>
                <w:szCs w:val="16"/>
                <w:lang w:val="en-GB"/>
              </w:rPr>
              <w:t>September</w:t>
            </w:r>
            <w:r w:rsidR="00924AF9" w:rsidRPr="00BA7CC6">
              <w:rPr>
                <w:rFonts w:ascii="Arial" w:hAnsi="Arial" w:cs="Arial"/>
                <w:b/>
                <w:bCs/>
                <w:color w:val="000000" w:themeColor="text1"/>
                <w:sz w:val="16"/>
                <w:szCs w:val="16"/>
              </w:rPr>
              <w:t xml:space="preserve"> </w:t>
            </w:r>
            <w:r w:rsidR="00682D93" w:rsidRPr="00BA7CC6">
              <w:rPr>
                <w:rFonts w:ascii="Arial" w:hAnsi="Arial" w:cs="Arial"/>
                <w:b/>
                <w:bCs/>
                <w:color w:val="000000" w:themeColor="text1"/>
                <w:sz w:val="16"/>
                <w:szCs w:val="16"/>
                <w:lang w:val="en-GB"/>
              </w:rPr>
              <w:t>2024</w:t>
            </w:r>
            <w:r w:rsidR="00AE649D" w:rsidRPr="00BA7CC6">
              <w:rPr>
                <w:rFonts w:ascii="Arial" w:hAnsi="Arial" w:cs="Arial"/>
                <w:b/>
                <w:bCs/>
                <w:color w:val="000000" w:themeColor="text1"/>
                <w:sz w:val="16"/>
                <w:szCs w:val="16"/>
              </w:rPr>
              <w:t xml:space="preserve"> </w:t>
            </w:r>
            <w:r w:rsidR="00AE649D" w:rsidRPr="00BA7CC6">
              <w:rPr>
                <w:rFonts w:ascii="Arial" w:hAnsi="Arial" w:cs="Arial"/>
                <w:b/>
                <w:bCs/>
                <w:color w:val="000000" w:themeColor="text1"/>
                <w:sz w:val="16"/>
                <w:szCs w:val="16"/>
                <w:cs/>
              </w:rPr>
              <w:t>(</w:t>
            </w:r>
            <w:r w:rsidR="00AE649D" w:rsidRPr="00BA7CC6">
              <w:rPr>
                <w:rFonts w:ascii="Arial" w:hAnsi="Arial" w:cs="Arial"/>
                <w:b/>
                <w:bCs/>
                <w:color w:val="000000" w:themeColor="text1"/>
                <w:sz w:val="16"/>
                <w:szCs w:val="16"/>
              </w:rPr>
              <w:t>Unaudited</w:t>
            </w:r>
            <w:r w:rsidR="00AE649D" w:rsidRPr="00BA7CC6">
              <w:rPr>
                <w:rFonts w:ascii="Arial" w:hAnsi="Arial" w:cs="Arial"/>
                <w:b/>
                <w:bCs/>
                <w:color w:val="000000" w:themeColor="text1"/>
                <w:sz w:val="16"/>
                <w:szCs w:val="16"/>
                <w:cs/>
              </w:rPr>
              <w:t>)</w:t>
            </w:r>
          </w:p>
        </w:tc>
      </w:tr>
      <w:tr w:rsidR="00AA6155" w:rsidRPr="00AA6155" w14:paraId="07B66E5A" w14:textId="77777777" w:rsidTr="00DA06AC">
        <w:tc>
          <w:tcPr>
            <w:tcW w:w="2383" w:type="dxa"/>
            <w:tcBorders>
              <w:left w:val="nil"/>
              <w:right w:val="nil"/>
            </w:tcBorders>
            <w:shd w:val="clear" w:color="auto" w:fill="auto"/>
            <w:noWrap/>
            <w:vAlign w:val="bottom"/>
          </w:tcPr>
          <w:p w14:paraId="2DC804F0" w14:textId="77777777" w:rsidR="00AE649D" w:rsidRPr="00AA6155" w:rsidRDefault="00AE649D" w:rsidP="009C366E">
            <w:pPr>
              <w:ind w:left="440" w:right="-72"/>
              <w:jc w:val="right"/>
              <w:rPr>
                <w:rFonts w:ascii="Arial" w:hAnsi="Arial" w:cs="Arial"/>
                <w:b/>
                <w:bCs/>
                <w:sz w:val="16"/>
                <w:szCs w:val="16"/>
                <w:lang w:val="en-GB" w:eastAsia="en-GB"/>
              </w:rPr>
            </w:pPr>
          </w:p>
        </w:tc>
        <w:tc>
          <w:tcPr>
            <w:tcW w:w="5267" w:type="dxa"/>
            <w:gridSpan w:val="4"/>
            <w:tcBorders>
              <w:top w:val="single" w:sz="4" w:space="0" w:color="auto"/>
              <w:left w:val="nil"/>
              <w:bottom w:val="single" w:sz="4" w:space="0" w:color="auto"/>
              <w:right w:val="nil"/>
            </w:tcBorders>
            <w:shd w:val="clear" w:color="auto" w:fill="auto"/>
            <w:noWrap/>
            <w:vAlign w:val="bottom"/>
          </w:tcPr>
          <w:p w14:paraId="089B7DA0" w14:textId="78BA6D54" w:rsidR="00AE649D" w:rsidRPr="00AA6155" w:rsidRDefault="00AE649D" w:rsidP="00AE649D">
            <w:pPr>
              <w:ind w:right="-72"/>
              <w:jc w:val="center"/>
              <w:rPr>
                <w:rFonts w:ascii="Arial" w:hAnsi="Arial" w:cs="Arial"/>
                <w:b/>
                <w:bCs/>
                <w:sz w:val="16"/>
                <w:szCs w:val="16"/>
                <w:lang w:val="en-GB" w:eastAsia="en-GB"/>
              </w:rPr>
            </w:pPr>
            <w:r w:rsidRPr="00AA6155">
              <w:rPr>
                <w:rFonts w:ascii="Arial" w:hAnsi="Arial" w:cs="Arial"/>
                <w:b/>
                <w:bCs/>
                <w:sz w:val="16"/>
                <w:szCs w:val="16"/>
              </w:rPr>
              <w:t>Cost</w:t>
            </w:r>
          </w:p>
        </w:tc>
        <w:tc>
          <w:tcPr>
            <w:tcW w:w="5267" w:type="dxa"/>
            <w:gridSpan w:val="4"/>
            <w:tcBorders>
              <w:top w:val="single" w:sz="4" w:space="0" w:color="auto"/>
              <w:left w:val="nil"/>
              <w:bottom w:val="single" w:sz="4" w:space="0" w:color="auto"/>
              <w:right w:val="nil"/>
            </w:tcBorders>
            <w:shd w:val="clear" w:color="auto" w:fill="auto"/>
            <w:noWrap/>
            <w:vAlign w:val="bottom"/>
          </w:tcPr>
          <w:p w14:paraId="006A43E9" w14:textId="23012155" w:rsidR="00AE649D" w:rsidRPr="00AA6155" w:rsidRDefault="00AE649D" w:rsidP="00AE649D">
            <w:pPr>
              <w:ind w:right="-72"/>
              <w:jc w:val="center"/>
              <w:rPr>
                <w:rFonts w:ascii="Arial" w:hAnsi="Arial" w:cs="Arial"/>
                <w:b/>
                <w:bCs/>
                <w:sz w:val="16"/>
                <w:szCs w:val="16"/>
                <w:lang w:val="en-GB" w:eastAsia="en-GB"/>
              </w:rPr>
            </w:pPr>
            <w:r w:rsidRPr="00AA6155">
              <w:rPr>
                <w:rFonts w:ascii="Arial" w:hAnsi="Arial" w:cs="Arial"/>
                <w:b/>
                <w:bCs/>
                <w:sz w:val="16"/>
                <w:szCs w:val="16"/>
              </w:rPr>
              <w:t>Accumulated depreciation</w:t>
            </w:r>
          </w:p>
        </w:tc>
        <w:tc>
          <w:tcPr>
            <w:tcW w:w="1224" w:type="dxa"/>
            <w:tcBorders>
              <w:top w:val="single" w:sz="4" w:space="0" w:color="auto"/>
              <w:left w:val="nil"/>
              <w:right w:val="nil"/>
            </w:tcBorders>
            <w:shd w:val="clear" w:color="auto" w:fill="auto"/>
            <w:noWrap/>
            <w:vAlign w:val="bottom"/>
          </w:tcPr>
          <w:p w14:paraId="07BC01B6" w14:textId="5A2D6EC2" w:rsidR="00AE649D" w:rsidRPr="00AA6155" w:rsidRDefault="00DA0F46" w:rsidP="00AE649D">
            <w:pPr>
              <w:ind w:right="-72"/>
              <w:jc w:val="right"/>
              <w:rPr>
                <w:rFonts w:ascii="Arial" w:hAnsi="Arial" w:cs="Arial"/>
                <w:b/>
                <w:bCs/>
                <w:sz w:val="16"/>
                <w:szCs w:val="16"/>
                <w:lang w:val="en-GB" w:eastAsia="en-GB"/>
              </w:rPr>
            </w:pPr>
            <w:r w:rsidRPr="00AA6155">
              <w:rPr>
                <w:rFonts w:ascii="Arial" w:eastAsia="Arial" w:hAnsi="Arial" w:cs="Arial"/>
                <w:b/>
                <w:bCs/>
                <w:sz w:val="16"/>
                <w:szCs w:val="16"/>
              </w:rPr>
              <w:t>Property,</w:t>
            </w:r>
          </w:p>
        </w:tc>
        <w:tc>
          <w:tcPr>
            <w:tcW w:w="1224" w:type="dxa"/>
            <w:tcBorders>
              <w:top w:val="single" w:sz="4" w:space="0" w:color="auto"/>
              <w:left w:val="nil"/>
              <w:right w:val="nil"/>
            </w:tcBorders>
            <w:shd w:val="clear" w:color="auto" w:fill="auto"/>
            <w:noWrap/>
            <w:vAlign w:val="bottom"/>
          </w:tcPr>
          <w:p w14:paraId="529A6235" w14:textId="18239C40" w:rsidR="00AE649D" w:rsidRPr="00AA6155" w:rsidRDefault="00DA0F46" w:rsidP="00AE649D">
            <w:pPr>
              <w:ind w:right="-72"/>
              <w:jc w:val="right"/>
              <w:rPr>
                <w:rFonts w:ascii="Arial" w:hAnsi="Arial" w:cs="Arial"/>
                <w:b/>
                <w:bCs/>
                <w:sz w:val="16"/>
                <w:szCs w:val="16"/>
                <w:lang w:val="en-GB" w:eastAsia="en-GB"/>
              </w:rPr>
            </w:pPr>
            <w:r w:rsidRPr="00AA6155">
              <w:rPr>
                <w:rFonts w:ascii="Arial" w:eastAsia="Arial" w:hAnsi="Arial" w:cs="Arial"/>
                <w:b/>
                <w:bCs/>
                <w:sz w:val="16"/>
                <w:szCs w:val="16"/>
              </w:rPr>
              <w:t>Property,</w:t>
            </w:r>
          </w:p>
        </w:tc>
      </w:tr>
      <w:tr w:rsidR="00AA6155" w:rsidRPr="00AA6155" w14:paraId="0077BFE9" w14:textId="77777777" w:rsidTr="00DA06AC">
        <w:tc>
          <w:tcPr>
            <w:tcW w:w="2383" w:type="dxa"/>
            <w:tcBorders>
              <w:left w:val="nil"/>
              <w:right w:val="nil"/>
            </w:tcBorders>
            <w:shd w:val="clear" w:color="auto" w:fill="auto"/>
            <w:noWrap/>
            <w:vAlign w:val="bottom"/>
          </w:tcPr>
          <w:p w14:paraId="05B9D803" w14:textId="77777777" w:rsidR="00AE649D" w:rsidRPr="00AA6155" w:rsidRDefault="00AE649D" w:rsidP="009C366E">
            <w:pPr>
              <w:ind w:left="440" w:right="-72"/>
              <w:jc w:val="right"/>
              <w:rPr>
                <w:rFonts w:ascii="Arial" w:hAnsi="Arial" w:cs="Arial"/>
                <w:b/>
                <w:bCs/>
                <w:sz w:val="16"/>
                <w:szCs w:val="16"/>
                <w:lang w:val="en-GB" w:eastAsia="en-GB"/>
              </w:rPr>
            </w:pPr>
          </w:p>
        </w:tc>
        <w:tc>
          <w:tcPr>
            <w:tcW w:w="1316" w:type="dxa"/>
            <w:tcBorders>
              <w:top w:val="single" w:sz="4" w:space="0" w:color="auto"/>
              <w:left w:val="nil"/>
              <w:right w:val="nil"/>
            </w:tcBorders>
            <w:shd w:val="clear" w:color="auto" w:fill="auto"/>
            <w:noWrap/>
            <w:vAlign w:val="bottom"/>
          </w:tcPr>
          <w:p w14:paraId="45A09BDE" w14:textId="77777777" w:rsidR="00AE649D" w:rsidRPr="00AA6155" w:rsidRDefault="00AE649D" w:rsidP="00AE649D">
            <w:pPr>
              <w:ind w:right="-72"/>
              <w:jc w:val="right"/>
              <w:rPr>
                <w:rFonts w:ascii="Arial" w:hAnsi="Arial" w:cs="Arial"/>
                <w:b/>
                <w:bCs/>
                <w:sz w:val="16"/>
                <w:szCs w:val="16"/>
                <w:lang w:val="en-GB" w:eastAsia="en-GB"/>
              </w:rPr>
            </w:pPr>
          </w:p>
        </w:tc>
        <w:tc>
          <w:tcPr>
            <w:tcW w:w="1317" w:type="dxa"/>
            <w:tcBorders>
              <w:top w:val="single" w:sz="4" w:space="0" w:color="auto"/>
              <w:left w:val="nil"/>
              <w:right w:val="nil"/>
            </w:tcBorders>
            <w:shd w:val="clear" w:color="auto" w:fill="auto"/>
            <w:noWrap/>
            <w:vAlign w:val="bottom"/>
          </w:tcPr>
          <w:p w14:paraId="3D887701" w14:textId="77777777" w:rsidR="00AE649D" w:rsidRPr="00AA6155" w:rsidRDefault="00AE649D" w:rsidP="00AE649D">
            <w:pPr>
              <w:ind w:right="-72"/>
              <w:jc w:val="right"/>
              <w:rPr>
                <w:rFonts w:ascii="Arial" w:hAnsi="Arial" w:cs="Arial"/>
                <w:b/>
                <w:bCs/>
                <w:sz w:val="16"/>
                <w:szCs w:val="16"/>
                <w:lang w:val="en-GB" w:eastAsia="en-GB"/>
              </w:rPr>
            </w:pPr>
          </w:p>
        </w:tc>
        <w:tc>
          <w:tcPr>
            <w:tcW w:w="1317" w:type="dxa"/>
            <w:tcBorders>
              <w:top w:val="single" w:sz="4" w:space="0" w:color="auto"/>
              <w:left w:val="nil"/>
              <w:right w:val="nil"/>
            </w:tcBorders>
            <w:shd w:val="clear" w:color="auto" w:fill="auto"/>
            <w:noWrap/>
            <w:vAlign w:val="bottom"/>
          </w:tcPr>
          <w:p w14:paraId="374A35A9" w14:textId="77777777" w:rsidR="00AE649D" w:rsidRPr="00AA6155" w:rsidRDefault="00AE649D" w:rsidP="00AE649D">
            <w:pPr>
              <w:ind w:right="-72"/>
              <w:jc w:val="right"/>
              <w:rPr>
                <w:rFonts w:ascii="Arial" w:hAnsi="Arial" w:cs="Arial"/>
                <w:b/>
                <w:bCs/>
                <w:sz w:val="16"/>
                <w:szCs w:val="16"/>
                <w:lang w:val="en-GB" w:eastAsia="en-GB"/>
              </w:rPr>
            </w:pPr>
          </w:p>
        </w:tc>
        <w:tc>
          <w:tcPr>
            <w:tcW w:w="1317" w:type="dxa"/>
            <w:tcBorders>
              <w:top w:val="single" w:sz="4" w:space="0" w:color="auto"/>
              <w:left w:val="nil"/>
              <w:right w:val="nil"/>
            </w:tcBorders>
            <w:shd w:val="clear" w:color="auto" w:fill="auto"/>
            <w:noWrap/>
            <w:vAlign w:val="bottom"/>
          </w:tcPr>
          <w:p w14:paraId="34F95522" w14:textId="77777777" w:rsidR="00AE649D" w:rsidRPr="00AA6155" w:rsidRDefault="00AE649D" w:rsidP="00AE649D">
            <w:pPr>
              <w:ind w:right="-72"/>
              <w:jc w:val="right"/>
              <w:rPr>
                <w:rFonts w:ascii="Arial" w:hAnsi="Arial" w:cs="Arial"/>
                <w:b/>
                <w:bCs/>
                <w:sz w:val="16"/>
                <w:szCs w:val="16"/>
                <w:lang w:val="en-GB" w:eastAsia="en-GB"/>
              </w:rPr>
            </w:pPr>
          </w:p>
        </w:tc>
        <w:tc>
          <w:tcPr>
            <w:tcW w:w="1316" w:type="dxa"/>
            <w:tcBorders>
              <w:top w:val="single" w:sz="4" w:space="0" w:color="auto"/>
              <w:left w:val="nil"/>
              <w:right w:val="nil"/>
            </w:tcBorders>
            <w:shd w:val="clear" w:color="auto" w:fill="auto"/>
            <w:noWrap/>
            <w:vAlign w:val="bottom"/>
          </w:tcPr>
          <w:p w14:paraId="5C43D0CB" w14:textId="77777777" w:rsidR="00AE649D" w:rsidRPr="00AA6155" w:rsidRDefault="00AE649D" w:rsidP="00AE649D">
            <w:pPr>
              <w:ind w:right="-72"/>
              <w:jc w:val="right"/>
              <w:rPr>
                <w:rFonts w:ascii="Arial" w:hAnsi="Arial" w:cs="Arial"/>
                <w:b/>
                <w:bCs/>
                <w:sz w:val="16"/>
                <w:szCs w:val="16"/>
                <w:lang w:val="en-GB" w:eastAsia="en-GB"/>
              </w:rPr>
            </w:pPr>
          </w:p>
        </w:tc>
        <w:tc>
          <w:tcPr>
            <w:tcW w:w="1317" w:type="dxa"/>
            <w:tcBorders>
              <w:top w:val="single" w:sz="4" w:space="0" w:color="auto"/>
              <w:left w:val="nil"/>
              <w:right w:val="nil"/>
            </w:tcBorders>
            <w:shd w:val="clear" w:color="auto" w:fill="auto"/>
            <w:noWrap/>
            <w:vAlign w:val="bottom"/>
          </w:tcPr>
          <w:p w14:paraId="30ADD49D" w14:textId="77777777" w:rsidR="00AE649D" w:rsidRPr="00AA6155" w:rsidRDefault="00AE649D" w:rsidP="00AE649D">
            <w:pPr>
              <w:ind w:right="-72"/>
              <w:jc w:val="right"/>
              <w:rPr>
                <w:rFonts w:ascii="Arial" w:hAnsi="Arial" w:cs="Arial"/>
                <w:b/>
                <w:bCs/>
                <w:sz w:val="16"/>
                <w:szCs w:val="16"/>
                <w:lang w:val="en-GB" w:eastAsia="en-GB"/>
              </w:rPr>
            </w:pPr>
          </w:p>
        </w:tc>
        <w:tc>
          <w:tcPr>
            <w:tcW w:w="1317" w:type="dxa"/>
            <w:tcBorders>
              <w:top w:val="single" w:sz="4" w:space="0" w:color="auto"/>
              <w:left w:val="nil"/>
              <w:right w:val="nil"/>
            </w:tcBorders>
            <w:shd w:val="clear" w:color="auto" w:fill="auto"/>
            <w:noWrap/>
            <w:vAlign w:val="bottom"/>
          </w:tcPr>
          <w:p w14:paraId="17C24ED9" w14:textId="77777777" w:rsidR="00AE649D" w:rsidRPr="00AA6155" w:rsidRDefault="00AE649D" w:rsidP="00AE649D">
            <w:pPr>
              <w:ind w:right="-72"/>
              <w:jc w:val="right"/>
              <w:rPr>
                <w:rFonts w:ascii="Arial" w:hAnsi="Arial" w:cs="Arial"/>
                <w:b/>
                <w:bCs/>
                <w:sz w:val="16"/>
                <w:szCs w:val="16"/>
                <w:lang w:val="en-GB" w:eastAsia="en-GB"/>
              </w:rPr>
            </w:pPr>
          </w:p>
        </w:tc>
        <w:tc>
          <w:tcPr>
            <w:tcW w:w="1317" w:type="dxa"/>
            <w:tcBorders>
              <w:top w:val="single" w:sz="4" w:space="0" w:color="auto"/>
              <w:left w:val="nil"/>
              <w:right w:val="nil"/>
            </w:tcBorders>
            <w:shd w:val="clear" w:color="auto" w:fill="auto"/>
            <w:noWrap/>
            <w:vAlign w:val="bottom"/>
          </w:tcPr>
          <w:p w14:paraId="14579D12" w14:textId="77777777" w:rsidR="00AE649D" w:rsidRPr="00AA6155" w:rsidRDefault="00AE649D" w:rsidP="00AE649D">
            <w:pPr>
              <w:ind w:right="-72"/>
              <w:jc w:val="right"/>
              <w:rPr>
                <w:rFonts w:ascii="Arial" w:hAnsi="Arial" w:cs="Arial"/>
                <w:b/>
                <w:bCs/>
                <w:sz w:val="16"/>
                <w:szCs w:val="16"/>
                <w:lang w:val="en-GB" w:eastAsia="en-GB"/>
              </w:rPr>
            </w:pPr>
          </w:p>
        </w:tc>
        <w:tc>
          <w:tcPr>
            <w:tcW w:w="1224" w:type="dxa"/>
            <w:tcBorders>
              <w:left w:val="nil"/>
              <w:right w:val="nil"/>
            </w:tcBorders>
            <w:shd w:val="clear" w:color="auto" w:fill="auto"/>
            <w:noWrap/>
            <w:vAlign w:val="bottom"/>
          </w:tcPr>
          <w:p w14:paraId="06C4185E" w14:textId="77777777" w:rsidR="00AE649D" w:rsidRPr="00AA6155" w:rsidRDefault="00AE649D" w:rsidP="00DA0F46">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plant and equipment, net</w:t>
            </w:r>
          </w:p>
        </w:tc>
        <w:tc>
          <w:tcPr>
            <w:tcW w:w="1224" w:type="dxa"/>
            <w:tcBorders>
              <w:left w:val="nil"/>
              <w:right w:val="nil"/>
            </w:tcBorders>
            <w:shd w:val="clear" w:color="auto" w:fill="auto"/>
            <w:noWrap/>
            <w:vAlign w:val="bottom"/>
          </w:tcPr>
          <w:p w14:paraId="69371043" w14:textId="4A5700BA" w:rsidR="00AE649D" w:rsidRPr="00AA6155" w:rsidRDefault="00AE649D" w:rsidP="00AE649D">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plant and equipment, net</w:t>
            </w:r>
          </w:p>
        </w:tc>
      </w:tr>
      <w:tr w:rsidR="00AA6155" w:rsidRPr="00AA6155" w14:paraId="07987D08" w14:textId="77777777" w:rsidTr="00DA06AC">
        <w:tc>
          <w:tcPr>
            <w:tcW w:w="2383" w:type="dxa"/>
            <w:tcBorders>
              <w:left w:val="nil"/>
              <w:bottom w:val="nil"/>
              <w:right w:val="nil"/>
            </w:tcBorders>
            <w:shd w:val="clear" w:color="auto" w:fill="auto"/>
            <w:noWrap/>
            <w:vAlign w:val="bottom"/>
            <w:hideMark/>
          </w:tcPr>
          <w:p w14:paraId="0D09F61C" w14:textId="77777777" w:rsidR="003B412F" w:rsidRPr="00AA6155" w:rsidRDefault="003B412F" w:rsidP="003B412F">
            <w:pPr>
              <w:ind w:left="440" w:right="-72"/>
              <w:jc w:val="right"/>
              <w:rPr>
                <w:rFonts w:ascii="Arial" w:hAnsi="Arial" w:cs="Arial"/>
                <w:b/>
                <w:bCs/>
                <w:sz w:val="16"/>
                <w:szCs w:val="16"/>
                <w:lang w:val="en-GB" w:eastAsia="en-GB"/>
              </w:rPr>
            </w:pPr>
          </w:p>
        </w:tc>
        <w:tc>
          <w:tcPr>
            <w:tcW w:w="1316" w:type="dxa"/>
            <w:tcBorders>
              <w:left w:val="nil"/>
              <w:bottom w:val="nil"/>
              <w:right w:val="nil"/>
            </w:tcBorders>
            <w:shd w:val="clear" w:color="auto" w:fill="auto"/>
            <w:noWrap/>
            <w:vAlign w:val="bottom"/>
            <w:hideMark/>
          </w:tcPr>
          <w:p w14:paraId="523346F2" w14:textId="77777777" w:rsidR="003B412F" w:rsidRPr="00AA6155" w:rsidRDefault="003B412F" w:rsidP="003B412F">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As at</w:t>
            </w:r>
          </w:p>
          <w:p w14:paraId="14358ECA" w14:textId="58018330" w:rsidR="003B412F" w:rsidRPr="00AA6155" w:rsidRDefault="003B412F" w:rsidP="003B412F">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 xml:space="preserve">1 January </w:t>
            </w:r>
          </w:p>
        </w:tc>
        <w:tc>
          <w:tcPr>
            <w:tcW w:w="1317" w:type="dxa"/>
            <w:tcBorders>
              <w:left w:val="nil"/>
              <w:bottom w:val="nil"/>
              <w:right w:val="nil"/>
            </w:tcBorders>
            <w:shd w:val="clear" w:color="auto" w:fill="auto"/>
            <w:noWrap/>
            <w:vAlign w:val="bottom"/>
          </w:tcPr>
          <w:p w14:paraId="65B3A782" w14:textId="77777777" w:rsidR="003B412F" w:rsidRPr="00AA6155" w:rsidRDefault="003B412F" w:rsidP="003B412F">
            <w:pPr>
              <w:ind w:right="-72"/>
              <w:jc w:val="right"/>
              <w:rPr>
                <w:rFonts w:ascii="Arial" w:hAnsi="Arial" w:cs="Arial"/>
                <w:b/>
                <w:bCs/>
                <w:sz w:val="16"/>
                <w:szCs w:val="16"/>
                <w:lang w:val="en-GB" w:eastAsia="en-GB"/>
              </w:rPr>
            </w:pPr>
          </w:p>
        </w:tc>
        <w:tc>
          <w:tcPr>
            <w:tcW w:w="1317" w:type="dxa"/>
            <w:tcBorders>
              <w:left w:val="nil"/>
              <w:bottom w:val="nil"/>
              <w:right w:val="nil"/>
            </w:tcBorders>
            <w:shd w:val="clear" w:color="auto" w:fill="auto"/>
            <w:noWrap/>
            <w:vAlign w:val="bottom"/>
            <w:hideMark/>
          </w:tcPr>
          <w:p w14:paraId="382E150C" w14:textId="77777777" w:rsidR="003B412F" w:rsidRPr="00AA6155" w:rsidRDefault="003B412F" w:rsidP="003B412F">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Disposal</w:t>
            </w:r>
            <w:r w:rsidRPr="00AA6155">
              <w:rPr>
                <w:rFonts w:ascii="Arial" w:hAnsi="Arial" w:cs="Arial"/>
                <w:b/>
                <w:bCs/>
                <w:sz w:val="16"/>
                <w:szCs w:val="16"/>
                <w:cs/>
                <w:lang w:val="en-GB" w:eastAsia="en-GB"/>
              </w:rPr>
              <w:t xml:space="preserve"> /</w:t>
            </w:r>
          </w:p>
        </w:tc>
        <w:tc>
          <w:tcPr>
            <w:tcW w:w="1317" w:type="dxa"/>
            <w:tcBorders>
              <w:left w:val="nil"/>
              <w:bottom w:val="nil"/>
              <w:right w:val="nil"/>
            </w:tcBorders>
            <w:shd w:val="clear" w:color="auto" w:fill="auto"/>
            <w:noWrap/>
            <w:vAlign w:val="bottom"/>
            <w:hideMark/>
          </w:tcPr>
          <w:p w14:paraId="671FCC25" w14:textId="77777777" w:rsidR="003B412F" w:rsidRPr="00AA6155" w:rsidRDefault="003B412F" w:rsidP="003B412F">
            <w:pPr>
              <w:ind w:left="-115" w:right="-72"/>
              <w:jc w:val="right"/>
              <w:rPr>
                <w:rFonts w:ascii="Arial" w:eastAsia="Arial" w:hAnsi="Arial" w:cs="Arial"/>
                <w:b/>
                <w:bCs/>
                <w:sz w:val="16"/>
                <w:szCs w:val="16"/>
              </w:rPr>
            </w:pPr>
            <w:r w:rsidRPr="00AA6155">
              <w:rPr>
                <w:rFonts w:ascii="Arial" w:eastAsia="Arial" w:hAnsi="Arial" w:cs="Arial"/>
                <w:b/>
                <w:bCs/>
                <w:sz w:val="16"/>
                <w:szCs w:val="16"/>
              </w:rPr>
              <w:t>As at</w:t>
            </w:r>
          </w:p>
          <w:p w14:paraId="66B1F89B" w14:textId="13EB1180" w:rsidR="003B412F" w:rsidRPr="00AA6155" w:rsidRDefault="003B412F" w:rsidP="003B412F">
            <w:pPr>
              <w:ind w:left="-115" w:right="-72"/>
              <w:jc w:val="right"/>
              <w:rPr>
                <w:rFonts w:ascii="Arial" w:hAnsi="Arial" w:cs="Arial"/>
                <w:b/>
                <w:bCs/>
                <w:sz w:val="16"/>
                <w:szCs w:val="16"/>
                <w:lang w:val="en-GB" w:eastAsia="en-GB"/>
              </w:rPr>
            </w:pPr>
            <w:r w:rsidRPr="00AA6155">
              <w:rPr>
                <w:rFonts w:ascii="Arial" w:eastAsia="Arial" w:hAnsi="Arial" w:cs="Arial"/>
                <w:b/>
                <w:bCs/>
                <w:sz w:val="16"/>
                <w:szCs w:val="16"/>
                <w:lang w:val="en-GB"/>
              </w:rPr>
              <w:t xml:space="preserve">30 </w:t>
            </w:r>
            <w:r w:rsidR="007B0C65" w:rsidRPr="00AA6155">
              <w:rPr>
                <w:rFonts w:ascii="Arial" w:eastAsia="Arial" w:hAnsi="Arial" w:cs="Arial"/>
                <w:b/>
                <w:bCs/>
                <w:sz w:val="16"/>
                <w:szCs w:val="16"/>
                <w:lang w:val="en-GB"/>
              </w:rPr>
              <w:t>September</w:t>
            </w:r>
          </w:p>
        </w:tc>
        <w:tc>
          <w:tcPr>
            <w:tcW w:w="1316" w:type="dxa"/>
            <w:tcBorders>
              <w:left w:val="nil"/>
              <w:bottom w:val="nil"/>
              <w:right w:val="nil"/>
            </w:tcBorders>
            <w:shd w:val="clear" w:color="auto" w:fill="auto"/>
            <w:noWrap/>
            <w:vAlign w:val="bottom"/>
            <w:hideMark/>
          </w:tcPr>
          <w:p w14:paraId="549B3CB5" w14:textId="77777777" w:rsidR="003B412F" w:rsidRPr="00AA6155" w:rsidRDefault="003B412F" w:rsidP="003B412F">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As at</w:t>
            </w:r>
          </w:p>
          <w:p w14:paraId="6274C2E5" w14:textId="32BCF9C6" w:rsidR="003B412F" w:rsidRPr="00AA6155" w:rsidRDefault="003B412F" w:rsidP="003B412F">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 xml:space="preserve">1 January </w:t>
            </w:r>
          </w:p>
        </w:tc>
        <w:tc>
          <w:tcPr>
            <w:tcW w:w="1317" w:type="dxa"/>
            <w:tcBorders>
              <w:left w:val="nil"/>
              <w:bottom w:val="nil"/>
              <w:right w:val="nil"/>
            </w:tcBorders>
            <w:shd w:val="clear" w:color="auto" w:fill="auto"/>
            <w:noWrap/>
            <w:vAlign w:val="bottom"/>
          </w:tcPr>
          <w:p w14:paraId="3465AE8C" w14:textId="77777777" w:rsidR="003B412F" w:rsidRPr="00AA6155" w:rsidRDefault="003B412F" w:rsidP="003B412F">
            <w:pPr>
              <w:ind w:right="-72"/>
              <w:jc w:val="right"/>
              <w:rPr>
                <w:rFonts w:ascii="Arial" w:hAnsi="Arial" w:cs="Arial"/>
                <w:b/>
                <w:bCs/>
                <w:sz w:val="16"/>
                <w:szCs w:val="16"/>
                <w:lang w:val="en-GB" w:eastAsia="en-GB"/>
              </w:rPr>
            </w:pPr>
          </w:p>
        </w:tc>
        <w:tc>
          <w:tcPr>
            <w:tcW w:w="1317" w:type="dxa"/>
            <w:tcBorders>
              <w:left w:val="nil"/>
              <w:bottom w:val="nil"/>
              <w:right w:val="nil"/>
            </w:tcBorders>
            <w:shd w:val="clear" w:color="auto" w:fill="auto"/>
            <w:noWrap/>
            <w:vAlign w:val="bottom"/>
            <w:hideMark/>
          </w:tcPr>
          <w:p w14:paraId="3BE60527" w14:textId="77777777" w:rsidR="003B412F" w:rsidRPr="00AA6155" w:rsidRDefault="003B412F" w:rsidP="003B412F">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Disposal</w:t>
            </w:r>
            <w:r w:rsidRPr="00AA6155">
              <w:rPr>
                <w:rFonts w:ascii="Arial" w:hAnsi="Arial" w:cs="Arial"/>
                <w:b/>
                <w:bCs/>
                <w:sz w:val="16"/>
                <w:szCs w:val="16"/>
                <w:cs/>
                <w:lang w:val="en-GB" w:eastAsia="en-GB"/>
              </w:rPr>
              <w:t xml:space="preserve"> /</w:t>
            </w:r>
          </w:p>
        </w:tc>
        <w:tc>
          <w:tcPr>
            <w:tcW w:w="1317" w:type="dxa"/>
            <w:tcBorders>
              <w:left w:val="nil"/>
              <w:bottom w:val="nil"/>
              <w:right w:val="nil"/>
            </w:tcBorders>
            <w:shd w:val="clear" w:color="auto" w:fill="auto"/>
            <w:noWrap/>
            <w:vAlign w:val="bottom"/>
            <w:hideMark/>
          </w:tcPr>
          <w:p w14:paraId="650A9AF9" w14:textId="77777777" w:rsidR="003B412F" w:rsidRPr="00AA6155" w:rsidRDefault="003B412F" w:rsidP="003B412F">
            <w:pPr>
              <w:ind w:left="-115" w:right="-72"/>
              <w:jc w:val="right"/>
              <w:rPr>
                <w:rFonts w:ascii="Arial" w:eastAsia="Arial" w:hAnsi="Arial" w:cs="Arial"/>
                <w:b/>
                <w:bCs/>
                <w:sz w:val="16"/>
                <w:szCs w:val="16"/>
              </w:rPr>
            </w:pPr>
            <w:r w:rsidRPr="00AA6155">
              <w:rPr>
                <w:rFonts w:ascii="Arial" w:eastAsia="Arial" w:hAnsi="Arial" w:cs="Arial"/>
                <w:b/>
                <w:bCs/>
                <w:sz w:val="16"/>
                <w:szCs w:val="16"/>
              </w:rPr>
              <w:t>As at</w:t>
            </w:r>
          </w:p>
          <w:p w14:paraId="4D8B7E82" w14:textId="0E53299E" w:rsidR="003B412F" w:rsidRPr="00AA6155" w:rsidRDefault="003B412F" w:rsidP="003B412F">
            <w:pPr>
              <w:ind w:right="-72"/>
              <w:jc w:val="right"/>
              <w:rPr>
                <w:rFonts w:ascii="Arial" w:hAnsi="Arial" w:cs="Arial"/>
                <w:b/>
                <w:bCs/>
                <w:sz w:val="16"/>
                <w:szCs w:val="16"/>
                <w:lang w:val="en-GB" w:eastAsia="en-GB"/>
              </w:rPr>
            </w:pPr>
            <w:r w:rsidRPr="00AA6155">
              <w:rPr>
                <w:rFonts w:ascii="Arial" w:eastAsia="Arial" w:hAnsi="Arial" w:cs="Arial"/>
                <w:b/>
                <w:bCs/>
                <w:sz w:val="16"/>
                <w:szCs w:val="16"/>
                <w:lang w:val="en-GB"/>
              </w:rPr>
              <w:t xml:space="preserve">30 </w:t>
            </w:r>
            <w:r w:rsidR="007B0C65" w:rsidRPr="00AA6155">
              <w:rPr>
                <w:rFonts w:ascii="Arial" w:eastAsia="Arial" w:hAnsi="Arial" w:cs="Arial"/>
                <w:b/>
                <w:bCs/>
                <w:sz w:val="16"/>
                <w:szCs w:val="16"/>
                <w:lang w:val="en-GB"/>
              </w:rPr>
              <w:t>September</w:t>
            </w:r>
          </w:p>
        </w:tc>
        <w:tc>
          <w:tcPr>
            <w:tcW w:w="1224" w:type="dxa"/>
            <w:tcBorders>
              <w:left w:val="nil"/>
              <w:bottom w:val="nil"/>
              <w:right w:val="nil"/>
            </w:tcBorders>
            <w:shd w:val="clear" w:color="auto" w:fill="auto"/>
            <w:noWrap/>
            <w:vAlign w:val="bottom"/>
            <w:hideMark/>
          </w:tcPr>
          <w:p w14:paraId="7B811A17" w14:textId="4CC0DE8D" w:rsidR="003B412F" w:rsidRPr="00AA6155" w:rsidRDefault="00DA06AC" w:rsidP="003B412F">
            <w:pPr>
              <w:ind w:right="-72"/>
              <w:jc w:val="right"/>
              <w:rPr>
                <w:rFonts w:ascii="Arial" w:hAnsi="Arial" w:cs="Arial"/>
                <w:b/>
                <w:bCs/>
                <w:sz w:val="16"/>
                <w:szCs w:val="16"/>
                <w:lang w:val="en-GB" w:eastAsia="en-GB"/>
              </w:rPr>
            </w:pPr>
            <w:r>
              <w:rPr>
                <w:rFonts w:ascii="Arial" w:hAnsi="Arial" w:cs="Arial"/>
                <w:b/>
                <w:bCs/>
                <w:sz w:val="16"/>
                <w:szCs w:val="16"/>
                <w:lang w:val="en-GB" w:eastAsia="en-GB"/>
              </w:rPr>
              <w:t>A</w:t>
            </w:r>
            <w:r w:rsidR="003B412F" w:rsidRPr="00AA6155">
              <w:rPr>
                <w:rFonts w:ascii="Arial" w:hAnsi="Arial" w:cs="Arial"/>
                <w:b/>
                <w:bCs/>
                <w:sz w:val="16"/>
                <w:szCs w:val="16"/>
                <w:lang w:val="en-GB" w:eastAsia="en-GB"/>
              </w:rPr>
              <w:t>s at</w:t>
            </w:r>
          </w:p>
          <w:p w14:paraId="22D2E589" w14:textId="50433D35" w:rsidR="003B412F" w:rsidRPr="00AA6155" w:rsidRDefault="003B412F" w:rsidP="003B412F">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1 January</w:t>
            </w:r>
          </w:p>
        </w:tc>
        <w:tc>
          <w:tcPr>
            <w:tcW w:w="1224" w:type="dxa"/>
            <w:tcBorders>
              <w:left w:val="nil"/>
              <w:bottom w:val="nil"/>
              <w:right w:val="nil"/>
            </w:tcBorders>
            <w:shd w:val="clear" w:color="auto" w:fill="auto"/>
            <w:noWrap/>
            <w:vAlign w:val="bottom"/>
            <w:hideMark/>
          </w:tcPr>
          <w:p w14:paraId="5E8EB93E" w14:textId="4D733829" w:rsidR="003B412F" w:rsidRPr="00AA6155" w:rsidRDefault="00DA06AC" w:rsidP="003B412F">
            <w:pPr>
              <w:ind w:left="-115" w:right="-72"/>
              <w:jc w:val="right"/>
              <w:rPr>
                <w:rFonts w:ascii="Arial" w:eastAsia="Arial" w:hAnsi="Arial" w:cs="Arial"/>
                <w:b/>
                <w:bCs/>
                <w:sz w:val="16"/>
                <w:szCs w:val="16"/>
              </w:rPr>
            </w:pPr>
            <w:r>
              <w:rPr>
                <w:rFonts w:ascii="Arial" w:eastAsia="Arial" w:hAnsi="Arial" w:cs="Arial"/>
                <w:b/>
                <w:bCs/>
                <w:sz w:val="16"/>
                <w:szCs w:val="16"/>
              </w:rPr>
              <w:t>A</w:t>
            </w:r>
            <w:r w:rsidR="003B412F" w:rsidRPr="00AA6155">
              <w:rPr>
                <w:rFonts w:ascii="Arial" w:eastAsia="Arial" w:hAnsi="Arial" w:cs="Arial"/>
                <w:b/>
                <w:bCs/>
                <w:sz w:val="16"/>
                <w:szCs w:val="16"/>
              </w:rPr>
              <w:t>s at</w:t>
            </w:r>
          </w:p>
          <w:p w14:paraId="4B6BF4BB" w14:textId="1A82E50C" w:rsidR="003B412F" w:rsidRPr="00AA6155" w:rsidRDefault="003B412F" w:rsidP="003B412F">
            <w:pPr>
              <w:ind w:left="-100" w:right="-72"/>
              <w:jc w:val="right"/>
              <w:rPr>
                <w:rFonts w:ascii="Arial" w:hAnsi="Arial" w:cs="Arial"/>
                <w:b/>
                <w:bCs/>
                <w:sz w:val="16"/>
                <w:szCs w:val="16"/>
                <w:lang w:val="en-GB" w:eastAsia="en-GB"/>
              </w:rPr>
            </w:pPr>
            <w:r w:rsidRPr="00AA6155">
              <w:rPr>
                <w:rFonts w:ascii="Arial" w:eastAsia="Arial" w:hAnsi="Arial" w:cs="Arial"/>
                <w:b/>
                <w:bCs/>
                <w:sz w:val="16"/>
                <w:szCs w:val="16"/>
                <w:lang w:val="en-GB"/>
              </w:rPr>
              <w:t xml:space="preserve">30 </w:t>
            </w:r>
            <w:r w:rsidR="007B0C65" w:rsidRPr="00AA6155">
              <w:rPr>
                <w:rFonts w:ascii="Arial" w:eastAsia="Arial" w:hAnsi="Arial" w:cs="Arial"/>
                <w:b/>
                <w:bCs/>
                <w:sz w:val="16"/>
                <w:szCs w:val="16"/>
                <w:lang w:val="en-GB"/>
              </w:rPr>
              <w:t>September</w:t>
            </w:r>
          </w:p>
        </w:tc>
      </w:tr>
      <w:tr w:rsidR="00AA6155" w:rsidRPr="00AA6155" w14:paraId="023D12DF" w14:textId="77777777" w:rsidTr="00DA06AC">
        <w:tc>
          <w:tcPr>
            <w:tcW w:w="2383" w:type="dxa"/>
            <w:tcBorders>
              <w:top w:val="nil"/>
              <w:left w:val="nil"/>
              <w:bottom w:val="nil"/>
              <w:right w:val="nil"/>
            </w:tcBorders>
            <w:shd w:val="clear" w:color="auto" w:fill="auto"/>
            <w:noWrap/>
            <w:vAlign w:val="bottom"/>
            <w:hideMark/>
          </w:tcPr>
          <w:p w14:paraId="0001603F" w14:textId="77777777" w:rsidR="003B412F" w:rsidRPr="00AA6155" w:rsidRDefault="003B412F" w:rsidP="003B412F">
            <w:pPr>
              <w:ind w:left="440" w:right="-72"/>
              <w:jc w:val="right"/>
              <w:rPr>
                <w:rFonts w:ascii="Arial" w:hAnsi="Arial" w:cs="Arial"/>
                <w:b/>
                <w:bCs/>
                <w:sz w:val="16"/>
                <w:szCs w:val="16"/>
                <w:lang w:val="en-GB" w:eastAsia="en-GB"/>
              </w:rPr>
            </w:pPr>
          </w:p>
        </w:tc>
        <w:tc>
          <w:tcPr>
            <w:tcW w:w="1316" w:type="dxa"/>
            <w:tcBorders>
              <w:top w:val="nil"/>
              <w:left w:val="nil"/>
              <w:right w:val="nil"/>
            </w:tcBorders>
            <w:shd w:val="clear" w:color="auto" w:fill="auto"/>
            <w:noWrap/>
            <w:vAlign w:val="bottom"/>
            <w:hideMark/>
          </w:tcPr>
          <w:p w14:paraId="4FD5F72D" w14:textId="28A58AC1" w:rsidR="003B412F" w:rsidRPr="00AA6155" w:rsidRDefault="003B412F" w:rsidP="003B412F">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2024</w:t>
            </w:r>
          </w:p>
        </w:tc>
        <w:tc>
          <w:tcPr>
            <w:tcW w:w="1317" w:type="dxa"/>
            <w:tcBorders>
              <w:top w:val="nil"/>
              <w:left w:val="nil"/>
              <w:right w:val="nil"/>
            </w:tcBorders>
            <w:shd w:val="clear" w:color="auto" w:fill="auto"/>
            <w:noWrap/>
            <w:vAlign w:val="bottom"/>
            <w:hideMark/>
          </w:tcPr>
          <w:p w14:paraId="5E784C38" w14:textId="77777777" w:rsidR="003B412F" w:rsidRPr="00AA6155" w:rsidRDefault="003B412F" w:rsidP="003B412F">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Increase</w:t>
            </w:r>
          </w:p>
        </w:tc>
        <w:tc>
          <w:tcPr>
            <w:tcW w:w="1317" w:type="dxa"/>
            <w:tcBorders>
              <w:top w:val="nil"/>
              <w:left w:val="nil"/>
              <w:right w:val="nil"/>
            </w:tcBorders>
            <w:shd w:val="clear" w:color="auto" w:fill="auto"/>
            <w:noWrap/>
            <w:vAlign w:val="bottom"/>
            <w:hideMark/>
          </w:tcPr>
          <w:p w14:paraId="4810E400" w14:textId="77777777" w:rsidR="003B412F" w:rsidRPr="00AA6155" w:rsidRDefault="003B412F" w:rsidP="003B412F">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Write off</w:t>
            </w:r>
          </w:p>
        </w:tc>
        <w:tc>
          <w:tcPr>
            <w:tcW w:w="1317" w:type="dxa"/>
            <w:tcBorders>
              <w:top w:val="nil"/>
              <w:left w:val="nil"/>
              <w:right w:val="nil"/>
            </w:tcBorders>
            <w:shd w:val="clear" w:color="auto" w:fill="auto"/>
            <w:noWrap/>
            <w:vAlign w:val="bottom"/>
            <w:hideMark/>
          </w:tcPr>
          <w:p w14:paraId="4B079DCE" w14:textId="4143E6A9" w:rsidR="003B412F" w:rsidRPr="00AA6155" w:rsidRDefault="003B412F" w:rsidP="003B412F">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2024</w:t>
            </w:r>
          </w:p>
        </w:tc>
        <w:tc>
          <w:tcPr>
            <w:tcW w:w="1316" w:type="dxa"/>
            <w:tcBorders>
              <w:top w:val="nil"/>
              <w:left w:val="nil"/>
              <w:right w:val="nil"/>
            </w:tcBorders>
            <w:shd w:val="clear" w:color="auto" w:fill="auto"/>
            <w:noWrap/>
            <w:vAlign w:val="bottom"/>
            <w:hideMark/>
          </w:tcPr>
          <w:p w14:paraId="7E3DBE73" w14:textId="1C04BB5E" w:rsidR="003B412F" w:rsidRPr="00AA6155" w:rsidRDefault="003B412F" w:rsidP="003B412F">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2024</w:t>
            </w:r>
          </w:p>
        </w:tc>
        <w:tc>
          <w:tcPr>
            <w:tcW w:w="1317" w:type="dxa"/>
            <w:tcBorders>
              <w:top w:val="nil"/>
              <w:left w:val="nil"/>
              <w:right w:val="nil"/>
            </w:tcBorders>
            <w:shd w:val="clear" w:color="auto" w:fill="auto"/>
            <w:noWrap/>
            <w:vAlign w:val="bottom"/>
            <w:hideMark/>
          </w:tcPr>
          <w:p w14:paraId="21C04115" w14:textId="77777777" w:rsidR="003B412F" w:rsidRPr="00AA6155" w:rsidRDefault="003B412F" w:rsidP="003B412F">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Depreciation</w:t>
            </w:r>
          </w:p>
        </w:tc>
        <w:tc>
          <w:tcPr>
            <w:tcW w:w="1317" w:type="dxa"/>
            <w:tcBorders>
              <w:top w:val="nil"/>
              <w:left w:val="nil"/>
              <w:right w:val="nil"/>
            </w:tcBorders>
            <w:shd w:val="clear" w:color="auto" w:fill="auto"/>
            <w:noWrap/>
            <w:vAlign w:val="bottom"/>
            <w:hideMark/>
          </w:tcPr>
          <w:p w14:paraId="678D8D7B" w14:textId="77777777" w:rsidR="003B412F" w:rsidRPr="00AA6155" w:rsidRDefault="003B412F" w:rsidP="003B412F">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Write off</w:t>
            </w:r>
          </w:p>
        </w:tc>
        <w:tc>
          <w:tcPr>
            <w:tcW w:w="1317" w:type="dxa"/>
            <w:tcBorders>
              <w:top w:val="nil"/>
              <w:left w:val="nil"/>
              <w:right w:val="nil"/>
            </w:tcBorders>
            <w:shd w:val="clear" w:color="auto" w:fill="auto"/>
            <w:noWrap/>
            <w:vAlign w:val="bottom"/>
            <w:hideMark/>
          </w:tcPr>
          <w:p w14:paraId="3C799322" w14:textId="72D748A3" w:rsidR="003B412F" w:rsidRPr="00AA6155" w:rsidRDefault="003B412F" w:rsidP="003B412F">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2024</w:t>
            </w:r>
          </w:p>
        </w:tc>
        <w:tc>
          <w:tcPr>
            <w:tcW w:w="1224" w:type="dxa"/>
            <w:tcBorders>
              <w:top w:val="nil"/>
              <w:left w:val="nil"/>
              <w:right w:val="nil"/>
            </w:tcBorders>
            <w:shd w:val="clear" w:color="auto" w:fill="auto"/>
            <w:noWrap/>
            <w:vAlign w:val="bottom"/>
            <w:hideMark/>
          </w:tcPr>
          <w:p w14:paraId="1F0E44F6" w14:textId="55CBA161" w:rsidR="003B412F" w:rsidRPr="00AA6155" w:rsidRDefault="003B412F" w:rsidP="003B412F">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2024</w:t>
            </w:r>
          </w:p>
        </w:tc>
        <w:tc>
          <w:tcPr>
            <w:tcW w:w="1224" w:type="dxa"/>
            <w:tcBorders>
              <w:top w:val="nil"/>
              <w:left w:val="nil"/>
              <w:right w:val="nil"/>
            </w:tcBorders>
            <w:shd w:val="clear" w:color="auto" w:fill="auto"/>
            <w:noWrap/>
            <w:vAlign w:val="bottom"/>
            <w:hideMark/>
          </w:tcPr>
          <w:p w14:paraId="01786165" w14:textId="5989AD5F" w:rsidR="003B412F" w:rsidRPr="00AA6155" w:rsidRDefault="003B412F" w:rsidP="003B412F">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2024</w:t>
            </w:r>
          </w:p>
        </w:tc>
      </w:tr>
      <w:tr w:rsidR="00AA6155" w:rsidRPr="00AA6155" w14:paraId="786F1CCF" w14:textId="77777777" w:rsidTr="00DA06AC">
        <w:tc>
          <w:tcPr>
            <w:tcW w:w="2383" w:type="dxa"/>
            <w:tcBorders>
              <w:top w:val="nil"/>
              <w:left w:val="nil"/>
              <w:bottom w:val="nil"/>
              <w:right w:val="nil"/>
            </w:tcBorders>
            <w:shd w:val="clear" w:color="auto" w:fill="auto"/>
            <w:vAlign w:val="bottom"/>
            <w:hideMark/>
          </w:tcPr>
          <w:p w14:paraId="7C09AACF" w14:textId="77777777" w:rsidR="00BA7CC6" w:rsidRPr="00AA6155" w:rsidRDefault="00BA7CC6" w:rsidP="00BA7CC6">
            <w:pPr>
              <w:ind w:left="440" w:right="-72"/>
              <w:jc w:val="right"/>
              <w:rPr>
                <w:rFonts w:ascii="Arial" w:hAnsi="Arial" w:cs="Arial"/>
                <w:b/>
                <w:bCs/>
                <w:sz w:val="16"/>
                <w:szCs w:val="16"/>
                <w:lang w:val="en-GB" w:eastAsia="en-GB"/>
              </w:rPr>
            </w:pPr>
          </w:p>
        </w:tc>
        <w:tc>
          <w:tcPr>
            <w:tcW w:w="1316" w:type="dxa"/>
            <w:tcBorders>
              <w:top w:val="nil"/>
              <w:left w:val="nil"/>
              <w:bottom w:val="single" w:sz="4" w:space="0" w:color="auto"/>
              <w:right w:val="nil"/>
            </w:tcBorders>
            <w:shd w:val="clear" w:color="auto" w:fill="auto"/>
            <w:vAlign w:val="bottom"/>
            <w:hideMark/>
          </w:tcPr>
          <w:p w14:paraId="7CC51DC4" w14:textId="77777777" w:rsidR="00BA7CC6" w:rsidRPr="00AA6155" w:rsidRDefault="00BA7CC6" w:rsidP="00BA7CC6">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Thousand</w:t>
            </w:r>
          </w:p>
          <w:p w14:paraId="19EABC93" w14:textId="7AC0D5F9" w:rsidR="00BA7CC6" w:rsidRPr="00AA6155" w:rsidRDefault="00BA7CC6" w:rsidP="00BA7CC6">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Baht</w:t>
            </w:r>
          </w:p>
        </w:tc>
        <w:tc>
          <w:tcPr>
            <w:tcW w:w="1317" w:type="dxa"/>
            <w:tcBorders>
              <w:top w:val="nil"/>
              <w:left w:val="nil"/>
              <w:bottom w:val="single" w:sz="4" w:space="0" w:color="auto"/>
              <w:right w:val="nil"/>
            </w:tcBorders>
            <w:shd w:val="clear" w:color="auto" w:fill="auto"/>
            <w:vAlign w:val="bottom"/>
            <w:hideMark/>
          </w:tcPr>
          <w:p w14:paraId="7825E6D7" w14:textId="77777777" w:rsidR="00BA7CC6" w:rsidRPr="00AA6155" w:rsidRDefault="00BA7CC6" w:rsidP="00BA7CC6">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Thousand</w:t>
            </w:r>
          </w:p>
          <w:p w14:paraId="5D5117CF" w14:textId="6115CFBF" w:rsidR="00BA7CC6" w:rsidRPr="00AA6155" w:rsidRDefault="00BA7CC6" w:rsidP="00BA7CC6">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Baht</w:t>
            </w:r>
          </w:p>
        </w:tc>
        <w:tc>
          <w:tcPr>
            <w:tcW w:w="1317" w:type="dxa"/>
            <w:tcBorders>
              <w:top w:val="nil"/>
              <w:left w:val="nil"/>
              <w:bottom w:val="single" w:sz="4" w:space="0" w:color="auto"/>
              <w:right w:val="nil"/>
            </w:tcBorders>
            <w:shd w:val="clear" w:color="auto" w:fill="auto"/>
            <w:vAlign w:val="bottom"/>
            <w:hideMark/>
          </w:tcPr>
          <w:p w14:paraId="20C48323" w14:textId="77777777" w:rsidR="00BA7CC6" w:rsidRPr="00AA6155" w:rsidRDefault="00BA7CC6" w:rsidP="00BA7CC6">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Thousand</w:t>
            </w:r>
          </w:p>
          <w:p w14:paraId="0B0B5A30" w14:textId="2DE78BF7" w:rsidR="00BA7CC6" w:rsidRPr="00AA6155" w:rsidRDefault="00BA7CC6" w:rsidP="00BA7CC6">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Baht</w:t>
            </w:r>
          </w:p>
        </w:tc>
        <w:tc>
          <w:tcPr>
            <w:tcW w:w="1317" w:type="dxa"/>
            <w:tcBorders>
              <w:top w:val="nil"/>
              <w:left w:val="nil"/>
              <w:bottom w:val="single" w:sz="4" w:space="0" w:color="auto"/>
              <w:right w:val="nil"/>
            </w:tcBorders>
            <w:shd w:val="clear" w:color="auto" w:fill="auto"/>
            <w:vAlign w:val="bottom"/>
            <w:hideMark/>
          </w:tcPr>
          <w:p w14:paraId="5C088B94" w14:textId="77777777" w:rsidR="00BA7CC6" w:rsidRPr="00AA6155" w:rsidRDefault="00BA7CC6" w:rsidP="00BA7CC6">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Thousand</w:t>
            </w:r>
          </w:p>
          <w:p w14:paraId="4D8F8BD3" w14:textId="4EDF9AC3" w:rsidR="00BA7CC6" w:rsidRPr="00AA6155" w:rsidRDefault="00BA7CC6" w:rsidP="00BA7CC6">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Baht</w:t>
            </w:r>
          </w:p>
        </w:tc>
        <w:tc>
          <w:tcPr>
            <w:tcW w:w="1316" w:type="dxa"/>
            <w:tcBorders>
              <w:top w:val="nil"/>
              <w:left w:val="nil"/>
              <w:bottom w:val="single" w:sz="4" w:space="0" w:color="auto"/>
              <w:right w:val="nil"/>
            </w:tcBorders>
            <w:shd w:val="clear" w:color="auto" w:fill="auto"/>
            <w:vAlign w:val="bottom"/>
            <w:hideMark/>
          </w:tcPr>
          <w:p w14:paraId="6E89BAFC" w14:textId="77777777" w:rsidR="00BA7CC6" w:rsidRPr="00AA6155" w:rsidRDefault="00BA7CC6" w:rsidP="00BA7CC6">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Thousand</w:t>
            </w:r>
          </w:p>
          <w:p w14:paraId="16F3F3D3" w14:textId="34D74916" w:rsidR="00BA7CC6" w:rsidRPr="00AA6155" w:rsidRDefault="00BA7CC6" w:rsidP="00BA7CC6">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Baht</w:t>
            </w:r>
          </w:p>
        </w:tc>
        <w:tc>
          <w:tcPr>
            <w:tcW w:w="1317" w:type="dxa"/>
            <w:tcBorders>
              <w:top w:val="nil"/>
              <w:left w:val="nil"/>
              <w:bottom w:val="single" w:sz="4" w:space="0" w:color="auto"/>
              <w:right w:val="nil"/>
            </w:tcBorders>
            <w:shd w:val="clear" w:color="auto" w:fill="auto"/>
            <w:vAlign w:val="bottom"/>
            <w:hideMark/>
          </w:tcPr>
          <w:p w14:paraId="2BE0CE76" w14:textId="77777777" w:rsidR="00BA7CC6" w:rsidRPr="00AA6155" w:rsidRDefault="00BA7CC6" w:rsidP="00BA7CC6">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Thousand</w:t>
            </w:r>
          </w:p>
          <w:p w14:paraId="27DD94C9" w14:textId="6A5D582F" w:rsidR="00BA7CC6" w:rsidRPr="00AA6155" w:rsidRDefault="00BA7CC6" w:rsidP="00BA7CC6">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Baht</w:t>
            </w:r>
          </w:p>
        </w:tc>
        <w:tc>
          <w:tcPr>
            <w:tcW w:w="1317" w:type="dxa"/>
            <w:tcBorders>
              <w:top w:val="nil"/>
              <w:left w:val="nil"/>
              <w:bottom w:val="single" w:sz="4" w:space="0" w:color="auto"/>
              <w:right w:val="nil"/>
            </w:tcBorders>
            <w:shd w:val="clear" w:color="auto" w:fill="auto"/>
            <w:vAlign w:val="bottom"/>
            <w:hideMark/>
          </w:tcPr>
          <w:p w14:paraId="6DD153D2" w14:textId="77777777" w:rsidR="00BA7CC6" w:rsidRPr="00AA6155" w:rsidRDefault="00BA7CC6" w:rsidP="00BA7CC6">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Thousand</w:t>
            </w:r>
          </w:p>
          <w:p w14:paraId="7AA1A028" w14:textId="128984AC" w:rsidR="00BA7CC6" w:rsidRPr="00AA6155" w:rsidRDefault="00BA7CC6" w:rsidP="00BA7CC6">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Baht</w:t>
            </w:r>
          </w:p>
        </w:tc>
        <w:tc>
          <w:tcPr>
            <w:tcW w:w="1317" w:type="dxa"/>
            <w:tcBorders>
              <w:top w:val="nil"/>
              <w:left w:val="nil"/>
              <w:bottom w:val="single" w:sz="4" w:space="0" w:color="auto"/>
              <w:right w:val="nil"/>
            </w:tcBorders>
            <w:shd w:val="clear" w:color="auto" w:fill="auto"/>
            <w:vAlign w:val="bottom"/>
            <w:hideMark/>
          </w:tcPr>
          <w:p w14:paraId="479B126D" w14:textId="77777777" w:rsidR="00BA7CC6" w:rsidRPr="00AA6155" w:rsidRDefault="00BA7CC6" w:rsidP="00BA7CC6">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Thousand</w:t>
            </w:r>
          </w:p>
          <w:p w14:paraId="400BD58F" w14:textId="231EB3F8" w:rsidR="00BA7CC6" w:rsidRPr="00AA6155" w:rsidRDefault="00BA7CC6" w:rsidP="00BA7CC6">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Baht</w:t>
            </w:r>
          </w:p>
        </w:tc>
        <w:tc>
          <w:tcPr>
            <w:tcW w:w="1224" w:type="dxa"/>
            <w:tcBorders>
              <w:top w:val="nil"/>
              <w:left w:val="nil"/>
              <w:bottom w:val="single" w:sz="4" w:space="0" w:color="auto"/>
              <w:right w:val="nil"/>
            </w:tcBorders>
            <w:shd w:val="clear" w:color="auto" w:fill="auto"/>
            <w:vAlign w:val="bottom"/>
            <w:hideMark/>
          </w:tcPr>
          <w:p w14:paraId="7736A434" w14:textId="77777777" w:rsidR="00BA7CC6" w:rsidRPr="00AA6155" w:rsidRDefault="00BA7CC6" w:rsidP="00BA7CC6">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Thousand</w:t>
            </w:r>
          </w:p>
          <w:p w14:paraId="7E8035DE" w14:textId="06465CA0" w:rsidR="00BA7CC6" w:rsidRPr="00AA6155" w:rsidRDefault="00BA7CC6" w:rsidP="00BA7CC6">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Baht</w:t>
            </w:r>
          </w:p>
        </w:tc>
        <w:tc>
          <w:tcPr>
            <w:tcW w:w="1224" w:type="dxa"/>
            <w:tcBorders>
              <w:top w:val="nil"/>
              <w:left w:val="nil"/>
              <w:bottom w:val="single" w:sz="4" w:space="0" w:color="auto"/>
              <w:right w:val="nil"/>
            </w:tcBorders>
            <w:shd w:val="clear" w:color="auto" w:fill="auto"/>
            <w:vAlign w:val="bottom"/>
            <w:hideMark/>
          </w:tcPr>
          <w:p w14:paraId="457EE86D" w14:textId="77777777" w:rsidR="00BA7CC6" w:rsidRPr="00AA6155" w:rsidRDefault="00BA7CC6" w:rsidP="00BA7CC6">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Thousand</w:t>
            </w:r>
          </w:p>
          <w:p w14:paraId="5FF295F1" w14:textId="30A76468" w:rsidR="00BA7CC6" w:rsidRPr="00AA6155" w:rsidRDefault="00BA7CC6" w:rsidP="00BA7CC6">
            <w:pPr>
              <w:ind w:right="-72"/>
              <w:jc w:val="right"/>
              <w:rPr>
                <w:rFonts w:ascii="Arial" w:hAnsi="Arial" w:cs="Arial"/>
                <w:b/>
                <w:bCs/>
                <w:sz w:val="16"/>
                <w:szCs w:val="16"/>
                <w:lang w:val="en-GB" w:eastAsia="en-GB"/>
              </w:rPr>
            </w:pPr>
            <w:r w:rsidRPr="00AA6155">
              <w:rPr>
                <w:rFonts w:ascii="Arial" w:hAnsi="Arial" w:cs="Arial"/>
                <w:b/>
                <w:bCs/>
                <w:sz w:val="16"/>
                <w:szCs w:val="16"/>
                <w:lang w:val="en-GB" w:eastAsia="en-GB"/>
              </w:rPr>
              <w:t>Baht</w:t>
            </w:r>
          </w:p>
        </w:tc>
      </w:tr>
      <w:tr w:rsidR="00AA6155" w:rsidRPr="00AA6155" w14:paraId="70A656A8" w14:textId="77777777" w:rsidTr="00DA06AC">
        <w:tc>
          <w:tcPr>
            <w:tcW w:w="2383" w:type="dxa"/>
            <w:tcBorders>
              <w:top w:val="nil"/>
              <w:left w:val="nil"/>
              <w:bottom w:val="nil"/>
              <w:right w:val="nil"/>
            </w:tcBorders>
            <w:shd w:val="clear" w:color="auto" w:fill="auto"/>
            <w:vAlign w:val="bottom"/>
          </w:tcPr>
          <w:p w14:paraId="59B11E5E" w14:textId="77777777" w:rsidR="00BA7CC6" w:rsidRPr="00AA6155" w:rsidRDefault="00BA7CC6" w:rsidP="00BA7CC6">
            <w:pPr>
              <w:ind w:left="440" w:right="-72"/>
              <w:jc w:val="right"/>
              <w:rPr>
                <w:rFonts w:ascii="Arial" w:hAnsi="Arial" w:cs="Arial"/>
                <w:b/>
                <w:bCs/>
                <w:sz w:val="16"/>
                <w:szCs w:val="16"/>
                <w:lang w:val="en-GB" w:eastAsia="en-GB"/>
              </w:rPr>
            </w:pPr>
          </w:p>
        </w:tc>
        <w:tc>
          <w:tcPr>
            <w:tcW w:w="1316" w:type="dxa"/>
            <w:tcBorders>
              <w:top w:val="single" w:sz="4" w:space="0" w:color="auto"/>
              <w:left w:val="nil"/>
              <w:bottom w:val="nil"/>
              <w:right w:val="nil"/>
            </w:tcBorders>
            <w:shd w:val="clear" w:color="auto" w:fill="FAFAFA"/>
            <w:vAlign w:val="bottom"/>
          </w:tcPr>
          <w:p w14:paraId="7AE6EF03" w14:textId="77777777" w:rsidR="00BA7CC6" w:rsidRPr="00AA6155" w:rsidRDefault="00BA7CC6" w:rsidP="00BA7CC6">
            <w:pPr>
              <w:ind w:right="-72"/>
              <w:jc w:val="right"/>
              <w:rPr>
                <w:rFonts w:ascii="Arial" w:hAnsi="Arial" w:cs="Arial"/>
                <w:b/>
                <w:bCs/>
                <w:sz w:val="16"/>
                <w:szCs w:val="16"/>
                <w:lang w:val="en-GB" w:eastAsia="en-GB"/>
              </w:rPr>
            </w:pPr>
          </w:p>
        </w:tc>
        <w:tc>
          <w:tcPr>
            <w:tcW w:w="1317" w:type="dxa"/>
            <w:tcBorders>
              <w:top w:val="single" w:sz="4" w:space="0" w:color="auto"/>
              <w:left w:val="nil"/>
              <w:bottom w:val="nil"/>
              <w:right w:val="nil"/>
            </w:tcBorders>
            <w:shd w:val="clear" w:color="auto" w:fill="FAFAFA"/>
            <w:vAlign w:val="bottom"/>
          </w:tcPr>
          <w:p w14:paraId="086C3164" w14:textId="77777777" w:rsidR="00BA7CC6" w:rsidRPr="00AA6155" w:rsidRDefault="00BA7CC6" w:rsidP="00BA7CC6">
            <w:pPr>
              <w:ind w:right="-72"/>
              <w:jc w:val="right"/>
              <w:rPr>
                <w:rFonts w:ascii="Arial" w:hAnsi="Arial" w:cs="Arial"/>
                <w:b/>
                <w:bCs/>
                <w:sz w:val="16"/>
                <w:szCs w:val="16"/>
                <w:lang w:val="en-GB" w:eastAsia="en-GB"/>
              </w:rPr>
            </w:pPr>
          </w:p>
        </w:tc>
        <w:tc>
          <w:tcPr>
            <w:tcW w:w="1317" w:type="dxa"/>
            <w:tcBorders>
              <w:top w:val="single" w:sz="4" w:space="0" w:color="auto"/>
              <w:left w:val="nil"/>
              <w:bottom w:val="nil"/>
              <w:right w:val="nil"/>
            </w:tcBorders>
            <w:shd w:val="clear" w:color="auto" w:fill="FAFAFA"/>
            <w:vAlign w:val="bottom"/>
          </w:tcPr>
          <w:p w14:paraId="39AF8100" w14:textId="77777777" w:rsidR="00BA7CC6" w:rsidRPr="00AA6155" w:rsidRDefault="00BA7CC6" w:rsidP="00BA7CC6">
            <w:pPr>
              <w:ind w:right="-72"/>
              <w:jc w:val="right"/>
              <w:rPr>
                <w:rFonts w:ascii="Arial" w:hAnsi="Arial" w:cs="Arial"/>
                <w:b/>
                <w:bCs/>
                <w:sz w:val="16"/>
                <w:szCs w:val="16"/>
                <w:lang w:val="en-GB" w:eastAsia="en-GB"/>
              </w:rPr>
            </w:pPr>
          </w:p>
        </w:tc>
        <w:tc>
          <w:tcPr>
            <w:tcW w:w="1317" w:type="dxa"/>
            <w:tcBorders>
              <w:top w:val="single" w:sz="4" w:space="0" w:color="auto"/>
              <w:left w:val="nil"/>
              <w:bottom w:val="nil"/>
              <w:right w:val="nil"/>
            </w:tcBorders>
            <w:shd w:val="clear" w:color="auto" w:fill="FAFAFA"/>
            <w:vAlign w:val="bottom"/>
          </w:tcPr>
          <w:p w14:paraId="1CF4B545" w14:textId="54B704FC" w:rsidR="00BA7CC6" w:rsidRPr="00AA6155" w:rsidRDefault="00BA7CC6" w:rsidP="00BA7CC6">
            <w:pPr>
              <w:ind w:right="-72"/>
              <w:jc w:val="right"/>
              <w:rPr>
                <w:rFonts w:ascii="Arial" w:hAnsi="Arial" w:cs="Arial"/>
                <w:b/>
                <w:bCs/>
                <w:sz w:val="16"/>
                <w:szCs w:val="16"/>
                <w:lang w:val="en-GB" w:eastAsia="en-GB"/>
              </w:rPr>
            </w:pPr>
          </w:p>
        </w:tc>
        <w:tc>
          <w:tcPr>
            <w:tcW w:w="1316" w:type="dxa"/>
            <w:tcBorders>
              <w:top w:val="single" w:sz="4" w:space="0" w:color="auto"/>
              <w:left w:val="nil"/>
              <w:bottom w:val="nil"/>
              <w:right w:val="nil"/>
            </w:tcBorders>
            <w:shd w:val="clear" w:color="auto" w:fill="FAFAFA"/>
            <w:vAlign w:val="bottom"/>
          </w:tcPr>
          <w:p w14:paraId="72DACA7E" w14:textId="128F4B6D" w:rsidR="00BA7CC6" w:rsidRPr="00AA6155" w:rsidRDefault="00BA7CC6" w:rsidP="00BA7CC6">
            <w:pPr>
              <w:ind w:right="-72"/>
              <w:jc w:val="right"/>
              <w:rPr>
                <w:rFonts w:ascii="Arial" w:hAnsi="Arial" w:cs="Arial"/>
                <w:b/>
                <w:bCs/>
                <w:sz w:val="16"/>
                <w:szCs w:val="16"/>
                <w:lang w:val="en-GB" w:eastAsia="en-GB"/>
              </w:rPr>
            </w:pPr>
          </w:p>
        </w:tc>
        <w:tc>
          <w:tcPr>
            <w:tcW w:w="1317" w:type="dxa"/>
            <w:tcBorders>
              <w:top w:val="single" w:sz="4" w:space="0" w:color="auto"/>
              <w:left w:val="nil"/>
              <w:bottom w:val="nil"/>
              <w:right w:val="nil"/>
            </w:tcBorders>
            <w:shd w:val="clear" w:color="auto" w:fill="FAFAFA"/>
            <w:vAlign w:val="bottom"/>
          </w:tcPr>
          <w:p w14:paraId="4E9726FA" w14:textId="77777777" w:rsidR="00BA7CC6" w:rsidRPr="00AA6155" w:rsidRDefault="00BA7CC6" w:rsidP="00BA7CC6">
            <w:pPr>
              <w:ind w:right="-72"/>
              <w:jc w:val="right"/>
              <w:rPr>
                <w:rFonts w:ascii="Arial" w:hAnsi="Arial" w:cs="Arial"/>
                <w:b/>
                <w:bCs/>
                <w:sz w:val="16"/>
                <w:szCs w:val="16"/>
                <w:lang w:val="en-GB" w:eastAsia="en-GB"/>
              </w:rPr>
            </w:pPr>
          </w:p>
        </w:tc>
        <w:tc>
          <w:tcPr>
            <w:tcW w:w="1317" w:type="dxa"/>
            <w:tcBorders>
              <w:top w:val="single" w:sz="4" w:space="0" w:color="auto"/>
              <w:left w:val="nil"/>
              <w:bottom w:val="nil"/>
              <w:right w:val="nil"/>
            </w:tcBorders>
            <w:shd w:val="clear" w:color="auto" w:fill="FAFAFA"/>
            <w:vAlign w:val="bottom"/>
          </w:tcPr>
          <w:p w14:paraId="17BF318B" w14:textId="77777777" w:rsidR="00BA7CC6" w:rsidRPr="00AA6155" w:rsidRDefault="00BA7CC6" w:rsidP="00BA7CC6">
            <w:pPr>
              <w:ind w:right="-72"/>
              <w:jc w:val="right"/>
              <w:rPr>
                <w:rFonts w:ascii="Arial" w:hAnsi="Arial" w:cs="Arial"/>
                <w:b/>
                <w:bCs/>
                <w:sz w:val="16"/>
                <w:szCs w:val="16"/>
                <w:lang w:val="en-GB" w:eastAsia="en-GB"/>
              </w:rPr>
            </w:pPr>
          </w:p>
        </w:tc>
        <w:tc>
          <w:tcPr>
            <w:tcW w:w="1317" w:type="dxa"/>
            <w:tcBorders>
              <w:top w:val="single" w:sz="4" w:space="0" w:color="auto"/>
              <w:left w:val="nil"/>
              <w:bottom w:val="nil"/>
              <w:right w:val="nil"/>
            </w:tcBorders>
            <w:shd w:val="clear" w:color="auto" w:fill="FAFAFA"/>
            <w:vAlign w:val="bottom"/>
          </w:tcPr>
          <w:p w14:paraId="1CDC6A7B" w14:textId="77777777" w:rsidR="00BA7CC6" w:rsidRPr="00AA6155" w:rsidRDefault="00BA7CC6" w:rsidP="00BA7CC6">
            <w:pPr>
              <w:ind w:right="-72"/>
              <w:jc w:val="right"/>
              <w:rPr>
                <w:rFonts w:ascii="Arial" w:hAnsi="Arial" w:cs="Arial"/>
                <w:b/>
                <w:bCs/>
                <w:sz w:val="16"/>
                <w:szCs w:val="16"/>
                <w:lang w:val="en-GB" w:eastAsia="en-GB"/>
              </w:rPr>
            </w:pPr>
          </w:p>
        </w:tc>
        <w:tc>
          <w:tcPr>
            <w:tcW w:w="1224" w:type="dxa"/>
            <w:tcBorders>
              <w:top w:val="single" w:sz="4" w:space="0" w:color="auto"/>
              <w:left w:val="nil"/>
              <w:bottom w:val="nil"/>
              <w:right w:val="nil"/>
            </w:tcBorders>
            <w:shd w:val="clear" w:color="auto" w:fill="FAFAFA"/>
            <w:vAlign w:val="bottom"/>
          </w:tcPr>
          <w:p w14:paraId="4EEDA103" w14:textId="77777777" w:rsidR="00BA7CC6" w:rsidRPr="00AA6155" w:rsidRDefault="00BA7CC6" w:rsidP="00BA7CC6">
            <w:pPr>
              <w:ind w:right="-72"/>
              <w:jc w:val="right"/>
              <w:rPr>
                <w:rFonts w:ascii="Arial" w:hAnsi="Arial" w:cs="Arial"/>
                <w:b/>
                <w:bCs/>
                <w:sz w:val="16"/>
                <w:szCs w:val="16"/>
                <w:lang w:val="en-GB" w:eastAsia="en-GB"/>
              </w:rPr>
            </w:pPr>
          </w:p>
        </w:tc>
        <w:tc>
          <w:tcPr>
            <w:tcW w:w="1224" w:type="dxa"/>
            <w:tcBorders>
              <w:top w:val="single" w:sz="4" w:space="0" w:color="auto"/>
              <w:left w:val="nil"/>
              <w:bottom w:val="nil"/>
              <w:right w:val="nil"/>
            </w:tcBorders>
            <w:shd w:val="clear" w:color="auto" w:fill="FAFAFA"/>
            <w:vAlign w:val="bottom"/>
          </w:tcPr>
          <w:p w14:paraId="0D46D000" w14:textId="77777777" w:rsidR="00BA7CC6" w:rsidRPr="00AA6155" w:rsidRDefault="00BA7CC6" w:rsidP="00BA7CC6">
            <w:pPr>
              <w:ind w:right="-72"/>
              <w:jc w:val="right"/>
              <w:rPr>
                <w:rFonts w:ascii="Arial" w:hAnsi="Arial" w:cs="Arial"/>
                <w:b/>
                <w:bCs/>
                <w:sz w:val="16"/>
                <w:szCs w:val="16"/>
                <w:lang w:val="en-GB" w:eastAsia="en-GB"/>
              </w:rPr>
            </w:pPr>
          </w:p>
        </w:tc>
      </w:tr>
      <w:tr w:rsidR="00AA6155" w:rsidRPr="00AA6155" w14:paraId="0895883C" w14:textId="77777777" w:rsidTr="00DA06AC">
        <w:tc>
          <w:tcPr>
            <w:tcW w:w="2383" w:type="dxa"/>
            <w:tcBorders>
              <w:top w:val="nil"/>
              <w:left w:val="nil"/>
              <w:bottom w:val="nil"/>
              <w:right w:val="nil"/>
            </w:tcBorders>
            <w:shd w:val="clear" w:color="auto" w:fill="auto"/>
            <w:vAlign w:val="bottom"/>
            <w:hideMark/>
          </w:tcPr>
          <w:p w14:paraId="38574FE3" w14:textId="77777777" w:rsidR="00BA7CC6" w:rsidRPr="00AA6155" w:rsidRDefault="00BA7CC6" w:rsidP="00BA7CC6">
            <w:pPr>
              <w:ind w:left="36" w:right="-72"/>
              <w:rPr>
                <w:rFonts w:ascii="Arial" w:hAnsi="Arial" w:cs="Arial"/>
                <w:sz w:val="16"/>
                <w:szCs w:val="16"/>
                <w:lang w:val="en-GB" w:eastAsia="en-GB"/>
              </w:rPr>
            </w:pPr>
            <w:r w:rsidRPr="00AA6155">
              <w:rPr>
                <w:rFonts w:ascii="Arial" w:hAnsi="Arial" w:cs="Arial"/>
                <w:sz w:val="16"/>
                <w:szCs w:val="16"/>
                <w:lang w:val="en-GB" w:eastAsia="en-GB"/>
              </w:rPr>
              <w:t>Land</w:t>
            </w:r>
          </w:p>
        </w:tc>
        <w:tc>
          <w:tcPr>
            <w:tcW w:w="1316" w:type="dxa"/>
            <w:tcBorders>
              <w:top w:val="nil"/>
              <w:left w:val="nil"/>
              <w:bottom w:val="nil"/>
              <w:right w:val="nil"/>
            </w:tcBorders>
            <w:shd w:val="clear" w:color="auto" w:fill="FAFAFA"/>
            <w:vAlign w:val="bottom"/>
          </w:tcPr>
          <w:p w14:paraId="08A07DD4" w14:textId="13959B2B"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1,610</w:t>
            </w:r>
          </w:p>
        </w:tc>
        <w:tc>
          <w:tcPr>
            <w:tcW w:w="1317" w:type="dxa"/>
            <w:shd w:val="clear" w:color="auto" w:fill="FAFAFA"/>
            <w:vAlign w:val="bottom"/>
          </w:tcPr>
          <w:p w14:paraId="1007D0A3" w14:textId="4CA9D045" w:rsidR="00BA7CC6" w:rsidRPr="00AA6155" w:rsidRDefault="00BA7CC6"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317" w:type="dxa"/>
            <w:shd w:val="clear" w:color="auto" w:fill="FAFAFA"/>
            <w:vAlign w:val="bottom"/>
          </w:tcPr>
          <w:p w14:paraId="16DBAD8C" w14:textId="29A7CD6C" w:rsidR="00BA7CC6" w:rsidRPr="00AA6155" w:rsidRDefault="00BA7CC6"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317" w:type="dxa"/>
            <w:shd w:val="clear" w:color="auto" w:fill="FAFAFA"/>
            <w:vAlign w:val="bottom"/>
          </w:tcPr>
          <w:p w14:paraId="049D8D69" w14:textId="2C39BA7A"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1,610</w:t>
            </w:r>
          </w:p>
        </w:tc>
        <w:tc>
          <w:tcPr>
            <w:tcW w:w="1316" w:type="dxa"/>
            <w:tcBorders>
              <w:top w:val="nil"/>
              <w:left w:val="nil"/>
              <w:bottom w:val="nil"/>
              <w:right w:val="nil"/>
            </w:tcBorders>
            <w:shd w:val="clear" w:color="auto" w:fill="FAFAFA"/>
          </w:tcPr>
          <w:p w14:paraId="2B469571" w14:textId="0BE65D83"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w:t>
            </w:r>
          </w:p>
        </w:tc>
        <w:tc>
          <w:tcPr>
            <w:tcW w:w="1317" w:type="dxa"/>
            <w:shd w:val="clear" w:color="auto" w:fill="FAFAFA"/>
            <w:vAlign w:val="bottom"/>
          </w:tcPr>
          <w:p w14:paraId="4DDFCE8A" w14:textId="1A25666F" w:rsidR="00BA7CC6" w:rsidRPr="00AA6155" w:rsidRDefault="00BA7CC6"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317" w:type="dxa"/>
            <w:shd w:val="clear" w:color="auto" w:fill="FAFAFA"/>
            <w:vAlign w:val="bottom"/>
          </w:tcPr>
          <w:p w14:paraId="1E0370B5" w14:textId="27D770D7" w:rsidR="00BA7CC6" w:rsidRPr="00AA6155" w:rsidRDefault="00BA7CC6"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317" w:type="dxa"/>
            <w:shd w:val="clear" w:color="auto" w:fill="FAFAFA"/>
          </w:tcPr>
          <w:p w14:paraId="05078ACD" w14:textId="4F9157EE" w:rsidR="00BA7CC6" w:rsidRPr="00AA6155" w:rsidRDefault="00BA7CC6"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224" w:type="dxa"/>
            <w:tcBorders>
              <w:top w:val="nil"/>
              <w:left w:val="nil"/>
              <w:bottom w:val="nil"/>
              <w:right w:val="nil"/>
            </w:tcBorders>
            <w:shd w:val="clear" w:color="auto" w:fill="FAFAFA"/>
            <w:vAlign w:val="bottom"/>
          </w:tcPr>
          <w:p w14:paraId="0D64930C" w14:textId="51BA5DFD"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1,610</w:t>
            </w:r>
          </w:p>
        </w:tc>
        <w:tc>
          <w:tcPr>
            <w:tcW w:w="1224" w:type="dxa"/>
            <w:shd w:val="clear" w:color="auto" w:fill="FAFAFA"/>
            <w:vAlign w:val="bottom"/>
          </w:tcPr>
          <w:p w14:paraId="6669EC27" w14:textId="7BDFF971"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1,610</w:t>
            </w:r>
          </w:p>
        </w:tc>
      </w:tr>
      <w:tr w:rsidR="00AA6155" w:rsidRPr="00AA6155" w14:paraId="6E95C7C9" w14:textId="77777777" w:rsidTr="00DA06AC">
        <w:tc>
          <w:tcPr>
            <w:tcW w:w="2383" w:type="dxa"/>
            <w:tcBorders>
              <w:top w:val="nil"/>
              <w:left w:val="nil"/>
              <w:bottom w:val="nil"/>
              <w:right w:val="nil"/>
            </w:tcBorders>
            <w:shd w:val="clear" w:color="auto" w:fill="auto"/>
            <w:vAlign w:val="bottom"/>
            <w:hideMark/>
          </w:tcPr>
          <w:p w14:paraId="6B982722" w14:textId="77777777" w:rsidR="00BA7CC6" w:rsidRPr="00AA6155" w:rsidRDefault="00BA7CC6" w:rsidP="00BA7CC6">
            <w:pPr>
              <w:ind w:left="36" w:right="-72"/>
              <w:rPr>
                <w:rFonts w:ascii="Arial" w:hAnsi="Arial" w:cs="Arial"/>
                <w:sz w:val="16"/>
                <w:szCs w:val="16"/>
                <w:lang w:val="en-GB" w:eastAsia="en-GB"/>
              </w:rPr>
            </w:pPr>
            <w:r w:rsidRPr="00AA6155">
              <w:rPr>
                <w:rFonts w:ascii="Arial" w:hAnsi="Arial" w:cs="Arial"/>
                <w:sz w:val="16"/>
                <w:szCs w:val="16"/>
                <w:lang w:val="en-GB" w:eastAsia="en-GB"/>
              </w:rPr>
              <w:t>Building</w:t>
            </w:r>
          </w:p>
        </w:tc>
        <w:tc>
          <w:tcPr>
            <w:tcW w:w="1316" w:type="dxa"/>
            <w:tcBorders>
              <w:top w:val="nil"/>
              <w:left w:val="nil"/>
              <w:bottom w:val="nil"/>
              <w:right w:val="nil"/>
            </w:tcBorders>
            <w:shd w:val="clear" w:color="auto" w:fill="FAFAFA"/>
            <w:vAlign w:val="bottom"/>
          </w:tcPr>
          <w:p w14:paraId="47222C2D" w14:textId="295D80E0"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773</w:t>
            </w:r>
          </w:p>
        </w:tc>
        <w:tc>
          <w:tcPr>
            <w:tcW w:w="1317" w:type="dxa"/>
            <w:shd w:val="clear" w:color="auto" w:fill="FAFAFA"/>
            <w:vAlign w:val="bottom"/>
          </w:tcPr>
          <w:p w14:paraId="050598B0" w14:textId="2580605C" w:rsidR="00BA7CC6" w:rsidRPr="00AA6155" w:rsidRDefault="00BA7CC6"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317" w:type="dxa"/>
            <w:shd w:val="clear" w:color="auto" w:fill="FAFAFA"/>
            <w:vAlign w:val="bottom"/>
          </w:tcPr>
          <w:p w14:paraId="42BF3F5A" w14:textId="48FD5EC5" w:rsidR="00BA7CC6" w:rsidRPr="00AA6155" w:rsidRDefault="00BA7CC6"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317" w:type="dxa"/>
            <w:shd w:val="clear" w:color="auto" w:fill="FAFAFA"/>
            <w:vAlign w:val="bottom"/>
          </w:tcPr>
          <w:p w14:paraId="3DEE2800" w14:textId="3DB3B7D5"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773</w:t>
            </w:r>
          </w:p>
        </w:tc>
        <w:tc>
          <w:tcPr>
            <w:tcW w:w="1316" w:type="dxa"/>
            <w:tcBorders>
              <w:top w:val="nil"/>
              <w:left w:val="nil"/>
              <w:bottom w:val="nil"/>
              <w:right w:val="nil"/>
            </w:tcBorders>
            <w:shd w:val="clear" w:color="auto" w:fill="FAFAFA"/>
          </w:tcPr>
          <w:p w14:paraId="74816CB3" w14:textId="746CCBE4"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(773)</w:t>
            </w:r>
          </w:p>
        </w:tc>
        <w:tc>
          <w:tcPr>
            <w:tcW w:w="1317" w:type="dxa"/>
            <w:shd w:val="clear" w:color="auto" w:fill="FAFAFA"/>
            <w:vAlign w:val="bottom"/>
          </w:tcPr>
          <w:p w14:paraId="24341407" w14:textId="1C9DBD32" w:rsidR="00BA7CC6" w:rsidRPr="00AA6155" w:rsidRDefault="00BA7CC6"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317" w:type="dxa"/>
            <w:shd w:val="clear" w:color="auto" w:fill="FAFAFA"/>
            <w:vAlign w:val="bottom"/>
          </w:tcPr>
          <w:p w14:paraId="7CF113E6" w14:textId="6A6FE68D" w:rsidR="00BA7CC6" w:rsidRPr="00AA6155" w:rsidRDefault="00BA7CC6"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317" w:type="dxa"/>
            <w:shd w:val="clear" w:color="auto" w:fill="FAFAFA"/>
          </w:tcPr>
          <w:p w14:paraId="47956A12" w14:textId="73E14118"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(773)</w:t>
            </w:r>
          </w:p>
        </w:tc>
        <w:tc>
          <w:tcPr>
            <w:tcW w:w="1224" w:type="dxa"/>
            <w:tcBorders>
              <w:top w:val="nil"/>
              <w:left w:val="nil"/>
              <w:bottom w:val="nil"/>
              <w:right w:val="nil"/>
            </w:tcBorders>
            <w:shd w:val="clear" w:color="auto" w:fill="FAFAFA"/>
            <w:vAlign w:val="bottom"/>
          </w:tcPr>
          <w:p w14:paraId="4A1316C5" w14:textId="052B5047"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w:t>
            </w:r>
          </w:p>
        </w:tc>
        <w:tc>
          <w:tcPr>
            <w:tcW w:w="1224" w:type="dxa"/>
            <w:shd w:val="clear" w:color="auto" w:fill="FAFAFA"/>
            <w:vAlign w:val="bottom"/>
          </w:tcPr>
          <w:p w14:paraId="595D626D" w14:textId="5A716B4C"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w:t>
            </w:r>
          </w:p>
        </w:tc>
      </w:tr>
      <w:tr w:rsidR="00AA6155" w:rsidRPr="00AA6155" w14:paraId="760CA9C0" w14:textId="77777777" w:rsidTr="00DA06AC">
        <w:tc>
          <w:tcPr>
            <w:tcW w:w="2383" w:type="dxa"/>
            <w:tcBorders>
              <w:top w:val="nil"/>
              <w:left w:val="nil"/>
              <w:bottom w:val="nil"/>
              <w:right w:val="nil"/>
            </w:tcBorders>
            <w:shd w:val="clear" w:color="auto" w:fill="auto"/>
            <w:vAlign w:val="bottom"/>
            <w:hideMark/>
          </w:tcPr>
          <w:p w14:paraId="031E6235" w14:textId="7F7535B2" w:rsidR="00BA7CC6" w:rsidRPr="00AA6155" w:rsidRDefault="00BA7CC6" w:rsidP="00BA7CC6">
            <w:pPr>
              <w:ind w:left="36" w:right="-72"/>
              <w:rPr>
                <w:rFonts w:ascii="Arial" w:hAnsi="Arial" w:cs="Arial"/>
                <w:sz w:val="16"/>
                <w:szCs w:val="16"/>
                <w:lang w:val="en-GB" w:eastAsia="en-GB"/>
              </w:rPr>
            </w:pPr>
            <w:r w:rsidRPr="00AA6155">
              <w:rPr>
                <w:rFonts w:ascii="Arial" w:hAnsi="Arial" w:cs="Arial"/>
                <w:sz w:val="16"/>
                <w:szCs w:val="16"/>
                <w:lang w:val="en-GB" w:eastAsia="en-GB"/>
              </w:rPr>
              <w:t>Buildings improvements</w:t>
            </w:r>
          </w:p>
        </w:tc>
        <w:tc>
          <w:tcPr>
            <w:tcW w:w="1316" w:type="dxa"/>
            <w:tcBorders>
              <w:top w:val="nil"/>
              <w:left w:val="nil"/>
              <w:right w:val="nil"/>
            </w:tcBorders>
            <w:shd w:val="clear" w:color="auto" w:fill="FAFAFA"/>
            <w:vAlign w:val="bottom"/>
          </w:tcPr>
          <w:p w14:paraId="3FAA4C38" w14:textId="221204CC"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162</w:t>
            </w:r>
          </w:p>
        </w:tc>
        <w:tc>
          <w:tcPr>
            <w:tcW w:w="1317" w:type="dxa"/>
            <w:shd w:val="clear" w:color="auto" w:fill="FAFAFA"/>
            <w:vAlign w:val="bottom"/>
          </w:tcPr>
          <w:p w14:paraId="033AC655" w14:textId="38F13FB2" w:rsidR="00BA7CC6" w:rsidRPr="00AA6155" w:rsidRDefault="00BA7CC6"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317" w:type="dxa"/>
            <w:shd w:val="clear" w:color="auto" w:fill="FAFAFA"/>
            <w:vAlign w:val="bottom"/>
          </w:tcPr>
          <w:p w14:paraId="00D76806" w14:textId="5FB99129" w:rsidR="00BA7CC6" w:rsidRPr="00AA6155" w:rsidRDefault="00BA7CC6"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317" w:type="dxa"/>
            <w:shd w:val="clear" w:color="auto" w:fill="FAFAFA"/>
            <w:vAlign w:val="bottom"/>
          </w:tcPr>
          <w:p w14:paraId="62BE6A0C" w14:textId="32A0343B"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162</w:t>
            </w:r>
          </w:p>
        </w:tc>
        <w:tc>
          <w:tcPr>
            <w:tcW w:w="1316" w:type="dxa"/>
            <w:tcBorders>
              <w:top w:val="nil"/>
              <w:left w:val="nil"/>
              <w:right w:val="nil"/>
            </w:tcBorders>
            <w:shd w:val="clear" w:color="auto" w:fill="FAFAFA"/>
          </w:tcPr>
          <w:p w14:paraId="3DF74437" w14:textId="5710EDCD"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(162)</w:t>
            </w:r>
          </w:p>
        </w:tc>
        <w:tc>
          <w:tcPr>
            <w:tcW w:w="1317" w:type="dxa"/>
            <w:shd w:val="clear" w:color="auto" w:fill="FAFAFA"/>
            <w:vAlign w:val="bottom"/>
          </w:tcPr>
          <w:p w14:paraId="5200D45C" w14:textId="61ECA2AF" w:rsidR="00BA7CC6" w:rsidRPr="00AA6155" w:rsidRDefault="00BA7CC6"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317" w:type="dxa"/>
            <w:shd w:val="clear" w:color="auto" w:fill="FAFAFA"/>
            <w:vAlign w:val="bottom"/>
          </w:tcPr>
          <w:p w14:paraId="04DFBA39" w14:textId="3EBE710B" w:rsidR="00BA7CC6" w:rsidRPr="00AA6155" w:rsidRDefault="00BA7CC6"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317" w:type="dxa"/>
            <w:shd w:val="clear" w:color="auto" w:fill="FAFAFA"/>
          </w:tcPr>
          <w:p w14:paraId="15F7C64C" w14:textId="238B3B65"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(162)</w:t>
            </w:r>
          </w:p>
        </w:tc>
        <w:tc>
          <w:tcPr>
            <w:tcW w:w="1224" w:type="dxa"/>
            <w:tcBorders>
              <w:top w:val="nil"/>
              <w:left w:val="nil"/>
              <w:right w:val="nil"/>
            </w:tcBorders>
            <w:shd w:val="clear" w:color="auto" w:fill="FAFAFA"/>
            <w:vAlign w:val="bottom"/>
          </w:tcPr>
          <w:p w14:paraId="5D7EFDD1" w14:textId="15054183"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w:t>
            </w:r>
          </w:p>
        </w:tc>
        <w:tc>
          <w:tcPr>
            <w:tcW w:w="1224" w:type="dxa"/>
            <w:shd w:val="clear" w:color="auto" w:fill="FAFAFA"/>
            <w:vAlign w:val="bottom"/>
          </w:tcPr>
          <w:p w14:paraId="6BDC1B35" w14:textId="4C2E1734"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w:t>
            </w:r>
          </w:p>
        </w:tc>
      </w:tr>
      <w:tr w:rsidR="00AA6155" w:rsidRPr="00AA6155" w14:paraId="0E71952A" w14:textId="77777777" w:rsidTr="00DA06AC">
        <w:tc>
          <w:tcPr>
            <w:tcW w:w="2383" w:type="dxa"/>
            <w:tcBorders>
              <w:top w:val="nil"/>
              <w:left w:val="nil"/>
              <w:bottom w:val="nil"/>
              <w:right w:val="nil"/>
            </w:tcBorders>
            <w:shd w:val="clear" w:color="auto" w:fill="auto"/>
            <w:vAlign w:val="bottom"/>
            <w:hideMark/>
          </w:tcPr>
          <w:p w14:paraId="5ED9215C" w14:textId="4B828584" w:rsidR="00BA7CC6" w:rsidRPr="00AA6155" w:rsidRDefault="00BA7CC6" w:rsidP="00AA6155">
            <w:pPr>
              <w:ind w:left="36" w:right="-72"/>
              <w:rPr>
                <w:rFonts w:ascii="Arial" w:hAnsi="Arial" w:cs="Arial"/>
                <w:sz w:val="16"/>
                <w:szCs w:val="16"/>
                <w:lang w:val="en-GB" w:eastAsia="en-GB"/>
              </w:rPr>
            </w:pPr>
            <w:r w:rsidRPr="00AA6155">
              <w:rPr>
                <w:rFonts w:ascii="Arial" w:hAnsi="Arial" w:cs="Arial"/>
                <w:sz w:val="16"/>
                <w:szCs w:val="16"/>
                <w:lang w:val="en-GB" w:eastAsia="en-GB"/>
              </w:rPr>
              <w:t>Furniture, fixtures and office equipment</w:t>
            </w:r>
          </w:p>
        </w:tc>
        <w:tc>
          <w:tcPr>
            <w:tcW w:w="1316" w:type="dxa"/>
            <w:tcBorders>
              <w:top w:val="nil"/>
              <w:left w:val="nil"/>
              <w:bottom w:val="single" w:sz="4" w:space="0" w:color="auto"/>
              <w:right w:val="nil"/>
            </w:tcBorders>
            <w:shd w:val="clear" w:color="auto" w:fill="FAFAFA"/>
            <w:vAlign w:val="bottom"/>
          </w:tcPr>
          <w:p w14:paraId="4AE1B4F1" w14:textId="23FC42AD"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812</w:t>
            </w:r>
          </w:p>
        </w:tc>
        <w:tc>
          <w:tcPr>
            <w:tcW w:w="1317" w:type="dxa"/>
            <w:tcBorders>
              <w:bottom w:val="single" w:sz="4" w:space="0" w:color="auto"/>
            </w:tcBorders>
            <w:shd w:val="clear" w:color="auto" w:fill="FAFAFA"/>
            <w:vAlign w:val="bottom"/>
          </w:tcPr>
          <w:p w14:paraId="4FE75851" w14:textId="25228912" w:rsidR="00BA7CC6" w:rsidRPr="00AA6155" w:rsidRDefault="00BA7CC6"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317" w:type="dxa"/>
            <w:tcBorders>
              <w:bottom w:val="single" w:sz="4" w:space="0" w:color="auto"/>
            </w:tcBorders>
            <w:shd w:val="clear" w:color="auto" w:fill="FAFAFA"/>
            <w:vAlign w:val="bottom"/>
          </w:tcPr>
          <w:p w14:paraId="7934024D" w14:textId="6D02B8B2" w:rsidR="00BA7CC6" w:rsidRPr="00AA6155" w:rsidRDefault="00BA7CC6"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317" w:type="dxa"/>
            <w:tcBorders>
              <w:bottom w:val="single" w:sz="4" w:space="0" w:color="auto"/>
            </w:tcBorders>
            <w:shd w:val="clear" w:color="auto" w:fill="FAFAFA"/>
            <w:vAlign w:val="bottom"/>
          </w:tcPr>
          <w:p w14:paraId="5B492CDF" w14:textId="47008AB5"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812</w:t>
            </w:r>
          </w:p>
        </w:tc>
        <w:tc>
          <w:tcPr>
            <w:tcW w:w="1316" w:type="dxa"/>
            <w:tcBorders>
              <w:top w:val="nil"/>
              <w:left w:val="nil"/>
              <w:bottom w:val="single" w:sz="4" w:space="0" w:color="auto"/>
              <w:right w:val="nil"/>
            </w:tcBorders>
            <w:shd w:val="clear" w:color="auto" w:fill="FAFAFA"/>
            <w:vAlign w:val="bottom"/>
          </w:tcPr>
          <w:p w14:paraId="214B4C3E" w14:textId="429EFF13"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(811)</w:t>
            </w:r>
          </w:p>
        </w:tc>
        <w:tc>
          <w:tcPr>
            <w:tcW w:w="1317" w:type="dxa"/>
            <w:tcBorders>
              <w:bottom w:val="single" w:sz="4" w:space="0" w:color="auto"/>
            </w:tcBorders>
            <w:shd w:val="clear" w:color="auto" w:fill="FAFAFA"/>
            <w:vAlign w:val="bottom"/>
          </w:tcPr>
          <w:p w14:paraId="60B8A935" w14:textId="4E2A1041" w:rsidR="00BA7CC6" w:rsidRPr="00AA6155" w:rsidRDefault="00BA7CC6"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317" w:type="dxa"/>
            <w:tcBorders>
              <w:bottom w:val="single" w:sz="4" w:space="0" w:color="auto"/>
            </w:tcBorders>
            <w:shd w:val="clear" w:color="auto" w:fill="FAFAFA"/>
            <w:vAlign w:val="bottom"/>
          </w:tcPr>
          <w:p w14:paraId="2740496C" w14:textId="2B038E43" w:rsidR="00BA7CC6" w:rsidRPr="00AA6155" w:rsidRDefault="00BA7CC6"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317" w:type="dxa"/>
            <w:tcBorders>
              <w:bottom w:val="single" w:sz="4" w:space="0" w:color="auto"/>
            </w:tcBorders>
            <w:shd w:val="clear" w:color="auto" w:fill="FAFAFA"/>
            <w:vAlign w:val="bottom"/>
          </w:tcPr>
          <w:p w14:paraId="684D6EAD" w14:textId="2F7246F7"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(811)</w:t>
            </w:r>
          </w:p>
        </w:tc>
        <w:tc>
          <w:tcPr>
            <w:tcW w:w="1224" w:type="dxa"/>
            <w:tcBorders>
              <w:top w:val="nil"/>
              <w:left w:val="nil"/>
              <w:bottom w:val="single" w:sz="4" w:space="0" w:color="auto"/>
              <w:right w:val="nil"/>
            </w:tcBorders>
            <w:shd w:val="clear" w:color="auto" w:fill="FAFAFA"/>
            <w:vAlign w:val="bottom"/>
          </w:tcPr>
          <w:p w14:paraId="7D9BD6C2" w14:textId="31B8695D"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1</w:t>
            </w:r>
          </w:p>
        </w:tc>
        <w:tc>
          <w:tcPr>
            <w:tcW w:w="1224" w:type="dxa"/>
            <w:tcBorders>
              <w:bottom w:val="single" w:sz="4" w:space="0" w:color="auto"/>
            </w:tcBorders>
            <w:shd w:val="clear" w:color="auto" w:fill="FAFAFA"/>
            <w:vAlign w:val="bottom"/>
          </w:tcPr>
          <w:p w14:paraId="5E8AD09A" w14:textId="1F3D0281"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1</w:t>
            </w:r>
          </w:p>
        </w:tc>
      </w:tr>
      <w:tr w:rsidR="00AA6155" w:rsidRPr="00AA6155" w14:paraId="72BF0314" w14:textId="77777777" w:rsidTr="00DA06AC">
        <w:tc>
          <w:tcPr>
            <w:tcW w:w="2383" w:type="dxa"/>
            <w:tcBorders>
              <w:top w:val="nil"/>
              <w:left w:val="nil"/>
              <w:bottom w:val="nil"/>
              <w:right w:val="nil"/>
            </w:tcBorders>
            <w:shd w:val="clear" w:color="auto" w:fill="auto"/>
            <w:vAlign w:val="bottom"/>
          </w:tcPr>
          <w:p w14:paraId="36743158" w14:textId="77777777" w:rsidR="00BA7CC6" w:rsidRPr="00AA6155" w:rsidRDefault="00BA7CC6" w:rsidP="00BA7CC6">
            <w:pPr>
              <w:ind w:left="36" w:right="-72"/>
              <w:rPr>
                <w:rFonts w:ascii="Arial" w:hAnsi="Arial" w:cs="Arial"/>
                <w:sz w:val="16"/>
                <w:szCs w:val="16"/>
                <w:lang w:val="en-GB" w:eastAsia="en-GB"/>
              </w:rPr>
            </w:pPr>
          </w:p>
        </w:tc>
        <w:tc>
          <w:tcPr>
            <w:tcW w:w="1316" w:type="dxa"/>
            <w:tcBorders>
              <w:top w:val="single" w:sz="4" w:space="0" w:color="auto"/>
              <w:left w:val="nil"/>
              <w:right w:val="nil"/>
            </w:tcBorders>
            <w:shd w:val="clear" w:color="auto" w:fill="FAFAFA"/>
          </w:tcPr>
          <w:p w14:paraId="2295C294" w14:textId="77777777" w:rsidR="00BA7CC6" w:rsidRPr="00AA6155" w:rsidRDefault="00BA7CC6" w:rsidP="00BA7CC6">
            <w:pPr>
              <w:ind w:right="-72"/>
              <w:jc w:val="right"/>
              <w:rPr>
                <w:rFonts w:ascii="Arial" w:hAnsi="Arial" w:cs="Arial"/>
                <w:sz w:val="16"/>
                <w:szCs w:val="16"/>
                <w:lang w:val="en-GB" w:eastAsia="en-GB"/>
              </w:rPr>
            </w:pPr>
          </w:p>
        </w:tc>
        <w:tc>
          <w:tcPr>
            <w:tcW w:w="1317" w:type="dxa"/>
            <w:tcBorders>
              <w:top w:val="single" w:sz="4" w:space="0" w:color="auto"/>
            </w:tcBorders>
            <w:shd w:val="clear" w:color="auto" w:fill="FAFAFA"/>
          </w:tcPr>
          <w:p w14:paraId="665677C9" w14:textId="77777777" w:rsidR="00BA7CC6" w:rsidRPr="00AA6155" w:rsidRDefault="00BA7CC6" w:rsidP="00BA7CC6">
            <w:pPr>
              <w:ind w:right="-72"/>
              <w:jc w:val="right"/>
              <w:rPr>
                <w:rFonts w:ascii="Arial" w:hAnsi="Arial" w:cs="Arial"/>
                <w:sz w:val="16"/>
                <w:szCs w:val="16"/>
                <w:lang w:val="en-GB" w:eastAsia="en-GB"/>
              </w:rPr>
            </w:pPr>
          </w:p>
        </w:tc>
        <w:tc>
          <w:tcPr>
            <w:tcW w:w="1317" w:type="dxa"/>
            <w:tcBorders>
              <w:top w:val="single" w:sz="4" w:space="0" w:color="auto"/>
            </w:tcBorders>
            <w:shd w:val="clear" w:color="auto" w:fill="FAFAFA"/>
          </w:tcPr>
          <w:p w14:paraId="1E3E59ED" w14:textId="3890BEA5" w:rsidR="00BA7CC6" w:rsidRPr="00AA6155" w:rsidRDefault="00BA7CC6" w:rsidP="00BA7CC6">
            <w:pPr>
              <w:ind w:right="-72"/>
              <w:jc w:val="right"/>
              <w:rPr>
                <w:rFonts w:ascii="Arial" w:hAnsi="Arial" w:cs="Arial"/>
                <w:sz w:val="16"/>
                <w:szCs w:val="16"/>
                <w:lang w:val="en-GB" w:eastAsia="en-GB"/>
              </w:rPr>
            </w:pPr>
          </w:p>
        </w:tc>
        <w:tc>
          <w:tcPr>
            <w:tcW w:w="1317" w:type="dxa"/>
            <w:tcBorders>
              <w:top w:val="single" w:sz="4" w:space="0" w:color="auto"/>
            </w:tcBorders>
            <w:shd w:val="clear" w:color="auto" w:fill="FAFAFA"/>
          </w:tcPr>
          <w:p w14:paraId="590C8EE5" w14:textId="77777777" w:rsidR="00BA7CC6" w:rsidRPr="00AA6155" w:rsidRDefault="00BA7CC6" w:rsidP="00BA7CC6">
            <w:pPr>
              <w:ind w:right="-72"/>
              <w:jc w:val="right"/>
              <w:rPr>
                <w:rFonts w:ascii="Arial" w:hAnsi="Arial" w:cs="Arial"/>
                <w:sz w:val="16"/>
                <w:szCs w:val="16"/>
                <w:lang w:val="en-GB" w:eastAsia="en-GB"/>
              </w:rPr>
            </w:pPr>
          </w:p>
        </w:tc>
        <w:tc>
          <w:tcPr>
            <w:tcW w:w="1316" w:type="dxa"/>
            <w:tcBorders>
              <w:top w:val="single" w:sz="4" w:space="0" w:color="auto"/>
              <w:left w:val="nil"/>
              <w:right w:val="nil"/>
            </w:tcBorders>
            <w:shd w:val="clear" w:color="auto" w:fill="FAFAFA"/>
          </w:tcPr>
          <w:p w14:paraId="51D2D110" w14:textId="77777777" w:rsidR="00BA7CC6" w:rsidRPr="00AA6155" w:rsidRDefault="00BA7CC6" w:rsidP="00BA7CC6">
            <w:pPr>
              <w:ind w:right="-72"/>
              <w:jc w:val="right"/>
              <w:rPr>
                <w:rFonts w:ascii="Arial" w:hAnsi="Arial" w:cs="Arial"/>
                <w:sz w:val="16"/>
                <w:szCs w:val="16"/>
                <w:lang w:val="en-GB" w:eastAsia="en-GB"/>
              </w:rPr>
            </w:pPr>
          </w:p>
        </w:tc>
        <w:tc>
          <w:tcPr>
            <w:tcW w:w="1317" w:type="dxa"/>
            <w:tcBorders>
              <w:top w:val="single" w:sz="4" w:space="0" w:color="auto"/>
            </w:tcBorders>
            <w:shd w:val="clear" w:color="auto" w:fill="FAFAFA"/>
            <w:vAlign w:val="bottom"/>
          </w:tcPr>
          <w:p w14:paraId="1FAB45E8" w14:textId="77777777" w:rsidR="00BA7CC6" w:rsidRPr="00AA6155" w:rsidRDefault="00BA7CC6" w:rsidP="00BA7CC6">
            <w:pPr>
              <w:ind w:right="-72"/>
              <w:jc w:val="right"/>
              <w:rPr>
                <w:rFonts w:ascii="Arial" w:hAnsi="Arial" w:cs="Arial"/>
                <w:sz w:val="16"/>
                <w:szCs w:val="16"/>
                <w:lang w:val="en-GB" w:eastAsia="en-GB"/>
              </w:rPr>
            </w:pPr>
          </w:p>
        </w:tc>
        <w:tc>
          <w:tcPr>
            <w:tcW w:w="1317" w:type="dxa"/>
            <w:tcBorders>
              <w:top w:val="single" w:sz="4" w:space="0" w:color="auto"/>
            </w:tcBorders>
            <w:shd w:val="clear" w:color="auto" w:fill="FAFAFA"/>
            <w:vAlign w:val="bottom"/>
          </w:tcPr>
          <w:p w14:paraId="08A588C3" w14:textId="77777777" w:rsidR="00BA7CC6" w:rsidRPr="00AA6155" w:rsidRDefault="00BA7CC6" w:rsidP="00BA7CC6">
            <w:pPr>
              <w:ind w:right="-72"/>
              <w:jc w:val="right"/>
              <w:rPr>
                <w:rFonts w:ascii="Arial" w:hAnsi="Arial" w:cs="Arial"/>
                <w:sz w:val="16"/>
                <w:szCs w:val="16"/>
                <w:lang w:val="en-GB" w:eastAsia="en-GB"/>
              </w:rPr>
            </w:pPr>
          </w:p>
        </w:tc>
        <w:tc>
          <w:tcPr>
            <w:tcW w:w="1317" w:type="dxa"/>
            <w:tcBorders>
              <w:top w:val="single" w:sz="4" w:space="0" w:color="auto"/>
            </w:tcBorders>
            <w:shd w:val="clear" w:color="auto" w:fill="FAFAFA"/>
          </w:tcPr>
          <w:p w14:paraId="517C4C26" w14:textId="77777777" w:rsidR="00BA7CC6" w:rsidRPr="00AA6155" w:rsidRDefault="00BA7CC6" w:rsidP="00BA7CC6">
            <w:pPr>
              <w:ind w:right="-72"/>
              <w:jc w:val="right"/>
              <w:rPr>
                <w:rFonts w:ascii="Arial" w:hAnsi="Arial" w:cs="Arial"/>
                <w:sz w:val="16"/>
                <w:szCs w:val="16"/>
                <w:lang w:val="en-GB" w:eastAsia="en-GB"/>
              </w:rPr>
            </w:pPr>
          </w:p>
        </w:tc>
        <w:tc>
          <w:tcPr>
            <w:tcW w:w="1224" w:type="dxa"/>
            <w:tcBorders>
              <w:top w:val="single" w:sz="4" w:space="0" w:color="auto"/>
              <w:left w:val="nil"/>
              <w:right w:val="nil"/>
            </w:tcBorders>
            <w:shd w:val="clear" w:color="auto" w:fill="FAFAFA"/>
            <w:vAlign w:val="bottom"/>
          </w:tcPr>
          <w:p w14:paraId="28822732" w14:textId="77777777" w:rsidR="00BA7CC6" w:rsidRPr="00AA6155" w:rsidRDefault="00BA7CC6" w:rsidP="00BA7CC6">
            <w:pPr>
              <w:ind w:right="-72"/>
              <w:jc w:val="right"/>
              <w:rPr>
                <w:rFonts w:ascii="Arial" w:hAnsi="Arial" w:cs="Arial"/>
                <w:sz w:val="16"/>
                <w:szCs w:val="16"/>
                <w:lang w:val="en-GB" w:eastAsia="en-GB"/>
              </w:rPr>
            </w:pPr>
          </w:p>
        </w:tc>
        <w:tc>
          <w:tcPr>
            <w:tcW w:w="1224" w:type="dxa"/>
            <w:tcBorders>
              <w:top w:val="single" w:sz="4" w:space="0" w:color="auto"/>
            </w:tcBorders>
            <w:shd w:val="clear" w:color="auto" w:fill="FAFAFA"/>
            <w:vAlign w:val="bottom"/>
          </w:tcPr>
          <w:p w14:paraId="24267764" w14:textId="77777777" w:rsidR="00BA7CC6" w:rsidRPr="00AA6155" w:rsidRDefault="00BA7CC6" w:rsidP="00BA7CC6">
            <w:pPr>
              <w:ind w:right="-72"/>
              <w:jc w:val="right"/>
              <w:rPr>
                <w:rFonts w:ascii="Arial" w:hAnsi="Arial" w:cs="Arial"/>
                <w:sz w:val="16"/>
                <w:szCs w:val="16"/>
                <w:lang w:val="en-GB" w:eastAsia="en-GB"/>
              </w:rPr>
            </w:pPr>
          </w:p>
        </w:tc>
      </w:tr>
      <w:tr w:rsidR="00AA6155" w:rsidRPr="00AA6155" w14:paraId="35F9D7C0" w14:textId="77777777" w:rsidTr="00DA06AC">
        <w:trPr>
          <w:trHeight w:val="106"/>
        </w:trPr>
        <w:tc>
          <w:tcPr>
            <w:tcW w:w="2383" w:type="dxa"/>
            <w:tcBorders>
              <w:top w:val="nil"/>
              <w:left w:val="nil"/>
              <w:bottom w:val="nil"/>
              <w:right w:val="nil"/>
            </w:tcBorders>
            <w:shd w:val="clear" w:color="auto" w:fill="auto"/>
            <w:vAlign w:val="bottom"/>
            <w:hideMark/>
          </w:tcPr>
          <w:p w14:paraId="24E6089C" w14:textId="77777777" w:rsidR="00BA7CC6" w:rsidRPr="00AA6155" w:rsidRDefault="00BA7CC6" w:rsidP="00BA7CC6">
            <w:pPr>
              <w:ind w:left="36" w:right="-72"/>
              <w:rPr>
                <w:rFonts w:ascii="Arial" w:hAnsi="Arial" w:cs="Arial"/>
                <w:sz w:val="16"/>
                <w:szCs w:val="16"/>
                <w:lang w:val="en-GB" w:eastAsia="en-GB"/>
              </w:rPr>
            </w:pPr>
            <w:r w:rsidRPr="00AA6155">
              <w:rPr>
                <w:rFonts w:ascii="Arial" w:hAnsi="Arial" w:cs="Arial"/>
                <w:sz w:val="16"/>
                <w:szCs w:val="16"/>
                <w:lang w:val="en-GB" w:eastAsia="en-GB"/>
              </w:rPr>
              <w:t>Total</w:t>
            </w:r>
          </w:p>
        </w:tc>
        <w:tc>
          <w:tcPr>
            <w:tcW w:w="1316" w:type="dxa"/>
            <w:tcBorders>
              <w:left w:val="nil"/>
              <w:bottom w:val="single" w:sz="4" w:space="0" w:color="auto"/>
              <w:right w:val="nil"/>
            </w:tcBorders>
            <w:shd w:val="clear" w:color="auto" w:fill="FAFAFA"/>
            <w:vAlign w:val="bottom"/>
          </w:tcPr>
          <w:p w14:paraId="27E50358" w14:textId="60B053EC"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3,357</w:t>
            </w:r>
          </w:p>
        </w:tc>
        <w:tc>
          <w:tcPr>
            <w:tcW w:w="1317" w:type="dxa"/>
            <w:tcBorders>
              <w:left w:val="nil"/>
              <w:bottom w:val="single" w:sz="4" w:space="0" w:color="auto"/>
              <w:right w:val="nil"/>
            </w:tcBorders>
            <w:shd w:val="clear" w:color="auto" w:fill="FAFAFA"/>
            <w:vAlign w:val="bottom"/>
          </w:tcPr>
          <w:p w14:paraId="17BE0310" w14:textId="11131BEA" w:rsidR="00BA7CC6" w:rsidRPr="00AA6155" w:rsidRDefault="00BA7CC6"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317" w:type="dxa"/>
            <w:tcBorders>
              <w:left w:val="nil"/>
              <w:bottom w:val="single" w:sz="4" w:space="0" w:color="auto"/>
              <w:right w:val="nil"/>
            </w:tcBorders>
            <w:shd w:val="clear" w:color="auto" w:fill="FAFAFA"/>
            <w:vAlign w:val="bottom"/>
          </w:tcPr>
          <w:p w14:paraId="6F884A36" w14:textId="23EE8939" w:rsidR="00BA7CC6" w:rsidRPr="00AA6155" w:rsidRDefault="00BA7CC6"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317" w:type="dxa"/>
            <w:tcBorders>
              <w:left w:val="nil"/>
              <w:bottom w:val="single" w:sz="4" w:space="0" w:color="auto"/>
              <w:right w:val="nil"/>
            </w:tcBorders>
            <w:shd w:val="clear" w:color="auto" w:fill="FAFAFA"/>
            <w:vAlign w:val="bottom"/>
          </w:tcPr>
          <w:p w14:paraId="5A93EBCE" w14:textId="25DA8EED"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3,357</w:t>
            </w:r>
          </w:p>
        </w:tc>
        <w:tc>
          <w:tcPr>
            <w:tcW w:w="1316" w:type="dxa"/>
            <w:tcBorders>
              <w:left w:val="nil"/>
              <w:bottom w:val="single" w:sz="4" w:space="0" w:color="auto"/>
              <w:right w:val="nil"/>
            </w:tcBorders>
            <w:shd w:val="clear" w:color="auto" w:fill="FAFAFA"/>
          </w:tcPr>
          <w:p w14:paraId="77CA3724" w14:textId="35913F2A"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(1,746)</w:t>
            </w:r>
          </w:p>
        </w:tc>
        <w:tc>
          <w:tcPr>
            <w:tcW w:w="1317" w:type="dxa"/>
            <w:tcBorders>
              <w:left w:val="nil"/>
              <w:bottom w:val="single" w:sz="4" w:space="0" w:color="auto"/>
              <w:right w:val="nil"/>
            </w:tcBorders>
            <w:shd w:val="clear" w:color="auto" w:fill="FAFAFA"/>
            <w:vAlign w:val="bottom"/>
          </w:tcPr>
          <w:p w14:paraId="23B26334" w14:textId="2B7BFAD2" w:rsidR="00BA7CC6" w:rsidRPr="00AA6155" w:rsidRDefault="00BA7CC6"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317" w:type="dxa"/>
            <w:tcBorders>
              <w:left w:val="nil"/>
              <w:bottom w:val="single" w:sz="4" w:space="0" w:color="auto"/>
              <w:right w:val="nil"/>
            </w:tcBorders>
            <w:shd w:val="clear" w:color="auto" w:fill="FAFAFA"/>
            <w:vAlign w:val="bottom"/>
          </w:tcPr>
          <w:p w14:paraId="0D9496F0" w14:textId="42755CF5" w:rsidR="00BA7CC6" w:rsidRPr="00AA6155" w:rsidRDefault="00BA7CC6" w:rsidP="00BA7CC6">
            <w:pPr>
              <w:ind w:right="-72"/>
              <w:jc w:val="right"/>
              <w:rPr>
                <w:rFonts w:ascii="Arial" w:hAnsi="Arial" w:cs="Arial"/>
                <w:sz w:val="16"/>
                <w:szCs w:val="16"/>
                <w:lang w:val="en-GB" w:eastAsia="en-GB"/>
              </w:rPr>
            </w:pPr>
            <w:r w:rsidRPr="00AA6155">
              <w:rPr>
                <w:rFonts w:ascii="Arial" w:hAnsi="Arial" w:cs="Arial"/>
                <w:sz w:val="16"/>
                <w:szCs w:val="16"/>
                <w:lang w:val="en-GB" w:eastAsia="en-GB"/>
              </w:rPr>
              <w:t>-</w:t>
            </w:r>
          </w:p>
        </w:tc>
        <w:tc>
          <w:tcPr>
            <w:tcW w:w="1317" w:type="dxa"/>
            <w:tcBorders>
              <w:left w:val="nil"/>
              <w:bottom w:val="single" w:sz="4" w:space="0" w:color="auto"/>
              <w:right w:val="nil"/>
            </w:tcBorders>
            <w:shd w:val="clear" w:color="auto" w:fill="FAFAFA"/>
          </w:tcPr>
          <w:p w14:paraId="186F2EE3" w14:textId="63F08150"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(1,746)</w:t>
            </w:r>
          </w:p>
        </w:tc>
        <w:tc>
          <w:tcPr>
            <w:tcW w:w="1224" w:type="dxa"/>
            <w:tcBorders>
              <w:left w:val="nil"/>
              <w:bottom w:val="single" w:sz="4" w:space="0" w:color="auto"/>
              <w:right w:val="nil"/>
            </w:tcBorders>
            <w:shd w:val="clear" w:color="auto" w:fill="FAFAFA"/>
            <w:vAlign w:val="bottom"/>
          </w:tcPr>
          <w:p w14:paraId="7C6668B1" w14:textId="07C62B3E"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1,611</w:t>
            </w:r>
          </w:p>
        </w:tc>
        <w:tc>
          <w:tcPr>
            <w:tcW w:w="1224" w:type="dxa"/>
            <w:tcBorders>
              <w:left w:val="nil"/>
              <w:bottom w:val="single" w:sz="4" w:space="0" w:color="auto"/>
              <w:right w:val="nil"/>
            </w:tcBorders>
            <w:shd w:val="clear" w:color="auto" w:fill="FAFAFA"/>
            <w:vAlign w:val="bottom"/>
          </w:tcPr>
          <w:p w14:paraId="7FCB5146" w14:textId="0295D5D3" w:rsidR="00BA7CC6" w:rsidRPr="00AA6155" w:rsidRDefault="00BA7CC6" w:rsidP="00BA7CC6">
            <w:pPr>
              <w:ind w:right="-72"/>
              <w:jc w:val="right"/>
              <w:rPr>
                <w:rFonts w:ascii="Arial" w:hAnsi="Arial" w:cs="Arial"/>
                <w:sz w:val="16"/>
                <w:szCs w:val="16"/>
                <w:lang w:val="en-GB" w:eastAsia="en-GB"/>
              </w:rPr>
            </w:pPr>
            <w:r w:rsidRPr="00AA6155">
              <w:rPr>
                <w:rFonts w:ascii="Arial" w:eastAsia="BrowalliaUPC" w:hAnsi="Arial" w:cs="Arial"/>
                <w:kern w:val="28"/>
                <w:sz w:val="16"/>
                <w:szCs w:val="16"/>
                <w:lang w:val="en-GB"/>
              </w:rPr>
              <w:t>1,611</w:t>
            </w:r>
          </w:p>
        </w:tc>
      </w:tr>
    </w:tbl>
    <w:p w14:paraId="4313A8C1" w14:textId="26D7E03B" w:rsidR="00BA7CC6" w:rsidRDefault="00BA7CC6">
      <w:pPr>
        <w:autoSpaceDE/>
        <w:autoSpaceDN/>
        <w:rPr>
          <w:rFonts w:ascii="Arial" w:hAnsi="Arial" w:cs="Arial"/>
          <w:color w:val="000000" w:themeColor="text1"/>
          <w:sz w:val="18"/>
          <w:szCs w:val="18"/>
          <w:lang w:bidi="th-TH"/>
        </w:rPr>
      </w:pPr>
    </w:p>
    <w:p w14:paraId="6A1F4728" w14:textId="77777777" w:rsidR="009C366E" w:rsidRPr="00F61FE4" w:rsidRDefault="009C366E" w:rsidP="009C366E">
      <w:pPr>
        <w:jc w:val="both"/>
        <w:rPr>
          <w:rFonts w:ascii="Arial" w:hAnsi="Arial" w:cs="Arial"/>
          <w:sz w:val="18"/>
          <w:szCs w:val="18"/>
        </w:rPr>
      </w:pPr>
    </w:p>
    <w:tbl>
      <w:tblPr>
        <w:tblW w:w="15408" w:type="dxa"/>
        <w:tblInd w:w="108" w:type="dxa"/>
        <w:tblLayout w:type="fixed"/>
        <w:tblLook w:val="0400" w:firstRow="0" w:lastRow="0" w:firstColumn="0" w:lastColumn="0" w:noHBand="0" w:noVBand="1"/>
      </w:tblPr>
      <w:tblGrid>
        <w:gridCol w:w="15408"/>
      </w:tblGrid>
      <w:tr w:rsidR="006D1A92" w:rsidRPr="00F61FE4" w14:paraId="0514E7E3" w14:textId="77777777" w:rsidTr="003660D7">
        <w:trPr>
          <w:trHeight w:val="368"/>
        </w:trPr>
        <w:tc>
          <w:tcPr>
            <w:tcW w:w="15408" w:type="dxa"/>
            <w:shd w:val="clear" w:color="auto" w:fill="FFA543"/>
            <w:vAlign w:val="center"/>
          </w:tcPr>
          <w:p w14:paraId="19D7C107" w14:textId="715B45B4" w:rsidR="006D1A92"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14</w:t>
            </w:r>
            <w:r w:rsidR="00CB4714" w:rsidRPr="00F61FE4">
              <w:rPr>
                <w:rFonts w:ascii="Arial" w:hAnsi="Arial" w:cs="Arial"/>
                <w:b/>
                <w:bCs/>
                <w:color w:val="FFFFFF" w:themeColor="background1"/>
                <w:sz w:val="18"/>
                <w:szCs w:val="18"/>
              </w:rPr>
              <w:tab/>
              <w:t>Right-of-use asset, net</w:t>
            </w:r>
          </w:p>
        </w:tc>
      </w:tr>
    </w:tbl>
    <w:p w14:paraId="0E10A7BD" w14:textId="69CB228F" w:rsidR="006D1A92" w:rsidRPr="00F61FE4" w:rsidRDefault="006D1A92" w:rsidP="006D1A92">
      <w:pPr>
        <w:jc w:val="both"/>
        <w:rPr>
          <w:rFonts w:ascii="Arial" w:hAnsi="Arial" w:cs="Arial"/>
          <w:color w:val="000000" w:themeColor="text1"/>
          <w:sz w:val="18"/>
          <w:szCs w:val="18"/>
        </w:rPr>
      </w:pPr>
    </w:p>
    <w:p w14:paraId="30F9C861" w14:textId="122A8F71" w:rsidR="00AE70AF" w:rsidRPr="00F61FE4" w:rsidRDefault="00AE70AF" w:rsidP="006D1A92">
      <w:pPr>
        <w:jc w:val="both"/>
        <w:rPr>
          <w:rFonts w:ascii="Arial" w:hAnsi="Arial" w:cs="Arial"/>
          <w:color w:val="000000" w:themeColor="text1"/>
          <w:sz w:val="18"/>
          <w:szCs w:val="18"/>
        </w:rPr>
      </w:pPr>
      <w:r w:rsidRPr="00F61FE4">
        <w:rPr>
          <w:rFonts w:ascii="Arial" w:hAnsi="Arial" w:cs="Arial"/>
          <w:color w:val="000000" w:themeColor="text1"/>
          <w:sz w:val="18"/>
          <w:szCs w:val="18"/>
        </w:rPr>
        <w:t xml:space="preserve">Right-of-use asset, net as at </w:t>
      </w:r>
      <w:r w:rsidR="003B412F">
        <w:rPr>
          <w:rFonts w:ascii="Arial" w:hAnsi="Arial" w:cs="Arial"/>
          <w:color w:val="000000" w:themeColor="text1"/>
          <w:sz w:val="18"/>
          <w:szCs w:val="18"/>
          <w:lang w:val="en-GB"/>
        </w:rPr>
        <w:t xml:space="preserve">30 </w:t>
      </w:r>
      <w:r w:rsidR="007B0C65">
        <w:rPr>
          <w:rFonts w:ascii="Arial" w:hAnsi="Arial" w:cs="Arial"/>
          <w:color w:val="000000" w:themeColor="text1"/>
          <w:sz w:val="18"/>
          <w:szCs w:val="18"/>
          <w:lang w:val="en-GB"/>
        </w:rPr>
        <w:t>September</w:t>
      </w:r>
      <w:r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consisted of the following:</w:t>
      </w:r>
    </w:p>
    <w:p w14:paraId="21B0A04C" w14:textId="10023ECE" w:rsidR="0070572D" w:rsidRPr="00F61FE4" w:rsidRDefault="0070572D" w:rsidP="006D1A92">
      <w:pPr>
        <w:jc w:val="both"/>
        <w:rPr>
          <w:rFonts w:ascii="Arial" w:hAnsi="Arial" w:cs="Arial"/>
          <w:color w:val="000000" w:themeColor="text1"/>
          <w:sz w:val="18"/>
          <w:szCs w:val="18"/>
        </w:rPr>
      </w:pPr>
    </w:p>
    <w:tbl>
      <w:tblPr>
        <w:tblW w:w="4971" w:type="pct"/>
        <w:tblLayout w:type="fixed"/>
        <w:tblLook w:val="01E0" w:firstRow="1" w:lastRow="1" w:firstColumn="1" w:lastColumn="1" w:noHBand="0" w:noVBand="0"/>
      </w:tblPr>
      <w:tblGrid>
        <w:gridCol w:w="1352"/>
        <w:gridCol w:w="1096"/>
        <w:gridCol w:w="1186"/>
        <w:gridCol w:w="1189"/>
        <w:gridCol w:w="1192"/>
        <w:gridCol w:w="1201"/>
        <w:gridCol w:w="1189"/>
        <w:gridCol w:w="1189"/>
        <w:gridCol w:w="1189"/>
        <w:gridCol w:w="1189"/>
        <w:gridCol w:w="1189"/>
        <w:gridCol w:w="1179"/>
        <w:gridCol w:w="9"/>
        <w:gridCol w:w="1170"/>
      </w:tblGrid>
      <w:tr w:rsidR="001673F9" w:rsidRPr="00AA6155" w14:paraId="3EC3C8BE" w14:textId="77777777" w:rsidTr="003E6E7A">
        <w:tc>
          <w:tcPr>
            <w:tcW w:w="436" w:type="pct"/>
            <w:vAlign w:val="bottom"/>
          </w:tcPr>
          <w:p w14:paraId="6FFBA5E2" w14:textId="77777777" w:rsidR="001673F9" w:rsidRPr="00AA6155" w:rsidRDefault="001673F9" w:rsidP="003E6E7A">
            <w:pPr>
              <w:ind w:right="-72"/>
              <w:rPr>
                <w:rFonts w:ascii="Arial" w:hAnsi="Arial" w:cs="Arial"/>
                <w:b/>
                <w:bCs/>
                <w:color w:val="000000" w:themeColor="text1"/>
                <w:sz w:val="16"/>
                <w:szCs w:val="16"/>
              </w:rPr>
            </w:pPr>
          </w:p>
        </w:tc>
        <w:tc>
          <w:tcPr>
            <w:tcW w:w="4564" w:type="pct"/>
            <w:gridSpan w:val="13"/>
            <w:tcBorders>
              <w:top w:val="single" w:sz="4" w:space="0" w:color="auto"/>
              <w:bottom w:val="single" w:sz="4" w:space="0" w:color="auto"/>
            </w:tcBorders>
            <w:vAlign w:val="bottom"/>
          </w:tcPr>
          <w:p w14:paraId="2417C3EB" w14:textId="161745D0" w:rsidR="001673F9" w:rsidRPr="00AA6155" w:rsidRDefault="001673F9" w:rsidP="003E6E7A">
            <w:pPr>
              <w:ind w:right="-72"/>
              <w:jc w:val="center"/>
              <w:rPr>
                <w:rFonts w:ascii="Arial" w:hAnsi="Arial" w:cs="Arial"/>
                <w:b/>
                <w:bCs/>
                <w:color w:val="000000" w:themeColor="text1"/>
                <w:sz w:val="16"/>
                <w:szCs w:val="16"/>
              </w:rPr>
            </w:pPr>
            <w:r w:rsidRPr="00AA6155">
              <w:rPr>
                <w:rFonts w:ascii="Arial" w:hAnsi="Arial" w:cs="Arial"/>
                <w:b/>
                <w:bCs/>
                <w:color w:val="000000" w:themeColor="text1"/>
                <w:sz w:val="16"/>
                <w:szCs w:val="16"/>
                <w:lang w:bidi="th-TH"/>
              </w:rPr>
              <w:t>Consolidated financial information</w:t>
            </w:r>
          </w:p>
        </w:tc>
      </w:tr>
      <w:tr w:rsidR="001673F9" w:rsidRPr="00AA6155" w14:paraId="20B95F92" w14:textId="77777777" w:rsidTr="003E6E7A">
        <w:tc>
          <w:tcPr>
            <w:tcW w:w="436" w:type="pct"/>
            <w:vAlign w:val="bottom"/>
          </w:tcPr>
          <w:p w14:paraId="77F8E79A" w14:textId="77777777" w:rsidR="001673F9" w:rsidRPr="00AA6155" w:rsidRDefault="001673F9" w:rsidP="003E6E7A">
            <w:pPr>
              <w:ind w:right="-72"/>
              <w:rPr>
                <w:rFonts w:ascii="Arial" w:hAnsi="Arial" w:cs="Arial"/>
                <w:b/>
                <w:bCs/>
                <w:color w:val="000000" w:themeColor="text1"/>
                <w:sz w:val="16"/>
                <w:szCs w:val="16"/>
              </w:rPr>
            </w:pPr>
          </w:p>
        </w:tc>
        <w:tc>
          <w:tcPr>
            <w:tcW w:w="4564" w:type="pct"/>
            <w:gridSpan w:val="13"/>
            <w:tcBorders>
              <w:top w:val="single" w:sz="4" w:space="0" w:color="auto"/>
              <w:bottom w:val="single" w:sz="4" w:space="0" w:color="auto"/>
            </w:tcBorders>
            <w:vAlign w:val="bottom"/>
          </w:tcPr>
          <w:p w14:paraId="22DA0332" w14:textId="00337688" w:rsidR="001673F9" w:rsidRPr="00AA6155" w:rsidRDefault="003B412F" w:rsidP="003E6E7A">
            <w:pPr>
              <w:ind w:right="-72"/>
              <w:jc w:val="center"/>
              <w:rPr>
                <w:rFonts w:ascii="Arial" w:hAnsi="Arial" w:cs="Arial"/>
                <w:b/>
                <w:bCs/>
                <w:color w:val="000000" w:themeColor="text1"/>
                <w:sz w:val="16"/>
                <w:szCs w:val="16"/>
                <w:lang w:val="en-GB"/>
              </w:rPr>
            </w:pPr>
            <w:r w:rsidRPr="00AA6155">
              <w:rPr>
                <w:rFonts w:ascii="Arial" w:hAnsi="Arial" w:cs="Arial"/>
                <w:b/>
                <w:bCs/>
                <w:color w:val="000000" w:themeColor="text1"/>
                <w:sz w:val="16"/>
                <w:szCs w:val="16"/>
                <w:lang w:val="en-GB"/>
              </w:rPr>
              <w:t xml:space="preserve">30 </w:t>
            </w:r>
            <w:r w:rsidR="007B0C65" w:rsidRPr="00AA6155">
              <w:rPr>
                <w:rFonts w:ascii="Arial" w:hAnsi="Arial" w:cs="Arial"/>
                <w:b/>
                <w:bCs/>
                <w:color w:val="000000" w:themeColor="text1"/>
                <w:sz w:val="16"/>
                <w:szCs w:val="16"/>
                <w:lang w:val="en-GB"/>
              </w:rPr>
              <w:t>September</w:t>
            </w:r>
            <w:r w:rsidR="001673F9" w:rsidRPr="00AA6155">
              <w:rPr>
                <w:rFonts w:ascii="Arial" w:hAnsi="Arial" w:cs="Arial"/>
                <w:b/>
                <w:bCs/>
                <w:color w:val="000000" w:themeColor="text1"/>
                <w:sz w:val="16"/>
                <w:szCs w:val="16"/>
                <w:lang w:val="en-GB"/>
              </w:rPr>
              <w:t xml:space="preserve"> 2024 (Unaudited)</w:t>
            </w:r>
          </w:p>
        </w:tc>
      </w:tr>
      <w:tr w:rsidR="00DA0F46" w:rsidRPr="00AA6155" w14:paraId="25992AC6" w14:textId="77777777" w:rsidTr="003E6E7A">
        <w:tc>
          <w:tcPr>
            <w:tcW w:w="436" w:type="pct"/>
            <w:vAlign w:val="bottom"/>
          </w:tcPr>
          <w:p w14:paraId="029425AE" w14:textId="77777777" w:rsidR="00DA0F46" w:rsidRPr="00AA6155" w:rsidRDefault="00DA0F46" w:rsidP="003E6E7A">
            <w:pPr>
              <w:ind w:right="-72"/>
              <w:rPr>
                <w:rFonts w:ascii="Arial" w:hAnsi="Arial" w:cs="Arial"/>
                <w:b/>
                <w:bCs/>
                <w:color w:val="000000" w:themeColor="text1"/>
                <w:sz w:val="16"/>
                <w:szCs w:val="16"/>
              </w:rPr>
            </w:pPr>
          </w:p>
        </w:tc>
        <w:tc>
          <w:tcPr>
            <w:tcW w:w="1889" w:type="pct"/>
            <w:gridSpan w:val="5"/>
            <w:tcBorders>
              <w:top w:val="single" w:sz="4" w:space="0" w:color="auto"/>
            </w:tcBorders>
            <w:vAlign w:val="bottom"/>
          </w:tcPr>
          <w:p w14:paraId="08763C30" w14:textId="2BAAD5A3" w:rsidR="00DA0F46" w:rsidRPr="00AA6155" w:rsidRDefault="00DA0F46" w:rsidP="003E6E7A">
            <w:pPr>
              <w:ind w:right="-72"/>
              <w:jc w:val="center"/>
              <w:rPr>
                <w:rFonts w:ascii="Arial" w:hAnsi="Arial" w:cs="Arial"/>
                <w:b/>
                <w:bCs/>
                <w:color w:val="000000" w:themeColor="text1"/>
                <w:sz w:val="16"/>
                <w:szCs w:val="16"/>
              </w:rPr>
            </w:pPr>
            <w:r w:rsidRPr="00AA6155">
              <w:rPr>
                <w:rFonts w:ascii="Arial" w:hAnsi="Arial" w:cs="Arial"/>
                <w:b/>
                <w:bCs/>
                <w:color w:val="000000" w:themeColor="text1"/>
                <w:sz w:val="16"/>
                <w:szCs w:val="16"/>
              </w:rPr>
              <w:t>Cost</w:t>
            </w:r>
          </w:p>
        </w:tc>
        <w:tc>
          <w:tcPr>
            <w:tcW w:w="1915" w:type="pct"/>
            <w:gridSpan w:val="5"/>
            <w:tcBorders>
              <w:top w:val="single" w:sz="4" w:space="0" w:color="auto"/>
            </w:tcBorders>
            <w:vAlign w:val="bottom"/>
          </w:tcPr>
          <w:p w14:paraId="3AEFA4DA" w14:textId="594174E5" w:rsidR="00DA0F46" w:rsidRPr="00AA6155" w:rsidRDefault="00DA0F46" w:rsidP="003E6E7A">
            <w:pPr>
              <w:ind w:right="-72"/>
              <w:jc w:val="center"/>
              <w:rPr>
                <w:rFonts w:ascii="Arial" w:hAnsi="Arial" w:cs="Arial"/>
                <w:b/>
                <w:bCs/>
                <w:color w:val="000000" w:themeColor="text1"/>
                <w:sz w:val="16"/>
                <w:szCs w:val="16"/>
              </w:rPr>
            </w:pPr>
            <w:r w:rsidRPr="00AA6155">
              <w:rPr>
                <w:rFonts w:ascii="Arial" w:hAnsi="Arial" w:cs="Arial"/>
                <w:b/>
                <w:bCs/>
                <w:color w:val="000000" w:themeColor="text1"/>
                <w:sz w:val="16"/>
                <w:szCs w:val="16"/>
              </w:rPr>
              <w:t>Accumulated amortisation</w:t>
            </w:r>
          </w:p>
        </w:tc>
        <w:tc>
          <w:tcPr>
            <w:tcW w:w="380" w:type="pct"/>
            <w:tcBorders>
              <w:top w:val="single" w:sz="4" w:space="0" w:color="auto"/>
            </w:tcBorders>
            <w:vAlign w:val="bottom"/>
          </w:tcPr>
          <w:p w14:paraId="7E016B7D" w14:textId="4EEB97BD" w:rsidR="00DA0F46" w:rsidRPr="00AA6155" w:rsidRDefault="00DA0F46"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Right-of-use</w:t>
            </w:r>
          </w:p>
        </w:tc>
        <w:tc>
          <w:tcPr>
            <w:tcW w:w="380" w:type="pct"/>
            <w:gridSpan w:val="2"/>
            <w:tcBorders>
              <w:top w:val="single" w:sz="4" w:space="0" w:color="auto"/>
            </w:tcBorders>
            <w:vAlign w:val="bottom"/>
          </w:tcPr>
          <w:p w14:paraId="4B62BA7D" w14:textId="32278F9F" w:rsidR="00DA0F46" w:rsidRPr="00AA6155" w:rsidRDefault="00DA0F46"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 xml:space="preserve">Right-of-use </w:t>
            </w:r>
          </w:p>
        </w:tc>
      </w:tr>
      <w:tr w:rsidR="001673F9" w:rsidRPr="00AA6155" w14:paraId="050BED59" w14:textId="77777777" w:rsidTr="00DD0158">
        <w:tc>
          <w:tcPr>
            <w:tcW w:w="436" w:type="pct"/>
            <w:vAlign w:val="bottom"/>
          </w:tcPr>
          <w:p w14:paraId="000AADD9" w14:textId="77777777" w:rsidR="001673F9" w:rsidRPr="00AA6155" w:rsidRDefault="001673F9" w:rsidP="003E6E7A">
            <w:pPr>
              <w:ind w:right="-72"/>
              <w:rPr>
                <w:rFonts w:ascii="Arial" w:hAnsi="Arial" w:cs="Arial"/>
                <w:b/>
                <w:bCs/>
                <w:color w:val="000000" w:themeColor="text1"/>
                <w:sz w:val="16"/>
                <w:szCs w:val="16"/>
              </w:rPr>
            </w:pPr>
          </w:p>
        </w:tc>
        <w:tc>
          <w:tcPr>
            <w:tcW w:w="353" w:type="pct"/>
            <w:tcBorders>
              <w:top w:val="single" w:sz="4" w:space="0" w:color="auto"/>
            </w:tcBorders>
            <w:vAlign w:val="bottom"/>
          </w:tcPr>
          <w:p w14:paraId="34BC0EFC" w14:textId="77777777" w:rsidR="001673F9" w:rsidRPr="00AA6155" w:rsidRDefault="001673F9" w:rsidP="003E6E7A">
            <w:pPr>
              <w:ind w:right="-72"/>
              <w:jc w:val="right"/>
              <w:rPr>
                <w:rFonts w:ascii="Arial" w:hAnsi="Arial" w:cs="Arial"/>
                <w:b/>
                <w:bCs/>
                <w:color w:val="000000" w:themeColor="text1"/>
                <w:sz w:val="16"/>
                <w:szCs w:val="16"/>
              </w:rPr>
            </w:pPr>
          </w:p>
          <w:p w14:paraId="2D97B962" w14:textId="7777777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 xml:space="preserve">As at </w:t>
            </w:r>
          </w:p>
          <w:p w14:paraId="30AFB1EE" w14:textId="7FA589EF"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lang w:val="en-GB"/>
              </w:rPr>
              <w:t>1</w:t>
            </w:r>
            <w:r w:rsidRPr="00AA6155">
              <w:rPr>
                <w:rFonts w:ascii="Arial" w:hAnsi="Arial" w:cs="Arial"/>
                <w:b/>
                <w:bCs/>
                <w:color w:val="000000" w:themeColor="text1"/>
                <w:sz w:val="16"/>
                <w:szCs w:val="16"/>
              </w:rPr>
              <w:t xml:space="preserve"> January</w:t>
            </w:r>
          </w:p>
          <w:p w14:paraId="5F49BC52" w14:textId="6EA0CDFC"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lang w:val="en-GB"/>
              </w:rPr>
              <w:t>2024</w:t>
            </w:r>
          </w:p>
        </w:tc>
        <w:tc>
          <w:tcPr>
            <w:tcW w:w="382" w:type="pct"/>
            <w:tcBorders>
              <w:top w:val="single" w:sz="4" w:space="0" w:color="auto"/>
            </w:tcBorders>
            <w:vAlign w:val="bottom"/>
          </w:tcPr>
          <w:p w14:paraId="69E4177C" w14:textId="77777777" w:rsidR="001673F9" w:rsidRPr="00AA6155" w:rsidRDefault="001673F9" w:rsidP="003E6E7A">
            <w:pPr>
              <w:ind w:right="-72"/>
              <w:jc w:val="right"/>
              <w:rPr>
                <w:rFonts w:ascii="Arial" w:hAnsi="Arial" w:cs="Arial"/>
                <w:b/>
                <w:bCs/>
                <w:color w:val="000000" w:themeColor="text1"/>
                <w:sz w:val="16"/>
                <w:szCs w:val="16"/>
              </w:rPr>
            </w:pPr>
          </w:p>
          <w:p w14:paraId="6E65DD84" w14:textId="77777777" w:rsidR="001673F9" w:rsidRPr="00AA6155" w:rsidRDefault="001673F9" w:rsidP="003E6E7A">
            <w:pPr>
              <w:ind w:right="-72"/>
              <w:jc w:val="right"/>
              <w:rPr>
                <w:rFonts w:ascii="Arial" w:hAnsi="Arial" w:cs="Arial"/>
                <w:b/>
                <w:bCs/>
                <w:color w:val="000000" w:themeColor="text1"/>
                <w:sz w:val="16"/>
                <w:szCs w:val="16"/>
              </w:rPr>
            </w:pPr>
          </w:p>
          <w:p w14:paraId="49690029" w14:textId="7777777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Increase/</w:t>
            </w:r>
          </w:p>
          <w:p w14:paraId="54EFF941" w14:textId="06433E3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Decrease</w:t>
            </w:r>
          </w:p>
        </w:tc>
        <w:tc>
          <w:tcPr>
            <w:tcW w:w="383" w:type="pct"/>
            <w:tcBorders>
              <w:top w:val="single" w:sz="4" w:space="0" w:color="auto"/>
            </w:tcBorders>
            <w:vAlign w:val="bottom"/>
          </w:tcPr>
          <w:p w14:paraId="153A0676" w14:textId="77777777" w:rsidR="001673F9" w:rsidRPr="00AA6155" w:rsidRDefault="001673F9" w:rsidP="003E6E7A">
            <w:pPr>
              <w:ind w:right="-72"/>
              <w:jc w:val="right"/>
              <w:rPr>
                <w:rFonts w:ascii="Arial" w:hAnsi="Arial" w:cs="Arial"/>
                <w:b/>
                <w:bCs/>
                <w:color w:val="000000" w:themeColor="text1"/>
                <w:sz w:val="16"/>
                <w:szCs w:val="16"/>
              </w:rPr>
            </w:pPr>
          </w:p>
          <w:p w14:paraId="6E169A28" w14:textId="7777777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lang w:bidi="th-TH"/>
              </w:rPr>
              <w:t>Change in contract</w:t>
            </w:r>
          </w:p>
        </w:tc>
        <w:tc>
          <w:tcPr>
            <w:tcW w:w="384" w:type="pct"/>
            <w:tcBorders>
              <w:top w:val="single" w:sz="4" w:space="0" w:color="auto"/>
            </w:tcBorders>
            <w:vAlign w:val="bottom"/>
          </w:tcPr>
          <w:p w14:paraId="776B3A60" w14:textId="70D6BDD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Write-off</w:t>
            </w:r>
          </w:p>
        </w:tc>
        <w:tc>
          <w:tcPr>
            <w:tcW w:w="387" w:type="pct"/>
            <w:tcBorders>
              <w:top w:val="single" w:sz="4" w:space="0" w:color="auto"/>
            </w:tcBorders>
            <w:vAlign w:val="bottom"/>
          </w:tcPr>
          <w:p w14:paraId="7424E0B2" w14:textId="50CD84C4"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 xml:space="preserve">As at </w:t>
            </w:r>
          </w:p>
          <w:p w14:paraId="7939B4DB" w14:textId="0ED063DE" w:rsidR="001673F9" w:rsidRPr="00AA6155" w:rsidRDefault="003B412F" w:rsidP="003E6E7A">
            <w:pPr>
              <w:ind w:right="-72"/>
              <w:jc w:val="right"/>
              <w:rPr>
                <w:rFonts w:ascii="Arial" w:hAnsi="Arial" w:cs="Arial"/>
                <w:b/>
                <w:bCs/>
                <w:color w:val="000000" w:themeColor="text1"/>
                <w:sz w:val="16"/>
                <w:szCs w:val="16"/>
                <w:lang w:val="en-GB"/>
              </w:rPr>
            </w:pPr>
            <w:r w:rsidRPr="00AA6155">
              <w:rPr>
                <w:rFonts w:ascii="Arial" w:hAnsi="Arial" w:cs="Arial"/>
                <w:b/>
                <w:bCs/>
                <w:color w:val="000000" w:themeColor="text1"/>
                <w:sz w:val="16"/>
                <w:szCs w:val="16"/>
                <w:lang w:val="en-GB"/>
              </w:rPr>
              <w:t xml:space="preserve">30 </w:t>
            </w:r>
            <w:r w:rsidR="007B0C65" w:rsidRPr="00AA6155">
              <w:rPr>
                <w:rFonts w:ascii="Arial" w:hAnsi="Arial" w:cs="Arial"/>
                <w:b/>
                <w:bCs/>
                <w:color w:val="000000" w:themeColor="text1"/>
                <w:sz w:val="16"/>
                <w:szCs w:val="16"/>
                <w:lang w:val="en-GB"/>
              </w:rPr>
              <w:t>September</w:t>
            </w:r>
          </w:p>
          <w:p w14:paraId="65FAB7D3" w14:textId="09354562"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lang w:val="en-GB"/>
              </w:rPr>
              <w:t xml:space="preserve"> 2024</w:t>
            </w:r>
          </w:p>
        </w:tc>
        <w:tc>
          <w:tcPr>
            <w:tcW w:w="383" w:type="pct"/>
            <w:tcBorders>
              <w:top w:val="single" w:sz="4" w:space="0" w:color="auto"/>
            </w:tcBorders>
            <w:vAlign w:val="bottom"/>
          </w:tcPr>
          <w:p w14:paraId="5E6B0DA4" w14:textId="7777777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 xml:space="preserve">As at </w:t>
            </w:r>
          </w:p>
          <w:p w14:paraId="4BF72D4F" w14:textId="502CF4A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lang w:val="en-GB"/>
              </w:rPr>
              <w:t>1</w:t>
            </w:r>
            <w:r w:rsidRPr="00AA6155">
              <w:rPr>
                <w:rFonts w:ascii="Arial" w:hAnsi="Arial" w:cs="Arial"/>
                <w:b/>
                <w:bCs/>
                <w:color w:val="000000" w:themeColor="text1"/>
                <w:sz w:val="16"/>
                <w:szCs w:val="16"/>
              </w:rPr>
              <w:t xml:space="preserve"> January</w:t>
            </w:r>
          </w:p>
          <w:p w14:paraId="64921CA5" w14:textId="1047C01F"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lang w:val="en-GB"/>
              </w:rPr>
              <w:t>2024</w:t>
            </w:r>
          </w:p>
        </w:tc>
        <w:tc>
          <w:tcPr>
            <w:tcW w:w="383" w:type="pct"/>
            <w:tcBorders>
              <w:top w:val="single" w:sz="4" w:space="0" w:color="auto"/>
            </w:tcBorders>
            <w:vAlign w:val="bottom"/>
          </w:tcPr>
          <w:p w14:paraId="5B38C6E8" w14:textId="77777777" w:rsidR="001673F9" w:rsidRPr="00AA6155" w:rsidRDefault="001673F9" w:rsidP="003E6E7A">
            <w:pPr>
              <w:ind w:right="-72"/>
              <w:jc w:val="right"/>
              <w:rPr>
                <w:rFonts w:ascii="Arial" w:hAnsi="Arial" w:cs="Arial"/>
                <w:b/>
                <w:bCs/>
                <w:color w:val="000000" w:themeColor="text1"/>
                <w:sz w:val="16"/>
                <w:szCs w:val="16"/>
              </w:rPr>
            </w:pPr>
          </w:p>
          <w:p w14:paraId="2C33951D" w14:textId="7777777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Amortisation</w:t>
            </w:r>
          </w:p>
        </w:tc>
        <w:tc>
          <w:tcPr>
            <w:tcW w:w="383" w:type="pct"/>
            <w:tcBorders>
              <w:top w:val="single" w:sz="4" w:space="0" w:color="auto"/>
            </w:tcBorders>
            <w:vAlign w:val="bottom"/>
          </w:tcPr>
          <w:p w14:paraId="586C9859" w14:textId="77777777" w:rsidR="001673F9" w:rsidRPr="00AA6155" w:rsidRDefault="001673F9" w:rsidP="003E6E7A">
            <w:pPr>
              <w:ind w:right="-72"/>
              <w:jc w:val="right"/>
              <w:rPr>
                <w:rFonts w:ascii="Arial" w:hAnsi="Arial" w:cs="Arial"/>
                <w:b/>
                <w:bCs/>
                <w:color w:val="000000" w:themeColor="text1"/>
                <w:sz w:val="16"/>
                <w:szCs w:val="16"/>
              </w:rPr>
            </w:pPr>
          </w:p>
          <w:p w14:paraId="0520A53C" w14:textId="2A03EA31"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Write-off</w:t>
            </w:r>
          </w:p>
        </w:tc>
        <w:tc>
          <w:tcPr>
            <w:tcW w:w="383" w:type="pct"/>
            <w:tcBorders>
              <w:top w:val="single" w:sz="4" w:space="0" w:color="auto"/>
            </w:tcBorders>
            <w:vAlign w:val="bottom"/>
          </w:tcPr>
          <w:p w14:paraId="78C47A47" w14:textId="77777777" w:rsidR="001673F9" w:rsidRPr="00AA6155" w:rsidRDefault="001673F9" w:rsidP="003E6E7A">
            <w:pPr>
              <w:ind w:right="-72"/>
              <w:jc w:val="right"/>
              <w:rPr>
                <w:rFonts w:ascii="Arial" w:hAnsi="Arial" w:cs="Arial"/>
                <w:b/>
                <w:bCs/>
                <w:color w:val="000000" w:themeColor="text1"/>
                <w:sz w:val="16"/>
                <w:szCs w:val="16"/>
              </w:rPr>
            </w:pPr>
          </w:p>
          <w:p w14:paraId="6FE31717" w14:textId="2493EB48"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lang w:bidi="th-TH"/>
              </w:rPr>
              <w:t>Change in contract</w:t>
            </w:r>
          </w:p>
        </w:tc>
        <w:tc>
          <w:tcPr>
            <w:tcW w:w="383" w:type="pct"/>
            <w:tcBorders>
              <w:top w:val="single" w:sz="4" w:space="0" w:color="auto"/>
            </w:tcBorders>
            <w:vAlign w:val="bottom"/>
          </w:tcPr>
          <w:p w14:paraId="75F9C889" w14:textId="7777777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 xml:space="preserve">As at </w:t>
            </w:r>
          </w:p>
          <w:p w14:paraId="46F54318" w14:textId="23CE015F" w:rsidR="001673F9" w:rsidRPr="00AA6155" w:rsidRDefault="003B412F" w:rsidP="003E6E7A">
            <w:pPr>
              <w:ind w:left="-120" w:right="-72"/>
              <w:jc w:val="right"/>
              <w:rPr>
                <w:rFonts w:ascii="Arial" w:hAnsi="Arial" w:cs="Arial"/>
                <w:b/>
                <w:bCs/>
                <w:color w:val="000000" w:themeColor="text1"/>
                <w:sz w:val="16"/>
                <w:szCs w:val="16"/>
                <w:lang w:val="en-GB"/>
              </w:rPr>
            </w:pPr>
            <w:r w:rsidRPr="00AA6155">
              <w:rPr>
                <w:rFonts w:ascii="Arial" w:hAnsi="Arial" w:cs="Arial"/>
                <w:b/>
                <w:bCs/>
                <w:color w:val="000000" w:themeColor="text1"/>
                <w:sz w:val="16"/>
                <w:szCs w:val="16"/>
                <w:lang w:val="en-GB"/>
              </w:rPr>
              <w:t xml:space="preserve">30 </w:t>
            </w:r>
            <w:r w:rsidR="007B0C65" w:rsidRPr="00AA6155">
              <w:rPr>
                <w:rFonts w:ascii="Arial" w:hAnsi="Arial" w:cs="Arial"/>
                <w:b/>
                <w:bCs/>
                <w:color w:val="000000" w:themeColor="text1"/>
                <w:sz w:val="16"/>
                <w:szCs w:val="16"/>
                <w:lang w:val="en-GB"/>
              </w:rPr>
              <w:t>September</w:t>
            </w:r>
          </w:p>
          <w:p w14:paraId="2FFCCE8E" w14:textId="02D890A4" w:rsidR="001673F9" w:rsidRPr="00AA6155" w:rsidRDefault="001673F9" w:rsidP="003E6E7A">
            <w:pPr>
              <w:ind w:left="-120"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lang w:val="en-GB"/>
              </w:rPr>
              <w:t>2024</w:t>
            </w:r>
          </w:p>
        </w:tc>
        <w:tc>
          <w:tcPr>
            <w:tcW w:w="383" w:type="pct"/>
            <w:gridSpan w:val="2"/>
            <w:vAlign w:val="bottom"/>
          </w:tcPr>
          <w:p w14:paraId="0687B59E" w14:textId="5843694A"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 xml:space="preserve">asset, net </w:t>
            </w:r>
          </w:p>
          <w:p w14:paraId="1F4F13DD" w14:textId="7777777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 xml:space="preserve">as at </w:t>
            </w:r>
          </w:p>
          <w:p w14:paraId="37B9D83B" w14:textId="280D5AD3"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lang w:val="en-GB"/>
              </w:rPr>
              <w:t>1</w:t>
            </w:r>
            <w:r w:rsidRPr="00AA6155">
              <w:rPr>
                <w:rFonts w:ascii="Arial" w:hAnsi="Arial" w:cs="Arial"/>
                <w:b/>
                <w:bCs/>
                <w:color w:val="000000" w:themeColor="text1"/>
                <w:sz w:val="16"/>
                <w:szCs w:val="16"/>
              </w:rPr>
              <w:t xml:space="preserve"> January</w:t>
            </w:r>
          </w:p>
          <w:p w14:paraId="6FA92C31" w14:textId="0DA52F7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lang w:val="en-GB"/>
              </w:rPr>
              <w:t>2024</w:t>
            </w:r>
          </w:p>
        </w:tc>
        <w:tc>
          <w:tcPr>
            <w:tcW w:w="377" w:type="pct"/>
            <w:vAlign w:val="bottom"/>
          </w:tcPr>
          <w:p w14:paraId="5B12C4A5" w14:textId="7777777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asset, net</w:t>
            </w:r>
          </w:p>
          <w:p w14:paraId="7A0ED1BE" w14:textId="7777777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as at</w:t>
            </w:r>
          </w:p>
          <w:p w14:paraId="2669EBF9" w14:textId="66EE4C33" w:rsidR="001673F9" w:rsidRPr="00AA6155" w:rsidRDefault="003B412F" w:rsidP="003E6E7A">
            <w:pPr>
              <w:ind w:right="-72"/>
              <w:jc w:val="right"/>
              <w:rPr>
                <w:rFonts w:ascii="Arial" w:hAnsi="Arial" w:cs="Arial"/>
                <w:b/>
                <w:bCs/>
                <w:color w:val="000000" w:themeColor="text1"/>
                <w:sz w:val="16"/>
                <w:szCs w:val="16"/>
              </w:rPr>
            </w:pPr>
            <w:r w:rsidRPr="00AA6155">
              <w:rPr>
                <w:rFonts w:ascii="Arial Bold" w:hAnsi="Arial Bold" w:cs="Arial"/>
                <w:b/>
                <w:bCs/>
                <w:color w:val="000000" w:themeColor="text1"/>
                <w:spacing w:val="-4"/>
                <w:sz w:val="16"/>
                <w:szCs w:val="16"/>
                <w:lang w:val="en-GB"/>
              </w:rPr>
              <w:t xml:space="preserve">30 </w:t>
            </w:r>
            <w:r w:rsidR="007B0C65" w:rsidRPr="00AA6155">
              <w:rPr>
                <w:rFonts w:ascii="Arial Bold" w:hAnsi="Arial Bold" w:cs="Arial"/>
                <w:b/>
                <w:bCs/>
                <w:color w:val="000000" w:themeColor="text1"/>
                <w:spacing w:val="-4"/>
                <w:sz w:val="16"/>
                <w:szCs w:val="16"/>
                <w:lang w:val="en-GB"/>
              </w:rPr>
              <w:t>Septembe</w:t>
            </w:r>
            <w:r w:rsidR="007B0C65" w:rsidRPr="00AA6155">
              <w:rPr>
                <w:rFonts w:ascii="Arial" w:hAnsi="Arial" w:cs="Arial"/>
                <w:b/>
                <w:bCs/>
                <w:color w:val="000000" w:themeColor="text1"/>
                <w:sz w:val="16"/>
                <w:szCs w:val="16"/>
                <w:lang w:val="en-GB"/>
              </w:rPr>
              <w:t>r</w:t>
            </w:r>
          </w:p>
          <w:p w14:paraId="55BB1470" w14:textId="36C917F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lang w:val="en-GB"/>
              </w:rPr>
              <w:t>2024</w:t>
            </w:r>
          </w:p>
        </w:tc>
      </w:tr>
      <w:tr w:rsidR="001673F9" w:rsidRPr="00AA6155" w14:paraId="692C480D" w14:textId="77777777" w:rsidTr="00DD0158">
        <w:tc>
          <w:tcPr>
            <w:tcW w:w="436" w:type="pct"/>
            <w:vAlign w:val="bottom"/>
          </w:tcPr>
          <w:p w14:paraId="359D2EF2" w14:textId="77777777" w:rsidR="001673F9" w:rsidRPr="00AA6155" w:rsidRDefault="001673F9" w:rsidP="003E6E7A">
            <w:pPr>
              <w:ind w:right="-72"/>
              <w:rPr>
                <w:rFonts w:ascii="Arial" w:hAnsi="Arial" w:cs="Arial"/>
                <w:b/>
                <w:bCs/>
                <w:color w:val="000000" w:themeColor="text1"/>
                <w:sz w:val="16"/>
                <w:szCs w:val="16"/>
              </w:rPr>
            </w:pPr>
          </w:p>
        </w:tc>
        <w:tc>
          <w:tcPr>
            <w:tcW w:w="353" w:type="pct"/>
            <w:tcBorders>
              <w:bottom w:val="single" w:sz="4" w:space="0" w:color="auto"/>
            </w:tcBorders>
            <w:vAlign w:val="bottom"/>
          </w:tcPr>
          <w:p w14:paraId="7768E97C" w14:textId="7777777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 xml:space="preserve">Thousand </w:t>
            </w:r>
          </w:p>
          <w:p w14:paraId="6A1EDBEB" w14:textId="52C5555E"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Baht</w:t>
            </w:r>
          </w:p>
        </w:tc>
        <w:tc>
          <w:tcPr>
            <w:tcW w:w="382" w:type="pct"/>
            <w:tcBorders>
              <w:bottom w:val="single" w:sz="4" w:space="0" w:color="auto"/>
            </w:tcBorders>
            <w:vAlign w:val="bottom"/>
          </w:tcPr>
          <w:p w14:paraId="331FAED7" w14:textId="7777777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 xml:space="preserve">Thousand </w:t>
            </w:r>
          </w:p>
          <w:p w14:paraId="2058627E" w14:textId="0ED2414C"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Baht</w:t>
            </w:r>
          </w:p>
        </w:tc>
        <w:tc>
          <w:tcPr>
            <w:tcW w:w="383" w:type="pct"/>
            <w:tcBorders>
              <w:bottom w:val="single" w:sz="4" w:space="0" w:color="auto"/>
            </w:tcBorders>
            <w:vAlign w:val="bottom"/>
          </w:tcPr>
          <w:p w14:paraId="04D63BCE" w14:textId="7777777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 xml:space="preserve">Thousand </w:t>
            </w:r>
          </w:p>
          <w:p w14:paraId="79C74C78" w14:textId="61834AB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Baht</w:t>
            </w:r>
          </w:p>
        </w:tc>
        <w:tc>
          <w:tcPr>
            <w:tcW w:w="384" w:type="pct"/>
            <w:tcBorders>
              <w:bottom w:val="single" w:sz="4" w:space="0" w:color="auto"/>
            </w:tcBorders>
            <w:vAlign w:val="bottom"/>
          </w:tcPr>
          <w:p w14:paraId="6435E1A9" w14:textId="7777777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 xml:space="preserve">Thousand </w:t>
            </w:r>
          </w:p>
          <w:p w14:paraId="3866AA0D" w14:textId="021F08A9"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Baht</w:t>
            </w:r>
          </w:p>
        </w:tc>
        <w:tc>
          <w:tcPr>
            <w:tcW w:w="387" w:type="pct"/>
            <w:tcBorders>
              <w:bottom w:val="single" w:sz="4" w:space="0" w:color="auto"/>
            </w:tcBorders>
            <w:vAlign w:val="bottom"/>
          </w:tcPr>
          <w:p w14:paraId="6C704AD4" w14:textId="67AB79A5"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 xml:space="preserve">Thousand </w:t>
            </w:r>
          </w:p>
          <w:p w14:paraId="6DCD897B" w14:textId="29C101D6"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Baht</w:t>
            </w:r>
          </w:p>
        </w:tc>
        <w:tc>
          <w:tcPr>
            <w:tcW w:w="383" w:type="pct"/>
            <w:tcBorders>
              <w:bottom w:val="single" w:sz="4" w:space="0" w:color="auto"/>
            </w:tcBorders>
            <w:vAlign w:val="bottom"/>
          </w:tcPr>
          <w:p w14:paraId="5BFEF395" w14:textId="7777777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 xml:space="preserve">Thousand </w:t>
            </w:r>
          </w:p>
          <w:p w14:paraId="0120377D" w14:textId="2AF389EC"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Baht</w:t>
            </w:r>
          </w:p>
        </w:tc>
        <w:tc>
          <w:tcPr>
            <w:tcW w:w="383" w:type="pct"/>
            <w:tcBorders>
              <w:bottom w:val="single" w:sz="4" w:space="0" w:color="auto"/>
            </w:tcBorders>
            <w:vAlign w:val="bottom"/>
          </w:tcPr>
          <w:p w14:paraId="50FF9BBA" w14:textId="7777777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Thousand</w:t>
            </w:r>
          </w:p>
          <w:p w14:paraId="7906161E" w14:textId="7777777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Baht</w:t>
            </w:r>
          </w:p>
        </w:tc>
        <w:tc>
          <w:tcPr>
            <w:tcW w:w="383" w:type="pct"/>
            <w:tcBorders>
              <w:bottom w:val="single" w:sz="4" w:space="0" w:color="auto"/>
            </w:tcBorders>
            <w:vAlign w:val="bottom"/>
          </w:tcPr>
          <w:p w14:paraId="14DA0B4C" w14:textId="7777777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 xml:space="preserve">Thousand </w:t>
            </w:r>
          </w:p>
          <w:p w14:paraId="6851CAD6" w14:textId="0BF015DD"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Baht</w:t>
            </w:r>
          </w:p>
        </w:tc>
        <w:tc>
          <w:tcPr>
            <w:tcW w:w="383" w:type="pct"/>
            <w:tcBorders>
              <w:bottom w:val="single" w:sz="4" w:space="0" w:color="auto"/>
            </w:tcBorders>
            <w:vAlign w:val="bottom"/>
          </w:tcPr>
          <w:p w14:paraId="3589CEBA" w14:textId="7777777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 xml:space="preserve">Thousand </w:t>
            </w:r>
          </w:p>
          <w:p w14:paraId="798B7E26" w14:textId="02CC749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Baht</w:t>
            </w:r>
          </w:p>
        </w:tc>
        <w:tc>
          <w:tcPr>
            <w:tcW w:w="383" w:type="pct"/>
            <w:tcBorders>
              <w:bottom w:val="single" w:sz="4" w:space="0" w:color="auto"/>
            </w:tcBorders>
            <w:vAlign w:val="bottom"/>
          </w:tcPr>
          <w:p w14:paraId="7F961010" w14:textId="7777777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 xml:space="preserve">Thousand </w:t>
            </w:r>
          </w:p>
          <w:p w14:paraId="77735E61" w14:textId="58E26052"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Baht</w:t>
            </w:r>
          </w:p>
        </w:tc>
        <w:tc>
          <w:tcPr>
            <w:tcW w:w="383" w:type="pct"/>
            <w:gridSpan w:val="2"/>
            <w:tcBorders>
              <w:bottom w:val="single" w:sz="4" w:space="0" w:color="auto"/>
            </w:tcBorders>
            <w:vAlign w:val="bottom"/>
          </w:tcPr>
          <w:p w14:paraId="1FF8A2B4" w14:textId="7777777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Thousand Baht</w:t>
            </w:r>
          </w:p>
        </w:tc>
        <w:tc>
          <w:tcPr>
            <w:tcW w:w="377" w:type="pct"/>
            <w:tcBorders>
              <w:bottom w:val="single" w:sz="4" w:space="0" w:color="auto"/>
            </w:tcBorders>
            <w:vAlign w:val="bottom"/>
          </w:tcPr>
          <w:p w14:paraId="2086A9C9" w14:textId="77777777" w:rsidR="001673F9" w:rsidRPr="00AA6155" w:rsidRDefault="001673F9" w:rsidP="003E6E7A">
            <w:pPr>
              <w:ind w:right="-72"/>
              <w:jc w:val="right"/>
              <w:rPr>
                <w:rFonts w:ascii="Arial" w:hAnsi="Arial" w:cs="Arial"/>
                <w:b/>
                <w:bCs/>
                <w:color w:val="000000" w:themeColor="text1"/>
                <w:sz w:val="16"/>
                <w:szCs w:val="16"/>
              </w:rPr>
            </w:pPr>
            <w:r w:rsidRPr="00AA6155">
              <w:rPr>
                <w:rFonts w:ascii="Arial" w:hAnsi="Arial" w:cs="Arial"/>
                <w:b/>
                <w:bCs/>
                <w:color w:val="000000" w:themeColor="text1"/>
                <w:sz w:val="16"/>
                <w:szCs w:val="16"/>
              </w:rPr>
              <w:t>Thousand Baht</w:t>
            </w:r>
          </w:p>
        </w:tc>
      </w:tr>
      <w:tr w:rsidR="001673F9" w:rsidRPr="00AA6155" w14:paraId="29CFCF58" w14:textId="77777777" w:rsidTr="00DD0158">
        <w:tc>
          <w:tcPr>
            <w:tcW w:w="436" w:type="pct"/>
            <w:vAlign w:val="bottom"/>
          </w:tcPr>
          <w:p w14:paraId="62D5183A" w14:textId="77777777" w:rsidR="001673F9" w:rsidRPr="00AA6155" w:rsidRDefault="001673F9" w:rsidP="003E6E7A">
            <w:pPr>
              <w:ind w:right="-72"/>
              <w:rPr>
                <w:rFonts w:ascii="Arial" w:hAnsi="Arial" w:cs="Arial"/>
                <w:color w:val="000000" w:themeColor="text1"/>
                <w:sz w:val="16"/>
                <w:szCs w:val="16"/>
              </w:rPr>
            </w:pPr>
          </w:p>
        </w:tc>
        <w:tc>
          <w:tcPr>
            <w:tcW w:w="353" w:type="pct"/>
            <w:tcBorders>
              <w:top w:val="single" w:sz="4" w:space="0" w:color="auto"/>
            </w:tcBorders>
            <w:shd w:val="clear" w:color="auto" w:fill="FAFAFA"/>
            <w:vAlign w:val="bottom"/>
          </w:tcPr>
          <w:p w14:paraId="240F4C6D" w14:textId="77777777" w:rsidR="001673F9" w:rsidRPr="00AA6155" w:rsidRDefault="001673F9" w:rsidP="003E6E7A">
            <w:pPr>
              <w:ind w:right="-72"/>
              <w:jc w:val="right"/>
              <w:rPr>
                <w:rFonts w:ascii="Arial" w:hAnsi="Arial" w:cs="Arial"/>
                <w:color w:val="000000" w:themeColor="text1"/>
                <w:sz w:val="16"/>
                <w:szCs w:val="16"/>
              </w:rPr>
            </w:pPr>
          </w:p>
        </w:tc>
        <w:tc>
          <w:tcPr>
            <w:tcW w:w="382" w:type="pct"/>
            <w:tcBorders>
              <w:top w:val="single" w:sz="4" w:space="0" w:color="auto"/>
            </w:tcBorders>
            <w:shd w:val="clear" w:color="auto" w:fill="FAFAFA"/>
            <w:vAlign w:val="bottom"/>
          </w:tcPr>
          <w:p w14:paraId="17FBA2EF" w14:textId="77777777" w:rsidR="001673F9" w:rsidRPr="00AA6155" w:rsidRDefault="001673F9" w:rsidP="003E6E7A">
            <w:pPr>
              <w:ind w:right="-72"/>
              <w:jc w:val="right"/>
              <w:rPr>
                <w:rFonts w:ascii="Arial" w:hAnsi="Arial" w:cs="Arial"/>
                <w:color w:val="000000" w:themeColor="text1"/>
                <w:sz w:val="16"/>
                <w:szCs w:val="16"/>
              </w:rPr>
            </w:pPr>
          </w:p>
        </w:tc>
        <w:tc>
          <w:tcPr>
            <w:tcW w:w="383" w:type="pct"/>
            <w:tcBorders>
              <w:top w:val="single" w:sz="4" w:space="0" w:color="auto"/>
            </w:tcBorders>
            <w:shd w:val="clear" w:color="auto" w:fill="FAFAFA"/>
            <w:vAlign w:val="bottom"/>
          </w:tcPr>
          <w:p w14:paraId="2BA65BE7" w14:textId="77777777" w:rsidR="001673F9" w:rsidRPr="00AA6155" w:rsidRDefault="001673F9" w:rsidP="003E6E7A">
            <w:pPr>
              <w:ind w:right="-72"/>
              <w:jc w:val="right"/>
              <w:rPr>
                <w:rFonts w:ascii="Arial" w:hAnsi="Arial" w:cs="Arial"/>
                <w:color w:val="000000" w:themeColor="text1"/>
                <w:sz w:val="16"/>
                <w:szCs w:val="16"/>
              </w:rPr>
            </w:pPr>
          </w:p>
        </w:tc>
        <w:tc>
          <w:tcPr>
            <w:tcW w:w="384" w:type="pct"/>
            <w:tcBorders>
              <w:top w:val="single" w:sz="4" w:space="0" w:color="auto"/>
            </w:tcBorders>
            <w:shd w:val="clear" w:color="auto" w:fill="FAFAFA"/>
            <w:vAlign w:val="bottom"/>
          </w:tcPr>
          <w:p w14:paraId="08A9415D" w14:textId="77777777" w:rsidR="001673F9" w:rsidRPr="00AA6155" w:rsidRDefault="001673F9" w:rsidP="003E6E7A">
            <w:pPr>
              <w:ind w:right="-72"/>
              <w:jc w:val="right"/>
              <w:rPr>
                <w:rFonts w:ascii="Arial" w:hAnsi="Arial" w:cs="Arial"/>
                <w:color w:val="000000" w:themeColor="text1"/>
                <w:sz w:val="16"/>
                <w:szCs w:val="16"/>
              </w:rPr>
            </w:pPr>
          </w:p>
        </w:tc>
        <w:tc>
          <w:tcPr>
            <w:tcW w:w="387" w:type="pct"/>
            <w:tcBorders>
              <w:top w:val="single" w:sz="4" w:space="0" w:color="auto"/>
            </w:tcBorders>
            <w:shd w:val="clear" w:color="auto" w:fill="FAFAFA"/>
            <w:vAlign w:val="bottom"/>
          </w:tcPr>
          <w:p w14:paraId="282085C9" w14:textId="559678E8" w:rsidR="001673F9" w:rsidRPr="00AA6155" w:rsidRDefault="001673F9" w:rsidP="003E6E7A">
            <w:pPr>
              <w:ind w:right="-72"/>
              <w:jc w:val="right"/>
              <w:rPr>
                <w:rFonts w:ascii="Arial" w:hAnsi="Arial" w:cs="Arial"/>
                <w:color w:val="000000" w:themeColor="text1"/>
                <w:sz w:val="16"/>
                <w:szCs w:val="16"/>
              </w:rPr>
            </w:pPr>
          </w:p>
        </w:tc>
        <w:tc>
          <w:tcPr>
            <w:tcW w:w="383" w:type="pct"/>
            <w:tcBorders>
              <w:top w:val="single" w:sz="4" w:space="0" w:color="auto"/>
            </w:tcBorders>
            <w:shd w:val="clear" w:color="auto" w:fill="FAFAFA"/>
            <w:vAlign w:val="bottom"/>
          </w:tcPr>
          <w:p w14:paraId="02B933D5" w14:textId="77777777" w:rsidR="001673F9" w:rsidRPr="00AA6155" w:rsidRDefault="001673F9" w:rsidP="003E6E7A">
            <w:pPr>
              <w:ind w:right="-72"/>
              <w:jc w:val="right"/>
              <w:rPr>
                <w:rFonts w:ascii="Arial" w:hAnsi="Arial" w:cs="Arial"/>
                <w:color w:val="000000" w:themeColor="text1"/>
                <w:sz w:val="16"/>
                <w:szCs w:val="16"/>
              </w:rPr>
            </w:pPr>
          </w:p>
        </w:tc>
        <w:tc>
          <w:tcPr>
            <w:tcW w:w="383" w:type="pct"/>
            <w:tcBorders>
              <w:top w:val="single" w:sz="4" w:space="0" w:color="auto"/>
            </w:tcBorders>
            <w:shd w:val="clear" w:color="auto" w:fill="FAFAFA"/>
            <w:vAlign w:val="bottom"/>
          </w:tcPr>
          <w:p w14:paraId="071D5AC2" w14:textId="77777777" w:rsidR="001673F9" w:rsidRPr="00AA6155" w:rsidRDefault="001673F9" w:rsidP="003E6E7A">
            <w:pPr>
              <w:ind w:right="-72"/>
              <w:jc w:val="right"/>
              <w:rPr>
                <w:rFonts w:ascii="Arial" w:hAnsi="Arial" w:cs="Arial"/>
                <w:color w:val="000000" w:themeColor="text1"/>
                <w:sz w:val="16"/>
                <w:szCs w:val="16"/>
              </w:rPr>
            </w:pPr>
          </w:p>
        </w:tc>
        <w:tc>
          <w:tcPr>
            <w:tcW w:w="383" w:type="pct"/>
            <w:tcBorders>
              <w:top w:val="single" w:sz="4" w:space="0" w:color="auto"/>
            </w:tcBorders>
            <w:shd w:val="clear" w:color="auto" w:fill="FAFAFA"/>
            <w:vAlign w:val="bottom"/>
          </w:tcPr>
          <w:p w14:paraId="2A95666B" w14:textId="77777777" w:rsidR="001673F9" w:rsidRPr="00AA6155" w:rsidRDefault="001673F9" w:rsidP="003E6E7A">
            <w:pPr>
              <w:ind w:right="-72"/>
              <w:jc w:val="right"/>
              <w:rPr>
                <w:rFonts w:ascii="Arial" w:hAnsi="Arial" w:cs="Arial"/>
                <w:color w:val="000000" w:themeColor="text1"/>
                <w:sz w:val="16"/>
                <w:szCs w:val="16"/>
              </w:rPr>
            </w:pPr>
          </w:p>
        </w:tc>
        <w:tc>
          <w:tcPr>
            <w:tcW w:w="383" w:type="pct"/>
            <w:tcBorders>
              <w:top w:val="single" w:sz="4" w:space="0" w:color="auto"/>
            </w:tcBorders>
            <w:shd w:val="clear" w:color="auto" w:fill="FAFAFA"/>
            <w:vAlign w:val="bottom"/>
          </w:tcPr>
          <w:p w14:paraId="0C2F884A" w14:textId="24DF6E40" w:rsidR="001673F9" w:rsidRPr="00AA6155" w:rsidRDefault="001673F9" w:rsidP="003E6E7A">
            <w:pPr>
              <w:ind w:right="-72"/>
              <w:jc w:val="right"/>
              <w:rPr>
                <w:rFonts w:ascii="Arial" w:hAnsi="Arial" w:cs="Arial"/>
                <w:color w:val="000000" w:themeColor="text1"/>
                <w:sz w:val="16"/>
                <w:szCs w:val="16"/>
              </w:rPr>
            </w:pPr>
          </w:p>
        </w:tc>
        <w:tc>
          <w:tcPr>
            <w:tcW w:w="383" w:type="pct"/>
            <w:tcBorders>
              <w:top w:val="single" w:sz="4" w:space="0" w:color="auto"/>
            </w:tcBorders>
            <w:shd w:val="clear" w:color="auto" w:fill="FAFAFA"/>
            <w:vAlign w:val="bottom"/>
          </w:tcPr>
          <w:p w14:paraId="168C411F" w14:textId="77777777" w:rsidR="001673F9" w:rsidRPr="00AA6155" w:rsidRDefault="001673F9" w:rsidP="003E6E7A">
            <w:pPr>
              <w:ind w:right="-72"/>
              <w:jc w:val="right"/>
              <w:rPr>
                <w:rFonts w:ascii="Arial" w:hAnsi="Arial" w:cs="Arial"/>
                <w:color w:val="000000" w:themeColor="text1"/>
                <w:sz w:val="16"/>
                <w:szCs w:val="16"/>
              </w:rPr>
            </w:pPr>
          </w:p>
        </w:tc>
        <w:tc>
          <w:tcPr>
            <w:tcW w:w="383" w:type="pct"/>
            <w:gridSpan w:val="2"/>
            <w:tcBorders>
              <w:top w:val="single" w:sz="4" w:space="0" w:color="auto"/>
            </w:tcBorders>
            <w:shd w:val="clear" w:color="auto" w:fill="FAFAFA"/>
            <w:vAlign w:val="bottom"/>
          </w:tcPr>
          <w:p w14:paraId="1DAB0B9E" w14:textId="77777777" w:rsidR="001673F9" w:rsidRPr="00AA6155" w:rsidRDefault="001673F9" w:rsidP="003E6E7A">
            <w:pPr>
              <w:ind w:right="-72"/>
              <w:jc w:val="right"/>
              <w:rPr>
                <w:rFonts w:ascii="Arial" w:hAnsi="Arial" w:cs="Arial"/>
                <w:color w:val="000000" w:themeColor="text1"/>
                <w:sz w:val="16"/>
                <w:szCs w:val="16"/>
              </w:rPr>
            </w:pPr>
          </w:p>
        </w:tc>
        <w:tc>
          <w:tcPr>
            <w:tcW w:w="377" w:type="pct"/>
            <w:tcBorders>
              <w:top w:val="single" w:sz="4" w:space="0" w:color="auto"/>
            </w:tcBorders>
            <w:shd w:val="clear" w:color="auto" w:fill="FAFAFA"/>
            <w:vAlign w:val="bottom"/>
          </w:tcPr>
          <w:p w14:paraId="45E97F92" w14:textId="77777777" w:rsidR="001673F9" w:rsidRPr="00AA6155" w:rsidRDefault="001673F9" w:rsidP="003E6E7A">
            <w:pPr>
              <w:ind w:right="-72"/>
              <w:jc w:val="right"/>
              <w:rPr>
                <w:rFonts w:ascii="Arial" w:hAnsi="Arial" w:cs="Arial"/>
                <w:color w:val="000000" w:themeColor="text1"/>
                <w:sz w:val="16"/>
                <w:szCs w:val="16"/>
              </w:rPr>
            </w:pPr>
          </w:p>
        </w:tc>
      </w:tr>
      <w:tr w:rsidR="00DD0158" w:rsidRPr="00AA6155" w14:paraId="05A1DA7A" w14:textId="77777777" w:rsidTr="003739FC">
        <w:tc>
          <w:tcPr>
            <w:tcW w:w="436" w:type="pct"/>
            <w:vAlign w:val="bottom"/>
          </w:tcPr>
          <w:p w14:paraId="3D1F50F9" w14:textId="0C17B82C" w:rsidR="00DD0158" w:rsidRPr="00AA6155" w:rsidRDefault="00DD0158" w:rsidP="00DD0158">
            <w:pPr>
              <w:ind w:right="-72"/>
              <w:rPr>
                <w:rFonts w:ascii="Arial" w:hAnsi="Arial" w:cs="Arial"/>
                <w:color w:val="000000" w:themeColor="text1"/>
                <w:sz w:val="16"/>
                <w:szCs w:val="16"/>
              </w:rPr>
            </w:pPr>
            <w:r w:rsidRPr="00AA6155">
              <w:rPr>
                <w:rFonts w:ascii="Arial" w:hAnsi="Arial" w:cs="Arial"/>
                <w:color w:val="000000" w:themeColor="text1"/>
                <w:sz w:val="16"/>
                <w:szCs w:val="16"/>
              </w:rPr>
              <w:t>Buildings and</w:t>
            </w:r>
          </w:p>
          <w:p w14:paraId="24522B80" w14:textId="05013825" w:rsidR="00DD0158" w:rsidRPr="00AA6155" w:rsidRDefault="00DD0158" w:rsidP="00DD0158">
            <w:pPr>
              <w:ind w:right="-72"/>
              <w:rPr>
                <w:rFonts w:ascii="Arial" w:hAnsi="Arial" w:cs="Arial"/>
                <w:color w:val="000000" w:themeColor="text1"/>
                <w:sz w:val="16"/>
                <w:szCs w:val="16"/>
              </w:rPr>
            </w:pPr>
            <w:r w:rsidRPr="00AA6155">
              <w:rPr>
                <w:rFonts w:ascii="Arial" w:hAnsi="Arial" w:cs="Arial"/>
                <w:color w:val="000000" w:themeColor="text1"/>
                <w:sz w:val="16"/>
                <w:szCs w:val="16"/>
                <w:cs/>
                <w:lang w:bidi="th-TH"/>
              </w:rPr>
              <w:t xml:space="preserve">   </w:t>
            </w:r>
            <w:r w:rsidRPr="00AA6155">
              <w:rPr>
                <w:rFonts w:ascii="Arial" w:hAnsi="Arial" w:cs="Arial"/>
                <w:color w:val="000000" w:themeColor="text1"/>
                <w:sz w:val="16"/>
                <w:szCs w:val="16"/>
              </w:rPr>
              <w:t>improvements</w:t>
            </w:r>
          </w:p>
        </w:tc>
        <w:tc>
          <w:tcPr>
            <w:tcW w:w="353" w:type="pct"/>
            <w:shd w:val="clear" w:color="auto" w:fill="FAFAFA"/>
            <w:vAlign w:val="bottom"/>
          </w:tcPr>
          <w:p w14:paraId="7F5BA0BE" w14:textId="60EFAEFF" w:rsidR="00DD0158" w:rsidRPr="00AA6155" w:rsidRDefault="00DD0158" w:rsidP="00AA6155">
            <w:pPr>
              <w:ind w:right="-72"/>
              <w:jc w:val="right"/>
              <w:rPr>
                <w:rFonts w:ascii="Arial" w:eastAsia="Cordia New" w:hAnsi="Arial" w:cs="Arial"/>
                <w:color w:val="000000"/>
                <w:sz w:val="16"/>
                <w:szCs w:val="16"/>
                <w:lang w:val="en-GB"/>
              </w:rPr>
            </w:pPr>
            <w:r w:rsidRPr="00AA6155">
              <w:rPr>
                <w:rFonts w:ascii="Arial" w:hAnsi="Arial" w:cs="Arial"/>
                <w:spacing w:val="-4"/>
                <w:sz w:val="16"/>
                <w:szCs w:val="16"/>
                <w:cs/>
                <w:lang w:bidi="th-TH"/>
              </w:rPr>
              <w:t>293</w:t>
            </w:r>
            <w:r w:rsidRPr="00AA6155">
              <w:rPr>
                <w:rFonts w:ascii="Arial" w:hAnsi="Arial" w:cs="Arial"/>
                <w:spacing w:val="-4"/>
                <w:sz w:val="16"/>
                <w:szCs w:val="16"/>
              </w:rPr>
              <w:t>,</w:t>
            </w:r>
            <w:r w:rsidRPr="00AA6155">
              <w:rPr>
                <w:rFonts w:ascii="Arial" w:hAnsi="Arial" w:cs="Arial"/>
                <w:spacing w:val="-4"/>
                <w:sz w:val="16"/>
                <w:szCs w:val="16"/>
                <w:cs/>
                <w:lang w:bidi="th-TH"/>
              </w:rPr>
              <w:t>703</w:t>
            </w:r>
          </w:p>
        </w:tc>
        <w:tc>
          <w:tcPr>
            <w:tcW w:w="382" w:type="pct"/>
            <w:shd w:val="clear" w:color="auto" w:fill="FAFAFA"/>
          </w:tcPr>
          <w:p w14:paraId="7D5CEBF1" w14:textId="71287631" w:rsidR="00DD0158" w:rsidRPr="00AA6155" w:rsidRDefault="00DD0158" w:rsidP="00AA6155">
            <w:pPr>
              <w:ind w:right="-72"/>
              <w:jc w:val="right"/>
              <w:rPr>
                <w:rFonts w:ascii="Arial" w:hAnsi="Arial" w:cs="Arial"/>
                <w:sz w:val="16"/>
                <w:szCs w:val="16"/>
              </w:rPr>
            </w:pPr>
          </w:p>
          <w:p w14:paraId="240AC4F5" w14:textId="384B31E2" w:rsidR="00DD0158" w:rsidRPr="00AA6155" w:rsidRDefault="00DD0158" w:rsidP="00AA6155">
            <w:pPr>
              <w:ind w:right="-72"/>
              <w:jc w:val="right"/>
              <w:rPr>
                <w:rFonts w:ascii="Arial" w:eastAsia="Cordia New" w:hAnsi="Arial" w:cs="Arial"/>
                <w:color w:val="000000"/>
                <w:sz w:val="16"/>
                <w:szCs w:val="16"/>
                <w:lang w:val="en-GB"/>
              </w:rPr>
            </w:pPr>
            <w:r w:rsidRPr="00AA6155">
              <w:rPr>
                <w:rFonts w:ascii="Arial" w:hAnsi="Arial" w:cs="Arial"/>
                <w:sz w:val="16"/>
                <w:szCs w:val="16"/>
              </w:rPr>
              <w:t>8,527</w:t>
            </w:r>
          </w:p>
        </w:tc>
        <w:tc>
          <w:tcPr>
            <w:tcW w:w="383" w:type="pct"/>
            <w:shd w:val="clear" w:color="auto" w:fill="FAFAFA"/>
          </w:tcPr>
          <w:p w14:paraId="237501D8" w14:textId="37C57D26" w:rsidR="00DD0158" w:rsidRPr="00AA6155" w:rsidRDefault="00DD0158" w:rsidP="00AA6155">
            <w:pPr>
              <w:ind w:right="-72"/>
              <w:jc w:val="right"/>
              <w:rPr>
                <w:rFonts w:ascii="Arial" w:hAnsi="Arial" w:cs="Arial"/>
                <w:sz w:val="16"/>
                <w:szCs w:val="16"/>
              </w:rPr>
            </w:pPr>
          </w:p>
          <w:p w14:paraId="4C32A646" w14:textId="2E5EF0AD" w:rsidR="00DD0158" w:rsidRPr="00AA6155" w:rsidRDefault="00DD0158" w:rsidP="00AA6155">
            <w:pPr>
              <w:ind w:right="-72"/>
              <w:jc w:val="right"/>
              <w:rPr>
                <w:rFonts w:ascii="Arial" w:eastAsia="Cordia New" w:hAnsi="Arial" w:cs="Arial"/>
                <w:color w:val="000000"/>
                <w:sz w:val="16"/>
                <w:szCs w:val="16"/>
                <w:lang w:val="en-GB"/>
              </w:rPr>
            </w:pPr>
            <w:r w:rsidRPr="00AA6155">
              <w:rPr>
                <w:rFonts w:ascii="Arial" w:hAnsi="Arial" w:cs="Arial"/>
                <w:sz w:val="16"/>
                <w:szCs w:val="16"/>
              </w:rPr>
              <w:t>2,428</w:t>
            </w:r>
          </w:p>
        </w:tc>
        <w:tc>
          <w:tcPr>
            <w:tcW w:w="384" w:type="pct"/>
            <w:shd w:val="clear" w:color="auto" w:fill="FAFAFA"/>
          </w:tcPr>
          <w:p w14:paraId="25A229B4" w14:textId="0B43D679" w:rsidR="00DD0158" w:rsidRPr="00AA6155" w:rsidRDefault="00DD0158" w:rsidP="00AA6155">
            <w:pPr>
              <w:ind w:right="-72"/>
              <w:jc w:val="right"/>
              <w:rPr>
                <w:rFonts w:ascii="Arial" w:hAnsi="Arial" w:cs="Arial"/>
                <w:sz w:val="16"/>
                <w:szCs w:val="16"/>
              </w:rPr>
            </w:pPr>
          </w:p>
          <w:p w14:paraId="2907F9D1" w14:textId="5AD48293" w:rsidR="00DD0158" w:rsidRPr="00AA6155" w:rsidRDefault="00DD0158" w:rsidP="00AA6155">
            <w:pPr>
              <w:ind w:right="-72"/>
              <w:jc w:val="right"/>
              <w:rPr>
                <w:rFonts w:ascii="Arial" w:eastAsia="Cordia New" w:hAnsi="Arial" w:cs="Arial"/>
                <w:color w:val="000000"/>
                <w:sz w:val="16"/>
                <w:szCs w:val="16"/>
                <w:lang w:val="en-GB"/>
              </w:rPr>
            </w:pPr>
            <w:r w:rsidRPr="00AA6155">
              <w:rPr>
                <w:rFonts w:ascii="Arial" w:hAnsi="Arial" w:cs="Arial"/>
                <w:sz w:val="16"/>
                <w:szCs w:val="16"/>
              </w:rPr>
              <w:t>(24,104)</w:t>
            </w:r>
          </w:p>
        </w:tc>
        <w:tc>
          <w:tcPr>
            <w:tcW w:w="387" w:type="pct"/>
            <w:shd w:val="clear" w:color="auto" w:fill="FAFAFA"/>
          </w:tcPr>
          <w:p w14:paraId="3C908B74" w14:textId="44878738" w:rsidR="00DD0158" w:rsidRPr="00AA6155" w:rsidRDefault="00DD0158" w:rsidP="00AA6155">
            <w:pPr>
              <w:ind w:right="-72"/>
              <w:jc w:val="right"/>
              <w:rPr>
                <w:rFonts w:ascii="Arial" w:hAnsi="Arial" w:cs="Arial"/>
                <w:sz w:val="16"/>
                <w:szCs w:val="16"/>
              </w:rPr>
            </w:pPr>
          </w:p>
          <w:p w14:paraId="4E2198E8" w14:textId="1E5B5014" w:rsidR="00DD0158" w:rsidRPr="00AA6155" w:rsidRDefault="00DD0158" w:rsidP="00AA6155">
            <w:pPr>
              <w:ind w:right="-72"/>
              <w:jc w:val="right"/>
              <w:rPr>
                <w:rFonts w:ascii="Arial" w:eastAsia="Cordia New" w:hAnsi="Arial" w:cs="Arial"/>
                <w:color w:val="000000"/>
                <w:sz w:val="16"/>
                <w:szCs w:val="16"/>
                <w:lang w:val="en-GB"/>
              </w:rPr>
            </w:pPr>
            <w:r w:rsidRPr="00AA6155">
              <w:rPr>
                <w:rFonts w:ascii="Arial" w:hAnsi="Arial" w:cs="Arial"/>
                <w:sz w:val="16"/>
                <w:szCs w:val="16"/>
              </w:rPr>
              <w:t>280,554</w:t>
            </w:r>
          </w:p>
        </w:tc>
        <w:tc>
          <w:tcPr>
            <w:tcW w:w="383" w:type="pct"/>
            <w:shd w:val="clear" w:color="auto" w:fill="FAFAFA"/>
            <w:vAlign w:val="bottom"/>
          </w:tcPr>
          <w:p w14:paraId="79F3CF13" w14:textId="67F2C7AC" w:rsidR="00DD0158" w:rsidRPr="00AA6155" w:rsidRDefault="00DD0158" w:rsidP="00AA6155">
            <w:pPr>
              <w:ind w:right="-72"/>
              <w:jc w:val="right"/>
              <w:rPr>
                <w:rFonts w:ascii="Arial" w:eastAsia="Cordia New" w:hAnsi="Arial" w:cs="Arial"/>
                <w:color w:val="000000"/>
                <w:sz w:val="16"/>
                <w:szCs w:val="16"/>
                <w:lang w:val="en-GB"/>
              </w:rPr>
            </w:pPr>
            <w:r w:rsidRPr="00AA6155">
              <w:rPr>
                <w:rFonts w:ascii="Arial" w:hAnsi="Arial" w:cs="Arial"/>
                <w:spacing w:val="-4"/>
                <w:sz w:val="16"/>
                <w:szCs w:val="16"/>
              </w:rPr>
              <w:t>(121,501)</w:t>
            </w:r>
          </w:p>
        </w:tc>
        <w:tc>
          <w:tcPr>
            <w:tcW w:w="383" w:type="pct"/>
            <w:shd w:val="clear" w:color="auto" w:fill="FAFAFA"/>
          </w:tcPr>
          <w:p w14:paraId="68A4DC87" w14:textId="301BD5D9" w:rsidR="00DD0158" w:rsidRPr="00AA6155" w:rsidRDefault="00DD0158" w:rsidP="00AA6155">
            <w:pPr>
              <w:ind w:right="-72"/>
              <w:jc w:val="right"/>
              <w:rPr>
                <w:rFonts w:ascii="Arial" w:hAnsi="Arial" w:cs="Arial"/>
                <w:sz w:val="16"/>
                <w:szCs w:val="16"/>
              </w:rPr>
            </w:pPr>
          </w:p>
          <w:p w14:paraId="79A2AC7D" w14:textId="1042AAF3" w:rsidR="00DD0158" w:rsidRPr="00AA6155" w:rsidRDefault="00DD0158" w:rsidP="00AA6155">
            <w:pPr>
              <w:ind w:right="-72"/>
              <w:jc w:val="right"/>
              <w:rPr>
                <w:rFonts w:ascii="Arial" w:eastAsia="Cordia New" w:hAnsi="Arial" w:cs="Arial"/>
                <w:color w:val="000000"/>
                <w:sz w:val="16"/>
                <w:szCs w:val="16"/>
                <w:lang w:val="en-GB"/>
              </w:rPr>
            </w:pPr>
            <w:r w:rsidRPr="00AA6155">
              <w:rPr>
                <w:rFonts w:ascii="Arial" w:hAnsi="Arial" w:cs="Arial"/>
                <w:sz w:val="16"/>
                <w:szCs w:val="16"/>
              </w:rPr>
              <w:t>(26,980)</w:t>
            </w:r>
          </w:p>
        </w:tc>
        <w:tc>
          <w:tcPr>
            <w:tcW w:w="383" w:type="pct"/>
            <w:shd w:val="clear" w:color="auto" w:fill="FAFAFA"/>
          </w:tcPr>
          <w:p w14:paraId="68A4EF1C" w14:textId="36E7C3B8" w:rsidR="00DD0158" w:rsidRPr="00AA6155" w:rsidRDefault="00DD0158" w:rsidP="00AA6155">
            <w:pPr>
              <w:ind w:right="-72"/>
              <w:jc w:val="right"/>
              <w:rPr>
                <w:rFonts w:ascii="Arial" w:hAnsi="Arial" w:cs="Arial"/>
                <w:sz w:val="16"/>
                <w:szCs w:val="16"/>
              </w:rPr>
            </w:pPr>
          </w:p>
          <w:p w14:paraId="0EEDBFEB" w14:textId="744C342B" w:rsidR="00DD0158" w:rsidRPr="00AA6155" w:rsidRDefault="00DD0158" w:rsidP="00AA6155">
            <w:pPr>
              <w:ind w:right="-72"/>
              <w:jc w:val="right"/>
              <w:rPr>
                <w:rFonts w:ascii="Arial" w:eastAsia="Cordia New" w:hAnsi="Arial" w:cs="Arial"/>
                <w:color w:val="000000"/>
                <w:sz w:val="16"/>
                <w:szCs w:val="16"/>
                <w:lang w:val="en-GB"/>
              </w:rPr>
            </w:pPr>
            <w:r w:rsidRPr="00AA6155">
              <w:rPr>
                <w:rFonts w:ascii="Arial" w:hAnsi="Arial" w:cs="Arial"/>
                <w:sz w:val="16"/>
                <w:szCs w:val="16"/>
              </w:rPr>
              <w:t>18,235</w:t>
            </w:r>
          </w:p>
        </w:tc>
        <w:tc>
          <w:tcPr>
            <w:tcW w:w="383" w:type="pct"/>
            <w:shd w:val="clear" w:color="auto" w:fill="FAFAFA"/>
          </w:tcPr>
          <w:p w14:paraId="38917566" w14:textId="77777777" w:rsidR="00DD0158" w:rsidRPr="00AA6155" w:rsidRDefault="00DD0158" w:rsidP="00AA6155">
            <w:pPr>
              <w:ind w:right="-72"/>
              <w:jc w:val="right"/>
              <w:rPr>
                <w:rFonts w:ascii="Arial" w:hAnsi="Arial" w:cs="Arial"/>
                <w:sz w:val="16"/>
                <w:szCs w:val="16"/>
              </w:rPr>
            </w:pPr>
          </w:p>
          <w:p w14:paraId="70C02F25" w14:textId="334F44FC" w:rsidR="00DD0158" w:rsidRPr="00AA6155" w:rsidRDefault="00DD0158" w:rsidP="00AA6155">
            <w:pPr>
              <w:ind w:right="-72"/>
              <w:jc w:val="right"/>
              <w:rPr>
                <w:rFonts w:ascii="Arial" w:eastAsia="Cordia New" w:hAnsi="Arial" w:cs="Arial"/>
                <w:color w:val="000000"/>
                <w:sz w:val="16"/>
                <w:szCs w:val="16"/>
                <w:lang w:val="en-GB"/>
              </w:rPr>
            </w:pPr>
            <w:r w:rsidRPr="00AA6155">
              <w:rPr>
                <w:rFonts w:ascii="Arial" w:hAnsi="Arial" w:cs="Arial"/>
                <w:sz w:val="16"/>
                <w:szCs w:val="16"/>
              </w:rPr>
              <w:t>-</w:t>
            </w:r>
          </w:p>
        </w:tc>
        <w:tc>
          <w:tcPr>
            <w:tcW w:w="383" w:type="pct"/>
            <w:shd w:val="clear" w:color="auto" w:fill="FAFAFA"/>
          </w:tcPr>
          <w:p w14:paraId="38826B74" w14:textId="77777777" w:rsidR="00DD0158" w:rsidRPr="00AA6155" w:rsidRDefault="00DD0158" w:rsidP="00AA6155">
            <w:pPr>
              <w:ind w:right="-72"/>
              <w:jc w:val="right"/>
              <w:rPr>
                <w:rFonts w:ascii="Arial" w:hAnsi="Arial" w:cs="Arial"/>
                <w:sz w:val="16"/>
                <w:szCs w:val="16"/>
              </w:rPr>
            </w:pPr>
          </w:p>
          <w:p w14:paraId="17DD8279" w14:textId="03164BEC" w:rsidR="00DD0158" w:rsidRPr="00AA6155" w:rsidRDefault="00DD0158" w:rsidP="00AA6155">
            <w:pPr>
              <w:ind w:right="-72"/>
              <w:jc w:val="right"/>
              <w:rPr>
                <w:rFonts w:ascii="Arial" w:eastAsia="Cordia New" w:hAnsi="Arial" w:cs="Arial"/>
                <w:color w:val="000000"/>
                <w:sz w:val="16"/>
                <w:szCs w:val="16"/>
                <w:lang w:val="en-GB"/>
              </w:rPr>
            </w:pPr>
            <w:r w:rsidRPr="00AA6155">
              <w:rPr>
                <w:rFonts w:ascii="Arial" w:hAnsi="Arial" w:cs="Arial"/>
                <w:sz w:val="16"/>
                <w:szCs w:val="16"/>
              </w:rPr>
              <w:t>(130,246)</w:t>
            </w:r>
          </w:p>
        </w:tc>
        <w:tc>
          <w:tcPr>
            <w:tcW w:w="383" w:type="pct"/>
            <w:gridSpan w:val="2"/>
            <w:shd w:val="clear" w:color="auto" w:fill="FAFAFA"/>
            <w:vAlign w:val="bottom"/>
          </w:tcPr>
          <w:p w14:paraId="27E32251" w14:textId="574D342C" w:rsidR="00DD0158" w:rsidRPr="00AA6155" w:rsidRDefault="00DD0158" w:rsidP="00AA6155">
            <w:pPr>
              <w:ind w:right="-72"/>
              <w:jc w:val="right"/>
              <w:rPr>
                <w:rFonts w:ascii="Arial" w:eastAsia="Cordia New" w:hAnsi="Arial" w:cs="Arial"/>
                <w:color w:val="000000"/>
                <w:sz w:val="16"/>
                <w:szCs w:val="16"/>
                <w:lang w:val="en-GB"/>
              </w:rPr>
            </w:pPr>
            <w:r w:rsidRPr="00AA6155">
              <w:rPr>
                <w:rFonts w:ascii="Arial" w:hAnsi="Arial" w:cs="Arial"/>
                <w:spacing w:val="-4"/>
                <w:sz w:val="16"/>
                <w:szCs w:val="16"/>
              </w:rPr>
              <w:t>172,202</w:t>
            </w:r>
          </w:p>
        </w:tc>
        <w:tc>
          <w:tcPr>
            <w:tcW w:w="377" w:type="pct"/>
            <w:shd w:val="clear" w:color="auto" w:fill="FAFAFA"/>
          </w:tcPr>
          <w:p w14:paraId="6C04BB7F" w14:textId="096B3E15" w:rsidR="00DD0158" w:rsidRPr="00AA6155" w:rsidRDefault="00DD0158" w:rsidP="00AA6155">
            <w:pPr>
              <w:ind w:right="-72"/>
              <w:jc w:val="right"/>
              <w:rPr>
                <w:rFonts w:ascii="Arial" w:hAnsi="Arial" w:cs="Arial"/>
                <w:sz w:val="16"/>
                <w:szCs w:val="16"/>
              </w:rPr>
            </w:pPr>
          </w:p>
          <w:p w14:paraId="4FA84668" w14:textId="72395896" w:rsidR="00DD0158" w:rsidRPr="00AA6155" w:rsidRDefault="00DD0158" w:rsidP="00AA6155">
            <w:pPr>
              <w:ind w:right="-72"/>
              <w:jc w:val="right"/>
              <w:rPr>
                <w:rFonts w:ascii="Arial" w:eastAsia="Cordia New" w:hAnsi="Arial" w:cs="Arial"/>
                <w:color w:val="000000"/>
                <w:sz w:val="16"/>
                <w:szCs w:val="16"/>
                <w:cs/>
                <w:lang w:val="en-GB" w:bidi="th-TH"/>
              </w:rPr>
            </w:pPr>
            <w:r w:rsidRPr="00AA6155">
              <w:rPr>
                <w:rFonts w:ascii="Arial" w:hAnsi="Arial" w:cs="Arial"/>
                <w:sz w:val="16"/>
                <w:szCs w:val="16"/>
              </w:rPr>
              <w:t>150,308</w:t>
            </w:r>
          </w:p>
        </w:tc>
      </w:tr>
      <w:tr w:rsidR="00DD0158" w:rsidRPr="00AA6155" w14:paraId="293D6CDC" w14:textId="77777777" w:rsidTr="003739FC">
        <w:tc>
          <w:tcPr>
            <w:tcW w:w="436" w:type="pct"/>
            <w:vAlign w:val="bottom"/>
          </w:tcPr>
          <w:p w14:paraId="2D4733DE" w14:textId="77777777" w:rsidR="00DD0158" w:rsidRPr="00AA6155" w:rsidRDefault="00DD0158" w:rsidP="00DD0158">
            <w:pPr>
              <w:ind w:right="-72"/>
              <w:rPr>
                <w:rFonts w:ascii="Arial" w:hAnsi="Arial" w:cs="Arial"/>
                <w:color w:val="000000" w:themeColor="text1"/>
                <w:sz w:val="16"/>
                <w:szCs w:val="16"/>
              </w:rPr>
            </w:pPr>
            <w:r w:rsidRPr="00AA6155">
              <w:rPr>
                <w:rFonts w:ascii="Arial" w:hAnsi="Arial" w:cs="Arial"/>
                <w:color w:val="000000" w:themeColor="text1"/>
                <w:sz w:val="16"/>
                <w:szCs w:val="16"/>
              </w:rPr>
              <w:t>Vehicles</w:t>
            </w:r>
          </w:p>
        </w:tc>
        <w:tc>
          <w:tcPr>
            <w:tcW w:w="353" w:type="pct"/>
            <w:tcBorders>
              <w:bottom w:val="single" w:sz="4" w:space="0" w:color="auto"/>
            </w:tcBorders>
            <w:shd w:val="clear" w:color="auto" w:fill="FAFAFA"/>
            <w:vAlign w:val="bottom"/>
          </w:tcPr>
          <w:p w14:paraId="1F9D924F" w14:textId="2A327AC4" w:rsidR="00DD0158" w:rsidRPr="00AA6155" w:rsidRDefault="00DD0158" w:rsidP="00AA6155">
            <w:pPr>
              <w:ind w:right="-72"/>
              <w:jc w:val="right"/>
              <w:rPr>
                <w:rFonts w:ascii="Arial" w:eastAsia="Cordia New" w:hAnsi="Arial" w:cs="Arial"/>
                <w:color w:val="000000"/>
                <w:sz w:val="16"/>
                <w:szCs w:val="16"/>
                <w:lang w:val="en-GB"/>
              </w:rPr>
            </w:pPr>
            <w:r w:rsidRPr="00AA6155">
              <w:rPr>
                <w:rFonts w:ascii="Arial" w:hAnsi="Arial" w:cs="Arial"/>
                <w:spacing w:val="-4"/>
                <w:sz w:val="16"/>
                <w:szCs w:val="16"/>
                <w:cs/>
                <w:lang w:bidi="th-TH"/>
              </w:rPr>
              <w:t>21</w:t>
            </w:r>
            <w:r w:rsidRPr="00AA6155">
              <w:rPr>
                <w:rFonts w:ascii="Arial" w:hAnsi="Arial" w:cs="Arial"/>
                <w:spacing w:val="-4"/>
                <w:sz w:val="16"/>
                <w:szCs w:val="16"/>
              </w:rPr>
              <w:t>,</w:t>
            </w:r>
            <w:r w:rsidRPr="00AA6155">
              <w:rPr>
                <w:rFonts w:ascii="Arial" w:hAnsi="Arial" w:cs="Arial"/>
                <w:spacing w:val="-4"/>
                <w:sz w:val="16"/>
                <w:szCs w:val="16"/>
                <w:cs/>
                <w:lang w:bidi="th-TH"/>
              </w:rPr>
              <w:t>159</w:t>
            </w:r>
          </w:p>
        </w:tc>
        <w:tc>
          <w:tcPr>
            <w:tcW w:w="382" w:type="pct"/>
            <w:tcBorders>
              <w:bottom w:val="single" w:sz="4" w:space="0" w:color="auto"/>
            </w:tcBorders>
            <w:shd w:val="clear" w:color="auto" w:fill="FAFAFA"/>
          </w:tcPr>
          <w:p w14:paraId="2EA1E103" w14:textId="65C04805" w:rsidR="00DD0158" w:rsidRPr="00AA6155" w:rsidRDefault="00DD0158" w:rsidP="00AA6155">
            <w:pPr>
              <w:ind w:right="-72"/>
              <w:jc w:val="right"/>
              <w:rPr>
                <w:rFonts w:ascii="Arial" w:eastAsia="Cordia New" w:hAnsi="Arial" w:cs="Arial"/>
                <w:color w:val="000000"/>
                <w:sz w:val="16"/>
                <w:szCs w:val="16"/>
                <w:cs/>
                <w:lang w:val="en-GB"/>
              </w:rPr>
            </w:pPr>
            <w:r w:rsidRPr="00AA6155">
              <w:rPr>
                <w:rFonts w:ascii="Arial" w:hAnsi="Arial" w:cs="Arial"/>
                <w:sz w:val="16"/>
                <w:szCs w:val="16"/>
              </w:rPr>
              <w:t>-</w:t>
            </w:r>
          </w:p>
        </w:tc>
        <w:tc>
          <w:tcPr>
            <w:tcW w:w="383" w:type="pct"/>
            <w:tcBorders>
              <w:bottom w:val="single" w:sz="4" w:space="0" w:color="auto"/>
            </w:tcBorders>
            <w:shd w:val="clear" w:color="auto" w:fill="FAFAFA"/>
          </w:tcPr>
          <w:p w14:paraId="1341EB36" w14:textId="05F2AFF0" w:rsidR="00DD0158" w:rsidRPr="00AA6155" w:rsidRDefault="00DD0158" w:rsidP="00AA6155">
            <w:pPr>
              <w:ind w:right="-72"/>
              <w:jc w:val="right"/>
              <w:rPr>
                <w:rFonts w:ascii="Arial" w:eastAsia="Cordia New" w:hAnsi="Arial" w:cs="Arial"/>
                <w:color w:val="000000"/>
                <w:sz w:val="16"/>
                <w:szCs w:val="16"/>
                <w:lang w:val="en-GB"/>
              </w:rPr>
            </w:pPr>
            <w:r w:rsidRPr="00AA6155">
              <w:rPr>
                <w:rFonts w:ascii="Arial" w:hAnsi="Arial" w:cs="Arial"/>
                <w:sz w:val="16"/>
                <w:szCs w:val="16"/>
              </w:rPr>
              <w:t>-</w:t>
            </w:r>
          </w:p>
        </w:tc>
        <w:tc>
          <w:tcPr>
            <w:tcW w:w="384" w:type="pct"/>
            <w:tcBorders>
              <w:bottom w:val="single" w:sz="4" w:space="0" w:color="auto"/>
            </w:tcBorders>
            <w:shd w:val="clear" w:color="auto" w:fill="FAFAFA"/>
          </w:tcPr>
          <w:p w14:paraId="64DE285B" w14:textId="1E07C656" w:rsidR="00DD0158" w:rsidRPr="00AA6155" w:rsidRDefault="00DD0158" w:rsidP="00AA6155">
            <w:pPr>
              <w:ind w:right="-72"/>
              <w:jc w:val="right"/>
              <w:rPr>
                <w:rFonts w:ascii="Arial" w:eastAsia="Cordia New" w:hAnsi="Arial" w:cs="Arial"/>
                <w:color w:val="000000"/>
                <w:sz w:val="16"/>
                <w:szCs w:val="16"/>
                <w:lang w:val="en-GB"/>
              </w:rPr>
            </w:pPr>
            <w:r w:rsidRPr="00AA6155">
              <w:rPr>
                <w:rFonts w:ascii="Arial" w:hAnsi="Arial" w:cs="Arial"/>
                <w:sz w:val="16"/>
                <w:szCs w:val="16"/>
              </w:rPr>
              <w:t>-</w:t>
            </w:r>
          </w:p>
        </w:tc>
        <w:tc>
          <w:tcPr>
            <w:tcW w:w="387" w:type="pct"/>
            <w:tcBorders>
              <w:bottom w:val="single" w:sz="4" w:space="0" w:color="auto"/>
            </w:tcBorders>
            <w:shd w:val="clear" w:color="auto" w:fill="FAFAFA"/>
          </w:tcPr>
          <w:p w14:paraId="62E93628" w14:textId="4C9B6606" w:rsidR="00DD0158" w:rsidRPr="00AA6155" w:rsidRDefault="00DD0158" w:rsidP="00AA6155">
            <w:pPr>
              <w:ind w:right="-72"/>
              <w:jc w:val="right"/>
              <w:rPr>
                <w:rFonts w:ascii="Arial" w:eastAsia="Cordia New" w:hAnsi="Arial" w:cs="Arial"/>
                <w:color w:val="000000"/>
                <w:sz w:val="16"/>
                <w:szCs w:val="16"/>
                <w:lang w:val="en-GB"/>
              </w:rPr>
            </w:pPr>
            <w:r w:rsidRPr="00AA6155">
              <w:rPr>
                <w:rFonts w:ascii="Arial" w:hAnsi="Arial" w:cs="Arial"/>
                <w:sz w:val="16"/>
                <w:szCs w:val="16"/>
              </w:rPr>
              <w:t>21,159</w:t>
            </w:r>
          </w:p>
        </w:tc>
        <w:tc>
          <w:tcPr>
            <w:tcW w:w="383" w:type="pct"/>
            <w:tcBorders>
              <w:bottom w:val="single" w:sz="4" w:space="0" w:color="auto"/>
            </w:tcBorders>
            <w:shd w:val="clear" w:color="auto" w:fill="FAFAFA"/>
            <w:vAlign w:val="bottom"/>
          </w:tcPr>
          <w:p w14:paraId="27CF7792" w14:textId="3590789E" w:rsidR="00DD0158" w:rsidRPr="00AA6155" w:rsidRDefault="00DD0158" w:rsidP="00AA6155">
            <w:pPr>
              <w:ind w:right="-72"/>
              <w:jc w:val="right"/>
              <w:rPr>
                <w:rFonts w:ascii="Arial" w:eastAsia="Cordia New" w:hAnsi="Arial" w:cs="Arial"/>
                <w:color w:val="000000"/>
                <w:sz w:val="16"/>
                <w:szCs w:val="16"/>
                <w:lang w:val="en-GB"/>
              </w:rPr>
            </w:pPr>
            <w:r w:rsidRPr="00AA6155">
              <w:rPr>
                <w:rFonts w:ascii="Arial" w:hAnsi="Arial" w:cs="Arial"/>
                <w:spacing w:val="-4"/>
                <w:sz w:val="16"/>
                <w:szCs w:val="16"/>
              </w:rPr>
              <w:t>(9,109)</w:t>
            </w:r>
          </w:p>
        </w:tc>
        <w:tc>
          <w:tcPr>
            <w:tcW w:w="383" w:type="pct"/>
            <w:tcBorders>
              <w:bottom w:val="single" w:sz="4" w:space="0" w:color="auto"/>
            </w:tcBorders>
            <w:shd w:val="clear" w:color="auto" w:fill="FAFAFA"/>
          </w:tcPr>
          <w:p w14:paraId="52643EB7" w14:textId="00A5BFB6" w:rsidR="00DD0158" w:rsidRPr="00AA6155" w:rsidRDefault="00DD0158" w:rsidP="00AA6155">
            <w:pPr>
              <w:ind w:right="-72"/>
              <w:jc w:val="right"/>
              <w:rPr>
                <w:rFonts w:ascii="Arial" w:eastAsia="Cordia New" w:hAnsi="Arial" w:cs="Arial"/>
                <w:color w:val="000000"/>
                <w:sz w:val="16"/>
                <w:szCs w:val="16"/>
                <w:lang w:val="en-GB"/>
              </w:rPr>
            </w:pPr>
            <w:r w:rsidRPr="00AA6155">
              <w:rPr>
                <w:rFonts w:ascii="Arial" w:hAnsi="Arial" w:cs="Arial"/>
                <w:sz w:val="16"/>
                <w:szCs w:val="16"/>
              </w:rPr>
              <w:t>(3,173)</w:t>
            </w:r>
          </w:p>
        </w:tc>
        <w:tc>
          <w:tcPr>
            <w:tcW w:w="383" w:type="pct"/>
            <w:tcBorders>
              <w:bottom w:val="single" w:sz="4" w:space="0" w:color="auto"/>
            </w:tcBorders>
            <w:shd w:val="clear" w:color="auto" w:fill="FAFAFA"/>
          </w:tcPr>
          <w:p w14:paraId="5B802727" w14:textId="494EFEAF" w:rsidR="00DD0158" w:rsidRPr="00AA6155" w:rsidRDefault="00DD0158" w:rsidP="00AA6155">
            <w:pPr>
              <w:ind w:right="-72"/>
              <w:jc w:val="right"/>
              <w:rPr>
                <w:rFonts w:ascii="Arial" w:eastAsia="Cordia New" w:hAnsi="Arial" w:cs="Arial"/>
                <w:color w:val="000000"/>
                <w:sz w:val="16"/>
                <w:szCs w:val="16"/>
                <w:lang w:val="en-GB"/>
              </w:rPr>
            </w:pPr>
            <w:r w:rsidRPr="00AA6155">
              <w:rPr>
                <w:rFonts w:ascii="Arial" w:hAnsi="Arial" w:cs="Arial"/>
                <w:sz w:val="16"/>
                <w:szCs w:val="16"/>
              </w:rPr>
              <w:t>-</w:t>
            </w:r>
          </w:p>
        </w:tc>
        <w:tc>
          <w:tcPr>
            <w:tcW w:w="383" w:type="pct"/>
            <w:tcBorders>
              <w:bottom w:val="single" w:sz="4" w:space="0" w:color="auto"/>
            </w:tcBorders>
            <w:shd w:val="clear" w:color="auto" w:fill="FAFAFA"/>
          </w:tcPr>
          <w:p w14:paraId="6AC6C6B3" w14:textId="286F8063" w:rsidR="00DD0158" w:rsidRPr="00AA6155" w:rsidRDefault="00DD0158" w:rsidP="00AA6155">
            <w:pPr>
              <w:ind w:right="-72"/>
              <w:jc w:val="right"/>
              <w:rPr>
                <w:rFonts w:ascii="Arial" w:eastAsia="Cordia New" w:hAnsi="Arial" w:cs="Arial"/>
                <w:color w:val="000000"/>
                <w:sz w:val="16"/>
                <w:szCs w:val="16"/>
                <w:lang w:val="en-GB"/>
              </w:rPr>
            </w:pPr>
            <w:r w:rsidRPr="00AA6155">
              <w:rPr>
                <w:rFonts w:ascii="Arial" w:hAnsi="Arial" w:cs="Arial"/>
                <w:sz w:val="16"/>
                <w:szCs w:val="16"/>
              </w:rPr>
              <w:t>-</w:t>
            </w:r>
          </w:p>
        </w:tc>
        <w:tc>
          <w:tcPr>
            <w:tcW w:w="383" w:type="pct"/>
            <w:tcBorders>
              <w:bottom w:val="single" w:sz="4" w:space="0" w:color="auto"/>
            </w:tcBorders>
            <w:shd w:val="clear" w:color="auto" w:fill="FAFAFA"/>
          </w:tcPr>
          <w:p w14:paraId="66C1A129" w14:textId="589D23D0" w:rsidR="00DD0158" w:rsidRPr="00AA6155" w:rsidRDefault="00DD0158" w:rsidP="00AA6155">
            <w:pPr>
              <w:ind w:right="-72"/>
              <w:jc w:val="right"/>
              <w:rPr>
                <w:rFonts w:ascii="Arial" w:eastAsia="Cordia New" w:hAnsi="Arial" w:cs="Arial"/>
                <w:color w:val="000000"/>
                <w:sz w:val="16"/>
                <w:szCs w:val="16"/>
                <w:lang w:val="en-GB"/>
              </w:rPr>
            </w:pPr>
            <w:r w:rsidRPr="00AA6155">
              <w:rPr>
                <w:rFonts w:ascii="Arial" w:hAnsi="Arial" w:cs="Arial"/>
                <w:sz w:val="16"/>
                <w:szCs w:val="16"/>
              </w:rPr>
              <w:t>(12,282)</w:t>
            </w:r>
          </w:p>
        </w:tc>
        <w:tc>
          <w:tcPr>
            <w:tcW w:w="383" w:type="pct"/>
            <w:gridSpan w:val="2"/>
            <w:tcBorders>
              <w:bottom w:val="single" w:sz="4" w:space="0" w:color="auto"/>
            </w:tcBorders>
            <w:shd w:val="clear" w:color="auto" w:fill="FAFAFA"/>
            <w:vAlign w:val="bottom"/>
          </w:tcPr>
          <w:p w14:paraId="2D507D89" w14:textId="0A71EEB9" w:rsidR="00DD0158" w:rsidRPr="00AA6155" w:rsidRDefault="00DD0158" w:rsidP="00AA6155">
            <w:pPr>
              <w:ind w:right="-72"/>
              <w:jc w:val="right"/>
              <w:rPr>
                <w:rFonts w:ascii="Arial" w:eastAsia="Cordia New" w:hAnsi="Arial" w:cs="Arial"/>
                <w:color w:val="000000"/>
                <w:sz w:val="16"/>
                <w:szCs w:val="16"/>
                <w:lang w:val="en-GB"/>
              </w:rPr>
            </w:pPr>
            <w:r w:rsidRPr="00AA6155">
              <w:rPr>
                <w:rFonts w:ascii="Arial" w:hAnsi="Arial" w:cs="Arial"/>
                <w:spacing w:val="-4"/>
                <w:sz w:val="16"/>
                <w:szCs w:val="16"/>
              </w:rPr>
              <w:t>12,050</w:t>
            </w:r>
          </w:p>
        </w:tc>
        <w:tc>
          <w:tcPr>
            <w:tcW w:w="377" w:type="pct"/>
            <w:tcBorders>
              <w:bottom w:val="single" w:sz="4" w:space="0" w:color="auto"/>
            </w:tcBorders>
            <w:shd w:val="clear" w:color="auto" w:fill="FAFAFA"/>
          </w:tcPr>
          <w:p w14:paraId="03ECA9DE" w14:textId="3A39FD1C" w:rsidR="00DD0158" w:rsidRPr="00AA6155" w:rsidRDefault="00DD0158" w:rsidP="00AA6155">
            <w:pPr>
              <w:ind w:right="-72"/>
              <w:jc w:val="right"/>
              <w:rPr>
                <w:rFonts w:ascii="Arial" w:eastAsia="Cordia New" w:hAnsi="Arial" w:cs="Arial"/>
                <w:color w:val="000000"/>
                <w:sz w:val="16"/>
                <w:szCs w:val="16"/>
                <w:lang w:val="en-GB"/>
              </w:rPr>
            </w:pPr>
            <w:r w:rsidRPr="00AA6155">
              <w:rPr>
                <w:rFonts w:ascii="Arial" w:hAnsi="Arial" w:cs="Arial"/>
                <w:sz w:val="16"/>
                <w:szCs w:val="16"/>
              </w:rPr>
              <w:t>8,877</w:t>
            </w:r>
          </w:p>
        </w:tc>
      </w:tr>
      <w:tr w:rsidR="0050106A" w:rsidRPr="00AA6155" w14:paraId="7759CDA5" w14:textId="77777777" w:rsidTr="00DD0158">
        <w:tc>
          <w:tcPr>
            <w:tcW w:w="436" w:type="pct"/>
            <w:vAlign w:val="bottom"/>
          </w:tcPr>
          <w:p w14:paraId="34860B24" w14:textId="77777777" w:rsidR="0050106A" w:rsidRPr="00AA6155" w:rsidRDefault="0050106A" w:rsidP="003E6E7A">
            <w:pPr>
              <w:ind w:right="-72"/>
              <w:rPr>
                <w:rFonts w:ascii="Arial" w:hAnsi="Arial" w:cs="Arial"/>
                <w:color w:val="000000" w:themeColor="text1"/>
                <w:sz w:val="16"/>
                <w:szCs w:val="16"/>
              </w:rPr>
            </w:pPr>
          </w:p>
        </w:tc>
        <w:tc>
          <w:tcPr>
            <w:tcW w:w="353" w:type="pct"/>
            <w:tcBorders>
              <w:top w:val="single" w:sz="4" w:space="0" w:color="auto"/>
            </w:tcBorders>
            <w:shd w:val="clear" w:color="auto" w:fill="FAFAFA"/>
            <w:vAlign w:val="bottom"/>
          </w:tcPr>
          <w:p w14:paraId="1566280A" w14:textId="77777777" w:rsidR="0050106A" w:rsidRPr="00AA6155" w:rsidRDefault="0050106A" w:rsidP="00AA6155">
            <w:pPr>
              <w:ind w:right="-72"/>
              <w:jc w:val="right"/>
              <w:rPr>
                <w:rFonts w:ascii="Arial" w:hAnsi="Arial" w:cs="Arial"/>
                <w:color w:val="000000" w:themeColor="text1"/>
                <w:sz w:val="16"/>
                <w:szCs w:val="16"/>
              </w:rPr>
            </w:pPr>
          </w:p>
        </w:tc>
        <w:tc>
          <w:tcPr>
            <w:tcW w:w="382" w:type="pct"/>
            <w:tcBorders>
              <w:top w:val="single" w:sz="4" w:space="0" w:color="auto"/>
            </w:tcBorders>
            <w:shd w:val="clear" w:color="auto" w:fill="FAFAFA"/>
            <w:vAlign w:val="bottom"/>
          </w:tcPr>
          <w:p w14:paraId="1FD5E150" w14:textId="77777777" w:rsidR="0050106A" w:rsidRPr="00AA6155" w:rsidRDefault="0050106A" w:rsidP="00AA6155">
            <w:pPr>
              <w:ind w:right="-72"/>
              <w:jc w:val="right"/>
              <w:rPr>
                <w:rFonts w:ascii="Arial" w:hAnsi="Arial" w:cs="Arial"/>
                <w:color w:val="000000" w:themeColor="text1"/>
                <w:sz w:val="16"/>
                <w:szCs w:val="16"/>
              </w:rPr>
            </w:pPr>
          </w:p>
        </w:tc>
        <w:tc>
          <w:tcPr>
            <w:tcW w:w="383" w:type="pct"/>
            <w:tcBorders>
              <w:top w:val="single" w:sz="4" w:space="0" w:color="auto"/>
            </w:tcBorders>
            <w:shd w:val="clear" w:color="auto" w:fill="FAFAFA"/>
            <w:vAlign w:val="bottom"/>
          </w:tcPr>
          <w:p w14:paraId="6B318DFB" w14:textId="77777777" w:rsidR="0050106A" w:rsidRPr="00AA6155" w:rsidRDefault="0050106A" w:rsidP="00AA6155">
            <w:pPr>
              <w:ind w:right="-72"/>
              <w:jc w:val="right"/>
              <w:rPr>
                <w:rFonts w:ascii="Arial" w:hAnsi="Arial" w:cs="Arial"/>
                <w:color w:val="000000" w:themeColor="text1"/>
                <w:sz w:val="16"/>
                <w:szCs w:val="16"/>
              </w:rPr>
            </w:pPr>
          </w:p>
        </w:tc>
        <w:tc>
          <w:tcPr>
            <w:tcW w:w="384" w:type="pct"/>
            <w:tcBorders>
              <w:top w:val="single" w:sz="4" w:space="0" w:color="auto"/>
            </w:tcBorders>
            <w:shd w:val="clear" w:color="auto" w:fill="FAFAFA"/>
            <w:vAlign w:val="bottom"/>
          </w:tcPr>
          <w:p w14:paraId="70961870" w14:textId="77777777" w:rsidR="0050106A" w:rsidRPr="00AA6155" w:rsidRDefault="0050106A" w:rsidP="00AA6155">
            <w:pPr>
              <w:ind w:right="-72"/>
              <w:jc w:val="right"/>
              <w:rPr>
                <w:rFonts w:ascii="Arial" w:eastAsia="Cordia New" w:hAnsi="Arial" w:cs="Arial"/>
                <w:color w:val="000000"/>
                <w:sz w:val="16"/>
                <w:szCs w:val="16"/>
                <w:lang w:val="en-GB"/>
              </w:rPr>
            </w:pPr>
          </w:p>
        </w:tc>
        <w:tc>
          <w:tcPr>
            <w:tcW w:w="387" w:type="pct"/>
            <w:tcBorders>
              <w:top w:val="single" w:sz="4" w:space="0" w:color="auto"/>
            </w:tcBorders>
            <w:shd w:val="clear" w:color="auto" w:fill="FAFAFA"/>
            <w:vAlign w:val="bottom"/>
          </w:tcPr>
          <w:p w14:paraId="6720C0CE" w14:textId="39BF07AC" w:rsidR="0050106A" w:rsidRPr="00AA6155" w:rsidRDefault="0050106A" w:rsidP="00AA6155">
            <w:pPr>
              <w:ind w:right="-72"/>
              <w:jc w:val="right"/>
              <w:rPr>
                <w:rFonts w:ascii="Arial" w:eastAsia="Cordia New" w:hAnsi="Arial" w:cs="Arial"/>
                <w:color w:val="000000"/>
                <w:sz w:val="16"/>
                <w:szCs w:val="16"/>
                <w:lang w:val="en-GB"/>
              </w:rPr>
            </w:pPr>
          </w:p>
        </w:tc>
        <w:tc>
          <w:tcPr>
            <w:tcW w:w="383" w:type="pct"/>
            <w:tcBorders>
              <w:top w:val="single" w:sz="4" w:space="0" w:color="auto"/>
            </w:tcBorders>
            <w:shd w:val="clear" w:color="auto" w:fill="FAFAFA"/>
            <w:vAlign w:val="bottom"/>
          </w:tcPr>
          <w:p w14:paraId="6E918AF4" w14:textId="679A78E7" w:rsidR="0050106A" w:rsidRPr="00AA6155" w:rsidRDefault="0050106A" w:rsidP="00AA6155">
            <w:pPr>
              <w:ind w:right="-72"/>
              <w:jc w:val="right"/>
              <w:rPr>
                <w:rFonts w:ascii="Arial" w:hAnsi="Arial" w:cs="Arial"/>
                <w:color w:val="000000"/>
                <w:sz w:val="16"/>
                <w:szCs w:val="16"/>
                <w:lang w:val="en-GB"/>
              </w:rPr>
            </w:pPr>
          </w:p>
        </w:tc>
        <w:tc>
          <w:tcPr>
            <w:tcW w:w="383" w:type="pct"/>
            <w:tcBorders>
              <w:top w:val="single" w:sz="4" w:space="0" w:color="auto"/>
            </w:tcBorders>
            <w:shd w:val="clear" w:color="auto" w:fill="FAFAFA"/>
            <w:vAlign w:val="bottom"/>
          </w:tcPr>
          <w:p w14:paraId="1153F32E" w14:textId="0999AD50" w:rsidR="0050106A" w:rsidRPr="00AA6155" w:rsidRDefault="0050106A" w:rsidP="00AA6155">
            <w:pPr>
              <w:ind w:right="-72"/>
              <w:jc w:val="right"/>
              <w:rPr>
                <w:rFonts w:ascii="Arial" w:hAnsi="Arial" w:cs="Arial"/>
                <w:color w:val="000000"/>
                <w:sz w:val="16"/>
                <w:szCs w:val="16"/>
                <w:lang w:val="en-GB"/>
              </w:rPr>
            </w:pPr>
          </w:p>
        </w:tc>
        <w:tc>
          <w:tcPr>
            <w:tcW w:w="383" w:type="pct"/>
            <w:tcBorders>
              <w:top w:val="single" w:sz="4" w:space="0" w:color="auto"/>
            </w:tcBorders>
            <w:shd w:val="clear" w:color="auto" w:fill="FAFAFA"/>
            <w:vAlign w:val="bottom"/>
          </w:tcPr>
          <w:p w14:paraId="4765081A" w14:textId="1E49A05C" w:rsidR="0050106A" w:rsidRPr="00AA6155" w:rsidRDefault="0050106A" w:rsidP="00AA6155">
            <w:pPr>
              <w:ind w:right="-72"/>
              <w:jc w:val="right"/>
              <w:rPr>
                <w:rFonts w:ascii="Arial" w:hAnsi="Arial" w:cs="Arial"/>
                <w:color w:val="000000"/>
                <w:sz w:val="16"/>
                <w:szCs w:val="16"/>
                <w:lang w:val="en-GB"/>
              </w:rPr>
            </w:pPr>
          </w:p>
        </w:tc>
        <w:tc>
          <w:tcPr>
            <w:tcW w:w="383" w:type="pct"/>
            <w:tcBorders>
              <w:top w:val="single" w:sz="4" w:space="0" w:color="auto"/>
            </w:tcBorders>
            <w:shd w:val="clear" w:color="auto" w:fill="FAFAFA"/>
            <w:vAlign w:val="bottom"/>
          </w:tcPr>
          <w:p w14:paraId="5CA4F032" w14:textId="644AA284" w:rsidR="0050106A" w:rsidRPr="00AA6155" w:rsidRDefault="0050106A" w:rsidP="00AA6155">
            <w:pPr>
              <w:ind w:right="-72"/>
              <w:jc w:val="right"/>
              <w:rPr>
                <w:rFonts w:ascii="Arial" w:hAnsi="Arial" w:cs="Arial"/>
                <w:color w:val="000000"/>
                <w:sz w:val="16"/>
                <w:szCs w:val="16"/>
                <w:lang w:val="en-GB"/>
              </w:rPr>
            </w:pPr>
          </w:p>
        </w:tc>
        <w:tc>
          <w:tcPr>
            <w:tcW w:w="383" w:type="pct"/>
            <w:tcBorders>
              <w:top w:val="single" w:sz="4" w:space="0" w:color="auto"/>
            </w:tcBorders>
            <w:shd w:val="clear" w:color="auto" w:fill="FAFAFA"/>
            <w:vAlign w:val="bottom"/>
          </w:tcPr>
          <w:p w14:paraId="3E9F88C1" w14:textId="663A43DF" w:rsidR="0050106A" w:rsidRPr="00AA6155" w:rsidRDefault="0050106A" w:rsidP="00AA6155">
            <w:pPr>
              <w:ind w:right="-72"/>
              <w:jc w:val="right"/>
              <w:rPr>
                <w:rFonts w:ascii="Arial" w:hAnsi="Arial" w:cs="Arial"/>
                <w:color w:val="000000"/>
                <w:sz w:val="16"/>
                <w:szCs w:val="16"/>
                <w:lang w:val="en-GB"/>
              </w:rPr>
            </w:pPr>
          </w:p>
        </w:tc>
        <w:tc>
          <w:tcPr>
            <w:tcW w:w="383" w:type="pct"/>
            <w:gridSpan w:val="2"/>
            <w:tcBorders>
              <w:top w:val="single" w:sz="4" w:space="0" w:color="auto"/>
            </w:tcBorders>
            <w:shd w:val="clear" w:color="auto" w:fill="FAFAFA"/>
            <w:vAlign w:val="bottom"/>
          </w:tcPr>
          <w:p w14:paraId="094E1EBF" w14:textId="2277BA7E" w:rsidR="0050106A" w:rsidRPr="00AA6155" w:rsidRDefault="0050106A" w:rsidP="00AA6155">
            <w:pPr>
              <w:ind w:right="-72"/>
              <w:jc w:val="right"/>
              <w:rPr>
                <w:rFonts w:ascii="Arial" w:hAnsi="Arial" w:cs="Arial"/>
                <w:color w:val="000000"/>
                <w:sz w:val="16"/>
                <w:szCs w:val="16"/>
                <w:lang w:val="en-GB"/>
              </w:rPr>
            </w:pPr>
          </w:p>
        </w:tc>
        <w:tc>
          <w:tcPr>
            <w:tcW w:w="377" w:type="pct"/>
            <w:tcBorders>
              <w:top w:val="single" w:sz="4" w:space="0" w:color="auto"/>
            </w:tcBorders>
            <w:shd w:val="clear" w:color="auto" w:fill="FAFAFA"/>
            <w:vAlign w:val="bottom"/>
          </w:tcPr>
          <w:p w14:paraId="14FE3592" w14:textId="6F657649" w:rsidR="0050106A" w:rsidRPr="00AA6155" w:rsidRDefault="0050106A" w:rsidP="00AA6155">
            <w:pPr>
              <w:ind w:right="-72"/>
              <w:jc w:val="right"/>
              <w:rPr>
                <w:rFonts w:ascii="Arial" w:hAnsi="Arial" w:cs="Arial"/>
                <w:color w:val="000000"/>
                <w:sz w:val="16"/>
                <w:szCs w:val="16"/>
                <w:lang w:val="en-GB"/>
              </w:rPr>
            </w:pPr>
          </w:p>
        </w:tc>
      </w:tr>
      <w:tr w:rsidR="00DD0158" w:rsidRPr="00AA6155" w14:paraId="1E09A351" w14:textId="77777777" w:rsidTr="001A46B9">
        <w:tc>
          <w:tcPr>
            <w:tcW w:w="436" w:type="pct"/>
            <w:vAlign w:val="bottom"/>
          </w:tcPr>
          <w:p w14:paraId="4B332834" w14:textId="77777777" w:rsidR="00DD0158" w:rsidRPr="00AA6155" w:rsidRDefault="00DD0158" w:rsidP="00DD0158">
            <w:pPr>
              <w:ind w:right="-72"/>
              <w:rPr>
                <w:rFonts w:ascii="Arial" w:hAnsi="Arial" w:cs="Arial"/>
                <w:color w:val="000000" w:themeColor="text1"/>
                <w:sz w:val="16"/>
                <w:szCs w:val="16"/>
              </w:rPr>
            </w:pPr>
            <w:r w:rsidRPr="00AA6155">
              <w:rPr>
                <w:rFonts w:ascii="Arial" w:hAnsi="Arial" w:cs="Arial"/>
                <w:color w:val="000000" w:themeColor="text1"/>
                <w:sz w:val="16"/>
                <w:szCs w:val="16"/>
              </w:rPr>
              <w:t>Total</w:t>
            </w:r>
          </w:p>
        </w:tc>
        <w:tc>
          <w:tcPr>
            <w:tcW w:w="353" w:type="pct"/>
            <w:tcBorders>
              <w:bottom w:val="single" w:sz="4" w:space="0" w:color="auto"/>
            </w:tcBorders>
            <w:shd w:val="clear" w:color="auto" w:fill="FAFAFA"/>
            <w:vAlign w:val="bottom"/>
          </w:tcPr>
          <w:p w14:paraId="049A3713" w14:textId="733CA021" w:rsidR="00DD0158" w:rsidRPr="00AA6155" w:rsidRDefault="00DD0158" w:rsidP="00AA6155">
            <w:pPr>
              <w:ind w:right="-72"/>
              <w:jc w:val="right"/>
              <w:rPr>
                <w:rFonts w:ascii="Arial" w:hAnsi="Arial" w:cs="Arial"/>
                <w:color w:val="000000"/>
                <w:sz w:val="16"/>
                <w:szCs w:val="16"/>
                <w:lang w:val="en-GB"/>
              </w:rPr>
            </w:pPr>
            <w:r w:rsidRPr="00AA6155">
              <w:rPr>
                <w:rFonts w:ascii="Arial" w:hAnsi="Arial" w:cs="Arial"/>
                <w:spacing w:val="-4"/>
                <w:sz w:val="16"/>
                <w:szCs w:val="16"/>
                <w:cs/>
                <w:lang w:bidi="th-TH"/>
              </w:rPr>
              <w:t>314</w:t>
            </w:r>
            <w:r w:rsidRPr="00AA6155">
              <w:rPr>
                <w:rFonts w:ascii="Arial" w:hAnsi="Arial" w:cs="Arial"/>
                <w:spacing w:val="-4"/>
                <w:sz w:val="16"/>
                <w:szCs w:val="16"/>
              </w:rPr>
              <w:t>,</w:t>
            </w:r>
            <w:r w:rsidRPr="00AA6155">
              <w:rPr>
                <w:rFonts w:ascii="Arial" w:hAnsi="Arial" w:cs="Arial"/>
                <w:spacing w:val="-4"/>
                <w:sz w:val="16"/>
                <w:szCs w:val="16"/>
                <w:cs/>
                <w:lang w:bidi="th-TH"/>
              </w:rPr>
              <w:t>862</w:t>
            </w:r>
          </w:p>
        </w:tc>
        <w:tc>
          <w:tcPr>
            <w:tcW w:w="382" w:type="pct"/>
            <w:tcBorders>
              <w:bottom w:val="single" w:sz="4" w:space="0" w:color="auto"/>
            </w:tcBorders>
            <w:shd w:val="clear" w:color="auto" w:fill="FAFAFA"/>
          </w:tcPr>
          <w:p w14:paraId="3E61CF9C" w14:textId="431D9CD7" w:rsidR="00DD0158" w:rsidRPr="00AA6155" w:rsidRDefault="00DD0158" w:rsidP="00AA6155">
            <w:pPr>
              <w:ind w:right="-72"/>
              <w:jc w:val="right"/>
              <w:rPr>
                <w:rFonts w:ascii="Arial" w:hAnsi="Arial" w:cs="Arial"/>
                <w:color w:val="000000"/>
                <w:sz w:val="16"/>
                <w:szCs w:val="16"/>
                <w:lang w:val="en-GB"/>
              </w:rPr>
            </w:pPr>
            <w:r w:rsidRPr="00AA6155">
              <w:rPr>
                <w:rFonts w:ascii="Arial" w:hAnsi="Arial" w:cs="Arial"/>
                <w:sz w:val="16"/>
                <w:szCs w:val="16"/>
              </w:rPr>
              <w:t>8,527</w:t>
            </w:r>
          </w:p>
        </w:tc>
        <w:tc>
          <w:tcPr>
            <w:tcW w:w="383" w:type="pct"/>
            <w:tcBorders>
              <w:bottom w:val="single" w:sz="4" w:space="0" w:color="auto"/>
            </w:tcBorders>
            <w:shd w:val="clear" w:color="auto" w:fill="FAFAFA"/>
          </w:tcPr>
          <w:p w14:paraId="49666F3C" w14:textId="1B11FAA7" w:rsidR="00DD0158" w:rsidRPr="00AA6155" w:rsidRDefault="00DD0158" w:rsidP="00AA6155">
            <w:pPr>
              <w:ind w:right="-72"/>
              <w:jc w:val="right"/>
              <w:rPr>
                <w:rFonts w:ascii="Arial" w:hAnsi="Arial" w:cs="Arial"/>
                <w:color w:val="000000"/>
                <w:sz w:val="16"/>
                <w:szCs w:val="16"/>
                <w:lang w:val="en-GB"/>
              </w:rPr>
            </w:pPr>
            <w:r w:rsidRPr="00AA6155">
              <w:rPr>
                <w:rFonts w:ascii="Arial" w:hAnsi="Arial" w:cs="Arial"/>
                <w:sz w:val="16"/>
                <w:szCs w:val="16"/>
              </w:rPr>
              <w:t>2,428</w:t>
            </w:r>
          </w:p>
        </w:tc>
        <w:tc>
          <w:tcPr>
            <w:tcW w:w="384" w:type="pct"/>
            <w:tcBorders>
              <w:bottom w:val="single" w:sz="4" w:space="0" w:color="auto"/>
            </w:tcBorders>
            <w:shd w:val="clear" w:color="auto" w:fill="FAFAFA"/>
          </w:tcPr>
          <w:p w14:paraId="7E559BBE" w14:textId="1BC9979C" w:rsidR="00DD0158" w:rsidRPr="00AA6155" w:rsidRDefault="00DD0158" w:rsidP="00AA6155">
            <w:pPr>
              <w:ind w:right="-72"/>
              <w:jc w:val="right"/>
              <w:rPr>
                <w:rFonts w:ascii="Arial" w:eastAsia="Cordia New" w:hAnsi="Arial" w:cs="Arial"/>
                <w:color w:val="000000"/>
                <w:sz w:val="16"/>
                <w:szCs w:val="16"/>
                <w:lang w:val="en-GB"/>
              </w:rPr>
            </w:pPr>
            <w:r w:rsidRPr="00AA6155">
              <w:rPr>
                <w:rFonts w:ascii="Arial" w:hAnsi="Arial" w:cs="Arial"/>
                <w:sz w:val="16"/>
                <w:szCs w:val="16"/>
              </w:rPr>
              <w:t>(24,104)</w:t>
            </w:r>
          </w:p>
        </w:tc>
        <w:tc>
          <w:tcPr>
            <w:tcW w:w="387" w:type="pct"/>
            <w:tcBorders>
              <w:bottom w:val="single" w:sz="4" w:space="0" w:color="auto"/>
            </w:tcBorders>
            <w:shd w:val="clear" w:color="auto" w:fill="FAFAFA"/>
          </w:tcPr>
          <w:p w14:paraId="79C62949" w14:textId="243B3033" w:rsidR="00DD0158" w:rsidRPr="00AA6155" w:rsidRDefault="00DD0158" w:rsidP="00AA6155">
            <w:pPr>
              <w:ind w:right="-72"/>
              <w:jc w:val="right"/>
              <w:rPr>
                <w:rFonts w:ascii="Arial" w:eastAsia="Cordia New" w:hAnsi="Arial" w:cs="Arial"/>
                <w:color w:val="000000"/>
                <w:sz w:val="16"/>
                <w:szCs w:val="16"/>
                <w:lang w:val="en-GB"/>
              </w:rPr>
            </w:pPr>
            <w:r w:rsidRPr="00AA6155">
              <w:rPr>
                <w:rFonts w:ascii="Arial" w:hAnsi="Arial" w:cs="Arial"/>
                <w:sz w:val="16"/>
                <w:szCs w:val="16"/>
              </w:rPr>
              <w:t>301,713</w:t>
            </w:r>
          </w:p>
        </w:tc>
        <w:tc>
          <w:tcPr>
            <w:tcW w:w="383" w:type="pct"/>
            <w:tcBorders>
              <w:bottom w:val="single" w:sz="4" w:space="0" w:color="auto"/>
            </w:tcBorders>
            <w:shd w:val="clear" w:color="auto" w:fill="FAFAFA"/>
            <w:vAlign w:val="bottom"/>
          </w:tcPr>
          <w:p w14:paraId="422AC337" w14:textId="0EA447B9" w:rsidR="00DD0158" w:rsidRPr="00AA6155" w:rsidRDefault="00DD0158" w:rsidP="00AA6155">
            <w:pPr>
              <w:ind w:right="-72"/>
              <w:jc w:val="right"/>
              <w:rPr>
                <w:rFonts w:ascii="Arial" w:eastAsia="Cordia New" w:hAnsi="Arial" w:cs="Arial"/>
                <w:color w:val="000000" w:themeColor="text1"/>
                <w:sz w:val="16"/>
                <w:szCs w:val="16"/>
                <w:lang w:val="en-GB"/>
              </w:rPr>
            </w:pPr>
            <w:r w:rsidRPr="00AA6155">
              <w:rPr>
                <w:rFonts w:ascii="Arial" w:hAnsi="Arial" w:cs="Arial"/>
                <w:spacing w:val="-4"/>
                <w:sz w:val="16"/>
                <w:szCs w:val="16"/>
              </w:rPr>
              <w:t>(130,610)</w:t>
            </w:r>
          </w:p>
        </w:tc>
        <w:tc>
          <w:tcPr>
            <w:tcW w:w="383" w:type="pct"/>
            <w:tcBorders>
              <w:bottom w:val="single" w:sz="4" w:space="0" w:color="auto"/>
            </w:tcBorders>
            <w:shd w:val="clear" w:color="auto" w:fill="FAFAFA"/>
          </w:tcPr>
          <w:p w14:paraId="1556C523" w14:textId="0DB4CF59" w:rsidR="00DD0158" w:rsidRPr="00AA6155" w:rsidRDefault="00DD0158" w:rsidP="00AA6155">
            <w:pPr>
              <w:ind w:right="-72"/>
              <w:jc w:val="right"/>
              <w:rPr>
                <w:rFonts w:ascii="Arial" w:eastAsia="Cordia New" w:hAnsi="Arial" w:cs="Arial"/>
                <w:color w:val="000000" w:themeColor="text1"/>
                <w:sz w:val="16"/>
                <w:szCs w:val="16"/>
                <w:lang w:val="en-GB"/>
              </w:rPr>
            </w:pPr>
            <w:r w:rsidRPr="00AA6155">
              <w:rPr>
                <w:rFonts w:ascii="Arial" w:hAnsi="Arial" w:cs="Arial"/>
                <w:sz w:val="16"/>
                <w:szCs w:val="16"/>
              </w:rPr>
              <w:t>(30,153)</w:t>
            </w:r>
          </w:p>
        </w:tc>
        <w:tc>
          <w:tcPr>
            <w:tcW w:w="383" w:type="pct"/>
            <w:tcBorders>
              <w:bottom w:val="single" w:sz="4" w:space="0" w:color="auto"/>
            </w:tcBorders>
            <w:shd w:val="clear" w:color="auto" w:fill="FAFAFA"/>
          </w:tcPr>
          <w:p w14:paraId="09B6EDB6" w14:textId="0521DBF3" w:rsidR="00DD0158" w:rsidRPr="00AA6155" w:rsidRDefault="00DD0158" w:rsidP="00AA6155">
            <w:pPr>
              <w:ind w:right="-72"/>
              <w:jc w:val="right"/>
              <w:rPr>
                <w:rFonts w:ascii="Arial" w:eastAsia="Cordia New" w:hAnsi="Arial" w:cs="Arial"/>
                <w:color w:val="000000" w:themeColor="text1"/>
                <w:sz w:val="16"/>
                <w:szCs w:val="16"/>
                <w:lang w:val="en-GB"/>
              </w:rPr>
            </w:pPr>
            <w:r w:rsidRPr="00AA6155">
              <w:rPr>
                <w:rFonts w:ascii="Arial" w:hAnsi="Arial" w:cs="Arial"/>
                <w:sz w:val="16"/>
                <w:szCs w:val="16"/>
              </w:rPr>
              <w:t>18,235</w:t>
            </w:r>
          </w:p>
        </w:tc>
        <w:tc>
          <w:tcPr>
            <w:tcW w:w="383" w:type="pct"/>
            <w:tcBorders>
              <w:bottom w:val="single" w:sz="4" w:space="0" w:color="auto"/>
            </w:tcBorders>
            <w:shd w:val="clear" w:color="auto" w:fill="FAFAFA"/>
          </w:tcPr>
          <w:p w14:paraId="3CD58E48" w14:textId="2F99508C" w:rsidR="00DD0158" w:rsidRPr="00AA6155" w:rsidRDefault="00DD0158" w:rsidP="00AA6155">
            <w:pPr>
              <w:ind w:right="-72"/>
              <w:jc w:val="right"/>
              <w:rPr>
                <w:rFonts w:ascii="Arial" w:eastAsia="Cordia New" w:hAnsi="Arial" w:cs="Arial"/>
                <w:color w:val="000000" w:themeColor="text1"/>
                <w:sz w:val="16"/>
                <w:szCs w:val="16"/>
                <w:lang w:val="en-GB"/>
              </w:rPr>
            </w:pPr>
            <w:r w:rsidRPr="00AA6155">
              <w:rPr>
                <w:rFonts w:ascii="Arial" w:hAnsi="Arial" w:cs="Arial"/>
                <w:sz w:val="16"/>
                <w:szCs w:val="16"/>
              </w:rPr>
              <w:t>-</w:t>
            </w:r>
          </w:p>
        </w:tc>
        <w:tc>
          <w:tcPr>
            <w:tcW w:w="383" w:type="pct"/>
            <w:tcBorders>
              <w:bottom w:val="single" w:sz="4" w:space="0" w:color="auto"/>
            </w:tcBorders>
            <w:shd w:val="clear" w:color="auto" w:fill="FAFAFA"/>
          </w:tcPr>
          <w:p w14:paraId="67C02D55" w14:textId="27B3E0CE" w:rsidR="00DD0158" w:rsidRPr="00AA6155" w:rsidRDefault="00DD0158" w:rsidP="00AA6155">
            <w:pPr>
              <w:ind w:right="-72"/>
              <w:jc w:val="right"/>
              <w:rPr>
                <w:rFonts w:ascii="Arial" w:eastAsia="Cordia New" w:hAnsi="Arial" w:cs="Arial"/>
                <w:color w:val="000000" w:themeColor="text1"/>
                <w:sz w:val="16"/>
                <w:szCs w:val="16"/>
                <w:lang w:val="en-GB"/>
              </w:rPr>
            </w:pPr>
            <w:r w:rsidRPr="00AA6155">
              <w:rPr>
                <w:rFonts w:ascii="Arial" w:hAnsi="Arial" w:cs="Arial"/>
                <w:sz w:val="16"/>
                <w:szCs w:val="16"/>
              </w:rPr>
              <w:t>(142,528)</w:t>
            </w:r>
          </w:p>
        </w:tc>
        <w:tc>
          <w:tcPr>
            <w:tcW w:w="383" w:type="pct"/>
            <w:gridSpan w:val="2"/>
            <w:tcBorders>
              <w:bottom w:val="single" w:sz="4" w:space="0" w:color="auto"/>
            </w:tcBorders>
            <w:shd w:val="clear" w:color="auto" w:fill="FAFAFA"/>
            <w:vAlign w:val="bottom"/>
          </w:tcPr>
          <w:p w14:paraId="5297F32A" w14:textId="38382258" w:rsidR="00DD0158" w:rsidRPr="00AA6155" w:rsidRDefault="00DD0158" w:rsidP="00AA6155">
            <w:pPr>
              <w:ind w:right="-72"/>
              <w:jc w:val="right"/>
              <w:rPr>
                <w:rFonts w:ascii="Arial" w:eastAsia="Cordia New" w:hAnsi="Arial" w:cs="Arial"/>
                <w:color w:val="000000" w:themeColor="text1"/>
                <w:sz w:val="16"/>
                <w:szCs w:val="16"/>
                <w:lang w:val="en-GB"/>
              </w:rPr>
            </w:pPr>
            <w:r w:rsidRPr="00AA6155">
              <w:rPr>
                <w:rFonts w:ascii="Arial" w:hAnsi="Arial" w:cs="Arial"/>
                <w:spacing w:val="-4"/>
                <w:sz w:val="16"/>
                <w:szCs w:val="16"/>
              </w:rPr>
              <w:t>184,252</w:t>
            </w:r>
          </w:p>
        </w:tc>
        <w:tc>
          <w:tcPr>
            <w:tcW w:w="377" w:type="pct"/>
            <w:tcBorders>
              <w:bottom w:val="single" w:sz="4" w:space="0" w:color="auto"/>
            </w:tcBorders>
            <w:shd w:val="clear" w:color="auto" w:fill="FAFAFA"/>
            <w:vAlign w:val="bottom"/>
          </w:tcPr>
          <w:p w14:paraId="2A587191" w14:textId="1F4DF22F" w:rsidR="00DD0158" w:rsidRPr="00AA6155" w:rsidRDefault="00DD0158" w:rsidP="00AA6155">
            <w:pPr>
              <w:ind w:right="-72"/>
              <w:jc w:val="right"/>
              <w:rPr>
                <w:rFonts w:ascii="Arial" w:eastAsia="Cordia New" w:hAnsi="Arial" w:cs="Arial"/>
                <w:color w:val="000000" w:themeColor="text1"/>
                <w:sz w:val="16"/>
                <w:szCs w:val="16"/>
                <w:lang w:val="en-GB"/>
              </w:rPr>
            </w:pPr>
            <w:r w:rsidRPr="00AA6155">
              <w:rPr>
                <w:rFonts w:ascii="Arial" w:eastAsia="Cordia New" w:hAnsi="Arial" w:cs="Arial"/>
                <w:color w:val="000000" w:themeColor="text1"/>
                <w:sz w:val="16"/>
                <w:szCs w:val="16"/>
                <w:lang w:val="en-GB"/>
              </w:rPr>
              <w:t>159,185</w:t>
            </w:r>
          </w:p>
        </w:tc>
      </w:tr>
    </w:tbl>
    <w:p w14:paraId="0DD13A01" w14:textId="42EDCB9E" w:rsidR="00B1208A" w:rsidRDefault="00B1208A" w:rsidP="006D1A92">
      <w:pPr>
        <w:jc w:val="both"/>
        <w:rPr>
          <w:rFonts w:ascii="Arial" w:hAnsi="Arial" w:cs="Arial"/>
          <w:color w:val="000000" w:themeColor="text1"/>
          <w:sz w:val="18"/>
          <w:szCs w:val="18"/>
        </w:rPr>
      </w:pPr>
    </w:p>
    <w:p w14:paraId="37A953CD" w14:textId="7600AC6C" w:rsidR="00DC4B03" w:rsidRDefault="00DC4B03" w:rsidP="006D1A92">
      <w:pPr>
        <w:jc w:val="both"/>
        <w:rPr>
          <w:rFonts w:ascii="Arial" w:hAnsi="Arial" w:cs="Arial"/>
          <w:color w:val="000000" w:themeColor="text1"/>
          <w:sz w:val="18"/>
          <w:szCs w:val="18"/>
        </w:rPr>
      </w:pPr>
    </w:p>
    <w:p w14:paraId="26F9FBAC" w14:textId="54CA6271" w:rsidR="00C30FF5" w:rsidRPr="00F61FE4" w:rsidRDefault="00C30FF5">
      <w:pPr>
        <w:autoSpaceDE/>
        <w:autoSpaceDN/>
        <w:rPr>
          <w:rFonts w:ascii="Arial" w:hAnsi="Arial" w:cs="Arial"/>
          <w:sz w:val="20"/>
          <w:szCs w:val="20"/>
        </w:rPr>
        <w:sectPr w:rsidR="00C30FF5" w:rsidRPr="00F61FE4" w:rsidSect="00972DEE">
          <w:pgSz w:w="16834" w:h="11909" w:orient="landscape" w:code="9"/>
          <w:pgMar w:top="1440" w:right="720" w:bottom="720" w:left="720" w:header="706" w:footer="706" w:gutter="0"/>
          <w:cols w:space="720"/>
          <w:docGrid w:linePitch="381"/>
        </w:sectPr>
      </w:pPr>
    </w:p>
    <w:p w14:paraId="6A838978" w14:textId="77777777" w:rsidR="00A361C7" w:rsidRPr="00F61FE4" w:rsidRDefault="00A361C7" w:rsidP="00A5519D">
      <w:pPr>
        <w:jc w:val="both"/>
        <w:rPr>
          <w:rFonts w:ascii="Arial" w:hAnsi="Arial" w:cs="Arial"/>
          <w:spacing w:val="-4"/>
          <w:sz w:val="18"/>
          <w:szCs w:val="18"/>
          <w:lang w:val="en-GB"/>
        </w:rPr>
      </w:pPr>
    </w:p>
    <w:tbl>
      <w:tblPr>
        <w:tblW w:w="15408" w:type="dxa"/>
        <w:tblInd w:w="108" w:type="dxa"/>
        <w:tblLayout w:type="fixed"/>
        <w:tblLook w:val="0400" w:firstRow="0" w:lastRow="0" w:firstColumn="0" w:lastColumn="0" w:noHBand="0" w:noVBand="1"/>
      </w:tblPr>
      <w:tblGrid>
        <w:gridCol w:w="15408"/>
      </w:tblGrid>
      <w:tr w:rsidR="006933FF" w:rsidRPr="00F61FE4" w14:paraId="7E8676CF" w14:textId="77777777" w:rsidTr="003660D7">
        <w:trPr>
          <w:trHeight w:val="368"/>
        </w:trPr>
        <w:tc>
          <w:tcPr>
            <w:tcW w:w="15408" w:type="dxa"/>
            <w:shd w:val="clear" w:color="auto" w:fill="FFA543"/>
            <w:vAlign w:val="center"/>
          </w:tcPr>
          <w:p w14:paraId="54D15A6A" w14:textId="19ACB38A" w:rsidR="006933FF"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1</w:t>
            </w:r>
            <w:r w:rsidR="005E4D9D">
              <w:rPr>
                <w:rFonts w:ascii="Arial" w:hAnsi="Arial" w:cs="Arial"/>
                <w:b/>
                <w:bCs/>
                <w:color w:val="FFFFFF" w:themeColor="background1"/>
                <w:sz w:val="18"/>
                <w:szCs w:val="18"/>
                <w:lang w:val="en-GB"/>
              </w:rPr>
              <w:t>5</w:t>
            </w:r>
            <w:r w:rsidR="00CB4714" w:rsidRPr="00F61FE4">
              <w:rPr>
                <w:rFonts w:ascii="Arial" w:hAnsi="Arial" w:cs="Arial"/>
                <w:b/>
                <w:bCs/>
                <w:color w:val="FFFFFF" w:themeColor="background1"/>
                <w:sz w:val="18"/>
                <w:szCs w:val="18"/>
              </w:rPr>
              <w:tab/>
              <w:t>Intangible assets, net</w:t>
            </w:r>
          </w:p>
        </w:tc>
      </w:tr>
    </w:tbl>
    <w:p w14:paraId="3B1D30D1" w14:textId="77777777" w:rsidR="006933FF" w:rsidRPr="00F61FE4" w:rsidRDefault="006933FF" w:rsidP="00A5519D">
      <w:pPr>
        <w:jc w:val="both"/>
        <w:rPr>
          <w:rFonts w:ascii="Arial" w:hAnsi="Arial" w:cs="Arial"/>
          <w:color w:val="000000" w:themeColor="text1"/>
          <w:spacing w:val="-4"/>
          <w:sz w:val="18"/>
          <w:szCs w:val="18"/>
          <w:lang w:val="en-GB"/>
        </w:rPr>
      </w:pPr>
    </w:p>
    <w:p w14:paraId="03EFCA26" w14:textId="05CD9648" w:rsidR="004F433E" w:rsidRPr="00F61FE4" w:rsidRDefault="006124D8" w:rsidP="006933FF">
      <w:pPr>
        <w:jc w:val="thaiDistribute"/>
        <w:rPr>
          <w:rFonts w:ascii="Arial" w:hAnsi="Arial" w:cs="Arial"/>
          <w:color w:val="000000" w:themeColor="text1"/>
          <w:sz w:val="18"/>
          <w:szCs w:val="18"/>
        </w:rPr>
      </w:pPr>
      <w:r w:rsidRPr="00F61FE4">
        <w:rPr>
          <w:rFonts w:ascii="Arial" w:hAnsi="Arial" w:cs="Arial"/>
          <w:color w:val="000000" w:themeColor="text1"/>
          <w:sz w:val="18"/>
          <w:szCs w:val="18"/>
        </w:rPr>
        <w:t>Intangible assets</w:t>
      </w:r>
      <w:r w:rsidR="008F6538" w:rsidRPr="00F61FE4">
        <w:rPr>
          <w:rFonts w:ascii="Arial" w:hAnsi="Arial" w:cs="Arial"/>
          <w:color w:val="000000" w:themeColor="text1"/>
          <w:sz w:val="18"/>
          <w:szCs w:val="18"/>
        </w:rPr>
        <w:t>, net</w:t>
      </w:r>
      <w:r w:rsidRPr="00F61FE4">
        <w:rPr>
          <w:rFonts w:ascii="Arial" w:hAnsi="Arial" w:cs="Arial"/>
          <w:color w:val="000000" w:themeColor="text1"/>
          <w:sz w:val="18"/>
          <w:szCs w:val="18"/>
        </w:rPr>
        <w:t xml:space="preserve"> as at </w:t>
      </w:r>
      <w:r w:rsidR="003B412F">
        <w:rPr>
          <w:rFonts w:ascii="Arial" w:hAnsi="Arial" w:cs="Arial"/>
          <w:color w:val="000000" w:themeColor="text1"/>
          <w:sz w:val="18"/>
          <w:szCs w:val="18"/>
          <w:lang w:val="en-GB"/>
        </w:rPr>
        <w:t xml:space="preserve">30 </w:t>
      </w:r>
      <w:r w:rsidR="007B0C65">
        <w:rPr>
          <w:rFonts w:ascii="Arial" w:hAnsi="Arial" w:cs="Arial"/>
          <w:color w:val="000000" w:themeColor="text1"/>
          <w:sz w:val="18"/>
          <w:szCs w:val="18"/>
          <w:lang w:val="en-GB"/>
        </w:rPr>
        <w:t>September</w:t>
      </w:r>
      <w:r w:rsidR="00924AF9"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consisted of the following:</w:t>
      </w:r>
    </w:p>
    <w:p w14:paraId="6E1C367E" w14:textId="4B637B54" w:rsidR="0070572D" w:rsidRPr="00F61FE4" w:rsidRDefault="0070572D" w:rsidP="006933FF">
      <w:pPr>
        <w:jc w:val="thaiDistribute"/>
        <w:rPr>
          <w:rFonts w:ascii="Arial" w:hAnsi="Arial" w:cs="Arial"/>
          <w:color w:val="000000" w:themeColor="text1"/>
          <w:sz w:val="18"/>
          <w:szCs w:val="18"/>
        </w:rPr>
      </w:pPr>
    </w:p>
    <w:tbl>
      <w:tblPr>
        <w:tblW w:w="4963" w:type="pct"/>
        <w:tblLayout w:type="fixed"/>
        <w:tblLook w:val="04A0" w:firstRow="1" w:lastRow="0" w:firstColumn="1" w:lastColumn="0" w:noHBand="0" w:noVBand="1"/>
      </w:tblPr>
      <w:tblGrid>
        <w:gridCol w:w="2377"/>
        <w:gridCol w:w="1159"/>
        <w:gridCol w:w="1159"/>
        <w:gridCol w:w="1159"/>
        <w:gridCol w:w="1159"/>
        <w:gridCol w:w="1240"/>
        <w:gridCol w:w="1298"/>
        <w:gridCol w:w="1295"/>
        <w:gridCol w:w="1221"/>
        <w:gridCol w:w="1227"/>
        <w:gridCol w:w="1069"/>
        <w:gridCol w:w="1131"/>
      </w:tblGrid>
      <w:tr w:rsidR="005306BC" w:rsidRPr="00AA6155" w14:paraId="43CD4FD3" w14:textId="77777777" w:rsidTr="005306BC">
        <w:tc>
          <w:tcPr>
            <w:tcW w:w="767" w:type="pct"/>
            <w:tcBorders>
              <w:left w:val="nil"/>
              <w:bottom w:val="nil"/>
              <w:right w:val="nil"/>
            </w:tcBorders>
            <w:shd w:val="clear" w:color="auto" w:fill="auto"/>
            <w:vAlign w:val="center"/>
          </w:tcPr>
          <w:p w14:paraId="7B420212" w14:textId="77777777" w:rsidR="0070572D" w:rsidRPr="00AA6155" w:rsidRDefault="0070572D" w:rsidP="005F65A7">
            <w:pPr>
              <w:rPr>
                <w:rFonts w:ascii="Arial" w:hAnsi="Arial" w:cs="Arial"/>
                <w:b/>
                <w:bCs/>
                <w:color w:val="000000" w:themeColor="text1"/>
                <w:sz w:val="16"/>
                <w:szCs w:val="16"/>
                <w:lang w:val="en-GB" w:eastAsia="en-GB"/>
              </w:rPr>
            </w:pPr>
          </w:p>
        </w:tc>
        <w:tc>
          <w:tcPr>
            <w:tcW w:w="4233" w:type="pct"/>
            <w:gridSpan w:val="11"/>
            <w:tcBorders>
              <w:top w:val="single" w:sz="4" w:space="0" w:color="auto"/>
              <w:left w:val="nil"/>
              <w:bottom w:val="single" w:sz="4" w:space="0" w:color="auto"/>
              <w:right w:val="nil"/>
            </w:tcBorders>
          </w:tcPr>
          <w:p w14:paraId="2E56677F" w14:textId="77777777" w:rsidR="0070572D" w:rsidRPr="005306BC" w:rsidRDefault="0070572D" w:rsidP="005F65A7">
            <w:pPr>
              <w:ind w:right="-72"/>
              <w:jc w:val="center"/>
              <w:rPr>
                <w:rFonts w:ascii="Arial" w:hAnsi="Arial" w:cs="Arial"/>
                <w:b/>
                <w:bCs/>
                <w:sz w:val="16"/>
                <w:szCs w:val="16"/>
                <w:lang w:val="en-GB" w:eastAsia="en-GB"/>
              </w:rPr>
            </w:pPr>
            <w:r w:rsidRPr="005306BC">
              <w:rPr>
                <w:rFonts w:ascii="Arial" w:hAnsi="Arial" w:cs="Arial"/>
                <w:b/>
                <w:bCs/>
                <w:sz w:val="16"/>
                <w:szCs w:val="16"/>
              </w:rPr>
              <w:t>Consolidated financial information</w:t>
            </w:r>
          </w:p>
        </w:tc>
      </w:tr>
      <w:tr w:rsidR="005306BC" w:rsidRPr="00AA6155" w14:paraId="34B4F430" w14:textId="77777777" w:rsidTr="005306BC">
        <w:tc>
          <w:tcPr>
            <w:tcW w:w="767" w:type="pct"/>
            <w:tcBorders>
              <w:top w:val="nil"/>
              <w:left w:val="nil"/>
              <w:bottom w:val="nil"/>
              <w:right w:val="nil"/>
            </w:tcBorders>
            <w:shd w:val="clear" w:color="auto" w:fill="auto"/>
            <w:vAlign w:val="center"/>
          </w:tcPr>
          <w:p w14:paraId="367C1F94" w14:textId="77777777" w:rsidR="0070572D" w:rsidRPr="00AA6155" w:rsidRDefault="0070572D" w:rsidP="005F65A7">
            <w:pPr>
              <w:rPr>
                <w:rFonts w:ascii="Arial" w:hAnsi="Arial" w:cs="Arial"/>
                <w:b/>
                <w:bCs/>
                <w:color w:val="000000" w:themeColor="text1"/>
                <w:sz w:val="16"/>
                <w:szCs w:val="16"/>
                <w:lang w:val="en-GB" w:eastAsia="en-GB"/>
              </w:rPr>
            </w:pPr>
          </w:p>
        </w:tc>
        <w:tc>
          <w:tcPr>
            <w:tcW w:w="4233" w:type="pct"/>
            <w:gridSpan w:val="11"/>
            <w:tcBorders>
              <w:top w:val="single" w:sz="4" w:space="0" w:color="auto"/>
              <w:left w:val="nil"/>
              <w:bottom w:val="single" w:sz="4" w:space="0" w:color="auto"/>
              <w:right w:val="nil"/>
            </w:tcBorders>
          </w:tcPr>
          <w:p w14:paraId="52D44702" w14:textId="60950711" w:rsidR="0070572D" w:rsidRPr="005306BC" w:rsidRDefault="003B412F" w:rsidP="005F65A7">
            <w:pPr>
              <w:ind w:right="-72"/>
              <w:jc w:val="center"/>
              <w:rPr>
                <w:rFonts w:ascii="Arial" w:hAnsi="Arial" w:cs="Arial"/>
                <w:b/>
                <w:bCs/>
                <w:sz w:val="16"/>
                <w:szCs w:val="16"/>
                <w:lang w:val="en-GB" w:eastAsia="en-GB"/>
              </w:rPr>
            </w:pPr>
            <w:r w:rsidRPr="005306BC">
              <w:rPr>
                <w:rFonts w:ascii="Arial" w:hAnsi="Arial" w:cs="Arial"/>
                <w:b/>
                <w:bCs/>
                <w:sz w:val="16"/>
                <w:szCs w:val="16"/>
                <w:lang w:val="en-GB" w:bidi="th-TH"/>
              </w:rPr>
              <w:t xml:space="preserve">30 </w:t>
            </w:r>
            <w:r w:rsidR="007B0C65" w:rsidRPr="005306BC">
              <w:rPr>
                <w:rFonts w:ascii="Arial" w:hAnsi="Arial" w:cs="Arial"/>
                <w:b/>
                <w:bCs/>
                <w:sz w:val="16"/>
                <w:szCs w:val="16"/>
                <w:lang w:val="en-GB" w:bidi="th-TH"/>
              </w:rPr>
              <w:t>September</w:t>
            </w:r>
            <w:r w:rsidR="0070572D" w:rsidRPr="005306BC">
              <w:rPr>
                <w:rFonts w:ascii="Arial" w:hAnsi="Arial" w:cs="Arial"/>
                <w:b/>
                <w:bCs/>
                <w:sz w:val="16"/>
                <w:szCs w:val="16"/>
                <w:lang w:bidi="th-TH"/>
              </w:rPr>
              <w:t xml:space="preserve"> </w:t>
            </w:r>
            <w:r w:rsidR="00682D93" w:rsidRPr="005306BC">
              <w:rPr>
                <w:rFonts w:ascii="Arial" w:hAnsi="Arial" w:cs="Arial"/>
                <w:b/>
                <w:bCs/>
                <w:sz w:val="16"/>
                <w:szCs w:val="16"/>
                <w:lang w:val="en-GB" w:bidi="th-TH"/>
              </w:rPr>
              <w:t>2024</w:t>
            </w:r>
            <w:r w:rsidR="0070572D" w:rsidRPr="005306BC">
              <w:rPr>
                <w:rFonts w:ascii="Arial" w:hAnsi="Arial" w:cs="Arial"/>
                <w:b/>
                <w:bCs/>
                <w:sz w:val="16"/>
                <w:szCs w:val="16"/>
                <w:lang w:bidi="th-TH"/>
              </w:rPr>
              <w:t xml:space="preserve"> (Unaudited)</w:t>
            </w:r>
          </w:p>
        </w:tc>
      </w:tr>
      <w:tr w:rsidR="005306BC" w:rsidRPr="00AA6155" w14:paraId="71D219D6" w14:textId="77777777" w:rsidTr="005306BC">
        <w:tc>
          <w:tcPr>
            <w:tcW w:w="767" w:type="pct"/>
            <w:tcBorders>
              <w:top w:val="nil"/>
              <w:left w:val="nil"/>
              <w:bottom w:val="nil"/>
              <w:right w:val="nil"/>
            </w:tcBorders>
            <w:shd w:val="clear" w:color="auto" w:fill="auto"/>
            <w:vAlign w:val="center"/>
          </w:tcPr>
          <w:p w14:paraId="1D08B4D3" w14:textId="77777777" w:rsidR="00DA0F46" w:rsidRPr="00AA6155" w:rsidRDefault="00DA0F46" w:rsidP="005F65A7">
            <w:pPr>
              <w:rPr>
                <w:rFonts w:ascii="Arial" w:hAnsi="Arial" w:cs="Arial"/>
                <w:b/>
                <w:bCs/>
                <w:color w:val="000000" w:themeColor="text1"/>
                <w:sz w:val="16"/>
                <w:szCs w:val="16"/>
                <w:lang w:val="en-GB" w:eastAsia="en-GB"/>
              </w:rPr>
            </w:pPr>
          </w:p>
        </w:tc>
        <w:tc>
          <w:tcPr>
            <w:tcW w:w="1895" w:type="pct"/>
            <w:gridSpan w:val="5"/>
            <w:tcBorders>
              <w:top w:val="single" w:sz="4" w:space="0" w:color="auto"/>
              <w:left w:val="nil"/>
              <w:right w:val="nil"/>
            </w:tcBorders>
          </w:tcPr>
          <w:p w14:paraId="720DBEE4" w14:textId="77777777" w:rsidR="00DA0F46" w:rsidRPr="005306BC" w:rsidRDefault="00DA0F46" w:rsidP="005F65A7">
            <w:pPr>
              <w:ind w:right="-72"/>
              <w:jc w:val="center"/>
              <w:rPr>
                <w:rFonts w:ascii="Arial" w:hAnsi="Arial" w:cs="Arial"/>
                <w:b/>
                <w:bCs/>
                <w:sz w:val="16"/>
                <w:szCs w:val="16"/>
                <w:lang w:val="en-GB" w:eastAsia="en-GB"/>
              </w:rPr>
            </w:pPr>
            <w:r w:rsidRPr="005306BC">
              <w:rPr>
                <w:rFonts w:ascii="Arial" w:hAnsi="Arial" w:cs="Arial"/>
                <w:b/>
                <w:bCs/>
                <w:sz w:val="16"/>
                <w:szCs w:val="16"/>
              </w:rPr>
              <w:t>Cost</w:t>
            </w:r>
          </w:p>
        </w:tc>
        <w:tc>
          <w:tcPr>
            <w:tcW w:w="1626" w:type="pct"/>
            <w:gridSpan w:val="4"/>
            <w:tcBorders>
              <w:top w:val="single" w:sz="4" w:space="0" w:color="auto"/>
              <w:left w:val="nil"/>
              <w:right w:val="nil"/>
            </w:tcBorders>
          </w:tcPr>
          <w:p w14:paraId="14613288" w14:textId="77777777" w:rsidR="00DA0F46" w:rsidRPr="00AA6155" w:rsidRDefault="00DA0F46" w:rsidP="005F65A7">
            <w:pPr>
              <w:ind w:right="-72"/>
              <w:jc w:val="center"/>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rPr>
              <w:t>Accumulated amortisation</w:t>
            </w:r>
          </w:p>
        </w:tc>
        <w:tc>
          <w:tcPr>
            <w:tcW w:w="345" w:type="pct"/>
            <w:tcBorders>
              <w:top w:val="single" w:sz="4" w:space="0" w:color="auto"/>
              <w:left w:val="nil"/>
              <w:right w:val="nil"/>
            </w:tcBorders>
            <w:shd w:val="clear" w:color="auto" w:fill="auto"/>
            <w:noWrap/>
            <w:vAlign w:val="bottom"/>
          </w:tcPr>
          <w:p w14:paraId="634F81B2" w14:textId="11367365" w:rsidR="00DA0F46" w:rsidRPr="00AA6155" w:rsidRDefault="00DA0F46" w:rsidP="005F65A7">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Intangible</w:t>
            </w:r>
          </w:p>
        </w:tc>
        <w:tc>
          <w:tcPr>
            <w:tcW w:w="368" w:type="pct"/>
            <w:tcBorders>
              <w:top w:val="single" w:sz="4" w:space="0" w:color="auto"/>
              <w:left w:val="nil"/>
              <w:right w:val="nil"/>
            </w:tcBorders>
            <w:shd w:val="clear" w:color="auto" w:fill="auto"/>
            <w:vAlign w:val="bottom"/>
          </w:tcPr>
          <w:p w14:paraId="6FDC4F10" w14:textId="74527F1F" w:rsidR="00DA0F46" w:rsidRPr="00AA6155" w:rsidRDefault="00DA0F46" w:rsidP="005F65A7">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Intangible</w:t>
            </w:r>
          </w:p>
        </w:tc>
      </w:tr>
      <w:tr w:rsidR="005306BC" w:rsidRPr="00AA6155" w14:paraId="2C8B3152" w14:textId="77777777" w:rsidTr="005306BC">
        <w:tc>
          <w:tcPr>
            <w:tcW w:w="767" w:type="pct"/>
            <w:tcBorders>
              <w:top w:val="nil"/>
              <w:left w:val="nil"/>
              <w:bottom w:val="nil"/>
              <w:right w:val="nil"/>
            </w:tcBorders>
            <w:shd w:val="clear" w:color="auto" w:fill="auto"/>
            <w:vAlign w:val="bottom"/>
          </w:tcPr>
          <w:p w14:paraId="24361EDB" w14:textId="77777777" w:rsidR="00C30FF5" w:rsidRPr="00AA6155" w:rsidRDefault="00C30FF5" w:rsidP="005F65A7">
            <w:pPr>
              <w:rPr>
                <w:rFonts w:ascii="Arial" w:hAnsi="Arial" w:cs="Arial"/>
                <w:b/>
                <w:bCs/>
                <w:color w:val="000000" w:themeColor="text1"/>
                <w:sz w:val="16"/>
                <w:szCs w:val="16"/>
                <w:lang w:val="en-GB" w:eastAsia="en-GB"/>
              </w:rPr>
            </w:pPr>
          </w:p>
        </w:tc>
        <w:tc>
          <w:tcPr>
            <w:tcW w:w="374" w:type="pct"/>
            <w:tcBorders>
              <w:top w:val="single" w:sz="4" w:space="0" w:color="auto"/>
              <w:left w:val="nil"/>
              <w:right w:val="nil"/>
            </w:tcBorders>
            <w:shd w:val="clear" w:color="auto" w:fill="auto"/>
            <w:noWrap/>
            <w:vAlign w:val="bottom"/>
          </w:tcPr>
          <w:p w14:paraId="4B4A71A1" w14:textId="77777777" w:rsidR="00C30FF5" w:rsidRPr="005306BC" w:rsidRDefault="00C30FF5" w:rsidP="005306BC">
            <w:pPr>
              <w:ind w:right="-72"/>
              <w:jc w:val="right"/>
              <w:rPr>
                <w:rFonts w:ascii="Arial" w:hAnsi="Arial" w:cs="Arial"/>
                <w:b/>
                <w:bCs/>
                <w:sz w:val="16"/>
                <w:szCs w:val="16"/>
                <w:lang w:val="en-GB" w:eastAsia="en-GB"/>
              </w:rPr>
            </w:pPr>
            <w:r w:rsidRPr="005306BC">
              <w:rPr>
                <w:rFonts w:ascii="Arial" w:hAnsi="Arial" w:cs="Arial"/>
                <w:b/>
                <w:bCs/>
                <w:sz w:val="16"/>
                <w:szCs w:val="16"/>
                <w:lang w:val="en-GB" w:eastAsia="en-GB"/>
              </w:rPr>
              <w:t>As at</w:t>
            </w:r>
          </w:p>
          <w:p w14:paraId="4CABC6FE" w14:textId="4E88C86B" w:rsidR="00C30FF5" w:rsidRPr="005306BC" w:rsidRDefault="00E3625A" w:rsidP="005306BC">
            <w:pPr>
              <w:ind w:right="-72"/>
              <w:jc w:val="right"/>
              <w:rPr>
                <w:rFonts w:ascii="Arial" w:hAnsi="Arial" w:cs="Arial"/>
                <w:b/>
                <w:bCs/>
                <w:sz w:val="16"/>
                <w:szCs w:val="16"/>
                <w:lang w:val="en-GB" w:eastAsia="en-GB"/>
              </w:rPr>
            </w:pPr>
            <w:r w:rsidRPr="005306BC">
              <w:rPr>
                <w:rFonts w:ascii="Arial" w:hAnsi="Arial" w:cs="Arial"/>
                <w:b/>
                <w:bCs/>
                <w:sz w:val="16"/>
                <w:szCs w:val="16"/>
                <w:lang w:val="en-GB" w:eastAsia="en-GB"/>
              </w:rPr>
              <w:t>1</w:t>
            </w:r>
            <w:r w:rsidR="00C30FF5" w:rsidRPr="005306BC">
              <w:rPr>
                <w:rFonts w:ascii="Arial" w:hAnsi="Arial" w:cs="Arial"/>
                <w:b/>
                <w:bCs/>
                <w:sz w:val="16"/>
                <w:szCs w:val="16"/>
                <w:lang w:val="en-GB" w:eastAsia="en-GB"/>
              </w:rPr>
              <w:t xml:space="preserve"> January</w:t>
            </w:r>
          </w:p>
          <w:p w14:paraId="01F5FE91" w14:textId="6C0E61E0" w:rsidR="00C30FF5" w:rsidRPr="005306BC" w:rsidRDefault="00682D93" w:rsidP="005306BC">
            <w:pPr>
              <w:ind w:right="-72"/>
              <w:jc w:val="right"/>
              <w:rPr>
                <w:rFonts w:ascii="Arial" w:hAnsi="Arial" w:cs="Arial"/>
                <w:b/>
                <w:bCs/>
                <w:sz w:val="16"/>
                <w:szCs w:val="16"/>
                <w:lang w:val="en-GB" w:eastAsia="en-GB"/>
              </w:rPr>
            </w:pPr>
            <w:r w:rsidRPr="005306BC">
              <w:rPr>
                <w:rFonts w:ascii="Arial" w:hAnsi="Arial" w:cs="Arial"/>
                <w:b/>
                <w:bCs/>
                <w:sz w:val="16"/>
                <w:szCs w:val="16"/>
                <w:lang w:val="en-GB" w:eastAsia="en-GB"/>
              </w:rPr>
              <w:t>2024</w:t>
            </w:r>
          </w:p>
        </w:tc>
        <w:tc>
          <w:tcPr>
            <w:tcW w:w="374" w:type="pct"/>
            <w:tcBorders>
              <w:top w:val="single" w:sz="4" w:space="0" w:color="auto"/>
            </w:tcBorders>
            <w:vAlign w:val="bottom"/>
          </w:tcPr>
          <w:p w14:paraId="524ED626" w14:textId="77777777" w:rsidR="00C30FF5" w:rsidRPr="005306BC" w:rsidRDefault="00C30FF5" w:rsidP="005306BC">
            <w:pPr>
              <w:ind w:right="-72"/>
              <w:jc w:val="right"/>
              <w:rPr>
                <w:rFonts w:ascii="Arial" w:hAnsi="Arial" w:cs="Arial"/>
                <w:b/>
                <w:bCs/>
                <w:sz w:val="16"/>
                <w:szCs w:val="16"/>
                <w:lang w:val="en-GB" w:eastAsia="en-GB"/>
              </w:rPr>
            </w:pPr>
            <w:r w:rsidRPr="005306BC">
              <w:rPr>
                <w:rFonts w:ascii="Arial" w:hAnsi="Arial" w:cs="Arial"/>
                <w:b/>
                <w:bCs/>
                <w:sz w:val="16"/>
                <w:szCs w:val="16"/>
                <w:lang w:val="en-GB" w:eastAsia="en-GB"/>
              </w:rPr>
              <w:t>Increase</w:t>
            </w:r>
          </w:p>
        </w:tc>
        <w:tc>
          <w:tcPr>
            <w:tcW w:w="374" w:type="pct"/>
            <w:tcBorders>
              <w:top w:val="single" w:sz="4" w:space="0" w:color="auto"/>
              <w:left w:val="nil"/>
              <w:right w:val="nil"/>
            </w:tcBorders>
            <w:shd w:val="clear" w:color="auto" w:fill="auto"/>
            <w:noWrap/>
            <w:vAlign w:val="bottom"/>
          </w:tcPr>
          <w:p w14:paraId="1F12ED23" w14:textId="707D9DE4" w:rsidR="00C30FF5" w:rsidRPr="005306BC" w:rsidRDefault="00C30FF5" w:rsidP="005306BC">
            <w:pPr>
              <w:ind w:right="-72"/>
              <w:jc w:val="right"/>
              <w:rPr>
                <w:rFonts w:ascii="Arial" w:hAnsi="Arial" w:cs="Arial"/>
                <w:b/>
                <w:bCs/>
                <w:sz w:val="16"/>
                <w:szCs w:val="16"/>
                <w:lang w:val="en-GB" w:eastAsia="en-GB"/>
              </w:rPr>
            </w:pPr>
            <w:r w:rsidRPr="005306BC">
              <w:rPr>
                <w:rFonts w:ascii="Arial" w:hAnsi="Arial" w:cs="Arial"/>
                <w:b/>
                <w:bCs/>
                <w:sz w:val="16"/>
                <w:szCs w:val="16"/>
                <w:lang w:val="en-GB" w:eastAsia="en-GB"/>
              </w:rPr>
              <w:t>Disposal /</w:t>
            </w:r>
          </w:p>
          <w:p w14:paraId="357A5BA1" w14:textId="3AF333B1" w:rsidR="00C30FF5" w:rsidRPr="005306BC" w:rsidRDefault="00C30FF5" w:rsidP="005306BC">
            <w:pPr>
              <w:ind w:right="-72"/>
              <w:jc w:val="right"/>
              <w:rPr>
                <w:rFonts w:ascii="Arial" w:hAnsi="Arial" w:cs="Arial"/>
                <w:b/>
                <w:bCs/>
                <w:sz w:val="16"/>
                <w:szCs w:val="16"/>
                <w:lang w:val="en-GB" w:eastAsia="en-GB"/>
              </w:rPr>
            </w:pPr>
            <w:r w:rsidRPr="005306BC">
              <w:rPr>
                <w:rFonts w:ascii="Arial" w:hAnsi="Arial" w:cs="Arial"/>
                <w:b/>
                <w:bCs/>
                <w:sz w:val="16"/>
                <w:szCs w:val="16"/>
                <w:lang w:val="en-GB" w:eastAsia="en-GB"/>
              </w:rPr>
              <w:t>Write off</w:t>
            </w:r>
          </w:p>
        </w:tc>
        <w:tc>
          <w:tcPr>
            <w:tcW w:w="374" w:type="pct"/>
            <w:tcBorders>
              <w:top w:val="single" w:sz="4" w:space="0" w:color="auto"/>
              <w:left w:val="nil"/>
              <w:right w:val="nil"/>
            </w:tcBorders>
            <w:shd w:val="clear" w:color="auto" w:fill="auto"/>
            <w:noWrap/>
            <w:vAlign w:val="bottom"/>
          </w:tcPr>
          <w:p w14:paraId="3219F194" w14:textId="77777777" w:rsidR="00C30FF5" w:rsidRPr="005306BC" w:rsidRDefault="00C30FF5" w:rsidP="005306BC">
            <w:pPr>
              <w:ind w:right="-72"/>
              <w:jc w:val="right"/>
              <w:rPr>
                <w:rFonts w:ascii="Arial" w:hAnsi="Arial" w:cs="Arial"/>
                <w:b/>
                <w:bCs/>
                <w:sz w:val="16"/>
                <w:szCs w:val="16"/>
                <w:lang w:val="en-GB" w:eastAsia="en-GB"/>
              </w:rPr>
            </w:pPr>
            <w:r w:rsidRPr="005306BC">
              <w:rPr>
                <w:rFonts w:ascii="Arial" w:hAnsi="Arial" w:cs="Arial"/>
                <w:b/>
                <w:bCs/>
                <w:sz w:val="16"/>
                <w:szCs w:val="16"/>
                <w:lang w:val="en-GB" w:eastAsia="en-GB"/>
              </w:rPr>
              <w:t>Transfer</w:t>
            </w:r>
          </w:p>
          <w:p w14:paraId="2855762F" w14:textId="77777777" w:rsidR="00C30FF5" w:rsidRPr="005306BC" w:rsidRDefault="00C30FF5" w:rsidP="005306BC">
            <w:pPr>
              <w:ind w:right="-72"/>
              <w:jc w:val="right"/>
              <w:rPr>
                <w:rFonts w:ascii="Arial" w:hAnsi="Arial" w:cs="Arial"/>
                <w:b/>
                <w:bCs/>
                <w:sz w:val="16"/>
                <w:szCs w:val="16"/>
                <w:lang w:val="en-GB" w:eastAsia="en-GB"/>
              </w:rPr>
            </w:pPr>
            <w:r w:rsidRPr="005306BC">
              <w:rPr>
                <w:rFonts w:ascii="Arial" w:hAnsi="Arial" w:cs="Arial"/>
                <w:b/>
                <w:bCs/>
                <w:sz w:val="16"/>
                <w:szCs w:val="16"/>
                <w:lang w:val="en-GB" w:eastAsia="en-GB"/>
              </w:rPr>
              <w:t>in / (out)</w:t>
            </w:r>
          </w:p>
        </w:tc>
        <w:tc>
          <w:tcPr>
            <w:tcW w:w="400" w:type="pct"/>
            <w:tcBorders>
              <w:top w:val="single" w:sz="4" w:space="0" w:color="auto"/>
              <w:left w:val="nil"/>
              <w:right w:val="nil"/>
            </w:tcBorders>
            <w:shd w:val="clear" w:color="auto" w:fill="auto"/>
            <w:noWrap/>
            <w:vAlign w:val="bottom"/>
          </w:tcPr>
          <w:p w14:paraId="71A3C47C" w14:textId="77777777" w:rsidR="00C30FF5" w:rsidRPr="005306BC" w:rsidRDefault="00C30FF5" w:rsidP="005F65A7">
            <w:pPr>
              <w:ind w:right="-72"/>
              <w:jc w:val="right"/>
              <w:rPr>
                <w:rFonts w:ascii="Arial" w:hAnsi="Arial" w:cs="Arial"/>
                <w:b/>
                <w:bCs/>
                <w:sz w:val="16"/>
                <w:szCs w:val="16"/>
                <w:lang w:val="en-GB" w:eastAsia="en-GB"/>
              </w:rPr>
            </w:pPr>
            <w:r w:rsidRPr="005306BC">
              <w:rPr>
                <w:rFonts w:ascii="Arial" w:hAnsi="Arial" w:cs="Arial"/>
                <w:b/>
                <w:bCs/>
                <w:sz w:val="16"/>
                <w:szCs w:val="16"/>
                <w:lang w:val="en-GB" w:eastAsia="en-GB"/>
              </w:rPr>
              <w:t>As at</w:t>
            </w:r>
          </w:p>
          <w:p w14:paraId="46799515" w14:textId="50C56C48" w:rsidR="00C30FF5" w:rsidRPr="005306BC" w:rsidRDefault="003B412F" w:rsidP="005F65A7">
            <w:pPr>
              <w:ind w:right="-72"/>
              <w:jc w:val="right"/>
              <w:rPr>
                <w:rFonts w:ascii="Arial" w:hAnsi="Arial" w:cs="Arial"/>
                <w:b/>
                <w:bCs/>
                <w:sz w:val="16"/>
                <w:szCs w:val="16"/>
                <w:lang w:val="en-GB" w:eastAsia="en-GB"/>
              </w:rPr>
            </w:pPr>
            <w:r w:rsidRPr="005306BC">
              <w:rPr>
                <w:rFonts w:ascii="Arial" w:hAnsi="Arial" w:cs="Arial"/>
                <w:b/>
                <w:bCs/>
                <w:sz w:val="16"/>
                <w:szCs w:val="16"/>
                <w:lang w:val="en-GB" w:eastAsia="en-GB"/>
              </w:rPr>
              <w:t xml:space="preserve">30 </w:t>
            </w:r>
            <w:r w:rsidR="007B0C65" w:rsidRPr="005306BC">
              <w:rPr>
                <w:rFonts w:ascii="Arial" w:hAnsi="Arial" w:cs="Arial"/>
                <w:b/>
                <w:bCs/>
                <w:sz w:val="16"/>
                <w:szCs w:val="16"/>
                <w:lang w:val="en-GB" w:eastAsia="en-GB"/>
              </w:rPr>
              <w:t>September</w:t>
            </w:r>
          </w:p>
          <w:p w14:paraId="00AC0862" w14:textId="344D859F" w:rsidR="00C30FF5" w:rsidRPr="005306BC" w:rsidRDefault="00682D93" w:rsidP="005F65A7">
            <w:pPr>
              <w:ind w:right="-72"/>
              <w:jc w:val="right"/>
              <w:rPr>
                <w:rFonts w:ascii="Arial" w:hAnsi="Arial" w:cs="Arial"/>
                <w:b/>
                <w:bCs/>
                <w:sz w:val="16"/>
                <w:szCs w:val="16"/>
                <w:lang w:val="en-GB" w:eastAsia="en-GB"/>
              </w:rPr>
            </w:pPr>
            <w:r w:rsidRPr="005306BC">
              <w:rPr>
                <w:rFonts w:ascii="Arial" w:hAnsi="Arial" w:cs="Arial"/>
                <w:b/>
                <w:bCs/>
                <w:sz w:val="16"/>
                <w:szCs w:val="16"/>
                <w:lang w:val="en-GB" w:eastAsia="en-GB"/>
              </w:rPr>
              <w:t>2024</w:t>
            </w:r>
          </w:p>
        </w:tc>
        <w:tc>
          <w:tcPr>
            <w:tcW w:w="419" w:type="pct"/>
            <w:tcBorders>
              <w:top w:val="single" w:sz="4" w:space="0" w:color="auto"/>
              <w:left w:val="nil"/>
              <w:right w:val="nil"/>
            </w:tcBorders>
            <w:shd w:val="clear" w:color="auto" w:fill="auto"/>
            <w:noWrap/>
            <w:vAlign w:val="bottom"/>
          </w:tcPr>
          <w:p w14:paraId="62CA4E4C" w14:textId="77777777" w:rsidR="00C30FF5" w:rsidRPr="00AA6155" w:rsidRDefault="00C30FF5" w:rsidP="005F65A7">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As at</w:t>
            </w:r>
          </w:p>
          <w:p w14:paraId="0285CC9D" w14:textId="1A4DE718" w:rsidR="00C30FF5" w:rsidRPr="00AA6155" w:rsidRDefault="00E3625A" w:rsidP="005F65A7">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1</w:t>
            </w:r>
            <w:r w:rsidR="00C30FF5" w:rsidRPr="00AA6155">
              <w:rPr>
                <w:rFonts w:ascii="Arial" w:hAnsi="Arial" w:cs="Arial"/>
                <w:b/>
                <w:bCs/>
                <w:color w:val="000000" w:themeColor="text1"/>
                <w:sz w:val="16"/>
                <w:szCs w:val="16"/>
                <w:lang w:val="en-GB" w:eastAsia="en-GB"/>
              </w:rPr>
              <w:t xml:space="preserve"> January </w:t>
            </w:r>
          </w:p>
          <w:p w14:paraId="062AAA62" w14:textId="70F6A2D2" w:rsidR="00C30FF5" w:rsidRPr="00AA6155" w:rsidRDefault="00682D93" w:rsidP="005F65A7">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2024</w:t>
            </w:r>
          </w:p>
        </w:tc>
        <w:tc>
          <w:tcPr>
            <w:tcW w:w="418" w:type="pct"/>
            <w:tcBorders>
              <w:top w:val="single" w:sz="4" w:space="0" w:color="auto"/>
            </w:tcBorders>
            <w:vAlign w:val="bottom"/>
          </w:tcPr>
          <w:p w14:paraId="42959B72" w14:textId="77777777" w:rsidR="00C30FF5" w:rsidRPr="00AA6155" w:rsidRDefault="00C30FF5" w:rsidP="005F65A7">
            <w:pPr>
              <w:ind w:left="-29"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Amortisation</w:t>
            </w:r>
          </w:p>
        </w:tc>
        <w:tc>
          <w:tcPr>
            <w:tcW w:w="394" w:type="pct"/>
            <w:tcBorders>
              <w:top w:val="single" w:sz="4" w:space="0" w:color="auto"/>
              <w:left w:val="nil"/>
              <w:right w:val="nil"/>
            </w:tcBorders>
            <w:shd w:val="clear" w:color="auto" w:fill="auto"/>
            <w:noWrap/>
            <w:vAlign w:val="bottom"/>
          </w:tcPr>
          <w:p w14:paraId="473F1A64" w14:textId="77777777" w:rsidR="00C30FF5" w:rsidRPr="00AA6155" w:rsidRDefault="00C30FF5" w:rsidP="005F65A7">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 xml:space="preserve">Disposal / </w:t>
            </w:r>
          </w:p>
          <w:p w14:paraId="00794A2C" w14:textId="74FDCA19" w:rsidR="00C30FF5" w:rsidRPr="00AA6155" w:rsidRDefault="00C30FF5" w:rsidP="005F65A7">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Write off</w:t>
            </w:r>
          </w:p>
        </w:tc>
        <w:tc>
          <w:tcPr>
            <w:tcW w:w="396" w:type="pct"/>
            <w:tcBorders>
              <w:top w:val="single" w:sz="4" w:space="0" w:color="auto"/>
              <w:left w:val="nil"/>
              <w:right w:val="nil"/>
            </w:tcBorders>
            <w:shd w:val="clear" w:color="auto" w:fill="auto"/>
            <w:noWrap/>
            <w:vAlign w:val="bottom"/>
          </w:tcPr>
          <w:p w14:paraId="481F20B9" w14:textId="77777777" w:rsidR="00C30FF5" w:rsidRPr="00AA6155" w:rsidRDefault="00C30FF5" w:rsidP="005F65A7">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As at</w:t>
            </w:r>
          </w:p>
          <w:p w14:paraId="341B1E01" w14:textId="3803456B" w:rsidR="00C30FF5" w:rsidRPr="00AA6155" w:rsidRDefault="003B412F" w:rsidP="005F65A7">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 xml:space="preserve">30 </w:t>
            </w:r>
            <w:r w:rsidR="007B0C65" w:rsidRPr="00AA6155">
              <w:rPr>
                <w:rFonts w:ascii="Arial" w:hAnsi="Arial" w:cs="Arial"/>
                <w:b/>
                <w:bCs/>
                <w:color w:val="000000" w:themeColor="text1"/>
                <w:sz w:val="16"/>
                <w:szCs w:val="16"/>
                <w:lang w:val="en-GB" w:eastAsia="en-GB"/>
              </w:rPr>
              <w:t>September</w:t>
            </w:r>
          </w:p>
          <w:p w14:paraId="79271692" w14:textId="3784D279" w:rsidR="00C30FF5" w:rsidRPr="00AA6155" w:rsidRDefault="00682D93" w:rsidP="005F65A7">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2024</w:t>
            </w:r>
          </w:p>
        </w:tc>
        <w:tc>
          <w:tcPr>
            <w:tcW w:w="345" w:type="pct"/>
            <w:tcBorders>
              <w:top w:val="nil"/>
              <w:left w:val="nil"/>
              <w:right w:val="nil"/>
            </w:tcBorders>
            <w:shd w:val="clear" w:color="auto" w:fill="auto"/>
            <w:noWrap/>
            <w:vAlign w:val="bottom"/>
          </w:tcPr>
          <w:p w14:paraId="6B99D8A5" w14:textId="449B3469" w:rsidR="00C30FF5" w:rsidRPr="00AA6155" w:rsidRDefault="00C30FF5" w:rsidP="005F65A7">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assets, net</w:t>
            </w:r>
          </w:p>
          <w:p w14:paraId="08192AA8" w14:textId="77777777" w:rsidR="00C30FF5" w:rsidRPr="00AA6155" w:rsidRDefault="00C30FF5" w:rsidP="005F65A7">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as at</w:t>
            </w:r>
          </w:p>
          <w:p w14:paraId="4886141F" w14:textId="608BF11A" w:rsidR="00C30FF5" w:rsidRPr="00AA6155" w:rsidRDefault="00E3625A" w:rsidP="005F65A7">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1</w:t>
            </w:r>
            <w:r w:rsidR="00C30FF5" w:rsidRPr="00AA6155">
              <w:rPr>
                <w:rFonts w:ascii="Arial" w:hAnsi="Arial" w:cs="Arial"/>
                <w:b/>
                <w:bCs/>
                <w:color w:val="000000" w:themeColor="text1"/>
                <w:sz w:val="16"/>
                <w:szCs w:val="16"/>
                <w:lang w:val="en-GB" w:eastAsia="en-GB"/>
              </w:rPr>
              <w:t xml:space="preserve"> January </w:t>
            </w:r>
            <w:r w:rsidR="00682D93" w:rsidRPr="00AA6155">
              <w:rPr>
                <w:rFonts w:ascii="Arial" w:hAnsi="Arial" w:cs="Arial"/>
                <w:b/>
                <w:bCs/>
                <w:color w:val="000000" w:themeColor="text1"/>
                <w:sz w:val="16"/>
                <w:szCs w:val="16"/>
                <w:lang w:val="en-GB" w:eastAsia="en-GB"/>
              </w:rPr>
              <w:t>2024</w:t>
            </w:r>
          </w:p>
        </w:tc>
        <w:tc>
          <w:tcPr>
            <w:tcW w:w="368" w:type="pct"/>
            <w:tcBorders>
              <w:top w:val="nil"/>
              <w:left w:val="nil"/>
              <w:right w:val="nil"/>
            </w:tcBorders>
            <w:shd w:val="clear" w:color="auto" w:fill="auto"/>
            <w:noWrap/>
            <w:vAlign w:val="bottom"/>
          </w:tcPr>
          <w:p w14:paraId="5ABEBFBA" w14:textId="0109E994" w:rsidR="00C30FF5" w:rsidRPr="00AA6155" w:rsidRDefault="00C30FF5" w:rsidP="005F65A7">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assets, net</w:t>
            </w:r>
          </w:p>
          <w:p w14:paraId="62CE33EF" w14:textId="77777777" w:rsidR="00C30FF5" w:rsidRPr="00AA6155" w:rsidRDefault="00C30FF5" w:rsidP="005F65A7">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as at</w:t>
            </w:r>
          </w:p>
          <w:p w14:paraId="03246620" w14:textId="1AE89EFE" w:rsidR="00C30FF5" w:rsidRPr="00AA6155" w:rsidRDefault="003B412F" w:rsidP="0038719E">
            <w:pPr>
              <w:ind w:left="-120"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 xml:space="preserve">30 </w:t>
            </w:r>
            <w:r w:rsidR="007B0C65" w:rsidRPr="00AA6155">
              <w:rPr>
                <w:rFonts w:ascii="Arial" w:hAnsi="Arial" w:cs="Arial"/>
                <w:b/>
                <w:bCs/>
                <w:color w:val="000000" w:themeColor="text1"/>
                <w:sz w:val="16"/>
                <w:szCs w:val="16"/>
                <w:lang w:val="en-GB" w:eastAsia="en-GB"/>
              </w:rPr>
              <w:t>September</w:t>
            </w:r>
          </w:p>
          <w:p w14:paraId="165741FD" w14:textId="5D4B3C0C" w:rsidR="00C30FF5" w:rsidRPr="00AA6155" w:rsidRDefault="00682D93" w:rsidP="0038719E">
            <w:pPr>
              <w:ind w:left="-120"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2024</w:t>
            </w:r>
          </w:p>
        </w:tc>
      </w:tr>
      <w:tr w:rsidR="005306BC" w:rsidRPr="00AA6155" w14:paraId="70104680" w14:textId="77777777" w:rsidTr="005306BC">
        <w:tc>
          <w:tcPr>
            <w:tcW w:w="767" w:type="pct"/>
            <w:tcBorders>
              <w:top w:val="nil"/>
              <w:left w:val="nil"/>
              <w:bottom w:val="nil"/>
              <w:right w:val="nil"/>
            </w:tcBorders>
            <w:shd w:val="clear" w:color="auto" w:fill="auto"/>
            <w:vAlign w:val="bottom"/>
            <w:hideMark/>
          </w:tcPr>
          <w:p w14:paraId="72EFE948" w14:textId="77777777" w:rsidR="0016490B" w:rsidRPr="00AA6155" w:rsidRDefault="0016490B" w:rsidP="0016490B">
            <w:pPr>
              <w:rPr>
                <w:rFonts w:ascii="Arial" w:hAnsi="Arial" w:cs="Arial"/>
                <w:b/>
                <w:bCs/>
                <w:color w:val="000000" w:themeColor="text1"/>
                <w:sz w:val="16"/>
                <w:szCs w:val="16"/>
                <w:lang w:val="en-GB" w:eastAsia="en-GB"/>
              </w:rPr>
            </w:pPr>
          </w:p>
        </w:tc>
        <w:tc>
          <w:tcPr>
            <w:tcW w:w="374" w:type="pct"/>
            <w:tcBorders>
              <w:top w:val="nil"/>
              <w:left w:val="nil"/>
              <w:bottom w:val="single" w:sz="4" w:space="0" w:color="auto"/>
              <w:right w:val="nil"/>
            </w:tcBorders>
            <w:shd w:val="clear" w:color="auto" w:fill="auto"/>
            <w:noWrap/>
            <w:vAlign w:val="bottom"/>
            <w:hideMark/>
          </w:tcPr>
          <w:p w14:paraId="78D56ED5" w14:textId="77777777" w:rsidR="0016490B" w:rsidRPr="005306BC" w:rsidRDefault="0016490B" w:rsidP="005306BC">
            <w:pPr>
              <w:ind w:right="-72"/>
              <w:jc w:val="right"/>
              <w:rPr>
                <w:rFonts w:ascii="Arial" w:hAnsi="Arial" w:cs="Arial"/>
                <w:b/>
                <w:bCs/>
                <w:sz w:val="16"/>
                <w:szCs w:val="16"/>
                <w:lang w:val="en-GB" w:eastAsia="en-GB"/>
              </w:rPr>
            </w:pPr>
            <w:r w:rsidRPr="005306BC">
              <w:rPr>
                <w:rFonts w:ascii="Arial" w:hAnsi="Arial" w:cs="Arial"/>
                <w:b/>
                <w:bCs/>
                <w:sz w:val="16"/>
                <w:szCs w:val="16"/>
                <w:lang w:val="en-GB" w:eastAsia="en-GB"/>
              </w:rPr>
              <w:t>Thousand</w:t>
            </w:r>
          </w:p>
          <w:p w14:paraId="2F09CF00" w14:textId="77777777" w:rsidR="0016490B" w:rsidRPr="005306BC" w:rsidRDefault="0016490B" w:rsidP="005306BC">
            <w:pPr>
              <w:ind w:right="-72"/>
              <w:jc w:val="right"/>
              <w:rPr>
                <w:rFonts w:ascii="Arial" w:hAnsi="Arial" w:cs="Arial"/>
                <w:b/>
                <w:bCs/>
                <w:sz w:val="16"/>
                <w:szCs w:val="16"/>
                <w:lang w:val="en-GB" w:eastAsia="en-GB"/>
              </w:rPr>
            </w:pPr>
            <w:r w:rsidRPr="005306BC">
              <w:rPr>
                <w:rFonts w:ascii="Arial" w:hAnsi="Arial" w:cs="Arial"/>
                <w:b/>
                <w:bCs/>
                <w:sz w:val="16"/>
                <w:szCs w:val="16"/>
                <w:lang w:val="en-GB" w:eastAsia="en-GB"/>
              </w:rPr>
              <w:t>Baht</w:t>
            </w:r>
          </w:p>
        </w:tc>
        <w:tc>
          <w:tcPr>
            <w:tcW w:w="374" w:type="pct"/>
            <w:tcBorders>
              <w:bottom w:val="single" w:sz="4" w:space="0" w:color="auto"/>
            </w:tcBorders>
            <w:vAlign w:val="bottom"/>
          </w:tcPr>
          <w:p w14:paraId="4E2EB364" w14:textId="1E1F18AF" w:rsidR="0016490B" w:rsidRPr="005306BC" w:rsidRDefault="0016490B" w:rsidP="005306BC">
            <w:pPr>
              <w:ind w:right="-72"/>
              <w:jc w:val="right"/>
              <w:rPr>
                <w:rFonts w:ascii="Arial" w:hAnsi="Arial" w:cs="Arial"/>
                <w:b/>
                <w:bCs/>
                <w:sz w:val="16"/>
                <w:szCs w:val="16"/>
                <w:lang w:val="en-GB" w:eastAsia="en-GB"/>
              </w:rPr>
            </w:pPr>
            <w:r w:rsidRPr="005306BC">
              <w:rPr>
                <w:rFonts w:ascii="Arial" w:hAnsi="Arial" w:cs="Arial"/>
                <w:b/>
                <w:bCs/>
                <w:sz w:val="16"/>
                <w:szCs w:val="16"/>
                <w:lang w:val="en-GB" w:eastAsia="en-GB"/>
              </w:rPr>
              <w:t>Thousand</w:t>
            </w:r>
          </w:p>
          <w:p w14:paraId="7318F6D8" w14:textId="34201768" w:rsidR="0016490B" w:rsidRPr="005306BC" w:rsidRDefault="0016490B" w:rsidP="005306BC">
            <w:pPr>
              <w:ind w:right="-72"/>
              <w:jc w:val="right"/>
              <w:rPr>
                <w:rFonts w:ascii="Arial" w:hAnsi="Arial" w:cs="Arial"/>
                <w:b/>
                <w:bCs/>
                <w:sz w:val="16"/>
                <w:szCs w:val="16"/>
                <w:lang w:val="en-GB" w:eastAsia="en-GB"/>
              </w:rPr>
            </w:pPr>
            <w:r w:rsidRPr="005306BC">
              <w:rPr>
                <w:rFonts w:ascii="Arial" w:hAnsi="Arial" w:cs="Arial"/>
                <w:b/>
                <w:bCs/>
                <w:sz w:val="16"/>
                <w:szCs w:val="16"/>
                <w:lang w:val="en-GB" w:eastAsia="en-GB"/>
              </w:rPr>
              <w:t>Baht</w:t>
            </w:r>
          </w:p>
        </w:tc>
        <w:tc>
          <w:tcPr>
            <w:tcW w:w="374" w:type="pct"/>
            <w:tcBorders>
              <w:top w:val="nil"/>
              <w:left w:val="nil"/>
              <w:bottom w:val="single" w:sz="4" w:space="0" w:color="auto"/>
              <w:right w:val="nil"/>
            </w:tcBorders>
            <w:shd w:val="clear" w:color="auto" w:fill="auto"/>
            <w:noWrap/>
            <w:hideMark/>
          </w:tcPr>
          <w:p w14:paraId="0F54E797" w14:textId="77777777" w:rsidR="0016490B" w:rsidRPr="005306BC" w:rsidRDefault="0016490B" w:rsidP="005306BC">
            <w:pPr>
              <w:ind w:right="-72"/>
              <w:jc w:val="right"/>
              <w:rPr>
                <w:rFonts w:ascii="Arial" w:hAnsi="Arial" w:cs="Arial"/>
                <w:b/>
                <w:bCs/>
                <w:sz w:val="16"/>
                <w:szCs w:val="16"/>
                <w:lang w:val="en-GB" w:eastAsia="en-GB"/>
              </w:rPr>
            </w:pPr>
            <w:r w:rsidRPr="005306BC">
              <w:rPr>
                <w:rFonts w:ascii="Arial" w:hAnsi="Arial" w:cs="Arial"/>
                <w:b/>
                <w:bCs/>
                <w:sz w:val="16"/>
                <w:szCs w:val="16"/>
                <w:lang w:val="en-GB" w:eastAsia="en-GB"/>
              </w:rPr>
              <w:t>Thousand</w:t>
            </w:r>
          </w:p>
          <w:p w14:paraId="1FC2C31E" w14:textId="2A02B7EF" w:rsidR="0016490B" w:rsidRPr="005306BC" w:rsidRDefault="0016490B" w:rsidP="005306BC">
            <w:pPr>
              <w:ind w:right="-72"/>
              <w:jc w:val="right"/>
              <w:rPr>
                <w:rFonts w:ascii="Arial" w:hAnsi="Arial" w:cs="Arial"/>
                <w:b/>
                <w:bCs/>
                <w:sz w:val="16"/>
                <w:szCs w:val="16"/>
                <w:lang w:val="en-GB" w:eastAsia="en-GB"/>
              </w:rPr>
            </w:pPr>
            <w:r w:rsidRPr="005306BC">
              <w:rPr>
                <w:rFonts w:ascii="Arial" w:hAnsi="Arial" w:cs="Arial"/>
                <w:b/>
                <w:bCs/>
                <w:sz w:val="16"/>
                <w:szCs w:val="16"/>
                <w:lang w:val="en-GB" w:eastAsia="en-GB"/>
              </w:rPr>
              <w:t>Baht</w:t>
            </w:r>
          </w:p>
        </w:tc>
        <w:tc>
          <w:tcPr>
            <w:tcW w:w="374" w:type="pct"/>
            <w:tcBorders>
              <w:top w:val="nil"/>
              <w:left w:val="nil"/>
              <w:bottom w:val="single" w:sz="4" w:space="0" w:color="auto"/>
              <w:right w:val="nil"/>
            </w:tcBorders>
            <w:shd w:val="clear" w:color="auto" w:fill="auto"/>
            <w:noWrap/>
            <w:hideMark/>
          </w:tcPr>
          <w:p w14:paraId="2E6A9097" w14:textId="77777777" w:rsidR="0016490B" w:rsidRPr="005306BC" w:rsidRDefault="0016490B" w:rsidP="005306BC">
            <w:pPr>
              <w:ind w:right="-72"/>
              <w:jc w:val="right"/>
              <w:rPr>
                <w:rFonts w:ascii="Arial" w:hAnsi="Arial" w:cs="Arial"/>
                <w:b/>
                <w:bCs/>
                <w:sz w:val="16"/>
                <w:szCs w:val="16"/>
                <w:lang w:val="en-GB" w:eastAsia="en-GB"/>
              </w:rPr>
            </w:pPr>
            <w:r w:rsidRPr="005306BC">
              <w:rPr>
                <w:rFonts w:ascii="Arial" w:hAnsi="Arial" w:cs="Arial"/>
                <w:b/>
                <w:bCs/>
                <w:sz w:val="16"/>
                <w:szCs w:val="16"/>
                <w:lang w:val="en-GB" w:eastAsia="en-GB"/>
              </w:rPr>
              <w:t>Thousand</w:t>
            </w:r>
          </w:p>
          <w:p w14:paraId="0DC4191D" w14:textId="455714CE" w:rsidR="0016490B" w:rsidRPr="005306BC" w:rsidRDefault="0016490B" w:rsidP="005306BC">
            <w:pPr>
              <w:ind w:right="-72"/>
              <w:jc w:val="right"/>
              <w:rPr>
                <w:rFonts w:ascii="Arial" w:hAnsi="Arial" w:cs="Arial"/>
                <w:b/>
                <w:bCs/>
                <w:sz w:val="16"/>
                <w:szCs w:val="16"/>
                <w:lang w:val="en-GB" w:eastAsia="en-GB"/>
              </w:rPr>
            </w:pPr>
            <w:r w:rsidRPr="005306BC">
              <w:rPr>
                <w:rFonts w:ascii="Arial" w:hAnsi="Arial" w:cs="Arial"/>
                <w:b/>
                <w:bCs/>
                <w:sz w:val="16"/>
                <w:szCs w:val="16"/>
                <w:lang w:val="en-GB" w:eastAsia="en-GB"/>
              </w:rPr>
              <w:t>Baht</w:t>
            </w:r>
          </w:p>
        </w:tc>
        <w:tc>
          <w:tcPr>
            <w:tcW w:w="400" w:type="pct"/>
            <w:tcBorders>
              <w:top w:val="nil"/>
              <w:left w:val="nil"/>
              <w:bottom w:val="single" w:sz="4" w:space="0" w:color="auto"/>
              <w:right w:val="nil"/>
            </w:tcBorders>
            <w:shd w:val="clear" w:color="auto" w:fill="auto"/>
            <w:noWrap/>
            <w:hideMark/>
          </w:tcPr>
          <w:p w14:paraId="64A67230" w14:textId="77777777" w:rsidR="0016490B" w:rsidRPr="005306BC" w:rsidRDefault="0016490B" w:rsidP="0016490B">
            <w:pPr>
              <w:ind w:right="-72"/>
              <w:jc w:val="right"/>
              <w:rPr>
                <w:rFonts w:ascii="Arial" w:hAnsi="Arial" w:cs="Arial"/>
                <w:b/>
                <w:bCs/>
                <w:sz w:val="16"/>
                <w:szCs w:val="16"/>
                <w:lang w:val="en-GB" w:eastAsia="en-GB"/>
              </w:rPr>
            </w:pPr>
            <w:r w:rsidRPr="005306BC">
              <w:rPr>
                <w:rFonts w:ascii="Arial" w:hAnsi="Arial" w:cs="Arial"/>
                <w:b/>
                <w:bCs/>
                <w:sz w:val="16"/>
                <w:szCs w:val="16"/>
                <w:lang w:val="en-GB" w:eastAsia="en-GB"/>
              </w:rPr>
              <w:t>Thousand</w:t>
            </w:r>
          </w:p>
          <w:p w14:paraId="37041E64" w14:textId="24A9B785" w:rsidR="0016490B" w:rsidRPr="005306BC" w:rsidRDefault="0016490B" w:rsidP="0016490B">
            <w:pPr>
              <w:ind w:right="-72"/>
              <w:jc w:val="right"/>
              <w:rPr>
                <w:rFonts w:ascii="Arial" w:hAnsi="Arial" w:cs="Arial"/>
                <w:b/>
                <w:bCs/>
                <w:sz w:val="16"/>
                <w:szCs w:val="16"/>
                <w:lang w:val="en-GB" w:eastAsia="en-GB"/>
              </w:rPr>
            </w:pPr>
            <w:r w:rsidRPr="005306BC">
              <w:rPr>
                <w:rFonts w:ascii="Arial" w:hAnsi="Arial" w:cs="Arial"/>
                <w:b/>
                <w:bCs/>
                <w:sz w:val="16"/>
                <w:szCs w:val="16"/>
                <w:lang w:val="en-GB" w:eastAsia="en-GB"/>
              </w:rPr>
              <w:t xml:space="preserve">Baht </w:t>
            </w:r>
          </w:p>
        </w:tc>
        <w:tc>
          <w:tcPr>
            <w:tcW w:w="419" w:type="pct"/>
            <w:tcBorders>
              <w:top w:val="nil"/>
              <w:left w:val="nil"/>
              <w:bottom w:val="single" w:sz="4" w:space="0" w:color="auto"/>
              <w:right w:val="nil"/>
            </w:tcBorders>
            <w:shd w:val="clear" w:color="auto" w:fill="auto"/>
            <w:noWrap/>
            <w:hideMark/>
          </w:tcPr>
          <w:p w14:paraId="331FC251" w14:textId="77777777" w:rsidR="0016490B" w:rsidRPr="00AA6155" w:rsidRDefault="0016490B" w:rsidP="0016490B">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Thousand</w:t>
            </w:r>
          </w:p>
          <w:p w14:paraId="340EA64A" w14:textId="790B16EA" w:rsidR="0016490B" w:rsidRPr="00AA6155" w:rsidRDefault="0016490B" w:rsidP="0016490B">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 xml:space="preserve">Baht </w:t>
            </w:r>
          </w:p>
        </w:tc>
        <w:tc>
          <w:tcPr>
            <w:tcW w:w="418" w:type="pct"/>
            <w:tcBorders>
              <w:bottom w:val="single" w:sz="4" w:space="0" w:color="auto"/>
            </w:tcBorders>
            <w:vAlign w:val="bottom"/>
          </w:tcPr>
          <w:p w14:paraId="09164191" w14:textId="77777777" w:rsidR="0016490B" w:rsidRPr="00AA6155" w:rsidRDefault="0016490B" w:rsidP="0016490B">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Thousand</w:t>
            </w:r>
          </w:p>
          <w:p w14:paraId="35DE053C" w14:textId="77777777" w:rsidR="0016490B" w:rsidRPr="00AA6155" w:rsidRDefault="0016490B" w:rsidP="0016490B">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Baht</w:t>
            </w:r>
          </w:p>
        </w:tc>
        <w:tc>
          <w:tcPr>
            <w:tcW w:w="394" w:type="pct"/>
            <w:tcBorders>
              <w:top w:val="nil"/>
              <w:left w:val="nil"/>
              <w:bottom w:val="single" w:sz="4" w:space="0" w:color="auto"/>
              <w:right w:val="nil"/>
            </w:tcBorders>
            <w:shd w:val="clear" w:color="auto" w:fill="auto"/>
            <w:noWrap/>
            <w:vAlign w:val="bottom"/>
            <w:hideMark/>
          </w:tcPr>
          <w:p w14:paraId="3EE414E2" w14:textId="77777777" w:rsidR="0016490B" w:rsidRPr="00AA6155" w:rsidRDefault="0016490B" w:rsidP="0016490B">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 xml:space="preserve">Thousand </w:t>
            </w:r>
          </w:p>
          <w:p w14:paraId="217B930F" w14:textId="397B010D" w:rsidR="0016490B" w:rsidRPr="00AA6155" w:rsidRDefault="0016490B" w:rsidP="0016490B">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Baht</w:t>
            </w:r>
          </w:p>
        </w:tc>
        <w:tc>
          <w:tcPr>
            <w:tcW w:w="396" w:type="pct"/>
            <w:tcBorders>
              <w:top w:val="nil"/>
              <w:left w:val="nil"/>
              <w:bottom w:val="single" w:sz="4" w:space="0" w:color="auto"/>
              <w:right w:val="nil"/>
            </w:tcBorders>
            <w:shd w:val="clear" w:color="auto" w:fill="auto"/>
            <w:noWrap/>
            <w:vAlign w:val="bottom"/>
            <w:hideMark/>
          </w:tcPr>
          <w:p w14:paraId="182E551E" w14:textId="77777777" w:rsidR="0016490B" w:rsidRPr="00AA6155" w:rsidRDefault="0016490B" w:rsidP="0016490B">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 xml:space="preserve">Thousand </w:t>
            </w:r>
          </w:p>
          <w:p w14:paraId="1CC56C23" w14:textId="4F01EEAD" w:rsidR="0016490B" w:rsidRPr="00AA6155" w:rsidRDefault="0016490B" w:rsidP="0016490B">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Baht</w:t>
            </w:r>
          </w:p>
        </w:tc>
        <w:tc>
          <w:tcPr>
            <w:tcW w:w="345" w:type="pct"/>
            <w:tcBorders>
              <w:top w:val="nil"/>
              <w:left w:val="nil"/>
              <w:bottom w:val="single" w:sz="4" w:space="0" w:color="auto"/>
              <w:right w:val="nil"/>
            </w:tcBorders>
            <w:shd w:val="clear" w:color="auto" w:fill="auto"/>
            <w:noWrap/>
            <w:vAlign w:val="bottom"/>
            <w:hideMark/>
          </w:tcPr>
          <w:p w14:paraId="5CD22B58" w14:textId="77777777" w:rsidR="0016490B" w:rsidRPr="00AA6155" w:rsidRDefault="0016490B" w:rsidP="0016490B">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Thousand Baht</w:t>
            </w:r>
          </w:p>
        </w:tc>
        <w:tc>
          <w:tcPr>
            <w:tcW w:w="368" w:type="pct"/>
            <w:tcBorders>
              <w:top w:val="nil"/>
              <w:left w:val="nil"/>
              <w:bottom w:val="single" w:sz="4" w:space="0" w:color="auto"/>
              <w:right w:val="nil"/>
            </w:tcBorders>
            <w:shd w:val="clear" w:color="auto" w:fill="auto"/>
            <w:noWrap/>
            <w:vAlign w:val="bottom"/>
            <w:hideMark/>
          </w:tcPr>
          <w:p w14:paraId="05D5A464" w14:textId="77777777" w:rsidR="0016490B" w:rsidRPr="00AA6155" w:rsidRDefault="0016490B" w:rsidP="0016490B">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Thousand Baht</w:t>
            </w:r>
          </w:p>
        </w:tc>
      </w:tr>
      <w:tr w:rsidR="005306BC" w:rsidRPr="00AA6155" w14:paraId="6996777F" w14:textId="77777777" w:rsidTr="005306BC">
        <w:tc>
          <w:tcPr>
            <w:tcW w:w="767" w:type="pct"/>
            <w:tcBorders>
              <w:top w:val="nil"/>
              <w:left w:val="nil"/>
              <w:bottom w:val="nil"/>
              <w:right w:val="nil"/>
            </w:tcBorders>
            <w:shd w:val="clear" w:color="auto" w:fill="auto"/>
            <w:vAlign w:val="center"/>
          </w:tcPr>
          <w:p w14:paraId="3B6D82DA" w14:textId="77777777" w:rsidR="00C30FF5" w:rsidRPr="00AA6155" w:rsidRDefault="00C30FF5" w:rsidP="0070572D">
            <w:pPr>
              <w:rPr>
                <w:rFonts w:ascii="Arial" w:hAnsi="Arial" w:cs="Arial"/>
                <w:b/>
                <w:bCs/>
                <w:color w:val="000000" w:themeColor="text1"/>
                <w:sz w:val="16"/>
                <w:szCs w:val="16"/>
                <w:lang w:val="en-GB" w:eastAsia="en-GB"/>
              </w:rPr>
            </w:pPr>
          </w:p>
        </w:tc>
        <w:tc>
          <w:tcPr>
            <w:tcW w:w="374" w:type="pct"/>
            <w:tcBorders>
              <w:top w:val="single" w:sz="4" w:space="0" w:color="auto"/>
              <w:left w:val="nil"/>
              <w:bottom w:val="nil"/>
              <w:right w:val="nil"/>
            </w:tcBorders>
            <w:shd w:val="clear" w:color="auto" w:fill="FAFAFA"/>
            <w:noWrap/>
            <w:vAlign w:val="bottom"/>
          </w:tcPr>
          <w:p w14:paraId="7341C3D4" w14:textId="77777777" w:rsidR="00C30FF5" w:rsidRPr="005306BC" w:rsidRDefault="00C30FF5" w:rsidP="005306BC">
            <w:pPr>
              <w:ind w:right="-72"/>
              <w:jc w:val="right"/>
              <w:rPr>
                <w:rFonts w:ascii="Arial" w:hAnsi="Arial" w:cs="Arial"/>
                <w:b/>
                <w:bCs/>
                <w:sz w:val="16"/>
                <w:szCs w:val="16"/>
                <w:cs/>
                <w:lang w:val="en-GB" w:eastAsia="en-GB"/>
              </w:rPr>
            </w:pPr>
          </w:p>
        </w:tc>
        <w:tc>
          <w:tcPr>
            <w:tcW w:w="374" w:type="pct"/>
            <w:tcBorders>
              <w:top w:val="single" w:sz="4" w:space="0" w:color="auto"/>
              <w:left w:val="nil"/>
              <w:bottom w:val="nil"/>
              <w:right w:val="nil"/>
            </w:tcBorders>
            <w:shd w:val="clear" w:color="auto" w:fill="FAFAFA"/>
            <w:vAlign w:val="bottom"/>
          </w:tcPr>
          <w:p w14:paraId="24CEA918" w14:textId="77777777" w:rsidR="00C30FF5" w:rsidRPr="005306BC" w:rsidRDefault="00C30FF5" w:rsidP="005306BC">
            <w:pPr>
              <w:ind w:right="-72"/>
              <w:jc w:val="right"/>
              <w:rPr>
                <w:rFonts w:ascii="Arial" w:hAnsi="Arial" w:cs="Arial"/>
                <w:b/>
                <w:bCs/>
                <w:sz w:val="16"/>
                <w:szCs w:val="16"/>
                <w:cs/>
                <w:lang w:val="en-GB" w:eastAsia="en-GB"/>
              </w:rPr>
            </w:pPr>
          </w:p>
        </w:tc>
        <w:tc>
          <w:tcPr>
            <w:tcW w:w="374" w:type="pct"/>
            <w:tcBorders>
              <w:top w:val="single" w:sz="4" w:space="0" w:color="auto"/>
              <w:left w:val="nil"/>
              <w:bottom w:val="nil"/>
              <w:right w:val="nil"/>
            </w:tcBorders>
            <w:shd w:val="clear" w:color="auto" w:fill="FAFAFA"/>
            <w:noWrap/>
            <w:vAlign w:val="bottom"/>
          </w:tcPr>
          <w:p w14:paraId="2739CB7F" w14:textId="77777777" w:rsidR="00C30FF5" w:rsidRPr="005306BC" w:rsidRDefault="00C30FF5" w:rsidP="005306BC">
            <w:pPr>
              <w:ind w:right="-72"/>
              <w:jc w:val="right"/>
              <w:rPr>
                <w:rFonts w:ascii="Arial" w:hAnsi="Arial" w:cs="Arial"/>
                <w:b/>
                <w:bCs/>
                <w:sz w:val="16"/>
                <w:szCs w:val="16"/>
                <w:cs/>
                <w:lang w:val="en-GB" w:eastAsia="en-GB"/>
              </w:rPr>
            </w:pPr>
          </w:p>
        </w:tc>
        <w:tc>
          <w:tcPr>
            <w:tcW w:w="374" w:type="pct"/>
            <w:tcBorders>
              <w:top w:val="single" w:sz="4" w:space="0" w:color="auto"/>
              <w:left w:val="nil"/>
              <w:bottom w:val="nil"/>
              <w:right w:val="nil"/>
            </w:tcBorders>
            <w:shd w:val="clear" w:color="auto" w:fill="FAFAFA"/>
            <w:noWrap/>
            <w:vAlign w:val="bottom"/>
          </w:tcPr>
          <w:p w14:paraId="6F408F71" w14:textId="77777777" w:rsidR="00C30FF5" w:rsidRPr="005306BC" w:rsidRDefault="00C30FF5" w:rsidP="005306BC">
            <w:pPr>
              <w:ind w:right="-72"/>
              <w:jc w:val="right"/>
              <w:rPr>
                <w:rFonts w:ascii="Arial" w:hAnsi="Arial" w:cs="Arial"/>
                <w:b/>
                <w:bCs/>
                <w:sz w:val="16"/>
                <w:szCs w:val="16"/>
                <w:cs/>
                <w:lang w:val="en-GB" w:eastAsia="en-GB"/>
              </w:rPr>
            </w:pPr>
          </w:p>
        </w:tc>
        <w:tc>
          <w:tcPr>
            <w:tcW w:w="400" w:type="pct"/>
            <w:tcBorders>
              <w:top w:val="single" w:sz="4" w:space="0" w:color="auto"/>
              <w:left w:val="nil"/>
              <w:bottom w:val="nil"/>
              <w:right w:val="nil"/>
            </w:tcBorders>
            <w:shd w:val="clear" w:color="auto" w:fill="FAFAFA"/>
            <w:noWrap/>
            <w:vAlign w:val="bottom"/>
          </w:tcPr>
          <w:p w14:paraId="1ACBC6C2" w14:textId="77777777" w:rsidR="00C30FF5" w:rsidRPr="005306BC" w:rsidRDefault="00C30FF5" w:rsidP="0070572D">
            <w:pPr>
              <w:ind w:right="-72"/>
              <w:jc w:val="right"/>
              <w:rPr>
                <w:rFonts w:ascii="Arial" w:hAnsi="Arial" w:cs="Arial"/>
                <w:b/>
                <w:bCs/>
                <w:sz w:val="16"/>
                <w:szCs w:val="16"/>
                <w:cs/>
                <w:lang w:val="en-GB" w:eastAsia="en-GB"/>
              </w:rPr>
            </w:pPr>
          </w:p>
        </w:tc>
        <w:tc>
          <w:tcPr>
            <w:tcW w:w="419" w:type="pct"/>
            <w:tcBorders>
              <w:top w:val="single" w:sz="4" w:space="0" w:color="auto"/>
              <w:left w:val="nil"/>
              <w:bottom w:val="nil"/>
              <w:right w:val="nil"/>
            </w:tcBorders>
            <w:shd w:val="clear" w:color="auto" w:fill="FAFAFA"/>
            <w:noWrap/>
            <w:vAlign w:val="bottom"/>
          </w:tcPr>
          <w:p w14:paraId="1694B8C0" w14:textId="77777777" w:rsidR="00C30FF5" w:rsidRPr="00AA6155" w:rsidRDefault="00C30FF5" w:rsidP="0070572D">
            <w:pPr>
              <w:ind w:right="-72"/>
              <w:jc w:val="right"/>
              <w:rPr>
                <w:rFonts w:ascii="Arial" w:hAnsi="Arial" w:cs="Arial"/>
                <w:b/>
                <w:bCs/>
                <w:color w:val="000000" w:themeColor="text1"/>
                <w:sz w:val="16"/>
                <w:szCs w:val="16"/>
                <w:cs/>
                <w:lang w:val="en-GB" w:eastAsia="en-GB"/>
              </w:rPr>
            </w:pPr>
          </w:p>
        </w:tc>
        <w:tc>
          <w:tcPr>
            <w:tcW w:w="418" w:type="pct"/>
            <w:tcBorders>
              <w:top w:val="single" w:sz="4" w:space="0" w:color="auto"/>
              <w:left w:val="nil"/>
              <w:bottom w:val="nil"/>
              <w:right w:val="nil"/>
            </w:tcBorders>
            <w:shd w:val="clear" w:color="auto" w:fill="FAFAFA"/>
            <w:vAlign w:val="bottom"/>
          </w:tcPr>
          <w:p w14:paraId="72177474" w14:textId="77777777" w:rsidR="00C30FF5" w:rsidRPr="00AA6155" w:rsidRDefault="00C30FF5" w:rsidP="0070572D">
            <w:pPr>
              <w:ind w:right="-72"/>
              <w:jc w:val="right"/>
              <w:rPr>
                <w:rFonts w:ascii="Arial" w:hAnsi="Arial" w:cs="Arial"/>
                <w:b/>
                <w:bCs/>
                <w:color w:val="000000" w:themeColor="text1"/>
                <w:sz w:val="16"/>
                <w:szCs w:val="16"/>
                <w:cs/>
                <w:lang w:val="en-GB" w:eastAsia="en-GB"/>
              </w:rPr>
            </w:pPr>
          </w:p>
        </w:tc>
        <w:tc>
          <w:tcPr>
            <w:tcW w:w="394" w:type="pct"/>
            <w:tcBorders>
              <w:top w:val="single" w:sz="4" w:space="0" w:color="auto"/>
              <w:left w:val="nil"/>
              <w:bottom w:val="nil"/>
              <w:right w:val="nil"/>
            </w:tcBorders>
            <w:shd w:val="clear" w:color="auto" w:fill="FAFAFA"/>
            <w:noWrap/>
            <w:vAlign w:val="bottom"/>
          </w:tcPr>
          <w:p w14:paraId="08DB6C59" w14:textId="77777777" w:rsidR="00C30FF5" w:rsidRPr="00AA6155" w:rsidRDefault="00C30FF5" w:rsidP="0070572D">
            <w:pPr>
              <w:ind w:right="-72"/>
              <w:jc w:val="right"/>
              <w:rPr>
                <w:rFonts w:ascii="Arial" w:hAnsi="Arial" w:cs="Arial"/>
                <w:b/>
                <w:bCs/>
                <w:color w:val="000000" w:themeColor="text1"/>
                <w:sz w:val="16"/>
                <w:szCs w:val="16"/>
                <w:cs/>
                <w:lang w:val="en-GB" w:eastAsia="en-GB"/>
              </w:rPr>
            </w:pPr>
          </w:p>
        </w:tc>
        <w:tc>
          <w:tcPr>
            <w:tcW w:w="396" w:type="pct"/>
            <w:tcBorders>
              <w:top w:val="single" w:sz="4" w:space="0" w:color="auto"/>
              <w:left w:val="nil"/>
              <w:bottom w:val="nil"/>
              <w:right w:val="nil"/>
            </w:tcBorders>
            <w:shd w:val="clear" w:color="auto" w:fill="FAFAFA"/>
            <w:noWrap/>
            <w:vAlign w:val="bottom"/>
          </w:tcPr>
          <w:p w14:paraId="64D83C84" w14:textId="77777777" w:rsidR="00C30FF5" w:rsidRPr="00AA6155" w:rsidRDefault="00C30FF5" w:rsidP="0070572D">
            <w:pPr>
              <w:ind w:right="-72"/>
              <w:jc w:val="right"/>
              <w:rPr>
                <w:rFonts w:ascii="Arial" w:hAnsi="Arial" w:cs="Arial"/>
                <w:b/>
                <w:bCs/>
                <w:color w:val="000000" w:themeColor="text1"/>
                <w:sz w:val="16"/>
                <w:szCs w:val="16"/>
                <w:cs/>
                <w:lang w:val="en-GB" w:eastAsia="en-GB"/>
              </w:rPr>
            </w:pPr>
          </w:p>
        </w:tc>
        <w:tc>
          <w:tcPr>
            <w:tcW w:w="345" w:type="pct"/>
            <w:tcBorders>
              <w:top w:val="single" w:sz="4" w:space="0" w:color="auto"/>
              <w:left w:val="nil"/>
              <w:bottom w:val="nil"/>
              <w:right w:val="nil"/>
            </w:tcBorders>
            <w:shd w:val="clear" w:color="auto" w:fill="FAFAFA"/>
            <w:noWrap/>
            <w:vAlign w:val="bottom"/>
          </w:tcPr>
          <w:p w14:paraId="569677E8" w14:textId="77777777" w:rsidR="00C30FF5" w:rsidRPr="00AA6155" w:rsidRDefault="00C30FF5" w:rsidP="0070572D">
            <w:pPr>
              <w:ind w:right="-72"/>
              <w:jc w:val="right"/>
              <w:rPr>
                <w:rFonts w:ascii="Arial" w:hAnsi="Arial" w:cs="Arial"/>
                <w:b/>
                <w:bCs/>
                <w:color w:val="000000" w:themeColor="text1"/>
                <w:sz w:val="16"/>
                <w:szCs w:val="16"/>
                <w:cs/>
                <w:lang w:val="en-GB" w:eastAsia="en-GB"/>
              </w:rPr>
            </w:pPr>
          </w:p>
        </w:tc>
        <w:tc>
          <w:tcPr>
            <w:tcW w:w="368" w:type="pct"/>
            <w:tcBorders>
              <w:top w:val="single" w:sz="4" w:space="0" w:color="auto"/>
              <w:left w:val="nil"/>
              <w:bottom w:val="nil"/>
              <w:right w:val="nil"/>
            </w:tcBorders>
            <w:shd w:val="clear" w:color="auto" w:fill="FAFAFA"/>
            <w:noWrap/>
            <w:vAlign w:val="bottom"/>
          </w:tcPr>
          <w:p w14:paraId="6582E4F5" w14:textId="77777777" w:rsidR="00C30FF5" w:rsidRPr="00AA6155" w:rsidRDefault="00C30FF5" w:rsidP="0070572D">
            <w:pPr>
              <w:ind w:right="-72"/>
              <w:jc w:val="right"/>
              <w:rPr>
                <w:rFonts w:ascii="Arial" w:hAnsi="Arial" w:cs="Arial"/>
                <w:b/>
                <w:bCs/>
                <w:color w:val="000000" w:themeColor="text1"/>
                <w:sz w:val="16"/>
                <w:szCs w:val="16"/>
                <w:cs/>
                <w:lang w:val="en-GB" w:eastAsia="en-GB"/>
              </w:rPr>
            </w:pPr>
          </w:p>
        </w:tc>
      </w:tr>
      <w:tr w:rsidR="005306BC" w:rsidRPr="00AA6155" w14:paraId="6FCB9547" w14:textId="77777777" w:rsidTr="005306BC">
        <w:tc>
          <w:tcPr>
            <w:tcW w:w="767" w:type="pct"/>
            <w:tcBorders>
              <w:top w:val="nil"/>
              <w:left w:val="nil"/>
              <w:bottom w:val="nil"/>
              <w:right w:val="nil"/>
            </w:tcBorders>
            <w:shd w:val="clear" w:color="auto" w:fill="auto"/>
            <w:vAlign w:val="bottom"/>
            <w:hideMark/>
          </w:tcPr>
          <w:p w14:paraId="4C7343F0" w14:textId="77777777" w:rsidR="00294FE3" w:rsidRPr="00AA6155" w:rsidRDefault="00294FE3" w:rsidP="00294FE3">
            <w:pPr>
              <w:rPr>
                <w:rFonts w:ascii="Arial" w:hAnsi="Arial" w:cs="Arial"/>
                <w:color w:val="000000" w:themeColor="text1"/>
                <w:sz w:val="16"/>
                <w:szCs w:val="16"/>
                <w:lang w:val="en-GB" w:eastAsia="en-GB"/>
              </w:rPr>
            </w:pPr>
            <w:r w:rsidRPr="00AA6155">
              <w:rPr>
                <w:rFonts w:ascii="Arial" w:hAnsi="Arial" w:cs="Arial"/>
                <w:color w:val="000000" w:themeColor="text1"/>
                <w:sz w:val="16"/>
                <w:szCs w:val="16"/>
                <w:lang w:val="en-GB" w:eastAsia="en-GB"/>
              </w:rPr>
              <w:t>Computer software</w:t>
            </w:r>
          </w:p>
        </w:tc>
        <w:tc>
          <w:tcPr>
            <w:tcW w:w="374" w:type="pct"/>
            <w:tcBorders>
              <w:top w:val="nil"/>
              <w:left w:val="nil"/>
              <w:bottom w:val="nil"/>
              <w:right w:val="nil"/>
            </w:tcBorders>
            <w:shd w:val="clear" w:color="auto" w:fill="FAFAFA"/>
            <w:noWrap/>
            <w:vAlign w:val="bottom"/>
          </w:tcPr>
          <w:p w14:paraId="7D02313D" w14:textId="040C1814" w:rsidR="00294FE3" w:rsidRPr="005306BC" w:rsidRDefault="00294FE3" w:rsidP="005306BC">
            <w:pPr>
              <w:ind w:right="-72"/>
              <w:jc w:val="right"/>
              <w:rPr>
                <w:rFonts w:ascii="Arial" w:hAnsi="Arial" w:cs="Arial"/>
                <w:sz w:val="16"/>
                <w:szCs w:val="16"/>
                <w:lang w:val="en-GB"/>
              </w:rPr>
            </w:pPr>
            <w:r w:rsidRPr="005306BC">
              <w:rPr>
                <w:rFonts w:ascii="Arial" w:hAnsi="Arial" w:cs="Arial"/>
                <w:sz w:val="16"/>
                <w:szCs w:val="16"/>
                <w:lang w:val="en-GB"/>
              </w:rPr>
              <w:t>593,568</w:t>
            </w:r>
          </w:p>
        </w:tc>
        <w:tc>
          <w:tcPr>
            <w:tcW w:w="374" w:type="pct"/>
            <w:shd w:val="clear" w:color="auto" w:fill="FAFAFA"/>
          </w:tcPr>
          <w:p w14:paraId="10210600" w14:textId="1E028FF4" w:rsidR="00294FE3" w:rsidRPr="005306BC" w:rsidRDefault="00294FE3" w:rsidP="005306BC">
            <w:pPr>
              <w:ind w:right="-72"/>
              <w:jc w:val="right"/>
              <w:rPr>
                <w:rFonts w:ascii="Arial" w:hAnsi="Arial" w:cs="Arial"/>
                <w:sz w:val="16"/>
                <w:szCs w:val="16"/>
                <w:lang w:val="en-GB"/>
              </w:rPr>
            </w:pPr>
            <w:r w:rsidRPr="005306BC">
              <w:rPr>
                <w:rFonts w:ascii="Arial" w:hAnsi="Arial" w:cs="Arial"/>
                <w:sz w:val="16"/>
                <w:szCs w:val="16"/>
              </w:rPr>
              <w:t>9,115</w:t>
            </w:r>
          </w:p>
        </w:tc>
        <w:tc>
          <w:tcPr>
            <w:tcW w:w="374" w:type="pct"/>
            <w:shd w:val="clear" w:color="auto" w:fill="FAFAFA"/>
            <w:noWrap/>
          </w:tcPr>
          <w:p w14:paraId="5DEFE48C" w14:textId="63594A4C" w:rsidR="00294FE3" w:rsidRPr="005306BC" w:rsidRDefault="00294FE3" w:rsidP="005306BC">
            <w:pPr>
              <w:ind w:right="-72"/>
              <w:jc w:val="right"/>
              <w:rPr>
                <w:rFonts w:ascii="Arial" w:hAnsi="Arial" w:cs="Arial"/>
                <w:sz w:val="16"/>
                <w:szCs w:val="16"/>
                <w:lang w:val="en-GB"/>
              </w:rPr>
            </w:pPr>
            <w:r w:rsidRPr="005306BC">
              <w:rPr>
                <w:rFonts w:ascii="Arial" w:hAnsi="Arial" w:cs="Arial"/>
                <w:sz w:val="16"/>
                <w:szCs w:val="16"/>
              </w:rPr>
              <w:t>(1,255)</w:t>
            </w:r>
          </w:p>
        </w:tc>
        <w:tc>
          <w:tcPr>
            <w:tcW w:w="374" w:type="pct"/>
            <w:shd w:val="clear" w:color="auto" w:fill="FAFAFA"/>
            <w:noWrap/>
          </w:tcPr>
          <w:p w14:paraId="571FB1B0" w14:textId="305DDD71" w:rsidR="00294FE3" w:rsidRPr="005306BC" w:rsidRDefault="00294FE3" w:rsidP="005306BC">
            <w:pPr>
              <w:ind w:right="-72"/>
              <w:jc w:val="right"/>
              <w:rPr>
                <w:rFonts w:ascii="Arial" w:hAnsi="Arial" w:cs="Arial"/>
                <w:sz w:val="16"/>
                <w:szCs w:val="16"/>
                <w:lang w:val="en-GB"/>
              </w:rPr>
            </w:pPr>
            <w:r w:rsidRPr="005306BC">
              <w:rPr>
                <w:rFonts w:ascii="Arial" w:hAnsi="Arial" w:cs="Arial"/>
                <w:sz w:val="16"/>
                <w:szCs w:val="16"/>
              </w:rPr>
              <w:t>16,049</w:t>
            </w:r>
          </w:p>
        </w:tc>
        <w:tc>
          <w:tcPr>
            <w:tcW w:w="400" w:type="pct"/>
            <w:shd w:val="clear" w:color="auto" w:fill="FAFAFA"/>
            <w:noWrap/>
          </w:tcPr>
          <w:p w14:paraId="75F09D2D" w14:textId="099389B6" w:rsidR="00294FE3" w:rsidRPr="005306BC" w:rsidRDefault="00294FE3" w:rsidP="00294FE3">
            <w:pPr>
              <w:ind w:right="-72"/>
              <w:jc w:val="right"/>
              <w:rPr>
                <w:rFonts w:ascii="Arial" w:hAnsi="Arial" w:cs="Arial"/>
                <w:sz w:val="16"/>
                <w:szCs w:val="16"/>
                <w:lang w:val="en-GB"/>
              </w:rPr>
            </w:pPr>
            <w:r w:rsidRPr="005306BC">
              <w:rPr>
                <w:rFonts w:ascii="Arial" w:hAnsi="Arial" w:cs="Arial"/>
                <w:sz w:val="16"/>
                <w:szCs w:val="16"/>
              </w:rPr>
              <w:t xml:space="preserve"> 617,477 </w:t>
            </w:r>
          </w:p>
        </w:tc>
        <w:tc>
          <w:tcPr>
            <w:tcW w:w="419" w:type="pct"/>
            <w:tcBorders>
              <w:top w:val="nil"/>
              <w:left w:val="nil"/>
              <w:bottom w:val="nil"/>
              <w:right w:val="nil"/>
            </w:tcBorders>
            <w:shd w:val="clear" w:color="auto" w:fill="FAFAFA"/>
            <w:noWrap/>
            <w:vAlign w:val="bottom"/>
          </w:tcPr>
          <w:p w14:paraId="2ACACB4C" w14:textId="0C445BF8" w:rsidR="00294FE3" w:rsidRPr="00AA6155" w:rsidRDefault="00294FE3" w:rsidP="00294FE3">
            <w:pPr>
              <w:ind w:right="-72"/>
              <w:jc w:val="right"/>
              <w:rPr>
                <w:rFonts w:ascii="Arial" w:hAnsi="Arial" w:cs="Arial"/>
                <w:color w:val="000000"/>
                <w:sz w:val="16"/>
                <w:szCs w:val="16"/>
                <w:lang w:val="en-GB"/>
              </w:rPr>
            </w:pPr>
            <w:r w:rsidRPr="00AA6155">
              <w:rPr>
                <w:rFonts w:ascii="Arial" w:hAnsi="Arial" w:cs="Arial"/>
                <w:sz w:val="16"/>
                <w:szCs w:val="16"/>
                <w:lang w:val="en-GB"/>
              </w:rPr>
              <w:t>(371,129)</w:t>
            </w:r>
          </w:p>
        </w:tc>
        <w:tc>
          <w:tcPr>
            <w:tcW w:w="418" w:type="pct"/>
            <w:shd w:val="clear" w:color="auto" w:fill="FAFAFA"/>
          </w:tcPr>
          <w:p w14:paraId="5154E1FC" w14:textId="6BBCA6F9" w:rsidR="00294FE3" w:rsidRPr="00AA6155" w:rsidRDefault="00294FE3" w:rsidP="00294FE3">
            <w:pPr>
              <w:ind w:right="-72"/>
              <w:jc w:val="right"/>
              <w:rPr>
                <w:rFonts w:ascii="Arial" w:hAnsi="Arial" w:cs="Arial"/>
                <w:color w:val="000000"/>
                <w:sz w:val="16"/>
                <w:szCs w:val="16"/>
                <w:lang w:val="en-GB"/>
              </w:rPr>
            </w:pPr>
            <w:r w:rsidRPr="00AA6155">
              <w:rPr>
                <w:rFonts w:ascii="Arial" w:hAnsi="Arial" w:cs="Arial"/>
                <w:sz w:val="16"/>
                <w:szCs w:val="16"/>
              </w:rPr>
              <w:t xml:space="preserve"> (31,288)</w:t>
            </w:r>
          </w:p>
        </w:tc>
        <w:tc>
          <w:tcPr>
            <w:tcW w:w="394" w:type="pct"/>
            <w:shd w:val="clear" w:color="auto" w:fill="FAFAFA"/>
            <w:noWrap/>
          </w:tcPr>
          <w:p w14:paraId="406E5D62" w14:textId="3F5E8E40" w:rsidR="00294FE3" w:rsidRPr="00AA6155" w:rsidRDefault="00294FE3" w:rsidP="00294FE3">
            <w:pPr>
              <w:ind w:right="-72"/>
              <w:jc w:val="right"/>
              <w:rPr>
                <w:rFonts w:ascii="Arial" w:hAnsi="Arial" w:cs="Arial"/>
                <w:color w:val="000000"/>
                <w:sz w:val="16"/>
                <w:szCs w:val="16"/>
                <w:lang w:val="en-GB"/>
              </w:rPr>
            </w:pPr>
            <w:r w:rsidRPr="00AA6155">
              <w:rPr>
                <w:rFonts w:ascii="Arial" w:hAnsi="Arial" w:cs="Arial"/>
                <w:sz w:val="16"/>
                <w:szCs w:val="16"/>
              </w:rPr>
              <w:t xml:space="preserve"> 1,255 </w:t>
            </w:r>
          </w:p>
        </w:tc>
        <w:tc>
          <w:tcPr>
            <w:tcW w:w="396" w:type="pct"/>
            <w:shd w:val="clear" w:color="auto" w:fill="FAFAFA"/>
            <w:noWrap/>
          </w:tcPr>
          <w:p w14:paraId="65015476" w14:textId="29840764" w:rsidR="00294FE3" w:rsidRPr="00AA6155" w:rsidRDefault="00294FE3" w:rsidP="00294FE3">
            <w:pPr>
              <w:ind w:right="-72"/>
              <w:jc w:val="right"/>
              <w:rPr>
                <w:rFonts w:ascii="Arial" w:hAnsi="Arial" w:cs="Arial"/>
                <w:color w:val="000000"/>
                <w:sz w:val="16"/>
                <w:szCs w:val="16"/>
                <w:lang w:val="en-GB"/>
              </w:rPr>
            </w:pPr>
            <w:r w:rsidRPr="00AA6155">
              <w:rPr>
                <w:rFonts w:ascii="Arial" w:hAnsi="Arial" w:cs="Arial"/>
                <w:sz w:val="16"/>
                <w:szCs w:val="16"/>
              </w:rPr>
              <w:t xml:space="preserve"> (401,162)</w:t>
            </w:r>
          </w:p>
        </w:tc>
        <w:tc>
          <w:tcPr>
            <w:tcW w:w="345" w:type="pct"/>
            <w:tcBorders>
              <w:top w:val="nil"/>
              <w:left w:val="nil"/>
              <w:bottom w:val="nil"/>
              <w:right w:val="nil"/>
            </w:tcBorders>
            <w:shd w:val="clear" w:color="auto" w:fill="FAFAFA"/>
            <w:noWrap/>
            <w:vAlign w:val="bottom"/>
          </w:tcPr>
          <w:p w14:paraId="7F12273A" w14:textId="0C9B1FF3" w:rsidR="00294FE3" w:rsidRPr="00AA6155" w:rsidRDefault="00294FE3" w:rsidP="00294FE3">
            <w:pPr>
              <w:ind w:right="-72"/>
              <w:jc w:val="right"/>
              <w:rPr>
                <w:rFonts w:ascii="Arial" w:hAnsi="Arial" w:cs="Arial"/>
                <w:color w:val="000000"/>
                <w:sz w:val="16"/>
                <w:szCs w:val="16"/>
                <w:lang w:val="en-GB"/>
              </w:rPr>
            </w:pPr>
            <w:r w:rsidRPr="00AA6155">
              <w:rPr>
                <w:rFonts w:ascii="Arial" w:hAnsi="Arial" w:cs="Arial"/>
                <w:sz w:val="16"/>
                <w:szCs w:val="16"/>
                <w:lang w:val="en-GB"/>
              </w:rPr>
              <w:t>222,439</w:t>
            </w:r>
          </w:p>
        </w:tc>
        <w:tc>
          <w:tcPr>
            <w:tcW w:w="368" w:type="pct"/>
            <w:shd w:val="clear" w:color="auto" w:fill="FAFAFA"/>
            <w:noWrap/>
          </w:tcPr>
          <w:p w14:paraId="7677DFA4" w14:textId="42DA9369" w:rsidR="00294FE3" w:rsidRPr="00AA6155" w:rsidRDefault="00294FE3" w:rsidP="00294FE3">
            <w:pPr>
              <w:ind w:right="-72"/>
              <w:jc w:val="right"/>
              <w:rPr>
                <w:rFonts w:ascii="Arial" w:hAnsi="Arial" w:cs="Arial"/>
                <w:color w:val="000000"/>
                <w:sz w:val="16"/>
                <w:szCs w:val="16"/>
                <w:lang w:val="en-GB"/>
              </w:rPr>
            </w:pPr>
            <w:r w:rsidRPr="00AA6155">
              <w:rPr>
                <w:rFonts w:ascii="Arial" w:hAnsi="Arial" w:cs="Arial"/>
                <w:sz w:val="16"/>
                <w:szCs w:val="16"/>
              </w:rPr>
              <w:t xml:space="preserve"> 216,315 </w:t>
            </w:r>
          </w:p>
        </w:tc>
      </w:tr>
      <w:tr w:rsidR="005306BC" w:rsidRPr="00AA6155" w14:paraId="628CE0BF" w14:textId="77777777" w:rsidTr="005306BC">
        <w:tc>
          <w:tcPr>
            <w:tcW w:w="767" w:type="pct"/>
            <w:tcBorders>
              <w:top w:val="nil"/>
              <w:left w:val="nil"/>
              <w:bottom w:val="nil"/>
              <w:right w:val="nil"/>
            </w:tcBorders>
            <w:shd w:val="clear" w:color="auto" w:fill="auto"/>
            <w:vAlign w:val="bottom"/>
            <w:hideMark/>
          </w:tcPr>
          <w:p w14:paraId="702ACAFD" w14:textId="77777777" w:rsidR="00294FE3" w:rsidRPr="00AA6155" w:rsidRDefault="00294FE3" w:rsidP="00294FE3">
            <w:pPr>
              <w:rPr>
                <w:rFonts w:ascii="Arial" w:hAnsi="Arial" w:cs="Arial"/>
                <w:color w:val="000000" w:themeColor="text1"/>
                <w:sz w:val="16"/>
                <w:szCs w:val="16"/>
                <w:lang w:val="en-GB" w:eastAsia="en-GB"/>
              </w:rPr>
            </w:pPr>
            <w:r w:rsidRPr="00AA6155">
              <w:rPr>
                <w:rFonts w:ascii="Arial" w:hAnsi="Arial" w:cs="Arial"/>
                <w:color w:val="000000" w:themeColor="text1"/>
                <w:sz w:val="16"/>
                <w:szCs w:val="16"/>
                <w:lang w:val="en-GB" w:eastAsia="en-GB"/>
              </w:rPr>
              <w:t>Computer software</w:t>
            </w:r>
          </w:p>
          <w:p w14:paraId="34BA320A" w14:textId="77777777" w:rsidR="00294FE3" w:rsidRPr="00AA6155" w:rsidRDefault="00294FE3" w:rsidP="00294FE3">
            <w:pPr>
              <w:rPr>
                <w:rFonts w:ascii="Arial" w:hAnsi="Arial" w:cs="Arial"/>
                <w:color w:val="000000" w:themeColor="text1"/>
                <w:sz w:val="16"/>
                <w:szCs w:val="16"/>
                <w:lang w:val="en-GB" w:eastAsia="en-GB"/>
              </w:rPr>
            </w:pPr>
            <w:r w:rsidRPr="00AA6155">
              <w:rPr>
                <w:rFonts w:ascii="Arial" w:hAnsi="Arial" w:cs="Arial"/>
                <w:color w:val="000000" w:themeColor="text1"/>
                <w:sz w:val="16"/>
                <w:szCs w:val="16"/>
                <w:lang w:val="en-GB" w:eastAsia="en-GB"/>
              </w:rPr>
              <w:t xml:space="preserve">   in progress</w:t>
            </w:r>
          </w:p>
        </w:tc>
        <w:tc>
          <w:tcPr>
            <w:tcW w:w="374" w:type="pct"/>
            <w:tcBorders>
              <w:top w:val="nil"/>
              <w:left w:val="nil"/>
              <w:right w:val="nil"/>
            </w:tcBorders>
            <w:shd w:val="clear" w:color="auto" w:fill="FAFAFA"/>
            <w:noWrap/>
            <w:vAlign w:val="bottom"/>
          </w:tcPr>
          <w:p w14:paraId="661E7349" w14:textId="5273A3FE" w:rsidR="00294FE3" w:rsidRPr="005306BC" w:rsidRDefault="00294FE3" w:rsidP="005306BC">
            <w:pPr>
              <w:ind w:right="-72"/>
              <w:jc w:val="right"/>
              <w:rPr>
                <w:rFonts w:ascii="Arial" w:hAnsi="Arial" w:cs="Arial"/>
                <w:sz w:val="16"/>
                <w:szCs w:val="16"/>
                <w:lang w:val="en-GB"/>
              </w:rPr>
            </w:pPr>
            <w:r w:rsidRPr="005306BC">
              <w:rPr>
                <w:rFonts w:ascii="Arial" w:hAnsi="Arial" w:cs="Arial"/>
                <w:sz w:val="16"/>
                <w:szCs w:val="16"/>
                <w:lang w:val="en-GB"/>
              </w:rPr>
              <w:t>39,241</w:t>
            </w:r>
          </w:p>
        </w:tc>
        <w:tc>
          <w:tcPr>
            <w:tcW w:w="374" w:type="pct"/>
            <w:shd w:val="clear" w:color="auto" w:fill="FAFAFA"/>
          </w:tcPr>
          <w:p w14:paraId="3DFB4EE3" w14:textId="77777777" w:rsidR="00294FE3" w:rsidRPr="005306BC" w:rsidRDefault="00294FE3" w:rsidP="005306BC">
            <w:pPr>
              <w:ind w:right="-72"/>
              <w:jc w:val="right"/>
              <w:rPr>
                <w:rFonts w:ascii="Arial" w:hAnsi="Arial" w:cs="Arial"/>
                <w:sz w:val="16"/>
                <w:szCs w:val="16"/>
              </w:rPr>
            </w:pPr>
          </w:p>
          <w:p w14:paraId="73B7C37E" w14:textId="04F19E87" w:rsidR="00294FE3" w:rsidRPr="005306BC" w:rsidRDefault="00294FE3" w:rsidP="005306BC">
            <w:pPr>
              <w:ind w:right="-72"/>
              <w:jc w:val="right"/>
              <w:rPr>
                <w:rFonts w:ascii="Arial" w:hAnsi="Arial" w:cs="Arial"/>
                <w:sz w:val="16"/>
                <w:szCs w:val="16"/>
                <w:lang w:val="en-GB"/>
              </w:rPr>
            </w:pPr>
            <w:r w:rsidRPr="005306BC">
              <w:rPr>
                <w:rFonts w:ascii="Arial" w:hAnsi="Arial" w:cs="Arial"/>
                <w:sz w:val="16"/>
                <w:szCs w:val="16"/>
              </w:rPr>
              <w:t>69,747</w:t>
            </w:r>
          </w:p>
        </w:tc>
        <w:tc>
          <w:tcPr>
            <w:tcW w:w="374" w:type="pct"/>
            <w:shd w:val="clear" w:color="auto" w:fill="FAFAFA"/>
            <w:noWrap/>
          </w:tcPr>
          <w:p w14:paraId="558BFF69" w14:textId="77777777" w:rsidR="00294FE3" w:rsidRPr="005306BC" w:rsidRDefault="00294FE3" w:rsidP="005306BC">
            <w:pPr>
              <w:ind w:right="-72"/>
              <w:jc w:val="right"/>
              <w:rPr>
                <w:rFonts w:ascii="Arial" w:hAnsi="Arial" w:cs="Arial"/>
                <w:sz w:val="16"/>
                <w:szCs w:val="16"/>
              </w:rPr>
            </w:pPr>
          </w:p>
          <w:p w14:paraId="6BD3A92A" w14:textId="7EF441EA" w:rsidR="00294FE3" w:rsidRPr="005306BC" w:rsidRDefault="00294FE3" w:rsidP="005306BC">
            <w:pPr>
              <w:ind w:right="-72"/>
              <w:jc w:val="right"/>
              <w:rPr>
                <w:rFonts w:ascii="Arial" w:hAnsi="Arial" w:cs="Arial"/>
                <w:sz w:val="16"/>
                <w:szCs w:val="16"/>
                <w:lang w:val="en-GB"/>
              </w:rPr>
            </w:pPr>
            <w:r w:rsidRPr="005306BC">
              <w:rPr>
                <w:rFonts w:ascii="Arial" w:hAnsi="Arial" w:cs="Arial"/>
                <w:sz w:val="16"/>
                <w:szCs w:val="16"/>
              </w:rPr>
              <w:t>-</w:t>
            </w:r>
          </w:p>
        </w:tc>
        <w:tc>
          <w:tcPr>
            <w:tcW w:w="374" w:type="pct"/>
            <w:shd w:val="clear" w:color="auto" w:fill="FAFAFA"/>
            <w:noWrap/>
          </w:tcPr>
          <w:p w14:paraId="7CD20B55" w14:textId="77777777" w:rsidR="00294FE3" w:rsidRPr="005306BC" w:rsidRDefault="00294FE3" w:rsidP="005306BC">
            <w:pPr>
              <w:ind w:right="-72"/>
              <w:jc w:val="right"/>
              <w:rPr>
                <w:rFonts w:ascii="Arial" w:hAnsi="Arial" w:cs="Arial"/>
                <w:sz w:val="16"/>
                <w:szCs w:val="16"/>
              </w:rPr>
            </w:pPr>
          </w:p>
          <w:p w14:paraId="320D9BC8" w14:textId="7B91B88C" w:rsidR="00294FE3" w:rsidRPr="005306BC" w:rsidRDefault="00294FE3" w:rsidP="005306BC">
            <w:pPr>
              <w:ind w:right="-72"/>
              <w:jc w:val="right"/>
              <w:rPr>
                <w:rFonts w:ascii="Arial" w:hAnsi="Arial" w:cs="Arial"/>
                <w:sz w:val="16"/>
                <w:szCs w:val="16"/>
                <w:lang w:val="en-GB"/>
              </w:rPr>
            </w:pPr>
            <w:r w:rsidRPr="005306BC">
              <w:rPr>
                <w:rFonts w:ascii="Arial" w:hAnsi="Arial" w:cs="Arial"/>
                <w:sz w:val="16"/>
                <w:szCs w:val="16"/>
              </w:rPr>
              <w:t>(16,049)</w:t>
            </w:r>
          </w:p>
        </w:tc>
        <w:tc>
          <w:tcPr>
            <w:tcW w:w="400" w:type="pct"/>
            <w:shd w:val="clear" w:color="auto" w:fill="FAFAFA"/>
            <w:noWrap/>
          </w:tcPr>
          <w:p w14:paraId="0C9B4DBA" w14:textId="77777777" w:rsidR="00294FE3" w:rsidRPr="005306BC" w:rsidRDefault="00294FE3" w:rsidP="00294FE3">
            <w:pPr>
              <w:ind w:right="-72"/>
              <w:jc w:val="right"/>
              <w:rPr>
                <w:rFonts w:ascii="Arial" w:hAnsi="Arial" w:cs="Arial"/>
                <w:sz w:val="16"/>
                <w:szCs w:val="16"/>
              </w:rPr>
            </w:pPr>
          </w:p>
          <w:p w14:paraId="4F1E144F" w14:textId="2109B617" w:rsidR="00294FE3" w:rsidRPr="005306BC" w:rsidRDefault="00294FE3" w:rsidP="00294FE3">
            <w:pPr>
              <w:ind w:right="-72"/>
              <w:jc w:val="right"/>
              <w:rPr>
                <w:rFonts w:ascii="Arial" w:hAnsi="Arial" w:cs="Arial"/>
                <w:sz w:val="16"/>
                <w:szCs w:val="16"/>
                <w:lang w:val="en-GB"/>
              </w:rPr>
            </w:pPr>
            <w:r w:rsidRPr="005306BC">
              <w:rPr>
                <w:rFonts w:ascii="Arial" w:hAnsi="Arial" w:cs="Arial"/>
                <w:sz w:val="16"/>
                <w:szCs w:val="16"/>
              </w:rPr>
              <w:t xml:space="preserve"> 92,939 </w:t>
            </w:r>
          </w:p>
        </w:tc>
        <w:tc>
          <w:tcPr>
            <w:tcW w:w="419" w:type="pct"/>
            <w:tcBorders>
              <w:top w:val="nil"/>
              <w:left w:val="nil"/>
              <w:right w:val="nil"/>
            </w:tcBorders>
            <w:shd w:val="clear" w:color="auto" w:fill="FAFAFA"/>
            <w:noWrap/>
            <w:vAlign w:val="bottom"/>
          </w:tcPr>
          <w:p w14:paraId="4FFDED92" w14:textId="507743AE" w:rsidR="00294FE3" w:rsidRPr="00AA6155" w:rsidRDefault="00294FE3" w:rsidP="00294FE3">
            <w:pPr>
              <w:ind w:right="-72"/>
              <w:jc w:val="right"/>
              <w:rPr>
                <w:rFonts w:ascii="Arial" w:hAnsi="Arial" w:cs="Arial"/>
                <w:color w:val="000000"/>
                <w:sz w:val="16"/>
                <w:szCs w:val="16"/>
                <w:lang w:val="en-GB"/>
              </w:rPr>
            </w:pPr>
            <w:r w:rsidRPr="00AA6155">
              <w:rPr>
                <w:rFonts w:ascii="Arial" w:hAnsi="Arial" w:cs="Arial"/>
                <w:sz w:val="16"/>
                <w:szCs w:val="16"/>
                <w:lang w:val="en-GB"/>
              </w:rPr>
              <w:t>-</w:t>
            </w:r>
          </w:p>
        </w:tc>
        <w:tc>
          <w:tcPr>
            <w:tcW w:w="418" w:type="pct"/>
            <w:shd w:val="clear" w:color="auto" w:fill="FAFAFA"/>
          </w:tcPr>
          <w:p w14:paraId="7E0AA9AD" w14:textId="77777777" w:rsidR="00294FE3" w:rsidRPr="00AA6155" w:rsidRDefault="00294FE3" w:rsidP="00294FE3">
            <w:pPr>
              <w:ind w:right="-72"/>
              <w:jc w:val="right"/>
              <w:rPr>
                <w:rFonts w:ascii="Arial" w:hAnsi="Arial" w:cs="Arial"/>
                <w:sz w:val="16"/>
                <w:szCs w:val="16"/>
              </w:rPr>
            </w:pPr>
          </w:p>
          <w:p w14:paraId="3724F765" w14:textId="3D0182FB" w:rsidR="00294FE3" w:rsidRPr="00AA6155" w:rsidRDefault="00294FE3" w:rsidP="00294FE3">
            <w:pPr>
              <w:ind w:right="-72"/>
              <w:jc w:val="right"/>
              <w:rPr>
                <w:rFonts w:ascii="Arial" w:hAnsi="Arial" w:cs="Arial"/>
                <w:color w:val="000000"/>
                <w:sz w:val="16"/>
                <w:szCs w:val="16"/>
                <w:lang w:val="en-GB"/>
              </w:rPr>
            </w:pPr>
            <w:r w:rsidRPr="00AA6155">
              <w:rPr>
                <w:rFonts w:ascii="Arial" w:hAnsi="Arial" w:cs="Arial"/>
                <w:sz w:val="16"/>
                <w:szCs w:val="16"/>
              </w:rPr>
              <w:t xml:space="preserve"> -   </w:t>
            </w:r>
          </w:p>
        </w:tc>
        <w:tc>
          <w:tcPr>
            <w:tcW w:w="394" w:type="pct"/>
            <w:shd w:val="clear" w:color="auto" w:fill="FAFAFA"/>
            <w:noWrap/>
          </w:tcPr>
          <w:p w14:paraId="2B706F4D" w14:textId="77777777" w:rsidR="00294FE3" w:rsidRPr="00AA6155" w:rsidRDefault="00294FE3" w:rsidP="00294FE3">
            <w:pPr>
              <w:ind w:right="-72"/>
              <w:jc w:val="right"/>
              <w:rPr>
                <w:rFonts w:ascii="Arial" w:hAnsi="Arial" w:cs="Arial"/>
                <w:sz w:val="16"/>
                <w:szCs w:val="16"/>
              </w:rPr>
            </w:pPr>
          </w:p>
          <w:p w14:paraId="2033AF71" w14:textId="7A1C5186" w:rsidR="00294FE3" w:rsidRPr="00AA6155" w:rsidRDefault="00294FE3" w:rsidP="00294FE3">
            <w:pPr>
              <w:ind w:right="-72"/>
              <w:jc w:val="right"/>
              <w:rPr>
                <w:rFonts w:ascii="Arial" w:hAnsi="Arial" w:cs="Arial"/>
                <w:color w:val="000000"/>
                <w:sz w:val="16"/>
                <w:szCs w:val="16"/>
                <w:lang w:val="en-GB"/>
              </w:rPr>
            </w:pPr>
            <w:r w:rsidRPr="00AA6155">
              <w:rPr>
                <w:rFonts w:ascii="Arial" w:hAnsi="Arial" w:cs="Arial"/>
                <w:sz w:val="16"/>
                <w:szCs w:val="16"/>
              </w:rPr>
              <w:t xml:space="preserve"> -   </w:t>
            </w:r>
          </w:p>
        </w:tc>
        <w:tc>
          <w:tcPr>
            <w:tcW w:w="396" w:type="pct"/>
            <w:shd w:val="clear" w:color="auto" w:fill="FAFAFA"/>
            <w:noWrap/>
          </w:tcPr>
          <w:p w14:paraId="7E78AC4D" w14:textId="77777777" w:rsidR="00294FE3" w:rsidRPr="00AA6155" w:rsidRDefault="00294FE3" w:rsidP="00294FE3">
            <w:pPr>
              <w:ind w:right="-72"/>
              <w:jc w:val="right"/>
              <w:rPr>
                <w:rFonts w:ascii="Arial" w:hAnsi="Arial" w:cs="Arial"/>
                <w:sz w:val="16"/>
                <w:szCs w:val="16"/>
              </w:rPr>
            </w:pPr>
          </w:p>
          <w:p w14:paraId="79DE3C0B" w14:textId="136AACED" w:rsidR="00294FE3" w:rsidRPr="00AA6155" w:rsidRDefault="00294FE3" w:rsidP="00294FE3">
            <w:pPr>
              <w:ind w:right="-72"/>
              <w:jc w:val="right"/>
              <w:rPr>
                <w:rFonts w:ascii="Arial" w:hAnsi="Arial" w:cs="Arial"/>
                <w:color w:val="000000"/>
                <w:sz w:val="16"/>
                <w:szCs w:val="16"/>
                <w:lang w:val="en-GB"/>
              </w:rPr>
            </w:pPr>
            <w:r w:rsidRPr="00AA6155">
              <w:rPr>
                <w:rFonts w:ascii="Arial" w:hAnsi="Arial" w:cs="Arial"/>
                <w:sz w:val="16"/>
                <w:szCs w:val="16"/>
              </w:rPr>
              <w:t xml:space="preserve"> -   </w:t>
            </w:r>
          </w:p>
        </w:tc>
        <w:tc>
          <w:tcPr>
            <w:tcW w:w="345" w:type="pct"/>
            <w:tcBorders>
              <w:top w:val="nil"/>
              <w:left w:val="nil"/>
              <w:right w:val="nil"/>
            </w:tcBorders>
            <w:shd w:val="clear" w:color="auto" w:fill="FAFAFA"/>
            <w:noWrap/>
            <w:vAlign w:val="bottom"/>
          </w:tcPr>
          <w:p w14:paraId="5DB26276" w14:textId="1CC67CDB" w:rsidR="00294FE3" w:rsidRPr="00AA6155" w:rsidRDefault="00294FE3" w:rsidP="00294FE3">
            <w:pPr>
              <w:ind w:right="-72"/>
              <w:jc w:val="right"/>
              <w:rPr>
                <w:rFonts w:ascii="Arial" w:hAnsi="Arial" w:cs="Arial"/>
                <w:color w:val="000000"/>
                <w:sz w:val="16"/>
                <w:szCs w:val="16"/>
                <w:lang w:val="en-GB"/>
              </w:rPr>
            </w:pPr>
            <w:r w:rsidRPr="00AA6155">
              <w:rPr>
                <w:rFonts w:ascii="Arial" w:hAnsi="Arial" w:cs="Arial"/>
                <w:sz w:val="16"/>
                <w:szCs w:val="16"/>
                <w:lang w:val="en-GB"/>
              </w:rPr>
              <w:t>39,241</w:t>
            </w:r>
          </w:p>
        </w:tc>
        <w:tc>
          <w:tcPr>
            <w:tcW w:w="368" w:type="pct"/>
            <w:shd w:val="clear" w:color="auto" w:fill="FAFAFA"/>
            <w:noWrap/>
          </w:tcPr>
          <w:p w14:paraId="502BF2F9" w14:textId="77777777" w:rsidR="00294FE3" w:rsidRPr="00AA6155" w:rsidRDefault="00294FE3" w:rsidP="00294FE3">
            <w:pPr>
              <w:ind w:right="-72"/>
              <w:jc w:val="right"/>
              <w:rPr>
                <w:rFonts w:ascii="Arial" w:hAnsi="Arial" w:cs="Arial"/>
                <w:sz w:val="16"/>
                <w:szCs w:val="16"/>
              </w:rPr>
            </w:pPr>
          </w:p>
          <w:p w14:paraId="1F783B6F" w14:textId="76770C9E" w:rsidR="00294FE3" w:rsidRPr="00AA6155" w:rsidRDefault="00294FE3" w:rsidP="00294FE3">
            <w:pPr>
              <w:ind w:right="-72"/>
              <w:jc w:val="right"/>
              <w:rPr>
                <w:rFonts w:ascii="Arial" w:hAnsi="Arial" w:cs="Arial"/>
                <w:color w:val="000000"/>
                <w:sz w:val="16"/>
                <w:szCs w:val="16"/>
                <w:lang w:val="en-GB"/>
              </w:rPr>
            </w:pPr>
            <w:r w:rsidRPr="00AA6155">
              <w:rPr>
                <w:rFonts w:ascii="Arial" w:hAnsi="Arial" w:cs="Arial"/>
                <w:sz w:val="16"/>
                <w:szCs w:val="16"/>
              </w:rPr>
              <w:t xml:space="preserve"> 92,939 </w:t>
            </w:r>
          </w:p>
        </w:tc>
      </w:tr>
      <w:tr w:rsidR="005306BC" w:rsidRPr="00AA6155" w14:paraId="1DD33940" w14:textId="77777777" w:rsidTr="005306BC">
        <w:tc>
          <w:tcPr>
            <w:tcW w:w="767" w:type="pct"/>
            <w:tcBorders>
              <w:top w:val="nil"/>
              <w:left w:val="nil"/>
              <w:bottom w:val="nil"/>
              <w:right w:val="nil"/>
            </w:tcBorders>
            <w:shd w:val="clear" w:color="auto" w:fill="auto"/>
            <w:vAlign w:val="center"/>
          </w:tcPr>
          <w:p w14:paraId="595D2149" w14:textId="77777777" w:rsidR="00395F90" w:rsidRPr="00AA6155" w:rsidRDefault="00395F90" w:rsidP="00395F90">
            <w:pPr>
              <w:rPr>
                <w:rFonts w:ascii="Arial" w:hAnsi="Arial" w:cs="Arial"/>
                <w:b/>
                <w:bCs/>
                <w:color w:val="000000" w:themeColor="text1"/>
                <w:sz w:val="16"/>
                <w:szCs w:val="16"/>
                <w:lang w:val="en-GB" w:eastAsia="en-GB"/>
              </w:rPr>
            </w:pPr>
          </w:p>
        </w:tc>
        <w:tc>
          <w:tcPr>
            <w:tcW w:w="374" w:type="pct"/>
            <w:tcBorders>
              <w:top w:val="single" w:sz="4" w:space="0" w:color="auto"/>
              <w:left w:val="nil"/>
              <w:right w:val="nil"/>
            </w:tcBorders>
            <w:shd w:val="clear" w:color="auto" w:fill="FAFAFA"/>
            <w:noWrap/>
            <w:vAlign w:val="bottom"/>
          </w:tcPr>
          <w:p w14:paraId="64D2C389" w14:textId="77777777" w:rsidR="00395F90" w:rsidRPr="005306BC" w:rsidRDefault="00395F90" w:rsidP="005306BC">
            <w:pPr>
              <w:ind w:right="-72"/>
              <w:jc w:val="right"/>
              <w:rPr>
                <w:rFonts w:ascii="Arial" w:hAnsi="Arial" w:cs="Arial"/>
                <w:b/>
                <w:bCs/>
                <w:sz w:val="16"/>
                <w:szCs w:val="16"/>
                <w:cs/>
                <w:lang w:val="en-GB" w:eastAsia="en-GB"/>
              </w:rPr>
            </w:pPr>
          </w:p>
        </w:tc>
        <w:tc>
          <w:tcPr>
            <w:tcW w:w="374" w:type="pct"/>
            <w:tcBorders>
              <w:top w:val="single" w:sz="4" w:space="0" w:color="auto"/>
            </w:tcBorders>
            <w:shd w:val="clear" w:color="auto" w:fill="FAFAFA"/>
            <w:vAlign w:val="bottom"/>
          </w:tcPr>
          <w:p w14:paraId="2E1EE7B0" w14:textId="77777777" w:rsidR="00395F90" w:rsidRPr="005306BC" w:rsidRDefault="00395F90" w:rsidP="005306BC">
            <w:pPr>
              <w:ind w:right="-72"/>
              <w:jc w:val="right"/>
              <w:rPr>
                <w:rFonts w:ascii="Arial" w:hAnsi="Arial" w:cs="Arial"/>
                <w:b/>
                <w:bCs/>
                <w:sz w:val="16"/>
                <w:szCs w:val="16"/>
                <w:cs/>
                <w:lang w:val="en-GB" w:eastAsia="en-GB"/>
              </w:rPr>
            </w:pPr>
          </w:p>
        </w:tc>
        <w:tc>
          <w:tcPr>
            <w:tcW w:w="374" w:type="pct"/>
            <w:tcBorders>
              <w:top w:val="single" w:sz="4" w:space="0" w:color="auto"/>
            </w:tcBorders>
            <w:shd w:val="clear" w:color="auto" w:fill="FAFAFA"/>
            <w:noWrap/>
            <w:vAlign w:val="bottom"/>
          </w:tcPr>
          <w:p w14:paraId="72AB060E" w14:textId="77777777" w:rsidR="00395F90" w:rsidRPr="005306BC" w:rsidRDefault="00395F90" w:rsidP="005306BC">
            <w:pPr>
              <w:ind w:right="-72"/>
              <w:jc w:val="right"/>
              <w:rPr>
                <w:rFonts w:ascii="Arial" w:hAnsi="Arial" w:cs="Arial"/>
                <w:b/>
                <w:bCs/>
                <w:sz w:val="16"/>
                <w:szCs w:val="16"/>
                <w:cs/>
                <w:lang w:val="en-GB" w:eastAsia="en-GB"/>
              </w:rPr>
            </w:pPr>
          </w:p>
        </w:tc>
        <w:tc>
          <w:tcPr>
            <w:tcW w:w="374" w:type="pct"/>
            <w:tcBorders>
              <w:top w:val="single" w:sz="4" w:space="0" w:color="auto"/>
            </w:tcBorders>
            <w:shd w:val="clear" w:color="auto" w:fill="FAFAFA"/>
            <w:noWrap/>
            <w:vAlign w:val="bottom"/>
          </w:tcPr>
          <w:p w14:paraId="26142CFE" w14:textId="77777777" w:rsidR="00395F90" w:rsidRPr="005306BC" w:rsidRDefault="00395F90" w:rsidP="005306BC">
            <w:pPr>
              <w:ind w:right="-72"/>
              <w:jc w:val="right"/>
              <w:rPr>
                <w:rFonts w:ascii="Arial" w:hAnsi="Arial" w:cs="Arial"/>
                <w:b/>
                <w:bCs/>
                <w:sz w:val="16"/>
                <w:szCs w:val="16"/>
                <w:cs/>
                <w:lang w:val="en-GB" w:eastAsia="en-GB"/>
              </w:rPr>
            </w:pPr>
          </w:p>
        </w:tc>
        <w:tc>
          <w:tcPr>
            <w:tcW w:w="400" w:type="pct"/>
            <w:tcBorders>
              <w:top w:val="single" w:sz="4" w:space="0" w:color="auto"/>
            </w:tcBorders>
            <w:shd w:val="clear" w:color="auto" w:fill="FAFAFA"/>
            <w:noWrap/>
            <w:vAlign w:val="bottom"/>
          </w:tcPr>
          <w:p w14:paraId="6F0EC0F2" w14:textId="20AE20BB" w:rsidR="00395F90" w:rsidRPr="005306BC" w:rsidRDefault="00395F90" w:rsidP="00395F90">
            <w:pPr>
              <w:ind w:right="-72"/>
              <w:jc w:val="right"/>
              <w:rPr>
                <w:rFonts w:ascii="Arial" w:hAnsi="Arial" w:cs="Arial"/>
                <w:sz w:val="16"/>
                <w:szCs w:val="16"/>
                <w:cs/>
                <w:lang w:val="en-GB"/>
              </w:rPr>
            </w:pPr>
          </w:p>
        </w:tc>
        <w:tc>
          <w:tcPr>
            <w:tcW w:w="419" w:type="pct"/>
            <w:tcBorders>
              <w:top w:val="single" w:sz="4" w:space="0" w:color="auto"/>
              <w:left w:val="nil"/>
              <w:right w:val="nil"/>
            </w:tcBorders>
            <w:shd w:val="clear" w:color="auto" w:fill="FAFAFA"/>
            <w:noWrap/>
            <w:vAlign w:val="bottom"/>
          </w:tcPr>
          <w:p w14:paraId="240CF85B" w14:textId="77777777" w:rsidR="00395F90" w:rsidRPr="00AA6155" w:rsidRDefault="00395F90" w:rsidP="00395F90">
            <w:pPr>
              <w:ind w:right="-72"/>
              <w:jc w:val="right"/>
              <w:rPr>
                <w:rFonts w:ascii="Arial" w:hAnsi="Arial" w:cs="Arial"/>
                <w:color w:val="000000"/>
                <w:sz w:val="16"/>
                <w:szCs w:val="16"/>
                <w:cs/>
                <w:lang w:val="en-GB"/>
              </w:rPr>
            </w:pPr>
          </w:p>
        </w:tc>
        <w:tc>
          <w:tcPr>
            <w:tcW w:w="418" w:type="pct"/>
            <w:tcBorders>
              <w:top w:val="single" w:sz="4" w:space="0" w:color="auto"/>
            </w:tcBorders>
            <w:shd w:val="clear" w:color="auto" w:fill="FAFAFA"/>
            <w:vAlign w:val="bottom"/>
          </w:tcPr>
          <w:p w14:paraId="474FBD56" w14:textId="77777777" w:rsidR="00395F90" w:rsidRPr="00AA6155" w:rsidRDefault="00395F90" w:rsidP="00395F90">
            <w:pPr>
              <w:ind w:right="-72"/>
              <w:jc w:val="right"/>
              <w:rPr>
                <w:rFonts w:ascii="Arial" w:hAnsi="Arial" w:cs="Arial"/>
                <w:color w:val="000000"/>
                <w:sz w:val="16"/>
                <w:szCs w:val="16"/>
                <w:cs/>
                <w:lang w:val="en-GB"/>
              </w:rPr>
            </w:pPr>
          </w:p>
        </w:tc>
        <w:tc>
          <w:tcPr>
            <w:tcW w:w="394" w:type="pct"/>
            <w:tcBorders>
              <w:top w:val="single" w:sz="4" w:space="0" w:color="auto"/>
            </w:tcBorders>
            <w:shd w:val="clear" w:color="auto" w:fill="FAFAFA"/>
            <w:noWrap/>
            <w:vAlign w:val="bottom"/>
          </w:tcPr>
          <w:p w14:paraId="591F6422" w14:textId="77777777" w:rsidR="00395F90" w:rsidRPr="00AA6155" w:rsidRDefault="00395F90" w:rsidP="00395F90">
            <w:pPr>
              <w:ind w:right="-72"/>
              <w:jc w:val="right"/>
              <w:rPr>
                <w:rFonts w:ascii="Arial" w:hAnsi="Arial" w:cs="Arial"/>
                <w:color w:val="000000"/>
                <w:sz w:val="16"/>
                <w:szCs w:val="16"/>
                <w:cs/>
                <w:lang w:val="en-GB"/>
              </w:rPr>
            </w:pPr>
          </w:p>
        </w:tc>
        <w:tc>
          <w:tcPr>
            <w:tcW w:w="396" w:type="pct"/>
            <w:tcBorders>
              <w:top w:val="single" w:sz="4" w:space="0" w:color="auto"/>
            </w:tcBorders>
            <w:shd w:val="clear" w:color="auto" w:fill="FAFAFA"/>
            <w:noWrap/>
            <w:vAlign w:val="bottom"/>
          </w:tcPr>
          <w:p w14:paraId="245148AA" w14:textId="77777777" w:rsidR="00395F90" w:rsidRPr="00AA6155" w:rsidRDefault="00395F90" w:rsidP="00395F90">
            <w:pPr>
              <w:ind w:right="-72"/>
              <w:jc w:val="right"/>
              <w:rPr>
                <w:rFonts w:ascii="Arial" w:hAnsi="Arial" w:cs="Arial"/>
                <w:color w:val="000000"/>
                <w:sz w:val="16"/>
                <w:szCs w:val="16"/>
                <w:cs/>
                <w:lang w:val="en-GB"/>
              </w:rPr>
            </w:pPr>
          </w:p>
        </w:tc>
        <w:tc>
          <w:tcPr>
            <w:tcW w:w="345" w:type="pct"/>
            <w:tcBorders>
              <w:top w:val="single" w:sz="4" w:space="0" w:color="auto"/>
              <w:left w:val="nil"/>
              <w:right w:val="nil"/>
            </w:tcBorders>
            <w:shd w:val="clear" w:color="auto" w:fill="FAFAFA"/>
            <w:noWrap/>
            <w:vAlign w:val="bottom"/>
          </w:tcPr>
          <w:p w14:paraId="5D5D7334" w14:textId="5777DBD6" w:rsidR="00395F90" w:rsidRPr="00AA6155" w:rsidRDefault="00395F90" w:rsidP="00395F90">
            <w:pPr>
              <w:ind w:right="-72"/>
              <w:jc w:val="right"/>
              <w:rPr>
                <w:rFonts w:ascii="Arial" w:hAnsi="Arial" w:cs="Arial"/>
                <w:color w:val="000000"/>
                <w:sz w:val="16"/>
                <w:szCs w:val="16"/>
                <w:cs/>
                <w:lang w:val="en-GB"/>
              </w:rPr>
            </w:pPr>
          </w:p>
        </w:tc>
        <w:tc>
          <w:tcPr>
            <w:tcW w:w="368" w:type="pct"/>
            <w:tcBorders>
              <w:top w:val="single" w:sz="4" w:space="0" w:color="auto"/>
            </w:tcBorders>
            <w:shd w:val="clear" w:color="auto" w:fill="FAFAFA"/>
            <w:noWrap/>
            <w:vAlign w:val="bottom"/>
          </w:tcPr>
          <w:p w14:paraId="65197CBD" w14:textId="77777777" w:rsidR="00395F90" w:rsidRPr="00AA6155" w:rsidRDefault="00395F90" w:rsidP="00395F90">
            <w:pPr>
              <w:ind w:right="-72"/>
              <w:jc w:val="right"/>
              <w:rPr>
                <w:rFonts w:ascii="Arial" w:hAnsi="Arial" w:cs="Arial"/>
                <w:color w:val="000000"/>
                <w:sz w:val="16"/>
                <w:szCs w:val="16"/>
                <w:cs/>
                <w:lang w:val="en-GB"/>
              </w:rPr>
            </w:pPr>
          </w:p>
        </w:tc>
      </w:tr>
      <w:tr w:rsidR="005306BC" w:rsidRPr="00AA6155" w14:paraId="66CCDCBE" w14:textId="77777777" w:rsidTr="005306BC">
        <w:tc>
          <w:tcPr>
            <w:tcW w:w="767" w:type="pct"/>
            <w:tcBorders>
              <w:top w:val="nil"/>
              <w:left w:val="nil"/>
              <w:bottom w:val="nil"/>
              <w:right w:val="nil"/>
            </w:tcBorders>
            <w:shd w:val="clear" w:color="auto" w:fill="auto"/>
            <w:vAlign w:val="bottom"/>
            <w:hideMark/>
          </w:tcPr>
          <w:p w14:paraId="4B4816E1" w14:textId="77777777" w:rsidR="00294FE3" w:rsidRPr="00AA6155" w:rsidRDefault="00294FE3" w:rsidP="00294FE3">
            <w:pPr>
              <w:rPr>
                <w:rFonts w:ascii="Arial" w:hAnsi="Arial" w:cs="Arial"/>
                <w:color w:val="000000" w:themeColor="text1"/>
                <w:sz w:val="16"/>
                <w:szCs w:val="16"/>
                <w:lang w:val="en-GB" w:eastAsia="en-GB"/>
              </w:rPr>
            </w:pPr>
            <w:r w:rsidRPr="00AA6155">
              <w:rPr>
                <w:rFonts w:ascii="Arial" w:hAnsi="Arial" w:cs="Arial"/>
                <w:color w:val="000000" w:themeColor="text1"/>
                <w:sz w:val="16"/>
                <w:szCs w:val="16"/>
                <w:lang w:val="en-GB" w:eastAsia="en-GB"/>
              </w:rPr>
              <w:t>Total</w:t>
            </w:r>
          </w:p>
        </w:tc>
        <w:tc>
          <w:tcPr>
            <w:tcW w:w="374" w:type="pct"/>
            <w:tcBorders>
              <w:top w:val="nil"/>
              <w:left w:val="nil"/>
              <w:bottom w:val="single" w:sz="4" w:space="0" w:color="auto"/>
              <w:right w:val="nil"/>
            </w:tcBorders>
            <w:shd w:val="clear" w:color="auto" w:fill="FAFAFA"/>
            <w:noWrap/>
          </w:tcPr>
          <w:p w14:paraId="27A28C48" w14:textId="4EF0E614" w:rsidR="00294FE3" w:rsidRPr="005306BC" w:rsidRDefault="00294FE3" w:rsidP="005306BC">
            <w:pPr>
              <w:ind w:right="-72"/>
              <w:jc w:val="right"/>
              <w:rPr>
                <w:rFonts w:ascii="Arial" w:eastAsia="AngsanaUPC" w:hAnsi="Arial" w:cs="Arial"/>
                <w:sz w:val="16"/>
                <w:szCs w:val="16"/>
                <w:lang w:val="en-GB" w:eastAsia="en-GB"/>
              </w:rPr>
            </w:pPr>
            <w:r w:rsidRPr="005306BC">
              <w:rPr>
                <w:rFonts w:ascii="Arial" w:hAnsi="Arial" w:cs="Arial"/>
                <w:sz w:val="16"/>
                <w:szCs w:val="16"/>
                <w:lang w:val="en-GB"/>
              </w:rPr>
              <w:t>632,809</w:t>
            </w:r>
          </w:p>
        </w:tc>
        <w:tc>
          <w:tcPr>
            <w:tcW w:w="374" w:type="pct"/>
            <w:tcBorders>
              <w:top w:val="nil"/>
              <w:left w:val="nil"/>
              <w:bottom w:val="single" w:sz="4" w:space="0" w:color="auto"/>
              <w:right w:val="nil"/>
            </w:tcBorders>
            <w:shd w:val="clear" w:color="auto" w:fill="FAFAFA"/>
          </w:tcPr>
          <w:p w14:paraId="07C958E4" w14:textId="63162821" w:rsidR="00294FE3" w:rsidRPr="005306BC" w:rsidRDefault="00294FE3" w:rsidP="005306BC">
            <w:pPr>
              <w:ind w:right="-72"/>
              <w:jc w:val="right"/>
              <w:rPr>
                <w:rFonts w:ascii="Arial" w:eastAsia="AngsanaUPC" w:hAnsi="Arial" w:cs="Arial"/>
                <w:sz w:val="16"/>
                <w:szCs w:val="16"/>
                <w:lang w:val="en-GB" w:eastAsia="en-GB"/>
              </w:rPr>
            </w:pPr>
            <w:r w:rsidRPr="005306BC">
              <w:rPr>
                <w:rFonts w:ascii="Arial" w:hAnsi="Arial" w:cs="Arial"/>
                <w:sz w:val="16"/>
                <w:szCs w:val="16"/>
              </w:rPr>
              <w:t>78,862</w:t>
            </w:r>
          </w:p>
        </w:tc>
        <w:tc>
          <w:tcPr>
            <w:tcW w:w="374" w:type="pct"/>
            <w:tcBorders>
              <w:top w:val="nil"/>
              <w:left w:val="nil"/>
              <w:bottom w:val="single" w:sz="4" w:space="0" w:color="auto"/>
              <w:right w:val="nil"/>
            </w:tcBorders>
            <w:shd w:val="clear" w:color="auto" w:fill="FAFAFA"/>
            <w:noWrap/>
          </w:tcPr>
          <w:p w14:paraId="5263E091" w14:textId="640E5865" w:rsidR="00294FE3" w:rsidRPr="005306BC" w:rsidRDefault="00294FE3" w:rsidP="005306BC">
            <w:pPr>
              <w:ind w:right="-72"/>
              <w:jc w:val="right"/>
              <w:rPr>
                <w:rFonts w:ascii="Arial" w:eastAsia="AngsanaUPC" w:hAnsi="Arial" w:cs="Arial"/>
                <w:sz w:val="16"/>
                <w:szCs w:val="16"/>
                <w:lang w:val="en-GB" w:eastAsia="en-GB"/>
              </w:rPr>
            </w:pPr>
            <w:r w:rsidRPr="005306BC">
              <w:rPr>
                <w:rFonts w:ascii="Arial" w:hAnsi="Arial" w:cs="Arial"/>
                <w:sz w:val="16"/>
                <w:szCs w:val="16"/>
              </w:rPr>
              <w:t>(1,255)</w:t>
            </w:r>
          </w:p>
        </w:tc>
        <w:tc>
          <w:tcPr>
            <w:tcW w:w="374" w:type="pct"/>
            <w:tcBorders>
              <w:top w:val="nil"/>
              <w:left w:val="nil"/>
              <w:bottom w:val="single" w:sz="4" w:space="0" w:color="auto"/>
              <w:right w:val="nil"/>
            </w:tcBorders>
            <w:shd w:val="clear" w:color="auto" w:fill="FAFAFA"/>
            <w:noWrap/>
          </w:tcPr>
          <w:p w14:paraId="5CAB0E4A" w14:textId="6EEB1DA8" w:rsidR="00294FE3" w:rsidRPr="005306BC" w:rsidRDefault="00294FE3" w:rsidP="005306BC">
            <w:pPr>
              <w:ind w:right="-72"/>
              <w:jc w:val="right"/>
              <w:rPr>
                <w:rFonts w:ascii="Arial" w:eastAsia="AngsanaUPC" w:hAnsi="Arial" w:cs="Arial"/>
                <w:sz w:val="16"/>
                <w:szCs w:val="16"/>
                <w:lang w:val="en-GB" w:eastAsia="en-GB"/>
              </w:rPr>
            </w:pPr>
            <w:r w:rsidRPr="005306BC">
              <w:rPr>
                <w:rFonts w:ascii="Arial" w:hAnsi="Arial" w:cs="Arial"/>
                <w:sz w:val="16"/>
                <w:szCs w:val="16"/>
              </w:rPr>
              <w:t>-</w:t>
            </w:r>
          </w:p>
        </w:tc>
        <w:tc>
          <w:tcPr>
            <w:tcW w:w="400" w:type="pct"/>
            <w:tcBorders>
              <w:top w:val="nil"/>
              <w:left w:val="nil"/>
              <w:bottom w:val="single" w:sz="4" w:space="0" w:color="auto"/>
              <w:right w:val="nil"/>
            </w:tcBorders>
            <w:shd w:val="clear" w:color="auto" w:fill="FAFAFA"/>
            <w:noWrap/>
          </w:tcPr>
          <w:p w14:paraId="29501123" w14:textId="0D25DCAD" w:rsidR="00294FE3" w:rsidRPr="005306BC" w:rsidRDefault="00294FE3" w:rsidP="00294FE3">
            <w:pPr>
              <w:ind w:right="-72"/>
              <w:jc w:val="right"/>
              <w:rPr>
                <w:rFonts w:ascii="Arial" w:hAnsi="Arial" w:cs="Arial"/>
                <w:sz w:val="16"/>
                <w:szCs w:val="16"/>
                <w:lang w:val="en-GB"/>
              </w:rPr>
            </w:pPr>
            <w:r w:rsidRPr="005306BC">
              <w:rPr>
                <w:rFonts w:ascii="Arial" w:hAnsi="Arial" w:cs="Arial"/>
                <w:sz w:val="16"/>
                <w:szCs w:val="16"/>
              </w:rPr>
              <w:t xml:space="preserve"> 710,416 </w:t>
            </w:r>
          </w:p>
        </w:tc>
        <w:tc>
          <w:tcPr>
            <w:tcW w:w="419" w:type="pct"/>
            <w:tcBorders>
              <w:top w:val="nil"/>
              <w:left w:val="nil"/>
              <w:bottom w:val="single" w:sz="4" w:space="0" w:color="auto"/>
              <w:right w:val="nil"/>
            </w:tcBorders>
            <w:shd w:val="clear" w:color="auto" w:fill="FAFAFA"/>
            <w:noWrap/>
          </w:tcPr>
          <w:p w14:paraId="7FAE46E6" w14:textId="516070EC" w:rsidR="00294FE3" w:rsidRPr="00AA6155" w:rsidRDefault="00294FE3" w:rsidP="00294FE3">
            <w:pPr>
              <w:ind w:right="-72"/>
              <w:jc w:val="right"/>
              <w:rPr>
                <w:rFonts w:ascii="Arial" w:hAnsi="Arial" w:cs="Arial"/>
                <w:color w:val="000000"/>
                <w:sz w:val="16"/>
                <w:szCs w:val="16"/>
                <w:lang w:val="en-GB"/>
              </w:rPr>
            </w:pPr>
            <w:r w:rsidRPr="00AA6155">
              <w:rPr>
                <w:rFonts w:ascii="Arial" w:hAnsi="Arial" w:cs="Arial"/>
                <w:color w:val="000000"/>
                <w:sz w:val="16"/>
                <w:szCs w:val="16"/>
                <w:lang w:val="en-GB"/>
              </w:rPr>
              <w:t>(371,129)</w:t>
            </w:r>
          </w:p>
        </w:tc>
        <w:tc>
          <w:tcPr>
            <w:tcW w:w="418" w:type="pct"/>
            <w:tcBorders>
              <w:top w:val="nil"/>
              <w:left w:val="nil"/>
              <w:bottom w:val="single" w:sz="4" w:space="0" w:color="auto"/>
              <w:right w:val="nil"/>
            </w:tcBorders>
            <w:shd w:val="clear" w:color="auto" w:fill="FAFAFA"/>
          </w:tcPr>
          <w:p w14:paraId="2AE87166" w14:textId="2435FB44" w:rsidR="00294FE3" w:rsidRPr="00AA6155" w:rsidRDefault="00294FE3" w:rsidP="00294FE3">
            <w:pPr>
              <w:ind w:right="-72"/>
              <w:jc w:val="right"/>
              <w:rPr>
                <w:rFonts w:ascii="Arial" w:hAnsi="Arial" w:cs="Arial"/>
                <w:color w:val="000000"/>
                <w:sz w:val="16"/>
                <w:szCs w:val="16"/>
                <w:lang w:val="en-GB"/>
              </w:rPr>
            </w:pPr>
            <w:r w:rsidRPr="00AA6155">
              <w:rPr>
                <w:rFonts w:ascii="Arial" w:hAnsi="Arial" w:cs="Arial"/>
                <w:sz w:val="16"/>
                <w:szCs w:val="16"/>
              </w:rPr>
              <w:t xml:space="preserve"> (31,288)</w:t>
            </w:r>
          </w:p>
        </w:tc>
        <w:tc>
          <w:tcPr>
            <w:tcW w:w="394" w:type="pct"/>
            <w:tcBorders>
              <w:top w:val="nil"/>
              <w:left w:val="nil"/>
              <w:bottom w:val="single" w:sz="4" w:space="0" w:color="auto"/>
              <w:right w:val="nil"/>
            </w:tcBorders>
            <w:shd w:val="clear" w:color="auto" w:fill="FAFAFA"/>
            <w:noWrap/>
          </w:tcPr>
          <w:p w14:paraId="32532B06" w14:textId="45F518F3" w:rsidR="00294FE3" w:rsidRPr="00AA6155" w:rsidRDefault="00294FE3" w:rsidP="00294FE3">
            <w:pPr>
              <w:ind w:right="-72"/>
              <w:jc w:val="right"/>
              <w:rPr>
                <w:rFonts w:ascii="Arial" w:hAnsi="Arial" w:cs="Arial"/>
                <w:color w:val="000000"/>
                <w:sz w:val="16"/>
                <w:szCs w:val="16"/>
                <w:lang w:val="en-GB"/>
              </w:rPr>
            </w:pPr>
            <w:r w:rsidRPr="00AA6155">
              <w:rPr>
                <w:rFonts w:ascii="Arial" w:hAnsi="Arial" w:cs="Arial"/>
                <w:sz w:val="16"/>
                <w:szCs w:val="16"/>
              </w:rPr>
              <w:t xml:space="preserve"> 1,255 </w:t>
            </w:r>
          </w:p>
        </w:tc>
        <w:tc>
          <w:tcPr>
            <w:tcW w:w="396" w:type="pct"/>
            <w:tcBorders>
              <w:top w:val="nil"/>
              <w:left w:val="nil"/>
              <w:bottom w:val="single" w:sz="4" w:space="0" w:color="auto"/>
              <w:right w:val="nil"/>
            </w:tcBorders>
            <w:shd w:val="clear" w:color="auto" w:fill="FAFAFA"/>
            <w:noWrap/>
          </w:tcPr>
          <w:p w14:paraId="3BA65E45" w14:textId="66CAF36C" w:rsidR="00294FE3" w:rsidRPr="00AA6155" w:rsidRDefault="00294FE3" w:rsidP="00294FE3">
            <w:pPr>
              <w:ind w:right="-72"/>
              <w:jc w:val="right"/>
              <w:rPr>
                <w:rFonts w:ascii="Arial" w:hAnsi="Arial" w:cs="Arial"/>
                <w:color w:val="000000"/>
                <w:sz w:val="16"/>
                <w:szCs w:val="16"/>
                <w:lang w:val="en-GB"/>
              </w:rPr>
            </w:pPr>
            <w:r w:rsidRPr="00AA6155">
              <w:rPr>
                <w:rFonts w:ascii="Arial" w:hAnsi="Arial" w:cs="Arial"/>
                <w:sz w:val="16"/>
                <w:szCs w:val="16"/>
              </w:rPr>
              <w:t xml:space="preserve"> (401,162)</w:t>
            </w:r>
          </w:p>
        </w:tc>
        <w:tc>
          <w:tcPr>
            <w:tcW w:w="345" w:type="pct"/>
            <w:tcBorders>
              <w:top w:val="nil"/>
              <w:left w:val="nil"/>
              <w:bottom w:val="single" w:sz="4" w:space="0" w:color="auto"/>
              <w:right w:val="nil"/>
            </w:tcBorders>
            <w:shd w:val="clear" w:color="auto" w:fill="FAFAFA"/>
            <w:noWrap/>
          </w:tcPr>
          <w:p w14:paraId="787B55C7" w14:textId="2D485C75" w:rsidR="00294FE3" w:rsidRPr="00AA6155" w:rsidRDefault="00294FE3" w:rsidP="00294FE3">
            <w:pPr>
              <w:ind w:right="-72"/>
              <w:jc w:val="right"/>
              <w:rPr>
                <w:rFonts w:ascii="Arial" w:hAnsi="Arial" w:cs="Arial"/>
                <w:color w:val="000000"/>
                <w:sz w:val="16"/>
                <w:szCs w:val="16"/>
                <w:lang w:val="en-GB"/>
              </w:rPr>
            </w:pPr>
            <w:r w:rsidRPr="00AA6155">
              <w:rPr>
                <w:rFonts w:ascii="Arial" w:hAnsi="Arial" w:cs="Arial"/>
                <w:color w:val="000000"/>
                <w:sz w:val="16"/>
                <w:szCs w:val="16"/>
                <w:lang w:val="en-GB"/>
              </w:rPr>
              <w:t>261,680</w:t>
            </w:r>
          </w:p>
        </w:tc>
        <w:tc>
          <w:tcPr>
            <w:tcW w:w="368" w:type="pct"/>
            <w:tcBorders>
              <w:top w:val="nil"/>
              <w:left w:val="nil"/>
              <w:bottom w:val="single" w:sz="4" w:space="0" w:color="auto"/>
              <w:right w:val="nil"/>
            </w:tcBorders>
            <w:shd w:val="clear" w:color="auto" w:fill="FAFAFA"/>
            <w:noWrap/>
            <w:vAlign w:val="bottom"/>
          </w:tcPr>
          <w:p w14:paraId="2E96B5E5" w14:textId="1E964C90" w:rsidR="00294FE3" w:rsidRPr="00AA6155" w:rsidRDefault="00294FE3" w:rsidP="00294FE3">
            <w:pPr>
              <w:ind w:right="-72"/>
              <w:jc w:val="right"/>
              <w:rPr>
                <w:rFonts w:ascii="Arial" w:hAnsi="Arial" w:cs="Arial"/>
                <w:color w:val="000000"/>
                <w:sz w:val="16"/>
                <w:szCs w:val="16"/>
                <w:lang w:val="en-GB"/>
              </w:rPr>
            </w:pPr>
            <w:r w:rsidRPr="00AA6155">
              <w:rPr>
                <w:rFonts w:ascii="Arial" w:hAnsi="Arial" w:cs="Arial"/>
                <w:color w:val="000000"/>
                <w:sz w:val="16"/>
                <w:szCs w:val="16"/>
                <w:lang w:val="en-GB"/>
              </w:rPr>
              <w:t>309,254</w:t>
            </w:r>
          </w:p>
        </w:tc>
      </w:tr>
    </w:tbl>
    <w:p w14:paraId="64CDBF4F" w14:textId="2E62DC55" w:rsidR="00C30FF5" w:rsidRPr="00F61FE4" w:rsidRDefault="00C30FF5">
      <w:pPr>
        <w:autoSpaceDE/>
        <w:autoSpaceDN/>
        <w:rPr>
          <w:rFonts w:ascii="Arial" w:hAnsi="Arial" w:cs="Arial"/>
          <w:color w:val="000000" w:themeColor="text1"/>
          <w:sz w:val="18"/>
          <w:szCs w:val="18"/>
        </w:rPr>
      </w:pPr>
    </w:p>
    <w:p w14:paraId="77342C4A" w14:textId="77777777" w:rsidR="00EF6325" w:rsidRPr="00F61FE4" w:rsidRDefault="00EF6325" w:rsidP="00E570F3">
      <w:pPr>
        <w:jc w:val="thaiDistribute"/>
        <w:rPr>
          <w:rFonts w:ascii="Arial" w:hAnsi="Arial" w:cs="Arial"/>
          <w:sz w:val="18"/>
          <w:szCs w:val="18"/>
        </w:rPr>
      </w:pPr>
    </w:p>
    <w:tbl>
      <w:tblPr>
        <w:tblW w:w="15536" w:type="dxa"/>
        <w:tblInd w:w="-34" w:type="dxa"/>
        <w:tblLayout w:type="fixed"/>
        <w:tblLook w:val="04A0" w:firstRow="1" w:lastRow="0" w:firstColumn="1" w:lastColumn="0" w:noHBand="0" w:noVBand="1"/>
      </w:tblPr>
      <w:tblGrid>
        <w:gridCol w:w="2410"/>
        <w:gridCol w:w="1477"/>
        <w:gridCol w:w="1477"/>
        <w:gridCol w:w="1478"/>
        <w:gridCol w:w="739"/>
        <w:gridCol w:w="738"/>
        <w:gridCol w:w="1478"/>
        <w:gridCol w:w="1477"/>
        <w:gridCol w:w="1478"/>
        <w:gridCol w:w="1388"/>
        <w:gridCol w:w="1385"/>
        <w:gridCol w:w="11"/>
      </w:tblGrid>
      <w:tr w:rsidR="005F39ED" w:rsidRPr="00AA6155" w14:paraId="11ADCCB6" w14:textId="77777777" w:rsidTr="00DA06AC">
        <w:trPr>
          <w:gridAfter w:val="1"/>
          <w:wAfter w:w="11" w:type="dxa"/>
        </w:trPr>
        <w:tc>
          <w:tcPr>
            <w:tcW w:w="2410" w:type="dxa"/>
            <w:tcBorders>
              <w:left w:val="nil"/>
              <w:bottom w:val="nil"/>
              <w:right w:val="nil"/>
            </w:tcBorders>
            <w:shd w:val="clear" w:color="auto" w:fill="auto"/>
            <w:vAlign w:val="bottom"/>
          </w:tcPr>
          <w:p w14:paraId="6CF5EB3B" w14:textId="77777777" w:rsidR="005F39ED" w:rsidRPr="00AA6155" w:rsidRDefault="005F39ED" w:rsidP="00A14F2F">
            <w:pPr>
              <w:ind w:left="-107"/>
              <w:rPr>
                <w:rFonts w:ascii="Arial" w:hAnsi="Arial" w:cs="Arial"/>
                <w:b/>
                <w:bCs/>
                <w:color w:val="000000" w:themeColor="text1"/>
                <w:sz w:val="16"/>
                <w:szCs w:val="16"/>
                <w:lang w:val="en-GB" w:eastAsia="en-GB"/>
              </w:rPr>
            </w:pPr>
          </w:p>
        </w:tc>
        <w:tc>
          <w:tcPr>
            <w:tcW w:w="13115" w:type="dxa"/>
            <w:gridSpan w:val="10"/>
            <w:tcBorders>
              <w:top w:val="single" w:sz="4" w:space="0" w:color="auto"/>
              <w:left w:val="nil"/>
              <w:bottom w:val="single" w:sz="4" w:space="0" w:color="auto"/>
              <w:right w:val="nil"/>
            </w:tcBorders>
            <w:shd w:val="clear" w:color="auto" w:fill="auto"/>
            <w:noWrap/>
            <w:vAlign w:val="bottom"/>
          </w:tcPr>
          <w:p w14:paraId="6CC9B83C" w14:textId="0F3D95E7" w:rsidR="005F39ED" w:rsidRPr="00AA6155" w:rsidRDefault="005F39ED" w:rsidP="005F39ED">
            <w:pPr>
              <w:ind w:right="-72"/>
              <w:jc w:val="center"/>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rPr>
              <w:t>Separate financial information</w:t>
            </w:r>
          </w:p>
        </w:tc>
      </w:tr>
      <w:tr w:rsidR="005F39ED" w:rsidRPr="00AA6155" w14:paraId="4F8E6DBB" w14:textId="77777777" w:rsidTr="00DA06AC">
        <w:trPr>
          <w:gridAfter w:val="1"/>
          <w:wAfter w:w="11" w:type="dxa"/>
        </w:trPr>
        <w:tc>
          <w:tcPr>
            <w:tcW w:w="2410" w:type="dxa"/>
            <w:tcBorders>
              <w:top w:val="nil"/>
              <w:left w:val="nil"/>
              <w:bottom w:val="nil"/>
              <w:right w:val="nil"/>
            </w:tcBorders>
            <w:shd w:val="clear" w:color="auto" w:fill="auto"/>
            <w:vAlign w:val="bottom"/>
          </w:tcPr>
          <w:p w14:paraId="43BFD1BB" w14:textId="77777777" w:rsidR="005F39ED" w:rsidRPr="00AA6155" w:rsidRDefault="005F39ED" w:rsidP="00A14F2F">
            <w:pPr>
              <w:ind w:left="-107"/>
              <w:rPr>
                <w:rFonts w:ascii="Arial" w:hAnsi="Arial" w:cs="Arial"/>
                <w:b/>
                <w:bCs/>
                <w:color w:val="000000" w:themeColor="text1"/>
                <w:sz w:val="16"/>
                <w:szCs w:val="16"/>
                <w:lang w:val="en-GB" w:eastAsia="en-GB"/>
              </w:rPr>
            </w:pPr>
          </w:p>
        </w:tc>
        <w:tc>
          <w:tcPr>
            <w:tcW w:w="13115" w:type="dxa"/>
            <w:gridSpan w:val="10"/>
            <w:tcBorders>
              <w:top w:val="single" w:sz="4" w:space="0" w:color="auto"/>
              <w:left w:val="nil"/>
              <w:bottom w:val="single" w:sz="4" w:space="0" w:color="auto"/>
              <w:right w:val="nil"/>
            </w:tcBorders>
            <w:shd w:val="clear" w:color="auto" w:fill="auto"/>
            <w:noWrap/>
            <w:vAlign w:val="bottom"/>
          </w:tcPr>
          <w:p w14:paraId="56B0969A" w14:textId="49150B89" w:rsidR="005F39ED" w:rsidRPr="00AA6155" w:rsidRDefault="003B412F" w:rsidP="005F39ED">
            <w:pPr>
              <w:ind w:right="-72"/>
              <w:jc w:val="center"/>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bidi="th-TH"/>
              </w:rPr>
              <w:t xml:space="preserve">30 </w:t>
            </w:r>
            <w:r w:rsidR="007B0C65" w:rsidRPr="00AA6155">
              <w:rPr>
                <w:rFonts w:ascii="Arial" w:hAnsi="Arial" w:cs="Arial"/>
                <w:b/>
                <w:bCs/>
                <w:color w:val="000000" w:themeColor="text1"/>
                <w:sz w:val="16"/>
                <w:szCs w:val="16"/>
                <w:lang w:val="en-GB" w:bidi="th-TH"/>
              </w:rPr>
              <w:t>September</w:t>
            </w:r>
            <w:r w:rsidR="00924AF9" w:rsidRPr="00AA6155">
              <w:rPr>
                <w:rFonts w:ascii="Arial" w:hAnsi="Arial" w:cs="Arial"/>
                <w:b/>
                <w:bCs/>
                <w:color w:val="000000" w:themeColor="text1"/>
                <w:sz w:val="16"/>
                <w:szCs w:val="16"/>
                <w:lang w:bidi="th-TH"/>
              </w:rPr>
              <w:t xml:space="preserve"> </w:t>
            </w:r>
            <w:r w:rsidR="00682D93" w:rsidRPr="00AA6155">
              <w:rPr>
                <w:rFonts w:ascii="Arial" w:hAnsi="Arial" w:cs="Arial"/>
                <w:b/>
                <w:bCs/>
                <w:color w:val="000000" w:themeColor="text1"/>
                <w:sz w:val="16"/>
                <w:szCs w:val="16"/>
                <w:lang w:val="en-GB" w:bidi="th-TH"/>
              </w:rPr>
              <w:t>2024</w:t>
            </w:r>
            <w:r w:rsidR="005F39ED" w:rsidRPr="00AA6155">
              <w:rPr>
                <w:rFonts w:ascii="Arial" w:hAnsi="Arial" w:cs="Arial"/>
                <w:b/>
                <w:bCs/>
                <w:color w:val="000000" w:themeColor="text1"/>
                <w:sz w:val="16"/>
                <w:szCs w:val="16"/>
                <w:lang w:bidi="th-TH"/>
              </w:rPr>
              <w:t xml:space="preserve"> (Unaudited)</w:t>
            </w:r>
          </w:p>
        </w:tc>
      </w:tr>
      <w:tr w:rsidR="005F39ED" w:rsidRPr="00AA6155" w14:paraId="3F177E0F" w14:textId="77777777" w:rsidTr="00DA06AC">
        <w:tc>
          <w:tcPr>
            <w:tcW w:w="2410" w:type="dxa"/>
            <w:tcBorders>
              <w:top w:val="nil"/>
              <w:left w:val="nil"/>
              <w:bottom w:val="nil"/>
              <w:right w:val="nil"/>
            </w:tcBorders>
            <w:shd w:val="clear" w:color="auto" w:fill="auto"/>
            <w:vAlign w:val="bottom"/>
          </w:tcPr>
          <w:p w14:paraId="124A074C" w14:textId="77777777" w:rsidR="005F39ED" w:rsidRPr="00AA6155" w:rsidRDefault="005F39ED" w:rsidP="00A14F2F">
            <w:pPr>
              <w:ind w:left="-107"/>
              <w:rPr>
                <w:rFonts w:ascii="Arial" w:hAnsi="Arial" w:cs="Arial"/>
                <w:b/>
                <w:bCs/>
                <w:color w:val="000000" w:themeColor="text1"/>
                <w:sz w:val="16"/>
                <w:szCs w:val="16"/>
                <w:lang w:val="en-GB" w:eastAsia="en-GB"/>
              </w:rPr>
            </w:pPr>
          </w:p>
        </w:tc>
        <w:tc>
          <w:tcPr>
            <w:tcW w:w="5171" w:type="dxa"/>
            <w:gridSpan w:val="4"/>
            <w:tcBorders>
              <w:top w:val="single" w:sz="4" w:space="0" w:color="auto"/>
              <w:left w:val="nil"/>
              <w:right w:val="nil"/>
            </w:tcBorders>
            <w:shd w:val="clear" w:color="auto" w:fill="auto"/>
            <w:noWrap/>
            <w:vAlign w:val="bottom"/>
          </w:tcPr>
          <w:p w14:paraId="49808D20" w14:textId="1863A898" w:rsidR="005F39ED" w:rsidRPr="00AA6155" w:rsidRDefault="005F39ED" w:rsidP="005F39ED">
            <w:pPr>
              <w:ind w:right="-72"/>
              <w:jc w:val="center"/>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rPr>
              <w:t>Cost</w:t>
            </w:r>
          </w:p>
        </w:tc>
        <w:tc>
          <w:tcPr>
            <w:tcW w:w="5171" w:type="dxa"/>
            <w:gridSpan w:val="4"/>
            <w:tcBorders>
              <w:top w:val="single" w:sz="4" w:space="0" w:color="auto"/>
              <w:left w:val="nil"/>
              <w:right w:val="nil"/>
            </w:tcBorders>
            <w:shd w:val="clear" w:color="auto" w:fill="auto"/>
            <w:noWrap/>
            <w:vAlign w:val="bottom"/>
          </w:tcPr>
          <w:p w14:paraId="166F01CE" w14:textId="42478039" w:rsidR="005F39ED" w:rsidRPr="00AA6155" w:rsidRDefault="005F39ED" w:rsidP="005F39ED">
            <w:pPr>
              <w:ind w:right="-72"/>
              <w:jc w:val="center"/>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rPr>
              <w:t>Accumulated amortisation</w:t>
            </w:r>
          </w:p>
        </w:tc>
        <w:tc>
          <w:tcPr>
            <w:tcW w:w="1388" w:type="dxa"/>
            <w:tcBorders>
              <w:top w:val="single" w:sz="4" w:space="0" w:color="auto"/>
              <w:left w:val="nil"/>
              <w:right w:val="nil"/>
            </w:tcBorders>
            <w:shd w:val="clear" w:color="auto" w:fill="auto"/>
            <w:noWrap/>
            <w:vAlign w:val="bottom"/>
          </w:tcPr>
          <w:p w14:paraId="3BA4E785" w14:textId="719D35C7" w:rsidR="005F39ED" w:rsidRPr="00AA6155" w:rsidRDefault="00DA0F46"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Intangible</w:t>
            </w:r>
          </w:p>
        </w:tc>
        <w:tc>
          <w:tcPr>
            <w:tcW w:w="1396" w:type="dxa"/>
            <w:gridSpan w:val="2"/>
            <w:tcBorders>
              <w:top w:val="single" w:sz="4" w:space="0" w:color="auto"/>
              <w:left w:val="nil"/>
              <w:right w:val="nil"/>
            </w:tcBorders>
            <w:shd w:val="clear" w:color="auto" w:fill="auto"/>
            <w:noWrap/>
            <w:vAlign w:val="bottom"/>
          </w:tcPr>
          <w:p w14:paraId="4052AF2F" w14:textId="667BAC49" w:rsidR="005F39ED" w:rsidRPr="00AA6155" w:rsidRDefault="00DA0F46"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Intangible</w:t>
            </w:r>
          </w:p>
        </w:tc>
      </w:tr>
      <w:tr w:rsidR="005F39ED" w:rsidRPr="00AA6155" w14:paraId="46D9F787" w14:textId="77777777" w:rsidTr="00DA06AC">
        <w:trPr>
          <w:gridAfter w:val="1"/>
          <w:wAfter w:w="11" w:type="dxa"/>
        </w:trPr>
        <w:tc>
          <w:tcPr>
            <w:tcW w:w="2410" w:type="dxa"/>
            <w:tcBorders>
              <w:top w:val="nil"/>
              <w:left w:val="nil"/>
              <w:bottom w:val="nil"/>
              <w:right w:val="nil"/>
            </w:tcBorders>
            <w:shd w:val="clear" w:color="auto" w:fill="auto"/>
            <w:vAlign w:val="bottom"/>
          </w:tcPr>
          <w:p w14:paraId="6ABD9DE7" w14:textId="77777777" w:rsidR="005F39ED" w:rsidRPr="00AA6155" w:rsidRDefault="005F39ED" w:rsidP="00A14F2F">
            <w:pPr>
              <w:ind w:left="-107"/>
              <w:rPr>
                <w:rFonts w:ascii="Arial" w:hAnsi="Arial" w:cs="Arial"/>
                <w:b/>
                <w:bCs/>
                <w:color w:val="000000" w:themeColor="text1"/>
                <w:sz w:val="16"/>
                <w:szCs w:val="16"/>
                <w:lang w:val="en-GB" w:eastAsia="en-GB"/>
              </w:rPr>
            </w:pPr>
          </w:p>
        </w:tc>
        <w:tc>
          <w:tcPr>
            <w:tcW w:w="1477" w:type="dxa"/>
            <w:tcBorders>
              <w:top w:val="single" w:sz="4" w:space="0" w:color="auto"/>
              <w:left w:val="nil"/>
              <w:right w:val="nil"/>
            </w:tcBorders>
            <w:shd w:val="clear" w:color="auto" w:fill="auto"/>
            <w:noWrap/>
            <w:vAlign w:val="bottom"/>
          </w:tcPr>
          <w:p w14:paraId="075F9B10" w14:textId="77777777" w:rsidR="005F39ED" w:rsidRPr="00AA6155" w:rsidRDefault="005F39ED"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 xml:space="preserve">As at </w:t>
            </w:r>
          </w:p>
          <w:p w14:paraId="79CC56C0" w14:textId="2028E6E9" w:rsidR="005F39ED" w:rsidRPr="00AA6155" w:rsidRDefault="00E3625A"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1</w:t>
            </w:r>
            <w:r w:rsidR="005F39ED" w:rsidRPr="00AA6155">
              <w:rPr>
                <w:rFonts w:ascii="Arial" w:hAnsi="Arial" w:cs="Arial"/>
                <w:b/>
                <w:bCs/>
                <w:color w:val="000000" w:themeColor="text1"/>
                <w:sz w:val="16"/>
                <w:szCs w:val="16"/>
                <w:lang w:val="en-GB" w:eastAsia="en-GB"/>
              </w:rPr>
              <w:t xml:space="preserve"> January </w:t>
            </w:r>
            <w:r w:rsidR="00682D93" w:rsidRPr="00AA6155">
              <w:rPr>
                <w:rFonts w:ascii="Arial" w:hAnsi="Arial" w:cs="Arial"/>
                <w:b/>
                <w:bCs/>
                <w:color w:val="000000" w:themeColor="text1"/>
                <w:sz w:val="16"/>
                <w:szCs w:val="16"/>
                <w:lang w:val="en-GB" w:eastAsia="en-GB"/>
              </w:rPr>
              <w:t>2024</w:t>
            </w:r>
          </w:p>
        </w:tc>
        <w:tc>
          <w:tcPr>
            <w:tcW w:w="1477" w:type="dxa"/>
            <w:tcBorders>
              <w:top w:val="single" w:sz="4" w:space="0" w:color="auto"/>
              <w:left w:val="nil"/>
              <w:right w:val="nil"/>
            </w:tcBorders>
            <w:shd w:val="clear" w:color="auto" w:fill="auto"/>
            <w:noWrap/>
            <w:vAlign w:val="bottom"/>
          </w:tcPr>
          <w:p w14:paraId="2F290ED1" w14:textId="77777777" w:rsidR="005F39ED" w:rsidRPr="00AA6155" w:rsidRDefault="005F39ED"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Increase</w:t>
            </w:r>
          </w:p>
        </w:tc>
        <w:tc>
          <w:tcPr>
            <w:tcW w:w="1478" w:type="dxa"/>
            <w:tcBorders>
              <w:top w:val="single" w:sz="4" w:space="0" w:color="auto"/>
              <w:left w:val="nil"/>
              <w:right w:val="nil"/>
            </w:tcBorders>
            <w:shd w:val="clear" w:color="auto" w:fill="auto"/>
            <w:noWrap/>
            <w:vAlign w:val="bottom"/>
          </w:tcPr>
          <w:p w14:paraId="51E1C599" w14:textId="23C611D6" w:rsidR="005F39ED" w:rsidRPr="00AA6155" w:rsidRDefault="005F39ED" w:rsidP="00BF77E1">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Transfer in</w:t>
            </w:r>
            <w:r w:rsidR="00BF77E1" w:rsidRPr="00AA6155">
              <w:rPr>
                <w:rFonts w:ascii="Arial" w:hAnsi="Arial" w:cs="Arial"/>
                <w:b/>
                <w:bCs/>
                <w:color w:val="000000" w:themeColor="text1"/>
                <w:sz w:val="16"/>
                <w:szCs w:val="16"/>
                <w:lang w:val="en-GB" w:eastAsia="en-GB"/>
              </w:rPr>
              <w:t xml:space="preserve"> </w:t>
            </w:r>
            <w:r w:rsidRPr="00AA6155">
              <w:rPr>
                <w:rFonts w:ascii="Arial" w:hAnsi="Arial" w:cs="Arial"/>
                <w:b/>
                <w:bCs/>
                <w:color w:val="000000" w:themeColor="text1"/>
                <w:sz w:val="16"/>
                <w:szCs w:val="16"/>
                <w:lang w:val="en-GB" w:eastAsia="en-GB"/>
              </w:rPr>
              <w:t>/ (transfer out)</w:t>
            </w:r>
          </w:p>
        </w:tc>
        <w:tc>
          <w:tcPr>
            <w:tcW w:w="1477" w:type="dxa"/>
            <w:gridSpan w:val="2"/>
            <w:tcBorders>
              <w:top w:val="single" w:sz="4" w:space="0" w:color="auto"/>
              <w:left w:val="nil"/>
              <w:right w:val="nil"/>
            </w:tcBorders>
            <w:shd w:val="clear" w:color="auto" w:fill="auto"/>
            <w:noWrap/>
            <w:vAlign w:val="bottom"/>
          </w:tcPr>
          <w:p w14:paraId="5D665CC4" w14:textId="77777777" w:rsidR="005F39ED" w:rsidRPr="00AA6155" w:rsidRDefault="005F39ED"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 xml:space="preserve">As at </w:t>
            </w:r>
          </w:p>
          <w:p w14:paraId="3B01B168" w14:textId="0C827900" w:rsidR="005F39ED" w:rsidRPr="00AA6155" w:rsidRDefault="003B412F"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 xml:space="preserve">30 </w:t>
            </w:r>
            <w:r w:rsidR="007B0C65" w:rsidRPr="00AA6155">
              <w:rPr>
                <w:rFonts w:ascii="Arial" w:hAnsi="Arial" w:cs="Arial"/>
                <w:b/>
                <w:bCs/>
                <w:color w:val="000000" w:themeColor="text1"/>
                <w:sz w:val="16"/>
                <w:szCs w:val="16"/>
                <w:lang w:val="en-GB" w:eastAsia="en-GB"/>
              </w:rPr>
              <w:t>September</w:t>
            </w:r>
          </w:p>
          <w:p w14:paraId="4AFFB354" w14:textId="1D26201C" w:rsidR="005F39ED" w:rsidRPr="00AA6155" w:rsidRDefault="00682D93"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2024</w:t>
            </w:r>
          </w:p>
        </w:tc>
        <w:tc>
          <w:tcPr>
            <w:tcW w:w="1478" w:type="dxa"/>
            <w:tcBorders>
              <w:top w:val="single" w:sz="4" w:space="0" w:color="auto"/>
              <w:left w:val="nil"/>
              <w:right w:val="nil"/>
            </w:tcBorders>
            <w:shd w:val="clear" w:color="auto" w:fill="auto"/>
            <w:noWrap/>
            <w:vAlign w:val="bottom"/>
          </w:tcPr>
          <w:p w14:paraId="4E8F8178" w14:textId="77777777" w:rsidR="005F39ED" w:rsidRPr="00AA6155" w:rsidRDefault="005F39ED"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As at</w:t>
            </w:r>
          </w:p>
          <w:p w14:paraId="7266BE45" w14:textId="5F456FE4" w:rsidR="005F39ED" w:rsidRPr="00AA6155" w:rsidRDefault="00E3625A"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1</w:t>
            </w:r>
            <w:r w:rsidR="005F39ED" w:rsidRPr="00AA6155">
              <w:rPr>
                <w:rFonts w:ascii="Arial" w:hAnsi="Arial" w:cs="Arial"/>
                <w:b/>
                <w:bCs/>
                <w:color w:val="000000" w:themeColor="text1"/>
                <w:sz w:val="16"/>
                <w:szCs w:val="16"/>
                <w:lang w:val="en-GB" w:eastAsia="en-GB"/>
              </w:rPr>
              <w:t xml:space="preserve"> January </w:t>
            </w:r>
            <w:r w:rsidR="00682D93" w:rsidRPr="00AA6155">
              <w:rPr>
                <w:rFonts w:ascii="Arial" w:hAnsi="Arial" w:cs="Arial"/>
                <w:b/>
                <w:bCs/>
                <w:color w:val="000000" w:themeColor="text1"/>
                <w:sz w:val="16"/>
                <w:szCs w:val="16"/>
                <w:lang w:val="en-GB" w:eastAsia="en-GB"/>
              </w:rPr>
              <w:t>2024</w:t>
            </w:r>
          </w:p>
        </w:tc>
        <w:tc>
          <w:tcPr>
            <w:tcW w:w="1477" w:type="dxa"/>
            <w:tcBorders>
              <w:top w:val="single" w:sz="4" w:space="0" w:color="auto"/>
              <w:left w:val="nil"/>
              <w:right w:val="nil"/>
            </w:tcBorders>
            <w:shd w:val="clear" w:color="auto" w:fill="auto"/>
            <w:noWrap/>
            <w:vAlign w:val="bottom"/>
          </w:tcPr>
          <w:p w14:paraId="6A9E498F" w14:textId="77777777" w:rsidR="005F39ED" w:rsidRPr="00AA6155" w:rsidRDefault="005F39ED"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Amortisation</w:t>
            </w:r>
          </w:p>
        </w:tc>
        <w:tc>
          <w:tcPr>
            <w:tcW w:w="1478" w:type="dxa"/>
            <w:tcBorders>
              <w:top w:val="single" w:sz="4" w:space="0" w:color="auto"/>
              <w:left w:val="nil"/>
              <w:right w:val="nil"/>
            </w:tcBorders>
            <w:shd w:val="clear" w:color="auto" w:fill="auto"/>
            <w:noWrap/>
            <w:vAlign w:val="bottom"/>
          </w:tcPr>
          <w:p w14:paraId="5578F3C0" w14:textId="77777777" w:rsidR="005F39ED" w:rsidRPr="00AA6155" w:rsidRDefault="005F39ED"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 xml:space="preserve">As at </w:t>
            </w:r>
          </w:p>
          <w:p w14:paraId="6D6E2D75" w14:textId="3DB26664" w:rsidR="005F39ED" w:rsidRPr="00AA6155" w:rsidRDefault="003B412F"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 xml:space="preserve">30 </w:t>
            </w:r>
            <w:r w:rsidR="007B0C65" w:rsidRPr="00AA6155">
              <w:rPr>
                <w:rFonts w:ascii="Arial" w:hAnsi="Arial" w:cs="Arial"/>
                <w:b/>
                <w:bCs/>
                <w:color w:val="000000" w:themeColor="text1"/>
                <w:sz w:val="16"/>
                <w:szCs w:val="16"/>
                <w:lang w:val="en-GB" w:eastAsia="en-GB"/>
              </w:rPr>
              <w:t>September</w:t>
            </w:r>
          </w:p>
          <w:p w14:paraId="5C9B909E" w14:textId="5A7D47EF" w:rsidR="00A14F2F" w:rsidRPr="00AA6155" w:rsidRDefault="00682D93" w:rsidP="005F39ED">
            <w:pPr>
              <w:ind w:right="-72"/>
              <w:jc w:val="right"/>
              <w:rPr>
                <w:rFonts w:ascii="Arial" w:hAnsi="Arial" w:cs="Arial"/>
                <w:b/>
                <w:bCs/>
                <w:color w:val="000000" w:themeColor="text1"/>
                <w:sz w:val="16"/>
                <w:szCs w:val="16"/>
                <w:lang w:val="en-GB" w:eastAsia="en-GB" w:bidi="th-TH"/>
              </w:rPr>
            </w:pPr>
            <w:r w:rsidRPr="00AA6155">
              <w:rPr>
                <w:rFonts w:ascii="Arial" w:hAnsi="Arial" w:cs="Arial"/>
                <w:b/>
                <w:bCs/>
                <w:color w:val="000000" w:themeColor="text1"/>
                <w:sz w:val="16"/>
                <w:szCs w:val="16"/>
                <w:lang w:val="en-GB" w:eastAsia="en-GB"/>
              </w:rPr>
              <w:t>2024</w:t>
            </w:r>
          </w:p>
        </w:tc>
        <w:tc>
          <w:tcPr>
            <w:tcW w:w="1388" w:type="dxa"/>
            <w:tcBorders>
              <w:top w:val="nil"/>
              <w:left w:val="nil"/>
              <w:right w:val="nil"/>
            </w:tcBorders>
            <w:shd w:val="clear" w:color="auto" w:fill="auto"/>
            <w:noWrap/>
            <w:vAlign w:val="bottom"/>
          </w:tcPr>
          <w:p w14:paraId="5707F4FC" w14:textId="1FAAA738" w:rsidR="005F39ED" w:rsidRPr="00AA6155" w:rsidRDefault="005F39ED"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assets, net</w:t>
            </w:r>
          </w:p>
          <w:p w14:paraId="674E3D7D" w14:textId="77777777" w:rsidR="005F39ED" w:rsidRPr="00AA6155" w:rsidRDefault="005F39ED"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 xml:space="preserve">as at </w:t>
            </w:r>
          </w:p>
          <w:p w14:paraId="3F99CB5D" w14:textId="5619FC00" w:rsidR="005F39ED" w:rsidRPr="00AA6155" w:rsidRDefault="00E3625A"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1</w:t>
            </w:r>
            <w:r w:rsidR="005F39ED" w:rsidRPr="00AA6155">
              <w:rPr>
                <w:rFonts w:ascii="Arial" w:hAnsi="Arial" w:cs="Arial"/>
                <w:b/>
                <w:bCs/>
                <w:color w:val="000000" w:themeColor="text1"/>
                <w:sz w:val="16"/>
                <w:szCs w:val="16"/>
                <w:lang w:val="en-GB" w:eastAsia="en-GB"/>
              </w:rPr>
              <w:t xml:space="preserve"> January </w:t>
            </w:r>
          </w:p>
          <w:p w14:paraId="0A1B784B" w14:textId="39FCD3BB" w:rsidR="005F39ED" w:rsidRPr="00AA6155" w:rsidRDefault="00682D93"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2024</w:t>
            </w:r>
            <w:r w:rsidR="005F39ED" w:rsidRPr="00AA6155">
              <w:rPr>
                <w:rFonts w:ascii="Arial" w:hAnsi="Arial" w:cs="Arial"/>
                <w:b/>
                <w:bCs/>
                <w:color w:val="000000" w:themeColor="text1"/>
                <w:sz w:val="16"/>
                <w:szCs w:val="16"/>
                <w:lang w:val="en-GB" w:eastAsia="en-GB"/>
              </w:rPr>
              <w:t xml:space="preserve"> </w:t>
            </w:r>
          </w:p>
        </w:tc>
        <w:tc>
          <w:tcPr>
            <w:tcW w:w="1385" w:type="dxa"/>
            <w:tcBorders>
              <w:top w:val="nil"/>
              <w:left w:val="nil"/>
              <w:right w:val="nil"/>
            </w:tcBorders>
            <w:shd w:val="clear" w:color="auto" w:fill="auto"/>
            <w:noWrap/>
            <w:vAlign w:val="bottom"/>
          </w:tcPr>
          <w:p w14:paraId="5AE28FFD" w14:textId="42F5B05D" w:rsidR="005F39ED" w:rsidRPr="00AA6155" w:rsidRDefault="005F39ED"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assets, net</w:t>
            </w:r>
          </w:p>
          <w:p w14:paraId="40BAC656" w14:textId="77777777" w:rsidR="005F39ED" w:rsidRPr="00AA6155" w:rsidRDefault="005F39ED"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as at</w:t>
            </w:r>
          </w:p>
          <w:p w14:paraId="58579A85" w14:textId="54432F17" w:rsidR="005F39ED" w:rsidRPr="00AA6155" w:rsidRDefault="003B412F"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 xml:space="preserve">30 </w:t>
            </w:r>
            <w:r w:rsidR="007B0C65" w:rsidRPr="00AA6155">
              <w:rPr>
                <w:rFonts w:ascii="Arial" w:hAnsi="Arial" w:cs="Arial"/>
                <w:b/>
                <w:bCs/>
                <w:color w:val="000000" w:themeColor="text1"/>
                <w:sz w:val="16"/>
                <w:szCs w:val="16"/>
                <w:lang w:val="en-GB" w:eastAsia="en-GB"/>
              </w:rPr>
              <w:t>September</w:t>
            </w:r>
          </w:p>
          <w:p w14:paraId="33CFD2E2" w14:textId="235B2EA7" w:rsidR="005F39ED" w:rsidRPr="00AA6155" w:rsidRDefault="00682D93"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2024</w:t>
            </w:r>
          </w:p>
        </w:tc>
      </w:tr>
      <w:tr w:rsidR="005F39ED" w:rsidRPr="00AA6155" w14:paraId="4193575C" w14:textId="77777777" w:rsidTr="00DA06AC">
        <w:trPr>
          <w:gridAfter w:val="1"/>
          <w:wAfter w:w="11" w:type="dxa"/>
        </w:trPr>
        <w:tc>
          <w:tcPr>
            <w:tcW w:w="2410" w:type="dxa"/>
            <w:tcBorders>
              <w:top w:val="nil"/>
              <w:left w:val="nil"/>
              <w:bottom w:val="nil"/>
              <w:right w:val="nil"/>
            </w:tcBorders>
            <w:shd w:val="clear" w:color="auto" w:fill="auto"/>
            <w:vAlign w:val="center"/>
            <w:hideMark/>
          </w:tcPr>
          <w:p w14:paraId="32F9BE33" w14:textId="77777777" w:rsidR="005F39ED" w:rsidRPr="00AA6155" w:rsidRDefault="005F39ED" w:rsidP="00A14F2F">
            <w:pPr>
              <w:ind w:left="-107"/>
              <w:rPr>
                <w:rFonts w:ascii="Arial" w:hAnsi="Arial" w:cs="Arial"/>
                <w:b/>
                <w:bCs/>
                <w:color w:val="000000" w:themeColor="text1"/>
                <w:sz w:val="16"/>
                <w:szCs w:val="16"/>
                <w:lang w:val="en-GB" w:eastAsia="en-GB"/>
              </w:rPr>
            </w:pPr>
          </w:p>
        </w:tc>
        <w:tc>
          <w:tcPr>
            <w:tcW w:w="1477" w:type="dxa"/>
            <w:tcBorders>
              <w:top w:val="nil"/>
              <w:left w:val="nil"/>
              <w:bottom w:val="single" w:sz="4" w:space="0" w:color="auto"/>
              <w:right w:val="nil"/>
            </w:tcBorders>
            <w:shd w:val="clear" w:color="auto" w:fill="auto"/>
            <w:noWrap/>
            <w:vAlign w:val="bottom"/>
            <w:hideMark/>
          </w:tcPr>
          <w:p w14:paraId="3202814C" w14:textId="77777777" w:rsidR="005F39ED" w:rsidRPr="00AA6155" w:rsidRDefault="005F39ED"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Thousand Baht</w:t>
            </w:r>
          </w:p>
        </w:tc>
        <w:tc>
          <w:tcPr>
            <w:tcW w:w="1477" w:type="dxa"/>
            <w:tcBorders>
              <w:top w:val="nil"/>
              <w:left w:val="nil"/>
              <w:bottom w:val="single" w:sz="4" w:space="0" w:color="auto"/>
              <w:right w:val="nil"/>
            </w:tcBorders>
            <w:shd w:val="clear" w:color="auto" w:fill="auto"/>
            <w:noWrap/>
            <w:hideMark/>
          </w:tcPr>
          <w:p w14:paraId="25270120" w14:textId="77777777" w:rsidR="005F39ED" w:rsidRPr="00AA6155" w:rsidRDefault="005F39ED"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Thousand Baht</w:t>
            </w:r>
          </w:p>
        </w:tc>
        <w:tc>
          <w:tcPr>
            <w:tcW w:w="1478" w:type="dxa"/>
            <w:tcBorders>
              <w:top w:val="nil"/>
              <w:left w:val="nil"/>
              <w:bottom w:val="single" w:sz="4" w:space="0" w:color="auto"/>
              <w:right w:val="nil"/>
            </w:tcBorders>
            <w:shd w:val="clear" w:color="auto" w:fill="auto"/>
            <w:noWrap/>
            <w:hideMark/>
          </w:tcPr>
          <w:p w14:paraId="6462EB29" w14:textId="77777777" w:rsidR="005F39ED" w:rsidRPr="00AA6155" w:rsidRDefault="005F39ED"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Thousand Baht</w:t>
            </w:r>
          </w:p>
        </w:tc>
        <w:tc>
          <w:tcPr>
            <w:tcW w:w="1477" w:type="dxa"/>
            <w:gridSpan w:val="2"/>
            <w:tcBorders>
              <w:top w:val="nil"/>
              <w:left w:val="nil"/>
              <w:bottom w:val="single" w:sz="4" w:space="0" w:color="auto"/>
              <w:right w:val="nil"/>
            </w:tcBorders>
            <w:shd w:val="clear" w:color="auto" w:fill="auto"/>
            <w:noWrap/>
            <w:hideMark/>
          </w:tcPr>
          <w:p w14:paraId="41E4691F" w14:textId="77777777" w:rsidR="005F39ED" w:rsidRPr="00AA6155" w:rsidRDefault="005F39ED"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Thousand Baht</w:t>
            </w:r>
          </w:p>
        </w:tc>
        <w:tc>
          <w:tcPr>
            <w:tcW w:w="1478" w:type="dxa"/>
            <w:tcBorders>
              <w:top w:val="nil"/>
              <w:left w:val="nil"/>
              <w:bottom w:val="single" w:sz="4" w:space="0" w:color="auto"/>
              <w:right w:val="nil"/>
            </w:tcBorders>
            <w:shd w:val="clear" w:color="auto" w:fill="auto"/>
            <w:noWrap/>
            <w:hideMark/>
          </w:tcPr>
          <w:p w14:paraId="72A1B34F" w14:textId="77777777" w:rsidR="005F39ED" w:rsidRPr="00AA6155" w:rsidRDefault="005F39ED"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Thousand Baht</w:t>
            </w:r>
          </w:p>
        </w:tc>
        <w:tc>
          <w:tcPr>
            <w:tcW w:w="1477" w:type="dxa"/>
            <w:tcBorders>
              <w:top w:val="nil"/>
              <w:left w:val="nil"/>
              <w:bottom w:val="single" w:sz="4" w:space="0" w:color="auto"/>
              <w:right w:val="nil"/>
            </w:tcBorders>
            <w:shd w:val="clear" w:color="auto" w:fill="auto"/>
            <w:noWrap/>
            <w:hideMark/>
          </w:tcPr>
          <w:p w14:paraId="4068D0DD" w14:textId="77777777" w:rsidR="005F39ED" w:rsidRPr="00AA6155" w:rsidRDefault="005F39ED"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Thousand Baht</w:t>
            </w:r>
          </w:p>
        </w:tc>
        <w:tc>
          <w:tcPr>
            <w:tcW w:w="1478" w:type="dxa"/>
            <w:tcBorders>
              <w:top w:val="nil"/>
              <w:left w:val="nil"/>
              <w:bottom w:val="single" w:sz="4" w:space="0" w:color="auto"/>
              <w:right w:val="nil"/>
            </w:tcBorders>
            <w:shd w:val="clear" w:color="auto" w:fill="auto"/>
            <w:noWrap/>
            <w:hideMark/>
          </w:tcPr>
          <w:p w14:paraId="10218F2C" w14:textId="77777777" w:rsidR="005F39ED" w:rsidRPr="00AA6155" w:rsidRDefault="005F39ED"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Thousand Baht</w:t>
            </w:r>
          </w:p>
        </w:tc>
        <w:tc>
          <w:tcPr>
            <w:tcW w:w="1388" w:type="dxa"/>
            <w:tcBorders>
              <w:top w:val="nil"/>
              <w:left w:val="nil"/>
              <w:bottom w:val="single" w:sz="4" w:space="0" w:color="auto"/>
              <w:right w:val="nil"/>
            </w:tcBorders>
            <w:shd w:val="clear" w:color="auto" w:fill="auto"/>
            <w:noWrap/>
            <w:hideMark/>
          </w:tcPr>
          <w:p w14:paraId="727E3923" w14:textId="77777777" w:rsidR="005F39ED" w:rsidRPr="00AA6155" w:rsidRDefault="005F39ED"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Thousand Baht</w:t>
            </w:r>
          </w:p>
        </w:tc>
        <w:tc>
          <w:tcPr>
            <w:tcW w:w="1385" w:type="dxa"/>
            <w:tcBorders>
              <w:top w:val="nil"/>
              <w:left w:val="nil"/>
              <w:bottom w:val="single" w:sz="4" w:space="0" w:color="auto"/>
              <w:right w:val="nil"/>
            </w:tcBorders>
            <w:shd w:val="clear" w:color="auto" w:fill="auto"/>
            <w:noWrap/>
            <w:hideMark/>
          </w:tcPr>
          <w:p w14:paraId="6F62EFB8" w14:textId="77777777" w:rsidR="005F39ED" w:rsidRPr="00AA6155" w:rsidRDefault="005F39ED" w:rsidP="005F39ED">
            <w:pPr>
              <w:ind w:right="-72"/>
              <w:jc w:val="right"/>
              <w:rPr>
                <w:rFonts w:ascii="Arial" w:hAnsi="Arial" w:cs="Arial"/>
                <w:b/>
                <w:bCs/>
                <w:color w:val="000000" w:themeColor="text1"/>
                <w:sz w:val="16"/>
                <w:szCs w:val="16"/>
                <w:lang w:val="en-GB" w:eastAsia="en-GB"/>
              </w:rPr>
            </w:pPr>
            <w:r w:rsidRPr="00AA6155">
              <w:rPr>
                <w:rFonts w:ascii="Arial" w:hAnsi="Arial" w:cs="Arial"/>
                <w:b/>
                <w:bCs/>
                <w:color w:val="000000" w:themeColor="text1"/>
                <w:sz w:val="16"/>
                <w:szCs w:val="16"/>
                <w:lang w:val="en-GB" w:eastAsia="en-GB"/>
              </w:rPr>
              <w:t>Thousand Baht</w:t>
            </w:r>
          </w:p>
        </w:tc>
      </w:tr>
      <w:tr w:rsidR="005F39ED" w:rsidRPr="00AA6155" w14:paraId="012F1E30" w14:textId="77777777" w:rsidTr="00DA06AC">
        <w:trPr>
          <w:gridAfter w:val="1"/>
          <w:wAfter w:w="11" w:type="dxa"/>
          <w:trHeight w:val="60"/>
        </w:trPr>
        <w:tc>
          <w:tcPr>
            <w:tcW w:w="2410" w:type="dxa"/>
            <w:tcBorders>
              <w:top w:val="nil"/>
              <w:left w:val="nil"/>
              <w:bottom w:val="nil"/>
              <w:right w:val="nil"/>
            </w:tcBorders>
            <w:shd w:val="clear" w:color="auto" w:fill="auto"/>
            <w:vAlign w:val="center"/>
          </w:tcPr>
          <w:p w14:paraId="4C8B4574" w14:textId="350B7E04" w:rsidR="005F39ED" w:rsidRPr="00AA6155" w:rsidRDefault="005F39ED" w:rsidP="00A14F2F">
            <w:pPr>
              <w:ind w:left="-107"/>
              <w:rPr>
                <w:rFonts w:ascii="Arial" w:hAnsi="Arial" w:cs="Arial"/>
                <w:b/>
                <w:bCs/>
                <w:color w:val="000000" w:themeColor="text1"/>
                <w:sz w:val="16"/>
                <w:szCs w:val="16"/>
                <w:lang w:val="en-GB" w:eastAsia="en-GB"/>
              </w:rPr>
            </w:pPr>
          </w:p>
        </w:tc>
        <w:tc>
          <w:tcPr>
            <w:tcW w:w="1477" w:type="dxa"/>
            <w:tcBorders>
              <w:top w:val="single" w:sz="4" w:space="0" w:color="auto"/>
              <w:left w:val="nil"/>
              <w:right w:val="nil"/>
            </w:tcBorders>
            <w:shd w:val="clear" w:color="auto" w:fill="FAFAFA"/>
            <w:noWrap/>
            <w:vAlign w:val="bottom"/>
          </w:tcPr>
          <w:p w14:paraId="15F45599" w14:textId="77777777" w:rsidR="005F39ED" w:rsidRPr="00AA6155" w:rsidRDefault="005F39ED" w:rsidP="005F39ED">
            <w:pPr>
              <w:ind w:right="-72"/>
              <w:jc w:val="right"/>
              <w:rPr>
                <w:rFonts w:ascii="Arial" w:hAnsi="Arial" w:cs="Arial"/>
                <w:b/>
                <w:bCs/>
                <w:color w:val="000000" w:themeColor="text1"/>
                <w:sz w:val="16"/>
                <w:szCs w:val="16"/>
                <w:cs/>
                <w:lang w:val="en-GB" w:eastAsia="en-GB"/>
              </w:rPr>
            </w:pPr>
          </w:p>
        </w:tc>
        <w:tc>
          <w:tcPr>
            <w:tcW w:w="1477" w:type="dxa"/>
            <w:tcBorders>
              <w:top w:val="single" w:sz="4" w:space="0" w:color="auto"/>
              <w:left w:val="nil"/>
              <w:right w:val="nil"/>
            </w:tcBorders>
            <w:shd w:val="clear" w:color="auto" w:fill="FAFAFA"/>
            <w:noWrap/>
            <w:vAlign w:val="bottom"/>
          </w:tcPr>
          <w:p w14:paraId="59849BFB" w14:textId="77777777" w:rsidR="005F39ED" w:rsidRPr="00AA6155" w:rsidRDefault="005F39ED" w:rsidP="005F39ED">
            <w:pPr>
              <w:ind w:right="-72"/>
              <w:jc w:val="right"/>
              <w:rPr>
                <w:rFonts w:ascii="Arial" w:hAnsi="Arial" w:cs="Arial"/>
                <w:b/>
                <w:bCs/>
                <w:color w:val="000000" w:themeColor="text1"/>
                <w:sz w:val="16"/>
                <w:szCs w:val="16"/>
                <w:cs/>
                <w:lang w:val="en-GB" w:eastAsia="en-GB"/>
              </w:rPr>
            </w:pPr>
          </w:p>
        </w:tc>
        <w:tc>
          <w:tcPr>
            <w:tcW w:w="1478" w:type="dxa"/>
            <w:tcBorders>
              <w:top w:val="single" w:sz="4" w:space="0" w:color="auto"/>
              <w:left w:val="nil"/>
              <w:right w:val="nil"/>
            </w:tcBorders>
            <w:shd w:val="clear" w:color="auto" w:fill="FAFAFA"/>
            <w:noWrap/>
            <w:vAlign w:val="bottom"/>
          </w:tcPr>
          <w:p w14:paraId="4F60DE60" w14:textId="77777777" w:rsidR="005F39ED" w:rsidRPr="00AA6155" w:rsidRDefault="005F39ED" w:rsidP="005F39ED">
            <w:pPr>
              <w:ind w:right="-72"/>
              <w:jc w:val="right"/>
              <w:rPr>
                <w:rFonts w:ascii="Arial" w:hAnsi="Arial" w:cs="Arial"/>
                <w:b/>
                <w:bCs/>
                <w:color w:val="000000" w:themeColor="text1"/>
                <w:sz w:val="16"/>
                <w:szCs w:val="16"/>
                <w:cs/>
                <w:lang w:val="en-GB" w:eastAsia="en-GB"/>
              </w:rPr>
            </w:pPr>
          </w:p>
        </w:tc>
        <w:tc>
          <w:tcPr>
            <w:tcW w:w="1477" w:type="dxa"/>
            <w:gridSpan w:val="2"/>
            <w:tcBorders>
              <w:top w:val="single" w:sz="4" w:space="0" w:color="auto"/>
              <w:left w:val="nil"/>
              <w:right w:val="nil"/>
            </w:tcBorders>
            <w:shd w:val="clear" w:color="auto" w:fill="FAFAFA"/>
            <w:noWrap/>
            <w:vAlign w:val="bottom"/>
          </w:tcPr>
          <w:p w14:paraId="523FDBD2" w14:textId="77777777" w:rsidR="005F39ED" w:rsidRPr="00AA6155" w:rsidRDefault="005F39ED" w:rsidP="005F39ED">
            <w:pPr>
              <w:ind w:right="-72"/>
              <w:jc w:val="right"/>
              <w:rPr>
                <w:rFonts w:ascii="Arial" w:hAnsi="Arial" w:cs="Arial"/>
                <w:b/>
                <w:bCs/>
                <w:color w:val="000000" w:themeColor="text1"/>
                <w:sz w:val="16"/>
                <w:szCs w:val="16"/>
                <w:cs/>
                <w:lang w:val="en-GB" w:eastAsia="en-GB"/>
              </w:rPr>
            </w:pPr>
          </w:p>
        </w:tc>
        <w:tc>
          <w:tcPr>
            <w:tcW w:w="1478" w:type="dxa"/>
            <w:tcBorders>
              <w:top w:val="single" w:sz="4" w:space="0" w:color="auto"/>
              <w:left w:val="nil"/>
              <w:right w:val="nil"/>
            </w:tcBorders>
            <w:shd w:val="clear" w:color="auto" w:fill="FAFAFA"/>
            <w:noWrap/>
            <w:vAlign w:val="bottom"/>
          </w:tcPr>
          <w:p w14:paraId="76E0E40C" w14:textId="77777777" w:rsidR="005F39ED" w:rsidRPr="00AA6155" w:rsidRDefault="005F39ED" w:rsidP="005F39ED">
            <w:pPr>
              <w:ind w:right="-72"/>
              <w:jc w:val="right"/>
              <w:rPr>
                <w:rFonts w:ascii="Arial" w:hAnsi="Arial" w:cs="Arial"/>
                <w:b/>
                <w:bCs/>
                <w:color w:val="000000" w:themeColor="text1"/>
                <w:sz w:val="16"/>
                <w:szCs w:val="16"/>
                <w:cs/>
                <w:lang w:val="en-GB" w:eastAsia="en-GB"/>
              </w:rPr>
            </w:pPr>
          </w:p>
        </w:tc>
        <w:tc>
          <w:tcPr>
            <w:tcW w:w="1477" w:type="dxa"/>
            <w:tcBorders>
              <w:top w:val="single" w:sz="4" w:space="0" w:color="auto"/>
              <w:left w:val="nil"/>
              <w:right w:val="nil"/>
            </w:tcBorders>
            <w:shd w:val="clear" w:color="auto" w:fill="FAFAFA"/>
            <w:noWrap/>
            <w:vAlign w:val="bottom"/>
          </w:tcPr>
          <w:p w14:paraId="2C999B9E" w14:textId="77777777" w:rsidR="005F39ED" w:rsidRPr="00AA6155" w:rsidRDefault="005F39ED" w:rsidP="005F39ED">
            <w:pPr>
              <w:ind w:right="-72"/>
              <w:jc w:val="right"/>
              <w:rPr>
                <w:rFonts w:ascii="Arial" w:hAnsi="Arial" w:cs="Arial"/>
                <w:b/>
                <w:bCs/>
                <w:color w:val="000000" w:themeColor="text1"/>
                <w:sz w:val="16"/>
                <w:szCs w:val="16"/>
                <w:cs/>
                <w:lang w:val="en-GB" w:eastAsia="en-GB"/>
              </w:rPr>
            </w:pPr>
          </w:p>
        </w:tc>
        <w:tc>
          <w:tcPr>
            <w:tcW w:w="1478" w:type="dxa"/>
            <w:tcBorders>
              <w:top w:val="single" w:sz="4" w:space="0" w:color="auto"/>
              <w:left w:val="nil"/>
              <w:right w:val="nil"/>
            </w:tcBorders>
            <w:shd w:val="clear" w:color="auto" w:fill="FAFAFA"/>
            <w:noWrap/>
            <w:vAlign w:val="bottom"/>
          </w:tcPr>
          <w:p w14:paraId="1BF3CE99" w14:textId="77777777" w:rsidR="005F39ED" w:rsidRPr="00AA6155" w:rsidRDefault="005F39ED" w:rsidP="005F39ED">
            <w:pPr>
              <w:ind w:right="-72"/>
              <w:jc w:val="right"/>
              <w:rPr>
                <w:rFonts w:ascii="Arial" w:hAnsi="Arial" w:cs="Arial"/>
                <w:b/>
                <w:bCs/>
                <w:color w:val="000000" w:themeColor="text1"/>
                <w:sz w:val="16"/>
                <w:szCs w:val="16"/>
                <w:cs/>
                <w:lang w:val="en-GB" w:eastAsia="en-GB"/>
              </w:rPr>
            </w:pPr>
          </w:p>
        </w:tc>
        <w:tc>
          <w:tcPr>
            <w:tcW w:w="1388" w:type="dxa"/>
            <w:tcBorders>
              <w:top w:val="single" w:sz="4" w:space="0" w:color="auto"/>
              <w:left w:val="nil"/>
              <w:right w:val="nil"/>
            </w:tcBorders>
            <w:shd w:val="clear" w:color="auto" w:fill="FAFAFA"/>
            <w:noWrap/>
            <w:vAlign w:val="bottom"/>
          </w:tcPr>
          <w:p w14:paraId="73498105" w14:textId="77777777" w:rsidR="005F39ED" w:rsidRPr="00AA6155" w:rsidRDefault="005F39ED" w:rsidP="005F39ED">
            <w:pPr>
              <w:ind w:right="-72"/>
              <w:jc w:val="right"/>
              <w:rPr>
                <w:rFonts w:ascii="Arial" w:hAnsi="Arial" w:cs="Arial"/>
                <w:b/>
                <w:bCs/>
                <w:color w:val="000000" w:themeColor="text1"/>
                <w:sz w:val="16"/>
                <w:szCs w:val="16"/>
                <w:cs/>
                <w:lang w:val="en-GB" w:eastAsia="en-GB"/>
              </w:rPr>
            </w:pPr>
          </w:p>
        </w:tc>
        <w:tc>
          <w:tcPr>
            <w:tcW w:w="1385" w:type="dxa"/>
            <w:tcBorders>
              <w:top w:val="single" w:sz="4" w:space="0" w:color="auto"/>
              <w:left w:val="nil"/>
              <w:right w:val="nil"/>
            </w:tcBorders>
            <w:shd w:val="clear" w:color="auto" w:fill="FAFAFA"/>
            <w:noWrap/>
            <w:vAlign w:val="bottom"/>
          </w:tcPr>
          <w:p w14:paraId="65E79AEB" w14:textId="77777777" w:rsidR="005F39ED" w:rsidRPr="00AA6155" w:rsidRDefault="005F39ED" w:rsidP="005F39ED">
            <w:pPr>
              <w:ind w:right="-72"/>
              <w:jc w:val="right"/>
              <w:rPr>
                <w:rFonts w:ascii="Arial" w:hAnsi="Arial" w:cs="Arial"/>
                <w:b/>
                <w:bCs/>
                <w:color w:val="000000" w:themeColor="text1"/>
                <w:sz w:val="16"/>
                <w:szCs w:val="16"/>
                <w:cs/>
                <w:lang w:val="en-GB" w:eastAsia="en-GB"/>
              </w:rPr>
            </w:pPr>
          </w:p>
        </w:tc>
      </w:tr>
      <w:tr w:rsidR="005C0101" w:rsidRPr="00AA6155" w14:paraId="7EF250B0" w14:textId="77777777" w:rsidTr="00DA06AC">
        <w:trPr>
          <w:gridAfter w:val="1"/>
          <w:wAfter w:w="11" w:type="dxa"/>
        </w:trPr>
        <w:tc>
          <w:tcPr>
            <w:tcW w:w="2410" w:type="dxa"/>
            <w:tcBorders>
              <w:top w:val="nil"/>
              <w:left w:val="nil"/>
              <w:bottom w:val="nil"/>
              <w:right w:val="nil"/>
            </w:tcBorders>
            <w:shd w:val="clear" w:color="auto" w:fill="auto"/>
            <w:vAlign w:val="center"/>
            <w:hideMark/>
          </w:tcPr>
          <w:p w14:paraId="07A5D1BC" w14:textId="77777777" w:rsidR="005C0101" w:rsidRPr="00AA6155" w:rsidRDefault="005C0101" w:rsidP="00E741C0">
            <w:pPr>
              <w:rPr>
                <w:rFonts w:ascii="Arial" w:hAnsi="Arial" w:cs="Arial"/>
                <w:color w:val="000000" w:themeColor="text1"/>
                <w:sz w:val="16"/>
                <w:szCs w:val="16"/>
                <w:lang w:val="en-GB" w:eastAsia="en-GB"/>
              </w:rPr>
            </w:pPr>
            <w:r w:rsidRPr="00AA6155">
              <w:rPr>
                <w:rFonts w:ascii="Arial" w:hAnsi="Arial" w:cs="Arial"/>
                <w:color w:val="000000" w:themeColor="text1"/>
                <w:sz w:val="16"/>
                <w:szCs w:val="16"/>
                <w:lang w:val="en-GB" w:eastAsia="en-GB"/>
              </w:rPr>
              <w:t>Computer software</w:t>
            </w:r>
          </w:p>
        </w:tc>
        <w:tc>
          <w:tcPr>
            <w:tcW w:w="1477" w:type="dxa"/>
            <w:tcBorders>
              <w:top w:val="nil"/>
              <w:left w:val="nil"/>
              <w:bottom w:val="single" w:sz="4" w:space="0" w:color="auto"/>
              <w:right w:val="nil"/>
            </w:tcBorders>
            <w:shd w:val="clear" w:color="auto" w:fill="FAFAFA"/>
            <w:noWrap/>
            <w:vAlign w:val="bottom"/>
          </w:tcPr>
          <w:p w14:paraId="7F6BD8E9" w14:textId="2424B3F6" w:rsidR="005C0101" w:rsidRPr="00AA6155" w:rsidRDefault="005C0101" w:rsidP="005C0101">
            <w:pPr>
              <w:ind w:right="-72"/>
              <w:jc w:val="right"/>
              <w:rPr>
                <w:rFonts w:ascii="Arial" w:hAnsi="Arial" w:cs="Arial"/>
                <w:color w:val="000000"/>
                <w:sz w:val="16"/>
                <w:szCs w:val="16"/>
                <w:lang w:val="en-GB" w:eastAsia="en-GB" w:bidi="th-TH"/>
              </w:rPr>
            </w:pPr>
            <w:r w:rsidRPr="00AA6155">
              <w:rPr>
                <w:rFonts w:ascii="Arial" w:hAnsi="Arial" w:cs="Arial"/>
                <w:color w:val="000000"/>
                <w:sz w:val="16"/>
                <w:szCs w:val="16"/>
                <w:lang w:val="en-GB" w:eastAsia="en-GB" w:bidi="th-TH"/>
              </w:rPr>
              <w:t>6,743</w:t>
            </w:r>
          </w:p>
        </w:tc>
        <w:tc>
          <w:tcPr>
            <w:tcW w:w="1477" w:type="dxa"/>
            <w:tcBorders>
              <w:bottom w:val="single" w:sz="4" w:space="0" w:color="auto"/>
            </w:tcBorders>
            <w:shd w:val="clear" w:color="auto" w:fill="FAFAFA"/>
            <w:noWrap/>
            <w:vAlign w:val="bottom"/>
          </w:tcPr>
          <w:p w14:paraId="676D5026" w14:textId="411511C0" w:rsidR="005C0101" w:rsidRPr="00AA6155" w:rsidRDefault="00294FE3" w:rsidP="005C0101">
            <w:pPr>
              <w:ind w:right="-72"/>
              <w:jc w:val="right"/>
              <w:rPr>
                <w:rFonts w:ascii="Arial" w:hAnsi="Arial" w:cs="Arial"/>
                <w:color w:val="000000"/>
                <w:sz w:val="16"/>
                <w:szCs w:val="16"/>
                <w:lang w:val="en-GB" w:eastAsia="en-GB" w:bidi="th-TH"/>
              </w:rPr>
            </w:pPr>
            <w:r w:rsidRPr="00AA6155">
              <w:rPr>
                <w:rFonts w:ascii="Arial" w:hAnsi="Arial" w:cs="Arial"/>
                <w:color w:val="000000"/>
                <w:sz w:val="16"/>
                <w:szCs w:val="16"/>
                <w:lang w:val="en-GB" w:eastAsia="en-GB" w:bidi="th-TH"/>
              </w:rPr>
              <w:t>-</w:t>
            </w:r>
          </w:p>
        </w:tc>
        <w:tc>
          <w:tcPr>
            <w:tcW w:w="1478" w:type="dxa"/>
            <w:tcBorders>
              <w:bottom w:val="single" w:sz="4" w:space="0" w:color="auto"/>
            </w:tcBorders>
            <w:shd w:val="clear" w:color="auto" w:fill="FAFAFA"/>
            <w:noWrap/>
            <w:vAlign w:val="bottom"/>
          </w:tcPr>
          <w:p w14:paraId="67A8C0CE" w14:textId="6056BDAD" w:rsidR="005C0101" w:rsidRPr="00AA6155" w:rsidRDefault="00294FE3" w:rsidP="005C0101">
            <w:pPr>
              <w:ind w:right="-72"/>
              <w:jc w:val="right"/>
              <w:rPr>
                <w:rFonts w:ascii="Arial" w:hAnsi="Arial" w:cs="Arial"/>
                <w:color w:val="000000"/>
                <w:sz w:val="16"/>
                <w:szCs w:val="16"/>
                <w:lang w:val="en-GB" w:eastAsia="en-GB" w:bidi="th-TH"/>
              </w:rPr>
            </w:pPr>
            <w:r w:rsidRPr="00AA6155">
              <w:rPr>
                <w:rFonts w:ascii="Arial" w:hAnsi="Arial" w:cs="Arial"/>
                <w:color w:val="000000"/>
                <w:sz w:val="16"/>
                <w:szCs w:val="16"/>
                <w:lang w:val="en-GB" w:eastAsia="en-GB" w:bidi="th-TH"/>
              </w:rPr>
              <w:t>-</w:t>
            </w:r>
          </w:p>
        </w:tc>
        <w:tc>
          <w:tcPr>
            <w:tcW w:w="1477" w:type="dxa"/>
            <w:gridSpan w:val="2"/>
            <w:tcBorders>
              <w:bottom w:val="single" w:sz="4" w:space="0" w:color="auto"/>
            </w:tcBorders>
            <w:shd w:val="clear" w:color="auto" w:fill="FAFAFA"/>
            <w:noWrap/>
            <w:vAlign w:val="bottom"/>
          </w:tcPr>
          <w:p w14:paraId="4FF99A78" w14:textId="0765ACB1" w:rsidR="005C0101" w:rsidRPr="00AA6155" w:rsidRDefault="00294FE3" w:rsidP="005C0101">
            <w:pPr>
              <w:ind w:right="-72"/>
              <w:jc w:val="right"/>
              <w:rPr>
                <w:rFonts w:ascii="Arial" w:hAnsi="Arial" w:cs="Arial"/>
                <w:color w:val="000000"/>
                <w:sz w:val="16"/>
                <w:szCs w:val="16"/>
                <w:lang w:val="en-GB" w:eastAsia="en-GB" w:bidi="th-TH"/>
              </w:rPr>
            </w:pPr>
            <w:r w:rsidRPr="00AA6155">
              <w:rPr>
                <w:rFonts w:ascii="Arial" w:hAnsi="Arial" w:cs="Arial"/>
                <w:color w:val="000000"/>
                <w:sz w:val="16"/>
                <w:szCs w:val="16"/>
                <w:lang w:val="en-GB" w:eastAsia="en-GB" w:bidi="th-TH"/>
              </w:rPr>
              <w:t>6,743</w:t>
            </w:r>
          </w:p>
        </w:tc>
        <w:tc>
          <w:tcPr>
            <w:tcW w:w="1478" w:type="dxa"/>
            <w:tcBorders>
              <w:top w:val="nil"/>
              <w:left w:val="nil"/>
              <w:bottom w:val="single" w:sz="4" w:space="0" w:color="auto"/>
              <w:right w:val="nil"/>
            </w:tcBorders>
            <w:shd w:val="clear" w:color="auto" w:fill="FAFAFA"/>
            <w:noWrap/>
            <w:vAlign w:val="bottom"/>
          </w:tcPr>
          <w:p w14:paraId="35A7BC32" w14:textId="7903BCEF" w:rsidR="005C0101" w:rsidRPr="00AA6155" w:rsidRDefault="005C0101" w:rsidP="005C0101">
            <w:pPr>
              <w:ind w:right="-72"/>
              <w:jc w:val="right"/>
              <w:rPr>
                <w:rFonts w:ascii="Arial" w:hAnsi="Arial" w:cs="Arial"/>
                <w:color w:val="000000"/>
                <w:sz w:val="16"/>
                <w:szCs w:val="16"/>
                <w:lang w:val="en-GB" w:eastAsia="en-GB" w:bidi="th-TH"/>
              </w:rPr>
            </w:pPr>
            <w:r w:rsidRPr="00AA6155">
              <w:rPr>
                <w:rFonts w:ascii="Arial" w:hAnsi="Arial" w:cs="Arial"/>
                <w:color w:val="000000"/>
                <w:sz w:val="16"/>
                <w:szCs w:val="16"/>
                <w:lang w:val="en-GB" w:eastAsia="en-GB" w:bidi="th-TH"/>
              </w:rPr>
              <w:t>(2,223)</w:t>
            </w:r>
          </w:p>
        </w:tc>
        <w:tc>
          <w:tcPr>
            <w:tcW w:w="1477" w:type="dxa"/>
            <w:tcBorders>
              <w:bottom w:val="single" w:sz="4" w:space="0" w:color="auto"/>
            </w:tcBorders>
            <w:shd w:val="clear" w:color="auto" w:fill="FAFAFA"/>
            <w:noWrap/>
            <w:vAlign w:val="bottom"/>
          </w:tcPr>
          <w:p w14:paraId="7EEB9264" w14:textId="7F45655D" w:rsidR="005C0101" w:rsidRPr="00AA6155" w:rsidRDefault="00294FE3" w:rsidP="005C0101">
            <w:pPr>
              <w:ind w:right="-72"/>
              <w:jc w:val="right"/>
              <w:rPr>
                <w:rFonts w:ascii="Arial" w:hAnsi="Arial" w:cs="Arial"/>
                <w:color w:val="000000"/>
                <w:sz w:val="16"/>
                <w:szCs w:val="16"/>
                <w:lang w:val="en-GB" w:eastAsia="en-GB" w:bidi="th-TH"/>
              </w:rPr>
            </w:pPr>
            <w:r w:rsidRPr="00AA6155">
              <w:rPr>
                <w:rFonts w:ascii="Arial" w:hAnsi="Arial" w:cs="Arial"/>
                <w:color w:val="000000"/>
                <w:sz w:val="16"/>
                <w:szCs w:val="16"/>
                <w:lang w:val="en-GB" w:eastAsia="en-GB" w:bidi="th-TH"/>
              </w:rPr>
              <w:t>(502)</w:t>
            </w:r>
          </w:p>
        </w:tc>
        <w:tc>
          <w:tcPr>
            <w:tcW w:w="1478" w:type="dxa"/>
            <w:tcBorders>
              <w:bottom w:val="single" w:sz="4" w:space="0" w:color="auto"/>
            </w:tcBorders>
            <w:shd w:val="clear" w:color="auto" w:fill="FAFAFA"/>
            <w:noWrap/>
            <w:vAlign w:val="bottom"/>
          </w:tcPr>
          <w:p w14:paraId="2E5C0A6E" w14:textId="60CDF613" w:rsidR="005C0101" w:rsidRPr="00AA6155" w:rsidRDefault="00294FE3" w:rsidP="005C0101">
            <w:pPr>
              <w:ind w:right="-72"/>
              <w:jc w:val="right"/>
              <w:rPr>
                <w:rFonts w:ascii="Arial" w:hAnsi="Arial" w:cs="Arial"/>
                <w:color w:val="000000"/>
                <w:sz w:val="16"/>
                <w:szCs w:val="16"/>
                <w:lang w:val="en-GB" w:eastAsia="en-GB" w:bidi="th-TH"/>
              </w:rPr>
            </w:pPr>
            <w:r w:rsidRPr="00AA6155">
              <w:rPr>
                <w:rFonts w:ascii="Arial" w:hAnsi="Arial" w:cs="Arial"/>
                <w:color w:val="000000"/>
                <w:sz w:val="16"/>
                <w:szCs w:val="16"/>
                <w:lang w:val="en-GB" w:eastAsia="en-GB" w:bidi="th-TH"/>
              </w:rPr>
              <w:t>(2,725)</w:t>
            </w:r>
          </w:p>
        </w:tc>
        <w:tc>
          <w:tcPr>
            <w:tcW w:w="1388" w:type="dxa"/>
            <w:tcBorders>
              <w:bottom w:val="single" w:sz="4" w:space="0" w:color="auto"/>
            </w:tcBorders>
            <w:shd w:val="clear" w:color="auto" w:fill="FAFAFA"/>
            <w:noWrap/>
            <w:vAlign w:val="bottom"/>
          </w:tcPr>
          <w:p w14:paraId="1C08DA6E" w14:textId="679673E2" w:rsidR="005C0101" w:rsidRPr="00AA6155" w:rsidRDefault="005C0101" w:rsidP="005C0101">
            <w:pPr>
              <w:ind w:right="-72"/>
              <w:jc w:val="right"/>
              <w:rPr>
                <w:rFonts w:ascii="Arial" w:hAnsi="Arial" w:cs="Arial"/>
                <w:color w:val="000000"/>
                <w:sz w:val="16"/>
                <w:szCs w:val="16"/>
                <w:lang w:val="en-GB" w:eastAsia="en-GB" w:bidi="th-TH"/>
              </w:rPr>
            </w:pPr>
            <w:r w:rsidRPr="00AA6155">
              <w:rPr>
                <w:rFonts w:ascii="Arial" w:hAnsi="Arial" w:cs="Arial"/>
                <w:color w:val="000000"/>
                <w:sz w:val="16"/>
                <w:szCs w:val="16"/>
                <w:lang w:val="en-GB" w:eastAsia="en-GB" w:bidi="th-TH"/>
              </w:rPr>
              <w:t>4,520</w:t>
            </w:r>
          </w:p>
        </w:tc>
        <w:tc>
          <w:tcPr>
            <w:tcW w:w="1385" w:type="dxa"/>
            <w:tcBorders>
              <w:bottom w:val="single" w:sz="4" w:space="0" w:color="auto"/>
            </w:tcBorders>
            <w:shd w:val="clear" w:color="auto" w:fill="FAFAFA"/>
            <w:noWrap/>
            <w:vAlign w:val="bottom"/>
          </w:tcPr>
          <w:p w14:paraId="1AB077D8" w14:textId="62C954FA" w:rsidR="005C0101" w:rsidRPr="00AA6155" w:rsidRDefault="00294FE3" w:rsidP="005C0101">
            <w:pPr>
              <w:ind w:right="-72"/>
              <w:jc w:val="right"/>
              <w:rPr>
                <w:rFonts w:ascii="Arial" w:hAnsi="Arial" w:cs="Arial"/>
                <w:color w:val="000000"/>
                <w:sz w:val="16"/>
                <w:szCs w:val="16"/>
                <w:lang w:val="en-GB" w:eastAsia="en-GB" w:bidi="th-TH"/>
              </w:rPr>
            </w:pPr>
            <w:r w:rsidRPr="00AA6155">
              <w:rPr>
                <w:rFonts w:ascii="Arial" w:hAnsi="Arial" w:cs="Arial"/>
                <w:color w:val="000000"/>
                <w:sz w:val="16"/>
                <w:szCs w:val="16"/>
                <w:lang w:val="en-GB" w:eastAsia="en-GB" w:bidi="th-TH"/>
              </w:rPr>
              <w:t>4,018</w:t>
            </w:r>
          </w:p>
        </w:tc>
      </w:tr>
      <w:tr w:rsidR="005C0101" w:rsidRPr="00AA6155" w14:paraId="2D379415" w14:textId="77777777" w:rsidTr="00DA06AC">
        <w:trPr>
          <w:gridAfter w:val="1"/>
          <w:wAfter w:w="11" w:type="dxa"/>
        </w:trPr>
        <w:tc>
          <w:tcPr>
            <w:tcW w:w="2410" w:type="dxa"/>
            <w:tcBorders>
              <w:top w:val="nil"/>
              <w:left w:val="nil"/>
              <w:bottom w:val="nil"/>
              <w:right w:val="nil"/>
            </w:tcBorders>
            <w:shd w:val="clear" w:color="auto" w:fill="auto"/>
            <w:vAlign w:val="center"/>
          </w:tcPr>
          <w:p w14:paraId="310E6B1F" w14:textId="77777777" w:rsidR="005C0101" w:rsidRPr="00AA6155" w:rsidRDefault="005C0101" w:rsidP="00E741C0">
            <w:pPr>
              <w:rPr>
                <w:rFonts w:ascii="Arial" w:hAnsi="Arial" w:cs="Arial"/>
                <w:color w:val="000000" w:themeColor="text1"/>
                <w:sz w:val="16"/>
                <w:szCs w:val="16"/>
                <w:lang w:val="en-GB" w:eastAsia="en-GB"/>
              </w:rPr>
            </w:pPr>
          </w:p>
        </w:tc>
        <w:tc>
          <w:tcPr>
            <w:tcW w:w="1477" w:type="dxa"/>
            <w:tcBorders>
              <w:top w:val="single" w:sz="4" w:space="0" w:color="auto"/>
              <w:left w:val="nil"/>
              <w:right w:val="nil"/>
            </w:tcBorders>
            <w:shd w:val="clear" w:color="auto" w:fill="FAFAFA"/>
            <w:noWrap/>
          </w:tcPr>
          <w:p w14:paraId="11304F6B" w14:textId="10C60A4A" w:rsidR="005C0101" w:rsidRPr="00AA6155" w:rsidRDefault="005C0101" w:rsidP="005C0101">
            <w:pPr>
              <w:ind w:right="-72"/>
              <w:jc w:val="right"/>
              <w:rPr>
                <w:rFonts w:ascii="Arial" w:hAnsi="Arial" w:cs="Arial"/>
                <w:color w:val="000000"/>
                <w:sz w:val="16"/>
                <w:szCs w:val="16"/>
                <w:lang w:val="en-GB" w:eastAsia="en-GB" w:bidi="th-TH"/>
              </w:rPr>
            </w:pPr>
          </w:p>
        </w:tc>
        <w:tc>
          <w:tcPr>
            <w:tcW w:w="1477" w:type="dxa"/>
            <w:tcBorders>
              <w:top w:val="single" w:sz="4" w:space="0" w:color="auto"/>
            </w:tcBorders>
            <w:shd w:val="clear" w:color="auto" w:fill="FAFAFA"/>
            <w:noWrap/>
          </w:tcPr>
          <w:p w14:paraId="05637678" w14:textId="28CE97CA" w:rsidR="005C0101" w:rsidRPr="00AA6155" w:rsidRDefault="005C0101" w:rsidP="005C0101">
            <w:pPr>
              <w:ind w:right="-72"/>
              <w:jc w:val="right"/>
              <w:rPr>
                <w:rFonts w:ascii="Arial" w:hAnsi="Arial" w:cs="Arial"/>
                <w:color w:val="000000"/>
                <w:sz w:val="16"/>
                <w:szCs w:val="16"/>
                <w:lang w:val="en-GB" w:eastAsia="en-GB" w:bidi="th-TH"/>
              </w:rPr>
            </w:pPr>
          </w:p>
        </w:tc>
        <w:tc>
          <w:tcPr>
            <w:tcW w:w="1478" w:type="dxa"/>
            <w:tcBorders>
              <w:top w:val="single" w:sz="4" w:space="0" w:color="auto"/>
            </w:tcBorders>
            <w:shd w:val="clear" w:color="auto" w:fill="FAFAFA"/>
            <w:noWrap/>
          </w:tcPr>
          <w:p w14:paraId="53C48EB8" w14:textId="77777777" w:rsidR="005C0101" w:rsidRPr="00AA6155" w:rsidRDefault="005C0101" w:rsidP="005C0101">
            <w:pPr>
              <w:ind w:right="-72"/>
              <w:jc w:val="right"/>
              <w:rPr>
                <w:rFonts w:ascii="Arial" w:hAnsi="Arial" w:cs="Arial"/>
                <w:color w:val="000000"/>
                <w:sz w:val="16"/>
                <w:szCs w:val="16"/>
                <w:lang w:val="en-GB" w:eastAsia="en-GB" w:bidi="th-TH"/>
              </w:rPr>
            </w:pPr>
          </w:p>
        </w:tc>
        <w:tc>
          <w:tcPr>
            <w:tcW w:w="1477" w:type="dxa"/>
            <w:gridSpan w:val="2"/>
            <w:tcBorders>
              <w:top w:val="single" w:sz="4" w:space="0" w:color="auto"/>
            </w:tcBorders>
            <w:shd w:val="clear" w:color="auto" w:fill="FAFAFA"/>
            <w:noWrap/>
          </w:tcPr>
          <w:p w14:paraId="36A3FA5E" w14:textId="6E491940" w:rsidR="005C0101" w:rsidRPr="00AA6155" w:rsidRDefault="005C0101" w:rsidP="005C0101">
            <w:pPr>
              <w:ind w:right="-72"/>
              <w:jc w:val="right"/>
              <w:rPr>
                <w:rFonts w:ascii="Arial" w:hAnsi="Arial" w:cs="Arial"/>
                <w:color w:val="000000"/>
                <w:sz w:val="16"/>
                <w:szCs w:val="16"/>
                <w:lang w:val="en-GB" w:eastAsia="en-GB" w:bidi="th-TH"/>
              </w:rPr>
            </w:pPr>
          </w:p>
        </w:tc>
        <w:tc>
          <w:tcPr>
            <w:tcW w:w="1478" w:type="dxa"/>
            <w:tcBorders>
              <w:top w:val="single" w:sz="4" w:space="0" w:color="auto"/>
              <w:left w:val="nil"/>
              <w:right w:val="nil"/>
            </w:tcBorders>
            <w:shd w:val="clear" w:color="auto" w:fill="FAFAFA"/>
            <w:noWrap/>
          </w:tcPr>
          <w:p w14:paraId="4BC8B39A" w14:textId="77777777" w:rsidR="005C0101" w:rsidRPr="00AA6155" w:rsidRDefault="005C0101" w:rsidP="005C0101">
            <w:pPr>
              <w:ind w:right="-72"/>
              <w:jc w:val="right"/>
              <w:rPr>
                <w:rFonts w:ascii="Arial" w:hAnsi="Arial" w:cs="Arial"/>
                <w:color w:val="000000"/>
                <w:sz w:val="16"/>
                <w:szCs w:val="16"/>
                <w:cs/>
                <w:lang w:val="en-GB" w:eastAsia="en-GB"/>
              </w:rPr>
            </w:pPr>
          </w:p>
        </w:tc>
        <w:tc>
          <w:tcPr>
            <w:tcW w:w="1477" w:type="dxa"/>
            <w:tcBorders>
              <w:top w:val="single" w:sz="4" w:space="0" w:color="auto"/>
            </w:tcBorders>
            <w:shd w:val="clear" w:color="auto" w:fill="FAFAFA"/>
            <w:noWrap/>
          </w:tcPr>
          <w:p w14:paraId="6D9EF169" w14:textId="77777777" w:rsidR="005C0101" w:rsidRPr="00AA6155" w:rsidRDefault="005C0101" w:rsidP="005C0101">
            <w:pPr>
              <w:ind w:right="-72"/>
              <w:jc w:val="right"/>
              <w:rPr>
                <w:rFonts w:ascii="Arial" w:hAnsi="Arial" w:cs="Arial"/>
                <w:color w:val="000000"/>
                <w:sz w:val="16"/>
                <w:szCs w:val="16"/>
                <w:lang w:val="en-GB" w:eastAsia="en-GB" w:bidi="th-TH"/>
              </w:rPr>
            </w:pPr>
          </w:p>
        </w:tc>
        <w:tc>
          <w:tcPr>
            <w:tcW w:w="1478" w:type="dxa"/>
            <w:tcBorders>
              <w:top w:val="single" w:sz="4" w:space="0" w:color="auto"/>
            </w:tcBorders>
            <w:shd w:val="clear" w:color="auto" w:fill="FAFAFA"/>
            <w:noWrap/>
            <w:vAlign w:val="bottom"/>
          </w:tcPr>
          <w:p w14:paraId="05A03A84" w14:textId="77777777" w:rsidR="005C0101" w:rsidRPr="00AA6155" w:rsidRDefault="005C0101" w:rsidP="005C0101">
            <w:pPr>
              <w:ind w:right="-72"/>
              <w:jc w:val="right"/>
              <w:rPr>
                <w:rFonts w:ascii="Arial" w:hAnsi="Arial" w:cs="Arial"/>
                <w:color w:val="000000"/>
                <w:sz w:val="16"/>
                <w:szCs w:val="16"/>
                <w:cs/>
                <w:lang w:val="en-GB" w:eastAsia="en-GB"/>
              </w:rPr>
            </w:pPr>
          </w:p>
        </w:tc>
        <w:tc>
          <w:tcPr>
            <w:tcW w:w="1388" w:type="dxa"/>
            <w:tcBorders>
              <w:top w:val="single" w:sz="4" w:space="0" w:color="auto"/>
            </w:tcBorders>
            <w:shd w:val="clear" w:color="auto" w:fill="FAFAFA"/>
            <w:noWrap/>
            <w:vAlign w:val="bottom"/>
          </w:tcPr>
          <w:p w14:paraId="6EF186AF" w14:textId="77777777" w:rsidR="005C0101" w:rsidRPr="00AA6155" w:rsidRDefault="005C0101" w:rsidP="005C0101">
            <w:pPr>
              <w:ind w:right="-72"/>
              <w:jc w:val="right"/>
              <w:rPr>
                <w:rFonts w:ascii="Arial" w:hAnsi="Arial" w:cs="Arial"/>
                <w:color w:val="000000"/>
                <w:sz w:val="16"/>
                <w:szCs w:val="16"/>
                <w:lang w:val="en-GB" w:eastAsia="en-GB" w:bidi="th-TH"/>
              </w:rPr>
            </w:pPr>
          </w:p>
        </w:tc>
        <w:tc>
          <w:tcPr>
            <w:tcW w:w="1385" w:type="dxa"/>
            <w:tcBorders>
              <w:top w:val="single" w:sz="4" w:space="0" w:color="auto"/>
            </w:tcBorders>
            <w:shd w:val="clear" w:color="auto" w:fill="FAFAFA"/>
            <w:noWrap/>
            <w:vAlign w:val="bottom"/>
          </w:tcPr>
          <w:p w14:paraId="42C8D246" w14:textId="77777777" w:rsidR="005C0101" w:rsidRPr="00AA6155" w:rsidRDefault="005C0101" w:rsidP="005C0101">
            <w:pPr>
              <w:ind w:right="-72"/>
              <w:jc w:val="right"/>
              <w:rPr>
                <w:rFonts w:ascii="Arial" w:hAnsi="Arial" w:cs="Arial"/>
                <w:color w:val="000000"/>
                <w:sz w:val="16"/>
                <w:szCs w:val="16"/>
                <w:lang w:val="en-GB" w:eastAsia="en-GB" w:bidi="th-TH"/>
              </w:rPr>
            </w:pPr>
          </w:p>
        </w:tc>
      </w:tr>
      <w:tr w:rsidR="00370C70" w:rsidRPr="00AA6155" w14:paraId="00FC310F" w14:textId="77777777" w:rsidTr="00DA06AC">
        <w:trPr>
          <w:gridAfter w:val="1"/>
          <w:wAfter w:w="11" w:type="dxa"/>
        </w:trPr>
        <w:tc>
          <w:tcPr>
            <w:tcW w:w="2410" w:type="dxa"/>
            <w:tcBorders>
              <w:top w:val="nil"/>
              <w:left w:val="nil"/>
              <w:bottom w:val="nil"/>
              <w:right w:val="nil"/>
            </w:tcBorders>
            <w:shd w:val="clear" w:color="auto" w:fill="auto"/>
            <w:vAlign w:val="center"/>
            <w:hideMark/>
          </w:tcPr>
          <w:p w14:paraId="4838BC80" w14:textId="77777777" w:rsidR="00370C70" w:rsidRPr="00AA6155" w:rsidRDefault="00370C70" w:rsidP="00E741C0">
            <w:pPr>
              <w:rPr>
                <w:rFonts w:ascii="Arial" w:hAnsi="Arial" w:cs="Arial"/>
                <w:color w:val="000000" w:themeColor="text1"/>
                <w:sz w:val="16"/>
                <w:szCs w:val="16"/>
                <w:lang w:val="en-GB" w:eastAsia="en-GB"/>
              </w:rPr>
            </w:pPr>
            <w:r w:rsidRPr="00AA6155">
              <w:rPr>
                <w:rFonts w:ascii="Arial" w:hAnsi="Arial" w:cs="Arial"/>
                <w:color w:val="000000" w:themeColor="text1"/>
                <w:sz w:val="16"/>
                <w:szCs w:val="16"/>
                <w:lang w:val="en-GB" w:eastAsia="en-GB"/>
              </w:rPr>
              <w:t>Total</w:t>
            </w:r>
          </w:p>
        </w:tc>
        <w:tc>
          <w:tcPr>
            <w:tcW w:w="1477" w:type="dxa"/>
            <w:tcBorders>
              <w:top w:val="nil"/>
              <w:left w:val="nil"/>
              <w:bottom w:val="single" w:sz="4" w:space="0" w:color="auto"/>
              <w:right w:val="nil"/>
            </w:tcBorders>
            <w:shd w:val="clear" w:color="auto" w:fill="FAFAFA"/>
            <w:noWrap/>
            <w:vAlign w:val="bottom"/>
          </w:tcPr>
          <w:p w14:paraId="43A4504B" w14:textId="23304A80" w:rsidR="00370C70" w:rsidRPr="00AA6155" w:rsidRDefault="00370C70" w:rsidP="00370C70">
            <w:pPr>
              <w:ind w:right="-72"/>
              <w:jc w:val="right"/>
              <w:rPr>
                <w:rFonts w:ascii="Arial" w:hAnsi="Arial" w:cs="Arial"/>
                <w:color w:val="000000"/>
                <w:sz w:val="16"/>
                <w:szCs w:val="16"/>
                <w:lang w:val="en-GB" w:eastAsia="en-GB" w:bidi="th-TH"/>
              </w:rPr>
            </w:pPr>
            <w:r w:rsidRPr="00AA6155">
              <w:rPr>
                <w:rFonts w:ascii="Arial" w:hAnsi="Arial" w:cs="Arial"/>
                <w:color w:val="000000"/>
                <w:sz w:val="16"/>
                <w:szCs w:val="16"/>
                <w:lang w:val="en-GB" w:eastAsia="en-GB" w:bidi="th-TH"/>
              </w:rPr>
              <w:t>6,743</w:t>
            </w:r>
          </w:p>
        </w:tc>
        <w:tc>
          <w:tcPr>
            <w:tcW w:w="1477" w:type="dxa"/>
            <w:tcBorders>
              <w:top w:val="nil"/>
              <w:left w:val="nil"/>
              <w:bottom w:val="single" w:sz="4" w:space="0" w:color="auto"/>
              <w:right w:val="nil"/>
            </w:tcBorders>
            <w:shd w:val="clear" w:color="auto" w:fill="FAFAFA"/>
            <w:noWrap/>
            <w:vAlign w:val="bottom"/>
          </w:tcPr>
          <w:p w14:paraId="11A92644" w14:textId="688873DD" w:rsidR="00370C70" w:rsidRPr="00AA6155" w:rsidRDefault="00370C70" w:rsidP="00370C70">
            <w:pPr>
              <w:ind w:right="-72"/>
              <w:jc w:val="right"/>
              <w:rPr>
                <w:rFonts w:ascii="Arial" w:hAnsi="Arial" w:cs="Arial"/>
                <w:color w:val="000000"/>
                <w:sz w:val="16"/>
                <w:szCs w:val="16"/>
                <w:lang w:val="en-GB" w:eastAsia="en-GB" w:bidi="th-TH"/>
              </w:rPr>
            </w:pPr>
            <w:r w:rsidRPr="00AA6155">
              <w:rPr>
                <w:rFonts w:ascii="Arial" w:hAnsi="Arial" w:cs="Arial"/>
                <w:color w:val="000000"/>
                <w:sz w:val="16"/>
                <w:szCs w:val="16"/>
                <w:lang w:val="en-GB" w:eastAsia="en-GB" w:bidi="th-TH"/>
              </w:rPr>
              <w:t>-</w:t>
            </w:r>
          </w:p>
        </w:tc>
        <w:tc>
          <w:tcPr>
            <w:tcW w:w="1478" w:type="dxa"/>
            <w:tcBorders>
              <w:top w:val="nil"/>
              <w:left w:val="nil"/>
              <w:bottom w:val="single" w:sz="4" w:space="0" w:color="auto"/>
              <w:right w:val="nil"/>
            </w:tcBorders>
            <w:shd w:val="clear" w:color="auto" w:fill="FAFAFA"/>
            <w:noWrap/>
            <w:vAlign w:val="bottom"/>
          </w:tcPr>
          <w:p w14:paraId="212DAA17" w14:textId="55D1C4D1" w:rsidR="00370C70" w:rsidRPr="00AA6155" w:rsidRDefault="00370C70" w:rsidP="00370C70">
            <w:pPr>
              <w:ind w:right="-72"/>
              <w:jc w:val="right"/>
              <w:rPr>
                <w:rFonts w:ascii="Arial" w:hAnsi="Arial" w:cs="Arial"/>
                <w:color w:val="000000"/>
                <w:sz w:val="16"/>
                <w:szCs w:val="16"/>
                <w:lang w:val="en-GB" w:eastAsia="en-GB" w:bidi="th-TH"/>
              </w:rPr>
            </w:pPr>
            <w:r w:rsidRPr="00AA6155">
              <w:rPr>
                <w:rFonts w:ascii="Arial" w:hAnsi="Arial" w:cs="Arial"/>
                <w:color w:val="000000"/>
                <w:sz w:val="16"/>
                <w:szCs w:val="16"/>
                <w:lang w:val="en-GB" w:eastAsia="en-GB" w:bidi="th-TH"/>
              </w:rPr>
              <w:t>-</w:t>
            </w:r>
          </w:p>
        </w:tc>
        <w:tc>
          <w:tcPr>
            <w:tcW w:w="1477" w:type="dxa"/>
            <w:gridSpan w:val="2"/>
            <w:tcBorders>
              <w:top w:val="nil"/>
              <w:left w:val="nil"/>
              <w:bottom w:val="single" w:sz="4" w:space="0" w:color="auto"/>
              <w:right w:val="nil"/>
            </w:tcBorders>
            <w:shd w:val="clear" w:color="auto" w:fill="FAFAFA"/>
            <w:noWrap/>
            <w:vAlign w:val="bottom"/>
          </w:tcPr>
          <w:p w14:paraId="6FE2EE59" w14:textId="6AA04F48" w:rsidR="00370C70" w:rsidRPr="00AA6155" w:rsidRDefault="00370C70" w:rsidP="00370C70">
            <w:pPr>
              <w:ind w:right="-72"/>
              <w:jc w:val="right"/>
              <w:rPr>
                <w:rFonts w:ascii="Arial" w:hAnsi="Arial" w:cs="Arial"/>
                <w:color w:val="000000"/>
                <w:sz w:val="16"/>
                <w:szCs w:val="16"/>
                <w:lang w:val="en-GB" w:eastAsia="en-GB" w:bidi="th-TH"/>
              </w:rPr>
            </w:pPr>
            <w:r w:rsidRPr="00AA6155">
              <w:rPr>
                <w:rFonts w:ascii="Arial" w:hAnsi="Arial" w:cs="Arial"/>
                <w:color w:val="000000"/>
                <w:sz w:val="16"/>
                <w:szCs w:val="16"/>
                <w:lang w:val="en-GB" w:eastAsia="en-GB" w:bidi="th-TH"/>
              </w:rPr>
              <w:t>6,743</w:t>
            </w:r>
          </w:p>
        </w:tc>
        <w:tc>
          <w:tcPr>
            <w:tcW w:w="1478" w:type="dxa"/>
            <w:tcBorders>
              <w:top w:val="nil"/>
              <w:left w:val="nil"/>
              <w:bottom w:val="single" w:sz="4" w:space="0" w:color="auto"/>
              <w:right w:val="nil"/>
            </w:tcBorders>
            <w:shd w:val="clear" w:color="auto" w:fill="FAFAFA"/>
            <w:noWrap/>
            <w:vAlign w:val="bottom"/>
          </w:tcPr>
          <w:p w14:paraId="6FDEBCCC" w14:textId="4106AFD8" w:rsidR="00370C70" w:rsidRPr="00AA6155" w:rsidRDefault="00370C70" w:rsidP="00370C70">
            <w:pPr>
              <w:ind w:right="-72"/>
              <w:jc w:val="right"/>
              <w:rPr>
                <w:rFonts w:ascii="Arial" w:hAnsi="Arial" w:cs="Arial"/>
                <w:color w:val="000000"/>
                <w:sz w:val="16"/>
                <w:szCs w:val="16"/>
                <w:lang w:val="en-GB" w:eastAsia="en-GB" w:bidi="th-TH"/>
              </w:rPr>
            </w:pPr>
            <w:r w:rsidRPr="00AA6155">
              <w:rPr>
                <w:rFonts w:ascii="Arial" w:hAnsi="Arial" w:cs="Arial"/>
                <w:color w:val="000000"/>
                <w:sz w:val="16"/>
                <w:szCs w:val="16"/>
                <w:lang w:val="en-GB" w:eastAsia="en-GB" w:bidi="th-TH"/>
              </w:rPr>
              <w:t>(2,223)</w:t>
            </w:r>
          </w:p>
        </w:tc>
        <w:tc>
          <w:tcPr>
            <w:tcW w:w="1477" w:type="dxa"/>
            <w:tcBorders>
              <w:top w:val="nil"/>
              <w:left w:val="nil"/>
              <w:bottom w:val="single" w:sz="4" w:space="0" w:color="auto"/>
              <w:right w:val="nil"/>
            </w:tcBorders>
            <w:shd w:val="clear" w:color="auto" w:fill="FAFAFA"/>
            <w:noWrap/>
            <w:vAlign w:val="bottom"/>
          </w:tcPr>
          <w:p w14:paraId="4EFDD0AD" w14:textId="45CB2618" w:rsidR="00370C70" w:rsidRPr="00AA6155" w:rsidRDefault="00370C70" w:rsidP="00370C70">
            <w:pPr>
              <w:ind w:right="-72"/>
              <w:jc w:val="right"/>
              <w:rPr>
                <w:rFonts w:ascii="Arial" w:hAnsi="Arial" w:cs="Arial"/>
                <w:color w:val="000000"/>
                <w:sz w:val="16"/>
                <w:szCs w:val="16"/>
                <w:lang w:val="en-GB" w:eastAsia="en-GB" w:bidi="th-TH"/>
              </w:rPr>
            </w:pPr>
            <w:r w:rsidRPr="00AA6155">
              <w:rPr>
                <w:rFonts w:ascii="Arial" w:hAnsi="Arial" w:cs="Arial"/>
                <w:color w:val="000000"/>
                <w:sz w:val="16"/>
                <w:szCs w:val="16"/>
                <w:lang w:val="en-GB" w:eastAsia="en-GB" w:bidi="th-TH"/>
              </w:rPr>
              <w:t>(502)</w:t>
            </w:r>
          </w:p>
        </w:tc>
        <w:tc>
          <w:tcPr>
            <w:tcW w:w="1478" w:type="dxa"/>
            <w:tcBorders>
              <w:top w:val="nil"/>
              <w:left w:val="nil"/>
              <w:bottom w:val="single" w:sz="4" w:space="0" w:color="auto"/>
              <w:right w:val="nil"/>
            </w:tcBorders>
            <w:shd w:val="clear" w:color="auto" w:fill="FAFAFA"/>
            <w:noWrap/>
            <w:vAlign w:val="bottom"/>
          </w:tcPr>
          <w:p w14:paraId="7A3B4C58" w14:textId="58662F63" w:rsidR="00370C70" w:rsidRPr="00AA6155" w:rsidRDefault="00370C70" w:rsidP="00370C70">
            <w:pPr>
              <w:ind w:right="-72"/>
              <w:jc w:val="right"/>
              <w:rPr>
                <w:rFonts w:ascii="Arial" w:hAnsi="Arial" w:cs="Arial"/>
                <w:color w:val="000000"/>
                <w:sz w:val="16"/>
                <w:szCs w:val="16"/>
                <w:lang w:val="en-GB" w:eastAsia="en-GB" w:bidi="th-TH"/>
              </w:rPr>
            </w:pPr>
            <w:r w:rsidRPr="00AA6155">
              <w:rPr>
                <w:rFonts w:ascii="Arial" w:hAnsi="Arial" w:cs="Arial"/>
                <w:color w:val="000000"/>
                <w:sz w:val="16"/>
                <w:szCs w:val="16"/>
                <w:lang w:val="en-GB" w:eastAsia="en-GB" w:bidi="th-TH"/>
              </w:rPr>
              <w:t>(2,725)</w:t>
            </w:r>
          </w:p>
        </w:tc>
        <w:tc>
          <w:tcPr>
            <w:tcW w:w="1388" w:type="dxa"/>
            <w:tcBorders>
              <w:top w:val="nil"/>
              <w:left w:val="nil"/>
              <w:bottom w:val="single" w:sz="4" w:space="0" w:color="auto"/>
              <w:right w:val="nil"/>
            </w:tcBorders>
            <w:shd w:val="clear" w:color="auto" w:fill="FAFAFA"/>
            <w:noWrap/>
            <w:vAlign w:val="bottom"/>
          </w:tcPr>
          <w:p w14:paraId="4FECC175" w14:textId="0E5811DA" w:rsidR="00370C70" w:rsidRPr="00AA6155" w:rsidRDefault="00370C70" w:rsidP="00370C70">
            <w:pPr>
              <w:ind w:right="-72"/>
              <w:jc w:val="right"/>
              <w:rPr>
                <w:rFonts w:ascii="Arial" w:hAnsi="Arial" w:cs="Arial"/>
                <w:color w:val="000000"/>
                <w:sz w:val="16"/>
                <w:szCs w:val="16"/>
                <w:lang w:val="en-GB" w:eastAsia="en-GB" w:bidi="th-TH"/>
              </w:rPr>
            </w:pPr>
            <w:r w:rsidRPr="00AA6155">
              <w:rPr>
                <w:rFonts w:ascii="Arial" w:hAnsi="Arial" w:cs="Arial"/>
                <w:color w:val="000000"/>
                <w:sz w:val="16"/>
                <w:szCs w:val="16"/>
                <w:lang w:val="en-GB" w:eastAsia="en-GB" w:bidi="th-TH"/>
              </w:rPr>
              <w:t>4,520</w:t>
            </w:r>
          </w:p>
        </w:tc>
        <w:tc>
          <w:tcPr>
            <w:tcW w:w="1385" w:type="dxa"/>
            <w:tcBorders>
              <w:top w:val="nil"/>
              <w:left w:val="nil"/>
              <w:bottom w:val="single" w:sz="4" w:space="0" w:color="auto"/>
              <w:right w:val="nil"/>
            </w:tcBorders>
            <w:shd w:val="clear" w:color="auto" w:fill="FAFAFA"/>
            <w:noWrap/>
            <w:vAlign w:val="bottom"/>
          </w:tcPr>
          <w:p w14:paraId="48C67826" w14:textId="72ACC181" w:rsidR="00370C70" w:rsidRPr="00AA6155" w:rsidRDefault="00370C70" w:rsidP="00370C70">
            <w:pPr>
              <w:ind w:right="-72"/>
              <w:jc w:val="right"/>
              <w:rPr>
                <w:rFonts w:ascii="Arial" w:hAnsi="Arial" w:cs="Arial"/>
                <w:color w:val="000000"/>
                <w:sz w:val="16"/>
                <w:szCs w:val="16"/>
                <w:lang w:val="en-GB" w:eastAsia="en-GB" w:bidi="th-TH"/>
              </w:rPr>
            </w:pPr>
            <w:r w:rsidRPr="00AA6155">
              <w:rPr>
                <w:rFonts w:ascii="Arial" w:hAnsi="Arial" w:cs="Arial"/>
                <w:color w:val="000000"/>
                <w:sz w:val="16"/>
                <w:szCs w:val="16"/>
                <w:lang w:val="en-GB" w:eastAsia="en-GB" w:bidi="th-TH"/>
              </w:rPr>
              <w:t>4,018</w:t>
            </w:r>
          </w:p>
        </w:tc>
      </w:tr>
    </w:tbl>
    <w:p w14:paraId="0D28D3CD" w14:textId="77777777" w:rsidR="00DC4B03" w:rsidRPr="00F61FE4" w:rsidRDefault="00DC4B03" w:rsidP="005F39ED">
      <w:pPr>
        <w:jc w:val="both"/>
        <w:rPr>
          <w:rFonts w:ascii="Arial" w:hAnsi="Arial" w:cs="Arial"/>
          <w:color w:val="000000" w:themeColor="text1"/>
          <w:spacing w:val="-4"/>
          <w:sz w:val="18"/>
          <w:szCs w:val="18"/>
        </w:rPr>
      </w:pPr>
    </w:p>
    <w:p w14:paraId="65890915" w14:textId="77777777" w:rsidR="00835EC0" w:rsidRPr="00F61FE4" w:rsidRDefault="00835EC0" w:rsidP="00252C2A">
      <w:pPr>
        <w:jc w:val="both"/>
        <w:rPr>
          <w:rFonts w:ascii="Arial" w:hAnsi="Arial" w:cs="Arial"/>
          <w:color w:val="000000" w:themeColor="text1"/>
          <w:spacing w:val="-4"/>
          <w:sz w:val="18"/>
          <w:szCs w:val="18"/>
          <w:lang w:val="en-GB"/>
        </w:rPr>
      </w:pPr>
    </w:p>
    <w:p w14:paraId="2BAEE1D8" w14:textId="72150866" w:rsidR="00C32564" w:rsidRPr="00F61FE4" w:rsidRDefault="00C32564" w:rsidP="00AE70AF">
      <w:pPr>
        <w:jc w:val="both"/>
        <w:rPr>
          <w:rFonts w:ascii="Arial" w:hAnsi="Arial" w:cs="Arial"/>
          <w:color w:val="000000" w:themeColor="text1"/>
          <w:sz w:val="18"/>
          <w:szCs w:val="18"/>
        </w:rPr>
        <w:sectPr w:rsidR="00C32564" w:rsidRPr="00F61FE4" w:rsidSect="00972DEE">
          <w:pgSz w:w="16834" w:h="11909" w:orient="landscape" w:code="9"/>
          <w:pgMar w:top="1440" w:right="720" w:bottom="720" w:left="720" w:header="706" w:footer="706" w:gutter="0"/>
          <w:cols w:space="720"/>
          <w:docGrid w:linePitch="381"/>
        </w:sectPr>
      </w:pPr>
    </w:p>
    <w:p w14:paraId="2B471EA9" w14:textId="64CF0F68" w:rsidR="00292A75" w:rsidRPr="00F61FE4" w:rsidRDefault="00292A75" w:rsidP="009C366E">
      <w:pPr>
        <w:jc w:val="both"/>
        <w:rPr>
          <w:rFonts w:ascii="Arial" w:hAnsi="Arial" w:cs="Arial"/>
          <w:sz w:val="18"/>
          <w:szCs w:val="18"/>
          <w:lang w:val="en-GB"/>
        </w:rPr>
      </w:pPr>
    </w:p>
    <w:tbl>
      <w:tblPr>
        <w:tblW w:w="9475" w:type="dxa"/>
        <w:tblInd w:w="108" w:type="dxa"/>
        <w:tblLayout w:type="fixed"/>
        <w:tblLook w:val="0400" w:firstRow="0" w:lastRow="0" w:firstColumn="0" w:lastColumn="0" w:noHBand="0" w:noVBand="1"/>
      </w:tblPr>
      <w:tblGrid>
        <w:gridCol w:w="9475"/>
      </w:tblGrid>
      <w:tr w:rsidR="00F6706E" w:rsidRPr="00F61FE4" w14:paraId="1816ED89" w14:textId="77777777" w:rsidTr="00F2288E">
        <w:trPr>
          <w:trHeight w:val="368"/>
        </w:trPr>
        <w:tc>
          <w:tcPr>
            <w:tcW w:w="9475" w:type="dxa"/>
            <w:shd w:val="clear" w:color="auto" w:fill="FFA543"/>
            <w:vAlign w:val="center"/>
          </w:tcPr>
          <w:p w14:paraId="5103C12E" w14:textId="240D5072" w:rsidR="00F6706E"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pacing w:val="-4"/>
                <w:sz w:val="18"/>
                <w:szCs w:val="18"/>
                <w:lang w:val="en-GB"/>
              </w:rPr>
              <w:t>1</w:t>
            </w:r>
            <w:r w:rsidR="005E4D9D">
              <w:rPr>
                <w:rFonts w:ascii="Arial" w:hAnsi="Arial" w:cs="Arial"/>
                <w:b/>
                <w:bCs/>
                <w:color w:val="FFFFFF" w:themeColor="background1"/>
                <w:spacing w:val="-4"/>
                <w:sz w:val="18"/>
                <w:szCs w:val="18"/>
                <w:lang w:val="en-GB"/>
              </w:rPr>
              <w:t>6</w:t>
            </w:r>
            <w:r w:rsidR="00CB4714" w:rsidRPr="00F61FE4">
              <w:rPr>
                <w:rFonts w:ascii="Arial" w:hAnsi="Arial" w:cs="Arial"/>
                <w:b/>
                <w:bCs/>
                <w:color w:val="FFFFFF" w:themeColor="background1"/>
                <w:spacing w:val="-4"/>
                <w:sz w:val="18"/>
                <w:szCs w:val="18"/>
                <w:lang w:val="en-GB"/>
              </w:rPr>
              <w:tab/>
              <w:t>Deferred tax assets</w:t>
            </w:r>
            <w:r w:rsidR="009A6BC1" w:rsidRPr="00F61FE4">
              <w:rPr>
                <w:rFonts w:ascii="Arial" w:hAnsi="Arial" w:cs="Arial"/>
                <w:b/>
                <w:bCs/>
                <w:color w:val="FFFFFF" w:themeColor="background1"/>
                <w:spacing w:val="-4"/>
                <w:sz w:val="18"/>
                <w:szCs w:val="22"/>
                <w:cs/>
                <w:lang w:val="en-GB" w:bidi="th-TH"/>
              </w:rPr>
              <w:t xml:space="preserve"> </w:t>
            </w:r>
            <w:r w:rsidR="009A6BC1" w:rsidRPr="00F61FE4">
              <w:rPr>
                <w:rFonts w:ascii="Arial" w:hAnsi="Arial" w:cs="Arial"/>
                <w:b/>
                <w:bCs/>
                <w:color w:val="FFFFFF" w:themeColor="background1"/>
                <w:spacing w:val="-4"/>
                <w:sz w:val="18"/>
                <w:szCs w:val="22"/>
                <w:lang w:val="en-GB" w:bidi="th-TH"/>
              </w:rPr>
              <w:t>(liabilities)</w:t>
            </w:r>
            <w:r w:rsidR="00CB4714" w:rsidRPr="00F61FE4">
              <w:rPr>
                <w:rFonts w:ascii="Arial" w:hAnsi="Arial" w:cs="Arial"/>
                <w:b/>
                <w:bCs/>
                <w:color w:val="FFFFFF" w:themeColor="background1"/>
                <w:spacing w:val="-4"/>
                <w:sz w:val="18"/>
                <w:szCs w:val="18"/>
                <w:lang w:val="en-GB"/>
              </w:rPr>
              <w:t>, net</w:t>
            </w:r>
          </w:p>
        </w:tc>
      </w:tr>
    </w:tbl>
    <w:p w14:paraId="42A362DB" w14:textId="5AA3C3C5" w:rsidR="00F6706E" w:rsidRPr="005306BC" w:rsidRDefault="00F6706E" w:rsidP="00F6706E">
      <w:pPr>
        <w:jc w:val="both"/>
        <w:rPr>
          <w:rFonts w:ascii="Arial" w:hAnsi="Arial" w:cs="Arial"/>
          <w:sz w:val="16"/>
          <w:szCs w:val="16"/>
        </w:rPr>
      </w:pPr>
    </w:p>
    <w:p w14:paraId="08FEC2D8" w14:textId="2D50B0C5" w:rsidR="001263EC" w:rsidRPr="00F61FE4" w:rsidRDefault="001263EC" w:rsidP="00F6706E">
      <w:pPr>
        <w:jc w:val="both"/>
        <w:rPr>
          <w:rFonts w:ascii="Arial" w:hAnsi="Arial" w:cs="Arial"/>
          <w:color w:val="000000" w:themeColor="text1"/>
          <w:sz w:val="18"/>
          <w:szCs w:val="18"/>
        </w:rPr>
      </w:pPr>
      <w:r w:rsidRPr="00F61FE4">
        <w:rPr>
          <w:rFonts w:ascii="Arial" w:hAnsi="Arial" w:cs="Arial"/>
          <w:color w:val="000000" w:themeColor="text1"/>
          <w:sz w:val="18"/>
          <w:szCs w:val="18"/>
        </w:rPr>
        <w:t>Deferred tax assets</w:t>
      </w:r>
      <w:r w:rsidR="00E277BB">
        <w:rPr>
          <w:rFonts w:ascii="Arial" w:hAnsi="Arial" w:cs="Arial"/>
          <w:color w:val="000000" w:themeColor="text1"/>
          <w:sz w:val="18"/>
          <w:szCs w:val="18"/>
        </w:rPr>
        <w:t xml:space="preserve"> (liabilities)</w:t>
      </w:r>
      <w:r w:rsidRPr="00F61FE4">
        <w:rPr>
          <w:rFonts w:ascii="Arial" w:hAnsi="Arial" w:cs="Arial"/>
          <w:color w:val="000000" w:themeColor="text1"/>
          <w:sz w:val="18"/>
          <w:szCs w:val="18"/>
        </w:rPr>
        <w:t xml:space="preserve">, net as at </w:t>
      </w:r>
      <w:r w:rsidR="003B412F">
        <w:rPr>
          <w:rFonts w:ascii="Arial" w:hAnsi="Arial" w:cs="Arial"/>
          <w:color w:val="000000" w:themeColor="text1"/>
          <w:sz w:val="18"/>
          <w:szCs w:val="18"/>
          <w:lang w:val="en-GB"/>
        </w:rPr>
        <w:t xml:space="preserve">30 </w:t>
      </w:r>
      <w:r w:rsidR="007B0C65">
        <w:rPr>
          <w:rFonts w:ascii="Arial" w:hAnsi="Arial" w:cs="Arial"/>
          <w:color w:val="000000" w:themeColor="text1"/>
          <w:sz w:val="18"/>
          <w:szCs w:val="18"/>
          <w:lang w:val="en-GB"/>
        </w:rPr>
        <w:t>September</w:t>
      </w:r>
      <w:r w:rsidR="00924AF9"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were as follows:</w:t>
      </w:r>
    </w:p>
    <w:p w14:paraId="527D64FC" w14:textId="2F97FF40" w:rsidR="00F6706E" w:rsidRPr="005306BC" w:rsidRDefault="00F6706E" w:rsidP="00F6706E">
      <w:pPr>
        <w:jc w:val="both"/>
        <w:rPr>
          <w:rFonts w:ascii="Arial" w:hAnsi="Arial" w:cs="Arial"/>
          <w:sz w:val="16"/>
          <w:szCs w:val="16"/>
        </w:rPr>
      </w:pPr>
    </w:p>
    <w:tbl>
      <w:tblPr>
        <w:tblW w:w="9589" w:type="dxa"/>
        <w:tblInd w:w="-34" w:type="dxa"/>
        <w:tblLayout w:type="fixed"/>
        <w:tblLook w:val="0000" w:firstRow="0" w:lastRow="0" w:firstColumn="0" w:lastColumn="0" w:noHBand="0" w:noVBand="0"/>
      </w:tblPr>
      <w:tblGrid>
        <w:gridCol w:w="3211"/>
        <w:gridCol w:w="1594"/>
        <w:gridCol w:w="1595"/>
        <w:gridCol w:w="1594"/>
        <w:gridCol w:w="1595"/>
      </w:tblGrid>
      <w:tr w:rsidR="00F6706E" w:rsidRPr="00F61FE4" w14:paraId="65084F47" w14:textId="77777777" w:rsidTr="00A7492D">
        <w:trPr>
          <w:trHeight w:val="20"/>
        </w:trPr>
        <w:tc>
          <w:tcPr>
            <w:tcW w:w="3211" w:type="dxa"/>
            <w:shd w:val="clear" w:color="auto" w:fill="auto"/>
          </w:tcPr>
          <w:p w14:paraId="1A16B061" w14:textId="77777777" w:rsidR="00F6706E" w:rsidRPr="00F61FE4" w:rsidRDefault="00F6706E" w:rsidP="00E71AA5">
            <w:pPr>
              <w:tabs>
                <w:tab w:val="left" w:pos="900"/>
              </w:tabs>
              <w:adjustRightInd w:val="0"/>
              <w:ind w:left="33"/>
              <w:jc w:val="both"/>
              <w:rPr>
                <w:rFonts w:ascii="Arial" w:hAnsi="Arial" w:cs="Arial"/>
                <w:color w:val="000000" w:themeColor="text1"/>
                <w:sz w:val="18"/>
                <w:szCs w:val="18"/>
              </w:rPr>
            </w:pPr>
          </w:p>
        </w:tc>
        <w:tc>
          <w:tcPr>
            <w:tcW w:w="3189" w:type="dxa"/>
            <w:gridSpan w:val="2"/>
            <w:tcBorders>
              <w:top w:val="single" w:sz="4" w:space="0" w:color="auto"/>
              <w:bottom w:val="single" w:sz="4" w:space="0" w:color="auto"/>
            </w:tcBorders>
            <w:shd w:val="clear" w:color="auto" w:fill="auto"/>
          </w:tcPr>
          <w:p w14:paraId="670F33E3" w14:textId="77777777" w:rsidR="00252C2A" w:rsidRPr="00F61FE4" w:rsidRDefault="00F6706E"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Consolidated </w:t>
            </w:r>
          </w:p>
          <w:p w14:paraId="73794031" w14:textId="0AD34BCA" w:rsidR="00F6706E" w:rsidRPr="00F61FE4" w:rsidRDefault="00F6706E" w:rsidP="00E71AA5">
            <w:pPr>
              <w:adjustRightInd w:val="0"/>
              <w:ind w:right="-72"/>
              <w:jc w:val="center"/>
              <w:rPr>
                <w:rFonts w:ascii="Arial" w:hAnsi="Arial" w:cs="Arial"/>
                <w:b/>
                <w:bCs/>
                <w:color w:val="000000" w:themeColor="text1"/>
                <w:sz w:val="18"/>
                <w:szCs w:val="18"/>
                <w:cs/>
              </w:rPr>
            </w:pPr>
            <w:r w:rsidRPr="00F61FE4">
              <w:rPr>
                <w:rFonts w:ascii="Arial" w:hAnsi="Arial" w:cs="Arial"/>
                <w:b/>
                <w:bCs/>
                <w:color w:val="000000" w:themeColor="text1"/>
                <w:sz w:val="18"/>
                <w:szCs w:val="18"/>
              </w:rPr>
              <w:t>financial information</w:t>
            </w:r>
          </w:p>
        </w:tc>
        <w:tc>
          <w:tcPr>
            <w:tcW w:w="3189" w:type="dxa"/>
            <w:gridSpan w:val="2"/>
            <w:tcBorders>
              <w:top w:val="single" w:sz="4" w:space="0" w:color="auto"/>
              <w:bottom w:val="single" w:sz="4" w:space="0" w:color="auto"/>
            </w:tcBorders>
            <w:shd w:val="clear" w:color="auto" w:fill="auto"/>
          </w:tcPr>
          <w:p w14:paraId="2194E868" w14:textId="77777777" w:rsidR="00252C2A" w:rsidRPr="00F61FE4" w:rsidRDefault="00F6706E"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Separate</w:t>
            </w:r>
          </w:p>
          <w:p w14:paraId="0DA09888" w14:textId="4D466B73" w:rsidR="00F6706E" w:rsidRPr="00F61FE4" w:rsidRDefault="00F6706E"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 financial information</w:t>
            </w:r>
          </w:p>
        </w:tc>
      </w:tr>
      <w:tr w:rsidR="00F6706E" w:rsidRPr="00F61FE4" w14:paraId="341C2F42" w14:textId="77777777" w:rsidTr="00D373B1">
        <w:trPr>
          <w:trHeight w:val="20"/>
        </w:trPr>
        <w:tc>
          <w:tcPr>
            <w:tcW w:w="3211" w:type="dxa"/>
            <w:shd w:val="clear" w:color="auto" w:fill="auto"/>
          </w:tcPr>
          <w:p w14:paraId="0AD647A3" w14:textId="77777777" w:rsidR="00F6706E" w:rsidRPr="00F61FE4" w:rsidRDefault="00F6706E" w:rsidP="00E71AA5">
            <w:pPr>
              <w:tabs>
                <w:tab w:val="left" w:pos="900"/>
              </w:tabs>
              <w:adjustRightInd w:val="0"/>
              <w:ind w:left="33"/>
              <w:jc w:val="both"/>
              <w:rPr>
                <w:rFonts w:ascii="Arial" w:hAnsi="Arial" w:cs="Arial"/>
                <w:color w:val="000000" w:themeColor="text1"/>
                <w:sz w:val="18"/>
                <w:szCs w:val="18"/>
                <w:cs/>
              </w:rPr>
            </w:pPr>
          </w:p>
        </w:tc>
        <w:tc>
          <w:tcPr>
            <w:tcW w:w="1594" w:type="dxa"/>
            <w:tcBorders>
              <w:top w:val="single" w:sz="4" w:space="0" w:color="auto"/>
            </w:tcBorders>
            <w:shd w:val="clear" w:color="auto" w:fill="auto"/>
            <w:vAlign w:val="center"/>
          </w:tcPr>
          <w:p w14:paraId="598700D2" w14:textId="77777777" w:rsidR="00F6706E" w:rsidRPr="00F61FE4" w:rsidRDefault="00F6706E" w:rsidP="00E71AA5">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(Unaudited)</w:t>
            </w:r>
          </w:p>
        </w:tc>
        <w:tc>
          <w:tcPr>
            <w:tcW w:w="1595" w:type="dxa"/>
            <w:tcBorders>
              <w:top w:val="single" w:sz="4" w:space="0" w:color="auto"/>
            </w:tcBorders>
            <w:shd w:val="clear" w:color="auto" w:fill="auto"/>
            <w:vAlign w:val="center"/>
          </w:tcPr>
          <w:p w14:paraId="2B375281" w14:textId="77777777" w:rsidR="00F6706E" w:rsidRPr="00F61FE4" w:rsidRDefault="00F6706E" w:rsidP="00E71AA5">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rPr>
              <w:t>(Audited)</w:t>
            </w:r>
          </w:p>
        </w:tc>
        <w:tc>
          <w:tcPr>
            <w:tcW w:w="1594" w:type="dxa"/>
            <w:tcBorders>
              <w:top w:val="single" w:sz="4" w:space="0" w:color="auto"/>
            </w:tcBorders>
            <w:shd w:val="clear" w:color="auto" w:fill="auto"/>
            <w:vAlign w:val="center"/>
          </w:tcPr>
          <w:p w14:paraId="0464ED04" w14:textId="77777777" w:rsidR="00F6706E" w:rsidRPr="00F61FE4" w:rsidRDefault="00F6706E" w:rsidP="00E71AA5">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rPr>
              <w:t>(Unaudited)</w:t>
            </w:r>
          </w:p>
        </w:tc>
        <w:tc>
          <w:tcPr>
            <w:tcW w:w="1595" w:type="dxa"/>
            <w:tcBorders>
              <w:top w:val="single" w:sz="4" w:space="0" w:color="auto"/>
            </w:tcBorders>
            <w:shd w:val="clear" w:color="auto" w:fill="auto"/>
            <w:vAlign w:val="center"/>
          </w:tcPr>
          <w:p w14:paraId="2EE5773D" w14:textId="77777777" w:rsidR="00F6706E" w:rsidRPr="00F61FE4" w:rsidRDefault="00F6706E" w:rsidP="00E71AA5">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rPr>
              <w:t>(Audited)</w:t>
            </w:r>
          </w:p>
        </w:tc>
      </w:tr>
      <w:tr w:rsidR="003B412F" w:rsidRPr="00F61FE4" w14:paraId="4D5B052A" w14:textId="77777777" w:rsidTr="00D373B1">
        <w:trPr>
          <w:trHeight w:val="20"/>
        </w:trPr>
        <w:tc>
          <w:tcPr>
            <w:tcW w:w="3211" w:type="dxa"/>
            <w:shd w:val="clear" w:color="auto" w:fill="auto"/>
          </w:tcPr>
          <w:p w14:paraId="384DD77C" w14:textId="77777777" w:rsidR="003B412F" w:rsidRPr="00F61FE4" w:rsidRDefault="003B412F" w:rsidP="003B412F">
            <w:pPr>
              <w:tabs>
                <w:tab w:val="left" w:pos="900"/>
              </w:tabs>
              <w:adjustRightInd w:val="0"/>
              <w:ind w:left="33"/>
              <w:jc w:val="both"/>
              <w:rPr>
                <w:rFonts w:ascii="Arial" w:hAnsi="Arial" w:cs="Arial"/>
                <w:color w:val="000000" w:themeColor="text1"/>
                <w:sz w:val="18"/>
                <w:szCs w:val="18"/>
                <w:cs/>
              </w:rPr>
            </w:pPr>
          </w:p>
        </w:tc>
        <w:tc>
          <w:tcPr>
            <w:tcW w:w="1594" w:type="dxa"/>
            <w:shd w:val="clear" w:color="auto" w:fill="auto"/>
            <w:vAlign w:val="center"/>
          </w:tcPr>
          <w:p w14:paraId="1D508817" w14:textId="377DF621" w:rsidR="003B412F" w:rsidRPr="00F61FE4" w:rsidRDefault="003B412F" w:rsidP="003B412F">
            <w:pPr>
              <w:pStyle w:val="a"/>
              <w:ind w:right="-72"/>
              <w:jc w:val="right"/>
              <w:rPr>
                <w:rFonts w:ascii="Arial" w:hAnsi="Arial" w:cs="Arial"/>
                <w:b/>
                <w:bCs/>
                <w:color w:val="000000" w:themeColor="text1"/>
                <w:sz w:val="18"/>
                <w:szCs w:val="18"/>
                <w:cs/>
              </w:rPr>
            </w:pPr>
            <w:r>
              <w:rPr>
                <w:rFonts w:ascii="Arial" w:hAnsi="Arial" w:cs="Arial"/>
                <w:b/>
                <w:bCs/>
                <w:color w:val="000000" w:themeColor="text1"/>
                <w:sz w:val="18"/>
                <w:szCs w:val="18"/>
                <w:lang w:val="en-GB"/>
              </w:rPr>
              <w:t xml:space="preserve">30 </w:t>
            </w:r>
            <w:r w:rsidR="007B0C65">
              <w:rPr>
                <w:rFonts w:ascii="Arial" w:hAnsi="Arial" w:cs="Arial"/>
                <w:b/>
                <w:bCs/>
                <w:color w:val="000000" w:themeColor="text1"/>
                <w:sz w:val="18"/>
                <w:szCs w:val="18"/>
                <w:lang w:val="en-GB"/>
              </w:rPr>
              <w:t>September</w:t>
            </w:r>
          </w:p>
        </w:tc>
        <w:tc>
          <w:tcPr>
            <w:tcW w:w="1595" w:type="dxa"/>
            <w:shd w:val="clear" w:color="auto" w:fill="auto"/>
            <w:vAlign w:val="center"/>
          </w:tcPr>
          <w:p w14:paraId="35819E3E" w14:textId="0B62BD5B" w:rsidR="003B412F" w:rsidRPr="00F61FE4" w:rsidRDefault="003B412F" w:rsidP="003B412F">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lang w:val="en-GB"/>
              </w:rPr>
              <w:t>31</w:t>
            </w:r>
            <w:r w:rsidRPr="00F61FE4">
              <w:rPr>
                <w:rFonts w:ascii="Arial" w:hAnsi="Arial" w:cs="Arial"/>
                <w:b/>
                <w:bCs/>
                <w:color w:val="000000" w:themeColor="text1"/>
                <w:sz w:val="18"/>
                <w:szCs w:val="18"/>
              </w:rPr>
              <w:t xml:space="preserve"> December</w:t>
            </w:r>
          </w:p>
        </w:tc>
        <w:tc>
          <w:tcPr>
            <w:tcW w:w="1594" w:type="dxa"/>
            <w:shd w:val="clear" w:color="auto" w:fill="auto"/>
            <w:vAlign w:val="center"/>
          </w:tcPr>
          <w:p w14:paraId="48A079BA" w14:textId="2F26FD3E" w:rsidR="003B412F" w:rsidRPr="00F61FE4" w:rsidRDefault="003B412F" w:rsidP="003B412F">
            <w:pPr>
              <w:pStyle w:val="a"/>
              <w:ind w:right="-72"/>
              <w:jc w:val="right"/>
              <w:rPr>
                <w:rFonts w:ascii="Arial" w:hAnsi="Arial" w:cs="Arial"/>
                <w:b/>
                <w:bCs/>
                <w:color w:val="000000" w:themeColor="text1"/>
                <w:sz w:val="18"/>
                <w:szCs w:val="18"/>
                <w:cs/>
                <w:lang w:val="en-GB"/>
              </w:rPr>
            </w:pPr>
            <w:r>
              <w:rPr>
                <w:rFonts w:ascii="Arial" w:hAnsi="Arial" w:cs="Arial"/>
                <w:b/>
                <w:bCs/>
                <w:color w:val="000000" w:themeColor="text1"/>
                <w:sz w:val="18"/>
                <w:szCs w:val="18"/>
                <w:lang w:val="en-GB"/>
              </w:rPr>
              <w:t xml:space="preserve">30 </w:t>
            </w:r>
            <w:r w:rsidR="007B0C65">
              <w:rPr>
                <w:rFonts w:ascii="Arial" w:hAnsi="Arial" w:cs="Arial"/>
                <w:b/>
                <w:bCs/>
                <w:color w:val="000000" w:themeColor="text1"/>
                <w:sz w:val="18"/>
                <w:szCs w:val="18"/>
                <w:lang w:val="en-GB"/>
              </w:rPr>
              <w:t>September</w:t>
            </w:r>
          </w:p>
        </w:tc>
        <w:tc>
          <w:tcPr>
            <w:tcW w:w="1595" w:type="dxa"/>
            <w:shd w:val="clear" w:color="auto" w:fill="auto"/>
            <w:vAlign w:val="center"/>
          </w:tcPr>
          <w:p w14:paraId="4F6AC02B" w14:textId="6DBFE344" w:rsidR="003B412F" w:rsidRPr="00F61FE4" w:rsidRDefault="003B412F" w:rsidP="003B412F">
            <w:pPr>
              <w:pStyle w:val="a"/>
              <w:ind w:right="-72"/>
              <w:jc w:val="right"/>
              <w:rPr>
                <w:rFonts w:ascii="Arial" w:hAnsi="Arial" w:cs="Arial"/>
                <w:b/>
                <w:bCs/>
                <w:color w:val="000000" w:themeColor="text1"/>
                <w:sz w:val="18"/>
                <w:szCs w:val="18"/>
                <w:cs/>
                <w:lang w:val="en-GB"/>
              </w:rPr>
            </w:pPr>
            <w:r w:rsidRPr="00F61FE4">
              <w:rPr>
                <w:rFonts w:ascii="Arial" w:hAnsi="Arial" w:cs="Arial"/>
                <w:b/>
                <w:bCs/>
                <w:color w:val="000000" w:themeColor="text1"/>
                <w:sz w:val="18"/>
                <w:szCs w:val="18"/>
                <w:lang w:val="en-GB"/>
              </w:rPr>
              <w:t>31</w:t>
            </w:r>
            <w:r w:rsidRPr="00F61FE4">
              <w:rPr>
                <w:rFonts w:ascii="Arial" w:hAnsi="Arial" w:cs="Arial"/>
                <w:b/>
                <w:bCs/>
                <w:color w:val="000000" w:themeColor="text1"/>
                <w:sz w:val="18"/>
                <w:szCs w:val="18"/>
              </w:rPr>
              <w:t xml:space="preserve"> December</w:t>
            </w:r>
          </w:p>
        </w:tc>
      </w:tr>
      <w:tr w:rsidR="003B412F" w:rsidRPr="00F61FE4" w14:paraId="4C85F9F2" w14:textId="77777777" w:rsidTr="00D373B1">
        <w:trPr>
          <w:trHeight w:val="20"/>
        </w:trPr>
        <w:tc>
          <w:tcPr>
            <w:tcW w:w="3211" w:type="dxa"/>
            <w:shd w:val="clear" w:color="auto" w:fill="auto"/>
          </w:tcPr>
          <w:p w14:paraId="37E20A67" w14:textId="77777777" w:rsidR="003B412F" w:rsidRPr="00F61FE4" w:rsidRDefault="003B412F" w:rsidP="003B412F">
            <w:pPr>
              <w:tabs>
                <w:tab w:val="left" w:pos="900"/>
              </w:tabs>
              <w:adjustRightInd w:val="0"/>
              <w:ind w:left="33"/>
              <w:jc w:val="both"/>
              <w:rPr>
                <w:rFonts w:ascii="Arial" w:hAnsi="Arial" w:cs="Arial"/>
                <w:color w:val="000000" w:themeColor="text1"/>
                <w:sz w:val="18"/>
                <w:szCs w:val="18"/>
                <w:cs/>
              </w:rPr>
            </w:pPr>
          </w:p>
        </w:tc>
        <w:tc>
          <w:tcPr>
            <w:tcW w:w="1594" w:type="dxa"/>
            <w:shd w:val="clear" w:color="auto" w:fill="auto"/>
            <w:vAlign w:val="center"/>
          </w:tcPr>
          <w:p w14:paraId="75B5EBB4" w14:textId="74FF2E9B" w:rsidR="003B412F" w:rsidRPr="00F61FE4" w:rsidRDefault="003B412F" w:rsidP="003B412F">
            <w:pPr>
              <w:pStyle w:val="a"/>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2024</w:t>
            </w:r>
          </w:p>
        </w:tc>
        <w:tc>
          <w:tcPr>
            <w:tcW w:w="1595" w:type="dxa"/>
            <w:shd w:val="clear" w:color="auto" w:fill="auto"/>
            <w:vAlign w:val="center"/>
          </w:tcPr>
          <w:p w14:paraId="5F2053DF" w14:textId="73202606" w:rsidR="003B412F" w:rsidRPr="00F61FE4" w:rsidRDefault="003B412F" w:rsidP="003B412F">
            <w:pPr>
              <w:pStyle w:val="a"/>
              <w:ind w:right="-72"/>
              <w:jc w:val="right"/>
              <w:rPr>
                <w:rFonts w:ascii="Arial" w:hAnsi="Arial" w:cs="Arial"/>
                <w:b/>
                <w:bCs/>
                <w:color w:val="000000" w:themeColor="text1"/>
                <w:sz w:val="18"/>
                <w:szCs w:val="18"/>
              </w:rPr>
            </w:pPr>
            <w:r w:rsidRPr="004232CE">
              <w:rPr>
                <w:rFonts w:ascii="Arial" w:hAnsi="Arial" w:cs="Arial"/>
                <w:b/>
                <w:bCs/>
                <w:color w:val="000000" w:themeColor="text1"/>
                <w:sz w:val="18"/>
                <w:szCs w:val="18"/>
                <w:lang w:val="en-GB"/>
              </w:rPr>
              <w:t>2023</w:t>
            </w:r>
          </w:p>
        </w:tc>
        <w:tc>
          <w:tcPr>
            <w:tcW w:w="1594" w:type="dxa"/>
            <w:shd w:val="clear" w:color="auto" w:fill="auto"/>
            <w:vAlign w:val="center"/>
          </w:tcPr>
          <w:p w14:paraId="763E7909" w14:textId="44933216" w:rsidR="003B412F" w:rsidRPr="00F61FE4" w:rsidRDefault="003B412F" w:rsidP="003B412F">
            <w:pPr>
              <w:pStyle w:val="a"/>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2024</w:t>
            </w:r>
          </w:p>
        </w:tc>
        <w:tc>
          <w:tcPr>
            <w:tcW w:w="1595" w:type="dxa"/>
            <w:shd w:val="clear" w:color="auto" w:fill="auto"/>
            <w:vAlign w:val="center"/>
          </w:tcPr>
          <w:p w14:paraId="55B6451B" w14:textId="77D499B9" w:rsidR="003B412F" w:rsidRPr="00F61FE4" w:rsidRDefault="003B412F" w:rsidP="003B412F">
            <w:pPr>
              <w:pStyle w:val="a"/>
              <w:ind w:right="-72"/>
              <w:jc w:val="right"/>
              <w:rPr>
                <w:rFonts w:ascii="Arial" w:hAnsi="Arial" w:cs="Arial"/>
                <w:b/>
                <w:bCs/>
                <w:color w:val="000000" w:themeColor="text1"/>
                <w:sz w:val="18"/>
                <w:szCs w:val="18"/>
              </w:rPr>
            </w:pPr>
            <w:r w:rsidRPr="004232CE">
              <w:rPr>
                <w:rFonts w:ascii="Arial" w:hAnsi="Arial" w:cs="Arial"/>
                <w:b/>
                <w:bCs/>
                <w:color w:val="000000" w:themeColor="text1"/>
                <w:sz w:val="18"/>
                <w:szCs w:val="18"/>
                <w:lang w:val="en-GB"/>
              </w:rPr>
              <w:t>2023</w:t>
            </w:r>
          </w:p>
        </w:tc>
      </w:tr>
      <w:tr w:rsidR="007A53BE" w:rsidRPr="00F61FE4" w14:paraId="111E0541" w14:textId="77777777" w:rsidTr="00D373B1">
        <w:trPr>
          <w:trHeight w:val="87"/>
        </w:trPr>
        <w:tc>
          <w:tcPr>
            <w:tcW w:w="3211" w:type="dxa"/>
            <w:shd w:val="clear" w:color="auto" w:fill="auto"/>
          </w:tcPr>
          <w:p w14:paraId="4AD28A49" w14:textId="77777777" w:rsidR="007A53BE" w:rsidRPr="00F61FE4" w:rsidRDefault="007A53BE" w:rsidP="007A53BE">
            <w:pPr>
              <w:tabs>
                <w:tab w:val="left" w:pos="900"/>
              </w:tabs>
              <w:adjustRightInd w:val="0"/>
              <w:ind w:left="33"/>
              <w:jc w:val="both"/>
              <w:rPr>
                <w:rFonts w:ascii="Arial" w:hAnsi="Arial" w:cs="Arial"/>
                <w:color w:val="000000" w:themeColor="text1"/>
                <w:sz w:val="18"/>
                <w:szCs w:val="18"/>
                <w:cs/>
              </w:rPr>
            </w:pPr>
          </w:p>
        </w:tc>
        <w:tc>
          <w:tcPr>
            <w:tcW w:w="1594" w:type="dxa"/>
            <w:tcBorders>
              <w:bottom w:val="single" w:sz="4" w:space="0" w:color="auto"/>
            </w:tcBorders>
            <w:shd w:val="clear" w:color="auto" w:fill="auto"/>
            <w:vAlign w:val="bottom"/>
          </w:tcPr>
          <w:p w14:paraId="0A0FF667" w14:textId="77777777" w:rsidR="007A53BE" w:rsidRPr="00F61FE4" w:rsidRDefault="007A53BE" w:rsidP="007A53BE">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595" w:type="dxa"/>
            <w:tcBorders>
              <w:bottom w:val="single" w:sz="4" w:space="0" w:color="auto"/>
            </w:tcBorders>
            <w:shd w:val="clear" w:color="auto" w:fill="auto"/>
            <w:vAlign w:val="bottom"/>
          </w:tcPr>
          <w:p w14:paraId="216C85C4" w14:textId="77777777" w:rsidR="007A53BE" w:rsidRPr="00F61FE4" w:rsidRDefault="007A53BE" w:rsidP="007A53BE">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594" w:type="dxa"/>
            <w:tcBorders>
              <w:bottom w:val="single" w:sz="4" w:space="0" w:color="auto"/>
            </w:tcBorders>
            <w:shd w:val="clear" w:color="auto" w:fill="auto"/>
            <w:vAlign w:val="bottom"/>
          </w:tcPr>
          <w:p w14:paraId="5B547A75" w14:textId="77777777" w:rsidR="007A53BE" w:rsidRPr="00F61FE4" w:rsidRDefault="007A53BE" w:rsidP="007A53BE">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c>
          <w:tcPr>
            <w:tcW w:w="1595" w:type="dxa"/>
            <w:tcBorders>
              <w:bottom w:val="single" w:sz="4" w:space="0" w:color="auto"/>
            </w:tcBorders>
            <w:shd w:val="clear" w:color="auto" w:fill="auto"/>
            <w:vAlign w:val="bottom"/>
          </w:tcPr>
          <w:p w14:paraId="52EAB491" w14:textId="77777777" w:rsidR="007A53BE" w:rsidRPr="00F61FE4" w:rsidRDefault="007A53BE" w:rsidP="007A53BE">
            <w:pPr>
              <w:pStyle w:val="a"/>
              <w:ind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rPr>
              <w:t>Thousand Baht</w:t>
            </w:r>
          </w:p>
        </w:tc>
      </w:tr>
      <w:tr w:rsidR="007A53BE" w:rsidRPr="00F61FE4" w14:paraId="3A072765" w14:textId="77777777" w:rsidTr="00D373B1">
        <w:trPr>
          <w:trHeight w:val="20"/>
        </w:trPr>
        <w:tc>
          <w:tcPr>
            <w:tcW w:w="3211" w:type="dxa"/>
            <w:shd w:val="clear" w:color="auto" w:fill="auto"/>
          </w:tcPr>
          <w:p w14:paraId="47BC5BA4" w14:textId="77777777" w:rsidR="007A53BE" w:rsidRPr="00F61FE4" w:rsidRDefault="007A53BE" w:rsidP="007A53BE">
            <w:pPr>
              <w:adjustRightInd w:val="0"/>
              <w:ind w:left="33"/>
              <w:jc w:val="both"/>
              <w:rPr>
                <w:rFonts w:ascii="Arial" w:hAnsi="Arial" w:cs="Arial"/>
                <w:color w:val="000000" w:themeColor="text1"/>
                <w:sz w:val="18"/>
                <w:szCs w:val="18"/>
                <w:cs/>
              </w:rPr>
            </w:pPr>
          </w:p>
        </w:tc>
        <w:tc>
          <w:tcPr>
            <w:tcW w:w="1594" w:type="dxa"/>
            <w:tcBorders>
              <w:top w:val="single" w:sz="4" w:space="0" w:color="auto"/>
            </w:tcBorders>
            <w:shd w:val="clear" w:color="auto" w:fill="FAFAFA"/>
          </w:tcPr>
          <w:p w14:paraId="201471EE" w14:textId="77777777" w:rsidR="007A53BE" w:rsidRPr="00F61FE4" w:rsidRDefault="007A53BE" w:rsidP="007A53BE">
            <w:pPr>
              <w:ind w:right="-72"/>
              <w:jc w:val="right"/>
              <w:rPr>
                <w:rFonts w:ascii="Arial" w:hAnsi="Arial" w:cs="Arial"/>
                <w:color w:val="000000" w:themeColor="text1"/>
                <w:sz w:val="18"/>
                <w:szCs w:val="18"/>
              </w:rPr>
            </w:pPr>
          </w:p>
        </w:tc>
        <w:tc>
          <w:tcPr>
            <w:tcW w:w="1595" w:type="dxa"/>
            <w:tcBorders>
              <w:top w:val="single" w:sz="4" w:space="0" w:color="auto"/>
            </w:tcBorders>
            <w:shd w:val="clear" w:color="auto" w:fill="auto"/>
          </w:tcPr>
          <w:p w14:paraId="4B6378A6" w14:textId="77777777" w:rsidR="007A53BE" w:rsidRPr="00F61FE4" w:rsidRDefault="007A53BE" w:rsidP="007A53BE">
            <w:pPr>
              <w:ind w:right="-72"/>
              <w:jc w:val="right"/>
              <w:rPr>
                <w:rFonts w:ascii="Arial" w:hAnsi="Arial" w:cs="Arial"/>
                <w:color w:val="000000" w:themeColor="text1"/>
                <w:sz w:val="18"/>
                <w:szCs w:val="18"/>
              </w:rPr>
            </w:pPr>
          </w:p>
        </w:tc>
        <w:tc>
          <w:tcPr>
            <w:tcW w:w="1594" w:type="dxa"/>
            <w:tcBorders>
              <w:top w:val="single" w:sz="4" w:space="0" w:color="auto"/>
            </w:tcBorders>
            <w:shd w:val="clear" w:color="auto" w:fill="FAFAFA"/>
          </w:tcPr>
          <w:p w14:paraId="42185331" w14:textId="77777777" w:rsidR="007A53BE" w:rsidRPr="00F61FE4" w:rsidRDefault="007A53BE" w:rsidP="007A53BE">
            <w:pPr>
              <w:ind w:right="-72"/>
              <w:jc w:val="right"/>
              <w:rPr>
                <w:rFonts w:ascii="Arial" w:hAnsi="Arial" w:cs="Arial"/>
                <w:color w:val="000000" w:themeColor="text1"/>
                <w:sz w:val="18"/>
                <w:szCs w:val="18"/>
              </w:rPr>
            </w:pPr>
          </w:p>
        </w:tc>
        <w:tc>
          <w:tcPr>
            <w:tcW w:w="1595" w:type="dxa"/>
            <w:tcBorders>
              <w:top w:val="single" w:sz="4" w:space="0" w:color="auto"/>
            </w:tcBorders>
            <w:shd w:val="clear" w:color="auto" w:fill="auto"/>
          </w:tcPr>
          <w:p w14:paraId="3A3C654E" w14:textId="77777777" w:rsidR="007A53BE" w:rsidRPr="00F61FE4" w:rsidRDefault="007A53BE" w:rsidP="007A53BE">
            <w:pPr>
              <w:ind w:right="-72"/>
              <w:jc w:val="right"/>
              <w:rPr>
                <w:rFonts w:ascii="Arial" w:hAnsi="Arial" w:cs="Arial"/>
                <w:color w:val="000000" w:themeColor="text1"/>
                <w:sz w:val="18"/>
                <w:szCs w:val="18"/>
                <w:cs/>
              </w:rPr>
            </w:pPr>
          </w:p>
        </w:tc>
      </w:tr>
      <w:tr w:rsidR="00CC0AD7" w:rsidRPr="00F61FE4" w14:paraId="40D54453" w14:textId="77777777" w:rsidTr="007E3F34">
        <w:tc>
          <w:tcPr>
            <w:tcW w:w="3211" w:type="dxa"/>
            <w:shd w:val="clear" w:color="auto" w:fill="auto"/>
            <w:vAlign w:val="bottom"/>
          </w:tcPr>
          <w:p w14:paraId="001F4638" w14:textId="7EC9B0D8" w:rsidR="00CC0AD7" w:rsidRPr="00F61FE4" w:rsidRDefault="00CC0AD7" w:rsidP="00CC0AD7">
            <w:pPr>
              <w:adjustRightInd w:val="0"/>
              <w:ind w:left="33"/>
              <w:jc w:val="both"/>
              <w:rPr>
                <w:rFonts w:ascii="Arial" w:hAnsi="Arial" w:cs="Arial"/>
                <w:color w:val="000000" w:themeColor="text1"/>
                <w:sz w:val="18"/>
                <w:szCs w:val="18"/>
              </w:rPr>
            </w:pPr>
            <w:r w:rsidRPr="00F61FE4">
              <w:rPr>
                <w:rFonts w:ascii="Arial" w:eastAsia="Arial" w:hAnsi="Arial" w:cs="Arial"/>
                <w:color w:val="000000"/>
                <w:sz w:val="18"/>
                <w:szCs w:val="18"/>
              </w:rPr>
              <w:t>Deferred tax assets</w:t>
            </w:r>
          </w:p>
        </w:tc>
        <w:tc>
          <w:tcPr>
            <w:tcW w:w="1594" w:type="dxa"/>
            <w:shd w:val="clear" w:color="auto" w:fill="FAFAFA"/>
          </w:tcPr>
          <w:p w14:paraId="4AD591A8" w14:textId="23D9D6F0" w:rsidR="00CC0AD7" w:rsidRPr="00523090" w:rsidRDefault="00CC0AD7" w:rsidP="00CC0AD7">
            <w:pPr>
              <w:ind w:right="-72"/>
              <w:jc w:val="right"/>
              <w:rPr>
                <w:rFonts w:ascii="Arial" w:hAnsi="Arial" w:cs="Arial"/>
                <w:sz w:val="18"/>
                <w:szCs w:val="18"/>
              </w:rPr>
            </w:pPr>
            <w:r w:rsidRPr="00A87A7E">
              <w:rPr>
                <w:rFonts w:ascii="Arial" w:hAnsi="Arial" w:cs="Arial"/>
                <w:sz w:val="18"/>
                <w:szCs w:val="18"/>
              </w:rPr>
              <w:t>569,153</w:t>
            </w:r>
          </w:p>
        </w:tc>
        <w:tc>
          <w:tcPr>
            <w:tcW w:w="1595" w:type="dxa"/>
          </w:tcPr>
          <w:p w14:paraId="7E41C687" w14:textId="4AFCA48A" w:rsidR="00CC0AD7" w:rsidRPr="00ED1858" w:rsidRDefault="00CC0AD7" w:rsidP="00CC0AD7">
            <w:pPr>
              <w:ind w:right="-72"/>
              <w:jc w:val="right"/>
              <w:rPr>
                <w:rFonts w:ascii="Arial" w:hAnsi="Arial" w:cs="Arial"/>
                <w:sz w:val="18"/>
                <w:szCs w:val="18"/>
              </w:rPr>
            </w:pPr>
            <w:r w:rsidRPr="00523090">
              <w:rPr>
                <w:rFonts w:ascii="Arial" w:hAnsi="Arial" w:cs="Arial"/>
                <w:sz w:val="18"/>
                <w:szCs w:val="18"/>
              </w:rPr>
              <w:t>586,844</w:t>
            </w:r>
          </w:p>
        </w:tc>
        <w:tc>
          <w:tcPr>
            <w:tcW w:w="1594" w:type="dxa"/>
            <w:shd w:val="clear" w:color="auto" w:fill="FAFAFA"/>
          </w:tcPr>
          <w:p w14:paraId="3C6A11DE" w14:textId="62B70058" w:rsidR="00CC0AD7" w:rsidRPr="00F61FE4" w:rsidRDefault="00CC0AD7" w:rsidP="00CC0AD7">
            <w:pPr>
              <w:ind w:right="-72"/>
              <w:jc w:val="right"/>
              <w:rPr>
                <w:rFonts w:ascii="Arial" w:hAnsi="Arial" w:cs="Arial"/>
                <w:sz w:val="18"/>
                <w:szCs w:val="18"/>
              </w:rPr>
            </w:pPr>
            <w:r w:rsidRPr="00A87A7E">
              <w:rPr>
                <w:rFonts w:ascii="Arial" w:hAnsi="Arial" w:cs="Arial"/>
                <w:sz w:val="18"/>
                <w:szCs w:val="18"/>
              </w:rPr>
              <w:t>2,473</w:t>
            </w:r>
          </w:p>
        </w:tc>
        <w:tc>
          <w:tcPr>
            <w:tcW w:w="1595" w:type="dxa"/>
            <w:vAlign w:val="center"/>
          </w:tcPr>
          <w:p w14:paraId="4C3C4FFC" w14:textId="40031336" w:rsidR="00CC0AD7" w:rsidRPr="00ED1858" w:rsidRDefault="00CC0AD7" w:rsidP="00CC0AD7">
            <w:pPr>
              <w:ind w:right="-72"/>
              <w:jc w:val="right"/>
              <w:rPr>
                <w:rFonts w:ascii="Arial" w:hAnsi="Arial" w:cs="Arial"/>
                <w:sz w:val="18"/>
                <w:szCs w:val="18"/>
              </w:rPr>
            </w:pPr>
            <w:r w:rsidRPr="00ED1858">
              <w:rPr>
                <w:rFonts w:ascii="Arial" w:hAnsi="Arial" w:cs="Arial"/>
                <w:sz w:val="18"/>
                <w:szCs w:val="18"/>
              </w:rPr>
              <w:t>2,570</w:t>
            </w:r>
          </w:p>
        </w:tc>
      </w:tr>
      <w:tr w:rsidR="00CC0AD7" w:rsidRPr="00F61FE4" w14:paraId="21630217" w14:textId="77777777" w:rsidTr="007E3F34">
        <w:tc>
          <w:tcPr>
            <w:tcW w:w="3211" w:type="dxa"/>
            <w:shd w:val="clear" w:color="auto" w:fill="auto"/>
            <w:vAlign w:val="bottom"/>
          </w:tcPr>
          <w:p w14:paraId="25877475" w14:textId="1A925DA9" w:rsidR="00CC0AD7" w:rsidRPr="00F61FE4" w:rsidRDefault="00CC0AD7" w:rsidP="00CC0AD7">
            <w:pPr>
              <w:adjustRightInd w:val="0"/>
              <w:ind w:left="33"/>
              <w:jc w:val="both"/>
              <w:rPr>
                <w:rFonts w:ascii="Arial" w:hAnsi="Arial" w:cs="Arial"/>
                <w:color w:val="000000" w:themeColor="text1"/>
                <w:sz w:val="18"/>
                <w:szCs w:val="18"/>
              </w:rPr>
            </w:pPr>
            <w:r w:rsidRPr="00F61FE4">
              <w:rPr>
                <w:rFonts w:ascii="Arial" w:eastAsia="Arial" w:hAnsi="Arial" w:cs="Arial"/>
                <w:color w:val="000000"/>
                <w:sz w:val="18"/>
                <w:szCs w:val="18"/>
              </w:rPr>
              <w:t>Deferred tax liabilities</w:t>
            </w:r>
          </w:p>
        </w:tc>
        <w:tc>
          <w:tcPr>
            <w:tcW w:w="1594" w:type="dxa"/>
            <w:tcBorders>
              <w:bottom w:val="single" w:sz="4" w:space="0" w:color="auto"/>
            </w:tcBorders>
            <w:shd w:val="clear" w:color="auto" w:fill="FAFAFA"/>
          </w:tcPr>
          <w:p w14:paraId="588B7495" w14:textId="77177FAA" w:rsidR="00CC0AD7" w:rsidRPr="00523090" w:rsidRDefault="00CC0AD7" w:rsidP="00CC0AD7">
            <w:pPr>
              <w:ind w:right="-72"/>
              <w:jc w:val="right"/>
              <w:rPr>
                <w:rFonts w:ascii="Arial" w:hAnsi="Arial" w:cs="Arial"/>
                <w:sz w:val="18"/>
                <w:szCs w:val="18"/>
              </w:rPr>
            </w:pPr>
            <w:r w:rsidRPr="00A87A7E">
              <w:rPr>
                <w:rFonts w:ascii="Arial" w:hAnsi="Arial" w:cs="Arial"/>
                <w:sz w:val="18"/>
                <w:szCs w:val="18"/>
              </w:rPr>
              <w:t>(53,640)</w:t>
            </w:r>
          </w:p>
        </w:tc>
        <w:tc>
          <w:tcPr>
            <w:tcW w:w="1595" w:type="dxa"/>
            <w:tcBorders>
              <w:top w:val="nil"/>
              <w:left w:val="nil"/>
              <w:bottom w:val="single" w:sz="4" w:space="0" w:color="auto"/>
              <w:right w:val="nil"/>
            </w:tcBorders>
          </w:tcPr>
          <w:p w14:paraId="79046E4A" w14:textId="1BCBEED1" w:rsidR="00CC0AD7" w:rsidRPr="00ED1858" w:rsidRDefault="00CC0AD7" w:rsidP="00CC0AD7">
            <w:pPr>
              <w:ind w:right="-72"/>
              <w:jc w:val="right"/>
              <w:rPr>
                <w:rFonts w:ascii="Arial" w:hAnsi="Arial" w:cs="Arial"/>
                <w:sz w:val="18"/>
                <w:szCs w:val="18"/>
              </w:rPr>
            </w:pPr>
            <w:r w:rsidRPr="00523090">
              <w:rPr>
                <w:rFonts w:ascii="Arial" w:hAnsi="Arial" w:cs="Arial"/>
                <w:sz w:val="18"/>
                <w:szCs w:val="18"/>
              </w:rPr>
              <w:t>(51,942)</w:t>
            </w:r>
          </w:p>
        </w:tc>
        <w:tc>
          <w:tcPr>
            <w:tcW w:w="1594" w:type="dxa"/>
            <w:tcBorders>
              <w:bottom w:val="single" w:sz="4" w:space="0" w:color="auto"/>
            </w:tcBorders>
            <w:shd w:val="clear" w:color="auto" w:fill="FAFAFA"/>
          </w:tcPr>
          <w:p w14:paraId="3A07F7E2" w14:textId="21951E57" w:rsidR="00CC0AD7" w:rsidRPr="00F61FE4" w:rsidRDefault="00CC0AD7" w:rsidP="00CC0AD7">
            <w:pPr>
              <w:ind w:right="-72"/>
              <w:jc w:val="right"/>
              <w:rPr>
                <w:rFonts w:ascii="Arial" w:hAnsi="Arial" w:cs="Arial"/>
                <w:sz w:val="18"/>
                <w:szCs w:val="18"/>
              </w:rPr>
            </w:pPr>
            <w:r w:rsidRPr="00A87A7E">
              <w:rPr>
                <w:rFonts w:ascii="Arial" w:hAnsi="Arial" w:cs="Arial"/>
                <w:sz w:val="18"/>
                <w:szCs w:val="18"/>
              </w:rPr>
              <w:t>(8,469)</w:t>
            </w:r>
          </w:p>
        </w:tc>
        <w:tc>
          <w:tcPr>
            <w:tcW w:w="1595" w:type="dxa"/>
            <w:tcBorders>
              <w:top w:val="nil"/>
              <w:left w:val="nil"/>
              <w:bottom w:val="single" w:sz="4" w:space="0" w:color="auto"/>
              <w:right w:val="nil"/>
            </w:tcBorders>
            <w:vAlign w:val="center"/>
          </w:tcPr>
          <w:p w14:paraId="5EBD5B43" w14:textId="5104D4C9" w:rsidR="00CC0AD7" w:rsidRPr="00ED1858" w:rsidRDefault="00CC0AD7" w:rsidP="00CC0AD7">
            <w:pPr>
              <w:ind w:right="-72"/>
              <w:jc w:val="right"/>
              <w:rPr>
                <w:rFonts w:ascii="Arial" w:hAnsi="Arial" w:cs="Arial"/>
                <w:sz w:val="18"/>
                <w:szCs w:val="18"/>
              </w:rPr>
            </w:pPr>
            <w:r w:rsidRPr="00ED1858">
              <w:rPr>
                <w:rFonts w:ascii="Arial" w:hAnsi="Arial" w:cs="Arial"/>
                <w:sz w:val="18"/>
                <w:szCs w:val="18"/>
              </w:rPr>
              <w:t>(8,697)</w:t>
            </w:r>
          </w:p>
        </w:tc>
      </w:tr>
      <w:tr w:rsidR="00395F90" w:rsidRPr="00F61FE4" w14:paraId="3E3318B4" w14:textId="77777777" w:rsidTr="00D136BE">
        <w:tc>
          <w:tcPr>
            <w:tcW w:w="3211" w:type="dxa"/>
            <w:shd w:val="clear" w:color="auto" w:fill="auto"/>
            <w:vAlign w:val="center"/>
          </w:tcPr>
          <w:p w14:paraId="7AC66E21" w14:textId="77777777" w:rsidR="00395F90" w:rsidRPr="00F61FE4" w:rsidRDefault="00395F90" w:rsidP="00395F90">
            <w:pPr>
              <w:adjustRightInd w:val="0"/>
              <w:ind w:left="33"/>
              <w:jc w:val="both"/>
              <w:rPr>
                <w:rFonts w:ascii="Arial" w:hAnsi="Arial" w:cs="Arial"/>
                <w:color w:val="000000" w:themeColor="text1"/>
                <w:sz w:val="18"/>
                <w:szCs w:val="18"/>
              </w:rPr>
            </w:pPr>
          </w:p>
        </w:tc>
        <w:tc>
          <w:tcPr>
            <w:tcW w:w="1594" w:type="dxa"/>
            <w:tcBorders>
              <w:top w:val="single" w:sz="4" w:space="0" w:color="auto"/>
            </w:tcBorders>
            <w:shd w:val="clear" w:color="auto" w:fill="FAFAFA"/>
            <w:vAlign w:val="center"/>
          </w:tcPr>
          <w:p w14:paraId="297BD5D6" w14:textId="2F32FACC" w:rsidR="00395F90" w:rsidRPr="00395F90" w:rsidRDefault="00395F90" w:rsidP="00395F90">
            <w:pPr>
              <w:ind w:right="-72"/>
              <w:jc w:val="right"/>
              <w:rPr>
                <w:rFonts w:ascii="Arial" w:hAnsi="Arial" w:cs="Arial"/>
                <w:sz w:val="16"/>
                <w:szCs w:val="16"/>
              </w:rPr>
            </w:pPr>
          </w:p>
        </w:tc>
        <w:tc>
          <w:tcPr>
            <w:tcW w:w="1595" w:type="dxa"/>
            <w:tcBorders>
              <w:top w:val="single" w:sz="4" w:space="0" w:color="auto"/>
            </w:tcBorders>
            <w:shd w:val="clear" w:color="auto" w:fill="auto"/>
            <w:vAlign w:val="center"/>
          </w:tcPr>
          <w:p w14:paraId="0EC73150" w14:textId="77777777" w:rsidR="00395F90" w:rsidRPr="00ED1858" w:rsidRDefault="00395F90" w:rsidP="00395F90">
            <w:pPr>
              <w:ind w:right="-72"/>
              <w:jc w:val="right"/>
              <w:rPr>
                <w:rFonts w:ascii="Arial" w:hAnsi="Arial" w:cs="Arial"/>
                <w:sz w:val="18"/>
                <w:szCs w:val="18"/>
              </w:rPr>
            </w:pPr>
          </w:p>
        </w:tc>
        <w:tc>
          <w:tcPr>
            <w:tcW w:w="1594" w:type="dxa"/>
            <w:tcBorders>
              <w:top w:val="single" w:sz="4" w:space="0" w:color="auto"/>
            </w:tcBorders>
            <w:shd w:val="clear" w:color="auto" w:fill="FAFAFA"/>
            <w:vAlign w:val="center"/>
          </w:tcPr>
          <w:p w14:paraId="0ABB70E1" w14:textId="14C6ABA4" w:rsidR="00395F90" w:rsidRPr="00F61FE4" w:rsidRDefault="00395F90" w:rsidP="00395F90">
            <w:pPr>
              <w:ind w:right="-72"/>
              <w:jc w:val="right"/>
              <w:rPr>
                <w:rFonts w:ascii="Arial" w:hAnsi="Arial" w:cs="Arial"/>
                <w:sz w:val="18"/>
                <w:szCs w:val="18"/>
              </w:rPr>
            </w:pPr>
          </w:p>
        </w:tc>
        <w:tc>
          <w:tcPr>
            <w:tcW w:w="1595" w:type="dxa"/>
            <w:tcBorders>
              <w:top w:val="single" w:sz="4" w:space="0" w:color="auto"/>
            </w:tcBorders>
            <w:shd w:val="clear" w:color="auto" w:fill="auto"/>
            <w:vAlign w:val="center"/>
          </w:tcPr>
          <w:p w14:paraId="53E61EA9" w14:textId="77777777" w:rsidR="00395F90" w:rsidRPr="00ED1858" w:rsidRDefault="00395F90" w:rsidP="00395F90">
            <w:pPr>
              <w:ind w:right="-72"/>
              <w:jc w:val="right"/>
              <w:rPr>
                <w:rFonts w:ascii="Arial" w:hAnsi="Arial" w:cs="Arial"/>
                <w:sz w:val="18"/>
                <w:szCs w:val="18"/>
              </w:rPr>
            </w:pPr>
          </w:p>
        </w:tc>
      </w:tr>
      <w:tr w:rsidR="00395F90" w:rsidRPr="00F61FE4" w14:paraId="639736DD" w14:textId="77777777" w:rsidTr="008C1B4F">
        <w:tc>
          <w:tcPr>
            <w:tcW w:w="3211" w:type="dxa"/>
            <w:shd w:val="clear" w:color="auto" w:fill="auto"/>
            <w:vAlign w:val="center"/>
          </w:tcPr>
          <w:p w14:paraId="3F7F2129" w14:textId="0D67773A" w:rsidR="00395F90" w:rsidRPr="00F61FE4" w:rsidRDefault="00395F90" w:rsidP="00395F90">
            <w:pPr>
              <w:adjustRightInd w:val="0"/>
              <w:ind w:left="33"/>
              <w:jc w:val="both"/>
              <w:rPr>
                <w:rFonts w:ascii="Arial" w:hAnsi="Arial" w:cs="Arial"/>
                <w:color w:val="000000" w:themeColor="text1"/>
                <w:sz w:val="18"/>
                <w:szCs w:val="18"/>
              </w:rPr>
            </w:pPr>
            <w:r w:rsidRPr="00F61FE4">
              <w:rPr>
                <w:rFonts w:ascii="Arial" w:hAnsi="Arial" w:cs="Arial"/>
                <w:color w:val="000000" w:themeColor="text1"/>
                <w:sz w:val="18"/>
                <w:szCs w:val="18"/>
              </w:rPr>
              <w:t>Deferred tax assets</w:t>
            </w:r>
            <w:r>
              <w:rPr>
                <w:rFonts w:ascii="Arial" w:hAnsi="Arial" w:cs="Arial"/>
                <w:color w:val="000000" w:themeColor="text1"/>
                <w:sz w:val="18"/>
                <w:szCs w:val="18"/>
              </w:rPr>
              <w:t xml:space="preserve"> </w:t>
            </w:r>
            <w:r w:rsidRPr="00AF71BA">
              <w:rPr>
                <w:rFonts w:ascii="Arial" w:hAnsi="Arial" w:cs="Arial"/>
                <w:color w:val="000000" w:themeColor="text1"/>
                <w:sz w:val="18"/>
                <w:szCs w:val="18"/>
              </w:rPr>
              <w:t>(liabilities)</w:t>
            </w:r>
            <w:r w:rsidRPr="00F61FE4">
              <w:rPr>
                <w:rFonts w:ascii="Arial" w:hAnsi="Arial" w:cs="Arial"/>
                <w:color w:val="000000" w:themeColor="text1"/>
                <w:sz w:val="18"/>
                <w:szCs w:val="18"/>
              </w:rPr>
              <w:t>, net</w:t>
            </w:r>
          </w:p>
        </w:tc>
        <w:tc>
          <w:tcPr>
            <w:tcW w:w="1594" w:type="dxa"/>
            <w:tcBorders>
              <w:bottom w:val="single" w:sz="4" w:space="0" w:color="auto"/>
            </w:tcBorders>
            <w:shd w:val="clear" w:color="auto" w:fill="FAFAFA"/>
            <w:vAlign w:val="bottom"/>
          </w:tcPr>
          <w:p w14:paraId="0B280913" w14:textId="2700BE59" w:rsidR="00395F90" w:rsidRPr="00A53C55" w:rsidRDefault="00CC0AD7" w:rsidP="00395F90">
            <w:pPr>
              <w:ind w:right="-72"/>
              <w:jc w:val="right"/>
              <w:rPr>
                <w:rFonts w:ascii="Arial" w:hAnsi="Arial" w:cs="Arial"/>
                <w:sz w:val="18"/>
                <w:szCs w:val="18"/>
              </w:rPr>
            </w:pPr>
            <w:r w:rsidRPr="00CC0AD7">
              <w:rPr>
                <w:rFonts w:ascii="Arial" w:hAnsi="Arial" w:cs="Arial"/>
                <w:sz w:val="18"/>
                <w:szCs w:val="18"/>
              </w:rPr>
              <w:t>515,513</w:t>
            </w:r>
          </w:p>
        </w:tc>
        <w:tc>
          <w:tcPr>
            <w:tcW w:w="1595" w:type="dxa"/>
            <w:tcBorders>
              <w:bottom w:val="single" w:sz="4" w:space="0" w:color="auto"/>
            </w:tcBorders>
            <w:shd w:val="clear" w:color="auto" w:fill="auto"/>
          </w:tcPr>
          <w:p w14:paraId="19F0D5F4" w14:textId="05948BCF" w:rsidR="00395F90" w:rsidRPr="00ED1858" w:rsidRDefault="00395F90" w:rsidP="00395F90">
            <w:pPr>
              <w:ind w:right="-72"/>
              <w:jc w:val="right"/>
              <w:rPr>
                <w:rFonts w:ascii="Arial" w:hAnsi="Arial" w:cs="Arial"/>
                <w:sz w:val="18"/>
                <w:szCs w:val="18"/>
              </w:rPr>
            </w:pPr>
            <w:r w:rsidRPr="00ED1858">
              <w:rPr>
                <w:rFonts w:ascii="Arial" w:hAnsi="Arial" w:cs="Arial"/>
                <w:sz w:val="18"/>
                <w:szCs w:val="18"/>
              </w:rPr>
              <w:t>534,902</w:t>
            </w:r>
          </w:p>
        </w:tc>
        <w:tc>
          <w:tcPr>
            <w:tcW w:w="1594" w:type="dxa"/>
            <w:tcBorders>
              <w:bottom w:val="single" w:sz="4" w:space="0" w:color="auto"/>
            </w:tcBorders>
            <w:shd w:val="clear" w:color="auto" w:fill="FAFAFA"/>
            <w:vAlign w:val="center"/>
          </w:tcPr>
          <w:p w14:paraId="474CA005" w14:textId="12258C94" w:rsidR="00395F90" w:rsidRPr="00F61FE4" w:rsidRDefault="00CC0AD7" w:rsidP="00395F90">
            <w:pPr>
              <w:ind w:right="-72"/>
              <w:jc w:val="right"/>
              <w:rPr>
                <w:rFonts w:ascii="Arial" w:hAnsi="Arial" w:cs="Arial"/>
                <w:sz w:val="18"/>
                <w:szCs w:val="18"/>
              </w:rPr>
            </w:pPr>
            <w:r w:rsidRPr="00CC0AD7">
              <w:rPr>
                <w:rFonts w:ascii="Arial" w:hAnsi="Arial" w:cs="Arial"/>
                <w:sz w:val="18"/>
                <w:szCs w:val="18"/>
              </w:rPr>
              <w:t>(5,996)</w:t>
            </w:r>
          </w:p>
        </w:tc>
        <w:tc>
          <w:tcPr>
            <w:tcW w:w="1595" w:type="dxa"/>
            <w:tcBorders>
              <w:bottom w:val="single" w:sz="4" w:space="0" w:color="auto"/>
            </w:tcBorders>
            <w:shd w:val="clear" w:color="auto" w:fill="auto"/>
          </w:tcPr>
          <w:p w14:paraId="61A3CA5D" w14:textId="4163F883" w:rsidR="00395F90" w:rsidRPr="00ED1858" w:rsidRDefault="00395F90" w:rsidP="00395F90">
            <w:pPr>
              <w:ind w:right="-72"/>
              <w:jc w:val="right"/>
              <w:rPr>
                <w:rFonts w:ascii="Arial" w:hAnsi="Arial" w:cs="Arial"/>
                <w:sz w:val="18"/>
                <w:szCs w:val="18"/>
              </w:rPr>
            </w:pPr>
            <w:r w:rsidRPr="00ED1858">
              <w:rPr>
                <w:rFonts w:ascii="Arial" w:hAnsi="Arial" w:cs="Arial"/>
                <w:sz w:val="18"/>
                <w:szCs w:val="18"/>
              </w:rPr>
              <w:t>(6,127)</w:t>
            </w:r>
          </w:p>
        </w:tc>
      </w:tr>
    </w:tbl>
    <w:p w14:paraId="176E2C1C" w14:textId="77777777" w:rsidR="007A53BE" w:rsidRPr="005306BC" w:rsidRDefault="007A53BE" w:rsidP="007A53BE">
      <w:pPr>
        <w:jc w:val="both"/>
        <w:rPr>
          <w:rFonts w:ascii="Arial" w:hAnsi="Arial" w:cs="Arial"/>
          <w:sz w:val="16"/>
          <w:szCs w:val="16"/>
        </w:rPr>
      </w:pPr>
    </w:p>
    <w:p w14:paraId="1FD46B9E" w14:textId="4F91E8D8" w:rsidR="007A53BE" w:rsidRPr="00F61FE4" w:rsidRDefault="007A53BE" w:rsidP="007A53BE">
      <w:pPr>
        <w:jc w:val="both"/>
        <w:rPr>
          <w:rFonts w:ascii="Arial" w:hAnsi="Arial" w:cs="Arial"/>
          <w:color w:val="000000" w:themeColor="text1"/>
          <w:sz w:val="18"/>
          <w:szCs w:val="18"/>
        </w:rPr>
      </w:pPr>
      <w:r w:rsidRPr="00F61FE4">
        <w:rPr>
          <w:rFonts w:ascii="Arial" w:hAnsi="Arial" w:cs="Arial"/>
          <w:color w:val="000000" w:themeColor="text1"/>
          <w:sz w:val="18"/>
          <w:szCs w:val="18"/>
        </w:rPr>
        <w:t xml:space="preserve">Movements of deferred tax assets, net for the </w:t>
      </w:r>
      <w:r w:rsidR="007B0C65">
        <w:rPr>
          <w:rFonts w:ascii="Arial" w:hAnsi="Arial" w:cs="Arial"/>
          <w:color w:val="000000" w:themeColor="text1"/>
          <w:sz w:val="18"/>
          <w:szCs w:val="18"/>
        </w:rPr>
        <w:t>nine</w:t>
      </w:r>
      <w:r w:rsidR="002266E5" w:rsidRPr="002266E5">
        <w:rPr>
          <w:rFonts w:ascii="Arial" w:hAnsi="Arial" w:cs="Arial"/>
          <w:color w:val="000000" w:themeColor="text1"/>
          <w:sz w:val="18"/>
          <w:szCs w:val="18"/>
          <w:lang w:val="en-GB"/>
        </w:rPr>
        <w:t>-month</w:t>
      </w:r>
      <w:r w:rsidRPr="00F61FE4">
        <w:rPr>
          <w:rFonts w:ascii="Arial" w:hAnsi="Arial" w:cs="Arial"/>
          <w:color w:val="000000" w:themeColor="text1"/>
          <w:sz w:val="18"/>
          <w:szCs w:val="18"/>
        </w:rPr>
        <w:t xml:space="preserve"> period ended </w:t>
      </w:r>
      <w:r w:rsidR="003B412F">
        <w:rPr>
          <w:rFonts w:ascii="Arial" w:hAnsi="Arial" w:cs="Arial"/>
          <w:color w:val="000000" w:themeColor="text1"/>
          <w:sz w:val="18"/>
          <w:szCs w:val="18"/>
          <w:lang w:val="en-GB"/>
        </w:rPr>
        <w:t xml:space="preserve">30 </w:t>
      </w:r>
      <w:r w:rsidR="007B0C65">
        <w:rPr>
          <w:rFonts w:ascii="Arial" w:hAnsi="Arial" w:cs="Arial"/>
          <w:color w:val="000000" w:themeColor="text1"/>
          <w:sz w:val="18"/>
          <w:szCs w:val="18"/>
          <w:lang w:val="en-GB"/>
        </w:rPr>
        <w:t>September</w:t>
      </w:r>
      <w:r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consisted of tax effects from the following items: </w:t>
      </w:r>
    </w:p>
    <w:p w14:paraId="35254F56" w14:textId="73616A16" w:rsidR="00F51F96" w:rsidRPr="005306BC" w:rsidRDefault="00F51F96" w:rsidP="00F6706E">
      <w:pPr>
        <w:jc w:val="both"/>
        <w:rPr>
          <w:rFonts w:ascii="Arial" w:hAnsi="Arial" w:cs="Arial"/>
          <w:sz w:val="16"/>
          <w:szCs w:val="16"/>
        </w:rPr>
      </w:pPr>
    </w:p>
    <w:tbl>
      <w:tblPr>
        <w:tblW w:w="4946" w:type="pct"/>
        <w:tblBorders>
          <w:top w:val="single" w:sz="6" w:space="0" w:color="auto"/>
        </w:tblBorders>
        <w:tblLook w:val="0000" w:firstRow="0" w:lastRow="0" w:firstColumn="0" w:lastColumn="0" w:noHBand="0" w:noVBand="0"/>
      </w:tblPr>
      <w:tblGrid>
        <w:gridCol w:w="3476"/>
        <w:gridCol w:w="1524"/>
        <w:gridCol w:w="1524"/>
        <w:gridCol w:w="1524"/>
        <w:gridCol w:w="1524"/>
      </w:tblGrid>
      <w:tr w:rsidR="00F51F96" w:rsidRPr="005306BC" w14:paraId="5665A90C" w14:textId="77777777" w:rsidTr="00A7492D">
        <w:tc>
          <w:tcPr>
            <w:tcW w:w="1816" w:type="pct"/>
            <w:tcBorders>
              <w:top w:val="nil"/>
            </w:tcBorders>
            <w:vAlign w:val="bottom"/>
          </w:tcPr>
          <w:p w14:paraId="6FBEF742" w14:textId="77777777" w:rsidR="00F51F96" w:rsidRPr="005306BC" w:rsidRDefault="00F51F96" w:rsidP="005F65A7">
            <w:pPr>
              <w:tabs>
                <w:tab w:val="right" w:pos="7200"/>
                <w:tab w:val="right" w:pos="9000"/>
              </w:tabs>
              <w:ind w:right="-122"/>
              <w:rPr>
                <w:rFonts w:ascii="Arial" w:hAnsi="Arial" w:cs="Arial"/>
                <w:color w:val="000000" w:themeColor="text1"/>
                <w:sz w:val="18"/>
                <w:szCs w:val="18"/>
              </w:rPr>
            </w:pPr>
          </w:p>
        </w:tc>
        <w:tc>
          <w:tcPr>
            <w:tcW w:w="3184" w:type="pct"/>
            <w:gridSpan w:val="4"/>
            <w:tcBorders>
              <w:top w:val="single" w:sz="4" w:space="0" w:color="auto"/>
              <w:bottom w:val="single" w:sz="4" w:space="0" w:color="auto"/>
            </w:tcBorders>
            <w:vAlign w:val="bottom"/>
          </w:tcPr>
          <w:p w14:paraId="0C20839C" w14:textId="77777777" w:rsidR="00F51F96" w:rsidRPr="005306BC" w:rsidRDefault="00F51F96" w:rsidP="005F65A7">
            <w:pPr>
              <w:tabs>
                <w:tab w:val="left" w:pos="2160"/>
                <w:tab w:val="right" w:pos="7200"/>
                <w:tab w:val="right" w:pos="9000"/>
              </w:tabs>
              <w:ind w:right="-72"/>
              <w:jc w:val="center"/>
              <w:rPr>
                <w:rFonts w:ascii="Arial" w:hAnsi="Arial" w:cs="Arial"/>
                <w:b/>
                <w:bCs/>
                <w:color w:val="000000" w:themeColor="text1"/>
                <w:sz w:val="18"/>
                <w:szCs w:val="18"/>
              </w:rPr>
            </w:pPr>
            <w:r w:rsidRPr="005306BC">
              <w:rPr>
                <w:rFonts w:ascii="Arial" w:hAnsi="Arial" w:cs="Arial"/>
                <w:b/>
                <w:bCs/>
                <w:color w:val="000000" w:themeColor="text1"/>
                <w:sz w:val="18"/>
                <w:szCs w:val="18"/>
              </w:rPr>
              <w:t>Consolidated financial information</w:t>
            </w:r>
          </w:p>
        </w:tc>
      </w:tr>
      <w:tr w:rsidR="004847F5" w:rsidRPr="005306BC" w14:paraId="31A77191" w14:textId="77777777" w:rsidTr="004847F5">
        <w:tc>
          <w:tcPr>
            <w:tcW w:w="1816" w:type="pct"/>
            <w:vAlign w:val="bottom"/>
          </w:tcPr>
          <w:p w14:paraId="1513261A" w14:textId="77777777" w:rsidR="004847F5" w:rsidRPr="005306BC" w:rsidRDefault="004847F5" w:rsidP="005F65A7">
            <w:pPr>
              <w:tabs>
                <w:tab w:val="right" w:pos="7200"/>
                <w:tab w:val="right" w:pos="9000"/>
              </w:tabs>
              <w:ind w:right="-122"/>
              <w:rPr>
                <w:rFonts w:ascii="Arial" w:hAnsi="Arial" w:cs="Arial"/>
                <w:color w:val="000000" w:themeColor="text1"/>
                <w:sz w:val="18"/>
                <w:szCs w:val="18"/>
              </w:rPr>
            </w:pPr>
          </w:p>
        </w:tc>
        <w:tc>
          <w:tcPr>
            <w:tcW w:w="796" w:type="pct"/>
            <w:tcBorders>
              <w:top w:val="single" w:sz="4" w:space="0" w:color="auto"/>
            </w:tcBorders>
            <w:vAlign w:val="bottom"/>
          </w:tcPr>
          <w:p w14:paraId="1AA966C6" w14:textId="77777777" w:rsidR="004847F5" w:rsidRPr="005306BC"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c>
          <w:tcPr>
            <w:tcW w:w="796" w:type="pct"/>
            <w:tcBorders>
              <w:top w:val="single" w:sz="4" w:space="0" w:color="auto"/>
            </w:tcBorders>
            <w:vAlign w:val="bottom"/>
          </w:tcPr>
          <w:p w14:paraId="5F59C463" w14:textId="77777777" w:rsidR="004847F5" w:rsidRPr="005306BC"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c>
          <w:tcPr>
            <w:tcW w:w="796" w:type="pct"/>
            <w:tcBorders>
              <w:top w:val="single" w:sz="4" w:space="0" w:color="auto"/>
            </w:tcBorders>
            <w:vAlign w:val="bottom"/>
          </w:tcPr>
          <w:p w14:paraId="11CFFDE2" w14:textId="77777777" w:rsidR="004847F5" w:rsidRPr="005306BC"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5306BC">
              <w:rPr>
                <w:rFonts w:ascii="Arial" w:hAnsi="Arial" w:cs="Arial"/>
                <w:b/>
                <w:bCs/>
                <w:color w:val="000000" w:themeColor="text1"/>
                <w:sz w:val="18"/>
                <w:szCs w:val="18"/>
              </w:rPr>
              <w:t>Transactions</w:t>
            </w:r>
          </w:p>
        </w:tc>
        <w:tc>
          <w:tcPr>
            <w:tcW w:w="796" w:type="pct"/>
            <w:tcBorders>
              <w:top w:val="single" w:sz="4" w:space="0" w:color="auto"/>
            </w:tcBorders>
            <w:vAlign w:val="bottom"/>
          </w:tcPr>
          <w:p w14:paraId="734B7A80" w14:textId="77777777" w:rsidR="004847F5" w:rsidRPr="005306BC"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r>
      <w:tr w:rsidR="004847F5" w:rsidRPr="005306BC" w14:paraId="3CC42114" w14:textId="77777777" w:rsidTr="004847F5">
        <w:tc>
          <w:tcPr>
            <w:tcW w:w="1816" w:type="pct"/>
            <w:vAlign w:val="bottom"/>
          </w:tcPr>
          <w:p w14:paraId="7FBCA542" w14:textId="77777777" w:rsidR="004847F5" w:rsidRPr="005306BC" w:rsidRDefault="004847F5" w:rsidP="005F65A7">
            <w:pPr>
              <w:tabs>
                <w:tab w:val="right" w:pos="7200"/>
                <w:tab w:val="right" w:pos="9000"/>
              </w:tabs>
              <w:ind w:right="-122"/>
              <w:rPr>
                <w:rFonts w:ascii="Arial" w:hAnsi="Arial" w:cs="Arial"/>
                <w:color w:val="000000" w:themeColor="text1"/>
                <w:sz w:val="18"/>
                <w:szCs w:val="18"/>
              </w:rPr>
            </w:pPr>
          </w:p>
        </w:tc>
        <w:tc>
          <w:tcPr>
            <w:tcW w:w="796" w:type="pct"/>
            <w:vAlign w:val="bottom"/>
          </w:tcPr>
          <w:p w14:paraId="031CD02A" w14:textId="77777777" w:rsidR="004847F5" w:rsidRPr="005306BC"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c>
          <w:tcPr>
            <w:tcW w:w="796" w:type="pct"/>
            <w:vAlign w:val="bottom"/>
          </w:tcPr>
          <w:p w14:paraId="27BF2D52" w14:textId="77777777" w:rsidR="004847F5" w:rsidRPr="005306BC"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c>
          <w:tcPr>
            <w:tcW w:w="796" w:type="pct"/>
            <w:vAlign w:val="bottom"/>
          </w:tcPr>
          <w:p w14:paraId="6C3A6EE8" w14:textId="77777777" w:rsidR="004847F5" w:rsidRPr="005306BC"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5306BC">
              <w:rPr>
                <w:rFonts w:ascii="Arial" w:hAnsi="Arial" w:cs="Arial"/>
                <w:b/>
                <w:bCs/>
                <w:color w:val="000000" w:themeColor="text1"/>
                <w:sz w:val="18"/>
                <w:szCs w:val="18"/>
              </w:rPr>
              <w:t>recognised in</w:t>
            </w:r>
          </w:p>
        </w:tc>
        <w:tc>
          <w:tcPr>
            <w:tcW w:w="796" w:type="pct"/>
            <w:vAlign w:val="bottom"/>
          </w:tcPr>
          <w:p w14:paraId="18BD99DB" w14:textId="77777777" w:rsidR="004847F5" w:rsidRPr="005306BC" w:rsidRDefault="004847F5" w:rsidP="005F65A7">
            <w:pPr>
              <w:tabs>
                <w:tab w:val="left" w:pos="2160"/>
                <w:tab w:val="right" w:pos="7200"/>
                <w:tab w:val="right" w:pos="9000"/>
              </w:tabs>
              <w:ind w:right="-72"/>
              <w:jc w:val="right"/>
              <w:rPr>
                <w:rFonts w:ascii="Arial" w:hAnsi="Arial" w:cs="Arial"/>
                <w:b/>
                <w:bCs/>
                <w:color w:val="000000" w:themeColor="text1"/>
                <w:sz w:val="18"/>
                <w:szCs w:val="18"/>
              </w:rPr>
            </w:pPr>
          </w:p>
        </w:tc>
      </w:tr>
      <w:tr w:rsidR="004847F5" w:rsidRPr="005306BC" w14:paraId="5F5095EA" w14:textId="77777777" w:rsidTr="004847F5">
        <w:tc>
          <w:tcPr>
            <w:tcW w:w="1816" w:type="pct"/>
            <w:vAlign w:val="bottom"/>
          </w:tcPr>
          <w:p w14:paraId="4B35D0C9" w14:textId="77777777" w:rsidR="004847F5" w:rsidRPr="005306BC" w:rsidRDefault="004847F5" w:rsidP="005F65A7">
            <w:pPr>
              <w:tabs>
                <w:tab w:val="right" w:pos="7200"/>
                <w:tab w:val="right" w:pos="9000"/>
              </w:tabs>
              <w:ind w:right="-122"/>
              <w:rPr>
                <w:rFonts w:ascii="Arial" w:hAnsi="Arial" w:cs="Arial"/>
                <w:color w:val="000000" w:themeColor="text1"/>
                <w:sz w:val="18"/>
                <w:szCs w:val="18"/>
              </w:rPr>
            </w:pPr>
          </w:p>
        </w:tc>
        <w:tc>
          <w:tcPr>
            <w:tcW w:w="796" w:type="pct"/>
            <w:vAlign w:val="bottom"/>
          </w:tcPr>
          <w:p w14:paraId="6A9784A9" w14:textId="77777777" w:rsidR="004847F5" w:rsidRPr="005306BC"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5306BC">
              <w:rPr>
                <w:rFonts w:ascii="Arial" w:hAnsi="Arial" w:cs="Arial"/>
                <w:b/>
                <w:bCs/>
                <w:color w:val="000000" w:themeColor="text1"/>
                <w:sz w:val="18"/>
                <w:szCs w:val="18"/>
              </w:rPr>
              <w:t>As at</w:t>
            </w:r>
          </w:p>
        </w:tc>
        <w:tc>
          <w:tcPr>
            <w:tcW w:w="796" w:type="pct"/>
            <w:tcBorders>
              <w:bottom w:val="nil"/>
            </w:tcBorders>
            <w:vAlign w:val="bottom"/>
          </w:tcPr>
          <w:p w14:paraId="2F9643BB" w14:textId="77777777" w:rsidR="004847F5" w:rsidRPr="005306BC"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5306BC">
              <w:rPr>
                <w:rFonts w:ascii="Arial" w:hAnsi="Arial" w:cs="Arial"/>
                <w:b/>
                <w:bCs/>
                <w:color w:val="000000" w:themeColor="text1"/>
                <w:sz w:val="18"/>
                <w:szCs w:val="18"/>
              </w:rPr>
              <w:t>Transactions</w:t>
            </w:r>
          </w:p>
        </w:tc>
        <w:tc>
          <w:tcPr>
            <w:tcW w:w="796" w:type="pct"/>
            <w:vAlign w:val="bottom"/>
          </w:tcPr>
          <w:p w14:paraId="32B13C8B" w14:textId="77777777" w:rsidR="004847F5" w:rsidRPr="005306BC"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5306BC">
              <w:rPr>
                <w:rFonts w:ascii="Arial" w:hAnsi="Arial" w:cs="Arial"/>
                <w:b/>
                <w:bCs/>
                <w:color w:val="000000" w:themeColor="text1"/>
                <w:sz w:val="18"/>
                <w:szCs w:val="18"/>
              </w:rPr>
              <w:t>other</w:t>
            </w:r>
          </w:p>
        </w:tc>
        <w:tc>
          <w:tcPr>
            <w:tcW w:w="796" w:type="pct"/>
            <w:vAlign w:val="bottom"/>
          </w:tcPr>
          <w:p w14:paraId="546C71A4" w14:textId="77777777" w:rsidR="004847F5" w:rsidRPr="005306BC"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5306BC">
              <w:rPr>
                <w:rFonts w:ascii="Arial" w:hAnsi="Arial" w:cs="Arial"/>
                <w:b/>
                <w:bCs/>
                <w:color w:val="000000" w:themeColor="text1"/>
                <w:sz w:val="18"/>
                <w:szCs w:val="18"/>
              </w:rPr>
              <w:t>As at</w:t>
            </w:r>
          </w:p>
        </w:tc>
      </w:tr>
      <w:tr w:rsidR="004847F5" w:rsidRPr="005306BC" w14:paraId="754A23F6" w14:textId="77777777" w:rsidTr="004847F5">
        <w:tc>
          <w:tcPr>
            <w:tcW w:w="1816" w:type="pct"/>
            <w:vAlign w:val="bottom"/>
          </w:tcPr>
          <w:p w14:paraId="31941D15" w14:textId="77777777" w:rsidR="004847F5" w:rsidRPr="005306BC" w:rsidRDefault="004847F5" w:rsidP="005F65A7">
            <w:pPr>
              <w:tabs>
                <w:tab w:val="right" w:pos="7200"/>
                <w:tab w:val="right" w:pos="9000"/>
              </w:tabs>
              <w:ind w:right="-122"/>
              <w:rPr>
                <w:rFonts w:ascii="Arial" w:hAnsi="Arial" w:cs="Arial"/>
                <w:color w:val="000000" w:themeColor="text1"/>
                <w:sz w:val="18"/>
                <w:szCs w:val="18"/>
              </w:rPr>
            </w:pPr>
          </w:p>
        </w:tc>
        <w:tc>
          <w:tcPr>
            <w:tcW w:w="796" w:type="pct"/>
            <w:vAlign w:val="bottom"/>
          </w:tcPr>
          <w:p w14:paraId="1A2C77C3" w14:textId="18E7D542" w:rsidR="004847F5" w:rsidRPr="005306BC" w:rsidRDefault="00E3625A" w:rsidP="005F65A7">
            <w:pPr>
              <w:tabs>
                <w:tab w:val="left" w:pos="2160"/>
                <w:tab w:val="right" w:pos="7200"/>
                <w:tab w:val="right" w:pos="9000"/>
              </w:tabs>
              <w:ind w:right="-72"/>
              <w:jc w:val="right"/>
              <w:rPr>
                <w:rFonts w:ascii="Arial" w:hAnsi="Arial" w:cs="Arial"/>
                <w:b/>
                <w:bCs/>
                <w:color w:val="000000" w:themeColor="text1"/>
                <w:sz w:val="18"/>
                <w:szCs w:val="18"/>
              </w:rPr>
            </w:pPr>
            <w:r w:rsidRPr="005306BC">
              <w:rPr>
                <w:rFonts w:ascii="Arial" w:hAnsi="Arial" w:cs="Arial"/>
                <w:b/>
                <w:bCs/>
                <w:color w:val="000000" w:themeColor="text1"/>
                <w:sz w:val="18"/>
                <w:szCs w:val="18"/>
                <w:lang w:val="en-GB"/>
              </w:rPr>
              <w:t>1</w:t>
            </w:r>
            <w:r w:rsidR="004847F5" w:rsidRPr="005306BC">
              <w:rPr>
                <w:rFonts w:ascii="Arial" w:hAnsi="Arial" w:cs="Arial"/>
                <w:b/>
                <w:bCs/>
                <w:color w:val="000000" w:themeColor="text1"/>
                <w:sz w:val="18"/>
                <w:szCs w:val="18"/>
              </w:rPr>
              <w:t xml:space="preserve"> January</w:t>
            </w:r>
          </w:p>
        </w:tc>
        <w:tc>
          <w:tcPr>
            <w:tcW w:w="796" w:type="pct"/>
            <w:tcBorders>
              <w:top w:val="nil"/>
              <w:bottom w:val="nil"/>
            </w:tcBorders>
            <w:vAlign w:val="bottom"/>
          </w:tcPr>
          <w:p w14:paraId="5DBE0D79" w14:textId="77777777" w:rsidR="004847F5" w:rsidRPr="005306BC"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5306BC">
              <w:rPr>
                <w:rFonts w:ascii="Arial" w:hAnsi="Arial" w:cs="Arial"/>
                <w:b/>
                <w:bCs/>
                <w:color w:val="000000" w:themeColor="text1"/>
                <w:sz w:val="18"/>
                <w:szCs w:val="18"/>
              </w:rPr>
              <w:t>recognised in</w:t>
            </w:r>
          </w:p>
        </w:tc>
        <w:tc>
          <w:tcPr>
            <w:tcW w:w="796" w:type="pct"/>
            <w:vAlign w:val="bottom"/>
          </w:tcPr>
          <w:p w14:paraId="5F17C8BA" w14:textId="77777777" w:rsidR="004847F5" w:rsidRPr="005306BC" w:rsidRDefault="004847F5" w:rsidP="005F65A7">
            <w:pPr>
              <w:tabs>
                <w:tab w:val="left" w:pos="2160"/>
                <w:tab w:val="right" w:pos="7200"/>
                <w:tab w:val="right" w:pos="9000"/>
              </w:tabs>
              <w:ind w:left="-159" w:right="-72"/>
              <w:jc w:val="right"/>
              <w:rPr>
                <w:rFonts w:ascii="Arial" w:hAnsi="Arial" w:cs="Arial"/>
                <w:b/>
                <w:bCs/>
                <w:color w:val="000000" w:themeColor="text1"/>
                <w:sz w:val="18"/>
                <w:szCs w:val="18"/>
              </w:rPr>
            </w:pPr>
            <w:r w:rsidRPr="005306BC">
              <w:rPr>
                <w:rFonts w:ascii="Arial" w:hAnsi="Arial" w:cs="Arial"/>
                <w:b/>
                <w:bCs/>
                <w:color w:val="000000" w:themeColor="text1"/>
                <w:sz w:val="18"/>
                <w:szCs w:val="18"/>
              </w:rPr>
              <w:t>comprehensive</w:t>
            </w:r>
          </w:p>
        </w:tc>
        <w:tc>
          <w:tcPr>
            <w:tcW w:w="796" w:type="pct"/>
            <w:vAlign w:val="bottom"/>
          </w:tcPr>
          <w:p w14:paraId="2E7C6562" w14:textId="0F97DBCD" w:rsidR="004847F5" w:rsidRPr="005306BC" w:rsidRDefault="003B412F" w:rsidP="005F65A7">
            <w:pPr>
              <w:tabs>
                <w:tab w:val="left" w:pos="2160"/>
                <w:tab w:val="right" w:pos="7200"/>
                <w:tab w:val="right" w:pos="9000"/>
              </w:tabs>
              <w:ind w:right="-72"/>
              <w:jc w:val="right"/>
              <w:rPr>
                <w:rFonts w:ascii="Arial" w:hAnsi="Arial" w:cs="Arial"/>
                <w:b/>
                <w:bCs/>
                <w:color w:val="000000" w:themeColor="text1"/>
                <w:sz w:val="18"/>
                <w:szCs w:val="18"/>
              </w:rPr>
            </w:pPr>
            <w:r w:rsidRPr="005306BC">
              <w:rPr>
                <w:rFonts w:ascii="Arial" w:hAnsi="Arial" w:cs="Arial"/>
                <w:b/>
                <w:bCs/>
                <w:color w:val="000000" w:themeColor="text1"/>
                <w:sz w:val="18"/>
                <w:szCs w:val="18"/>
                <w:lang w:val="en-GB"/>
              </w:rPr>
              <w:t xml:space="preserve">30 </w:t>
            </w:r>
            <w:r w:rsidR="007B0C65" w:rsidRPr="005306BC">
              <w:rPr>
                <w:rFonts w:ascii="Arial" w:hAnsi="Arial" w:cs="Arial"/>
                <w:b/>
                <w:bCs/>
                <w:color w:val="000000" w:themeColor="text1"/>
                <w:sz w:val="18"/>
                <w:szCs w:val="18"/>
                <w:lang w:val="en-GB"/>
              </w:rPr>
              <w:t>September</w:t>
            </w:r>
          </w:p>
        </w:tc>
      </w:tr>
      <w:tr w:rsidR="004847F5" w:rsidRPr="005306BC" w14:paraId="4CFDB88F" w14:textId="77777777" w:rsidTr="004847F5">
        <w:tc>
          <w:tcPr>
            <w:tcW w:w="1816" w:type="pct"/>
            <w:vAlign w:val="bottom"/>
          </w:tcPr>
          <w:p w14:paraId="38527985" w14:textId="77777777" w:rsidR="004847F5" w:rsidRPr="005306BC" w:rsidRDefault="004847F5" w:rsidP="005F65A7">
            <w:pPr>
              <w:tabs>
                <w:tab w:val="right" w:pos="7200"/>
                <w:tab w:val="right" w:pos="9000"/>
              </w:tabs>
              <w:ind w:right="-122"/>
              <w:rPr>
                <w:rFonts w:ascii="Arial" w:hAnsi="Arial" w:cs="Arial"/>
                <w:color w:val="000000" w:themeColor="text1"/>
                <w:sz w:val="18"/>
                <w:szCs w:val="18"/>
              </w:rPr>
            </w:pPr>
          </w:p>
        </w:tc>
        <w:tc>
          <w:tcPr>
            <w:tcW w:w="796" w:type="pct"/>
            <w:tcBorders>
              <w:bottom w:val="nil"/>
            </w:tcBorders>
            <w:vAlign w:val="bottom"/>
          </w:tcPr>
          <w:p w14:paraId="4F0CC58C" w14:textId="67F7F228" w:rsidR="004847F5" w:rsidRPr="005306BC" w:rsidRDefault="00682D93" w:rsidP="005F65A7">
            <w:pPr>
              <w:tabs>
                <w:tab w:val="left" w:pos="2160"/>
                <w:tab w:val="right" w:pos="7200"/>
                <w:tab w:val="right" w:pos="9000"/>
              </w:tabs>
              <w:ind w:right="-72"/>
              <w:jc w:val="right"/>
              <w:rPr>
                <w:rFonts w:ascii="Arial" w:hAnsi="Arial" w:cs="Arial"/>
                <w:b/>
                <w:bCs/>
                <w:color w:val="000000" w:themeColor="text1"/>
                <w:sz w:val="18"/>
                <w:szCs w:val="18"/>
              </w:rPr>
            </w:pPr>
            <w:r w:rsidRPr="005306BC">
              <w:rPr>
                <w:rFonts w:ascii="Arial" w:hAnsi="Arial" w:cs="Arial"/>
                <w:b/>
                <w:bCs/>
                <w:color w:val="000000" w:themeColor="text1"/>
                <w:sz w:val="18"/>
                <w:szCs w:val="18"/>
                <w:lang w:val="en-GB"/>
              </w:rPr>
              <w:t>2024</w:t>
            </w:r>
          </w:p>
        </w:tc>
        <w:tc>
          <w:tcPr>
            <w:tcW w:w="796" w:type="pct"/>
            <w:tcBorders>
              <w:top w:val="nil"/>
            </w:tcBorders>
            <w:vAlign w:val="bottom"/>
          </w:tcPr>
          <w:p w14:paraId="7621ED08" w14:textId="77777777" w:rsidR="004847F5" w:rsidRPr="005306BC"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5306BC">
              <w:rPr>
                <w:rFonts w:ascii="Arial" w:hAnsi="Arial" w:cs="Arial"/>
                <w:b/>
                <w:bCs/>
                <w:color w:val="000000" w:themeColor="text1"/>
                <w:sz w:val="18"/>
                <w:szCs w:val="18"/>
              </w:rPr>
              <w:t>profit or loss</w:t>
            </w:r>
          </w:p>
        </w:tc>
        <w:tc>
          <w:tcPr>
            <w:tcW w:w="796" w:type="pct"/>
            <w:tcBorders>
              <w:bottom w:val="nil"/>
            </w:tcBorders>
            <w:vAlign w:val="bottom"/>
          </w:tcPr>
          <w:p w14:paraId="0E8F4418" w14:textId="77777777" w:rsidR="004847F5" w:rsidRPr="005306BC" w:rsidRDefault="004847F5" w:rsidP="005F65A7">
            <w:pPr>
              <w:tabs>
                <w:tab w:val="left" w:pos="2160"/>
                <w:tab w:val="right" w:pos="7200"/>
                <w:tab w:val="right" w:pos="9000"/>
              </w:tabs>
              <w:ind w:right="-72"/>
              <w:jc w:val="right"/>
              <w:rPr>
                <w:rFonts w:ascii="Arial" w:hAnsi="Arial" w:cs="Arial"/>
                <w:b/>
                <w:bCs/>
                <w:color w:val="000000" w:themeColor="text1"/>
                <w:sz w:val="18"/>
                <w:szCs w:val="18"/>
              </w:rPr>
            </w:pPr>
            <w:r w:rsidRPr="005306BC">
              <w:rPr>
                <w:rFonts w:ascii="Arial" w:hAnsi="Arial" w:cs="Arial"/>
                <w:b/>
                <w:bCs/>
                <w:color w:val="000000" w:themeColor="text1"/>
                <w:sz w:val="18"/>
                <w:szCs w:val="18"/>
              </w:rPr>
              <w:t>income or loss</w:t>
            </w:r>
          </w:p>
        </w:tc>
        <w:tc>
          <w:tcPr>
            <w:tcW w:w="796" w:type="pct"/>
            <w:tcBorders>
              <w:bottom w:val="nil"/>
            </w:tcBorders>
            <w:vAlign w:val="bottom"/>
          </w:tcPr>
          <w:p w14:paraId="29340DAF" w14:textId="7E99174B" w:rsidR="004847F5" w:rsidRPr="005306BC" w:rsidRDefault="00682D93" w:rsidP="005F65A7">
            <w:pPr>
              <w:tabs>
                <w:tab w:val="left" w:pos="2160"/>
                <w:tab w:val="right" w:pos="7200"/>
                <w:tab w:val="right" w:pos="9000"/>
              </w:tabs>
              <w:ind w:right="-72"/>
              <w:jc w:val="right"/>
              <w:rPr>
                <w:rFonts w:ascii="Arial" w:hAnsi="Arial" w:cs="Arial"/>
                <w:b/>
                <w:bCs/>
                <w:color w:val="000000" w:themeColor="text1"/>
                <w:sz w:val="18"/>
                <w:szCs w:val="18"/>
              </w:rPr>
            </w:pPr>
            <w:r w:rsidRPr="005306BC">
              <w:rPr>
                <w:rFonts w:ascii="Arial" w:hAnsi="Arial" w:cs="Arial"/>
                <w:b/>
                <w:bCs/>
                <w:color w:val="000000" w:themeColor="text1"/>
                <w:sz w:val="18"/>
                <w:szCs w:val="18"/>
                <w:lang w:val="en-GB"/>
              </w:rPr>
              <w:t>2024</w:t>
            </w:r>
          </w:p>
        </w:tc>
      </w:tr>
      <w:tr w:rsidR="004847F5" w:rsidRPr="005306BC" w14:paraId="789F876C" w14:textId="77777777" w:rsidTr="004847F5">
        <w:tc>
          <w:tcPr>
            <w:tcW w:w="1816" w:type="pct"/>
            <w:vAlign w:val="bottom"/>
          </w:tcPr>
          <w:p w14:paraId="3C9E1274" w14:textId="77777777" w:rsidR="004847F5" w:rsidRPr="005306BC" w:rsidRDefault="004847F5" w:rsidP="005F65A7">
            <w:pPr>
              <w:tabs>
                <w:tab w:val="right" w:pos="7200"/>
                <w:tab w:val="right" w:pos="9000"/>
              </w:tabs>
              <w:ind w:right="-122"/>
              <w:rPr>
                <w:rFonts w:ascii="Arial" w:hAnsi="Arial" w:cs="Arial"/>
                <w:color w:val="000000" w:themeColor="text1"/>
                <w:sz w:val="18"/>
                <w:szCs w:val="18"/>
                <w:cs/>
              </w:rPr>
            </w:pPr>
          </w:p>
        </w:tc>
        <w:tc>
          <w:tcPr>
            <w:tcW w:w="796" w:type="pct"/>
            <w:tcBorders>
              <w:top w:val="nil"/>
              <w:bottom w:val="single" w:sz="4" w:space="0" w:color="auto"/>
            </w:tcBorders>
            <w:vAlign w:val="bottom"/>
          </w:tcPr>
          <w:p w14:paraId="1736B114" w14:textId="77777777" w:rsidR="004847F5" w:rsidRPr="005306BC" w:rsidRDefault="004847F5" w:rsidP="005F65A7">
            <w:pPr>
              <w:tabs>
                <w:tab w:val="left" w:pos="2160"/>
                <w:tab w:val="right" w:pos="7200"/>
                <w:tab w:val="right" w:pos="9000"/>
              </w:tabs>
              <w:ind w:left="-60" w:right="-72"/>
              <w:jc w:val="right"/>
              <w:rPr>
                <w:rFonts w:ascii="Arial" w:hAnsi="Arial" w:cs="Arial"/>
                <w:b/>
                <w:bCs/>
                <w:color w:val="000000" w:themeColor="text1"/>
                <w:sz w:val="18"/>
                <w:szCs w:val="18"/>
              </w:rPr>
            </w:pPr>
            <w:r w:rsidRPr="005306BC">
              <w:rPr>
                <w:rFonts w:ascii="Arial" w:hAnsi="Arial" w:cs="Arial"/>
                <w:b/>
                <w:bCs/>
                <w:color w:val="000000" w:themeColor="text1"/>
                <w:sz w:val="18"/>
                <w:szCs w:val="18"/>
              </w:rPr>
              <w:t>Thousand Baht</w:t>
            </w:r>
          </w:p>
        </w:tc>
        <w:tc>
          <w:tcPr>
            <w:tcW w:w="796" w:type="pct"/>
            <w:tcBorders>
              <w:bottom w:val="single" w:sz="4" w:space="0" w:color="auto"/>
            </w:tcBorders>
            <w:vAlign w:val="bottom"/>
          </w:tcPr>
          <w:p w14:paraId="6E87E673" w14:textId="77777777" w:rsidR="004847F5" w:rsidRPr="005306BC" w:rsidRDefault="004847F5" w:rsidP="005F65A7">
            <w:pPr>
              <w:tabs>
                <w:tab w:val="left" w:pos="2160"/>
                <w:tab w:val="right" w:pos="7200"/>
                <w:tab w:val="right" w:pos="9000"/>
              </w:tabs>
              <w:ind w:left="-60" w:right="-72"/>
              <w:jc w:val="right"/>
              <w:rPr>
                <w:rFonts w:ascii="Arial" w:hAnsi="Arial" w:cs="Arial"/>
                <w:b/>
                <w:bCs/>
                <w:color w:val="000000" w:themeColor="text1"/>
                <w:sz w:val="18"/>
                <w:szCs w:val="18"/>
              </w:rPr>
            </w:pPr>
            <w:r w:rsidRPr="005306BC">
              <w:rPr>
                <w:rFonts w:ascii="Arial" w:hAnsi="Arial" w:cs="Arial"/>
                <w:b/>
                <w:bCs/>
                <w:color w:val="000000" w:themeColor="text1"/>
                <w:sz w:val="18"/>
                <w:szCs w:val="18"/>
              </w:rPr>
              <w:t>Thousand Baht</w:t>
            </w:r>
          </w:p>
        </w:tc>
        <w:tc>
          <w:tcPr>
            <w:tcW w:w="796" w:type="pct"/>
            <w:tcBorders>
              <w:top w:val="nil"/>
              <w:bottom w:val="single" w:sz="4" w:space="0" w:color="auto"/>
            </w:tcBorders>
            <w:vAlign w:val="bottom"/>
          </w:tcPr>
          <w:p w14:paraId="6EA0C8EE" w14:textId="77777777" w:rsidR="004847F5" w:rsidRPr="005306BC" w:rsidRDefault="004847F5" w:rsidP="005F65A7">
            <w:pPr>
              <w:tabs>
                <w:tab w:val="left" w:pos="2160"/>
                <w:tab w:val="right" w:pos="7200"/>
                <w:tab w:val="right" w:pos="9000"/>
              </w:tabs>
              <w:ind w:left="-60" w:right="-72"/>
              <w:jc w:val="right"/>
              <w:rPr>
                <w:rFonts w:ascii="Arial" w:hAnsi="Arial" w:cs="Arial"/>
                <w:b/>
                <w:bCs/>
                <w:color w:val="000000" w:themeColor="text1"/>
                <w:sz w:val="18"/>
                <w:szCs w:val="18"/>
              </w:rPr>
            </w:pPr>
            <w:r w:rsidRPr="005306BC">
              <w:rPr>
                <w:rFonts w:ascii="Arial" w:hAnsi="Arial" w:cs="Arial"/>
                <w:b/>
                <w:bCs/>
                <w:color w:val="000000" w:themeColor="text1"/>
                <w:sz w:val="18"/>
                <w:szCs w:val="18"/>
              </w:rPr>
              <w:t>Thousand Baht</w:t>
            </w:r>
          </w:p>
        </w:tc>
        <w:tc>
          <w:tcPr>
            <w:tcW w:w="796" w:type="pct"/>
            <w:tcBorders>
              <w:top w:val="nil"/>
              <w:bottom w:val="single" w:sz="4" w:space="0" w:color="auto"/>
            </w:tcBorders>
            <w:vAlign w:val="bottom"/>
          </w:tcPr>
          <w:p w14:paraId="294935BE" w14:textId="77777777" w:rsidR="004847F5" w:rsidRPr="005306BC" w:rsidRDefault="004847F5" w:rsidP="005F65A7">
            <w:pPr>
              <w:tabs>
                <w:tab w:val="left" w:pos="2160"/>
                <w:tab w:val="right" w:pos="7200"/>
                <w:tab w:val="right" w:pos="9000"/>
              </w:tabs>
              <w:ind w:left="-60" w:right="-72"/>
              <w:jc w:val="right"/>
              <w:rPr>
                <w:rFonts w:ascii="Arial" w:hAnsi="Arial" w:cs="Arial"/>
                <w:b/>
                <w:bCs/>
                <w:color w:val="000000" w:themeColor="text1"/>
                <w:sz w:val="18"/>
                <w:szCs w:val="18"/>
              </w:rPr>
            </w:pPr>
            <w:r w:rsidRPr="005306BC">
              <w:rPr>
                <w:rFonts w:ascii="Arial" w:hAnsi="Arial" w:cs="Arial"/>
                <w:b/>
                <w:bCs/>
                <w:color w:val="000000" w:themeColor="text1"/>
                <w:sz w:val="18"/>
                <w:szCs w:val="18"/>
              </w:rPr>
              <w:t>Thousand Baht</w:t>
            </w:r>
          </w:p>
        </w:tc>
      </w:tr>
      <w:tr w:rsidR="004847F5" w:rsidRPr="005306BC" w14:paraId="19DD6A99" w14:textId="77777777" w:rsidTr="004847F5">
        <w:tc>
          <w:tcPr>
            <w:tcW w:w="1816" w:type="pct"/>
            <w:vAlign w:val="bottom"/>
          </w:tcPr>
          <w:p w14:paraId="1B1B2C6D" w14:textId="77777777" w:rsidR="004847F5" w:rsidRPr="005306BC" w:rsidRDefault="004847F5" w:rsidP="00F51F96">
            <w:pPr>
              <w:adjustRightInd w:val="0"/>
              <w:ind w:right="-122"/>
              <w:rPr>
                <w:rFonts w:ascii="Arial" w:hAnsi="Arial" w:cs="Arial"/>
                <w:color w:val="000000" w:themeColor="text1"/>
                <w:sz w:val="18"/>
                <w:szCs w:val="18"/>
              </w:rPr>
            </w:pPr>
          </w:p>
        </w:tc>
        <w:tc>
          <w:tcPr>
            <w:tcW w:w="796" w:type="pct"/>
            <w:tcBorders>
              <w:top w:val="single" w:sz="4" w:space="0" w:color="auto"/>
            </w:tcBorders>
            <w:shd w:val="clear" w:color="auto" w:fill="FAFAFA"/>
            <w:vAlign w:val="bottom"/>
          </w:tcPr>
          <w:p w14:paraId="7C84248A" w14:textId="77777777" w:rsidR="004847F5" w:rsidRPr="005306BC" w:rsidRDefault="004847F5" w:rsidP="00F51F96">
            <w:pPr>
              <w:widowControl w:val="0"/>
              <w:adjustRightInd w:val="0"/>
              <w:ind w:left="91" w:right="-72"/>
              <w:jc w:val="both"/>
              <w:rPr>
                <w:rFonts w:ascii="Arial" w:hAnsi="Arial" w:cs="Arial"/>
                <w:color w:val="000000" w:themeColor="text1"/>
                <w:sz w:val="18"/>
                <w:szCs w:val="18"/>
              </w:rPr>
            </w:pPr>
          </w:p>
        </w:tc>
        <w:tc>
          <w:tcPr>
            <w:tcW w:w="796" w:type="pct"/>
            <w:tcBorders>
              <w:top w:val="single" w:sz="4" w:space="0" w:color="auto"/>
            </w:tcBorders>
            <w:shd w:val="clear" w:color="auto" w:fill="FAFAFA"/>
            <w:vAlign w:val="bottom"/>
          </w:tcPr>
          <w:p w14:paraId="24EE4A06" w14:textId="77777777" w:rsidR="004847F5" w:rsidRPr="005306BC" w:rsidRDefault="004847F5" w:rsidP="00F51F96">
            <w:pPr>
              <w:widowControl w:val="0"/>
              <w:adjustRightInd w:val="0"/>
              <w:ind w:left="91" w:right="-72"/>
              <w:jc w:val="both"/>
              <w:rPr>
                <w:rFonts w:ascii="Arial" w:hAnsi="Arial" w:cs="Arial"/>
                <w:color w:val="000000" w:themeColor="text1"/>
                <w:sz w:val="18"/>
                <w:szCs w:val="18"/>
              </w:rPr>
            </w:pPr>
          </w:p>
        </w:tc>
        <w:tc>
          <w:tcPr>
            <w:tcW w:w="796" w:type="pct"/>
            <w:tcBorders>
              <w:top w:val="single" w:sz="4" w:space="0" w:color="auto"/>
            </w:tcBorders>
            <w:shd w:val="clear" w:color="auto" w:fill="FAFAFA"/>
            <w:vAlign w:val="bottom"/>
          </w:tcPr>
          <w:p w14:paraId="649A81F3" w14:textId="77777777" w:rsidR="004847F5" w:rsidRPr="005306BC" w:rsidRDefault="004847F5" w:rsidP="00F51F96">
            <w:pPr>
              <w:widowControl w:val="0"/>
              <w:adjustRightInd w:val="0"/>
              <w:ind w:left="91" w:right="-72"/>
              <w:jc w:val="both"/>
              <w:rPr>
                <w:rFonts w:ascii="Arial" w:hAnsi="Arial" w:cs="Arial"/>
                <w:color w:val="000000" w:themeColor="text1"/>
                <w:sz w:val="18"/>
                <w:szCs w:val="18"/>
              </w:rPr>
            </w:pPr>
          </w:p>
        </w:tc>
        <w:tc>
          <w:tcPr>
            <w:tcW w:w="796" w:type="pct"/>
            <w:tcBorders>
              <w:top w:val="single" w:sz="4" w:space="0" w:color="auto"/>
            </w:tcBorders>
            <w:shd w:val="clear" w:color="auto" w:fill="FAFAFA"/>
            <w:vAlign w:val="bottom"/>
          </w:tcPr>
          <w:p w14:paraId="167822D8" w14:textId="77777777" w:rsidR="004847F5" w:rsidRPr="005306BC" w:rsidRDefault="004847F5" w:rsidP="00F51F96">
            <w:pPr>
              <w:widowControl w:val="0"/>
              <w:adjustRightInd w:val="0"/>
              <w:ind w:left="91" w:right="-72"/>
              <w:jc w:val="both"/>
              <w:rPr>
                <w:rFonts w:ascii="Arial" w:hAnsi="Arial" w:cs="Arial"/>
                <w:color w:val="000000" w:themeColor="text1"/>
                <w:sz w:val="18"/>
                <w:szCs w:val="18"/>
              </w:rPr>
            </w:pPr>
          </w:p>
        </w:tc>
      </w:tr>
      <w:tr w:rsidR="004847F5" w:rsidRPr="005306BC" w14:paraId="414F8DA4" w14:textId="77777777" w:rsidTr="004847F5">
        <w:tc>
          <w:tcPr>
            <w:tcW w:w="1816" w:type="pct"/>
            <w:vAlign w:val="bottom"/>
          </w:tcPr>
          <w:p w14:paraId="5E4F36EA" w14:textId="77777777" w:rsidR="004847F5" w:rsidRPr="005306BC" w:rsidRDefault="004847F5" w:rsidP="00F51F96">
            <w:pPr>
              <w:tabs>
                <w:tab w:val="left" w:pos="2160"/>
                <w:tab w:val="right" w:pos="7200"/>
                <w:tab w:val="right" w:pos="9000"/>
              </w:tabs>
              <w:ind w:right="-122"/>
              <w:rPr>
                <w:rFonts w:ascii="Arial" w:hAnsi="Arial" w:cs="Arial"/>
                <w:b/>
                <w:bCs/>
                <w:color w:val="000000" w:themeColor="text1"/>
                <w:sz w:val="18"/>
                <w:szCs w:val="18"/>
              </w:rPr>
            </w:pPr>
            <w:r w:rsidRPr="005306BC">
              <w:rPr>
                <w:rFonts w:ascii="Arial" w:hAnsi="Arial" w:cs="Arial"/>
                <w:b/>
                <w:bCs/>
                <w:color w:val="000000" w:themeColor="text1"/>
                <w:sz w:val="18"/>
                <w:szCs w:val="18"/>
              </w:rPr>
              <w:t>Deferred tax assets</w:t>
            </w:r>
          </w:p>
        </w:tc>
        <w:tc>
          <w:tcPr>
            <w:tcW w:w="796" w:type="pct"/>
            <w:tcBorders>
              <w:top w:val="nil"/>
            </w:tcBorders>
            <w:shd w:val="clear" w:color="auto" w:fill="FAFAFA"/>
            <w:vAlign w:val="bottom"/>
          </w:tcPr>
          <w:p w14:paraId="1FFA85DA" w14:textId="77777777" w:rsidR="004847F5" w:rsidRPr="005306BC" w:rsidRDefault="004847F5" w:rsidP="00F51F96">
            <w:pPr>
              <w:widowControl w:val="0"/>
              <w:ind w:right="-72"/>
              <w:jc w:val="right"/>
              <w:rPr>
                <w:rFonts w:ascii="Arial" w:hAnsi="Arial" w:cs="Arial"/>
                <w:color w:val="000000" w:themeColor="text1"/>
                <w:sz w:val="18"/>
                <w:szCs w:val="18"/>
              </w:rPr>
            </w:pPr>
          </w:p>
        </w:tc>
        <w:tc>
          <w:tcPr>
            <w:tcW w:w="796" w:type="pct"/>
            <w:tcBorders>
              <w:top w:val="nil"/>
            </w:tcBorders>
            <w:shd w:val="clear" w:color="auto" w:fill="FAFAFA"/>
            <w:vAlign w:val="bottom"/>
          </w:tcPr>
          <w:p w14:paraId="0478A8A1" w14:textId="77777777" w:rsidR="004847F5" w:rsidRPr="005306BC" w:rsidRDefault="004847F5" w:rsidP="00F51F96">
            <w:pPr>
              <w:widowControl w:val="0"/>
              <w:ind w:right="-72"/>
              <w:jc w:val="right"/>
              <w:rPr>
                <w:rFonts w:ascii="Arial" w:hAnsi="Arial" w:cs="Arial"/>
                <w:color w:val="000000" w:themeColor="text1"/>
                <w:sz w:val="18"/>
                <w:szCs w:val="18"/>
              </w:rPr>
            </w:pPr>
          </w:p>
        </w:tc>
        <w:tc>
          <w:tcPr>
            <w:tcW w:w="796" w:type="pct"/>
            <w:tcBorders>
              <w:top w:val="nil"/>
            </w:tcBorders>
            <w:shd w:val="clear" w:color="auto" w:fill="FAFAFA"/>
            <w:vAlign w:val="bottom"/>
          </w:tcPr>
          <w:p w14:paraId="23E9E7BB" w14:textId="77777777" w:rsidR="004847F5" w:rsidRPr="005306BC" w:rsidRDefault="004847F5" w:rsidP="00F51F96">
            <w:pPr>
              <w:widowControl w:val="0"/>
              <w:ind w:right="-72"/>
              <w:jc w:val="right"/>
              <w:rPr>
                <w:rFonts w:ascii="Arial" w:hAnsi="Arial" w:cs="Arial"/>
                <w:color w:val="000000" w:themeColor="text1"/>
                <w:sz w:val="18"/>
                <w:szCs w:val="18"/>
              </w:rPr>
            </w:pPr>
          </w:p>
        </w:tc>
        <w:tc>
          <w:tcPr>
            <w:tcW w:w="796" w:type="pct"/>
            <w:tcBorders>
              <w:top w:val="nil"/>
            </w:tcBorders>
            <w:shd w:val="clear" w:color="auto" w:fill="FAFAFA"/>
            <w:vAlign w:val="bottom"/>
          </w:tcPr>
          <w:p w14:paraId="5F6BB019" w14:textId="77777777" w:rsidR="004847F5" w:rsidRPr="005306BC" w:rsidRDefault="004847F5" w:rsidP="00F51F96">
            <w:pPr>
              <w:widowControl w:val="0"/>
              <w:ind w:right="-72"/>
              <w:jc w:val="right"/>
              <w:rPr>
                <w:rFonts w:ascii="Arial" w:hAnsi="Arial" w:cs="Arial"/>
                <w:color w:val="000000" w:themeColor="text1"/>
                <w:sz w:val="18"/>
                <w:szCs w:val="18"/>
              </w:rPr>
            </w:pPr>
          </w:p>
        </w:tc>
      </w:tr>
      <w:tr w:rsidR="004847F5" w:rsidRPr="005306BC" w14:paraId="581F9EB3" w14:textId="77777777" w:rsidTr="004847F5">
        <w:tc>
          <w:tcPr>
            <w:tcW w:w="1816" w:type="pct"/>
            <w:vAlign w:val="bottom"/>
          </w:tcPr>
          <w:p w14:paraId="23F9AF43" w14:textId="77777777" w:rsidR="004847F5" w:rsidRPr="005306BC" w:rsidRDefault="004847F5" w:rsidP="00F51F96">
            <w:pPr>
              <w:tabs>
                <w:tab w:val="left" w:pos="2160"/>
                <w:tab w:val="right" w:pos="7200"/>
                <w:tab w:val="right" w:pos="9000"/>
              </w:tabs>
              <w:ind w:right="-122"/>
              <w:rPr>
                <w:rFonts w:ascii="Arial" w:hAnsi="Arial" w:cs="Arial"/>
                <w:b/>
                <w:bCs/>
                <w:color w:val="000000"/>
                <w:sz w:val="18"/>
                <w:szCs w:val="18"/>
              </w:rPr>
            </w:pPr>
          </w:p>
        </w:tc>
        <w:tc>
          <w:tcPr>
            <w:tcW w:w="796" w:type="pct"/>
            <w:tcBorders>
              <w:top w:val="nil"/>
            </w:tcBorders>
            <w:shd w:val="clear" w:color="auto" w:fill="FAFAFA"/>
            <w:vAlign w:val="bottom"/>
          </w:tcPr>
          <w:p w14:paraId="3CC55948" w14:textId="77777777" w:rsidR="004847F5" w:rsidRPr="005306BC" w:rsidRDefault="004847F5" w:rsidP="00F51F96">
            <w:pPr>
              <w:widowControl w:val="0"/>
              <w:ind w:right="-72"/>
              <w:jc w:val="right"/>
              <w:rPr>
                <w:rFonts w:ascii="Arial" w:hAnsi="Arial" w:cs="Arial"/>
                <w:color w:val="000000"/>
                <w:sz w:val="18"/>
                <w:szCs w:val="18"/>
              </w:rPr>
            </w:pPr>
          </w:p>
        </w:tc>
        <w:tc>
          <w:tcPr>
            <w:tcW w:w="796" w:type="pct"/>
            <w:tcBorders>
              <w:top w:val="nil"/>
            </w:tcBorders>
            <w:shd w:val="clear" w:color="auto" w:fill="FAFAFA"/>
            <w:vAlign w:val="bottom"/>
          </w:tcPr>
          <w:p w14:paraId="476F0B9E" w14:textId="77777777" w:rsidR="004847F5" w:rsidRPr="005306BC" w:rsidRDefault="004847F5" w:rsidP="00F51F96">
            <w:pPr>
              <w:widowControl w:val="0"/>
              <w:ind w:right="-72"/>
              <w:jc w:val="right"/>
              <w:rPr>
                <w:rFonts w:ascii="Arial" w:hAnsi="Arial" w:cs="Arial"/>
                <w:color w:val="000000"/>
                <w:sz w:val="18"/>
                <w:szCs w:val="18"/>
              </w:rPr>
            </w:pPr>
          </w:p>
        </w:tc>
        <w:tc>
          <w:tcPr>
            <w:tcW w:w="796" w:type="pct"/>
            <w:tcBorders>
              <w:top w:val="nil"/>
            </w:tcBorders>
            <w:shd w:val="clear" w:color="auto" w:fill="FAFAFA"/>
            <w:vAlign w:val="bottom"/>
          </w:tcPr>
          <w:p w14:paraId="0A1D7EC0" w14:textId="77777777" w:rsidR="004847F5" w:rsidRPr="005306BC" w:rsidRDefault="004847F5" w:rsidP="00F51F96">
            <w:pPr>
              <w:widowControl w:val="0"/>
              <w:ind w:right="-72"/>
              <w:jc w:val="right"/>
              <w:rPr>
                <w:rFonts w:ascii="Arial" w:hAnsi="Arial" w:cs="Arial"/>
                <w:color w:val="000000"/>
                <w:sz w:val="18"/>
                <w:szCs w:val="18"/>
              </w:rPr>
            </w:pPr>
          </w:p>
        </w:tc>
        <w:tc>
          <w:tcPr>
            <w:tcW w:w="796" w:type="pct"/>
            <w:tcBorders>
              <w:top w:val="nil"/>
            </w:tcBorders>
            <w:shd w:val="clear" w:color="auto" w:fill="FAFAFA"/>
            <w:vAlign w:val="bottom"/>
          </w:tcPr>
          <w:p w14:paraId="289430C4" w14:textId="77777777" w:rsidR="004847F5" w:rsidRPr="005306BC" w:rsidRDefault="004847F5" w:rsidP="00F51F96">
            <w:pPr>
              <w:widowControl w:val="0"/>
              <w:ind w:right="-72"/>
              <w:jc w:val="right"/>
              <w:rPr>
                <w:rFonts w:ascii="Arial" w:hAnsi="Arial" w:cs="Arial"/>
                <w:color w:val="000000"/>
                <w:sz w:val="18"/>
                <w:szCs w:val="18"/>
              </w:rPr>
            </w:pPr>
          </w:p>
        </w:tc>
      </w:tr>
      <w:tr w:rsidR="004847F5" w:rsidRPr="005306BC" w14:paraId="2BC038EC" w14:textId="77777777" w:rsidTr="004847F5">
        <w:tc>
          <w:tcPr>
            <w:tcW w:w="1816" w:type="pct"/>
            <w:vAlign w:val="bottom"/>
          </w:tcPr>
          <w:p w14:paraId="50182E84" w14:textId="77777777" w:rsidR="004847F5" w:rsidRPr="005306BC" w:rsidRDefault="004847F5" w:rsidP="00F51F96">
            <w:pPr>
              <w:tabs>
                <w:tab w:val="left" w:pos="2160"/>
                <w:tab w:val="right" w:pos="7200"/>
                <w:tab w:val="right" w:pos="9000"/>
              </w:tabs>
              <w:ind w:right="-122"/>
              <w:rPr>
                <w:rFonts w:ascii="Arial" w:hAnsi="Arial" w:cs="Arial"/>
                <w:color w:val="000000"/>
                <w:sz w:val="18"/>
                <w:szCs w:val="18"/>
              </w:rPr>
            </w:pPr>
            <w:r w:rsidRPr="005306BC">
              <w:rPr>
                <w:rFonts w:ascii="Arial" w:hAnsi="Arial" w:cs="Arial"/>
                <w:color w:val="000000"/>
                <w:sz w:val="18"/>
                <w:szCs w:val="18"/>
              </w:rPr>
              <w:t xml:space="preserve">Allowance for doubtful accounts </w:t>
            </w:r>
          </w:p>
        </w:tc>
        <w:tc>
          <w:tcPr>
            <w:tcW w:w="796" w:type="pct"/>
            <w:tcBorders>
              <w:top w:val="nil"/>
              <w:bottom w:val="nil"/>
            </w:tcBorders>
            <w:shd w:val="clear" w:color="auto" w:fill="FAFAFA"/>
            <w:vAlign w:val="bottom"/>
          </w:tcPr>
          <w:p w14:paraId="4ABD5099" w14:textId="77777777" w:rsidR="004847F5" w:rsidRPr="005306BC" w:rsidRDefault="004847F5" w:rsidP="00F51F96">
            <w:pPr>
              <w:widowControl w:val="0"/>
              <w:ind w:right="-72"/>
              <w:jc w:val="right"/>
              <w:rPr>
                <w:rFonts w:ascii="Arial" w:hAnsi="Arial" w:cs="Arial"/>
                <w:color w:val="000000"/>
                <w:sz w:val="18"/>
                <w:szCs w:val="18"/>
              </w:rPr>
            </w:pPr>
          </w:p>
        </w:tc>
        <w:tc>
          <w:tcPr>
            <w:tcW w:w="796" w:type="pct"/>
            <w:tcBorders>
              <w:top w:val="nil"/>
              <w:bottom w:val="nil"/>
            </w:tcBorders>
            <w:shd w:val="clear" w:color="auto" w:fill="FAFAFA"/>
            <w:vAlign w:val="bottom"/>
          </w:tcPr>
          <w:p w14:paraId="6B5CA4C1" w14:textId="77777777" w:rsidR="004847F5" w:rsidRPr="005306BC" w:rsidRDefault="004847F5" w:rsidP="00F51F96">
            <w:pPr>
              <w:widowControl w:val="0"/>
              <w:ind w:right="-72"/>
              <w:jc w:val="right"/>
              <w:rPr>
                <w:rFonts w:ascii="Arial" w:hAnsi="Arial" w:cs="Arial"/>
                <w:color w:val="000000"/>
                <w:sz w:val="18"/>
                <w:szCs w:val="18"/>
                <w:cs/>
              </w:rPr>
            </w:pPr>
          </w:p>
        </w:tc>
        <w:tc>
          <w:tcPr>
            <w:tcW w:w="796" w:type="pct"/>
            <w:tcBorders>
              <w:top w:val="nil"/>
              <w:bottom w:val="nil"/>
            </w:tcBorders>
            <w:shd w:val="clear" w:color="auto" w:fill="FAFAFA"/>
            <w:vAlign w:val="bottom"/>
          </w:tcPr>
          <w:p w14:paraId="5C297719" w14:textId="77777777" w:rsidR="004847F5" w:rsidRPr="005306BC" w:rsidRDefault="004847F5" w:rsidP="00F51F96">
            <w:pPr>
              <w:widowControl w:val="0"/>
              <w:ind w:right="-72"/>
              <w:jc w:val="right"/>
              <w:rPr>
                <w:rFonts w:ascii="Arial" w:hAnsi="Arial" w:cs="Arial"/>
                <w:color w:val="000000"/>
                <w:sz w:val="18"/>
                <w:szCs w:val="18"/>
              </w:rPr>
            </w:pPr>
          </w:p>
        </w:tc>
        <w:tc>
          <w:tcPr>
            <w:tcW w:w="796" w:type="pct"/>
            <w:tcBorders>
              <w:top w:val="nil"/>
              <w:bottom w:val="nil"/>
            </w:tcBorders>
            <w:shd w:val="clear" w:color="auto" w:fill="FAFAFA"/>
            <w:vAlign w:val="bottom"/>
          </w:tcPr>
          <w:p w14:paraId="3DCAE501" w14:textId="77777777" w:rsidR="004847F5" w:rsidRPr="005306BC" w:rsidRDefault="004847F5" w:rsidP="00F51F96">
            <w:pPr>
              <w:widowControl w:val="0"/>
              <w:ind w:right="-72"/>
              <w:jc w:val="right"/>
              <w:rPr>
                <w:rFonts w:ascii="Arial" w:hAnsi="Arial" w:cs="Arial"/>
                <w:color w:val="000000"/>
                <w:sz w:val="18"/>
                <w:szCs w:val="18"/>
              </w:rPr>
            </w:pPr>
          </w:p>
        </w:tc>
      </w:tr>
      <w:tr w:rsidR="00405D60" w:rsidRPr="005306BC" w14:paraId="6134B59F" w14:textId="77777777" w:rsidTr="007D79F0">
        <w:tc>
          <w:tcPr>
            <w:tcW w:w="1816" w:type="pct"/>
            <w:vAlign w:val="bottom"/>
          </w:tcPr>
          <w:p w14:paraId="08547C3F" w14:textId="77777777" w:rsidR="00405D60" w:rsidRPr="005306BC" w:rsidRDefault="00405D60" w:rsidP="00405D60">
            <w:pPr>
              <w:tabs>
                <w:tab w:val="left" w:pos="2160"/>
                <w:tab w:val="right" w:pos="7200"/>
                <w:tab w:val="right" w:pos="9000"/>
              </w:tabs>
              <w:ind w:right="-122"/>
              <w:rPr>
                <w:rFonts w:ascii="Arial" w:hAnsi="Arial" w:cs="Arial"/>
                <w:color w:val="000000"/>
                <w:sz w:val="18"/>
                <w:szCs w:val="18"/>
              </w:rPr>
            </w:pPr>
            <w:r w:rsidRPr="005306BC">
              <w:rPr>
                <w:rFonts w:ascii="Arial" w:hAnsi="Arial" w:cs="Arial"/>
                <w:color w:val="000000"/>
                <w:sz w:val="18"/>
                <w:szCs w:val="18"/>
              </w:rPr>
              <w:t xml:space="preserve">   </w:t>
            </w:r>
            <w:r w:rsidRPr="005306BC">
              <w:rPr>
                <w:rFonts w:ascii="Arial" w:hAnsi="Arial" w:cs="Arial"/>
                <w:color w:val="000000"/>
                <w:sz w:val="18"/>
                <w:szCs w:val="18"/>
                <w:cs/>
              </w:rPr>
              <w:t>-</w:t>
            </w:r>
            <w:r w:rsidRPr="005306BC">
              <w:rPr>
                <w:rFonts w:ascii="Arial" w:hAnsi="Arial" w:cs="Arial"/>
                <w:color w:val="000000"/>
                <w:sz w:val="18"/>
                <w:szCs w:val="18"/>
              </w:rPr>
              <w:t xml:space="preserve"> </w:t>
            </w:r>
            <w:r w:rsidRPr="005306BC">
              <w:rPr>
                <w:rFonts w:ascii="Arial" w:hAnsi="Arial" w:cs="Arial"/>
                <w:color w:val="000000"/>
                <w:sz w:val="18"/>
                <w:szCs w:val="18"/>
                <w:cs/>
              </w:rPr>
              <w:t xml:space="preserve"> </w:t>
            </w:r>
            <w:r w:rsidRPr="005306BC">
              <w:rPr>
                <w:rFonts w:ascii="Arial" w:hAnsi="Arial" w:cs="Arial"/>
                <w:color w:val="000000"/>
                <w:sz w:val="18"/>
                <w:szCs w:val="18"/>
              </w:rPr>
              <w:t>Premium due and uncollected</w:t>
            </w:r>
          </w:p>
        </w:tc>
        <w:tc>
          <w:tcPr>
            <w:tcW w:w="796" w:type="pct"/>
            <w:tcBorders>
              <w:top w:val="nil"/>
              <w:bottom w:val="nil"/>
            </w:tcBorders>
            <w:shd w:val="clear" w:color="auto" w:fill="FAFAFA"/>
            <w:vAlign w:val="bottom"/>
          </w:tcPr>
          <w:p w14:paraId="2C2F2D71" w14:textId="6C97E11B" w:rsidR="00405D60" w:rsidRPr="005306BC" w:rsidRDefault="00405D60" w:rsidP="00405D60">
            <w:pPr>
              <w:ind w:right="-72"/>
              <w:jc w:val="right"/>
              <w:rPr>
                <w:rFonts w:ascii="Arial" w:hAnsi="Arial" w:cs="Arial"/>
                <w:color w:val="000000"/>
                <w:sz w:val="18"/>
                <w:szCs w:val="18"/>
              </w:rPr>
            </w:pPr>
            <w:r w:rsidRPr="005306BC">
              <w:rPr>
                <w:rFonts w:ascii="Arial" w:hAnsi="Arial" w:cs="Arial"/>
                <w:color w:val="000000"/>
                <w:sz w:val="18"/>
                <w:szCs w:val="18"/>
                <w:cs/>
                <w:lang w:val="en-GB" w:bidi="th-TH"/>
              </w:rPr>
              <w:t>5</w:t>
            </w:r>
            <w:r w:rsidRPr="005306BC">
              <w:rPr>
                <w:rFonts w:ascii="Arial" w:hAnsi="Arial" w:cs="Arial"/>
                <w:color w:val="000000"/>
                <w:sz w:val="18"/>
                <w:szCs w:val="18"/>
                <w:lang w:val="en-GB"/>
              </w:rPr>
              <w:t>,</w:t>
            </w:r>
            <w:r w:rsidRPr="005306BC">
              <w:rPr>
                <w:rFonts w:ascii="Arial" w:hAnsi="Arial" w:cs="Arial"/>
                <w:color w:val="000000"/>
                <w:sz w:val="18"/>
                <w:szCs w:val="18"/>
                <w:cs/>
                <w:lang w:val="en-GB" w:bidi="th-TH"/>
              </w:rPr>
              <w:t>478</w:t>
            </w:r>
          </w:p>
        </w:tc>
        <w:tc>
          <w:tcPr>
            <w:tcW w:w="796" w:type="pct"/>
            <w:shd w:val="clear" w:color="auto" w:fill="FAFAFA"/>
          </w:tcPr>
          <w:p w14:paraId="773F0D28" w14:textId="4B6F8609"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1,047</w:t>
            </w:r>
          </w:p>
        </w:tc>
        <w:tc>
          <w:tcPr>
            <w:tcW w:w="796" w:type="pct"/>
            <w:shd w:val="clear" w:color="auto" w:fill="FAFAFA"/>
          </w:tcPr>
          <w:p w14:paraId="48E89D82" w14:textId="1075E89B" w:rsidR="00405D60" w:rsidRPr="005306BC" w:rsidRDefault="00405D60" w:rsidP="00405D60">
            <w:pPr>
              <w:widowControl w:val="0"/>
              <w:ind w:right="-72"/>
              <w:jc w:val="right"/>
              <w:rPr>
                <w:rFonts w:ascii="Arial" w:hAnsi="Arial" w:cs="Arial"/>
                <w:color w:val="000000"/>
                <w:sz w:val="18"/>
                <w:szCs w:val="18"/>
              </w:rPr>
            </w:pPr>
            <w:r w:rsidRPr="005306BC">
              <w:rPr>
                <w:rFonts w:ascii="Arial" w:hAnsi="Arial" w:cs="Arial"/>
                <w:sz w:val="18"/>
                <w:szCs w:val="18"/>
              </w:rPr>
              <w:t>-</w:t>
            </w:r>
          </w:p>
        </w:tc>
        <w:tc>
          <w:tcPr>
            <w:tcW w:w="796" w:type="pct"/>
            <w:shd w:val="clear" w:color="auto" w:fill="FAFAFA"/>
          </w:tcPr>
          <w:p w14:paraId="1EEF664F" w14:textId="166933EA" w:rsidR="00405D60" w:rsidRPr="005306BC" w:rsidRDefault="00405D60" w:rsidP="00405D60">
            <w:pPr>
              <w:ind w:right="-72"/>
              <w:jc w:val="right"/>
              <w:rPr>
                <w:rFonts w:ascii="Arial" w:hAnsi="Arial" w:cs="Arial"/>
                <w:color w:val="000000"/>
                <w:sz w:val="18"/>
                <w:szCs w:val="18"/>
                <w:cs/>
              </w:rPr>
            </w:pPr>
            <w:r w:rsidRPr="005306BC">
              <w:rPr>
                <w:rFonts w:ascii="Arial" w:hAnsi="Arial" w:cs="Arial"/>
                <w:sz w:val="18"/>
                <w:szCs w:val="18"/>
              </w:rPr>
              <w:t>6,525</w:t>
            </w:r>
          </w:p>
        </w:tc>
      </w:tr>
      <w:tr w:rsidR="00F1636A" w:rsidRPr="005306BC" w14:paraId="14C70308" w14:textId="77777777" w:rsidTr="004847F5">
        <w:tc>
          <w:tcPr>
            <w:tcW w:w="1816" w:type="pct"/>
            <w:vAlign w:val="bottom"/>
          </w:tcPr>
          <w:p w14:paraId="3E287532" w14:textId="77777777" w:rsidR="00F1636A" w:rsidRPr="005306BC" w:rsidRDefault="00F1636A" w:rsidP="00F1636A">
            <w:pPr>
              <w:tabs>
                <w:tab w:val="left" w:pos="2160"/>
                <w:tab w:val="right" w:pos="7200"/>
                <w:tab w:val="right" w:pos="9000"/>
              </w:tabs>
              <w:ind w:right="-122"/>
              <w:rPr>
                <w:rFonts w:ascii="Arial" w:hAnsi="Arial" w:cs="Arial"/>
                <w:color w:val="000000"/>
                <w:sz w:val="18"/>
                <w:szCs w:val="18"/>
                <w:cs/>
              </w:rPr>
            </w:pPr>
            <w:r w:rsidRPr="005306BC">
              <w:rPr>
                <w:rFonts w:ascii="Arial" w:hAnsi="Arial" w:cs="Arial"/>
                <w:color w:val="000000"/>
                <w:sz w:val="18"/>
                <w:szCs w:val="18"/>
              </w:rPr>
              <w:t>Allowance for doubtful accounts</w:t>
            </w:r>
          </w:p>
        </w:tc>
        <w:tc>
          <w:tcPr>
            <w:tcW w:w="796" w:type="pct"/>
            <w:tcBorders>
              <w:top w:val="nil"/>
              <w:bottom w:val="nil"/>
            </w:tcBorders>
            <w:shd w:val="clear" w:color="auto" w:fill="FAFAFA"/>
            <w:vAlign w:val="bottom"/>
          </w:tcPr>
          <w:p w14:paraId="3124D03D" w14:textId="77777777" w:rsidR="00F1636A" w:rsidRPr="005306BC" w:rsidRDefault="00F1636A" w:rsidP="00F1636A">
            <w:pPr>
              <w:ind w:right="-72"/>
              <w:jc w:val="right"/>
              <w:rPr>
                <w:rFonts w:ascii="Arial" w:hAnsi="Arial" w:cs="Arial"/>
                <w:color w:val="000000"/>
                <w:sz w:val="18"/>
                <w:szCs w:val="18"/>
                <w:cs/>
              </w:rPr>
            </w:pPr>
          </w:p>
        </w:tc>
        <w:tc>
          <w:tcPr>
            <w:tcW w:w="796" w:type="pct"/>
            <w:shd w:val="clear" w:color="auto" w:fill="FAFAFA"/>
            <w:vAlign w:val="bottom"/>
          </w:tcPr>
          <w:p w14:paraId="26894674" w14:textId="77777777" w:rsidR="00F1636A" w:rsidRPr="005306BC" w:rsidRDefault="00F1636A" w:rsidP="00F1636A">
            <w:pPr>
              <w:ind w:right="-72"/>
              <w:jc w:val="right"/>
              <w:rPr>
                <w:rFonts w:ascii="Arial" w:hAnsi="Arial" w:cs="Arial"/>
                <w:color w:val="000000"/>
                <w:sz w:val="18"/>
                <w:szCs w:val="18"/>
                <w:cs/>
              </w:rPr>
            </w:pPr>
          </w:p>
        </w:tc>
        <w:tc>
          <w:tcPr>
            <w:tcW w:w="796" w:type="pct"/>
            <w:shd w:val="clear" w:color="auto" w:fill="FAFAFA"/>
            <w:vAlign w:val="bottom"/>
          </w:tcPr>
          <w:p w14:paraId="7B6098E5" w14:textId="77777777" w:rsidR="00F1636A" w:rsidRPr="005306BC" w:rsidRDefault="00F1636A" w:rsidP="00F1636A">
            <w:pPr>
              <w:ind w:right="-72"/>
              <w:jc w:val="right"/>
              <w:rPr>
                <w:rFonts w:ascii="Arial" w:hAnsi="Arial" w:cs="Arial"/>
                <w:color w:val="000000"/>
                <w:sz w:val="18"/>
                <w:szCs w:val="18"/>
                <w:cs/>
              </w:rPr>
            </w:pPr>
          </w:p>
        </w:tc>
        <w:tc>
          <w:tcPr>
            <w:tcW w:w="796" w:type="pct"/>
            <w:shd w:val="clear" w:color="auto" w:fill="FAFAFA"/>
            <w:vAlign w:val="bottom"/>
          </w:tcPr>
          <w:p w14:paraId="43D67158" w14:textId="0B9998B4" w:rsidR="00F1636A" w:rsidRPr="005306BC" w:rsidRDefault="00F1636A" w:rsidP="00F1636A">
            <w:pPr>
              <w:ind w:right="-72"/>
              <w:jc w:val="right"/>
              <w:rPr>
                <w:rFonts w:ascii="Arial" w:hAnsi="Arial" w:cs="Arial"/>
                <w:color w:val="000000"/>
                <w:sz w:val="18"/>
                <w:szCs w:val="18"/>
                <w:cs/>
                <w:lang w:bidi="th-TH"/>
              </w:rPr>
            </w:pPr>
          </w:p>
        </w:tc>
      </w:tr>
      <w:tr w:rsidR="00405D60" w:rsidRPr="005306BC" w14:paraId="24A499B0" w14:textId="77777777" w:rsidTr="00F2405F">
        <w:tc>
          <w:tcPr>
            <w:tcW w:w="1816" w:type="pct"/>
            <w:vAlign w:val="bottom"/>
          </w:tcPr>
          <w:p w14:paraId="31CBF704" w14:textId="77777777" w:rsidR="00405D60" w:rsidRPr="005306BC" w:rsidRDefault="00405D60" w:rsidP="00405D60">
            <w:pPr>
              <w:tabs>
                <w:tab w:val="left" w:pos="2160"/>
                <w:tab w:val="right" w:pos="7200"/>
                <w:tab w:val="right" w:pos="9000"/>
              </w:tabs>
              <w:ind w:right="-122"/>
              <w:rPr>
                <w:rFonts w:ascii="Arial" w:hAnsi="Arial" w:cs="Arial"/>
                <w:color w:val="000000"/>
                <w:sz w:val="18"/>
                <w:szCs w:val="18"/>
                <w:cs/>
                <w:lang w:val="en-GB"/>
              </w:rPr>
            </w:pPr>
            <w:r w:rsidRPr="005306BC">
              <w:rPr>
                <w:rFonts w:ascii="Arial" w:hAnsi="Arial" w:cs="Arial"/>
                <w:color w:val="000000"/>
                <w:sz w:val="18"/>
                <w:szCs w:val="18"/>
              </w:rPr>
              <w:t xml:space="preserve">   </w:t>
            </w:r>
            <w:r w:rsidRPr="005306BC">
              <w:rPr>
                <w:rFonts w:ascii="Arial" w:hAnsi="Arial" w:cs="Arial"/>
                <w:color w:val="000000"/>
                <w:sz w:val="18"/>
                <w:szCs w:val="18"/>
                <w:cs/>
              </w:rPr>
              <w:t xml:space="preserve">-  </w:t>
            </w:r>
            <w:r w:rsidRPr="005306BC">
              <w:rPr>
                <w:rFonts w:ascii="Arial" w:hAnsi="Arial" w:cs="Arial"/>
                <w:color w:val="000000"/>
                <w:sz w:val="18"/>
                <w:szCs w:val="18"/>
              </w:rPr>
              <w:t>Other receivable</w:t>
            </w:r>
          </w:p>
        </w:tc>
        <w:tc>
          <w:tcPr>
            <w:tcW w:w="796" w:type="pct"/>
            <w:tcBorders>
              <w:top w:val="nil"/>
              <w:bottom w:val="nil"/>
            </w:tcBorders>
            <w:shd w:val="clear" w:color="auto" w:fill="FAFAFA"/>
            <w:vAlign w:val="bottom"/>
          </w:tcPr>
          <w:p w14:paraId="78D01543" w14:textId="57BDF113" w:rsidR="00405D60" w:rsidRPr="005306BC" w:rsidRDefault="00405D60" w:rsidP="00405D60">
            <w:pPr>
              <w:ind w:right="-72"/>
              <w:jc w:val="right"/>
              <w:rPr>
                <w:rFonts w:ascii="Arial" w:hAnsi="Arial" w:cs="Arial"/>
                <w:color w:val="000000"/>
                <w:sz w:val="18"/>
                <w:szCs w:val="18"/>
                <w:cs/>
              </w:rPr>
            </w:pPr>
            <w:r w:rsidRPr="005306BC">
              <w:rPr>
                <w:rFonts w:ascii="Arial" w:hAnsi="Arial" w:cs="Arial"/>
                <w:color w:val="000000"/>
                <w:sz w:val="18"/>
                <w:szCs w:val="18"/>
                <w:cs/>
                <w:lang w:val="en-GB" w:bidi="th-TH"/>
              </w:rPr>
              <w:t>2</w:t>
            </w:r>
            <w:r w:rsidRPr="005306BC">
              <w:rPr>
                <w:rFonts w:ascii="Arial" w:hAnsi="Arial" w:cs="Arial"/>
                <w:color w:val="000000"/>
                <w:sz w:val="18"/>
                <w:szCs w:val="18"/>
                <w:lang w:val="en-GB"/>
              </w:rPr>
              <w:t>,</w:t>
            </w:r>
            <w:r w:rsidRPr="005306BC">
              <w:rPr>
                <w:rFonts w:ascii="Arial" w:hAnsi="Arial" w:cs="Arial"/>
                <w:color w:val="000000"/>
                <w:sz w:val="18"/>
                <w:szCs w:val="18"/>
                <w:cs/>
                <w:lang w:val="en-GB" w:bidi="th-TH"/>
              </w:rPr>
              <w:t>333</w:t>
            </w:r>
          </w:p>
        </w:tc>
        <w:tc>
          <w:tcPr>
            <w:tcW w:w="796" w:type="pct"/>
            <w:shd w:val="clear" w:color="auto" w:fill="FAFAFA"/>
          </w:tcPr>
          <w:p w14:paraId="048D1D48" w14:textId="32FC0F62" w:rsidR="00405D60" w:rsidRPr="005306BC" w:rsidRDefault="00405D60" w:rsidP="00405D60">
            <w:pPr>
              <w:ind w:right="-72"/>
              <w:jc w:val="right"/>
              <w:rPr>
                <w:rFonts w:ascii="Arial" w:hAnsi="Arial" w:cs="Arial"/>
                <w:color w:val="000000"/>
                <w:sz w:val="18"/>
                <w:szCs w:val="18"/>
                <w:cs/>
              </w:rPr>
            </w:pPr>
            <w:r w:rsidRPr="005306BC">
              <w:rPr>
                <w:rFonts w:ascii="Arial" w:hAnsi="Arial" w:cs="Arial"/>
                <w:sz w:val="18"/>
                <w:szCs w:val="18"/>
              </w:rPr>
              <w:t>2,261</w:t>
            </w:r>
          </w:p>
        </w:tc>
        <w:tc>
          <w:tcPr>
            <w:tcW w:w="796" w:type="pct"/>
            <w:shd w:val="clear" w:color="auto" w:fill="FAFAFA"/>
          </w:tcPr>
          <w:p w14:paraId="34A91758" w14:textId="0AE6E5AA" w:rsidR="00405D60" w:rsidRPr="005306BC" w:rsidRDefault="00405D60" w:rsidP="00405D60">
            <w:pPr>
              <w:ind w:right="-72"/>
              <w:jc w:val="right"/>
              <w:rPr>
                <w:rFonts w:ascii="Arial" w:hAnsi="Arial" w:cs="Arial"/>
                <w:color w:val="000000"/>
                <w:sz w:val="18"/>
                <w:szCs w:val="18"/>
                <w:cs/>
              </w:rPr>
            </w:pPr>
            <w:r w:rsidRPr="005306BC">
              <w:rPr>
                <w:rFonts w:ascii="Arial" w:hAnsi="Arial" w:cs="Arial"/>
                <w:sz w:val="18"/>
                <w:szCs w:val="18"/>
              </w:rPr>
              <w:t>-</w:t>
            </w:r>
          </w:p>
        </w:tc>
        <w:tc>
          <w:tcPr>
            <w:tcW w:w="796" w:type="pct"/>
            <w:shd w:val="clear" w:color="auto" w:fill="FAFAFA"/>
          </w:tcPr>
          <w:p w14:paraId="55F149AF" w14:textId="57057409"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4,594</w:t>
            </w:r>
          </w:p>
        </w:tc>
      </w:tr>
      <w:tr w:rsidR="00C435F2" w:rsidRPr="005306BC" w14:paraId="5183DFF1" w14:textId="77777777" w:rsidTr="004847F5">
        <w:tc>
          <w:tcPr>
            <w:tcW w:w="1816" w:type="pct"/>
            <w:vAlign w:val="bottom"/>
          </w:tcPr>
          <w:p w14:paraId="59A8C9FB" w14:textId="77777777" w:rsidR="00C435F2" w:rsidRPr="005306BC" w:rsidRDefault="00C435F2" w:rsidP="00C435F2">
            <w:pPr>
              <w:tabs>
                <w:tab w:val="left" w:pos="2160"/>
                <w:tab w:val="right" w:pos="7200"/>
                <w:tab w:val="right" w:pos="9000"/>
              </w:tabs>
              <w:ind w:right="-122"/>
              <w:rPr>
                <w:rFonts w:ascii="Arial" w:hAnsi="Arial" w:cs="Arial"/>
                <w:color w:val="000000"/>
                <w:sz w:val="18"/>
                <w:szCs w:val="18"/>
              </w:rPr>
            </w:pPr>
            <w:r w:rsidRPr="005306BC">
              <w:rPr>
                <w:rFonts w:ascii="Arial" w:hAnsi="Arial" w:cs="Arial"/>
                <w:color w:val="000000"/>
                <w:sz w:val="18"/>
                <w:szCs w:val="18"/>
              </w:rPr>
              <w:t>Allowance for doubtful accounts</w:t>
            </w:r>
          </w:p>
        </w:tc>
        <w:tc>
          <w:tcPr>
            <w:tcW w:w="796" w:type="pct"/>
            <w:tcBorders>
              <w:top w:val="nil"/>
              <w:bottom w:val="nil"/>
            </w:tcBorders>
            <w:shd w:val="clear" w:color="auto" w:fill="FAFAFA"/>
            <w:vAlign w:val="bottom"/>
          </w:tcPr>
          <w:p w14:paraId="3B59823E" w14:textId="77777777" w:rsidR="00C435F2" w:rsidRPr="005306BC" w:rsidRDefault="00C435F2" w:rsidP="00C435F2">
            <w:pPr>
              <w:ind w:right="-72"/>
              <w:jc w:val="right"/>
              <w:rPr>
                <w:rFonts w:ascii="Arial" w:hAnsi="Arial" w:cs="Arial"/>
                <w:color w:val="000000"/>
                <w:sz w:val="18"/>
                <w:szCs w:val="18"/>
              </w:rPr>
            </w:pPr>
          </w:p>
        </w:tc>
        <w:tc>
          <w:tcPr>
            <w:tcW w:w="796" w:type="pct"/>
            <w:shd w:val="clear" w:color="auto" w:fill="FAFAFA"/>
            <w:vAlign w:val="bottom"/>
          </w:tcPr>
          <w:p w14:paraId="66F5B082" w14:textId="77777777" w:rsidR="00C435F2" w:rsidRPr="005306BC" w:rsidRDefault="00C435F2" w:rsidP="00C435F2">
            <w:pPr>
              <w:ind w:right="-72"/>
              <w:jc w:val="right"/>
              <w:rPr>
                <w:rFonts w:ascii="Arial" w:hAnsi="Arial" w:cs="Arial"/>
                <w:color w:val="000000"/>
                <w:sz w:val="18"/>
                <w:szCs w:val="18"/>
              </w:rPr>
            </w:pPr>
          </w:p>
        </w:tc>
        <w:tc>
          <w:tcPr>
            <w:tcW w:w="796" w:type="pct"/>
            <w:shd w:val="clear" w:color="auto" w:fill="FAFAFA"/>
            <w:vAlign w:val="bottom"/>
          </w:tcPr>
          <w:p w14:paraId="7A81588B" w14:textId="77777777" w:rsidR="00C435F2" w:rsidRPr="005306BC" w:rsidRDefault="00C435F2" w:rsidP="00C435F2">
            <w:pPr>
              <w:ind w:right="-72"/>
              <w:jc w:val="right"/>
              <w:rPr>
                <w:rFonts w:ascii="Arial" w:hAnsi="Arial" w:cs="Arial"/>
                <w:color w:val="000000"/>
                <w:sz w:val="18"/>
                <w:szCs w:val="18"/>
              </w:rPr>
            </w:pPr>
          </w:p>
        </w:tc>
        <w:tc>
          <w:tcPr>
            <w:tcW w:w="796" w:type="pct"/>
            <w:shd w:val="clear" w:color="auto" w:fill="FAFAFA"/>
            <w:vAlign w:val="bottom"/>
          </w:tcPr>
          <w:p w14:paraId="4F2ECD39" w14:textId="31C07022" w:rsidR="00C435F2" w:rsidRPr="005306BC" w:rsidRDefault="00C435F2" w:rsidP="00C435F2">
            <w:pPr>
              <w:ind w:right="-72"/>
              <w:jc w:val="right"/>
              <w:rPr>
                <w:rFonts w:ascii="Arial" w:hAnsi="Arial" w:cs="Arial"/>
                <w:color w:val="000000"/>
                <w:sz w:val="18"/>
                <w:szCs w:val="18"/>
              </w:rPr>
            </w:pPr>
          </w:p>
        </w:tc>
      </w:tr>
      <w:tr w:rsidR="00405D60" w:rsidRPr="005306BC" w14:paraId="6E4DA9AE" w14:textId="77777777" w:rsidTr="0028656E">
        <w:tc>
          <w:tcPr>
            <w:tcW w:w="1816" w:type="pct"/>
            <w:vAlign w:val="bottom"/>
          </w:tcPr>
          <w:p w14:paraId="4B331164" w14:textId="77777777" w:rsidR="00405D60" w:rsidRPr="005306BC" w:rsidRDefault="00405D60" w:rsidP="00405D60">
            <w:pPr>
              <w:tabs>
                <w:tab w:val="left" w:pos="2160"/>
                <w:tab w:val="right" w:pos="7200"/>
                <w:tab w:val="right" w:pos="9000"/>
              </w:tabs>
              <w:ind w:right="-122"/>
              <w:rPr>
                <w:rFonts w:ascii="Arial" w:hAnsi="Arial" w:cs="Arial"/>
                <w:color w:val="000000"/>
                <w:sz w:val="18"/>
                <w:szCs w:val="18"/>
              </w:rPr>
            </w:pPr>
            <w:r w:rsidRPr="005306BC">
              <w:rPr>
                <w:rFonts w:ascii="Arial" w:hAnsi="Arial" w:cs="Arial"/>
                <w:color w:val="000000"/>
                <w:sz w:val="18"/>
                <w:szCs w:val="18"/>
              </w:rPr>
              <w:t xml:space="preserve">   </w:t>
            </w:r>
            <w:r w:rsidRPr="005306BC">
              <w:rPr>
                <w:rFonts w:ascii="Arial" w:hAnsi="Arial" w:cs="Arial"/>
                <w:color w:val="000000"/>
                <w:sz w:val="18"/>
                <w:szCs w:val="18"/>
                <w:cs/>
              </w:rPr>
              <w:t xml:space="preserve">-  </w:t>
            </w:r>
            <w:r w:rsidRPr="005306BC">
              <w:rPr>
                <w:rFonts w:ascii="Arial" w:hAnsi="Arial" w:cs="Arial"/>
                <w:color w:val="000000"/>
                <w:sz w:val="18"/>
                <w:szCs w:val="18"/>
              </w:rPr>
              <w:t>Reinsurance</w:t>
            </w:r>
          </w:p>
        </w:tc>
        <w:tc>
          <w:tcPr>
            <w:tcW w:w="796" w:type="pct"/>
            <w:tcBorders>
              <w:top w:val="nil"/>
              <w:bottom w:val="nil"/>
            </w:tcBorders>
            <w:shd w:val="clear" w:color="auto" w:fill="FAFAFA"/>
            <w:vAlign w:val="bottom"/>
          </w:tcPr>
          <w:p w14:paraId="012F184D" w14:textId="562715EF" w:rsidR="00405D60" w:rsidRPr="005306BC" w:rsidRDefault="00405D60" w:rsidP="00405D60">
            <w:pPr>
              <w:ind w:right="-72"/>
              <w:jc w:val="right"/>
              <w:rPr>
                <w:rFonts w:ascii="Arial" w:hAnsi="Arial" w:cs="Arial"/>
                <w:color w:val="000000"/>
                <w:sz w:val="18"/>
                <w:szCs w:val="18"/>
              </w:rPr>
            </w:pPr>
            <w:r w:rsidRPr="005306BC">
              <w:rPr>
                <w:rFonts w:ascii="Arial" w:hAnsi="Arial" w:cs="Arial"/>
                <w:color w:val="000000"/>
                <w:sz w:val="18"/>
                <w:szCs w:val="18"/>
                <w:cs/>
                <w:lang w:val="en-GB" w:bidi="th-TH"/>
              </w:rPr>
              <w:t>714</w:t>
            </w:r>
          </w:p>
        </w:tc>
        <w:tc>
          <w:tcPr>
            <w:tcW w:w="796" w:type="pct"/>
            <w:shd w:val="clear" w:color="auto" w:fill="FAFAFA"/>
          </w:tcPr>
          <w:p w14:paraId="26BA6DCE" w14:textId="077BA53E"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1,668</w:t>
            </w:r>
          </w:p>
        </w:tc>
        <w:tc>
          <w:tcPr>
            <w:tcW w:w="796" w:type="pct"/>
            <w:shd w:val="clear" w:color="auto" w:fill="FAFAFA"/>
          </w:tcPr>
          <w:p w14:paraId="5913481F" w14:textId="2D7EE6E9"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w:t>
            </w:r>
          </w:p>
        </w:tc>
        <w:tc>
          <w:tcPr>
            <w:tcW w:w="796" w:type="pct"/>
            <w:shd w:val="clear" w:color="auto" w:fill="FAFAFA"/>
          </w:tcPr>
          <w:p w14:paraId="53C2AC02" w14:textId="786D32A3"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2,382</w:t>
            </w:r>
          </w:p>
        </w:tc>
      </w:tr>
      <w:tr w:rsidR="00405D60" w:rsidRPr="005306BC" w14:paraId="0030BC68" w14:textId="77777777" w:rsidTr="0028656E">
        <w:tc>
          <w:tcPr>
            <w:tcW w:w="1816" w:type="pct"/>
            <w:vAlign w:val="bottom"/>
          </w:tcPr>
          <w:p w14:paraId="34737A10" w14:textId="77777777" w:rsidR="00405D60" w:rsidRPr="005306BC" w:rsidRDefault="00405D60" w:rsidP="00405D60">
            <w:pPr>
              <w:tabs>
                <w:tab w:val="left" w:pos="2160"/>
                <w:tab w:val="right" w:pos="7200"/>
                <w:tab w:val="right" w:pos="9000"/>
              </w:tabs>
              <w:ind w:right="-122"/>
              <w:rPr>
                <w:rFonts w:ascii="Arial" w:hAnsi="Arial" w:cs="Arial"/>
                <w:color w:val="000000"/>
                <w:sz w:val="18"/>
                <w:szCs w:val="18"/>
                <w:cs/>
              </w:rPr>
            </w:pPr>
            <w:r w:rsidRPr="005306BC">
              <w:rPr>
                <w:rFonts w:ascii="Arial" w:hAnsi="Arial" w:cs="Arial"/>
                <w:color w:val="000000"/>
                <w:sz w:val="18"/>
                <w:szCs w:val="18"/>
              </w:rPr>
              <w:t>Unearned premium reserve</w:t>
            </w:r>
          </w:p>
        </w:tc>
        <w:tc>
          <w:tcPr>
            <w:tcW w:w="796" w:type="pct"/>
            <w:tcBorders>
              <w:top w:val="nil"/>
            </w:tcBorders>
            <w:shd w:val="clear" w:color="auto" w:fill="FAFAFA"/>
            <w:vAlign w:val="bottom"/>
          </w:tcPr>
          <w:p w14:paraId="4D1E8969" w14:textId="79736ACE" w:rsidR="00405D60" w:rsidRPr="005306BC" w:rsidRDefault="00405D60" w:rsidP="00405D60">
            <w:pPr>
              <w:ind w:right="-72"/>
              <w:jc w:val="right"/>
              <w:rPr>
                <w:rFonts w:ascii="Arial" w:hAnsi="Arial" w:cs="Arial"/>
                <w:color w:val="000000"/>
                <w:sz w:val="18"/>
                <w:szCs w:val="18"/>
              </w:rPr>
            </w:pPr>
            <w:r w:rsidRPr="005306BC">
              <w:rPr>
                <w:rFonts w:ascii="Arial" w:hAnsi="Arial" w:cs="Arial"/>
                <w:color w:val="000000"/>
                <w:sz w:val="18"/>
                <w:szCs w:val="18"/>
                <w:cs/>
                <w:lang w:val="en-GB" w:bidi="th-TH"/>
              </w:rPr>
              <w:t>(367</w:t>
            </w:r>
            <w:r w:rsidRPr="005306BC">
              <w:rPr>
                <w:rFonts w:ascii="Arial" w:hAnsi="Arial" w:cs="Arial"/>
                <w:color w:val="000000"/>
                <w:sz w:val="18"/>
                <w:szCs w:val="18"/>
                <w:lang w:val="en-GB"/>
              </w:rPr>
              <w:t>,</w:t>
            </w:r>
            <w:r w:rsidRPr="005306BC">
              <w:rPr>
                <w:rFonts w:ascii="Arial" w:hAnsi="Arial" w:cs="Arial"/>
                <w:color w:val="000000"/>
                <w:sz w:val="18"/>
                <w:szCs w:val="18"/>
                <w:cs/>
                <w:lang w:val="en-GB" w:bidi="th-TH"/>
              </w:rPr>
              <w:t>431)</w:t>
            </w:r>
          </w:p>
        </w:tc>
        <w:tc>
          <w:tcPr>
            <w:tcW w:w="796" w:type="pct"/>
            <w:shd w:val="clear" w:color="auto" w:fill="FAFAFA"/>
          </w:tcPr>
          <w:p w14:paraId="00B4B407" w14:textId="103C87AF"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496,498</w:t>
            </w:r>
          </w:p>
        </w:tc>
        <w:tc>
          <w:tcPr>
            <w:tcW w:w="796" w:type="pct"/>
            <w:shd w:val="clear" w:color="auto" w:fill="FAFAFA"/>
          </w:tcPr>
          <w:p w14:paraId="2F6B158F" w14:textId="7D2E10C6" w:rsidR="00405D60" w:rsidRPr="005306BC" w:rsidRDefault="00405D60" w:rsidP="00405D60">
            <w:pPr>
              <w:ind w:right="-72"/>
              <w:jc w:val="right"/>
              <w:rPr>
                <w:rFonts w:ascii="Arial" w:hAnsi="Arial" w:cs="Arial"/>
                <w:color w:val="000000"/>
                <w:sz w:val="18"/>
                <w:szCs w:val="18"/>
                <w:cs/>
              </w:rPr>
            </w:pPr>
            <w:r w:rsidRPr="005306BC">
              <w:rPr>
                <w:rFonts w:ascii="Arial" w:hAnsi="Arial" w:cs="Arial"/>
                <w:sz w:val="18"/>
                <w:szCs w:val="18"/>
              </w:rPr>
              <w:t>-</w:t>
            </w:r>
          </w:p>
        </w:tc>
        <w:tc>
          <w:tcPr>
            <w:tcW w:w="796" w:type="pct"/>
            <w:shd w:val="clear" w:color="auto" w:fill="FAFAFA"/>
          </w:tcPr>
          <w:p w14:paraId="3A26DE73" w14:textId="6B4671B7"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129,067</w:t>
            </w:r>
          </w:p>
        </w:tc>
      </w:tr>
      <w:tr w:rsidR="00C435F2" w:rsidRPr="005306BC" w14:paraId="1416D193" w14:textId="77777777" w:rsidTr="004847F5">
        <w:tc>
          <w:tcPr>
            <w:tcW w:w="1816" w:type="pct"/>
            <w:vAlign w:val="bottom"/>
          </w:tcPr>
          <w:p w14:paraId="68B89CAC" w14:textId="5BA0DD02" w:rsidR="00C435F2" w:rsidRPr="005306BC" w:rsidRDefault="00C435F2" w:rsidP="00C435F2">
            <w:pPr>
              <w:tabs>
                <w:tab w:val="left" w:pos="2160"/>
                <w:tab w:val="right" w:pos="7200"/>
                <w:tab w:val="right" w:pos="9000"/>
              </w:tabs>
              <w:ind w:right="-122"/>
              <w:rPr>
                <w:rFonts w:ascii="Arial" w:hAnsi="Arial" w:cs="Arial"/>
                <w:color w:val="000000"/>
                <w:spacing w:val="-4"/>
                <w:sz w:val="18"/>
                <w:szCs w:val="18"/>
              </w:rPr>
            </w:pPr>
            <w:r w:rsidRPr="005306BC">
              <w:rPr>
                <w:rFonts w:ascii="Arial" w:hAnsi="Arial" w:cs="Arial"/>
                <w:color w:val="000000"/>
                <w:spacing w:val="-4"/>
                <w:sz w:val="18"/>
                <w:szCs w:val="18"/>
              </w:rPr>
              <w:t xml:space="preserve">Unrealised loss on the change in fair value </w:t>
            </w:r>
          </w:p>
        </w:tc>
        <w:tc>
          <w:tcPr>
            <w:tcW w:w="796" w:type="pct"/>
            <w:tcBorders>
              <w:top w:val="nil"/>
            </w:tcBorders>
            <w:shd w:val="clear" w:color="auto" w:fill="FAFAFA"/>
            <w:vAlign w:val="bottom"/>
          </w:tcPr>
          <w:p w14:paraId="0D5F69DA" w14:textId="4DAD68D3" w:rsidR="00C435F2" w:rsidRPr="005306BC" w:rsidRDefault="00C435F2" w:rsidP="00C435F2">
            <w:pPr>
              <w:ind w:right="-72"/>
              <w:jc w:val="right"/>
              <w:rPr>
                <w:rFonts w:ascii="Arial" w:hAnsi="Arial" w:cs="Arial"/>
                <w:color w:val="000000"/>
                <w:sz w:val="18"/>
                <w:szCs w:val="18"/>
              </w:rPr>
            </w:pPr>
          </w:p>
        </w:tc>
        <w:tc>
          <w:tcPr>
            <w:tcW w:w="796" w:type="pct"/>
            <w:shd w:val="clear" w:color="auto" w:fill="FAFAFA"/>
            <w:vAlign w:val="bottom"/>
          </w:tcPr>
          <w:p w14:paraId="7C74A121" w14:textId="77777777" w:rsidR="00C435F2" w:rsidRPr="005306BC" w:rsidRDefault="00C435F2" w:rsidP="00C435F2">
            <w:pPr>
              <w:ind w:right="-72"/>
              <w:jc w:val="right"/>
              <w:rPr>
                <w:rFonts w:ascii="Arial" w:hAnsi="Arial" w:cs="Arial"/>
                <w:color w:val="000000"/>
                <w:sz w:val="18"/>
                <w:szCs w:val="18"/>
              </w:rPr>
            </w:pPr>
          </w:p>
        </w:tc>
        <w:tc>
          <w:tcPr>
            <w:tcW w:w="796" w:type="pct"/>
            <w:shd w:val="clear" w:color="auto" w:fill="FAFAFA"/>
            <w:vAlign w:val="bottom"/>
          </w:tcPr>
          <w:p w14:paraId="21566C1F" w14:textId="77777777" w:rsidR="00C435F2" w:rsidRPr="005306BC" w:rsidRDefault="00C435F2" w:rsidP="00C435F2">
            <w:pPr>
              <w:widowControl w:val="0"/>
              <w:ind w:right="-72"/>
              <w:jc w:val="right"/>
              <w:rPr>
                <w:rFonts w:ascii="Arial" w:hAnsi="Arial" w:cs="Arial"/>
                <w:color w:val="000000"/>
                <w:sz w:val="18"/>
                <w:szCs w:val="18"/>
              </w:rPr>
            </w:pPr>
          </w:p>
        </w:tc>
        <w:tc>
          <w:tcPr>
            <w:tcW w:w="796" w:type="pct"/>
            <w:shd w:val="clear" w:color="auto" w:fill="FAFAFA"/>
            <w:vAlign w:val="bottom"/>
          </w:tcPr>
          <w:p w14:paraId="0B7EA1EE" w14:textId="77777777" w:rsidR="00C435F2" w:rsidRPr="005306BC" w:rsidRDefault="00C435F2" w:rsidP="00C435F2">
            <w:pPr>
              <w:ind w:right="-72"/>
              <w:jc w:val="right"/>
              <w:rPr>
                <w:rFonts w:ascii="Arial" w:hAnsi="Arial" w:cs="Arial"/>
                <w:color w:val="000000"/>
                <w:sz w:val="18"/>
                <w:szCs w:val="18"/>
              </w:rPr>
            </w:pPr>
          </w:p>
        </w:tc>
      </w:tr>
      <w:tr w:rsidR="00C435F2" w:rsidRPr="005306BC" w14:paraId="4EB8C3B4" w14:textId="77777777" w:rsidTr="004847F5">
        <w:tc>
          <w:tcPr>
            <w:tcW w:w="1816" w:type="pct"/>
            <w:vAlign w:val="bottom"/>
          </w:tcPr>
          <w:p w14:paraId="4A72AB06" w14:textId="7B59EFF4" w:rsidR="00C435F2" w:rsidRPr="005306BC" w:rsidRDefault="00C435F2" w:rsidP="00C435F2">
            <w:pPr>
              <w:tabs>
                <w:tab w:val="left" w:pos="2160"/>
                <w:tab w:val="right" w:pos="7200"/>
                <w:tab w:val="right" w:pos="9000"/>
              </w:tabs>
              <w:ind w:right="-122"/>
              <w:rPr>
                <w:rFonts w:ascii="Arial" w:hAnsi="Arial" w:cs="Arial"/>
                <w:color w:val="000000"/>
                <w:sz w:val="18"/>
                <w:szCs w:val="18"/>
              </w:rPr>
            </w:pPr>
            <w:r w:rsidRPr="005306BC">
              <w:rPr>
                <w:rFonts w:ascii="Arial" w:hAnsi="Arial" w:cs="Arial"/>
                <w:color w:val="000000"/>
                <w:sz w:val="18"/>
                <w:szCs w:val="18"/>
              </w:rPr>
              <w:t xml:space="preserve">   </w:t>
            </w:r>
            <w:r w:rsidR="005306BC" w:rsidRPr="005306BC">
              <w:rPr>
                <w:rFonts w:ascii="Arial" w:hAnsi="Arial" w:cs="Arial"/>
                <w:color w:val="000000"/>
                <w:sz w:val="18"/>
                <w:szCs w:val="18"/>
              </w:rPr>
              <w:t xml:space="preserve">of </w:t>
            </w:r>
            <w:r w:rsidRPr="005306BC">
              <w:rPr>
                <w:rFonts w:ascii="Arial" w:hAnsi="Arial" w:cs="Arial"/>
                <w:color w:val="000000"/>
                <w:sz w:val="18"/>
                <w:szCs w:val="18"/>
              </w:rPr>
              <w:t>investment measured at fair value</w:t>
            </w:r>
          </w:p>
        </w:tc>
        <w:tc>
          <w:tcPr>
            <w:tcW w:w="796" w:type="pct"/>
            <w:tcBorders>
              <w:top w:val="nil"/>
            </w:tcBorders>
            <w:shd w:val="clear" w:color="auto" w:fill="FAFAFA"/>
            <w:vAlign w:val="bottom"/>
          </w:tcPr>
          <w:p w14:paraId="2C17EEFB" w14:textId="77777777" w:rsidR="00C435F2" w:rsidRPr="005306BC" w:rsidRDefault="00C435F2" w:rsidP="00C435F2">
            <w:pPr>
              <w:ind w:right="-72"/>
              <w:jc w:val="right"/>
              <w:rPr>
                <w:rFonts w:ascii="Arial" w:hAnsi="Arial" w:cs="Arial"/>
                <w:color w:val="000000"/>
                <w:sz w:val="18"/>
                <w:szCs w:val="18"/>
              </w:rPr>
            </w:pPr>
          </w:p>
        </w:tc>
        <w:tc>
          <w:tcPr>
            <w:tcW w:w="796" w:type="pct"/>
            <w:shd w:val="clear" w:color="auto" w:fill="FAFAFA"/>
            <w:vAlign w:val="bottom"/>
          </w:tcPr>
          <w:p w14:paraId="528A7383" w14:textId="77777777" w:rsidR="00C435F2" w:rsidRPr="005306BC" w:rsidRDefault="00C435F2" w:rsidP="00C435F2">
            <w:pPr>
              <w:ind w:right="-72"/>
              <w:jc w:val="right"/>
              <w:rPr>
                <w:rFonts w:ascii="Arial" w:hAnsi="Arial" w:cs="Arial"/>
                <w:color w:val="000000"/>
                <w:sz w:val="18"/>
                <w:szCs w:val="18"/>
              </w:rPr>
            </w:pPr>
          </w:p>
        </w:tc>
        <w:tc>
          <w:tcPr>
            <w:tcW w:w="796" w:type="pct"/>
            <w:shd w:val="clear" w:color="auto" w:fill="FAFAFA"/>
            <w:vAlign w:val="bottom"/>
          </w:tcPr>
          <w:p w14:paraId="247E39E4" w14:textId="77777777" w:rsidR="00C435F2" w:rsidRPr="005306BC" w:rsidRDefault="00C435F2" w:rsidP="00C435F2">
            <w:pPr>
              <w:ind w:right="-72"/>
              <w:jc w:val="right"/>
              <w:rPr>
                <w:rFonts w:ascii="Arial" w:hAnsi="Arial" w:cs="Arial"/>
                <w:color w:val="000000"/>
                <w:sz w:val="18"/>
                <w:szCs w:val="18"/>
              </w:rPr>
            </w:pPr>
          </w:p>
        </w:tc>
        <w:tc>
          <w:tcPr>
            <w:tcW w:w="796" w:type="pct"/>
            <w:shd w:val="clear" w:color="auto" w:fill="FAFAFA"/>
            <w:vAlign w:val="bottom"/>
          </w:tcPr>
          <w:p w14:paraId="197F9661" w14:textId="77777777" w:rsidR="00C435F2" w:rsidRPr="005306BC" w:rsidRDefault="00C435F2" w:rsidP="00C435F2">
            <w:pPr>
              <w:ind w:right="-72"/>
              <w:jc w:val="right"/>
              <w:rPr>
                <w:rFonts w:ascii="Arial" w:hAnsi="Arial" w:cs="Arial"/>
                <w:color w:val="000000"/>
                <w:sz w:val="18"/>
                <w:szCs w:val="18"/>
              </w:rPr>
            </w:pPr>
          </w:p>
        </w:tc>
      </w:tr>
      <w:tr w:rsidR="00405D60" w:rsidRPr="005306BC" w14:paraId="2A8F0631" w14:textId="77777777" w:rsidTr="00DD1983">
        <w:tc>
          <w:tcPr>
            <w:tcW w:w="1816" w:type="pct"/>
            <w:vAlign w:val="bottom"/>
          </w:tcPr>
          <w:p w14:paraId="2138C0A3" w14:textId="77777777" w:rsidR="00405D60" w:rsidRPr="005306BC" w:rsidRDefault="00405D60" w:rsidP="00405D60">
            <w:pPr>
              <w:tabs>
                <w:tab w:val="left" w:pos="2160"/>
                <w:tab w:val="right" w:pos="7200"/>
                <w:tab w:val="right" w:pos="9000"/>
              </w:tabs>
              <w:ind w:right="-122"/>
              <w:rPr>
                <w:rFonts w:ascii="Arial" w:hAnsi="Arial" w:cs="Arial"/>
                <w:color w:val="000000"/>
                <w:sz w:val="18"/>
                <w:szCs w:val="18"/>
              </w:rPr>
            </w:pPr>
            <w:r w:rsidRPr="005306BC">
              <w:rPr>
                <w:rFonts w:ascii="Arial" w:hAnsi="Arial" w:cs="Arial"/>
                <w:color w:val="000000"/>
                <w:sz w:val="18"/>
                <w:szCs w:val="18"/>
              </w:rPr>
              <w:t xml:space="preserve">   through other comprehensive income</w:t>
            </w:r>
          </w:p>
        </w:tc>
        <w:tc>
          <w:tcPr>
            <w:tcW w:w="796" w:type="pct"/>
            <w:tcBorders>
              <w:top w:val="nil"/>
            </w:tcBorders>
            <w:shd w:val="clear" w:color="auto" w:fill="FAFAFA"/>
            <w:vAlign w:val="bottom"/>
          </w:tcPr>
          <w:p w14:paraId="1942E471" w14:textId="726E98BA" w:rsidR="00405D60" w:rsidRPr="005306BC" w:rsidRDefault="00405D60" w:rsidP="00405D60">
            <w:pPr>
              <w:ind w:right="-72"/>
              <w:jc w:val="right"/>
              <w:rPr>
                <w:rFonts w:ascii="Arial" w:hAnsi="Arial" w:cs="Arial"/>
                <w:color w:val="000000"/>
                <w:sz w:val="18"/>
                <w:szCs w:val="18"/>
              </w:rPr>
            </w:pPr>
            <w:r w:rsidRPr="005306BC">
              <w:rPr>
                <w:rFonts w:ascii="Arial" w:hAnsi="Arial" w:cs="Arial"/>
                <w:color w:val="000000"/>
                <w:sz w:val="18"/>
                <w:szCs w:val="18"/>
                <w:cs/>
                <w:lang w:val="en-GB" w:bidi="th-TH"/>
              </w:rPr>
              <w:t>10</w:t>
            </w:r>
            <w:r w:rsidRPr="005306BC">
              <w:rPr>
                <w:rFonts w:ascii="Arial" w:hAnsi="Arial" w:cs="Arial"/>
                <w:color w:val="000000"/>
                <w:sz w:val="18"/>
                <w:szCs w:val="18"/>
                <w:lang w:val="en-GB"/>
              </w:rPr>
              <w:t>,</w:t>
            </w:r>
            <w:r w:rsidRPr="005306BC">
              <w:rPr>
                <w:rFonts w:ascii="Arial" w:hAnsi="Arial" w:cs="Arial"/>
                <w:color w:val="000000"/>
                <w:sz w:val="18"/>
                <w:szCs w:val="18"/>
                <w:cs/>
                <w:lang w:val="en-GB" w:bidi="th-TH"/>
              </w:rPr>
              <w:t>187</w:t>
            </w:r>
          </w:p>
        </w:tc>
        <w:tc>
          <w:tcPr>
            <w:tcW w:w="796" w:type="pct"/>
            <w:shd w:val="clear" w:color="auto" w:fill="FAFAFA"/>
          </w:tcPr>
          <w:p w14:paraId="2E095362" w14:textId="78C7A7D3"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w:t>
            </w:r>
          </w:p>
        </w:tc>
        <w:tc>
          <w:tcPr>
            <w:tcW w:w="796" w:type="pct"/>
            <w:shd w:val="clear" w:color="auto" w:fill="FAFAFA"/>
          </w:tcPr>
          <w:p w14:paraId="36D09132" w14:textId="1E7E3BFF"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(5,485)</w:t>
            </w:r>
          </w:p>
        </w:tc>
        <w:tc>
          <w:tcPr>
            <w:tcW w:w="796" w:type="pct"/>
            <w:shd w:val="clear" w:color="auto" w:fill="FAFAFA"/>
          </w:tcPr>
          <w:p w14:paraId="7A5F06A6" w14:textId="6BD0604E"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4,702</w:t>
            </w:r>
          </w:p>
        </w:tc>
      </w:tr>
      <w:tr w:rsidR="00405D60" w:rsidRPr="005306BC" w14:paraId="045A819C" w14:textId="77777777" w:rsidTr="00DD1983">
        <w:tc>
          <w:tcPr>
            <w:tcW w:w="1816" w:type="pct"/>
            <w:vAlign w:val="bottom"/>
          </w:tcPr>
          <w:p w14:paraId="4BED5141" w14:textId="77777777" w:rsidR="00405D60" w:rsidRPr="005306BC" w:rsidRDefault="00405D60" w:rsidP="00405D60">
            <w:pPr>
              <w:tabs>
                <w:tab w:val="left" w:pos="2160"/>
                <w:tab w:val="right" w:pos="7200"/>
                <w:tab w:val="right" w:pos="9000"/>
              </w:tabs>
              <w:ind w:right="-122"/>
              <w:rPr>
                <w:rFonts w:ascii="Arial" w:hAnsi="Arial" w:cs="Arial"/>
                <w:color w:val="000000"/>
                <w:sz w:val="18"/>
                <w:szCs w:val="18"/>
              </w:rPr>
            </w:pPr>
            <w:r w:rsidRPr="005306BC">
              <w:rPr>
                <w:rFonts w:ascii="Arial" w:hAnsi="Arial" w:cs="Arial"/>
                <w:color w:val="000000"/>
                <w:sz w:val="18"/>
                <w:szCs w:val="18"/>
              </w:rPr>
              <w:t>Expected credit loss</w:t>
            </w:r>
          </w:p>
        </w:tc>
        <w:tc>
          <w:tcPr>
            <w:tcW w:w="796" w:type="pct"/>
            <w:tcBorders>
              <w:top w:val="nil"/>
            </w:tcBorders>
            <w:shd w:val="clear" w:color="auto" w:fill="FAFAFA"/>
            <w:vAlign w:val="bottom"/>
          </w:tcPr>
          <w:p w14:paraId="6A530114" w14:textId="5C039BBD" w:rsidR="00405D60" w:rsidRPr="005306BC" w:rsidRDefault="00405D60" w:rsidP="00405D60">
            <w:pPr>
              <w:ind w:right="-72"/>
              <w:jc w:val="right"/>
              <w:rPr>
                <w:rFonts w:ascii="Arial" w:hAnsi="Arial" w:cs="Arial"/>
                <w:color w:val="000000"/>
                <w:sz w:val="18"/>
                <w:szCs w:val="18"/>
              </w:rPr>
            </w:pPr>
            <w:r w:rsidRPr="005306BC">
              <w:rPr>
                <w:rFonts w:ascii="Arial" w:hAnsi="Arial" w:cs="Arial"/>
                <w:color w:val="000000"/>
                <w:sz w:val="18"/>
                <w:szCs w:val="18"/>
                <w:cs/>
                <w:lang w:val="en-GB" w:bidi="th-TH"/>
              </w:rPr>
              <w:t>3</w:t>
            </w:r>
          </w:p>
        </w:tc>
        <w:tc>
          <w:tcPr>
            <w:tcW w:w="796" w:type="pct"/>
            <w:shd w:val="clear" w:color="auto" w:fill="FAFAFA"/>
          </w:tcPr>
          <w:p w14:paraId="4F7812DF" w14:textId="340B72CB"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(21)</w:t>
            </w:r>
          </w:p>
        </w:tc>
        <w:tc>
          <w:tcPr>
            <w:tcW w:w="796" w:type="pct"/>
            <w:shd w:val="clear" w:color="auto" w:fill="FAFAFA"/>
          </w:tcPr>
          <w:p w14:paraId="4C78D8BE" w14:textId="363FA34C"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22</w:t>
            </w:r>
          </w:p>
        </w:tc>
        <w:tc>
          <w:tcPr>
            <w:tcW w:w="796" w:type="pct"/>
            <w:shd w:val="clear" w:color="auto" w:fill="FAFAFA"/>
          </w:tcPr>
          <w:p w14:paraId="531FC1CC" w14:textId="42687460"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4</w:t>
            </w:r>
          </w:p>
        </w:tc>
      </w:tr>
      <w:tr w:rsidR="00405D60" w:rsidRPr="005306BC" w14:paraId="4E2033F3" w14:textId="77777777" w:rsidTr="00DD1983">
        <w:tc>
          <w:tcPr>
            <w:tcW w:w="1816" w:type="pct"/>
            <w:vAlign w:val="bottom"/>
          </w:tcPr>
          <w:p w14:paraId="1F2AF0A0" w14:textId="77777777" w:rsidR="00405D60" w:rsidRPr="005306BC" w:rsidRDefault="00405D60" w:rsidP="00405D60">
            <w:pPr>
              <w:tabs>
                <w:tab w:val="left" w:pos="2160"/>
                <w:tab w:val="right" w:pos="7200"/>
                <w:tab w:val="right" w:pos="9000"/>
              </w:tabs>
              <w:ind w:right="-122"/>
              <w:rPr>
                <w:rFonts w:ascii="Arial" w:hAnsi="Arial" w:cs="Arial"/>
                <w:color w:val="000000"/>
                <w:sz w:val="18"/>
                <w:szCs w:val="18"/>
              </w:rPr>
            </w:pPr>
            <w:r w:rsidRPr="005306BC">
              <w:rPr>
                <w:rFonts w:ascii="Arial" w:hAnsi="Arial" w:cs="Arial"/>
                <w:color w:val="000000"/>
                <w:sz w:val="18"/>
                <w:szCs w:val="18"/>
              </w:rPr>
              <w:t>Claim reserve,</w:t>
            </w:r>
            <w:r w:rsidRPr="005306BC">
              <w:rPr>
                <w:rFonts w:ascii="Arial" w:hAnsi="Arial" w:cs="Arial"/>
                <w:color w:val="000000"/>
                <w:sz w:val="18"/>
                <w:szCs w:val="18"/>
                <w:cs/>
              </w:rPr>
              <w:t xml:space="preserve"> </w:t>
            </w:r>
            <w:r w:rsidRPr="005306BC">
              <w:rPr>
                <w:rFonts w:ascii="Arial" w:hAnsi="Arial" w:cs="Arial"/>
                <w:color w:val="000000"/>
                <w:sz w:val="18"/>
                <w:szCs w:val="18"/>
              </w:rPr>
              <w:t>net</w:t>
            </w:r>
          </w:p>
        </w:tc>
        <w:tc>
          <w:tcPr>
            <w:tcW w:w="796" w:type="pct"/>
            <w:shd w:val="clear" w:color="auto" w:fill="FAFAFA"/>
            <w:vAlign w:val="bottom"/>
          </w:tcPr>
          <w:p w14:paraId="4D5DF162" w14:textId="76FB3465" w:rsidR="00405D60" w:rsidRPr="005306BC" w:rsidRDefault="00405D60" w:rsidP="00405D60">
            <w:pPr>
              <w:ind w:right="-72"/>
              <w:jc w:val="right"/>
              <w:rPr>
                <w:rFonts w:ascii="Arial" w:hAnsi="Arial" w:cs="Arial"/>
                <w:color w:val="000000"/>
                <w:sz w:val="18"/>
                <w:szCs w:val="18"/>
              </w:rPr>
            </w:pPr>
            <w:r w:rsidRPr="005306BC">
              <w:rPr>
                <w:rFonts w:ascii="Arial" w:hAnsi="Arial" w:cs="Arial"/>
                <w:color w:val="000000"/>
                <w:sz w:val="18"/>
                <w:szCs w:val="18"/>
                <w:cs/>
                <w:lang w:val="en-GB" w:bidi="th-TH"/>
              </w:rPr>
              <w:t>204</w:t>
            </w:r>
            <w:r w:rsidRPr="005306BC">
              <w:rPr>
                <w:rFonts w:ascii="Arial" w:hAnsi="Arial" w:cs="Arial"/>
                <w:color w:val="000000"/>
                <w:sz w:val="18"/>
                <w:szCs w:val="18"/>
                <w:lang w:val="en-GB"/>
              </w:rPr>
              <w:t>,</w:t>
            </w:r>
            <w:r w:rsidRPr="005306BC">
              <w:rPr>
                <w:rFonts w:ascii="Arial" w:hAnsi="Arial" w:cs="Arial"/>
                <w:color w:val="000000"/>
                <w:sz w:val="18"/>
                <w:szCs w:val="18"/>
                <w:cs/>
                <w:lang w:val="en-GB" w:bidi="th-TH"/>
              </w:rPr>
              <w:t>178</w:t>
            </w:r>
          </w:p>
        </w:tc>
        <w:tc>
          <w:tcPr>
            <w:tcW w:w="796" w:type="pct"/>
            <w:shd w:val="clear" w:color="auto" w:fill="FAFAFA"/>
          </w:tcPr>
          <w:p w14:paraId="71A56FEC" w14:textId="3C455194"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6,656</w:t>
            </w:r>
          </w:p>
        </w:tc>
        <w:tc>
          <w:tcPr>
            <w:tcW w:w="796" w:type="pct"/>
            <w:shd w:val="clear" w:color="auto" w:fill="FAFAFA"/>
          </w:tcPr>
          <w:p w14:paraId="72C39523" w14:textId="4A577847"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w:t>
            </w:r>
          </w:p>
        </w:tc>
        <w:tc>
          <w:tcPr>
            <w:tcW w:w="796" w:type="pct"/>
            <w:shd w:val="clear" w:color="auto" w:fill="FAFAFA"/>
          </w:tcPr>
          <w:p w14:paraId="543D48D7" w14:textId="18AE09A5"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210,834</w:t>
            </w:r>
          </w:p>
        </w:tc>
      </w:tr>
      <w:tr w:rsidR="00405D60" w:rsidRPr="005306BC" w14:paraId="7A909268" w14:textId="77777777" w:rsidTr="00DD1983">
        <w:tc>
          <w:tcPr>
            <w:tcW w:w="1816" w:type="pct"/>
            <w:vAlign w:val="bottom"/>
          </w:tcPr>
          <w:p w14:paraId="4475D4EF" w14:textId="77777777" w:rsidR="00405D60" w:rsidRPr="005306BC" w:rsidRDefault="00405D60" w:rsidP="00405D60">
            <w:pPr>
              <w:tabs>
                <w:tab w:val="left" w:pos="2160"/>
                <w:tab w:val="right" w:pos="7200"/>
                <w:tab w:val="right" w:pos="9000"/>
              </w:tabs>
              <w:ind w:right="-122"/>
              <w:rPr>
                <w:rFonts w:ascii="Arial" w:hAnsi="Arial" w:cs="Arial"/>
                <w:color w:val="000000"/>
                <w:sz w:val="18"/>
                <w:szCs w:val="18"/>
              </w:rPr>
            </w:pPr>
            <w:r w:rsidRPr="005306BC">
              <w:rPr>
                <w:rFonts w:ascii="Arial" w:hAnsi="Arial" w:cs="Arial"/>
                <w:color w:val="000000"/>
                <w:sz w:val="18"/>
                <w:szCs w:val="18"/>
              </w:rPr>
              <w:t xml:space="preserve">Claim incurred but not reported </w:t>
            </w:r>
          </w:p>
        </w:tc>
        <w:tc>
          <w:tcPr>
            <w:tcW w:w="796" w:type="pct"/>
            <w:shd w:val="clear" w:color="auto" w:fill="FAFAFA"/>
            <w:vAlign w:val="bottom"/>
          </w:tcPr>
          <w:p w14:paraId="77769EA0" w14:textId="74144BA2" w:rsidR="00405D60" w:rsidRPr="005306BC" w:rsidRDefault="00405D60" w:rsidP="00405D60">
            <w:pPr>
              <w:ind w:right="-72"/>
              <w:jc w:val="right"/>
              <w:rPr>
                <w:rFonts w:ascii="Arial" w:hAnsi="Arial" w:cs="Arial"/>
                <w:color w:val="000000"/>
                <w:sz w:val="18"/>
                <w:szCs w:val="18"/>
              </w:rPr>
            </w:pPr>
            <w:r w:rsidRPr="005306BC">
              <w:rPr>
                <w:rFonts w:ascii="Arial" w:hAnsi="Arial" w:cs="Arial"/>
                <w:color w:val="000000"/>
                <w:sz w:val="18"/>
                <w:szCs w:val="18"/>
                <w:cs/>
                <w:lang w:val="en-GB" w:bidi="th-TH"/>
              </w:rPr>
              <w:t>63</w:t>
            </w:r>
            <w:r w:rsidRPr="005306BC">
              <w:rPr>
                <w:rFonts w:ascii="Arial" w:hAnsi="Arial" w:cs="Arial"/>
                <w:color w:val="000000"/>
                <w:sz w:val="18"/>
                <w:szCs w:val="18"/>
                <w:lang w:val="en-GB"/>
              </w:rPr>
              <w:t>,</w:t>
            </w:r>
            <w:r w:rsidRPr="005306BC">
              <w:rPr>
                <w:rFonts w:ascii="Arial" w:hAnsi="Arial" w:cs="Arial"/>
                <w:color w:val="000000"/>
                <w:sz w:val="18"/>
                <w:szCs w:val="18"/>
                <w:cs/>
                <w:lang w:val="en-GB" w:bidi="th-TH"/>
              </w:rPr>
              <w:t>743</w:t>
            </w:r>
          </w:p>
        </w:tc>
        <w:tc>
          <w:tcPr>
            <w:tcW w:w="796" w:type="pct"/>
            <w:shd w:val="clear" w:color="auto" w:fill="FAFAFA"/>
          </w:tcPr>
          <w:p w14:paraId="34F0ADC0" w14:textId="67B4CE37"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11,956</w:t>
            </w:r>
          </w:p>
        </w:tc>
        <w:tc>
          <w:tcPr>
            <w:tcW w:w="796" w:type="pct"/>
            <w:shd w:val="clear" w:color="auto" w:fill="FAFAFA"/>
          </w:tcPr>
          <w:p w14:paraId="10466988" w14:textId="1E57F491"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w:t>
            </w:r>
          </w:p>
        </w:tc>
        <w:tc>
          <w:tcPr>
            <w:tcW w:w="796" w:type="pct"/>
            <w:shd w:val="clear" w:color="auto" w:fill="FAFAFA"/>
          </w:tcPr>
          <w:p w14:paraId="784B4485" w14:textId="2F4E1753"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75,699</w:t>
            </w:r>
          </w:p>
        </w:tc>
      </w:tr>
      <w:tr w:rsidR="00405D60" w:rsidRPr="005306BC" w14:paraId="57B095D4" w14:textId="77777777" w:rsidTr="00DD1983">
        <w:tc>
          <w:tcPr>
            <w:tcW w:w="1816" w:type="pct"/>
            <w:vAlign w:val="bottom"/>
          </w:tcPr>
          <w:p w14:paraId="174D95CC" w14:textId="77777777" w:rsidR="00405D60" w:rsidRPr="005306BC" w:rsidRDefault="00405D60" w:rsidP="00405D60">
            <w:pPr>
              <w:tabs>
                <w:tab w:val="left" w:pos="2160"/>
                <w:tab w:val="right" w:pos="7200"/>
                <w:tab w:val="right" w:pos="9000"/>
              </w:tabs>
              <w:ind w:right="-122"/>
              <w:rPr>
                <w:rFonts w:ascii="Arial" w:hAnsi="Arial" w:cs="Arial"/>
                <w:color w:val="000000"/>
                <w:sz w:val="18"/>
                <w:szCs w:val="18"/>
                <w:cs/>
              </w:rPr>
            </w:pPr>
            <w:r w:rsidRPr="005306BC">
              <w:rPr>
                <w:rFonts w:ascii="Arial" w:hAnsi="Arial" w:cs="Arial"/>
                <w:color w:val="000000"/>
                <w:sz w:val="18"/>
                <w:szCs w:val="18"/>
              </w:rPr>
              <w:t>Employee benefit obligations</w:t>
            </w:r>
          </w:p>
        </w:tc>
        <w:tc>
          <w:tcPr>
            <w:tcW w:w="796" w:type="pct"/>
            <w:tcBorders>
              <w:top w:val="nil"/>
              <w:bottom w:val="nil"/>
            </w:tcBorders>
            <w:shd w:val="clear" w:color="auto" w:fill="FAFAFA"/>
            <w:vAlign w:val="bottom"/>
          </w:tcPr>
          <w:p w14:paraId="167869E3" w14:textId="104B21DF" w:rsidR="00405D60" w:rsidRPr="005306BC" w:rsidRDefault="00405D60" w:rsidP="00405D60">
            <w:pPr>
              <w:ind w:right="-72"/>
              <w:jc w:val="right"/>
              <w:rPr>
                <w:rFonts w:ascii="Arial" w:hAnsi="Arial" w:cs="Arial"/>
                <w:color w:val="000000"/>
                <w:sz w:val="18"/>
                <w:szCs w:val="18"/>
              </w:rPr>
            </w:pPr>
            <w:r w:rsidRPr="005306BC">
              <w:rPr>
                <w:rFonts w:ascii="Arial" w:hAnsi="Arial" w:cs="Arial"/>
                <w:color w:val="000000"/>
                <w:sz w:val="18"/>
                <w:szCs w:val="18"/>
                <w:cs/>
                <w:lang w:val="en-GB" w:bidi="th-TH"/>
              </w:rPr>
              <w:t>22</w:t>
            </w:r>
            <w:r w:rsidRPr="005306BC">
              <w:rPr>
                <w:rFonts w:ascii="Arial" w:hAnsi="Arial" w:cs="Arial"/>
                <w:color w:val="000000"/>
                <w:sz w:val="18"/>
                <w:szCs w:val="18"/>
                <w:lang w:val="en-GB"/>
              </w:rPr>
              <w:t>,</w:t>
            </w:r>
            <w:r w:rsidRPr="005306BC">
              <w:rPr>
                <w:rFonts w:ascii="Arial" w:hAnsi="Arial" w:cs="Arial"/>
                <w:color w:val="000000"/>
                <w:sz w:val="18"/>
                <w:szCs w:val="18"/>
                <w:cs/>
                <w:lang w:val="en-GB" w:bidi="th-TH"/>
              </w:rPr>
              <w:t>409</w:t>
            </w:r>
          </w:p>
        </w:tc>
        <w:tc>
          <w:tcPr>
            <w:tcW w:w="796" w:type="pct"/>
            <w:shd w:val="clear" w:color="auto" w:fill="FAFAFA"/>
          </w:tcPr>
          <w:p w14:paraId="4A1E09D6" w14:textId="61E18AEA"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2,033</w:t>
            </w:r>
          </w:p>
        </w:tc>
        <w:tc>
          <w:tcPr>
            <w:tcW w:w="796" w:type="pct"/>
            <w:shd w:val="clear" w:color="auto" w:fill="FAFAFA"/>
          </w:tcPr>
          <w:p w14:paraId="7D6C3573" w14:textId="249B22F4"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w:t>
            </w:r>
          </w:p>
        </w:tc>
        <w:tc>
          <w:tcPr>
            <w:tcW w:w="796" w:type="pct"/>
            <w:shd w:val="clear" w:color="auto" w:fill="FAFAFA"/>
          </w:tcPr>
          <w:p w14:paraId="3B4B6D65" w14:textId="6E98AC5A"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24,442</w:t>
            </w:r>
          </w:p>
        </w:tc>
      </w:tr>
      <w:tr w:rsidR="00405D60" w:rsidRPr="005306BC" w14:paraId="41D01D41" w14:textId="77777777" w:rsidTr="00DD1983">
        <w:tc>
          <w:tcPr>
            <w:tcW w:w="1816" w:type="pct"/>
            <w:vAlign w:val="bottom"/>
          </w:tcPr>
          <w:p w14:paraId="2C70D390" w14:textId="77777777" w:rsidR="00405D60" w:rsidRPr="005306BC" w:rsidRDefault="00405D60" w:rsidP="00405D60">
            <w:pPr>
              <w:tabs>
                <w:tab w:val="left" w:pos="2160"/>
                <w:tab w:val="right" w:pos="7200"/>
                <w:tab w:val="right" w:pos="9000"/>
              </w:tabs>
              <w:ind w:right="-122"/>
              <w:rPr>
                <w:rFonts w:ascii="Arial" w:hAnsi="Arial" w:cs="Arial"/>
                <w:color w:val="000000"/>
                <w:sz w:val="18"/>
                <w:szCs w:val="18"/>
              </w:rPr>
            </w:pPr>
            <w:r w:rsidRPr="005306BC">
              <w:rPr>
                <w:rFonts w:ascii="Arial" w:hAnsi="Arial" w:cs="Arial"/>
                <w:color w:val="000000"/>
                <w:sz w:val="18"/>
                <w:szCs w:val="18"/>
              </w:rPr>
              <w:t>Share-based benefit obligations</w:t>
            </w:r>
          </w:p>
        </w:tc>
        <w:tc>
          <w:tcPr>
            <w:tcW w:w="796" w:type="pct"/>
            <w:tcBorders>
              <w:top w:val="nil"/>
              <w:bottom w:val="nil"/>
            </w:tcBorders>
            <w:shd w:val="clear" w:color="auto" w:fill="FAFAFA"/>
            <w:vAlign w:val="bottom"/>
          </w:tcPr>
          <w:p w14:paraId="7F710437" w14:textId="6B460257" w:rsidR="00405D60" w:rsidRPr="005306BC" w:rsidRDefault="00405D60" w:rsidP="00405D60">
            <w:pPr>
              <w:ind w:right="-72"/>
              <w:jc w:val="right"/>
              <w:rPr>
                <w:rFonts w:ascii="Arial" w:hAnsi="Arial" w:cs="Arial"/>
                <w:color w:val="000000"/>
                <w:sz w:val="18"/>
                <w:szCs w:val="18"/>
              </w:rPr>
            </w:pPr>
            <w:r w:rsidRPr="005306BC">
              <w:rPr>
                <w:rFonts w:ascii="Arial" w:hAnsi="Arial" w:cs="Arial"/>
                <w:color w:val="000000"/>
                <w:sz w:val="18"/>
                <w:szCs w:val="18"/>
                <w:cs/>
                <w:lang w:val="en-GB" w:bidi="th-TH"/>
              </w:rPr>
              <w:t>4</w:t>
            </w:r>
            <w:r w:rsidRPr="005306BC">
              <w:rPr>
                <w:rFonts w:ascii="Arial" w:hAnsi="Arial" w:cs="Arial"/>
                <w:color w:val="000000"/>
                <w:sz w:val="18"/>
                <w:szCs w:val="18"/>
                <w:lang w:val="en-GB"/>
              </w:rPr>
              <w:t>,</w:t>
            </w:r>
            <w:r w:rsidRPr="005306BC">
              <w:rPr>
                <w:rFonts w:ascii="Arial" w:hAnsi="Arial" w:cs="Arial"/>
                <w:color w:val="000000"/>
                <w:sz w:val="18"/>
                <w:szCs w:val="18"/>
                <w:cs/>
                <w:lang w:val="en-GB" w:bidi="th-TH"/>
              </w:rPr>
              <w:t>010</w:t>
            </w:r>
          </w:p>
        </w:tc>
        <w:tc>
          <w:tcPr>
            <w:tcW w:w="796" w:type="pct"/>
            <w:shd w:val="clear" w:color="auto" w:fill="FAFAFA"/>
          </w:tcPr>
          <w:p w14:paraId="132B7835" w14:textId="7218DDFF"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3,284</w:t>
            </w:r>
          </w:p>
        </w:tc>
        <w:tc>
          <w:tcPr>
            <w:tcW w:w="796" w:type="pct"/>
            <w:shd w:val="clear" w:color="auto" w:fill="FAFAFA"/>
          </w:tcPr>
          <w:p w14:paraId="05AF4F8A" w14:textId="3F096FA8"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w:t>
            </w:r>
          </w:p>
        </w:tc>
        <w:tc>
          <w:tcPr>
            <w:tcW w:w="796" w:type="pct"/>
            <w:shd w:val="clear" w:color="auto" w:fill="FAFAFA"/>
          </w:tcPr>
          <w:p w14:paraId="318B2325" w14:textId="680D48C9"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7,294</w:t>
            </w:r>
          </w:p>
        </w:tc>
      </w:tr>
      <w:tr w:rsidR="00405D60" w:rsidRPr="005306BC" w14:paraId="74887F4F" w14:textId="77777777" w:rsidTr="00DD1983">
        <w:tc>
          <w:tcPr>
            <w:tcW w:w="1816" w:type="pct"/>
            <w:vAlign w:val="bottom"/>
          </w:tcPr>
          <w:p w14:paraId="67FF2625" w14:textId="77777777" w:rsidR="00405D60" w:rsidRPr="005306BC" w:rsidRDefault="00405D60" w:rsidP="00405D60">
            <w:pPr>
              <w:tabs>
                <w:tab w:val="left" w:pos="2160"/>
                <w:tab w:val="right" w:pos="7200"/>
                <w:tab w:val="right" w:pos="9000"/>
              </w:tabs>
              <w:ind w:right="-122"/>
              <w:rPr>
                <w:rFonts w:ascii="Arial" w:hAnsi="Arial" w:cs="Arial"/>
                <w:color w:val="000000"/>
                <w:sz w:val="18"/>
                <w:szCs w:val="18"/>
              </w:rPr>
            </w:pPr>
            <w:r w:rsidRPr="005306BC">
              <w:rPr>
                <w:rFonts w:ascii="Arial" w:hAnsi="Arial" w:cs="Arial"/>
                <w:color w:val="000000"/>
                <w:sz w:val="18"/>
                <w:szCs w:val="18"/>
              </w:rPr>
              <w:t>Accrued expense</w:t>
            </w:r>
          </w:p>
        </w:tc>
        <w:tc>
          <w:tcPr>
            <w:tcW w:w="796" w:type="pct"/>
            <w:tcBorders>
              <w:top w:val="nil"/>
              <w:bottom w:val="nil"/>
            </w:tcBorders>
            <w:shd w:val="clear" w:color="auto" w:fill="FAFAFA"/>
            <w:vAlign w:val="bottom"/>
          </w:tcPr>
          <w:p w14:paraId="426749FC" w14:textId="6E2582AB" w:rsidR="00405D60" w:rsidRPr="005306BC" w:rsidRDefault="00405D60" w:rsidP="00405D60">
            <w:pPr>
              <w:ind w:right="-72"/>
              <w:jc w:val="right"/>
              <w:rPr>
                <w:rFonts w:ascii="Arial" w:hAnsi="Arial" w:cs="Arial"/>
                <w:color w:val="000000"/>
                <w:sz w:val="18"/>
                <w:szCs w:val="18"/>
                <w:lang w:val="en-GB"/>
              </w:rPr>
            </w:pPr>
            <w:r w:rsidRPr="005306BC">
              <w:rPr>
                <w:rFonts w:ascii="Arial" w:hAnsi="Arial" w:cs="Arial"/>
                <w:color w:val="000000"/>
                <w:sz w:val="18"/>
                <w:szCs w:val="18"/>
                <w:cs/>
                <w:lang w:val="en-GB" w:bidi="th-TH"/>
              </w:rPr>
              <w:t>39</w:t>
            </w:r>
            <w:r w:rsidRPr="005306BC">
              <w:rPr>
                <w:rFonts w:ascii="Arial" w:hAnsi="Arial" w:cs="Arial"/>
                <w:color w:val="000000"/>
                <w:sz w:val="18"/>
                <w:szCs w:val="18"/>
                <w:lang w:val="en-GB"/>
              </w:rPr>
              <w:t>,</w:t>
            </w:r>
            <w:r w:rsidRPr="005306BC">
              <w:rPr>
                <w:rFonts w:ascii="Arial" w:hAnsi="Arial" w:cs="Arial"/>
                <w:color w:val="000000"/>
                <w:sz w:val="18"/>
                <w:szCs w:val="18"/>
                <w:cs/>
                <w:lang w:val="en-GB" w:bidi="th-TH"/>
              </w:rPr>
              <w:t>851</w:t>
            </w:r>
          </w:p>
        </w:tc>
        <w:tc>
          <w:tcPr>
            <w:tcW w:w="796" w:type="pct"/>
            <w:shd w:val="clear" w:color="auto" w:fill="FAFAFA"/>
          </w:tcPr>
          <w:p w14:paraId="59C74D46" w14:textId="60AE2F2B"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1,539</w:t>
            </w:r>
          </w:p>
        </w:tc>
        <w:tc>
          <w:tcPr>
            <w:tcW w:w="796" w:type="pct"/>
            <w:shd w:val="clear" w:color="auto" w:fill="FAFAFA"/>
          </w:tcPr>
          <w:p w14:paraId="4DEC6972" w14:textId="155470E5"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w:t>
            </w:r>
          </w:p>
        </w:tc>
        <w:tc>
          <w:tcPr>
            <w:tcW w:w="796" w:type="pct"/>
            <w:shd w:val="clear" w:color="auto" w:fill="FAFAFA"/>
          </w:tcPr>
          <w:p w14:paraId="01960D4A" w14:textId="637BC6B9"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41,390</w:t>
            </w:r>
          </w:p>
        </w:tc>
      </w:tr>
      <w:tr w:rsidR="00405D60" w:rsidRPr="005306BC" w14:paraId="2BE21DB3" w14:textId="77777777" w:rsidTr="00DD1983">
        <w:tc>
          <w:tcPr>
            <w:tcW w:w="1816" w:type="pct"/>
            <w:vAlign w:val="bottom"/>
          </w:tcPr>
          <w:p w14:paraId="3388F914" w14:textId="77777777" w:rsidR="00405D60" w:rsidRPr="005306BC" w:rsidRDefault="00405D60" w:rsidP="00405D60">
            <w:pPr>
              <w:tabs>
                <w:tab w:val="left" w:pos="2160"/>
                <w:tab w:val="right" w:pos="7200"/>
                <w:tab w:val="right" w:pos="9000"/>
              </w:tabs>
              <w:ind w:right="-122"/>
              <w:rPr>
                <w:rFonts w:ascii="Arial" w:hAnsi="Arial" w:cs="Arial"/>
                <w:color w:val="000000"/>
                <w:sz w:val="18"/>
                <w:szCs w:val="18"/>
              </w:rPr>
            </w:pPr>
            <w:r w:rsidRPr="005306BC">
              <w:rPr>
                <w:rFonts w:ascii="Arial" w:hAnsi="Arial" w:cs="Arial"/>
                <w:color w:val="000000"/>
                <w:sz w:val="18"/>
                <w:szCs w:val="18"/>
              </w:rPr>
              <w:t>Loss carried forward</w:t>
            </w:r>
          </w:p>
        </w:tc>
        <w:tc>
          <w:tcPr>
            <w:tcW w:w="796" w:type="pct"/>
            <w:tcBorders>
              <w:top w:val="nil"/>
              <w:bottom w:val="nil"/>
            </w:tcBorders>
            <w:shd w:val="clear" w:color="auto" w:fill="FAFAFA"/>
            <w:vAlign w:val="bottom"/>
          </w:tcPr>
          <w:p w14:paraId="28C8518E" w14:textId="3ACEF14D" w:rsidR="00405D60" w:rsidRPr="005306BC" w:rsidRDefault="00405D60" w:rsidP="00405D60">
            <w:pPr>
              <w:ind w:right="-72"/>
              <w:jc w:val="right"/>
              <w:rPr>
                <w:rFonts w:ascii="Arial" w:hAnsi="Arial" w:cs="Arial"/>
                <w:color w:val="000000"/>
                <w:sz w:val="18"/>
                <w:szCs w:val="18"/>
              </w:rPr>
            </w:pPr>
            <w:r w:rsidRPr="005306BC">
              <w:rPr>
                <w:rFonts w:ascii="Arial" w:hAnsi="Arial" w:cs="Arial"/>
                <w:color w:val="000000"/>
                <w:sz w:val="18"/>
                <w:szCs w:val="18"/>
                <w:cs/>
                <w:lang w:val="en-GB" w:bidi="th-TH"/>
              </w:rPr>
              <w:t>563</w:t>
            </w:r>
            <w:r w:rsidRPr="005306BC">
              <w:rPr>
                <w:rFonts w:ascii="Arial" w:hAnsi="Arial" w:cs="Arial"/>
                <w:color w:val="000000"/>
                <w:sz w:val="18"/>
                <w:szCs w:val="18"/>
                <w:lang w:val="en-GB"/>
              </w:rPr>
              <w:t>,</w:t>
            </w:r>
            <w:r w:rsidRPr="005306BC">
              <w:rPr>
                <w:rFonts w:ascii="Arial" w:hAnsi="Arial" w:cs="Arial"/>
                <w:color w:val="000000"/>
                <w:sz w:val="18"/>
                <w:szCs w:val="18"/>
                <w:cs/>
                <w:lang w:val="en-GB" w:bidi="th-TH"/>
              </w:rPr>
              <w:t>714</w:t>
            </w:r>
          </w:p>
        </w:tc>
        <w:tc>
          <w:tcPr>
            <w:tcW w:w="796" w:type="pct"/>
            <w:shd w:val="clear" w:color="auto" w:fill="FAFAFA"/>
          </w:tcPr>
          <w:p w14:paraId="5A8FD60B" w14:textId="1E8396A1"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(538,776)</w:t>
            </w:r>
          </w:p>
        </w:tc>
        <w:tc>
          <w:tcPr>
            <w:tcW w:w="796" w:type="pct"/>
            <w:shd w:val="clear" w:color="auto" w:fill="FAFAFA"/>
          </w:tcPr>
          <w:p w14:paraId="5B134374" w14:textId="393655C9"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w:t>
            </w:r>
          </w:p>
        </w:tc>
        <w:tc>
          <w:tcPr>
            <w:tcW w:w="796" w:type="pct"/>
            <w:shd w:val="clear" w:color="auto" w:fill="FAFAFA"/>
          </w:tcPr>
          <w:p w14:paraId="0D0FA2B8" w14:textId="7485DBCE"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24,938</w:t>
            </w:r>
          </w:p>
        </w:tc>
      </w:tr>
      <w:tr w:rsidR="00405D60" w:rsidRPr="005306BC" w14:paraId="43517DF9" w14:textId="77777777" w:rsidTr="00DD1983">
        <w:tc>
          <w:tcPr>
            <w:tcW w:w="1816" w:type="pct"/>
            <w:vAlign w:val="bottom"/>
          </w:tcPr>
          <w:p w14:paraId="1C9A1FFD" w14:textId="01E3F203" w:rsidR="00405D60" w:rsidRPr="005306BC" w:rsidRDefault="00405D60" w:rsidP="00405D60">
            <w:pPr>
              <w:tabs>
                <w:tab w:val="left" w:pos="2160"/>
                <w:tab w:val="right" w:pos="7200"/>
                <w:tab w:val="right" w:pos="9000"/>
              </w:tabs>
              <w:ind w:right="-122"/>
              <w:rPr>
                <w:rFonts w:ascii="Arial" w:hAnsi="Arial" w:cs="Arial"/>
                <w:color w:val="000000"/>
                <w:sz w:val="18"/>
                <w:szCs w:val="18"/>
              </w:rPr>
            </w:pPr>
            <w:r w:rsidRPr="005306BC">
              <w:rPr>
                <w:rFonts w:ascii="Arial" w:hAnsi="Arial" w:cs="Arial"/>
                <w:color w:val="000000"/>
                <w:sz w:val="18"/>
                <w:szCs w:val="18"/>
              </w:rPr>
              <w:t>Lease liabilities</w:t>
            </w:r>
          </w:p>
        </w:tc>
        <w:tc>
          <w:tcPr>
            <w:tcW w:w="796" w:type="pct"/>
            <w:tcBorders>
              <w:top w:val="nil"/>
              <w:bottom w:val="nil"/>
            </w:tcBorders>
            <w:shd w:val="clear" w:color="auto" w:fill="FAFAFA"/>
            <w:vAlign w:val="bottom"/>
          </w:tcPr>
          <w:p w14:paraId="5FC9FD15" w14:textId="30541335" w:rsidR="00405D60" w:rsidRPr="005306BC" w:rsidRDefault="00405D60" w:rsidP="00405D60">
            <w:pPr>
              <w:ind w:right="-72"/>
              <w:jc w:val="right"/>
              <w:rPr>
                <w:rFonts w:ascii="Arial" w:hAnsi="Arial" w:cs="Arial"/>
                <w:color w:val="000000"/>
                <w:sz w:val="18"/>
                <w:szCs w:val="18"/>
              </w:rPr>
            </w:pPr>
            <w:r w:rsidRPr="005306BC">
              <w:rPr>
                <w:rFonts w:ascii="Arial" w:hAnsi="Arial" w:cs="Arial"/>
                <w:color w:val="000000"/>
                <w:sz w:val="18"/>
                <w:szCs w:val="18"/>
                <w:cs/>
                <w:lang w:bidi="th-TH"/>
              </w:rPr>
              <w:t>37</w:t>
            </w:r>
            <w:r w:rsidRPr="005306BC">
              <w:rPr>
                <w:rFonts w:ascii="Arial" w:hAnsi="Arial" w:cs="Arial"/>
                <w:color w:val="000000"/>
                <w:sz w:val="18"/>
                <w:szCs w:val="18"/>
              </w:rPr>
              <w:t>,</w:t>
            </w:r>
            <w:r w:rsidRPr="005306BC">
              <w:rPr>
                <w:rFonts w:ascii="Arial" w:hAnsi="Arial" w:cs="Arial"/>
                <w:color w:val="000000"/>
                <w:sz w:val="18"/>
                <w:szCs w:val="18"/>
                <w:cs/>
                <w:lang w:bidi="th-TH"/>
              </w:rPr>
              <w:t>465</w:t>
            </w:r>
          </w:p>
        </w:tc>
        <w:tc>
          <w:tcPr>
            <w:tcW w:w="796" w:type="pct"/>
            <w:shd w:val="clear" w:color="auto" w:fill="FAFAFA"/>
          </w:tcPr>
          <w:p w14:paraId="6A343DBA" w14:textId="4E4E5B3B"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(214)</w:t>
            </w:r>
          </w:p>
        </w:tc>
        <w:tc>
          <w:tcPr>
            <w:tcW w:w="796" w:type="pct"/>
            <w:shd w:val="clear" w:color="auto" w:fill="FAFAFA"/>
          </w:tcPr>
          <w:p w14:paraId="7130F331" w14:textId="2F0EC7C4"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w:t>
            </w:r>
          </w:p>
        </w:tc>
        <w:tc>
          <w:tcPr>
            <w:tcW w:w="796" w:type="pct"/>
            <w:shd w:val="clear" w:color="auto" w:fill="FAFAFA"/>
          </w:tcPr>
          <w:p w14:paraId="7DEE8AD8" w14:textId="6512822B"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37,251</w:t>
            </w:r>
          </w:p>
        </w:tc>
      </w:tr>
      <w:tr w:rsidR="00405D60" w:rsidRPr="005306BC" w14:paraId="553549EF" w14:textId="77777777" w:rsidTr="00DD1983">
        <w:tc>
          <w:tcPr>
            <w:tcW w:w="1816" w:type="pct"/>
            <w:vAlign w:val="bottom"/>
          </w:tcPr>
          <w:p w14:paraId="285A9CE3" w14:textId="77777777" w:rsidR="00405D60" w:rsidRPr="005306BC" w:rsidRDefault="00405D60" w:rsidP="00405D60">
            <w:pPr>
              <w:tabs>
                <w:tab w:val="left" w:pos="2160"/>
                <w:tab w:val="right" w:pos="7200"/>
                <w:tab w:val="right" w:pos="9000"/>
              </w:tabs>
              <w:ind w:right="-122"/>
              <w:rPr>
                <w:rFonts w:ascii="Arial" w:hAnsi="Arial" w:cs="Arial"/>
                <w:color w:val="000000"/>
                <w:sz w:val="18"/>
                <w:szCs w:val="18"/>
              </w:rPr>
            </w:pPr>
            <w:r w:rsidRPr="005306BC">
              <w:rPr>
                <w:rFonts w:ascii="Arial" w:hAnsi="Arial" w:cs="Arial"/>
                <w:color w:val="000000"/>
                <w:sz w:val="18"/>
                <w:szCs w:val="18"/>
              </w:rPr>
              <w:t>Others</w:t>
            </w:r>
          </w:p>
        </w:tc>
        <w:tc>
          <w:tcPr>
            <w:tcW w:w="796" w:type="pct"/>
            <w:tcBorders>
              <w:top w:val="nil"/>
              <w:bottom w:val="single" w:sz="4" w:space="0" w:color="auto"/>
            </w:tcBorders>
            <w:shd w:val="clear" w:color="auto" w:fill="FAFAFA"/>
            <w:vAlign w:val="bottom"/>
          </w:tcPr>
          <w:p w14:paraId="37418BBA" w14:textId="4E0914C6" w:rsidR="00405D60" w:rsidRPr="005306BC" w:rsidRDefault="00405D60" w:rsidP="00405D60">
            <w:pPr>
              <w:ind w:right="-72"/>
              <w:jc w:val="right"/>
              <w:rPr>
                <w:rFonts w:ascii="Arial" w:hAnsi="Arial" w:cs="Arial"/>
                <w:color w:val="000000"/>
                <w:sz w:val="18"/>
                <w:szCs w:val="18"/>
              </w:rPr>
            </w:pPr>
            <w:r w:rsidRPr="005306BC">
              <w:rPr>
                <w:rFonts w:ascii="Arial" w:hAnsi="Arial" w:cs="Arial"/>
                <w:color w:val="000000"/>
                <w:sz w:val="18"/>
                <w:szCs w:val="18"/>
                <w:cs/>
                <w:lang w:bidi="th-TH"/>
              </w:rPr>
              <w:t>190</w:t>
            </w:r>
          </w:p>
        </w:tc>
        <w:tc>
          <w:tcPr>
            <w:tcW w:w="796" w:type="pct"/>
            <w:tcBorders>
              <w:bottom w:val="single" w:sz="4" w:space="0" w:color="auto"/>
            </w:tcBorders>
            <w:shd w:val="clear" w:color="auto" w:fill="FAFAFA"/>
          </w:tcPr>
          <w:p w14:paraId="00D1960B" w14:textId="12188EE7"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(159)</w:t>
            </w:r>
          </w:p>
        </w:tc>
        <w:tc>
          <w:tcPr>
            <w:tcW w:w="796" w:type="pct"/>
            <w:tcBorders>
              <w:bottom w:val="single" w:sz="4" w:space="0" w:color="auto"/>
            </w:tcBorders>
            <w:shd w:val="clear" w:color="auto" w:fill="FAFAFA"/>
          </w:tcPr>
          <w:p w14:paraId="0375D2FB" w14:textId="532F013E"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w:t>
            </w:r>
          </w:p>
        </w:tc>
        <w:tc>
          <w:tcPr>
            <w:tcW w:w="796" w:type="pct"/>
            <w:tcBorders>
              <w:bottom w:val="single" w:sz="4" w:space="0" w:color="auto"/>
            </w:tcBorders>
            <w:shd w:val="clear" w:color="auto" w:fill="FAFAFA"/>
          </w:tcPr>
          <w:p w14:paraId="5A2B9663" w14:textId="4D4F92BF"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31</w:t>
            </w:r>
          </w:p>
        </w:tc>
      </w:tr>
      <w:tr w:rsidR="00C435F2" w:rsidRPr="005306BC" w14:paraId="12A04ED2" w14:textId="77777777" w:rsidTr="004847F5">
        <w:tc>
          <w:tcPr>
            <w:tcW w:w="1816" w:type="pct"/>
            <w:vAlign w:val="bottom"/>
          </w:tcPr>
          <w:p w14:paraId="78623AF9" w14:textId="77777777" w:rsidR="00C435F2" w:rsidRPr="005306BC" w:rsidRDefault="00C435F2" w:rsidP="00C435F2">
            <w:pPr>
              <w:adjustRightInd w:val="0"/>
              <w:ind w:right="-122"/>
              <w:rPr>
                <w:rFonts w:ascii="Arial" w:hAnsi="Arial" w:cs="Arial"/>
                <w:color w:val="000000"/>
                <w:sz w:val="18"/>
                <w:szCs w:val="18"/>
              </w:rPr>
            </w:pPr>
          </w:p>
        </w:tc>
        <w:tc>
          <w:tcPr>
            <w:tcW w:w="796" w:type="pct"/>
            <w:tcBorders>
              <w:top w:val="single" w:sz="4" w:space="0" w:color="auto"/>
              <w:bottom w:val="nil"/>
            </w:tcBorders>
            <w:shd w:val="clear" w:color="auto" w:fill="FAFAFA"/>
            <w:vAlign w:val="bottom"/>
          </w:tcPr>
          <w:p w14:paraId="6B7D6AE6" w14:textId="77777777" w:rsidR="00C435F2" w:rsidRPr="005306BC" w:rsidRDefault="00C435F2" w:rsidP="00C435F2">
            <w:pPr>
              <w:adjustRightInd w:val="0"/>
              <w:ind w:left="91" w:right="-72"/>
              <w:jc w:val="both"/>
              <w:rPr>
                <w:rFonts w:ascii="Arial" w:hAnsi="Arial" w:cs="Arial"/>
                <w:color w:val="000000"/>
                <w:sz w:val="18"/>
                <w:szCs w:val="18"/>
              </w:rPr>
            </w:pPr>
          </w:p>
        </w:tc>
        <w:tc>
          <w:tcPr>
            <w:tcW w:w="796" w:type="pct"/>
            <w:tcBorders>
              <w:top w:val="single" w:sz="4" w:space="0" w:color="auto"/>
              <w:bottom w:val="nil"/>
            </w:tcBorders>
            <w:shd w:val="clear" w:color="auto" w:fill="FAFAFA"/>
            <w:vAlign w:val="bottom"/>
          </w:tcPr>
          <w:p w14:paraId="1879287D" w14:textId="77777777" w:rsidR="00C435F2" w:rsidRPr="005306BC" w:rsidRDefault="00C435F2" w:rsidP="00C435F2">
            <w:pPr>
              <w:adjustRightInd w:val="0"/>
              <w:ind w:left="91" w:right="-72"/>
              <w:jc w:val="both"/>
              <w:rPr>
                <w:rFonts w:ascii="Arial" w:hAnsi="Arial" w:cs="Arial"/>
                <w:color w:val="000000"/>
                <w:sz w:val="18"/>
                <w:szCs w:val="18"/>
              </w:rPr>
            </w:pPr>
          </w:p>
        </w:tc>
        <w:tc>
          <w:tcPr>
            <w:tcW w:w="796" w:type="pct"/>
            <w:tcBorders>
              <w:top w:val="single" w:sz="4" w:space="0" w:color="auto"/>
              <w:bottom w:val="nil"/>
            </w:tcBorders>
            <w:shd w:val="clear" w:color="auto" w:fill="FAFAFA"/>
            <w:vAlign w:val="bottom"/>
          </w:tcPr>
          <w:p w14:paraId="7B12F0F7" w14:textId="77777777" w:rsidR="00C435F2" w:rsidRPr="005306BC" w:rsidRDefault="00C435F2" w:rsidP="00C435F2">
            <w:pPr>
              <w:adjustRightInd w:val="0"/>
              <w:ind w:left="91" w:right="-72"/>
              <w:jc w:val="both"/>
              <w:rPr>
                <w:rFonts w:ascii="Arial" w:hAnsi="Arial" w:cs="Arial"/>
                <w:color w:val="000000"/>
                <w:sz w:val="18"/>
                <w:szCs w:val="18"/>
              </w:rPr>
            </w:pPr>
          </w:p>
        </w:tc>
        <w:tc>
          <w:tcPr>
            <w:tcW w:w="796" w:type="pct"/>
            <w:tcBorders>
              <w:top w:val="single" w:sz="4" w:space="0" w:color="auto"/>
              <w:bottom w:val="nil"/>
            </w:tcBorders>
            <w:shd w:val="clear" w:color="auto" w:fill="FAFAFA"/>
            <w:vAlign w:val="bottom"/>
          </w:tcPr>
          <w:p w14:paraId="20B31E5B" w14:textId="77777777" w:rsidR="00C435F2" w:rsidRPr="005306BC" w:rsidRDefault="00C435F2" w:rsidP="00C435F2">
            <w:pPr>
              <w:adjustRightInd w:val="0"/>
              <w:ind w:left="91" w:right="-72"/>
              <w:jc w:val="both"/>
              <w:rPr>
                <w:rFonts w:ascii="Arial" w:hAnsi="Arial" w:cs="Arial"/>
                <w:color w:val="000000"/>
                <w:sz w:val="18"/>
                <w:szCs w:val="18"/>
              </w:rPr>
            </w:pPr>
          </w:p>
        </w:tc>
      </w:tr>
      <w:tr w:rsidR="00405D60" w:rsidRPr="005306BC" w14:paraId="14343CE2" w14:textId="77777777" w:rsidTr="007114AF">
        <w:tc>
          <w:tcPr>
            <w:tcW w:w="1816" w:type="pct"/>
            <w:vAlign w:val="bottom"/>
          </w:tcPr>
          <w:p w14:paraId="2AFC85E3" w14:textId="77777777" w:rsidR="00405D60" w:rsidRPr="005306BC" w:rsidRDefault="00405D60" w:rsidP="00405D60">
            <w:pPr>
              <w:tabs>
                <w:tab w:val="left" w:pos="2160"/>
                <w:tab w:val="right" w:pos="7200"/>
                <w:tab w:val="right" w:pos="9000"/>
              </w:tabs>
              <w:ind w:right="-122"/>
              <w:rPr>
                <w:rFonts w:ascii="Arial" w:hAnsi="Arial" w:cs="Arial"/>
                <w:color w:val="000000"/>
                <w:sz w:val="18"/>
                <w:szCs w:val="18"/>
              </w:rPr>
            </w:pPr>
          </w:p>
        </w:tc>
        <w:tc>
          <w:tcPr>
            <w:tcW w:w="796" w:type="pct"/>
            <w:tcBorders>
              <w:top w:val="nil"/>
              <w:bottom w:val="single" w:sz="4" w:space="0" w:color="auto"/>
            </w:tcBorders>
            <w:shd w:val="clear" w:color="auto" w:fill="FAFAFA"/>
            <w:vAlign w:val="bottom"/>
          </w:tcPr>
          <w:p w14:paraId="34A926C3" w14:textId="6B543060" w:rsidR="00405D60" w:rsidRPr="005306BC" w:rsidRDefault="00405D60" w:rsidP="00405D60">
            <w:pPr>
              <w:ind w:right="-72"/>
              <w:jc w:val="right"/>
              <w:rPr>
                <w:rFonts w:ascii="Arial" w:hAnsi="Arial" w:cs="Arial"/>
                <w:color w:val="000000"/>
                <w:sz w:val="18"/>
                <w:szCs w:val="18"/>
                <w:lang w:val="en-GB"/>
              </w:rPr>
            </w:pPr>
            <w:r w:rsidRPr="005306BC">
              <w:rPr>
                <w:rFonts w:ascii="Arial" w:hAnsi="Arial" w:cs="Arial"/>
                <w:color w:val="000000"/>
                <w:sz w:val="18"/>
                <w:szCs w:val="18"/>
                <w:cs/>
                <w:lang w:val="en-GB" w:bidi="th-TH"/>
              </w:rPr>
              <w:t>586</w:t>
            </w:r>
            <w:r w:rsidRPr="005306BC">
              <w:rPr>
                <w:rFonts w:ascii="Arial" w:hAnsi="Arial" w:cs="Arial"/>
                <w:color w:val="000000"/>
                <w:sz w:val="18"/>
                <w:szCs w:val="18"/>
                <w:lang w:val="en-GB"/>
              </w:rPr>
              <w:t>,</w:t>
            </w:r>
            <w:r w:rsidRPr="005306BC">
              <w:rPr>
                <w:rFonts w:ascii="Arial" w:hAnsi="Arial" w:cs="Arial"/>
                <w:color w:val="000000"/>
                <w:sz w:val="18"/>
                <w:szCs w:val="18"/>
                <w:cs/>
                <w:lang w:val="en-GB" w:bidi="th-TH"/>
              </w:rPr>
              <w:t>844</w:t>
            </w:r>
          </w:p>
        </w:tc>
        <w:tc>
          <w:tcPr>
            <w:tcW w:w="796" w:type="pct"/>
            <w:tcBorders>
              <w:top w:val="nil"/>
              <w:bottom w:val="single" w:sz="4" w:space="0" w:color="auto"/>
            </w:tcBorders>
            <w:shd w:val="clear" w:color="auto" w:fill="FAFAFA"/>
          </w:tcPr>
          <w:p w14:paraId="4C6E1F94" w14:textId="29133792"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(12,228)</w:t>
            </w:r>
          </w:p>
        </w:tc>
        <w:tc>
          <w:tcPr>
            <w:tcW w:w="796" w:type="pct"/>
            <w:tcBorders>
              <w:top w:val="nil"/>
              <w:bottom w:val="single" w:sz="4" w:space="0" w:color="auto"/>
            </w:tcBorders>
            <w:shd w:val="clear" w:color="auto" w:fill="FAFAFA"/>
          </w:tcPr>
          <w:p w14:paraId="37BE6102" w14:textId="6147B26E"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(5,463)</w:t>
            </w:r>
          </w:p>
        </w:tc>
        <w:tc>
          <w:tcPr>
            <w:tcW w:w="796" w:type="pct"/>
            <w:tcBorders>
              <w:top w:val="nil"/>
              <w:bottom w:val="single" w:sz="4" w:space="0" w:color="auto"/>
            </w:tcBorders>
            <w:shd w:val="clear" w:color="auto" w:fill="FAFAFA"/>
          </w:tcPr>
          <w:p w14:paraId="1D9C6750" w14:textId="1695105D" w:rsidR="00405D60" w:rsidRPr="005306BC" w:rsidRDefault="00405D60" w:rsidP="00405D60">
            <w:pPr>
              <w:ind w:right="-72"/>
              <w:jc w:val="right"/>
              <w:rPr>
                <w:rFonts w:ascii="Arial" w:hAnsi="Arial" w:cs="Arial"/>
                <w:color w:val="000000"/>
                <w:sz w:val="18"/>
                <w:szCs w:val="18"/>
              </w:rPr>
            </w:pPr>
            <w:r w:rsidRPr="005306BC">
              <w:rPr>
                <w:rFonts w:ascii="Arial" w:hAnsi="Arial" w:cs="Arial"/>
                <w:sz w:val="18"/>
                <w:szCs w:val="18"/>
              </w:rPr>
              <w:t>569,153</w:t>
            </w:r>
          </w:p>
        </w:tc>
      </w:tr>
      <w:tr w:rsidR="00C435F2" w:rsidRPr="005306BC" w14:paraId="6FF59CA8" w14:textId="77777777" w:rsidTr="004847F5">
        <w:tc>
          <w:tcPr>
            <w:tcW w:w="1816" w:type="pct"/>
            <w:vAlign w:val="bottom"/>
          </w:tcPr>
          <w:p w14:paraId="33107541" w14:textId="77777777" w:rsidR="00C435F2" w:rsidRPr="005306BC" w:rsidRDefault="00C435F2" w:rsidP="00C435F2">
            <w:pPr>
              <w:tabs>
                <w:tab w:val="left" w:pos="2160"/>
                <w:tab w:val="right" w:pos="7200"/>
                <w:tab w:val="right" w:pos="9000"/>
              </w:tabs>
              <w:ind w:right="-122"/>
              <w:rPr>
                <w:rFonts w:ascii="Arial" w:hAnsi="Arial" w:cs="Arial"/>
                <w:b/>
                <w:bCs/>
                <w:color w:val="000000"/>
                <w:sz w:val="18"/>
                <w:szCs w:val="18"/>
              </w:rPr>
            </w:pPr>
          </w:p>
        </w:tc>
        <w:tc>
          <w:tcPr>
            <w:tcW w:w="796" w:type="pct"/>
            <w:tcBorders>
              <w:top w:val="single" w:sz="4" w:space="0" w:color="auto"/>
              <w:bottom w:val="nil"/>
            </w:tcBorders>
            <w:shd w:val="clear" w:color="auto" w:fill="FAFAFA"/>
            <w:vAlign w:val="bottom"/>
          </w:tcPr>
          <w:p w14:paraId="196F1F93" w14:textId="77777777" w:rsidR="00C435F2" w:rsidRPr="005306BC" w:rsidRDefault="00C435F2" w:rsidP="00C435F2">
            <w:pPr>
              <w:ind w:right="-72"/>
              <w:jc w:val="right"/>
              <w:rPr>
                <w:rFonts w:ascii="Arial" w:eastAsia="Angsana New" w:hAnsi="Arial" w:cs="Arial"/>
                <w:color w:val="000000"/>
                <w:sz w:val="18"/>
                <w:szCs w:val="18"/>
              </w:rPr>
            </w:pPr>
          </w:p>
        </w:tc>
        <w:tc>
          <w:tcPr>
            <w:tcW w:w="796" w:type="pct"/>
            <w:tcBorders>
              <w:top w:val="single" w:sz="4" w:space="0" w:color="auto"/>
              <w:bottom w:val="nil"/>
            </w:tcBorders>
            <w:shd w:val="clear" w:color="auto" w:fill="FAFAFA"/>
            <w:vAlign w:val="bottom"/>
          </w:tcPr>
          <w:p w14:paraId="41C9AF91" w14:textId="77777777" w:rsidR="00C435F2" w:rsidRPr="005306BC" w:rsidRDefault="00C435F2" w:rsidP="00C435F2">
            <w:pPr>
              <w:ind w:right="-72"/>
              <w:jc w:val="right"/>
              <w:rPr>
                <w:rFonts w:ascii="Arial" w:eastAsia="Angsana New" w:hAnsi="Arial" w:cs="Arial"/>
                <w:color w:val="000000"/>
                <w:sz w:val="18"/>
                <w:szCs w:val="18"/>
              </w:rPr>
            </w:pPr>
          </w:p>
        </w:tc>
        <w:tc>
          <w:tcPr>
            <w:tcW w:w="796" w:type="pct"/>
            <w:tcBorders>
              <w:top w:val="single" w:sz="4" w:space="0" w:color="auto"/>
              <w:bottom w:val="nil"/>
            </w:tcBorders>
            <w:shd w:val="clear" w:color="auto" w:fill="FAFAFA"/>
            <w:vAlign w:val="bottom"/>
          </w:tcPr>
          <w:p w14:paraId="71611920" w14:textId="77777777" w:rsidR="00C435F2" w:rsidRPr="005306BC" w:rsidRDefault="00C435F2" w:rsidP="00C435F2">
            <w:pPr>
              <w:ind w:right="-72"/>
              <w:jc w:val="right"/>
              <w:rPr>
                <w:rFonts w:ascii="Arial" w:eastAsia="Angsana New" w:hAnsi="Arial" w:cs="Arial"/>
                <w:color w:val="000000"/>
                <w:sz w:val="18"/>
                <w:szCs w:val="18"/>
              </w:rPr>
            </w:pPr>
          </w:p>
        </w:tc>
        <w:tc>
          <w:tcPr>
            <w:tcW w:w="796" w:type="pct"/>
            <w:tcBorders>
              <w:top w:val="single" w:sz="4" w:space="0" w:color="auto"/>
              <w:bottom w:val="nil"/>
            </w:tcBorders>
            <w:shd w:val="clear" w:color="auto" w:fill="FAFAFA"/>
            <w:vAlign w:val="bottom"/>
          </w:tcPr>
          <w:p w14:paraId="350DDD75" w14:textId="77777777" w:rsidR="00C435F2" w:rsidRPr="005306BC" w:rsidRDefault="00C435F2" w:rsidP="00C435F2">
            <w:pPr>
              <w:ind w:right="-72"/>
              <w:jc w:val="right"/>
              <w:rPr>
                <w:rFonts w:ascii="Arial" w:eastAsia="Angsana New" w:hAnsi="Arial" w:cs="Arial"/>
                <w:color w:val="000000"/>
                <w:sz w:val="18"/>
                <w:szCs w:val="18"/>
                <w:lang w:val="en-GB"/>
              </w:rPr>
            </w:pPr>
          </w:p>
        </w:tc>
      </w:tr>
      <w:tr w:rsidR="00C435F2" w:rsidRPr="005306BC" w14:paraId="35C392E5" w14:textId="77777777" w:rsidTr="004847F5">
        <w:tc>
          <w:tcPr>
            <w:tcW w:w="1816" w:type="pct"/>
            <w:vAlign w:val="bottom"/>
          </w:tcPr>
          <w:p w14:paraId="3C87B9FD" w14:textId="77777777" w:rsidR="00C435F2" w:rsidRPr="005306BC" w:rsidRDefault="00C435F2" w:rsidP="00C435F2">
            <w:pPr>
              <w:tabs>
                <w:tab w:val="left" w:pos="2160"/>
                <w:tab w:val="right" w:pos="7200"/>
                <w:tab w:val="right" w:pos="9000"/>
              </w:tabs>
              <w:ind w:right="-122"/>
              <w:rPr>
                <w:rFonts w:ascii="Arial" w:hAnsi="Arial" w:cs="Arial"/>
                <w:b/>
                <w:bCs/>
                <w:color w:val="000000"/>
                <w:sz w:val="18"/>
                <w:szCs w:val="18"/>
              </w:rPr>
            </w:pPr>
            <w:r w:rsidRPr="005306BC">
              <w:rPr>
                <w:rFonts w:ascii="Arial" w:hAnsi="Arial" w:cs="Arial"/>
                <w:b/>
                <w:bCs/>
                <w:color w:val="000000"/>
                <w:sz w:val="18"/>
                <w:szCs w:val="18"/>
              </w:rPr>
              <w:t>Deferred tax liabilities</w:t>
            </w:r>
          </w:p>
        </w:tc>
        <w:tc>
          <w:tcPr>
            <w:tcW w:w="796" w:type="pct"/>
            <w:tcBorders>
              <w:top w:val="nil"/>
              <w:bottom w:val="nil"/>
            </w:tcBorders>
            <w:shd w:val="clear" w:color="auto" w:fill="FAFAFA"/>
            <w:vAlign w:val="bottom"/>
          </w:tcPr>
          <w:p w14:paraId="3DF6FA8C" w14:textId="77777777" w:rsidR="00C435F2" w:rsidRPr="005306BC" w:rsidRDefault="00C435F2" w:rsidP="00C435F2">
            <w:pPr>
              <w:ind w:right="-72"/>
              <w:jc w:val="right"/>
              <w:rPr>
                <w:rFonts w:ascii="Arial" w:eastAsia="Angsana New" w:hAnsi="Arial" w:cs="Arial"/>
                <w:color w:val="000000"/>
                <w:sz w:val="18"/>
                <w:szCs w:val="18"/>
              </w:rPr>
            </w:pPr>
          </w:p>
        </w:tc>
        <w:tc>
          <w:tcPr>
            <w:tcW w:w="796" w:type="pct"/>
            <w:tcBorders>
              <w:top w:val="nil"/>
              <w:bottom w:val="nil"/>
            </w:tcBorders>
            <w:shd w:val="clear" w:color="auto" w:fill="FAFAFA"/>
            <w:vAlign w:val="bottom"/>
          </w:tcPr>
          <w:p w14:paraId="003D8901" w14:textId="77777777" w:rsidR="00C435F2" w:rsidRPr="005306BC" w:rsidRDefault="00C435F2" w:rsidP="00C435F2">
            <w:pPr>
              <w:ind w:right="-72"/>
              <w:jc w:val="right"/>
              <w:rPr>
                <w:rFonts w:ascii="Arial" w:eastAsia="Angsana New" w:hAnsi="Arial" w:cs="Arial"/>
                <w:color w:val="000000"/>
                <w:sz w:val="18"/>
                <w:szCs w:val="18"/>
              </w:rPr>
            </w:pPr>
          </w:p>
        </w:tc>
        <w:tc>
          <w:tcPr>
            <w:tcW w:w="796" w:type="pct"/>
            <w:tcBorders>
              <w:top w:val="nil"/>
              <w:bottom w:val="nil"/>
            </w:tcBorders>
            <w:shd w:val="clear" w:color="auto" w:fill="FAFAFA"/>
            <w:vAlign w:val="bottom"/>
          </w:tcPr>
          <w:p w14:paraId="53BD9C37" w14:textId="77777777" w:rsidR="00C435F2" w:rsidRPr="005306BC" w:rsidRDefault="00C435F2" w:rsidP="00C435F2">
            <w:pPr>
              <w:ind w:right="-72"/>
              <w:jc w:val="right"/>
              <w:rPr>
                <w:rFonts w:ascii="Arial" w:eastAsia="Angsana New" w:hAnsi="Arial" w:cs="Arial"/>
                <w:color w:val="000000"/>
                <w:sz w:val="18"/>
                <w:szCs w:val="18"/>
              </w:rPr>
            </w:pPr>
          </w:p>
        </w:tc>
        <w:tc>
          <w:tcPr>
            <w:tcW w:w="796" w:type="pct"/>
            <w:tcBorders>
              <w:top w:val="nil"/>
              <w:bottom w:val="nil"/>
            </w:tcBorders>
            <w:shd w:val="clear" w:color="auto" w:fill="FAFAFA"/>
            <w:vAlign w:val="bottom"/>
          </w:tcPr>
          <w:p w14:paraId="2C1ED44F" w14:textId="77777777" w:rsidR="00C435F2" w:rsidRPr="005306BC" w:rsidRDefault="00C435F2" w:rsidP="00C435F2">
            <w:pPr>
              <w:ind w:right="-72"/>
              <w:jc w:val="right"/>
              <w:rPr>
                <w:rFonts w:ascii="Arial" w:eastAsia="Angsana New" w:hAnsi="Arial" w:cs="Arial"/>
                <w:color w:val="000000"/>
                <w:sz w:val="18"/>
                <w:szCs w:val="18"/>
                <w:lang w:val="en-GB"/>
              </w:rPr>
            </w:pPr>
          </w:p>
        </w:tc>
      </w:tr>
      <w:tr w:rsidR="00C435F2" w:rsidRPr="005306BC" w14:paraId="60364840" w14:textId="77777777" w:rsidTr="004847F5">
        <w:tc>
          <w:tcPr>
            <w:tcW w:w="1816" w:type="pct"/>
            <w:vAlign w:val="bottom"/>
          </w:tcPr>
          <w:p w14:paraId="2AE73DE0" w14:textId="77777777" w:rsidR="00C435F2" w:rsidRPr="005306BC" w:rsidRDefault="00C435F2" w:rsidP="00C435F2">
            <w:pPr>
              <w:tabs>
                <w:tab w:val="left" w:pos="2160"/>
                <w:tab w:val="right" w:pos="7200"/>
                <w:tab w:val="right" w:pos="9000"/>
              </w:tabs>
              <w:ind w:right="-122"/>
              <w:rPr>
                <w:rFonts w:ascii="Arial" w:hAnsi="Arial" w:cs="Arial"/>
                <w:b/>
                <w:bCs/>
                <w:color w:val="000000"/>
                <w:sz w:val="18"/>
                <w:szCs w:val="18"/>
              </w:rPr>
            </w:pPr>
          </w:p>
        </w:tc>
        <w:tc>
          <w:tcPr>
            <w:tcW w:w="796" w:type="pct"/>
            <w:tcBorders>
              <w:top w:val="nil"/>
              <w:bottom w:val="nil"/>
            </w:tcBorders>
            <w:shd w:val="clear" w:color="auto" w:fill="FAFAFA"/>
            <w:vAlign w:val="bottom"/>
          </w:tcPr>
          <w:p w14:paraId="043D7652" w14:textId="77777777" w:rsidR="00C435F2" w:rsidRPr="005306BC" w:rsidRDefault="00C435F2" w:rsidP="00C435F2">
            <w:pPr>
              <w:ind w:right="-72"/>
              <w:jc w:val="right"/>
              <w:rPr>
                <w:rFonts w:ascii="Arial" w:eastAsia="Angsana New" w:hAnsi="Arial" w:cs="Arial"/>
                <w:color w:val="000000"/>
                <w:sz w:val="18"/>
                <w:szCs w:val="18"/>
              </w:rPr>
            </w:pPr>
          </w:p>
        </w:tc>
        <w:tc>
          <w:tcPr>
            <w:tcW w:w="796" w:type="pct"/>
            <w:tcBorders>
              <w:top w:val="nil"/>
              <w:bottom w:val="nil"/>
            </w:tcBorders>
            <w:shd w:val="clear" w:color="auto" w:fill="FAFAFA"/>
            <w:vAlign w:val="bottom"/>
          </w:tcPr>
          <w:p w14:paraId="68E47CAE" w14:textId="77777777" w:rsidR="00C435F2" w:rsidRPr="005306BC" w:rsidRDefault="00C435F2" w:rsidP="00C435F2">
            <w:pPr>
              <w:ind w:right="-72"/>
              <w:jc w:val="right"/>
              <w:rPr>
                <w:rFonts w:ascii="Arial" w:eastAsia="Angsana New" w:hAnsi="Arial" w:cs="Arial"/>
                <w:color w:val="000000"/>
                <w:sz w:val="18"/>
                <w:szCs w:val="18"/>
              </w:rPr>
            </w:pPr>
          </w:p>
        </w:tc>
        <w:tc>
          <w:tcPr>
            <w:tcW w:w="796" w:type="pct"/>
            <w:tcBorders>
              <w:top w:val="nil"/>
              <w:bottom w:val="nil"/>
            </w:tcBorders>
            <w:shd w:val="clear" w:color="auto" w:fill="FAFAFA"/>
            <w:vAlign w:val="bottom"/>
          </w:tcPr>
          <w:p w14:paraId="209017C6" w14:textId="77777777" w:rsidR="00C435F2" w:rsidRPr="005306BC" w:rsidRDefault="00C435F2" w:rsidP="00C435F2">
            <w:pPr>
              <w:ind w:right="-72"/>
              <w:jc w:val="right"/>
              <w:rPr>
                <w:rFonts w:ascii="Arial" w:eastAsia="Angsana New" w:hAnsi="Arial" w:cs="Arial"/>
                <w:color w:val="000000"/>
                <w:sz w:val="18"/>
                <w:szCs w:val="18"/>
              </w:rPr>
            </w:pPr>
          </w:p>
        </w:tc>
        <w:tc>
          <w:tcPr>
            <w:tcW w:w="796" w:type="pct"/>
            <w:tcBorders>
              <w:top w:val="nil"/>
              <w:bottom w:val="nil"/>
            </w:tcBorders>
            <w:shd w:val="clear" w:color="auto" w:fill="FAFAFA"/>
            <w:vAlign w:val="bottom"/>
          </w:tcPr>
          <w:p w14:paraId="52ECC45F" w14:textId="77777777" w:rsidR="00C435F2" w:rsidRPr="005306BC" w:rsidRDefault="00C435F2" w:rsidP="00C435F2">
            <w:pPr>
              <w:ind w:right="-72"/>
              <w:jc w:val="right"/>
              <w:rPr>
                <w:rFonts w:ascii="Arial" w:eastAsia="Angsana New" w:hAnsi="Arial" w:cs="Arial"/>
                <w:color w:val="000000"/>
                <w:sz w:val="18"/>
                <w:szCs w:val="18"/>
                <w:lang w:val="en-GB"/>
              </w:rPr>
            </w:pPr>
          </w:p>
        </w:tc>
      </w:tr>
      <w:tr w:rsidR="00405D60" w:rsidRPr="005306BC" w14:paraId="609F22F1" w14:textId="77777777" w:rsidTr="0025088B">
        <w:tc>
          <w:tcPr>
            <w:tcW w:w="1816" w:type="pct"/>
            <w:vAlign w:val="bottom"/>
          </w:tcPr>
          <w:p w14:paraId="1D7EB3FE" w14:textId="77777777" w:rsidR="00405D60" w:rsidRPr="005306BC" w:rsidRDefault="00405D60" w:rsidP="00405D60">
            <w:pPr>
              <w:tabs>
                <w:tab w:val="left" w:pos="2160"/>
                <w:tab w:val="right" w:pos="7200"/>
                <w:tab w:val="right" w:pos="9000"/>
              </w:tabs>
              <w:ind w:right="-122"/>
              <w:rPr>
                <w:rFonts w:ascii="Arial" w:hAnsi="Arial" w:cs="Arial"/>
                <w:color w:val="000000"/>
                <w:sz w:val="18"/>
                <w:szCs w:val="18"/>
              </w:rPr>
            </w:pPr>
            <w:r w:rsidRPr="005306BC">
              <w:rPr>
                <w:rFonts w:ascii="Arial" w:hAnsi="Arial" w:cs="Arial"/>
                <w:color w:val="000000"/>
                <w:sz w:val="18"/>
                <w:szCs w:val="18"/>
              </w:rPr>
              <w:t>Unrealised gain on transfer investment</w:t>
            </w:r>
          </w:p>
        </w:tc>
        <w:tc>
          <w:tcPr>
            <w:tcW w:w="796" w:type="pct"/>
            <w:tcBorders>
              <w:top w:val="nil"/>
              <w:bottom w:val="nil"/>
            </w:tcBorders>
            <w:shd w:val="clear" w:color="auto" w:fill="FAFAFA"/>
            <w:vAlign w:val="bottom"/>
          </w:tcPr>
          <w:p w14:paraId="20CBCA9A" w14:textId="42E84337" w:rsidR="00405D60" w:rsidRPr="005306BC" w:rsidRDefault="00405D60" w:rsidP="00405D60">
            <w:pPr>
              <w:ind w:right="-72"/>
              <w:jc w:val="right"/>
              <w:rPr>
                <w:rFonts w:ascii="Arial" w:eastAsia="Angsana New" w:hAnsi="Arial" w:cs="Arial"/>
                <w:color w:val="000000"/>
                <w:sz w:val="18"/>
                <w:szCs w:val="18"/>
              </w:rPr>
            </w:pPr>
            <w:r w:rsidRPr="005306BC">
              <w:rPr>
                <w:rFonts w:ascii="Arial" w:hAnsi="Arial" w:cs="Arial"/>
                <w:color w:val="000000"/>
                <w:sz w:val="18"/>
                <w:szCs w:val="18"/>
                <w:lang w:val="en-GB"/>
              </w:rPr>
              <w:t>(4,939)</w:t>
            </w:r>
          </w:p>
        </w:tc>
        <w:tc>
          <w:tcPr>
            <w:tcW w:w="796" w:type="pct"/>
            <w:shd w:val="clear" w:color="auto" w:fill="FAFAFA"/>
          </w:tcPr>
          <w:p w14:paraId="3339A9D8" w14:textId="783318E7" w:rsidR="00405D60" w:rsidRPr="005306BC" w:rsidRDefault="00405D60" w:rsidP="00405D60">
            <w:pPr>
              <w:ind w:right="-72"/>
              <w:jc w:val="right"/>
              <w:rPr>
                <w:rFonts w:ascii="Arial" w:eastAsia="Angsana New" w:hAnsi="Arial" w:cs="Arial"/>
                <w:color w:val="000000"/>
                <w:sz w:val="18"/>
                <w:szCs w:val="18"/>
              </w:rPr>
            </w:pPr>
            <w:r w:rsidRPr="005306BC">
              <w:rPr>
                <w:rFonts w:ascii="Arial" w:hAnsi="Arial" w:cs="Arial"/>
                <w:sz w:val="18"/>
                <w:szCs w:val="18"/>
              </w:rPr>
              <w:t>-</w:t>
            </w:r>
          </w:p>
        </w:tc>
        <w:tc>
          <w:tcPr>
            <w:tcW w:w="796" w:type="pct"/>
            <w:shd w:val="clear" w:color="auto" w:fill="FAFAFA"/>
          </w:tcPr>
          <w:p w14:paraId="463590F2" w14:textId="5B4F59A4" w:rsidR="00405D60" w:rsidRPr="005306BC" w:rsidRDefault="00405D60" w:rsidP="00405D60">
            <w:pPr>
              <w:ind w:right="-72"/>
              <w:jc w:val="right"/>
              <w:rPr>
                <w:rFonts w:ascii="Arial" w:eastAsia="Angsana New" w:hAnsi="Arial" w:cs="Arial"/>
                <w:color w:val="000000"/>
                <w:sz w:val="18"/>
                <w:szCs w:val="18"/>
              </w:rPr>
            </w:pPr>
            <w:r w:rsidRPr="005306BC">
              <w:rPr>
                <w:rFonts w:ascii="Arial" w:hAnsi="Arial" w:cs="Arial"/>
                <w:sz w:val="18"/>
                <w:szCs w:val="18"/>
              </w:rPr>
              <w:t>-</w:t>
            </w:r>
          </w:p>
        </w:tc>
        <w:tc>
          <w:tcPr>
            <w:tcW w:w="796" w:type="pct"/>
            <w:shd w:val="clear" w:color="auto" w:fill="FAFAFA"/>
          </w:tcPr>
          <w:p w14:paraId="100666B7" w14:textId="0E2ECF02" w:rsidR="00405D60" w:rsidRPr="005306BC" w:rsidRDefault="00405D60" w:rsidP="00405D60">
            <w:pPr>
              <w:ind w:right="-72"/>
              <w:jc w:val="right"/>
              <w:rPr>
                <w:rFonts w:ascii="Arial" w:eastAsia="Angsana New" w:hAnsi="Arial" w:cs="Arial"/>
                <w:color w:val="000000"/>
                <w:sz w:val="18"/>
                <w:szCs w:val="18"/>
              </w:rPr>
            </w:pPr>
            <w:r w:rsidRPr="005306BC">
              <w:rPr>
                <w:rFonts w:ascii="Arial" w:hAnsi="Arial" w:cs="Arial"/>
                <w:sz w:val="18"/>
                <w:szCs w:val="18"/>
              </w:rPr>
              <w:t>(4,939)</w:t>
            </w:r>
          </w:p>
        </w:tc>
      </w:tr>
      <w:tr w:rsidR="00C435F2" w:rsidRPr="005306BC" w14:paraId="06F99204" w14:textId="77777777" w:rsidTr="004847F5">
        <w:tc>
          <w:tcPr>
            <w:tcW w:w="1816" w:type="pct"/>
            <w:vAlign w:val="bottom"/>
          </w:tcPr>
          <w:p w14:paraId="540C54B0" w14:textId="77777777" w:rsidR="00C435F2" w:rsidRPr="005306BC" w:rsidRDefault="00C435F2" w:rsidP="00C435F2">
            <w:pPr>
              <w:tabs>
                <w:tab w:val="left" w:pos="2160"/>
                <w:tab w:val="right" w:pos="7200"/>
                <w:tab w:val="right" w:pos="9000"/>
              </w:tabs>
              <w:ind w:right="-122"/>
              <w:rPr>
                <w:rFonts w:ascii="Arial" w:hAnsi="Arial" w:cs="Arial"/>
                <w:color w:val="000000"/>
                <w:spacing w:val="-4"/>
                <w:sz w:val="18"/>
                <w:szCs w:val="18"/>
              </w:rPr>
            </w:pPr>
            <w:r w:rsidRPr="005306BC">
              <w:rPr>
                <w:rFonts w:ascii="Arial" w:hAnsi="Arial" w:cs="Arial"/>
                <w:color w:val="000000"/>
                <w:spacing w:val="-4"/>
                <w:sz w:val="18"/>
                <w:szCs w:val="18"/>
              </w:rPr>
              <w:t xml:space="preserve">Unrealised gain on the change in fair value </w:t>
            </w:r>
          </w:p>
        </w:tc>
        <w:tc>
          <w:tcPr>
            <w:tcW w:w="796" w:type="pct"/>
            <w:tcBorders>
              <w:top w:val="nil"/>
              <w:bottom w:val="nil"/>
            </w:tcBorders>
            <w:shd w:val="clear" w:color="auto" w:fill="FAFAFA"/>
            <w:vAlign w:val="bottom"/>
          </w:tcPr>
          <w:p w14:paraId="7819B54E" w14:textId="4FE4C29D" w:rsidR="00C435F2" w:rsidRPr="005306BC" w:rsidRDefault="00C435F2" w:rsidP="00C435F2">
            <w:pPr>
              <w:ind w:right="-72"/>
              <w:jc w:val="right"/>
              <w:rPr>
                <w:rFonts w:ascii="Arial" w:eastAsia="Angsana New" w:hAnsi="Arial" w:cs="Arial"/>
                <w:color w:val="000000"/>
                <w:sz w:val="18"/>
                <w:szCs w:val="18"/>
              </w:rPr>
            </w:pPr>
          </w:p>
        </w:tc>
        <w:tc>
          <w:tcPr>
            <w:tcW w:w="796" w:type="pct"/>
            <w:shd w:val="clear" w:color="auto" w:fill="FAFAFA"/>
          </w:tcPr>
          <w:p w14:paraId="708ABB8C" w14:textId="18906141" w:rsidR="00C435F2" w:rsidRPr="005306BC" w:rsidRDefault="00C435F2" w:rsidP="00C435F2">
            <w:pPr>
              <w:ind w:right="-72"/>
              <w:jc w:val="right"/>
              <w:rPr>
                <w:rFonts w:ascii="Arial" w:eastAsia="Angsana New" w:hAnsi="Arial" w:cs="Arial"/>
                <w:color w:val="000000"/>
                <w:sz w:val="18"/>
                <w:szCs w:val="18"/>
              </w:rPr>
            </w:pPr>
          </w:p>
        </w:tc>
        <w:tc>
          <w:tcPr>
            <w:tcW w:w="796" w:type="pct"/>
            <w:shd w:val="clear" w:color="auto" w:fill="FAFAFA"/>
          </w:tcPr>
          <w:p w14:paraId="1549E173" w14:textId="3E3529C6" w:rsidR="00C435F2" w:rsidRPr="005306BC" w:rsidRDefault="00C435F2" w:rsidP="00C435F2">
            <w:pPr>
              <w:ind w:right="-72"/>
              <w:jc w:val="right"/>
              <w:rPr>
                <w:rFonts w:ascii="Arial" w:eastAsia="Angsana New" w:hAnsi="Arial" w:cs="Arial"/>
                <w:color w:val="000000"/>
                <w:sz w:val="18"/>
                <w:szCs w:val="18"/>
              </w:rPr>
            </w:pPr>
          </w:p>
        </w:tc>
        <w:tc>
          <w:tcPr>
            <w:tcW w:w="796" w:type="pct"/>
            <w:shd w:val="clear" w:color="auto" w:fill="FAFAFA"/>
          </w:tcPr>
          <w:p w14:paraId="4E5AA85B" w14:textId="37B1E1EE" w:rsidR="00C435F2" w:rsidRPr="005306BC" w:rsidRDefault="00C435F2" w:rsidP="00C435F2">
            <w:pPr>
              <w:ind w:right="-72"/>
              <w:jc w:val="right"/>
              <w:rPr>
                <w:rFonts w:ascii="Arial" w:eastAsia="Angsana New" w:hAnsi="Arial" w:cs="Arial"/>
                <w:color w:val="000000"/>
                <w:sz w:val="18"/>
                <w:szCs w:val="18"/>
              </w:rPr>
            </w:pPr>
          </w:p>
        </w:tc>
      </w:tr>
      <w:tr w:rsidR="00C435F2" w:rsidRPr="005306BC" w14:paraId="61AF1798" w14:textId="77777777" w:rsidTr="004847F5">
        <w:tc>
          <w:tcPr>
            <w:tcW w:w="1816" w:type="pct"/>
            <w:vAlign w:val="bottom"/>
          </w:tcPr>
          <w:p w14:paraId="2F634699" w14:textId="77777777" w:rsidR="00C435F2" w:rsidRPr="005306BC" w:rsidRDefault="00C435F2" w:rsidP="00C435F2">
            <w:pPr>
              <w:tabs>
                <w:tab w:val="left" w:pos="2160"/>
                <w:tab w:val="right" w:pos="7200"/>
                <w:tab w:val="right" w:pos="9000"/>
              </w:tabs>
              <w:ind w:right="-122"/>
              <w:rPr>
                <w:rFonts w:ascii="Arial" w:hAnsi="Arial" w:cs="Arial"/>
                <w:color w:val="000000"/>
                <w:sz w:val="18"/>
                <w:szCs w:val="18"/>
              </w:rPr>
            </w:pPr>
            <w:r w:rsidRPr="005306BC">
              <w:rPr>
                <w:rFonts w:ascii="Arial" w:hAnsi="Arial" w:cs="Arial"/>
                <w:color w:val="000000"/>
                <w:sz w:val="18"/>
                <w:szCs w:val="18"/>
              </w:rPr>
              <w:t xml:space="preserve">   of investment designated at fair value</w:t>
            </w:r>
          </w:p>
        </w:tc>
        <w:tc>
          <w:tcPr>
            <w:tcW w:w="796" w:type="pct"/>
            <w:tcBorders>
              <w:top w:val="nil"/>
              <w:bottom w:val="nil"/>
            </w:tcBorders>
            <w:shd w:val="clear" w:color="auto" w:fill="FAFAFA"/>
            <w:vAlign w:val="bottom"/>
          </w:tcPr>
          <w:p w14:paraId="0E981654" w14:textId="77777777" w:rsidR="00C435F2" w:rsidRPr="005306BC" w:rsidRDefault="00C435F2" w:rsidP="00C435F2">
            <w:pPr>
              <w:ind w:right="-72"/>
              <w:jc w:val="right"/>
              <w:rPr>
                <w:rFonts w:ascii="Arial" w:eastAsia="Angsana New" w:hAnsi="Arial" w:cs="Arial"/>
                <w:color w:val="000000"/>
                <w:sz w:val="18"/>
                <w:szCs w:val="18"/>
              </w:rPr>
            </w:pPr>
          </w:p>
        </w:tc>
        <w:tc>
          <w:tcPr>
            <w:tcW w:w="796" w:type="pct"/>
            <w:tcBorders>
              <w:top w:val="nil"/>
              <w:bottom w:val="nil"/>
            </w:tcBorders>
            <w:shd w:val="clear" w:color="auto" w:fill="FAFAFA"/>
            <w:vAlign w:val="bottom"/>
          </w:tcPr>
          <w:p w14:paraId="5E35920B" w14:textId="77777777" w:rsidR="00C435F2" w:rsidRPr="005306BC" w:rsidRDefault="00C435F2" w:rsidP="00C435F2">
            <w:pPr>
              <w:ind w:right="-72"/>
              <w:jc w:val="right"/>
              <w:rPr>
                <w:rFonts w:ascii="Arial" w:eastAsia="Angsana New" w:hAnsi="Arial" w:cs="Arial"/>
                <w:color w:val="000000"/>
                <w:sz w:val="18"/>
                <w:szCs w:val="18"/>
              </w:rPr>
            </w:pPr>
          </w:p>
        </w:tc>
        <w:tc>
          <w:tcPr>
            <w:tcW w:w="796" w:type="pct"/>
            <w:tcBorders>
              <w:top w:val="nil"/>
              <w:bottom w:val="nil"/>
            </w:tcBorders>
            <w:shd w:val="clear" w:color="auto" w:fill="FAFAFA"/>
            <w:vAlign w:val="bottom"/>
          </w:tcPr>
          <w:p w14:paraId="4830A2B6" w14:textId="77777777" w:rsidR="00C435F2" w:rsidRPr="005306BC" w:rsidRDefault="00C435F2" w:rsidP="00C435F2">
            <w:pPr>
              <w:ind w:right="-72"/>
              <w:jc w:val="right"/>
              <w:rPr>
                <w:rFonts w:ascii="Arial" w:eastAsia="Angsana New" w:hAnsi="Arial" w:cs="Arial"/>
                <w:color w:val="000000"/>
                <w:sz w:val="18"/>
                <w:szCs w:val="18"/>
              </w:rPr>
            </w:pPr>
          </w:p>
        </w:tc>
        <w:tc>
          <w:tcPr>
            <w:tcW w:w="796" w:type="pct"/>
            <w:tcBorders>
              <w:top w:val="nil"/>
              <w:bottom w:val="nil"/>
            </w:tcBorders>
            <w:shd w:val="clear" w:color="auto" w:fill="FAFAFA"/>
            <w:vAlign w:val="bottom"/>
          </w:tcPr>
          <w:p w14:paraId="0CDEFD7B" w14:textId="77777777" w:rsidR="00C435F2" w:rsidRPr="005306BC" w:rsidRDefault="00C435F2" w:rsidP="00C435F2">
            <w:pPr>
              <w:ind w:right="-72"/>
              <w:jc w:val="right"/>
              <w:rPr>
                <w:rFonts w:ascii="Arial" w:eastAsia="Angsana New" w:hAnsi="Arial" w:cs="Arial"/>
                <w:color w:val="000000"/>
                <w:sz w:val="18"/>
                <w:szCs w:val="18"/>
              </w:rPr>
            </w:pPr>
          </w:p>
        </w:tc>
      </w:tr>
      <w:tr w:rsidR="00405D60" w:rsidRPr="005306BC" w14:paraId="3367E001" w14:textId="77777777" w:rsidTr="00FF02EF">
        <w:tc>
          <w:tcPr>
            <w:tcW w:w="1816" w:type="pct"/>
            <w:vAlign w:val="bottom"/>
          </w:tcPr>
          <w:p w14:paraId="1529201A" w14:textId="77777777" w:rsidR="00405D60" w:rsidRPr="005306BC" w:rsidRDefault="00405D60" w:rsidP="00405D60">
            <w:pPr>
              <w:tabs>
                <w:tab w:val="left" w:pos="2160"/>
                <w:tab w:val="right" w:pos="7200"/>
                <w:tab w:val="right" w:pos="9000"/>
              </w:tabs>
              <w:ind w:right="-122"/>
              <w:rPr>
                <w:rFonts w:ascii="Arial" w:hAnsi="Arial" w:cs="Arial"/>
                <w:color w:val="000000"/>
                <w:sz w:val="18"/>
                <w:szCs w:val="18"/>
              </w:rPr>
            </w:pPr>
            <w:r w:rsidRPr="005306BC">
              <w:rPr>
                <w:rFonts w:ascii="Arial" w:hAnsi="Arial" w:cs="Arial"/>
                <w:color w:val="000000"/>
                <w:sz w:val="18"/>
                <w:szCs w:val="18"/>
              </w:rPr>
              <w:t xml:space="preserve">   through profit or loss</w:t>
            </w:r>
          </w:p>
        </w:tc>
        <w:tc>
          <w:tcPr>
            <w:tcW w:w="796" w:type="pct"/>
            <w:tcBorders>
              <w:top w:val="nil"/>
              <w:bottom w:val="nil"/>
            </w:tcBorders>
            <w:shd w:val="clear" w:color="auto" w:fill="FAFAFA"/>
            <w:vAlign w:val="bottom"/>
          </w:tcPr>
          <w:p w14:paraId="65C13EEA" w14:textId="41157C9E" w:rsidR="00405D60" w:rsidRPr="005306BC" w:rsidRDefault="00405D60" w:rsidP="00405D60">
            <w:pPr>
              <w:ind w:right="-72"/>
              <w:jc w:val="right"/>
              <w:rPr>
                <w:rFonts w:ascii="Arial" w:eastAsia="Angsana New" w:hAnsi="Arial" w:cs="Arial"/>
                <w:color w:val="000000"/>
                <w:sz w:val="18"/>
                <w:szCs w:val="18"/>
              </w:rPr>
            </w:pPr>
            <w:r w:rsidRPr="005306BC">
              <w:rPr>
                <w:rFonts w:ascii="Arial" w:hAnsi="Arial" w:cs="Arial"/>
                <w:color w:val="000000"/>
                <w:sz w:val="18"/>
                <w:szCs w:val="18"/>
              </w:rPr>
              <w:t>(3,857)</w:t>
            </w:r>
          </w:p>
        </w:tc>
        <w:tc>
          <w:tcPr>
            <w:tcW w:w="796" w:type="pct"/>
            <w:tcBorders>
              <w:top w:val="nil"/>
              <w:bottom w:val="nil"/>
            </w:tcBorders>
            <w:shd w:val="clear" w:color="auto" w:fill="FAFAFA"/>
          </w:tcPr>
          <w:p w14:paraId="6BA5916C" w14:textId="2F04825E" w:rsidR="00405D60" w:rsidRPr="005306BC" w:rsidRDefault="00405D60" w:rsidP="00405D60">
            <w:pPr>
              <w:ind w:right="-72"/>
              <w:jc w:val="right"/>
              <w:rPr>
                <w:rFonts w:ascii="Arial" w:eastAsia="Angsana New" w:hAnsi="Arial" w:cs="Arial"/>
                <w:color w:val="000000"/>
                <w:sz w:val="18"/>
                <w:szCs w:val="18"/>
              </w:rPr>
            </w:pPr>
            <w:r w:rsidRPr="005306BC">
              <w:rPr>
                <w:rFonts w:ascii="Arial" w:hAnsi="Arial" w:cs="Arial"/>
                <w:sz w:val="18"/>
                <w:szCs w:val="18"/>
              </w:rPr>
              <w:t>(1,984)</w:t>
            </w:r>
          </w:p>
        </w:tc>
        <w:tc>
          <w:tcPr>
            <w:tcW w:w="796" w:type="pct"/>
            <w:tcBorders>
              <w:top w:val="nil"/>
              <w:bottom w:val="nil"/>
            </w:tcBorders>
            <w:shd w:val="clear" w:color="auto" w:fill="FAFAFA"/>
          </w:tcPr>
          <w:p w14:paraId="49C8C86E" w14:textId="5B0A27AA" w:rsidR="00405D60" w:rsidRPr="005306BC" w:rsidRDefault="00405D60" w:rsidP="00405D60">
            <w:pPr>
              <w:ind w:right="-72"/>
              <w:jc w:val="right"/>
              <w:rPr>
                <w:rFonts w:ascii="Arial" w:eastAsia="Angsana New" w:hAnsi="Arial" w:cs="Arial"/>
                <w:color w:val="000000"/>
                <w:sz w:val="18"/>
                <w:szCs w:val="18"/>
              </w:rPr>
            </w:pPr>
            <w:r w:rsidRPr="005306BC">
              <w:rPr>
                <w:rFonts w:ascii="Arial" w:hAnsi="Arial" w:cs="Arial"/>
                <w:sz w:val="18"/>
                <w:szCs w:val="18"/>
              </w:rPr>
              <w:t>-</w:t>
            </w:r>
          </w:p>
        </w:tc>
        <w:tc>
          <w:tcPr>
            <w:tcW w:w="796" w:type="pct"/>
            <w:tcBorders>
              <w:top w:val="nil"/>
              <w:bottom w:val="nil"/>
            </w:tcBorders>
            <w:shd w:val="clear" w:color="auto" w:fill="FAFAFA"/>
          </w:tcPr>
          <w:p w14:paraId="36BE08E4" w14:textId="2FA09B98" w:rsidR="00405D60" w:rsidRPr="005306BC" w:rsidRDefault="00405D60" w:rsidP="00405D60">
            <w:pPr>
              <w:ind w:right="-72"/>
              <w:jc w:val="right"/>
              <w:rPr>
                <w:rFonts w:ascii="Arial" w:eastAsia="Angsana New" w:hAnsi="Arial" w:cs="Arial"/>
                <w:color w:val="000000"/>
                <w:sz w:val="18"/>
                <w:szCs w:val="18"/>
              </w:rPr>
            </w:pPr>
            <w:r w:rsidRPr="005306BC">
              <w:rPr>
                <w:rFonts w:ascii="Arial" w:hAnsi="Arial" w:cs="Arial"/>
                <w:sz w:val="18"/>
                <w:szCs w:val="18"/>
              </w:rPr>
              <w:t>(5,841)</w:t>
            </w:r>
          </w:p>
        </w:tc>
      </w:tr>
      <w:tr w:rsidR="00C435F2" w:rsidRPr="005306BC" w14:paraId="2B35E815" w14:textId="77777777" w:rsidTr="004847F5">
        <w:tc>
          <w:tcPr>
            <w:tcW w:w="1816" w:type="pct"/>
            <w:vAlign w:val="bottom"/>
          </w:tcPr>
          <w:p w14:paraId="330963A6" w14:textId="77777777" w:rsidR="00C435F2" w:rsidRPr="005306BC" w:rsidRDefault="00C435F2" w:rsidP="00C435F2">
            <w:pPr>
              <w:tabs>
                <w:tab w:val="left" w:pos="2160"/>
                <w:tab w:val="right" w:pos="7200"/>
                <w:tab w:val="right" w:pos="9000"/>
              </w:tabs>
              <w:ind w:right="-122"/>
              <w:rPr>
                <w:rFonts w:ascii="Arial" w:hAnsi="Arial" w:cs="Arial"/>
                <w:color w:val="000000"/>
                <w:spacing w:val="-4"/>
                <w:sz w:val="18"/>
                <w:szCs w:val="18"/>
              </w:rPr>
            </w:pPr>
            <w:r w:rsidRPr="005306BC">
              <w:rPr>
                <w:rFonts w:ascii="Arial" w:hAnsi="Arial" w:cs="Arial"/>
                <w:color w:val="000000"/>
                <w:spacing w:val="-4"/>
                <w:sz w:val="18"/>
                <w:szCs w:val="18"/>
              </w:rPr>
              <w:t xml:space="preserve">Unrealised gain on the change in fair value </w:t>
            </w:r>
          </w:p>
        </w:tc>
        <w:tc>
          <w:tcPr>
            <w:tcW w:w="796" w:type="pct"/>
            <w:tcBorders>
              <w:top w:val="nil"/>
              <w:bottom w:val="nil"/>
            </w:tcBorders>
            <w:shd w:val="clear" w:color="auto" w:fill="FAFAFA"/>
            <w:vAlign w:val="bottom"/>
          </w:tcPr>
          <w:p w14:paraId="0A40B69E" w14:textId="77777777" w:rsidR="00C435F2" w:rsidRPr="005306BC" w:rsidRDefault="00C435F2" w:rsidP="00C435F2">
            <w:pPr>
              <w:ind w:right="-72"/>
              <w:jc w:val="right"/>
              <w:rPr>
                <w:rFonts w:ascii="Arial" w:eastAsia="Angsana New" w:hAnsi="Arial" w:cs="Arial"/>
                <w:color w:val="000000"/>
                <w:sz w:val="18"/>
                <w:szCs w:val="18"/>
              </w:rPr>
            </w:pPr>
          </w:p>
        </w:tc>
        <w:tc>
          <w:tcPr>
            <w:tcW w:w="796" w:type="pct"/>
            <w:tcBorders>
              <w:top w:val="nil"/>
              <w:bottom w:val="nil"/>
            </w:tcBorders>
            <w:shd w:val="clear" w:color="auto" w:fill="FAFAFA"/>
            <w:vAlign w:val="bottom"/>
          </w:tcPr>
          <w:p w14:paraId="7B1725F1" w14:textId="77777777" w:rsidR="00C435F2" w:rsidRPr="005306BC" w:rsidRDefault="00C435F2" w:rsidP="00C435F2">
            <w:pPr>
              <w:ind w:right="-72"/>
              <w:jc w:val="right"/>
              <w:rPr>
                <w:rFonts w:ascii="Arial" w:eastAsia="Angsana New" w:hAnsi="Arial" w:cs="Arial"/>
                <w:color w:val="000000"/>
                <w:sz w:val="18"/>
                <w:szCs w:val="18"/>
              </w:rPr>
            </w:pPr>
          </w:p>
        </w:tc>
        <w:tc>
          <w:tcPr>
            <w:tcW w:w="796" w:type="pct"/>
            <w:tcBorders>
              <w:top w:val="nil"/>
              <w:bottom w:val="nil"/>
            </w:tcBorders>
            <w:shd w:val="clear" w:color="auto" w:fill="FAFAFA"/>
            <w:vAlign w:val="bottom"/>
          </w:tcPr>
          <w:p w14:paraId="42177846" w14:textId="77777777" w:rsidR="00C435F2" w:rsidRPr="005306BC" w:rsidRDefault="00C435F2" w:rsidP="00C435F2">
            <w:pPr>
              <w:ind w:right="-72"/>
              <w:jc w:val="right"/>
              <w:rPr>
                <w:rFonts w:ascii="Arial" w:eastAsia="Angsana New" w:hAnsi="Arial" w:cs="Arial"/>
                <w:color w:val="000000"/>
                <w:sz w:val="18"/>
                <w:szCs w:val="18"/>
              </w:rPr>
            </w:pPr>
          </w:p>
        </w:tc>
        <w:tc>
          <w:tcPr>
            <w:tcW w:w="796" w:type="pct"/>
            <w:tcBorders>
              <w:top w:val="nil"/>
              <w:bottom w:val="nil"/>
            </w:tcBorders>
            <w:shd w:val="clear" w:color="auto" w:fill="FAFAFA"/>
            <w:vAlign w:val="bottom"/>
          </w:tcPr>
          <w:p w14:paraId="196DFAA9" w14:textId="77777777" w:rsidR="00C435F2" w:rsidRPr="005306BC" w:rsidRDefault="00C435F2" w:rsidP="00C435F2">
            <w:pPr>
              <w:ind w:right="-72"/>
              <w:jc w:val="right"/>
              <w:rPr>
                <w:rFonts w:ascii="Arial" w:eastAsia="Angsana New" w:hAnsi="Arial" w:cs="Arial"/>
                <w:color w:val="000000"/>
                <w:sz w:val="18"/>
                <w:szCs w:val="18"/>
              </w:rPr>
            </w:pPr>
          </w:p>
        </w:tc>
      </w:tr>
      <w:tr w:rsidR="00C435F2" w:rsidRPr="005306BC" w14:paraId="2F35E817" w14:textId="77777777" w:rsidTr="00CC3D2B">
        <w:tc>
          <w:tcPr>
            <w:tcW w:w="1816" w:type="pct"/>
            <w:vAlign w:val="bottom"/>
          </w:tcPr>
          <w:p w14:paraId="4E153A6E" w14:textId="77777777" w:rsidR="00C435F2" w:rsidRPr="005306BC" w:rsidRDefault="00C435F2" w:rsidP="00C435F2">
            <w:pPr>
              <w:tabs>
                <w:tab w:val="left" w:pos="2160"/>
                <w:tab w:val="right" w:pos="7200"/>
                <w:tab w:val="right" w:pos="9000"/>
              </w:tabs>
              <w:ind w:right="-122"/>
              <w:rPr>
                <w:rFonts w:ascii="Arial" w:hAnsi="Arial" w:cs="Arial"/>
                <w:color w:val="000000"/>
                <w:sz w:val="18"/>
                <w:szCs w:val="18"/>
              </w:rPr>
            </w:pPr>
            <w:r w:rsidRPr="005306BC">
              <w:rPr>
                <w:rFonts w:ascii="Arial" w:hAnsi="Arial" w:cs="Arial"/>
                <w:color w:val="000000"/>
                <w:sz w:val="18"/>
                <w:szCs w:val="18"/>
              </w:rPr>
              <w:t xml:space="preserve">   of investment designated at fair value </w:t>
            </w:r>
          </w:p>
        </w:tc>
        <w:tc>
          <w:tcPr>
            <w:tcW w:w="796" w:type="pct"/>
            <w:tcBorders>
              <w:top w:val="nil"/>
              <w:bottom w:val="nil"/>
            </w:tcBorders>
            <w:shd w:val="clear" w:color="auto" w:fill="FAFAFA"/>
            <w:vAlign w:val="bottom"/>
          </w:tcPr>
          <w:p w14:paraId="1F6F6EC5" w14:textId="675D66CB" w:rsidR="00C435F2" w:rsidRPr="005306BC" w:rsidRDefault="00C435F2" w:rsidP="00C435F2">
            <w:pPr>
              <w:ind w:right="-72"/>
              <w:jc w:val="right"/>
              <w:rPr>
                <w:rFonts w:ascii="Arial" w:eastAsia="Angsana New" w:hAnsi="Arial" w:cs="Arial"/>
                <w:color w:val="000000"/>
                <w:sz w:val="18"/>
                <w:szCs w:val="18"/>
              </w:rPr>
            </w:pPr>
          </w:p>
        </w:tc>
        <w:tc>
          <w:tcPr>
            <w:tcW w:w="796" w:type="pct"/>
            <w:tcBorders>
              <w:top w:val="nil"/>
              <w:bottom w:val="nil"/>
            </w:tcBorders>
            <w:shd w:val="clear" w:color="auto" w:fill="FAFAFA"/>
            <w:vAlign w:val="bottom"/>
          </w:tcPr>
          <w:p w14:paraId="4676DDAA" w14:textId="77777777" w:rsidR="00C435F2" w:rsidRPr="005306BC" w:rsidRDefault="00C435F2" w:rsidP="00C435F2">
            <w:pPr>
              <w:ind w:right="-72"/>
              <w:jc w:val="right"/>
              <w:rPr>
                <w:rFonts w:ascii="Arial" w:eastAsia="Angsana New" w:hAnsi="Arial" w:cs="Arial"/>
                <w:color w:val="000000"/>
                <w:sz w:val="18"/>
                <w:szCs w:val="18"/>
              </w:rPr>
            </w:pPr>
          </w:p>
        </w:tc>
        <w:tc>
          <w:tcPr>
            <w:tcW w:w="796" w:type="pct"/>
            <w:tcBorders>
              <w:top w:val="nil"/>
              <w:bottom w:val="nil"/>
            </w:tcBorders>
            <w:shd w:val="clear" w:color="auto" w:fill="FAFAFA"/>
            <w:vAlign w:val="bottom"/>
          </w:tcPr>
          <w:p w14:paraId="59228D76" w14:textId="3235568F" w:rsidR="00C435F2" w:rsidRPr="005306BC" w:rsidRDefault="00C435F2" w:rsidP="00C435F2">
            <w:pPr>
              <w:ind w:right="-72"/>
              <w:jc w:val="right"/>
              <w:rPr>
                <w:rFonts w:ascii="Arial" w:eastAsia="Angsana New" w:hAnsi="Arial" w:cs="Arial"/>
                <w:color w:val="000000"/>
                <w:sz w:val="18"/>
                <w:szCs w:val="18"/>
              </w:rPr>
            </w:pPr>
          </w:p>
        </w:tc>
        <w:tc>
          <w:tcPr>
            <w:tcW w:w="796" w:type="pct"/>
            <w:tcBorders>
              <w:top w:val="nil"/>
              <w:bottom w:val="nil"/>
            </w:tcBorders>
            <w:shd w:val="clear" w:color="auto" w:fill="FAFAFA"/>
            <w:vAlign w:val="bottom"/>
          </w:tcPr>
          <w:p w14:paraId="1D99C561" w14:textId="77777777" w:rsidR="00C435F2" w:rsidRPr="005306BC" w:rsidRDefault="00C435F2" w:rsidP="00C435F2">
            <w:pPr>
              <w:ind w:right="-72"/>
              <w:jc w:val="right"/>
              <w:rPr>
                <w:rFonts w:ascii="Arial" w:eastAsia="Angsana New" w:hAnsi="Arial" w:cs="Arial"/>
                <w:color w:val="000000"/>
                <w:sz w:val="18"/>
                <w:szCs w:val="18"/>
              </w:rPr>
            </w:pPr>
          </w:p>
        </w:tc>
      </w:tr>
      <w:tr w:rsidR="00405D60" w:rsidRPr="005306BC" w14:paraId="2229B565" w14:textId="77777777" w:rsidTr="00835E81">
        <w:tc>
          <w:tcPr>
            <w:tcW w:w="1816" w:type="pct"/>
            <w:vAlign w:val="bottom"/>
          </w:tcPr>
          <w:p w14:paraId="421589A1" w14:textId="77777777" w:rsidR="00405D60" w:rsidRPr="005306BC" w:rsidRDefault="00405D60" w:rsidP="00405D60">
            <w:pPr>
              <w:tabs>
                <w:tab w:val="left" w:pos="2160"/>
                <w:tab w:val="right" w:pos="7200"/>
                <w:tab w:val="right" w:pos="9000"/>
              </w:tabs>
              <w:ind w:right="-122"/>
              <w:rPr>
                <w:rFonts w:ascii="Arial" w:hAnsi="Arial" w:cs="Arial"/>
                <w:color w:val="000000"/>
                <w:sz w:val="18"/>
                <w:szCs w:val="18"/>
              </w:rPr>
            </w:pPr>
            <w:r w:rsidRPr="005306BC">
              <w:rPr>
                <w:rFonts w:ascii="Arial" w:hAnsi="Arial" w:cs="Arial"/>
                <w:color w:val="000000"/>
                <w:sz w:val="18"/>
                <w:szCs w:val="18"/>
              </w:rPr>
              <w:t xml:space="preserve">   through other comprehensive income</w:t>
            </w:r>
          </w:p>
        </w:tc>
        <w:tc>
          <w:tcPr>
            <w:tcW w:w="796" w:type="pct"/>
            <w:tcBorders>
              <w:top w:val="nil"/>
              <w:bottom w:val="nil"/>
            </w:tcBorders>
            <w:shd w:val="clear" w:color="auto" w:fill="FAFAFA"/>
            <w:vAlign w:val="bottom"/>
          </w:tcPr>
          <w:p w14:paraId="4F4DC612" w14:textId="054C21DE" w:rsidR="00405D60" w:rsidRPr="005306BC" w:rsidRDefault="00405D60" w:rsidP="00405D60">
            <w:pPr>
              <w:ind w:right="-72"/>
              <w:jc w:val="right"/>
              <w:rPr>
                <w:rFonts w:ascii="Arial" w:eastAsia="Angsana New" w:hAnsi="Arial" w:cs="Arial"/>
                <w:color w:val="000000"/>
                <w:sz w:val="18"/>
                <w:szCs w:val="18"/>
              </w:rPr>
            </w:pPr>
            <w:r w:rsidRPr="005306BC">
              <w:rPr>
                <w:rFonts w:ascii="Arial" w:hAnsi="Arial" w:cs="Arial"/>
                <w:color w:val="000000"/>
                <w:sz w:val="18"/>
                <w:szCs w:val="18"/>
                <w:lang w:val="en-GB"/>
              </w:rPr>
              <w:t>(6,434)</w:t>
            </w:r>
          </w:p>
        </w:tc>
        <w:tc>
          <w:tcPr>
            <w:tcW w:w="796" w:type="pct"/>
            <w:tcBorders>
              <w:top w:val="nil"/>
              <w:bottom w:val="nil"/>
            </w:tcBorders>
            <w:shd w:val="clear" w:color="auto" w:fill="FAFAFA"/>
          </w:tcPr>
          <w:p w14:paraId="288E03FD" w14:textId="3A795BDE" w:rsidR="00405D60" w:rsidRPr="005306BC" w:rsidRDefault="00405D60" w:rsidP="00405D60">
            <w:pPr>
              <w:ind w:right="-72"/>
              <w:jc w:val="right"/>
              <w:rPr>
                <w:rFonts w:ascii="Arial" w:eastAsia="Angsana New" w:hAnsi="Arial" w:cs="Arial"/>
                <w:color w:val="000000"/>
                <w:sz w:val="18"/>
                <w:szCs w:val="18"/>
              </w:rPr>
            </w:pPr>
            <w:r w:rsidRPr="005306BC">
              <w:rPr>
                <w:rFonts w:ascii="Arial" w:hAnsi="Arial" w:cs="Arial"/>
                <w:sz w:val="18"/>
                <w:szCs w:val="18"/>
              </w:rPr>
              <w:t>-</w:t>
            </w:r>
          </w:p>
        </w:tc>
        <w:tc>
          <w:tcPr>
            <w:tcW w:w="796" w:type="pct"/>
            <w:tcBorders>
              <w:top w:val="nil"/>
              <w:bottom w:val="nil"/>
            </w:tcBorders>
            <w:shd w:val="clear" w:color="auto" w:fill="FAFAFA"/>
          </w:tcPr>
          <w:p w14:paraId="6B3BCA90" w14:textId="5CC62744" w:rsidR="00405D60" w:rsidRPr="005306BC" w:rsidRDefault="00405D60" w:rsidP="00405D60">
            <w:pPr>
              <w:ind w:right="-72"/>
              <w:jc w:val="right"/>
              <w:rPr>
                <w:rFonts w:ascii="Arial" w:eastAsia="Angsana New" w:hAnsi="Arial" w:cs="Arial"/>
                <w:color w:val="000000"/>
                <w:sz w:val="18"/>
                <w:szCs w:val="18"/>
              </w:rPr>
            </w:pPr>
            <w:r w:rsidRPr="005306BC">
              <w:rPr>
                <w:rFonts w:ascii="Arial" w:hAnsi="Arial" w:cs="Arial"/>
                <w:sz w:val="18"/>
                <w:szCs w:val="18"/>
              </w:rPr>
              <w:t>38</w:t>
            </w:r>
          </w:p>
        </w:tc>
        <w:tc>
          <w:tcPr>
            <w:tcW w:w="796" w:type="pct"/>
            <w:tcBorders>
              <w:top w:val="nil"/>
              <w:bottom w:val="nil"/>
            </w:tcBorders>
            <w:shd w:val="clear" w:color="auto" w:fill="FAFAFA"/>
          </w:tcPr>
          <w:p w14:paraId="6FD6E55B" w14:textId="38DD50D1" w:rsidR="00405D60" w:rsidRPr="005306BC" w:rsidRDefault="00405D60" w:rsidP="00405D60">
            <w:pPr>
              <w:ind w:right="-72"/>
              <w:jc w:val="right"/>
              <w:rPr>
                <w:rFonts w:ascii="Arial" w:eastAsia="Angsana New" w:hAnsi="Arial" w:cs="Arial"/>
                <w:color w:val="000000"/>
                <w:sz w:val="18"/>
                <w:szCs w:val="18"/>
              </w:rPr>
            </w:pPr>
            <w:r w:rsidRPr="005306BC">
              <w:rPr>
                <w:rFonts w:ascii="Arial" w:hAnsi="Arial" w:cs="Arial"/>
                <w:sz w:val="18"/>
                <w:szCs w:val="18"/>
              </w:rPr>
              <w:t>(6,396)</w:t>
            </w:r>
          </w:p>
        </w:tc>
      </w:tr>
      <w:tr w:rsidR="00405D60" w:rsidRPr="005306BC" w14:paraId="4BC30A6E" w14:textId="77777777" w:rsidTr="006E188D">
        <w:tc>
          <w:tcPr>
            <w:tcW w:w="1816" w:type="pct"/>
            <w:vAlign w:val="bottom"/>
          </w:tcPr>
          <w:p w14:paraId="13CE55AA" w14:textId="391AD25C" w:rsidR="00405D60" w:rsidRPr="005306BC" w:rsidRDefault="00405D60" w:rsidP="00405D60">
            <w:pPr>
              <w:tabs>
                <w:tab w:val="left" w:pos="2160"/>
                <w:tab w:val="right" w:pos="7200"/>
                <w:tab w:val="right" w:pos="9000"/>
              </w:tabs>
              <w:ind w:right="-122"/>
              <w:rPr>
                <w:rFonts w:ascii="Arial" w:hAnsi="Arial" w:cs="Arial"/>
                <w:color w:val="000000"/>
                <w:sz w:val="18"/>
                <w:szCs w:val="18"/>
              </w:rPr>
            </w:pPr>
            <w:r w:rsidRPr="005306BC">
              <w:rPr>
                <w:rFonts w:ascii="Arial" w:hAnsi="Arial" w:cs="Arial"/>
                <w:color w:val="000000"/>
                <w:sz w:val="18"/>
                <w:szCs w:val="18"/>
              </w:rPr>
              <w:t>Right of use assets</w:t>
            </w:r>
          </w:p>
        </w:tc>
        <w:tc>
          <w:tcPr>
            <w:tcW w:w="796" w:type="pct"/>
            <w:tcBorders>
              <w:top w:val="nil"/>
              <w:bottom w:val="nil"/>
            </w:tcBorders>
            <w:shd w:val="clear" w:color="auto" w:fill="FAFAFA"/>
            <w:vAlign w:val="bottom"/>
          </w:tcPr>
          <w:p w14:paraId="6DB9131A" w14:textId="2B91AA7F" w:rsidR="00405D60" w:rsidRPr="005306BC" w:rsidRDefault="00405D60" w:rsidP="00405D60">
            <w:pPr>
              <w:ind w:right="-72"/>
              <w:jc w:val="right"/>
              <w:rPr>
                <w:rFonts w:ascii="Arial" w:hAnsi="Arial" w:cs="Arial"/>
                <w:color w:val="000000"/>
                <w:sz w:val="18"/>
                <w:szCs w:val="18"/>
                <w:lang w:val="en-GB"/>
              </w:rPr>
            </w:pPr>
            <w:r w:rsidRPr="005306BC">
              <w:rPr>
                <w:rFonts w:ascii="Arial" w:hAnsi="Arial" w:cs="Arial"/>
                <w:color w:val="000000"/>
                <w:sz w:val="18"/>
                <w:szCs w:val="18"/>
                <w:lang w:val="en-GB"/>
              </w:rPr>
              <w:t>(36,712)</w:t>
            </w:r>
          </w:p>
        </w:tc>
        <w:tc>
          <w:tcPr>
            <w:tcW w:w="796" w:type="pct"/>
            <w:tcBorders>
              <w:top w:val="nil"/>
              <w:bottom w:val="nil"/>
            </w:tcBorders>
            <w:shd w:val="clear" w:color="auto" w:fill="FAFAFA"/>
          </w:tcPr>
          <w:p w14:paraId="701EBD0F" w14:textId="09606D12" w:rsidR="00405D60" w:rsidRPr="005306BC" w:rsidRDefault="00405D60" w:rsidP="00405D60">
            <w:pPr>
              <w:ind w:right="-72"/>
              <w:jc w:val="right"/>
              <w:rPr>
                <w:rFonts w:ascii="Arial" w:hAnsi="Arial" w:cs="Arial"/>
                <w:color w:val="000000"/>
                <w:sz w:val="18"/>
                <w:szCs w:val="18"/>
                <w:lang w:val="en-GB"/>
              </w:rPr>
            </w:pPr>
            <w:r w:rsidRPr="005306BC">
              <w:rPr>
                <w:rFonts w:ascii="Arial" w:hAnsi="Arial" w:cs="Arial"/>
                <w:sz w:val="18"/>
                <w:szCs w:val="18"/>
              </w:rPr>
              <w:t>248</w:t>
            </w:r>
          </w:p>
        </w:tc>
        <w:tc>
          <w:tcPr>
            <w:tcW w:w="796" w:type="pct"/>
            <w:tcBorders>
              <w:top w:val="nil"/>
              <w:bottom w:val="nil"/>
            </w:tcBorders>
            <w:shd w:val="clear" w:color="auto" w:fill="FAFAFA"/>
          </w:tcPr>
          <w:p w14:paraId="6647E8F3" w14:textId="53450D07" w:rsidR="00405D60" w:rsidRPr="005306BC" w:rsidRDefault="00405D60" w:rsidP="00405D60">
            <w:pPr>
              <w:ind w:right="-72"/>
              <w:jc w:val="right"/>
              <w:rPr>
                <w:rFonts w:ascii="Arial" w:hAnsi="Arial" w:cs="Arial"/>
                <w:color w:val="000000"/>
                <w:sz w:val="18"/>
                <w:szCs w:val="18"/>
                <w:lang w:val="en-GB"/>
              </w:rPr>
            </w:pPr>
            <w:r w:rsidRPr="005306BC">
              <w:rPr>
                <w:rFonts w:ascii="Arial" w:hAnsi="Arial" w:cs="Arial"/>
                <w:sz w:val="18"/>
                <w:szCs w:val="18"/>
              </w:rPr>
              <w:t>-</w:t>
            </w:r>
          </w:p>
        </w:tc>
        <w:tc>
          <w:tcPr>
            <w:tcW w:w="796" w:type="pct"/>
            <w:tcBorders>
              <w:top w:val="nil"/>
              <w:bottom w:val="nil"/>
            </w:tcBorders>
            <w:shd w:val="clear" w:color="auto" w:fill="FAFAFA"/>
          </w:tcPr>
          <w:p w14:paraId="6FC09FE5" w14:textId="1B1195F2" w:rsidR="00405D60" w:rsidRPr="005306BC" w:rsidRDefault="00405D60" w:rsidP="00405D60">
            <w:pPr>
              <w:ind w:right="-72"/>
              <w:jc w:val="right"/>
              <w:rPr>
                <w:rFonts w:ascii="Arial" w:hAnsi="Arial" w:cs="Arial"/>
                <w:color w:val="000000"/>
                <w:sz w:val="18"/>
                <w:szCs w:val="18"/>
                <w:lang w:val="en-GB"/>
              </w:rPr>
            </w:pPr>
            <w:r w:rsidRPr="005306BC">
              <w:rPr>
                <w:rFonts w:ascii="Arial" w:hAnsi="Arial" w:cs="Arial"/>
                <w:sz w:val="18"/>
                <w:szCs w:val="18"/>
              </w:rPr>
              <w:t>(36,464)</w:t>
            </w:r>
          </w:p>
        </w:tc>
      </w:tr>
      <w:tr w:rsidR="00C435F2" w:rsidRPr="005306BC" w14:paraId="1A39B7BE" w14:textId="77777777" w:rsidTr="004847F5">
        <w:tc>
          <w:tcPr>
            <w:tcW w:w="1816" w:type="pct"/>
            <w:vAlign w:val="bottom"/>
          </w:tcPr>
          <w:p w14:paraId="3520955F" w14:textId="77777777" w:rsidR="00C435F2" w:rsidRPr="005306BC" w:rsidRDefault="00C435F2" w:rsidP="00C435F2">
            <w:pPr>
              <w:tabs>
                <w:tab w:val="left" w:pos="2160"/>
                <w:tab w:val="right" w:pos="7200"/>
                <w:tab w:val="right" w:pos="9000"/>
              </w:tabs>
              <w:ind w:right="-122"/>
              <w:rPr>
                <w:rFonts w:ascii="Arial" w:hAnsi="Arial" w:cs="Arial"/>
                <w:color w:val="000000"/>
                <w:sz w:val="18"/>
                <w:szCs w:val="18"/>
              </w:rPr>
            </w:pPr>
          </w:p>
        </w:tc>
        <w:tc>
          <w:tcPr>
            <w:tcW w:w="796" w:type="pct"/>
            <w:tcBorders>
              <w:top w:val="single" w:sz="4" w:space="0" w:color="auto"/>
              <w:bottom w:val="nil"/>
            </w:tcBorders>
            <w:shd w:val="clear" w:color="auto" w:fill="FAFAFA"/>
            <w:vAlign w:val="bottom"/>
          </w:tcPr>
          <w:p w14:paraId="3E0F2166" w14:textId="77777777" w:rsidR="00C435F2" w:rsidRPr="005306BC" w:rsidRDefault="00C435F2" w:rsidP="00C435F2">
            <w:pPr>
              <w:ind w:right="-72"/>
              <w:jc w:val="right"/>
              <w:rPr>
                <w:rFonts w:ascii="Arial" w:eastAsia="Angsana New" w:hAnsi="Arial" w:cs="Arial"/>
                <w:color w:val="000000"/>
                <w:sz w:val="18"/>
                <w:szCs w:val="18"/>
              </w:rPr>
            </w:pPr>
          </w:p>
        </w:tc>
        <w:tc>
          <w:tcPr>
            <w:tcW w:w="796" w:type="pct"/>
            <w:tcBorders>
              <w:top w:val="single" w:sz="4" w:space="0" w:color="auto"/>
              <w:bottom w:val="nil"/>
            </w:tcBorders>
            <w:shd w:val="clear" w:color="auto" w:fill="FAFAFA"/>
            <w:vAlign w:val="bottom"/>
          </w:tcPr>
          <w:p w14:paraId="23334293" w14:textId="77777777" w:rsidR="00C435F2" w:rsidRPr="005306BC" w:rsidRDefault="00C435F2" w:rsidP="00C435F2">
            <w:pPr>
              <w:ind w:right="-72"/>
              <w:jc w:val="right"/>
              <w:rPr>
                <w:rFonts w:ascii="Arial" w:eastAsia="Angsana New" w:hAnsi="Arial" w:cs="Arial"/>
                <w:color w:val="000000"/>
                <w:sz w:val="18"/>
                <w:szCs w:val="18"/>
              </w:rPr>
            </w:pPr>
          </w:p>
        </w:tc>
        <w:tc>
          <w:tcPr>
            <w:tcW w:w="796" w:type="pct"/>
            <w:tcBorders>
              <w:top w:val="single" w:sz="4" w:space="0" w:color="auto"/>
              <w:bottom w:val="nil"/>
            </w:tcBorders>
            <w:shd w:val="clear" w:color="auto" w:fill="FAFAFA"/>
            <w:vAlign w:val="bottom"/>
          </w:tcPr>
          <w:p w14:paraId="008DD4F4" w14:textId="77777777" w:rsidR="00C435F2" w:rsidRPr="005306BC" w:rsidRDefault="00C435F2" w:rsidP="00C435F2">
            <w:pPr>
              <w:ind w:right="-72"/>
              <w:jc w:val="right"/>
              <w:rPr>
                <w:rFonts w:ascii="Arial" w:eastAsia="Angsana New" w:hAnsi="Arial" w:cs="Arial"/>
                <w:color w:val="000000"/>
                <w:sz w:val="18"/>
                <w:szCs w:val="18"/>
              </w:rPr>
            </w:pPr>
          </w:p>
        </w:tc>
        <w:tc>
          <w:tcPr>
            <w:tcW w:w="796" w:type="pct"/>
            <w:tcBorders>
              <w:top w:val="single" w:sz="4" w:space="0" w:color="auto"/>
              <w:bottom w:val="nil"/>
            </w:tcBorders>
            <w:shd w:val="clear" w:color="auto" w:fill="FAFAFA"/>
            <w:vAlign w:val="bottom"/>
          </w:tcPr>
          <w:p w14:paraId="5C2F360F" w14:textId="77777777" w:rsidR="00C435F2" w:rsidRPr="005306BC" w:rsidRDefault="00C435F2" w:rsidP="00C435F2">
            <w:pPr>
              <w:ind w:right="-72"/>
              <w:jc w:val="right"/>
              <w:rPr>
                <w:rFonts w:ascii="Arial" w:eastAsia="Angsana New" w:hAnsi="Arial" w:cs="Arial"/>
                <w:color w:val="000000"/>
                <w:sz w:val="18"/>
                <w:szCs w:val="18"/>
              </w:rPr>
            </w:pPr>
          </w:p>
        </w:tc>
      </w:tr>
      <w:tr w:rsidR="00405D60" w:rsidRPr="005306BC" w14:paraId="7D8DC56D" w14:textId="77777777" w:rsidTr="00A1006A">
        <w:tc>
          <w:tcPr>
            <w:tcW w:w="1816" w:type="pct"/>
            <w:vAlign w:val="bottom"/>
          </w:tcPr>
          <w:p w14:paraId="334AAE3E" w14:textId="77777777" w:rsidR="00405D60" w:rsidRPr="005306BC" w:rsidRDefault="00405D60" w:rsidP="00405D60">
            <w:pPr>
              <w:tabs>
                <w:tab w:val="left" w:pos="2160"/>
                <w:tab w:val="right" w:pos="7200"/>
                <w:tab w:val="right" w:pos="9000"/>
              </w:tabs>
              <w:ind w:right="-122"/>
              <w:rPr>
                <w:rFonts w:ascii="Arial" w:hAnsi="Arial" w:cs="Arial"/>
                <w:color w:val="000000"/>
                <w:sz w:val="18"/>
                <w:szCs w:val="18"/>
              </w:rPr>
            </w:pPr>
          </w:p>
        </w:tc>
        <w:tc>
          <w:tcPr>
            <w:tcW w:w="796" w:type="pct"/>
            <w:tcBorders>
              <w:top w:val="nil"/>
              <w:bottom w:val="single" w:sz="4" w:space="0" w:color="auto"/>
            </w:tcBorders>
            <w:shd w:val="clear" w:color="auto" w:fill="FAFAFA"/>
            <w:vAlign w:val="bottom"/>
          </w:tcPr>
          <w:p w14:paraId="530B5F88" w14:textId="29C2CB07" w:rsidR="00405D60" w:rsidRPr="005306BC" w:rsidRDefault="00405D60" w:rsidP="00405D60">
            <w:pPr>
              <w:ind w:right="-72"/>
              <w:jc w:val="right"/>
              <w:rPr>
                <w:rFonts w:ascii="Arial" w:eastAsia="Angsana New" w:hAnsi="Arial" w:cs="Arial"/>
                <w:color w:val="000000"/>
                <w:sz w:val="18"/>
                <w:szCs w:val="18"/>
              </w:rPr>
            </w:pPr>
            <w:r w:rsidRPr="005306BC">
              <w:rPr>
                <w:rFonts w:ascii="Arial" w:hAnsi="Arial" w:cs="Arial"/>
                <w:color w:val="000000"/>
                <w:sz w:val="18"/>
                <w:szCs w:val="18"/>
                <w:lang w:val="en-GB"/>
              </w:rPr>
              <w:t>(51,942)</w:t>
            </w:r>
          </w:p>
        </w:tc>
        <w:tc>
          <w:tcPr>
            <w:tcW w:w="796" w:type="pct"/>
            <w:tcBorders>
              <w:top w:val="nil"/>
              <w:bottom w:val="single" w:sz="4" w:space="0" w:color="auto"/>
            </w:tcBorders>
            <w:shd w:val="clear" w:color="auto" w:fill="FAFAFA"/>
          </w:tcPr>
          <w:p w14:paraId="60D2B359" w14:textId="21084B4D" w:rsidR="00405D60" w:rsidRPr="005306BC" w:rsidRDefault="00405D60" w:rsidP="00405D60">
            <w:pPr>
              <w:ind w:right="-72"/>
              <w:jc w:val="right"/>
              <w:rPr>
                <w:rFonts w:ascii="Arial" w:eastAsia="Angsana New" w:hAnsi="Arial" w:cs="Arial"/>
                <w:color w:val="000000"/>
                <w:sz w:val="18"/>
                <w:szCs w:val="18"/>
              </w:rPr>
            </w:pPr>
            <w:r w:rsidRPr="005306BC">
              <w:rPr>
                <w:rFonts w:ascii="Arial" w:hAnsi="Arial" w:cs="Arial"/>
                <w:sz w:val="18"/>
                <w:szCs w:val="18"/>
              </w:rPr>
              <w:t>(1,736)</w:t>
            </w:r>
          </w:p>
        </w:tc>
        <w:tc>
          <w:tcPr>
            <w:tcW w:w="796" w:type="pct"/>
            <w:tcBorders>
              <w:top w:val="nil"/>
              <w:bottom w:val="single" w:sz="4" w:space="0" w:color="auto"/>
            </w:tcBorders>
            <w:shd w:val="clear" w:color="auto" w:fill="FAFAFA"/>
          </w:tcPr>
          <w:p w14:paraId="0E374590" w14:textId="563D977F" w:rsidR="00405D60" w:rsidRPr="005306BC" w:rsidRDefault="00405D60" w:rsidP="00405D60">
            <w:pPr>
              <w:ind w:right="-72"/>
              <w:jc w:val="right"/>
              <w:rPr>
                <w:rFonts w:ascii="Arial" w:eastAsia="Angsana New" w:hAnsi="Arial" w:cs="Arial"/>
                <w:color w:val="000000"/>
                <w:sz w:val="18"/>
                <w:szCs w:val="18"/>
              </w:rPr>
            </w:pPr>
            <w:r w:rsidRPr="005306BC">
              <w:rPr>
                <w:rFonts w:ascii="Arial" w:hAnsi="Arial" w:cs="Arial"/>
                <w:sz w:val="18"/>
                <w:szCs w:val="18"/>
              </w:rPr>
              <w:t>38</w:t>
            </w:r>
          </w:p>
        </w:tc>
        <w:tc>
          <w:tcPr>
            <w:tcW w:w="796" w:type="pct"/>
            <w:tcBorders>
              <w:top w:val="nil"/>
              <w:bottom w:val="single" w:sz="4" w:space="0" w:color="auto"/>
            </w:tcBorders>
            <w:shd w:val="clear" w:color="auto" w:fill="FAFAFA"/>
          </w:tcPr>
          <w:p w14:paraId="79744BD3" w14:textId="13E9D644" w:rsidR="00405D60" w:rsidRPr="005306BC" w:rsidRDefault="00405D60" w:rsidP="00405D60">
            <w:pPr>
              <w:ind w:right="-72"/>
              <w:jc w:val="right"/>
              <w:rPr>
                <w:rFonts w:ascii="Arial" w:eastAsia="Angsana New" w:hAnsi="Arial" w:cs="Arial"/>
                <w:color w:val="000000"/>
                <w:sz w:val="18"/>
                <w:szCs w:val="18"/>
              </w:rPr>
            </w:pPr>
            <w:r w:rsidRPr="005306BC">
              <w:rPr>
                <w:rFonts w:ascii="Arial" w:hAnsi="Arial" w:cs="Arial"/>
                <w:sz w:val="18"/>
                <w:szCs w:val="18"/>
              </w:rPr>
              <w:t>(53,640)</w:t>
            </w:r>
          </w:p>
        </w:tc>
      </w:tr>
      <w:tr w:rsidR="00C435F2" w:rsidRPr="005306BC" w14:paraId="0A552D65" w14:textId="77777777" w:rsidTr="004847F5">
        <w:tc>
          <w:tcPr>
            <w:tcW w:w="1816" w:type="pct"/>
            <w:vAlign w:val="bottom"/>
          </w:tcPr>
          <w:p w14:paraId="42DBD677" w14:textId="77777777" w:rsidR="00C435F2" w:rsidRPr="005306BC" w:rsidRDefault="00C435F2" w:rsidP="00C435F2">
            <w:pPr>
              <w:tabs>
                <w:tab w:val="left" w:pos="2160"/>
                <w:tab w:val="right" w:pos="7200"/>
                <w:tab w:val="right" w:pos="9000"/>
              </w:tabs>
              <w:ind w:right="-122"/>
              <w:rPr>
                <w:rFonts w:ascii="Arial" w:hAnsi="Arial" w:cs="Arial"/>
                <w:color w:val="000000"/>
                <w:sz w:val="18"/>
                <w:szCs w:val="18"/>
              </w:rPr>
            </w:pPr>
          </w:p>
        </w:tc>
        <w:tc>
          <w:tcPr>
            <w:tcW w:w="796" w:type="pct"/>
            <w:tcBorders>
              <w:top w:val="single" w:sz="4" w:space="0" w:color="auto"/>
            </w:tcBorders>
            <w:shd w:val="clear" w:color="auto" w:fill="FAFAFA"/>
            <w:vAlign w:val="bottom"/>
          </w:tcPr>
          <w:p w14:paraId="06BF746B" w14:textId="77777777" w:rsidR="00C435F2" w:rsidRPr="005306BC" w:rsidRDefault="00C435F2" w:rsidP="00C435F2">
            <w:pPr>
              <w:ind w:right="-72"/>
              <w:jc w:val="right"/>
              <w:rPr>
                <w:rFonts w:ascii="Arial" w:eastAsia="Angsana New" w:hAnsi="Arial" w:cs="Arial"/>
                <w:color w:val="000000"/>
                <w:sz w:val="18"/>
                <w:szCs w:val="18"/>
              </w:rPr>
            </w:pPr>
          </w:p>
        </w:tc>
        <w:tc>
          <w:tcPr>
            <w:tcW w:w="796" w:type="pct"/>
            <w:tcBorders>
              <w:top w:val="single" w:sz="4" w:space="0" w:color="auto"/>
            </w:tcBorders>
            <w:shd w:val="clear" w:color="auto" w:fill="FAFAFA"/>
            <w:vAlign w:val="bottom"/>
          </w:tcPr>
          <w:p w14:paraId="670A034A" w14:textId="77777777" w:rsidR="00C435F2" w:rsidRPr="005306BC" w:rsidRDefault="00C435F2" w:rsidP="00C435F2">
            <w:pPr>
              <w:ind w:right="-72"/>
              <w:jc w:val="right"/>
              <w:rPr>
                <w:rFonts w:ascii="Arial" w:eastAsia="Angsana New" w:hAnsi="Arial" w:cs="Arial"/>
                <w:color w:val="000000"/>
                <w:sz w:val="18"/>
                <w:szCs w:val="18"/>
              </w:rPr>
            </w:pPr>
          </w:p>
        </w:tc>
        <w:tc>
          <w:tcPr>
            <w:tcW w:w="796" w:type="pct"/>
            <w:tcBorders>
              <w:top w:val="single" w:sz="4" w:space="0" w:color="auto"/>
            </w:tcBorders>
            <w:shd w:val="clear" w:color="auto" w:fill="FAFAFA"/>
            <w:vAlign w:val="bottom"/>
          </w:tcPr>
          <w:p w14:paraId="062D20E7" w14:textId="77777777" w:rsidR="00C435F2" w:rsidRPr="005306BC" w:rsidRDefault="00C435F2" w:rsidP="00C435F2">
            <w:pPr>
              <w:ind w:right="-72"/>
              <w:jc w:val="right"/>
              <w:rPr>
                <w:rFonts w:ascii="Arial" w:eastAsia="Angsana New" w:hAnsi="Arial" w:cs="Arial"/>
                <w:color w:val="000000"/>
                <w:sz w:val="18"/>
                <w:szCs w:val="18"/>
              </w:rPr>
            </w:pPr>
          </w:p>
        </w:tc>
        <w:tc>
          <w:tcPr>
            <w:tcW w:w="796" w:type="pct"/>
            <w:tcBorders>
              <w:top w:val="single" w:sz="4" w:space="0" w:color="auto"/>
            </w:tcBorders>
            <w:shd w:val="clear" w:color="auto" w:fill="FAFAFA"/>
            <w:vAlign w:val="bottom"/>
          </w:tcPr>
          <w:p w14:paraId="0C53EA6E" w14:textId="77777777" w:rsidR="00C435F2" w:rsidRPr="005306BC" w:rsidRDefault="00C435F2" w:rsidP="00C435F2">
            <w:pPr>
              <w:ind w:right="-72"/>
              <w:jc w:val="right"/>
              <w:rPr>
                <w:rFonts w:ascii="Arial" w:eastAsia="Angsana New" w:hAnsi="Arial" w:cs="Arial"/>
                <w:color w:val="000000"/>
                <w:sz w:val="18"/>
                <w:szCs w:val="18"/>
              </w:rPr>
            </w:pPr>
          </w:p>
        </w:tc>
      </w:tr>
      <w:tr w:rsidR="00405D60" w:rsidRPr="005306BC" w14:paraId="41459DD1" w14:textId="77777777" w:rsidTr="004526F5">
        <w:tc>
          <w:tcPr>
            <w:tcW w:w="1816" w:type="pct"/>
            <w:vAlign w:val="bottom"/>
          </w:tcPr>
          <w:p w14:paraId="00BB2E59" w14:textId="77777777" w:rsidR="00405D60" w:rsidRPr="005306BC" w:rsidRDefault="00405D60" w:rsidP="00405D60">
            <w:pPr>
              <w:tabs>
                <w:tab w:val="left" w:pos="2160"/>
                <w:tab w:val="right" w:pos="7200"/>
                <w:tab w:val="right" w:pos="9000"/>
              </w:tabs>
              <w:ind w:right="-122"/>
              <w:rPr>
                <w:rFonts w:ascii="Arial" w:hAnsi="Arial" w:cs="Arial"/>
                <w:color w:val="000000"/>
                <w:sz w:val="18"/>
                <w:szCs w:val="18"/>
              </w:rPr>
            </w:pPr>
            <w:r w:rsidRPr="005306BC">
              <w:rPr>
                <w:rFonts w:ascii="Arial" w:hAnsi="Arial" w:cs="Arial"/>
                <w:b/>
                <w:bCs/>
                <w:color w:val="000000"/>
                <w:sz w:val="18"/>
                <w:szCs w:val="18"/>
              </w:rPr>
              <w:t>Deferred tax assets, net</w:t>
            </w:r>
          </w:p>
        </w:tc>
        <w:tc>
          <w:tcPr>
            <w:tcW w:w="796" w:type="pct"/>
            <w:tcBorders>
              <w:bottom w:val="single" w:sz="4" w:space="0" w:color="auto"/>
            </w:tcBorders>
            <w:shd w:val="clear" w:color="auto" w:fill="FAFAFA"/>
            <w:vAlign w:val="bottom"/>
          </w:tcPr>
          <w:p w14:paraId="27EDB7B8" w14:textId="6AAEAD4A" w:rsidR="00405D60" w:rsidRPr="005306BC" w:rsidRDefault="00405D60" w:rsidP="00405D60">
            <w:pPr>
              <w:ind w:right="-72"/>
              <w:jc w:val="right"/>
              <w:rPr>
                <w:rFonts w:ascii="Arial" w:eastAsia="Angsana New" w:hAnsi="Arial" w:cs="Arial"/>
                <w:color w:val="000000"/>
                <w:sz w:val="18"/>
                <w:szCs w:val="18"/>
              </w:rPr>
            </w:pPr>
            <w:r w:rsidRPr="005306BC">
              <w:rPr>
                <w:rFonts w:ascii="Arial" w:hAnsi="Arial" w:cs="Arial"/>
                <w:color w:val="000000"/>
                <w:sz w:val="18"/>
                <w:szCs w:val="18"/>
              </w:rPr>
              <w:t>534,902</w:t>
            </w:r>
          </w:p>
        </w:tc>
        <w:tc>
          <w:tcPr>
            <w:tcW w:w="796" w:type="pct"/>
            <w:tcBorders>
              <w:bottom w:val="single" w:sz="4" w:space="0" w:color="auto"/>
            </w:tcBorders>
            <w:shd w:val="clear" w:color="auto" w:fill="FAFAFA"/>
          </w:tcPr>
          <w:p w14:paraId="56D858B6" w14:textId="3514AF62" w:rsidR="00405D60" w:rsidRPr="005306BC" w:rsidRDefault="00405D60" w:rsidP="00405D60">
            <w:pPr>
              <w:ind w:right="-72"/>
              <w:jc w:val="right"/>
              <w:rPr>
                <w:rFonts w:ascii="Arial" w:eastAsia="Angsana New" w:hAnsi="Arial" w:cs="Arial"/>
                <w:color w:val="000000"/>
                <w:sz w:val="18"/>
                <w:szCs w:val="18"/>
              </w:rPr>
            </w:pPr>
            <w:r w:rsidRPr="005306BC">
              <w:rPr>
                <w:rFonts w:ascii="Arial" w:hAnsi="Arial" w:cs="Arial"/>
                <w:sz w:val="18"/>
                <w:szCs w:val="18"/>
              </w:rPr>
              <w:t>(13,964)</w:t>
            </w:r>
          </w:p>
        </w:tc>
        <w:tc>
          <w:tcPr>
            <w:tcW w:w="796" w:type="pct"/>
            <w:tcBorders>
              <w:bottom w:val="single" w:sz="4" w:space="0" w:color="auto"/>
            </w:tcBorders>
            <w:shd w:val="clear" w:color="auto" w:fill="FAFAFA"/>
          </w:tcPr>
          <w:p w14:paraId="44D018EE" w14:textId="7598FFAA" w:rsidR="00405D60" w:rsidRPr="005306BC" w:rsidRDefault="00405D60" w:rsidP="00405D60">
            <w:pPr>
              <w:ind w:right="-72"/>
              <w:jc w:val="right"/>
              <w:rPr>
                <w:rFonts w:ascii="Arial" w:eastAsia="Angsana New" w:hAnsi="Arial" w:cs="Arial"/>
                <w:color w:val="000000"/>
                <w:sz w:val="18"/>
                <w:szCs w:val="18"/>
              </w:rPr>
            </w:pPr>
            <w:r w:rsidRPr="005306BC">
              <w:rPr>
                <w:rFonts w:ascii="Arial" w:hAnsi="Arial" w:cs="Arial"/>
                <w:sz w:val="18"/>
                <w:szCs w:val="18"/>
              </w:rPr>
              <w:t>(5,425)</w:t>
            </w:r>
          </w:p>
        </w:tc>
        <w:tc>
          <w:tcPr>
            <w:tcW w:w="796" w:type="pct"/>
            <w:tcBorders>
              <w:bottom w:val="single" w:sz="4" w:space="0" w:color="auto"/>
            </w:tcBorders>
            <w:shd w:val="clear" w:color="auto" w:fill="FAFAFA"/>
          </w:tcPr>
          <w:p w14:paraId="7E5941FE" w14:textId="09951E63" w:rsidR="00405D60" w:rsidRPr="005306BC" w:rsidRDefault="00405D60" w:rsidP="00405D60">
            <w:pPr>
              <w:ind w:right="-72"/>
              <w:jc w:val="right"/>
              <w:rPr>
                <w:rFonts w:ascii="Arial" w:eastAsia="Angsana New" w:hAnsi="Arial" w:cs="Arial"/>
                <w:color w:val="000000"/>
                <w:sz w:val="18"/>
                <w:szCs w:val="18"/>
              </w:rPr>
            </w:pPr>
            <w:r w:rsidRPr="005306BC">
              <w:rPr>
                <w:rFonts w:ascii="Arial" w:hAnsi="Arial" w:cs="Arial"/>
                <w:sz w:val="18"/>
                <w:szCs w:val="18"/>
              </w:rPr>
              <w:t>515,513</w:t>
            </w:r>
          </w:p>
        </w:tc>
      </w:tr>
    </w:tbl>
    <w:p w14:paraId="394E3B2A" w14:textId="62CAC1CF" w:rsidR="00EC361C" w:rsidRPr="00F61FE4" w:rsidRDefault="00EC361C">
      <w:pPr>
        <w:autoSpaceDE/>
        <w:autoSpaceDN/>
        <w:rPr>
          <w:rFonts w:ascii="Arial" w:hAnsi="Arial" w:cs="Arial"/>
          <w:color w:val="000000" w:themeColor="text1"/>
          <w:sz w:val="18"/>
          <w:szCs w:val="18"/>
        </w:rPr>
      </w:pPr>
      <w:r w:rsidRPr="00F61FE4">
        <w:rPr>
          <w:rFonts w:ascii="Arial" w:hAnsi="Arial" w:cs="Arial"/>
          <w:color w:val="000000" w:themeColor="text1"/>
          <w:sz w:val="18"/>
          <w:szCs w:val="18"/>
        </w:rPr>
        <w:br w:type="page"/>
      </w:r>
    </w:p>
    <w:p w14:paraId="1779FEF7" w14:textId="77777777" w:rsidR="00F6706E" w:rsidRPr="00F61FE4" w:rsidRDefault="00F6706E" w:rsidP="00F6706E">
      <w:pPr>
        <w:jc w:val="both"/>
        <w:rPr>
          <w:rFonts w:ascii="Arial" w:hAnsi="Arial" w:cs="Arial"/>
          <w:color w:val="000000" w:themeColor="text1"/>
          <w:sz w:val="18"/>
          <w:szCs w:val="18"/>
        </w:rPr>
      </w:pPr>
    </w:p>
    <w:tbl>
      <w:tblPr>
        <w:tblW w:w="9603" w:type="dxa"/>
        <w:tblInd w:w="-34" w:type="dxa"/>
        <w:tblBorders>
          <w:top w:val="single" w:sz="6" w:space="0" w:color="auto"/>
        </w:tblBorders>
        <w:tblLayout w:type="fixed"/>
        <w:tblLook w:val="0000" w:firstRow="0" w:lastRow="0" w:firstColumn="0" w:lastColumn="0" w:noHBand="0" w:noVBand="0"/>
      </w:tblPr>
      <w:tblGrid>
        <w:gridCol w:w="4075"/>
        <w:gridCol w:w="1382"/>
        <w:gridCol w:w="1382"/>
        <w:gridCol w:w="1382"/>
        <w:gridCol w:w="1382"/>
      </w:tblGrid>
      <w:tr w:rsidR="00F6706E" w:rsidRPr="005A472B" w14:paraId="39DCB8F7" w14:textId="77777777" w:rsidTr="00A7492D">
        <w:tc>
          <w:tcPr>
            <w:tcW w:w="4075" w:type="dxa"/>
            <w:tcBorders>
              <w:top w:val="nil"/>
            </w:tcBorders>
            <w:vAlign w:val="center"/>
          </w:tcPr>
          <w:p w14:paraId="31667777" w14:textId="77777777" w:rsidR="00F6706E" w:rsidRPr="005A472B"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5528" w:type="dxa"/>
            <w:gridSpan w:val="4"/>
            <w:tcBorders>
              <w:top w:val="single" w:sz="4" w:space="0" w:color="auto"/>
              <w:bottom w:val="single" w:sz="4" w:space="0" w:color="auto"/>
            </w:tcBorders>
            <w:vAlign w:val="center"/>
          </w:tcPr>
          <w:p w14:paraId="4301DF34" w14:textId="77777777" w:rsidR="00F6706E" w:rsidRPr="005A472B" w:rsidRDefault="00F6706E" w:rsidP="00E71AA5">
            <w:pPr>
              <w:tabs>
                <w:tab w:val="left" w:pos="2160"/>
                <w:tab w:val="right" w:pos="7200"/>
                <w:tab w:val="right" w:pos="9000"/>
              </w:tabs>
              <w:ind w:right="-72"/>
              <w:jc w:val="center"/>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Separate financial information</w:t>
            </w:r>
          </w:p>
        </w:tc>
      </w:tr>
      <w:tr w:rsidR="00F6706E" w:rsidRPr="005A472B" w14:paraId="5772FD08" w14:textId="77777777" w:rsidTr="00AB532B">
        <w:tc>
          <w:tcPr>
            <w:tcW w:w="4075" w:type="dxa"/>
            <w:vAlign w:val="center"/>
          </w:tcPr>
          <w:p w14:paraId="63B0A4DC" w14:textId="77777777" w:rsidR="00F6706E" w:rsidRPr="005A472B"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tcBorders>
              <w:top w:val="single" w:sz="4" w:space="0" w:color="auto"/>
            </w:tcBorders>
            <w:vAlign w:val="center"/>
          </w:tcPr>
          <w:p w14:paraId="0AB1708E"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tcBorders>
              <w:top w:val="single" w:sz="4" w:space="0" w:color="auto"/>
            </w:tcBorders>
            <w:vAlign w:val="center"/>
          </w:tcPr>
          <w:p w14:paraId="5437A8E3"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tcBorders>
              <w:top w:val="single" w:sz="4" w:space="0" w:color="auto"/>
            </w:tcBorders>
            <w:vAlign w:val="center"/>
          </w:tcPr>
          <w:p w14:paraId="7656FA3B"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Transactions</w:t>
            </w:r>
          </w:p>
        </w:tc>
        <w:tc>
          <w:tcPr>
            <w:tcW w:w="1382" w:type="dxa"/>
            <w:tcBorders>
              <w:top w:val="single" w:sz="4" w:space="0" w:color="auto"/>
            </w:tcBorders>
            <w:vAlign w:val="center"/>
          </w:tcPr>
          <w:p w14:paraId="01CAAD9C"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r>
      <w:tr w:rsidR="00F6706E" w:rsidRPr="005A472B" w14:paraId="738A77FB" w14:textId="77777777" w:rsidTr="00AB532B">
        <w:tc>
          <w:tcPr>
            <w:tcW w:w="4075" w:type="dxa"/>
            <w:vAlign w:val="center"/>
          </w:tcPr>
          <w:p w14:paraId="7162010F" w14:textId="77777777" w:rsidR="00F6706E" w:rsidRPr="005A472B"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vAlign w:val="center"/>
          </w:tcPr>
          <w:p w14:paraId="57CF9588"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vAlign w:val="center"/>
          </w:tcPr>
          <w:p w14:paraId="51A870A0"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c>
          <w:tcPr>
            <w:tcW w:w="1382" w:type="dxa"/>
            <w:vAlign w:val="center"/>
          </w:tcPr>
          <w:p w14:paraId="45F58B62"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recognised in</w:t>
            </w:r>
          </w:p>
        </w:tc>
        <w:tc>
          <w:tcPr>
            <w:tcW w:w="1382" w:type="dxa"/>
            <w:vAlign w:val="center"/>
          </w:tcPr>
          <w:p w14:paraId="77F0FF99"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p>
        </w:tc>
      </w:tr>
      <w:tr w:rsidR="00F6706E" w:rsidRPr="005A472B" w14:paraId="5137E01E" w14:textId="77777777" w:rsidTr="00AB532B">
        <w:tc>
          <w:tcPr>
            <w:tcW w:w="4075" w:type="dxa"/>
            <w:vAlign w:val="center"/>
          </w:tcPr>
          <w:p w14:paraId="2229CB80" w14:textId="77777777" w:rsidR="00F6706E" w:rsidRPr="005A472B"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vAlign w:val="center"/>
          </w:tcPr>
          <w:p w14:paraId="3870B5F5"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As at</w:t>
            </w:r>
          </w:p>
        </w:tc>
        <w:tc>
          <w:tcPr>
            <w:tcW w:w="1382" w:type="dxa"/>
            <w:vAlign w:val="center"/>
          </w:tcPr>
          <w:p w14:paraId="57014448"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Transactions</w:t>
            </w:r>
          </w:p>
        </w:tc>
        <w:tc>
          <w:tcPr>
            <w:tcW w:w="1382" w:type="dxa"/>
            <w:vAlign w:val="center"/>
          </w:tcPr>
          <w:p w14:paraId="66A5548C"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other</w:t>
            </w:r>
          </w:p>
        </w:tc>
        <w:tc>
          <w:tcPr>
            <w:tcW w:w="1382" w:type="dxa"/>
            <w:vAlign w:val="center"/>
          </w:tcPr>
          <w:p w14:paraId="6FA96941"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As at</w:t>
            </w:r>
          </w:p>
        </w:tc>
      </w:tr>
      <w:tr w:rsidR="00F6706E" w:rsidRPr="005A472B" w14:paraId="5EA23C00" w14:textId="77777777" w:rsidTr="00AB532B">
        <w:tc>
          <w:tcPr>
            <w:tcW w:w="4075" w:type="dxa"/>
            <w:vAlign w:val="center"/>
          </w:tcPr>
          <w:p w14:paraId="679DC254" w14:textId="77777777" w:rsidR="00F6706E" w:rsidRPr="005A472B"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vAlign w:val="center"/>
          </w:tcPr>
          <w:p w14:paraId="2A34EBC8" w14:textId="1D116329" w:rsidR="00F6706E" w:rsidRPr="005A472B" w:rsidRDefault="00E3625A"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lang w:val="en-GB"/>
              </w:rPr>
              <w:t>1</w:t>
            </w:r>
            <w:r w:rsidR="00F6706E" w:rsidRPr="005A472B">
              <w:rPr>
                <w:rFonts w:ascii="Arial" w:hAnsi="Arial" w:cs="Arial"/>
                <w:b/>
                <w:bCs/>
                <w:color w:val="000000" w:themeColor="text1"/>
                <w:spacing w:val="-4"/>
                <w:sz w:val="18"/>
                <w:szCs w:val="18"/>
              </w:rPr>
              <w:t xml:space="preserve"> January</w:t>
            </w:r>
          </w:p>
        </w:tc>
        <w:tc>
          <w:tcPr>
            <w:tcW w:w="1382" w:type="dxa"/>
            <w:vAlign w:val="center"/>
          </w:tcPr>
          <w:p w14:paraId="4B461446"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recognised in</w:t>
            </w:r>
          </w:p>
        </w:tc>
        <w:tc>
          <w:tcPr>
            <w:tcW w:w="1382" w:type="dxa"/>
            <w:vAlign w:val="center"/>
          </w:tcPr>
          <w:p w14:paraId="5A84993F" w14:textId="77777777" w:rsidR="00F6706E" w:rsidRPr="005A472B" w:rsidRDefault="00F6706E" w:rsidP="00E71AA5">
            <w:pPr>
              <w:tabs>
                <w:tab w:val="left" w:pos="2160"/>
                <w:tab w:val="right" w:pos="7200"/>
                <w:tab w:val="right" w:pos="9000"/>
              </w:tabs>
              <w:ind w:left="-159"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comprehensive</w:t>
            </w:r>
          </w:p>
        </w:tc>
        <w:tc>
          <w:tcPr>
            <w:tcW w:w="1382" w:type="dxa"/>
            <w:vAlign w:val="center"/>
          </w:tcPr>
          <w:p w14:paraId="2BF7DB3B" w14:textId="2E247289" w:rsidR="00F6706E" w:rsidRPr="005A472B" w:rsidRDefault="003B412F" w:rsidP="00E71AA5">
            <w:pPr>
              <w:tabs>
                <w:tab w:val="left" w:pos="2160"/>
                <w:tab w:val="right" w:pos="7200"/>
                <w:tab w:val="right" w:pos="9000"/>
              </w:tabs>
              <w:ind w:right="-72"/>
              <w:jc w:val="right"/>
              <w:rPr>
                <w:rFonts w:ascii="Arial" w:hAnsi="Arial" w:cs="Arial"/>
                <w:b/>
                <w:bCs/>
                <w:color w:val="000000" w:themeColor="text1"/>
                <w:spacing w:val="-4"/>
                <w:sz w:val="18"/>
                <w:szCs w:val="18"/>
              </w:rPr>
            </w:pPr>
            <w:r>
              <w:rPr>
                <w:rFonts w:ascii="Arial" w:hAnsi="Arial" w:cs="Arial"/>
                <w:b/>
                <w:bCs/>
                <w:color w:val="000000" w:themeColor="text1"/>
                <w:spacing w:val="-4"/>
                <w:sz w:val="18"/>
                <w:szCs w:val="18"/>
                <w:lang w:val="en-GB"/>
              </w:rPr>
              <w:t xml:space="preserve">30 </w:t>
            </w:r>
            <w:r w:rsidR="007B0C65">
              <w:rPr>
                <w:rFonts w:ascii="Arial" w:hAnsi="Arial" w:cs="Arial"/>
                <w:b/>
                <w:bCs/>
                <w:color w:val="000000" w:themeColor="text1"/>
                <w:spacing w:val="-4"/>
                <w:sz w:val="18"/>
                <w:szCs w:val="18"/>
                <w:lang w:val="en-GB"/>
              </w:rPr>
              <w:t>September</w:t>
            </w:r>
          </w:p>
        </w:tc>
      </w:tr>
      <w:tr w:rsidR="00F6706E" w:rsidRPr="005A472B" w14:paraId="02A92619" w14:textId="77777777" w:rsidTr="00AB532B">
        <w:tc>
          <w:tcPr>
            <w:tcW w:w="4075" w:type="dxa"/>
            <w:vAlign w:val="center"/>
          </w:tcPr>
          <w:p w14:paraId="10E4B67A" w14:textId="77777777" w:rsidR="00F6706E" w:rsidRPr="005A472B" w:rsidRDefault="00F6706E" w:rsidP="00E71AA5">
            <w:pPr>
              <w:tabs>
                <w:tab w:val="right" w:pos="7200"/>
                <w:tab w:val="right" w:pos="9000"/>
              </w:tabs>
              <w:ind w:left="72" w:right="-122"/>
              <w:rPr>
                <w:rFonts w:ascii="Arial" w:hAnsi="Arial" w:cs="Arial"/>
                <w:color w:val="000000" w:themeColor="text1"/>
                <w:spacing w:val="-4"/>
                <w:sz w:val="18"/>
                <w:szCs w:val="18"/>
              </w:rPr>
            </w:pPr>
          </w:p>
        </w:tc>
        <w:tc>
          <w:tcPr>
            <w:tcW w:w="1382" w:type="dxa"/>
            <w:tcBorders>
              <w:bottom w:val="nil"/>
            </w:tcBorders>
            <w:vAlign w:val="center"/>
          </w:tcPr>
          <w:p w14:paraId="31391E11" w14:textId="235BAC2E" w:rsidR="00F6706E" w:rsidRPr="005A472B" w:rsidRDefault="00682D93"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lang w:val="en-GB"/>
              </w:rPr>
              <w:t>2024</w:t>
            </w:r>
          </w:p>
        </w:tc>
        <w:tc>
          <w:tcPr>
            <w:tcW w:w="1382" w:type="dxa"/>
            <w:tcBorders>
              <w:bottom w:val="nil"/>
            </w:tcBorders>
            <w:vAlign w:val="center"/>
          </w:tcPr>
          <w:p w14:paraId="77435168"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profit or loss</w:t>
            </w:r>
          </w:p>
        </w:tc>
        <w:tc>
          <w:tcPr>
            <w:tcW w:w="1382" w:type="dxa"/>
            <w:tcBorders>
              <w:bottom w:val="nil"/>
            </w:tcBorders>
            <w:vAlign w:val="center"/>
          </w:tcPr>
          <w:p w14:paraId="6C96FDD0"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income or loss</w:t>
            </w:r>
          </w:p>
        </w:tc>
        <w:tc>
          <w:tcPr>
            <w:tcW w:w="1382" w:type="dxa"/>
            <w:tcBorders>
              <w:bottom w:val="nil"/>
            </w:tcBorders>
            <w:vAlign w:val="center"/>
          </w:tcPr>
          <w:p w14:paraId="7793F84A" w14:textId="1F61DF7B" w:rsidR="00F6706E" w:rsidRPr="005A472B" w:rsidRDefault="00682D93"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lang w:val="en-GB"/>
              </w:rPr>
              <w:t>2024</w:t>
            </w:r>
          </w:p>
        </w:tc>
      </w:tr>
      <w:tr w:rsidR="00F6706E" w:rsidRPr="005A472B" w14:paraId="16F6CBF4" w14:textId="77777777" w:rsidTr="00AB532B">
        <w:tc>
          <w:tcPr>
            <w:tcW w:w="4075" w:type="dxa"/>
            <w:vAlign w:val="center"/>
          </w:tcPr>
          <w:p w14:paraId="2E274042" w14:textId="77777777" w:rsidR="00F6706E" w:rsidRPr="005A472B" w:rsidRDefault="00F6706E" w:rsidP="00E71AA5">
            <w:pPr>
              <w:tabs>
                <w:tab w:val="right" w:pos="7200"/>
                <w:tab w:val="right" w:pos="9000"/>
              </w:tabs>
              <w:ind w:left="72" w:right="-122"/>
              <w:rPr>
                <w:rFonts w:ascii="Arial" w:hAnsi="Arial" w:cs="Arial"/>
                <w:color w:val="000000" w:themeColor="text1"/>
                <w:spacing w:val="-4"/>
                <w:sz w:val="18"/>
                <w:szCs w:val="18"/>
                <w:cs/>
              </w:rPr>
            </w:pPr>
          </w:p>
        </w:tc>
        <w:tc>
          <w:tcPr>
            <w:tcW w:w="1382" w:type="dxa"/>
            <w:tcBorders>
              <w:top w:val="nil"/>
              <w:bottom w:val="single" w:sz="4" w:space="0" w:color="auto"/>
            </w:tcBorders>
            <w:vAlign w:val="center"/>
          </w:tcPr>
          <w:p w14:paraId="32D90024"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Thousand Baht</w:t>
            </w:r>
          </w:p>
        </w:tc>
        <w:tc>
          <w:tcPr>
            <w:tcW w:w="1382" w:type="dxa"/>
            <w:tcBorders>
              <w:top w:val="nil"/>
              <w:bottom w:val="single" w:sz="4" w:space="0" w:color="auto"/>
            </w:tcBorders>
            <w:vAlign w:val="center"/>
          </w:tcPr>
          <w:p w14:paraId="49E73F97"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Thousand Baht</w:t>
            </w:r>
          </w:p>
        </w:tc>
        <w:tc>
          <w:tcPr>
            <w:tcW w:w="1382" w:type="dxa"/>
            <w:tcBorders>
              <w:top w:val="nil"/>
              <w:bottom w:val="single" w:sz="4" w:space="0" w:color="auto"/>
            </w:tcBorders>
            <w:vAlign w:val="center"/>
          </w:tcPr>
          <w:p w14:paraId="477F6DE1"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 xml:space="preserve">Thousand </w:t>
            </w:r>
          </w:p>
          <w:p w14:paraId="7EA72B66"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Baht</w:t>
            </w:r>
          </w:p>
        </w:tc>
        <w:tc>
          <w:tcPr>
            <w:tcW w:w="1382" w:type="dxa"/>
            <w:tcBorders>
              <w:top w:val="nil"/>
              <w:bottom w:val="single" w:sz="4" w:space="0" w:color="auto"/>
            </w:tcBorders>
            <w:vAlign w:val="center"/>
          </w:tcPr>
          <w:p w14:paraId="6E38E003" w14:textId="77777777" w:rsidR="00F6706E" w:rsidRPr="005A472B" w:rsidRDefault="00F6706E" w:rsidP="00E71AA5">
            <w:pPr>
              <w:tabs>
                <w:tab w:val="left" w:pos="2160"/>
                <w:tab w:val="right" w:pos="7200"/>
                <w:tab w:val="right" w:pos="9000"/>
              </w:tabs>
              <w:ind w:right="-72"/>
              <w:jc w:val="right"/>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Thousand Baht</w:t>
            </w:r>
          </w:p>
        </w:tc>
      </w:tr>
      <w:tr w:rsidR="00F6706E" w:rsidRPr="005A472B" w14:paraId="184F981A" w14:textId="77777777" w:rsidTr="00AB532B">
        <w:tc>
          <w:tcPr>
            <w:tcW w:w="4075" w:type="dxa"/>
            <w:vAlign w:val="center"/>
          </w:tcPr>
          <w:p w14:paraId="14FB02AB" w14:textId="77777777" w:rsidR="00F6706E" w:rsidRPr="005A472B" w:rsidRDefault="00F6706E" w:rsidP="00E71AA5">
            <w:pPr>
              <w:adjustRightInd w:val="0"/>
              <w:ind w:left="72" w:right="-122"/>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7CA22858" w14:textId="77777777" w:rsidR="00F6706E" w:rsidRPr="005A472B" w:rsidRDefault="00F6706E" w:rsidP="00E71AA5">
            <w:pPr>
              <w:widowControl w:val="0"/>
              <w:adjustRightInd w:val="0"/>
              <w:ind w:left="91"/>
              <w:jc w:val="both"/>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73F2AA15" w14:textId="77777777" w:rsidR="00F6706E" w:rsidRPr="005A472B" w:rsidRDefault="00F6706E" w:rsidP="00E71AA5">
            <w:pPr>
              <w:widowControl w:val="0"/>
              <w:adjustRightInd w:val="0"/>
              <w:ind w:left="91"/>
              <w:jc w:val="both"/>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3F73DA0B" w14:textId="77777777" w:rsidR="00F6706E" w:rsidRPr="005A472B" w:rsidRDefault="00F6706E" w:rsidP="00E71AA5">
            <w:pPr>
              <w:widowControl w:val="0"/>
              <w:adjustRightInd w:val="0"/>
              <w:ind w:left="91"/>
              <w:jc w:val="both"/>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center"/>
          </w:tcPr>
          <w:p w14:paraId="5A80BFEC" w14:textId="77777777" w:rsidR="00F6706E" w:rsidRPr="005A472B" w:rsidRDefault="00F6706E" w:rsidP="00E71AA5">
            <w:pPr>
              <w:widowControl w:val="0"/>
              <w:adjustRightInd w:val="0"/>
              <w:ind w:left="91"/>
              <w:jc w:val="both"/>
              <w:rPr>
                <w:rFonts w:ascii="Arial" w:hAnsi="Arial" w:cs="Arial"/>
                <w:color w:val="000000" w:themeColor="text1"/>
                <w:spacing w:val="-4"/>
                <w:sz w:val="18"/>
                <w:szCs w:val="18"/>
              </w:rPr>
            </w:pPr>
          </w:p>
        </w:tc>
      </w:tr>
      <w:tr w:rsidR="00EA24F9" w:rsidRPr="005A472B" w14:paraId="4DE2CB81" w14:textId="77777777" w:rsidTr="00AB532B">
        <w:tc>
          <w:tcPr>
            <w:tcW w:w="4075" w:type="dxa"/>
            <w:vAlign w:val="bottom"/>
          </w:tcPr>
          <w:p w14:paraId="408AEF58" w14:textId="5D384021" w:rsidR="00EA24F9" w:rsidRPr="005A472B" w:rsidRDefault="00EA24F9" w:rsidP="00EA24F9">
            <w:pPr>
              <w:tabs>
                <w:tab w:val="left" w:pos="2160"/>
                <w:tab w:val="right" w:pos="7200"/>
                <w:tab w:val="right" w:pos="9000"/>
              </w:tabs>
              <w:ind w:left="38" w:right="-122"/>
              <w:rPr>
                <w:rFonts w:ascii="Arial" w:hAnsi="Arial" w:cs="Arial"/>
                <w:b/>
                <w:bCs/>
                <w:color w:val="000000" w:themeColor="text1"/>
                <w:spacing w:val="-4"/>
                <w:sz w:val="18"/>
                <w:szCs w:val="18"/>
              </w:rPr>
            </w:pPr>
            <w:r w:rsidRPr="005A472B">
              <w:rPr>
                <w:rFonts w:ascii="Arial" w:hAnsi="Arial" w:cs="Arial"/>
                <w:b/>
                <w:bCs/>
                <w:color w:val="000000" w:themeColor="text1"/>
                <w:spacing w:val="-4"/>
                <w:sz w:val="18"/>
                <w:szCs w:val="18"/>
              </w:rPr>
              <w:t>Deferred tax assets</w:t>
            </w:r>
          </w:p>
        </w:tc>
        <w:tc>
          <w:tcPr>
            <w:tcW w:w="1382" w:type="dxa"/>
            <w:tcBorders>
              <w:top w:val="nil"/>
            </w:tcBorders>
            <w:shd w:val="clear" w:color="auto" w:fill="FAFAFA"/>
            <w:vAlign w:val="bottom"/>
          </w:tcPr>
          <w:p w14:paraId="2D0CCAE7"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5ED0C1C7"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09A6E289"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624D632E"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r>
      <w:tr w:rsidR="00EA24F9" w:rsidRPr="005A472B" w14:paraId="077A4046" w14:textId="77777777" w:rsidTr="00AB532B">
        <w:tc>
          <w:tcPr>
            <w:tcW w:w="4075" w:type="dxa"/>
            <w:vAlign w:val="bottom"/>
          </w:tcPr>
          <w:p w14:paraId="10A5EE01" w14:textId="41AA86A6" w:rsidR="00EA24F9" w:rsidRPr="005A472B" w:rsidRDefault="00EA24F9" w:rsidP="00EA24F9">
            <w:pPr>
              <w:tabs>
                <w:tab w:val="left" w:pos="2160"/>
                <w:tab w:val="right" w:pos="7200"/>
                <w:tab w:val="right" w:pos="9000"/>
              </w:tabs>
              <w:ind w:left="38" w:right="-122"/>
              <w:rPr>
                <w:rFonts w:ascii="Arial" w:hAnsi="Arial" w:cs="Arial"/>
                <w:b/>
                <w:bCs/>
                <w:color w:val="000000" w:themeColor="text1"/>
                <w:spacing w:val="-4"/>
                <w:sz w:val="18"/>
                <w:szCs w:val="18"/>
              </w:rPr>
            </w:pPr>
          </w:p>
        </w:tc>
        <w:tc>
          <w:tcPr>
            <w:tcW w:w="1382" w:type="dxa"/>
            <w:tcBorders>
              <w:top w:val="nil"/>
            </w:tcBorders>
            <w:shd w:val="clear" w:color="auto" w:fill="FAFAFA"/>
            <w:vAlign w:val="bottom"/>
          </w:tcPr>
          <w:p w14:paraId="48A8638C"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7EFFBAC3"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33ACC0EE"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05722821" w14:textId="77777777" w:rsidR="00EA24F9" w:rsidRPr="005A472B" w:rsidRDefault="00EA24F9" w:rsidP="00EA24F9">
            <w:pPr>
              <w:widowControl w:val="0"/>
              <w:ind w:right="-72"/>
              <w:jc w:val="right"/>
              <w:rPr>
                <w:rFonts w:ascii="Arial" w:hAnsi="Arial" w:cs="Arial"/>
                <w:color w:val="000000" w:themeColor="text1"/>
                <w:spacing w:val="-4"/>
                <w:sz w:val="18"/>
                <w:szCs w:val="18"/>
              </w:rPr>
            </w:pPr>
          </w:p>
        </w:tc>
      </w:tr>
      <w:tr w:rsidR="00405D60" w:rsidRPr="005A472B" w14:paraId="5F6C0CFC" w14:textId="77777777" w:rsidTr="00FD0564">
        <w:tc>
          <w:tcPr>
            <w:tcW w:w="4075" w:type="dxa"/>
          </w:tcPr>
          <w:p w14:paraId="5A53842C" w14:textId="413CAD0F" w:rsidR="00405D60" w:rsidRPr="00405D60" w:rsidRDefault="00405D60" w:rsidP="00405D60">
            <w:pPr>
              <w:tabs>
                <w:tab w:val="left" w:pos="2160"/>
                <w:tab w:val="right" w:pos="7200"/>
                <w:tab w:val="right" w:pos="9000"/>
              </w:tabs>
              <w:ind w:left="38" w:right="-72"/>
              <w:rPr>
                <w:rFonts w:ascii="Arial" w:hAnsi="Arial" w:cs="Arial"/>
                <w:color w:val="000000" w:themeColor="text1"/>
                <w:sz w:val="18"/>
                <w:szCs w:val="18"/>
              </w:rPr>
            </w:pPr>
            <w:r w:rsidRPr="00405D60">
              <w:rPr>
                <w:rFonts w:ascii="Arial" w:hAnsi="Arial" w:cs="Arial"/>
                <w:color w:val="000000" w:themeColor="text1"/>
                <w:sz w:val="18"/>
                <w:szCs w:val="18"/>
              </w:rPr>
              <w:t xml:space="preserve">Unrealised </w:t>
            </w:r>
            <w:r>
              <w:rPr>
                <w:rFonts w:ascii="Arial" w:hAnsi="Arial" w:cs="Arial"/>
                <w:color w:val="000000" w:themeColor="text1"/>
                <w:sz w:val="18"/>
                <w:szCs w:val="18"/>
              </w:rPr>
              <w:t>loss</w:t>
            </w:r>
            <w:r w:rsidRPr="00405D60">
              <w:rPr>
                <w:rFonts w:ascii="Arial" w:hAnsi="Arial" w:cs="Arial"/>
                <w:color w:val="000000" w:themeColor="text1"/>
                <w:sz w:val="18"/>
                <w:szCs w:val="18"/>
              </w:rPr>
              <w:t xml:space="preserve"> on the change in fair value of</w:t>
            </w:r>
          </w:p>
        </w:tc>
        <w:tc>
          <w:tcPr>
            <w:tcW w:w="1382" w:type="dxa"/>
            <w:tcBorders>
              <w:top w:val="nil"/>
            </w:tcBorders>
            <w:shd w:val="clear" w:color="auto" w:fill="FAFAFA"/>
            <w:vAlign w:val="bottom"/>
          </w:tcPr>
          <w:p w14:paraId="51027ABA" w14:textId="77777777" w:rsidR="00405D60" w:rsidRPr="005A472B" w:rsidRDefault="00405D60" w:rsidP="00405D60">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672B1D3D" w14:textId="77777777" w:rsidR="00405D60" w:rsidRPr="005A472B" w:rsidRDefault="00405D60" w:rsidP="00405D60">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7C0DAE09" w14:textId="77777777" w:rsidR="00405D60" w:rsidRPr="005A472B" w:rsidRDefault="00405D60" w:rsidP="00405D60">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33DA794B" w14:textId="77777777" w:rsidR="00405D60" w:rsidRPr="005A472B" w:rsidRDefault="00405D60" w:rsidP="00405D60">
            <w:pPr>
              <w:widowControl w:val="0"/>
              <w:ind w:right="-72"/>
              <w:jc w:val="right"/>
              <w:rPr>
                <w:rFonts w:ascii="Arial" w:hAnsi="Arial" w:cs="Arial"/>
                <w:color w:val="000000" w:themeColor="text1"/>
                <w:spacing w:val="-4"/>
                <w:sz w:val="18"/>
                <w:szCs w:val="18"/>
              </w:rPr>
            </w:pPr>
          </w:p>
        </w:tc>
      </w:tr>
      <w:tr w:rsidR="00405D60" w:rsidRPr="005A472B" w14:paraId="668EDBC3" w14:textId="77777777" w:rsidTr="00FD0564">
        <w:tc>
          <w:tcPr>
            <w:tcW w:w="4075" w:type="dxa"/>
          </w:tcPr>
          <w:p w14:paraId="1AA2E475" w14:textId="2E58930C" w:rsidR="00405D60" w:rsidRPr="00405D60" w:rsidRDefault="00405D60" w:rsidP="00405D60">
            <w:pPr>
              <w:tabs>
                <w:tab w:val="left" w:pos="2160"/>
                <w:tab w:val="right" w:pos="7200"/>
                <w:tab w:val="right" w:pos="9000"/>
              </w:tabs>
              <w:ind w:left="38" w:right="-72"/>
              <w:rPr>
                <w:rFonts w:ascii="Arial" w:hAnsi="Arial" w:cs="Arial"/>
                <w:color w:val="000000" w:themeColor="text1"/>
                <w:sz w:val="18"/>
                <w:szCs w:val="18"/>
              </w:rPr>
            </w:pPr>
            <w:r w:rsidRPr="00405D60">
              <w:rPr>
                <w:rFonts w:ascii="Arial" w:hAnsi="Arial" w:cs="Arial"/>
                <w:color w:val="000000" w:themeColor="text1"/>
                <w:sz w:val="18"/>
                <w:szCs w:val="18"/>
              </w:rPr>
              <w:t xml:space="preserve">   financial assets measured at fair value</w:t>
            </w:r>
          </w:p>
        </w:tc>
        <w:tc>
          <w:tcPr>
            <w:tcW w:w="1382" w:type="dxa"/>
            <w:tcBorders>
              <w:top w:val="nil"/>
            </w:tcBorders>
            <w:shd w:val="clear" w:color="auto" w:fill="FAFAFA"/>
            <w:vAlign w:val="bottom"/>
          </w:tcPr>
          <w:p w14:paraId="76232C73" w14:textId="77777777" w:rsidR="00405D60" w:rsidRPr="005A472B" w:rsidRDefault="00405D60" w:rsidP="00405D60">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3E6D30B6" w14:textId="77777777" w:rsidR="00405D60" w:rsidRPr="005A472B" w:rsidRDefault="00405D60" w:rsidP="00405D60">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7DF2968C" w14:textId="77777777" w:rsidR="00405D60" w:rsidRPr="005A472B" w:rsidRDefault="00405D60" w:rsidP="00405D60">
            <w:pPr>
              <w:widowControl w:val="0"/>
              <w:ind w:right="-72"/>
              <w:jc w:val="right"/>
              <w:rPr>
                <w:rFonts w:ascii="Arial" w:hAnsi="Arial" w:cs="Arial"/>
                <w:color w:val="000000" w:themeColor="text1"/>
                <w:spacing w:val="-4"/>
                <w:sz w:val="18"/>
                <w:szCs w:val="18"/>
              </w:rPr>
            </w:pPr>
          </w:p>
        </w:tc>
        <w:tc>
          <w:tcPr>
            <w:tcW w:w="1382" w:type="dxa"/>
            <w:tcBorders>
              <w:top w:val="nil"/>
            </w:tcBorders>
            <w:shd w:val="clear" w:color="auto" w:fill="FAFAFA"/>
            <w:vAlign w:val="bottom"/>
          </w:tcPr>
          <w:p w14:paraId="5E86704B" w14:textId="77777777" w:rsidR="00405D60" w:rsidRPr="005A472B" w:rsidRDefault="00405D60" w:rsidP="00405D60">
            <w:pPr>
              <w:widowControl w:val="0"/>
              <w:ind w:right="-72"/>
              <w:jc w:val="right"/>
              <w:rPr>
                <w:rFonts w:ascii="Arial" w:hAnsi="Arial" w:cs="Arial"/>
                <w:color w:val="000000" w:themeColor="text1"/>
                <w:spacing w:val="-4"/>
                <w:sz w:val="18"/>
                <w:szCs w:val="18"/>
              </w:rPr>
            </w:pPr>
          </w:p>
        </w:tc>
      </w:tr>
      <w:tr w:rsidR="00405D60" w:rsidRPr="005A472B" w14:paraId="34B251F3" w14:textId="77777777" w:rsidTr="00FD0564">
        <w:tc>
          <w:tcPr>
            <w:tcW w:w="4075" w:type="dxa"/>
          </w:tcPr>
          <w:p w14:paraId="16E33C3A" w14:textId="170E040F" w:rsidR="00405D60" w:rsidRPr="00405D60" w:rsidRDefault="00405D60" w:rsidP="00405D60">
            <w:pPr>
              <w:tabs>
                <w:tab w:val="left" w:pos="2160"/>
                <w:tab w:val="right" w:pos="7200"/>
                <w:tab w:val="right" w:pos="9000"/>
              </w:tabs>
              <w:ind w:left="38" w:right="-72"/>
              <w:rPr>
                <w:rFonts w:ascii="Arial" w:hAnsi="Arial" w:cs="Arial"/>
                <w:color w:val="000000" w:themeColor="text1"/>
                <w:sz w:val="18"/>
                <w:szCs w:val="18"/>
              </w:rPr>
            </w:pPr>
            <w:r w:rsidRPr="00405D60">
              <w:rPr>
                <w:rFonts w:ascii="Arial" w:hAnsi="Arial" w:cs="Arial"/>
                <w:color w:val="000000" w:themeColor="text1"/>
                <w:sz w:val="18"/>
                <w:szCs w:val="18"/>
              </w:rPr>
              <w:t xml:space="preserve">   through profit or loss</w:t>
            </w:r>
          </w:p>
        </w:tc>
        <w:tc>
          <w:tcPr>
            <w:tcW w:w="1382" w:type="dxa"/>
            <w:tcBorders>
              <w:top w:val="nil"/>
            </w:tcBorders>
            <w:shd w:val="clear" w:color="auto" w:fill="FAFAFA"/>
            <w:vAlign w:val="bottom"/>
          </w:tcPr>
          <w:p w14:paraId="268A3F29" w14:textId="4FC7DEA8" w:rsidR="00405D60" w:rsidRPr="005A472B" w:rsidRDefault="00405D60" w:rsidP="00405D60">
            <w:pPr>
              <w:widowControl w:val="0"/>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w:t>
            </w:r>
          </w:p>
        </w:tc>
        <w:tc>
          <w:tcPr>
            <w:tcW w:w="1382" w:type="dxa"/>
            <w:tcBorders>
              <w:top w:val="nil"/>
            </w:tcBorders>
            <w:shd w:val="clear" w:color="auto" w:fill="FAFAFA"/>
            <w:vAlign w:val="bottom"/>
          </w:tcPr>
          <w:p w14:paraId="20A5C351" w14:textId="72D80B9E" w:rsidR="00405D60" w:rsidRPr="00405D60" w:rsidRDefault="00405D60" w:rsidP="00405D60">
            <w:pPr>
              <w:widowControl w:val="0"/>
              <w:ind w:right="-72"/>
              <w:jc w:val="right"/>
              <w:rPr>
                <w:rFonts w:ascii="Arial" w:hAnsi="Arial" w:cs="Arial"/>
                <w:color w:val="000000" w:themeColor="text1"/>
                <w:spacing w:val="-4"/>
                <w:sz w:val="18"/>
                <w:szCs w:val="18"/>
              </w:rPr>
            </w:pPr>
            <w:r w:rsidRPr="00405D60">
              <w:rPr>
                <w:rFonts w:ascii="Arial" w:hAnsi="Arial" w:cs="Arial"/>
                <w:color w:val="000000" w:themeColor="text1"/>
                <w:spacing w:val="-4"/>
                <w:sz w:val="18"/>
                <w:szCs w:val="18"/>
              </w:rPr>
              <w:t>28</w:t>
            </w:r>
          </w:p>
        </w:tc>
        <w:tc>
          <w:tcPr>
            <w:tcW w:w="1382" w:type="dxa"/>
            <w:tcBorders>
              <w:top w:val="nil"/>
            </w:tcBorders>
            <w:shd w:val="clear" w:color="auto" w:fill="FAFAFA"/>
            <w:vAlign w:val="bottom"/>
          </w:tcPr>
          <w:p w14:paraId="1242AF7A" w14:textId="6542B1EB" w:rsidR="00405D60" w:rsidRPr="00405D60" w:rsidRDefault="00405D60" w:rsidP="00405D60">
            <w:pPr>
              <w:widowControl w:val="0"/>
              <w:ind w:right="-72"/>
              <w:jc w:val="right"/>
              <w:rPr>
                <w:rFonts w:ascii="Arial" w:hAnsi="Arial" w:cs="Arial"/>
                <w:color w:val="000000" w:themeColor="text1"/>
                <w:spacing w:val="-4"/>
                <w:sz w:val="18"/>
                <w:szCs w:val="18"/>
              </w:rPr>
            </w:pPr>
            <w:r w:rsidRPr="00405D60">
              <w:rPr>
                <w:rFonts w:ascii="Arial" w:hAnsi="Arial" w:cs="Arial"/>
                <w:color w:val="000000" w:themeColor="text1"/>
                <w:spacing w:val="-4"/>
                <w:sz w:val="18"/>
                <w:szCs w:val="18"/>
              </w:rPr>
              <w:t>-</w:t>
            </w:r>
          </w:p>
        </w:tc>
        <w:tc>
          <w:tcPr>
            <w:tcW w:w="1382" w:type="dxa"/>
            <w:tcBorders>
              <w:top w:val="nil"/>
            </w:tcBorders>
            <w:shd w:val="clear" w:color="auto" w:fill="FAFAFA"/>
            <w:vAlign w:val="bottom"/>
          </w:tcPr>
          <w:p w14:paraId="2352A5E0" w14:textId="6F0EE1C4" w:rsidR="00405D60" w:rsidRPr="00405D60" w:rsidRDefault="00405D60" w:rsidP="00405D60">
            <w:pPr>
              <w:widowControl w:val="0"/>
              <w:ind w:right="-72"/>
              <w:jc w:val="right"/>
              <w:rPr>
                <w:rFonts w:ascii="Arial" w:hAnsi="Arial" w:cs="Arial"/>
                <w:color w:val="000000" w:themeColor="text1"/>
                <w:spacing w:val="-4"/>
                <w:sz w:val="18"/>
                <w:szCs w:val="18"/>
              </w:rPr>
            </w:pPr>
            <w:r w:rsidRPr="00405D60">
              <w:rPr>
                <w:rFonts w:ascii="Arial" w:hAnsi="Arial" w:cs="Arial"/>
                <w:color w:val="000000" w:themeColor="text1"/>
                <w:spacing w:val="-4"/>
                <w:sz w:val="18"/>
                <w:szCs w:val="18"/>
              </w:rPr>
              <w:t>28</w:t>
            </w:r>
          </w:p>
        </w:tc>
      </w:tr>
      <w:tr w:rsidR="00EA24F9" w:rsidRPr="005A472B" w14:paraId="17454917" w14:textId="77777777" w:rsidTr="008D4AE4">
        <w:tc>
          <w:tcPr>
            <w:tcW w:w="4075" w:type="dxa"/>
            <w:vAlign w:val="bottom"/>
          </w:tcPr>
          <w:p w14:paraId="6E8F1CD7" w14:textId="21C3A347" w:rsidR="00EA24F9" w:rsidRPr="005A472B" w:rsidRDefault="00EA24F9" w:rsidP="00EA24F9">
            <w:pPr>
              <w:tabs>
                <w:tab w:val="left" w:pos="2160"/>
                <w:tab w:val="right" w:pos="7200"/>
                <w:tab w:val="right" w:pos="9000"/>
              </w:tabs>
              <w:ind w:left="38" w:right="-72"/>
              <w:rPr>
                <w:rFonts w:ascii="Arial" w:hAnsi="Arial" w:cs="Arial"/>
                <w:color w:val="000000" w:themeColor="text1"/>
                <w:sz w:val="18"/>
                <w:szCs w:val="18"/>
              </w:rPr>
            </w:pPr>
            <w:r w:rsidRPr="005A472B">
              <w:rPr>
                <w:rFonts w:ascii="Arial" w:hAnsi="Arial" w:cs="Arial"/>
                <w:color w:val="000000" w:themeColor="text1"/>
                <w:sz w:val="18"/>
                <w:szCs w:val="18"/>
              </w:rPr>
              <w:t>Unrealised loss on the change in fair value</w:t>
            </w:r>
          </w:p>
        </w:tc>
        <w:tc>
          <w:tcPr>
            <w:tcW w:w="1382" w:type="dxa"/>
            <w:tcBorders>
              <w:top w:val="nil"/>
            </w:tcBorders>
            <w:shd w:val="clear" w:color="auto" w:fill="FAFAFA"/>
            <w:vAlign w:val="bottom"/>
          </w:tcPr>
          <w:p w14:paraId="03526164" w14:textId="388CFAE6" w:rsidR="00EA24F9" w:rsidRPr="005A472B"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0A6EE16B" w14:textId="77777777" w:rsidR="00EA24F9" w:rsidRPr="00405D60"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5ACA802B" w14:textId="77777777" w:rsidR="00EA24F9" w:rsidRPr="00405D60" w:rsidRDefault="00EA24F9" w:rsidP="00EA24F9">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25A3C83B" w14:textId="77777777" w:rsidR="00EA24F9" w:rsidRPr="00405D60" w:rsidRDefault="00EA24F9" w:rsidP="00EA24F9">
            <w:pPr>
              <w:ind w:right="-72"/>
              <w:jc w:val="right"/>
              <w:rPr>
                <w:rFonts w:ascii="Arial" w:hAnsi="Arial" w:cs="Arial"/>
                <w:color w:val="000000" w:themeColor="text1"/>
                <w:spacing w:val="-4"/>
                <w:sz w:val="18"/>
                <w:szCs w:val="18"/>
              </w:rPr>
            </w:pPr>
          </w:p>
        </w:tc>
      </w:tr>
      <w:tr w:rsidR="00EA24F9" w:rsidRPr="005A472B" w14:paraId="039316C4" w14:textId="77777777" w:rsidTr="00AB532B">
        <w:tc>
          <w:tcPr>
            <w:tcW w:w="4075" w:type="dxa"/>
            <w:vAlign w:val="bottom"/>
          </w:tcPr>
          <w:p w14:paraId="41152967" w14:textId="7C47B260" w:rsidR="00EA24F9" w:rsidRPr="005A472B" w:rsidRDefault="00EA24F9" w:rsidP="00EA24F9">
            <w:pPr>
              <w:tabs>
                <w:tab w:val="left" w:pos="2160"/>
                <w:tab w:val="right" w:pos="7200"/>
                <w:tab w:val="right" w:pos="9000"/>
              </w:tabs>
              <w:ind w:left="38" w:right="-72"/>
              <w:rPr>
                <w:rFonts w:ascii="Arial" w:hAnsi="Arial" w:cs="Arial"/>
                <w:color w:val="000000" w:themeColor="text1"/>
                <w:sz w:val="18"/>
                <w:szCs w:val="18"/>
              </w:rPr>
            </w:pPr>
            <w:r w:rsidRPr="005A472B">
              <w:rPr>
                <w:rFonts w:ascii="Arial" w:hAnsi="Arial" w:cs="Arial"/>
                <w:color w:val="000000" w:themeColor="text1"/>
                <w:sz w:val="18"/>
                <w:szCs w:val="18"/>
              </w:rPr>
              <w:t xml:space="preserve">   of financial assets measured at fair value</w:t>
            </w:r>
          </w:p>
        </w:tc>
        <w:tc>
          <w:tcPr>
            <w:tcW w:w="1382" w:type="dxa"/>
            <w:tcBorders>
              <w:top w:val="nil"/>
            </w:tcBorders>
            <w:shd w:val="clear" w:color="auto" w:fill="FAFAFA"/>
            <w:vAlign w:val="bottom"/>
          </w:tcPr>
          <w:p w14:paraId="63E22D81" w14:textId="7724D7E4" w:rsidR="00EA24F9" w:rsidRPr="005A472B"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76F8ACF0" w14:textId="77777777" w:rsidR="00EA24F9" w:rsidRPr="00405D60" w:rsidRDefault="00EA24F9" w:rsidP="00EA24F9">
            <w:pPr>
              <w:ind w:right="-72"/>
              <w:jc w:val="right"/>
              <w:rPr>
                <w:rFonts w:ascii="Arial" w:hAnsi="Arial" w:cs="Arial"/>
                <w:color w:val="000000" w:themeColor="text1"/>
                <w:spacing w:val="-4"/>
                <w:sz w:val="18"/>
                <w:szCs w:val="18"/>
              </w:rPr>
            </w:pPr>
          </w:p>
        </w:tc>
        <w:tc>
          <w:tcPr>
            <w:tcW w:w="1382" w:type="dxa"/>
            <w:shd w:val="clear" w:color="auto" w:fill="FAFAFA"/>
            <w:vAlign w:val="bottom"/>
          </w:tcPr>
          <w:p w14:paraId="3D0F75CA" w14:textId="77777777" w:rsidR="00EA24F9" w:rsidRPr="00405D60" w:rsidRDefault="00EA24F9" w:rsidP="00EA24F9">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152690F0" w14:textId="77777777" w:rsidR="00EA24F9" w:rsidRPr="00405D60" w:rsidRDefault="00EA24F9" w:rsidP="00EA24F9">
            <w:pPr>
              <w:ind w:right="-72"/>
              <w:jc w:val="right"/>
              <w:rPr>
                <w:rFonts w:ascii="Arial" w:hAnsi="Arial" w:cs="Arial"/>
                <w:color w:val="000000" w:themeColor="text1"/>
                <w:spacing w:val="-4"/>
                <w:sz w:val="18"/>
                <w:szCs w:val="18"/>
              </w:rPr>
            </w:pPr>
          </w:p>
        </w:tc>
      </w:tr>
      <w:tr w:rsidR="00405D60" w:rsidRPr="005A472B" w14:paraId="0B131CA5" w14:textId="77777777" w:rsidTr="00F32469">
        <w:tc>
          <w:tcPr>
            <w:tcW w:w="4075" w:type="dxa"/>
            <w:vAlign w:val="bottom"/>
          </w:tcPr>
          <w:p w14:paraId="6C076123" w14:textId="563B607F" w:rsidR="00405D60" w:rsidRPr="005A472B" w:rsidRDefault="00405D60" w:rsidP="00405D60">
            <w:pPr>
              <w:tabs>
                <w:tab w:val="left" w:pos="2160"/>
                <w:tab w:val="right" w:pos="7200"/>
                <w:tab w:val="right" w:pos="9000"/>
              </w:tabs>
              <w:ind w:left="38" w:right="-72"/>
              <w:rPr>
                <w:rFonts w:ascii="Arial" w:hAnsi="Arial" w:cs="Arial"/>
                <w:color w:val="000000" w:themeColor="text1"/>
                <w:sz w:val="18"/>
                <w:szCs w:val="18"/>
              </w:rPr>
            </w:pPr>
            <w:r w:rsidRPr="005A472B">
              <w:rPr>
                <w:rFonts w:ascii="Arial" w:hAnsi="Arial" w:cs="Arial"/>
                <w:color w:val="000000" w:themeColor="text1"/>
                <w:sz w:val="18"/>
                <w:szCs w:val="18"/>
              </w:rPr>
              <w:t xml:space="preserve">   through other comprehensive income</w:t>
            </w:r>
          </w:p>
        </w:tc>
        <w:tc>
          <w:tcPr>
            <w:tcW w:w="1382" w:type="dxa"/>
            <w:tcBorders>
              <w:top w:val="nil"/>
            </w:tcBorders>
            <w:shd w:val="clear" w:color="auto" w:fill="FAFAFA"/>
            <w:vAlign w:val="center"/>
          </w:tcPr>
          <w:p w14:paraId="72265FE4" w14:textId="4ACBAC6A" w:rsidR="00405D60" w:rsidRPr="005A472B" w:rsidRDefault="00405D60" w:rsidP="00405D60">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2,570</w:t>
            </w:r>
          </w:p>
        </w:tc>
        <w:tc>
          <w:tcPr>
            <w:tcW w:w="1382" w:type="dxa"/>
            <w:shd w:val="clear" w:color="auto" w:fill="FAFAFA"/>
          </w:tcPr>
          <w:p w14:paraId="4539A87C" w14:textId="1AEFD95C" w:rsidR="00405D60" w:rsidRPr="00405D60" w:rsidRDefault="00405D60" w:rsidP="00405D60">
            <w:pPr>
              <w:ind w:right="-72"/>
              <w:jc w:val="right"/>
              <w:rPr>
                <w:rFonts w:ascii="Arial" w:hAnsi="Arial" w:cs="Arial"/>
                <w:color w:val="000000" w:themeColor="text1"/>
                <w:spacing w:val="-4"/>
                <w:sz w:val="18"/>
                <w:szCs w:val="18"/>
              </w:rPr>
            </w:pPr>
            <w:r w:rsidRPr="00405D60">
              <w:rPr>
                <w:rFonts w:ascii="Arial" w:hAnsi="Arial" w:cs="Arial"/>
                <w:sz w:val="18"/>
                <w:szCs w:val="18"/>
              </w:rPr>
              <w:t>-</w:t>
            </w:r>
          </w:p>
        </w:tc>
        <w:tc>
          <w:tcPr>
            <w:tcW w:w="1382" w:type="dxa"/>
            <w:shd w:val="clear" w:color="auto" w:fill="FAFAFA"/>
          </w:tcPr>
          <w:p w14:paraId="50018439" w14:textId="7E72623A" w:rsidR="00405D60" w:rsidRPr="00405D60" w:rsidRDefault="00405D60" w:rsidP="00405D60">
            <w:pPr>
              <w:widowControl w:val="0"/>
              <w:ind w:right="-72"/>
              <w:jc w:val="right"/>
              <w:rPr>
                <w:rFonts w:ascii="Arial" w:hAnsi="Arial" w:cs="Arial"/>
                <w:color w:val="000000" w:themeColor="text1"/>
                <w:spacing w:val="-4"/>
                <w:sz w:val="18"/>
                <w:szCs w:val="18"/>
              </w:rPr>
            </w:pPr>
            <w:r w:rsidRPr="00405D60">
              <w:rPr>
                <w:rFonts w:ascii="Arial" w:hAnsi="Arial" w:cs="Arial"/>
                <w:sz w:val="18"/>
                <w:szCs w:val="18"/>
              </w:rPr>
              <w:t>(125)</w:t>
            </w:r>
          </w:p>
        </w:tc>
        <w:tc>
          <w:tcPr>
            <w:tcW w:w="1382" w:type="dxa"/>
            <w:shd w:val="clear" w:color="auto" w:fill="FAFAFA"/>
          </w:tcPr>
          <w:p w14:paraId="653A5D1D" w14:textId="052F5A0A" w:rsidR="00405D60" w:rsidRPr="00405D60" w:rsidRDefault="00405D60" w:rsidP="00405D60">
            <w:pPr>
              <w:ind w:right="-72"/>
              <w:jc w:val="right"/>
              <w:rPr>
                <w:rFonts w:ascii="Arial" w:hAnsi="Arial" w:cs="Arial"/>
                <w:color w:val="000000" w:themeColor="text1"/>
                <w:spacing w:val="-4"/>
                <w:sz w:val="18"/>
                <w:szCs w:val="18"/>
              </w:rPr>
            </w:pPr>
            <w:r w:rsidRPr="00405D60">
              <w:rPr>
                <w:rFonts w:ascii="Arial" w:hAnsi="Arial" w:cs="Arial"/>
                <w:sz w:val="18"/>
                <w:szCs w:val="18"/>
              </w:rPr>
              <w:t>2,445</w:t>
            </w:r>
          </w:p>
        </w:tc>
      </w:tr>
      <w:tr w:rsidR="00405D60" w:rsidRPr="005A472B" w14:paraId="45004AE5" w14:textId="77777777" w:rsidTr="00F32469">
        <w:tc>
          <w:tcPr>
            <w:tcW w:w="4075" w:type="dxa"/>
            <w:vAlign w:val="bottom"/>
          </w:tcPr>
          <w:p w14:paraId="6339B8D7" w14:textId="211E045A" w:rsidR="00405D60" w:rsidRPr="00A47BFD" w:rsidRDefault="00405D60" w:rsidP="00405D60">
            <w:pPr>
              <w:tabs>
                <w:tab w:val="left" w:pos="2160"/>
                <w:tab w:val="right" w:pos="7200"/>
                <w:tab w:val="right" w:pos="9000"/>
              </w:tabs>
              <w:ind w:left="38" w:right="-72"/>
              <w:rPr>
                <w:rFonts w:ascii="Arial" w:hAnsi="Arial" w:cs="Arial"/>
                <w:color w:val="000000" w:themeColor="text1"/>
                <w:sz w:val="18"/>
                <w:szCs w:val="18"/>
              </w:rPr>
            </w:pPr>
            <w:r w:rsidRPr="00A47BFD">
              <w:rPr>
                <w:rFonts w:ascii="Arial" w:hAnsi="Arial" w:cs="Arial"/>
                <w:color w:val="000000"/>
                <w:sz w:val="18"/>
                <w:szCs w:val="18"/>
              </w:rPr>
              <w:t>Expected credit loss</w:t>
            </w:r>
          </w:p>
        </w:tc>
        <w:tc>
          <w:tcPr>
            <w:tcW w:w="1382" w:type="dxa"/>
            <w:tcBorders>
              <w:top w:val="nil"/>
            </w:tcBorders>
            <w:shd w:val="clear" w:color="auto" w:fill="FAFAFA"/>
            <w:vAlign w:val="center"/>
          </w:tcPr>
          <w:p w14:paraId="3874F748" w14:textId="17CFEC4E" w:rsidR="00405D60" w:rsidRPr="005A472B" w:rsidRDefault="00405D60" w:rsidP="00405D60">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w:t>
            </w:r>
          </w:p>
        </w:tc>
        <w:tc>
          <w:tcPr>
            <w:tcW w:w="1382" w:type="dxa"/>
            <w:shd w:val="clear" w:color="auto" w:fill="FAFAFA"/>
          </w:tcPr>
          <w:p w14:paraId="7A3F6390" w14:textId="049DD4A1" w:rsidR="00405D60" w:rsidRPr="00405D60" w:rsidRDefault="00405D60" w:rsidP="00405D60">
            <w:pPr>
              <w:ind w:right="-72"/>
              <w:jc w:val="right"/>
              <w:rPr>
                <w:rFonts w:ascii="Arial" w:hAnsi="Arial" w:cs="Arial"/>
                <w:color w:val="000000" w:themeColor="text1"/>
                <w:spacing w:val="-4"/>
                <w:sz w:val="18"/>
                <w:szCs w:val="18"/>
              </w:rPr>
            </w:pPr>
            <w:r w:rsidRPr="00405D60">
              <w:rPr>
                <w:rFonts w:ascii="Arial" w:hAnsi="Arial" w:cs="Arial"/>
                <w:sz w:val="18"/>
                <w:szCs w:val="18"/>
              </w:rPr>
              <w:t>(1)</w:t>
            </w:r>
          </w:p>
        </w:tc>
        <w:tc>
          <w:tcPr>
            <w:tcW w:w="1382" w:type="dxa"/>
            <w:shd w:val="clear" w:color="auto" w:fill="FAFAFA"/>
          </w:tcPr>
          <w:p w14:paraId="6CDB866B" w14:textId="35F2D14C" w:rsidR="00405D60" w:rsidRPr="00405D60" w:rsidRDefault="00405D60" w:rsidP="00405D60">
            <w:pPr>
              <w:widowControl w:val="0"/>
              <w:ind w:right="-72"/>
              <w:jc w:val="right"/>
              <w:rPr>
                <w:rFonts w:ascii="Arial" w:hAnsi="Arial" w:cs="Arial"/>
                <w:color w:val="000000" w:themeColor="text1"/>
                <w:spacing w:val="-4"/>
                <w:sz w:val="18"/>
                <w:szCs w:val="18"/>
              </w:rPr>
            </w:pPr>
            <w:r w:rsidRPr="00405D60">
              <w:rPr>
                <w:rFonts w:ascii="Arial" w:hAnsi="Arial" w:cs="Arial"/>
                <w:sz w:val="18"/>
                <w:szCs w:val="18"/>
              </w:rPr>
              <w:t>1</w:t>
            </w:r>
          </w:p>
        </w:tc>
        <w:tc>
          <w:tcPr>
            <w:tcW w:w="1382" w:type="dxa"/>
            <w:shd w:val="clear" w:color="auto" w:fill="FAFAFA"/>
          </w:tcPr>
          <w:p w14:paraId="3CC0A17F" w14:textId="3F541BEA" w:rsidR="00405D60" w:rsidRPr="00405D60" w:rsidRDefault="00405D60" w:rsidP="00405D60">
            <w:pPr>
              <w:ind w:right="-72"/>
              <w:jc w:val="right"/>
              <w:rPr>
                <w:rFonts w:ascii="Arial" w:hAnsi="Arial" w:cs="Arial"/>
                <w:color w:val="000000" w:themeColor="text1"/>
                <w:spacing w:val="-4"/>
                <w:sz w:val="18"/>
                <w:szCs w:val="18"/>
              </w:rPr>
            </w:pPr>
            <w:r w:rsidRPr="00405D60">
              <w:rPr>
                <w:rFonts w:ascii="Arial" w:hAnsi="Arial" w:cs="Arial"/>
                <w:sz w:val="18"/>
                <w:szCs w:val="18"/>
              </w:rPr>
              <w:t>-</w:t>
            </w:r>
          </w:p>
        </w:tc>
      </w:tr>
      <w:tr w:rsidR="00534972" w:rsidRPr="005A472B" w14:paraId="252ABC97" w14:textId="77777777" w:rsidTr="00EA24F9">
        <w:tc>
          <w:tcPr>
            <w:tcW w:w="4075" w:type="dxa"/>
            <w:vAlign w:val="bottom"/>
          </w:tcPr>
          <w:p w14:paraId="0DDF0CBE" w14:textId="1D27C802" w:rsidR="00534972" w:rsidRPr="005A472B" w:rsidRDefault="00534972" w:rsidP="00534972">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single" w:sz="4" w:space="0" w:color="auto"/>
              <w:bottom w:val="nil"/>
            </w:tcBorders>
            <w:shd w:val="clear" w:color="auto" w:fill="FAFAFA"/>
            <w:vAlign w:val="bottom"/>
          </w:tcPr>
          <w:p w14:paraId="40F87D69" w14:textId="111524B1" w:rsidR="00534972" w:rsidRPr="005A472B"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17EFFB51" w14:textId="4E904E35" w:rsidR="00534972" w:rsidRPr="00405D60"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6C89018E" w14:textId="199A4686" w:rsidR="00534972" w:rsidRPr="00405D60" w:rsidRDefault="00534972" w:rsidP="00534972">
            <w:pPr>
              <w:widowControl w:val="0"/>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5F0D8817" w14:textId="338BE9EF" w:rsidR="00534972" w:rsidRPr="00405D60" w:rsidRDefault="00534972" w:rsidP="00534972">
            <w:pPr>
              <w:ind w:right="-72"/>
              <w:jc w:val="right"/>
              <w:rPr>
                <w:rFonts w:ascii="Arial" w:hAnsi="Arial" w:cs="Arial"/>
                <w:color w:val="000000" w:themeColor="text1"/>
                <w:spacing w:val="-4"/>
                <w:sz w:val="18"/>
                <w:szCs w:val="18"/>
              </w:rPr>
            </w:pPr>
          </w:p>
        </w:tc>
      </w:tr>
      <w:tr w:rsidR="00405D60" w:rsidRPr="005A472B" w14:paraId="51C1A2A1" w14:textId="77777777" w:rsidTr="00A52082">
        <w:tc>
          <w:tcPr>
            <w:tcW w:w="4075" w:type="dxa"/>
            <w:vAlign w:val="bottom"/>
          </w:tcPr>
          <w:p w14:paraId="7391A559" w14:textId="1A30B9AA" w:rsidR="00405D60" w:rsidRPr="005A472B" w:rsidRDefault="00405D60" w:rsidP="00405D60">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nil"/>
              <w:bottom w:val="single" w:sz="4" w:space="0" w:color="auto"/>
            </w:tcBorders>
            <w:shd w:val="clear" w:color="auto" w:fill="FAFAFA"/>
            <w:vAlign w:val="center"/>
          </w:tcPr>
          <w:p w14:paraId="358145E3" w14:textId="27337204" w:rsidR="00405D60" w:rsidRPr="005A472B" w:rsidRDefault="00405D60" w:rsidP="00405D60">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2,570</w:t>
            </w:r>
          </w:p>
        </w:tc>
        <w:tc>
          <w:tcPr>
            <w:tcW w:w="1382" w:type="dxa"/>
            <w:tcBorders>
              <w:top w:val="nil"/>
              <w:bottom w:val="single" w:sz="4" w:space="0" w:color="auto"/>
            </w:tcBorders>
            <w:shd w:val="clear" w:color="auto" w:fill="FAFAFA"/>
          </w:tcPr>
          <w:p w14:paraId="3B62E75D" w14:textId="4C623A8B" w:rsidR="00405D60" w:rsidRPr="00405D60" w:rsidRDefault="00405D60" w:rsidP="00405D60">
            <w:pPr>
              <w:ind w:right="-72"/>
              <w:jc w:val="right"/>
              <w:rPr>
                <w:rFonts w:ascii="Arial" w:hAnsi="Arial" w:cs="Arial"/>
                <w:color w:val="000000" w:themeColor="text1"/>
                <w:spacing w:val="-4"/>
                <w:sz w:val="18"/>
                <w:szCs w:val="18"/>
              </w:rPr>
            </w:pPr>
            <w:r w:rsidRPr="00405D60">
              <w:rPr>
                <w:rFonts w:ascii="Arial" w:hAnsi="Arial" w:cs="Arial"/>
                <w:sz w:val="18"/>
                <w:szCs w:val="18"/>
              </w:rPr>
              <w:t>27</w:t>
            </w:r>
          </w:p>
        </w:tc>
        <w:tc>
          <w:tcPr>
            <w:tcW w:w="1382" w:type="dxa"/>
            <w:tcBorders>
              <w:top w:val="nil"/>
              <w:bottom w:val="single" w:sz="4" w:space="0" w:color="auto"/>
            </w:tcBorders>
            <w:shd w:val="clear" w:color="auto" w:fill="FAFAFA"/>
          </w:tcPr>
          <w:p w14:paraId="5C52A2B7" w14:textId="6F6CCF8B" w:rsidR="00405D60" w:rsidRPr="00405D60" w:rsidRDefault="00405D60" w:rsidP="00405D60">
            <w:pPr>
              <w:widowControl w:val="0"/>
              <w:ind w:right="-72"/>
              <w:jc w:val="right"/>
              <w:rPr>
                <w:rFonts w:ascii="Arial" w:hAnsi="Arial" w:cs="Arial"/>
                <w:color w:val="000000" w:themeColor="text1"/>
                <w:spacing w:val="-4"/>
                <w:sz w:val="18"/>
                <w:szCs w:val="18"/>
              </w:rPr>
            </w:pPr>
            <w:r w:rsidRPr="00405D60">
              <w:rPr>
                <w:rFonts w:ascii="Arial" w:hAnsi="Arial" w:cs="Arial"/>
                <w:sz w:val="18"/>
                <w:szCs w:val="18"/>
              </w:rPr>
              <w:t>(124)</w:t>
            </w:r>
          </w:p>
        </w:tc>
        <w:tc>
          <w:tcPr>
            <w:tcW w:w="1382" w:type="dxa"/>
            <w:tcBorders>
              <w:top w:val="nil"/>
              <w:bottom w:val="single" w:sz="4" w:space="0" w:color="auto"/>
            </w:tcBorders>
            <w:shd w:val="clear" w:color="auto" w:fill="FAFAFA"/>
          </w:tcPr>
          <w:p w14:paraId="69392EB4" w14:textId="3C62FAA9" w:rsidR="00405D60" w:rsidRPr="00405D60" w:rsidRDefault="00405D60" w:rsidP="00405D60">
            <w:pPr>
              <w:ind w:right="-72"/>
              <w:jc w:val="right"/>
              <w:rPr>
                <w:rFonts w:ascii="Arial" w:hAnsi="Arial" w:cs="Arial"/>
                <w:color w:val="000000" w:themeColor="text1"/>
                <w:spacing w:val="-4"/>
                <w:sz w:val="18"/>
                <w:szCs w:val="18"/>
              </w:rPr>
            </w:pPr>
            <w:r w:rsidRPr="00405D60">
              <w:rPr>
                <w:rFonts w:ascii="Arial" w:hAnsi="Arial" w:cs="Arial"/>
                <w:sz w:val="18"/>
                <w:szCs w:val="18"/>
              </w:rPr>
              <w:t>2,473</w:t>
            </w:r>
          </w:p>
        </w:tc>
      </w:tr>
      <w:tr w:rsidR="00534972" w:rsidRPr="005A472B" w14:paraId="21A13D43" w14:textId="77777777" w:rsidTr="00EA24F9">
        <w:tc>
          <w:tcPr>
            <w:tcW w:w="4075" w:type="dxa"/>
            <w:vAlign w:val="bottom"/>
          </w:tcPr>
          <w:p w14:paraId="0C88E244" w14:textId="4458C259" w:rsidR="00534972" w:rsidRPr="005A472B" w:rsidRDefault="00534972" w:rsidP="00534972">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single" w:sz="4" w:space="0" w:color="auto"/>
            </w:tcBorders>
            <w:shd w:val="clear" w:color="auto" w:fill="FAFAFA"/>
            <w:vAlign w:val="bottom"/>
          </w:tcPr>
          <w:p w14:paraId="7A5D1421"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bottom"/>
          </w:tcPr>
          <w:p w14:paraId="5FDA367D" w14:textId="77777777" w:rsidR="00534972" w:rsidRPr="00405D60"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bottom"/>
          </w:tcPr>
          <w:p w14:paraId="51694708" w14:textId="77777777" w:rsidR="00534972" w:rsidRPr="00405D60" w:rsidRDefault="00534972" w:rsidP="00534972">
            <w:pPr>
              <w:widowControl w:val="0"/>
              <w:ind w:right="-72"/>
              <w:jc w:val="right"/>
              <w:rPr>
                <w:rFonts w:ascii="Arial" w:hAnsi="Arial" w:cs="Arial"/>
                <w:color w:val="000000" w:themeColor="text1"/>
                <w:spacing w:val="-4"/>
                <w:sz w:val="18"/>
                <w:szCs w:val="18"/>
              </w:rPr>
            </w:pPr>
          </w:p>
        </w:tc>
        <w:tc>
          <w:tcPr>
            <w:tcW w:w="1382" w:type="dxa"/>
            <w:tcBorders>
              <w:top w:val="single" w:sz="4" w:space="0" w:color="auto"/>
            </w:tcBorders>
            <w:shd w:val="clear" w:color="auto" w:fill="FAFAFA"/>
            <w:vAlign w:val="bottom"/>
          </w:tcPr>
          <w:p w14:paraId="4ED6CDC7" w14:textId="77777777" w:rsidR="00534972" w:rsidRPr="00405D60" w:rsidRDefault="00534972" w:rsidP="00534972">
            <w:pPr>
              <w:ind w:right="-72"/>
              <w:jc w:val="right"/>
              <w:rPr>
                <w:rFonts w:ascii="Arial" w:hAnsi="Arial" w:cs="Arial"/>
                <w:color w:val="000000" w:themeColor="text1"/>
                <w:spacing w:val="-4"/>
                <w:sz w:val="18"/>
                <w:szCs w:val="18"/>
              </w:rPr>
            </w:pPr>
          </w:p>
        </w:tc>
      </w:tr>
      <w:tr w:rsidR="00534972" w:rsidRPr="005A472B" w14:paraId="157EFA4E" w14:textId="77777777" w:rsidTr="00AB532B">
        <w:tc>
          <w:tcPr>
            <w:tcW w:w="4075" w:type="dxa"/>
            <w:vAlign w:val="bottom"/>
          </w:tcPr>
          <w:p w14:paraId="41B7F161" w14:textId="7DED84BC" w:rsidR="00534972" w:rsidRPr="005A472B" w:rsidRDefault="00534972" w:rsidP="00534972">
            <w:pPr>
              <w:tabs>
                <w:tab w:val="left" w:pos="2160"/>
                <w:tab w:val="right" w:pos="7200"/>
                <w:tab w:val="right" w:pos="9000"/>
              </w:tabs>
              <w:ind w:left="38" w:right="-72"/>
              <w:rPr>
                <w:rFonts w:ascii="Arial" w:hAnsi="Arial" w:cs="Arial"/>
                <w:color w:val="000000" w:themeColor="text1"/>
                <w:sz w:val="18"/>
                <w:szCs w:val="18"/>
              </w:rPr>
            </w:pPr>
            <w:r w:rsidRPr="005A472B">
              <w:rPr>
                <w:rFonts w:ascii="Arial" w:hAnsi="Arial" w:cs="Arial"/>
                <w:b/>
                <w:bCs/>
                <w:color w:val="000000"/>
                <w:spacing w:val="-4"/>
                <w:sz w:val="18"/>
                <w:szCs w:val="18"/>
              </w:rPr>
              <w:t>Deferred tax liabilities</w:t>
            </w:r>
          </w:p>
        </w:tc>
        <w:tc>
          <w:tcPr>
            <w:tcW w:w="1382" w:type="dxa"/>
            <w:tcBorders>
              <w:top w:val="nil"/>
            </w:tcBorders>
            <w:shd w:val="clear" w:color="auto" w:fill="FAFAFA"/>
            <w:vAlign w:val="bottom"/>
          </w:tcPr>
          <w:p w14:paraId="48B3FF5D" w14:textId="77777777"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3C58668E" w14:textId="77777777" w:rsidR="00534972" w:rsidRPr="00405D60"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26633246" w14:textId="77777777" w:rsidR="00534972" w:rsidRPr="00405D60" w:rsidRDefault="00534972" w:rsidP="00534972">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468C755B" w14:textId="77777777" w:rsidR="00534972" w:rsidRPr="00405D60" w:rsidRDefault="00534972" w:rsidP="00534972">
            <w:pPr>
              <w:ind w:right="-72"/>
              <w:jc w:val="right"/>
              <w:rPr>
                <w:rFonts w:ascii="Arial" w:hAnsi="Arial" w:cs="Arial"/>
                <w:color w:val="000000" w:themeColor="text1"/>
                <w:spacing w:val="-4"/>
                <w:sz w:val="18"/>
                <w:szCs w:val="18"/>
              </w:rPr>
            </w:pPr>
          </w:p>
        </w:tc>
      </w:tr>
      <w:tr w:rsidR="00534972" w:rsidRPr="005A472B" w14:paraId="101EAC4C" w14:textId="77777777" w:rsidTr="008D4AE4">
        <w:tc>
          <w:tcPr>
            <w:tcW w:w="4075" w:type="dxa"/>
            <w:vAlign w:val="bottom"/>
          </w:tcPr>
          <w:p w14:paraId="4355386F" w14:textId="67319405" w:rsidR="00534972" w:rsidRPr="005A472B" w:rsidRDefault="00534972" w:rsidP="00534972">
            <w:pPr>
              <w:tabs>
                <w:tab w:val="left" w:pos="2160"/>
                <w:tab w:val="right" w:pos="7200"/>
                <w:tab w:val="right" w:pos="9000"/>
              </w:tabs>
              <w:ind w:left="38" w:right="-72"/>
              <w:rPr>
                <w:rFonts w:ascii="Arial" w:hAnsi="Arial" w:cs="Arial"/>
                <w:color w:val="000000" w:themeColor="text1"/>
                <w:sz w:val="18"/>
                <w:szCs w:val="18"/>
              </w:rPr>
            </w:pPr>
          </w:p>
        </w:tc>
        <w:tc>
          <w:tcPr>
            <w:tcW w:w="1382" w:type="dxa"/>
            <w:tcBorders>
              <w:top w:val="nil"/>
            </w:tcBorders>
            <w:shd w:val="clear" w:color="auto" w:fill="FAFAFA"/>
            <w:vAlign w:val="bottom"/>
          </w:tcPr>
          <w:p w14:paraId="3762D9B5" w14:textId="40103CE0"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6646D75C" w14:textId="3288AAE1" w:rsidR="00534972" w:rsidRPr="00405D60"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46C0BFC2" w14:textId="2EF61B79" w:rsidR="00534972" w:rsidRPr="00405D60" w:rsidRDefault="00534972" w:rsidP="00534972">
            <w:pPr>
              <w:widowControl w:val="0"/>
              <w:ind w:right="-72"/>
              <w:jc w:val="right"/>
              <w:rPr>
                <w:rFonts w:ascii="Arial" w:hAnsi="Arial" w:cs="Arial"/>
                <w:color w:val="000000" w:themeColor="text1"/>
                <w:spacing w:val="-4"/>
                <w:sz w:val="18"/>
                <w:szCs w:val="18"/>
              </w:rPr>
            </w:pPr>
          </w:p>
        </w:tc>
        <w:tc>
          <w:tcPr>
            <w:tcW w:w="1382" w:type="dxa"/>
            <w:shd w:val="clear" w:color="auto" w:fill="FAFAFA"/>
            <w:vAlign w:val="bottom"/>
          </w:tcPr>
          <w:p w14:paraId="6B895F6C" w14:textId="732D612E" w:rsidR="00534972" w:rsidRPr="00405D60" w:rsidRDefault="00534972" w:rsidP="00534972">
            <w:pPr>
              <w:ind w:right="-72"/>
              <w:jc w:val="right"/>
              <w:rPr>
                <w:rFonts w:ascii="Arial" w:hAnsi="Arial" w:cs="Arial"/>
                <w:color w:val="000000" w:themeColor="text1"/>
                <w:spacing w:val="-4"/>
                <w:sz w:val="18"/>
                <w:szCs w:val="18"/>
              </w:rPr>
            </w:pPr>
          </w:p>
        </w:tc>
      </w:tr>
      <w:tr w:rsidR="00405D60" w:rsidRPr="005A472B" w14:paraId="7FBE2B6C" w14:textId="77777777" w:rsidTr="005460A8">
        <w:tc>
          <w:tcPr>
            <w:tcW w:w="4075" w:type="dxa"/>
            <w:vAlign w:val="bottom"/>
          </w:tcPr>
          <w:p w14:paraId="03C48F0B" w14:textId="79F16FD1" w:rsidR="00405D60" w:rsidRPr="005A472B" w:rsidRDefault="00405D60" w:rsidP="00405D60">
            <w:pPr>
              <w:tabs>
                <w:tab w:val="left" w:pos="2160"/>
                <w:tab w:val="right" w:pos="7200"/>
                <w:tab w:val="right" w:pos="9000"/>
              </w:tabs>
              <w:ind w:left="38" w:right="-122"/>
              <w:rPr>
                <w:rFonts w:ascii="Arial" w:hAnsi="Arial" w:cs="Arial"/>
                <w:color w:val="000000" w:themeColor="text1"/>
                <w:spacing w:val="-4"/>
                <w:sz w:val="18"/>
                <w:szCs w:val="18"/>
              </w:rPr>
            </w:pPr>
            <w:r w:rsidRPr="005A472B">
              <w:rPr>
                <w:rFonts w:ascii="Arial" w:hAnsi="Arial" w:cs="Arial"/>
                <w:color w:val="000000"/>
                <w:spacing w:val="-4"/>
                <w:sz w:val="18"/>
                <w:szCs w:val="18"/>
              </w:rPr>
              <w:t>Unrealised gain on transfer of financial assets</w:t>
            </w:r>
          </w:p>
        </w:tc>
        <w:tc>
          <w:tcPr>
            <w:tcW w:w="1382" w:type="dxa"/>
            <w:tcBorders>
              <w:top w:val="nil"/>
            </w:tcBorders>
            <w:shd w:val="clear" w:color="auto" w:fill="FAFAFA"/>
            <w:vAlign w:val="bottom"/>
          </w:tcPr>
          <w:p w14:paraId="26B04BA6" w14:textId="4FE5569E" w:rsidR="00405D60" w:rsidRPr="005A472B" w:rsidRDefault="00405D60" w:rsidP="00405D60">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(4,939)</w:t>
            </w:r>
          </w:p>
        </w:tc>
        <w:tc>
          <w:tcPr>
            <w:tcW w:w="1382" w:type="dxa"/>
            <w:shd w:val="clear" w:color="auto" w:fill="FAFAFA"/>
          </w:tcPr>
          <w:p w14:paraId="5452F10D" w14:textId="5F6C33AB" w:rsidR="00405D60" w:rsidRPr="00405D60" w:rsidRDefault="00405D60" w:rsidP="00405D60">
            <w:pPr>
              <w:ind w:right="-72"/>
              <w:jc w:val="right"/>
              <w:rPr>
                <w:rFonts w:ascii="Arial" w:hAnsi="Arial" w:cs="Arial"/>
                <w:color w:val="000000" w:themeColor="text1"/>
                <w:spacing w:val="-4"/>
                <w:sz w:val="18"/>
                <w:szCs w:val="18"/>
              </w:rPr>
            </w:pPr>
            <w:r w:rsidRPr="00405D60">
              <w:rPr>
                <w:rFonts w:ascii="Arial" w:hAnsi="Arial" w:cs="Arial"/>
                <w:sz w:val="18"/>
                <w:szCs w:val="18"/>
              </w:rPr>
              <w:t>-</w:t>
            </w:r>
          </w:p>
        </w:tc>
        <w:tc>
          <w:tcPr>
            <w:tcW w:w="1382" w:type="dxa"/>
            <w:shd w:val="clear" w:color="auto" w:fill="FAFAFA"/>
          </w:tcPr>
          <w:p w14:paraId="0CF66015" w14:textId="550716C3" w:rsidR="00405D60" w:rsidRPr="00405D60" w:rsidRDefault="00405D60" w:rsidP="00405D60">
            <w:pPr>
              <w:ind w:right="-72"/>
              <w:jc w:val="right"/>
              <w:rPr>
                <w:rFonts w:ascii="Arial" w:hAnsi="Arial" w:cs="Arial"/>
                <w:color w:val="000000" w:themeColor="text1"/>
                <w:spacing w:val="-4"/>
                <w:sz w:val="18"/>
                <w:szCs w:val="18"/>
              </w:rPr>
            </w:pPr>
            <w:r w:rsidRPr="00405D60">
              <w:rPr>
                <w:rFonts w:ascii="Arial" w:hAnsi="Arial" w:cs="Arial"/>
                <w:sz w:val="18"/>
                <w:szCs w:val="18"/>
              </w:rPr>
              <w:t>-</w:t>
            </w:r>
          </w:p>
        </w:tc>
        <w:tc>
          <w:tcPr>
            <w:tcW w:w="1382" w:type="dxa"/>
            <w:shd w:val="clear" w:color="auto" w:fill="FAFAFA"/>
          </w:tcPr>
          <w:p w14:paraId="62D0CFBB" w14:textId="0C012969" w:rsidR="00405D60" w:rsidRPr="00405D60" w:rsidRDefault="00405D60" w:rsidP="00405D60">
            <w:pPr>
              <w:ind w:right="-72"/>
              <w:jc w:val="right"/>
              <w:rPr>
                <w:rFonts w:ascii="Arial" w:hAnsi="Arial" w:cs="Arial"/>
                <w:color w:val="000000" w:themeColor="text1"/>
                <w:spacing w:val="-4"/>
                <w:sz w:val="18"/>
                <w:szCs w:val="18"/>
              </w:rPr>
            </w:pPr>
            <w:r w:rsidRPr="00405D60">
              <w:rPr>
                <w:rFonts w:ascii="Arial" w:hAnsi="Arial" w:cs="Arial"/>
                <w:sz w:val="18"/>
                <w:szCs w:val="18"/>
              </w:rPr>
              <w:t>(4,939)</w:t>
            </w:r>
          </w:p>
        </w:tc>
      </w:tr>
      <w:tr w:rsidR="00534972" w:rsidRPr="005A472B" w14:paraId="53BFC92F" w14:textId="77777777" w:rsidTr="008D4AE4">
        <w:tc>
          <w:tcPr>
            <w:tcW w:w="4075" w:type="dxa"/>
            <w:vAlign w:val="bottom"/>
          </w:tcPr>
          <w:p w14:paraId="0AF2ECD1" w14:textId="7ECC9E36" w:rsidR="00534972" w:rsidRPr="005A472B"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5A472B">
              <w:rPr>
                <w:rFonts w:ascii="Arial" w:hAnsi="Arial" w:cs="Arial"/>
                <w:color w:val="000000"/>
                <w:spacing w:val="-4"/>
                <w:sz w:val="18"/>
                <w:szCs w:val="18"/>
              </w:rPr>
              <w:t>Unrealised gain on the change in fair value of</w:t>
            </w:r>
          </w:p>
        </w:tc>
        <w:tc>
          <w:tcPr>
            <w:tcW w:w="1382" w:type="dxa"/>
            <w:tcBorders>
              <w:top w:val="nil"/>
            </w:tcBorders>
            <w:shd w:val="clear" w:color="auto" w:fill="FAFAFA"/>
            <w:vAlign w:val="bottom"/>
          </w:tcPr>
          <w:p w14:paraId="2473BE08" w14:textId="61DAE07F"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074E03EA" w14:textId="77777777" w:rsidR="00534972" w:rsidRPr="00405D60"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56F8D4AA" w14:textId="77777777" w:rsidR="00534972" w:rsidRPr="00405D60"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2303617D" w14:textId="77777777" w:rsidR="00534972" w:rsidRPr="00405D60" w:rsidRDefault="00534972" w:rsidP="00534972">
            <w:pPr>
              <w:ind w:right="-72"/>
              <w:jc w:val="right"/>
              <w:rPr>
                <w:rFonts w:ascii="Arial" w:hAnsi="Arial" w:cs="Arial"/>
                <w:color w:val="000000" w:themeColor="text1"/>
                <w:spacing w:val="-4"/>
                <w:sz w:val="18"/>
                <w:szCs w:val="18"/>
              </w:rPr>
            </w:pPr>
          </w:p>
        </w:tc>
      </w:tr>
      <w:tr w:rsidR="00534972" w:rsidRPr="005A472B" w14:paraId="73ED1167" w14:textId="77777777" w:rsidTr="008D4AE4">
        <w:tc>
          <w:tcPr>
            <w:tcW w:w="4075" w:type="dxa"/>
            <w:vAlign w:val="bottom"/>
          </w:tcPr>
          <w:p w14:paraId="74CE3AEF" w14:textId="13FB198F" w:rsidR="00534972" w:rsidRPr="005A472B"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5A472B">
              <w:rPr>
                <w:rFonts w:ascii="Arial" w:hAnsi="Arial" w:cs="Arial"/>
                <w:color w:val="000000"/>
                <w:spacing w:val="-4"/>
                <w:sz w:val="18"/>
                <w:szCs w:val="18"/>
              </w:rPr>
              <w:t xml:space="preserve">   financial assets measured at fair value</w:t>
            </w:r>
          </w:p>
        </w:tc>
        <w:tc>
          <w:tcPr>
            <w:tcW w:w="1382" w:type="dxa"/>
            <w:tcBorders>
              <w:top w:val="nil"/>
            </w:tcBorders>
            <w:shd w:val="clear" w:color="auto" w:fill="FAFAFA"/>
            <w:vAlign w:val="bottom"/>
          </w:tcPr>
          <w:p w14:paraId="26B7DC49" w14:textId="24D076A2"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768AA0ED" w14:textId="77777777" w:rsidR="00534972" w:rsidRPr="00405D60"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3F4C9E15" w14:textId="77777777" w:rsidR="00534972" w:rsidRPr="00405D60"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79595A60" w14:textId="77777777" w:rsidR="00534972" w:rsidRPr="00405D60" w:rsidRDefault="00534972" w:rsidP="00534972">
            <w:pPr>
              <w:ind w:right="-72"/>
              <w:jc w:val="right"/>
              <w:rPr>
                <w:rFonts w:ascii="Arial" w:hAnsi="Arial" w:cs="Arial"/>
                <w:color w:val="000000" w:themeColor="text1"/>
                <w:spacing w:val="-4"/>
                <w:sz w:val="18"/>
                <w:szCs w:val="18"/>
              </w:rPr>
            </w:pPr>
          </w:p>
        </w:tc>
      </w:tr>
      <w:tr w:rsidR="00405D60" w:rsidRPr="005A472B" w14:paraId="2D8590E8" w14:textId="77777777" w:rsidTr="00957D47">
        <w:tc>
          <w:tcPr>
            <w:tcW w:w="4075" w:type="dxa"/>
            <w:vAlign w:val="bottom"/>
          </w:tcPr>
          <w:p w14:paraId="7415FC1D" w14:textId="42B3C65C" w:rsidR="00405D60" w:rsidRPr="005A472B" w:rsidRDefault="00405D60" w:rsidP="00405D60">
            <w:pPr>
              <w:tabs>
                <w:tab w:val="left" w:pos="2160"/>
                <w:tab w:val="right" w:pos="7200"/>
                <w:tab w:val="right" w:pos="9000"/>
              </w:tabs>
              <w:ind w:left="38" w:right="-122"/>
              <w:rPr>
                <w:rFonts w:ascii="Arial" w:hAnsi="Arial" w:cs="Arial"/>
                <w:color w:val="000000" w:themeColor="text1"/>
                <w:spacing w:val="-4"/>
                <w:sz w:val="18"/>
                <w:szCs w:val="18"/>
              </w:rPr>
            </w:pPr>
            <w:r w:rsidRPr="005A472B">
              <w:rPr>
                <w:rFonts w:ascii="Arial" w:hAnsi="Arial" w:cs="Arial"/>
                <w:color w:val="000000"/>
                <w:spacing w:val="-4"/>
                <w:sz w:val="18"/>
                <w:szCs w:val="18"/>
              </w:rPr>
              <w:t xml:space="preserve">   through profit or loss</w:t>
            </w:r>
          </w:p>
        </w:tc>
        <w:tc>
          <w:tcPr>
            <w:tcW w:w="1382" w:type="dxa"/>
            <w:tcBorders>
              <w:top w:val="nil"/>
            </w:tcBorders>
            <w:shd w:val="clear" w:color="auto" w:fill="FAFAFA"/>
            <w:vAlign w:val="center"/>
          </w:tcPr>
          <w:p w14:paraId="0A75D1A2" w14:textId="30A614B1" w:rsidR="00405D60" w:rsidRPr="005A472B" w:rsidRDefault="00405D60" w:rsidP="00405D60">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(2,306)</w:t>
            </w:r>
          </w:p>
        </w:tc>
        <w:tc>
          <w:tcPr>
            <w:tcW w:w="1382" w:type="dxa"/>
            <w:shd w:val="clear" w:color="auto" w:fill="FAFAFA"/>
          </w:tcPr>
          <w:p w14:paraId="64F7F94F" w14:textId="709F3FCF" w:rsidR="00405D60" w:rsidRPr="00405D60" w:rsidRDefault="00405D60" w:rsidP="00405D60">
            <w:pPr>
              <w:ind w:right="-72"/>
              <w:jc w:val="right"/>
              <w:rPr>
                <w:rFonts w:ascii="Arial" w:hAnsi="Arial" w:cs="Arial"/>
                <w:color w:val="000000" w:themeColor="text1"/>
                <w:spacing w:val="-4"/>
                <w:sz w:val="18"/>
                <w:szCs w:val="18"/>
              </w:rPr>
            </w:pPr>
            <w:r w:rsidRPr="00405D60">
              <w:rPr>
                <w:rFonts w:ascii="Arial" w:hAnsi="Arial" w:cs="Arial"/>
                <w:sz w:val="18"/>
                <w:szCs w:val="18"/>
              </w:rPr>
              <w:t>(760)</w:t>
            </w:r>
          </w:p>
        </w:tc>
        <w:tc>
          <w:tcPr>
            <w:tcW w:w="1382" w:type="dxa"/>
            <w:shd w:val="clear" w:color="auto" w:fill="FAFAFA"/>
          </w:tcPr>
          <w:p w14:paraId="18243427" w14:textId="285FEA0D" w:rsidR="00405D60" w:rsidRPr="00405D60" w:rsidRDefault="00405D60" w:rsidP="00405D60">
            <w:pPr>
              <w:ind w:right="-72"/>
              <w:jc w:val="right"/>
              <w:rPr>
                <w:rFonts w:ascii="Arial" w:hAnsi="Arial" w:cs="Arial"/>
                <w:color w:val="000000" w:themeColor="text1"/>
                <w:spacing w:val="-4"/>
                <w:sz w:val="18"/>
                <w:szCs w:val="18"/>
              </w:rPr>
            </w:pPr>
            <w:r w:rsidRPr="00405D60">
              <w:rPr>
                <w:rFonts w:ascii="Arial" w:hAnsi="Arial" w:cs="Arial"/>
                <w:sz w:val="18"/>
                <w:szCs w:val="18"/>
              </w:rPr>
              <w:t>-</w:t>
            </w:r>
          </w:p>
        </w:tc>
        <w:tc>
          <w:tcPr>
            <w:tcW w:w="1382" w:type="dxa"/>
            <w:shd w:val="clear" w:color="auto" w:fill="FAFAFA"/>
          </w:tcPr>
          <w:p w14:paraId="3FF17796" w14:textId="02A2C653" w:rsidR="00405D60" w:rsidRPr="00405D60" w:rsidRDefault="00405D60" w:rsidP="00405D60">
            <w:pPr>
              <w:ind w:right="-72"/>
              <w:jc w:val="right"/>
              <w:rPr>
                <w:rFonts w:ascii="Arial" w:hAnsi="Arial" w:cs="Arial"/>
                <w:color w:val="000000" w:themeColor="text1"/>
                <w:spacing w:val="-4"/>
                <w:sz w:val="18"/>
                <w:szCs w:val="18"/>
              </w:rPr>
            </w:pPr>
            <w:r w:rsidRPr="00405D60">
              <w:rPr>
                <w:rFonts w:ascii="Arial" w:hAnsi="Arial" w:cs="Arial"/>
                <w:sz w:val="18"/>
                <w:szCs w:val="18"/>
              </w:rPr>
              <w:t>(3,066)</w:t>
            </w:r>
          </w:p>
        </w:tc>
      </w:tr>
      <w:tr w:rsidR="00534972" w:rsidRPr="005A472B" w14:paraId="7BD33772" w14:textId="77777777" w:rsidTr="008D4AE4">
        <w:tc>
          <w:tcPr>
            <w:tcW w:w="4075" w:type="dxa"/>
            <w:vAlign w:val="bottom"/>
          </w:tcPr>
          <w:p w14:paraId="4D690844" w14:textId="16A776B7" w:rsidR="00534972" w:rsidRPr="005A472B"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5A472B">
              <w:rPr>
                <w:rFonts w:ascii="Arial" w:hAnsi="Arial" w:cs="Arial"/>
                <w:color w:val="000000"/>
                <w:spacing w:val="-4"/>
                <w:sz w:val="18"/>
                <w:szCs w:val="18"/>
              </w:rPr>
              <w:t>Unrealised gain on the change in fair value of</w:t>
            </w:r>
          </w:p>
        </w:tc>
        <w:tc>
          <w:tcPr>
            <w:tcW w:w="1382" w:type="dxa"/>
            <w:tcBorders>
              <w:top w:val="nil"/>
            </w:tcBorders>
            <w:shd w:val="clear" w:color="auto" w:fill="FAFAFA"/>
            <w:vAlign w:val="bottom"/>
          </w:tcPr>
          <w:p w14:paraId="516EFA1C" w14:textId="4F01299C"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297DE31C" w14:textId="77777777" w:rsidR="00534972" w:rsidRPr="00405D60"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5D7E61F7" w14:textId="77777777" w:rsidR="00534972" w:rsidRPr="00405D60"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548134CB" w14:textId="77777777" w:rsidR="00534972" w:rsidRPr="00405D60" w:rsidRDefault="00534972" w:rsidP="00534972">
            <w:pPr>
              <w:ind w:right="-72"/>
              <w:jc w:val="right"/>
              <w:rPr>
                <w:rFonts w:ascii="Arial" w:hAnsi="Arial" w:cs="Arial"/>
                <w:color w:val="000000" w:themeColor="text1"/>
                <w:spacing w:val="-4"/>
                <w:sz w:val="18"/>
                <w:szCs w:val="18"/>
              </w:rPr>
            </w:pPr>
          </w:p>
        </w:tc>
      </w:tr>
      <w:tr w:rsidR="00534972" w:rsidRPr="005A472B" w14:paraId="7EF0DAFC" w14:textId="77777777" w:rsidTr="008D4AE4">
        <w:tc>
          <w:tcPr>
            <w:tcW w:w="4075" w:type="dxa"/>
            <w:vAlign w:val="bottom"/>
          </w:tcPr>
          <w:p w14:paraId="26864F59" w14:textId="66178DB9" w:rsidR="00534972" w:rsidRPr="005A472B" w:rsidRDefault="00534972" w:rsidP="00534972">
            <w:pPr>
              <w:tabs>
                <w:tab w:val="left" w:pos="2160"/>
                <w:tab w:val="right" w:pos="7200"/>
                <w:tab w:val="right" w:pos="9000"/>
              </w:tabs>
              <w:ind w:left="38" w:right="-122"/>
              <w:rPr>
                <w:rFonts w:ascii="Arial" w:hAnsi="Arial" w:cs="Arial"/>
                <w:color w:val="000000" w:themeColor="text1"/>
                <w:spacing w:val="-4"/>
                <w:sz w:val="18"/>
                <w:szCs w:val="18"/>
              </w:rPr>
            </w:pPr>
            <w:r w:rsidRPr="005A472B">
              <w:rPr>
                <w:rFonts w:ascii="Arial" w:hAnsi="Arial" w:cs="Arial"/>
                <w:color w:val="000000"/>
                <w:spacing w:val="-4"/>
                <w:sz w:val="18"/>
                <w:szCs w:val="18"/>
              </w:rPr>
              <w:t xml:space="preserve">   financial assets measured at fair value</w:t>
            </w:r>
          </w:p>
        </w:tc>
        <w:tc>
          <w:tcPr>
            <w:tcW w:w="1382" w:type="dxa"/>
            <w:tcBorders>
              <w:top w:val="nil"/>
            </w:tcBorders>
            <w:shd w:val="clear" w:color="auto" w:fill="FAFAFA"/>
            <w:vAlign w:val="bottom"/>
          </w:tcPr>
          <w:p w14:paraId="099EDD55" w14:textId="4D3F17E3" w:rsidR="00534972" w:rsidRPr="005A472B"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2E9DAABF" w14:textId="77777777" w:rsidR="00534972" w:rsidRPr="00405D60"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71AC22F2" w14:textId="77777777" w:rsidR="00534972" w:rsidRPr="00405D60" w:rsidRDefault="00534972" w:rsidP="00534972">
            <w:pPr>
              <w:ind w:right="-72"/>
              <w:jc w:val="right"/>
              <w:rPr>
                <w:rFonts w:ascii="Arial" w:hAnsi="Arial" w:cs="Arial"/>
                <w:color w:val="000000" w:themeColor="text1"/>
                <w:spacing w:val="-4"/>
                <w:sz w:val="18"/>
                <w:szCs w:val="18"/>
              </w:rPr>
            </w:pPr>
          </w:p>
        </w:tc>
        <w:tc>
          <w:tcPr>
            <w:tcW w:w="1382" w:type="dxa"/>
            <w:shd w:val="clear" w:color="auto" w:fill="FAFAFA"/>
            <w:vAlign w:val="bottom"/>
          </w:tcPr>
          <w:p w14:paraId="73C59BA4" w14:textId="77777777" w:rsidR="00534972" w:rsidRPr="00405D60" w:rsidRDefault="00534972" w:rsidP="00534972">
            <w:pPr>
              <w:ind w:right="-72"/>
              <w:jc w:val="right"/>
              <w:rPr>
                <w:rFonts w:ascii="Arial" w:hAnsi="Arial" w:cs="Arial"/>
                <w:color w:val="000000" w:themeColor="text1"/>
                <w:spacing w:val="-4"/>
                <w:sz w:val="18"/>
                <w:szCs w:val="18"/>
              </w:rPr>
            </w:pPr>
          </w:p>
        </w:tc>
      </w:tr>
      <w:tr w:rsidR="00405D60" w:rsidRPr="005A472B" w14:paraId="2032BB40" w14:textId="77777777" w:rsidTr="007215B8">
        <w:tc>
          <w:tcPr>
            <w:tcW w:w="4075" w:type="dxa"/>
            <w:vAlign w:val="bottom"/>
          </w:tcPr>
          <w:p w14:paraId="6D6B0B90" w14:textId="3DECB1C1" w:rsidR="00405D60" w:rsidRPr="005A472B" w:rsidRDefault="00405D60" w:rsidP="00405D60">
            <w:pPr>
              <w:tabs>
                <w:tab w:val="left" w:pos="2160"/>
                <w:tab w:val="right" w:pos="7200"/>
                <w:tab w:val="right" w:pos="9000"/>
              </w:tabs>
              <w:ind w:left="38" w:right="-122"/>
              <w:rPr>
                <w:rFonts w:ascii="Arial" w:hAnsi="Arial" w:cs="Arial"/>
                <w:color w:val="000000" w:themeColor="text1"/>
                <w:spacing w:val="-4"/>
                <w:sz w:val="18"/>
                <w:szCs w:val="18"/>
              </w:rPr>
            </w:pPr>
            <w:r w:rsidRPr="005A472B">
              <w:rPr>
                <w:rFonts w:ascii="Arial" w:hAnsi="Arial" w:cs="Arial"/>
                <w:color w:val="000000"/>
                <w:spacing w:val="-4"/>
                <w:sz w:val="18"/>
                <w:szCs w:val="18"/>
              </w:rPr>
              <w:t xml:space="preserve">   through other comprehensive income</w:t>
            </w:r>
          </w:p>
        </w:tc>
        <w:tc>
          <w:tcPr>
            <w:tcW w:w="1382" w:type="dxa"/>
            <w:tcBorders>
              <w:top w:val="nil"/>
            </w:tcBorders>
            <w:shd w:val="clear" w:color="auto" w:fill="FAFAFA"/>
            <w:vAlign w:val="center"/>
          </w:tcPr>
          <w:p w14:paraId="3EA78607" w14:textId="5BF1F98E" w:rsidR="00405D60" w:rsidRPr="005A472B" w:rsidRDefault="00405D60" w:rsidP="00405D60">
            <w:pPr>
              <w:ind w:right="-72"/>
              <w:jc w:val="right"/>
              <w:rPr>
                <w:rFonts w:ascii="Arial" w:hAnsi="Arial" w:cs="Arial"/>
                <w:color w:val="000000" w:themeColor="text1"/>
                <w:spacing w:val="-4"/>
                <w:sz w:val="18"/>
                <w:szCs w:val="18"/>
              </w:rPr>
            </w:pPr>
            <w:r w:rsidRPr="005A472B">
              <w:rPr>
                <w:rFonts w:ascii="Arial" w:hAnsi="Arial" w:cs="Arial"/>
                <w:color w:val="000000" w:themeColor="text1"/>
                <w:spacing w:val="-4"/>
                <w:sz w:val="18"/>
                <w:szCs w:val="18"/>
              </w:rPr>
              <w:t>(1,452)</w:t>
            </w:r>
          </w:p>
        </w:tc>
        <w:tc>
          <w:tcPr>
            <w:tcW w:w="1382" w:type="dxa"/>
            <w:shd w:val="clear" w:color="auto" w:fill="FAFAFA"/>
          </w:tcPr>
          <w:p w14:paraId="3BCD97FB" w14:textId="5E6AADA6" w:rsidR="00405D60" w:rsidRPr="00405D60" w:rsidRDefault="00405D60" w:rsidP="00405D60">
            <w:pPr>
              <w:ind w:right="-72"/>
              <w:jc w:val="right"/>
              <w:rPr>
                <w:rFonts w:ascii="Arial" w:hAnsi="Arial" w:cs="Arial"/>
                <w:color w:val="000000" w:themeColor="text1"/>
                <w:spacing w:val="-4"/>
                <w:sz w:val="18"/>
                <w:szCs w:val="18"/>
              </w:rPr>
            </w:pPr>
            <w:r w:rsidRPr="00405D60">
              <w:rPr>
                <w:rFonts w:ascii="Arial" w:hAnsi="Arial" w:cs="Arial"/>
                <w:sz w:val="18"/>
                <w:szCs w:val="18"/>
              </w:rPr>
              <w:t>-</w:t>
            </w:r>
          </w:p>
        </w:tc>
        <w:tc>
          <w:tcPr>
            <w:tcW w:w="1382" w:type="dxa"/>
            <w:shd w:val="clear" w:color="auto" w:fill="FAFAFA"/>
          </w:tcPr>
          <w:p w14:paraId="594C3F11" w14:textId="3D949012" w:rsidR="00405D60" w:rsidRPr="00405D60" w:rsidRDefault="00405D60" w:rsidP="00405D60">
            <w:pPr>
              <w:ind w:right="-72"/>
              <w:jc w:val="right"/>
              <w:rPr>
                <w:rFonts w:ascii="Arial" w:hAnsi="Arial" w:cs="Arial"/>
                <w:color w:val="000000" w:themeColor="text1"/>
                <w:spacing w:val="-4"/>
                <w:sz w:val="18"/>
                <w:szCs w:val="18"/>
              </w:rPr>
            </w:pPr>
            <w:r w:rsidRPr="00405D60">
              <w:rPr>
                <w:rFonts w:ascii="Arial" w:hAnsi="Arial" w:cs="Arial"/>
                <w:sz w:val="18"/>
                <w:szCs w:val="18"/>
              </w:rPr>
              <w:t>988</w:t>
            </w:r>
          </w:p>
        </w:tc>
        <w:tc>
          <w:tcPr>
            <w:tcW w:w="1382" w:type="dxa"/>
            <w:shd w:val="clear" w:color="auto" w:fill="FAFAFA"/>
          </w:tcPr>
          <w:p w14:paraId="5D1C4292" w14:textId="0767E96B" w:rsidR="00405D60" w:rsidRPr="00405D60" w:rsidRDefault="00405D60" w:rsidP="00405D60">
            <w:pPr>
              <w:ind w:right="-72"/>
              <w:jc w:val="right"/>
              <w:rPr>
                <w:rFonts w:ascii="Arial" w:hAnsi="Arial" w:cs="Arial"/>
                <w:color w:val="000000" w:themeColor="text1"/>
                <w:spacing w:val="-4"/>
                <w:sz w:val="18"/>
                <w:szCs w:val="18"/>
              </w:rPr>
            </w:pPr>
            <w:r w:rsidRPr="00405D60">
              <w:rPr>
                <w:rFonts w:ascii="Arial" w:hAnsi="Arial" w:cs="Arial"/>
                <w:sz w:val="18"/>
                <w:szCs w:val="18"/>
              </w:rPr>
              <w:t>(464)</w:t>
            </w:r>
          </w:p>
        </w:tc>
      </w:tr>
      <w:tr w:rsidR="00534972" w:rsidRPr="005A472B" w14:paraId="0DAD2471" w14:textId="77777777" w:rsidTr="006E3142">
        <w:tc>
          <w:tcPr>
            <w:tcW w:w="4075" w:type="dxa"/>
            <w:vAlign w:val="bottom"/>
          </w:tcPr>
          <w:p w14:paraId="08BDF680" w14:textId="77777777" w:rsidR="00534972" w:rsidRPr="005A472B" w:rsidRDefault="00534972" w:rsidP="00534972">
            <w:pPr>
              <w:adjustRightInd w:val="0"/>
              <w:ind w:left="38" w:right="-122"/>
              <w:rPr>
                <w:rFonts w:ascii="Arial"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7AA641C5" w14:textId="77777777" w:rsidR="00534972" w:rsidRPr="005A472B" w:rsidRDefault="00534972" w:rsidP="00534972">
            <w:pPr>
              <w:adjustRightInd w:val="0"/>
              <w:ind w:left="91"/>
              <w:jc w:val="both"/>
              <w:rPr>
                <w:rFonts w:ascii="Arial"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57362863" w14:textId="77777777" w:rsidR="00534972" w:rsidRPr="00405D60"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53B847B0" w14:textId="77777777" w:rsidR="00534972" w:rsidRPr="00405D60"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5FA31017" w14:textId="77777777" w:rsidR="00534972" w:rsidRPr="00405D60" w:rsidRDefault="00534972" w:rsidP="00534972">
            <w:pPr>
              <w:ind w:right="-72"/>
              <w:jc w:val="right"/>
              <w:rPr>
                <w:rFonts w:ascii="Arial" w:hAnsi="Arial" w:cs="Arial"/>
                <w:color w:val="000000" w:themeColor="text1"/>
                <w:spacing w:val="-4"/>
                <w:sz w:val="18"/>
                <w:szCs w:val="18"/>
              </w:rPr>
            </w:pPr>
          </w:p>
        </w:tc>
      </w:tr>
      <w:tr w:rsidR="00405D60" w:rsidRPr="005A472B" w14:paraId="0987FA1F" w14:textId="77777777" w:rsidTr="0027594D">
        <w:tc>
          <w:tcPr>
            <w:tcW w:w="4075" w:type="dxa"/>
            <w:vAlign w:val="bottom"/>
          </w:tcPr>
          <w:p w14:paraId="465BAD9C" w14:textId="77777777" w:rsidR="00405D60" w:rsidRPr="005A472B" w:rsidRDefault="00405D60" w:rsidP="00405D60">
            <w:pPr>
              <w:tabs>
                <w:tab w:val="left" w:pos="2160"/>
                <w:tab w:val="right" w:pos="7200"/>
                <w:tab w:val="right" w:pos="9000"/>
              </w:tabs>
              <w:ind w:left="38" w:right="-122"/>
              <w:rPr>
                <w:rFonts w:ascii="Arial" w:hAnsi="Arial" w:cs="Arial"/>
                <w:color w:val="000000"/>
                <w:spacing w:val="-4"/>
                <w:sz w:val="18"/>
                <w:szCs w:val="18"/>
              </w:rPr>
            </w:pPr>
          </w:p>
        </w:tc>
        <w:tc>
          <w:tcPr>
            <w:tcW w:w="1382" w:type="dxa"/>
            <w:tcBorders>
              <w:top w:val="nil"/>
              <w:bottom w:val="single" w:sz="4" w:space="0" w:color="auto"/>
            </w:tcBorders>
            <w:shd w:val="clear" w:color="auto" w:fill="FAFAFA"/>
            <w:vAlign w:val="center"/>
          </w:tcPr>
          <w:p w14:paraId="46201A1B" w14:textId="5AAB1D50" w:rsidR="00405D60" w:rsidRPr="005A472B" w:rsidRDefault="00405D60" w:rsidP="00405D60">
            <w:pPr>
              <w:ind w:right="-72"/>
              <w:jc w:val="right"/>
              <w:rPr>
                <w:rFonts w:ascii="Arial" w:hAnsi="Arial" w:cs="Arial"/>
                <w:color w:val="000000"/>
                <w:spacing w:val="-4"/>
                <w:sz w:val="18"/>
                <w:szCs w:val="18"/>
              </w:rPr>
            </w:pPr>
            <w:r w:rsidRPr="005A472B">
              <w:rPr>
                <w:rFonts w:ascii="Arial" w:hAnsi="Arial" w:cs="Arial"/>
                <w:color w:val="000000"/>
                <w:spacing w:val="-4"/>
                <w:sz w:val="18"/>
                <w:szCs w:val="18"/>
              </w:rPr>
              <w:t>(8,697)</w:t>
            </w:r>
          </w:p>
        </w:tc>
        <w:tc>
          <w:tcPr>
            <w:tcW w:w="1382" w:type="dxa"/>
            <w:tcBorders>
              <w:top w:val="nil"/>
              <w:bottom w:val="single" w:sz="4" w:space="0" w:color="auto"/>
            </w:tcBorders>
            <w:shd w:val="clear" w:color="auto" w:fill="FAFAFA"/>
          </w:tcPr>
          <w:p w14:paraId="58964EE1" w14:textId="38300215" w:rsidR="00405D60" w:rsidRPr="00405D60" w:rsidRDefault="00405D60" w:rsidP="00405D60">
            <w:pPr>
              <w:ind w:right="-72"/>
              <w:jc w:val="right"/>
              <w:rPr>
                <w:rFonts w:ascii="Arial" w:hAnsi="Arial" w:cs="Arial"/>
                <w:color w:val="000000" w:themeColor="text1"/>
                <w:spacing w:val="-4"/>
                <w:sz w:val="18"/>
                <w:szCs w:val="18"/>
              </w:rPr>
            </w:pPr>
            <w:r w:rsidRPr="00405D60">
              <w:rPr>
                <w:rFonts w:ascii="Arial" w:hAnsi="Arial" w:cs="Arial"/>
                <w:sz w:val="18"/>
                <w:szCs w:val="18"/>
              </w:rPr>
              <w:t>(760)</w:t>
            </w:r>
          </w:p>
        </w:tc>
        <w:tc>
          <w:tcPr>
            <w:tcW w:w="1382" w:type="dxa"/>
            <w:tcBorders>
              <w:top w:val="nil"/>
              <w:bottom w:val="single" w:sz="4" w:space="0" w:color="auto"/>
            </w:tcBorders>
            <w:shd w:val="clear" w:color="auto" w:fill="FAFAFA"/>
          </w:tcPr>
          <w:p w14:paraId="195CFC1C" w14:textId="24CCBC04" w:rsidR="00405D60" w:rsidRPr="00405D60" w:rsidRDefault="00405D60" w:rsidP="00405D60">
            <w:pPr>
              <w:ind w:right="-72"/>
              <w:jc w:val="right"/>
              <w:rPr>
                <w:rFonts w:ascii="Arial" w:hAnsi="Arial" w:cs="Arial"/>
                <w:color w:val="000000" w:themeColor="text1"/>
                <w:spacing w:val="-4"/>
                <w:sz w:val="18"/>
                <w:szCs w:val="18"/>
              </w:rPr>
            </w:pPr>
            <w:r w:rsidRPr="00405D60">
              <w:rPr>
                <w:rFonts w:ascii="Arial" w:hAnsi="Arial" w:cs="Arial"/>
                <w:sz w:val="18"/>
                <w:szCs w:val="18"/>
              </w:rPr>
              <w:t>988</w:t>
            </w:r>
          </w:p>
        </w:tc>
        <w:tc>
          <w:tcPr>
            <w:tcW w:w="1382" w:type="dxa"/>
            <w:tcBorders>
              <w:top w:val="nil"/>
              <w:bottom w:val="single" w:sz="4" w:space="0" w:color="auto"/>
            </w:tcBorders>
            <w:shd w:val="clear" w:color="auto" w:fill="FAFAFA"/>
          </w:tcPr>
          <w:p w14:paraId="1F408701" w14:textId="5D55BDDE" w:rsidR="00405D60" w:rsidRPr="00405D60" w:rsidRDefault="00405D60" w:rsidP="00405D60">
            <w:pPr>
              <w:ind w:right="-72"/>
              <w:jc w:val="right"/>
              <w:rPr>
                <w:rFonts w:ascii="Arial" w:hAnsi="Arial" w:cs="Arial"/>
                <w:color w:val="000000" w:themeColor="text1"/>
                <w:spacing w:val="-4"/>
                <w:sz w:val="18"/>
                <w:szCs w:val="18"/>
              </w:rPr>
            </w:pPr>
            <w:r w:rsidRPr="00405D60">
              <w:rPr>
                <w:rFonts w:ascii="Arial" w:hAnsi="Arial" w:cs="Arial"/>
                <w:sz w:val="18"/>
                <w:szCs w:val="18"/>
              </w:rPr>
              <w:t>(8,469)</w:t>
            </w:r>
          </w:p>
        </w:tc>
      </w:tr>
      <w:tr w:rsidR="00534972" w:rsidRPr="005A472B" w14:paraId="46BF3D1B" w14:textId="77777777" w:rsidTr="00EA24F9">
        <w:tc>
          <w:tcPr>
            <w:tcW w:w="4075" w:type="dxa"/>
            <w:vAlign w:val="bottom"/>
          </w:tcPr>
          <w:p w14:paraId="4093390D" w14:textId="77777777" w:rsidR="00534972" w:rsidRPr="005A472B" w:rsidRDefault="00534972" w:rsidP="00534972">
            <w:pPr>
              <w:tabs>
                <w:tab w:val="left" w:pos="2160"/>
                <w:tab w:val="right" w:pos="7200"/>
                <w:tab w:val="right" w:pos="9000"/>
              </w:tabs>
              <w:ind w:left="38" w:right="-122"/>
              <w:rPr>
                <w:rFonts w:ascii="Arial" w:hAnsi="Arial" w:cs="Arial"/>
                <w:b/>
                <w:bCs/>
                <w:color w:val="000000"/>
                <w:spacing w:val="-4"/>
                <w:sz w:val="18"/>
                <w:szCs w:val="18"/>
              </w:rPr>
            </w:pPr>
          </w:p>
        </w:tc>
        <w:tc>
          <w:tcPr>
            <w:tcW w:w="1382" w:type="dxa"/>
            <w:tcBorders>
              <w:top w:val="single" w:sz="4" w:space="0" w:color="auto"/>
              <w:bottom w:val="nil"/>
            </w:tcBorders>
            <w:shd w:val="clear" w:color="auto" w:fill="FAFAFA"/>
            <w:vAlign w:val="bottom"/>
          </w:tcPr>
          <w:p w14:paraId="6B006DA1" w14:textId="77777777" w:rsidR="00534972" w:rsidRPr="005A472B" w:rsidRDefault="00534972" w:rsidP="00534972">
            <w:pPr>
              <w:ind w:right="-72"/>
              <w:jc w:val="right"/>
              <w:rPr>
                <w:rFonts w:ascii="Arial" w:eastAsia="Angsana New" w:hAnsi="Arial" w:cs="Arial"/>
                <w:color w:val="000000"/>
                <w:spacing w:val="-4"/>
                <w:sz w:val="18"/>
                <w:szCs w:val="18"/>
              </w:rPr>
            </w:pPr>
          </w:p>
        </w:tc>
        <w:tc>
          <w:tcPr>
            <w:tcW w:w="1382" w:type="dxa"/>
            <w:tcBorders>
              <w:top w:val="single" w:sz="4" w:space="0" w:color="auto"/>
              <w:bottom w:val="nil"/>
            </w:tcBorders>
            <w:shd w:val="clear" w:color="auto" w:fill="FAFAFA"/>
            <w:vAlign w:val="bottom"/>
          </w:tcPr>
          <w:p w14:paraId="0A7AA563" w14:textId="77777777" w:rsidR="00534972" w:rsidRPr="00405D60"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1E279006" w14:textId="77777777" w:rsidR="00534972" w:rsidRPr="00405D60" w:rsidRDefault="00534972" w:rsidP="00534972">
            <w:pPr>
              <w:ind w:right="-72"/>
              <w:jc w:val="right"/>
              <w:rPr>
                <w:rFonts w:ascii="Arial" w:hAnsi="Arial" w:cs="Arial"/>
                <w:color w:val="000000" w:themeColor="text1"/>
                <w:spacing w:val="-4"/>
                <w:sz w:val="18"/>
                <w:szCs w:val="18"/>
              </w:rPr>
            </w:pPr>
          </w:p>
        </w:tc>
        <w:tc>
          <w:tcPr>
            <w:tcW w:w="1382" w:type="dxa"/>
            <w:tcBorders>
              <w:top w:val="single" w:sz="4" w:space="0" w:color="auto"/>
              <w:bottom w:val="nil"/>
            </w:tcBorders>
            <w:shd w:val="clear" w:color="auto" w:fill="FAFAFA"/>
            <w:vAlign w:val="bottom"/>
          </w:tcPr>
          <w:p w14:paraId="6ECCED79" w14:textId="77777777" w:rsidR="00534972" w:rsidRPr="00405D60" w:rsidRDefault="00534972" w:rsidP="00534972">
            <w:pPr>
              <w:ind w:right="-72"/>
              <w:jc w:val="right"/>
              <w:rPr>
                <w:rFonts w:ascii="Arial" w:hAnsi="Arial" w:cs="Arial"/>
                <w:color w:val="000000" w:themeColor="text1"/>
                <w:spacing w:val="-4"/>
                <w:sz w:val="18"/>
                <w:szCs w:val="18"/>
              </w:rPr>
            </w:pPr>
          </w:p>
        </w:tc>
      </w:tr>
      <w:tr w:rsidR="00405D60" w:rsidRPr="005A472B" w14:paraId="255FE62C" w14:textId="77777777" w:rsidTr="00C44905">
        <w:tc>
          <w:tcPr>
            <w:tcW w:w="4075" w:type="dxa"/>
            <w:vAlign w:val="bottom"/>
          </w:tcPr>
          <w:p w14:paraId="31982248" w14:textId="2F69D49D" w:rsidR="00405D60" w:rsidRPr="005A472B" w:rsidRDefault="00405D60" w:rsidP="00405D60">
            <w:pPr>
              <w:tabs>
                <w:tab w:val="left" w:pos="2160"/>
                <w:tab w:val="right" w:pos="7200"/>
                <w:tab w:val="right" w:pos="9000"/>
              </w:tabs>
              <w:ind w:left="38" w:right="-122"/>
              <w:rPr>
                <w:rFonts w:ascii="Arial" w:hAnsi="Arial" w:cs="Arial"/>
                <w:b/>
                <w:bCs/>
                <w:color w:val="000000"/>
                <w:spacing w:val="-4"/>
                <w:sz w:val="18"/>
                <w:szCs w:val="18"/>
              </w:rPr>
            </w:pPr>
            <w:r w:rsidRPr="005A472B">
              <w:rPr>
                <w:rFonts w:ascii="Arial" w:hAnsi="Arial" w:cs="Arial"/>
                <w:b/>
                <w:bCs/>
                <w:color w:val="000000"/>
                <w:spacing w:val="-4"/>
                <w:sz w:val="18"/>
                <w:szCs w:val="18"/>
              </w:rPr>
              <w:t>Deferred liabilities, net</w:t>
            </w:r>
          </w:p>
        </w:tc>
        <w:tc>
          <w:tcPr>
            <w:tcW w:w="1382" w:type="dxa"/>
            <w:tcBorders>
              <w:top w:val="nil"/>
              <w:bottom w:val="single" w:sz="4" w:space="0" w:color="auto"/>
            </w:tcBorders>
            <w:shd w:val="clear" w:color="auto" w:fill="FAFAFA"/>
            <w:vAlign w:val="center"/>
          </w:tcPr>
          <w:p w14:paraId="3467E618" w14:textId="2E31E382" w:rsidR="00405D60" w:rsidRPr="005A472B" w:rsidRDefault="00405D60" w:rsidP="00405D60">
            <w:pPr>
              <w:ind w:right="-72"/>
              <w:jc w:val="right"/>
              <w:rPr>
                <w:rFonts w:ascii="Arial" w:eastAsia="Angsana New" w:hAnsi="Arial" w:cs="Arial"/>
                <w:color w:val="000000"/>
                <w:spacing w:val="-4"/>
                <w:sz w:val="18"/>
                <w:szCs w:val="18"/>
              </w:rPr>
            </w:pPr>
            <w:r w:rsidRPr="005A472B">
              <w:rPr>
                <w:rFonts w:ascii="Arial" w:eastAsia="Angsana New" w:hAnsi="Arial" w:cs="Arial"/>
                <w:color w:val="000000"/>
                <w:spacing w:val="-4"/>
                <w:sz w:val="18"/>
                <w:szCs w:val="18"/>
              </w:rPr>
              <w:t>(6,127)</w:t>
            </w:r>
          </w:p>
        </w:tc>
        <w:tc>
          <w:tcPr>
            <w:tcW w:w="1382" w:type="dxa"/>
            <w:tcBorders>
              <w:top w:val="nil"/>
              <w:bottom w:val="single" w:sz="4" w:space="0" w:color="auto"/>
            </w:tcBorders>
            <w:shd w:val="clear" w:color="auto" w:fill="FAFAFA"/>
          </w:tcPr>
          <w:p w14:paraId="10F2FA91" w14:textId="1B4530CC" w:rsidR="00405D60" w:rsidRPr="00405D60" w:rsidRDefault="00405D60" w:rsidP="00405D60">
            <w:pPr>
              <w:ind w:right="-72"/>
              <w:jc w:val="right"/>
              <w:rPr>
                <w:rFonts w:ascii="Arial" w:hAnsi="Arial" w:cs="Arial"/>
                <w:color w:val="000000" w:themeColor="text1"/>
                <w:spacing w:val="-4"/>
                <w:sz w:val="18"/>
                <w:szCs w:val="18"/>
              </w:rPr>
            </w:pPr>
            <w:r w:rsidRPr="00405D60">
              <w:rPr>
                <w:rFonts w:ascii="Arial" w:hAnsi="Arial" w:cs="Arial"/>
                <w:sz w:val="18"/>
                <w:szCs w:val="18"/>
              </w:rPr>
              <w:t>(733)</w:t>
            </w:r>
          </w:p>
        </w:tc>
        <w:tc>
          <w:tcPr>
            <w:tcW w:w="1382" w:type="dxa"/>
            <w:tcBorders>
              <w:top w:val="nil"/>
              <w:bottom w:val="single" w:sz="4" w:space="0" w:color="auto"/>
            </w:tcBorders>
            <w:shd w:val="clear" w:color="auto" w:fill="FAFAFA"/>
          </w:tcPr>
          <w:p w14:paraId="548349F7" w14:textId="486DD2BB" w:rsidR="00405D60" w:rsidRPr="00405D60" w:rsidRDefault="00405D60" w:rsidP="00405D60">
            <w:pPr>
              <w:ind w:right="-72"/>
              <w:jc w:val="right"/>
              <w:rPr>
                <w:rFonts w:ascii="Arial" w:hAnsi="Arial" w:cs="Arial"/>
                <w:color w:val="000000" w:themeColor="text1"/>
                <w:spacing w:val="-4"/>
                <w:sz w:val="18"/>
                <w:szCs w:val="18"/>
              </w:rPr>
            </w:pPr>
            <w:r w:rsidRPr="00405D60">
              <w:rPr>
                <w:rFonts w:ascii="Arial" w:hAnsi="Arial" w:cs="Arial"/>
                <w:sz w:val="18"/>
                <w:szCs w:val="18"/>
              </w:rPr>
              <w:t>864</w:t>
            </w:r>
          </w:p>
        </w:tc>
        <w:tc>
          <w:tcPr>
            <w:tcW w:w="1382" w:type="dxa"/>
            <w:tcBorders>
              <w:top w:val="nil"/>
              <w:bottom w:val="single" w:sz="4" w:space="0" w:color="auto"/>
            </w:tcBorders>
            <w:shd w:val="clear" w:color="auto" w:fill="FAFAFA"/>
          </w:tcPr>
          <w:p w14:paraId="4BB978E6" w14:textId="383A3ADB" w:rsidR="00405D60" w:rsidRPr="00405D60" w:rsidRDefault="00405D60" w:rsidP="00405D60">
            <w:pPr>
              <w:ind w:right="-72"/>
              <w:jc w:val="right"/>
              <w:rPr>
                <w:rFonts w:ascii="Arial" w:hAnsi="Arial" w:cs="Arial"/>
                <w:color w:val="000000" w:themeColor="text1"/>
                <w:spacing w:val="-4"/>
                <w:sz w:val="18"/>
                <w:szCs w:val="18"/>
              </w:rPr>
            </w:pPr>
            <w:r w:rsidRPr="00405D60">
              <w:rPr>
                <w:rFonts w:ascii="Arial" w:hAnsi="Arial" w:cs="Arial"/>
                <w:sz w:val="18"/>
                <w:szCs w:val="18"/>
              </w:rPr>
              <w:t>(5,996)</w:t>
            </w:r>
          </w:p>
        </w:tc>
      </w:tr>
    </w:tbl>
    <w:p w14:paraId="612DFC52" w14:textId="59C5FAF1" w:rsidR="00526120" w:rsidRPr="00F61FE4" w:rsidRDefault="00526120">
      <w:pPr>
        <w:autoSpaceDE/>
        <w:autoSpaceDN/>
        <w:rPr>
          <w:rFonts w:ascii="Arial" w:hAnsi="Arial" w:cs="Arial"/>
          <w:spacing w:val="-4"/>
          <w:sz w:val="18"/>
          <w:szCs w:val="18"/>
          <w:lang w:val="en-GB"/>
        </w:rPr>
      </w:pPr>
    </w:p>
    <w:p w14:paraId="4B51AECC" w14:textId="285C1C16" w:rsidR="00203D8C" w:rsidRPr="00F61FE4" w:rsidRDefault="00203D8C" w:rsidP="009C366E">
      <w:pPr>
        <w:jc w:val="both"/>
        <w:rPr>
          <w:rFonts w:ascii="Arial" w:hAnsi="Arial" w:cs="Arial"/>
          <w:spacing w:val="-4"/>
          <w:sz w:val="18"/>
          <w:szCs w:val="18"/>
          <w:lang w:val="en-GB"/>
        </w:rPr>
      </w:pPr>
    </w:p>
    <w:tbl>
      <w:tblPr>
        <w:tblW w:w="9475" w:type="dxa"/>
        <w:tblInd w:w="108" w:type="dxa"/>
        <w:tblLayout w:type="fixed"/>
        <w:tblLook w:val="0400" w:firstRow="0" w:lastRow="0" w:firstColumn="0" w:lastColumn="0" w:noHBand="0" w:noVBand="1"/>
      </w:tblPr>
      <w:tblGrid>
        <w:gridCol w:w="9475"/>
      </w:tblGrid>
      <w:tr w:rsidR="00B1185A" w:rsidRPr="00F61FE4" w14:paraId="5CE2F088" w14:textId="77777777" w:rsidTr="00F2288E">
        <w:trPr>
          <w:trHeight w:val="368"/>
        </w:trPr>
        <w:tc>
          <w:tcPr>
            <w:tcW w:w="9475" w:type="dxa"/>
            <w:shd w:val="clear" w:color="auto" w:fill="FFA543"/>
            <w:vAlign w:val="center"/>
          </w:tcPr>
          <w:p w14:paraId="5E758101" w14:textId="3442A858" w:rsidR="00B1185A"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1</w:t>
            </w:r>
            <w:r w:rsidR="005E4D9D">
              <w:rPr>
                <w:rFonts w:ascii="Arial" w:hAnsi="Arial" w:cs="Arial"/>
                <w:b/>
                <w:bCs/>
                <w:color w:val="FFFFFF" w:themeColor="background1"/>
                <w:sz w:val="18"/>
                <w:szCs w:val="18"/>
                <w:lang w:val="en-GB"/>
              </w:rPr>
              <w:t>7</w:t>
            </w:r>
            <w:r w:rsidR="00CB4714" w:rsidRPr="00F61FE4">
              <w:rPr>
                <w:rFonts w:ascii="Arial" w:hAnsi="Arial" w:cs="Arial"/>
                <w:b/>
                <w:bCs/>
                <w:color w:val="FFFFFF" w:themeColor="background1"/>
                <w:sz w:val="18"/>
                <w:szCs w:val="18"/>
              </w:rPr>
              <w:tab/>
              <w:t>Insurance contract liabilities</w:t>
            </w:r>
          </w:p>
        </w:tc>
      </w:tr>
    </w:tbl>
    <w:p w14:paraId="09328433" w14:textId="4E3B794E" w:rsidR="00B1185A" w:rsidRPr="00F61FE4" w:rsidRDefault="00B1185A" w:rsidP="00B1185A">
      <w:pPr>
        <w:jc w:val="both"/>
        <w:rPr>
          <w:rFonts w:ascii="Arial" w:hAnsi="Arial" w:cs="Arial"/>
          <w:sz w:val="18"/>
          <w:szCs w:val="18"/>
        </w:rPr>
      </w:pPr>
    </w:p>
    <w:p w14:paraId="32CF32F5" w14:textId="16EE6556" w:rsidR="000173A5" w:rsidRPr="00F61FE4" w:rsidRDefault="000173A5" w:rsidP="00F6706E">
      <w:pPr>
        <w:jc w:val="both"/>
        <w:rPr>
          <w:rFonts w:ascii="Arial" w:hAnsi="Arial" w:cs="Arial"/>
          <w:color w:val="000000" w:themeColor="text1"/>
          <w:sz w:val="18"/>
          <w:szCs w:val="18"/>
        </w:rPr>
      </w:pPr>
      <w:r w:rsidRPr="00F61FE4">
        <w:rPr>
          <w:rFonts w:ascii="Arial" w:hAnsi="Arial" w:cs="Arial"/>
          <w:color w:val="000000" w:themeColor="text1"/>
          <w:sz w:val="18"/>
          <w:szCs w:val="18"/>
        </w:rPr>
        <w:t xml:space="preserve">Insurance contract liabilities as at </w:t>
      </w:r>
      <w:r w:rsidR="003B412F">
        <w:rPr>
          <w:rFonts w:ascii="Arial" w:hAnsi="Arial" w:cs="Arial"/>
          <w:color w:val="000000" w:themeColor="text1"/>
          <w:sz w:val="18"/>
          <w:szCs w:val="18"/>
          <w:lang w:val="en-GB"/>
        </w:rPr>
        <w:t xml:space="preserve">30 </w:t>
      </w:r>
      <w:r w:rsidR="007B0C65">
        <w:rPr>
          <w:rFonts w:ascii="Arial" w:hAnsi="Arial" w:cs="Arial"/>
          <w:color w:val="000000" w:themeColor="text1"/>
          <w:sz w:val="18"/>
          <w:szCs w:val="18"/>
          <w:lang w:val="en-GB"/>
        </w:rPr>
        <w:t>September</w:t>
      </w:r>
      <w:r w:rsidR="00924AF9"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003636F6"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4232CE" w:rsidRPr="004232CE">
        <w:rPr>
          <w:rFonts w:ascii="Arial" w:hAnsi="Arial" w:cs="Arial"/>
          <w:color w:val="000000" w:themeColor="text1"/>
          <w:sz w:val="18"/>
          <w:szCs w:val="18"/>
          <w:lang w:val="en-GB"/>
        </w:rPr>
        <w:t>2023</w:t>
      </w:r>
      <w:r w:rsidR="003636F6" w:rsidRPr="00F61FE4">
        <w:rPr>
          <w:rFonts w:ascii="Arial" w:hAnsi="Arial" w:cs="Arial"/>
          <w:color w:val="000000" w:themeColor="text1"/>
          <w:sz w:val="18"/>
          <w:szCs w:val="18"/>
        </w:rPr>
        <w:t xml:space="preserve"> </w:t>
      </w:r>
      <w:r w:rsidRPr="00F61FE4">
        <w:rPr>
          <w:rFonts w:ascii="Arial" w:hAnsi="Arial" w:cs="Arial"/>
          <w:color w:val="000000" w:themeColor="text1"/>
          <w:sz w:val="18"/>
          <w:szCs w:val="18"/>
        </w:rPr>
        <w:t>consisted of the following</w:t>
      </w:r>
      <w:r w:rsidRPr="00F61FE4">
        <w:rPr>
          <w:rFonts w:ascii="Arial" w:hAnsi="Arial" w:cs="Arial"/>
          <w:color w:val="000000" w:themeColor="text1"/>
          <w:sz w:val="18"/>
          <w:szCs w:val="18"/>
          <w:cs/>
        </w:rPr>
        <w:t>:</w:t>
      </w:r>
    </w:p>
    <w:p w14:paraId="1824F2C5" w14:textId="5C821D32" w:rsidR="00B1185A" w:rsidRPr="00F61FE4" w:rsidRDefault="00B1185A" w:rsidP="00F6706E">
      <w:pPr>
        <w:jc w:val="both"/>
        <w:rPr>
          <w:rFonts w:ascii="Arial" w:hAnsi="Arial" w:cs="Arial"/>
          <w:color w:val="000000" w:themeColor="text1"/>
          <w:sz w:val="18"/>
          <w:szCs w:val="18"/>
        </w:rPr>
      </w:pPr>
    </w:p>
    <w:tbl>
      <w:tblPr>
        <w:tblW w:w="9607" w:type="dxa"/>
        <w:tblInd w:w="-34" w:type="dxa"/>
        <w:tblLook w:val="04A0" w:firstRow="1" w:lastRow="0" w:firstColumn="1" w:lastColumn="0" w:noHBand="0" w:noVBand="1"/>
      </w:tblPr>
      <w:tblGrid>
        <w:gridCol w:w="4709"/>
        <w:gridCol w:w="1632"/>
        <w:gridCol w:w="1633"/>
        <w:gridCol w:w="1633"/>
      </w:tblGrid>
      <w:tr w:rsidR="00B1185A" w:rsidRPr="00F61FE4" w14:paraId="6C8AB8E5" w14:textId="77777777" w:rsidTr="00A7492D">
        <w:trPr>
          <w:trHeight w:val="20"/>
        </w:trPr>
        <w:tc>
          <w:tcPr>
            <w:tcW w:w="4709" w:type="dxa"/>
            <w:shd w:val="clear" w:color="auto" w:fill="auto"/>
          </w:tcPr>
          <w:p w14:paraId="4EA1EC0A" w14:textId="77777777" w:rsidR="00B1185A" w:rsidRPr="00F61FE4" w:rsidRDefault="00B1185A" w:rsidP="00E71AA5">
            <w:pPr>
              <w:adjustRightInd w:val="0"/>
              <w:ind w:left="-13"/>
              <w:rPr>
                <w:rFonts w:ascii="Arial" w:hAnsi="Arial" w:cs="Arial"/>
                <w:color w:val="000000" w:themeColor="text1"/>
                <w:sz w:val="18"/>
                <w:szCs w:val="18"/>
              </w:rPr>
            </w:pPr>
          </w:p>
        </w:tc>
        <w:tc>
          <w:tcPr>
            <w:tcW w:w="4898" w:type="dxa"/>
            <w:gridSpan w:val="3"/>
            <w:tcBorders>
              <w:top w:val="single" w:sz="4" w:space="0" w:color="auto"/>
              <w:bottom w:val="single" w:sz="4" w:space="0" w:color="auto"/>
            </w:tcBorders>
            <w:shd w:val="clear" w:color="auto" w:fill="auto"/>
          </w:tcPr>
          <w:p w14:paraId="34E91300" w14:textId="77777777"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information</w:t>
            </w:r>
          </w:p>
        </w:tc>
      </w:tr>
      <w:tr w:rsidR="00B1185A" w:rsidRPr="00F61FE4" w14:paraId="00F9121E" w14:textId="77777777" w:rsidTr="00430905">
        <w:trPr>
          <w:trHeight w:val="20"/>
        </w:trPr>
        <w:tc>
          <w:tcPr>
            <w:tcW w:w="4709" w:type="dxa"/>
            <w:shd w:val="clear" w:color="auto" w:fill="auto"/>
          </w:tcPr>
          <w:p w14:paraId="20E4177D" w14:textId="77777777" w:rsidR="00B1185A" w:rsidRPr="00F61FE4" w:rsidRDefault="00B1185A" w:rsidP="00E71AA5">
            <w:pPr>
              <w:adjustRightInd w:val="0"/>
              <w:ind w:left="-13"/>
              <w:rPr>
                <w:rFonts w:ascii="Arial" w:hAnsi="Arial" w:cs="Arial"/>
                <w:color w:val="000000" w:themeColor="text1"/>
                <w:sz w:val="18"/>
                <w:szCs w:val="18"/>
              </w:rPr>
            </w:pPr>
          </w:p>
        </w:tc>
        <w:tc>
          <w:tcPr>
            <w:tcW w:w="4898" w:type="dxa"/>
            <w:gridSpan w:val="3"/>
            <w:tcBorders>
              <w:top w:val="single" w:sz="4" w:space="0" w:color="auto"/>
              <w:bottom w:val="single" w:sz="4" w:space="0" w:color="auto"/>
            </w:tcBorders>
            <w:shd w:val="clear" w:color="auto" w:fill="auto"/>
          </w:tcPr>
          <w:p w14:paraId="6965D845" w14:textId="77777777"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p w14:paraId="0326C24F" w14:textId="1D732423"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at </w:t>
            </w:r>
            <w:r w:rsidR="003B412F">
              <w:rPr>
                <w:rFonts w:ascii="Arial" w:hAnsi="Arial" w:cs="Arial"/>
                <w:b/>
                <w:bCs/>
                <w:color w:val="000000" w:themeColor="text1"/>
                <w:sz w:val="18"/>
                <w:szCs w:val="18"/>
                <w:lang w:val="en-GB"/>
              </w:rPr>
              <w:t xml:space="preserve">30 </w:t>
            </w:r>
            <w:r w:rsidR="007B0C65">
              <w:rPr>
                <w:rFonts w:ascii="Arial" w:hAnsi="Arial" w:cs="Arial"/>
                <w:b/>
                <w:bCs/>
                <w:color w:val="000000" w:themeColor="text1"/>
                <w:sz w:val="18"/>
                <w:szCs w:val="18"/>
                <w:lang w:val="en-GB"/>
              </w:rPr>
              <w:t>September</w:t>
            </w:r>
            <w:r w:rsidR="00924AF9" w:rsidRPr="00F61FE4">
              <w:rPr>
                <w:rFonts w:ascii="Arial" w:hAnsi="Arial" w:cs="Arial"/>
                <w:b/>
                <w:bCs/>
                <w:color w:val="000000" w:themeColor="text1"/>
                <w:sz w:val="18"/>
                <w:szCs w:val="18"/>
                <w:lang w:val="en-GB"/>
              </w:rPr>
              <w:t xml:space="preserve"> </w:t>
            </w:r>
            <w:r w:rsidR="00682D93" w:rsidRPr="00682D93">
              <w:rPr>
                <w:rFonts w:ascii="Arial" w:hAnsi="Arial" w:cs="Arial"/>
                <w:b/>
                <w:bCs/>
                <w:color w:val="000000" w:themeColor="text1"/>
                <w:sz w:val="18"/>
                <w:szCs w:val="18"/>
                <w:lang w:val="en-GB"/>
              </w:rPr>
              <w:t>2024</w:t>
            </w:r>
          </w:p>
        </w:tc>
      </w:tr>
      <w:tr w:rsidR="00B1185A" w:rsidRPr="00F61FE4" w14:paraId="7EABD143" w14:textId="77777777" w:rsidTr="00430905">
        <w:trPr>
          <w:trHeight w:val="20"/>
        </w:trPr>
        <w:tc>
          <w:tcPr>
            <w:tcW w:w="4709" w:type="dxa"/>
            <w:shd w:val="clear" w:color="auto" w:fill="auto"/>
            <w:vAlign w:val="bottom"/>
          </w:tcPr>
          <w:p w14:paraId="6E38ABF7" w14:textId="77777777" w:rsidR="00B1185A" w:rsidRPr="00F61FE4" w:rsidRDefault="00B1185A" w:rsidP="00E71AA5">
            <w:pPr>
              <w:adjustRightInd w:val="0"/>
              <w:ind w:left="-13"/>
              <w:rPr>
                <w:rFonts w:ascii="Arial" w:hAnsi="Arial" w:cs="Arial"/>
                <w:color w:val="000000" w:themeColor="text1"/>
                <w:sz w:val="18"/>
                <w:szCs w:val="18"/>
              </w:rPr>
            </w:pPr>
          </w:p>
        </w:tc>
        <w:tc>
          <w:tcPr>
            <w:tcW w:w="1632" w:type="dxa"/>
            <w:tcBorders>
              <w:top w:val="single" w:sz="4" w:space="0" w:color="auto"/>
            </w:tcBorders>
            <w:shd w:val="clear" w:color="auto" w:fill="auto"/>
            <w:vAlign w:val="bottom"/>
          </w:tcPr>
          <w:p w14:paraId="0F2A13DF" w14:textId="77777777" w:rsidR="00B1185A" w:rsidRPr="00F61FE4" w:rsidRDefault="00B1185A"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 contract liabilities</w:t>
            </w:r>
          </w:p>
        </w:tc>
        <w:tc>
          <w:tcPr>
            <w:tcW w:w="1633" w:type="dxa"/>
            <w:tcBorders>
              <w:top w:val="single" w:sz="4" w:space="0" w:color="auto"/>
            </w:tcBorders>
            <w:vAlign w:val="bottom"/>
          </w:tcPr>
          <w:p w14:paraId="5C48FD18" w14:textId="77777777" w:rsidR="00B1185A" w:rsidRPr="00F61FE4" w:rsidRDefault="00B1185A" w:rsidP="00E71AA5">
            <w:pPr>
              <w:adjustRightInd w:val="0"/>
              <w:ind w:left="-111" w:right="-72"/>
              <w:jc w:val="right"/>
              <w:rPr>
                <w:rFonts w:ascii="Arial" w:hAnsi="Arial" w:cs="Arial"/>
                <w:color w:val="000000" w:themeColor="text1"/>
                <w:sz w:val="18"/>
                <w:szCs w:val="18"/>
              </w:rPr>
            </w:pPr>
            <w:r w:rsidRPr="00F61FE4">
              <w:rPr>
                <w:rFonts w:ascii="Arial" w:hAnsi="Arial" w:cs="Arial"/>
                <w:b/>
                <w:bCs/>
                <w:color w:val="000000" w:themeColor="text1"/>
                <w:sz w:val="18"/>
                <w:szCs w:val="18"/>
              </w:rPr>
              <w:t>Insurance liabilities recovered from reinsurers</w:t>
            </w:r>
          </w:p>
        </w:tc>
        <w:tc>
          <w:tcPr>
            <w:tcW w:w="1633" w:type="dxa"/>
            <w:tcBorders>
              <w:top w:val="single" w:sz="4" w:space="0" w:color="auto"/>
            </w:tcBorders>
            <w:shd w:val="clear" w:color="auto" w:fill="auto"/>
            <w:vAlign w:val="bottom"/>
          </w:tcPr>
          <w:p w14:paraId="77226C90" w14:textId="77777777" w:rsidR="00B1185A" w:rsidRPr="00F61FE4" w:rsidRDefault="00B1185A" w:rsidP="00E71AA5">
            <w:pPr>
              <w:adjustRightInd w:val="0"/>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Net</w:t>
            </w:r>
          </w:p>
        </w:tc>
      </w:tr>
      <w:tr w:rsidR="00B1185A" w:rsidRPr="00F61FE4" w14:paraId="6B30B3D7" w14:textId="77777777" w:rsidTr="00430905">
        <w:trPr>
          <w:trHeight w:val="20"/>
        </w:trPr>
        <w:tc>
          <w:tcPr>
            <w:tcW w:w="4709" w:type="dxa"/>
            <w:shd w:val="clear" w:color="auto" w:fill="auto"/>
            <w:vAlign w:val="bottom"/>
          </w:tcPr>
          <w:p w14:paraId="2087E869" w14:textId="77777777" w:rsidR="00B1185A" w:rsidRPr="00F61FE4" w:rsidRDefault="00B1185A" w:rsidP="00E71AA5">
            <w:pPr>
              <w:adjustRightInd w:val="0"/>
              <w:ind w:left="-13"/>
              <w:rPr>
                <w:rFonts w:ascii="Arial" w:hAnsi="Arial" w:cs="Arial"/>
                <w:color w:val="000000" w:themeColor="text1"/>
                <w:sz w:val="18"/>
                <w:szCs w:val="18"/>
              </w:rPr>
            </w:pPr>
          </w:p>
        </w:tc>
        <w:tc>
          <w:tcPr>
            <w:tcW w:w="1632" w:type="dxa"/>
            <w:tcBorders>
              <w:bottom w:val="single" w:sz="4" w:space="0" w:color="auto"/>
            </w:tcBorders>
            <w:shd w:val="clear" w:color="auto" w:fill="auto"/>
            <w:vAlign w:val="bottom"/>
          </w:tcPr>
          <w:p w14:paraId="18EBBB5F" w14:textId="77777777" w:rsidR="00B1185A" w:rsidRPr="00F61FE4" w:rsidRDefault="00B1185A"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633" w:type="dxa"/>
            <w:tcBorders>
              <w:bottom w:val="single" w:sz="4" w:space="0" w:color="auto"/>
            </w:tcBorders>
            <w:vAlign w:val="bottom"/>
          </w:tcPr>
          <w:p w14:paraId="267FD9F8" w14:textId="77777777" w:rsidR="00B1185A" w:rsidRPr="00F61FE4" w:rsidRDefault="00B1185A" w:rsidP="00E71AA5">
            <w:pPr>
              <w:adjustRightInd w:val="0"/>
              <w:ind w:right="-72"/>
              <w:jc w:val="right"/>
              <w:rPr>
                <w:rFonts w:ascii="Arial" w:hAnsi="Arial" w:cs="Arial"/>
                <w:color w:val="000000" w:themeColor="text1"/>
                <w:spacing w:val="-4"/>
                <w:sz w:val="18"/>
                <w:szCs w:val="18"/>
                <w:cs/>
              </w:rPr>
            </w:pPr>
            <w:r w:rsidRPr="00F61FE4">
              <w:rPr>
                <w:rFonts w:ascii="Arial" w:hAnsi="Arial" w:cs="Arial"/>
                <w:b/>
                <w:bCs/>
                <w:color w:val="000000" w:themeColor="text1"/>
                <w:spacing w:val="-4"/>
                <w:sz w:val="18"/>
                <w:szCs w:val="18"/>
              </w:rPr>
              <w:t>Thousand Baht</w:t>
            </w:r>
          </w:p>
        </w:tc>
        <w:tc>
          <w:tcPr>
            <w:tcW w:w="1633" w:type="dxa"/>
            <w:tcBorders>
              <w:bottom w:val="single" w:sz="4" w:space="0" w:color="auto"/>
            </w:tcBorders>
            <w:shd w:val="clear" w:color="auto" w:fill="auto"/>
            <w:vAlign w:val="bottom"/>
          </w:tcPr>
          <w:p w14:paraId="11D9CA40" w14:textId="77777777" w:rsidR="00B1185A" w:rsidRPr="00F61FE4" w:rsidRDefault="00B1185A" w:rsidP="00E71AA5">
            <w:pPr>
              <w:adjustRightInd w:val="0"/>
              <w:ind w:right="-72"/>
              <w:jc w:val="right"/>
              <w:rPr>
                <w:rFonts w:ascii="Arial" w:hAnsi="Arial" w:cs="Arial"/>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B1185A" w:rsidRPr="00F61FE4" w14:paraId="59EF9983" w14:textId="77777777" w:rsidTr="00430905">
        <w:trPr>
          <w:trHeight w:val="20"/>
        </w:trPr>
        <w:tc>
          <w:tcPr>
            <w:tcW w:w="4709" w:type="dxa"/>
            <w:shd w:val="clear" w:color="auto" w:fill="auto"/>
          </w:tcPr>
          <w:p w14:paraId="467040F5" w14:textId="77777777" w:rsidR="00B1185A" w:rsidRPr="00F61FE4" w:rsidRDefault="00B1185A" w:rsidP="00E71AA5">
            <w:pPr>
              <w:adjustRightInd w:val="0"/>
              <w:ind w:left="-13"/>
              <w:rPr>
                <w:rFonts w:ascii="Arial" w:hAnsi="Arial" w:cs="Arial"/>
                <w:color w:val="000000" w:themeColor="text1"/>
                <w:sz w:val="18"/>
                <w:szCs w:val="18"/>
              </w:rPr>
            </w:pPr>
          </w:p>
        </w:tc>
        <w:tc>
          <w:tcPr>
            <w:tcW w:w="1632" w:type="dxa"/>
            <w:tcBorders>
              <w:top w:val="single" w:sz="4" w:space="0" w:color="auto"/>
            </w:tcBorders>
            <w:shd w:val="clear" w:color="auto" w:fill="FAFAFA"/>
          </w:tcPr>
          <w:p w14:paraId="5B78C899" w14:textId="77777777" w:rsidR="00B1185A" w:rsidRPr="00F61FE4" w:rsidRDefault="00B1185A" w:rsidP="00E71AA5">
            <w:pPr>
              <w:widowControl w:val="0"/>
              <w:ind w:right="-72"/>
              <w:jc w:val="right"/>
              <w:rPr>
                <w:rFonts w:ascii="Arial" w:hAnsi="Arial" w:cs="Arial"/>
                <w:b/>
                <w:bCs/>
                <w:color w:val="000000" w:themeColor="text1"/>
                <w:sz w:val="18"/>
                <w:szCs w:val="18"/>
              </w:rPr>
            </w:pPr>
          </w:p>
        </w:tc>
        <w:tc>
          <w:tcPr>
            <w:tcW w:w="1633" w:type="dxa"/>
            <w:tcBorders>
              <w:top w:val="single" w:sz="4" w:space="0" w:color="auto"/>
            </w:tcBorders>
            <w:shd w:val="clear" w:color="auto" w:fill="FAFAFA"/>
          </w:tcPr>
          <w:p w14:paraId="43B48E5E" w14:textId="77777777" w:rsidR="00B1185A" w:rsidRPr="00F61FE4" w:rsidRDefault="00B1185A" w:rsidP="00E71AA5">
            <w:pPr>
              <w:adjustRightInd w:val="0"/>
              <w:ind w:right="-72"/>
              <w:jc w:val="right"/>
              <w:rPr>
                <w:rFonts w:ascii="Arial" w:hAnsi="Arial" w:cs="Arial"/>
                <w:b/>
                <w:bCs/>
                <w:color w:val="000000" w:themeColor="text1"/>
                <w:sz w:val="18"/>
                <w:szCs w:val="18"/>
              </w:rPr>
            </w:pPr>
          </w:p>
        </w:tc>
        <w:tc>
          <w:tcPr>
            <w:tcW w:w="1633" w:type="dxa"/>
            <w:tcBorders>
              <w:top w:val="single" w:sz="4" w:space="0" w:color="auto"/>
            </w:tcBorders>
            <w:shd w:val="clear" w:color="auto" w:fill="FAFAFA"/>
          </w:tcPr>
          <w:p w14:paraId="00C67E80" w14:textId="77777777" w:rsidR="00B1185A" w:rsidRPr="00F61FE4" w:rsidRDefault="00B1185A" w:rsidP="00E71AA5">
            <w:pPr>
              <w:adjustRightInd w:val="0"/>
              <w:ind w:right="-72"/>
              <w:jc w:val="right"/>
              <w:rPr>
                <w:rFonts w:ascii="Arial" w:hAnsi="Arial" w:cs="Arial"/>
                <w:b/>
                <w:bCs/>
                <w:color w:val="000000" w:themeColor="text1"/>
                <w:sz w:val="18"/>
                <w:szCs w:val="18"/>
              </w:rPr>
            </w:pPr>
          </w:p>
        </w:tc>
      </w:tr>
      <w:tr w:rsidR="00B1185A" w:rsidRPr="00F61FE4" w14:paraId="29058D89" w14:textId="77777777" w:rsidTr="00430905">
        <w:trPr>
          <w:trHeight w:val="20"/>
        </w:trPr>
        <w:tc>
          <w:tcPr>
            <w:tcW w:w="4709" w:type="dxa"/>
            <w:shd w:val="clear" w:color="auto" w:fill="auto"/>
            <w:vAlign w:val="center"/>
          </w:tcPr>
          <w:p w14:paraId="57E12C74" w14:textId="77777777" w:rsidR="00B1185A" w:rsidRPr="00F61FE4" w:rsidRDefault="00B1185A" w:rsidP="00E71AA5">
            <w:pPr>
              <w:tabs>
                <w:tab w:val="left" w:pos="613"/>
              </w:tabs>
              <w:adjustRightInd w:val="0"/>
              <w:ind w:left="33"/>
              <w:rPr>
                <w:rFonts w:ascii="Arial" w:hAnsi="Arial" w:cs="Arial"/>
                <w:b/>
                <w:bCs/>
                <w:color w:val="000000" w:themeColor="text1"/>
                <w:sz w:val="18"/>
                <w:szCs w:val="18"/>
                <w:cs/>
              </w:rPr>
            </w:pPr>
            <w:r w:rsidRPr="00F61FE4">
              <w:rPr>
                <w:rFonts w:ascii="Arial" w:hAnsi="Arial" w:cs="Arial"/>
                <w:b/>
                <w:bCs/>
                <w:color w:val="000000" w:themeColor="text1"/>
                <w:sz w:val="18"/>
                <w:szCs w:val="18"/>
              </w:rPr>
              <w:t xml:space="preserve">Claim reserves </w:t>
            </w:r>
          </w:p>
        </w:tc>
        <w:tc>
          <w:tcPr>
            <w:tcW w:w="1632" w:type="dxa"/>
            <w:shd w:val="clear" w:color="auto" w:fill="FAFAFA"/>
            <w:vAlign w:val="center"/>
          </w:tcPr>
          <w:p w14:paraId="747338BA" w14:textId="77777777" w:rsidR="00B1185A" w:rsidRPr="00F61FE4" w:rsidRDefault="00B1185A" w:rsidP="00E71AA5">
            <w:pPr>
              <w:adjustRightInd w:val="0"/>
              <w:ind w:right="-72"/>
              <w:jc w:val="right"/>
              <w:rPr>
                <w:rFonts w:ascii="Arial" w:hAnsi="Arial" w:cs="Arial"/>
                <w:color w:val="000000" w:themeColor="text1"/>
                <w:sz w:val="18"/>
                <w:szCs w:val="18"/>
              </w:rPr>
            </w:pPr>
          </w:p>
        </w:tc>
        <w:tc>
          <w:tcPr>
            <w:tcW w:w="1633" w:type="dxa"/>
            <w:shd w:val="clear" w:color="auto" w:fill="FAFAFA"/>
            <w:vAlign w:val="center"/>
          </w:tcPr>
          <w:p w14:paraId="03542891" w14:textId="77777777" w:rsidR="00B1185A" w:rsidRPr="00F61FE4" w:rsidRDefault="00B1185A" w:rsidP="00E71AA5">
            <w:pPr>
              <w:adjustRightInd w:val="0"/>
              <w:ind w:right="-72"/>
              <w:jc w:val="right"/>
              <w:rPr>
                <w:rFonts w:ascii="Arial" w:hAnsi="Arial" w:cs="Arial"/>
                <w:color w:val="000000" w:themeColor="text1"/>
                <w:sz w:val="18"/>
                <w:szCs w:val="18"/>
              </w:rPr>
            </w:pPr>
          </w:p>
        </w:tc>
        <w:tc>
          <w:tcPr>
            <w:tcW w:w="1633" w:type="dxa"/>
            <w:shd w:val="clear" w:color="auto" w:fill="FAFAFA"/>
            <w:vAlign w:val="center"/>
          </w:tcPr>
          <w:p w14:paraId="4EA4F2DB" w14:textId="77777777" w:rsidR="00B1185A" w:rsidRPr="00F61FE4" w:rsidRDefault="00B1185A" w:rsidP="00E71AA5">
            <w:pPr>
              <w:adjustRightInd w:val="0"/>
              <w:ind w:right="-72"/>
              <w:jc w:val="right"/>
              <w:rPr>
                <w:rFonts w:ascii="Arial" w:hAnsi="Arial" w:cs="Arial"/>
                <w:color w:val="000000" w:themeColor="text1"/>
                <w:sz w:val="18"/>
                <w:szCs w:val="18"/>
              </w:rPr>
            </w:pPr>
          </w:p>
        </w:tc>
      </w:tr>
      <w:tr w:rsidR="003B13F2" w:rsidRPr="00F61FE4" w14:paraId="2383018B" w14:textId="77777777" w:rsidTr="004A3F42">
        <w:trPr>
          <w:trHeight w:val="20"/>
        </w:trPr>
        <w:tc>
          <w:tcPr>
            <w:tcW w:w="4709" w:type="dxa"/>
            <w:shd w:val="clear" w:color="auto" w:fill="auto"/>
            <w:vAlign w:val="center"/>
          </w:tcPr>
          <w:p w14:paraId="5513804F" w14:textId="77777777" w:rsidR="003B13F2" w:rsidRPr="00F61FE4" w:rsidRDefault="003B13F2" w:rsidP="003B13F2">
            <w:pPr>
              <w:tabs>
                <w:tab w:val="left" w:pos="613"/>
              </w:tabs>
              <w:adjustRightInd w:val="0"/>
              <w:ind w:left="33"/>
              <w:rPr>
                <w:rFonts w:ascii="Arial" w:hAnsi="Arial" w:cs="Arial"/>
                <w:color w:val="000000"/>
                <w:sz w:val="18"/>
                <w:szCs w:val="18"/>
                <w:cs/>
              </w:rPr>
            </w:pPr>
            <w:r w:rsidRPr="00F61FE4">
              <w:rPr>
                <w:rFonts w:ascii="Arial" w:hAnsi="Arial" w:cs="Arial"/>
                <w:color w:val="000000"/>
                <w:sz w:val="18"/>
                <w:szCs w:val="18"/>
              </w:rPr>
              <w:t xml:space="preserve">   Loss incurred and reported</w:t>
            </w:r>
          </w:p>
        </w:tc>
        <w:tc>
          <w:tcPr>
            <w:tcW w:w="1632" w:type="dxa"/>
            <w:shd w:val="clear" w:color="auto" w:fill="FAFAFA"/>
          </w:tcPr>
          <w:p w14:paraId="682E31BC" w14:textId="1225F1FF" w:rsidR="003B13F2" w:rsidRPr="003B13F2" w:rsidRDefault="003B13F2" w:rsidP="003B13F2">
            <w:pPr>
              <w:adjustRightInd w:val="0"/>
              <w:ind w:right="-72"/>
              <w:jc w:val="right"/>
              <w:rPr>
                <w:rFonts w:ascii="Arial" w:hAnsi="Arial" w:cs="Arial"/>
                <w:color w:val="000000" w:themeColor="text1"/>
                <w:sz w:val="18"/>
                <w:szCs w:val="18"/>
              </w:rPr>
            </w:pPr>
            <w:r w:rsidRPr="003B13F2">
              <w:rPr>
                <w:rFonts w:ascii="Arial" w:hAnsi="Arial" w:cs="Arial"/>
                <w:sz w:val="18"/>
                <w:szCs w:val="18"/>
              </w:rPr>
              <w:t xml:space="preserve"> 1,999,605 </w:t>
            </w:r>
          </w:p>
        </w:tc>
        <w:tc>
          <w:tcPr>
            <w:tcW w:w="1633" w:type="dxa"/>
            <w:shd w:val="clear" w:color="auto" w:fill="FAFAFA"/>
          </w:tcPr>
          <w:p w14:paraId="4F36EDBC" w14:textId="54C16BCC" w:rsidR="003B13F2" w:rsidRPr="003B13F2" w:rsidRDefault="003B13F2" w:rsidP="003B13F2">
            <w:pPr>
              <w:adjustRightInd w:val="0"/>
              <w:ind w:right="-72"/>
              <w:jc w:val="right"/>
              <w:rPr>
                <w:rFonts w:ascii="Arial" w:hAnsi="Arial" w:cs="Arial"/>
                <w:color w:val="000000" w:themeColor="text1"/>
                <w:sz w:val="18"/>
                <w:szCs w:val="18"/>
              </w:rPr>
            </w:pPr>
            <w:r w:rsidRPr="003B13F2">
              <w:rPr>
                <w:rFonts w:ascii="Arial" w:hAnsi="Arial" w:cs="Arial"/>
                <w:sz w:val="18"/>
                <w:szCs w:val="18"/>
              </w:rPr>
              <w:t xml:space="preserve"> (705,047)</w:t>
            </w:r>
          </w:p>
        </w:tc>
        <w:tc>
          <w:tcPr>
            <w:tcW w:w="1633" w:type="dxa"/>
            <w:shd w:val="clear" w:color="auto" w:fill="FAFAFA"/>
          </w:tcPr>
          <w:p w14:paraId="094B297B" w14:textId="1B5158BD" w:rsidR="003B13F2" w:rsidRPr="003B13F2" w:rsidRDefault="003B13F2" w:rsidP="003B13F2">
            <w:pPr>
              <w:adjustRightInd w:val="0"/>
              <w:ind w:right="-72"/>
              <w:jc w:val="right"/>
              <w:rPr>
                <w:rFonts w:ascii="Arial" w:hAnsi="Arial" w:cs="Arial"/>
                <w:color w:val="000000" w:themeColor="text1"/>
                <w:sz w:val="18"/>
                <w:szCs w:val="18"/>
              </w:rPr>
            </w:pPr>
            <w:r w:rsidRPr="003B13F2">
              <w:rPr>
                <w:rFonts w:ascii="Arial" w:hAnsi="Arial" w:cs="Arial"/>
                <w:sz w:val="18"/>
                <w:szCs w:val="18"/>
              </w:rPr>
              <w:t xml:space="preserve"> 1,294,558 </w:t>
            </w:r>
          </w:p>
        </w:tc>
      </w:tr>
      <w:tr w:rsidR="003B13F2" w:rsidRPr="00F61FE4" w14:paraId="6460EBC2" w14:textId="77777777" w:rsidTr="004A3F42">
        <w:trPr>
          <w:trHeight w:val="20"/>
        </w:trPr>
        <w:tc>
          <w:tcPr>
            <w:tcW w:w="4709" w:type="dxa"/>
            <w:shd w:val="clear" w:color="auto" w:fill="auto"/>
            <w:vAlign w:val="center"/>
          </w:tcPr>
          <w:p w14:paraId="73DEEB43" w14:textId="77777777" w:rsidR="003B13F2" w:rsidRPr="00F61FE4" w:rsidRDefault="003B13F2" w:rsidP="003B13F2">
            <w:pPr>
              <w:tabs>
                <w:tab w:val="left" w:pos="613"/>
              </w:tabs>
              <w:adjustRightInd w:val="0"/>
              <w:ind w:left="33"/>
              <w:rPr>
                <w:rFonts w:ascii="Arial" w:hAnsi="Arial" w:cs="Arial"/>
                <w:color w:val="000000"/>
                <w:sz w:val="18"/>
                <w:szCs w:val="18"/>
                <w:cs/>
              </w:rPr>
            </w:pPr>
            <w:r w:rsidRPr="00F61FE4">
              <w:rPr>
                <w:rFonts w:ascii="Arial" w:hAnsi="Arial" w:cs="Arial"/>
                <w:color w:val="000000"/>
                <w:sz w:val="18"/>
                <w:szCs w:val="18"/>
              </w:rPr>
              <w:t xml:space="preserve">   Loss incurred but not reported</w:t>
            </w:r>
          </w:p>
        </w:tc>
        <w:tc>
          <w:tcPr>
            <w:tcW w:w="1632" w:type="dxa"/>
            <w:tcBorders>
              <w:bottom w:val="single" w:sz="4" w:space="0" w:color="auto"/>
            </w:tcBorders>
            <w:shd w:val="clear" w:color="auto" w:fill="FAFAFA"/>
          </w:tcPr>
          <w:p w14:paraId="49F46B44" w14:textId="1AC60628" w:rsidR="003B13F2" w:rsidRPr="003B13F2" w:rsidRDefault="003B13F2" w:rsidP="003B13F2">
            <w:pPr>
              <w:adjustRightInd w:val="0"/>
              <w:ind w:right="-72"/>
              <w:jc w:val="right"/>
              <w:rPr>
                <w:rFonts w:ascii="Arial" w:hAnsi="Arial" w:cs="Arial"/>
                <w:color w:val="000000" w:themeColor="text1"/>
                <w:sz w:val="18"/>
                <w:szCs w:val="18"/>
              </w:rPr>
            </w:pPr>
            <w:r w:rsidRPr="003B13F2">
              <w:rPr>
                <w:rFonts w:ascii="Arial" w:hAnsi="Arial" w:cs="Arial"/>
                <w:sz w:val="18"/>
                <w:szCs w:val="18"/>
              </w:rPr>
              <w:t xml:space="preserve"> 450,942 </w:t>
            </w:r>
          </w:p>
        </w:tc>
        <w:tc>
          <w:tcPr>
            <w:tcW w:w="1633" w:type="dxa"/>
            <w:tcBorders>
              <w:bottom w:val="single" w:sz="4" w:space="0" w:color="auto"/>
            </w:tcBorders>
            <w:shd w:val="clear" w:color="auto" w:fill="FAFAFA"/>
          </w:tcPr>
          <w:p w14:paraId="40C3E858" w14:textId="39E6E88D" w:rsidR="003B13F2" w:rsidRPr="003B13F2" w:rsidRDefault="003B13F2" w:rsidP="003B13F2">
            <w:pPr>
              <w:adjustRightInd w:val="0"/>
              <w:ind w:right="-72"/>
              <w:jc w:val="right"/>
              <w:rPr>
                <w:rFonts w:ascii="Arial" w:hAnsi="Arial" w:cs="Arial"/>
                <w:color w:val="000000" w:themeColor="text1"/>
                <w:sz w:val="18"/>
                <w:szCs w:val="18"/>
              </w:rPr>
            </w:pPr>
            <w:r w:rsidRPr="003B13F2">
              <w:rPr>
                <w:rFonts w:ascii="Arial" w:hAnsi="Arial" w:cs="Arial"/>
                <w:sz w:val="18"/>
                <w:szCs w:val="18"/>
              </w:rPr>
              <w:t xml:space="preserve"> (72,450)</w:t>
            </w:r>
          </w:p>
        </w:tc>
        <w:tc>
          <w:tcPr>
            <w:tcW w:w="1633" w:type="dxa"/>
            <w:tcBorders>
              <w:bottom w:val="single" w:sz="4" w:space="0" w:color="auto"/>
            </w:tcBorders>
            <w:shd w:val="clear" w:color="auto" w:fill="FAFAFA"/>
          </w:tcPr>
          <w:p w14:paraId="36B54D3D" w14:textId="6A742FA7" w:rsidR="003B13F2" w:rsidRPr="003B13F2" w:rsidRDefault="003B13F2" w:rsidP="003B13F2">
            <w:pPr>
              <w:adjustRightInd w:val="0"/>
              <w:ind w:right="-72"/>
              <w:jc w:val="right"/>
              <w:rPr>
                <w:rFonts w:ascii="Arial" w:hAnsi="Arial" w:cs="Arial"/>
                <w:color w:val="000000" w:themeColor="text1"/>
                <w:sz w:val="18"/>
                <w:szCs w:val="18"/>
              </w:rPr>
            </w:pPr>
            <w:r w:rsidRPr="003B13F2">
              <w:rPr>
                <w:rFonts w:ascii="Arial" w:hAnsi="Arial" w:cs="Arial"/>
                <w:sz w:val="18"/>
                <w:szCs w:val="18"/>
              </w:rPr>
              <w:t xml:space="preserve"> 378,492 </w:t>
            </w:r>
          </w:p>
        </w:tc>
      </w:tr>
      <w:tr w:rsidR="00C435F2" w:rsidRPr="00F61FE4" w14:paraId="64DFD5ED" w14:textId="77777777" w:rsidTr="00430905">
        <w:trPr>
          <w:trHeight w:val="20"/>
        </w:trPr>
        <w:tc>
          <w:tcPr>
            <w:tcW w:w="4709" w:type="dxa"/>
            <w:shd w:val="clear" w:color="auto" w:fill="auto"/>
            <w:vAlign w:val="center"/>
          </w:tcPr>
          <w:p w14:paraId="75416011" w14:textId="77777777" w:rsidR="00C435F2" w:rsidRPr="00F61FE4" w:rsidRDefault="00C435F2" w:rsidP="00C435F2">
            <w:pPr>
              <w:adjustRightInd w:val="0"/>
              <w:ind w:left="33"/>
              <w:rPr>
                <w:rFonts w:ascii="Arial" w:hAnsi="Arial" w:cs="Arial"/>
                <w:color w:val="000000"/>
                <w:sz w:val="18"/>
                <w:szCs w:val="18"/>
              </w:rPr>
            </w:pPr>
          </w:p>
        </w:tc>
        <w:tc>
          <w:tcPr>
            <w:tcW w:w="1632" w:type="dxa"/>
            <w:tcBorders>
              <w:top w:val="single" w:sz="4" w:space="0" w:color="auto"/>
            </w:tcBorders>
            <w:shd w:val="clear" w:color="auto" w:fill="FAFAFA"/>
            <w:vAlign w:val="center"/>
          </w:tcPr>
          <w:p w14:paraId="680F7046" w14:textId="77777777" w:rsidR="00C435F2" w:rsidRPr="003B13F2" w:rsidRDefault="00C435F2" w:rsidP="00C435F2">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33531043" w14:textId="77777777" w:rsidR="00C435F2" w:rsidRPr="003B13F2" w:rsidRDefault="00C435F2" w:rsidP="00C435F2">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14A3A439" w14:textId="77777777" w:rsidR="00C435F2" w:rsidRPr="003B13F2" w:rsidRDefault="00C435F2" w:rsidP="00C435F2">
            <w:pPr>
              <w:adjustRightInd w:val="0"/>
              <w:ind w:right="-72"/>
              <w:jc w:val="right"/>
              <w:rPr>
                <w:rFonts w:ascii="Arial" w:hAnsi="Arial" w:cs="Arial"/>
                <w:color w:val="000000" w:themeColor="text1"/>
                <w:sz w:val="18"/>
                <w:szCs w:val="18"/>
              </w:rPr>
            </w:pPr>
          </w:p>
        </w:tc>
      </w:tr>
      <w:tr w:rsidR="003B13F2" w:rsidRPr="00F61FE4" w14:paraId="7C1D89BA" w14:textId="77777777" w:rsidTr="00430905">
        <w:trPr>
          <w:trHeight w:val="20"/>
        </w:trPr>
        <w:tc>
          <w:tcPr>
            <w:tcW w:w="4709" w:type="dxa"/>
            <w:shd w:val="clear" w:color="auto" w:fill="auto"/>
            <w:vAlign w:val="center"/>
          </w:tcPr>
          <w:p w14:paraId="7A1EE047" w14:textId="77777777" w:rsidR="003B13F2" w:rsidRPr="00F61FE4" w:rsidRDefault="003B13F2" w:rsidP="003B13F2">
            <w:pPr>
              <w:adjustRightInd w:val="0"/>
              <w:ind w:left="33"/>
              <w:rPr>
                <w:rFonts w:ascii="Arial" w:hAnsi="Arial" w:cs="Arial"/>
                <w:color w:val="000000"/>
                <w:sz w:val="18"/>
                <w:szCs w:val="18"/>
              </w:rPr>
            </w:pPr>
            <w:r w:rsidRPr="00F61FE4">
              <w:rPr>
                <w:rFonts w:ascii="Arial" w:hAnsi="Arial" w:cs="Arial"/>
                <w:color w:val="000000"/>
                <w:sz w:val="18"/>
                <w:szCs w:val="18"/>
              </w:rPr>
              <w:t>Total</w:t>
            </w:r>
          </w:p>
        </w:tc>
        <w:tc>
          <w:tcPr>
            <w:tcW w:w="1632" w:type="dxa"/>
            <w:tcBorders>
              <w:bottom w:val="single" w:sz="4" w:space="0" w:color="auto"/>
            </w:tcBorders>
            <w:shd w:val="clear" w:color="auto" w:fill="FAFAFA"/>
          </w:tcPr>
          <w:p w14:paraId="0D8EF550" w14:textId="2CA91385" w:rsidR="003B13F2" w:rsidRPr="003B13F2" w:rsidRDefault="003B13F2" w:rsidP="003B13F2">
            <w:pPr>
              <w:adjustRightInd w:val="0"/>
              <w:ind w:right="-72"/>
              <w:jc w:val="right"/>
              <w:rPr>
                <w:rFonts w:ascii="Arial" w:hAnsi="Arial" w:cs="Arial"/>
                <w:color w:val="000000" w:themeColor="text1"/>
                <w:sz w:val="18"/>
                <w:szCs w:val="18"/>
              </w:rPr>
            </w:pPr>
            <w:r w:rsidRPr="003B13F2">
              <w:rPr>
                <w:rFonts w:ascii="Arial" w:hAnsi="Arial" w:cs="Arial"/>
                <w:sz w:val="18"/>
                <w:szCs w:val="18"/>
              </w:rPr>
              <w:t xml:space="preserve"> 2,450,547 </w:t>
            </w:r>
          </w:p>
        </w:tc>
        <w:tc>
          <w:tcPr>
            <w:tcW w:w="1633" w:type="dxa"/>
            <w:tcBorders>
              <w:bottom w:val="single" w:sz="4" w:space="0" w:color="auto"/>
            </w:tcBorders>
            <w:shd w:val="clear" w:color="auto" w:fill="FAFAFA"/>
          </w:tcPr>
          <w:p w14:paraId="4065B8BB" w14:textId="6D5E99E0" w:rsidR="003B13F2" w:rsidRPr="003B13F2" w:rsidRDefault="003B13F2" w:rsidP="003B13F2">
            <w:pPr>
              <w:adjustRightInd w:val="0"/>
              <w:ind w:right="-72"/>
              <w:jc w:val="right"/>
              <w:rPr>
                <w:rFonts w:ascii="Arial" w:hAnsi="Arial" w:cs="Arial"/>
                <w:color w:val="000000" w:themeColor="text1"/>
                <w:sz w:val="18"/>
                <w:szCs w:val="18"/>
              </w:rPr>
            </w:pPr>
            <w:r w:rsidRPr="003B13F2">
              <w:rPr>
                <w:rFonts w:ascii="Arial" w:hAnsi="Arial" w:cs="Arial"/>
                <w:sz w:val="18"/>
                <w:szCs w:val="18"/>
              </w:rPr>
              <w:t xml:space="preserve"> (777,497)</w:t>
            </w:r>
          </w:p>
        </w:tc>
        <w:tc>
          <w:tcPr>
            <w:tcW w:w="1633" w:type="dxa"/>
            <w:tcBorders>
              <w:bottom w:val="single" w:sz="4" w:space="0" w:color="auto"/>
            </w:tcBorders>
            <w:shd w:val="clear" w:color="auto" w:fill="FAFAFA"/>
          </w:tcPr>
          <w:p w14:paraId="196CC064" w14:textId="614207EE" w:rsidR="003B13F2" w:rsidRPr="003B13F2" w:rsidRDefault="003B13F2" w:rsidP="003B13F2">
            <w:pPr>
              <w:adjustRightInd w:val="0"/>
              <w:ind w:right="-72"/>
              <w:jc w:val="right"/>
              <w:rPr>
                <w:rFonts w:ascii="Arial" w:hAnsi="Arial" w:cs="Arial"/>
                <w:color w:val="000000" w:themeColor="text1"/>
                <w:sz w:val="18"/>
                <w:szCs w:val="18"/>
              </w:rPr>
            </w:pPr>
            <w:r w:rsidRPr="003B13F2">
              <w:rPr>
                <w:rFonts w:ascii="Arial" w:hAnsi="Arial" w:cs="Arial"/>
                <w:sz w:val="18"/>
                <w:szCs w:val="18"/>
              </w:rPr>
              <w:t xml:space="preserve"> 1,673,050 </w:t>
            </w:r>
          </w:p>
        </w:tc>
      </w:tr>
      <w:tr w:rsidR="00C435F2" w:rsidRPr="00F61FE4" w14:paraId="08F23AB8" w14:textId="77777777" w:rsidTr="00430905">
        <w:trPr>
          <w:trHeight w:val="20"/>
        </w:trPr>
        <w:tc>
          <w:tcPr>
            <w:tcW w:w="4709" w:type="dxa"/>
            <w:shd w:val="clear" w:color="auto" w:fill="auto"/>
            <w:vAlign w:val="center"/>
          </w:tcPr>
          <w:p w14:paraId="143996C4" w14:textId="77777777" w:rsidR="00C435F2" w:rsidRPr="00F61FE4" w:rsidRDefault="00C435F2" w:rsidP="00C435F2">
            <w:pPr>
              <w:adjustRightInd w:val="0"/>
              <w:ind w:left="33"/>
              <w:rPr>
                <w:rFonts w:ascii="Arial" w:hAnsi="Arial" w:cs="Arial"/>
                <w:color w:val="000000"/>
                <w:spacing w:val="-4"/>
                <w:sz w:val="18"/>
                <w:szCs w:val="18"/>
              </w:rPr>
            </w:pPr>
          </w:p>
        </w:tc>
        <w:tc>
          <w:tcPr>
            <w:tcW w:w="1632" w:type="dxa"/>
            <w:tcBorders>
              <w:top w:val="single" w:sz="4" w:space="0" w:color="auto"/>
            </w:tcBorders>
            <w:shd w:val="clear" w:color="auto" w:fill="FAFAFA"/>
            <w:vAlign w:val="center"/>
          </w:tcPr>
          <w:p w14:paraId="005989CA" w14:textId="77777777" w:rsidR="00C435F2" w:rsidRPr="003B13F2" w:rsidRDefault="00C435F2" w:rsidP="00C435F2">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0607C0C9" w14:textId="77777777" w:rsidR="00C435F2" w:rsidRPr="003B13F2" w:rsidRDefault="00C435F2" w:rsidP="00C435F2">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727B8D8C" w14:textId="77777777" w:rsidR="00C435F2" w:rsidRPr="003B13F2" w:rsidRDefault="00C435F2" w:rsidP="00C435F2">
            <w:pPr>
              <w:adjustRightInd w:val="0"/>
              <w:ind w:right="-72"/>
              <w:jc w:val="right"/>
              <w:rPr>
                <w:rFonts w:ascii="Arial" w:hAnsi="Arial" w:cs="Arial"/>
                <w:color w:val="000000" w:themeColor="text1"/>
                <w:sz w:val="18"/>
                <w:szCs w:val="18"/>
              </w:rPr>
            </w:pPr>
          </w:p>
        </w:tc>
      </w:tr>
      <w:tr w:rsidR="00C435F2" w:rsidRPr="00F61FE4" w14:paraId="7E333389" w14:textId="77777777" w:rsidTr="00430905">
        <w:trPr>
          <w:trHeight w:val="20"/>
        </w:trPr>
        <w:tc>
          <w:tcPr>
            <w:tcW w:w="4709" w:type="dxa"/>
            <w:shd w:val="clear" w:color="auto" w:fill="auto"/>
            <w:vAlign w:val="center"/>
          </w:tcPr>
          <w:p w14:paraId="4FC3661B" w14:textId="77777777" w:rsidR="00C435F2" w:rsidRPr="00F61FE4" w:rsidRDefault="00C435F2" w:rsidP="00C435F2">
            <w:pPr>
              <w:adjustRightInd w:val="0"/>
              <w:ind w:left="33"/>
              <w:rPr>
                <w:rFonts w:ascii="Arial" w:hAnsi="Arial" w:cs="Arial"/>
                <w:b/>
                <w:bCs/>
                <w:color w:val="000000"/>
                <w:sz w:val="18"/>
                <w:szCs w:val="18"/>
              </w:rPr>
            </w:pPr>
            <w:r w:rsidRPr="00F61FE4">
              <w:rPr>
                <w:rFonts w:ascii="Arial" w:hAnsi="Arial" w:cs="Arial"/>
                <w:b/>
                <w:bCs/>
                <w:color w:val="000000"/>
                <w:spacing w:val="-4"/>
                <w:sz w:val="18"/>
                <w:szCs w:val="18"/>
              </w:rPr>
              <w:t>Premium reserve</w:t>
            </w:r>
          </w:p>
        </w:tc>
        <w:tc>
          <w:tcPr>
            <w:tcW w:w="1632" w:type="dxa"/>
            <w:shd w:val="clear" w:color="auto" w:fill="FAFAFA"/>
            <w:vAlign w:val="center"/>
          </w:tcPr>
          <w:p w14:paraId="1630FBAB" w14:textId="77777777" w:rsidR="00C435F2" w:rsidRPr="003B13F2" w:rsidRDefault="00C435F2" w:rsidP="00C435F2">
            <w:pPr>
              <w:adjustRightInd w:val="0"/>
              <w:ind w:right="-72"/>
              <w:jc w:val="right"/>
              <w:rPr>
                <w:rFonts w:ascii="Arial" w:hAnsi="Arial" w:cs="Arial"/>
                <w:color w:val="000000" w:themeColor="text1"/>
                <w:sz w:val="18"/>
                <w:szCs w:val="18"/>
              </w:rPr>
            </w:pPr>
          </w:p>
        </w:tc>
        <w:tc>
          <w:tcPr>
            <w:tcW w:w="1633" w:type="dxa"/>
            <w:shd w:val="clear" w:color="auto" w:fill="FAFAFA"/>
            <w:vAlign w:val="center"/>
          </w:tcPr>
          <w:p w14:paraId="70338B23" w14:textId="77777777" w:rsidR="00C435F2" w:rsidRPr="003B13F2" w:rsidRDefault="00C435F2" w:rsidP="00C435F2">
            <w:pPr>
              <w:adjustRightInd w:val="0"/>
              <w:ind w:right="-72"/>
              <w:jc w:val="right"/>
              <w:rPr>
                <w:rFonts w:ascii="Arial" w:hAnsi="Arial" w:cs="Arial"/>
                <w:color w:val="000000" w:themeColor="text1"/>
                <w:sz w:val="18"/>
                <w:szCs w:val="18"/>
                <w:cs/>
              </w:rPr>
            </w:pPr>
          </w:p>
        </w:tc>
        <w:tc>
          <w:tcPr>
            <w:tcW w:w="1633" w:type="dxa"/>
            <w:shd w:val="clear" w:color="auto" w:fill="FAFAFA"/>
            <w:vAlign w:val="center"/>
          </w:tcPr>
          <w:p w14:paraId="046DAA84" w14:textId="77777777" w:rsidR="00C435F2" w:rsidRPr="003B13F2" w:rsidRDefault="00C435F2" w:rsidP="00C435F2">
            <w:pPr>
              <w:adjustRightInd w:val="0"/>
              <w:ind w:right="-72"/>
              <w:jc w:val="right"/>
              <w:rPr>
                <w:rFonts w:ascii="Arial" w:hAnsi="Arial" w:cs="Arial"/>
                <w:color w:val="000000" w:themeColor="text1"/>
                <w:sz w:val="18"/>
                <w:szCs w:val="18"/>
              </w:rPr>
            </w:pPr>
          </w:p>
        </w:tc>
      </w:tr>
      <w:tr w:rsidR="003B13F2" w:rsidRPr="00F61FE4" w14:paraId="348ABCAC" w14:textId="77777777" w:rsidTr="00E33B8D">
        <w:trPr>
          <w:trHeight w:val="20"/>
        </w:trPr>
        <w:tc>
          <w:tcPr>
            <w:tcW w:w="4709" w:type="dxa"/>
            <w:shd w:val="clear" w:color="auto" w:fill="auto"/>
            <w:vAlign w:val="center"/>
          </w:tcPr>
          <w:p w14:paraId="0D4D07B5" w14:textId="77777777" w:rsidR="003B13F2" w:rsidRPr="00F61FE4" w:rsidRDefault="003B13F2" w:rsidP="003B13F2">
            <w:pPr>
              <w:tabs>
                <w:tab w:val="left" w:pos="399"/>
                <w:tab w:val="left" w:pos="598"/>
              </w:tabs>
              <w:adjustRightInd w:val="0"/>
              <w:ind w:left="33"/>
              <w:rPr>
                <w:rFonts w:ascii="Arial" w:hAnsi="Arial" w:cs="Arial"/>
                <w:color w:val="000000"/>
                <w:sz w:val="18"/>
                <w:szCs w:val="18"/>
                <w:cs/>
              </w:rPr>
            </w:pPr>
            <w:r w:rsidRPr="00F61FE4">
              <w:rPr>
                <w:rFonts w:ascii="Arial" w:hAnsi="Arial" w:cs="Arial"/>
                <w:color w:val="000000"/>
                <w:spacing w:val="-4"/>
                <w:sz w:val="18"/>
                <w:szCs w:val="18"/>
              </w:rPr>
              <w:t xml:space="preserve">   Unearned premium reserve</w:t>
            </w:r>
          </w:p>
        </w:tc>
        <w:tc>
          <w:tcPr>
            <w:tcW w:w="1632" w:type="dxa"/>
            <w:tcBorders>
              <w:bottom w:val="single" w:sz="4" w:space="0" w:color="auto"/>
            </w:tcBorders>
            <w:shd w:val="clear" w:color="auto" w:fill="FAFAFA"/>
          </w:tcPr>
          <w:p w14:paraId="5F2D64D2" w14:textId="5870E71D" w:rsidR="003B13F2" w:rsidRPr="003B13F2" w:rsidRDefault="003B13F2" w:rsidP="003B13F2">
            <w:pPr>
              <w:adjustRightInd w:val="0"/>
              <w:ind w:right="-72"/>
              <w:jc w:val="right"/>
              <w:rPr>
                <w:rFonts w:ascii="Arial" w:hAnsi="Arial" w:cs="Arial"/>
                <w:color w:val="000000" w:themeColor="text1"/>
                <w:sz w:val="18"/>
                <w:szCs w:val="18"/>
              </w:rPr>
            </w:pPr>
            <w:r w:rsidRPr="003B13F2">
              <w:rPr>
                <w:rFonts w:ascii="Arial" w:hAnsi="Arial" w:cs="Arial"/>
                <w:sz w:val="18"/>
                <w:szCs w:val="18"/>
              </w:rPr>
              <w:t xml:space="preserve"> 5,563,107 </w:t>
            </w:r>
          </w:p>
        </w:tc>
        <w:tc>
          <w:tcPr>
            <w:tcW w:w="1633" w:type="dxa"/>
            <w:tcBorders>
              <w:bottom w:val="single" w:sz="4" w:space="0" w:color="auto"/>
            </w:tcBorders>
            <w:shd w:val="clear" w:color="auto" w:fill="FAFAFA"/>
          </w:tcPr>
          <w:p w14:paraId="6B81C3B9" w14:textId="7E5F38CB" w:rsidR="003B13F2" w:rsidRPr="003B13F2" w:rsidRDefault="003B13F2" w:rsidP="003B13F2">
            <w:pPr>
              <w:adjustRightInd w:val="0"/>
              <w:ind w:right="-72"/>
              <w:jc w:val="right"/>
              <w:rPr>
                <w:rFonts w:ascii="Arial" w:hAnsi="Arial" w:cs="Arial"/>
                <w:color w:val="000000" w:themeColor="text1"/>
                <w:sz w:val="18"/>
                <w:szCs w:val="18"/>
              </w:rPr>
            </w:pPr>
            <w:r w:rsidRPr="003B13F2">
              <w:rPr>
                <w:rFonts w:ascii="Arial" w:hAnsi="Arial" w:cs="Arial"/>
                <w:sz w:val="18"/>
                <w:szCs w:val="18"/>
              </w:rPr>
              <w:t xml:space="preserve"> (1,588,016)</w:t>
            </w:r>
          </w:p>
        </w:tc>
        <w:tc>
          <w:tcPr>
            <w:tcW w:w="1633" w:type="dxa"/>
            <w:tcBorders>
              <w:bottom w:val="single" w:sz="4" w:space="0" w:color="auto"/>
            </w:tcBorders>
            <w:shd w:val="clear" w:color="auto" w:fill="FAFAFA"/>
          </w:tcPr>
          <w:p w14:paraId="6C3E7E93" w14:textId="2612CE37" w:rsidR="003B13F2" w:rsidRPr="003B13F2" w:rsidRDefault="003B13F2" w:rsidP="003B13F2">
            <w:pPr>
              <w:adjustRightInd w:val="0"/>
              <w:ind w:right="-72"/>
              <w:jc w:val="right"/>
              <w:rPr>
                <w:rFonts w:ascii="Arial" w:hAnsi="Arial" w:cs="Arial"/>
                <w:color w:val="000000" w:themeColor="text1"/>
                <w:sz w:val="18"/>
                <w:szCs w:val="18"/>
              </w:rPr>
            </w:pPr>
            <w:r w:rsidRPr="003B13F2">
              <w:rPr>
                <w:rFonts w:ascii="Arial" w:hAnsi="Arial" w:cs="Arial"/>
                <w:sz w:val="18"/>
                <w:szCs w:val="18"/>
              </w:rPr>
              <w:t xml:space="preserve"> 3,975,091 </w:t>
            </w:r>
          </w:p>
        </w:tc>
      </w:tr>
      <w:tr w:rsidR="00C435F2" w:rsidRPr="00F61FE4" w14:paraId="278DE804" w14:textId="77777777" w:rsidTr="00430905">
        <w:trPr>
          <w:trHeight w:val="20"/>
        </w:trPr>
        <w:tc>
          <w:tcPr>
            <w:tcW w:w="4709" w:type="dxa"/>
            <w:shd w:val="clear" w:color="auto" w:fill="auto"/>
            <w:vAlign w:val="center"/>
          </w:tcPr>
          <w:p w14:paraId="4974E248" w14:textId="77777777" w:rsidR="00C435F2" w:rsidRPr="00F61FE4" w:rsidRDefault="00C435F2" w:rsidP="00C435F2">
            <w:pPr>
              <w:adjustRightInd w:val="0"/>
              <w:ind w:left="33"/>
              <w:rPr>
                <w:rFonts w:ascii="Arial" w:hAnsi="Arial" w:cs="Arial"/>
                <w:color w:val="000000"/>
                <w:sz w:val="18"/>
                <w:szCs w:val="18"/>
              </w:rPr>
            </w:pPr>
          </w:p>
        </w:tc>
        <w:tc>
          <w:tcPr>
            <w:tcW w:w="1632" w:type="dxa"/>
            <w:tcBorders>
              <w:top w:val="single" w:sz="4" w:space="0" w:color="auto"/>
            </w:tcBorders>
            <w:shd w:val="clear" w:color="auto" w:fill="FAFAFA"/>
            <w:vAlign w:val="center"/>
          </w:tcPr>
          <w:p w14:paraId="2419CF28" w14:textId="77777777" w:rsidR="00C435F2" w:rsidRPr="003B13F2" w:rsidRDefault="00C435F2" w:rsidP="00C435F2">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0D2CF3B2" w14:textId="77777777" w:rsidR="00C435F2" w:rsidRPr="003B13F2" w:rsidRDefault="00C435F2" w:rsidP="00C435F2">
            <w:pPr>
              <w:adjustRightInd w:val="0"/>
              <w:ind w:right="-72"/>
              <w:jc w:val="right"/>
              <w:rPr>
                <w:rFonts w:ascii="Arial" w:hAnsi="Arial" w:cs="Arial"/>
                <w:color w:val="000000" w:themeColor="text1"/>
                <w:sz w:val="18"/>
                <w:szCs w:val="18"/>
              </w:rPr>
            </w:pPr>
          </w:p>
        </w:tc>
        <w:tc>
          <w:tcPr>
            <w:tcW w:w="1633" w:type="dxa"/>
            <w:tcBorders>
              <w:top w:val="single" w:sz="4" w:space="0" w:color="auto"/>
            </w:tcBorders>
            <w:shd w:val="clear" w:color="auto" w:fill="FAFAFA"/>
            <w:vAlign w:val="center"/>
          </w:tcPr>
          <w:p w14:paraId="108DB60E" w14:textId="77777777" w:rsidR="00C435F2" w:rsidRPr="003B13F2" w:rsidRDefault="00C435F2" w:rsidP="00C435F2">
            <w:pPr>
              <w:adjustRightInd w:val="0"/>
              <w:ind w:right="-72"/>
              <w:jc w:val="right"/>
              <w:rPr>
                <w:rFonts w:ascii="Arial" w:hAnsi="Arial" w:cs="Arial"/>
                <w:color w:val="000000" w:themeColor="text1"/>
                <w:sz w:val="18"/>
                <w:szCs w:val="18"/>
              </w:rPr>
            </w:pPr>
          </w:p>
        </w:tc>
      </w:tr>
      <w:tr w:rsidR="003B13F2" w:rsidRPr="00F61FE4" w14:paraId="144AF980" w14:textId="77777777" w:rsidTr="00A76E23">
        <w:trPr>
          <w:trHeight w:val="20"/>
        </w:trPr>
        <w:tc>
          <w:tcPr>
            <w:tcW w:w="4709" w:type="dxa"/>
            <w:shd w:val="clear" w:color="auto" w:fill="auto"/>
            <w:vAlign w:val="center"/>
          </w:tcPr>
          <w:p w14:paraId="0A0AAC63" w14:textId="77777777" w:rsidR="003B13F2" w:rsidRPr="00F61FE4" w:rsidRDefault="003B13F2" w:rsidP="003B13F2">
            <w:pPr>
              <w:pStyle w:val="Header"/>
              <w:adjustRightInd w:val="0"/>
              <w:ind w:left="33"/>
              <w:rPr>
                <w:rFonts w:ascii="Arial" w:hAnsi="Arial" w:cs="Arial"/>
                <w:b/>
                <w:bCs/>
                <w:color w:val="000000"/>
                <w:sz w:val="18"/>
                <w:szCs w:val="18"/>
                <w:cs/>
              </w:rPr>
            </w:pPr>
            <w:r w:rsidRPr="00F61FE4">
              <w:rPr>
                <w:rFonts w:ascii="Arial" w:hAnsi="Arial" w:cs="Arial"/>
                <w:b/>
                <w:bCs/>
                <w:color w:val="000000"/>
                <w:spacing w:val="-4"/>
                <w:sz w:val="18"/>
                <w:szCs w:val="18"/>
              </w:rPr>
              <w:t>Total</w:t>
            </w:r>
          </w:p>
        </w:tc>
        <w:tc>
          <w:tcPr>
            <w:tcW w:w="1632" w:type="dxa"/>
            <w:tcBorders>
              <w:bottom w:val="single" w:sz="4" w:space="0" w:color="auto"/>
            </w:tcBorders>
            <w:shd w:val="clear" w:color="auto" w:fill="FAFAFA"/>
          </w:tcPr>
          <w:p w14:paraId="5683F7A7" w14:textId="07AE2B0A" w:rsidR="003B13F2" w:rsidRPr="003B13F2" w:rsidRDefault="003B13F2" w:rsidP="003B13F2">
            <w:pPr>
              <w:adjustRightInd w:val="0"/>
              <w:ind w:right="-72"/>
              <w:jc w:val="right"/>
              <w:rPr>
                <w:rFonts w:ascii="Arial" w:hAnsi="Arial" w:cs="Arial"/>
                <w:color w:val="000000" w:themeColor="text1"/>
                <w:sz w:val="18"/>
                <w:szCs w:val="18"/>
              </w:rPr>
            </w:pPr>
            <w:r w:rsidRPr="003B13F2">
              <w:rPr>
                <w:rFonts w:ascii="Arial" w:hAnsi="Arial" w:cs="Arial"/>
                <w:sz w:val="18"/>
                <w:szCs w:val="18"/>
              </w:rPr>
              <w:t xml:space="preserve"> 8,013,654 </w:t>
            </w:r>
          </w:p>
        </w:tc>
        <w:tc>
          <w:tcPr>
            <w:tcW w:w="1633" w:type="dxa"/>
            <w:tcBorders>
              <w:bottom w:val="single" w:sz="4" w:space="0" w:color="auto"/>
            </w:tcBorders>
            <w:shd w:val="clear" w:color="auto" w:fill="FAFAFA"/>
          </w:tcPr>
          <w:p w14:paraId="1FC0A985" w14:textId="3FB5CD04" w:rsidR="003B13F2" w:rsidRPr="003B13F2" w:rsidRDefault="003B13F2" w:rsidP="003B13F2">
            <w:pPr>
              <w:adjustRightInd w:val="0"/>
              <w:ind w:right="-72"/>
              <w:jc w:val="right"/>
              <w:rPr>
                <w:rFonts w:ascii="Arial" w:hAnsi="Arial" w:cs="Arial"/>
                <w:color w:val="000000" w:themeColor="text1"/>
                <w:sz w:val="18"/>
                <w:szCs w:val="18"/>
              </w:rPr>
            </w:pPr>
            <w:r w:rsidRPr="003B13F2">
              <w:rPr>
                <w:rFonts w:ascii="Arial" w:hAnsi="Arial" w:cs="Arial"/>
                <w:sz w:val="18"/>
                <w:szCs w:val="18"/>
              </w:rPr>
              <w:t xml:space="preserve"> (2,365,513)</w:t>
            </w:r>
          </w:p>
        </w:tc>
        <w:tc>
          <w:tcPr>
            <w:tcW w:w="1633" w:type="dxa"/>
            <w:tcBorders>
              <w:bottom w:val="single" w:sz="4" w:space="0" w:color="auto"/>
            </w:tcBorders>
            <w:shd w:val="clear" w:color="auto" w:fill="FAFAFA"/>
          </w:tcPr>
          <w:p w14:paraId="3D3423B7" w14:textId="3C86D6A3" w:rsidR="003B13F2" w:rsidRPr="003B13F2" w:rsidRDefault="003B13F2" w:rsidP="003B13F2">
            <w:pPr>
              <w:adjustRightInd w:val="0"/>
              <w:ind w:right="-72"/>
              <w:jc w:val="right"/>
              <w:rPr>
                <w:rFonts w:ascii="Arial" w:hAnsi="Arial" w:cs="Arial"/>
                <w:color w:val="000000" w:themeColor="text1"/>
                <w:sz w:val="18"/>
                <w:szCs w:val="18"/>
              </w:rPr>
            </w:pPr>
            <w:r w:rsidRPr="003B13F2">
              <w:rPr>
                <w:rFonts w:ascii="Arial" w:hAnsi="Arial" w:cs="Arial"/>
                <w:sz w:val="18"/>
                <w:szCs w:val="18"/>
              </w:rPr>
              <w:t xml:space="preserve"> 5,648,141 </w:t>
            </w:r>
          </w:p>
        </w:tc>
      </w:tr>
    </w:tbl>
    <w:p w14:paraId="06A6F8C2" w14:textId="10C57C5B" w:rsidR="00577858" w:rsidRPr="00F61FE4" w:rsidRDefault="00577858" w:rsidP="00F6706E">
      <w:pPr>
        <w:jc w:val="both"/>
        <w:rPr>
          <w:rFonts w:ascii="Arial" w:hAnsi="Arial" w:cs="Arial"/>
          <w:color w:val="000000"/>
          <w:sz w:val="18"/>
          <w:szCs w:val="18"/>
        </w:rPr>
      </w:pPr>
    </w:p>
    <w:p w14:paraId="03406D54" w14:textId="77777777" w:rsidR="00577858" w:rsidRPr="00F61FE4" w:rsidRDefault="00577858">
      <w:pPr>
        <w:autoSpaceDE/>
        <w:autoSpaceDN/>
        <w:rPr>
          <w:rFonts w:ascii="Arial" w:hAnsi="Arial" w:cs="Arial"/>
          <w:color w:val="000000"/>
          <w:sz w:val="18"/>
          <w:szCs w:val="18"/>
        </w:rPr>
      </w:pPr>
      <w:r w:rsidRPr="00F61FE4">
        <w:rPr>
          <w:rFonts w:ascii="Arial" w:hAnsi="Arial" w:cs="Arial"/>
          <w:color w:val="000000"/>
          <w:sz w:val="18"/>
          <w:szCs w:val="18"/>
        </w:rPr>
        <w:br w:type="page"/>
      </w:r>
    </w:p>
    <w:p w14:paraId="46FFC72A" w14:textId="77777777" w:rsidR="000173A5" w:rsidRPr="00F61FE4" w:rsidRDefault="000173A5" w:rsidP="009C366E">
      <w:pPr>
        <w:autoSpaceDE/>
        <w:autoSpaceDN/>
        <w:rPr>
          <w:rFonts w:ascii="Arial" w:hAnsi="Arial" w:cs="Arial"/>
          <w:sz w:val="18"/>
          <w:szCs w:val="18"/>
        </w:rPr>
      </w:pPr>
    </w:p>
    <w:tbl>
      <w:tblPr>
        <w:tblW w:w="0" w:type="auto"/>
        <w:tblInd w:w="-34" w:type="dxa"/>
        <w:tblLayout w:type="fixed"/>
        <w:tblLook w:val="04A0" w:firstRow="1" w:lastRow="0" w:firstColumn="1" w:lastColumn="0" w:noHBand="0" w:noVBand="1"/>
      </w:tblPr>
      <w:tblGrid>
        <w:gridCol w:w="4709"/>
        <w:gridCol w:w="1638"/>
        <w:gridCol w:w="1638"/>
        <w:gridCol w:w="1638"/>
      </w:tblGrid>
      <w:tr w:rsidR="00B1185A" w:rsidRPr="00F61FE4" w14:paraId="57EBD160" w14:textId="77777777" w:rsidTr="00A7492D">
        <w:tc>
          <w:tcPr>
            <w:tcW w:w="4709" w:type="dxa"/>
            <w:shd w:val="clear" w:color="auto" w:fill="auto"/>
          </w:tcPr>
          <w:p w14:paraId="6D341DE5" w14:textId="77777777" w:rsidR="00B1185A" w:rsidRPr="00F61FE4" w:rsidRDefault="00B1185A" w:rsidP="00FE553C">
            <w:pPr>
              <w:adjustRightInd w:val="0"/>
              <w:ind w:left="30"/>
              <w:rPr>
                <w:rFonts w:ascii="Arial" w:hAnsi="Arial" w:cs="Arial"/>
                <w:color w:val="000000" w:themeColor="text1"/>
                <w:sz w:val="18"/>
                <w:szCs w:val="18"/>
              </w:rPr>
            </w:pPr>
          </w:p>
        </w:tc>
        <w:tc>
          <w:tcPr>
            <w:tcW w:w="4914" w:type="dxa"/>
            <w:gridSpan w:val="3"/>
            <w:tcBorders>
              <w:top w:val="single" w:sz="4" w:space="0" w:color="auto"/>
              <w:bottom w:val="single" w:sz="4" w:space="0" w:color="auto"/>
            </w:tcBorders>
            <w:shd w:val="clear" w:color="auto" w:fill="auto"/>
          </w:tcPr>
          <w:p w14:paraId="036BC186" w14:textId="77777777"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statements</w:t>
            </w:r>
          </w:p>
        </w:tc>
      </w:tr>
      <w:tr w:rsidR="00B1185A" w:rsidRPr="00F61FE4" w14:paraId="743F62F0" w14:textId="77777777" w:rsidTr="00AB532B">
        <w:tc>
          <w:tcPr>
            <w:tcW w:w="4709" w:type="dxa"/>
            <w:shd w:val="clear" w:color="auto" w:fill="auto"/>
          </w:tcPr>
          <w:p w14:paraId="0CCC2359" w14:textId="77777777" w:rsidR="00B1185A" w:rsidRPr="00F61FE4" w:rsidRDefault="00B1185A" w:rsidP="00FE553C">
            <w:pPr>
              <w:adjustRightInd w:val="0"/>
              <w:ind w:left="30"/>
              <w:rPr>
                <w:rFonts w:ascii="Arial" w:hAnsi="Arial" w:cs="Arial"/>
                <w:color w:val="000000" w:themeColor="text1"/>
                <w:sz w:val="18"/>
                <w:szCs w:val="18"/>
              </w:rPr>
            </w:pPr>
          </w:p>
        </w:tc>
        <w:tc>
          <w:tcPr>
            <w:tcW w:w="4914" w:type="dxa"/>
            <w:gridSpan w:val="3"/>
            <w:tcBorders>
              <w:top w:val="single" w:sz="4" w:space="0" w:color="auto"/>
              <w:bottom w:val="single" w:sz="4" w:space="0" w:color="auto"/>
            </w:tcBorders>
            <w:shd w:val="clear" w:color="auto" w:fill="auto"/>
          </w:tcPr>
          <w:p w14:paraId="0E74CE26" w14:textId="77777777"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p w14:paraId="32153FDA" w14:textId="352165F1" w:rsidR="00B1185A" w:rsidRPr="00F61FE4" w:rsidRDefault="00B1185A" w:rsidP="00E71AA5">
            <w:pPr>
              <w:widowControl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As at </w:t>
            </w:r>
            <w:r w:rsidR="00E3625A" w:rsidRPr="00F61FE4">
              <w:rPr>
                <w:rFonts w:ascii="Arial" w:hAnsi="Arial" w:cs="Arial"/>
                <w:b/>
                <w:bCs/>
                <w:color w:val="000000" w:themeColor="text1"/>
                <w:sz w:val="18"/>
                <w:szCs w:val="18"/>
                <w:lang w:val="en-GB"/>
              </w:rPr>
              <w:t>31</w:t>
            </w:r>
            <w:r w:rsidR="00423C54" w:rsidRPr="00F61FE4">
              <w:rPr>
                <w:rFonts w:ascii="Arial" w:hAnsi="Arial" w:cs="Arial"/>
                <w:b/>
                <w:bCs/>
                <w:color w:val="000000" w:themeColor="text1"/>
                <w:sz w:val="18"/>
                <w:szCs w:val="18"/>
                <w:lang w:val="en-GB"/>
              </w:rPr>
              <w:t xml:space="preserve"> December </w:t>
            </w:r>
            <w:r w:rsidR="004232CE" w:rsidRPr="004232CE">
              <w:rPr>
                <w:rFonts w:ascii="Arial" w:hAnsi="Arial" w:cs="Arial"/>
                <w:b/>
                <w:bCs/>
                <w:color w:val="000000" w:themeColor="text1"/>
                <w:sz w:val="18"/>
                <w:szCs w:val="18"/>
                <w:lang w:val="en-GB"/>
              </w:rPr>
              <w:t>2023</w:t>
            </w:r>
          </w:p>
        </w:tc>
      </w:tr>
      <w:tr w:rsidR="00B1185A" w:rsidRPr="00F61FE4" w14:paraId="57087BEB" w14:textId="77777777" w:rsidTr="00AB532B">
        <w:tc>
          <w:tcPr>
            <w:tcW w:w="4709" w:type="dxa"/>
            <w:shd w:val="clear" w:color="auto" w:fill="auto"/>
          </w:tcPr>
          <w:p w14:paraId="3EC37BBC" w14:textId="77777777" w:rsidR="00B1185A" w:rsidRPr="00F61FE4" w:rsidRDefault="00B1185A" w:rsidP="00FE553C">
            <w:pPr>
              <w:adjustRightInd w:val="0"/>
              <w:ind w:left="30"/>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6C6EC086" w14:textId="77777777" w:rsidR="00B1185A" w:rsidRPr="00F61FE4" w:rsidRDefault="00B1185A"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 contract liabilities</w:t>
            </w:r>
          </w:p>
        </w:tc>
        <w:tc>
          <w:tcPr>
            <w:tcW w:w="1638" w:type="dxa"/>
            <w:tcBorders>
              <w:top w:val="single" w:sz="4" w:space="0" w:color="auto"/>
            </w:tcBorders>
            <w:vAlign w:val="bottom"/>
          </w:tcPr>
          <w:p w14:paraId="6FDCBDBA" w14:textId="77777777" w:rsidR="00B1185A" w:rsidRPr="00F61FE4" w:rsidRDefault="00B1185A" w:rsidP="00E71AA5">
            <w:pPr>
              <w:adjustRightInd w:val="0"/>
              <w:ind w:left="-111" w:right="-72"/>
              <w:jc w:val="right"/>
              <w:rPr>
                <w:rFonts w:ascii="Arial" w:hAnsi="Arial" w:cs="Arial"/>
                <w:color w:val="000000" w:themeColor="text1"/>
                <w:sz w:val="18"/>
                <w:szCs w:val="18"/>
              </w:rPr>
            </w:pPr>
            <w:r w:rsidRPr="00F61FE4">
              <w:rPr>
                <w:rFonts w:ascii="Arial" w:hAnsi="Arial" w:cs="Arial"/>
                <w:b/>
                <w:bCs/>
                <w:color w:val="000000" w:themeColor="text1"/>
                <w:sz w:val="18"/>
                <w:szCs w:val="18"/>
              </w:rPr>
              <w:t>Insurance liabilities recovered from reinsurers</w:t>
            </w:r>
          </w:p>
        </w:tc>
        <w:tc>
          <w:tcPr>
            <w:tcW w:w="1638" w:type="dxa"/>
            <w:tcBorders>
              <w:top w:val="single" w:sz="4" w:space="0" w:color="auto"/>
            </w:tcBorders>
            <w:shd w:val="clear" w:color="auto" w:fill="auto"/>
            <w:vAlign w:val="bottom"/>
          </w:tcPr>
          <w:p w14:paraId="02677BE4" w14:textId="77777777" w:rsidR="00B1185A" w:rsidRPr="00F61FE4" w:rsidRDefault="00B1185A" w:rsidP="00E71AA5">
            <w:pPr>
              <w:adjustRightInd w:val="0"/>
              <w:ind w:right="-72"/>
              <w:jc w:val="right"/>
              <w:rPr>
                <w:rFonts w:ascii="Arial" w:hAnsi="Arial" w:cs="Arial"/>
                <w:color w:val="000000" w:themeColor="text1"/>
                <w:sz w:val="18"/>
                <w:szCs w:val="18"/>
              </w:rPr>
            </w:pPr>
            <w:r w:rsidRPr="00F61FE4">
              <w:rPr>
                <w:rFonts w:ascii="Arial" w:hAnsi="Arial" w:cs="Arial"/>
                <w:b/>
                <w:bCs/>
                <w:color w:val="000000" w:themeColor="text1"/>
                <w:sz w:val="18"/>
                <w:szCs w:val="18"/>
              </w:rPr>
              <w:t>Net</w:t>
            </w:r>
          </w:p>
        </w:tc>
      </w:tr>
      <w:tr w:rsidR="00B1185A" w:rsidRPr="00F61FE4" w14:paraId="68EA7A0A" w14:textId="77777777" w:rsidTr="00AB532B">
        <w:tc>
          <w:tcPr>
            <w:tcW w:w="4709" w:type="dxa"/>
            <w:shd w:val="clear" w:color="auto" w:fill="auto"/>
          </w:tcPr>
          <w:p w14:paraId="7B86D903" w14:textId="77777777" w:rsidR="00B1185A" w:rsidRPr="00F61FE4" w:rsidRDefault="00B1185A" w:rsidP="00FE553C">
            <w:pPr>
              <w:adjustRightInd w:val="0"/>
              <w:ind w:left="30"/>
              <w:rPr>
                <w:rFonts w:ascii="Arial" w:hAnsi="Arial" w:cs="Arial"/>
                <w:color w:val="000000" w:themeColor="text1"/>
                <w:sz w:val="18"/>
                <w:szCs w:val="18"/>
              </w:rPr>
            </w:pPr>
          </w:p>
        </w:tc>
        <w:tc>
          <w:tcPr>
            <w:tcW w:w="1638" w:type="dxa"/>
            <w:tcBorders>
              <w:bottom w:val="single" w:sz="4" w:space="0" w:color="auto"/>
            </w:tcBorders>
            <w:shd w:val="clear" w:color="auto" w:fill="auto"/>
          </w:tcPr>
          <w:p w14:paraId="7F40357B" w14:textId="77777777" w:rsidR="00B1185A" w:rsidRPr="00F61FE4" w:rsidRDefault="00B1185A"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pacing w:val="-4"/>
                <w:sz w:val="18"/>
                <w:szCs w:val="18"/>
              </w:rPr>
              <w:t>Thousand Baht</w:t>
            </w:r>
          </w:p>
        </w:tc>
        <w:tc>
          <w:tcPr>
            <w:tcW w:w="1638" w:type="dxa"/>
            <w:tcBorders>
              <w:bottom w:val="single" w:sz="4" w:space="0" w:color="auto"/>
            </w:tcBorders>
          </w:tcPr>
          <w:p w14:paraId="5D50B761" w14:textId="77777777" w:rsidR="00B1185A" w:rsidRPr="00F61FE4" w:rsidRDefault="00B1185A" w:rsidP="00E71AA5">
            <w:pPr>
              <w:adjustRightInd w:val="0"/>
              <w:ind w:right="-72"/>
              <w:jc w:val="right"/>
              <w:rPr>
                <w:rFonts w:ascii="Arial" w:hAnsi="Arial" w:cs="Arial"/>
                <w:color w:val="000000" w:themeColor="text1"/>
                <w:sz w:val="18"/>
                <w:szCs w:val="18"/>
                <w:cs/>
              </w:rPr>
            </w:pPr>
            <w:r w:rsidRPr="00F61FE4">
              <w:rPr>
                <w:rFonts w:ascii="Arial" w:hAnsi="Arial" w:cs="Arial"/>
                <w:b/>
                <w:bCs/>
                <w:color w:val="000000" w:themeColor="text1"/>
                <w:spacing w:val="-4"/>
                <w:sz w:val="18"/>
                <w:szCs w:val="18"/>
              </w:rPr>
              <w:t>Thousand Baht</w:t>
            </w:r>
          </w:p>
        </w:tc>
        <w:tc>
          <w:tcPr>
            <w:tcW w:w="1638" w:type="dxa"/>
            <w:tcBorders>
              <w:bottom w:val="single" w:sz="4" w:space="0" w:color="auto"/>
            </w:tcBorders>
            <w:shd w:val="clear" w:color="auto" w:fill="auto"/>
          </w:tcPr>
          <w:p w14:paraId="7C97DC47" w14:textId="77777777" w:rsidR="00B1185A" w:rsidRPr="00F61FE4" w:rsidRDefault="00B1185A" w:rsidP="00E71AA5">
            <w:pPr>
              <w:adjustRightInd w:val="0"/>
              <w:ind w:right="-72"/>
              <w:jc w:val="right"/>
              <w:rPr>
                <w:rFonts w:ascii="Arial" w:hAnsi="Arial" w:cs="Arial"/>
                <w:color w:val="000000" w:themeColor="text1"/>
                <w:sz w:val="18"/>
                <w:szCs w:val="18"/>
              </w:rPr>
            </w:pPr>
            <w:r w:rsidRPr="00F61FE4">
              <w:rPr>
                <w:rFonts w:ascii="Arial" w:hAnsi="Arial" w:cs="Arial"/>
                <w:b/>
                <w:bCs/>
                <w:color w:val="000000" w:themeColor="text1"/>
                <w:spacing w:val="-4"/>
                <w:sz w:val="18"/>
                <w:szCs w:val="18"/>
              </w:rPr>
              <w:t>Thousand Baht</w:t>
            </w:r>
          </w:p>
        </w:tc>
      </w:tr>
      <w:tr w:rsidR="00B1185A" w:rsidRPr="00F61FE4" w14:paraId="0ECBA33C" w14:textId="77777777" w:rsidTr="00AB532B">
        <w:tc>
          <w:tcPr>
            <w:tcW w:w="4709" w:type="dxa"/>
            <w:shd w:val="clear" w:color="auto" w:fill="auto"/>
          </w:tcPr>
          <w:p w14:paraId="0658C15B" w14:textId="77777777" w:rsidR="00B1185A" w:rsidRPr="00F61FE4" w:rsidRDefault="00B1185A" w:rsidP="00FE553C">
            <w:pPr>
              <w:adjustRightInd w:val="0"/>
              <w:ind w:left="30"/>
              <w:rPr>
                <w:rFonts w:ascii="Arial" w:hAnsi="Arial" w:cs="Arial"/>
                <w:color w:val="000000" w:themeColor="text1"/>
                <w:sz w:val="18"/>
                <w:szCs w:val="18"/>
              </w:rPr>
            </w:pPr>
          </w:p>
        </w:tc>
        <w:tc>
          <w:tcPr>
            <w:tcW w:w="1638" w:type="dxa"/>
            <w:tcBorders>
              <w:top w:val="single" w:sz="4" w:space="0" w:color="auto"/>
            </w:tcBorders>
            <w:shd w:val="clear" w:color="auto" w:fill="auto"/>
          </w:tcPr>
          <w:p w14:paraId="15FE6CDE" w14:textId="77777777" w:rsidR="00B1185A" w:rsidRPr="00F61FE4" w:rsidRDefault="00B1185A" w:rsidP="00E71AA5">
            <w:pPr>
              <w:widowControl w:val="0"/>
              <w:ind w:right="-72"/>
              <w:jc w:val="right"/>
              <w:rPr>
                <w:rFonts w:ascii="Arial" w:hAnsi="Arial" w:cs="Arial"/>
                <w:color w:val="000000" w:themeColor="text1"/>
                <w:sz w:val="18"/>
                <w:szCs w:val="18"/>
              </w:rPr>
            </w:pPr>
          </w:p>
        </w:tc>
        <w:tc>
          <w:tcPr>
            <w:tcW w:w="1638" w:type="dxa"/>
            <w:tcBorders>
              <w:top w:val="single" w:sz="4" w:space="0" w:color="auto"/>
            </w:tcBorders>
          </w:tcPr>
          <w:p w14:paraId="5CA34BF3" w14:textId="77777777" w:rsidR="00B1185A" w:rsidRPr="00F61FE4" w:rsidRDefault="00B1185A" w:rsidP="00E71AA5">
            <w:pPr>
              <w:adjustRightInd w:val="0"/>
              <w:ind w:right="-72"/>
              <w:jc w:val="right"/>
              <w:rPr>
                <w:rFonts w:ascii="Arial" w:hAnsi="Arial" w:cs="Arial"/>
                <w:color w:val="000000" w:themeColor="text1"/>
                <w:sz w:val="18"/>
                <w:szCs w:val="18"/>
              </w:rPr>
            </w:pPr>
          </w:p>
        </w:tc>
        <w:tc>
          <w:tcPr>
            <w:tcW w:w="1638" w:type="dxa"/>
            <w:tcBorders>
              <w:top w:val="single" w:sz="4" w:space="0" w:color="auto"/>
            </w:tcBorders>
            <w:shd w:val="clear" w:color="auto" w:fill="auto"/>
          </w:tcPr>
          <w:p w14:paraId="7FA5982B" w14:textId="77777777" w:rsidR="00B1185A" w:rsidRPr="00F61FE4" w:rsidRDefault="00B1185A" w:rsidP="00E71AA5">
            <w:pPr>
              <w:adjustRightInd w:val="0"/>
              <w:ind w:right="-72"/>
              <w:jc w:val="right"/>
              <w:rPr>
                <w:rFonts w:ascii="Arial" w:hAnsi="Arial" w:cs="Arial"/>
                <w:color w:val="000000" w:themeColor="text1"/>
                <w:sz w:val="18"/>
                <w:szCs w:val="18"/>
              </w:rPr>
            </w:pPr>
          </w:p>
        </w:tc>
      </w:tr>
      <w:tr w:rsidR="00B1185A" w:rsidRPr="00F61FE4" w14:paraId="4482F8F2" w14:textId="77777777" w:rsidTr="00AB532B">
        <w:tc>
          <w:tcPr>
            <w:tcW w:w="4709" w:type="dxa"/>
            <w:shd w:val="clear" w:color="auto" w:fill="auto"/>
            <w:vAlign w:val="center"/>
          </w:tcPr>
          <w:p w14:paraId="3541E0C8" w14:textId="77777777" w:rsidR="00B1185A" w:rsidRPr="00F61FE4" w:rsidRDefault="00B1185A" w:rsidP="00FE553C">
            <w:pPr>
              <w:tabs>
                <w:tab w:val="left" w:pos="613"/>
              </w:tabs>
              <w:adjustRightInd w:val="0"/>
              <w:ind w:left="30"/>
              <w:rPr>
                <w:rFonts w:ascii="Arial" w:hAnsi="Arial" w:cs="Arial"/>
                <w:b/>
                <w:bCs/>
                <w:color w:val="000000" w:themeColor="text1"/>
                <w:sz w:val="18"/>
                <w:szCs w:val="18"/>
                <w:cs/>
              </w:rPr>
            </w:pPr>
            <w:r w:rsidRPr="00F61FE4">
              <w:rPr>
                <w:rFonts w:ascii="Arial" w:hAnsi="Arial" w:cs="Arial"/>
                <w:b/>
                <w:bCs/>
                <w:color w:val="000000" w:themeColor="text1"/>
                <w:sz w:val="18"/>
                <w:szCs w:val="18"/>
              </w:rPr>
              <w:t>Claim reserves</w:t>
            </w:r>
          </w:p>
        </w:tc>
        <w:tc>
          <w:tcPr>
            <w:tcW w:w="1638" w:type="dxa"/>
            <w:shd w:val="clear" w:color="auto" w:fill="auto"/>
            <w:vAlign w:val="center"/>
          </w:tcPr>
          <w:p w14:paraId="3B592409" w14:textId="77777777" w:rsidR="00B1185A" w:rsidRPr="00F61FE4" w:rsidRDefault="00B1185A" w:rsidP="00E71AA5">
            <w:pPr>
              <w:adjustRightInd w:val="0"/>
              <w:ind w:right="-72"/>
              <w:jc w:val="right"/>
              <w:rPr>
                <w:rFonts w:ascii="Arial" w:hAnsi="Arial" w:cs="Arial"/>
                <w:color w:val="000000" w:themeColor="text1"/>
                <w:sz w:val="18"/>
                <w:szCs w:val="18"/>
              </w:rPr>
            </w:pPr>
          </w:p>
        </w:tc>
        <w:tc>
          <w:tcPr>
            <w:tcW w:w="1638" w:type="dxa"/>
            <w:vAlign w:val="center"/>
          </w:tcPr>
          <w:p w14:paraId="65C83CC4" w14:textId="77777777" w:rsidR="00B1185A" w:rsidRPr="00F61FE4" w:rsidRDefault="00B1185A" w:rsidP="00E71AA5">
            <w:pPr>
              <w:adjustRightInd w:val="0"/>
              <w:ind w:right="-72"/>
              <w:jc w:val="right"/>
              <w:rPr>
                <w:rFonts w:ascii="Arial" w:hAnsi="Arial" w:cs="Arial"/>
                <w:color w:val="000000" w:themeColor="text1"/>
                <w:sz w:val="18"/>
                <w:szCs w:val="18"/>
              </w:rPr>
            </w:pPr>
          </w:p>
        </w:tc>
        <w:tc>
          <w:tcPr>
            <w:tcW w:w="1638" w:type="dxa"/>
            <w:shd w:val="clear" w:color="auto" w:fill="auto"/>
            <w:vAlign w:val="center"/>
          </w:tcPr>
          <w:p w14:paraId="4DD020B1" w14:textId="77777777" w:rsidR="00B1185A" w:rsidRPr="00F61FE4" w:rsidRDefault="00B1185A" w:rsidP="00E71AA5">
            <w:pPr>
              <w:adjustRightInd w:val="0"/>
              <w:ind w:right="-72"/>
              <w:jc w:val="right"/>
              <w:rPr>
                <w:rFonts w:ascii="Arial" w:hAnsi="Arial" w:cs="Arial"/>
                <w:color w:val="000000" w:themeColor="text1"/>
                <w:sz w:val="18"/>
                <w:szCs w:val="18"/>
              </w:rPr>
            </w:pPr>
          </w:p>
        </w:tc>
      </w:tr>
      <w:tr w:rsidR="006B0051" w:rsidRPr="00F61FE4" w14:paraId="0322D936" w14:textId="77777777" w:rsidTr="0060623B">
        <w:tc>
          <w:tcPr>
            <w:tcW w:w="4709" w:type="dxa"/>
            <w:shd w:val="clear" w:color="auto" w:fill="auto"/>
            <w:vAlign w:val="center"/>
          </w:tcPr>
          <w:p w14:paraId="6F95432A" w14:textId="77777777" w:rsidR="006B0051" w:rsidRPr="00F61FE4" w:rsidRDefault="006B0051" w:rsidP="006B0051">
            <w:pPr>
              <w:tabs>
                <w:tab w:val="left" w:pos="613"/>
              </w:tabs>
              <w:adjustRightInd w:val="0"/>
              <w:ind w:left="30"/>
              <w:rPr>
                <w:rFonts w:ascii="Arial" w:hAnsi="Arial" w:cs="Arial"/>
                <w:color w:val="000000" w:themeColor="text1"/>
                <w:sz w:val="18"/>
                <w:szCs w:val="18"/>
                <w:cs/>
              </w:rPr>
            </w:pPr>
            <w:r w:rsidRPr="00F61FE4">
              <w:rPr>
                <w:rFonts w:ascii="Arial" w:hAnsi="Arial" w:cs="Arial"/>
                <w:color w:val="000000" w:themeColor="text1"/>
                <w:sz w:val="18"/>
                <w:szCs w:val="18"/>
              </w:rPr>
              <w:t xml:space="preserve">   Loss incurred and reported</w:t>
            </w:r>
          </w:p>
        </w:tc>
        <w:tc>
          <w:tcPr>
            <w:tcW w:w="1638" w:type="dxa"/>
            <w:shd w:val="clear" w:color="auto" w:fill="auto"/>
          </w:tcPr>
          <w:p w14:paraId="4C3E87A3" w14:textId="7CA07B0A"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2,188,709</w:t>
            </w:r>
          </w:p>
        </w:tc>
        <w:tc>
          <w:tcPr>
            <w:tcW w:w="1638" w:type="dxa"/>
          </w:tcPr>
          <w:p w14:paraId="15E648EA" w14:textId="149AF39A"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(984,15</w:t>
            </w:r>
            <w:r w:rsidR="006B0777">
              <w:rPr>
                <w:rFonts w:ascii="Arial" w:hAnsi="Arial" w:cs="Arial"/>
                <w:color w:val="000000" w:themeColor="text1"/>
                <w:sz w:val="18"/>
                <w:szCs w:val="18"/>
              </w:rPr>
              <w:t>4</w:t>
            </w:r>
            <w:r w:rsidRPr="006B0051">
              <w:rPr>
                <w:rFonts w:ascii="Arial" w:hAnsi="Arial" w:cs="Arial"/>
                <w:color w:val="000000" w:themeColor="text1"/>
                <w:sz w:val="18"/>
                <w:szCs w:val="18"/>
              </w:rPr>
              <w:t>)</w:t>
            </w:r>
          </w:p>
        </w:tc>
        <w:tc>
          <w:tcPr>
            <w:tcW w:w="1638" w:type="dxa"/>
            <w:shd w:val="clear" w:color="auto" w:fill="auto"/>
          </w:tcPr>
          <w:p w14:paraId="3E880489" w14:textId="7A2363F4"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1,204,55</w:t>
            </w:r>
            <w:r w:rsidR="006B0777">
              <w:rPr>
                <w:rFonts w:ascii="Arial" w:hAnsi="Arial" w:cs="Arial"/>
                <w:color w:val="000000" w:themeColor="text1"/>
                <w:sz w:val="18"/>
                <w:szCs w:val="18"/>
              </w:rPr>
              <w:t>5</w:t>
            </w:r>
          </w:p>
        </w:tc>
      </w:tr>
      <w:tr w:rsidR="006B0051" w:rsidRPr="00F61FE4" w14:paraId="771FCE5E" w14:textId="77777777" w:rsidTr="0060623B">
        <w:tc>
          <w:tcPr>
            <w:tcW w:w="4709" w:type="dxa"/>
            <w:shd w:val="clear" w:color="auto" w:fill="auto"/>
            <w:vAlign w:val="center"/>
          </w:tcPr>
          <w:p w14:paraId="6AF38D22" w14:textId="77777777" w:rsidR="006B0051" w:rsidRPr="00F61FE4" w:rsidRDefault="006B0051" w:rsidP="006B0051">
            <w:pPr>
              <w:tabs>
                <w:tab w:val="left" w:pos="613"/>
              </w:tabs>
              <w:adjustRightInd w:val="0"/>
              <w:ind w:left="30"/>
              <w:rPr>
                <w:rFonts w:ascii="Arial" w:hAnsi="Arial" w:cs="Arial"/>
                <w:color w:val="000000" w:themeColor="text1"/>
                <w:sz w:val="18"/>
                <w:szCs w:val="18"/>
                <w:cs/>
              </w:rPr>
            </w:pPr>
            <w:r w:rsidRPr="00F61FE4">
              <w:rPr>
                <w:rFonts w:ascii="Arial" w:hAnsi="Arial" w:cs="Arial"/>
                <w:color w:val="000000" w:themeColor="text1"/>
                <w:sz w:val="18"/>
                <w:szCs w:val="18"/>
              </w:rPr>
              <w:t xml:space="preserve">   Loss incurred but not reported</w:t>
            </w:r>
          </w:p>
        </w:tc>
        <w:tc>
          <w:tcPr>
            <w:tcW w:w="1638" w:type="dxa"/>
            <w:tcBorders>
              <w:bottom w:val="single" w:sz="4" w:space="0" w:color="auto"/>
            </w:tcBorders>
            <w:shd w:val="clear" w:color="auto" w:fill="auto"/>
          </w:tcPr>
          <w:p w14:paraId="1C7A4B1D" w14:textId="3677F29B"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392,356</w:t>
            </w:r>
          </w:p>
        </w:tc>
        <w:tc>
          <w:tcPr>
            <w:tcW w:w="1638" w:type="dxa"/>
            <w:tcBorders>
              <w:bottom w:val="single" w:sz="4" w:space="0" w:color="auto"/>
            </w:tcBorders>
          </w:tcPr>
          <w:p w14:paraId="1AA06863" w14:textId="32A303FE"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(73,641)</w:t>
            </w:r>
          </w:p>
        </w:tc>
        <w:tc>
          <w:tcPr>
            <w:tcW w:w="1638" w:type="dxa"/>
            <w:tcBorders>
              <w:bottom w:val="single" w:sz="4" w:space="0" w:color="auto"/>
            </w:tcBorders>
            <w:shd w:val="clear" w:color="auto" w:fill="auto"/>
          </w:tcPr>
          <w:p w14:paraId="16D15112" w14:textId="32DCFF64"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318,715</w:t>
            </w:r>
          </w:p>
        </w:tc>
      </w:tr>
      <w:tr w:rsidR="006B0051" w:rsidRPr="00F61FE4" w14:paraId="6CBD0B82" w14:textId="77777777" w:rsidTr="0060623B">
        <w:tc>
          <w:tcPr>
            <w:tcW w:w="4709" w:type="dxa"/>
            <w:shd w:val="clear" w:color="auto" w:fill="auto"/>
            <w:vAlign w:val="center"/>
          </w:tcPr>
          <w:p w14:paraId="1A3CDA25" w14:textId="77777777" w:rsidR="006B0051" w:rsidRPr="00F61FE4" w:rsidRDefault="006B0051" w:rsidP="006B0051">
            <w:pPr>
              <w:adjustRightInd w:val="0"/>
              <w:ind w:left="30"/>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2B8989CB" w14:textId="77777777" w:rsidR="006B0051" w:rsidRPr="00F61FE4" w:rsidRDefault="006B0051" w:rsidP="006B0051">
            <w:pPr>
              <w:widowControl w:val="0"/>
              <w:adjustRightInd w:val="0"/>
              <w:ind w:left="-13" w:right="-72"/>
              <w:jc w:val="right"/>
              <w:rPr>
                <w:rFonts w:ascii="Arial" w:hAnsi="Arial" w:cs="Arial"/>
                <w:color w:val="000000" w:themeColor="text1"/>
                <w:sz w:val="18"/>
                <w:szCs w:val="18"/>
              </w:rPr>
            </w:pPr>
          </w:p>
        </w:tc>
        <w:tc>
          <w:tcPr>
            <w:tcW w:w="1638" w:type="dxa"/>
            <w:tcBorders>
              <w:top w:val="single" w:sz="4" w:space="0" w:color="auto"/>
            </w:tcBorders>
            <w:vAlign w:val="bottom"/>
          </w:tcPr>
          <w:p w14:paraId="56780E1B" w14:textId="77777777" w:rsidR="006B0051" w:rsidRPr="00F61FE4" w:rsidRDefault="006B0051" w:rsidP="006B0051">
            <w:pPr>
              <w:adjustRightInd w:val="0"/>
              <w:ind w:left="-13" w:right="-72"/>
              <w:jc w:val="right"/>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56C20816" w14:textId="77777777" w:rsidR="006B0051" w:rsidRPr="00F61FE4" w:rsidRDefault="006B0051" w:rsidP="006B0051">
            <w:pPr>
              <w:adjustRightInd w:val="0"/>
              <w:ind w:left="-13" w:right="-72"/>
              <w:jc w:val="right"/>
              <w:rPr>
                <w:rFonts w:ascii="Arial" w:hAnsi="Arial" w:cs="Arial"/>
                <w:color w:val="000000" w:themeColor="text1"/>
                <w:sz w:val="18"/>
                <w:szCs w:val="18"/>
              </w:rPr>
            </w:pPr>
          </w:p>
        </w:tc>
      </w:tr>
      <w:tr w:rsidR="006B0051" w:rsidRPr="00F61FE4" w14:paraId="193A654D" w14:textId="77777777" w:rsidTr="0060623B">
        <w:tc>
          <w:tcPr>
            <w:tcW w:w="4709" w:type="dxa"/>
            <w:shd w:val="clear" w:color="auto" w:fill="auto"/>
            <w:vAlign w:val="center"/>
          </w:tcPr>
          <w:p w14:paraId="2B6F5A10" w14:textId="77777777" w:rsidR="006B0051" w:rsidRPr="00F61FE4" w:rsidRDefault="006B0051" w:rsidP="006B0051">
            <w:pPr>
              <w:adjustRightInd w:val="0"/>
              <w:ind w:left="30"/>
              <w:rPr>
                <w:rFonts w:ascii="Arial" w:hAnsi="Arial" w:cs="Arial"/>
                <w:color w:val="000000" w:themeColor="text1"/>
                <w:sz w:val="18"/>
                <w:szCs w:val="18"/>
              </w:rPr>
            </w:pPr>
            <w:r w:rsidRPr="00F61FE4">
              <w:rPr>
                <w:rFonts w:ascii="Arial" w:hAnsi="Arial" w:cs="Arial"/>
                <w:color w:val="000000" w:themeColor="text1"/>
                <w:sz w:val="18"/>
                <w:szCs w:val="18"/>
              </w:rPr>
              <w:t>Total</w:t>
            </w:r>
          </w:p>
        </w:tc>
        <w:tc>
          <w:tcPr>
            <w:tcW w:w="1638" w:type="dxa"/>
            <w:tcBorders>
              <w:bottom w:val="single" w:sz="4" w:space="0" w:color="auto"/>
            </w:tcBorders>
            <w:shd w:val="clear" w:color="auto" w:fill="auto"/>
          </w:tcPr>
          <w:p w14:paraId="69DED793" w14:textId="0EAA7902"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2,581,065</w:t>
            </w:r>
          </w:p>
        </w:tc>
        <w:tc>
          <w:tcPr>
            <w:tcW w:w="1638" w:type="dxa"/>
            <w:tcBorders>
              <w:bottom w:val="single" w:sz="4" w:space="0" w:color="auto"/>
            </w:tcBorders>
          </w:tcPr>
          <w:p w14:paraId="25011259" w14:textId="26C19664"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(1,057,79</w:t>
            </w:r>
            <w:r w:rsidR="006B0777">
              <w:rPr>
                <w:rFonts w:ascii="Arial" w:hAnsi="Arial" w:cs="Arial"/>
                <w:color w:val="000000" w:themeColor="text1"/>
                <w:sz w:val="18"/>
                <w:szCs w:val="18"/>
              </w:rPr>
              <w:t>5</w:t>
            </w:r>
            <w:r w:rsidRPr="006B0051">
              <w:rPr>
                <w:rFonts w:ascii="Arial" w:hAnsi="Arial" w:cs="Arial"/>
                <w:color w:val="000000" w:themeColor="text1"/>
                <w:sz w:val="18"/>
                <w:szCs w:val="18"/>
              </w:rPr>
              <w:t>)</w:t>
            </w:r>
          </w:p>
        </w:tc>
        <w:tc>
          <w:tcPr>
            <w:tcW w:w="1638" w:type="dxa"/>
            <w:tcBorders>
              <w:bottom w:val="single" w:sz="4" w:space="0" w:color="auto"/>
            </w:tcBorders>
            <w:shd w:val="clear" w:color="auto" w:fill="auto"/>
          </w:tcPr>
          <w:p w14:paraId="3529A20C" w14:textId="3B48B163"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1,523,27</w:t>
            </w:r>
            <w:r w:rsidR="006B0777">
              <w:rPr>
                <w:rFonts w:ascii="Arial" w:hAnsi="Arial" w:cs="Arial"/>
                <w:color w:val="000000" w:themeColor="text1"/>
                <w:sz w:val="18"/>
                <w:szCs w:val="18"/>
              </w:rPr>
              <w:t>0</w:t>
            </w:r>
          </w:p>
        </w:tc>
      </w:tr>
      <w:tr w:rsidR="006B0051" w:rsidRPr="00F61FE4" w14:paraId="197918BE" w14:textId="77777777" w:rsidTr="0060623B">
        <w:tc>
          <w:tcPr>
            <w:tcW w:w="4709" w:type="dxa"/>
            <w:shd w:val="clear" w:color="auto" w:fill="auto"/>
            <w:vAlign w:val="center"/>
          </w:tcPr>
          <w:p w14:paraId="704D04A0" w14:textId="77777777" w:rsidR="006B0051" w:rsidRPr="00F61FE4" w:rsidRDefault="006B0051" w:rsidP="006B0051">
            <w:pPr>
              <w:adjustRightInd w:val="0"/>
              <w:ind w:left="30"/>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55B75D2B" w14:textId="77777777" w:rsidR="006B0051" w:rsidRPr="00F61FE4" w:rsidRDefault="006B0051" w:rsidP="006B0051">
            <w:pPr>
              <w:widowControl w:val="0"/>
              <w:adjustRightInd w:val="0"/>
              <w:ind w:right="-72"/>
              <w:jc w:val="right"/>
              <w:rPr>
                <w:rFonts w:ascii="Arial" w:hAnsi="Arial" w:cs="Arial"/>
                <w:color w:val="000000" w:themeColor="text1"/>
                <w:sz w:val="18"/>
                <w:szCs w:val="18"/>
                <w:lang w:val="en-GB"/>
              </w:rPr>
            </w:pPr>
          </w:p>
        </w:tc>
        <w:tc>
          <w:tcPr>
            <w:tcW w:w="1638" w:type="dxa"/>
            <w:tcBorders>
              <w:top w:val="single" w:sz="4" w:space="0" w:color="auto"/>
            </w:tcBorders>
            <w:vAlign w:val="bottom"/>
          </w:tcPr>
          <w:p w14:paraId="767E1BF3" w14:textId="77777777" w:rsidR="006B0051" w:rsidRPr="00F61FE4" w:rsidRDefault="006B0051" w:rsidP="006B0051">
            <w:pPr>
              <w:adjustRightInd w:val="0"/>
              <w:ind w:right="-72"/>
              <w:jc w:val="right"/>
              <w:rPr>
                <w:rFonts w:ascii="Arial" w:hAnsi="Arial" w:cs="Arial"/>
                <w:color w:val="000000" w:themeColor="text1"/>
                <w:sz w:val="18"/>
                <w:szCs w:val="18"/>
                <w:lang w:val="en-GB"/>
              </w:rPr>
            </w:pPr>
          </w:p>
        </w:tc>
        <w:tc>
          <w:tcPr>
            <w:tcW w:w="1638" w:type="dxa"/>
            <w:tcBorders>
              <w:top w:val="single" w:sz="4" w:space="0" w:color="auto"/>
            </w:tcBorders>
            <w:shd w:val="clear" w:color="auto" w:fill="auto"/>
            <w:vAlign w:val="bottom"/>
          </w:tcPr>
          <w:p w14:paraId="5F03379B" w14:textId="77777777" w:rsidR="006B0051" w:rsidRPr="00F61FE4" w:rsidRDefault="006B0051" w:rsidP="006B0051">
            <w:pPr>
              <w:adjustRightInd w:val="0"/>
              <w:ind w:right="-72"/>
              <w:jc w:val="right"/>
              <w:rPr>
                <w:rFonts w:ascii="Arial" w:hAnsi="Arial" w:cs="Arial"/>
                <w:color w:val="000000" w:themeColor="text1"/>
                <w:sz w:val="18"/>
                <w:szCs w:val="18"/>
                <w:lang w:val="en-GB"/>
              </w:rPr>
            </w:pPr>
          </w:p>
        </w:tc>
      </w:tr>
      <w:tr w:rsidR="006B0051" w:rsidRPr="00F61FE4" w14:paraId="7E845735" w14:textId="77777777" w:rsidTr="0060623B">
        <w:tc>
          <w:tcPr>
            <w:tcW w:w="4709" w:type="dxa"/>
            <w:shd w:val="clear" w:color="auto" w:fill="auto"/>
            <w:vAlign w:val="center"/>
          </w:tcPr>
          <w:p w14:paraId="55B6E5EC" w14:textId="77777777" w:rsidR="006B0051" w:rsidRPr="00F61FE4" w:rsidRDefault="006B0051" w:rsidP="006B0051">
            <w:pPr>
              <w:adjustRightInd w:val="0"/>
              <w:ind w:left="30"/>
              <w:rPr>
                <w:rFonts w:ascii="Arial" w:hAnsi="Arial" w:cs="Arial"/>
                <w:b/>
                <w:bCs/>
                <w:color w:val="000000" w:themeColor="text1"/>
                <w:sz w:val="18"/>
                <w:szCs w:val="18"/>
              </w:rPr>
            </w:pPr>
            <w:r w:rsidRPr="00F61FE4">
              <w:rPr>
                <w:rFonts w:ascii="Arial" w:hAnsi="Arial" w:cs="Arial"/>
                <w:b/>
                <w:bCs/>
                <w:color w:val="000000" w:themeColor="text1"/>
                <w:spacing w:val="-4"/>
                <w:sz w:val="18"/>
                <w:szCs w:val="18"/>
              </w:rPr>
              <w:t>Premium reserve</w:t>
            </w:r>
          </w:p>
        </w:tc>
        <w:tc>
          <w:tcPr>
            <w:tcW w:w="1638" w:type="dxa"/>
            <w:shd w:val="clear" w:color="auto" w:fill="auto"/>
            <w:vAlign w:val="bottom"/>
          </w:tcPr>
          <w:p w14:paraId="649F71B6" w14:textId="77777777" w:rsidR="006B0051" w:rsidRPr="00F61FE4" w:rsidRDefault="006B0051" w:rsidP="006B0051">
            <w:pPr>
              <w:widowControl w:val="0"/>
              <w:adjustRightInd w:val="0"/>
              <w:ind w:right="-72"/>
              <w:jc w:val="right"/>
              <w:rPr>
                <w:rFonts w:ascii="Arial" w:hAnsi="Arial" w:cs="Arial"/>
                <w:color w:val="000000" w:themeColor="text1"/>
                <w:sz w:val="18"/>
                <w:szCs w:val="18"/>
                <w:lang w:val="en-GB"/>
              </w:rPr>
            </w:pPr>
          </w:p>
        </w:tc>
        <w:tc>
          <w:tcPr>
            <w:tcW w:w="1638" w:type="dxa"/>
            <w:vAlign w:val="bottom"/>
          </w:tcPr>
          <w:p w14:paraId="53DA514C" w14:textId="77777777" w:rsidR="006B0051" w:rsidRPr="00F61FE4" w:rsidRDefault="006B0051" w:rsidP="006B0051">
            <w:pPr>
              <w:widowControl w:val="0"/>
              <w:adjustRightInd w:val="0"/>
              <w:ind w:right="-72"/>
              <w:jc w:val="right"/>
              <w:rPr>
                <w:rFonts w:ascii="Arial" w:hAnsi="Arial" w:cs="Arial"/>
                <w:color w:val="000000" w:themeColor="text1"/>
                <w:sz w:val="18"/>
                <w:szCs w:val="18"/>
                <w:cs/>
                <w:lang w:val="en-GB"/>
              </w:rPr>
            </w:pPr>
          </w:p>
        </w:tc>
        <w:tc>
          <w:tcPr>
            <w:tcW w:w="1638" w:type="dxa"/>
            <w:shd w:val="clear" w:color="auto" w:fill="auto"/>
            <w:vAlign w:val="bottom"/>
          </w:tcPr>
          <w:p w14:paraId="796DA5F3" w14:textId="77777777" w:rsidR="006B0051" w:rsidRPr="00F61FE4" w:rsidRDefault="006B0051" w:rsidP="006B0051">
            <w:pPr>
              <w:widowControl w:val="0"/>
              <w:adjustRightInd w:val="0"/>
              <w:ind w:right="-72"/>
              <w:jc w:val="right"/>
              <w:rPr>
                <w:rFonts w:ascii="Arial" w:hAnsi="Arial" w:cs="Arial"/>
                <w:color w:val="000000" w:themeColor="text1"/>
                <w:sz w:val="18"/>
                <w:szCs w:val="18"/>
                <w:lang w:val="en-GB"/>
              </w:rPr>
            </w:pPr>
          </w:p>
        </w:tc>
      </w:tr>
      <w:tr w:rsidR="006B0051" w:rsidRPr="00F61FE4" w14:paraId="0B7BD2E5" w14:textId="77777777" w:rsidTr="0060623B">
        <w:tc>
          <w:tcPr>
            <w:tcW w:w="4709" w:type="dxa"/>
            <w:shd w:val="clear" w:color="auto" w:fill="auto"/>
            <w:vAlign w:val="center"/>
          </w:tcPr>
          <w:p w14:paraId="361276E1" w14:textId="77777777" w:rsidR="006B0051" w:rsidRPr="00F61FE4" w:rsidRDefault="006B0051" w:rsidP="006B0051">
            <w:pPr>
              <w:tabs>
                <w:tab w:val="left" w:pos="399"/>
                <w:tab w:val="left" w:pos="598"/>
              </w:tabs>
              <w:adjustRightInd w:val="0"/>
              <w:ind w:left="30"/>
              <w:rPr>
                <w:rFonts w:ascii="Arial" w:hAnsi="Arial" w:cs="Arial"/>
                <w:color w:val="000000" w:themeColor="text1"/>
                <w:sz w:val="18"/>
                <w:szCs w:val="18"/>
                <w:cs/>
              </w:rPr>
            </w:pPr>
            <w:r w:rsidRPr="00F61FE4">
              <w:rPr>
                <w:rFonts w:ascii="Arial" w:hAnsi="Arial" w:cs="Arial"/>
                <w:color w:val="000000" w:themeColor="text1"/>
                <w:spacing w:val="-4"/>
                <w:sz w:val="18"/>
                <w:szCs w:val="18"/>
              </w:rPr>
              <w:t xml:space="preserve">   Unearned premium reserve</w:t>
            </w:r>
          </w:p>
        </w:tc>
        <w:tc>
          <w:tcPr>
            <w:tcW w:w="1638" w:type="dxa"/>
            <w:tcBorders>
              <w:bottom w:val="single" w:sz="4" w:space="0" w:color="auto"/>
            </w:tcBorders>
            <w:shd w:val="clear" w:color="auto" w:fill="auto"/>
          </w:tcPr>
          <w:p w14:paraId="7D675B7E" w14:textId="242F6270"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4,780,284</w:t>
            </w:r>
          </w:p>
        </w:tc>
        <w:tc>
          <w:tcPr>
            <w:tcW w:w="1638" w:type="dxa"/>
            <w:tcBorders>
              <w:bottom w:val="single" w:sz="4" w:space="0" w:color="auto"/>
            </w:tcBorders>
          </w:tcPr>
          <w:p w14:paraId="012DF51A" w14:textId="57272485"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(1,125,37</w:t>
            </w:r>
            <w:r w:rsidR="006B0777">
              <w:rPr>
                <w:rFonts w:ascii="Arial" w:hAnsi="Arial" w:cs="Arial"/>
                <w:color w:val="000000" w:themeColor="text1"/>
                <w:sz w:val="18"/>
                <w:szCs w:val="18"/>
              </w:rPr>
              <w:t>0</w:t>
            </w:r>
            <w:r w:rsidRPr="006B0051">
              <w:rPr>
                <w:rFonts w:ascii="Arial" w:hAnsi="Arial" w:cs="Arial"/>
                <w:color w:val="000000" w:themeColor="text1"/>
                <w:sz w:val="18"/>
                <w:szCs w:val="18"/>
              </w:rPr>
              <w:t>)</w:t>
            </w:r>
          </w:p>
        </w:tc>
        <w:tc>
          <w:tcPr>
            <w:tcW w:w="1638" w:type="dxa"/>
            <w:tcBorders>
              <w:bottom w:val="single" w:sz="4" w:space="0" w:color="auto"/>
            </w:tcBorders>
            <w:shd w:val="clear" w:color="auto" w:fill="auto"/>
          </w:tcPr>
          <w:p w14:paraId="5B209187" w14:textId="0481AA9E"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3,654,91</w:t>
            </w:r>
            <w:r w:rsidR="006B0777">
              <w:rPr>
                <w:rFonts w:ascii="Arial" w:hAnsi="Arial" w:cs="Arial"/>
                <w:color w:val="000000" w:themeColor="text1"/>
                <w:sz w:val="18"/>
                <w:szCs w:val="18"/>
              </w:rPr>
              <w:t>4</w:t>
            </w:r>
          </w:p>
        </w:tc>
      </w:tr>
      <w:tr w:rsidR="006B0051" w:rsidRPr="00F61FE4" w14:paraId="33BA7687" w14:textId="77777777" w:rsidTr="0060623B">
        <w:tc>
          <w:tcPr>
            <w:tcW w:w="4709" w:type="dxa"/>
            <w:shd w:val="clear" w:color="auto" w:fill="auto"/>
            <w:vAlign w:val="center"/>
          </w:tcPr>
          <w:p w14:paraId="28565AE2" w14:textId="77777777" w:rsidR="006B0051" w:rsidRPr="00F61FE4" w:rsidRDefault="006B0051" w:rsidP="006B0051">
            <w:pPr>
              <w:adjustRightInd w:val="0"/>
              <w:ind w:left="30"/>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13E952B7" w14:textId="77777777" w:rsidR="006B0051" w:rsidRPr="00F61FE4" w:rsidRDefault="006B0051" w:rsidP="006B0051">
            <w:pPr>
              <w:widowControl w:val="0"/>
              <w:adjustRightInd w:val="0"/>
              <w:ind w:left="-13" w:right="-72"/>
              <w:jc w:val="right"/>
              <w:rPr>
                <w:rFonts w:ascii="Arial" w:hAnsi="Arial" w:cs="Arial"/>
                <w:color w:val="000000" w:themeColor="text1"/>
                <w:sz w:val="18"/>
                <w:szCs w:val="18"/>
              </w:rPr>
            </w:pPr>
          </w:p>
        </w:tc>
        <w:tc>
          <w:tcPr>
            <w:tcW w:w="1638" w:type="dxa"/>
            <w:tcBorders>
              <w:top w:val="single" w:sz="4" w:space="0" w:color="auto"/>
            </w:tcBorders>
            <w:vAlign w:val="bottom"/>
          </w:tcPr>
          <w:p w14:paraId="7916FC4F" w14:textId="77777777" w:rsidR="006B0051" w:rsidRPr="00F61FE4" w:rsidRDefault="006B0051" w:rsidP="006B0051">
            <w:pPr>
              <w:adjustRightInd w:val="0"/>
              <w:ind w:left="-13" w:right="-72"/>
              <w:jc w:val="right"/>
              <w:rPr>
                <w:rFonts w:ascii="Arial" w:hAnsi="Arial" w:cs="Arial"/>
                <w:color w:val="000000" w:themeColor="text1"/>
                <w:sz w:val="18"/>
                <w:szCs w:val="18"/>
              </w:rPr>
            </w:pPr>
          </w:p>
        </w:tc>
        <w:tc>
          <w:tcPr>
            <w:tcW w:w="1638" w:type="dxa"/>
            <w:tcBorders>
              <w:top w:val="single" w:sz="4" w:space="0" w:color="auto"/>
            </w:tcBorders>
            <w:shd w:val="clear" w:color="auto" w:fill="auto"/>
            <w:vAlign w:val="bottom"/>
          </w:tcPr>
          <w:p w14:paraId="01DA6DFF" w14:textId="77777777" w:rsidR="006B0051" w:rsidRPr="00F61FE4" w:rsidRDefault="006B0051" w:rsidP="006B0051">
            <w:pPr>
              <w:adjustRightInd w:val="0"/>
              <w:ind w:left="-13" w:right="-72"/>
              <w:jc w:val="right"/>
              <w:rPr>
                <w:rFonts w:ascii="Arial" w:hAnsi="Arial" w:cs="Arial"/>
                <w:color w:val="000000" w:themeColor="text1"/>
                <w:sz w:val="18"/>
                <w:szCs w:val="18"/>
              </w:rPr>
            </w:pPr>
          </w:p>
        </w:tc>
      </w:tr>
      <w:tr w:rsidR="006B0051" w:rsidRPr="00F61FE4" w14:paraId="256EE8D2" w14:textId="77777777" w:rsidTr="0060623B">
        <w:tc>
          <w:tcPr>
            <w:tcW w:w="4709" w:type="dxa"/>
            <w:shd w:val="clear" w:color="auto" w:fill="auto"/>
            <w:vAlign w:val="center"/>
          </w:tcPr>
          <w:p w14:paraId="1361D6F0" w14:textId="77777777" w:rsidR="006B0051" w:rsidRPr="00F61FE4" w:rsidRDefault="006B0051" w:rsidP="006B0051">
            <w:pPr>
              <w:pStyle w:val="Header"/>
              <w:adjustRightInd w:val="0"/>
              <w:ind w:left="30"/>
              <w:rPr>
                <w:rFonts w:ascii="Arial" w:hAnsi="Arial" w:cs="Arial"/>
                <w:b/>
                <w:bCs/>
                <w:color w:val="000000" w:themeColor="text1"/>
                <w:sz w:val="18"/>
                <w:szCs w:val="18"/>
                <w:cs/>
              </w:rPr>
            </w:pPr>
            <w:r w:rsidRPr="00F61FE4">
              <w:rPr>
                <w:rFonts w:ascii="Arial" w:hAnsi="Arial" w:cs="Arial"/>
                <w:b/>
                <w:bCs/>
                <w:color w:val="000000" w:themeColor="text1"/>
                <w:spacing w:val="-4"/>
                <w:sz w:val="18"/>
                <w:szCs w:val="18"/>
              </w:rPr>
              <w:t>Total</w:t>
            </w:r>
          </w:p>
        </w:tc>
        <w:tc>
          <w:tcPr>
            <w:tcW w:w="1638" w:type="dxa"/>
            <w:tcBorders>
              <w:bottom w:val="single" w:sz="4" w:space="0" w:color="auto"/>
            </w:tcBorders>
            <w:shd w:val="clear" w:color="auto" w:fill="auto"/>
          </w:tcPr>
          <w:p w14:paraId="2B7F8104" w14:textId="3918E31E"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7,361,349</w:t>
            </w:r>
          </w:p>
        </w:tc>
        <w:tc>
          <w:tcPr>
            <w:tcW w:w="1638" w:type="dxa"/>
            <w:tcBorders>
              <w:bottom w:val="single" w:sz="4" w:space="0" w:color="auto"/>
            </w:tcBorders>
          </w:tcPr>
          <w:p w14:paraId="55854966" w14:textId="0ACDD882"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(2,183,165)</w:t>
            </w:r>
          </w:p>
        </w:tc>
        <w:tc>
          <w:tcPr>
            <w:tcW w:w="1638" w:type="dxa"/>
            <w:tcBorders>
              <w:bottom w:val="single" w:sz="4" w:space="0" w:color="auto"/>
            </w:tcBorders>
            <w:shd w:val="clear" w:color="auto" w:fill="auto"/>
          </w:tcPr>
          <w:p w14:paraId="755DAAD0" w14:textId="15F7A834" w:rsidR="006B0051" w:rsidRPr="00F61FE4" w:rsidRDefault="006B0051" w:rsidP="006B0051">
            <w:pPr>
              <w:adjustRightInd w:val="0"/>
              <w:ind w:right="-72"/>
              <w:jc w:val="right"/>
              <w:rPr>
                <w:rFonts w:ascii="Arial" w:hAnsi="Arial" w:cs="Arial"/>
                <w:color w:val="000000" w:themeColor="text1"/>
                <w:sz w:val="18"/>
                <w:szCs w:val="18"/>
              </w:rPr>
            </w:pPr>
            <w:r w:rsidRPr="006B0051">
              <w:rPr>
                <w:rFonts w:ascii="Arial" w:hAnsi="Arial" w:cs="Arial"/>
                <w:color w:val="000000" w:themeColor="text1"/>
                <w:sz w:val="18"/>
                <w:szCs w:val="18"/>
              </w:rPr>
              <w:t>5,178,184</w:t>
            </w:r>
          </w:p>
        </w:tc>
      </w:tr>
    </w:tbl>
    <w:p w14:paraId="62920C98" w14:textId="691E8F35" w:rsidR="001C39C8" w:rsidRPr="00F61FE4" w:rsidRDefault="001C39C8" w:rsidP="00B1185A">
      <w:pPr>
        <w:jc w:val="both"/>
        <w:rPr>
          <w:rFonts w:ascii="Arial" w:hAnsi="Arial" w:cs="Arial"/>
          <w:color w:val="000000"/>
          <w:sz w:val="18"/>
          <w:szCs w:val="18"/>
        </w:rPr>
      </w:pPr>
    </w:p>
    <w:p w14:paraId="7455E6DB" w14:textId="66B40B1C" w:rsidR="000173A5" w:rsidRPr="00F61FE4" w:rsidRDefault="00E3625A" w:rsidP="007D74AD">
      <w:pPr>
        <w:widowControl w:val="0"/>
        <w:ind w:left="539" w:right="57" w:hanging="539"/>
        <w:contextualSpacing/>
        <w:jc w:val="both"/>
        <w:rPr>
          <w:rFonts w:ascii="Arial" w:hAnsi="Arial" w:cs="Arial"/>
          <w:b/>
          <w:bCs/>
          <w:color w:val="CF4A02"/>
          <w:sz w:val="18"/>
          <w:szCs w:val="18"/>
        </w:rPr>
      </w:pPr>
      <w:r w:rsidRPr="00F61FE4">
        <w:rPr>
          <w:rFonts w:ascii="Arial" w:hAnsi="Arial" w:cs="Arial"/>
          <w:b/>
          <w:bCs/>
          <w:color w:val="CF4A02"/>
          <w:sz w:val="18"/>
          <w:szCs w:val="18"/>
          <w:lang w:val="en-GB"/>
        </w:rPr>
        <w:t>1</w:t>
      </w:r>
      <w:r w:rsidR="005E4D9D">
        <w:rPr>
          <w:rFonts w:ascii="Arial" w:hAnsi="Arial" w:cs="Arial"/>
          <w:b/>
          <w:bCs/>
          <w:color w:val="CF4A02"/>
          <w:sz w:val="18"/>
          <w:szCs w:val="18"/>
          <w:lang w:val="en-GB"/>
        </w:rPr>
        <w:t>7</w:t>
      </w:r>
      <w:r w:rsidR="000173A5" w:rsidRPr="00F61FE4">
        <w:rPr>
          <w:rFonts w:ascii="Arial" w:hAnsi="Arial" w:cs="Arial"/>
          <w:b/>
          <w:bCs/>
          <w:color w:val="CF4A02"/>
          <w:sz w:val="18"/>
          <w:szCs w:val="18"/>
          <w:cs/>
        </w:rPr>
        <w:t>.</w:t>
      </w:r>
      <w:r w:rsidRPr="00F61FE4">
        <w:rPr>
          <w:rFonts w:ascii="Arial" w:hAnsi="Arial" w:cs="Arial"/>
          <w:b/>
          <w:bCs/>
          <w:color w:val="CF4A02"/>
          <w:sz w:val="18"/>
          <w:szCs w:val="18"/>
          <w:lang w:val="en-GB"/>
        </w:rPr>
        <w:t>1</w:t>
      </w:r>
      <w:r w:rsidR="000173A5" w:rsidRPr="00F61FE4">
        <w:rPr>
          <w:rFonts w:ascii="Arial" w:hAnsi="Arial" w:cs="Arial"/>
          <w:b/>
          <w:bCs/>
          <w:color w:val="CF4A02"/>
          <w:sz w:val="18"/>
          <w:szCs w:val="18"/>
        </w:rPr>
        <w:tab/>
        <w:t>Insurance reserve for short</w:t>
      </w:r>
      <w:r w:rsidR="00F25CD9" w:rsidRPr="00F61FE4">
        <w:rPr>
          <w:rFonts w:ascii="Arial" w:hAnsi="Arial" w:cs="Arial"/>
          <w:b/>
          <w:bCs/>
          <w:color w:val="CF4A02"/>
          <w:sz w:val="18"/>
          <w:szCs w:val="18"/>
        </w:rPr>
        <w:t>-</w:t>
      </w:r>
      <w:r w:rsidR="000173A5" w:rsidRPr="00F61FE4">
        <w:rPr>
          <w:rFonts w:ascii="Arial" w:hAnsi="Arial" w:cs="Arial"/>
          <w:b/>
          <w:bCs/>
          <w:color w:val="CF4A02"/>
          <w:sz w:val="18"/>
          <w:szCs w:val="18"/>
        </w:rPr>
        <w:t xml:space="preserve">term insurance contract </w:t>
      </w:r>
    </w:p>
    <w:p w14:paraId="705F3021" w14:textId="77777777" w:rsidR="00430905" w:rsidRPr="00F61FE4" w:rsidRDefault="00430905" w:rsidP="00430905">
      <w:pPr>
        <w:ind w:left="1276"/>
        <w:jc w:val="thaiDistribute"/>
        <w:rPr>
          <w:rFonts w:ascii="Arial" w:hAnsi="Arial" w:cs="Arial"/>
          <w:color w:val="000000" w:themeColor="text1"/>
          <w:sz w:val="18"/>
          <w:szCs w:val="18"/>
        </w:rPr>
      </w:pPr>
    </w:p>
    <w:p w14:paraId="2B170802" w14:textId="424D8108" w:rsidR="00740E1D" w:rsidRPr="00F61FE4" w:rsidRDefault="00E3625A" w:rsidP="00E71AA5">
      <w:pPr>
        <w:ind w:left="1259" w:hanging="720"/>
        <w:rPr>
          <w:rFonts w:ascii="Arial" w:hAnsi="Arial" w:cs="Arial"/>
          <w:b/>
          <w:bCs/>
          <w:color w:val="CF4A02"/>
          <w:sz w:val="18"/>
          <w:szCs w:val="18"/>
        </w:rPr>
      </w:pPr>
      <w:r w:rsidRPr="00F61FE4">
        <w:rPr>
          <w:rFonts w:ascii="Arial" w:hAnsi="Arial" w:cs="Arial"/>
          <w:b/>
          <w:bCs/>
          <w:color w:val="CF4A02"/>
          <w:sz w:val="18"/>
          <w:szCs w:val="18"/>
          <w:lang w:val="en-GB"/>
        </w:rPr>
        <w:t>1</w:t>
      </w:r>
      <w:r w:rsidR="005E4D9D">
        <w:rPr>
          <w:rFonts w:ascii="Arial" w:hAnsi="Arial" w:cs="Arial"/>
          <w:b/>
          <w:bCs/>
          <w:color w:val="CF4A02"/>
          <w:sz w:val="18"/>
          <w:szCs w:val="18"/>
          <w:lang w:val="en-GB"/>
        </w:rPr>
        <w:t>7</w:t>
      </w:r>
      <w:r w:rsidR="000173A5" w:rsidRPr="00F61FE4">
        <w:rPr>
          <w:rFonts w:ascii="Arial" w:hAnsi="Arial" w:cs="Arial"/>
          <w:b/>
          <w:bCs/>
          <w:color w:val="CF4A02"/>
          <w:sz w:val="18"/>
          <w:szCs w:val="18"/>
          <w:cs/>
        </w:rPr>
        <w:t>.</w:t>
      </w:r>
      <w:r w:rsidRPr="00F61FE4">
        <w:rPr>
          <w:rFonts w:ascii="Arial" w:hAnsi="Arial" w:cs="Arial"/>
          <w:b/>
          <w:bCs/>
          <w:color w:val="CF4A02"/>
          <w:sz w:val="18"/>
          <w:szCs w:val="18"/>
          <w:lang w:val="en-GB"/>
        </w:rPr>
        <w:t>1</w:t>
      </w:r>
      <w:r w:rsidR="000173A5" w:rsidRPr="00F61FE4">
        <w:rPr>
          <w:rFonts w:ascii="Arial" w:hAnsi="Arial" w:cs="Arial"/>
          <w:b/>
          <w:bCs/>
          <w:color w:val="CF4A02"/>
          <w:sz w:val="18"/>
          <w:szCs w:val="18"/>
          <w:cs/>
        </w:rPr>
        <w:t>.</w:t>
      </w:r>
      <w:r w:rsidRPr="00F61FE4">
        <w:rPr>
          <w:rFonts w:ascii="Arial" w:hAnsi="Arial" w:cs="Arial"/>
          <w:b/>
          <w:bCs/>
          <w:color w:val="CF4A02"/>
          <w:sz w:val="18"/>
          <w:szCs w:val="18"/>
          <w:lang w:val="en-GB"/>
        </w:rPr>
        <w:t>1</w:t>
      </w:r>
      <w:r w:rsidR="000173A5" w:rsidRPr="00F61FE4">
        <w:rPr>
          <w:rFonts w:ascii="Arial" w:hAnsi="Arial" w:cs="Arial"/>
          <w:b/>
          <w:bCs/>
          <w:color w:val="CF4A02"/>
          <w:sz w:val="18"/>
          <w:szCs w:val="18"/>
        </w:rPr>
        <w:tab/>
        <w:t>Claim reserves</w:t>
      </w:r>
    </w:p>
    <w:p w14:paraId="1AA5ED96" w14:textId="6A98574D" w:rsidR="00E71AA5" w:rsidRPr="00F61FE4" w:rsidRDefault="00E71AA5" w:rsidP="00430905">
      <w:pPr>
        <w:ind w:left="1276"/>
        <w:jc w:val="thaiDistribute"/>
        <w:rPr>
          <w:rFonts w:ascii="Arial" w:hAnsi="Arial" w:cs="Arial"/>
          <w:color w:val="000000" w:themeColor="text1"/>
          <w:sz w:val="18"/>
          <w:szCs w:val="18"/>
        </w:rPr>
      </w:pPr>
    </w:p>
    <w:tbl>
      <w:tblPr>
        <w:tblW w:w="8320" w:type="dxa"/>
        <w:tblInd w:w="1242" w:type="dxa"/>
        <w:tblLayout w:type="fixed"/>
        <w:tblLook w:val="04A0" w:firstRow="1" w:lastRow="0" w:firstColumn="1" w:lastColumn="0" w:noHBand="0" w:noVBand="1"/>
      </w:tblPr>
      <w:tblGrid>
        <w:gridCol w:w="3643"/>
        <w:gridCol w:w="1559"/>
        <w:gridCol w:w="1559"/>
        <w:gridCol w:w="1559"/>
      </w:tblGrid>
      <w:tr w:rsidR="00E71AA5" w:rsidRPr="00F61FE4" w14:paraId="2B2E4D7B" w14:textId="77777777" w:rsidTr="00395D1B">
        <w:tc>
          <w:tcPr>
            <w:tcW w:w="3643" w:type="dxa"/>
            <w:shd w:val="clear" w:color="auto" w:fill="auto"/>
          </w:tcPr>
          <w:p w14:paraId="26C789C2" w14:textId="77777777" w:rsidR="00E71AA5" w:rsidRPr="00F61FE4"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bottom w:val="single" w:sz="4" w:space="0" w:color="auto"/>
            </w:tcBorders>
            <w:shd w:val="clear" w:color="auto" w:fill="auto"/>
          </w:tcPr>
          <w:p w14:paraId="4FFCAAB9"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information</w:t>
            </w:r>
          </w:p>
        </w:tc>
      </w:tr>
      <w:tr w:rsidR="00E71AA5" w:rsidRPr="00F61FE4" w14:paraId="2F6A993A" w14:textId="77777777" w:rsidTr="00AD3216">
        <w:tc>
          <w:tcPr>
            <w:tcW w:w="3643" w:type="dxa"/>
            <w:shd w:val="clear" w:color="auto" w:fill="auto"/>
          </w:tcPr>
          <w:p w14:paraId="2A5F2C18" w14:textId="77777777" w:rsidR="00E71AA5" w:rsidRPr="00F61FE4"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bottom w:val="single" w:sz="4" w:space="0" w:color="auto"/>
            </w:tcBorders>
            <w:shd w:val="clear" w:color="auto" w:fill="auto"/>
          </w:tcPr>
          <w:p w14:paraId="202B6857" w14:textId="77777777" w:rsidR="00E71AA5" w:rsidRPr="00F61FE4" w:rsidRDefault="00E71AA5" w:rsidP="00E71AA5">
            <w:pPr>
              <w:adjustRightInd w:val="0"/>
              <w:ind w:right="-72"/>
              <w:jc w:val="center"/>
              <w:rPr>
                <w:rFonts w:ascii="Arial" w:hAnsi="Arial" w:cs="Arial"/>
                <w:b/>
                <w:bCs/>
                <w:color w:val="000000" w:themeColor="text1"/>
                <w:sz w:val="18"/>
                <w:szCs w:val="18"/>
                <w:lang w:val="en-GB"/>
              </w:rPr>
            </w:pPr>
            <w:r w:rsidRPr="00F61FE4">
              <w:rPr>
                <w:rFonts w:ascii="Arial" w:hAnsi="Arial" w:cs="Arial"/>
                <w:b/>
                <w:bCs/>
                <w:color w:val="000000" w:themeColor="text1"/>
                <w:sz w:val="18"/>
                <w:szCs w:val="18"/>
              </w:rPr>
              <w:t>(Unaudited)</w:t>
            </w:r>
          </w:p>
          <w:p w14:paraId="3C4EA05B" w14:textId="1A93F40A" w:rsidR="00E71AA5" w:rsidRPr="00F61FE4" w:rsidRDefault="003B412F" w:rsidP="00E71AA5">
            <w:pPr>
              <w:adjustRightInd w:val="0"/>
              <w:ind w:right="-72"/>
              <w:jc w:val="center"/>
              <w:rPr>
                <w:rFonts w:ascii="Arial" w:hAnsi="Arial" w:cs="Arial"/>
                <w:b/>
                <w:bCs/>
                <w:color w:val="000000" w:themeColor="text1"/>
                <w:sz w:val="18"/>
                <w:szCs w:val="18"/>
              </w:rPr>
            </w:pPr>
            <w:r>
              <w:rPr>
                <w:rFonts w:ascii="Arial" w:hAnsi="Arial" w:cs="Arial"/>
                <w:b/>
                <w:bCs/>
                <w:color w:val="000000" w:themeColor="text1"/>
                <w:sz w:val="18"/>
                <w:szCs w:val="18"/>
                <w:lang w:val="en-GB"/>
              </w:rPr>
              <w:t xml:space="preserve">30 </w:t>
            </w:r>
            <w:r w:rsidR="007B0C65">
              <w:rPr>
                <w:rFonts w:ascii="Arial" w:hAnsi="Arial" w:cs="Arial"/>
                <w:b/>
                <w:bCs/>
                <w:color w:val="000000" w:themeColor="text1"/>
                <w:sz w:val="18"/>
                <w:szCs w:val="18"/>
                <w:lang w:val="en-GB"/>
              </w:rPr>
              <w:t>September</w:t>
            </w:r>
            <w:r w:rsidR="00924AF9" w:rsidRPr="00F61FE4">
              <w:rPr>
                <w:rFonts w:ascii="Arial" w:hAnsi="Arial" w:cs="Arial"/>
                <w:b/>
                <w:bCs/>
                <w:color w:val="000000" w:themeColor="text1"/>
                <w:sz w:val="18"/>
                <w:szCs w:val="18"/>
                <w:lang w:val="en-GB"/>
              </w:rPr>
              <w:t xml:space="preserve"> </w:t>
            </w:r>
            <w:r w:rsidR="00682D93" w:rsidRPr="00682D93">
              <w:rPr>
                <w:rFonts w:ascii="Arial" w:hAnsi="Arial" w:cs="Arial"/>
                <w:b/>
                <w:bCs/>
                <w:color w:val="000000" w:themeColor="text1"/>
                <w:sz w:val="18"/>
                <w:szCs w:val="18"/>
                <w:lang w:val="en-GB"/>
              </w:rPr>
              <w:t>2024</w:t>
            </w:r>
          </w:p>
        </w:tc>
      </w:tr>
      <w:tr w:rsidR="00AD3216" w:rsidRPr="00F61FE4" w14:paraId="21C7D12D" w14:textId="77777777" w:rsidTr="00AD3216">
        <w:tc>
          <w:tcPr>
            <w:tcW w:w="3643" w:type="dxa"/>
            <w:shd w:val="clear" w:color="auto" w:fill="auto"/>
          </w:tcPr>
          <w:p w14:paraId="0FB8197D" w14:textId="77777777" w:rsidR="00AD3216" w:rsidRPr="00F61FE4" w:rsidRDefault="00AD3216" w:rsidP="00E71AA5">
            <w:pPr>
              <w:adjustRightInd w:val="0"/>
              <w:ind w:left="37"/>
              <w:rPr>
                <w:rFonts w:ascii="Arial" w:hAnsi="Arial" w:cs="Arial"/>
                <w:color w:val="000000" w:themeColor="text1"/>
                <w:sz w:val="18"/>
                <w:szCs w:val="18"/>
              </w:rPr>
            </w:pPr>
          </w:p>
        </w:tc>
        <w:tc>
          <w:tcPr>
            <w:tcW w:w="1559" w:type="dxa"/>
            <w:shd w:val="clear" w:color="auto" w:fill="auto"/>
          </w:tcPr>
          <w:p w14:paraId="24B687A2" w14:textId="5F284181" w:rsidR="00AD3216" w:rsidRPr="00F61FE4" w:rsidRDefault="00AD3216" w:rsidP="00E71AA5">
            <w:pPr>
              <w:widowControl w:val="0"/>
              <w:ind w:right="-72"/>
              <w:jc w:val="right"/>
              <w:rPr>
                <w:rFonts w:ascii="Arial" w:hAnsi="Arial" w:cs="Arial"/>
                <w:b/>
                <w:bCs/>
                <w:color w:val="000000" w:themeColor="text1"/>
                <w:sz w:val="18"/>
                <w:szCs w:val="18"/>
              </w:rPr>
            </w:pPr>
          </w:p>
        </w:tc>
        <w:tc>
          <w:tcPr>
            <w:tcW w:w="1559" w:type="dxa"/>
          </w:tcPr>
          <w:p w14:paraId="097E26AD" w14:textId="082351FC" w:rsidR="00AD3216" w:rsidRPr="00F61FE4" w:rsidRDefault="00AD3216"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w:t>
            </w:r>
          </w:p>
        </w:tc>
        <w:tc>
          <w:tcPr>
            <w:tcW w:w="1559" w:type="dxa"/>
            <w:shd w:val="clear" w:color="auto" w:fill="auto"/>
          </w:tcPr>
          <w:p w14:paraId="479E5FA3" w14:textId="77777777" w:rsidR="00AD3216" w:rsidRPr="00F61FE4" w:rsidRDefault="00AD3216" w:rsidP="00E71AA5">
            <w:pPr>
              <w:adjustRightInd w:val="0"/>
              <w:ind w:right="-72"/>
              <w:jc w:val="right"/>
              <w:rPr>
                <w:rFonts w:ascii="Arial" w:hAnsi="Arial" w:cs="Arial"/>
                <w:b/>
                <w:bCs/>
                <w:color w:val="000000" w:themeColor="text1"/>
                <w:sz w:val="18"/>
                <w:szCs w:val="18"/>
              </w:rPr>
            </w:pPr>
          </w:p>
        </w:tc>
      </w:tr>
      <w:tr w:rsidR="00AD3216" w:rsidRPr="00F61FE4" w14:paraId="3FCB3973" w14:textId="77777777" w:rsidTr="00AD3216">
        <w:tc>
          <w:tcPr>
            <w:tcW w:w="3643" w:type="dxa"/>
            <w:shd w:val="clear" w:color="auto" w:fill="auto"/>
          </w:tcPr>
          <w:p w14:paraId="149B97D2" w14:textId="77777777" w:rsidR="00AD3216" w:rsidRPr="00F61FE4" w:rsidRDefault="00AD3216" w:rsidP="00E71AA5">
            <w:pPr>
              <w:adjustRightInd w:val="0"/>
              <w:ind w:left="37"/>
              <w:rPr>
                <w:rFonts w:ascii="Arial" w:hAnsi="Arial" w:cs="Arial"/>
                <w:color w:val="000000" w:themeColor="text1"/>
                <w:sz w:val="18"/>
                <w:szCs w:val="18"/>
              </w:rPr>
            </w:pPr>
          </w:p>
        </w:tc>
        <w:tc>
          <w:tcPr>
            <w:tcW w:w="1559" w:type="dxa"/>
            <w:shd w:val="clear" w:color="auto" w:fill="auto"/>
          </w:tcPr>
          <w:p w14:paraId="301C1CF2" w14:textId="27756ECC" w:rsidR="00AD3216" w:rsidRPr="00F61FE4" w:rsidRDefault="00AD3216"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w:t>
            </w:r>
          </w:p>
        </w:tc>
        <w:tc>
          <w:tcPr>
            <w:tcW w:w="1559" w:type="dxa"/>
          </w:tcPr>
          <w:p w14:paraId="418F3898" w14:textId="7222425F" w:rsidR="00AD3216" w:rsidRPr="00F61FE4" w:rsidRDefault="00AD3216"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liabilities</w:t>
            </w:r>
          </w:p>
        </w:tc>
        <w:tc>
          <w:tcPr>
            <w:tcW w:w="1559" w:type="dxa"/>
            <w:shd w:val="clear" w:color="auto" w:fill="auto"/>
          </w:tcPr>
          <w:p w14:paraId="2E7B0067" w14:textId="77777777" w:rsidR="00AD3216" w:rsidRPr="00F61FE4" w:rsidRDefault="00AD3216" w:rsidP="00E71AA5">
            <w:pPr>
              <w:adjustRightInd w:val="0"/>
              <w:ind w:right="-72"/>
              <w:jc w:val="right"/>
              <w:rPr>
                <w:rFonts w:ascii="Arial" w:hAnsi="Arial" w:cs="Arial"/>
                <w:b/>
                <w:bCs/>
                <w:color w:val="000000" w:themeColor="text1"/>
                <w:sz w:val="18"/>
                <w:szCs w:val="18"/>
              </w:rPr>
            </w:pPr>
          </w:p>
        </w:tc>
      </w:tr>
      <w:tr w:rsidR="00AD3216" w:rsidRPr="00F61FE4" w14:paraId="5E33AA0C" w14:textId="77777777" w:rsidTr="00AD3216">
        <w:tc>
          <w:tcPr>
            <w:tcW w:w="3643" w:type="dxa"/>
            <w:shd w:val="clear" w:color="auto" w:fill="auto"/>
          </w:tcPr>
          <w:p w14:paraId="738B01F9" w14:textId="77777777" w:rsidR="00AD3216" w:rsidRPr="00F61FE4" w:rsidRDefault="00AD3216" w:rsidP="00E71AA5">
            <w:pPr>
              <w:adjustRightInd w:val="0"/>
              <w:ind w:left="37"/>
              <w:rPr>
                <w:rFonts w:ascii="Arial" w:hAnsi="Arial" w:cs="Arial"/>
                <w:color w:val="000000" w:themeColor="text1"/>
                <w:sz w:val="18"/>
                <w:szCs w:val="18"/>
              </w:rPr>
            </w:pPr>
          </w:p>
        </w:tc>
        <w:tc>
          <w:tcPr>
            <w:tcW w:w="1559" w:type="dxa"/>
            <w:shd w:val="clear" w:color="auto" w:fill="auto"/>
          </w:tcPr>
          <w:p w14:paraId="36D79EF9" w14:textId="354C7275" w:rsidR="00AD3216" w:rsidRPr="00F61FE4" w:rsidRDefault="00AD3216"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contract</w:t>
            </w:r>
          </w:p>
        </w:tc>
        <w:tc>
          <w:tcPr>
            <w:tcW w:w="1559" w:type="dxa"/>
          </w:tcPr>
          <w:p w14:paraId="08FA977E" w14:textId="56D09072" w:rsidR="00AD3216" w:rsidRPr="00F61FE4" w:rsidRDefault="00AD3216" w:rsidP="00E71AA5">
            <w:pPr>
              <w:adjustRightInd w:val="0"/>
              <w:ind w:right="-72"/>
              <w:jc w:val="right"/>
              <w:rPr>
                <w:rFonts w:ascii="Arial" w:hAnsi="Arial" w:cs="Arial"/>
                <w:b/>
                <w:bCs/>
                <w:color w:val="000000" w:themeColor="text1"/>
                <w:sz w:val="18"/>
                <w:szCs w:val="18"/>
              </w:rPr>
            </w:pPr>
            <w:r>
              <w:rPr>
                <w:rFonts w:ascii="Arial" w:hAnsi="Arial" w:cs="Arial"/>
                <w:b/>
                <w:bCs/>
                <w:color w:val="000000" w:themeColor="text1"/>
                <w:sz w:val="18"/>
                <w:szCs w:val="18"/>
              </w:rPr>
              <w:t>recovered from</w:t>
            </w:r>
          </w:p>
        </w:tc>
        <w:tc>
          <w:tcPr>
            <w:tcW w:w="1559" w:type="dxa"/>
            <w:shd w:val="clear" w:color="auto" w:fill="auto"/>
          </w:tcPr>
          <w:p w14:paraId="109278DF" w14:textId="77777777" w:rsidR="00AD3216" w:rsidRPr="00F61FE4" w:rsidRDefault="00AD3216" w:rsidP="00E71AA5">
            <w:pPr>
              <w:adjustRightInd w:val="0"/>
              <w:ind w:right="-72"/>
              <w:jc w:val="right"/>
              <w:rPr>
                <w:rFonts w:ascii="Arial" w:hAnsi="Arial" w:cs="Arial"/>
                <w:b/>
                <w:bCs/>
                <w:color w:val="000000" w:themeColor="text1"/>
                <w:sz w:val="18"/>
                <w:szCs w:val="18"/>
              </w:rPr>
            </w:pPr>
          </w:p>
        </w:tc>
      </w:tr>
      <w:tr w:rsidR="00E71AA5" w:rsidRPr="00F61FE4" w14:paraId="3D094F85" w14:textId="77777777" w:rsidTr="00AD3216">
        <w:tc>
          <w:tcPr>
            <w:tcW w:w="3643" w:type="dxa"/>
            <w:shd w:val="clear" w:color="auto" w:fill="auto"/>
          </w:tcPr>
          <w:p w14:paraId="27851B91"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shd w:val="clear" w:color="auto" w:fill="auto"/>
          </w:tcPr>
          <w:p w14:paraId="387F46D1" w14:textId="7D5CECA9" w:rsidR="00E71AA5" w:rsidRPr="00F61FE4" w:rsidRDefault="00AD3216"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liabilities</w:t>
            </w:r>
          </w:p>
        </w:tc>
        <w:tc>
          <w:tcPr>
            <w:tcW w:w="1559" w:type="dxa"/>
          </w:tcPr>
          <w:p w14:paraId="05CCA229" w14:textId="09C95E71" w:rsidR="00E71AA5" w:rsidRPr="00F61FE4" w:rsidRDefault="00AD3216" w:rsidP="00E71AA5">
            <w:pPr>
              <w:adjustRightInd w:val="0"/>
              <w:ind w:right="-72"/>
              <w:jc w:val="right"/>
              <w:rPr>
                <w:rFonts w:ascii="Arial" w:hAnsi="Arial" w:cs="Arial"/>
                <w:b/>
                <w:bCs/>
                <w:color w:val="000000" w:themeColor="text1"/>
                <w:sz w:val="18"/>
                <w:szCs w:val="18"/>
              </w:rPr>
            </w:pPr>
            <w:r>
              <w:rPr>
                <w:rFonts w:ascii="Arial" w:hAnsi="Arial" w:cs="Arial"/>
                <w:b/>
                <w:bCs/>
                <w:color w:val="000000" w:themeColor="text1"/>
                <w:sz w:val="18"/>
                <w:szCs w:val="18"/>
              </w:rPr>
              <w:t>r</w:t>
            </w:r>
            <w:r w:rsidR="00E71AA5" w:rsidRPr="00F61FE4">
              <w:rPr>
                <w:rFonts w:ascii="Arial" w:hAnsi="Arial" w:cs="Arial"/>
                <w:b/>
                <w:bCs/>
                <w:color w:val="000000" w:themeColor="text1"/>
                <w:sz w:val="18"/>
                <w:szCs w:val="18"/>
              </w:rPr>
              <w:t>einsurance</w:t>
            </w:r>
          </w:p>
        </w:tc>
        <w:tc>
          <w:tcPr>
            <w:tcW w:w="1559" w:type="dxa"/>
            <w:shd w:val="clear" w:color="auto" w:fill="auto"/>
          </w:tcPr>
          <w:p w14:paraId="1675B765" w14:textId="77777777" w:rsidR="00E71AA5" w:rsidRPr="00F61FE4" w:rsidRDefault="00E71AA5"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Net</w:t>
            </w:r>
          </w:p>
        </w:tc>
      </w:tr>
      <w:tr w:rsidR="00E71AA5" w:rsidRPr="00F61FE4" w14:paraId="1407EDF3" w14:textId="77777777" w:rsidTr="00395D1B">
        <w:tc>
          <w:tcPr>
            <w:tcW w:w="3643" w:type="dxa"/>
            <w:shd w:val="clear" w:color="auto" w:fill="auto"/>
          </w:tcPr>
          <w:p w14:paraId="293C7324"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bottom w:val="single" w:sz="4" w:space="0" w:color="auto"/>
            </w:tcBorders>
            <w:shd w:val="clear" w:color="auto" w:fill="auto"/>
            <w:vAlign w:val="bottom"/>
          </w:tcPr>
          <w:p w14:paraId="0F19ED0B" w14:textId="77777777" w:rsidR="00E71AA5" w:rsidRPr="00F61FE4" w:rsidRDefault="00E71AA5"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559" w:type="dxa"/>
            <w:tcBorders>
              <w:bottom w:val="single" w:sz="4" w:space="0" w:color="auto"/>
            </w:tcBorders>
          </w:tcPr>
          <w:p w14:paraId="70A784FA" w14:textId="77777777" w:rsidR="00E71AA5" w:rsidRPr="00F61FE4" w:rsidRDefault="00E71AA5" w:rsidP="00E71AA5">
            <w:pPr>
              <w:adjustRightInd w:val="0"/>
              <w:ind w:right="-72"/>
              <w:jc w:val="right"/>
              <w:rPr>
                <w:rFonts w:ascii="Arial" w:hAnsi="Arial" w:cs="Arial"/>
                <w:color w:val="000000" w:themeColor="text1"/>
                <w:spacing w:val="-4"/>
                <w:sz w:val="18"/>
                <w:szCs w:val="18"/>
                <w:cs/>
              </w:rPr>
            </w:pPr>
            <w:r w:rsidRPr="00F61FE4">
              <w:rPr>
                <w:rFonts w:ascii="Arial" w:hAnsi="Arial" w:cs="Arial"/>
                <w:b/>
                <w:bCs/>
                <w:color w:val="000000" w:themeColor="text1"/>
                <w:spacing w:val="-4"/>
                <w:sz w:val="18"/>
                <w:szCs w:val="18"/>
              </w:rPr>
              <w:t>Thousand Baht</w:t>
            </w:r>
          </w:p>
        </w:tc>
        <w:tc>
          <w:tcPr>
            <w:tcW w:w="1559" w:type="dxa"/>
            <w:tcBorders>
              <w:bottom w:val="single" w:sz="4" w:space="0" w:color="auto"/>
            </w:tcBorders>
            <w:shd w:val="clear" w:color="auto" w:fill="auto"/>
            <w:vAlign w:val="bottom"/>
          </w:tcPr>
          <w:p w14:paraId="65A55DAF" w14:textId="77777777" w:rsidR="00E71AA5" w:rsidRPr="00F61FE4" w:rsidRDefault="00E71AA5" w:rsidP="00E71AA5">
            <w:pPr>
              <w:adjustRightInd w:val="0"/>
              <w:ind w:right="-72"/>
              <w:jc w:val="right"/>
              <w:rPr>
                <w:rFonts w:ascii="Arial" w:hAnsi="Arial" w:cs="Arial"/>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E71AA5" w:rsidRPr="00F61FE4" w14:paraId="1606033F" w14:textId="77777777" w:rsidTr="00395D1B">
        <w:trPr>
          <w:trHeight w:val="72"/>
        </w:trPr>
        <w:tc>
          <w:tcPr>
            <w:tcW w:w="3643" w:type="dxa"/>
            <w:shd w:val="clear" w:color="auto" w:fill="auto"/>
          </w:tcPr>
          <w:p w14:paraId="0F4041EC"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FAFAFA"/>
          </w:tcPr>
          <w:p w14:paraId="2F2DA884" w14:textId="77777777" w:rsidR="00E71AA5" w:rsidRPr="00F61FE4" w:rsidRDefault="00E71AA5" w:rsidP="00E71AA5">
            <w:pPr>
              <w:widowControl w:val="0"/>
              <w:ind w:right="-72"/>
              <w:jc w:val="right"/>
              <w:rPr>
                <w:rFonts w:ascii="Arial" w:hAnsi="Arial" w:cs="Arial"/>
                <w:b/>
                <w:bCs/>
                <w:color w:val="000000" w:themeColor="text1"/>
                <w:sz w:val="18"/>
                <w:szCs w:val="18"/>
              </w:rPr>
            </w:pPr>
          </w:p>
        </w:tc>
        <w:tc>
          <w:tcPr>
            <w:tcW w:w="1559" w:type="dxa"/>
            <w:tcBorders>
              <w:top w:val="single" w:sz="4" w:space="0" w:color="auto"/>
            </w:tcBorders>
            <w:shd w:val="clear" w:color="auto" w:fill="FAFAFA"/>
          </w:tcPr>
          <w:p w14:paraId="05A6A91F" w14:textId="77777777" w:rsidR="00E71AA5" w:rsidRPr="00F61FE4" w:rsidRDefault="00E71AA5" w:rsidP="00E71AA5">
            <w:pPr>
              <w:adjustRightInd w:val="0"/>
              <w:ind w:right="-72"/>
              <w:jc w:val="right"/>
              <w:rPr>
                <w:rFonts w:ascii="Arial" w:hAnsi="Arial" w:cs="Arial"/>
                <w:b/>
                <w:bCs/>
                <w:color w:val="000000" w:themeColor="text1"/>
                <w:sz w:val="18"/>
                <w:szCs w:val="18"/>
              </w:rPr>
            </w:pPr>
          </w:p>
        </w:tc>
        <w:tc>
          <w:tcPr>
            <w:tcW w:w="1559" w:type="dxa"/>
            <w:tcBorders>
              <w:top w:val="single" w:sz="4" w:space="0" w:color="auto"/>
            </w:tcBorders>
            <w:shd w:val="clear" w:color="auto" w:fill="FAFAFA"/>
          </w:tcPr>
          <w:p w14:paraId="65B2C394" w14:textId="77777777" w:rsidR="00E71AA5" w:rsidRPr="00F61FE4" w:rsidRDefault="00E71AA5" w:rsidP="00E71AA5">
            <w:pPr>
              <w:adjustRightInd w:val="0"/>
              <w:ind w:right="-72"/>
              <w:jc w:val="right"/>
              <w:rPr>
                <w:rFonts w:ascii="Arial" w:hAnsi="Arial" w:cs="Arial"/>
                <w:b/>
                <w:bCs/>
                <w:color w:val="000000" w:themeColor="text1"/>
                <w:sz w:val="18"/>
                <w:szCs w:val="18"/>
              </w:rPr>
            </w:pPr>
          </w:p>
        </w:tc>
      </w:tr>
      <w:tr w:rsidR="003B13F2" w:rsidRPr="00F61FE4" w14:paraId="60817F88" w14:textId="77777777" w:rsidTr="00395D1B">
        <w:trPr>
          <w:trHeight w:val="80"/>
        </w:trPr>
        <w:tc>
          <w:tcPr>
            <w:tcW w:w="3643" w:type="dxa"/>
            <w:shd w:val="clear" w:color="auto" w:fill="auto"/>
            <w:vAlign w:val="bottom"/>
          </w:tcPr>
          <w:p w14:paraId="7FB752BD" w14:textId="77777777" w:rsidR="003B13F2" w:rsidRPr="00F61FE4" w:rsidRDefault="003B13F2" w:rsidP="003B13F2">
            <w:pPr>
              <w:adjustRightInd w:val="0"/>
              <w:ind w:left="37"/>
              <w:rPr>
                <w:rFonts w:ascii="Arial" w:hAnsi="Arial" w:cs="Arial"/>
                <w:b/>
                <w:bCs/>
                <w:color w:val="000000" w:themeColor="text1"/>
                <w:sz w:val="18"/>
                <w:szCs w:val="18"/>
                <w:cs/>
                <w:lang w:val="en-GB" w:bidi="th-TH"/>
              </w:rPr>
            </w:pPr>
            <w:r w:rsidRPr="00F61FE4">
              <w:rPr>
                <w:rFonts w:ascii="Arial" w:hAnsi="Arial" w:cs="Arial"/>
                <w:b/>
                <w:bCs/>
                <w:color w:val="000000" w:themeColor="text1"/>
                <w:sz w:val="18"/>
                <w:szCs w:val="18"/>
              </w:rPr>
              <w:t xml:space="preserve">Balance as at beginning </w:t>
            </w:r>
            <w:r w:rsidRPr="00F61FE4">
              <w:rPr>
                <w:rFonts w:ascii="Arial" w:hAnsi="Arial" w:cs="Arial"/>
                <w:b/>
                <w:bCs/>
                <w:color w:val="000000" w:themeColor="text1"/>
                <w:sz w:val="18"/>
                <w:szCs w:val="18"/>
                <w:lang w:val="en-GB"/>
              </w:rPr>
              <w:t>period</w:t>
            </w:r>
          </w:p>
        </w:tc>
        <w:tc>
          <w:tcPr>
            <w:tcW w:w="1559" w:type="dxa"/>
            <w:shd w:val="clear" w:color="auto" w:fill="FAFAFA"/>
          </w:tcPr>
          <w:p w14:paraId="36EE081C" w14:textId="2FDFDA3B" w:rsidR="003B13F2" w:rsidRPr="003B13F2" w:rsidRDefault="003B13F2" w:rsidP="003B13F2">
            <w:pPr>
              <w:widowControl w:val="0"/>
              <w:adjustRightInd w:val="0"/>
              <w:ind w:right="-72"/>
              <w:jc w:val="right"/>
              <w:rPr>
                <w:rFonts w:ascii="Arial" w:hAnsi="Arial" w:cs="Arial"/>
                <w:color w:val="000000" w:themeColor="text1"/>
                <w:spacing w:val="-4"/>
                <w:sz w:val="18"/>
                <w:szCs w:val="18"/>
              </w:rPr>
            </w:pPr>
            <w:r w:rsidRPr="003B13F2">
              <w:rPr>
                <w:rFonts w:ascii="Arial" w:hAnsi="Arial" w:cs="Arial"/>
                <w:sz w:val="18"/>
                <w:szCs w:val="18"/>
              </w:rPr>
              <w:t>2,581,065</w:t>
            </w:r>
          </w:p>
        </w:tc>
        <w:tc>
          <w:tcPr>
            <w:tcW w:w="1559" w:type="dxa"/>
            <w:shd w:val="clear" w:color="auto" w:fill="FAFAFA"/>
          </w:tcPr>
          <w:p w14:paraId="64B9DFEE" w14:textId="39C3C3CE" w:rsidR="003B13F2" w:rsidRPr="003B13F2" w:rsidRDefault="003B13F2" w:rsidP="003B13F2">
            <w:pPr>
              <w:widowControl w:val="0"/>
              <w:adjustRightInd w:val="0"/>
              <w:ind w:right="-72"/>
              <w:jc w:val="right"/>
              <w:rPr>
                <w:rFonts w:ascii="Arial" w:hAnsi="Arial" w:cs="Arial"/>
                <w:color w:val="000000" w:themeColor="text1"/>
                <w:spacing w:val="-4"/>
                <w:sz w:val="18"/>
                <w:szCs w:val="18"/>
              </w:rPr>
            </w:pPr>
            <w:r w:rsidRPr="003B13F2">
              <w:rPr>
                <w:rFonts w:ascii="Arial" w:hAnsi="Arial" w:cs="Arial"/>
                <w:sz w:val="18"/>
                <w:szCs w:val="18"/>
              </w:rPr>
              <w:t>(1,057,795)</w:t>
            </w:r>
          </w:p>
        </w:tc>
        <w:tc>
          <w:tcPr>
            <w:tcW w:w="1559" w:type="dxa"/>
            <w:shd w:val="clear" w:color="auto" w:fill="FAFAFA"/>
          </w:tcPr>
          <w:p w14:paraId="49D08B6C" w14:textId="263B7C6C" w:rsidR="003B13F2" w:rsidRPr="003B13F2" w:rsidRDefault="003B13F2" w:rsidP="003B13F2">
            <w:pPr>
              <w:widowControl w:val="0"/>
              <w:adjustRightInd w:val="0"/>
              <w:ind w:right="-72"/>
              <w:jc w:val="right"/>
              <w:rPr>
                <w:rFonts w:ascii="Arial" w:hAnsi="Arial" w:cs="Arial"/>
                <w:color w:val="000000" w:themeColor="text1"/>
                <w:spacing w:val="-4"/>
                <w:sz w:val="18"/>
                <w:szCs w:val="18"/>
              </w:rPr>
            </w:pPr>
            <w:r w:rsidRPr="003B13F2">
              <w:rPr>
                <w:rFonts w:ascii="Arial" w:hAnsi="Arial" w:cs="Arial"/>
                <w:sz w:val="18"/>
                <w:szCs w:val="18"/>
              </w:rPr>
              <w:t>1,523,270</w:t>
            </w:r>
          </w:p>
        </w:tc>
      </w:tr>
      <w:tr w:rsidR="00C435F2" w:rsidRPr="00F61FE4" w14:paraId="67951755" w14:textId="77777777" w:rsidTr="00395D1B">
        <w:tc>
          <w:tcPr>
            <w:tcW w:w="3643" w:type="dxa"/>
            <w:shd w:val="clear" w:color="auto" w:fill="auto"/>
            <w:vAlign w:val="bottom"/>
          </w:tcPr>
          <w:p w14:paraId="63066151" w14:textId="77777777" w:rsidR="00C435F2" w:rsidRPr="00F61FE4" w:rsidRDefault="00C435F2" w:rsidP="00C435F2">
            <w:pPr>
              <w:adjustRightInd w:val="0"/>
              <w:ind w:left="37"/>
              <w:rPr>
                <w:rFonts w:ascii="Arial" w:hAnsi="Arial" w:cs="Arial"/>
                <w:color w:val="000000" w:themeColor="text1"/>
                <w:sz w:val="18"/>
                <w:szCs w:val="18"/>
                <w:cs/>
              </w:rPr>
            </w:pPr>
            <w:r w:rsidRPr="00F61FE4">
              <w:rPr>
                <w:rFonts w:ascii="Arial" w:hAnsi="Arial" w:cs="Arial"/>
                <w:color w:val="000000" w:themeColor="text1"/>
                <w:sz w:val="18"/>
                <w:szCs w:val="18"/>
              </w:rPr>
              <w:t>Claim and loss adjustment</w:t>
            </w:r>
          </w:p>
        </w:tc>
        <w:tc>
          <w:tcPr>
            <w:tcW w:w="1559" w:type="dxa"/>
            <w:shd w:val="clear" w:color="auto" w:fill="FAFAFA"/>
          </w:tcPr>
          <w:p w14:paraId="06D04343" w14:textId="6BDC49F9" w:rsidR="00C435F2" w:rsidRPr="003B13F2" w:rsidRDefault="00C435F2" w:rsidP="003B412F">
            <w:pPr>
              <w:widowControl w:val="0"/>
              <w:adjustRightInd w:val="0"/>
              <w:ind w:right="-72"/>
              <w:jc w:val="right"/>
              <w:rPr>
                <w:rFonts w:ascii="Arial" w:hAnsi="Arial" w:cs="Arial"/>
                <w:color w:val="000000" w:themeColor="text1"/>
                <w:spacing w:val="-4"/>
                <w:sz w:val="18"/>
                <w:szCs w:val="18"/>
              </w:rPr>
            </w:pPr>
          </w:p>
        </w:tc>
        <w:tc>
          <w:tcPr>
            <w:tcW w:w="1559" w:type="dxa"/>
            <w:shd w:val="clear" w:color="auto" w:fill="FAFAFA"/>
          </w:tcPr>
          <w:p w14:paraId="7EB104DA" w14:textId="6A0C105A" w:rsidR="00C435F2" w:rsidRPr="003B13F2" w:rsidRDefault="00C435F2" w:rsidP="003B412F">
            <w:pPr>
              <w:widowControl w:val="0"/>
              <w:adjustRightInd w:val="0"/>
              <w:ind w:right="-72"/>
              <w:jc w:val="right"/>
              <w:rPr>
                <w:rFonts w:ascii="Arial" w:hAnsi="Arial" w:cs="Arial"/>
                <w:color w:val="000000" w:themeColor="text1"/>
                <w:spacing w:val="-4"/>
                <w:sz w:val="18"/>
                <w:szCs w:val="18"/>
              </w:rPr>
            </w:pPr>
          </w:p>
        </w:tc>
        <w:tc>
          <w:tcPr>
            <w:tcW w:w="1559" w:type="dxa"/>
            <w:shd w:val="clear" w:color="auto" w:fill="FAFAFA"/>
          </w:tcPr>
          <w:p w14:paraId="68142324" w14:textId="3FCB01AD" w:rsidR="00C435F2" w:rsidRPr="003B13F2" w:rsidRDefault="00C435F2" w:rsidP="003B412F">
            <w:pPr>
              <w:widowControl w:val="0"/>
              <w:adjustRightInd w:val="0"/>
              <w:ind w:right="-72"/>
              <w:jc w:val="right"/>
              <w:rPr>
                <w:rFonts w:ascii="Arial" w:hAnsi="Arial" w:cs="Arial"/>
                <w:color w:val="000000" w:themeColor="text1"/>
                <w:spacing w:val="-4"/>
                <w:sz w:val="18"/>
                <w:szCs w:val="18"/>
              </w:rPr>
            </w:pPr>
          </w:p>
        </w:tc>
      </w:tr>
      <w:tr w:rsidR="003B13F2" w:rsidRPr="00F61FE4" w14:paraId="19BEC3D7" w14:textId="77777777" w:rsidTr="00395D1B">
        <w:tc>
          <w:tcPr>
            <w:tcW w:w="3643" w:type="dxa"/>
            <w:shd w:val="clear" w:color="auto" w:fill="auto"/>
            <w:vAlign w:val="bottom"/>
          </w:tcPr>
          <w:p w14:paraId="5DAD105D" w14:textId="77777777" w:rsidR="003B13F2" w:rsidRPr="00F61FE4" w:rsidRDefault="003B13F2" w:rsidP="003B13F2">
            <w:pPr>
              <w:adjustRightInd w:val="0"/>
              <w:ind w:left="37" w:right="-44"/>
              <w:rPr>
                <w:rFonts w:ascii="Arial" w:hAnsi="Arial" w:cs="Arial"/>
                <w:color w:val="000000" w:themeColor="text1"/>
                <w:sz w:val="18"/>
                <w:szCs w:val="18"/>
                <w:cs/>
              </w:rPr>
            </w:pPr>
            <w:r w:rsidRPr="00F61FE4">
              <w:rPr>
                <w:rFonts w:ascii="Arial" w:hAnsi="Arial" w:cs="Arial"/>
                <w:color w:val="000000" w:themeColor="text1"/>
                <w:sz w:val="18"/>
                <w:szCs w:val="18"/>
              </w:rPr>
              <w:t xml:space="preserve">   expenses incurred during the period</w:t>
            </w:r>
          </w:p>
        </w:tc>
        <w:tc>
          <w:tcPr>
            <w:tcW w:w="1559" w:type="dxa"/>
            <w:shd w:val="clear" w:color="auto" w:fill="FAFAFA"/>
          </w:tcPr>
          <w:p w14:paraId="53599C9F" w14:textId="66147560" w:rsidR="003B13F2" w:rsidRPr="003B13F2" w:rsidRDefault="003B13F2" w:rsidP="003B13F2">
            <w:pPr>
              <w:widowControl w:val="0"/>
              <w:adjustRightInd w:val="0"/>
              <w:ind w:right="-72"/>
              <w:jc w:val="right"/>
              <w:rPr>
                <w:rFonts w:ascii="Arial" w:hAnsi="Arial" w:cs="Arial"/>
                <w:color w:val="000000" w:themeColor="text1"/>
                <w:spacing w:val="-4"/>
                <w:sz w:val="18"/>
                <w:szCs w:val="18"/>
              </w:rPr>
            </w:pPr>
            <w:r w:rsidRPr="003B13F2">
              <w:rPr>
                <w:rFonts w:ascii="Arial" w:hAnsi="Arial" w:cs="Arial"/>
                <w:sz w:val="18"/>
                <w:szCs w:val="18"/>
              </w:rPr>
              <w:t xml:space="preserve"> 4,189,957 </w:t>
            </w:r>
          </w:p>
        </w:tc>
        <w:tc>
          <w:tcPr>
            <w:tcW w:w="1559" w:type="dxa"/>
            <w:shd w:val="clear" w:color="auto" w:fill="FAFAFA"/>
          </w:tcPr>
          <w:p w14:paraId="2FDA5BA0" w14:textId="39E7CA61" w:rsidR="003B13F2" w:rsidRPr="003B13F2" w:rsidRDefault="003B13F2" w:rsidP="003B13F2">
            <w:pPr>
              <w:widowControl w:val="0"/>
              <w:adjustRightInd w:val="0"/>
              <w:ind w:right="-72"/>
              <w:jc w:val="right"/>
              <w:rPr>
                <w:rFonts w:ascii="Arial" w:hAnsi="Arial" w:cs="Arial"/>
                <w:color w:val="000000" w:themeColor="text1"/>
                <w:spacing w:val="-4"/>
                <w:sz w:val="18"/>
                <w:szCs w:val="18"/>
              </w:rPr>
            </w:pPr>
            <w:r w:rsidRPr="003B13F2">
              <w:rPr>
                <w:rFonts w:ascii="Arial" w:hAnsi="Arial" w:cs="Arial"/>
                <w:sz w:val="18"/>
                <w:szCs w:val="18"/>
              </w:rPr>
              <w:t xml:space="preserve"> (466,508)</w:t>
            </w:r>
          </w:p>
        </w:tc>
        <w:tc>
          <w:tcPr>
            <w:tcW w:w="1559" w:type="dxa"/>
            <w:shd w:val="clear" w:color="auto" w:fill="FAFAFA"/>
          </w:tcPr>
          <w:p w14:paraId="66F9D720" w14:textId="0C4BB14D" w:rsidR="003B13F2" w:rsidRPr="003B13F2" w:rsidRDefault="003B13F2" w:rsidP="003B13F2">
            <w:pPr>
              <w:widowControl w:val="0"/>
              <w:adjustRightInd w:val="0"/>
              <w:ind w:right="-72"/>
              <w:jc w:val="right"/>
              <w:rPr>
                <w:rFonts w:ascii="Arial" w:hAnsi="Arial" w:cs="Arial"/>
                <w:color w:val="000000" w:themeColor="text1"/>
                <w:spacing w:val="-4"/>
                <w:sz w:val="18"/>
                <w:szCs w:val="18"/>
              </w:rPr>
            </w:pPr>
            <w:r w:rsidRPr="003B13F2">
              <w:rPr>
                <w:rFonts w:ascii="Arial" w:hAnsi="Arial" w:cs="Arial"/>
                <w:sz w:val="18"/>
                <w:szCs w:val="18"/>
              </w:rPr>
              <w:t xml:space="preserve"> 3,723,449 </w:t>
            </w:r>
          </w:p>
        </w:tc>
      </w:tr>
      <w:tr w:rsidR="00C435F2" w:rsidRPr="00F61FE4" w14:paraId="0A2749F7" w14:textId="77777777" w:rsidTr="00395D1B">
        <w:tc>
          <w:tcPr>
            <w:tcW w:w="3643" w:type="dxa"/>
            <w:shd w:val="clear" w:color="auto" w:fill="auto"/>
            <w:vAlign w:val="bottom"/>
          </w:tcPr>
          <w:p w14:paraId="466BC115" w14:textId="28999477" w:rsidR="00C435F2" w:rsidRPr="00F61FE4" w:rsidRDefault="00C435F2" w:rsidP="00C435F2">
            <w:pPr>
              <w:adjustRightInd w:val="0"/>
              <w:ind w:left="37" w:right="-112"/>
              <w:rPr>
                <w:rFonts w:ascii="Arial" w:hAnsi="Arial" w:cs="Arial"/>
                <w:color w:val="000000" w:themeColor="text1"/>
                <w:sz w:val="18"/>
                <w:szCs w:val="18"/>
                <w:cs/>
              </w:rPr>
            </w:pPr>
            <w:r w:rsidRPr="00F61FE4">
              <w:rPr>
                <w:rFonts w:ascii="Arial" w:hAnsi="Arial" w:cs="Arial"/>
                <w:color w:val="000000" w:themeColor="text1"/>
                <w:sz w:val="18"/>
                <w:szCs w:val="18"/>
              </w:rPr>
              <w:t>Change in claim reserves and assumptions</w:t>
            </w:r>
          </w:p>
        </w:tc>
        <w:tc>
          <w:tcPr>
            <w:tcW w:w="1559" w:type="dxa"/>
            <w:shd w:val="clear" w:color="auto" w:fill="FAFAFA"/>
            <w:vAlign w:val="bottom"/>
          </w:tcPr>
          <w:p w14:paraId="2EDB2263" w14:textId="77777777" w:rsidR="00C435F2" w:rsidRPr="003B13F2" w:rsidRDefault="00C435F2" w:rsidP="003B412F">
            <w:pPr>
              <w:widowControl w:val="0"/>
              <w:adjustRightInd w:val="0"/>
              <w:ind w:right="-72"/>
              <w:jc w:val="right"/>
              <w:rPr>
                <w:rFonts w:ascii="Arial" w:hAnsi="Arial" w:cs="Arial"/>
                <w:color w:val="000000" w:themeColor="text1"/>
                <w:spacing w:val="-4"/>
                <w:sz w:val="18"/>
                <w:szCs w:val="18"/>
              </w:rPr>
            </w:pPr>
          </w:p>
        </w:tc>
        <w:tc>
          <w:tcPr>
            <w:tcW w:w="1559" w:type="dxa"/>
            <w:shd w:val="clear" w:color="auto" w:fill="FAFAFA"/>
            <w:vAlign w:val="bottom"/>
          </w:tcPr>
          <w:p w14:paraId="27C30F0D" w14:textId="77777777" w:rsidR="00C435F2" w:rsidRPr="003B13F2" w:rsidRDefault="00C435F2" w:rsidP="003B412F">
            <w:pPr>
              <w:widowControl w:val="0"/>
              <w:adjustRightInd w:val="0"/>
              <w:ind w:right="-72"/>
              <w:jc w:val="right"/>
              <w:rPr>
                <w:rFonts w:ascii="Arial" w:hAnsi="Arial" w:cs="Arial"/>
                <w:color w:val="000000" w:themeColor="text1"/>
                <w:spacing w:val="-4"/>
                <w:sz w:val="18"/>
                <w:szCs w:val="18"/>
              </w:rPr>
            </w:pPr>
          </w:p>
        </w:tc>
        <w:tc>
          <w:tcPr>
            <w:tcW w:w="1559" w:type="dxa"/>
            <w:shd w:val="clear" w:color="auto" w:fill="FAFAFA"/>
            <w:vAlign w:val="bottom"/>
          </w:tcPr>
          <w:p w14:paraId="01252C76" w14:textId="77777777" w:rsidR="00C435F2" w:rsidRPr="003B13F2" w:rsidRDefault="00C435F2" w:rsidP="003B412F">
            <w:pPr>
              <w:widowControl w:val="0"/>
              <w:adjustRightInd w:val="0"/>
              <w:ind w:right="-72"/>
              <w:jc w:val="right"/>
              <w:rPr>
                <w:rFonts w:ascii="Arial" w:hAnsi="Arial" w:cs="Arial"/>
                <w:color w:val="000000" w:themeColor="text1"/>
                <w:spacing w:val="-4"/>
                <w:sz w:val="18"/>
                <w:szCs w:val="18"/>
              </w:rPr>
            </w:pPr>
          </w:p>
        </w:tc>
      </w:tr>
      <w:tr w:rsidR="003B13F2" w:rsidRPr="00F61FE4" w14:paraId="0FCA0BF2" w14:textId="77777777" w:rsidTr="00560A2C">
        <w:tc>
          <w:tcPr>
            <w:tcW w:w="3643" w:type="dxa"/>
            <w:shd w:val="clear" w:color="auto" w:fill="auto"/>
            <w:vAlign w:val="bottom"/>
          </w:tcPr>
          <w:p w14:paraId="464C8306" w14:textId="5A97E924" w:rsidR="003B13F2" w:rsidRPr="00F61FE4" w:rsidRDefault="003B13F2" w:rsidP="003B13F2">
            <w:pPr>
              <w:adjustRightInd w:val="0"/>
              <w:ind w:left="37"/>
              <w:rPr>
                <w:rFonts w:ascii="Arial" w:hAnsi="Arial" w:cs="Arial"/>
                <w:color w:val="000000" w:themeColor="text1"/>
                <w:sz w:val="18"/>
                <w:szCs w:val="18"/>
                <w:cs/>
              </w:rPr>
            </w:pPr>
            <w:r w:rsidRPr="00F61FE4">
              <w:rPr>
                <w:rFonts w:ascii="Arial" w:hAnsi="Arial" w:cs="Arial"/>
                <w:color w:val="000000" w:themeColor="text1"/>
                <w:sz w:val="18"/>
                <w:szCs w:val="18"/>
              </w:rPr>
              <w:t xml:space="preserve">   used in loss reserve calculation </w:t>
            </w:r>
          </w:p>
        </w:tc>
        <w:tc>
          <w:tcPr>
            <w:tcW w:w="1559" w:type="dxa"/>
            <w:shd w:val="clear" w:color="auto" w:fill="FAFAFA"/>
          </w:tcPr>
          <w:p w14:paraId="004B4DBB" w14:textId="68383959" w:rsidR="003B13F2" w:rsidRPr="003B13F2" w:rsidRDefault="003B13F2" w:rsidP="003B13F2">
            <w:pPr>
              <w:widowControl w:val="0"/>
              <w:adjustRightInd w:val="0"/>
              <w:ind w:right="-72"/>
              <w:jc w:val="right"/>
              <w:rPr>
                <w:rFonts w:ascii="Arial" w:hAnsi="Arial" w:cs="Arial"/>
                <w:color w:val="000000" w:themeColor="text1"/>
                <w:spacing w:val="-4"/>
                <w:sz w:val="18"/>
                <w:szCs w:val="18"/>
              </w:rPr>
            </w:pPr>
            <w:r w:rsidRPr="003B13F2">
              <w:rPr>
                <w:rFonts w:ascii="Arial" w:hAnsi="Arial" w:cs="Arial"/>
                <w:sz w:val="18"/>
                <w:szCs w:val="18"/>
              </w:rPr>
              <w:t xml:space="preserve"> (7,324)</w:t>
            </w:r>
          </w:p>
        </w:tc>
        <w:tc>
          <w:tcPr>
            <w:tcW w:w="1559" w:type="dxa"/>
            <w:shd w:val="clear" w:color="auto" w:fill="FAFAFA"/>
          </w:tcPr>
          <w:p w14:paraId="63F1BC86" w14:textId="4FFCFCFF" w:rsidR="003B13F2" w:rsidRPr="003B13F2" w:rsidRDefault="003B13F2" w:rsidP="003B13F2">
            <w:pPr>
              <w:widowControl w:val="0"/>
              <w:adjustRightInd w:val="0"/>
              <w:ind w:right="-72"/>
              <w:jc w:val="right"/>
              <w:rPr>
                <w:rFonts w:ascii="Arial" w:hAnsi="Arial" w:cs="Arial"/>
                <w:color w:val="000000" w:themeColor="text1"/>
                <w:spacing w:val="-4"/>
                <w:sz w:val="18"/>
                <w:szCs w:val="18"/>
              </w:rPr>
            </w:pPr>
            <w:r w:rsidRPr="003B13F2">
              <w:rPr>
                <w:rFonts w:ascii="Arial" w:hAnsi="Arial" w:cs="Arial"/>
                <w:sz w:val="18"/>
                <w:szCs w:val="18"/>
              </w:rPr>
              <w:t xml:space="preserve"> 142,755 </w:t>
            </w:r>
          </w:p>
        </w:tc>
        <w:tc>
          <w:tcPr>
            <w:tcW w:w="1559" w:type="dxa"/>
            <w:shd w:val="clear" w:color="auto" w:fill="FAFAFA"/>
          </w:tcPr>
          <w:p w14:paraId="4BDA465C" w14:textId="3782B188" w:rsidR="003B13F2" w:rsidRPr="003B13F2" w:rsidRDefault="003B13F2" w:rsidP="003B13F2">
            <w:pPr>
              <w:widowControl w:val="0"/>
              <w:adjustRightInd w:val="0"/>
              <w:ind w:right="-72"/>
              <w:jc w:val="right"/>
              <w:rPr>
                <w:rFonts w:ascii="Arial" w:hAnsi="Arial" w:cs="Arial"/>
                <w:color w:val="000000" w:themeColor="text1"/>
                <w:spacing w:val="-4"/>
                <w:sz w:val="18"/>
                <w:szCs w:val="18"/>
              </w:rPr>
            </w:pPr>
            <w:r w:rsidRPr="003B13F2">
              <w:rPr>
                <w:rFonts w:ascii="Arial" w:hAnsi="Arial" w:cs="Arial"/>
                <w:sz w:val="18"/>
                <w:szCs w:val="18"/>
              </w:rPr>
              <w:t xml:space="preserve"> 135,431 </w:t>
            </w:r>
          </w:p>
        </w:tc>
      </w:tr>
      <w:tr w:rsidR="003B13F2" w:rsidRPr="00F61FE4" w14:paraId="0A4895AE" w14:textId="77777777" w:rsidTr="00395D1B">
        <w:tc>
          <w:tcPr>
            <w:tcW w:w="3643" w:type="dxa"/>
            <w:shd w:val="clear" w:color="auto" w:fill="auto"/>
            <w:vAlign w:val="bottom"/>
          </w:tcPr>
          <w:p w14:paraId="5538F231" w14:textId="77777777" w:rsidR="003B13F2" w:rsidRPr="00F61FE4" w:rsidRDefault="003B13F2" w:rsidP="003B13F2">
            <w:pPr>
              <w:adjustRightInd w:val="0"/>
              <w:ind w:left="37"/>
              <w:rPr>
                <w:rFonts w:ascii="Arial" w:hAnsi="Arial" w:cs="Arial"/>
                <w:color w:val="000000" w:themeColor="text1"/>
                <w:sz w:val="18"/>
                <w:szCs w:val="18"/>
                <w:cs/>
              </w:rPr>
            </w:pPr>
            <w:r w:rsidRPr="00F61FE4">
              <w:rPr>
                <w:rFonts w:ascii="Arial" w:hAnsi="Arial" w:cs="Arial"/>
                <w:color w:val="000000" w:themeColor="text1"/>
                <w:sz w:val="18"/>
                <w:szCs w:val="18"/>
              </w:rPr>
              <w:t>Loss paid during the period</w:t>
            </w:r>
          </w:p>
        </w:tc>
        <w:tc>
          <w:tcPr>
            <w:tcW w:w="1559" w:type="dxa"/>
            <w:tcBorders>
              <w:bottom w:val="single" w:sz="4" w:space="0" w:color="auto"/>
            </w:tcBorders>
            <w:shd w:val="clear" w:color="auto" w:fill="FAFAFA"/>
          </w:tcPr>
          <w:p w14:paraId="04B0333F" w14:textId="2D311B05" w:rsidR="003B13F2" w:rsidRPr="003B13F2" w:rsidRDefault="003B13F2" w:rsidP="003B13F2">
            <w:pPr>
              <w:widowControl w:val="0"/>
              <w:adjustRightInd w:val="0"/>
              <w:ind w:right="-72"/>
              <w:jc w:val="right"/>
              <w:rPr>
                <w:rFonts w:ascii="Arial" w:hAnsi="Arial" w:cs="Arial"/>
                <w:color w:val="000000" w:themeColor="text1"/>
                <w:spacing w:val="-4"/>
                <w:sz w:val="18"/>
                <w:szCs w:val="18"/>
              </w:rPr>
            </w:pPr>
            <w:r w:rsidRPr="003B13F2">
              <w:rPr>
                <w:rFonts w:ascii="Arial" w:hAnsi="Arial" w:cs="Arial"/>
                <w:sz w:val="18"/>
                <w:szCs w:val="18"/>
              </w:rPr>
              <w:t xml:space="preserve"> (4,313,151)</w:t>
            </w:r>
          </w:p>
        </w:tc>
        <w:tc>
          <w:tcPr>
            <w:tcW w:w="1559" w:type="dxa"/>
            <w:tcBorders>
              <w:bottom w:val="single" w:sz="4" w:space="0" w:color="auto"/>
            </w:tcBorders>
            <w:shd w:val="clear" w:color="auto" w:fill="FAFAFA"/>
          </w:tcPr>
          <w:p w14:paraId="76AAAB82" w14:textId="4FE652B3" w:rsidR="003B13F2" w:rsidRPr="003B13F2" w:rsidRDefault="003B13F2" w:rsidP="003B13F2">
            <w:pPr>
              <w:widowControl w:val="0"/>
              <w:adjustRightInd w:val="0"/>
              <w:ind w:right="-72"/>
              <w:jc w:val="right"/>
              <w:rPr>
                <w:rFonts w:ascii="Arial" w:hAnsi="Arial" w:cs="Arial"/>
                <w:color w:val="000000" w:themeColor="text1"/>
                <w:spacing w:val="-4"/>
                <w:sz w:val="18"/>
                <w:szCs w:val="18"/>
              </w:rPr>
            </w:pPr>
            <w:r w:rsidRPr="003B13F2">
              <w:rPr>
                <w:rFonts w:ascii="Arial" w:hAnsi="Arial" w:cs="Arial"/>
                <w:sz w:val="18"/>
                <w:szCs w:val="18"/>
              </w:rPr>
              <w:t xml:space="preserve"> 604,051 </w:t>
            </w:r>
          </w:p>
        </w:tc>
        <w:tc>
          <w:tcPr>
            <w:tcW w:w="1559" w:type="dxa"/>
            <w:tcBorders>
              <w:bottom w:val="single" w:sz="4" w:space="0" w:color="auto"/>
            </w:tcBorders>
            <w:shd w:val="clear" w:color="auto" w:fill="FAFAFA"/>
          </w:tcPr>
          <w:p w14:paraId="0C82A034" w14:textId="51FF8C98" w:rsidR="003B13F2" w:rsidRPr="003B13F2" w:rsidRDefault="003B13F2" w:rsidP="003B13F2">
            <w:pPr>
              <w:widowControl w:val="0"/>
              <w:adjustRightInd w:val="0"/>
              <w:ind w:right="-72"/>
              <w:jc w:val="right"/>
              <w:rPr>
                <w:rFonts w:ascii="Arial" w:hAnsi="Arial" w:cs="Arial"/>
                <w:color w:val="000000" w:themeColor="text1"/>
                <w:spacing w:val="-4"/>
                <w:sz w:val="18"/>
                <w:szCs w:val="18"/>
              </w:rPr>
            </w:pPr>
            <w:r w:rsidRPr="003B13F2">
              <w:rPr>
                <w:rFonts w:ascii="Arial" w:hAnsi="Arial" w:cs="Arial"/>
                <w:sz w:val="18"/>
                <w:szCs w:val="18"/>
              </w:rPr>
              <w:t xml:space="preserve"> (3,709,100)</w:t>
            </w:r>
          </w:p>
        </w:tc>
      </w:tr>
      <w:tr w:rsidR="00C435F2" w:rsidRPr="00F61FE4" w14:paraId="6A7148E1" w14:textId="77777777" w:rsidTr="00395D1B">
        <w:trPr>
          <w:trHeight w:val="207"/>
        </w:trPr>
        <w:tc>
          <w:tcPr>
            <w:tcW w:w="3643" w:type="dxa"/>
            <w:shd w:val="clear" w:color="auto" w:fill="auto"/>
            <w:vAlign w:val="bottom"/>
          </w:tcPr>
          <w:p w14:paraId="1DA2DCD3" w14:textId="77777777" w:rsidR="00C435F2" w:rsidRPr="00F61FE4" w:rsidRDefault="00C435F2" w:rsidP="00C435F2">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FAFAFA"/>
            <w:vAlign w:val="bottom"/>
          </w:tcPr>
          <w:p w14:paraId="0BFE4F5D" w14:textId="77777777" w:rsidR="00C435F2" w:rsidRPr="003B13F2" w:rsidRDefault="00C435F2" w:rsidP="003B412F">
            <w:pPr>
              <w:widowControl w:val="0"/>
              <w:ind w:right="-72"/>
              <w:jc w:val="right"/>
              <w:rPr>
                <w:rFonts w:ascii="Arial" w:hAnsi="Arial" w:cs="Arial"/>
                <w:color w:val="000000" w:themeColor="text1"/>
                <w:sz w:val="18"/>
                <w:szCs w:val="18"/>
              </w:rPr>
            </w:pPr>
          </w:p>
        </w:tc>
        <w:tc>
          <w:tcPr>
            <w:tcW w:w="1559" w:type="dxa"/>
            <w:tcBorders>
              <w:top w:val="single" w:sz="4" w:space="0" w:color="auto"/>
            </w:tcBorders>
            <w:shd w:val="clear" w:color="auto" w:fill="FAFAFA"/>
            <w:vAlign w:val="bottom"/>
          </w:tcPr>
          <w:p w14:paraId="36376BEB" w14:textId="77777777" w:rsidR="00C435F2" w:rsidRPr="003B13F2" w:rsidRDefault="00C435F2" w:rsidP="003B412F">
            <w:pPr>
              <w:adjustRightInd w:val="0"/>
              <w:ind w:right="-72"/>
              <w:jc w:val="right"/>
              <w:rPr>
                <w:rFonts w:ascii="Arial" w:hAnsi="Arial" w:cs="Arial"/>
                <w:color w:val="000000" w:themeColor="text1"/>
                <w:sz w:val="18"/>
                <w:szCs w:val="18"/>
              </w:rPr>
            </w:pPr>
          </w:p>
        </w:tc>
        <w:tc>
          <w:tcPr>
            <w:tcW w:w="1559" w:type="dxa"/>
            <w:tcBorders>
              <w:top w:val="single" w:sz="4" w:space="0" w:color="auto"/>
            </w:tcBorders>
            <w:shd w:val="clear" w:color="auto" w:fill="FAFAFA"/>
            <w:vAlign w:val="bottom"/>
          </w:tcPr>
          <w:p w14:paraId="0733D4A4" w14:textId="77777777" w:rsidR="00C435F2" w:rsidRPr="003B13F2" w:rsidRDefault="00C435F2" w:rsidP="003B412F">
            <w:pPr>
              <w:adjustRightInd w:val="0"/>
              <w:ind w:right="-72"/>
              <w:jc w:val="right"/>
              <w:rPr>
                <w:rFonts w:ascii="Arial" w:hAnsi="Arial" w:cs="Arial"/>
                <w:color w:val="000000" w:themeColor="text1"/>
                <w:sz w:val="18"/>
                <w:szCs w:val="18"/>
              </w:rPr>
            </w:pPr>
          </w:p>
        </w:tc>
      </w:tr>
      <w:tr w:rsidR="003B13F2" w:rsidRPr="00F61FE4" w14:paraId="794B24AD" w14:textId="77777777" w:rsidTr="00395D1B">
        <w:trPr>
          <w:trHeight w:val="207"/>
        </w:trPr>
        <w:tc>
          <w:tcPr>
            <w:tcW w:w="3643" w:type="dxa"/>
            <w:shd w:val="clear" w:color="auto" w:fill="auto"/>
            <w:vAlign w:val="bottom"/>
          </w:tcPr>
          <w:p w14:paraId="1705CD83" w14:textId="77777777" w:rsidR="003B13F2" w:rsidRPr="00F61FE4" w:rsidRDefault="003B13F2" w:rsidP="003B13F2">
            <w:pPr>
              <w:adjustRightInd w:val="0"/>
              <w:ind w:left="37"/>
              <w:rPr>
                <w:rFonts w:ascii="Arial" w:hAnsi="Arial" w:cs="Arial"/>
                <w:b/>
                <w:bCs/>
                <w:color w:val="000000" w:themeColor="text1"/>
                <w:sz w:val="18"/>
                <w:szCs w:val="18"/>
              </w:rPr>
            </w:pPr>
            <w:r w:rsidRPr="00F61FE4">
              <w:rPr>
                <w:rFonts w:ascii="Arial" w:hAnsi="Arial" w:cs="Arial"/>
                <w:b/>
                <w:bCs/>
                <w:color w:val="000000" w:themeColor="text1"/>
                <w:sz w:val="18"/>
                <w:szCs w:val="18"/>
              </w:rPr>
              <w:t>Balance as at ending period</w:t>
            </w:r>
          </w:p>
        </w:tc>
        <w:tc>
          <w:tcPr>
            <w:tcW w:w="1559" w:type="dxa"/>
            <w:tcBorders>
              <w:bottom w:val="single" w:sz="4" w:space="0" w:color="auto"/>
            </w:tcBorders>
            <w:shd w:val="clear" w:color="auto" w:fill="FAFAFA"/>
          </w:tcPr>
          <w:p w14:paraId="54A9D209" w14:textId="1E18660C" w:rsidR="003B13F2" w:rsidRPr="003B13F2" w:rsidRDefault="003B13F2" w:rsidP="003B13F2">
            <w:pPr>
              <w:widowControl w:val="0"/>
              <w:adjustRightInd w:val="0"/>
              <w:ind w:right="-72"/>
              <w:jc w:val="right"/>
              <w:rPr>
                <w:rFonts w:ascii="Arial" w:hAnsi="Arial" w:cs="Arial"/>
                <w:color w:val="000000" w:themeColor="text1"/>
                <w:spacing w:val="-4"/>
                <w:sz w:val="18"/>
                <w:szCs w:val="18"/>
              </w:rPr>
            </w:pPr>
            <w:r w:rsidRPr="003B13F2">
              <w:rPr>
                <w:rFonts w:ascii="Arial" w:hAnsi="Arial" w:cs="Arial"/>
                <w:sz w:val="18"/>
                <w:szCs w:val="18"/>
              </w:rPr>
              <w:t xml:space="preserve"> 2,450,547 </w:t>
            </w:r>
          </w:p>
        </w:tc>
        <w:tc>
          <w:tcPr>
            <w:tcW w:w="1559" w:type="dxa"/>
            <w:tcBorders>
              <w:bottom w:val="single" w:sz="4" w:space="0" w:color="auto"/>
            </w:tcBorders>
            <w:shd w:val="clear" w:color="auto" w:fill="FAFAFA"/>
          </w:tcPr>
          <w:p w14:paraId="11EB8CFF" w14:textId="290F9149" w:rsidR="003B13F2" w:rsidRPr="003B13F2" w:rsidRDefault="003B13F2" w:rsidP="003B13F2">
            <w:pPr>
              <w:widowControl w:val="0"/>
              <w:adjustRightInd w:val="0"/>
              <w:ind w:right="-72"/>
              <w:jc w:val="right"/>
              <w:rPr>
                <w:rFonts w:ascii="Arial" w:hAnsi="Arial" w:cs="Arial"/>
                <w:color w:val="000000" w:themeColor="text1"/>
                <w:spacing w:val="-4"/>
                <w:sz w:val="18"/>
                <w:szCs w:val="18"/>
              </w:rPr>
            </w:pPr>
            <w:r w:rsidRPr="003B13F2">
              <w:rPr>
                <w:rFonts w:ascii="Arial" w:hAnsi="Arial" w:cs="Arial"/>
                <w:sz w:val="18"/>
                <w:szCs w:val="18"/>
              </w:rPr>
              <w:t xml:space="preserve"> (777,497)</w:t>
            </w:r>
          </w:p>
        </w:tc>
        <w:tc>
          <w:tcPr>
            <w:tcW w:w="1559" w:type="dxa"/>
            <w:tcBorders>
              <w:bottom w:val="single" w:sz="4" w:space="0" w:color="auto"/>
            </w:tcBorders>
            <w:shd w:val="clear" w:color="auto" w:fill="FAFAFA"/>
          </w:tcPr>
          <w:p w14:paraId="148CD16E" w14:textId="55455677" w:rsidR="003B13F2" w:rsidRPr="003B13F2" w:rsidRDefault="003B13F2" w:rsidP="003B13F2">
            <w:pPr>
              <w:widowControl w:val="0"/>
              <w:adjustRightInd w:val="0"/>
              <w:ind w:right="-72"/>
              <w:jc w:val="right"/>
              <w:rPr>
                <w:rFonts w:ascii="Arial" w:hAnsi="Arial" w:cs="Arial"/>
                <w:color w:val="000000" w:themeColor="text1"/>
                <w:spacing w:val="-4"/>
                <w:sz w:val="18"/>
                <w:szCs w:val="18"/>
              </w:rPr>
            </w:pPr>
            <w:r w:rsidRPr="003B13F2">
              <w:rPr>
                <w:rFonts w:ascii="Arial" w:hAnsi="Arial" w:cs="Arial"/>
                <w:sz w:val="18"/>
                <w:szCs w:val="18"/>
              </w:rPr>
              <w:t xml:space="preserve"> 1,673,050 </w:t>
            </w:r>
          </w:p>
        </w:tc>
      </w:tr>
    </w:tbl>
    <w:p w14:paraId="715A0D92" w14:textId="77777777" w:rsidR="00E71AA5" w:rsidRPr="00F61FE4" w:rsidRDefault="00E71AA5" w:rsidP="00430905">
      <w:pPr>
        <w:ind w:left="1276"/>
        <w:jc w:val="thaiDistribute"/>
        <w:rPr>
          <w:rFonts w:ascii="Arial" w:hAnsi="Arial" w:cs="Arial"/>
          <w:color w:val="000000" w:themeColor="text1"/>
          <w:sz w:val="18"/>
          <w:szCs w:val="18"/>
        </w:rPr>
      </w:pPr>
    </w:p>
    <w:tbl>
      <w:tblPr>
        <w:tblW w:w="0" w:type="auto"/>
        <w:tblInd w:w="1242" w:type="dxa"/>
        <w:tblLayout w:type="fixed"/>
        <w:tblLook w:val="04A0" w:firstRow="1" w:lastRow="0" w:firstColumn="1" w:lastColumn="0" w:noHBand="0" w:noVBand="1"/>
      </w:tblPr>
      <w:tblGrid>
        <w:gridCol w:w="3643"/>
        <w:gridCol w:w="1559"/>
        <w:gridCol w:w="1559"/>
        <w:gridCol w:w="1559"/>
      </w:tblGrid>
      <w:tr w:rsidR="00E71AA5" w:rsidRPr="00F61FE4" w14:paraId="6DDD62F0" w14:textId="77777777" w:rsidTr="00395D1B">
        <w:tc>
          <w:tcPr>
            <w:tcW w:w="3643" w:type="dxa"/>
            <w:shd w:val="clear" w:color="auto" w:fill="auto"/>
          </w:tcPr>
          <w:p w14:paraId="495C20B7" w14:textId="77777777" w:rsidR="00E71AA5" w:rsidRPr="00F61FE4"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bottom w:val="single" w:sz="4" w:space="0" w:color="auto"/>
            </w:tcBorders>
            <w:shd w:val="clear" w:color="auto" w:fill="auto"/>
          </w:tcPr>
          <w:p w14:paraId="6E5FD78E"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statements</w:t>
            </w:r>
          </w:p>
        </w:tc>
      </w:tr>
      <w:tr w:rsidR="00E71AA5" w:rsidRPr="00F61FE4" w14:paraId="11E5A472" w14:textId="77777777" w:rsidTr="00AD3216">
        <w:tc>
          <w:tcPr>
            <w:tcW w:w="3643" w:type="dxa"/>
            <w:shd w:val="clear" w:color="auto" w:fill="auto"/>
          </w:tcPr>
          <w:p w14:paraId="612970DF" w14:textId="77777777" w:rsidR="00E71AA5" w:rsidRPr="00F61FE4" w:rsidRDefault="00E71AA5" w:rsidP="00E71AA5">
            <w:pPr>
              <w:adjustRightInd w:val="0"/>
              <w:ind w:left="37"/>
              <w:rPr>
                <w:rFonts w:ascii="Arial" w:hAnsi="Arial" w:cs="Arial"/>
                <w:color w:val="000000" w:themeColor="text1"/>
                <w:sz w:val="18"/>
                <w:szCs w:val="18"/>
              </w:rPr>
            </w:pPr>
          </w:p>
        </w:tc>
        <w:tc>
          <w:tcPr>
            <w:tcW w:w="4677" w:type="dxa"/>
            <w:gridSpan w:val="3"/>
            <w:tcBorders>
              <w:top w:val="single" w:sz="4" w:space="0" w:color="auto"/>
              <w:bottom w:val="single" w:sz="4" w:space="0" w:color="auto"/>
            </w:tcBorders>
            <w:shd w:val="clear" w:color="auto" w:fill="auto"/>
          </w:tcPr>
          <w:p w14:paraId="0DDBF335"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p w14:paraId="4A0DE3B6" w14:textId="7745396F" w:rsidR="00E71AA5" w:rsidRPr="00F61FE4" w:rsidRDefault="00E3625A"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423C54" w:rsidRPr="00F61FE4">
              <w:rPr>
                <w:rFonts w:ascii="Arial" w:hAnsi="Arial" w:cs="Arial"/>
                <w:b/>
                <w:bCs/>
                <w:color w:val="000000" w:themeColor="text1"/>
                <w:sz w:val="18"/>
                <w:szCs w:val="18"/>
                <w:lang w:val="en-GB"/>
              </w:rPr>
              <w:t xml:space="preserve"> December </w:t>
            </w:r>
            <w:r w:rsidR="004232CE" w:rsidRPr="004232CE">
              <w:rPr>
                <w:rFonts w:ascii="Arial" w:hAnsi="Arial" w:cs="Arial"/>
                <w:b/>
                <w:bCs/>
                <w:color w:val="000000" w:themeColor="text1"/>
                <w:sz w:val="18"/>
                <w:szCs w:val="18"/>
                <w:lang w:val="en-GB"/>
              </w:rPr>
              <w:t>2023</w:t>
            </w:r>
          </w:p>
        </w:tc>
      </w:tr>
      <w:tr w:rsidR="00E71AA5" w:rsidRPr="00F61FE4" w14:paraId="4131ACFB" w14:textId="77777777" w:rsidTr="00AD3216">
        <w:tc>
          <w:tcPr>
            <w:tcW w:w="3643" w:type="dxa"/>
            <w:shd w:val="clear" w:color="auto" w:fill="auto"/>
          </w:tcPr>
          <w:p w14:paraId="31E26F66"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auto"/>
          </w:tcPr>
          <w:p w14:paraId="56D8688E" w14:textId="5E7DB2C3" w:rsidR="00E71AA5" w:rsidRPr="00F61FE4" w:rsidRDefault="00E71AA5" w:rsidP="00E71AA5">
            <w:pPr>
              <w:widowControl w:val="0"/>
              <w:ind w:right="-72"/>
              <w:jc w:val="right"/>
              <w:rPr>
                <w:rFonts w:ascii="Arial" w:hAnsi="Arial" w:cs="Arial"/>
                <w:b/>
                <w:bCs/>
                <w:color w:val="000000" w:themeColor="text1"/>
                <w:sz w:val="18"/>
                <w:szCs w:val="18"/>
              </w:rPr>
            </w:pPr>
          </w:p>
        </w:tc>
        <w:tc>
          <w:tcPr>
            <w:tcW w:w="1559" w:type="dxa"/>
            <w:tcBorders>
              <w:top w:val="single" w:sz="4" w:space="0" w:color="auto"/>
            </w:tcBorders>
          </w:tcPr>
          <w:p w14:paraId="472FFAE2" w14:textId="0C569228" w:rsidR="00E71AA5" w:rsidRPr="00F61FE4" w:rsidRDefault="00AD3216"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w:t>
            </w:r>
          </w:p>
        </w:tc>
        <w:tc>
          <w:tcPr>
            <w:tcW w:w="1559" w:type="dxa"/>
            <w:tcBorders>
              <w:top w:val="single" w:sz="4" w:space="0" w:color="auto"/>
            </w:tcBorders>
            <w:shd w:val="clear" w:color="auto" w:fill="auto"/>
          </w:tcPr>
          <w:p w14:paraId="16B88E24" w14:textId="5BD3597C" w:rsidR="00E71AA5" w:rsidRPr="00F61FE4" w:rsidRDefault="00E71AA5" w:rsidP="00E71AA5">
            <w:pPr>
              <w:adjustRightInd w:val="0"/>
              <w:ind w:right="-72"/>
              <w:jc w:val="right"/>
              <w:rPr>
                <w:rFonts w:ascii="Arial" w:hAnsi="Arial" w:cs="Arial"/>
                <w:b/>
                <w:bCs/>
                <w:color w:val="000000" w:themeColor="text1"/>
                <w:sz w:val="18"/>
                <w:szCs w:val="18"/>
              </w:rPr>
            </w:pPr>
          </w:p>
        </w:tc>
      </w:tr>
      <w:tr w:rsidR="00AD3216" w:rsidRPr="00F61FE4" w14:paraId="01AD4F61" w14:textId="77777777" w:rsidTr="00AD3216">
        <w:tc>
          <w:tcPr>
            <w:tcW w:w="3643" w:type="dxa"/>
            <w:shd w:val="clear" w:color="auto" w:fill="auto"/>
          </w:tcPr>
          <w:p w14:paraId="295B4414" w14:textId="77777777" w:rsidR="00AD3216" w:rsidRPr="00F61FE4" w:rsidRDefault="00AD3216" w:rsidP="00E71AA5">
            <w:pPr>
              <w:adjustRightInd w:val="0"/>
              <w:ind w:left="37"/>
              <w:rPr>
                <w:rFonts w:ascii="Arial" w:hAnsi="Arial" w:cs="Arial"/>
                <w:color w:val="000000" w:themeColor="text1"/>
                <w:sz w:val="18"/>
                <w:szCs w:val="18"/>
              </w:rPr>
            </w:pPr>
          </w:p>
        </w:tc>
        <w:tc>
          <w:tcPr>
            <w:tcW w:w="1559" w:type="dxa"/>
            <w:shd w:val="clear" w:color="auto" w:fill="auto"/>
            <w:vAlign w:val="bottom"/>
          </w:tcPr>
          <w:p w14:paraId="2D4F7355" w14:textId="615C3DA1" w:rsidR="00AD3216" w:rsidRPr="00F61FE4" w:rsidRDefault="00AD3216"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z w:val="18"/>
                <w:szCs w:val="18"/>
              </w:rPr>
              <w:t>Insurance</w:t>
            </w:r>
          </w:p>
        </w:tc>
        <w:tc>
          <w:tcPr>
            <w:tcW w:w="1559" w:type="dxa"/>
          </w:tcPr>
          <w:p w14:paraId="5C0842F8" w14:textId="51C83C18" w:rsidR="00AD3216" w:rsidRPr="00F61FE4" w:rsidRDefault="00AD3216" w:rsidP="00E71AA5">
            <w:pPr>
              <w:adjustRightInd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z w:val="18"/>
                <w:szCs w:val="18"/>
              </w:rPr>
              <w:t>liabilities</w:t>
            </w:r>
          </w:p>
        </w:tc>
        <w:tc>
          <w:tcPr>
            <w:tcW w:w="1559" w:type="dxa"/>
            <w:shd w:val="clear" w:color="auto" w:fill="auto"/>
            <w:vAlign w:val="bottom"/>
          </w:tcPr>
          <w:p w14:paraId="43FDFBAF" w14:textId="77777777" w:rsidR="00AD3216" w:rsidRPr="00F61FE4" w:rsidRDefault="00AD3216" w:rsidP="00E71AA5">
            <w:pPr>
              <w:adjustRightInd w:val="0"/>
              <w:ind w:right="-72"/>
              <w:jc w:val="right"/>
              <w:rPr>
                <w:rFonts w:ascii="Arial" w:hAnsi="Arial" w:cs="Arial"/>
                <w:b/>
                <w:bCs/>
                <w:color w:val="000000" w:themeColor="text1"/>
                <w:spacing w:val="-4"/>
                <w:sz w:val="18"/>
                <w:szCs w:val="18"/>
              </w:rPr>
            </w:pPr>
          </w:p>
        </w:tc>
      </w:tr>
      <w:tr w:rsidR="00AD3216" w:rsidRPr="00F61FE4" w14:paraId="75F8225C" w14:textId="77777777" w:rsidTr="00C212F1">
        <w:tc>
          <w:tcPr>
            <w:tcW w:w="3643" w:type="dxa"/>
            <w:shd w:val="clear" w:color="auto" w:fill="auto"/>
          </w:tcPr>
          <w:p w14:paraId="76735212" w14:textId="77777777" w:rsidR="00AD3216" w:rsidRPr="00F61FE4" w:rsidRDefault="00AD3216" w:rsidP="00E71AA5">
            <w:pPr>
              <w:adjustRightInd w:val="0"/>
              <w:ind w:left="37"/>
              <w:rPr>
                <w:rFonts w:ascii="Arial" w:hAnsi="Arial" w:cs="Arial"/>
                <w:color w:val="000000" w:themeColor="text1"/>
                <w:sz w:val="18"/>
                <w:szCs w:val="18"/>
              </w:rPr>
            </w:pPr>
          </w:p>
        </w:tc>
        <w:tc>
          <w:tcPr>
            <w:tcW w:w="1559" w:type="dxa"/>
            <w:shd w:val="clear" w:color="auto" w:fill="auto"/>
            <w:vAlign w:val="bottom"/>
          </w:tcPr>
          <w:p w14:paraId="41207BB1" w14:textId="7B0FCDCC" w:rsidR="00AD3216" w:rsidRPr="00F61FE4" w:rsidRDefault="00AD3216"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z w:val="18"/>
                <w:szCs w:val="18"/>
              </w:rPr>
              <w:t>contract</w:t>
            </w:r>
          </w:p>
        </w:tc>
        <w:tc>
          <w:tcPr>
            <w:tcW w:w="1559" w:type="dxa"/>
          </w:tcPr>
          <w:p w14:paraId="16361895" w14:textId="1B396934" w:rsidR="00AD3216" w:rsidRPr="00F61FE4" w:rsidRDefault="00AD3216" w:rsidP="00E71AA5">
            <w:pPr>
              <w:adjustRightInd w:val="0"/>
              <w:ind w:right="-72"/>
              <w:jc w:val="right"/>
              <w:rPr>
                <w:rFonts w:ascii="Arial" w:hAnsi="Arial" w:cs="Arial"/>
                <w:b/>
                <w:bCs/>
                <w:color w:val="000000" w:themeColor="text1"/>
                <w:spacing w:val="-4"/>
                <w:sz w:val="18"/>
                <w:szCs w:val="18"/>
              </w:rPr>
            </w:pPr>
            <w:r>
              <w:rPr>
                <w:rFonts w:ascii="Arial" w:hAnsi="Arial" w:cs="Arial"/>
                <w:b/>
                <w:bCs/>
                <w:color w:val="000000" w:themeColor="text1"/>
                <w:sz w:val="18"/>
                <w:szCs w:val="18"/>
              </w:rPr>
              <w:t>recovered from</w:t>
            </w:r>
          </w:p>
        </w:tc>
        <w:tc>
          <w:tcPr>
            <w:tcW w:w="1559" w:type="dxa"/>
            <w:shd w:val="clear" w:color="auto" w:fill="auto"/>
            <w:vAlign w:val="bottom"/>
          </w:tcPr>
          <w:p w14:paraId="3459D975" w14:textId="77777777" w:rsidR="00AD3216" w:rsidRPr="00F61FE4" w:rsidRDefault="00AD3216" w:rsidP="00E71AA5">
            <w:pPr>
              <w:adjustRightInd w:val="0"/>
              <w:ind w:right="-72"/>
              <w:jc w:val="right"/>
              <w:rPr>
                <w:rFonts w:ascii="Arial" w:hAnsi="Arial" w:cs="Arial"/>
                <w:b/>
                <w:bCs/>
                <w:color w:val="000000" w:themeColor="text1"/>
                <w:spacing w:val="-4"/>
                <w:sz w:val="18"/>
                <w:szCs w:val="18"/>
              </w:rPr>
            </w:pPr>
          </w:p>
        </w:tc>
      </w:tr>
      <w:tr w:rsidR="00AD3216" w:rsidRPr="00F61FE4" w14:paraId="4E0C2869" w14:textId="77777777" w:rsidTr="00C212F1">
        <w:tc>
          <w:tcPr>
            <w:tcW w:w="3643" w:type="dxa"/>
            <w:shd w:val="clear" w:color="auto" w:fill="auto"/>
          </w:tcPr>
          <w:p w14:paraId="391C1287" w14:textId="77777777" w:rsidR="00AD3216" w:rsidRPr="00F61FE4" w:rsidRDefault="00AD3216" w:rsidP="00E71AA5">
            <w:pPr>
              <w:adjustRightInd w:val="0"/>
              <w:ind w:left="37"/>
              <w:rPr>
                <w:rFonts w:ascii="Arial" w:hAnsi="Arial" w:cs="Arial"/>
                <w:color w:val="000000" w:themeColor="text1"/>
                <w:sz w:val="18"/>
                <w:szCs w:val="18"/>
              </w:rPr>
            </w:pPr>
          </w:p>
        </w:tc>
        <w:tc>
          <w:tcPr>
            <w:tcW w:w="1559" w:type="dxa"/>
            <w:shd w:val="clear" w:color="auto" w:fill="auto"/>
            <w:vAlign w:val="bottom"/>
          </w:tcPr>
          <w:p w14:paraId="04FF93F2" w14:textId="637D71A5" w:rsidR="00AD3216" w:rsidRPr="00F61FE4" w:rsidRDefault="00AD3216"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z w:val="18"/>
                <w:szCs w:val="18"/>
              </w:rPr>
              <w:t>liabilities</w:t>
            </w:r>
          </w:p>
        </w:tc>
        <w:tc>
          <w:tcPr>
            <w:tcW w:w="1559" w:type="dxa"/>
          </w:tcPr>
          <w:p w14:paraId="5BDB68A7" w14:textId="27FFF1DE" w:rsidR="00AD3216" w:rsidRPr="00F61FE4" w:rsidRDefault="00AD3216" w:rsidP="00E71AA5">
            <w:pPr>
              <w:adjustRightInd w:val="0"/>
              <w:ind w:right="-72"/>
              <w:jc w:val="right"/>
              <w:rPr>
                <w:rFonts w:ascii="Arial" w:hAnsi="Arial" w:cs="Arial"/>
                <w:b/>
                <w:bCs/>
                <w:color w:val="000000" w:themeColor="text1"/>
                <w:spacing w:val="-4"/>
                <w:sz w:val="18"/>
                <w:szCs w:val="18"/>
              </w:rPr>
            </w:pPr>
            <w:r>
              <w:rPr>
                <w:rFonts w:ascii="Arial" w:hAnsi="Arial" w:cs="Arial"/>
                <w:b/>
                <w:bCs/>
                <w:color w:val="000000" w:themeColor="text1"/>
                <w:sz w:val="18"/>
                <w:szCs w:val="18"/>
              </w:rPr>
              <w:t>r</w:t>
            </w:r>
            <w:r w:rsidRPr="00F61FE4">
              <w:rPr>
                <w:rFonts w:ascii="Arial" w:hAnsi="Arial" w:cs="Arial"/>
                <w:b/>
                <w:bCs/>
                <w:color w:val="000000" w:themeColor="text1"/>
                <w:sz w:val="18"/>
                <w:szCs w:val="18"/>
              </w:rPr>
              <w:t>einsurance</w:t>
            </w:r>
          </w:p>
        </w:tc>
        <w:tc>
          <w:tcPr>
            <w:tcW w:w="1559" w:type="dxa"/>
            <w:shd w:val="clear" w:color="auto" w:fill="auto"/>
            <w:vAlign w:val="bottom"/>
          </w:tcPr>
          <w:p w14:paraId="0B4AC249" w14:textId="70F400E6" w:rsidR="00AD3216" w:rsidRPr="00F61FE4" w:rsidRDefault="00AD3216" w:rsidP="00E71AA5">
            <w:pPr>
              <w:adjustRightInd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z w:val="18"/>
                <w:szCs w:val="18"/>
              </w:rPr>
              <w:t>Net</w:t>
            </w:r>
          </w:p>
        </w:tc>
      </w:tr>
      <w:tr w:rsidR="00E71AA5" w:rsidRPr="00F61FE4" w14:paraId="76AB596D" w14:textId="77777777" w:rsidTr="00C212F1">
        <w:tc>
          <w:tcPr>
            <w:tcW w:w="3643" w:type="dxa"/>
            <w:shd w:val="clear" w:color="auto" w:fill="auto"/>
          </w:tcPr>
          <w:p w14:paraId="29C5F1FA"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bottom w:val="single" w:sz="4" w:space="0" w:color="auto"/>
            </w:tcBorders>
            <w:shd w:val="clear" w:color="auto" w:fill="auto"/>
            <w:vAlign w:val="bottom"/>
          </w:tcPr>
          <w:p w14:paraId="29E0C0AA" w14:textId="77777777" w:rsidR="00E71AA5" w:rsidRPr="00F61FE4" w:rsidRDefault="00E71AA5"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559" w:type="dxa"/>
            <w:tcBorders>
              <w:bottom w:val="single" w:sz="4" w:space="0" w:color="auto"/>
            </w:tcBorders>
          </w:tcPr>
          <w:p w14:paraId="2E4C001E" w14:textId="77777777" w:rsidR="00E71AA5" w:rsidRPr="00F61FE4" w:rsidRDefault="00E71AA5" w:rsidP="00E71AA5">
            <w:pPr>
              <w:adjustRightInd w:val="0"/>
              <w:ind w:right="-72"/>
              <w:jc w:val="right"/>
              <w:rPr>
                <w:rFonts w:ascii="Arial" w:hAnsi="Arial" w:cs="Arial"/>
                <w:color w:val="000000" w:themeColor="text1"/>
                <w:spacing w:val="-4"/>
                <w:sz w:val="18"/>
                <w:szCs w:val="18"/>
                <w:cs/>
              </w:rPr>
            </w:pPr>
            <w:r w:rsidRPr="00F61FE4">
              <w:rPr>
                <w:rFonts w:ascii="Arial" w:hAnsi="Arial" w:cs="Arial"/>
                <w:b/>
                <w:bCs/>
                <w:color w:val="000000" w:themeColor="text1"/>
                <w:spacing w:val="-4"/>
                <w:sz w:val="18"/>
                <w:szCs w:val="18"/>
              </w:rPr>
              <w:t>Thousand Baht</w:t>
            </w:r>
          </w:p>
        </w:tc>
        <w:tc>
          <w:tcPr>
            <w:tcW w:w="1559" w:type="dxa"/>
            <w:tcBorders>
              <w:bottom w:val="single" w:sz="4" w:space="0" w:color="auto"/>
            </w:tcBorders>
            <w:shd w:val="clear" w:color="auto" w:fill="auto"/>
            <w:vAlign w:val="bottom"/>
          </w:tcPr>
          <w:p w14:paraId="34AD47E1" w14:textId="77777777" w:rsidR="00E71AA5" w:rsidRPr="00F61FE4" w:rsidRDefault="00E71AA5" w:rsidP="00E71AA5">
            <w:pPr>
              <w:adjustRightInd w:val="0"/>
              <w:ind w:right="-72"/>
              <w:jc w:val="right"/>
              <w:rPr>
                <w:rFonts w:ascii="Arial" w:hAnsi="Arial" w:cs="Arial"/>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E71AA5" w:rsidRPr="00F61FE4" w14:paraId="31CE5FF3" w14:textId="77777777" w:rsidTr="00395D1B">
        <w:trPr>
          <w:trHeight w:val="72"/>
        </w:trPr>
        <w:tc>
          <w:tcPr>
            <w:tcW w:w="3643" w:type="dxa"/>
            <w:shd w:val="clear" w:color="auto" w:fill="auto"/>
          </w:tcPr>
          <w:p w14:paraId="2692B0DF" w14:textId="77777777" w:rsidR="00E71AA5" w:rsidRPr="00F61FE4" w:rsidRDefault="00E71AA5" w:rsidP="00E71AA5">
            <w:pPr>
              <w:adjustRightInd w:val="0"/>
              <w:ind w:left="37"/>
              <w:rPr>
                <w:rFonts w:ascii="Arial" w:hAnsi="Arial" w:cs="Arial"/>
                <w:color w:val="000000" w:themeColor="text1"/>
                <w:sz w:val="18"/>
                <w:szCs w:val="18"/>
              </w:rPr>
            </w:pPr>
          </w:p>
        </w:tc>
        <w:tc>
          <w:tcPr>
            <w:tcW w:w="1559" w:type="dxa"/>
            <w:tcBorders>
              <w:top w:val="single" w:sz="4" w:space="0" w:color="auto"/>
            </w:tcBorders>
            <w:shd w:val="clear" w:color="auto" w:fill="auto"/>
          </w:tcPr>
          <w:p w14:paraId="649821AB" w14:textId="77777777" w:rsidR="00E71AA5" w:rsidRPr="00F61FE4" w:rsidRDefault="00E71AA5" w:rsidP="00E71AA5">
            <w:pPr>
              <w:widowControl w:val="0"/>
              <w:ind w:right="-72"/>
              <w:jc w:val="right"/>
              <w:rPr>
                <w:rFonts w:ascii="Arial" w:hAnsi="Arial" w:cs="Arial"/>
                <w:color w:val="000000" w:themeColor="text1"/>
                <w:sz w:val="18"/>
                <w:szCs w:val="18"/>
              </w:rPr>
            </w:pPr>
          </w:p>
        </w:tc>
        <w:tc>
          <w:tcPr>
            <w:tcW w:w="1559" w:type="dxa"/>
            <w:tcBorders>
              <w:top w:val="single" w:sz="4" w:space="0" w:color="auto"/>
            </w:tcBorders>
          </w:tcPr>
          <w:p w14:paraId="3B5081FA" w14:textId="77777777" w:rsidR="00E71AA5" w:rsidRPr="00F61FE4" w:rsidRDefault="00E71AA5" w:rsidP="00E71AA5">
            <w:pPr>
              <w:adjustRightInd w:val="0"/>
              <w:ind w:right="-72"/>
              <w:jc w:val="right"/>
              <w:rPr>
                <w:rFonts w:ascii="Arial" w:hAnsi="Arial" w:cs="Arial"/>
                <w:color w:val="000000" w:themeColor="text1"/>
                <w:sz w:val="18"/>
                <w:szCs w:val="18"/>
              </w:rPr>
            </w:pPr>
          </w:p>
        </w:tc>
        <w:tc>
          <w:tcPr>
            <w:tcW w:w="1559" w:type="dxa"/>
            <w:tcBorders>
              <w:top w:val="single" w:sz="4" w:space="0" w:color="auto"/>
            </w:tcBorders>
            <w:shd w:val="clear" w:color="auto" w:fill="auto"/>
          </w:tcPr>
          <w:p w14:paraId="1A971A08" w14:textId="77777777" w:rsidR="00E71AA5" w:rsidRPr="00F61FE4" w:rsidRDefault="00E71AA5" w:rsidP="00E71AA5">
            <w:pPr>
              <w:adjustRightInd w:val="0"/>
              <w:ind w:right="-72"/>
              <w:jc w:val="right"/>
              <w:rPr>
                <w:rFonts w:ascii="Arial" w:hAnsi="Arial" w:cs="Arial"/>
                <w:color w:val="000000" w:themeColor="text1"/>
                <w:sz w:val="18"/>
                <w:szCs w:val="18"/>
              </w:rPr>
            </w:pPr>
          </w:p>
        </w:tc>
      </w:tr>
      <w:tr w:rsidR="006B0051" w:rsidRPr="00F61FE4" w14:paraId="07402549" w14:textId="77777777" w:rsidTr="00395D1B">
        <w:trPr>
          <w:trHeight w:val="80"/>
        </w:trPr>
        <w:tc>
          <w:tcPr>
            <w:tcW w:w="3643" w:type="dxa"/>
            <w:shd w:val="clear" w:color="auto" w:fill="auto"/>
            <w:vAlign w:val="center"/>
          </w:tcPr>
          <w:p w14:paraId="5543CC36" w14:textId="77777777" w:rsidR="006B0051" w:rsidRPr="00F61FE4" w:rsidRDefault="006B0051" w:rsidP="006B0051">
            <w:pPr>
              <w:adjustRightInd w:val="0"/>
              <w:ind w:left="37"/>
              <w:rPr>
                <w:rFonts w:ascii="Arial" w:hAnsi="Arial" w:cs="Arial"/>
                <w:b/>
                <w:bCs/>
                <w:color w:val="000000"/>
                <w:sz w:val="18"/>
                <w:szCs w:val="18"/>
                <w:cs/>
              </w:rPr>
            </w:pPr>
            <w:r w:rsidRPr="00F61FE4">
              <w:rPr>
                <w:rFonts w:ascii="Arial" w:hAnsi="Arial" w:cs="Arial"/>
                <w:b/>
                <w:bCs/>
                <w:color w:val="000000"/>
                <w:sz w:val="18"/>
                <w:szCs w:val="18"/>
              </w:rPr>
              <w:t>Balance as at beginning year</w:t>
            </w:r>
          </w:p>
        </w:tc>
        <w:tc>
          <w:tcPr>
            <w:tcW w:w="1559" w:type="dxa"/>
            <w:shd w:val="clear" w:color="auto" w:fill="auto"/>
          </w:tcPr>
          <w:p w14:paraId="24FE12C7" w14:textId="43A7EC26" w:rsidR="006B0051" w:rsidRPr="00F61FE4" w:rsidRDefault="006B0051" w:rsidP="006B0051">
            <w:pPr>
              <w:widowControl w:val="0"/>
              <w:adjustRightInd w:val="0"/>
              <w:ind w:right="-72"/>
              <w:jc w:val="right"/>
              <w:rPr>
                <w:rFonts w:ascii="Arial" w:hAnsi="Arial" w:cs="Arial"/>
                <w:color w:val="000000" w:themeColor="text1"/>
                <w:sz w:val="18"/>
                <w:szCs w:val="18"/>
              </w:rPr>
            </w:pPr>
            <w:r w:rsidRPr="00A64A83">
              <w:rPr>
                <w:rFonts w:ascii="Arial" w:hAnsi="Arial" w:cs="Arial"/>
                <w:spacing w:val="-4"/>
                <w:sz w:val="18"/>
                <w:szCs w:val="18"/>
                <w:lang w:val="en-GB"/>
              </w:rPr>
              <w:t>2</w:t>
            </w:r>
            <w:r w:rsidRPr="00A64A83">
              <w:rPr>
                <w:rFonts w:ascii="Arial" w:hAnsi="Arial" w:cs="Arial"/>
                <w:spacing w:val="-4"/>
                <w:sz w:val="18"/>
                <w:szCs w:val="18"/>
                <w:cs/>
              </w:rPr>
              <w:t>,</w:t>
            </w:r>
            <w:r w:rsidRPr="00A64A83">
              <w:rPr>
                <w:rFonts w:ascii="Arial" w:hAnsi="Arial" w:cs="Arial"/>
                <w:spacing w:val="-4"/>
                <w:sz w:val="18"/>
                <w:szCs w:val="18"/>
                <w:lang w:val="en-GB"/>
              </w:rPr>
              <w:t>677</w:t>
            </w:r>
            <w:r w:rsidRPr="00A64A83">
              <w:rPr>
                <w:rFonts w:ascii="Arial" w:hAnsi="Arial" w:cs="Arial"/>
                <w:spacing w:val="-4"/>
                <w:sz w:val="18"/>
                <w:szCs w:val="18"/>
                <w:cs/>
              </w:rPr>
              <w:t>,</w:t>
            </w:r>
            <w:r w:rsidRPr="00A64A83">
              <w:rPr>
                <w:rFonts w:ascii="Arial" w:hAnsi="Arial" w:cs="Arial"/>
                <w:spacing w:val="-4"/>
                <w:sz w:val="18"/>
                <w:szCs w:val="18"/>
                <w:lang w:val="en-GB"/>
              </w:rPr>
              <w:t>555</w:t>
            </w:r>
          </w:p>
        </w:tc>
        <w:tc>
          <w:tcPr>
            <w:tcW w:w="1559" w:type="dxa"/>
          </w:tcPr>
          <w:p w14:paraId="422329FE" w14:textId="1C1B4A7E" w:rsidR="006B0051" w:rsidRPr="00F61FE4" w:rsidRDefault="006B0051" w:rsidP="006B0051">
            <w:pPr>
              <w:widowControl w:val="0"/>
              <w:adjustRightInd w:val="0"/>
              <w:ind w:right="-72"/>
              <w:jc w:val="right"/>
              <w:rPr>
                <w:rFonts w:ascii="Arial" w:hAnsi="Arial" w:cs="Arial"/>
                <w:color w:val="000000" w:themeColor="text1"/>
                <w:sz w:val="18"/>
                <w:szCs w:val="18"/>
              </w:rPr>
            </w:pPr>
            <w:r w:rsidRPr="00A64A83">
              <w:rPr>
                <w:rFonts w:ascii="Arial" w:hAnsi="Arial" w:cs="Arial"/>
                <w:spacing w:val="-4"/>
                <w:sz w:val="18"/>
                <w:szCs w:val="18"/>
                <w:cs/>
              </w:rPr>
              <w:t>(</w:t>
            </w:r>
            <w:r w:rsidRPr="00A64A83">
              <w:rPr>
                <w:rFonts w:ascii="Arial" w:hAnsi="Arial" w:cs="Arial"/>
                <w:spacing w:val="-4"/>
                <w:sz w:val="18"/>
                <w:szCs w:val="18"/>
                <w:lang w:val="en-GB"/>
              </w:rPr>
              <w:t>1</w:t>
            </w:r>
            <w:r w:rsidRPr="00A64A83">
              <w:rPr>
                <w:rFonts w:ascii="Arial" w:hAnsi="Arial" w:cs="Arial"/>
                <w:spacing w:val="-4"/>
                <w:sz w:val="18"/>
                <w:szCs w:val="18"/>
                <w:cs/>
              </w:rPr>
              <w:t>,</w:t>
            </w:r>
            <w:r w:rsidRPr="00A64A83">
              <w:rPr>
                <w:rFonts w:ascii="Arial" w:hAnsi="Arial" w:cs="Arial"/>
                <w:spacing w:val="-4"/>
                <w:sz w:val="18"/>
                <w:szCs w:val="18"/>
                <w:lang w:val="en-GB"/>
              </w:rPr>
              <w:t>076</w:t>
            </w:r>
            <w:r w:rsidRPr="00A64A83">
              <w:rPr>
                <w:rFonts w:ascii="Arial" w:hAnsi="Arial" w:cs="Arial"/>
                <w:spacing w:val="-4"/>
                <w:sz w:val="18"/>
                <w:szCs w:val="18"/>
                <w:cs/>
              </w:rPr>
              <w:t>,</w:t>
            </w:r>
            <w:r w:rsidRPr="00A64A83">
              <w:rPr>
                <w:rFonts w:ascii="Arial" w:hAnsi="Arial" w:cs="Arial"/>
                <w:spacing w:val="-4"/>
                <w:sz w:val="18"/>
                <w:szCs w:val="18"/>
                <w:lang w:val="en-GB"/>
              </w:rPr>
              <w:t>601</w:t>
            </w:r>
            <w:r w:rsidRPr="00A64A83">
              <w:rPr>
                <w:rFonts w:ascii="Arial" w:hAnsi="Arial" w:cs="Arial"/>
                <w:spacing w:val="-4"/>
                <w:sz w:val="18"/>
                <w:szCs w:val="18"/>
                <w:cs/>
              </w:rPr>
              <w:t>)</w:t>
            </w:r>
          </w:p>
        </w:tc>
        <w:tc>
          <w:tcPr>
            <w:tcW w:w="1559" w:type="dxa"/>
            <w:shd w:val="clear" w:color="auto" w:fill="auto"/>
          </w:tcPr>
          <w:p w14:paraId="5A0EDCF9" w14:textId="5E0591B3" w:rsidR="006B0051" w:rsidRPr="00F61FE4" w:rsidRDefault="006B0051" w:rsidP="006B0051">
            <w:pPr>
              <w:widowControl w:val="0"/>
              <w:adjustRightInd w:val="0"/>
              <w:ind w:right="-72"/>
              <w:jc w:val="right"/>
              <w:rPr>
                <w:rFonts w:ascii="Arial" w:hAnsi="Arial" w:cs="Arial"/>
                <w:color w:val="000000" w:themeColor="text1"/>
                <w:sz w:val="18"/>
                <w:szCs w:val="18"/>
              </w:rPr>
            </w:pPr>
            <w:r w:rsidRPr="00A64A83">
              <w:rPr>
                <w:rFonts w:ascii="Arial" w:hAnsi="Arial" w:cs="Arial"/>
                <w:spacing w:val="-4"/>
                <w:sz w:val="18"/>
                <w:szCs w:val="18"/>
                <w:lang w:val="en-GB"/>
              </w:rPr>
              <w:t>1</w:t>
            </w:r>
            <w:r w:rsidRPr="00A64A83">
              <w:rPr>
                <w:rFonts w:ascii="Arial" w:hAnsi="Arial" w:cs="Arial"/>
                <w:spacing w:val="-4"/>
                <w:sz w:val="18"/>
                <w:szCs w:val="18"/>
                <w:cs/>
              </w:rPr>
              <w:t>,</w:t>
            </w:r>
            <w:r w:rsidRPr="00A64A83">
              <w:rPr>
                <w:rFonts w:ascii="Arial" w:hAnsi="Arial" w:cs="Arial"/>
                <w:spacing w:val="-4"/>
                <w:sz w:val="18"/>
                <w:szCs w:val="18"/>
                <w:lang w:val="en-GB"/>
              </w:rPr>
              <w:t>600</w:t>
            </w:r>
            <w:r w:rsidRPr="00A64A83">
              <w:rPr>
                <w:rFonts w:ascii="Arial" w:hAnsi="Arial" w:cs="Arial"/>
                <w:spacing w:val="-4"/>
                <w:sz w:val="18"/>
                <w:szCs w:val="18"/>
                <w:cs/>
              </w:rPr>
              <w:t>,</w:t>
            </w:r>
            <w:r w:rsidRPr="00A64A83">
              <w:rPr>
                <w:rFonts w:ascii="Arial" w:hAnsi="Arial" w:cs="Arial"/>
                <w:spacing w:val="-4"/>
                <w:sz w:val="18"/>
                <w:szCs w:val="18"/>
                <w:lang w:val="en-GB"/>
              </w:rPr>
              <w:t>954</w:t>
            </w:r>
          </w:p>
        </w:tc>
      </w:tr>
      <w:tr w:rsidR="006B0051" w:rsidRPr="00F61FE4" w14:paraId="279CAEA7" w14:textId="77777777" w:rsidTr="00674B99">
        <w:tc>
          <w:tcPr>
            <w:tcW w:w="3643" w:type="dxa"/>
            <w:shd w:val="clear" w:color="auto" w:fill="auto"/>
            <w:vAlign w:val="bottom"/>
          </w:tcPr>
          <w:p w14:paraId="42E3196B" w14:textId="77777777" w:rsidR="006B0051" w:rsidRPr="00F61FE4" w:rsidRDefault="006B0051" w:rsidP="00674B99">
            <w:pPr>
              <w:adjustRightInd w:val="0"/>
              <w:ind w:left="37"/>
              <w:rPr>
                <w:rFonts w:ascii="Arial" w:hAnsi="Arial" w:cs="Arial"/>
                <w:color w:val="000000"/>
                <w:sz w:val="18"/>
                <w:szCs w:val="18"/>
                <w:cs/>
              </w:rPr>
            </w:pPr>
            <w:r w:rsidRPr="00F61FE4">
              <w:rPr>
                <w:rFonts w:ascii="Arial" w:hAnsi="Arial" w:cs="Arial"/>
                <w:color w:val="000000"/>
                <w:sz w:val="18"/>
                <w:szCs w:val="18"/>
              </w:rPr>
              <w:t>Claim and loss adjustment</w:t>
            </w:r>
          </w:p>
        </w:tc>
        <w:tc>
          <w:tcPr>
            <w:tcW w:w="1559" w:type="dxa"/>
            <w:shd w:val="clear" w:color="auto" w:fill="auto"/>
            <w:vAlign w:val="bottom"/>
          </w:tcPr>
          <w:p w14:paraId="1D52E4AE" w14:textId="6BF58652" w:rsidR="006B0051" w:rsidRPr="00F61FE4" w:rsidRDefault="006B0051" w:rsidP="00674B99">
            <w:pPr>
              <w:widowControl w:val="0"/>
              <w:adjustRightInd w:val="0"/>
              <w:ind w:right="-72"/>
              <w:jc w:val="right"/>
              <w:rPr>
                <w:rFonts w:ascii="Arial" w:hAnsi="Arial" w:cs="Arial"/>
                <w:color w:val="000000" w:themeColor="text1"/>
                <w:sz w:val="18"/>
                <w:szCs w:val="18"/>
              </w:rPr>
            </w:pPr>
          </w:p>
        </w:tc>
        <w:tc>
          <w:tcPr>
            <w:tcW w:w="1559" w:type="dxa"/>
            <w:vAlign w:val="bottom"/>
          </w:tcPr>
          <w:p w14:paraId="101BB3A4" w14:textId="5C5CB76C" w:rsidR="006B0051" w:rsidRPr="00F61FE4" w:rsidRDefault="006B0051" w:rsidP="00674B99">
            <w:pPr>
              <w:widowControl w:val="0"/>
              <w:adjustRightInd w:val="0"/>
              <w:ind w:right="-72"/>
              <w:jc w:val="right"/>
              <w:rPr>
                <w:rFonts w:ascii="Arial" w:hAnsi="Arial" w:cs="Arial"/>
                <w:color w:val="000000" w:themeColor="text1"/>
                <w:sz w:val="18"/>
                <w:szCs w:val="18"/>
              </w:rPr>
            </w:pPr>
          </w:p>
        </w:tc>
        <w:tc>
          <w:tcPr>
            <w:tcW w:w="1559" w:type="dxa"/>
            <w:shd w:val="clear" w:color="auto" w:fill="auto"/>
            <w:vAlign w:val="bottom"/>
          </w:tcPr>
          <w:p w14:paraId="11C7588C" w14:textId="1A73825C" w:rsidR="006B0051" w:rsidRPr="00F61FE4" w:rsidRDefault="006B0051" w:rsidP="00674B99">
            <w:pPr>
              <w:widowControl w:val="0"/>
              <w:adjustRightInd w:val="0"/>
              <w:ind w:right="-72"/>
              <w:jc w:val="right"/>
              <w:rPr>
                <w:rFonts w:ascii="Arial" w:hAnsi="Arial" w:cs="Arial"/>
                <w:color w:val="000000" w:themeColor="text1"/>
                <w:sz w:val="18"/>
                <w:szCs w:val="18"/>
              </w:rPr>
            </w:pPr>
          </w:p>
        </w:tc>
      </w:tr>
      <w:tr w:rsidR="00674B99" w:rsidRPr="00F61FE4" w14:paraId="5C541D3C" w14:textId="77777777" w:rsidTr="00FB2ACA">
        <w:tc>
          <w:tcPr>
            <w:tcW w:w="3643" w:type="dxa"/>
            <w:shd w:val="clear" w:color="auto" w:fill="auto"/>
            <w:vAlign w:val="center"/>
          </w:tcPr>
          <w:p w14:paraId="40E5148F" w14:textId="77777777" w:rsidR="00674B99" w:rsidRPr="00F61FE4" w:rsidRDefault="00674B99" w:rsidP="00674B99">
            <w:pPr>
              <w:adjustRightInd w:val="0"/>
              <w:ind w:left="37"/>
              <w:rPr>
                <w:rFonts w:ascii="Arial" w:hAnsi="Arial" w:cs="Arial"/>
                <w:color w:val="000000"/>
                <w:sz w:val="18"/>
                <w:szCs w:val="18"/>
                <w:cs/>
              </w:rPr>
            </w:pPr>
            <w:r w:rsidRPr="00F61FE4">
              <w:rPr>
                <w:rFonts w:ascii="Arial" w:hAnsi="Arial" w:cs="Arial"/>
                <w:color w:val="000000"/>
                <w:sz w:val="18"/>
                <w:szCs w:val="18"/>
              </w:rPr>
              <w:t xml:space="preserve">   expenses incurred during the year</w:t>
            </w:r>
          </w:p>
        </w:tc>
        <w:tc>
          <w:tcPr>
            <w:tcW w:w="1559" w:type="dxa"/>
            <w:shd w:val="clear" w:color="auto" w:fill="auto"/>
          </w:tcPr>
          <w:p w14:paraId="2F528E43" w14:textId="3B979DE9" w:rsidR="00674B99" w:rsidRPr="00674B99" w:rsidRDefault="00674B99" w:rsidP="00674B99">
            <w:pPr>
              <w:widowControl w:val="0"/>
              <w:adjustRightInd w:val="0"/>
              <w:ind w:right="-72"/>
              <w:jc w:val="right"/>
              <w:rPr>
                <w:rFonts w:ascii="Arial" w:hAnsi="Arial" w:cs="Arial"/>
                <w:color w:val="000000" w:themeColor="text1"/>
                <w:sz w:val="18"/>
                <w:szCs w:val="18"/>
              </w:rPr>
            </w:pPr>
            <w:r w:rsidRPr="00674B99">
              <w:rPr>
                <w:rFonts w:ascii="Arial" w:hAnsi="Arial" w:cs="Arial"/>
                <w:sz w:val="18"/>
                <w:szCs w:val="18"/>
              </w:rPr>
              <w:t>5,216,863</w:t>
            </w:r>
          </w:p>
        </w:tc>
        <w:tc>
          <w:tcPr>
            <w:tcW w:w="1559" w:type="dxa"/>
          </w:tcPr>
          <w:p w14:paraId="0D2871CA" w14:textId="4291C371" w:rsidR="00674B99" w:rsidRPr="00674B99" w:rsidRDefault="00674B99" w:rsidP="00674B99">
            <w:pPr>
              <w:widowControl w:val="0"/>
              <w:adjustRightInd w:val="0"/>
              <w:ind w:right="-72"/>
              <w:jc w:val="right"/>
              <w:rPr>
                <w:rFonts w:ascii="Arial" w:hAnsi="Arial" w:cs="Arial"/>
                <w:color w:val="000000" w:themeColor="text1"/>
                <w:sz w:val="18"/>
                <w:szCs w:val="18"/>
              </w:rPr>
            </w:pPr>
            <w:r w:rsidRPr="00674B99">
              <w:rPr>
                <w:rFonts w:ascii="Arial" w:hAnsi="Arial" w:cs="Arial"/>
                <w:sz w:val="18"/>
                <w:szCs w:val="18"/>
              </w:rPr>
              <w:t>(606,391)</w:t>
            </w:r>
          </w:p>
        </w:tc>
        <w:tc>
          <w:tcPr>
            <w:tcW w:w="1559" w:type="dxa"/>
            <w:shd w:val="clear" w:color="auto" w:fill="auto"/>
          </w:tcPr>
          <w:p w14:paraId="63A216DE" w14:textId="6D03B10C" w:rsidR="00674B99" w:rsidRPr="00674B99" w:rsidRDefault="00674B99" w:rsidP="00674B99">
            <w:pPr>
              <w:widowControl w:val="0"/>
              <w:adjustRightInd w:val="0"/>
              <w:ind w:right="-72"/>
              <w:jc w:val="right"/>
              <w:rPr>
                <w:rFonts w:ascii="Arial" w:hAnsi="Arial" w:cs="Arial"/>
                <w:color w:val="000000" w:themeColor="text1"/>
                <w:sz w:val="18"/>
                <w:szCs w:val="18"/>
              </w:rPr>
            </w:pPr>
            <w:r w:rsidRPr="00674B99">
              <w:rPr>
                <w:rFonts w:ascii="Arial" w:hAnsi="Arial" w:cs="Arial"/>
                <w:sz w:val="18"/>
                <w:szCs w:val="18"/>
              </w:rPr>
              <w:t>4,610,472</w:t>
            </w:r>
          </w:p>
        </w:tc>
      </w:tr>
      <w:tr w:rsidR="00674B99" w:rsidRPr="00F61FE4" w14:paraId="0A207D89" w14:textId="77777777" w:rsidTr="00395D1B">
        <w:tc>
          <w:tcPr>
            <w:tcW w:w="3643" w:type="dxa"/>
            <w:shd w:val="clear" w:color="auto" w:fill="auto"/>
            <w:vAlign w:val="center"/>
          </w:tcPr>
          <w:p w14:paraId="21F277CA" w14:textId="5E72B733" w:rsidR="00674B99" w:rsidRPr="00F61FE4" w:rsidRDefault="00674B99" w:rsidP="00674B99">
            <w:pPr>
              <w:adjustRightInd w:val="0"/>
              <w:ind w:left="37" w:right="-116"/>
              <w:rPr>
                <w:rFonts w:ascii="Arial" w:hAnsi="Arial" w:cs="Arial"/>
                <w:color w:val="000000"/>
                <w:sz w:val="18"/>
                <w:szCs w:val="18"/>
                <w:cs/>
              </w:rPr>
            </w:pPr>
            <w:r w:rsidRPr="00F61FE4">
              <w:rPr>
                <w:rFonts w:ascii="Arial" w:hAnsi="Arial" w:cs="Arial"/>
                <w:color w:val="000000"/>
                <w:sz w:val="18"/>
                <w:szCs w:val="18"/>
              </w:rPr>
              <w:t>Change in claim reserves and assumptions</w:t>
            </w:r>
          </w:p>
        </w:tc>
        <w:tc>
          <w:tcPr>
            <w:tcW w:w="1559" w:type="dxa"/>
            <w:shd w:val="clear" w:color="auto" w:fill="auto"/>
            <w:vAlign w:val="bottom"/>
          </w:tcPr>
          <w:p w14:paraId="6DEA56EC" w14:textId="3357D6A0" w:rsidR="00674B99" w:rsidRPr="00F61FE4" w:rsidRDefault="00674B99" w:rsidP="00674B99">
            <w:pPr>
              <w:widowControl w:val="0"/>
              <w:adjustRightInd w:val="0"/>
              <w:ind w:right="-72"/>
              <w:jc w:val="right"/>
              <w:rPr>
                <w:rFonts w:ascii="Arial" w:hAnsi="Arial" w:cs="Arial"/>
                <w:color w:val="000000" w:themeColor="text1"/>
                <w:sz w:val="18"/>
                <w:szCs w:val="18"/>
              </w:rPr>
            </w:pPr>
          </w:p>
        </w:tc>
        <w:tc>
          <w:tcPr>
            <w:tcW w:w="1559" w:type="dxa"/>
            <w:vAlign w:val="bottom"/>
          </w:tcPr>
          <w:p w14:paraId="52159412" w14:textId="5DDE4708" w:rsidR="00674B99" w:rsidRPr="00F61FE4" w:rsidRDefault="00674B99" w:rsidP="00674B99">
            <w:pPr>
              <w:widowControl w:val="0"/>
              <w:adjustRightInd w:val="0"/>
              <w:ind w:right="-72"/>
              <w:jc w:val="right"/>
              <w:rPr>
                <w:rFonts w:ascii="Arial" w:hAnsi="Arial" w:cs="Arial"/>
                <w:color w:val="000000" w:themeColor="text1"/>
                <w:sz w:val="18"/>
                <w:szCs w:val="18"/>
              </w:rPr>
            </w:pPr>
          </w:p>
        </w:tc>
        <w:tc>
          <w:tcPr>
            <w:tcW w:w="1559" w:type="dxa"/>
            <w:shd w:val="clear" w:color="auto" w:fill="auto"/>
            <w:vAlign w:val="bottom"/>
          </w:tcPr>
          <w:p w14:paraId="20DE4597" w14:textId="022844A6" w:rsidR="00674B99" w:rsidRPr="00F61FE4" w:rsidRDefault="00674B99" w:rsidP="00674B99">
            <w:pPr>
              <w:widowControl w:val="0"/>
              <w:adjustRightInd w:val="0"/>
              <w:ind w:right="-72"/>
              <w:jc w:val="right"/>
              <w:rPr>
                <w:rFonts w:ascii="Arial" w:hAnsi="Arial" w:cs="Arial"/>
                <w:color w:val="000000" w:themeColor="text1"/>
                <w:sz w:val="18"/>
                <w:szCs w:val="18"/>
              </w:rPr>
            </w:pPr>
          </w:p>
        </w:tc>
      </w:tr>
      <w:tr w:rsidR="00674B99" w:rsidRPr="00F61FE4" w14:paraId="1A401CF8" w14:textId="77777777" w:rsidTr="00395D1B">
        <w:tc>
          <w:tcPr>
            <w:tcW w:w="3643" w:type="dxa"/>
            <w:shd w:val="clear" w:color="auto" w:fill="auto"/>
            <w:vAlign w:val="center"/>
          </w:tcPr>
          <w:p w14:paraId="27A98671" w14:textId="3E2A4122" w:rsidR="00674B99" w:rsidRPr="00F61FE4" w:rsidRDefault="00674B99" w:rsidP="00674B99">
            <w:pPr>
              <w:adjustRightInd w:val="0"/>
              <w:ind w:left="37"/>
              <w:rPr>
                <w:rFonts w:ascii="Arial" w:hAnsi="Arial" w:cs="Arial"/>
                <w:color w:val="000000"/>
                <w:sz w:val="18"/>
                <w:szCs w:val="18"/>
                <w:cs/>
              </w:rPr>
            </w:pPr>
            <w:r w:rsidRPr="00F61FE4">
              <w:rPr>
                <w:rFonts w:ascii="Arial" w:hAnsi="Arial" w:cs="Arial"/>
                <w:color w:val="000000"/>
                <w:sz w:val="18"/>
                <w:szCs w:val="18"/>
              </w:rPr>
              <w:t xml:space="preserve">   used in loss reserve calculation </w:t>
            </w:r>
          </w:p>
        </w:tc>
        <w:tc>
          <w:tcPr>
            <w:tcW w:w="1559" w:type="dxa"/>
            <w:shd w:val="clear" w:color="auto" w:fill="auto"/>
            <w:vAlign w:val="bottom"/>
          </w:tcPr>
          <w:p w14:paraId="2D975ED7" w14:textId="59C36312"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22,653</w:t>
            </w:r>
          </w:p>
        </w:tc>
        <w:tc>
          <w:tcPr>
            <w:tcW w:w="1559" w:type="dxa"/>
            <w:vAlign w:val="bottom"/>
          </w:tcPr>
          <w:p w14:paraId="231E2404" w14:textId="0191C4BD"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72,41</w:t>
            </w:r>
            <w:r w:rsidR="006B0777">
              <w:rPr>
                <w:rFonts w:ascii="Arial" w:eastAsia="Arial Unicode MS" w:hAnsi="Arial" w:cs="Arial"/>
                <w:color w:val="000000" w:themeColor="text1"/>
                <w:sz w:val="18"/>
                <w:szCs w:val="18"/>
              </w:rPr>
              <w:t>1</w:t>
            </w:r>
          </w:p>
        </w:tc>
        <w:tc>
          <w:tcPr>
            <w:tcW w:w="1559" w:type="dxa"/>
            <w:shd w:val="clear" w:color="auto" w:fill="auto"/>
            <w:vAlign w:val="bottom"/>
          </w:tcPr>
          <w:p w14:paraId="565872FC" w14:textId="3EAC358A"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95,06</w:t>
            </w:r>
            <w:r w:rsidR="006B0777">
              <w:rPr>
                <w:rFonts w:ascii="Arial" w:eastAsia="Arial Unicode MS" w:hAnsi="Arial" w:cs="Arial"/>
                <w:color w:val="000000" w:themeColor="text1"/>
                <w:sz w:val="18"/>
                <w:szCs w:val="18"/>
              </w:rPr>
              <w:t>4</w:t>
            </w:r>
          </w:p>
        </w:tc>
      </w:tr>
      <w:tr w:rsidR="00674B99" w:rsidRPr="00F61FE4" w14:paraId="4B64C4B6" w14:textId="77777777" w:rsidTr="00395D1B">
        <w:tc>
          <w:tcPr>
            <w:tcW w:w="3643" w:type="dxa"/>
            <w:shd w:val="clear" w:color="auto" w:fill="auto"/>
            <w:vAlign w:val="center"/>
          </w:tcPr>
          <w:p w14:paraId="28A40D65" w14:textId="77777777" w:rsidR="00674B99" w:rsidRPr="00F61FE4" w:rsidRDefault="00674B99" w:rsidP="00674B99">
            <w:pPr>
              <w:adjustRightInd w:val="0"/>
              <w:ind w:left="37"/>
              <w:rPr>
                <w:rFonts w:ascii="Arial" w:hAnsi="Arial" w:cs="Arial"/>
                <w:color w:val="000000"/>
                <w:sz w:val="18"/>
                <w:szCs w:val="18"/>
                <w:cs/>
              </w:rPr>
            </w:pPr>
            <w:r w:rsidRPr="00F61FE4">
              <w:rPr>
                <w:rFonts w:ascii="Arial" w:hAnsi="Arial" w:cs="Arial"/>
                <w:color w:val="000000"/>
                <w:sz w:val="18"/>
                <w:szCs w:val="18"/>
              </w:rPr>
              <w:t>Loss paid during the year</w:t>
            </w:r>
          </w:p>
        </w:tc>
        <w:tc>
          <w:tcPr>
            <w:tcW w:w="1559" w:type="dxa"/>
            <w:tcBorders>
              <w:bottom w:val="single" w:sz="4" w:space="0" w:color="auto"/>
            </w:tcBorders>
            <w:shd w:val="clear" w:color="auto" w:fill="auto"/>
          </w:tcPr>
          <w:p w14:paraId="38A2911E" w14:textId="29F7BE5C"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(5,336,006)</w:t>
            </w:r>
          </w:p>
        </w:tc>
        <w:tc>
          <w:tcPr>
            <w:tcW w:w="1559" w:type="dxa"/>
            <w:tcBorders>
              <w:bottom w:val="single" w:sz="4" w:space="0" w:color="auto"/>
            </w:tcBorders>
          </w:tcPr>
          <w:p w14:paraId="4FA5F2EE" w14:textId="204EA704"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552,786</w:t>
            </w:r>
          </w:p>
        </w:tc>
        <w:tc>
          <w:tcPr>
            <w:tcW w:w="1559" w:type="dxa"/>
            <w:tcBorders>
              <w:bottom w:val="single" w:sz="4" w:space="0" w:color="auto"/>
            </w:tcBorders>
            <w:shd w:val="clear" w:color="auto" w:fill="auto"/>
          </w:tcPr>
          <w:p w14:paraId="2C6575CB" w14:textId="046A04E5"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(4,783,220)</w:t>
            </w:r>
          </w:p>
        </w:tc>
      </w:tr>
      <w:tr w:rsidR="00674B99" w:rsidRPr="00F61FE4" w14:paraId="29756D5D" w14:textId="77777777" w:rsidTr="00395D1B">
        <w:trPr>
          <w:trHeight w:val="72"/>
        </w:trPr>
        <w:tc>
          <w:tcPr>
            <w:tcW w:w="3643" w:type="dxa"/>
            <w:shd w:val="clear" w:color="auto" w:fill="auto"/>
            <w:vAlign w:val="center"/>
          </w:tcPr>
          <w:p w14:paraId="73DB5D65" w14:textId="77777777" w:rsidR="00674B99" w:rsidRPr="00F61FE4" w:rsidRDefault="00674B99" w:rsidP="00674B99">
            <w:pPr>
              <w:adjustRightInd w:val="0"/>
              <w:ind w:left="37"/>
              <w:rPr>
                <w:rFonts w:ascii="Arial" w:hAnsi="Arial" w:cs="Arial"/>
                <w:color w:val="000000"/>
                <w:sz w:val="18"/>
                <w:szCs w:val="18"/>
              </w:rPr>
            </w:pPr>
          </w:p>
        </w:tc>
        <w:tc>
          <w:tcPr>
            <w:tcW w:w="1559" w:type="dxa"/>
            <w:tcBorders>
              <w:top w:val="single" w:sz="4" w:space="0" w:color="auto"/>
            </w:tcBorders>
            <w:shd w:val="clear" w:color="auto" w:fill="auto"/>
          </w:tcPr>
          <w:p w14:paraId="419ADF62" w14:textId="68494904" w:rsidR="00674B99" w:rsidRPr="00F61FE4" w:rsidRDefault="00674B99" w:rsidP="00674B99">
            <w:pPr>
              <w:widowControl w:val="0"/>
              <w:ind w:right="-72"/>
              <w:jc w:val="right"/>
              <w:rPr>
                <w:rFonts w:ascii="Arial" w:hAnsi="Arial" w:cs="Arial"/>
                <w:color w:val="000000" w:themeColor="text1"/>
                <w:sz w:val="18"/>
                <w:szCs w:val="18"/>
              </w:rPr>
            </w:pPr>
          </w:p>
        </w:tc>
        <w:tc>
          <w:tcPr>
            <w:tcW w:w="1559" w:type="dxa"/>
            <w:tcBorders>
              <w:top w:val="single" w:sz="4" w:space="0" w:color="auto"/>
            </w:tcBorders>
          </w:tcPr>
          <w:p w14:paraId="6D787775" w14:textId="0CC47857" w:rsidR="00674B99" w:rsidRPr="00F61FE4" w:rsidRDefault="00674B99" w:rsidP="00674B99">
            <w:pPr>
              <w:adjustRightInd w:val="0"/>
              <w:ind w:right="-72"/>
              <w:jc w:val="right"/>
              <w:rPr>
                <w:rFonts w:ascii="Arial" w:hAnsi="Arial" w:cs="Arial"/>
                <w:color w:val="000000" w:themeColor="text1"/>
                <w:sz w:val="18"/>
                <w:szCs w:val="18"/>
              </w:rPr>
            </w:pPr>
          </w:p>
        </w:tc>
        <w:tc>
          <w:tcPr>
            <w:tcW w:w="1559" w:type="dxa"/>
            <w:tcBorders>
              <w:top w:val="single" w:sz="4" w:space="0" w:color="auto"/>
            </w:tcBorders>
            <w:shd w:val="clear" w:color="auto" w:fill="auto"/>
          </w:tcPr>
          <w:p w14:paraId="418BC0EF" w14:textId="2EA86200" w:rsidR="00674B99" w:rsidRPr="00F61FE4" w:rsidRDefault="00674B99" w:rsidP="00674B99">
            <w:pPr>
              <w:adjustRightInd w:val="0"/>
              <w:ind w:right="-72"/>
              <w:jc w:val="right"/>
              <w:rPr>
                <w:rFonts w:ascii="Arial" w:hAnsi="Arial" w:cs="Arial"/>
                <w:color w:val="000000" w:themeColor="text1"/>
                <w:sz w:val="18"/>
                <w:szCs w:val="18"/>
              </w:rPr>
            </w:pPr>
          </w:p>
        </w:tc>
      </w:tr>
      <w:tr w:rsidR="00674B99" w:rsidRPr="00F61FE4" w14:paraId="5151F505" w14:textId="77777777" w:rsidTr="00395D1B">
        <w:tc>
          <w:tcPr>
            <w:tcW w:w="3643" w:type="dxa"/>
            <w:shd w:val="clear" w:color="auto" w:fill="auto"/>
            <w:vAlign w:val="center"/>
          </w:tcPr>
          <w:p w14:paraId="18F148C7" w14:textId="77777777" w:rsidR="00674B99" w:rsidRPr="00F61FE4" w:rsidRDefault="00674B99" w:rsidP="00674B99">
            <w:pPr>
              <w:adjustRightInd w:val="0"/>
              <w:ind w:left="37"/>
              <w:rPr>
                <w:rFonts w:ascii="Arial" w:hAnsi="Arial" w:cs="Arial"/>
                <w:b/>
                <w:bCs/>
                <w:color w:val="000000"/>
                <w:sz w:val="18"/>
                <w:szCs w:val="18"/>
              </w:rPr>
            </w:pPr>
            <w:r w:rsidRPr="00F61FE4">
              <w:rPr>
                <w:rFonts w:ascii="Arial" w:hAnsi="Arial" w:cs="Arial"/>
                <w:b/>
                <w:bCs/>
                <w:color w:val="000000"/>
                <w:sz w:val="18"/>
                <w:szCs w:val="18"/>
              </w:rPr>
              <w:t>Balance as at ending year</w:t>
            </w:r>
          </w:p>
        </w:tc>
        <w:tc>
          <w:tcPr>
            <w:tcW w:w="1559" w:type="dxa"/>
            <w:tcBorders>
              <w:bottom w:val="single" w:sz="4" w:space="0" w:color="auto"/>
            </w:tcBorders>
            <w:shd w:val="clear" w:color="auto" w:fill="auto"/>
          </w:tcPr>
          <w:p w14:paraId="7B81B269" w14:textId="2833A3BC"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2,581,065</w:t>
            </w:r>
          </w:p>
        </w:tc>
        <w:tc>
          <w:tcPr>
            <w:tcW w:w="1559" w:type="dxa"/>
            <w:tcBorders>
              <w:bottom w:val="single" w:sz="4" w:space="0" w:color="auto"/>
            </w:tcBorders>
          </w:tcPr>
          <w:p w14:paraId="39A66839" w14:textId="252F4073"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(1,057,79</w:t>
            </w:r>
            <w:r w:rsidR="006B0777">
              <w:rPr>
                <w:rFonts w:ascii="Arial" w:eastAsia="Arial Unicode MS" w:hAnsi="Arial" w:cs="Arial"/>
                <w:color w:val="000000" w:themeColor="text1"/>
                <w:sz w:val="18"/>
                <w:szCs w:val="18"/>
              </w:rPr>
              <w:t>5</w:t>
            </w:r>
            <w:r w:rsidRPr="00A64A83">
              <w:rPr>
                <w:rFonts w:ascii="Arial" w:eastAsia="Arial Unicode MS" w:hAnsi="Arial" w:cs="Arial"/>
                <w:color w:val="000000" w:themeColor="text1"/>
                <w:sz w:val="18"/>
                <w:szCs w:val="18"/>
              </w:rPr>
              <w:t>)</w:t>
            </w:r>
          </w:p>
        </w:tc>
        <w:tc>
          <w:tcPr>
            <w:tcW w:w="1559" w:type="dxa"/>
            <w:tcBorders>
              <w:bottom w:val="single" w:sz="4" w:space="0" w:color="auto"/>
            </w:tcBorders>
            <w:shd w:val="clear" w:color="auto" w:fill="auto"/>
          </w:tcPr>
          <w:p w14:paraId="3FF912C5" w14:textId="52B85607" w:rsidR="00674B99" w:rsidRPr="00F61FE4" w:rsidRDefault="00674B99" w:rsidP="00674B99">
            <w:pPr>
              <w:widowControl w:val="0"/>
              <w:adjustRightInd w:val="0"/>
              <w:ind w:right="-72"/>
              <w:jc w:val="right"/>
              <w:rPr>
                <w:rFonts w:ascii="Arial" w:hAnsi="Arial" w:cs="Arial"/>
                <w:color w:val="000000" w:themeColor="text1"/>
                <w:sz w:val="18"/>
                <w:szCs w:val="18"/>
              </w:rPr>
            </w:pPr>
            <w:r w:rsidRPr="00A64A83">
              <w:rPr>
                <w:rFonts w:ascii="Arial" w:eastAsia="Arial Unicode MS" w:hAnsi="Arial" w:cs="Arial"/>
                <w:color w:val="000000" w:themeColor="text1"/>
                <w:sz w:val="18"/>
                <w:szCs w:val="18"/>
              </w:rPr>
              <w:t>1,523,27</w:t>
            </w:r>
            <w:r w:rsidR="006B0777">
              <w:rPr>
                <w:rFonts w:ascii="Arial" w:eastAsia="Arial Unicode MS" w:hAnsi="Arial" w:cs="Arial"/>
                <w:color w:val="000000" w:themeColor="text1"/>
                <w:sz w:val="18"/>
                <w:szCs w:val="18"/>
              </w:rPr>
              <w:t>0</w:t>
            </w:r>
          </w:p>
        </w:tc>
      </w:tr>
    </w:tbl>
    <w:p w14:paraId="328BA469" w14:textId="3142647A" w:rsidR="00577858" w:rsidRPr="00F61FE4" w:rsidRDefault="00577858" w:rsidP="00430905">
      <w:pPr>
        <w:ind w:left="1276"/>
        <w:jc w:val="thaiDistribute"/>
        <w:rPr>
          <w:rFonts w:ascii="Arial" w:hAnsi="Arial" w:cs="Arial"/>
          <w:color w:val="000000" w:themeColor="text1"/>
          <w:sz w:val="18"/>
          <w:szCs w:val="18"/>
        </w:rPr>
      </w:pPr>
    </w:p>
    <w:p w14:paraId="5B157CFA" w14:textId="77777777" w:rsidR="00577858" w:rsidRPr="00F61FE4" w:rsidRDefault="00577858">
      <w:pPr>
        <w:autoSpaceDE/>
        <w:autoSpaceDN/>
        <w:rPr>
          <w:rFonts w:ascii="Arial" w:hAnsi="Arial" w:cs="Arial"/>
          <w:color w:val="000000" w:themeColor="text1"/>
          <w:sz w:val="14"/>
          <w:szCs w:val="14"/>
        </w:rPr>
      </w:pPr>
      <w:r w:rsidRPr="00F61FE4">
        <w:rPr>
          <w:rFonts w:ascii="Arial" w:hAnsi="Arial" w:cs="Arial"/>
          <w:color w:val="000000" w:themeColor="text1"/>
          <w:sz w:val="14"/>
          <w:szCs w:val="14"/>
        </w:rPr>
        <w:br w:type="page"/>
      </w:r>
    </w:p>
    <w:p w14:paraId="24F39FB3" w14:textId="77777777" w:rsidR="00C60198" w:rsidRPr="00F61FE4" w:rsidRDefault="00C60198" w:rsidP="00430905">
      <w:pPr>
        <w:ind w:left="1276"/>
        <w:jc w:val="thaiDistribute"/>
        <w:rPr>
          <w:rFonts w:ascii="Arial" w:hAnsi="Arial" w:cs="Arial"/>
          <w:color w:val="000000" w:themeColor="text1"/>
          <w:sz w:val="18"/>
          <w:szCs w:val="18"/>
        </w:rPr>
      </w:pPr>
    </w:p>
    <w:p w14:paraId="2C10889F" w14:textId="0899734A" w:rsidR="00FC3BFB" w:rsidRPr="00F61FE4" w:rsidRDefault="00E3625A" w:rsidP="00E71AA5">
      <w:pPr>
        <w:ind w:left="1259" w:hanging="720"/>
        <w:rPr>
          <w:rFonts w:ascii="Arial" w:hAnsi="Arial" w:cs="Arial"/>
          <w:b/>
          <w:bCs/>
          <w:color w:val="CF4A02"/>
          <w:sz w:val="18"/>
          <w:szCs w:val="18"/>
          <w:lang w:val="en-GB"/>
        </w:rPr>
      </w:pPr>
      <w:r w:rsidRPr="00F61FE4">
        <w:rPr>
          <w:rFonts w:ascii="Arial" w:hAnsi="Arial" w:cs="Arial"/>
          <w:b/>
          <w:bCs/>
          <w:color w:val="CF4A02"/>
          <w:sz w:val="18"/>
          <w:szCs w:val="18"/>
          <w:lang w:val="en-GB"/>
        </w:rPr>
        <w:t>1</w:t>
      </w:r>
      <w:r w:rsidR="005E4D9D">
        <w:rPr>
          <w:rFonts w:ascii="Arial" w:hAnsi="Arial" w:cs="Arial"/>
          <w:b/>
          <w:bCs/>
          <w:color w:val="CF4A02"/>
          <w:sz w:val="18"/>
          <w:szCs w:val="18"/>
          <w:lang w:val="en-GB"/>
        </w:rPr>
        <w:t>7</w:t>
      </w:r>
      <w:r w:rsidR="00FC3BFB" w:rsidRPr="00F61FE4">
        <w:rPr>
          <w:rFonts w:ascii="Arial" w:hAnsi="Arial" w:cs="Arial"/>
          <w:b/>
          <w:bCs/>
          <w:color w:val="CF4A02"/>
          <w:sz w:val="18"/>
          <w:szCs w:val="18"/>
          <w:cs/>
          <w:lang w:val="en-GB"/>
        </w:rPr>
        <w:t>.</w:t>
      </w:r>
      <w:r w:rsidRPr="00F61FE4">
        <w:rPr>
          <w:rFonts w:ascii="Arial" w:hAnsi="Arial" w:cs="Arial"/>
          <w:b/>
          <w:bCs/>
          <w:color w:val="CF4A02"/>
          <w:sz w:val="18"/>
          <w:szCs w:val="18"/>
          <w:lang w:val="en-GB"/>
        </w:rPr>
        <w:t>1</w:t>
      </w:r>
      <w:r w:rsidR="00FC3BFB" w:rsidRPr="00F61FE4">
        <w:rPr>
          <w:rFonts w:ascii="Arial" w:hAnsi="Arial" w:cs="Arial"/>
          <w:b/>
          <w:bCs/>
          <w:color w:val="CF4A02"/>
          <w:sz w:val="18"/>
          <w:szCs w:val="18"/>
          <w:cs/>
          <w:lang w:val="en-GB"/>
        </w:rPr>
        <w:t>.</w:t>
      </w:r>
      <w:r w:rsidRPr="00F61FE4">
        <w:rPr>
          <w:rFonts w:ascii="Arial" w:hAnsi="Arial" w:cs="Arial"/>
          <w:b/>
          <w:bCs/>
          <w:color w:val="CF4A02"/>
          <w:sz w:val="18"/>
          <w:szCs w:val="18"/>
          <w:lang w:val="en-GB"/>
        </w:rPr>
        <w:t>2</w:t>
      </w:r>
      <w:r w:rsidR="00FC3BFB" w:rsidRPr="00F61FE4">
        <w:rPr>
          <w:rFonts w:ascii="Arial" w:hAnsi="Arial" w:cs="Arial"/>
          <w:b/>
          <w:bCs/>
          <w:color w:val="CF4A02"/>
          <w:sz w:val="18"/>
          <w:szCs w:val="18"/>
          <w:lang w:val="en-GB"/>
        </w:rPr>
        <w:tab/>
        <w:t>Unearned premium reserve</w:t>
      </w:r>
    </w:p>
    <w:p w14:paraId="4D2EAF85" w14:textId="13104D5F" w:rsidR="00E71AA5" w:rsidRPr="00F61FE4" w:rsidRDefault="00E71AA5" w:rsidP="00430905">
      <w:pPr>
        <w:ind w:left="1276"/>
        <w:jc w:val="thaiDistribute"/>
        <w:rPr>
          <w:rFonts w:ascii="Arial" w:hAnsi="Arial" w:cs="Arial"/>
          <w:color w:val="000000" w:themeColor="text1"/>
          <w:sz w:val="18"/>
          <w:szCs w:val="18"/>
        </w:rPr>
      </w:pPr>
    </w:p>
    <w:tbl>
      <w:tblPr>
        <w:tblW w:w="0" w:type="auto"/>
        <w:tblInd w:w="1242" w:type="dxa"/>
        <w:tblLayout w:type="fixed"/>
        <w:tblLook w:val="04A0" w:firstRow="1" w:lastRow="0" w:firstColumn="1" w:lastColumn="0" w:noHBand="0" w:noVBand="1"/>
      </w:tblPr>
      <w:tblGrid>
        <w:gridCol w:w="3629"/>
        <w:gridCol w:w="1563"/>
        <w:gridCol w:w="1563"/>
        <w:gridCol w:w="1563"/>
      </w:tblGrid>
      <w:tr w:rsidR="00E71AA5" w:rsidRPr="00F61FE4" w14:paraId="3AC3E655" w14:textId="77777777" w:rsidTr="00C00903">
        <w:tc>
          <w:tcPr>
            <w:tcW w:w="3629" w:type="dxa"/>
            <w:shd w:val="clear" w:color="auto" w:fill="auto"/>
          </w:tcPr>
          <w:p w14:paraId="69348B65" w14:textId="77777777" w:rsidR="00E71AA5" w:rsidRPr="00F61FE4"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1FD49E26"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information</w:t>
            </w:r>
          </w:p>
        </w:tc>
      </w:tr>
      <w:tr w:rsidR="00E71AA5" w:rsidRPr="00F61FE4" w14:paraId="06C6F0B1" w14:textId="77777777" w:rsidTr="00C212F1">
        <w:tc>
          <w:tcPr>
            <w:tcW w:w="3629" w:type="dxa"/>
            <w:shd w:val="clear" w:color="auto" w:fill="auto"/>
          </w:tcPr>
          <w:p w14:paraId="08680C25" w14:textId="77777777" w:rsidR="00E71AA5" w:rsidRPr="00F61FE4"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1AA6A2F0"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p w14:paraId="05C58D35" w14:textId="334A7A1E" w:rsidR="00E71AA5" w:rsidRPr="00F61FE4" w:rsidRDefault="008E37A0" w:rsidP="00E71AA5">
            <w:pPr>
              <w:adjustRightInd w:val="0"/>
              <w:ind w:right="-72"/>
              <w:jc w:val="center"/>
              <w:rPr>
                <w:rFonts w:ascii="Arial" w:hAnsi="Arial" w:cs="Arial"/>
                <w:b/>
                <w:bCs/>
                <w:color w:val="000000" w:themeColor="text1"/>
                <w:sz w:val="18"/>
                <w:szCs w:val="18"/>
              </w:rPr>
            </w:pPr>
            <w:r>
              <w:rPr>
                <w:rFonts w:ascii="Arial" w:hAnsi="Arial" w:cs="Arial"/>
                <w:b/>
                <w:bCs/>
                <w:color w:val="000000" w:themeColor="text1"/>
                <w:sz w:val="18"/>
                <w:szCs w:val="18"/>
                <w:lang w:val="en-GB"/>
              </w:rPr>
              <w:t xml:space="preserve">30 </w:t>
            </w:r>
            <w:r w:rsidR="007B0C65">
              <w:rPr>
                <w:rFonts w:ascii="Arial" w:hAnsi="Arial" w:cs="Arial"/>
                <w:b/>
                <w:bCs/>
                <w:color w:val="000000" w:themeColor="text1"/>
                <w:sz w:val="18"/>
                <w:szCs w:val="18"/>
                <w:lang w:val="en-GB"/>
              </w:rPr>
              <w:t>September</w:t>
            </w:r>
            <w:r w:rsidR="00924AF9" w:rsidRPr="00F61FE4">
              <w:rPr>
                <w:rFonts w:ascii="Arial" w:hAnsi="Arial" w:cs="Arial"/>
                <w:b/>
                <w:bCs/>
                <w:color w:val="000000" w:themeColor="text1"/>
                <w:sz w:val="18"/>
                <w:szCs w:val="18"/>
                <w:lang w:val="en-GB"/>
              </w:rPr>
              <w:t xml:space="preserve"> </w:t>
            </w:r>
            <w:r w:rsidR="00682D93" w:rsidRPr="00682D93">
              <w:rPr>
                <w:rFonts w:ascii="Arial" w:hAnsi="Arial" w:cs="Arial"/>
                <w:b/>
                <w:bCs/>
                <w:color w:val="000000" w:themeColor="text1"/>
                <w:sz w:val="18"/>
                <w:szCs w:val="18"/>
                <w:lang w:val="en-GB"/>
              </w:rPr>
              <w:t>2024</w:t>
            </w:r>
          </w:p>
        </w:tc>
      </w:tr>
      <w:tr w:rsidR="00E71AA5" w:rsidRPr="00F61FE4" w14:paraId="6B76AE74" w14:textId="77777777" w:rsidTr="00C212F1">
        <w:tc>
          <w:tcPr>
            <w:tcW w:w="3629" w:type="dxa"/>
            <w:shd w:val="clear" w:color="auto" w:fill="auto"/>
          </w:tcPr>
          <w:p w14:paraId="190C5FE4"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0AC75A0A" w14:textId="57A0B648" w:rsidR="00E71AA5" w:rsidRPr="00F61FE4" w:rsidRDefault="00E71AA5" w:rsidP="00E71AA5">
            <w:pPr>
              <w:widowControl w:val="0"/>
              <w:ind w:right="-72"/>
              <w:jc w:val="right"/>
              <w:rPr>
                <w:rFonts w:ascii="Arial" w:hAnsi="Arial" w:cs="Arial"/>
                <w:b/>
                <w:bCs/>
                <w:color w:val="000000" w:themeColor="text1"/>
                <w:sz w:val="18"/>
                <w:szCs w:val="18"/>
              </w:rPr>
            </w:pPr>
          </w:p>
        </w:tc>
        <w:tc>
          <w:tcPr>
            <w:tcW w:w="1563" w:type="dxa"/>
            <w:tcBorders>
              <w:top w:val="single" w:sz="4" w:space="0" w:color="auto"/>
            </w:tcBorders>
          </w:tcPr>
          <w:p w14:paraId="1CD5EB8E" w14:textId="38A29B93" w:rsidR="00E71AA5" w:rsidRPr="00F61FE4" w:rsidRDefault="00C212F1"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w:t>
            </w:r>
          </w:p>
        </w:tc>
        <w:tc>
          <w:tcPr>
            <w:tcW w:w="1563" w:type="dxa"/>
            <w:tcBorders>
              <w:top w:val="single" w:sz="4" w:space="0" w:color="auto"/>
            </w:tcBorders>
            <w:shd w:val="clear" w:color="auto" w:fill="auto"/>
          </w:tcPr>
          <w:p w14:paraId="55BA69B8" w14:textId="4AA1250D" w:rsidR="00E71AA5" w:rsidRPr="00F61FE4" w:rsidRDefault="00E71AA5" w:rsidP="00E71AA5">
            <w:pPr>
              <w:adjustRightInd w:val="0"/>
              <w:ind w:right="-72"/>
              <w:jc w:val="right"/>
              <w:rPr>
                <w:rFonts w:ascii="Arial" w:hAnsi="Arial" w:cs="Arial"/>
                <w:b/>
                <w:bCs/>
                <w:color w:val="000000" w:themeColor="text1"/>
                <w:sz w:val="18"/>
                <w:szCs w:val="18"/>
              </w:rPr>
            </w:pPr>
          </w:p>
        </w:tc>
      </w:tr>
      <w:tr w:rsidR="00C212F1" w:rsidRPr="00F61FE4" w14:paraId="6E7E4F82" w14:textId="77777777" w:rsidTr="00C212F1">
        <w:tc>
          <w:tcPr>
            <w:tcW w:w="3629" w:type="dxa"/>
            <w:shd w:val="clear" w:color="auto" w:fill="auto"/>
          </w:tcPr>
          <w:p w14:paraId="7D4F2BF1" w14:textId="77777777" w:rsidR="00C212F1" w:rsidRPr="00F61FE4" w:rsidRDefault="00C212F1" w:rsidP="00E71AA5">
            <w:pPr>
              <w:adjustRightInd w:val="0"/>
              <w:rPr>
                <w:rFonts w:ascii="Arial" w:hAnsi="Arial" w:cs="Arial"/>
                <w:color w:val="000000" w:themeColor="text1"/>
                <w:sz w:val="18"/>
                <w:szCs w:val="18"/>
              </w:rPr>
            </w:pPr>
          </w:p>
        </w:tc>
        <w:tc>
          <w:tcPr>
            <w:tcW w:w="1563" w:type="dxa"/>
            <w:shd w:val="clear" w:color="auto" w:fill="auto"/>
          </w:tcPr>
          <w:p w14:paraId="6155C37F" w14:textId="18CEFBDB" w:rsidR="00C212F1" w:rsidRPr="00F61FE4" w:rsidRDefault="00C212F1"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w:t>
            </w:r>
          </w:p>
        </w:tc>
        <w:tc>
          <w:tcPr>
            <w:tcW w:w="1563" w:type="dxa"/>
          </w:tcPr>
          <w:p w14:paraId="3239BE39" w14:textId="2B07842C" w:rsidR="00C212F1" w:rsidRPr="00F61FE4" w:rsidRDefault="00C212F1"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liabilities</w:t>
            </w:r>
          </w:p>
        </w:tc>
        <w:tc>
          <w:tcPr>
            <w:tcW w:w="1563" w:type="dxa"/>
            <w:shd w:val="clear" w:color="auto" w:fill="auto"/>
          </w:tcPr>
          <w:p w14:paraId="6C435770" w14:textId="77777777" w:rsidR="00C212F1" w:rsidRPr="00F61FE4" w:rsidRDefault="00C212F1" w:rsidP="00E71AA5">
            <w:pPr>
              <w:adjustRightInd w:val="0"/>
              <w:ind w:right="-72"/>
              <w:jc w:val="right"/>
              <w:rPr>
                <w:rFonts w:ascii="Arial" w:hAnsi="Arial" w:cs="Arial"/>
                <w:b/>
                <w:bCs/>
                <w:color w:val="000000" w:themeColor="text1"/>
                <w:sz w:val="18"/>
                <w:szCs w:val="18"/>
              </w:rPr>
            </w:pPr>
          </w:p>
        </w:tc>
      </w:tr>
      <w:tr w:rsidR="00C212F1" w:rsidRPr="00F61FE4" w14:paraId="489039CE" w14:textId="77777777" w:rsidTr="00C212F1">
        <w:tc>
          <w:tcPr>
            <w:tcW w:w="3629" w:type="dxa"/>
            <w:shd w:val="clear" w:color="auto" w:fill="auto"/>
          </w:tcPr>
          <w:p w14:paraId="766983A6" w14:textId="77777777" w:rsidR="00C212F1" w:rsidRPr="00F61FE4" w:rsidRDefault="00C212F1" w:rsidP="00E71AA5">
            <w:pPr>
              <w:adjustRightInd w:val="0"/>
              <w:rPr>
                <w:rFonts w:ascii="Arial" w:hAnsi="Arial" w:cs="Arial"/>
                <w:color w:val="000000" w:themeColor="text1"/>
                <w:sz w:val="18"/>
                <w:szCs w:val="18"/>
              </w:rPr>
            </w:pPr>
          </w:p>
        </w:tc>
        <w:tc>
          <w:tcPr>
            <w:tcW w:w="1563" w:type="dxa"/>
            <w:shd w:val="clear" w:color="auto" w:fill="auto"/>
          </w:tcPr>
          <w:p w14:paraId="48EC7F39" w14:textId="4B542DDC" w:rsidR="00C212F1" w:rsidRPr="00F61FE4" w:rsidRDefault="00C212F1"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contract</w:t>
            </w:r>
          </w:p>
        </w:tc>
        <w:tc>
          <w:tcPr>
            <w:tcW w:w="1563" w:type="dxa"/>
          </w:tcPr>
          <w:p w14:paraId="33D99ABB" w14:textId="12BDDFC0" w:rsidR="00C212F1" w:rsidRPr="00F61FE4" w:rsidRDefault="00C212F1" w:rsidP="00E71AA5">
            <w:pPr>
              <w:adjustRightInd w:val="0"/>
              <w:ind w:right="-72"/>
              <w:jc w:val="right"/>
              <w:rPr>
                <w:rFonts w:ascii="Arial" w:hAnsi="Arial" w:cs="Arial"/>
                <w:b/>
                <w:bCs/>
                <w:color w:val="000000" w:themeColor="text1"/>
                <w:sz w:val="18"/>
                <w:szCs w:val="18"/>
              </w:rPr>
            </w:pPr>
            <w:r>
              <w:rPr>
                <w:rFonts w:ascii="Arial" w:hAnsi="Arial" w:cs="Arial"/>
                <w:b/>
                <w:bCs/>
                <w:color w:val="000000" w:themeColor="text1"/>
                <w:sz w:val="18"/>
                <w:szCs w:val="18"/>
              </w:rPr>
              <w:t>recovered from</w:t>
            </w:r>
          </w:p>
        </w:tc>
        <w:tc>
          <w:tcPr>
            <w:tcW w:w="1563" w:type="dxa"/>
            <w:shd w:val="clear" w:color="auto" w:fill="auto"/>
          </w:tcPr>
          <w:p w14:paraId="3E11B66D" w14:textId="77777777" w:rsidR="00C212F1" w:rsidRPr="00F61FE4" w:rsidRDefault="00C212F1" w:rsidP="00E71AA5">
            <w:pPr>
              <w:adjustRightInd w:val="0"/>
              <w:ind w:right="-72"/>
              <w:jc w:val="right"/>
              <w:rPr>
                <w:rFonts w:ascii="Arial" w:hAnsi="Arial" w:cs="Arial"/>
                <w:b/>
                <w:bCs/>
                <w:color w:val="000000" w:themeColor="text1"/>
                <w:sz w:val="18"/>
                <w:szCs w:val="18"/>
              </w:rPr>
            </w:pPr>
          </w:p>
        </w:tc>
      </w:tr>
      <w:tr w:rsidR="00C212F1" w:rsidRPr="00F61FE4" w14:paraId="2E99975A" w14:textId="77777777" w:rsidTr="00C212F1">
        <w:tc>
          <w:tcPr>
            <w:tcW w:w="3629" w:type="dxa"/>
            <w:shd w:val="clear" w:color="auto" w:fill="auto"/>
          </w:tcPr>
          <w:p w14:paraId="1DD937D4" w14:textId="77777777" w:rsidR="00C212F1" w:rsidRPr="00F61FE4" w:rsidRDefault="00C212F1" w:rsidP="00E71AA5">
            <w:pPr>
              <w:adjustRightInd w:val="0"/>
              <w:rPr>
                <w:rFonts w:ascii="Arial" w:hAnsi="Arial" w:cs="Arial"/>
                <w:color w:val="000000" w:themeColor="text1"/>
                <w:sz w:val="18"/>
                <w:szCs w:val="18"/>
              </w:rPr>
            </w:pPr>
          </w:p>
        </w:tc>
        <w:tc>
          <w:tcPr>
            <w:tcW w:w="1563" w:type="dxa"/>
            <w:shd w:val="clear" w:color="auto" w:fill="auto"/>
          </w:tcPr>
          <w:p w14:paraId="313F8EEB" w14:textId="6DE771C1" w:rsidR="00C212F1" w:rsidRPr="00F61FE4" w:rsidRDefault="00C212F1"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liabilities</w:t>
            </w:r>
          </w:p>
        </w:tc>
        <w:tc>
          <w:tcPr>
            <w:tcW w:w="1563" w:type="dxa"/>
          </w:tcPr>
          <w:p w14:paraId="6E5A8B1C" w14:textId="56602EFB" w:rsidR="00C212F1" w:rsidRPr="00F61FE4" w:rsidRDefault="00C212F1" w:rsidP="00E71AA5">
            <w:pPr>
              <w:adjustRightInd w:val="0"/>
              <w:ind w:right="-72"/>
              <w:jc w:val="right"/>
              <w:rPr>
                <w:rFonts w:ascii="Arial" w:hAnsi="Arial" w:cs="Arial"/>
                <w:b/>
                <w:bCs/>
                <w:color w:val="000000" w:themeColor="text1"/>
                <w:sz w:val="18"/>
                <w:szCs w:val="18"/>
              </w:rPr>
            </w:pPr>
            <w:r>
              <w:rPr>
                <w:rFonts w:ascii="Arial" w:hAnsi="Arial" w:cs="Arial"/>
                <w:b/>
                <w:bCs/>
                <w:color w:val="000000" w:themeColor="text1"/>
                <w:sz w:val="18"/>
                <w:szCs w:val="18"/>
              </w:rPr>
              <w:t>r</w:t>
            </w:r>
            <w:r w:rsidRPr="00F61FE4">
              <w:rPr>
                <w:rFonts w:ascii="Arial" w:hAnsi="Arial" w:cs="Arial"/>
                <w:b/>
                <w:bCs/>
                <w:color w:val="000000" w:themeColor="text1"/>
                <w:sz w:val="18"/>
                <w:szCs w:val="18"/>
              </w:rPr>
              <w:t>einsurance</w:t>
            </w:r>
          </w:p>
        </w:tc>
        <w:tc>
          <w:tcPr>
            <w:tcW w:w="1563" w:type="dxa"/>
            <w:shd w:val="clear" w:color="auto" w:fill="auto"/>
          </w:tcPr>
          <w:p w14:paraId="2297A4CA" w14:textId="23174116" w:rsidR="00C212F1" w:rsidRPr="00F61FE4" w:rsidRDefault="00C212F1"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Net</w:t>
            </w:r>
          </w:p>
        </w:tc>
      </w:tr>
      <w:tr w:rsidR="00E71AA5" w:rsidRPr="00F61FE4" w14:paraId="010C5480" w14:textId="77777777" w:rsidTr="00AB532B">
        <w:tc>
          <w:tcPr>
            <w:tcW w:w="3629" w:type="dxa"/>
            <w:shd w:val="clear" w:color="auto" w:fill="auto"/>
          </w:tcPr>
          <w:p w14:paraId="430F8696"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bottom w:val="single" w:sz="4" w:space="0" w:color="auto"/>
            </w:tcBorders>
            <w:shd w:val="clear" w:color="auto" w:fill="auto"/>
            <w:vAlign w:val="bottom"/>
          </w:tcPr>
          <w:p w14:paraId="45AAF871" w14:textId="77777777" w:rsidR="00E71AA5" w:rsidRPr="00F61FE4" w:rsidRDefault="00E71AA5"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563" w:type="dxa"/>
            <w:tcBorders>
              <w:bottom w:val="single" w:sz="4" w:space="0" w:color="auto"/>
            </w:tcBorders>
          </w:tcPr>
          <w:p w14:paraId="4B09D99F" w14:textId="77777777" w:rsidR="00E71AA5" w:rsidRPr="00F61FE4" w:rsidRDefault="00E71AA5" w:rsidP="00E71AA5">
            <w:pPr>
              <w:adjustRightInd w:val="0"/>
              <w:ind w:right="-72"/>
              <w:jc w:val="right"/>
              <w:rPr>
                <w:rFonts w:ascii="Arial" w:hAnsi="Arial" w:cs="Arial"/>
                <w:color w:val="000000" w:themeColor="text1"/>
                <w:spacing w:val="-4"/>
                <w:sz w:val="18"/>
                <w:szCs w:val="18"/>
                <w:cs/>
              </w:rPr>
            </w:pPr>
            <w:r w:rsidRPr="00F61FE4">
              <w:rPr>
                <w:rFonts w:ascii="Arial" w:hAnsi="Arial" w:cs="Arial"/>
                <w:b/>
                <w:bCs/>
                <w:color w:val="000000" w:themeColor="text1"/>
                <w:spacing w:val="-4"/>
                <w:sz w:val="18"/>
                <w:szCs w:val="18"/>
              </w:rPr>
              <w:t>Thousand Baht</w:t>
            </w:r>
          </w:p>
        </w:tc>
        <w:tc>
          <w:tcPr>
            <w:tcW w:w="1563" w:type="dxa"/>
            <w:tcBorders>
              <w:bottom w:val="single" w:sz="4" w:space="0" w:color="auto"/>
            </w:tcBorders>
            <w:shd w:val="clear" w:color="auto" w:fill="auto"/>
            <w:vAlign w:val="bottom"/>
          </w:tcPr>
          <w:p w14:paraId="53EE890B" w14:textId="77777777" w:rsidR="00E71AA5" w:rsidRPr="00F61FE4" w:rsidRDefault="00E71AA5" w:rsidP="00E71AA5">
            <w:pPr>
              <w:adjustRightInd w:val="0"/>
              <w:ind w:right="-72"/>
              <w:jc w:val="right"/>
              <w:rPr>
                <w:rFonts w:ascii="Arial" w:hAnsi="Arial" w:cs="Arial"/>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E71AA5" w:rsidRPr="00F61FE4" w14:paraId="7B4ABFD6" w14:textId="77777777" w:rsidTr="00AB532B">
        <w:trPr>
          <w:trHeight w:val="72"/>
        </w:trPr>
        <w:tc>
          <w:tcPr>
            <w:tcW w:w="3629" w:type="dxa"/>
            <w:shd w:val="clear" w:color="auto" w:fill="auto"/>
          </w:tcPr>
          <w:p w14:paraId="51125C62"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FAFAFA"/>
          </w:tcPr>
          <w:p w14:paraId="486F0A0C" w14:textId="77777777" w:rsidR="00E71AA5" w:rsidRPr="00F61FE4" w:rsidRDefault="00E71AA5" w:rsidP="00E71AA5">
            <w:pPr>
              <w:widowControl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FAFAFA"/>
          </w:tcPr>
          <w:p w14:paraId="66E1499F" w14:textId="77777777" w:rsidR="00E71AA5" w:rsidRPr="00F61FE4" w:rsidRDefault="00E71AA5" w:rsidP="00E71AA5">
            <w:pPr>
              <w:adjustRightInd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FAFAFA"/>
          </w:tcPr>
          <w:p w14:paraId="6BD23BBD" w14:textId="77777777" w:rsidR="00E71AA5" w:rsidRPr="00F61FE4" w:rsidRDefault="00E71AA5" w:rsidP="00E71AA5">
            <w:pPr>
              <w:adjustRightInd w:val="0"/>
              <w:ind w:right="-72"/>
              <w:jc w:val="right"/>
              <w:rPr>
                <w:rFonts w:ascii="Arial" w:hAnsi="Arial" w:cs="Arial"/>
                <w:b/>
                <w:bCs/>
                <w:color w:val="000000" w:themeColor="text1"/>
                <w:sz w:val="18"/>
                <w:szCs w:val="18"/>
              </w:rPr>
            </w:pPr>
          </w:p>
        </w:tc>
      </w:tr>
      <w:tr w:rsidR="003B13F2" w:rsidRPr="00F61FE4" w14:paraId="17EF6660" w14:textId="77777777" w:rsidTr="00AB532B">
        <w:trPr>
          <w:trHeight w:val="80"/>
        </w:trPr>
        <w:tc>
          <w:tcPr>
            <w:tcW w:w="3629" w:type="dxa"/>
            <w:shd w:val="clear" w:color="auto" w:fill="auto"/>
            <w:vAlign w:val="center"/>
          </w:tcPr>
          <w:p w14:paraId="7DAE7072" w14:textId="77777777" w:rsidR="003B13F2" w:rsidRPr="00F61FE4" w:rsidRDefault="003B13F2" w:rsidP="003B13F2">
            <w:pPr>
              <w:adjustRightInd w:val="0"/>
              <w:rPr>
                <w:rFonts w:ascii="Arial" w:hAnsi="Arial" w:cs="Arial"/>
                <w:b/>
                <w:bCs/>
                <w:color w:val="000000" w:themeColor="text1"/>
                <w:sz w:val="18"/>
                <w:szCs w:val="18"/>
                <w:cs/>
              </w:rPr>
            </w:pPr>
            <w:r w:rsidRPr="00F61FE4">
              <w:rPr>
                <w:rFonts w:ascii="Arial" w:hAnsi="Arial" w:cs="Arial"/>
                <w:b/>
                <w:bCs/>
                <w:color w:val="000000" w:themeColor="text1"/>
                <w:sz w:val="18"/>
                <w:szCs w:val="18"/>
              </w:rPr>
              <w:t>Balance as at beginning period</w:t>
            </w:r>
          </w:p>
        </w:tc>
        <w:tc>
          <w:tcPr>
            <w:tcW w:w="1563" w:type="dxa"/>
            <w:shd w:val="clear" w:color="auto" w:fill="FAFAFA"/>
          </w:tcPr>
          <w:p w14:paraId="281CC16C" w14:textId="17F0345D" w:rsidR="003B13F2" w:rsidRPr="003B13F2" w:rsidRDefault="003B13F2" w:rsidP="003B13F2">
            <w:pPr>
              <w:widowControl w:val="0"/>
              <w:adjustRightInd w:val="0"/>
              <w:ind w:right="-72"/>
              <w:jc w:val="right"/>
              <w:rPr>
                <w:rFonts w:ascii="Arial" w:hAnsi="Arial" w:cs="Arial"/>
                <w:sz w:val="18"/>
                <w:szCs w:val="18"/>
              </w:rPr>
            </w:pPr>
            <w:r w:rsidRPr="003B13F2">
              <w:rPr>
                <w:rFonts w:ascii="Arial" w:hAnsi="Arial" w:cs="Arial"/>
                <w:sz w:val="18"/>
                <w:szCs w:val="18"/>
              </w:rPr>
              <w:t xml:space="preserve"> 4,780,284 </w:t>
            </w:r>
          </w:p>
        </w:tc>
        <w:tc>
          <w:tcPr>
            <w:tcW w:w="1563" w:type="dxa"/>
            <w:shd w:val="clear" w:color="auto" w:fill="FAFAFA"/>
          </w:tcPr>
          <w:p w14:paraId="72351762" w14:textId="751588AE" w:rsidR="003B13F2" w:rsidRPr="003B13F2" w:rsidRDefault="003B13F2" w:rsidP="003B13F2">
            <w:pPr>
              <w:widowControl w:val="0"/>
              <w:adjustRightInd w:val="0"/>
              <w:ind w:right="-72"/>
              <w:jc w:val="right"/>
              <w:rPr>
                <w:rFonts w:ascii="Arial" w:hAnsi="Arial" w:cs="Arial"/>
                <w:sz w:val="18"/>
                <w:szCs w:val="18"/>
              </w:rPr>
            </w:pPr>
            <w:r w:rsidRPr="003B13F2">
              <w:rPr>
                <w:rFonts w:ascii="Arial" w:hAnsi="Arial" w:cs="Arial"/>
                <w:sz w:val="18"/>
                <w:szCs w:val="18"/>
              </w:rPr>
              <w:t xml:space="preserve"> (1,125,370)</w:t>
            </w:r>
          </w:p>
        </w:tc>
        <w:tc>
          <w:tcPr>
            <w:tcW w:w="1563" w:type="dxa"/>
            <w:shd w:val="clear" w:color="auto" w:fill="FAFAFA"/>
          </w:tcPr>
          <w:p w14:paraId="79CF11EB" w14:textId="5629848E" w:rsidR="003B13F2" w:rsidRPr="003B13F2" w:rsidRDefault="003B13F2" w:rsidP="003B13F2">
            <w:pPr>
              <w:widowControl w:val="0"/>
              <w:adjustRightInd w:val="0"/>
              <w:ind w:right="-72"/>
              <w:jc w:val="right"/>
              <w:rPr>
                <w:rFonts w:ascii="Arial" w:hAnsi="Arial" w:cs="Arial"/>
                <w:sz w:val="18"/>
                <w:szCs w:val="18"/>
              </w:rPr>
            </w:pPr>
            <w:r w:rsidRPr="003B13F2">
              <w:rPr>
                <w:rFonts w:ascii="Arial" w:hAnsi="Arial" w:cs="Arial"/>
                <w:sz w:val="18"/>
                <w:szCs w:val="18"/>
              </w:rPr>
              <w:t xml:space="preserve"> 3,654,914 </w:t>
            </w:r>
          </w:p>
        </w:tc>
      </w:tr>
      <w:tr w:rsidR="003B13F2" w:rsidRPr="00F61FE4" w14:paraId="52F92238" w14:textId="77777777" w:rsidTr="00AB532B">
        <w:tc>
          <w:tcPr>
            <w:tcW w:w="3629" w:type="dxa"/>
            <w:shd w:val="clear" w:color="auto" w:fill="auto"/>
            <w:vAlign w:val="center"/>
          </w:tcPr>
          <w:p w14:paraId="56372A0B" w14:textId="77777777" w:rsidR="003B13F2" w:rsidRPr="00F61FE4" w:rsidRDefault="003B13F2" w:rsidP="003B13F2">
            <w:pPr>
              <w:adjustRightInd w:val="0"/>
              <w:rPr>
                <w:rFonts w:ascii="Arial" w:hAnsi="Arial" w:cs="Arial"/>
                <w:color w:val="000000" w:themeColor="text1"/>
                <w:sz w:val="18"/>
                <w:szCs w:val="18"/>
                <w:cs/>
                <w:lang w:bidi="th-TH"/>
              </w:rPr>
            </w:pPr>
            <w:r w:rsidRPr="00F61FE4">
              <w:rPr>
                <w:rFonts w:ascii="Arial" w:hAnsi="Arial" w:cs="Arial"/>
                <w:color w:val="000000" w:themeColor="text1"/>
                <w:sz w:val="18"/>
                <w:szCs w:val="18"/>
              </w:rPr>
              <w:t>Premium written for the period</w:t>
            </w:r>
          </w:p>
        </w:tc>
        <w:tc>
          <w:tcPr>
            <w:tcW w:w="1563" w:type="dxa"/>
            <w:shd w:val="clear" w:color="auto" w:fill="FAFAFA"/>
          </w:tcPr>
          <w:p w14:paraId="1D54D88A" w14:textId="11CF137B" w:rsidR="003B13F2" w:rsidRPr="003B13F2" w:rsidRDefault="003B13F2" w:rsidP="003B13F2">
            <w:pPr>
              <w:widowControl w:val="0"/>
              <w:adjustRightInd w:val="0"/>
              <w:ind w:right="-72"/>
              <w:jc w:val="right"/>
              <w:rPr>
                <w:rFonts w:ascii="Arial" w:hAnsi="Arial" w:cs="Arial"/>
                <w:color w:val="000000" w:themeColor="text1"/>
                <w:sz w:val="18"/>
                <w:szCs w:val="18"/>
                <w:lang w:val="en-GB"/>
              </w:rPr>
            </w:pPr>
            <w:r w:rsidRPr="003B13F2">
              <w:rPr>
                <w:rFonts w:ascii="Arial" w:hAnsi="Arial" w:cs="Arial"/>
                <w:sz w:val="18"/>
                <w:szCs w:val="18"/>
              </w:rPr>
              <w:t xml:space="preserve"> 8,530,173 </w:t>
            </w:r>
          </w:p>
        </w:tc>
        <w:tc>
          <w:tcPr>
            <w:tcW w:w="1563" w:type="dxa"/>
            <w:shd w:val="clear" w:color="auto" w:fill="FAFAFA"/>
          </w:tcPr>
          <w:p w14:paraId="5B03F93A" w14:textId="502B0BA2" w:rsidR="003B13F2" w:rsidRPr="003B13F2" w:rsidRDefault="003B13F2" w:rsidP="003B13F2">
            <w:pPr>
              <w:widowControl w:val="0"/>
              <w:adjustRightInd w:val="0"/>
              <w:ind w:right="-72"/>
              <w:jc w:val="right"/>
              <w:rPr>
                <w:rFonts w:ascii="Arial" w:hAnsi="Arial" w:cs="Arial"/>
                <w:color w:val="000000" w:themeColor="text1"/>
                <w:sz w:val="18"/>
                <w:szCs w:val="18"/>
                <w:lang w:val="en-GB"/>
              </w:rPr>
            </w:pPr>
            <w:r w:rsidRPr="003B13F2">
              <w:rPr>
                <w:rFonts w:ascii="Arial" w:hAnsi="Arial" w:cs="Arial"/>
                <w:sz w:val="18"/>
                <w:szCs w:val="18"/>
              </w:rPr>
              <w:t xml:space="preserve"> (2,040,947)</w:t>
            </w:r>
          </w:p>
        </w:tc>
        <w:tc>
          <w:tcPr>
            <w:tcW w:w="1563" w:type="dxa"/>
            <w:shd w:val="clear" w:color="auto" w:fill="FAFAFA"/>
          </w:tcPr>
          <w:p w14:paraId="427D10C5" w14:textId="1E6A174D" w:rsidR="003B13F2" w:rsidRPr="003B13F2" w:rsidRDefault="003B13F2" w:rsidP="003B13F2">
            <w:pPr>
              <w:widowControl w:val="0"/>
              <w:adjustRightInd w:val="0"/>
              <w:ind w:right="-72"/>
              <w:jc w:val="right"/>
              <w:rPr>
                <w:rFonts w:ascii="Arial" w:hAnsi="Arial" w:cs="Arial"/>
                <w:color w:val="000000" w:themeColor="text1"/>
                <w:sz w:val="18"/>
                <w:szCs w:val="18"/>
                <w:lang w:val="en-GB"/>
              </w:rPr>
            </w:pPr>
            <w:r w:rsidRPr="003B13F2">
              <w:rPr>
                <w:rFonts w:ascii="Arial" w:hAnsi="Arial" w:cs="Arial"/>
                <w:sz w:val="18"/>
                <w:szCs w:val="18"/>
              </w:rPr>
              <w:t xml:space="preserve"> 6,489,226 </w:t>
            </w:r>
          </w:p>
        </w:tc>
      </w:tr>
      <w:tr w:rsidR="003B13F2" w:rsidRPr="00F61FE4" w14:paraId="073F38C2" w14:textId="77777777" w:rsidTr="00AB532B">
        <w:tc>
          <w:tcPr>
            <w:tcW w:w="3629" w:type="dxa"/>
            <w:shd w:val="clear" w:color="auto" w:fill="auto"/>
            <w:vAlign w:val="center"/>
          </w:tcPr>
          <w:p w14:paraId="3AA29137" w14:textId="77777777" w:rsidR="003B13F2" w:rsidRPr="00F61FE4" w:rsidRDefault="003B13F2" w:rsidP="003B13F2">
            <w:pPr>
              <w:adjustRightInd w:val="0"/>
              <w:rPr>
                <w:rFonts w:ascii="Arial" w:hAnsi="Arial" w:cs="Arial"/>
                <w:color w:val="000000" w:themeColor="text1"/>
                <w:sz w:val="18"/>
                <w:szCs w:val="18"/>
                <w:cs/>
              </w:rPr>
            </w:pPr>
            <w:r w:rsidRPr="00F61FE4">
              <w:rPr>
                <w:rFonts w:ascii="Arial" w:hAnsi="Arial" w:cs="Arial"/>
                <w:color w:val="000000" w:themeColor="text1"/>
                <w:sz w:val="18"/>
                <w:szCs w:val="18"/>
              </w:rPr>
              <w:t>Earned premium for the period</w:t>
            </w:r>
          </w:p>
        </w:tc>
        <w:tc>
          <w:tcPr>
            <w:tcW w:w="1563" w:type="dxa"/>
            <w:tcBorders>
              <w:bottom w:val="single" w:sz="4" w:space="0" w:color="auto"/>
            </w:tcBorders>
            <w:shd w:val="clear" w:color="auto" w:fill="FAFAFA"/>
          </w:tcPr>
          <w:p w14:paraId="09A9C0C7" w14:textId="670CA974" w:rsidR="003B13F2" w:rsidRPr="003B13F2" w:rsidRDefault="003B13F2" w:rsidP="003B13F2">
            <w:pPr>
              <w:widowControl w:val="0"/>
              <w:adjustRightInd w:val="0"/>
              <w:ind w:right="-72"/>
              <w:jc w:val="right"/>
              <w:rPr>
                <w:rFonts w:ascii="Arial" w:hAnsi="Arial" w:cs="Arial"/>
                <w:color w:val="000000" w:themeColor="text1"/>
                <w:sz w:val="18"/>
                <w:szCs w:val="18"/>
                <w:lang w:val="en-GB"/>
              </w:rPr>
            </w:pPr>
            <w:r w:rsidRPr="003B13F2">
              <w:rPr>
                <w:rFonts w:ascii="Arial" w:hAnsi="Arial" w:cs="Arial"/>
                <w:sz w:val="18"/>
                <w:szCs w:val="18"/>
              </w:rPr>
              <w:t xml:space="preserve"> (7,747,350)</w:t>
            </w:r>
          </w:p>
        </w:tc>
        <w:tc>
          <w:tcPr>
            <w:tcW w:w="1563" w:type="dxa"/>
            <w:tcBorders>
              <w:bottom w:val="single" w:sz="4" w:space="0" w:color="auto"/>
            </w:tcBorders>
            <w:shd w:val="clear" w:color="auto" w:fill="FAFAFA"/>
          </w:tcPr>
          <w:p w14:paraId="505544F2" w14:textId="6BCDC817" w:rsidR="003B13F2" w:rsidRPr="003B13F2" w:rsidRDefault="003B13F2" w:rsidP="003B13F2">
            <w:pPr>
              <w:widowControl w:val="0"/>
              <w:adjustRightInd w:val="0"/>
              <w:ind w:right="-72"/>
              <w:jc w:val="right"/>
              <w:rPr>
                <w:rFonts w:ascii="Arial" w:hAnsi="Arial" w:cs="Arial"/>
                <w:color w:val="000000" w:themeColor="text1"/>
                <w:sz w:val="18"/>
                <w:szCs w:val="18"/>
                <w:lang w:val="en-GB"/>
              </w:rPr>
            </w:pPr>
            <w:r w:rsidRPr="003B13F2">
              <w:rPr>
                <w:rFonts w:ascii="Arial" w:hAnsi="Arial" w:cs="Arial"/>
                <w:sz w:val="18"/>
                <w:szCs w:val="18"/>
              </w:rPr>
              <w:t xml:space="preserve"> 1,578,301 </w:t>
            </w:r>
          </w:p>
        </w:tc>
        <w:tc>
          <w:tcPr>
            <w:tcW w:w="1563" w:type="dxa"/>
            <w:tcBorders>
              <w:bottom w:val="single" w:sz="4" w:space="0" w:color="auto"/>
            </w:tcBorders>
            <w:shd w:val="clear" w:color="auto" w:fill="FAFAFA"/>
          </w:tcPr>
          <w:p w14:paraId="7242C9A8" w14:textId="50820B59" w:rsidR="003B13F2" w:rsidRPr="003B13F2" w:rsidRDefault="003B13F2" w:rsidP="003B13F2">
            <w:pPr>
              <w:widowControl w:val="0"/>
              <w:adjustRightInd w:val="0"/>
              <w:ind w:right="-72"/>
              <w:jc w:val="right"/>
              <w:rPr>
                <w:rFonts w:ascii="Arial" w:hAnsi="Arial" w:cs="Arial"/>
                <w:color w:val="000000" w:themeColor="text1"/>
                <w:sz w:val="18"/>
                <w:szCs w:val="18"/>
                <w:lang w:val="en-GB"/>
              </w:rPr>
            </w:pPr>
            <w:r w:rsidRPr="003B13F2">
              <w:rPr>
                <w:rFonts w:ascii="Arial" w:hAnsi="Arial" w:cs="Arial"/>
                <w:sz w:val="18"/>
                <w:szCs w:val="18"/>
              </w:rPr>
              <w:t xml:space="preserve"> (6,169,049)</w:t>
            </w:r>
          </w:p>
        </w:tc>
      </w:tr>
      <w:tr w:rsidR="00C435F2" w:rsidRPr="00F61FE4" w14:paraId="048BF227" w14:textId="77777777" w:rsidTr="00162438">
        <w:trPr>
          <w:trHeight w:val="72"/>
        </w:trPr>
        <w:tc>
          <w:tcPr>
            <w:tcW w:w="3629" w:type="dxa"/>
            <w:shd w:val="clear" w:color="auto" w:fill="auto"/>
            <w:vAlign w:val="center"/>
          </w:tcPr>
          <w:p w14:paraId="1F710E5F" w14:textId="77777777" w:rsidR="00C435F2" w:rsidRPr="00F61FE4" w:rsidRDefault="00C435F2" w:rsidP="00C435F2">
            <w:pPr>
              <w:adjustRightInd w:val="0"/>
              <w:rPr>
                <w:rFonts w:ascii="Arial" w:hAnsi="Arial" w:cs="Arial"/>
                <w:color w:val="000000" w:themeColor="text1"/>
                <w:sz w:val="18"/>
                <w:szCs w:val="18"/>
              </w:rPr>
            </w:pPr>
          </w:p>
        </w:tc>
        <w:tc>
          <w:tcPr>
            <w:tcW w:w="1563" w:type="dxa"/>
            <w:tcBorders>
              <w:top w:val="single" w:sz="4" w:space="0" w:color="auto"/>
            </w:tcBorders>
            <w:shd w:val="clear" w:color="auto" w:fill="FAFAFA"/>
            <w:vAlign w:val="center"/>
          </w:tcPr>
          <w:p w14:paraId="4F410636" w14:textId="77777777" w:rsidR="00C435F2" w:rsidRPr="003B13F2" w:rsidRDefault="00C435F2" w:rsidP="00C435F2">
            <w:pPr>
              <w:widowControl w:val="0"/>
              <w:adjustRightInd w:val="0"/>
              <w:ind w:right="-72"/>
              <w:jc w:val="right"/>
              <w:rPr>
                <w:rFonts w:ascii="Arial" w:hAnsi="Arial" w:cs="Arial"/>
                <w:color w:val="000000" w:themeColor="text1"/>
                <w:sz w:val="18"/>
                <w:szCs w:val="18"/>
                <w:lang w:val="en-GB"/>
              </w:rPr>
            </w:pPr>
          </w:p>
        </w:tc>
        <w:tc>
          <w:tcPr>
            <w:tcW w:w="1563" w:type="dxa"/>
            <w:tcBorders>
              <w:top w:val="single" w:sz="4" w:space="0" w:color="auto"/>
            </w:tcBorders>
            <w:shd w:val="clear" w:color="auto" w:fill="FAFAFA"/>
            <w:vAlign w:val="center"/>
          </w:tcPr>
          <w:p w14:paraId="0C982C33" w14:textId="77777777" w:rsidR="00C435F2" w:rsidRPr="003B13F2" w:rsidRDefault="00C435F2" w:rsidP="00C435F2">
            <w:pPr>
              <w:widowControl w:val="0"/>
              <w:adjustRightInd w:val="0"/>
              <w:ind w:right="-72"/>
              <w:jc w:val="right"/>
              <w:rPr>
                <w:rFonts w:ascii="Arial" w:hAnsi="Arial" w:cs="Arial"/>
                <w:color w:val="000000" w:themeColor="text1"/>
                <w:sz w:val="18"/>
                <w:szCs w:val="18"/>
                <w:lang w:val="en-GB"/>
              </w:rPr>
            </w:pPr>
          </w:p>
        </w:tc>
        <w:tc>
          <w:tcPr>
            <w:tcW w:w="1563" w:type="dxa"/>
            <w:tcBorders>
              <w:top w:val="single" w:sz="4" w:space="0" w:color="auto"/>
            </w:tcBorders>
            <w:shd w:val="clear" w:color="auto" w:fill="FAFAFA"/>
            <w:vAlign w:val="center"/>
          </w:tcPr>
          <w:p w14:paraId="44E44731" w14:textId="77777777" w:rsidR="00C435F2" w:rsidRPr="003B13F2" w:rsidRDefault="00C435F2" w:rsidP="00C435F2">
            <w:pPr>
              <w:widowControl w:val="0"/>
              <w:adjustRightInd w:val="0"/>
              <w:ind w:right="-72"/>
              <w:jc w:val="right"/>
              <w:rPr>
                <w:rFonts w:ascii="Arial" w:hAnsi="Arial" w:cs="Arial"/>
                <w:color w:val="000000" w:themeColor="text1"/>
                <w:sz w:val="18"/>
                <w:szCs w:val="18"/>
                <w:lang w:val="en-GB"/>
              </w:rPr>
            </w:pPr>
          </w:p>
        </w:tc>
      </w:tr>
      <w:tr w:rsidR="003B13F2" w:rsidRPr="00F61FE4" w14:paraId="2408B1EF" w14:textId="77777777" w:rsidTr="00162438">
        <w:trPr>
          <w:trHeight w:val="63"/>
        </w:trPr>
        <w:tc>
          <w:tcPr>
            <w:tcW w:w="3629" w:type="dxa"/>
            <w:shd w:val="clear" w:color="auto" w:fill="auto"/>
            <w:vAlign w:val="center"/>
          </w:tcPr>
          <w:p w14:paraId="07D5835C" w14:textId="77777777" w:rsidR="003B13F2" w:rsidRPr="00F61FE4" w:rsidRDefault="003B13F2" w:rsidP="003B13F2">
            <w:pPr>
              <w:adjustRightInd w:val="0"/>
              <w:rPr>
                <w:rFonts w:ascii="Arial" w:hAnsi="Arial" w:cs="Arial"/>
                <w:b/>
                <w:bCs/>
                <w:color w:val="000000" w:themeColor="text1"/>
                <w:sz w:val="18"/>
                <w:szCs w:val="18"/>
              </w:rPr>
            </w:pPr>
            <w:r w:rsidRPr="00F61FE4">
              <w:rPr>
                <w:rFonts w:ascii="Arial" w:hAnsi="Arial" w:cs="Arial"/>
                <w:b/>
                <w:bCs/>
                <w:color w:val="000000" w:themeColor="text1"/>
                <w:sz w:val="18"/>
                <w:szCs w:val="18"/>
              </w:rPr>
              <w:t>Balance as at ending period</w:t>
            </w:r>
          </w:p>
        </w:tc>
        <w:tc>
          <w:tcPr>
            <w:tcW w:w="1563" w:type="dxa"/>
            <w:tcBorders>
              <w:bottom w:val="single" w:sz="4" w:space="0" w:color="auto"/>
            </w:tcBorders>
            <w:shd w:val="clear" w:color="auto" w:fill="FAFAFA"/>
          </w:tcPr>
          <w:p w14:paraId="251D14F3" w14:textId="081E4590" w:rsidR="003B13F2" w:rsidRPr="003B13F2" w:rsidRDefault="003B13F2" w:rsidP="003B13F2">
            <w:pPr>
              <w:widowControl w:val="0"/>
              <w:adjustRightInd w:val="0"/>
              <w:ind w:right="-72"/>
              <w:jc w:val="right"/>
              <w:rPr>
                <w:rFonts w:ascii="Arial" w:hAnsi="Arial" w:cs="Arial"/>
                <w:color w:val="000000" w:themeColor="text1"/>
                <w:sz w:val="18"/>
                <w:szCs w:val="18"/>
                <w:lang w:val="en-GB"/>
              </w:rPr>
            </w:pPr>
            <w:r w:rsidRPr="003B13F2">
              <w:rPr>
                <w:rFonts w:ascii="Arial" w:hAnsi="Arial" w:cs="Arial"/>
                <w:sz w:val="18"/>
                <w:szCs w:val="18"/>
              </w:rPr>
              <w:t xml:space="preserve"> 5,563,107 </w:t>
            </w:r>
          </w:p>
        </w:tc>
        <w:tc>
          <w:tcPr>
            <w:tcW w:w="1563" w:type="dxa"/>
            <w:tcBorders>
              <w:bottom w:val="single" w:sz="4" w:space="0" w:color="auto"/>
            </w:tcBorders>
            <w:shd w:val="clear" w:color="auto" w:fill="FAFAFA"/>
          </w:tcPr>
          <w:p w14:paraId="67B96E6A" w14:textId="0C5F5904" w:rsidR="003B13F2" w:rsidRPr="003B13F2" w:rsidRDefault="003B13F2" w:rsidP="003B13F2">
            <w:pPr>
              <w:widowControl w:val="0"/>
              <w:adjustRightInd w:val="0"/>
              <w:ind w:right="-72"/>
              <w:jc w:val="right"/>
              <w:rPr>
                <w:rFonts w:ascii="Arial" w:hAnsi="Arial" w:cs="Arial"/>
                <w:color w:val="000000" w:themeColor="text1"/>
                <w:sz w:val="18"/>
                <w:szCs w:val="18"/>
                <w:lang w:val="en-GB"/>
              </w:rPr>
            </w:pPr>
            <w:r w:rsidRPr="003B13F2">
              <w:rPr>
                <w:rFonts w:ascii="Arial" w:hAnsi="Arial" w:cs="Arial"/>
                <w:sz w:val="18"/>
                <w:szCs w:val="18"/>
              </w:rPr>
              <w:t xml:space="preserve"> (1,588,016)</w:t>
            </w:r>
          </w:p>
        </w:tc>
        <w:tc>
          <w:tcPr>
            <w:tcW w:w="1563" w:type="dxa"/>
            <w:tcBorders>
              <w:bottom w:val="single" w:sz="4" w:space="0" w:color="auto"/>
            </w:tcBorders>
            <w:shd w:val="clear" w:color="auto" w:fill="FAFAFA"/>
          </w:tcPr>
          <w:p w14:paraId="4FCDC4EE" w14:textId="40E6AEAB" w:rsidR="003B13F2" w:rsidRPr="003B13F2" w:rsidRDefault="003B13F2" w:rsidP="003B13F2">
            <w:pPr>
              <w:widowControl w:val="0"/>
              <w:adjustRightInd w:val="0"/>
              <w:ind w:right="-72"/>
              <w:jc w:val="right"/>
              <w:rPr>
                <w:rFonts w:ascii="Arial" w:hAnsi="Arial" w:cs="Arial"/>
                <w:color w:val="000000" w:themeColor="text1"/>
                <w:sz w:val="18"/>
                <w:szCs w:val="18"/>
                <w:lang w:val="en-GB"/>
              </w:rPr>
            </w:pPr>
            <w:r w:rsidRPr="003B13F2">
              <w:rPr>
                <w:rFonts w:ascii="Arial" w:hAnsi="Arial" w:cs="Arial"/>
                <w:sz w:val="18"/>
                <w:szCs w:val="18"/>
              </w:rPr>
              <w:t xml:space="preserve"> 3,975,091 </w:t>
            </w:r>
          </w:p>
        </w:tc>
      </w:tr>
    </w:tbl>
    <w:p w14:paraId="0F7EC02D" w14:textId="3C398C68" w:rsidR="009E7EF2" w:rsidRPr="00F61FE4" w:rsidRDefault="009E7EF2" w:rsidP="00430905">
      <w:pPr>
        <w:ind w:left="1276"/>
        <w:jc w:val="thaiDistribute"/>
        <w:rPr>
          <w:rFonts w:ascii="Arial" w:hAnsi="Arial" w:cs="Arial"/>
          <w:color w:val="000000" w:themeColor="text1"/>
          <w:sz w:val="18"/>
          <w:szCs w:val="18"/>
        </w:rPr>
      </w:pPr>
    </w:p>
    <w:tbl>
      <w:tblPr>
        <w:tblW w:w="0" w:type="auto"/>
        <w:tblInd w:w="1242" w:type="dxa"/>
        <w:tblLayout w:type="fixed"/>
        <w:tblLook w:val="04A0" w:firstRow="1" w:lastRow="0" w:firstColumn="1" w:lastColumn="0" w:noHBand="0" w:noVBand="1"/>
      </w:tblPr>
      <w:tblGrid>
        <w:gridCol w:w="3629"/>
        <w:gridCol w:w="1563"/>
        <w:gridCol w:w="1563"/>
        <w:gridCol w:w="1563"/>
      </w:tblGrid>
      <w:tr w:rsidR="00E71AA5" w:rsidRPr="00F61FE4" w14:paraId="56631553" w14:textId="77777777" w:rsidTr="00C00903">
        <w:tc>
          <w:tcPr>
            <w:tcW w:w="3629" w:type="dxa"/>
            <w:shd w:val="clear" w:color="auto" w:fill="auto"/>
          </w:tcPr>
          <w:p w14:paraId="521D5FB0" w14:textId="77777777" w:rsidR="00E71AA5" w:rsidRPr="00F61FE4"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4BECCC36"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 financial statements</w:t>
            </w:r>
          </w:p>
        </w:tc>
      </w:tr>
      <w:tr w:rsidR="00E71AA5" w:rsidRPr="00F61FE4" w14:paraId="1AB4B3F7" w14:textId="77777777" w:rsidTr="00C212F1">
        <w:tc>
          <w:tcPr>
            <w:tcW w:w="3629" w:type="dxa"/>
            <w:shd w:val="clear" w:color="auto" w:fill="auto"/>
          </w:tcPr>
          <w:p w14:paraId="3235E599" w14:textId="77777777" w:rsidR="00E71AA5" w:rsidRPr="00F61FE4" w:rsidRDefault="00E71AA5" w:rsidP="00E71AA5">
            <w:pPr>
              <w:adjustRightInd w:val="0"/>
              <w:rPr>
                <w:rFonts w:ascii="Arial" w:hAnsi="Arial" w:cs="Arial"/>
                <w:color w:val="000000" w:themeColor="text1"/>
                <w:sz w:val="18"/>
                <w:szCs w:val="18"/>
              </w:rPr>
            </w:pPr>
          </w:p>
        </w:tc>
        <w:tc>
          <w:tcPr>
            <w:tcW w:w="4689" w:type="dxa"/>
            <w:gridSpan w:val="3"/>
            <w:tcBorders>
              <w:top w:val="single" w:sz="4" w:space="0" w:color="auto"/>
              <w:bottom w:val="single" w:sz="4" w:space="0" w:color="auto"/>
            </w:tcBorders>
            <w:shd w:val="clear" w:color="auto" w:fill="auto"/>
          </w:tcPr>
          <w:p w14:paraId="58B5ED41" w14:textId="77777777" w:rsidR="00E71AA5" w:rsidRPr="00F61FE4" w:rsidRDefault="00E71AA5"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p w14:paraId="565BCC2D" w14:textId="1F0CCE13" w:rsidR="00E71AA5" w:rsidRPr="00F61FE4" w:rsidRDefault="00E3625A" w:rsidP="00E71AA5">
            <w:pPr>
              <w:adjustRightInd w:val="0"/>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w:t>
            </w:r>
            <w:r w:rsidR="00423C54" w:rsidRPr="00F61FE4">
              <w:rPr>
                <w:rFonts w:ascii="Arial" w:hAnsi="Arial" w:cs="Arial"/>
                <w:b/>
                <w:bCs/>
                <w:color w:val="000000" w:themeColor="text1"/>
                <w:sz w:val="18"/>
                <w:szCs w:val="18"/>
                <w:lang w:val="en-GB"/>
              </w:rPr>
              <w:t xml:space="preserve"> December </w:t>
            </w:r>
            <w:r w:rsidR="004232CE" w:rsidRPr="004232CE">
              <w:rPr>
                <w:rFonts w:ascii="Arial" w:hAnsi="Arial" w:cs="Arial"/>
                <w:b/>
                <w:bCs/>
                <w:color w:val="000000" w:themeColor="text1"/>
                <w:sz w:val="18"/>
                <w:szCs w:val="18"/>
                <w:lang w:val="en-GB"/>
              </w:rPr>
              <w:t>2023</w:t>
            </w:r>
          </w:p>
        </w:tc>
      </w:tr>
      <w:tr w:rsidR="00E71AA5" w:rsidRPr="00F61FE4" w14:paraId="1A673CBA" w14:textId="77777777" w:rsidTr="00C212F1">
        <w:tc>
          <w:tcPr>
            <w:tcW w:w="3629" w:type="dxa"/>
            <w:shd w:val="clear" w:color="auto" w:fill="auto"/>
          </w:tcPr>
          <w:p w14:paraId="2168C780"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4BBA38E4" w14:textId="22A48CBA" w:rsidR="00E71AA5" w:rsidRPr="00F61FE4" w:rsidRDefault="00E71AA5" w:rsidP="00E71AA5">
            <w:pPr>
              <w:widowControl w:val="0"/>
              <w:ind w:right="-72"/>
              <w:jc w:val="right"/>
              <w:rPr>
                <w:rFonts w:ascii="Arial" w:hAnsi="Arial" w:cs="Arial"/>
                <w:b/>
                <w:bCs/>
                <w:color w:val="000000" w:themeColor="text1"/>
                <w:sz w:val="18"/>
                <w:szCs w:val="18"/>
              </w:rPr>
            </w:pPr>
          </w:p>
        </w:tc>
        <w:tc>
          <w:tcPr>
            <w:tcW w:w="1563" w:type="dxa"/>
            <w:tcBorders>
              <w:top w:val="single" w:sz="4" w:space="0" w:color="auto"/>
            </w:tcBorders>
          </w:tcPr>
          <w:p w14:paraId="42254FEE" w14:textId="33592CEB" w:rsidR="00E71AA5" w:rsidRPr="00F61FE4" w:rsidRDefault="00C212F1" w:rsidP="00E71AA5">
            <w:pPr>
              <w:adjustRightInd w:val="0"/>
              <w:ind w:right="-72"/>
              <w:jc w:val="right"/>
              <w:rPr>
                <w:rFonts w:ascii="Arial" w:hAnsi="Arial" w:cs="Arial"/>
                <w:b/>
                <w:bCs/>
                <w:color w:val="000000" w:themeColor="text1"/>
                <w:sz w:val="18"/>
                <w:szCs w:val="18"/>
                <w:cs/>
                <w:lang w:bidi="th-TH"/>
              </w:rPr>
            </w:pPr>
            <w:r w:rsidRPr="00F61FE4">
              <w:rPr>
                <w:rFonts w:ascii="Arial" w:hAnsi="Arial" w:cs="Arial"/>
                <w:b/>
                <w:bCs/>
                <w:color w:val="000000" w:themeColor="text1"/>
                <w:sz w:val="18"/>
                <w:szCs w:val="18"/>
              </w:rPr>
              <w:t>Insurance</w:t>
            </w:r>
          </w:p>
        </w:tc>
        <w:tc>
          <w:tcPr>
            <w:tcW w:w="1563" w:type="dxa"/>
            <w:tcBorders>
              <w:top w:val="single" w:sz="4" w:space="0" w:color="auto"/>
            </w:tcBorders>
            <w:shd w:val="clear" w:color="auto" w:fill="auto"/>
          </w:tcPr>
          <w:p w14:paraId="2C7833C8" w14:textId="08E4A3CD" w:rsidR="00E71AA5" w:rsidRPr="00F61FE4" w:rsidRDefault="00E71AA5" w:rsidP="00E71AA5">
            <w:pPr>
              <w:adjustRightInd w:val="0"/>
              <w:ind w:right="-72"/>
              <w:jc w:val="right"/>
              <w:rPr>
                <w:rFonts w:ascii="Arial" w:hAnsi="Arial" w:cs="Arial"/>
                <w:b/>
                <w:bCs/>
                <w:color w:val="000000" w:themeColor="text1"/>
                <w:sz w:val="18"/>
                <w:szCs w:val="18"/>
              </w:rPr>
            </w:pPr>
          </w:p>
        </w:tc>
      </w:tr>
      <w:tr w:rsidR="00C212F1" w:rsidRPr="00F61FE4" w14:paraId="2020DF96" w14:textId="77777777" w:rsidTr="00C212F1">
        <w:tc>
          <w:tcPr>
            <w:tcW w:w="3629" w:type="dxa"/>
            <w:shd w:val="clear" w:color="auto" w:fill="auto"/>
          </w:tcPr>
          <w:p w14:paraId="47AD7B6A" w14:textId="77777777" w:rsidR="00C212F1" w:rsidRPr="00F61FE4" w:rsidRDefault="00C212F1" w:rsidP="00E71AA5">
            <w:pPr>
              <w:adjustRightInd w:val="0"/>
              <w:rPr>
                <w:rFonts w:ascii="Arial" w:hAnsi="Arial" w:cs="Arial"/>
                <w:color w:val="000000" w:themeColor="text1"/>
                <w:sz w:val="18"/>
                <w:szCs w:val="18"/>
              </w:rPr>
            </w:pPr>
          </w:p>
        </w:tc>
        <w:tc>
          <w:tcPr>
            <w:tcW w:w="1563" w:type="dxa"/>
            <w:shd w:val="clear" w:color="auto" w:fill="auto"/>
          </w:tcPr>
          <w:p w14:paraId="65646C8B" w14:textId="0F8A7AEF" w:rsidR="00C212F1" w:rsidRPr="00F61FE4" w:rsidRDefault="00C212F1"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Insurance</w:t>
            </w:r>
          </w:p>
        </w:tc>
        <w:tc>
          <w:tcPr>
            <w:tcW w:w="1563" w:type="dxa"/>
          </w:tcPr>
          <w:p w14:paraId="58A504EF" w14:textId="59BD24D8" w:rsidR="00C212F1" w:rsidRPr="00F61FE4" w:rsidRDefault="00C212F1"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liabilities</w:t>
            </w:r>
          </w:p>
        </w:tc>
        <w:tc>
          <w:tcPr>
            <w:tcW w:w="1563" w:type="dxa"/>
            <w:shd w:val="clear" w:color="auto" w:fill="auto"/>
          </w:tcPr>
          <w:p w14:paraId="4DBB2901" w14:textId="77777777" w:rsidR="00C212F1" w:rsidRPr="00F61FE4" w:rsidRDefault="00C212F1" w:rsidP="00E71AA5">
            <w:pPr>
              <w:adjustRightInd w:val="0"/>
              <w:ind w:right="-72"/>
              <w:jc w:val="right"/>
              <w:rPr>
                <w:rFonts w:ascii="Arial" w:hAnsi="Arial" w:cs="Arial"/>
                <w:b/>
                <w:bCs/>
                <w:color w:val="000000" w:themeColor="text1"/>
                <w:sz w:val="18"/>
                <w:szCs w:val="18"/>
              </w:rPr>
            </w:pPr>
          </w:p>
        </w:tc>
      </w:tr>
      <w:tr w:rsidR="00C212F1" w:rsidRPr="00F61FE4" w14:paraId="449CF3C9" w14:textId="77777777" w:rsidTr="00C212F1">
        <w:tc>
          <w:tcPr>
            <w:tcW w:w="3629" w:type="dxa"/>
            <w:shd w:val="clear" w:color="auto" w:fill="auto"/>
          </w:tcPr>
          <w:p w14:paraId="7E9AD616" w14:textId="77777777" w:rsidR="00C212F1" w:rsidRPr="00F61FE4" w:rsidRDefault="00C212F1" w:rsidP="00E71AA5">
            <w:pPr>
              <w:adjustRightInd w:val="0"/>
              <w:rPr>
                <w:rFonts w:ascii="Arial" w:hAnsi="Arial" w:cs="Arial"/>
                <w:color w:val="000000" w:themeColor="text1"/>
                <w:sz w:val="18"/>
                <w:szCs w:val="18"/>
              </w:rPr>
            </w:pPr>
          </w:p>
        </w:tc>
        <w:tc>
          <w:tcPr>
            <w:tcW w:w="1563" w:type="dxa"/>
            <w:shd w:val="clear" w:color="auto" w:fill="auto"/>
          </w:tcPr>
          <w:p w14:paraId="1514028E" w14:textId="50031E0C" w:rsidR="00C212F1" w:rsidRPr="00F61FE4" w:rsidRDefault="00C212F1"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contract</w:t>
            </w:r>
          </w:p>
        </w:tc>
        <w:tc>
          <w:tcPr>
            <w:tcW w:w="1563" w:type="dxa"/>
          </w:tcPr>
          <w:p w14:paraId="3BB2BF1A" w14:textId="193D72B6" w:rsidR="00C212F1" w:rsidRPr="00F61FE4" w:rsidRDefault="00C212F1" w:rsidP="00E71AA5">
            <w:pPr>
              <w:adjustRightInd w:val="0"/>
              <w:ind w:right="-72"/>
              <w:jc w:val="right"/>
              <w:rPr>
                <w:rFonts w:ascii="Arial" w:hAnsi="Arial" w:cs="Arial"/>
                <w:b/>
                <w:bCs/>
                <w:color w:val="000000" w:themeColor="text1"/>
                <w:sz w:val="18"/>
                <w:szCs w:val="18"/>
              </w:rPr>
            </w:pPr>
            <w:r>
              <w:rPr>
                <w:rFonts w:ascii="Arial" w:hAnsi="Arial" w:cs="Arial"/>
                <w:b/>
                <w:bCs/>
                <w:color w:val="000000" w:themeColor="text1"/>
                <w:sz w:val="18"/>
                <w:szCs w:val="18"/>
              </w:rPr>
              <w:t>recovered from</w:t>
            </w:r>
          </w:p>
        </w:tc>
        <w:tc>
          <w:tcPr>
            <w:tcW w:w="1563" w:type="dxa"/>
            <w:shd w:val="clear" w:color="auto" w:fill="auto"/>
          </w:tcPr>
          <w:p w14:paraId="535A2727" w14:textId="77777777" w:rsidR="00C212F1" w:rsidRPr="00F61FE4" w:rsidRDefault="00C212F1" w:rsidP="00E71AA5">
            <w:pPr>
              <w:adjustRightInd w:val="0"/>
              <w:ind w:right="-72"/>
              <w:jc w:val="right"/>
              <w:rPr>
                <w:rFonts w:ascii="Arial" w:hAnsi="Arial" w:cs="Arial"/>
                <w:b/>
                <w:bCs/>
                <w:color w:val="000000" w:themeColor="text1"/>
                <w:sz w:val="18"/>
                <w:szCs w:val="18"/>
              </w:rPr>
            </w:pPr>
          </w:p>
        </w:tc>
      </w:tr>
      <w:tr w:rsidR="00C212F1" w:rsidRPr="00F61FE4" w14:paraId="6BE88C91" w14:textId="77777777" w:rsidTr="00C212F1">
        <w:tc>
          <w:tcPr>
            <w:tcW w:w="3629" w:type="dxa"/>
            <w:shd w:val="clear" w:color="auto" w:fill="auto"/>
          </w:tcPr>
          <w:p w14:paraId="4E3E59FE" w14:textId="77777777" w:rsidR="00C212F1" w:rsidRPr="00F61FE4" w:rsidRDefault="00C212F1" w:rsidP="00E71AA5">
            <w:pPr>
              <w:adjustRightInd w:val="0"/>
              <w:rPr>
                <w:rFonts w:ascii="Arial" w:hAnsi="Arial" w:cs="Arial"/>
                <w:color w:val="000000" w:themeColor="text1"/>
                <w:sz w:val="18"/>
                <w:szCs w:val="18"/>
              </w:rPr>
            </w:pPr>
          </w:p>
        </w:tc>
        <w:tc>
          <w:tcPr>
            <w:tcW w:w="1563" w:type="dxa"/>
            <w:shd w:val="clear" w:color="auto" w:fill="auto"/>
          </w:tcPr>
          <w:p w14:paraId="490F49FA" w14:textId="34FAA9BE" w:rsidR="00C212F1" w:rsidRPr="00F61FE4" w:rsidRDefault="00C212F1" w:rsidP="00E71AA5">
            <w:pPr>
              <w:widowControl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liabilities</w:t>
            </w:r>
          </w:p>
        </w:tc>
        <w:tc>
          <w:tcPr>
            <w:tcW w:w="1563" w:type="dxa"/>
          </w:tcPr>
          <w:p w14:paraId="6A95DA74" w14:textId="42F73830" w:rsidR="00C212F1" w:rsidRPr="00F61FE4" w:rsidRDefault="00C212F1" w:rsidP="00E71AA5">
            <w:pPr>
              <w:adjustRightInd w:val="0"/>
              <w:ind w:right="-72"/>
              <w:jc w:val="right"/>
              <w:rPr>
                <w:rFonts w:ascii="Arial" w:hAnsi="Arial" w:cs="Arial"/>
                <w:b/>
                <w:bCs/>
                <w:color w:val="000000" w:themeColor="text1"/>
                <w:sz w:val="18"/>
                <w:szCs w:val="18"/>
              </w:rPr>
            </w:pPr>
            <w:r>
              <w:rPr>
                <w:rFonts w:ascii="Arial" w:hAnsi="Arial" w:cs="Arial"/>
                <w:b/>
                <w:bCs/>
                <w:color w:val="000000" w:themeColor="text1"/>
                <w:sz w:val="18"/>
                <w:szCs w:val="18"/>
              </w:rPr>
              <w:t>r</w:t>
            </w:r>
            <w:r w:rsidRPr="00F61FE4">
              <w:rPr>
                <w:rFonts w:ascii="Arial" w:hAnsi="Arial" w:cs="Arial"/>
                <w:b/>
                <w:bCs/>
                <w:color w:val="000000" w:themeColor="text1"/>
                <w:sz w:val="18"/>
                <w:szCs w:val="18"/>
              </w:rPr>
              <w:t>einsurance</w:t>
            </w:r>
          </w:p>
        </w:tc>
        <w:tc>
          <w:tcPr>
            <w:tcW w:w="1563" w:type="dxa"/>
            <w:shd w:val="clear" w:color="auto" w:fill="auto"/>
          </w:tcPr>
          <w:p w14:paraId="11EA7DCB" w14:textId="4E28A8E8" w:rsidR="00C212F1" w:rsidRPr="00F61FE4" w:rsidRDefault="00C212F1" w:rsidP="00E71AA5">
            <w:pPr>
              <w:adjustRightInd w:val="0"/>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Net</w:t>
            </w:r>
          </w:p>
        </w:tc>
      </w:tr>
      <w:tr w:rsidR="00E71AA5" w:rsidRPr="00F61FE4" w14:paraId="2EB0B782" w14:textId="77777777" w:rsidTr="00AB532B">
        <w:tc>
          <w:tcPr>
            <w:tcW w:w="3629" w:type="dxa"/>
            <w:shd w:val="clear" w:color="auto" w:fill="auto"/>
          </w:tcPr>
          <w:p w14:paraId="05916079"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bottom w:val="single" w:sz="4" w:space="0" w:color="auto"/>
            </w:tcBorders>
            <w:shd w:val="clear" w:color="auto" w:fill="auto"/>
            <w:vAlign w:val="bottom"/>
          </w:tcPr>
          <w:p w14:paraId="352EBE93" w14:textId="77777777" w:rsidR="00E71AA5" w:rsidRPr="00F61FE4" w:rsidRDefault="00E71AA5" w:rsidP="00E71AA5">
            <w:pPr>
              <w:widowControl w:val="0"/>
              <w:ind w:right="-72"/>
              <w:jc w:val="right"/>
              <w:rPr>
                <w:rFonts w:ascii="Arial" w:hAnsi="Arial" w:cs="Arial"/>
                <w:b/>
                <w:bCs/>
                <w:color w:val="000000" w:themeColor="text1"/>
                <w:spacing w:val="-4"/>
                <w:sz w:val="18"/>
                <w:szCs w:val="18"/>
              </w:rPr>
            </w:pPr>
            <w:r w:rsidRPr="00F61FE4">
              <w:rPr>
                <w:rFonts w:ascii="Arial" w:hAnsi="Arial" w:cs="Arial"/>
                <w:b/>
                <w:bCs/>
                <w:color w:val="000000" w:themeColor="text1"/>
                <w:spacing w:val="-4"/>
                <w:sz w:val="18"/>
                <w:szCs w:val="18"/>
              </w:rPr>
              <w:t>Thousand Baht</w:t>
            </w:r>
          </w:p>
        </w:tc>
        <w:tc>
          <w:tcPr>
            <w:tcW w:w="1563" w:type="dxa"/>
            <w:tcBorders>
              <w:bottom w:val="single" w:sz="4" w:space="0" w:color="auto"/>
            </w:tcBorders>
            <w:vAlign w:val="bottom"/>
          </w:tcPr>
          <w:p w14:paraId="5D51E538" w14:textId="77777777" w:rsidR="00E71AA5" w:rsidRPr="00F61FE4" w:rsidRDefault="00E71AA5" w:rsidP="00E71AA5">
            <w:pPr>
              <w:adjustRightInd w:val="0"/>
              <w:ind w:right="-72"/>
              <w:jc w:val="right"/>
              <w:rPr>
                <w:rFonts w:ascii="Arial" w:hAnsi="Arial" w:cs="Arial"/>
                <w:color w:val="000000" w:themeColor="text1"/>
                <w:spacing w:val="-4"/>
                <w:sz w:val="18"/>
                <w:szCs w:val="18"/>
                <w:cs/>
              </w:rPr>
            </w:pPr>
            <w:r w:rsidRPr="00F61FE4">
              <w:rPr>
                <w:rFonts w:ascii="Arial" w:hAnsi="Arial" w:cs="Arial"/>
                <w:b/>
                <w:bCs/>
                <w:color w:val="000000" w:themeColor="text1"/>
                <w:spacing w:val="-4"/>
                <w:sz w:val="18"/>
                <w:szCs w:val="18"/>
              </w:rPr>
              <w:t>Thousand Baht</w:t>
            </w:r>
          </w:p>
        </w:tc>
        <w:tc>
          <w:tcPr>
            <w:tcW w:w="1563" w:type="dxa"/>
            <w:tcBorders>
              <w:bottom w:val="single" w:sz="4" w:space="0" w:color="auto"/>
            </w:tcBorders>
            <w:shd w:val="clear" w:color="auto" w:fill="auto"/>
            <w:vAlign w:val="bottom"/>
          </w:tcPr>
          <w:p w14:paraId="29D36AB0" w14:textId="77777777" w:rsidR="00E71AA5" w:rsidRPr="00F61FE4" w:rsidRDefault="00E71AA5" w:rsidP="00E71AA5">
            <w:pPr>
              <w:adjustRightInd w:val="0"/>
              <w:ind w:right="-72"/>
              <w:jc w:val="right"/>
              <w:rPr>
                <w:rFonts w:ascii="Arial" w:hAnsi="Arial" w:cs="Arial"/>
                <w:color w:val="000000" w:themeColor="text1"/>
                <w:spacing w:val="-4"/>
                <w:sz w:val="18"/>
                <w:szCs w:val="18"/>
              </w:rPr>
            </w:pPr>
            <w:r w:rsidRPr="00F61FE4">
              <w:rPr>
                <w:rFonts w:ascii="Arial" w:hAnsi="Arial" w:cs="Arial"/>
                <w:b/>
                <w:bCs/>
                <w:color w:val="000000" w:themeColor="text1"/>
                <w:spacing w:val="-4"/>
                <w:sz w:val="18"/>
                <w:szCs w:val="18"/>
              </w:rPr>
              <w:t>Thousand Baht</w:t>
            </w:r>
          </w:p>
        </w:tc>
      </w:tr>
      <w:tr w:rsidR="00E71AA5" w:rsidRPr="00F61FE4" w14:paraId="6A5D0A91" w14:textId="77777777" w:rsidTr="00AB532B">
        <w:trPr>
          <w:trHeight w:val="72"/>
        </w:trPr>
        <w:tc>
          <w:tcPr>
            <w:tcW w:w="3629" w:type="dxa"/>
            <w:shd w:val="clear" w:color="auto" w:fill="auto"/>
          </w:tcPr>
          <w:p w14:paraId="4C7CBA56" w14:textId="77777777" w:rsidR="00E71AA5" w:rsidRPr="00F61FE4" w:rsidRDefault="00E71AA5" w:rsidP="00E71AA5">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tcPr>
          <w:p w14:paraId="6805535A" w14:textId="77777777" w:rsidR="00E71AA5" w:rsidRPr="00F61FE4" w:rsidRDefault="00E71AA5" w:rsidP="00E71AA5">
            <w:pPr>
              <w:widowControl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auto"/>
          </w:tcPr>
          <w:p w14:paraId="2F5B82EE" w14:textId="77777777" w:rsidR="00E71AA5" w:rsidRPr="00F61FE4" w:rsidRDefault="00E71AA5" w:rsidP="00E71AA5">
            <w:pPr>
              <w:adjustRightInd w:val="0"/>
              <w:ind w:right="-72"/>
              <w:jc w:val="right"/>
              <w:rPr>
                <w:rFonts w:ascii="Arial" w:hAnsi="Arial" w:cs="Arial"/>
                <w:b/>
                <w:bCs/>
                <w:color w:val="000000" w:themeColor="text1"/>
                <w:sz w:val="18"/>
                <w:szCs w:val="18"/>
              </w:rPr>
            </w:pPr>
          </w:p>
        </w:tc>
        <w:tc>
          <w:tcPr>
            <w:tcW w:w="1563" w:type="dxa"/>
            <w:tcBorders>
              <w:top w:val="single" w:sz="4" w:space="0" w:color="auto"/>
            </w:tcBorders>
            <w:shd w:val="clear" w:color="auto" w:fill="auto"/>
          </w:tcPr>
          <w:p w14:paraId="64BAB921" w14:textId="77777777" w:rsidR="00E71AA5" w:rsidRPr="00F61FE4" w:rsidRDefault="00E71AA5" w:rsidP="00E71AA5">
            <w:pPr>
              <w:adjustRightInd w:val="0"/>
              <w:ind w:right="-72"/>
              <w:jc w:val="right"/>
              <w:rPr>
                <w:rFonts w:ascii="Arial" w:hAnsi="Arial" w:cs="Arial"/>
                <w:b/>
                <w:bCs/>
                <w:color w:val="000000" w:themeColor="text1"/>
                <w:sz w:val="18"/>
                <w:szCs w:val="18"/>
              </w:rPr>
            </w:pPr>
          </w:p>
        </w:tc>
      </w:tr>
      <w:tr w:rsidR="00C435F2" w:rsidRPr="00F61FE4" w14:paraId="4A17631B" w14:textId="77777777" w:rsidTr="00AE70AF">
        <w:trPr>
          <w:trHeight w:val="80"/>
        </w:trPr>
        <w:tc>
          <w:tcPr>
            <w:tcW w:w="3629" w:type="dxa"/>
            <w:shd w:val="clear" w:color="auto" w:fill="auto"/>
            <w:vAlign w:val="center"/>
          </w:tcPr>
          <w:p w14:paraId="0E6B45E1" w14:textId="77777777" w:rsidR="00C435F2" w:rsidRPr="00F61FE4" w:rsidRDefault="00C435F2" w:rsidP="00C435F2">
            <w:pPr>
              <w:adjustRightInd w:val="0"/>
              <w:rPr>
                <w:rFonts w:ascii="Arial" w:hAnsi="Arial" w:cs="Arial"/>
                <w:b/>
                <w:bCs/>
                <w:color w:val="000000" w:themeColor="text1"/>
                <w:sz w:val="18"/>
                <w:szCs w:val="18"/>
                <w:cs/>
              </w:rPr>
            </w:pPr>
            <w:r w:rsidRPr="00F61FE4">
              <w:rPr>
                <w:rFonts w:ascii="Arial" w:hAnsi="Arial" w:cs="Arial"/>
                <w:b/>
                <w:bCs/>
                <w:color w:val="000000" w:themeColor="text1"/>
                <w:sz w:val="18"/>
                <w:szCs w:val="18"/>
              </w:rPr>
              <w:t>Balance as at beginning year</w:t>
            </w:r>
          </w:p>
        </w:tc>
        <w:tc>
          <w:tcPr>
            <w:tcW w:w="1563" w:type="dxa"/>
            <w:shd w:val="clear" w:color="auto" w:fill="auto"/>
          </w:tcPr>
          <w:p w14:paraId="44647D1D" w14:textId="68D84A02"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cs/>
                <w:lang w:bidi="th-TH"/>
              </w:rPr>
              <w:t>4</w:t>
            </w:r>
            <w:r w:rsidRPr="00C80301">
              <w:rPr>
                <w:rFonts w:ascii="Arial" w:hAnsi="Arial" w:cs="Arial"/>
                <w:sz w:val="18"/>
                <w:szCs w:val="18"/>
              </w:rPr>
              <w:t>,</w:t>
            </w:r>
            <w:r w:rsidRPr="00C80301">
              <w:rPr>
                <w:rFonts w:ascii="Arial" w:hAnsi="Arial" w:cs="Arial"/>
                <w:sz w:val="18"/>
                <w:szCs w:val="18"/>
                <w:cs/>
                <w:lang w:bidi="th-TH"/>
              </w:rPr>
              <w:t>554</w:t>
            </w:r>
            <w:r w:rsidRPr="00C80301">
              <w:rPr>
                <w:rFonts w:ascii="Arial" w:hAnsi="Arial" w:cs="Arial"/>
                <w:sz w:val="18"/>
                <w:szCs w:val="18"/>
              </w:rPr>
              <w:t>,</w:t>
            </w:r>
            <w:r w:rsidRPr="00C80301">
              <w:rPr>
                <w:rFonts w:ascii="Arial" w:hAnsi="Arial" w:cs="Arial"/>
                <w:sz w:val="18"/>
                <w:szCs w:val="18"/>
                <w:cs/>
                <w:lang w:bidi="th-TH"/>
              </w:rPr>
              <w:t>228</w:t>
            </w:r>
          </w:p>
        </w:tc>
        <w:tc>
          <w:tcPr>
            <w:tcW w:w="1563" w:type="dxa"/>
            <w:shd w:val="clear" w:color="auto" w:fill="auto"/>
          </w:tcPr>
          <w:p w14:paraId="5E209A19" w14:textId="741163C1"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rPr>
              <w:t>(906,88</w:t>
            </w:r>
            <w:r w:rsidR="006B0777">
              <w:rPr>
                <w:rFonts w:ascii="Arial" w:hAnsi="Arial" w:cs="Arial"/>
                <w:sz w:val="18"/>
                <w:szCs w:val="18"/>
              </w:rPr>
              <w:t>2</w:t>
            </w:r>
            <w:r w:rsidRPr="00C80301">
              <w:rPr>
                <w:rFonts w:ascii="Arial" w:hAnsi="Arial" w:cs="Arial"/>
                <w:sz w:val="18"/>
                <w:szCs w:val="18"/>
              </w:rPr>
              <w:t>)</w:t>
            </w:r>
          </w:p>
        </w:tc>
        <w:tc>
          <w:tcPr>
            <w:tcW w:w="1563" w:type="dxa"/>
            <w:shd w:val="clear" w:color="auto" w:fill="auto"/>
          </w:tcPr>
          <w:p w14:paraId="23C4A5BF" w14:textId="6628B4AA"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rPr>
              <w:t>3,647,34</w:t>
            </w:r>
            <w:r w:rsidR="006B0777">
              <w:rPr>
                <w:rFonts w:ascii="Arial" w:hAnsi="Arial" w:cs="Arial"/>
                <w:sz w:val="18"/>
                <w:szCs w:val="18"/>
              </w:rPr>
              <w:t>6</w:t>
            </w:r>
          </w:p>
        </w:tc>
      </w:tr>
      <w:tr w:rsidR="00C435F2" w:rsidRPr="00F61FE4" w14:paraId="1311E45F" w14:textId="77777777" w:rsidTr="00AE70AF">
        <w:tc>
          <w:tcPr>
            <w:tcW w:w="3629" w:type="dxa"/>
            <w:shd w:val="clear" w:color="auto" w:fill="auto"/>
            <w:vAlign w:val="center"/>
          </w:tcPr>
          <w:p w14:paraId="7E41F106" w14:textId="77777777" w:rsidR="00C435F2" w:rsidRPr="00F61FE4" w:rsidRDefault="00C435F2" w:rsidP="00C435F2">
            <w:pPr>
              <w:adjustRightInd w:val="0"/>
              <w:rPr>
                <w:rFonts w:ascii="Arial" w:hAnsi="Arial" w:cs="Arial"/>
                <w:color w:val="000000" w:themeColor="text1"/>
                <w:sz w:val="18"/>
                <w:szCs w:val="18"/>
                <w:cs/>
                <w:lang w:bidi="th-TH"/>
              </w:rPr>
            </w:pPr>
            <w:r w:rsidRPr="00F61FE4">
              <w:rPr>
                <w:rFonts w:ascii="Arial" w:hAnsi="Arial" w:cs="Arial"/>
                <w:color w:val="000000" w:themeColor="text1"/>
                <w:sz w:val="18"/>
                <w:szCs w:val="18"/>
              </w:rPr>
              <w:t>Premium written for the year</w:t>
            </w:r>
          </w:p>
        </w:tc>
        <w:tc>
          <w:tcPr>
            <w:tcW w:w="1563" w:type="dxa"/>
            <w:shd w:val="clear" w:color="auto" w:fill="auto"/>
          </w:tcPr>
          <w:p w14:paraId="42C87ACD" w14:textId="6B1B4A23"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cs/>
                <w:lang w:bidi="th-TH"/>
              </w:rPr>
              <w:t>10</w:t>
            </w:r>
            <w:r w:rsidRPr="00C80301">
              <w:rPr>
                <w:rFonts w:ascii="Arial" w:hAnsi="Arial" w:cs="Arial"/>
                <w:sz w:val="18"/>
                <w:szCs w:val="18"/>
              </w:rPr>
              <w:t>,</w:t>
            </w:r>
            <w:r w:rsidRPr="00C80301">
              <w:rPr>
                <w:rFonts w:ascii="Arial" w:hAnsi="Arial" w:cs="Arial"/>
                <w:sz w:val="18"/>
                <w:szCs w:val="18"/>
                <w:cs/>
                <w:lang w:bidi="th-TH"/>
              </w:rPr>
              <w:t>236</w:t>
            </w:r>
            <w:r w:rsidRPr="00C80301">
              <w:rPr>
                <w:rFonts w:ascii="Arial" w:hAnsi="Arial" w:cs="Arial"/>
                <w:sz w:val="18"/>
                <w:szCs w:val="18"/>
              </w:rPr>
              <w:t>,</w:t>
            </w:r>
            <w:r w:rsidRPr="00C80301">
              <w:rPr>
                <w:rFonts w:ascii="Arial" w:hAnsi="Arial" w:cs="Arial"/>
                <w:sz w:val="18"/>
                <w:szCs w:val="18"/>
                <w:cs/>
                <w:lang w:bidi="th-TH"/>
              </w:rPr>
              <w:t>806</w:t>
            </w:r>
          </w:p>
        </w:tc>
        <w:tc>
          <w:tcPr>
            <w:tcW w:w="1563" w:type="dxa"/>
            <w:shd w:val="clear" w:color="auto" w:fill="auto"/>
          </w:tcPr>
          <w:p w14:paraId="201BDB9F" w14:textId="10F81981"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rPr>
              <w:t>(2,189,938)</w:t>
            </w:r>
          </w:p>
        </w:tc>
        <w:tc>
          <w:tcPr>
            <w:tcW w:w="1563" w:type="dxa"/>
            <w:shd w:val="clear" w:color="auto" w:fill="auto"/>
          </w:tcPr>
          <w:p w14:paraId="67C531BC" w14:textId="18F715D9"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rPr>
              <w:t>8,046,868</w:t>
            </w:r>
          </w:p>
        </w:tc>
      </w:tr>
      <w:tr w:rsidR="00C435F2" w:rsidRPr="00F61FE4" w14:paraId="0C943CE4" w14:textId="77777777" w:rsidTr="00AE70AF">
        <w:tc>
          <w:tcPr>
            <w:tcW w:w="3629" w:type="dxa"/>
            <w:shd w:val="clear" w:color="auto" w:fill="auto"/>
            <w:vAlign w:val="center"/>
          </w:tcPr>
          <w:p w14:paraId="3072D9A5" w14:textId="77777777" w:rsidR="00C435F2" w:rsidRPr="00F61FE4" w:rsidRDefault="00C435F2" w:rsidP="00C435F2">
            <w:pPr>
              <w:adjustRightInd w:val="0"/>
              <w:rPr>
                <w:rFonts w:ascii="Arial" w:hAnsi="Arial" w:cs="Arial"/>
                <w:color w:val="000000" w:themeColor="text1"/>
                <w:sz w:val="18"/>
                <w:szCs w:val="18"/>
                <w:cs/>
              </w:rPr>
            </w:pPr>
            <w:r w:rsidRPr="00F61FE4">
              <w:rPr>
                <w:rFonts w:ascii="Arial" w:hAnsi="Arial" w:cs="Arial"/>
                <w:color w:val="000000" w:themeColor="text1"/>
                <w:sz w:val="18"/>
                <w:szCs w:val="18"/>
              </w:rPr>
              <w:t>Earned premium for the year</w:t>
            </w:r>
          </w:p>
        </w:tc>
        <w:tc>
          <w:tcPr>
            <w:tcW w:w="1563" w:type="dxa"/>
            <w:tcBorders>
              <w:bottom w:val="single" w:sz="4" w:space="0" w:color="auto"/>
            </w:tcBorders>
            <w:shd w:val="clear" w:color="auto" w:fill="auto"/>
          </w:tcPr>
          <w:p w14:paraId="41144D35" w14:textId="5A0DF135"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cs/>
                <w:lang w:bidi="th-TH"/>
              </w:rPr>
              <w:t>(10</w:t>
            </w:r>
            <w:r w:rsidRPr="00C80301">
              <w:rPr>
                <w:rFonts w:ascii="Arial" w:hAnsi="Arial" w:cs="Arial"/>
                <w:sz w:val="18"/>
                <w:szCs w:val="18"/>
              </w:rPr>
              <w:t>,</w:t>
            </w:r>
            <w:r w:rsidRPr="00C80301">
              <w:rPr>
                <w:rFonts w:ascii="Arial" w:hAnsi="Arial" w:cs="Arial"/>
                <w:sz w:val="18"/>
                <w:szCs w:val="18"/>
                <w:cs/>
                <w:lang w:bidi="th-TH"/>
              </w:rPr>
              <w:t>010</w:t>
            </w:r>
            <w:r w:rsidRPr="00C80301">
              <w:rPr>
                <w:rFonts w:ascii="Arial" w:hAnsi="Arial" w:cs="Arial"/>
                <w:sz w:val="18"/>
                <w:szCs w:val="18"/>
              </w:rPr>
              <w:t>,</w:t>
            </w:r>
            <w:r w:rsidRPr="00C80301">
              <w:rPr>
                <w:rFonts w:ascii="Arial" w:hAnsi="Arial" w:cs="Arial"/>
                <w:sz w:val="18"/>
                <w:szCs w:val="18"/>
                <w:cs/>
                <w:lang w:bidi="th-TH"/>
              </w:rPr>
              <w:t>750)</w:t>
            </w:r>
          </w:p>
        </w:tc>
        <w:tc>
          <w:tcPr>
            <w:tcW w:w="1563" w:type="dxa"/>
            <w:tcBorders>
              <w:bottom w:val="single" w:sz="4" w:space="0" w:color="auto"/>
            </w:tcBorders>
            <w:shd w:val="clear" w:color="auto" w:fill="auto"/>
          </w:tcPr>
          <w:p w14:paraId="42E2C1EC" w14:textId="63EB741D"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rPr>
              <w:t>1,971,450</w:t>
            </w:r>
          </w:p>
        </w:tc>
        <w:tc>
          <w:tcPr>
            <w:tcW w:w="1563" w:type="dxa"/>
            <w:tcBorders>
              <w:bottom w:val="single" w:sz="4" w:space="0" w:color="auto"/>
            </w:tcBorders>
            <w:shd w:val="clear" w:color="auto" w:fill="auto"/>
          </w:tcPr>
          <w:p w14:paraId="10364225" w14:textId="5AD27205"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rPr>
              <w:t>(8,039,300)</w:t>
            </w:r>
          </w:p>
        </w:tc>
      </w:tr>
      <w:tr w:rsidR="00C435F2" w:rsidRPr="00F61FE4" w14:paraId="3447149B" w14:textId="77777777" w:rsidTr="007C73E7">
        <w:trPr>
          <w:trHeight w:val="207"/>
        </w:trPr>
        <w:tc>
          <w:tcPr>
            <w:tcW w:w="3629" w:type="dxa"/>
            <w:shd w:val="clear" w:color="auto" w:fill="auto"/>
            <w:vAlign w:val="center"/>
          </w:tcPr>
          <w:p w14:paraId="2DF0BA31" w14:textId="77777777" w:rsidR="00C435F2" w:rsidRPr="00F61FE4" w:rsidRDefault="00C435F2" w:rsidP="00C435F2">
            <w:pPr>
              <w:adjustRightInd w:val="0"/>
              <w:rPr>
                <w:rFonts w:ascii="Arial" w:hAnsi="Arial" w:cs="Arial"/>
                <w:color w:val="000000" w:themeColor="text1"/>
                <w:sz w:val="18"/>
                <w:szCs w:val="18"/>
              </w:rPr>
            </w:pPr>
          </w:p>
        </w:tc>
        <w:tc>
          <w:tcPr>
            <w:tcW w:w="1563" w:type="dxa"/>
            <w:tcBorders>
              <w:top w:val="single" w:sz="4" w:space="0" w:color="auto"/>
            </w:tcBorders>
            <w:shd w:val="clear" w:color="auto" w:fill="auto"/>
            <w:vAlign w:val="center"/>
          </w:tcPr>
          <w:p w14:paraId="0723A898" w14:textId="77777777" w:rsidR="00C435F2" w:rsidRPr="00C80301" w:rsidRDefault="00C435F2" w:rsidP="00C435F2">
            <w:pPr>
              <w:adjustRightInd w:val="0"/>
              <w:ind w:right="-70"/>
              <w:jc w:val="right"/>
              <w:rPr>
                <w:rFonts w:ascii="Arial" w:hAnsi="Arial" w:cs="Arial"/>
                <w:color w:val="000000" w:themeColor="text1"/>
                <w:sz w:val="18"/>
                <w:szCs w:val="18"/>
                <w:lang w:val="en-GB"/>
              </w:rPr>
            </w:pPr>
          </w:p>
        </w:tc>
        <w:tc>
          <w:tcPr>
            <w:tcW w:w="1563" w:type="dxa"/>
            <w:tcBorders>
              <w:top w:val="single" w:sz="4" w:space="0" w:color="auto"/>
            </w:tcBorders>
            <w:shd w:val="clear" w:color="auto" w:fill="auto"/>
            <w:vAlign w:val="center"/>
          </w:tcPr>
          <w:p w14:paraId="7E078AEF" w14:textId="77777777" w:rsidR="00C435F2" w:rsidRPr="00C80301" w:rsidRDefault="00C435F2" w:rsidP="00C435F2">
            <w:pPr>
              <w:adjustRightInd w:val="0"/>
              <w:ind w:right="-70"/>
              <w:jc w:val="right"/>
              <w:rPr>
                <w:rFonts w:ascii="Arial" w:hAnsi="Arial" w:cs="Arial"/>
                <w:color w:val="000000" w:themeColor="text1"/>
                <w:sz w:val="18"/>
                <w:szCs w:val="18"/>
                <w:lang w:val="en-GB"/>
              </w:rPr>
            </w:pPr>
          </w:p>
        </w:tc>
        <w:tc>
          <w:tcPr>
            <w:tcW w:w="1563" w:type="dxa"/>
            <w:tcBorders>
              <w:top w:val="single" w:sz="4" w:space="0" w:color="auto"/>
            </w:tcBorders>
            <w:shd w:val="clear" w:color="auto" w:fill="auto"/>
            <w:vAlign w:val="center"/>
          </w:tcPr>
          <w:p w14:paraId="0269EA1D" w14:textId="77777777" w:rsidR="00C435F2" w:rsidRPr="00C80301" w:rsidRDefault="00C435F2" w:rsidP="00C435F2">
            <w:pPr>
              <w:adjustRightInd w:val="0"/>
              <w:ind w:right="-70"/>
              <w:jc w:val="center"/>
              <w:rPr>
                <w:rFonts w:ascii="Arial" w:hAnsi="Arial" w:cs="Arial"/>
                <w:color w:val="000000" w:themeColor="text1"/>
                <w:sz w:val="18"/>
                <w:szCs w:val="18"/>
                <w:lang w:val="en-GB"/>
              </w:rPr>
            </w:pPr>
          </w:p>
        </w:tc>
      </w:tr>
      <w:tr w:rsidR="00C435F2" w:rsidRPr="00F61FE4" w14:paraId="12234FCD" w14:textId="77777777" w:rsidTr="007C73E7">
        <w:trPr>
          <w:trHeight w:val="207"/>
        </w:trPr>
        <w:tc>
          <w:tcPr>
            <w:tcW w:w="3629" w:type="dxa"/>
            <w:shd w:val="clear" w:color="auto" w:fill="auto"/>
            <w:vAlign w:val="center"/>
          </w:tcPr>
          <w:p w14:paraId="25EE4F63" w14:textId="77777777" w:rsidR="00C435F2" w:rsidRPr="00F61FE4" w:rsidRDefault="00C435F2" w:rsidP="00C435F2">
            <w:pPr>
              <w:adjustRightInd w:val="0"/>
              <w:rPr>
                <w:rFonts w:ascii="Arial" w:hAnsi="Arial" w:cs="Arial"/>
                <w:b/>
                <w:bCs/>
                <w:color w:val="000000" w:themeColor="text1"/>
                <w:sz w:val="18"/>
                <w:szCs w:val="18"/>
              </w:rPr>
            </w:pPr>
            <w:r w:rsidRPr="00F61FE4">
              <w:rPr>
                <w:rFonts w:ascii="Arial" w:hAnsi="Arial" w:cs="Arial"/>
                <w:b/>
                <w:bCs/>
                <w:color w:val="000000" w:themeColor="text1"/>
                <w:sz w:val="18"/>
                <w:szCs w:val="18"/>
              </w:rPr>
              <w:t>Balance as at ending year</w:t>
            </w:r>
          </w:p>
        </w:tc>
        <w:tc>
          <w:tcPr>
            <w:tcW w:w="1563" w:type="dxa"/>
            <w:tcBorders>
              <w:bottom w:val="single" w:sz="4" w:space="0" w:color="auto"/>
            </w:tcBorders>
            <w:shd w:val="clear" w:color="auto" w:fill="auto"/>
          </w:tcPr>
          <w:p w14:paraId="4268419C" w14:textId="133EC897" w:rsidR="00C435F2" w:rsidRPr="00C80301" w:rsidRDefault="00C435F2" w:rsidP="00C435F2">
            <w:pPr>
              <w:widowControl w:val="0"/>
              <w:tabs>
                <w:tab w:val="left" w:pos="1189"/>
              </w:tabs>
              <w:adjustRightInd w:val="0"/>
              <w:ind w:right="-72"/>
              <w:jc w:val="right"/>
              <w:rPr>
                <w:rFonts w:ascii="Arial" w:hAnsi="Arial" w:cs="Arial"/>
                <w:color w:val="000000" w:themeColor="text1"/>
                <w:sz w:val="18"/>
                <w:szCs w:val="18"/>
              </w:rPr>
            </w:pPr>
            <w:r w:rsidRPr="00C80301">
              <w:rPr>
                <w:rFonts w:ascii="Arial" w:hAnsi="Arial" w:cs="Arial"/>
                <w:sz w:val="18"/>
                <w:szCs w:val="18"/>
                <w:cs/>
                <w:lang w:bidi="th-TH"/>
              </w:rPr>
              <w:t>4</w:t>
            </w:r>
            <w:r w:rsidRPr="00C80301">
              <w:rPr>
                <w:rFonts w:ascii="Arial" w:hAnsi="Arial" w:cs="Arial"/>
                <w:sz w:val="18"/>
                <w:szCs w:val="18"/>
              </w:rPr>
              <w:t>,</w:t>
            </w:r>
            <w:r w:rsidRPr="00C80301">
              <w:rPr>
                <w:rFonts w:ascii="Arial" w:hAnsi="Arial" w:cs="Arial"/>
                <w:sz w:val="18"/>
                <w:szCs w:val="18"/>
                <w:cs/>
                <w:lang w:bidi="th-TH"/>
              </w:rPr>
              <w:t>780</w:t>
            </w:r>
            <w:r w:rsidRPr="00C80301">
              <w:rPr>
                <w:rFonts w:ascii="Arial" w:hAnsi="Arial" w:cs="Arial"/>
                <w:sz w:val="18"/>
                <w:szCs w:val="18"/>
              </w:rPr>
              <w:t>,</w:t>
            </w:r>
            <w:r w:rsidRPr="00C80301">
              <w:rPr>
                <w:rFonts w:ascii="Arial" w:hAnsi="Arial" w:cs="Arial"/>
                <w:sz w:val="18"/>
                <w:szCs w:val="18"/>
                <w:cs/>
                <w:lang w:bidi="th-TH"/>
              </w:rPr>
              <w:t>284</w:t>
            </w:r>
          </w:p>
        </w:tc>
        <w:tc>
          <w:tcPr>
            <w:tcW w:w="1563" w:type="dxa"/>
            <w:tcBorders>
              <w:bottom w:val="single" w:sz="4" w:space="0" w:color="auto"/>
            </w:tcBorders>
            <w:shd w:val="clear" w:color="auto" w:fill="auto"/>
          </w:tcPr>
          <w:p w14:paraId="34A9E3CD" w14:textId="06953220"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rPr>
              <w:t>(1,125,37</w:t>
            </w:r>
            <w:r w:rsidR="006B0777">
              <w:rPr>
                <w:rFonts w:ascii="Arial" w:hAnsi="Arial" w:cs="Arial"/>
                <w:sz w:val="18"/>
                <w:szCs w:val="18"/>
              </w:rPr>
              <w:t>0</w:t>
            </w:r>
            <w:r w:rsidRPr="00C80301">
              <w:rPr>
                <w:rFonts w:ascii="Arial" w:hAnsi="Arial" w:cs="Arial"/>
                <w:sz w:val="18"/>
                <w:szCs w:val="18"/>
              </w:rPr>
              <w:t>)</w:t>
            </w:r>
          </w:p>
        </w:tc>
        <w:tc>
          <w:tcPr>
            <w:tcW w:w="1563" w:type="dxa"/>
            <w:tcBorders>
              <w:bottom w:val="single" w:sz="4" w:space="0" w:color="auto"/>
            </w:tcBorders>
            <w:shd w:val="clear" w:color="auto" w:fill="auto"/>
          </w:tcPr>
          <w:p w14:paraId="7494F90D" w14:textId="28F7F4BF" w:rsidR="00C435F2" w:rsidRPr="00C80301" w:rsidRDefault="00C435F2" w:rsidP="00C435F2">
            <w:pPr>
              <w:widowControl w:val="0"/>
              <w:adjustRightInd w:val="0"/>
              <w:ind w:right="-72"/>
              <w:jc w:val="right"/>
              <w:rPr>
                <w:rFonts w:ascii="Arial" w:hAnsi="Arial" w:cs="Arial"/>
                <w:color w:val="000000" w:themeColor="text1"/>
                <w:sz w:val="18"/>
                <w:szCs w:val="18"/>
              </w:rPr>
            </w:pPr>
            <w:r w:rsidRPr="00C80301">
              <w:rPr>
                <w:rFonts w:ascii="Arial" w:hAnsi="Arial" w:cs="Arial"/>
                <w:sz w:val="18"/>
                <w:szCs w:val="18"/>
              </w:rPr>
              <w:t>3,654,91</w:t>
            </w:r>
            <w:r w:rsidR="006B0777">
              <w:rPr>
                <w:rFonts w:ascii="Arial" w:hAnsi="Arial" w:cs="Arial"/>
                <w:sz w:val="18"/>
                <w:szCs w:val="18"/>
              </w:rPr>
              <w:t>4</w:t>
            </w:r>
          </w:p>
        </w:tc>
      </w:tr>
    </w:tbl>
    <w:p w14:paraId="4CF19CE3" w14:textId="6C1C9DB5" w:rsidR="003B6F58" w:rsidRPr="00F61FE4" w:rsidRDefault="003B6F58" w:rsidP="00430905">
      <w:pPr>
        <w:ind w:left="1276"/>
        <w:jc w:val="thaiDistribute"/>
        <w:rPr>
          <w:rFonts w:ascii="Arial" w:hAnsi="Arial" w:cs="Arial"/>
          <w:color w:val="000000" w:themeColor="text1"/>
          <w:sz w:val="18"/>
          <w:szCs w:val="18"/>
        </w:rPr>
      </w:pPr>
    </w:p>
    <w:p w14:paraId="1AC590B0" w14:textId="53A43681" w:rsidR="00C80D79" w:rsidRPr="00F61FE4" w:rsidRDefault="00E3625A" w:rsidP="00E71AA5">
      <w:pPr>
        <w:ind w:left="1259" w:hanging="720"/>
        <w:rPr>
          <w:rFonts w:ascii="Arial" w:hAnsi="Arial" w:cs="Arial"/>
          <w:b/>
          <w:bCs/>
          <w:color w:val="CF4A02"/>
          <w:sz w:val="18"/>
          <w:szCs w:val="18"/>
          <w:lang w:val="en-GB"/>
        </w:rPr>
      </w:pPr>
      <w:r w:rsidRPr="00F61FE4">
        <w:rPr>
          <w:rFonts w:ascii="Arial" w:hAnsi="Arial" w:cs="Arial"/>
          <w:b/>
          <w:bCs/>
          <w:color w:val="CF4A02"/>
          <w:sz w:val="18"/>
          <w:szCs w:val="18"/>
          <w:lang w:val="en-GB"/>
        </w:rPr>
        <w:t>1</w:t>
      </w:r>
      <w:r w:rsidR="005E4D9D">
        <w:rPr>
          <w:rFonts w:ascii="Arial" w:hAnsi="Arial" w:cs="Arial"/>
          <w:b/>
          <w:bCs/>
          <w:color w:val="CF4A02"/>
          <w:sz w:val="18"/>
          <w:szCs w:val="18"/>
          <w:lang w:val="en-GB"/>
        </w:rPr>
        <w:t>7</w:t>
      </w:r>
      <w:r w:rsidR="00C80D79" w:rsidRPr="00F61FE4">
        <w:rPr>
          <w:rFonts w:ascii="Arial" w:hAnsi="Arial" w:cs="Arial"/>
          <w:b/>
          <w:bCs/>
          <w:color w:val="CF4A02"/>
          <w:sz w:val="18"/>
          <w:szCs w:val="18"/>
          <w:cs/>
          <w:lang w:val="en-GB"/>
        </w:rPr>
        <w:t>.</w:t>
      </w:r>
      <w:r w:rsidRPr="00F61FE4">
        <w:rPr>
          <w:rFonts w:ascii="Arial" w:hAnsi="Arial" w:cs="Arial"/>
          <w:b/>
          <w:bCs/>
          <w:color w:val="CF4A02"/>
          <w:sz w:val="18"/>
          <w:szCs w:val="18"/>
          <w:lang w:val="en-GB"/>
        </w:rPr>
        <w:t>1</w:t>
      </w:r>
      <w:r w:rsidR="00C80D79" w:rsidRPr="00F61FE4">
        <w:rPr>
          <w:rFonts w:ascii="Arial" w:hAnsi="Arial" w:cs="Arial"/>
          <w:b/>
          <w:bCs/>
          <w:color w:val="CF4A02"/>
          <w:sz w:val="18"/>
          <w:szCs w:val="18"/>
          <w:cs/>
          <w:lang w:val="en-GB"/>
        </w:rPr>
        <w:t>.</w:t>
      </w:r>
      <w:r w:rsidRPr="00F61FE4">
        <w:rPr>
          <w:rFonts w:ascii="Arial" w:hAnsi="Arial" w:cs="Arial"/>
          <w:b/>
          <w:bCs/>
          <w:color w:val="CF4A02"/>
          <w:sz w:val="18"/>
          <w:szCs w:val="18"/>
          <w:lang w:val="en-GB"/>
        </w:rPr>
        <w:t>3</w:t>
      </w:r>
      <w:r w:rsidR="00C80D79" w:rsidRPr="00F61FE4">
        <w:rPr>
          <w:rFonts w:ascii="Arial" w:hAnsi="Arial" w:cs="Arial"/>
          <w:b/>
          <w:bCs/>
          <w:color w:val="CF4A02"/>
          <w:sz w:val="18"/>
          <w:szCs w:val="18"/>
          <w:lang w:val="en-GB"/>
        </w:rPr>
        <w:tab/>
        <w:t>Unexpired risk reserve</w:t>
      </w:r>
    </w:p>
    <w:p w14:paraId="463274FC" w14:textId="77777777" w:rsidR="00430905" w:rsidRPr="00F61FE4" w:rsidRDefault="00430905" w:rsidP="00F51F96">
      <w:pPr>
        <w:ind w:left="1276"/>
        <w:jc w:val="thaiDistribute"/>
        <w:rPr>
          <w:rFonts w:ascii="Arial" w:hAnsi="Arial" w:cs="Arial"/>
          <w:color w:val="000000" w:themeColor="text1"/>
          <w:sz w:val="18"/>
          <w:szCs w:val="18"/>
        </w:rPr>
      </w:pPr>
    </w:p>
    <w:p w14:paraId="3CF332FD" w14:textId="0DC181A5" w:rsidR="001C39C8" w:rsidRPr="00F61FE4" w:rsidRDefault="00E71AA5" w:rsidP="00F51F96">
      <w:pPr>
        <w:ind w:left="1276"/>
        <w:jc w:val="thaiDistribute"/>
        <w:rPr>
          <w:rFonts w:ascii="Arial" w:hAnsi="Arial" w:cs="Arial"/>
          <w:color w:val="000000"/>
          <w:sz w:val="18"/>
          <w:szCs w:val="18"/>
        </w:rPr>
      </w:pPr>
      <w:r w:rsidRPr="00F61FE4">
        <w:rPr>
          <w:rFonts w:ascii="Arial" w:hAnsi="Arial" w:cs="Arial"/>
          <w:color w:val="000000" w:themeColor="text1"/>
          <w:sz w:val="18"/>
          <w:szCs w:val="18"/>
        </w:rPr>
        <w:t xml:space="preserve">As at </w:t>
      </w:r>
      <w:r w:rsidR="00682D93" w:rsidRPr="00682D93">
        <w:rPr>
          <w:rFonts w:ascii="Arial" w:hAnsi="Arial" w:cs="Arial"/>
          <w:color w:val="000000" w:themeColor="text1"/>
          <w:sz w:val="18"/>
          <w:szCs w:val="18"/>
          <w:lang w:val="en-GB"/>
        </w:rPr>
        <w:t>3</w:t>
      </w:r>
      <w:r w:rsidR="00CC31DC">
        <w:rPr>
          <w:rFonts w:ascii="Arial" w:hAnsi="Arial" w:cs="Arial"/>
          <w:color w:val="000000" w:themeColor="text1"/>
          <w:sz w:val="18"/>
          <w:szCs w:val="18"/>
          <w:lang w:val="en-GB"/>
        </w:rPr>
        <w:t xml:space="preserve">0 </w:t>
      </w:r>
      <w:r w:rsidR="007B0C65">
        <w:rPr>
          <w:rFonts w:ascii="Arial" w:hAnsi="Arial" w:cs="Arial"/>
          <w:color w:val="000000" w:themeColor="text1"/>
          <w:sz w:val="18"/>
          <w:szCs w:val="18"/>
          <w:lang w:val="en-GB"/>
        </w:rPr>
        <w:t>September</w:t>
      </w:r>
      <w:r w:rsidR="00924AF9" w:rsidRPr="00F61FE4">
        <w:rPr>
          <w:rFonts w:ascii="Arial" w:hAnsi="Arial" w:cs="Arial"/>
          <w:color w:val="000000" w:themeColor="text1"/>
          <w:sz w:val="18"/>
          <w:szCs w:val="18"/>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rPr>
        <w:t xml:space="preserve">, no additional reserve for unexpired risk reserve has been established as the gross unexpired risk reserve estimated by the Group amounting to Baht </w:t>
      </w:r>
      <w:r w:rsidR="003B13F2" w:rsidRPr="003B13F2">
        <w:rPr>
          <w:rFonts w:ascii="Arial" w:hAnsi="Arial" w:cs="Arial"/>
          <w:color w:val="000000" w:themeColor="text1"/>
          <w:sz w:val="18"/>
          <w:szCs w:val="18"/>
        </w:rPr>
        <w:t>3,353.31</w:t>
      </w:r>
      <w:r w:rsidR="00425446" w:rsidRPr="00F61FE4">
        <w:rPr>
          <w:rFonts w:ascii="Arial" w:hAnsi="Arial" w:cs="Arial"/>
          <w:color w:val="000000" w:themeColor="text1"/>
          <w:sz w:val="18"/>
          <w:szCs w:val="18"/>
          <w:lang w:val="en-GB"/>
        </w:rPr>
        <w:t xml:space="preserve"> </w:t>
      </w:r>
      <w:r w:rsidRPr="00F61FE4">
        <w:rPr>
          <w:rFonts w:ascii="Arial" w:hAnsi="Arial" w:cs="Arial"/>
          <w:color w:val="000000" w:themeColor="text1"/>
          <w:sz w:val="18"/>
          <w:szCs w:val="18"/>
        </w:rPr>
        <w:t xml:space="preserve">million and Baht </w:t>
      </w:r>
      <w:r w:rsidR="00FB286C">
        <w:rPr>
          <w:rFonts w:ascii="Arial" w:hAnsi="Arial" w:cs="Arial"/>
          <w:color w:val="000000" w:themeColor="text1"/>
          <w:sz w:val="18"/>
          <w:szCs w:val="18"/>
        </w:rPr>
        <w:t>2,833.04</w:t>
      </w:r>
      <w:r w:rsidR="002F7C8C">
        <w:rPr>
          <w:rFonts w:ascii="Arial" w:hAnsi="Arial" w:cs="Arial"/>
          <w:color w:val="000000" w:themeColor="text1"/>
          <w:sz w:val="18"/>
          <w:szCs w:val="18"/>
        </w:rPr>
        <w:t xml:space="preserve"> </w:t>
      </w:r>
      <w:r w:rsidRPr="00F61FE4">
        <w:rPr>
          <w:rFonts w:ascii="Arial" w:hAnsi="Arial" w:cs="Arial"/>
          <w:color w:val="000000" w:themeColor="text1"/>
          <w:sz w:val="18"/>
          <w:szCs w:val="18"/>
        </w:rPr>
        <w:t xml:space="preserve">million, respectively, and net unexpired risk </w:t>
      </w:r>
      <w:r w:rsidRPr="00F61FE4">
        <w:rPr>
          <w:rFonts w:ascii="Arial" w:hAnsi="Arial" w:cs="Arial"/>
          <w:color w:val="000000"/>
          <w:sz w:val="18"/>
          <w:szCs w:val="18"/>
        </w:rPr>
        <w:t>reserve estimated by the Group amounting to Bah</w:t>
      </w:r>
      <w:r w:rsidR="00B241B3" w:rsidRPr="00F61FE4">
        <w:rPr>
          <w:rFonts w:ascii="Arial" w:hAnsi="Arial" w:cs="Arial"/>
          <w:color w:val="000000"/>
          <w:sz w:val="18"/>
          <w:szCs w:val="18"/>
        </w:rPr>
        <w:t>t</w:t>
      </w:r>
      <w:r w:rsidR="001F46CA">
        <w:rPr>
          <w:rFonts w:ascii="Arial" w:hAnsi="Arial" w:cs="Arial"/>
          <w:color w:val="000000"/>
          <w:sz w:val="18"/>
          <w:szCs w:val="18"/>
        </w:rPr>
        <w:t xml:space="preserve"> </w:t>
      </w:r>
      <w:r w:rsidR="003B13F2" w:rsidRPr="003B13F2">
        <w:rPr>
          <w:rFonts w:ascii="Arial" w:hAnsi="Arial" w:cs="Arial"/>
          <w:color w:val="000000"/>
          <w:sz w:val="18"/>
          <w:szCs w:val="18"/>
        </w:rPr>
        <w:t>2,755.30</w:t>
      </w:r>
      <w:r w:rsidR="003B13F2">
        <w:rPr>
          <w:rFonts w:ascii="Arial" w:hAnsi="Arial" w:cs="Arial"/>
          <w:color w:val="000000"/>
          <w:sz w:val="18"/>
          <w:szCs w:val="18"/>
        </w:rPr>
        <w:t xml:space="preserve"> </w:t>
      </w:r>
      <w:r w:rsidRPr="00F61FE4">
        <w:rPr>
          <w:rFonts w:ascii="Arial" w:hAnsi="Arial" w:cs="Arial"/>
          <w:color w:val="000000"/>
          <w:sz w:val="18"/>
          <w:szCs w:val="18"/>
        </w:rPr>
        <w:t xml:space="preserve">million and Baht </w:t>
      </w:r>
      <w:r w:rsidR="00FB286C">
        <w:rPr>
          <w:rFonts w:ascii="Arial" w:hAnsi="Arial" w:cs="Arial"/>
          <w:color w:val="000000"/>
          <w:sz w:val="18"/>
          <w:szCs w:val="18"/>
        </w:rPr>
        <w:t>2,513.42</w:t>
      </w:r>
      <w:r w:rsidR="002F7C8C" w:rsidRPr="002F7C8C">
        <w:rPr>
          <w:rFonts w:ascii="Arial" w:hAnsi="Arial" w:cs="Arial"/>
          <w:color w:val="000000"/>
          <w:sz w:val="18"/>
          <w:szCs w:val="18"/>
        </w:rPr>
        <w:t xml:space="preserve"> </w:t>
      </w:r>
      <w:r w:rsidRPr="00F61FE4">
        <w:rPr>
          <w:rFonts w:ascii="Arial" w:hAnsi="Arial" w:cs="Arial"/>
          <w:color w:val="000000"/>
          <w:sz w:val="18"/>
          <w:szCs w:val="18"/>
        </w:rPr>
        <w:t>million, respectively, is lower than the unearned premium reserve</w:t>
      </w:r>
      <w:r w:rsidRPr="00F61FE4">
        <w:rPr>
          <w:rFonts w:ascii="Arial" w:hAnsi="Arial" w:cs="Arial"/>
          <w:color w:val="000000"/>
          <w:sz w:val="18"/>
          <w:szCs w:val="18"/>
          <w:cs/>
        </w:rPr>
        <w:t>.</w:t>
      </w:r>
    </w:p>
    <w:p w14:paraId="7F64EB3E" w14:textId="730F0F1F" w:rsidR="00C60198" w:rsidRPr="00F61FE4" w:rsidRDefault="00C60198" w:rsidP="003B6F58">
      <w:pPr>
        <w:autoSpaceDE/>
        <w:autoSpaceDN/>
        <w:rPr>
          <w:rFonts w:ascii="Arial" w:hAnsi="Arial" w:cs="Arial"/>
          <w:color w:val="000000"/>
          <w:sz w:val="18"/>
          <w:szCs w:val="18"/>
        </w:rPr>
      </w:pPr>
    </w:p>
    <w:p w14:paraId="23C41252" w14:textId="77777777" w:rsidR="00395D1B" w:rsidRPr="00F61FE4" w:rsidRDefault="00395D1B" w:rsidP="003B6F58">
      <w:pPr>
        <w:autoSpaceDE/>
        <w:autoSpaceDN/>
        <w:rPr>
          <w:rFonts w:ascii="Arial" w:hAnsi="Arial" w:cs="Arial"/>
          <w:color w:val="000000"/>
          <w:sz w:val="18"/>
          <w:szCs w:val="18"/>
        </w:rPr>
      </w:pPr>
    </w:p>
    <w:tbl>
      <w:tblPr>
        <w:tblW w:w="9475" w:type="dxa"/>
        <w:tblInd w:w="108" w:type="dxa"/>
        <w:tblLayout w:type="fixed"/>
        <w:tblLook w:val="0400" w:firstRow="0" w:lastRow="0" w:firstColumn="0" w:lastColumn="0" w:noHBand="0" w:noVBand="1"/>
      </w:tblPr>
      <w:tblGrid>
        <w:gridCol w:w="9475"/>
      </w:tblGrid>
      <w:tr w:rsidR="00E71AA5" w:rsidRPr="00F61FE4" w14:paraId="5F885EDB" w14:textId="77777777" w:rsidTr="00F2288E">
        <w:trPr>
          <w:trHeight w:val="368"/>
        </w:trPr>
        <w:tc>
          <w:tcPr>
            <w:tcW w:w="9475" w:type="dxa"/>
            <w:shd w:val="clear" w:color="auto" w:fill="FFA543"/>
            <w:vAlign w:val="center"/>
          </w:tcPr>
          <w:p w14:paraId="6A8A87CB" w14:textId="70A6A4F9" w:rsidR="00E71AA5" w:rsidRPr="00F61FE4" w:rsidRDefault="00E3625A" w:rsidP="00CB4714">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1</w:t>
            </w:r>
            <w:r w:rsidR="005E4D9D">
              <w:rPr>
                <w:rFonts w:ascii="Arial" w:hAnsi="Arial" w:cs="Arial"/>
                <w:b/>
                <w:bCs/>
                <w:color w:val="FFFFFF" w:themeColor="background1"/>
                <w:sz w:val="18"/>
                <w:szCs w:val="18"/>
                <w:lang w:val="en-GB"/>
              </w:rPr>
              <w:t>8</w:t>
            </w:r>
            <w:r w:rsidR="00CB4714" w:rsidRPr="00F61FE4">
              <w:rPr>
                <w:rFonts w:ascii="Arial" w:hAnsi="Arial" w:cs="Arial"/>
                <w:b/>
                <w:bCs/>
                <w:color w:val="FFFFFF" w:themeColor="background1"/>
                <w:sz w:val="18"/>
                <w:szCs w:val="18"/>
              </w:rPr>
              <w:tab/>
              <w:t>Amount due to reinsurers</w:t>
            </w:r>
          </w:p>
        </w:tc>
      </w:tr>
    </w:tbl>
    <w:p w14:paraId="0DABF37E" w14:textId="77777777" w:rsidR="00E71AA5" w:rsidRPr="00F61FE4" w:rsidRDefault="00E71AA5" w:rsidP="00E71AA5">
      <w:pPr>
        <w:jc w:val="both"/>
        <w:rPr>
          <w:rFonts w:ascii="Arial" w:hAnsi="Arial" w:cs="Arial"/>
          <w:sz w:val="18"/>
          <w:szCs w:val="18"/>
        </w:rPr>
      </w:pPr>
    </w:p>
    <w:p w14:paraId="00DC55C1" w14:textId="1436E35C" w:rsidR="00E71AA5" w:rsidRPr="00F61FE4" w:rsidRDefault="00E71AA5" w:rsidP="00E71AA5">
      <w:pPr>
        <w:jc w:val="both"/>
        <w:rPr>
          <w:rFonts w:ascii="Arial" w:hAnsi="Arial" w:cs="Arial"/>
          <w:color w:val="000000" w:themeColor="text1"/>
          <w:sz w:val="18"/>
          <w:szCs w:val="18"/>
          <w:lang w:val="en-GB"/>
        </w:rPr>
      </w:pPr>
      <w:r w:rsidRPr="00F61FE4">
        <w:rPr>
          <w:rFonts w:ascii="Arial" w:hAnsi="Arial" w:cs="Arial"/>
          <w:color w:val="000000" w:themeColor="text1"/>
          <w:sz w:val="18"/>
          <w:szCs w:val="18"/>
          <w:lang w:val="en-GB"/>
        </w:rPr>
        <w:t xml:space="preserve">Amounts due to reinsurers as at </w:t>
      </w:r>
      <w:r w:rsidR="008E37A0">
        <w:rPr>
          <w:rFonts w:ascii="Arial" w:hAnsi="Arial" w:cs="Arial"/>
          <w:color w:val="000000" w:themeColor="text1"/>
          <w:sz w:val="18"/>
          <w:szCs w:val="18"/>
          <w:lang w:val="en-GB"/>
        </w:rPr>
        <w:t xml:space="preserve">30 </w:t>
      </w:r>
      <w:r w:rsidR="007B0C65">
        <w:rPr>
          <w:rFonts w:ascii="Arial" w:hAnsi="Arial" w:cs="Arial"/>
          <w:color w:val="000000" w:themeColor="text1"/>
          <w:sz w:val="18"/>
          <w:szCs w:val="18"/>
          <w:lang w:val="en-GB"/>
        </w:rPr>
        <w:t>September</w:t>
      </w:r>
      <w:r w:rsidR="00CA1A6E" w:rsidRPr="00F61FE4">
        <w:rPr>
          <w:rFonts w:ascii="Arial" w:hAnsi="Arial" w:cs="Arial"/>
          <w:color w:val="000000" w:themeColor="text1"/>
          <w:sz w:val="18"/>
          <w:szCs w:val="18"/>
          <w:lang w:val="en-GB"/>
        </w:rPr>
        <w:t xml:space="preserve"> </w:t>
      </w:r>
      <w:r w:rsidR="00682D93" w:rsidRPr="00682D93">
        <w:rPr>
          <w:rFonts w:ascii="Arial" w:hAnsi="Arial" w:cs="Arial"/>
          <w:color w:val="000000" w:themeColor="text1"/>
          <w:sz w:val="18"/>
          <w:szCs w:val="18"/>
          <w:lang w:val="en-GB"/>
        </w:rPr>
        <w:t>2024</w:t>
      </w:r>
      <w:r w:rsidRPr="00F61FE4">
        <w:rPr>
          <w:rFonts w:ascii="Arial" w:hAnsi="Arial" w:cs="Arial"/>
          <w:color w:val="000000" w:themeColor="text1"/>
          <w:sz w:val="18"/>
          <w:szCs w:val="18"/>
          <w:lang w:val="en-GB"/>
        </w:rPr>
        <w:t xml:space="preserve"> and </w:t>
      </w:r>
      <w:r w:rsidR="00E3625A" w:rsidRPr="00F61FE4">
        <w:rPr>
          <w:rFonts w:ascii="Arial" w:hAnsi="Arial" w:cs="Arial"/>
          <w:color w:val="000000" w:themeColor="text1"/>
          <w:sz w:val="18"/>
          <w:szCs w:val="18"/>
          <w:lang w:val="en-GB"/>
        </w:rPr>
        <w:t>31</w:t>
      </w:r>
      <w:r w:rsidR="00423C54" w:rsidRPr="00F61FE4">
        <w:rPr>
          <w:rFonts w:ascii="Arial" w:hAnsi="Arial" w:cs="Arial"/>
          <w:color w:val="000000" w:themeColor="text1"/>
          <w:sz w:val="18"/>
          <w:szCs w:val="18"/>
          <w:lang w:val="en-GB"/>
        </w:rPr>
        <w:t xml:space="preserve"> December </w:t>
      </w:r>
      <w:r w:rsidR="004232CE" w:rsidRPr="004232CE">
        <w:rPr>
          <w:rFonts w:ascii="Arial" w:hAnsi="Arial" w:cs="Arial"/>
          <w:color w:val="000000" w:themeColor="text1"/>
          <w:sz w:val="18"/>
          <w:szCs w:val="18"/>
          <w:lang w:val="en-GB"/>
        </w:rPr>
        <w:t>2023</w:t>
      </w:r>
      <w:r w:rsidRPr="00F61FE4">
        <w:rPr>
          <w:rFonts w:ascii="Arial" w:hAnsi="Arial" w:cs="Arial"/>
          <w:color w:val="000000" w:themeColor="text1"/>
          <w:sz w:val="18"/>
          <w:szCs w:val="18"/>
          <w:lang w:val="en-GB"/>
        </w:rPr>
        <w:t xml:space="preserve"> consisted of the following</w:t>
      </w:r>
      <w:r w:rsidRPr="00F61FE4">
        <w:rPr>
          <w:rFonts w:ascii="Arial" w:hAnsi="Arial" w:cs="Arial"/>
          <w:color w:val="000000" w:themeColor="text1"/>
          <w:sz w:val="18"/>
          <w:szCs w:val="18"/>
          <w:cs/>
          <w:lang w:val="en-GB"/>
        </w:rPr>
        <w:t>:</w:t>
      </w:r>
    </w:p>
    <w:p w14:paraId="4A2AE63A" w14:textId="6ACF2126" w:rsidR="00E71AA5" w:rsidRPr="00F61FE4" w:rsidRDefault="00E71AA5" w:rsidP="00E71AA5">
      <w:pPr>
        <w:jc w:val="both"/>
        <w:rPr>
          <w:rFonts w:ascii="Arial" w:hAnsi="Arial" w:cs="Arial"/>
          <w:color w:val="000000" w:themeColor="text1"/>
          <w:spacing w:val="-4"/>
          <w:sz w:val="18"/>
          <w:szCs w:val="18"/>
          <w:lang w:val="en-GB"/>
        </w:rPr>
      </w:pPr>
    </w:p>
    <w:tbl>
      <w:tblPr>
        <w:tblW w:w="9450" w:type="dxa"/>
        <w:tblInd w:w="108" w:type="dxa"/>
        <w:tblLayout w:type="fixed"/>
        <w:tblLook w:val="0000" w:firstRow="0" w:lastRow="0" w:firstColumn="0" w:lastColumn="0" w:noHBand="0" w:noVBand="0"/>
      </w:tblPr>
      <w:tblGrid>
        <w:gridCol w:w="6048"/>
        <w:gridCol w:w="1701"/>
        <w:gridCol w:w="1701"/>
      </w:tblGrid>
      <w:tr w:rsidR="00E71AA5" w:rsidRPr="00F61FE4" w14:paraId="73B41412" w14:textId="77777777" w:rsidTr="00C00903">
        <w:tc>
          <w:tcPr>
            <w:tcW w:w="6048" w:type="dxa"/>
            <w:vAlign w:val="bottom"/>
          </w:tcPr>
          <w:p w14:paraId="0463F638" w14:textId="77777777" w:rsidR="00E71AA5" w:rsidRPr="00F61FE4" w:rsidRDefault="00E71AA5" w:rsidP="00E07C90">
            <w:pPr>
              <w:autoSpaceDE/>
              <w:autoSpaceDN/>
              <w:ind w:left="-107"/>
              <w:rPr>
                <w:rFonts w:ascii="Arial" w:hAnsi="Arial" w:cs="Arial"/>
                <w:color w:val="000000"/>
                <w:sz w:val="18"/>
                <w:szCs w:val="18"/>
              </w:rPr>
            </w:pPr>
          </w:p>
        </w:tc>
        <w:tc>
          <w:tcPr>
            <w:tcW w:w="3402" w:type="dxa"/>
            <w:gridSpan w:val="2"/>
            <w:tcBorders>
              <w:top w:val="single" w:sz="4" w:space="0" w:color="auto"/>
              <w:bottom w:val="single" w:sz="4" w:space="0" w:color="auto"/>
            </w:tcBorders>
            <w:vAlign w:val="bottom"/>
          </w:tcPr>
          <w:p w14:paraId="09E97E84" w14:textId="77777777" w:rsidR="00E71AA5" w:rsidRPr="00F61FE4" w:rsidRDefault="00E71AA5" w:rsidP="00E71AA5">
            <w:pPr>
              <w:pStyle w:val="a"/>
              <w:tabs>
                <w:tab w:val="decimal" w:pos="1234"/>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Consolidated</w:t>
            </w:r>
          </w:p>
          <w:p w14:paraId="5DA73BF5" w14:textId="77777777" w:rsidR="00E71AA5" w:rsidRPr="00F61FE4" w:rsidRDefault="00E71AA5" w:rsidP="00E71AA5">
            <w:pPr>
              <w:pStyle w:val="a"/>
              <w:tabs>
                <w:tab w:val="decimal" w:pos="1234"/>
              </w:tabs>
              <w:ind w:right="-72"/>
              <w:jc w:val="center"/>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 financial information</w:t>
            </w:r>
          </w:p>
        </w:tc>
      </w:tr>
      <w:tr w:rsidR="00E71AA5" w:rsidRPr="00F61FE4" w14:paraId="26DB3BD2" w14:textId="77777777" w:rsidTr="00AB532B">
        <w:tc>
          <w:tcPr>
            <w:tcW w:w="6048" w:type="dxa"/>
            <w:vAlign w:val="bottom"/>
          </w:tcPr>
          <w:p w14:paraId="5E72F039" w14:textId="77777777" w:rsidR="00E71AA5" w:rsidRPr="00F61FE4" w:rsidRDefault="00E71AA5" w:rsidP="00E07C90">
            <w:pPr>
              <w:autoSpaceDE/>
              <w:autoSpaceDN/>
              <w:ind w:left="-107"/>
              <w:rPr>
                <w:rFonts w:ascii="Arial" w:hAnsi="Arial" w:cs="Arial"/>
                <w:color w:val="000000"/>
                <w:sz w:val="18"/>
                <w:szCs w:val="18"/>
              </w:rPr>
            </w:pPr>
          </w:p>
        </w:tc>
        <w:tc>
          <w:tcPr>
            <w:tcW w:w="1701" w:type="dxa"/>
            <w:tcBorders>
              <w:top w:val="single" w:sz="4" w:space="0" w:color="auto"/>
            </w:tcBorders>
            <w:vAlign w:val="bottom"/>
          </w:tcPr>
          <w:p w14:paraId="7A7693F2" w14:textId="77777777" w:rsidR="00E71AA5" w:rsidRPr="00F61FE4" w:rsidRDefault="00E71AA5" w:rsidP="00C97CD2">
            <w:pPr>
              <w:pStyle w:val="a"/>
              <w:tabs>
                <w:tab w:val="decimal" w:pos="1256"/>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(Unaudited)</w:t>
            </w:r>
          </w:p>
        </w:tc>
        <w:tc>
          <w:tcPr>
            <w:tcW w:w="1701" w:type="dxa"/>
            <w:tcBorders>
              <w:top w:val="single" w:sz="4" w:space="0" w:color="auto"/>
            </w:tcBorders>
            <w:vAlign w:val="bottom"/>
          </w:tcPr>
          <w:p w14:paraId="32169191" w14:textId="77777777" w:rsidR="00E71AA5" w:rsidRPr="00F61FE4" w:rsidRDefault="00E71AA5" w:rsidP="00E71AA5">
            <w:pPr>
              <w:pStyle w:val="a"/>
              <w:tabs>
                <w:tab w:val="decimal" w:pos="1234"/>
              </w:tabs>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(Audited)</w:t>
            </w:r>
          </w:p>
        </w:tc>
      </w:tr>
      <w:tr w:rsidR="008E37A0" w:rsidRPr="00F61FE4" w14:paraId="6B70F76B" w14:textId="77777777" w:rsidTr="006F47DF">
        <w:tc>
          <w:tcPr>
            <w:tcW w:w="6048" w:type="dxa"/>
            <w:vAlign w:val="bottom"/>
          </w:tcPr>
          <w:p w14:paraId="4392C074" w14:textId="77777777" w:rsidR="008E37A0" w:rsidRPr="00F61FE4" w:rsidRDefault="008E37A0" w:rsidP="008E37A0">
            <w:pPr>
              <w:autoSpaceDE/>
              <w:autoSpaceDN/>
              <w:ind w:left="-107"/>
              <w:rPr>
                <w:rFonts w:ascii="Arial" w:hAnsi="Arial" w:cs="Arial"/>
                <w:color w:val="000000"/>
                <w:sz w:val="18"/>
                <w:szCs w:val="18"/>
              </w:rPr>
            </w:pPr>
          </w:p>
        </w:tc>
        <w:tc>
          <w:tcPr>
            <w:tcW w:w="1701" w:type="dxa"/>
            <w:vAlign w:val="center"/>
          </w:tcPr>
          <w:p w14:paraId="6FEE01D2" w14:textId="24360C9C" w:rsidR="008E37A0" w:rsidRPr="00F61FE4" w:rsidRDefault="008E37A0" w:rsidP="008E37A0">
            <w:pPr>
              <w:pStyle w:val="a"/>
              <w:tabs>
                <w:tab w:val="decimal" w:pos="1256"/>
              </w:tabs>
              <w:ind w:right="-72"/>
              <w:jc w:val="right"/>
              <w:rPr>
                <w:rFonts w:ascii="Arial" w:hAnsi="Arial" w:cs="Arial"/>
                <w:b/>
                <w:bCs/>
                <w:color w:val="000000" w:themeColor="text1"/>
                <w:spacing w:val="-4"/>
                <w:sz w:val="18"/>
                <w:szCs w:val="18"/>
              </w:rPr>
            </w:pPr>
            <w:r>
              <w:rPr>
                <w:rFonts w:ascii="Arial" w:hAnsi="Arial" w:cs="Arial"/>
                <w:b/>
                <w:bCs/>
                <w:color w:val="000000" w:themeColor="text1"/>
                <w:sz w:val="18"/>
                <w:szCs w:val="18"/>
                <w:lang w:val="en-GB"/>
              </w:rPr>
              <w:t xml:space="preserve">30 </w:t>
            </w:r>
            <w:r w:rsidR="007B0C65">
              <w:rPr>
                <w:rFonts w:ascii="Arial" w:hAnsi="Arial" w:cs="Arial"/>
                <w:b/>
                <w:bCs/>
                <w:color w:val="000000" w:themeColor="text1"/>
                <w:sz w:val="18"/>
                <w:szCs w:val="18"/>
                <w:lang w:val="en-GB"/>
              </w:rPr>
              <w:t>September</w:t>
            </w:r>
          </w:p>
        </w:tc>
        <w:tc>
          <w:tcPr>
            <w:tcW w:w="1701" w:type="dxa"/>
            <w:vAlign w:val="bottom"/>
          </w:tcPr>
          <w:p w14:paraId="18C8D3C5" w14:textId="6454E9AB" w:rsidR="008E37A0" w:rsidRPr="00F61FE4" w:rsidRDefault="008E37A0" w:rsidP="008E37A0">
            <w:pPr>
              <w:pStyle w:val="a"/>
              <w:tabs>
                <w:tab w:val="decimal" w:pos="1234"/>
              </w:tabs>
              <w:ind w:left="-184"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lang w:val="en-GB"/>
              </w:rPr>
              <w:t>31 December</w:t>
            </w:r>
          </w:p>
        </w:tc>
      </w:tr>
      <w:tr w:rsidR="008E37A0" w:rsidRPr="00F61FE4" w14:paraId="4112F396" w14:textId="77777777" w:rsidTr="00345871">
        <w:tc>
          <w:tcPr>
            <w:tcW w:w="6048" w:type="dxa"/>
            <w:vAlign w:val="bottom"/>
          </w:tcPr>
          <w:p w14:paraId="67D0AF51" w14:textId="77777777" w:rsidR="008E37A0" w:rsidRPr="00F61FE4" w:rsidRDefault="008E37A0" w:rsidP="008E37A0">
            <w:pPr>
              <w:autoSpaceDE/>
              <w:autoSpaceDN/>
              <w:ind w:left="-107"/>
              <w:rPr>
                <w:rFonts w:ascii="Arial" w:hAnsi="Arial" w:cs="Arial"/>
                <w:color w:val="000000"/>
                <w:sz w:val="18"/>
                <w:szCs w:val="18"/>
              </w:rPr>
            </w:pPr>
          </w:p>
        </w:tc>
        <w:tc>
          <w:tcPr>
            <w:tcW w:w="1701" w:type="dxa"/>
            <w:vAlign w:val="center"/>
          </w:tcPr>
          <w:p w14:paraId="4BE2A28C" w14:textId="3A116077" w:rsidR="008E37A0" w:rsidRPr="00F61FE4" w:rsidRDefault="008E37A0" w:rsidP="008E37A0">
            <w:pPr>
              <w:pStyle w:val="a"/>
              <w:ind w:right="-72"/>
              <w:jc w:val="right"/>
              <w:rPr>
                <w:rFonts w:ascii="Arial" w:hAnsi="Arial" w:cs="Arial"/>
                <w:b/>
                <w:bCs/>
                <w:color w:val="000000" w:themeColor="text1"/>
                <w:sz w:val="18"/>
                <w:szCs w:val="18"/>
              </w:rPr>
            </w:pPr>
            <w:r w:rsidRPr="00682D93">
              <w:rPr>
                <w:rFonts w:ascii="Arial" w:hAnsi="Arial" w:cs="Arial"/>
                <w:b/>
                <w:bCs/>
                <w:color w:val="000000" w:themeColor="text1"/>
                <w:sz w:val="18"/>
                <w:szCs w:val="18"/>
                <w:lang w:val="en-GB"/>
              </w:rPr>
              <w:t>2024</w:t>
            </w:r>
          </w:p>
        </w:tc>
        <w:tc>
          <w:tcPr>
            <w:tcW w:w="1701" w:type="dxa"/>
            <w:vAlign w:val="center"/>
          </w:tcPr>
          <w:p w14:paraId="5082B2D2" w14:textId="079BD366" w:rsidR="008E37A0" w:rsidRPr="00F61FE4" w:rsidRDefault="008E37A0" w:rsidP="008E37A0">
            <w:pPr>
              <w:pStyle w:val="a"/>
              <w:ind w:right="-72"/>
              <w:jc w:val="right"/>
              <w:rPr>
                <w:rFonts w:ascii="Arial" w:hAnsi="Arial" w:cs="Arial"/>
                <w:b/>
                <w:bCs/>
                <w:color w:val="000000" w:themeColor="text1"/>
                <w:sz w:val="18"/>
                <w:szCs w:val="18"/>
              </w:rPr>
            </w:pPr>
            <w:r w:rsidRPr="004232CE">
              <w:rPr>
                <w:rFonts w:ascii="Arial" w:hAnsi="Arial" w:cs="Arial"/>
                <w:b/>
                <w:bCs/>
                <w:color w:val="000000" w:themeColor="text1"/>
                <w:sz w:val="18"/>
                <w:szCs w:val="18"/>
                <w:lang w:val="en-GB"/>
              </w:rPr>
              <w:t>2023</w:t>
            </w:r>
          </w:p>
        </w:tc>
      </w:tr>
      <w:tr w:rsidR="00E71AA5" w:rsidRPr="00F61FE4" w14:paraId="1D458493" w14:textId="77777777" w:rsidTr="00AB532B">
        <w:tc>
          <w:tcPr>
            <w:tcW w:w="6048" w:type="dxa"/>
            <w:vAlign w:val="bottom"/>
          </w:tcPr>
          <w:p w14:paraId="0F179E68" w14:textId="77777777" w:rsidR="00E71AA5" w:rsidRPr="00F61FE4" w:rsidRDefault="00E71AA5" w:rsidP="00E07C90">
            <w:pPr>
              <w:autoSpaceDE/>
              <w:autoSpaceDN/>
              <w:ind w:left="-107"/>
              <w:rPr>
                <w:rFonts w:ascii="Arial" w:hAnsi="Arial" w:cs="Arial"/>
                <w:color w:val="000000"/>
                <w:sz w:val="18"/>
                <w:szCs w:val="18"/>
              </w:rPr>
            </w:pPr>
          </w:p>
        </w:tc>
        <w:tc>
          <w:tcPr>
            <w:tcW w:w="1701" w:type="dxa"/>
            <w:vAlign w:val="bottom"/>
          </w:tcPr>
          <w:p w14:paraId="1824B840" w14:textId="77777777" w:rsidR="00E71AA5" w:rsidRPr="00F61FE4" w:rsidRDefault="00E71AA5" w:rsidP="00E71AA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Thousand </w:t>
            </w:r>
          </w:p>
        </w:tc>
        <w:tc>
          <w:tcPr>
            <w:tcW w:w="1701" w:type="dxa"/>
            <w:vAlign w:val="bottom"/>
          </w:tcPr>
          <w:p w14:paraId="53BD3921" w14:textId="77777777" w:rsidR="00E71AA5" w:rsidRPr="00F61FE4" w:rsidRDefault="00E71AA5" w:rsidP="00E71AA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 xml:space="preserve">Thousand </w:t>
            </w:r>
          </w:p>
        </w:tc>
      </w:tr>
      <w:tr w:rsidR="00E71AA5" w:rsidRPr="00F61FE4" w14:paraId="2CD1D861" w14:textId="77777777" w:rsidTr="00AB532B">
        <w:tc>
          <w:tcPr>
            <w:tcW w:w="6048" w:type="dxa"/>
            <w:vAlign w:val="bottom"/>
          </w:tcPr>
          <w:p w14:paraId="0EFBD039" w14:textId="77777777" w:rsidR="00E71AA5" w:rsidRPr="00F61FE4" w:rsidRDefault="00E71AA5" w:rsidP="00E07C90">
            <w:pPr>
              <w:autoSpaceDE/>
              <w:autoSpaceDN/>
              <w:ind w:left="-107"/>
              <w:rPr>
                <w:rFonts w:ascii="Arial" w:hAnsi="Arial" w:cs="Arial"/>
                <w:color w:val="000000"/>
                <w:sz w:val="18"/>
                <w:szCs w:val="18"/>
              </w:rPr>
            </w:pPr>
          </w:p>
        </w:tc>
        <w:tc>
          <w:tcPr>
            <w:tcW w:w="1701" w:type="dxa"/>
            <w:tcBorders>
              <w:bottom w:val="single" w:sz="4" w:space="0" w:color="auto"/>
            </w:tcBorders>
            <w:vAlign w:val="bottom"/>
          </w:tcPr>
          <w:p w14:paraId="6D6FE5DC" w14:textId="77777777" w:rsidR="00E71AA5" w:rsidRPr="00F61FE4" w:rsidRDefault="00E71AA5" w:rsidP="00E71AA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Baht</w:t>
            </w:r>
          </w:p>
        </w:tc>
        <w:tc>
          <w:tcPr>
            <w:tcW w:w="1701" w:type="dxa"/>
            <w:tcBorders>
              <w:bottom w:val="single" w:sz="4" w:space="0" w:color="auto"/>
            </w:tcBorders>
            <w:vAlign w:val="bottom"/>
          </w:tcPr>
          <w:p w14:paraId="78D209E0" w14:textId="77777777" w:rsidR="00E71AA5" w:rsidRPr="00F61FE4" w:rsidRDefault="00E71AA5" w:rsidP="00E71AA5">
            <w:pPr>
              <w:pStyle w:val="a"/>
              <w:ind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rPr>
              <w:t>Baht</w:t>
            </w:r>
          </w:p>
        </w:tc>
      </w:tr>
      <w:tr w:rsidR="00E71AA5" w:rsidRPr="00F61FE4" w14:paraId="43DA8A96" w14:textId="77777777" w:rsidTr="00AB532B">
        <w:tc>
          <w:tcPr>
            <w:tcW w:w="6048" w:type="dxa"/>
            <w:vAlign w:val="bottom"/>
          </w:tcPr>
          <w:p w14:paraId="0966BA6A" w14:textId="77777777" w:rsidR="00E71AA5" w:rsidRPr="00F61FE4" w:rsidRDefault="00E71AA5" w:rsidP="00E07C90">
            <w:pPr>
              <w:autoSpaceDE/>
              <w:autoSpaceDN/>
              <w:ind w:left="-107"/>
              <w:rPr>
                <w:rFonts w:ascii="Arial" w:hAnsi="Arial" w:cs="Arial"/>
                <w:color w:val="000000"/>
                <w:sz w:val="18"/>
                <w:szCs w:val="18"/>
              </w:rPr>
            </w:pPr>
          </w:p>
        </w:tc>
        <w:tc>
          <w:tcPr>
            <w:tcW w:w="1701" w:type="dxa"/>
            <w:tcBorders>
              <w:top w:val="single" w:sz="4" w:space="0" w:color="auto"/>
            </w:tcBorders>
            <w:shd w:val="clear" w:color="auto" w:fill="FAFAFA"/>
            <w:vAlign w:val="bottom"/>
          </w:tcPr>
          <w:p w14:paraId="450A1853" w14:textId="77777777" w:rsidR="00E71AA5" w:rsidRPr="00F61FE4" w:rsidRDefault="00E71AA5" w:rsidP="00E71AA5">
            <w:pPr>
              <w:autoSpaceDE/>
              <w:autoSpaceDN/>
              <w:ind w:right="-72"/>
              <w:rPr>
                <w:rFonts w:ascii="Arial" w:hAnsi="Arial" w:cs="Arial"/>
                <w:color w:val="000000" w:themeColor="text1"/>
                <w:sz w:val="18"/>
                <w:szCs w:val="18"/>
                <w:u w:val="single"/>
                <w:lang w:bidi="th-TH"/>
              </w:rPr>
            </w:pPr>
          </w:p>
        </w:tc>
        <w:tc>
          <w:tcPr>
            <w:tcW w:w="1701" w:type="dxa"/>
            <w:tcBorders>
              <w:top w:val="single" w:sz="4" w:space="0" w:color="auto"/>
            </w:tcBorders>
            <w:vAlign w:val="bottom"/>
          </w:tcPr>
          <w:p w14:paraId="2F53FB40" w14:textId="77777777" w:rsidR="00E71AA5" w:rsidRPr="00F61FE4" w:rsidRDefault="00E71AA5" w:rsidP="00E71AA5">
            <w:pPr>
              <w:autoSpaceDE/>
              <w:autoSpaceDN/>
              <w:ind w:right="-72"/>
              <w:rPr>
                <w:rFonts w:ascii="Arial" w:hAnsi="Arial" w:cs="Arial"/>
                <w:color w:val="000000" w:themeColor="text1"/>
                <w:sz w:val="18"/>
                <w:szCs w:val="18"/>
                <w:u w:val="single"/>
                <w:lang w:bidi="th-TH"/>
              </w:rPr>
            </w:pPr>
          </w:p>
        </w:tc>
      </w:tr>
      <w:tr w:rsidR="003B13F2" w:rsidRPr="00F61FE4" w14:paraId="4448CF93" w14:textId="77777777" w:rsidTr="00DA1D8D">
        <w:tc>
          <w:tcPr>
            <w:tcW w:w="6048" w:type="dxa"/>
            <w:vAlign w:val="center"/>
          </w:tcPr>
          <w:p w14:paraId="32036925" w14:textId="77777777" w:rsidR="003B13F2" w:rsidRPr="00F61FE4" w:rsidRDefault="003B13F2" w:rsidP="003B13F2">
            <w:pPr>
              <w:autoSpaceDE/>
              <w:autoSpaceDN/>
              <w:ind w:left="-107"/>
              <w:rPr>
                <w:rFonts w:ascii="Arial" w:hAnsi="Arial" w:cs="Arial"/>
                <w:color w:val="000000"/>
                <w:sz w:val="18"/>
                <w:szCs w:val="18"/>
                <w:u w:val="single"/>
                <w:lang w:bidi="th-TH"/>
              </w:rPr>
            </w:pPr>
            <w:r w:rsidRPr="00F61FE4">
              <w:rPr>
                <w:rFonts w:ascii="Arial" w:hAnsi="Arial" w:cs="Arial"/>
                <w:color w:val="000000"/>
                <w:sz w:val="18"/>
                <w:szCs w:val="18"/>
              </w:rPr>
              <w:t>Amounts withheld on reinsurance</w:t>
            </w:r>
          </w:p>
        </w:tc>
        <w:tc>
          <w:tcPr>
            <w:tcW w:w="1701" w:type="dxa"/>
            <w:shd w:val="clear" w:color="auto" w:fill="FAFAFA"/>
          </w:tcPr>
          <w:p w14:paraId="47E58350" w14:textId="6C17374D" w:rsidR="003B13F2" w:rsidRPr="003B13F2" w:rsidRDefault="003B13F2" w:rsidP="003B13F2">
            <w:pPr>
              <w:autoSpaceDE/>
              <w:autoSpaceDN/>
              <w:ind w:right="-72"/>
              <w:jc w:val="right"/>
              <w:rPr>
                <w:rFonts w:ascii="Arial" w:eastAsia="Arial" w:hAnsi="Arial" w:cs="Arial"/>
                <w:color w:val="000000" w:themeColor="text1"/>
                <w:sz w:val="18"/>
                <w:szCs w:val="18"/>
              </w:rPr>
            </w:pPr>
            <w:r w:rsidRPr="003B13F2">
              <w:rPr>
                <w:rFonts w:ascii="Arial" w:hAnsi="Arial" w:cs="Arial"/>
                <w:sz w:val="18"/>
                <w:szCs w:val="18"/>
              </w:rPr>
              <w:t>386,734</w:t>
            </w:r>
          </w:p>
        </w:tc>
        <w:tc>
          <w:tcPr>
            <w:tcW w:w="1701" w:type="dxa"/>
          </w:tcPr>
          <w:p w14:paraId="4AEB69DB" w14:textId="2A99C163" w:rsidR="003B13F2" w:rsidRPr="006B0051" w:rsidRDefault="003B13F2" w:rsidP="003B13F2">
            <w:pPr>
              <w:autoSpaceDE/>
              <w:autoSpaceDN/>
              <w:ind w:right="-72"/>
              <w:jc w:val="right"/>
              <w:rPr>
                <w:rFonts w:ascii="Arial" w:eastAsia="Arial" w:hAnsi="Arial" w:cs="Arial"/>
                <w:color w:val="000000" w:themeColor="text1"/>
                <w:sz w:val="18"/>
                <w:szCs w:val="18"/>
              </w:rPr>
            </w:pPr>
            <w:r w:rsidRPr="006B0051">
              <w:rPr>
                <w:rFonts w:ascii="Arial" w:eastAsia="Arial" w:hAnsi="Arial" w:cs="Arial"/>
                <w:color w:val="000000" w:themeColor="text1"/>
                <w:sz w:val="18"/>
                <w:szCs w:val="18"/>
              </w:rPr>
              <w:t>364,096</w:t>
            </w:r>
          </w:p>
        </w:tc>
      </w:tr>
      <w:tr w:rsidR="003B13F2" w:rsidRPr="00F61FE4" w14:paraId="32763AFD" w14:textId="77777777" w:rsidTr="00DA1D8D">
        <w:tc>
          <w:tcPr>
            <w:tcW w:w="6048" w:type="dxa"/>
            <w:vAlign w:val="center"/>
          </w:tcPr>
          <w:p w14:paraId="38500C26" w14:textId="77777777" w:rsidR="003B13F2" w:rsidRPr="00F61FE4" w:rsidRDefault="003B13F2" w:rsidP="003B13F2">
            <w:pPr>
              <w:autoSpaceDE/>
              <w:autoSpaceDN/>
              <w:ind w:left="-107" w:right="386"/>
              <w:rPr>
                <w:rFonts w:ascii="Arial" w:hAnsi="Arial" w:cs="Arial"/>
                <w:color w:val="000000"/>
                <w:sz w:val="18"/>
                <w:szCs w:val="18"/>
                <w:cs/>
                <w:lang w:val="en-GB" w:bidi="th-TH"/>
              </w:rPr>
            </w:pPr>
            <w:r w:rsidRPr="00F61FE4">
              <w:rPr>
                <w:rFonts w:ascii="Arial" w:hAnsi="Arial" w:cs="Arial"/>
                <w:color w:val="000000"/>
                <w:sz w:val="18"/>
                <w:szCs w:val="18"/>
              </w:rPr>
              <w:t>Reinsurance payables</w:t>
            </w:r>
          </w:p>
        </w:tc>
        <w:tc>
          <w:tcPr>
            <w:tcW w:w="1701" w:type="dxa"/>
            <w:tcBorders>
              <w:bottom w:val="single" w:sz="4" w:space="0" w:color="auto"/>
            </w:tcBorders>
            <w:shd w:val="clear" w:color="auto" w:fill="FAFAFA"/>
          </w:tcPr>
          <w:p w14:paraId="71EEEE29" w14:textId="51B1664E" w:rsidR="003B13F2" w:rsidRPr="003B13F2" w:rsidRDefault="003B13F2" w:rsidP="003B13F2">
            <w:pPr>
              <w:autoSpaceDE/>
              <w:autoSpaceDN/>
              <w:ind w:right="-72"/>
              <w:jc w:val="right"/>
              <w:rPr>
                <w:rFonts w:ascii="Arial" w:eastAsia="Arial" w:hAnsi="Arial" w:cs="Arial"/>
                <w:color w:val="000000" w:themeColor="text1"/>
                <w:sz w:val="18"/>
                <w:szCs w:val="18"/>
              </w:rPr>
            </w:pPr>
            <w:r w:rsidRPr="003B13F2">
              <w:rPr>
                <w:rFonts w:ascii="Arial" w:hAnsi="Arial" w:cs="Arial"/>
                <w:sz w:val="18"/>
                <w:szCs w:val="18"/>
              </w:rPr>
              <w:t>1,168,217</w:t>
            </w:r>
          </w:p>
        </w:tc>
        <w:tc>
          <w:tcPr>
            <w:tcW w:w="1701" w:type="dxa"/>
            <w:tcBorders>
              <w:bottom w:val="single" w:sz="4" w:space="0" w:color="auto"/>
            </w:tcBorders>
          </w:tcPr>
          <w:p w14:paraId="76338B5C" w14:textId="679CAA09" w:rsidR="003B13F2" w:rsidRPr="006B0051" w:rsidRDefault="003B13F2" w:rsidP="003B13F2">
            <w:pPr>
              <w:autoSpaceDE/>
              <w:autoSpaceDN/>
              <w:ind w:right="-72"/>
              <w:jc w:val="right"/>
              <w:rPr>
                <w:rFonts w:ascii="Arial" w:eastAsia="Arial" w:hAnsi="Arial" w:cs="Arial"/>
                <w:color w:val="000000" w:themeColor="text1"/>
                <w:sz w:val="18"/>
                <w:szCs w:val="18"/>
              </w:rPr>
            </w:pPr>
            <w:r w:rsidRPr="006B0051">
              <w:rPr>
                <w:rFonts w:ascii="Arial" w:eastAsia="Arial" w:hAnsi="Arial" w:cs="Arial"/>
                <w:color w:val="000000" w:themeColor="text1"/>
                <w:sz w:val="18"/>
                <w:szCs w:val="18"/>
              </w:rPr>
              <w:t>855,553</w:t>
            </w:r>
          </w:p>
        </w:tc>
      </w:tr>
      <w:tr w:rsidR="006B0051" w:rsidRPr="00F61FE4" w14:paraId="1B112C5F" w14:textId="77777777" w:rsidTr="00AB532B">
        <w:trPr>
          <w:trHeight w:val="74"/>
        </w:trPr>
        <w:tc>
          <w:tcPr>
            <w:tcW w:w="6048" w:type="dxa"/>
            <w:vAlign w:val="center"/>
          </w:tcPr>
          <w:p w14:paraId="7CC1CB68" w14:textId="77777777" w:rsidR="006B0051" w:rsidRPr="00F61FE4" w:rsidRDefault="006B0051" w:rsidP="006B0051">
            <w:pPr>
              <w:autoSpaceDE/>
              <w:autoSpaceDN/>
              <w:ind w:left="-107"/>
              <w:rPr>
                <w:rFonts w:ascii="Arial" w:hAnsi="Arial" w:cs="Arial"/>
                <w:color w:val="000000"/>
                <w:sz w:val="18"/>
                <w:szCs w:val="18"/>
                <w:lang w:bidi="th-TH"/>
              </w:rPr>
            </w:pPr>
          </w:p>
        </w:tc>
        <w:tc>
          <w:tcPr>
            <w:tcW w:w="1701" w:type="dxa"/>
            <w:tcBorders>
              <w:top w:val="single" w:sz="4" w:space="0" w:color="auto"/>
            </w:tcBorders>
            <w:shd w:val="clear" w:color="auto" w:fill="FAFAFA"/>
            <w:vAlign w:val="center"/>
          </w:tcPr>
          <w:p w14:paraId="31A54A45" w14:textId="77777777" w:rsidR="006B0051" w:rsidRPr="00F61FE4" w:rsidRDefault="006B0051" w:rsidP="006B0051">
            <w:pPr>
              <w:autoSpaceDE/>
              <w:autoSpaceDN/>
              <w:ind w:right="-72"/>
              <w:jc w:val="right"/>
              <w:rPr>
                <w:rFonts w:ascii="Arial" w:eastAsia="Arial" w:hAnsi="Arial" w:cs="Arial"/>
                <w:color w:val="000000" w:themeColor="text1"/>
                <w:sz w:val="18"/>
                <w:szCs w:val="18"/>
              </w:rPr>
            </w:pPr>
          </w:p>
        </w:tc>
        <w:tc>
          <w:tcPr>
            <w:tcW w:w="1701" w:type="dxa"/>
            <w:tcBorders>
              <w:top w:val="single" w:sz="4" w:space="0" w:color="auto"/>
            </w:tcBorders>
            <w:vAlign w:val="center"/>
          </w:tcPr>
          <w:p w14:paraId="2D1F0BB7" w14:textId="77777777" w:rsidR="006B0051" w:rsidRPr="00F61FE4" w:rsidRDefault="006B0051" w:rsidP="006B0051">
            <w:pPr>
              <w:ind w:right="-72"/>
              <w:jc w:val="right"/>
              <w:rPr>
                <w:rFonts w:ascii="Arial" w:hAnsi="Arial" w:cs="Arial"/>
                <w:noProof/>
                <w:color w:val="000000" w:themeColor="text1"/>
                <w:sz w:val="18"/>
                <w:szCs w:val="18"/>
                <w:lang w:val="en-GB"/>
              </w:rPr>
            </w:pPr>
          </w:p>
        </w:tc>
      </w:tr>
      <w:tr w:rsidR="006B0051" w:rsidRPr="00F61FE4" w14:paraId="1059BEC5" w14:textId="77777777" w:rsidTr="00AB532B">
        <w:trPr>
          <w:trHeight w:val="75"/>
        </w:trPr>
        <w:tc>
          <w:tcPr>
            <w:tcW w:w="6048" w:type="dxa"/>
            <w:vAlign w:val="center"/>
          </w:tcPr>
          <w:p w14:paraId="7CDFF786" w14:textId="77777777" w:rsidR="006B0051" w:rsidRPr="00F61FE4" w:rsidRDefault="006B0051" w:rsidP="006B0051">
            <w:pPr>
              <w:autoSpaceDE/>
              <w:autoSpaceDN/>
              <w:ind w:left="-107" w:right="386"/>
              <w:rPr>
                <w:rFonts w:ascii="Arial" w:hAnsi="Arial" w:cs="Arial"/>
                <w:b/>
                <w:bCs/>
                <w:color w:val="000000"/>
                <w:sz w:val="18"/>
                <w:szCs w:val="18"/>
                <w:cs/>
                <w:lang w:val="en-GB" w:bidi="th-TH"/>
              </w:rPr>
            </w:pPr>
            <w:r w:rsidRPr="00F61FE4">
              <w:rPr>
                <w:rFonts w:ascii="Arial" w:hAnsi="Arial" w:cs="Arial"/>
                <w:b/>
                <w:bCs/>
                <w:color w:val="000000"/>
                <w:sz w:val="18"/>
                <w:szCs w:val="18"/>
                <w:lang w:val="en-GB" w:bidi="th-TH"/>
              </w:rPr>
              <w:t>Total amounts due to reinsurers</w:t>
            </w:r>
          </w:p>
        </w:tc>
        <w:tc>
          <w:tcPr>
            <w:tcW w:w="1701" w:type="dxa"/>
            <w:tcBorders>
              <w:bottom w:val="single" w:sz="4" w:space="0" w:color="auto"/>
            </w:tcBorders>
            <w:shd w:val="clear" w:color="auto" w:fill="FAFAFA"/>
            <w:vAlign w:val="center"/>
          </w:tcPr>
          <w:p w14:paraId="3727C6AB" w14:textId="25055B6E" w:rsidR="006B0051" w:rsidRPr="00F61FE4" w:rsidRDefault="003B13F2" w:rsidP="006B0051">
            <w:pPr>
              <w:autoSpaceDE/>
              <w:autoSpaceDN/>
              <w:ind w:right="-72"/>
              <w:jc w:val="right"/>
              <w:rPr>
                <w:rFonts w:ascii="Arial" w:eastAsia="Arial" w:hAnsi="Arial" w:cs="Arial"/>
                <w:color w:val="000000" w:themeColor="text1"/>
                <w:sz w:val="18"/>
                <w:szCs w:val="18"/>
              </w:rPr>
            </w:pPr>
            <w:r w:rsidRPr="003B13F2">
              <w:rPr>
                <w:rFonts w:ascii="Arial" w:eastAsia="Arial" w:hAnsi="Arial" w:cs="Arial"/>
                <w:color w:val="000000" w:themeColor="text1"/>
                <w:sz w:val="18"/>
                <w:szCs w:val="18"/>
              </w:rPr>
              <w:t>1,554,951</w:t>
            </w:r>
          </w:p>
        </w:tc>
        <w:tc>
          <w:tcPr>
            <w:tcW w:w="1701" w:type="dxa"/>
            <w:tcBorders>
              <w:bottom w:val="single" w:sz="4" w:space="0" w:color="auto"/>
            </w:tcBorders>
            <w:vAlign w:val="center"/>
          </w:tcPr>
          <w:p w14:paraId="0BFD52AF" w14:textId="06A4E053" w:rsidR="006B0051" w:rsidRPr="006B0051" w:rsidRDefault="006B0051" w:rsidP="006B0051">
            <w:pPr>
              <w:autoSpaceDE/>
              <w:autoSpaceDN/>
              <w:ind w:right="-72"/>
              <w:jc w:val="right"/>
              <w:rPr>
                <w:rFonts w:ascii="Arial" w:eastAsia="Arial" w:hAnsi="Arial" w:cs="Arial"/>
                <w:color w:val="000000" w:themeColor="text1"/>
                <w:sz w:val="18"/>
                <w:szCs w:val="18"/>
              </w:rPr>
            </w:pPr>
            <w:r w:rsidRPr="006B0051">
              <w:rPr>
                <w:rFonts w:ascii="Arial" w:eastAsia="Arial" w:hAnsi="Arial" w:cs="Arial"/>
                <w:color w:val="000000" w:themeColor="text1"/>
                <w:sz w:val="18"/>
                <w:szCs w:val="18"/>
              </w:rPr>
              <w:t>1,219,649</w:t>
            </w:r>
          </w:p>
        </w:tc>
      </w:tr>
    </w:tbl>
    <w:p w14:paraId="2C30D3C0" w14:textId="77777777" w:rsidR="00577858" w:rsidRPr="00F61FE4" w:rsidRDefault="00577858">
      <w:pPr>
        <w:autoSpaceDE/>
        <w:autoSpaceDN/>
        <w:rPr>
          <w:rFonts w:ascii="Arial" w:hAnsi="Arial" w:cs="Arial"/>
          <w:color w:val="000000"/>
          <w:spacing w:val="-4"/>
          <w:sz w:val="18"/>
          <w:szCs w:val="18"/>
          <w:lang w:val="en-GB"/>
        </w:rPr>
      </w:pPr>
      <w:r w:rsidRPr="00F61FE4">
        <w:rPr>
          <w:rFonts w:ascii="Arial" w:hAnsi="Arial" w:cs="Arial"/>
          <w:color w:val="000000"/>
          <w:spacing w:val="-4"/>
          <w:sz w:val="18"/>
          <w:szCs w:val="18"/>
          <w:lang w:val="en-GB"/>
        </w:rPr>
        <w:br w:type="page"/>
      </w:r>
    </w:p>
    <w:p w14:paraId="012A010B" w14:textId="77777777" w:rsidR="00C81B5C" w:rsidRPr="00F61FE4" w:rsidRDefault="00C81B5C" w:rsidP="009C366E">
      <w:pPr>
        <w:widowControl w:val="0"/>
        <w:tabs>
          <w:tab w:val="left" w:pos="1620"/>
        </w:tabs>
        <w:ind w:right="58"/>
        <w:contextualSpacing/>
        <w:jc w:val="both"/>
        <w:rPr>
          <w:rFonts w:ascii="Arial" w:hAnsi="Arial" w:cs="Arial"/>
          <w:spacing w:val="-4"/>
          <w:sz w:val="18"/>
          <w:szCs w:val="18"/>
        </w:rPr>
      </w:pPr>
    </w:p>
    <w:tbl>
      <w:tblPr>
        <w:tblW w:w="9475" w:type="dxa"/>
        <w:tblInd w:w="108" w:type="dxa"/>
        <w:tblLayout w:type="fixed"/>
        <w:tblLook w:val="0400" w:firstRow="0" w:lastRow="0" w:firstColumn="0" w:lastColumn="0" w:noHBand="0" w:noVBand="1"/>
      </w:tblPr>
      <w:tblGrid>
        <w:gridCol w:w="9475"/>
      </w:tblGrid>
      <w:tr w:rsidR="006820D3" w:rsidRPr="00F61FE4" w14:paraId="49EA4A53" w14:textId="77777777" w:rsidTr="00F2288E">
        <w:trPr>
          <w:trHeight w:val="368"/>
        </w:trPr>
        <w:tc>
          <w:tcPr>
            <w:tcW w:w="9475" w:type="dxa"/>
            <w:shd w:val="clear" w:color="auto" w:fill="FFA543"/>
            <w:vAlign w:val="center"/>
          </w:tcPr>
          <w:p w14:paraId="06D2393B" w14:textId="60A2758E" w:rsidR="006820D3" w:rsidRPr="00F61FE4" w:rsidRDefault="005E4D9D" w:rsidP="00CB4714">
            <w:pPr>
              <w:shd w:val="clear" w:color="auto" w:fill="FFA543"/>
              <w:tabs>
                <w:tab w:val="left" w:pos="432"/>
              </w:tabs>
              <w:ind w:right="-243"/>
              <w:rPr>
                <w:rFonts w:ascii="Arial" w:hAnsi="Arial" w:cs="Arial"/>
                <w:b/>
                <w:bCs/>
                <w:color w:val="FFFFFF" w:themeColor="background1"/>
                <w:sz w:val="18"/>
                <w:szCs w:val="18"/>
              </w:rPr>
            </w:pPr>
            <w:r>
              <w:rPr>
                <w:rFonts w:ascii="Arial" w:hAnsi="Arial" w:cs="Arial"/>
                <w:b/>
                <w:bCs/>
                <w:color w:val="FFFFFF" w:themeColor="background1"/>
                <w:sz w:val="18"/>
                <w:szCs w:val="18"/>
                <w:lang w:val="en-GB" w:bidi="th-TH"/>
              </w:rPr>
              <w:t>19</w:t>
            </w:r>
            <w:r w:rsidR="00CB4714" w:rsidRPr="00F61FE4">
              <w:rPr>
                <w:rFonts w:ascii="Arial" w:hAnsi="Arial" w:cs="Arial"/>
                <w:b/>
                <w:bCs/>
                <w:color w:val="FFFFFF" w:themeColor="background1"/>
                <w:sz w:val="18"/>
                <w:szCs w:val="18"/>
                <w:lang w:val="en-GB" w:bidi="th-TH"/>
              </w:rPr>
              <w:tab/>
              <w:t>Financial information by segment</w:t>
            </w:r>
          </w:p>
        </w:tc>
      </w:tr>
    </w:tbl>
    <w:p w14:paraId="3C322D57" w14:textId="77777777" w:rsidR="006820D3" w:rsidRPr="00F61FE4" w:rsidRDefault="006820D3" w:rsidP="006820D3">
      <w:pPr>
        <w:jc w:val="both"/>
        <w:rPr>
          <w:rFonts w:ascii="Arial" w:hAnsi="Arial" w:cs="Arial"/>
          <w:sz w:val="18"/>
          <w:szCs w:val="18"/>
        </w:rPr>
      </w:pPr>
    </w:p>
    <w:p w14:paraId="061A9FC0" w14:textId="77777777" w:rsidR="006820D3" w:rsidRPr="00F61FE4" w:rsidRDefault="006820D3" w:rsidP="00B85B85">
      <w:pPr>
        <w:jc w:val="thaiDistribute"/>
        <w:rPr>
          <w:rFonts w:ascii="Arial" w:hAnsi="Arial" w:cs="Arial"/>
          <w:color w:val="000000"/>
          <w:spacing w:val="-4"/>
          <w:sz w:val="18"/>
          <w:szCs w:val="18"/>
          <w:lang w:val="en-GB"/>
        </w:rPr>
      </w:pPr>
      <w:r w:rsidRPr="00F61FE4">
        <w:rPr>
          <w:rFonts w:ascii="Arial" w:hAnsi="Arial" w:cs="Arial"/>
          <w:color w:val="000000"/>
          <w:spacing w:val="-4"/>
          <w:sz w:val="18"/>
          <w:szCs w:val="18"/>
          <w:lang w:val="en-GB"/>
        </w:rPr>
        <w:t>The business segment results are prepared based on the preparation of management report of the Group</w:t>
      </w:r>
      <w:r w:rsidRPr="00F61FE4">
        <w:rPr>
          <w:rFonts w:ascii="Arial" w:hAnsi="Arial" w:cs="Arial"/>
          <w:color w:val="000000"/>
          <w:spacing w:val="-4"/>
          <w:sz w:val="18"/>
          <w:szCs w:val="18"/>
          <w:cs/>
          <w:lang w:val="en-GB"/>
        </w:rPr>
        <w:t xml:space="preserve">. </w:t>
      </w:r>
      <w:r w:rsidRPr="00F61FE4">
        <w:rPr>
          <w:rFonts w:ascii="Arial" w:hAnsi="Arial" w:cs="Arial"/>
          <w:color w:val="000000"/>
          <w:spacing w:val="-4"/>
          <w:sz w:val="18"/>
          <w:szCs w:val="18"/>
          <w:lang w:val="en-GB"/>
        </w:rPr>
        <w:t>The operating</w:t>
      </w:r>
      <w:r w:rsidRPr="00F61FE4">
        <w:rPr>
          <w:rFonts w:ascii="Arial" w:hAnsi="Arial" w:cs="Arial"/>
          <w:color w:val="000000"/>
          <w:sz w:val="18"/>
          <w:szCs w:val="18"/>
          <w:lang w:val="en-GB"/>
        </w:rPr>
        <w:t xml:space="preserve"> results by business segment provided to Chief Operating Decision Maker to make decisions about allocating resources </w:t>
      </w:r>
      <w:r w:rsidRPr="00F61FE4">
        <w:rPr>
          <w:rFonts w:ascii="Arial" w:hAnsi="Arial" w:cs="Arial"/>
          <w:color w:val="000000"/>
          <w:spacing w:val="-4"/>
          <w:sz w:val="18"/>
          <w:szCs w:val="18"/>
          <w:lang w:val="en-GB"/>
        </w:rPr>
        <w:t>to and assessing the performance of operating segments is measured in accordance with Financial Reporting Standards</w:t>
      </w:r>
      <w:r w:rsidRPr="00F61FE4">
        <w:rPr>
          <w:rFonts w:ascii="Arial" w:hAnsi="Arial" w:cs="Arial"/>
          <w:color w:val="000000"/>
          <w:spacing w:val="-4"/>
          <w:sz w:val="18"/>
          <w:szCs w:val="18"/>
          <w:cs/>
          <w:lang w:val="en-GB"/>
        </w:rPr>
        <w:t>.</w:t>
      </w:r>
    </w:p>
    <w:p w14:paraId="466F3B2D" w14:textId="77777777" w:rsidR="006820D3" w:rsidRPr="00F61FE4" w:rsidRDefault="006820D3" w:rsidP="00B85B85">
      <w:pPr>
        <w:jc w:val="thaiDistribute"/>
        <w:rPr>
          <w:rFonts w:ascii="Arial" w:hAnsi="Arial" w:cs="Arial"/>
          <w:color w:val="000000"/>
          <w:sz w:val="18"/>
          <w:szCs w:val="18"/>
          <w:lang w:val="en-GB"/>
        </w:rPr>
      </w:pPr>
    </w:p>
    <w:p w14:paraId="343E108E" w14:textId="7F6DFA6B" w:rsidR="006820D3" w:rsidRPr="00F61FE4" w:rsidRDefault="006820D3" w:rsidP="00B85B85">
      <w:pPr>
        <w:jc w:val="thaiDistribute"/>
        <w:rPr>
          <w:rFonts w:ascii="Arial" w:hAnsi="Arial" w:cs="Arial"/>
          <w:color w:val="000000"/>
          <w:sz w:val="18"/>
          <w:szCs w:val="18"/>
          <w:lang w:val="en-GB"/>
        </w:rPr>
      </w:pPr>
      <w:r w:rsidRPr="00F61FE4">
        <w:rPr>
          <w:rFonts w:ascii="Arial" w:hAnsi="Arial" w:cs="Arial"/>
          <w:color w:val="000000"/>
          <w:sz w:val="18"/>
          <w:szCs w:val="18"/>
          <w:lang w:val="en-GB"/>
        </w:rPr>
        <w:t>The Group</w:t>
      </w:r>
      <w:r w:rsidRPr="00F61FE4">
        <w:rPr>
          <w:rFonts w:ascii="Arial" w:hAnsi="Arial" w:cs="Arial"/>
          <w:color w:val="000000"/>
          <w:sz w:val="18"/>
          <w:szCs w:val="18"/>
          <w:rtl/>
          <w:cs/>
          <w:lang w:val="en-GB"/>
        </w:rPr>
        <w:t xml:space="preserve"> </w:t>
      </w:r>
      <w:r w:rsidRPr="00F61FE4">
        <w:rPr>
          <w:rFonts w:ascii="Arial" w:hAnsi="Arial" w:cs="Arial"/>
          <w:color w:val="000000"/>
          <w:sz w:val="18"/>
          <w:szCs w:val="18"/>
          <w:lang w:val="en-GB"/>
        </w:rPr>
        <w:t>has been operating in</w:t>
      </w:r>
      <w:r w:rsidR="008604D8" w:rsidRPr="00F61FE4">
        <w:rPr>
          <w:rFonts w:ascii="Arial" w:hAnsi="Arial" w:cs="Arial"/>
          <w:color w:val="000000"/>
          <w:sz w:val="18"/>
          <w:szCs w:val="18"/>
        </w:rPr>
        <w:t xml:space="preserve"> three</w:t>
      </w:r>
      <w:r w:rsidRPr="00F61FE4">
        <w:rPr>
          <w:rFonts w:ascii="Arial" w:hAnsi="Arial" w:cs="Arial"/>
          <w:color w:val="000000"/>
          <w:sz w:val="18"/>
          <w:szCs w:val="18"/>
          <w:lang w:val="en-GB"/>
        </w:rPr>
        <w:t xml:space="preserve"> principal business segments</w:t>
      </w:r>
      <w:r w:rsidRPr="00F61FE4">
        <w:rPr>
          <w:rFonts w:ascii="Arial" w:hAnsi="Arial" w:cs="Arial"/>
          <w:color w:val="000000"/>
          <w:sz w:val="18"/>
          <w:szCs w:val="18"/>
          <w:cs/>
          <w:lang w:val="en-GB"/>
        </w:rPr>
        <w:t>:</w:t>
      </w:r>
      <w:r w:rsidRPr="00F61FE4">
        <w:rPr>
          <w:rFonts w:ascii="Arial" w:hAnsi="Arial" w:cs="Arial"/>
          <w:color w:val="000000"/>
          <w:sz w:val="18"/>
          <w:szCs w:val="18"/>
          <w:lang w:val="en-GB"/>
        </w:rPr>
        <w:t>(</w:t>
      </w:r>
      <w:r w:rsidR="00E3625A" w:rsidRPr="00F61FE4">
        <w:rPr>
          <w:rFonts w:ascii="Arial" w:hAnsi="Arial" w:cs="Arial"/>
          <w:color w:val="000000"/>
          <w:sz w:val="18"/>
          <w:szCs w:val="18"/>
          <w:lang w:val="en-GB"/>
        </w:rPr>
        <w:t>1</w:t>
      </w:r>
      <w:r w:rsidRPr="00F61FE4">
        <w:rPr>
          <w:rFonts w:ascii="Arial" w:hAnsi="Arial" w:cs="Arial"/>
          <w:color w:val="000000"/>
          <w:sz w:val="18"/>
          <w:szCs w:val="18"/>
          <w:cs/>
          <w:lang w:val="en-GB"/>
        </w:rPr>
        <w:t>)</w:t>
      </w:r>
      <w:r w:rsidRPr="00F61FE4">
        <w:rPr>
          <w:rFonts w:ascii="Arial" w:hAnsi="Arial" w:cs="Arial"/>
          <w:color w:val="000000"/>
          <w:sz w:val="18"/>
          <w:szCs w:val="18"/>
          <w:lang w:val="en-GB"/>
        </w:rPr>
        <w:t xml:space="preserve"> Non</w:t>
      </w:r>
      <w:r w:rsidRPr="00F61FE4">
        <w:rPr>
          <w:rFonts w:ascii="Arial" w:hAnsi="Arial" w:cs="Arial"/>
          <w:color w:val="000000"/>
          <w:sz w:val="18"/>
          <w:szCs w:val="18"/>
          <w:cs/>
          <w:lang w:val="en-GB"/>
        </w:rPr>
        <w:t>-</w:t>
      </w:r>
      <w:r w:rsidRPr="00F61FE4">
        <w:rPr>
          <w:rFonts w:ascii="Arial" w:hAnsi="Arial" w:cs="Arial"/>
          <w:color w:val="000000"/>
          <w:sz w:val="18"/>
          <w:szCs w:val="18"/>
          <w:lang w:val="en-GB"/>
        </w:rPr>
        <w:t>life insurance business</w:t>
      </w:r>
      <w:r w:rsidR="008604D8" w:rsidRPr="00F61FE4">
        <w:rPr>
          <w:rFonts w:ascii="Arial" w:hAnsi="Arial" w:cs="Arial"/>
          <w:color w:val="000000"/>
          <w:sz w:val="18"/>
          <w:szCs w:val="18"/>
          <w:lang w:val="en-GB"/>
        </w:rPr>
        <w:t xml:space="preserve">, </w:t>
      </w:r>
      <w:r w:rsidRPr="00F61FE4">
        <w:rPr>
          <w:rFonts w:ascii="Arial" w:hAnsi="Arial" w:cs="Arial"/>
          <w:color w:val="000000"/>
          <w:sz w:val="18"/>
          <w:szCs w:val="18"/>
          <w:lang w:val="en-GB"/>
        </w:rPr>
        <w:t>(</w:t>
      </w:r>
      <w:r w:rsidR="00E3625A" w:rsidRPr="00F61FE4">
        <w:rPr>
          <w:rFonts w:ascii="Arial" w:hAnsi="Arial" w:cs="Arial"/>
          <w:color w:val="000000"/>
          <w:sz w:val="18"/>
          <w:szCs w:val="18"/>
          <w:lang w:val="en-GB"/>
        </w:rPr>
        <w:t>2</w:t>
      </w:r>
      <w:r w:rsidRPr="00F61FE4">
        <w:rPr>
          <w:rFonts w:ascii="Arial" w:hAnsi="Arial" w:cs="Arial"/>
          <w:color w:val="000000"/>
          <w:sz w:val="18"/>
          <w:szCs w:val="18"/>
          <w:cs/>
          <w:lang w:val="en-GB"/>
        </w:rPr>
        <w:t xml:space="preserve">) </w:t>
      </w:r>
      <w:r w:rsidRPr="00F61FE4">
        <w:rPr>
          <w:rFonts w:ascii="Arial" w:hAnsi="Arial" w:cs="Arial"/>
          <w:color w:val="000000"/>
          <w:sz w:val="18"/>
          <w:szCs w:val="18"/>
          <w:lang w:val="en-GB"/>
        </w:rPr>
        <w:t xml:space="preserve">Investment </w:t>
      </w:r>
      <w:r w:rsidRPr="00F61FE4">
        <w:rPr>
          <w:rFonts w:ascii="Arial" w:hAnsi="Arial" w:cs="Arial"/>
          <w:color w:val="000000"/>
          <w:spacing w:val="-4"/>
          <w:sz w:val="18"/>
          <w:szCs w:val="18"/>
          <w:lang w:val="en-GB"/>
        </w:rPr>
        <w:t>business</w:t>
      </w:r>
      <w:r w:rsidR="008604D8" w:rsidRPr="00F61FE4">
        <w:rPr>
          <w:rFonts w:ascii="Arial" w:hAnsi="Arial" w:cs="Arial"/>
          <w:color w:val="000000"/>
          <w:spacing w:val="-4"/>
          <w:sz w:val="18"/>
          <w:szCs w:val="18"/>
          <w:lang w:val="en-GB"/>
        </w:rPr>
        <w:t xml:space="preserve"> and (</w:t>
      </w:r>
      <w:r w:rsidR="00E3625A" w:rsidRPr="00F61FE4">
        <w:rPr>
          <w:rFonts w:ascii="Arial" w:hAnsi="Arial" w:cs="Arial"/>
          <w:color w:val="000000"/>
          <w:spacing w:val="-4"/>
          <w:sz w:val="18"/>
          <w:szCs w:val="18"/>
          <w:lang w:val="en-GB"/>
        </w:rPr>
        <w:t>3</w:t>
      </w:r>
      <w:r w:rsidR="008604D8" w:rsidRPr="00F61FE4">
        <w:rPr>
          <w:rFonts w:ascii="Arial" w:hAnsi="Arial" w:cs="Arial"/>
          <w:color w:val="000000"/>
          <w:spacing w:val="-4"/>
          <w:sz w:val="18"/>
          <w:szCs w:val="18"/>
          <w:lang w:val="en-GB"/>
        </w:rPr>
        <w:t xml:space="preserve">) </w:t>
      </w:r>
      <w:r w:rsidR="00C60198" w:rsidRPr="00F61FE4">
        <w:rPr>
          <w:rFonts w:ascii="Arial" w:hAnsi="Arial" w:cs="Arial"/>
          <w:color w:val="000000"/>
          <w:spacing w:val="-4"/>
          <w:sz w:val="18"/>
          <w:szCs w:val="18"/>
          <w:lang w:val="en-GB"/>
        </w:rPr>
        <w:t>S</w:t>
      </w:r>
      <w:r w:rsidR="008604D8" w:rsidRPr="00F61FE4">
        <w:rPr>
          <w:rFonts w:ascii="Arial" w:hAnsi="Arial" w:cs="Arial"/>
          <w:color w:val="000000"/>
          <w:spacing w:val="-4"/>
          <w:sz w:val="18"/>
          <w:szCs w:val="18"/>
          <w:lang w:val="en-GB"/>
        </w:rPr>
        <w:t>ervice business</w:t>
      </w:r>
      <w:r w:rsidRPr="00F61FE4">
        <w:rPr>
          <w:rFonts w:ascii="Arial" w:hAnsi="Arial" w:cs="Arial"/>
          <w:color w:val="000000"/>
          <w:spacing w:val="-4"/>
          <w:sz w:val="18"/>
          <w:szCs w:val="18"/>
          <w:lang w:val="en-GB"/>
        </w:rPr>
        <w:t>, which are only organised and managed in a single geographic area, namely in Thailand</w:t>
      </w:r>
      <w:r w:rsidRPr="00F61FE4">
        <w:rPr>
          <w:rFonts w:ascii="Arial" w:hAnsi="Arial" w:cs="Arial"/>
          <w:color w:val="000000"/>
          <w:spacing w:val="-4"/>
          <w:sz w:val="18"/>
          <w:szCs w:val="18"/>
          <w:cs/>
          <w:lang w:val="en-GB"/>
        </w:rPr>
        <w:t>.</w:t>
      </w:r>
      <w:r w:rsidRPr="00F61FE4">
        <w:rPr>
          <w:rFonts w:ascii="Arial" w:hAnsi="Arial" w:cs="Arial"/>
          <w:color w:val="000000"/>
          <w:sz w:val="18"/>
          <w:szCs w:val="18"/>
          <w:cs/>
          <w:lang w:val="en-GB"/>
        </w:rPr>
        <w:t xml:space="preserve"> </w:t>
      </w:r>
      <w:r w:rsidRPr="00F61FE4">
        <w:rPr>
          <w:rFonts w:ascii="Arial" w:hAnsi="Arial" w:cs="Arial"/>
          <w:color w:val="000000"/>
          <w:sz w:val="18"/>
          <w:szCs w:val="18"/>
          <w:lang w:val="en-GB"/>
        </w:rPr>
        <w:t>Therefore, no geographical segment information is presented</w:t>
      </w:r>
      <w:r w:rsidRPr="00F61FE4">
        <w:rPr>
          <w:rFonts w:ascii="Arial" w:hAnsi="Arial" w:cs="Arial"/>
          <w:color w:val="000000"/>
          <w:sz w:val="18"/>
          <w:szCs w:val="18"/>
          <w:cs/>
          <w:lang w:val="en-GB"/>
        </w:rPr>
        <w:t>.</w:t>
      </w:r>
    </w:p>
    <w:p w14:paraId="023BEC65" w14:textId="77777777" w:rsidR="00766CCE" w:rsidRPr="00575DCF" w:rsidRDefault="00766CCE" w:rsidP="00766CCE">
      <w:pPr>
        <w:jc w:val="thaiDistribute"/>
        <w:rPr>
          <w:rFonts w:ascii="Arial" w:hAnsi="Arial" w:cs="Arial"/>
          <w:sz w:val="18"/>
          <w:szCs w:val="18"/>
          <w:cs/>
          <w:lang w:val="en-GB"/>
        </w:rPr>
      </w:pPr>
    </w:p>
    <w:p w14:paraId="4FE8965D" w14:textId="5ECFF400" w:rsidR="00766CCE" w:rsidRPr="00575DCF" w:rsidRDefault="00766CCE" w:rsidP="00766CCE">
      <w:pPr>
        <w:jc w:val="thaiDistribute"/>
        <w:rPr>
          <w:rFonts w:ascii="Arial" w:hAnsi="Arial" w:cs="Arial"/>
          <w:sz w:val="18"/>
          <w:szCs w:val="18"/>
          <w:lang w:val="en-GB"/>
        </w:rPr>
      </w:pPr>
      <w:r w:rsidRPr="00575DCF">
        <w:rPr>
          <w:rFonts w:ascii="Arial" w:hAnsi="Arial" w:cs="Arial"/>
          <w:sz w:val="18"/>
          <w:szCs w:val="18"/>
          <w:lang w:val="en-GB"/>
        </w:rPr>
        <w:t xml:space="preserve">For the </w:t>
      </w:r>
      <w:r w:rsidR="00575DCF" w:rsidRPr="00575DCF">
        <w:rPr>
          <w:rFonts w:ascii="Arial" w:hAnsi="Arial" w:cs="Arial"/>
          <w:sz w:val="18"/>
          <w:szCs w:val="18"/>
          <w:lang w:val="en-GB"/>
        </w:rPr>
        <w:t>nine</w:t>
      </w:r>
      <w:r w:rsidRPr="00575DCF">
        <w:rPr>
          <w:rFonts w:ascii="Arial" w:hAnsi="Arial" w:cs="Arial"/>
          <w:sz w:val="18"/>
          <w:szCs w:val="18"/>
          <w:lang w:val="en-GB"/>
        </w:rPr>
        <w:t xml:space="preserve">-month period ended 30 </w:t>
      </w:r>
      <w:r w:rsidR="007B0C65" w:rsidRPr="00575DCF">
        <w:rPr>
          <w:rFonts w:ascii="Arial" w:hAnsi="Arial" w:cs="Arial"/>
          <w:sz w:val="18"/>
          <w:szCs w:val="18"/>
          <w:lang w:val="en-GB"/>
        </w:rPr>
        <w:t>September</w:t>
      </w:r>
      <w:r w:rsidRPr="00575DCF">
        <w:rPr>
          <w:rFonts w:ascii="Arial" w:hAnsi="Arial" w:cs="Arial"/>
          <w:sz w:val="18"/>
          <w:szCs w:val="18"/>
          <w:lang w:val="en-GB"/>
        </w:rPr>
        <w:t xml:space="preserve"> 2024 and 2023, there is no revenue from a single external customer contributed 10</w:t>
      </w:r>
      <w:r w:rsidRPr="00575DCF">
        <w:rPr>
          <w:rFonts w:ascii="Arial" w:hAnsi="Arial" w:cs="Arial"/>
          <w:sz w:val="18"/>
          <w:szCs w:val="18"/>
          <w:cs/>
          <w:lang w:val="en-GB"/>
        </w:rPr>
        <w:t xml:space="preserve">% </w:t>
      </w:r>
      <w:r w:rsidRPr="00575DCF">
        <w:rPr>
          <w:rFonts w:ascii="Arial" w:hAnsi="Arial" w:cs="Arial"/>
          <w:sz w:val="18"/>
          <w:szCs w:val="18"/>
          <w:lang w:val="en-GB"/>
        </w:rPr>
        <w:t>or more to the Group’s total revenue</w:t>
      </w:r>
      <w:r w:rsidRPr="00575DCF">
        <w:rPr>
          <w:rFonts w:ascii="Arial" w:hAnsi="Arial" w:cs="Arial"/>
          <w:sz w:val="18"/>
          <w:szCs w:val="18"/>
          <w:cs/>
          <w:lang w:val="en-GB"/>
        </w:rPr>
        <w:t>.</w:t>
      </w:r>
    </w:p>
    <w:p w14:paraId="28DD460E" w14:textId="77777777" w:rsidR="00766CCE" w:rsidRPr="00575DCF" w:rsidRDefault="00766CCE" w:rsidP="00766CCE">
      <w:pPr>
        <w:jc w:val="thaiDistribute"/>
        <w:rPr>
          <w:rFonts w:ascii="Arial" w:hAnsi="Arial" w:cs="Arial"/>
          <w:sz w:val="18"/>
          <w:szCs w:val="18"/>
          <w:lang w:val="en-GB"/>
        </w:rPr>
      </w:pPr>
    </w:p>
    <w:p w14:paraId="4BD55084" w14:textId="0B2AFB15" w:rsidR="00766CCE" w:rsidRPr="00575DCF" w:rsidRDefault="00766CCE" w:rsidP="00766CCE">
      <w:pPr>
        <w:jc w:val="thaiDistribute"/>
        <w:rPr>
          <w:rFonts w:ascii="Arial" w:hAnsi="Arial" w:cs="Arial"/>
          <w:sz w:val="18"/>
          <w:szCs w:val="18"/>
          <w:cs/>
          <w:lang w:val="en-GB"/>
        </w:rPr>
      </w:pPr>
      <w:r w:rsidRPr="00575DCF">
        <w:rPr>
          <w:rFonts w:ascii="Arial" w:hAnsi="Arial" w:cs="Arial"/>
          <w:sz w:val="18"/>
          <w:szCs w:val="18"/>
          <w:lang w:val="en-GB"/>
        </w:rPr>
        <w:t xml:space="preserve">The financial information of the Group for the </w:t>
      </w:r>
      <w:r w:rsidR="00D76ACE" w:rsidRPr="00575DCF">
        <w:rPr>
          <w:rFonts w:ascii="Arial" w:hAnsi="Arial" w:cs="Arial"/>
          <w:sz w:val="18"/>
          <w:szCs w:val="18"/>
          <w:lang w:val="en-GB"/>
        </w:rPr>
        <w:t xml:space="preserve">three-month and </w:t>
      </w:r>
      <w:r w:rsidR="00575DCF" w:rsidRPr="00575DCF">
        <w:rPr>
          <w:rFonts w:ascii="Arial" w:hAnsi="Arial" w:cs="Arial"/>
          <w:sz w:val="18"/>
          <w:szCs w:val="18"/>
          <w:lang w:val="en-GB"/>
        </w:rPr>
        <w:t>nine</w:t>
      </w:r>
      <w:r w:rsidRPr="00575DCF">
        <w:rPr>
          <w:rFonts w:ascii="Arial" w:hAnsi="Arial" w:cs="Arial"/>
          <w:sz w:val="18"/>
          <w:szCs w:val="18"/>
          <w:lang w:val="en-GB"/>
        </w:rPr>
        <w:t xml:space="preserve">-month period ended 30 </w:t>
      </w:r>
      <w:r w:rsidR="00575DCF" w:rsidRPr="00575DCF">
        <w:rPr>
          <w:rFonts w:ascii="Arial" w:hAnsi="Arial" w:cs="Arial"/>
          <w:sz w:val="18"/>
          <w:szCs w:val="18"/>
          <w:lang w:val="en-GB"/>
        </w:rPr>
        <w:t>September</w:t>
      </w:r>
      <w:r w:rsidRPr="00575DCF">
        <w:rPr>
          <w:rFonts w:ascii="Arial" w:hAnsi="Arial" w:cs="Arial"/>
          <w:sz w:val="18"/>
          <w:szCs w:val="18"/>
          <w:lang w:val="en-GB"/>
        </w:rPr>
        <w:t xml:space="preserve"> 2024 and 2023 were presented by business segment as follows</w:t>
      </w:r>
      <w:r w:rsidRPr="00575DCF">
        <w:rPr>
          <w:rFonts w:ascii="Arial" w:hAnsi="Arial" w:cs="Arial"/>
          <w:sz w:val="18"/>
          <w:szCs w:val="18"/>
          <w:cs/>
          <w:lang w:val="en-GB"/>
        </w:rPr>
        <w:t>:</w:t>
      </w:r>
    </w:p>
    <w:p w14:paraId="517EB217" w14:textId="77777777" w:rsidR="00766CCE" w:rsidRPr="00F61FE4" w:rsidRDefault="00766CCE" w:rsidP="00766CCE">
      <w:pPr>
        <w:autoSpaceDE/>
        <w:autoSpaceDN/>
        <w:rPr>
          <w:rFonts w:ascii="Arial" w:hAnsi="Arial" w:cs="Arial"/>
          <w:color w:val="000000"/>
          <w:sz w:val="18"/>
          <w:szCs w:val="18"/>
          <w:lang w:val="en-GB"/>
        </w:rPr>
      </w:pPr>
    </w:p>
    <w:tbl>
      <w:tblPr>
        <w:tblW w:w="9740" w:type="dxa"/>
        <w:tblInd w:w="-162" w:type="dxa"/>
        <w:tblLayout w:type="fixed"/>
        <w:tblLook w:val="0000" w:firstRow="0" w:lastRow="0" w:firstColumn="0" w:lastColumn="0" w:noHBand="0" w:noVBand="0"/>
      </w:tblPr>
      <w:tblGrid>
        <w:gridCol w:w="2250"/>
        <w:gridCol w:w="749"/>
        <w:gridCol w:w="749"/>
        <w:gridCol w:w="749"/>
        <w:gridCol w:w="749"/>
        <w:gridCol w:w="749"/>
        <w:gridCol w:w="749"/>
        <w:gridCol w:w="749"/>
        <w:gridCol w:w="7"/>
        <w:gridCol w:w="742"/>
        <w:gridCol w:w="817"/>
        <w:gridCol w:w="681"/>
      </w:tblGrid>
      <w:tr w:rsidR="00111696" w:rsidRPr="00F529E0" w14:paraId="7EE258CF" w14:textId="77777777" w:rsidTr="002A7FC0">
        <w:tc>
          <w:tcPr>
            <w:tcW w:w="2250" w:type="dxa"/>
          </w:tcPr>
          <w:p w14:paraId="762D799C" w14:textId="77777777" w:rsidR="00111696" w:rsidRPr="00F529E0" w:rsidRDefault="00111696" w:rsidP="002A7FC0">
            <w:pPr>
              <w:pStyle w:val="BodyTextIndent3"/>
              <w:ind w:left="162" w:right="-110"/>
              <w:jc w:val="center"/>
              <w:rPr>
                <w:rFonts w:ascii="Arial" w:hAnsi="Arial" w:cs="Arial"/>
                <w:color w:val="000000"/>
                <w:spacing w:val="-4"/>
                <w:sz w:val="14"/>
                <w:szCs w:val="14"/>
                <w:cs/>
              </w:rPr>
            </w:pPr>
          </w:p>
        </w:tc>
        <w:tc>
          <w:tcPr>
            <w:tcW w:w="7490" w:type="dxa"/>
            <w:gridSpan w:val="11"/>
            <w:tcBorders>
              <w:top w:val="single" w:sz="4" w:space="0" w:color="auto"/>
              <w:bottom w:val="single" w:sz="4" w:space="0" w:color="auto"/>
            </w:tcBorders>
            <w:vAlign w:val="bottom"/>
          </w:tcPr>
          <w:p w14:paraId="499F49E3" w14:textId="77777777" w:rsidR="00111696" w:rsidRPr="00F529E0" w:rsidRDefault="00111696" w:rsidP="002A7FC0">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cs/>
              </w:rPr>
              <w:t xml:space="preserve">Consolidated financial </w:t>
            </w:r>
            <w:r w:rsidRPr="00F529E0">
              <w:rPr>
                <w:rFonts w:ascii="Arial" w:hAnsi="Arial" w:cs="Arial"/>
                <w:b/>
                <w:bCs/>
                <w:color w:val="000000"/>
                <w:spacing w:val="-4"/>
                <w:sz w:val="14"/>
                <w:szCs w:val="14"/>
              </w:rPr>
              <w:t>information</w:t>
            </w:r>
          </w:p>
        </w:tc>
      </w:tr>
      <w:tr w:rsidR="00111696" w:rsidRPr="00F529E0" w14:paraId="61C1FF7A" w14:textId="77777777" w:rsidTr="002A7FC0">
        <w:tc>
          <w:tcPr>
            <w:tcW w:w="2250" w:type="dxa"/>
          </w:tcPr>
          <w:p w14:paraId="4C760B1D" w14:textId="77777777" w:rsidR="00111696" w:rsidRPr="00F529E0" w:rsidRDefault="00111696" w:rsidP="002A7FC0">
            <w:pPr>
              <w:pStyle w:val="BodyTextIndent3"/>
              <w:ind w:left="162" w:right="-110"/>
              <w:jc w:val="center"/>
              <w:rPr>
                <w:rFonts w:ascii="Arial" w:hAnsi="Arial" w:cs="Arial"/>
                <w:color w:val="000000"/>
                <w:spacing w:val="-4"/>
                <w:sz w:val="14"/>
                <w:szCs w:val="14"/>
                <w:cs/>
              </w:rPr>
            </w:pPr>
          </w:p>
        </w:tc>
        <w:tc>
          <w:tcPr>
            <w:tcW w:w="7490" w:type="dxa"/>
            <w:gridSpan w:val="11"/>
            <w:tcBorders>
              <w:top w:val="single" w:sz="4" w:space="0" w:color="auto"/>
            </w:tcBorders>
            <w:vAlign w:val="bottom"/>
          </w:tcPr>
          <w:p w14:paraId="67953292" w14:textId="77777777" w:rsidR="00111696" w:rsidRPr="00F529E0" w:rsidRDefault="00111696" w:rsidP="002A7FC0">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For the three</w:t>
            </w:r>
            <w:r w:rsidRPr="00F529E0">
              <w:rPr>
                <w:rFonts w:ascii="Arial" w:hAnsi="Arial" w:cs="Arial"/>
                <w:b/>
                <w:bCs/>
                <w:color w:val="000000"/>
                <w:spacing w:val="-4"/>
                <w:sz w:val="14"/>
                <w:szCs w:val="14"/>
                <w:cs/>
              </w:rPr>
              <w:t>-</w:t>
            </w:r>
            <w:r w:rsidRPr="00F529E0">
              <w:rPr>
                <w:rFonts w:ascii="Arial" w:hAnsi="Arial" w:cs="Arial"/>
                <w:b/>
                <w:bCs/>
                <w:color w:val="000000"/>
                <w:spacing w:val="-4"/>
                <w:sz w:val="14"/>
                <w:szCs w:val="14"/>
              </w:rPr>
              <w:t xml:space="preserve">month period ended </w:t>
            </w:r>
            <w:r w:rsidRPr="00F529E0">
              <w:rPr>
                <w:rFonts w:ascii="Arial" w:hAnsi="Arial" w:cs="Arial"/>
                <w:b/>
                <w:bCs/>
                <w:color w:val="000000"/>
                <w:spacing w:val="-4"/>
                <w:sz w:val="14"/>
                <w:szCs w:val="14"/>
                <w:lang w:val="en-GB"/>
              </w:rPr>
              <w:t>30 September</w:t>
            </w:r>
            <w:r w:rsidRPr="00F529E0">
              <w:rPr>
                <w:rFonts w:ascii="Arial" w:hAnsi="Arial" w:cs="Arial"/>
                <w:b/>
                <w:bCs/>
                <w:color w:val="000000"/>
                <w:spacing w:val="-4"/>
                <w:sz w:val="14"/>
                <w:szCs w:val="14"/>
              </w:rPr>
              <w:t xml:space="preserve"> (Unaudited)</w:t>
            </w:r>
          </w:p>
        </w:tc>
      </w:tr>
      <w:tr w:rsidR="00111696" w:rsidRPr="00F529E0" w14:paraId="6E0B8ECF" w14:textId="77777777" w:rsidTr="002A7FC0">
        <w:tc>
          <w:tcPr>
            <w:tcW w:w="2250" w:type="dxa"/>
          </w:tcPr>
          <w:p w14:paraId="6A72CF7F" w14:textId="77777777" w:rsidR="00111696" w:rsidRPr="00F529E0" w:rsidRDefault="00111696" w:rsidP="002A7FC0">
            <w:pPr>
              <w:pStyle w:val="BodyTextIndent3"/>
              <w:ind w:left="162" w:right="-110"/>
              <w:jc w:val="center"/>
              <w:rPr>
                <w:rFonts w:ascii="Arial" w:hAnsi="Arial" w:cs="Arial"/>
                <w:color w:val="000000"/>
                <w:spacing w:val="-4"/>
                <w:sz w:val="14"/>
                <w:szCs w:val="14"/>
                <w:cs/>
              </w:rPr>
            </w:pPr>
          </w:p>
        </w:tc>
        <w:tc>
          <w:tcPr>
            <w:tcW w:w="1498" w:type="dxa"/>
            <w:gridSpan w:val="2"/>
            <w:tcBorders>
              <w:top w:val="single" w:sz="4" w:space="0" w:color="auto"/>
            </w:tcBorders>
            <w:vAlign w:val="bottom"/>
          </w:tcPr>
          <w:p w14:paraId="518F35B8" w14:textId="77777777" w:rsidR="00111696" w:rsidRPr="00F529E0" w:rsidRDefault="00111696" w:rsidP="002A7FC0">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Non</w:t>
            </w:r>
            <w:r w:rsidRPr="00F529E0">
              <w:rPr>
                <w:rFonts w:ascii="Arial" w:hAnsi="Arial" w:cs="Arial"/>
                <w:b/>
                <w:bCs/>
                <w:color w:val="000000"/>
                <w:spacing w:val="-4"/>
                <w:sz w:val="14"/>
                <w:szCs w:val="14"/>
                <w:cs/>
              </w:rPr>
              <w:t>-</w:t>
            </w:r>
            <w:r w:rsidRPr="00F529E0">
              <w:rPr>
                <w:rFonts w:ascii="Arial" w:hAnsi="Arial" w:cs="Arial"/>
                <w:b/>
                <w:bCs/>
                <w:color w:val="000000"/>
                <w:spacing w:val="-4"/>
                <w:sz w:val="14"/>
                <w:szCs w:val="14"/>
              </w:rPr>
              <w:t xml:space="preserve">life insurance </w:t>
            </w:r>
          </w:p>
          <w:p w14:paraId="7E0CB3F9" w14:textId="77777777" w:rsidR="00111696" w:rsidRPr="00F529E0" w:rsidRDefault="00111696" w:rsidP="002A7FC0">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business</w:t>
            </w:r>
          </w:p>
        </w:tc>
        <w:tc>
          <w:tcPr>
            <w:tcW w:w="1498" w:type="dxa"/>
            <w:gridSpan w:val="2"/>
            <w:tcBorders>
              <w:top w:val="single" w:sz="4" w:space="0" w:color="auto"/>
            </w:tcBorders>
            <w:vAlign w:val="center"/>
          </w:tcPr>
          <w:p w14:paraId="48615962" w14:textId="77777777" w:rsidR="00111696" w:rsidRPr="00F529E0" w:rsidRDefault="00111696" w:rsidP="002A7FC0">
            <w:pPr>
              <w:pStyle w:val="BodyTextIndent3"/>
              <w:ind w:left="0" w:right="-72"/>
              <w:jc w:val="center"/>
              <w:rPr>
                <w:rFonts w:ascii="Arial" w:hAnsi="Arial" w:cs="Arial"/>
                <w:b/>
                <w:bCs/>
                <w:color w:val="000000"/>
                <w:spacing w:val="-4"/>
                <w:sz w:val="14"/>
                <w:szCs w:val="14"/>
              </w:rPr>
            </w:pPr>
          </w:p>
          <w:p w14:paraId="59AEDD3E" w14:textId="77777777" w:rsidR="00111696" w:rsidRPr="00F529E0" w:rsidRDefault="00111696" w:rsidP="002A7FC0">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Investment</w:t>
            </w:r>
            <w:r w:rsidRPr="00F529E0">
              <w:rPr>
                <w:rFonts w:ascii="Arial" w:hAnsi="Arial" w:cs="Arial"/>
                <w:b/>
                <w:bCs/>
                <w:color w:val="000000"/>
                <w:spacing w:val="-4"/>
                <w:sz w:val="14"/>
                <w:szCs w:val="14"/>
                <w:cs/>
              </w:rPr>
              <w:t xml:space="preserve"> </w:t>
            </w:r>
            <w:r w:rsidRPr="00F529E0">
              <w:rPr>
                <w:rFonts w:ascii="Arial" w:hAnsi="Arial" w:cs="Arial"/>
                <w:b/>
                <w:bCs/>
                <w:color w:val="000000"/>
                <w:spacing w:val="-4"/>
                <w:sz w:val="14"/>
                <w:szCs w:val="14"/>
              </w:rPr>
              <w:t>business</w:t>
            </w:r>
          </w:p>
        </w:tc>
        <w:tc>
          <w:tcPr>
            <w:tcW w:w="1498" w:type="dxa"/>
            <w:gridSpan w:val="2"/>
            <w:tcBorders>
              <w:top w:val="single" w:sz="4" w:space="0" w:color="auto"/>
            </w:tcBorders>
            <w:vAlign w:val="bottom"/>
          </w:tcPr>
          <w:p w14:paraId="246A68CB" w14:textId="77777777" w:rsidR="00111696" w:rsidRPr="00F529E0" w:rsidRDefault="00111696" w:rsidP="002A7FC0">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Service business</w:t>
            </w:r>
          </w:p>
        </w:tc>
        <w:tc>
          <w:tcPr>
            <w:tcW w:w="1498" w:type="dxa"/>
            <w:gridSpan w:val="3"/>
            <w:tcBorders>
              <w:top w:val="single" w:sz="4" w:space="0" w:color="auto"/>
            </w:tcBorders>
            <w:vAlign w:val="bottom"/>
          </w:tcPr>
          <w:p w14:paraId="21430259" w14:textId="77777777" w:rsidR="00111696" w:rsidRPr="00F529E0" w:rsidRDefault="00111696" w:rsidP="002A7FC0">
            <w:pPr>
              <w:pStyle w:val="BodyTextIndent3"/>
              <w:ind w:left="0"/>
              <w:jc w:val="center"/>
              <w:rPr>
                <w:rFonts w:ascii="Arial" w:hAnsi="Arial" w:cs="Arial"/>
                <w:b/>
                <w:bCs/>
                <w:color w:val="000000"/>
                <w:spacing w:val="-4"/>
                <w:sz w:val="14"/>
                <w:szCs w:val="14"/>
              </w:rPr>
            </w:pPr>
            <w:r w:rsidRPr="00F529E0">
              <w:rPr>
                <w:rFonts w:ascii="Arial" w:hAnsi="Arial" w:cs="Arial"/>
                <w:b/>
                <w:bCs/>
                <w:color w:val="000000"/>
                <w:spacing w:val="-4"/>
                <w:sz w:val="14"/>
                <w:szCs w:val="14"/>
              </w:rPr>
              <w:t>Elimination of</w:t>
            </w:r>
          </w:p>
          <w:p w14:paraId="22BDD891" w14:textId="77777777" w:rsidR="00111696" w:rsidRPr="00F529E0" w:rsidRDefault="00111696" w:rsidP="002A7FC0">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inter</w:t>
            </w:r>
            <w:r w:rsidRPr="00F529E0">
              <w:rPr>
                <w:rFonts w:ascii="Arial" w:hAnsi="Arial" w:cs="Arial"/>
                <w:b/>
                <w:bCs/>
                <w:color w:val="000000"/>
                <w:spacing w:val="-4"/>
                <w:sz w:val="14"/>
                <w:szCs w:val="14"/>
                <w:cs/>
              </w:rPr>
              <w:t>-</w:t>
            </w:r>
            <w:r w:rsidRPr="00F529E0">
              <w:rPr>
                <w:rFonts w:ascii="Arial" w:hAnsi="Arial" w:cs="Arial"/>
                <w:b/>
                <w:bCs/>
                <w:color w:val="000000"/>
                <w:spacing w:val="-4"/>
                <w:sz w:val="14"/>
                <w:szCs w:val="14"/>
              </w:rPr>
              <w:t>segment</w:t>
            </w:r>
          </w:p>
        </w:tc>
        <w:tc>
          <w:tcPr>
            <w:tcW w:w="1498" w:type="dxa"/>
            <w:gridSpan w:val="2"/>
            <w:tcBorders>
              <w:top w:val="single" w:sz="4" w:space="0" w:color="auto"/>
            </w:tcBorders>
          </w:tcPr>
          <w:p w14:paraId="6829EA0C" w14:textId="77777777" w:rsidR="00111696" w:rsidRPr="00F529E0" w:rsidRDefault="00111696" w:rsidP="002A7FC0">
            <w:pPr>
              <w:pStyle w:val="BodyTextIndent3"/>
              <w:ind w:left="-110" w:right="-72"/>
              <w:jc w:val="center"/>
              <w:rPr>
                <w:rFonts w:ascii="Arial" w:hAnsi="Arial" w:cs="Arial"/>
                <w:b/>
                <w:bCs/>
                <w:color w:val="000000"/>
                <w:spacing w:val="-4"/>
                <w:sz w:val="14"/>
                <w:szCs w:val="14"/>
              </w:rPr>
            </w:pPr>
          </w:p>
          <w:p w14:paraId="2B04B11E" w14:textId="77777777" w:rsidR="00111696" w:rsidRPr="00F529E0" w:rsidRDefault="00111696" w:rsidP="002A7FC0">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Total</w:t>
            </w:r>
          </w:p>
        </w:tc>
      </w:tr>
      <w:tr w:rsidR="00111696" w:rsidRPr="00F529E0" w14:paraId="647E04B7" w14:textId="77777777" w:rsidTr="002A7FC0">
        <w:tc>
          <w:tcPr>
            <w:tcW w:w="2250" w:type="dxa"/>
          </w:tcPr>
          <w:p w14:paraId="4C727CE8" w14:textId="77777777" w:rsidR="00111696" w:rsidRPr="00F529E0" w:rsidRDefault="00111696" w:rsidP="00111696">
            <w:pPr>
              <w:pStyle w:val="BodyTextIndent3"/>
              <w:ind w:left="162" w:right="-110"/>
              <w:jc w:val="center"/>
              <w:rPr>
                <w:rFonts w:ascii="Arial" w:hAnsi="Arial" w:cs="Arial"/>
                <w:color w:val="000000"/>
                <w:spacing w:val="-4"/>
                <w:sz w:val="14"/>
                <w:szCs w:val="14"/>
                <w:cs/>
              </w:rPr>
            </w:pPr>
          </w:p>
        </w:tc>
        <w:tc>
          <w:tcPr>
            <w:tcW w:w="749" w:type="dxa"/>
          </w:tcPr>
          <w:p w14:paraId="5F2EA4B9" w14:textId="5B847E78" w:rsidR="00111696" w:rsidRPr="00F529E0" w:rsidRDefault="00111696" w:rsidP="00111696">
            <w:pPr>
              <w:pStyle w:val="BodyTextIndent3"/>
              <w:ind w:left="-110" w:right="-72"/>
              <w:jc w:val="right"/>
              <w:rPr>
                <w:rFonts w:ascii="Arial" w:hAnsi="Arial" w:cs="Arial"/>
                <w:b/>
                <w:bCs/>
                <w:color w:val="000000"/>
                <w:spacing w:val="-4"/>
                <w:sz w:val="14"/>
                <w:szCs w:val="14"/>
                <w:lang w:val="en-GB"/>
              </w:rPr>
            </w:pPr>
            <w:r w:rsidRPr="00F529E0">
              <w:rPr>
                <w:rFonts w:ascii="Arial" w:hAnsi="Arial" w:cs="Arial"/>
                <w:b/>
                <w:bCs/>
                <w:color w:val="000000"/>
                <w:spacing w:val="-4"/>
                <w:sz w:val="14"/>
                <w:szCs w:val="14"/>
              </w:rPr>
              <w:t>202</w:t>
            </w:r>
            <w:r>
              <w:rPr>
                <w:rFonts w:ascii="Arial" w:hAnsi="Arial" w:cs="Arial"/>
                <w:b/>
                <w:bCs/>
                <w:color w:val="000000"/>
                <w:spacing w:val="-4"/>
                <w:sz w:val="14"/>
                <w:szCs w:val="14"/>
              </w:rPr>
              <w:t>4</w:t>
            </w:r>
          </w:p>
        </w:tc>
        <w:tc>
          <w:tcPr>
            <w:tcW w:w="749" w:type="dxa"/>
          </w:tcPr>
          <w:p w14:paraId="1B72423F" w14:textId="02D10592" w:rsidR="00111696" w:rsidRPr="00F529E0" w:rsidRDefault="00111696" w:rsidP="00111696">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749" w:type="dxa"/>
          </w:tcPr>
          <w:p w14:paraId="09643A17" w14:textId="26C1ACE8" w:rsidR="00111696" w:rsidRPr="00F529E0" w:rsidRDefault="00111696" w:rsidP="00111696">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w:t>
            </w:r>
            <w:r>
              <w:rPr>
                <w:rFonts w:ascii="Arial" w:hAnsi="Arial" w:cs="Arial"/>
                <w:b/>
                <w:bCs/>
                <w:color w:val="000000"/>
                <w:spacing w:val="-4"/>
                <w:sz w:val="14"/>
                <w:szCs w:val="14"/>
              </w:rPr>
              <w:t>4</w:t>
            </w:r>
          </w:p>
        </w:tc>
        <w:tc>
          <w:tcPr>
            <w:tcW w:w="749" w:type="dxa"/>
          </w:tcPr>
          <w:p w14:paraId="6515379B" w14:textId="49A776E7" w:rsidR="00111696" w:rsidRPr="00F529E0" w:rsidRDefault="00111696" w:rsidP="00111696">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749" w:type="dxa"/>
          </w:tcPr>
          <w:p w14:paraId="7A03186F" w14:textId="48407511" w:rsidR="00111696" w:rsidRPr="00F529E0" w:rsidRDefault="00111696" w:rsidP="00111696">
            <w:pPr>
              <w:pStyle w:val="BodyTextIndent3"/>
              <w:ind w:left="-110" w:right="-72"/>
              <w:jc w:val="right"/>
              <w:rPr>
                <w:rFonts w:ascii="Arial" w:hAnsi="Arial" w:cs="Arial"/>
                <w:b/>
                <w:bCs/>
                <w:color w:val="000000"/>
                <w:spacing w:val="-4"/>
                <w:sz w:val="14"/>
                <w:szCs w:val="14"/>
                <w:lang w:val="en-GB"/>
              </w:rPr>
            </w:pPr>
            <w:r w:rsidRPr="00F529E0">
              <w:rPr>
                <w:rFonts w:ascii="Arial" w:hAnsi="Arial" w:cs="Arial"/>
                <w:b/>
                <w:bCs/>
                <w:color w:val="000000"/>
                <w:spacing w:val="-4"/>
                <w:sz w:val="14"/>
                <w:szCs w:val="14"/>
              </w:rPr>
              <w:t>202</w:t>
            </w:r>
            <w:r>
              <w:rPr>
                <w:rFonts w:ascii="Arial" w:hAnsi="Arial" w:cs="Arial"/>
                <w:b/>
                <w:bCs/>
                <w:color w:val="000000"/>
                <w:spacing w:val="-4"/>
                <w:sz w:val="14"/>
                <w:szCs w:val="14"/>
              </w:rPr>
              <w:t>4</w:t>
            </w:r>
          </w:p>
        </w:tc>
        <w:tc>
          <w:tcPr>
            <w:tcW w:w="749" w:type="dxa"/>
          </w:tcPr>
          <w:p w14:paraId="63CD6670" w14:textId="54F4540E" w:rsidR="00111696" w:rsidRPr="00F529E0" w:rsidRDefault="00111696" w:rsidP="00111696">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749" w:type="dxa"/>
          </w:tcPr>
          <w:p w14:paraId="59DFCA4D" w14:textId="28FE1B35" w:rsidR="00111696" w:rsidRPr="00F529E0" w:rsidRDefault="00111696" w:rsidP="00111696">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w:t>
            </w:r>
            <w:r>
              <w:rPr>
                <w:rFonts w:ascii="Arial" w:hAnsi="Arial" w:cs="Arial"/>
                <w:b/>
                <w:bCs/>
                <w:color w:val="000000"/>
                <w:spacing w:val="-4"/>
                <w:sz w:val="14"/>
                <w:szCs w:val="14"/>
              </w:rPr>
              <w:t>4</w:t>
            </w:r>
          </w:p>
        </w:tc>
        <w:tc>
          <w:tcPr>
            <w:tcW w:w="749" w:type="dxa"/>
            <w:gridSpan w:val="2"/>
          </w:tcPr>
          <w:p w14:paraId="7960D039" w14:textId="765D7A73" w:rsidR="00111696" w:rsidRPr="00F529E0" w:rsidRDefault="00111696" w:rsidP="00111696">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817" w:type="dxa"/>
          </w:tcPr>
          <w:p w14:paraId="12211C43" w14:textId="5C1FAB6C" w:rsidR="00111696" w:rsidRPr="00F529E0" w:rsidRDefault="00111696" w:rsidP="00111696">
            <w:pPr>
              <w:pStyle w:val="BodyTextIndent3"/>
              <w:ind w:left="-110" w:right="-72"/>
              <w:jc w:val="right"/>
              <w:rPr>
                <w:rFonts w:ascii="Arial" w:hAnsi="Arial" w:cs="Arial"/>
                <w:b/>
                <w:bCs/>
                <w:color w:val="000000"/>
                <w:spacing w:val="-4"/>
                <w:sz w:val="14"/>
                <w:szCs w:val="14"/>
              </w:rPr>
            </w:pPr>
            <w:r w:rsidRPr="00F529E0">
              <w:rPr>
                <w:rFonts w:ascii="Arial" w:hAnsi="Arial" w:cs="Arial"/>
                <w:b/>
                <w:bCs/>
                <w:color w:val="000000"/>
                <w:spacing w:val="-4"/>
                <w:sz w:val="14"/>
                <w:szCs w:val="14"/>
              </w:rPr>
              <w:t>202</w:t>
            </w:r>
            <w:r>
              <w:rPr>
                <w:rFonts w:ascii="Arial" w:hAnsi="Arial" w:cs="Arial"/>
                <w:b/>
                <w:bCs/>
                <w:color w:val="000000"/>
                <w:spacing w:val="-4"/>
                <w:sz w:val="14"/>
                <w:szCs w:val="14"/>
              </w:rPr>
              <w:t>4</w:t>
            </w:r>
          </w:p>
        </w:tc>
        <w:tc>
          <w:tcPr>
            <w:tcW w:w="681" w:type="dxa"/>
          </w:tcPr>
          <w:p w14:paraId="1B45EC11" w14:textId="1205106F" w:rsidR="00111696" w:rsidRPr="00F529E0" w:rsidRDefault="00111696" w:rsidP="00111696">
            <w:pPr>
              <w:pStyle w:val="BodyTextIndent3"/>
              <w:ind w:left="-110" w:right="-72"/>
              <w:jc w:val="right"/>
              <w:rPr>
                <w:rFonts w:ascii="Arial" w:hAnsi="Arial" w:cs="Arial"/>
                <w:b/>
                <w:bCs/>
                <w:color w:val="000000"/>
                <w:spacing w:val="-4"/>
                <w:sz w:val="14"/>
                <w:szCs w:val="14"/>
              </w:rPr>
            </w:pPr>
            <w:r w:rsidRPr="00F529E0">
              <w:rPr>
                <w:rFonts w:ascii="Arial" w:hAnsi="Arial" w:cs="Arial"/>
                <w:b/>
                <w:bCs/>
                <w:color w:val="000000"/>
                <w:spacing w:val="-4"/>
                <w:sz w:val="14"/>
                <w:szCs w:val="14"/>
              </w:rPr>
              <w:t>202</w:t>
            </w:r>
            <w:r>
              <w:rPr>
                <w:rFonts w:ascii="Arial" w:hAnsi="Arial" w:cs="Arial"/>
                <w:b/>
                <w:bCs/>
                <w:color w:val="000000"/>
                <w:spacing w:val="-4"/>
                <w:sz w:val="14"/>
                <w:szCs w:val="14"/>
              </w:rPr>
              <w:t>3</w:t>
            </w:r>
          </w:p>
        </w:tc>
      </w:tr>
      <w:tr w:rsidR="00111696" w:rsidRPr="00F529E0" w14:paraId="35F27E5E" w14:textId="77777777" w:rsidTr="002A7FC0">
        <w:tc>
          <w:tcPr>
            <w:tcW w:w="2250" w:type="dxa"/>
          </w:tcPr>
          <w:p w14:paraId="5187D7B1" w14:textId="77777777" w:rsidR="00111696" w:rsidRPr="00F529E0" w:rsidRDefault="00111696" w:rsidP="002A7FC0">
            <w:pPr>
              <w:pStyle w:val="BodyTextIndent3"/>
              <w:ind w:left="162" w:right="-110"/>
              <w:jc w:val="thaiDistribute"/>
              <w:rPr>
                <w:rFonts w:ascii="Arial" w:hAnsi="Arial" w:cs="Arial"/>
                <w:color w:val="000000"/>
                <w:spacing w:val="-4"/>
                <w:sz w:val="14"/>
                <w:szCs w:val="14"/>
                <w:cs/>
              </w:rPr>
            </w:pPr>
          </w:p>
        </w:tc>
        <w:tc>
          <w:tcPr>
            <w:tcW w:w="749" w:type="dxa"/>
            <w:tcBorders>
              <w:bottom w:val="single" w:sz="4" w:space="0" w:color="auto"/>
            </w:tcBorders>
          </w:tcPr>
          <w:p w14:paraId="636A7AC3"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06F48667"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cs/>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6DD4BEAF"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15A4324B"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572A1E51"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05D9F6AD"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15D8F7E2"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3FAA52F2"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043CF073"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30E119C9"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46A6FBBA"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0F13E1E5"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08CDC112"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58748FD4"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gridSpan w:val="2"/>
            <w:tcBorders>
              <w:bottom w:val="single" w:sz="4" w:space="0" w:color="auto"/>
            </w:tcBorders>
          </w:tcPr>
          <w:p w14:paraId="0ABE8C04"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4B0E1A51"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817" w:type="dxa"/>
            <w:tcBorders>
              <w:bottom w:val="single" w:sz="4" w:space="0" w:color="auto"/>
            </w:tcBorders>
          </w:tcPr>
          <w:p w14:paraId="77147D59"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6819BD0F"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Baht</w:t>
            </w:r>
          </w:p>
        </w:tc>
        <w:tc>
          <w:tcPr>
            <w:tcW w:w="681" w:type="dxa"/>
            <w:tcBorders>
              <w:bottom w:val="single" w:sz="4" w:space="0" w:color="auto"/>
            </w:tcBorders>
          </w:tcPr>
          <w:p w14:paraId="3E76E0DC"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719D2DC9"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Baht</w:t>
            </w:r>
          </w:p>
        </w:tc>
      </w:tr>
      <w:tr w:rsidR="00111696" w:rsidRPr="00F529E0" w14:paraId="22A92299" w14:textId="77777777" w:rsidTr="002A7FC0">
        <w:tc>
          <w:tcPr>
            <w:tcW w:w="2250" w:type="dxa"/>
          </w:tcPr>
          <w:p w14:paraId="32E6A9DA" w14:textId="77777777" w:rsidR="00111696" w:rsidRPr="00F529E0" w:rsidRDefault="00111696" w:rsidP="002A7FC0">
            <w:pPr>
              <w:pStyle w:val="BodyTextIndent3"/>
              <w:ind w:left="162" w:right="-110"/>
              <w:jc w:val="thaiDistribute"/>
              <w:rPr>
                <w:rFonts w:ascii="Arial" w:hAnsi="Arial" w:cs="Arial"/>
                <w:color w:val="000000"/>
                <w:spacing w:val="-4"/>
                <w:sz w:val="14"/>
                <w:szCs w:val="14"/>
                <w:cs/>
              </w:rPr>
            </w:pPr>
          </w:p>
        </w:tc>
        <w:tc>
          <w:tcPr>
            <w:tcW w:w="749" w:type="dxa"/>
            <w:tcBorders>
              <w:top w:val="single" w:sz="4" w:space="0" w:color="auto"/>
            </w:tcBorders>
            <w:shd w:val="clear" w:color="auto" w:fill="FAFAFA"/>
          </w:tcPr>
          <w:p w14:paraId="560ED188"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1189373C"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5818B0B1"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463F6379"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08D7E563" w14:textId="77777777" w:rsidR="00111696" w:rsidRPr="00F529E0" w:rsidRDefault="00111696" w:rsidP="002A7FC0">
            <w:pPr>
              <w:pStyle w:val="ListContinue"/>
              <w:spacing w:after="0"/>
              <w:ind w:left="-110" w:right="-72"/>
              <w:jc w:val="center"/>
              <w:rPr>
                <w:rFonts w:ascii="Arial" w:hAnsi="Arial" w:cs="Arial"/>
                <w:color w:val="000000"/>
                <w:spacing w:val="-4"/>
                <w:sz w:val="14"/>
                <w:szCs w:val="14"/>
                <w:lang w:val="en-US"/>
              </w:rPr>
            </w:pPr>
          </w:p>
        </w:tc>
        <w:tc>
          <w:tcPr>
            <w:tcW w:w="749" w:type="dxa"/>
            <w:tcBorders>
              <w:top w:val="single" w:sz="4" w:space="0" w:color="auto"/>
            </w:tcBorders>
          </w:tcPr>
          <w:p w14:paraId="5D87C4EE" w14:textId="77777777" w:rsidR="00111696" w:rsidRPr="00F529E0" w:rsidRDefault="00111696" w:rsidP="002A7FC0">
            <w:pPr>
              <w:pStyle w:val="ListContinue"/>
              <w:spacing w:after="0"/>
              <w:ind w:left="-110" w:right="-72"/>
              <w:jc w:val="center"/>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3C9AC09E"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p>
        </w:tc>
        <w:tc>
          <w:tcPr>
            <w:tcW w:w="749" w:type="dxa"/>
            <w:gridSpan w:val="2"/>
            <w:tcBorders>
              <w:top w:val="single" w:sz="4" w:space="0" w:color="auto"/>
            </w:tcBorders>
          </w:tcPr>
          <w:p w14:paraId="17DC454B"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p>
        </w:tc>
        <w:tc>
          <w:tcPr>
            <w:tcW w:w="817" w:type="dxa"/>
            <w:tcBorders>
              <w:top w:val="single" w:sz="4" w:space="0" w:color="auto"/>
            </w:tcBorders>
            <w:shd w:val="clear" w:color="auto" w:fill="FAFAFA"/>
          </w:tcPr>
          <w:p w14:paraId="785B0431"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p>
        </w:tc>
        <w:tc>
          <w:tcPr>
            <w:tcW w:w="681" w:type="dxa"/>
            <w:tcBorders>
              <w:top w:val="single" w:sz="4" w:space="0" w:color="auto"/>
            </w:tcBorders>
          </w:tcPr>
          <w:p w14:paraId="56BCC39C"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p>
        </w:tc>
      </w:tr>
      <w:tr w:rsidR="00F953A8" w:rsidRPr="00F529E0" w14:paraId="0595D125" w14:textId="77777777" w:rsidTr="00F953A8">
        <w:tc>
          <w:tcPr>
            <w:tcW w:w="2250" w:type="dxa"/>
            <w:vAlign w:val="bottom"/>
          </w:tcPr>
          <w:p w14:paraId="4DA102C6" w14:textId="77777777" w:rsidR="00F953A8" w:rsidRPr="00F529E0" w:rsidRDefault="00F953A8" w:rsidP="00F953A8">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Revenue from external</w:t>
            </w:r>
          </w:p>
        </w:tc>
        <w:tc>
          <w:tcPr>
            <w:tcW w:w="749" w:type="dxa"/>
            <w:shd w:val="clear" w:color="auto" w:fill="FAFAFA"/>
            <w:vAlign w:val="bottom"/>
          </w:tcPr>
          <w:p w14:paraId="34F452CD" w14:textId="26CB9DD8" w:rsidR="00F953A8" w:rsidRPr="00F953A8" w:rsidRDefault="00F953A8" w:rsidP="00F953A8">
            <w:pPr>
              <w:pStyle w:val="ListContinue"/>
              <w:tabs>
                <w:tab w:val="decimal" w:pos="463"/>
              </w:tabs>
              <w:spacing w:after="0"/>
              <w:ind w:left="-110" w:right="-72"/>
              <w:jc w:val="right"/>
              <w:rPr>
                <w:rFonts w:ascii="Arial" w:hAnsi="Arial" w:cs="Arial"/>
                <w:color w:val="000000"/>
                <w:spacing w:val="-4"/>
                <w:sz w:val="14"/>
                <w:szCs w:val="14"/>
                <w:lang w:val="en-US"/>
              </w:rPr>
            </w:pPr>
            <w:r w:rsidRPr="00F953A8">
              <w:rPr>
                <w:rFonts w:ascii="Arial" w:eastAsia="AngsanaUPC" w:hAnsi="Arial" w:cs="Arial"/>
                <w:snapToGrid w:val="0"/>
                <w:color w:val="000000" w:themeColor="text1"/>
                <w:spacing w:val="-4"/>
                <w:sz w:val="14"/>
                <w:szCs w:val="14"/>
              </w:rPr>
              <w:t>2,248,465</w:t>
            </w:r>
          </w:p>
        </w:tc>
        <w:tc>
          <w:tcPr>
            <w:tcW w:w="749" w:type="dxa"/>
            <w:vAlign w:val="bottom"/>
          </w:tcPr>
          <w:p w14:paraId="1C195964" w14:textId="19BA869C" w:rsidR="00F953A8" w:rsidRPr="00F953A8" w:rsidRDefault="00F953A8" w:rsidP="00F953A8">
            <w:pPr>
              <w:pStyle w:val="ListContinue"/>
              <w:tabs>
                <w:tab w:val="decimal" w:pos="463"/>
              </w:tabs>
              <w:spacing w:after="0"/>
              <w:ind w:left="-110" w:right="-72"/>
              <w:jc w:val="right"/>
              <w:rPr>
                <w:rFonts w:ascii="Arial" w:hAnsi="Arial" w:cs="Arial"/>
                <w:color w:val="000000"/>
                <w:spacing w:val="-4"/>
                <w:sz w:val="14"/>
                <w:szCs w:val="14"/>
                <w:lang w:val="en-US"/>
              </w:rPr>
            </w:pPr>
            <w:r w:rsidRPr="00F953A8">
              <w:rPr>
                <w:rFonts w:ascii="Arial" w:eastAsia="AngsanaUPC" w:hAnsi="Arial" w:cs="Arial"/>
                <w:snapToGrid w:val="0"/>
                <w:color w:val="000000" w:themeColor="text1"/>
                <w:spacing w:val="-4"/>
                <w:sz w:val="14"/>
                <w:szCs w:val="14"/>
              </w:rPr>
              <w:t>2,167,631</w:t>
            </w:r>
          </w:p>
        </w:tc>
        <w:tc>
          <w:tcPr>
            <w:tcW w:w="749" w:type="dxa"/>
            <w:shd w:val="clear" w:color="auto" w:fill="FAFAFA"/>
            <w:vAlign w:val="bottom"/>
          </w:tcPr>
          <w:p w14:paraId="13871FC8" w14:textId="23CAD914" w:rsidR="00F953A8" w:rsidRPr="00F953A8" w:rsidRDefault="00F953A8" w:rsidP="00F953A8">
            <w:pPr>
              <w:pStyle w:val="ListContinue"/>
              <w:tabs>
                <w:tab w:val="decimal" w:pos="584"/>
              </w:tabs>
              <w:spacing w:after="0"/>
              <w:ind w:left="-110" w:right="-72"/>
              <w:jc w:val="right"/>
              <w:rPr>
                <w:rFonts w:ascii="Arial" w:hAnsi="Arial" w:cs="Arial"/>
                <w:color w:val="000000"/>
                <w:spacing w:val="-4"/>
                <w:sz w:val="14"/>
                <w:szCs w:val="14"/>
                <w:lang w:val="en-US"/>
              </w:rPr>
            </w:pPr>
            <w:r w:rsidRPr="00F953A8">
              <w:rPr>
                <w:rFonts w:ascii="Arial" w:eastAsia="AngsanaUPC" w:hAnsi="Arial" w:cs="Arial"/>
                <w:snapToGrid w:val="0"/>
                <w:color w:val="000000" w:themeColor="text1"/>
                <w:spacing w:val="-4"/>
                <w:sz w:val="14"/>
                <w:szCs w:val="14"/>
              </w:rPr>
              <w:t>14,378</w:t>
            </w:r>
          </w:p>
        </w:tc>
        <w:tc>
          <w:tcPr>
            <w:tcW w:w="749" w:type="dxa"/>
            <w:vAlign w:val="bottom"/>
          </w:tcPr>
          <w:p w14:paraId="41DAF5F3" w14:textId="09E19D42" w:rsidR="00F953A8" w:rsidRPr="00F953A8" w:rsidRDefault="00F953A8" w:rsidP="00F953A8">
            <w:pPr>
              <w:pStyle w:val="ListContinue"/>
              <w:spacing w:after="0"/>
              <w:ind w:left="-110" w:right="-72"/>
              <w:jc w:val="right"/>
              <w:rPr>
                <w:rFonts w:ascii="Arial" w:hAnsi="Arial" w:cs="Arial"/>
                <w:color w:val="000000"/>
                <w:spacing w:val="-4"/>
                <w:sz w:val="14"/>
                <w:szCs w:val="14"/>
                <w:lang w:val="en-US"/>
              </w:rPr>
            </w:pPr>
            <w:r w:rsidRPr="00F953A8">
              <w:rPr>
                <w:rFonts w:ascii="Arial" w:eastAsia="AngsanaUPC" w:hAnsi="Arial" w:cs="Arial"/>
                <w:snapToGrid w:val="0"/>
                <w:color w:val="000000" w:themeColor="text1"/>
                <w:spacing w:val="-4"/>
                <w:sz w:val="14"/>
                <w:szCs w:val="14"/>
              </w:rPr>
              <w:t>404</w:t>
            </w:r>
          </w:p>
        </w:tc>
        <w:tc>
          <w:tcPr>
            <w:tcW w:w="749" w:type="dxa"/>
            <w:shd w:val="clear" w:color="auto" w:fill="FAFAFA"/>
            <w:vAlign w:val="bottom"/>
          </w:tcPr>
          <w:p w14:paraId="081A5142" w14:textId="2F5A9464" w:rsidR="00F953A8" w:rsidRPr="00F953A8" w:rsidRDefault="00F953A8" w:rsidP="00F953A8">
            <w:pPr>
              <w:pStyle w:val="ListContinue"/>
              <w:spacing w:after="0"/>
              <w:ind w:left="-110" w:right="-72"/>
              <w:jc w:val="right"/>
              <w:rPr>
                <w:rFonts w:ascii="Arial" w:hAnsi="Arial" w:cs="Arial"/>
                <w:color w:val="000000"/>
                <w:spacing w:val="-4"/>
                <w:sz w:val="14"/>
                <w:szCs w:val="14"/>
                <w:lang w:val="en-US"/>
              </w:rPr>
            </w:pPr>
            <w:r w:rsidRPr="00F953A8">
              <w:rPr>
                <w:rFonts w:ascii="Arial" w:eastAsia="AngsanaUPC" w:hAnsi="Arial" w:cs="Arial"/>
                <w:snapToGrid w:val="0"/>
                <w:color w:val="000000" w:themeColor="text1"/>
                <w:spacing w:val="-4"/>
                <w:sz w:val="14"/>
                <w:szCs w:val="14"/>
              </w:rPr>
              <w:t>7,469</w:t>
            </w:r>
          </w:p>
        </w:tc>
        <w:tc>
          <w:tcPr>
            <w:tcW w:w="749" w:type="dxa"/>
            <w:vAlign w:val="bottom"/>
          </w:tcPr>
          <w:p w14:paraId="74AC0C9E" w14:textId="0CB5938F" w:rsidR="00F953A8" w:rsidRPr="00F953A8" w:rsidRDefault="00F953A8" w:rsidP="00F953A8">
            <w:pPr>
              <w:pStyle w:val="ListContinue"/>
              <w:spacing w:after="0"/>
              <w:ind w:left="-110" w:right="-72"/>
              <w:jc w:val="right"/>
              <w:rPr>
                <w:rFonts w:ascii="Arial" w:hAnsi="Arial" w:cs="Arial"/>
                <w:color w:val="000000"/>
                <w:spacing w:val="-4"/>
                <w:sz w:val="14"/>
                <w:szCs w:val="14"/>
                <w:lang w:val="en-US"/>
              </w:rPr>
            </w:pPr>
            <w:r w:rsidRPr="00F953A8">
              <w:rPr>
                <w:rFonts w:ascii="Arial" w:eastAsia="AngsanaUPC" w:hAnsi="Arial" w:cs="Arial"/>
                <w:snapToGrid w:val="0"/>
                <w:color w:val="000000" w:themeColor="text1"/>
                <w:spacing w:val="-4"/>
                <w:sz w:val="14"/>
                <w:szCs w:val="14"/>
              </w:rPr>
              <w:t>1,239</w:t>
            </w:r>
          </w:p>
        </w:tc>
        <w:tc>
          <w:tcPr>
            <w:tcW w:w="749" w:type="dxa"/>
            <w:shd w:val="clear" w:color="auto" w:fill="FAFAFA"/>
            <w:vAlign w:val="bottom"/>
          </w:tcPr>
          <w:p w14:paraId="076CF9B8" w14:textId="2CEA8D39" w:rsidR="00F953A8" w:rsidRPr="00F953A8" w:rsidRDefault="00F953A8" w:rsidP="00F953A8">
            <w:pPr>
              <w:pStyle w:val="BodyTextIndent3"/>
              <w:ind w:left="-110" w:right="-72"/>
              <w:jc w:val="right"/>
              <w:rPr>
                <w:rFonts w:ascii="Arial" w:eastAsia="Verdana" w:hAnsi="Arial" w:cs="Arial"/>
                <w:color w:val="000000"/>
                <w:spacing w:val="-4"/>
                <w:sz w:val="14"/>
                <w:szCs w:val="14"/>
              </w:rPr>
            </w:pPr>
            <w:r w:rsidRPr="00F953A8">
              <w:rPr>
                <w:rFonts w:ascii="Arial" w:eastAsia="AngsanaUPC" w:hAnsi="Arial" w:cs="Arial"/>
                <w:snapToGrid w:val="0"/>
                <w:color w:val="000000" w:themeColor="text1"/>
                <w:spacing w:val="-4"/>
                <w:sz w:val="14"/>
                <w:szCs w:val="14"/>
                <w:lang w:val="en-GB"/>
              </w:rPr>
              <w:t>(11,556)</w:t>
            </w:r>
          </w:p>
        </w:tc>
        <w:tc>
          <w:tcPr>
            <w:tcW w:w="749" w:type="dxa"/>
            <w:gridSpan w:val="2"/>
            <w:vAlign w:val="bottom"/>
          </w:tcPr>
          <w:p w14:paraId="7AB4C61B" w14:textId="3C9F9C75" w:rsidR="00F953A8" w:rsidRPr="00F953A8" w:rsidRDefault="00F953A8" w:rsidP="00F953A8">
            <w:pPr>
              <w:pStyle w:val="BodyTextIndent3"/>
              <w:ind w:left="-110" w:right="-72"/>
              <w:jc w:val="right"/>
              <w:rPr>
                <w:rFonts w:ascii="Arial" w:eastAsia="Verdana" w:hAnsi="Arial" w:cs="Arial"/>
                <w:color w:val="000000"/>
                <w:spacing w:val="-4"/>
                <w:sz w:val="14"/>
                <w:szCs w:val="14"/>
              </w:rPr>
            </w:pPr>
            <w:r w:rsidRPr="00F953A8">
              <w:rPr>
                <w:rFonts w:ascii="Arial" w:eastAsia="AngsanaUPC" w:hAnsi="Arial" w:cs="Arial"/>
                <w:snapToGrid w:val="0"/>
                <w:color w:val="000000" w:themeColor="text1"/>
                <w:spacing w:val="-4"/>
                <w:sz w:val="14"/>
                <w:szCs w:val="14"/>
                <w:lang w:val="en-GB"/>
              </w:rPr>
              <w:t>1,390</w:t>
            </w:r>
          </w:p>
        </w:tc>
        <w:tc>
          <w:tcPr>
            <w:tcW w:w="817" w:type="dxa"/>
            <w:shd w:val="clear" w:color="auto" w:fill="FAFAFA"/>
            <w:vAlign w:val="bottom"/>
          </w:tcPr>
          <w:p w14:paraId="0420F7D8" w14:textId="52421AB5" w:rsidR="00F953A8" w:rsidRPr="00F953A8" w:rsidRDefault="00F953A8" w:rsidP="00F953A8">
            <w:pPr>
              <w:pStyle w:val="ListContinue"/>
              <w:spacing w:after="0"/>
              <w:ind w:left="-110" w:right="-72"/>
              <w:jc w:val="right"/>
              <w:rPr>
                <w:rFonts w:ascii="Arial" w:eastAsia="AngsanaUPC" w:hAnsi="Arial" w:cs="Arial"/>
                <w:snapToGrid w:val="0"/>
                <w:color w:val="000000" w:themeColor="text1"/>
                <w:sz w:val="14"/>
                <w:szCs w:val="14"/>
              </w:rPr>
            </w:pPr>
            <w:r w:rsidRPr="00F953A8">
              <w:rPr>
                <w:rFonts w:ascii="Arial" w:eastAsia="AngsanaUPC" w:hAnsi="Arial" w:cs="Arial"/>
                <w:snapToGrid w:val="0"/>
                <w:color w:val="000000" w:themeColor="text1"/>
                <w:spacing w:val="-4"/>
                <w:sz w:val="14"/>
                <w:szCs w:val="14"/>
              </w:rPr>
              <w:t>2,258,756</w:t>
            </w:r>
          </w:p>
        </w:tc>
        <w:tc>
          <w:tcPr>
            <w:tcW w:w="681" w:type="dxa"/>
            <w:vAlign w:val="bottom"/>
          </w:tcPr>
          <w:p w14:paraId="7FD0BAA9" w14:textId="2F5307EE" w:rsidR="00F953A8" w:rsidRPr="00F953A8" w:rsidRDefault="00F953A8" w:rsidP="00F953A8">
            <w:pPr>
              <w:pStyle w:val="BodyTextIndent3"/>
              <w:ind w:left="-110" w:right="-72"/>
              <w:jc w:val="right"/>
              <w:rPr>
                <w:rFonts w:ascii="Arial" w:eastAsia="AngsanaUPC" w:hAnsi="Arial" w:cs="Arial"/>
                <w:snapToGrid w:val="0"/>
                <w:color w:val="000000" w:themeColor="text1"/>
                <w:sz w:val="14"/>
                <w:szCs w:val="14"/>
                <w:lang w:val="en-GB"/>
              </w:rPr>
            </w:pPr>
            <w:r w:rsidRPr="00F953A8">
              <w:rPr>
                <w:rFonts w:ascii="Arial" w:eastAsia="AngsanaUPC" w:hAnsi="Arial" w:cs="Arial"/>
                <w:snapToGrid w:val="0"/>
                <w:color w:val="000000" w:themeColor="text1"/>
                <w:spacing w:val="-4"/>
                <w:sz w:val="14"/>
                <w:szCs w:val="14"/>
                <w:lang w:val="en-GB"/>
              </w:rPr>
              <w:t>2,170,664</w:t>
            </w:r>
          </w:p>
        </w:tc>
      </w:tr>
      <w:tr w:rsidR="00F953A8" w:rsidRPr="00F529E0" w14:paraId="67163B38" w14:textId="77777777" w:rsidTr="00F953A8">
        <w:tc>
          <w:tcPr>
            <w:tcW w:w="2250" w:type="dxa"/>
            <w:vAlign w:val="bottom"/>
          </w:tcPr>
          <w:p w14:paraId="5F8533B5" w14:textId="77777777" w:rsidR="00F953A8" w:rsidRPr="00F529E0" w:rsidRDefault="00F953A8" w:rsidP="00F953A8">
            <w:pPr>
              <w:pStyle w:val="Caption"/>
              <w:numPr>
                <w:ilvl w:val="0"/>
                <w:numId w:val="0"/>
              </w:numPr>
              <w:ind w:left="162" w:right="-110"/>
              <w:jc w:val="left"/>
              <w:rPr>
                <w:rFonts w:ascii="Arial" w:hAnsi="Arial" w:cs="Arial"/>
                <w:b w:val="0"/>
                <w:bCs w:val="0"/>
                <w:color w:val="000000"/>
                <w:spacing w:val="-4"/>
                <w:sz w:val="14"/>
                <w:szCs w:val="14"/>
              </w:rPr>
            </w:pPr>
            <w:r w:rsidRPr="00F529E0">
              <w:rPr>
                <w:rFonts w:ascii="Arial" w:hAnsi="Arial" w:cs="Arial"/>
                <w:b w:val="0"/>
                <w:bCs w:val="0"/>
                <w:color w:val="000000"/>
                <w:spacing w:val="-4"/>
                <w:sz w:val="14"/>
                <w:szCs w:val="14"/>
              </w:rPr>
              <w:t>Share of profit on investment in</w:t>
            </w:r>
          </w:p>
          <w:p w14:paraId="141D9A99" w14:textId="77777777" w:rsidR="00F953A8" w:rsidRPr="00F529E0" w:rsidRDefault="00F953A8" w:rsidP="00F953A8">
            <w:pPr>
              <w:pStyle w:val="Caption"/>
              <w:numPr>
                <w:ilvl w:val="0"/>
                <w:numId w:val="0"/>
              </w:numPr>
              <w:tabs>
                <w:tab w:val="clear" w:pos="720"/>
                <w:tab w:val="left" w:pos="849"/>
                <w:tab w:val="left" w:pos="1133"/>
              </w:tabs>
              <w:ind w:left="162" w:right="-110"/>
              <w:jc w:val="left"/>
              <w:rPr>
                <w:rFonts w:ascii="Arial" w:hAnsi="Arial" w:cs="Arial"/>
                <w:b w:val="0"/>
                <w:bCs w:val="0"/>
                <w:color w:val="000000"/>
                <w:spacing w:val="-4"/>
                <w:sz w:val="14"/>
                <w:szCs w:val="14"/>
                <w:cs/>
              </w:rPr>
            </w:pPr>
            <w:r w:rsidRPr="00F529E0">
              <w:rPr>
                <w:rFonts w:ascii="Arial" w:hAnsi="Arial" w:cs="Arial"/>
                <w:b w:val="0"/>
                <w:bCs w:val="0"/>
                <w:color w:val="000000"/>
                <w:spacing w:val="-4"/>
                <w:sz w:val="14"/>
                <w:szCs w:val="14"/>
              </w:rPr>
              <w:t xml:space="preserve">   an associate</w:t>
            </w:r>
          </w:p>
        </w:tc>
        <w:tc>
          <w:tcPr>
            <w:tcW w:w="749" w:type="dxa"/>
            <w:shd w:val="clear" w:color="auto" w:fill="FAFAFA"/>
            <w:vAlign w:val="bottom"/>
          </w:tcPr>
          <w:p w14:paraId="4EC08C04" w14:textId="385A9A47" w:rsidR="00F953A8" w:rsidRPr="00F953A8" w:rsidRDefault="00F953A8" w:rsidP="00F953A8">
            <w:pPr>
              <w:pStyle w:val="ListContinue"/>
              <w:tabs>
                <w:tab w:val="decimal" w:pos="463"/>
              </w:tabs>
              <w:spacing w:after="0"/>
              <w:ind w:left="-110" w:right="-72"/>
              <w:jc w:val="right"/>
              <w:rPr>
                <w:rFonts w:ascii="Arial" w:hAnsi="Arial" w:cs="Arial"/>
                <w:color w:val="000000"/>
                <w:spacing w:val="-4"/>
                <w:sz w:val="14"/>
                <w:szCs w:val="14"/>
                <w:cs/>
                <w:lang w:val="en-US"/>
              </w:rPr>
            </w:pPr>
            <w:r w:rsidRPr="00F953A8">
              <w:rPr>
                <w:rFonts w:ascii="Arial" w:hAnsi="Arial" w:cs="Arial"/>
                <w:sz w:val="14"/>
                <w:szCs w:val="14"/>
              </w:rPr>
              <w:t>-</w:t>
            </w:r>
          </w:p>
        </w:tc>
        <w:tc>
          <w:tcPr>
            <w:tcW w:w="749" w:type="dxa"/>
            <w:vAlign w:val="bottom"/>
          </w:tcPr>
          <w:p w14:paraId="4BC84447" w14:textId="78106B85" w:rsidR="00F953A8" w:rsidRPr="00F953A8" w:rsidRDefault="00F953A8" w:rsidP="00F953A8">
            <w:pPr>
              <w:pStyle w:val="BodyTextIndent3"/>
              <w:tabs>
                <w:tab w:val="decimal" w:pos="463"/>
              </w:tabs>
              <w:ind w:left="-110" w:right="-72"/>
              <w:jc w:val="right"/>
              <w:rPr>
                <w:rFonts w:ascii="Arial" w:hAnsi="Arial" w:cs="Arial"/>
                <w:color w:val="000000"/>
                <w:spacing w:val="-4"/>
                <w:sz w:val="14"/>
                <w:szCs w:val="14"/>
                <w:cs/>
              </w:rPr>
            </w:pPr>
            <w:r w:rsidRPr="00F953A8">
              <w:rPr>
                <w:rFonts w:ascii="Arial" w:hAnsi="Arial" w:cs="Arial"/>
                <w:sz w:val="14"/>
                <w:szCs w:val="14"/>
              </w:rPr>
              <w:t>-</w:t>
            </w:r>
          </w:p>
        </w:tc>
        <w:tc>
          <w:tcPr>
            <w:tcW w:w="749" w:type="dxa"/>
            <w:shd w:val="clear" w:color="auto" w:fill="FAFAFA"/>
            <w:vAlign w:val="bottom"/>
          </w:tcPr>
          <w:p w14:paraId="5CF034ED" w14:textId="28F9CD12" w:rsidR="00F953A8" w:rsidRPr="00F953A8" w:rsidRDefault="00F953A8" w:rsidP="00F953A8">
            <w:pPr>
              <w:pStyle w:val="ListContinue"/>
              <w:tabs>
                <w:tab w:val="decimal" w:pos="584"/>
              </w:tabs>
              <w:spacing w:after="0"/>
              <w:ind w:left="-110" w:right="-72"/>
              <w:jc w:val="right"/>
              <w:rPr>
                <w:rFonts w:ascii="Arial" w:hAnsi="Arial" w:cs="Arial"/>
                <w:color w:val="000000"/>
                <w:spacing w:val="-4"/>
                <w:sz w:val="14"/>
                <w:szCs w:val="14"/>
                <w:cs/>
                <w:lang w:val="en-US"/>
              </w:rPr>
            </w:pPr>
            <w:r w:rsidRPr="00F953A8">
              <w:rPr>
                <w:rFonts w:ascii="Arial" w:hAnsi="Arial" w:cs="Arial"/>
                <w:sz w:val="14"/>
                <w:szCs w:val="14"/>
              </w:rPr>
              <w:t>87,813</w:t>
            </w:r>
          </w:p>
        </w:tc>
        <w:tc>
          <w:tcPr>
            <w:tcW w:w="749" w:type="dxa"/>
            <w:vAlign w:val="bottom"/>
          </w:tcPr>
          <w:p w14:paraId="49085242" w14:textId="48497FD3"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sz w:val="14"/>
                <w:szCs w:val="14"/>
              </w:rPr>
              <w:t>46,465</w:t>
            </w:r>
          </w:p>
        </w:tc>
        <w:tc>
          <w:tcPr>
            <w:tcW w:w="749" w:type="dxa"/>
            <w:shd w:val="clear" w:color="auto" w:fill="FAFAFA"/>
            <w:vAlign w:val="bottom"/>
          </w:tcPr>
          <w:p w14:paraId="5F488CAF" w14:textId="46B9AFDF" w:rsidR="00F953A8" w:rsidRPr="00F953A8" w:rsidRDefault="00F953A8" w:rsidP="00F953A8">
            <w:pPr>
              <w:pStyle w:val="ListContinue"/>
              <w:spacing w:after="0"/>
              <w:ind w:left="-110" w:right="-72"/>
              <w:jc w:val="right"/>
              <w:rPr>
                <w:rFonts w:ascii="Arial" w:hAnsi="Arial" w:cs="Arial"/>
                <w:color w:val="000000"/>
                <w:spacing w:val="-4"/>
                <w:sz w:val="14"/>
                <w:szCs w:val="14"/>
                <w:cs/>
                <w:lang w:val="en-US"/>
              </w:rPr>
            </w:pPr>
            <w:r w:rsidRPr="00F953A8">
              <w:rPr>
                <w:rFonts w:ascii="Arial" w:hAnsi="Arial" w:cs="Arial"/>
                <w:sz w:val="14"/>
                <w:szCs w:val="14"/>
              </w:rPr>
              <w:t>-</w:t>
            </w:r>
          </w:p>
        </w:tc>
        <w:tc>
          <w:tcPr>
            <w:tcW w:w="749" w:type="dxa"/>
            <w:vAlign w:val="bottom"/>
          </w:tcPr>
          <w:p w14:paraId="7D4A0630" w14:textId="092E2B11"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sz w:val="14"/>
                <w:szCs w:val="14"/>
              </w:rPr>
              <w:t>-</w:t>
            </w:r>
          </w:p>
        </w:tc>
        <w:tc>
          <w:tcPr>
            <w:tcW w:w="749" w:type="dxa"/>
            <w:shd w:val="clear" w:color="auto" w:fill="FAFAFA"/>
            <w:vAlign w:val="bottom"/>
          </w:tcPr>
          <w:p w14:paraId="1BDC5FDE" w14:textId="4B36EC37" w:rsidR="00F953A8" w:rsidRPr="00F953A8" w:rsidRDefault="00F953A8" w:rsidP="00F953A8">
            <w:pPr>
              <w:pStyle w:val="BodyTextIndent3"/>
              <w:ind w:left="-110" w:right="-72"/>
              <w:jc w:val="right"/>
              <w:rPr>
                <w:rFonts w:ascii="Arial" w:eastAsia="Verdana" w:hAnsi="Arial" w:cs="Arial"/>
                <w:color w:val="000000"/>
                <w:spacing w:val="-4"/>
                <w:sz w:val="14"/>
                <w:szCs w:val="14"/>
                <w:cs/>
              </w:rPr>
            </w:pPr>
            <w:r w:rsidRPr="00F953A8">
              <w:rPr>
                <w:rFonts w:ascii="Arial" w:hAnsi="Arial" w:cs="Arial"/>
                <w:sz w:val="14"/>
                <w:szCs w:val="14"/>
              </w:rPr>
              <w:t>-</w:t>
            </w:r>
          </w:p>
        </w:tc>
        <w:tc>
          <w:tcPr>
            <w:tcW w:w="749" w:type="dxa"/>
            <w:gridSpan w:val="2"/>
            <w:vAlign w:val="bottom"/>
          </w:tcPr>
          <w:p w14:paraId="70568802" w14:textId="3FAC8735" w:rsidR="00F953A8" w:rsidRPr="00F953A8" w:rsidRDefault="00F953A8" w:rsidP="00F953A8">
            <w:pPr>
              <w:pStyle w:val="BodyTextIndent3"/>
              <w:ind w:left="-110" w:right="-72"/>
              <w:jc w:val="right"/>
              <w:rPr>
                <w:rFonts w:ascii="Arial" w:eastAsia="Verdana" w:hAnsi="Arial" w:cs="Arial"/>
                <w:color w:val="000000"/>
                <w:spacing w:val="-4"/>
                <w:sz w:val="14"/>
                <w:szCs w:val="14"/>
                <w:cs/>
              </w:rPr>
            </w:pPr>
            <w:r w:rsidRPr="00F953A8">
              <w:rPr>
                <w:rFonts w:ascii="Arial" w:hAnsi="Arial" w:cs="Arial"/>
                <w:sz w:val="14"/>
                <w:szCs w:val="14"/>
              </w:rPr>
              <w:t>-</w:t>
            </w:r>
          </w:p>
        </w:tc>
        <w:tc>
          <w:tcPr>
            <w:tcW w:w="817" w:type="dxa"/>
            <w:shd w:val="clear" w:color="auto" w:fill="FAFAFA"/>
            <w:vAlign w:val="bottom"/>
          </w:tcPr>
          <w:p w14:paraId="42ACB60E" w14:textId="58CBC190" w:rsidR="00F953A8" w:rsidRPr="00F953A8" w:rsidRDefault="00F953A8" w:rsidP="00F953A8">
            <w:pPr>
              <w:pStyle w:val="BodyTextIndent3"/>
              <w:ind w:left="-110" w:right="-72"/>
              <w:jc w:val="right"/>
              <w:rPr>
                <w:rFonts w:ascii="Arial" w:eastAsia="AngsanaUPC" w:hAnsi="Arial" w:cs="Arial"/>
                <w:snapToGrid w:val="0"/>
                <w:color w:val="000000" w:themeColor="text1"/>
                <w:sz w:val="14"/>
                <w:szCs w:val="14"/>
                <w:lang w:val="en-GB"/>
              </w:rPr>
            </w:pPr>
            <w:r w:rsidRPr="00F953A8">
              <w:rPr>
                <w:rFonts w:ascii="Arial" w:hAnsi="Arial" w:cs="Arial"/>
                <w:sz w:val="14"/>
                <w:szCs w:val="14"/>
              </w:rPr>
              <w:t>87,813</w:t>
            </w:r>
          </w:p>
        </w:tc>
        <w:tc>
          <w:tcPr>
            <w:tcW w:w="681" w:type="dxa"/>
            <w:vAlign w:val="bottom"/>
          </w:tcPr>
          <w:p w14:paraId="4ABA45D8" w14:textId="377A07AD" w:rsidR="00F953A8" w:rsidRPr="00F953A8" w:rsidRDefault="00F953A8" w:rsidP="00F953A8">
            <w:pPr>
              <w:pStyle w:val="BodyTextIndent3"/>
              <w:ind w:left="-110" w:right="-72"/>
              <w:jc w:val="right"/>
              <w:rPr>
                <w:rFonts w:ascii="Arial" w:eastAsia="AngsanaUPC" w:hAnsi="Arial" w:cs="Arial"/>
                <w:snapToGrid w:val="0"/>
                <w:color w:val="000000" w:themeColor="text1"/>
                <w:sz w:val="14"/>
                <w:szCs w:val="14"/>
                <w:lang w:val="en-GB"/>
              </w:rPr>
            </w:pPr>
            <w:r w:rsidRPr="00F953A8">
              <w:rPr>
                <w:rFonts w:ascii="Arial" w:hAnsi="Arial" w:cs="Arial"/>
                <w:sz w:val="14"/>
                <w:szCs w:val="14"/>
              </w:rPr>
              <w:t>46,465</w:t>
            </w:r>
          </w:p>
        </w:tc>
      </w:tr>
      <w:tr w:rsidR="00F953A8" w:rsidRPr="00F529E0" w14:paraId="78D08B2E" w14:textId="77777777" w:rsidTr="00F953A8">
        <w:tc>
          <w:tcPr>
            <w:tcW w:w="2250" w:type="dxa"/>
            <w:vAlign w:val="bottom"/>
          </w:tcPr>
          <w:p w14:paraId="5AEAC5AF" w14:textId="77777777" w:rsidR="00F953A8" w:rsidRPr="00F529E0" w:rsidRDefault="00F953A8" w:rsidP="00F953A8">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Other income</w:t>
            </w:r>
          </w:p>
        </w:tc>
        <w:tc>
          <w:tcPr>
            <w:tcW w:w="749" w:type="dxa"/>
            <w:tcBorders>
              <w:bottom w:val="single" w:sz="4" w:space="0" w:color="auto"/>
            </w:tcBorders>
            <w:shd w:val="clear" w:color="auto" w:fill="FAFAFA"/>
            <w:vAlign w:val="bottom"/>
          </w:tcPr>
          <w:p w14:paraId="7BAEAB74" w14:textId="56404176" w:rsidR="00F953A8" w:rsidRPr="00F953A8" w:rsidRDefault="00F953A8" w:rsidP="00F953A8">
            <w:pPr>
              <w:pStyle w:val="ListContinue"/>
              <w:tabs>
                <w:tab w:val="decimal" w:pos="463"/>
              </w:tabs>
              <w:spacing w:after="0"/>
              <w:ind w:left="-110" w:right="-72"/>
              <w:jc w:val="right"/>
              <w:rPr>
                <w:rFonts w:ascii="Arial" w:hAnsi="Arial" w:cs="Arial"/>
                <w:color w:val="000000"/>
                <w:spacing w:val="-4"/>
                <w:sz w:val="14"/>
                <w:szCs w:val="14"/>
                <w:lang w:val="en-US"/>
              </w:rPr>
            </w:pPr>
            <w:r w:rsidRPr="00F953A8">
              <w:rPr>
                <w:rFonts w:ascii="Arial" w:hAnsi="Arial" w:cs="Arial"/>
                <w:sz w:val="14"/>
                <w:szCs w:val="14"/>
              </w:rPr>
              <w:t>2,700</w:t>
            </w:r>
          </w:p>
        </w:tc>
        <w:tc>
          <w:tcPr>
            <w:tcW w:w="749" w:type="dxa"/>
            <w:tcBorders>
              <w:bottom w:val="single" w:sz="4" w:space="0" w:color="auto"/>
            </w:tcBorders>
            <w:vAlign w:val="bottom"/>
          </w:tcPr>
          <w:p w14:paraId="76F47C05" w14:textId="1D01C2D7" w:rsidR="00F953A8" w:rsidRPr="00F953A8" w:rsidRDefault="00F953A8" w:rsidP="00F953A8">
            <w:pPr>
              <w:pStyle w:val="BodyTextIndent3"/>
              <w:tabs>
                <w:tab w:val="decimal" w:pos="463"/>
              </w:tabs>
              <w:ind w:left="-110" w:right="-72"/>
              <w:jc w:val="right"/>
              <w:rPr>
                <w:rFonts w:ascii="Arial" w:hAnsi="Arial" w:cs="Arial"/>
                <w:color w:val="000000"/>
                <w:spacing w:val="-4"/>
                <w:sz w:val="14"/>
                <w:szCs w:val="14"/>
              </w:rPr>
            </w:pPr>
            <w:r w:rsidRPr="00F953A8">
              <w:rPr>
                <w:rFonts w:ascii="Arial" w:hAnsi="Arial" w:cs="Arial"/>
                <w:sz w:val="14"/>
                <w:szCs w:val="14"/>
              </w:rPr>
              <w:t>3,16</w:t>
            </w:r>
            <w:r w:rsidR="00B50C11">
              <w:rPr>
                <w:rFonts w:ascii="Arial" w:hAnsi="Arial" w:cs="Arial"/>
                <w:sz w:val="14"/>
                <w:szCs w:val="14"/>
              </w:rPr>
              <w:t>1</w:t>
            </w:r>
          </w:p>
        </w:tc>
        <w:tc>
          <w:tcPr>
            <w:tcW w:w="749" w:type="dxa"/>
            <w:tcBorders>
              <w:bottom w:val="single" w:sz="4" w:space="0" w:color="auto"/>
            </w:tcBorders>
            <w:shd w:val="clear" w:color="auto" w:fill="FAFAFA"/>
            <w:vAlign w:val="bottom"/>
          </w:tcPr>
          <w:p w14:paraId="1C46C7D3" w14:textId="5B5AF8AF" w:rsidR="00F953A8" w:rsidRPr="00F953A8" w:rsidRDefault="00F953A8" w:rsidP="00F953A8">
            <w:pPr>
              <w:pStyle w:val="ListContinue"/>
              <w:tabs>
                <w:tab w:val="decimal" w:pos="584"/>
              </w:tabs>
              <w:spacing w:after="0"/>
              <w:ind w:left="-110" w:right="-72"/>
              <w:jc w:val="right"/>
              <w:rPr>
                <w:rFonts w:ascii="Arial" w:hAnsi="Arial" w:cs="Arial"/>
                <w:color w:val="000000"/>
                <w:spacing w:val="-4"/>
                <w:sz w:val="14"/>
                <w:szCs w:val="14"/>
                <w:cs/>
                <w:lang w:val="en-US"/>
              </w:rPr>
            </w:pPr>
            <w:r w:rsidRPr="00F953A8">
              <w:rPr>
                <w:rFonts w:ascii="Arial" w:hAnsi="Arial" w:cs="Arial"/>
                <w:sz w:val="14"/>
                <w:szCs w:val="14"/>
              </w:rPr>
              <w:t>-</w:t>
            </w:r>
          </w:p>
        </w:tc>
        <w:tc>
          <w:tcPr>
            <w:tcW w:w="749" w:type="dxa"/>
            <w:tcBorders>
              <w:bottom w:val="single" w:sz="4" w:space="0" w:color="auto"/>
            </w:tcBorders>
            <w:vAlign w:val="bottom"/>
          </w:tcPr>
          <w:p w14:paraId="626CB4CE" w14:textId="32689EE0"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sz w:val="14"/>
                <w:szCs w:val="14"/>
              </w:rPr>
              <w:t>-</w:t>
            </w:r>
          </w:p>
        </w:tc>
        <w:tc>
          <w:tcPr>
            <w:tcW w:w="749" w:type="dxa"/>
            <w:tcBorders>
              <w:bottom w:val="single" w:sz="4" w:space="0" w:color="auto"/>
            </w:tcBorders>
            <w:shd w:val="clear" w:color="auto" w:fill="FAFAFA"/>
            <w:vAlign w:val="bottom"/>
          </w:tcPr>
          <w:p w14:paraId="7F6123CA" w14:textId="72A3D5EF" w:rsidR="00F953A8" w:rsidRPr="00F953A8" w:rsidRDefault="00F953A8"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sz w:val="14"/>
                <w:szCs w:val="14"/>
              </w:rPr>
              <w:t>-</w:t>
            </w:r>
          </w:p>
        </w:tc>
        <w:tc>
          <w:tcPr>
            <w:tcW w:w="749" w:type="dxa"/>
            <w:tcBorders>
              <w:bottom w:val="single" w:sz="4" w:space="0" w:color="auto"/>
            </w:tcBorders>
            <w:vAlign w:val="bottom"/>
          </w:tcPr>
          <w:p w14:paraId="4CA6FE3C" w14:textId="18467B3F" w:rsidR="00F953A8" w:rsidRPr="00F953A8" w:rsidRDefault="00F953A8" w:rsidP="00F953A8">
            <w:pPr>
              <w:pStyle w:val="BodyTextIndent3"/>
              <w:ind w:left="-110" w:right="-72"/>
              <w:jc w:val="right"/>
              <w:rPr>
                <w:rFonts w:ascii="Arial" w:hAnsi="Arial" w:cs="Arial"/>
                <w:color w:val="000000"/>
                <w:spacing w:val="-4"/>
                <w:sz w:val="14"/>
                <w:szCs w:val="14"/>
              </w:rPr>
            </w:pPr>
            <w:r w:rsidRPr="00F953A8">
              <w:rPr>
                <w:rFonts w:ascii="Arial" w:hAnsi="Arial" w:cs="Arial"/>
                <w:sz w:val="14"/>
                <w:szCs w:val="14"/>
              </w:rPr>
              <w:t>-</w:t>
            </w:r>
          </w:p>
        </w:tc>
        <w:tc>
          <w:tcPr>
            <w:tcW w:w="749" w:type="dxa"/>
            <w:tcBorders>
              <w:bottom w:val="single" w:sz="4" w:space="0" w:color="auto"/>
            </w:tcBorders>
            <w:shd w:val="clear" w:color="auto" w:fill="FAFAFA"/>
            <w:vAlign w:val="bottom"/>
          </w:tcPr>
          <w:p w14:paraId="3D741565" w14:textId="62F2E651" w:rsidR="00F953A8" w:rsidRPr="00F953A8" w:rsidRDefault="00F953A8" w:rsidP="00F953A8">
            <w:pPr>
              <w:pStyle w:val="BodyTextIndent3"/>
              <w:ind w:left="-110" w:right="-72"/>
              <w:jc w:val="right"/>
              <w:rPr>
                <w:rFonts w:ascii="Arial" w:eastAsia="Verdana" w:hAnsi="Arial" w:cs="Arial"/>
                <w:color w:val="000000"/>
                <w:spacing w:val="-4"/>
                <w:sz w:val="14"/>
                <w:szCs w:val="14"/>
                <w:cs/>
              </w:rPr>
            </w:pPr>
            <w:r w:rsidRPr="00F953A8">
              <w:rPr>
                <w:rFonts w:ascii="Arial" w:hAnsi="Arial" w:cs="Arial"/>
                <w:sz w:val="14"/>
                <w:szCs w:val="14"/>
              </w:rPr>
              <w:t>(436)</w:t>
            </w:r>
          </w:p>
        </w:tc>
        <w:tc>
          <w:tcPr>
            <w:tcW w:w="749" w:type="dxa"/>
            <w:gridSpan w:val="2"/>
            <w:tcBorders>
              <w:bottom w:val="single" w:sz="4" w:space="0" w:color="auto"/>
            </w:tcBorders>
            <w:vAlign w:val="bottom"/>
          </w:tcPr>
          <w:p w14:paraId="2965961D" w14:textId="78F43423" w:rsidR="00F953A8" w:rsidRPr="00F953A8" w:rsidRDefault="00F953A8" w:rsidP="00F953A8">
            <w:pPr>
              <w:pStyle w:val="BodyTextIndent3"/>
              <w:ind w:left="-110" w:right="-72"/>
              <w:jc w:val="right"/>
              <w:rPr>
                <w:rFonts w:ascii="Arial" w:eastAsia="Verdana" w:hAnsi="Arial" w:cs="Arial"/>
                <w:color w:val="000000"/>
                <w:spacing w:val="-4"/>
                <w:sz w:val="14"/>
                <w:szCs w:val="14"/>
                <w:cs/>
              </w:rPr>
            </w:pPr>
            <w:r w:rsidRPr="00F953A8">
              <w:rPr>
                <w:rFonts w:ascii="Arial" w:hAnsi="Arial" w:cs="Arial"/>
                <w:sz w:val="14"/>
                <w:szCs w:val="14"/>
              </w:rPr>
              <w:t>(46</w:t>
            </w:r>
            <w:r w:rsidR="00B50C11">
              <w:rPr>
                <w:rFonts w:ascii="Arial" w:hAnsi="Arial" w:cs="Arial"/>
                <w:sz w:val="14"/>
                <w:szCs w:val="14"/>
              </w:rPr>
              <w:t>0</w:t>
            </w:r>
            <w:r w:rsidRPr="00F953A8">
              <w:rPr>
                <w:rFonts w:ascii="Arial" w:hAnsi="Arial" w:cs="Arial"/>
                <w:sz w:val="14"/>
                <w:szCs w:val="14"/>
              </w:rPr>
              <w:t>)</w:t>
            </w:r>
          </w:p>
        </w:tc>
        <w:tc>
          <w:tcPr>
            <w:tcW w:w="817" w:type="dxa"/>
            <w:tcBorders>
              <w:bottom w:val="single" w:sz="4" w:space="0" w:color="auto"/>
            </w:tcBorders>
            <w:shd w:val="clear" w:color="auto" w:fill="FAFAFA"/>
            <w:vAlign w:val="bottom"/>
          </w:tcPr>
          <w:p w14:paraId="393CA8E2" w14:textId="4E1E47B7" w:rsidR="00F953A8" w:rsidRPr="00F953A8" w:rsidRDefault="00F953A8" w:rsidP="00F953A8">
            <w:pPr>
              <w:pStyle w:val="BodyTextIndent3"/>
              <w:ind w:left="-110" w:right="-72"/>
              <w:jc w:val="right"/>
              <w:rPr>
                <w:rFonts w:ascii="Arial" w:eastAsia="AngsanaUPC" w:hAnsi="Arial" w:cs="Arial"/>
                <w:snapToGrid w:val="0"/>
                <w:color w:val="000000" w:themeColor="text1"/>
                <w:sz w:val="14"/>
                <w:szCs w:val="14"/>
                <w:lang w:val="en-GB"/>
              </w:rPr>
            </w:pPr>
            <w:r w:rsidRPr="00F953A8">
              <w:rPr>
                <w:rFonts w:ascii="Arial" w:hAnsi="Arial" w:cs="Arial"/>
                <w:sz w:val="14"/>
                <w:szCs w:val="14"/>
              </w:rPr>
              <w:t>2,264</w:t>
            </w:r>
          </w:p>
        </w:tc>
        <w:tc>
          <w:tcPr>
            <w:tcW w:w="681" w:type="dxa"/>
            <w:tcBorders>
              <w:bottom w:val="single" w:sz="4" w:space="0" w:color="auto"/>
            </w:tcBorders>
            <w:vAlign w:val="bottom"/>
          </w:tcPr>
          <w:p w14:paraId="6727B17A" w14:textId="1EA80D6F" w:rsidR="00F953A8" w:rsidRPr="00F953A8" w:rsidRDefault="00F953A8" w:rsidP="00F953A8">
            <w:pPr>
              <w:pStyle w:val="BodyTextIndent3"/>
              <w:ind w:left="-110" w:right="-72"/>
              <w:jc w:val="right"/>
              <w:rPr>
                <w:rFonts w:ascii="Arial" w:eastAsia="AngsanaUPC" w:hAnsi="Arial" w:cs="Arial"/>
                <w:snapToGrid w:val="0"/>
                <w:color w:val="000000" w:themeColor="text1"/>
                <w:sz w:val="14"/>
                <w:szCs w:val="14"/>
                <w:lang w:val="en-GB"/>
              </w:rPr>
            </w:pPr>
            <w:r w:rsidRPr="00F953A8">
              <w:rPr>
                <w:rFonts w:ascii="Arial" w:hAnsi="Arial" w:cs="Arial"/>
                <w:sz w:val="14"/>
                <w:szCs w:val="14"/>
              </w:rPr>
              <w:t>2,701</w:t>
            </w:r>
          </w:p>
        </w:tc>
      </w:tr>
      <w:tr w:rsidR="00111696" w:rsidRPr="00F529E0" w14:paraId="6E840A34" w14:textId="77777777" w:rsidTr="00F953A8">
        <w:tc>
          <w:tcPr>
            <w:tcW w:w="2250" w:type="dxa"/>
            <w:vAlign w:val="bottom"/>
          </w:tcPr>
          <w:p w14:paraId="73785932" w14:textId="77777777" w:rsidR="00111696" w:rsidRPr="00F529E0" w:rsidRDefault="00111696" w:rsidP="00111696">
            <w:pPr>
              <w:pStyle w:val="BodyTextIndent3"/>
              <w:ind w:left="162" w:right="-110"/>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6B02CC2C" w14:textId="77777777" w:rsidR="00111696" w:rsidRPr="00F953A8" w:rsidRDefault="00111696" w:rsidP="00F953A8">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655F9B4F" w14:textId="77777777" w:rsidR="00111696" w:rsidRPr="00F953A8" w:rsidRDefault="00111696" w:rsidP="00F953A8">
            <w:pPr>
              <w:pStyle w:val="BodyTextIndent3"/>
              <w:tabs>
                <w:tab w:val="decimal" w:pos="463"/>
              </w:tabs>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1FD6121F" w14:textId="77777777" w:rsidR="00111696" w:rsidRPr="00F953A8" w:rsidRDefault="00111696" w:rsidP="00F953A8">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728202BB" w14:textId="77777777" w:rsidR="00111696" w:rsidRPr="00F953A8" w:rsidRDefault="00111696"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00AFA71D" w14:textId="77777777" w:rsidR="00111696" w:rsidRPr="00F953A8" w:rsidRDefault="00111696"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6DAABBA7" w14:textId="77777777" w:rsidR="00111696" w:rsidRPr="00F953A8" w:rsidRDefault="00111696"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49EDF7BF" w14:textId="77777777" w:rsidR="00111696" w:rsidRPr="00F953A8" w:rsidRDefault="00111696" w:rsidP="00F953A8">
            <w:pPr>
              <w:pStyle w:val="BodyTextIndent3"/>
              <w:ind w:left="-110" w:right="-72"/>
              <w:jc w:val="right"/>
              <w:rPr>
                <w:rFonts w:ascii="Arial" w:eastAsia="Verdana" w:hAnsi="Arial" w:cs="Arial"/>
                <w:color w:val="000000"/>
                <w:spacing w:val="-4"/>
                <w:sz w:val="14"/>
                <w:szCs w:val="14"/>
              </w:rPr>
            </w:pPr>
          </w:p>
        </w:tc>
        <w:tc>
          <w:tcPr>
            <w:tcW w:w="749" w:type="dxa"/>
            <w:gridSpan w:val="2"/>
            <w:tcBorders>
              <w:top w:val="single" w:sz="4" w:space="0" w:color="auto"/>
            </w:tcBorders>
            <w:vAlign w:val="bottom"/>
          </w:tcPr>
          <w:p w14:paraId="494625FD" w14:textId="77777777" w:rsidR="00111696" w:rsidRPr="00F953A8" w:rsidRDefault="00111696" w:rsidP="00F953A8">
            <w:pPr>
              <w:pStyle w:val="BodyTextIndent3"/>
              <w:ind w:left="-110" w:right="-72"/>
              <w:jc w:val="right"/>
              <w:rPr>
                <w:rFonts w:ascii="Arial" w:eastAsia="Verdana" w:hAnsi="Arial" w:cs="Arial"/>
                <w:color w:val="000000"/>
                <w:spacing w:val="-4"/>
                <w:sz w:val="14"/>
                <w:szCs w:val="14"/>
              </w:rPr>
            </w:pPr>
          </w:p>
        </w:tc>
        <w:tc>
          <w:tcPr>
            <w:tcW w:w="817" w:type="dxa"/>
            <w:tcBorders>
              <w:top w:val="single" w:sz="4" w:space="0" w:color="auto"/>
            </w:tcBorders>
            <w:shd w:val="clear" w:color="auto" w:fill="FAFAFA"/>
            <w:vAlign w:val="bottom"/>
          </w:tcPr>
          <w:p w14:paraId="232C3F51" w14:textId="77777777" w:rsidR="00111696" w:rsidRPr="00F953A8" w:rsidRDefault="00111696" w:rsidP="00F953A8">
            <w:pPr>
              <w:pStyle w:val="BodyTextIndent3"/>
              <w:ind w:left="-110" w:right="-72"/>
              <w:jc w:val="right"/>
              <w:rPr>
                <w:rFonts w:ascii="Arial" w:eastAsia="AngsanaUPC" w:hAnsi="Arial" w:cs="Arial"/>
                <w:snapToGrid w:val="0"/>
                <w:color w:val="000000" w:themeColor="text1"/>
                <w:sz w:val="14"/>
                <w:szCs w:val="14"/>
                <w:lang w:val="en-GB"/>
              </w:rPr>
            </w:pPr>
          </w:p>
        </w:tc>
        <w:tc>
          <w:tcPr>
            <w:tcW w:w="681" w:type="dxa"/>
            <w:tcBorders>
              <w:top w:val="single" w:sz="4" w:space="0" w:color="auto"/>
            </w:tcBorders>
            <w:vAlign w:val="bottom"/>
          </w:tcPr>
          <w:p w14:paraId="7385C92F" w14:textId="77777777" w:rsidR="00111696" w:rsidRPr="00F953A8" w:rsidRDefault="00111696" w:rsidP="00F953A8">
            <w:pPr>
              <w:pStyle w:val="BodyTextIndent3"/>
              <w:ind w:left="-110" w:right="-72"/>
              <w:jc w:val="right"/>
              <w:rPr>
                <w:rFonts w:ascii="Arial" w:eastAsia="AngsanaUPC" w:hAnsi="Arial" w:cs="Arial"/>
                <w:snapToGrid w:val="0"/>
                <w:color w:val="000000" w:themeColor="text1"/>
                <w:sz w:val="14"/>
                <w:szCs w:val="14"/>
                <w:lang w:val="en-GB"/>
              </w:rPr>
            </w:pPr>
          </w:p>
        </w:tc>
      </w:tr>
      <w:tr w:rsidR="00F953A8" w:rsidRPr="00F529E0" w14:paraId="2CCA700A" w14:textId="77777777" w:rsidTr="00F953A8">
        <w:tc>
          <w:tcPr>
            <w:tcW w:w="2250" w:type="dxa"/>
            <w:vAlign w:val="bottom"/>
          </w:tcPr>
          <w:p w14:paraId="5A887017" w14:textId="77777777" w:rsidR="00F953A8" w:rsidRPr="00F529E0" w:rsidRDefault="00F953A8" w:rsidP="00F953A8">
            <w:pPr>
              <w:pStyle w:val="ListContinue"/>
              <w:spacing w:after="0"/>
              <w:ind w:left="162" w:right="-110"/>
              <w:rPr>
                <w:rFonts w:ascii="Arial" w:hAnsi="Arial" w:cs="Arial"/>
                <w:color w:val="000000"/>
                <w:spacing w:val="-4"/>
                <w:sz w:val="14"/>
                <w:szCs w:val="14"/>
                <w:cs/>
              </w:rPr>
            </w:pPr>
            <w:r w:rsidRPr="00F529E0">
              <w:rPr>
                <w:rFonts w:ascii="Arial" w:hAnsi="Arial" w:cs="Arial"/>
                <w:color w:val="000000"/>
                <w:spacing w:val="-4"/>
                <w:sz w:val="14"/>
                <w:szCs w:val="14"/>
              </w:rPr>
              <w:t>Total revenue</w:t>
            </w:r>
          </w:p>
        </w:tc>
        <w:tc>
          <w:tcPr>
            <w:tcW w:w="749" w:type="dxa"/>
            <w:tcBorders>
              <w:bottom w:val="single" w:sz="4" w:space="0" w:color="auto"/>
            </w:tcBorders>
            <w:shd w:val="clear" w:color="auto" w:fill="FAFAFA"/>
            <w:vAlign w:val="bottom"/>
          </w:tcPr>
          <w:p w14:paraId="3F40FE4B" w14:textId="47B49E4B" w:rsidR="00F953A8" w:rsidRPr="00F953A8" w:rsidRDefault="00F953A8" w:rsidP="00F953A8">
            <w:pPr>
              <w:pStyle w:val="ListContinue"/>
              <w:tabs>
                <w:tab w:val="decimal" w:pos="463"/>
              </w:tabs>
              <w:spacing w:after="0"/>
              <w:ind w:left="-110" w:right="-72"/>
              <w:jc w:val="right"/>
              <w:rPr>
                <w:rFonts w:ascii="Arial" w:hAnsi="Arial" w:cs="Arial"/>
                <w:color w:val="000000"/>
                <w:spacing w:val="-4"/>
                <w:sz w:val="14"/>
                <w:szCs w:val="14"/>
                <w:lang w:val="en-US"/>
              </w:rPr>
            </w:pPr>
            <w:r w:rsidRPr="00F953A8">
              <w:rPr>
                <w:rFonts w:ascii="Arial" w:hAnsi="Arial" w:cs="Arial"/>
                <w:sz w:val="14"/>
                <w:szCs w:val="14"/>
              </w:rPr>
              <w:t>2,251,165</w:t>
            </w:r>
          </w:p>
        </w:tc>
        <w:tc>
          <w:tcPr>
            <w:tcW w:w="749" w:type="dxa"/>
            <w:tcBorders>
              <w:bottom w:val="single" w:sz="4" w:space="0" w:color="auto"/>
            </w:tcBorders>
            <w:vAlign w:val="bottom"/>
          </w:tcPr>
          <w:p w14:paraId="3B685837" w14:textId="539807A4" w:rsidR="00F953A8" w:rsidRPr="00F953A8" w:rsidRDefault="00F953A8" w:rsidP="00F953A8">
            <w:pPr>
              <w:pStyle w:val="ListContinue"/>
              <w:tabs>
                <w:tab w:val="decimal" w:pos="463"/>
              </w:tabs>
              <w:spacing w:after="0"/>
              <w:ind w:left="-110" w:right="-72"/>
              <w:jc w:val="right"/>
              <w:rPr>
                <w:rFonts w:ascii="Arial" w:hAnsi="Arial" w:cs="Arial"/>
                <w:color w:val="000000"/>
                <w:spacing w:val="-4"/>
                <w:sz w:val="14"/>
                <w:szCs w:val="14"/>
                <w:lang w:val="en-US"/>
              </w:rPr>
            </w:pPr>
            <w:r w:rsidRPr="00F953A8">
              <w:rPr>
                <w:rFonts w:ascii="Arial" w:hAnsi="Arial" w:cs="Arial"/>
                <w:sz w:val="14"/>
                <w:szCs w:val="14"/>
              </w:rPr>
              <w:t>2,170,79</w:t>
            </w:r>
            <w:r w:rsidR="00B50C11">
              <w:rPr>
                <w:rFonts w:ascii="Arial" w:hAnsi="Arial" w:cs="Arial"/>
                <w:sz w:val="14"/>
                <w:szCs w:val="14"/>
              </w:rPr>
              <w:t>2</w:t>
            </w:r>
          </w:p>
        </w:tc>
        <w:tc>
          <w:tcPr>
            <w:tcW w:w="749" w:type="dxa"/>
            <w:tcBorders>
              <w:bottom w:val="single" w:sz="4" w:space="0" w:color="auto"/>
            </w:tcBorders>
            <w:shd w:val="clear" w:color="auto" w:fill="FAFAFA"/>
            <w:vAlign w:val="bottom"/>
          </w:tcPr>
          <w:p w14:paraId="2D0D0F12" w14:textId="4012FC9D" w:rsidR="00F953A8" w:rsidRPr="00F953A8" w:rsidRDefault="00F953A8" w:rsidP="00F953A8">
            <w:pPr>
              <w:pStyle w:val="ListContinue"/>
              <w:tabs>
                <w:tab w:val="decimal" w:pos="463"/>
              </w:tabs>
              <w:spacing w:after="0"/>
              <w:ind w:left="-110" w:right="-72"/>
              <w:jc w:val="right"/>
              <w:rPr>
                <w:rFonts w:ascii="Arial" w:hAnsi="Arial" w:cs="Arial"/>
                <w:color w:val="000000"/>
                <w:spacing w:val="-4"/>
                <w:sz w:val="14"/>
                <w:szCs w:val="14"/>
                <w:lang w:val="en-US"/>
              </w:rPr>
            </w:pPr>
            <w:r w:rsidRPr="00F953A8">
              <w:rPr>
                <w:rFonts w:ascii="Arial" w:hAnsi="Arial" w:cs="Arial"/>
                <w:sz w:val="14"/>
                <w:szCs w:val="14"/>
              </w:rPr>
              <w:t>102,191</w:t>
            </w:r>
          </w:p>
        </w:tc>
        <w:tc>
          <w:tcPr>
            <w:tcW w:w="749" w:type="dxa"/>
            <w:tcBorders>
              <w:bottom w:val="single" w:sz="4" w:space="0" w:color="auto"/>
            </w:tcBorders>
            <w:vAlign w:val="bottom"/>
          </w:tcPr>
          <w:p w14:paraId="6907FE41" w14:textId="35B5B23F" w:rsidR="00F953A8" w:rsidRPr="00F953A8" w:rsidRDefault="00F953A8"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sz w:val="14"/>
                <w:szCs w:val="14"/>
              </w:rPr>
              <w:t>46,869</w:t>
            </w:r>
          </w:p>
        </w:tc>
        <w:tc>
          <w:tcPr>
            <w:tcW w:w="749" w:type="dxa"/>
            <w:tcBorders>
              <w:bottom w:val="single" w:sz="4" w:space="0" w:color="auto"/>
            </w:tcBorders>
            <w:shd w:val="clear" w:color="auto" w:fill="FAFAFA"/>
            <w:vAlign w:val="bottom"/>
          </w:tcPr>
          <w:p w14:paraId="72B1DFD9" w14:textId="1683DBED" w:rsidR="00F953A8" w:rsidRPr="00F953A8" w:rsidRDefault="00F953A8"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sz w:val="14"/>
                <w:szCs w:val="14"/>
              </w:rPr>
              <w:t>7,469</w:t>
            </w:r>
          </w:p>
        </w:tc>
        <w:tc>
          <w:tcPr>
            <w:tcW w:w="749" w:type="dxa"/>
            <w:tcBorders>
              <w:bottom w:val="single" w:sz="4" w:space="0" w:color="auto"/>
            </w:tcBorders>
            <w:vAlign w:val="bottom"/>
          </w:tcPr>
          <w:p w14:paraId="2CE578AD" w14:textId="12D81B1B" w:rsidR="00F953A8" w:rsidRPr="00F953A8" w:rsidRDefault="00F953A8"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sz w:val="14"/>
                <w:szCs w:val="14"/>
              </w:rPr>
              <w:t>1,239</w:t>
            </w:r>
          </w:p>
        </w:tc>
        <w:tc>
          <w:tcPr>
            <w:tcW w:w="749" w:type="dxa"/>
            <w:tcBorders>
              <w:bottom w:val="single" w:sz="4" w:space="0" w:color="auto"/>
            </w:tcBorders>
            <w:shd w:val="clear" w:color="auto" w:fill="FAFAFA"/>
            <w:vAlign w:val="bottom"/>
          </w:tcPr>
          <w:p w14:paraId="7A534D9A" w14:textId="0794A01F" w:rsidR="00F953A8" w:rsidRPr="00F953A8" w:rsidRDefault="00F953A8" w:rsidP="00F953A8">
            <w:pPr>
              <w:pStyle w:val="BodyTextIndent3"/>
              <w:ind w:left="-110" w:right="-72"/>
              <w:jc w:val="right"/>
              <w:rPr>
                <w:rFonts w:ascii="Arial" w:eastAsia="Verdana" w:hAnsi="Arial" w:cs="Arial"/>
                <w:color w:val="000000"/>
                <w:spacing w:val="-4"/>
                <w:sz w:val="14"/>
                <w:szCs w:val="14"/>
              </w:rPr>
            </w:pPr>
            <w:r w:rsidRPr="00F953A8">
              <w:rPr>
                <w:rFonts w:ascii="Arial" w:hAnsi="Arial" w:cs="Arial"/>
                <w:sz w:val="14"/>
                <w:szCs w:val="14"/>
              </w:rPr>
              <w:t>(11,992)</w:t>
            </w:r>
          </w:p>
        </w:tc>
        <w:tc>
          <w:tcPr>
            <w:tcW w:w="749" w:type="dxa"/>
            <w:gridSpan w:val="2"/>
            <w:tcBorders>
              <w:bottom w:val="single" w:sz="4" w:space="0" w:color="auto"/>
            </w:tcBorders>
            <w:vAlign w:val="bottom"/>
          </w:tcPr>
          <w:p w14:paraId="68D4F518" w14:textId="3D59E0C3" w:rsidR="00F953A8" w:rsidRPr="00F953A8" w:rsidRDefault="00F953A8" w:rsidP="00F953A8">
            <w:pPr>
              <w:pStyle w:val="BodyTextIndent3"/>
              <w:ind w:left="-110" w:right="-72"/>
              <w:jc w:val="right"/>
              <w:rPr>
                <w:rFonts w:ascii="Arial" w:eastAsia="Verdana" w:hAnsi="Arial" w:cs="Arial"/>
                <w:color w:val="000000"/>
                <w:spacing w:val="-4"/>
                <w:sz w:val="14"/>
                <w:szCs w:val="14"/>
              </w:rPr>
            </w:pPr>
            <w:r w:rsidRPr="00F953A8">
              <w:rPr>
                <w:rFonts w:ascii="Arial" w:hAnsi="Arial" w:cs="Arial"/>
                <w:sz w:val="14"/>
                <w:szCs w:val="14"/>
              </w:rPr>
              <w:t>9</w:t>
            </w:r>
            <w:r w:rsidR="00B50C11">
              <w:rPr>
                <w:rFonts w:ascii="Arial" w:hAnsi="Arial" w:cs="Arial"/>
                <w:sz w:val="14"/>
                <w:szCs w:val="14"/>
              </w:rPr>
              <w:t>30</w:t>
            </w:r>
          </w:p>
        </w:tc>
        <w:tc>
          <w:tcPr>
            <w:tcW w:w="817" w:type="dxa"/>
            <w:tcBorders>
              <w:bottom w:val="single" w:sz="4" w:space="0" w:color="auto"/>
            </w:tcBorders>
            <w:shd w:val="clear" w:color="auto" w:fill="FAFAFA"/>
            <w:vAlign w:val="bottom"/>
          </w:tcPr>
          <w:p w14:paraId="4CCB8624" w14:textId="4E5A9B5C" w:rsidR="00F953A8" w:rsidRPr="00F953A8" w:rsidRDefault="00F953A8" w:rsidP="00F953A8">
            <w:pPr>
              <w:pStyle w:val="BodyTextIndent3"/>
              <w:ind w:left="-110" w:right="-72"/>
              <w:jc w:val="right"/>
              <w:rPr>
                <w:rFonts w:ascii="Arial" w:eastAsia="AngsanaUPC" w:hAnsi="Arial" w:cs="Arial"/>
                <w:snapToGrid w:val="0"/>
                <w:color w:val="000000" w:themeColor="text1"/>
                <w:sz w:val="14"/>
                <w:szCs w:val="14"/>
                <w:lang w:val="en-GB"/>
              </w:rPr>
            </w:pPr>
            <w:r w:rsidRPr="00F953A8">
              <w:rPr>
                <w:rFonts w:ascii="Arial" w:hAnsi="Arial" w:cs="Arial"/>
                <w:sz w:val="14"/>
                <w:szCs w:val="14"/>
              </w:rPr>
              <w:t>2,348,833</w:t>
            </w:r>
          </w:p>
        </w:tc>
        <w:tc>
          <w:tcPr>
            <w:tcW w:w="681" w:type="dxa"/>
            <w:tcBorders>
              <w:bottom w:val="single" w:sz="4" w:space="0" w:color="auto"/>
            </w:tcBorders>
            <w:vAlign w:val="bottom"/>
          </w:tcPr>
          <w:p w14:paraId="36E5E68D" w14:textId="7657E835" w:rsidR="00F953A8" w:rsidRPr="00F953A8" w:rsidRDefault="00F953A8" w:rsidP="00F953A8">
            <w:pPr>
              <w:pStyle w:val="BodyTextIndent3"/>
              <w:ind w:left="-110" w:right="-72"/>
              <w:jc w:val="right"/>
              <w:rPr>
                <w:rFonts w:ascii="Arial" w:eastAsia="AngsanaUPC" w:hAnsi="Arial" w:cs="Arial"/>
                <w:snapToGrid w:val="0"/>
                <w:color w:val="000000" w:themeColor="text1"/>
                <w:sz w:val="14"/>
                <w:szCs w:val="14"/>
                <w:lang w:val="en-GB"/>
              </w:rPr>
            </w:pPr>
            <w:r w:rsidRPr="00F953A8">
              <w:rPr>
                <w:rFonts w:ascii="Arial" w:hAnsi="Arial" w:cs="Arial"/>
                <w:sz w:val="14"/>
                <w:szCs w:val="14"/>
              </w:rPr>
              <w:t>2,219,830</w:t>
            </w:r>
          </w:p>
        </w:tc>
      </w:tr>
      <w:tr w:rsidR="00111696" w:rsidRPr="00F529E0" w14:paraId="501D3E98" w14:textId="77777777" w:rsidTr="00F953A8">
        <w:tc>
          <w:tcPr>
            <w:tcW w:w="2250" w:type="dxa"/>
            <w:vAlign w:val="bottom"/>
          </w:tcPr>
          <w:p w14:paraId="6D38E7AD" w14:textId="77777777" w:rsidR="00111696" w:rsidRPr="00F529E0" w:rsidRDefault="00111696" w:rsidP="00111696">
            <w:pPr>
              <w:pStyle w:val="ListContinue"/>
              <w:spacing w:after="0"/>
              <w:ind w:left="162" w:right="-110"/>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3B1CD2F5" w14:textId="77777777" w:rsidR="00111696" w:rsidRPr="00F953A8" w:rsidRDefault="00111696" w:rsidP="00F953A8">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5BD5C543" w14:textId="77777777" w:rsidR="00111696" w:rsidRPr="00F953A8" w:rsidRDefault="00111696" w:rsidP="00F953A8">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vAlign w:val="bottom"/>
          </w:tcPr>
          <w:p w14:paraId="32FD8763" w14:textId="77777777" w:rsidR="00111696" w:rsidRPr="00F953A8" w:rsidRDefault="00111696" w:rsidP="00F953A8">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433FB7F5" w14:textId="77777777" w:rsidR="00111696" w:rsidRPr="00F953A8" w:rsidRDefault="00111696" w:rsidP="00F953A8">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vAlign w:val="bottom"/>
          </w:tcPr>
          <w:p w14:paraId="7E81076B" w14:textId="77777777" w:rsidR="00111696" w:rsidRPr="00F953A8" w:rsidRDefault="00111696" w:rsidP="00F953A8">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370696C6" w14:textId="77777777" w:rsidR="00111696" w:rsidRPr="00F953A8" w:rsidRDefault="00111696" w:rsidP="00F953A8">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vAlign w:val="bottom"/>
          </w:tcPr>
          <w:p w14:paraId="12D2E9FF" w14:textId="77777777" w:rsidR="00111696" w:rsidRPr="00F953A8" w:rsidRDefault="00111696" w:rsidP="00F953A8">
            <w:pPr>
              <w:pStyle w:val="BodyTextIndent3"/>
              <w:ind w:left="-110" w:right="-72"/>
              <w:jc w:val="right"/>
              <w:rPr>
                <w:rFonts w:ascii="Arial" w:eastAsia="Verdana" w:hAnsi="Arial" w:cs="Arial"/>
                <w:color w:val="000000"/>
                <w:spacing w:val="-4"/>
                <w:sz w:val="14"/>
                <w:szCs w:val="14"/>
              </w:rPr>
            </w:pPr>
          </w:p>
        </w:tc>
        <w:tc>
          <w:tcPr>
            <w:tcW w:w="749" w:type="dxa"/>
            <w:gridSpan w:val="2"/>
            <w:tcBorders>
              <w:top w:val="single" w:sz="4" w:space="0" w:color="auto"/>
            </w:tcBorders>
            <w:vAlign w:val="bottom"/>
          </w:tcPr>
          <w:p w14:paraId="40679ABA" w14:textId="77777777" w:rsidR="00111696" w:rsidRPr="00F953A8" w:rsidRDefault="00111696" w:rsidP="00F953A8">
            <w:pPr>
              <w:pStyle w:val="BodyTextIndent3"/>
              <w:ind w:left="-110" w:right="-72"/>
              <w:jc w:val="right"/>
              <w:rPr>
                <w:rFonts w:ascii="Arial" w:eastAsia="Verdana" w:hAnsi="Arial" w:cs="Arial"/>
                <w:color w:val="000000"/>
                <w:spacing w:val="-4"/>
                <w:sz w:val="14"/>
                <w:szCs w:val="14"/>
              </w:rPr>
            </w:pPr>
          </w:p>
        </w:tc>
        <w:tc>
          <w:tcPr>
            <w:tcW w:w="817" w:type="dxa"/>
            <w:tcBorders>
              <w:top w:val="single" w:sz="4" w:space="0" w:color="auto"/>
            </w:tcBorders>
            <w:shd w:val="clear" w:color="auto" w:fill="FAFAFA"/>
            <w:vAlign w:val="bottom"/>
          </w:tcPr>
          <w:p w14:paraId="61A7A929" w14:textId="77777777" w:rsidR="00111696" w:rsidRPr="00F953A8" w:rsidRDefault="00111696" w:rsidP="00F953A8">
            <w:pPr>
              <w:pStyle w:val="BodyTextIndent3"/>
              <w:ind w:left="-110" w:right="-72"/>
              <w:jc w:val="right"/>
              <w:rPr>
                <w:rFonts w:ascii="Arial" w:eastAsia="AngsanaUPC" w:hAnsi="Arial" w:cs="Arial"/>
                <w:snapToGrid w:val="0"/>
                <w:color w:val="000000" w:themeColor="text1"/>
                <w:sz w:val="14"/>
                <w:szCs w:val="14"/>
                <w:lang w:val="en-GB"/>
              </w:rPr>
            </w:pPr>
          </w:p>
        </w:tc>
        <w:tc>
          <w:tcPr>
            <w:tcW w:w="681" w:type="dxa"/>
            <w:tcBorders>
              <w:top w:val="single" w:sz="4" w:space="0" w:color="auto"/>
            </w:tcBorders>
            <w:vAlign w:val="bottom"/>
          </w:tcPr>
          <w:p w14:paraId="781170B1" w14:textId="77777777" w:rsidR="00111696" w:rsidRPr="00F953A8" w:rsidRDefault="00111696" w:rsidP="00F953A8">
            <w:pPr>
              <w:pStyle w:val="BodyTextIndent3"/>
              <w:ind w:left="-110" w:right="-72"/>
              <w:jc w:val="right"/>
              <w:rPr>
                <w:rFonts w:ascii="Arial" w:eastAsia="AngsanaUPC" w:hAnsi="Arial" w:cs="Arial"/>
                <w:snapToGrid w:val="0"/>
                <w:color w:val="000000" w:themeColor="text1"/>
                <w:sz w:val="14"/>
                <w:szCs w:val="14"/>
                <w:lang w:val="en-GB"/>
              </w:rPr>
            </w:pPr>
          </w:p>
        </w:tc>
      </w:tr>
      <w:tr w:rsidR="00F953A8" w:rsidRPr="00F529E0" w14:paraId="77623919" w14:textId="77777777" w:rsidTr="00F953A8">
        <w:tc>
          <w:tcPr>
            <w:tcW w:w="2250" w:type="dxa"/>
            <w:vAlign w:val="bottom"/>
          </w:tcPr>
          <w:p w14:paraId="0CF736A5" w14:textId="77777777" w:rsidR="00F953A8" w:rsidRPr="00F529E0" w:rsidRDefault="00F953A8" w:rsidP="00F953A8">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Insurance business expenses</w:t>
            </w:r>
          </w:p>
        </w:tc>
        <w:tc>
          <w:tcPr>
            <w:tcW w:w="749" w:type="dxa"/>
            <w:shd w:val="clear" w:color="auto" w:fill="FAFAFA"/>
            <w:vAlign w:val="bottom"/>
          </w:tcPr>
          <w:p w14:paraId="02F8213A" w14:textId="4019EBCE" w:rsidR="00F953A8" w:rsidRPr="00F953A8" w:rsidRDefault="00F953A8" w:rsidP="00F953A8">
            <w:pPr>
              <w:pStyle w:val="ListContinue"/>
              <w:tabs>
                <w:tab w:val="decimal" w:pos="468"/>
              </w:tabs>
              <w:spacing w:after="0"/>
              <w:ind w:left="-110" w:right="-72"/>
              <w:jc w:val="right"/>
              <w:rPr>
                <w:rFonts w:ascii="Arial" w:hAnsi="Arial" w:cs="Arial"/>
                <w:color w:val="000000"/>
                <w:spacing w:val="-4"/>
                <w:sz w:val="14"/>
                <w:szCs w:val="14"/>
                <w:cs/>
                <w:lang w:val="en-US"/>
              </w:rPr>
            </w:pPr>
            <w:r w:rsidRPr="00F953A8">
              <w:rPr>
                <w:rFonts w:ascii="Arial" w:hAnsi="Arial" w:cs="Arial"/>
                <w:sz w:val="14"/>
                <w:szCs w:val="14"/>
              </w:rPr>
              <w:t>2,143,673</w:t>
            </w:r>
          </w:p>
        </w:tc>
        <w:tc>
          <w:tcPr>
            <w:tcW w:w="749" w:type="dxa"/>
            <w:vAlign w:val="bottom"/>
          </w:tcPr>
          <w:p w14:paraId="041F53EA" w14:textId="3DC0BD09" w:rsidR="00F953A8" w:rsidRPr="00F953A8" w:rsidRDefault="00F953A8" w:rsidP="00F953A8">
            <w:pPr>
              <w:pStyle w:val="ListContinue"/>
              <w:tabs>
                <w:tab w:val="decimal" w:pos="463"/>
              </w:tabs>
              <w:spacing w:after="0"/>
              <w:ind w:left="-110" w:right="-72"/>
              <w:jc w:val="right"/>
              <w:rPr>
                <w:rFonts w:ascii="Arial" w:hAnsi="Arial" w:cs="Arial"/>
                <w:color w:val="000000"/>
                <w:spacing w:val="-4"/>
                <w:sz w:val="14"/>
                <w:szCs w:val="14"/>
                <w:cs/>
                <w:lang w:val="en-US"/>
              </w:rPr>
            </w:pPr>
            <w:r w:rsidRPr="00F953A8">
              <w:rPr>
                <w:rFonts w:ascii="Arial" w:hAnsi="Arial" w:cs="Arial"/>
                <w:sz w:val="14"/>
                <w:szCs w:val="14"/>
              </w:rPr>
              <w:t>1,814,07</w:t>
            </w:r>
            <w:r w:rsidR="00B50C11">
              <w:rPr>
                <w:rFonts w:ascii="Arial" w:hAnsi="Arial" w:cs="Arial"/>
                <w:sz w:val="14"/>
                <w:szCs w:val="14"/>
              </w:rPr>
              <w:t>2</w:t>
            </w:r>
          </w:p>
        </w:tc>
        <w:tc>
          <w:tcPr>
            <w:tcW w:w="749" w:type="dxa"/>
            <w:shd w:val="clear" w:color="auto" w:fill="FAFAFA"/>
            <w:vAlign w:val="bottom"/>
          </w:tcPr>
          <w:p w14:paraId="40E2E112" w14:textId="792812DC" w:rsidR="00F953A8" w:rsidRPr="00F953A8" w:rsidRDefault="00F953A8" w:rsidP="00F953A8">
            <w:pPr>
              <w:pStyle w:val="ListContinue"/>
              <w:tabs>
                <w:tab w:val="decimal" w:pos="468"/>
              </w:tabs>
              <w:spacing w:after="0"/>
              <w:ind w:left="-110" w:right="-72"/>
              <w:jc w:val="right"/>
              <w:rPr>
                <w:rFonts w:ascii="Arial" w:hAnsi="Arial" w:cs="Arial"/>
                <w:color w:val="000000"/>
                <w:spacing w:val="-4"/>
                <w:sz w:val="14"/>
                <w:szCs w:val="14"/>
                <w:cs/>
                <w:lang w:val="en-US"/>
              </w:rPr>
            </w:pPr>
            <w:r w:rsidRPr="00F953A8">
              <w:rPr>
                <w:rFonts w:ascii="Arial" w:hAnsi="Arial" w:cs="Arial"/>
                <w:sz w:val="14"/>
                <w:szCs w:val="14"/>
              </w:rPr>
              <w:t>-</w:t>
            </w:r>
          </w:p>
        </w:tc>
        <w:tc>
          <w:tcPr>
            <w:tcW w:w="749" w:type="dxa"/>
            <w:vAlign w:val="bottom"/>
          </w:tcPr>
          <w:p w14:paraId="5AE14EB0" w14:textId="7209EF4C" w:rsidR="00F953A8" w:rsidRPr="00F953A8" w:rsidRDefault="00F953A8" w:rsidP="00F953A8">
            <w:pPr>
              <w:pStyle w:val="ListContinue"/>
              <w:spacing w:after="0"/>
              <w:ind w:left="-110" w:right="-72"/>
              <w:jc w:val="right"/>
              <w:rPr>
                <w:rFonts w:ascii="Arial" w:hAnsi="Arial" w:cs="Arial"/>
                <w:color w:val="000000"/>
                <w:spacing w:val="-4"/>
                <w:sz w:val="14"/>
                <w:szCs w:val="14"/>
                <w:cs/>
                <w:lang w:val="en-US"/>
              </w:rPr>
            </w:pPr>
            <w:r w:rsidRPr="00F953A8">
              <w:rPr>
                <w:rFonts w:ascii="Arial" w:hAnsi="Arial" w:cs="Arial"/>
                <w:sz w:val="14"/>
                <w:szCs w:val="14"/>
              </w:rPr>
              <w:t>-</w:t>
            </w:r>
          </w:p>
        </w:tc>
        <w:tc>
          <w:tcPr>
            <w:tcW w:w="749" w:type="dxa"/>
            <w:shd w:val="clear" w:color="auto" w:fill="FAFAFA"/>
            <w:vAlign w:val="bottom"/>
          </w:tcPr>
          <w:p w14:paraId="10949AB8" w14:textId="022E26DB" w:rsidR="00F953A8" w:rsidRPr="00F953A8" w:rsidRDefault="00F953A8" w:rsidP="00F953A8">
            <w:pPr>
              <w:pStyle w:val="ListContinue"/>
              <w:spacing w:after="0"/>
              <w:ind w:left="-110" w:right="-72"/>
              <w:jc w:val="right"/>
              <w:rPr>
                <w:rFonts w:ascii="Arial" w:hAnsi="Arial" w:cs="Arial"/>
                <w:color w:val="000000"/>
                <w:spacing w:val="-4"/>
                <w:sz w:val="14"/>
                <w:szCs w:val="14"/>
                <w:cs/>
                <w:lang w:val="en-US"/>
              </w:rPr>
            </w:pPr>
            <w:r w:rsidRPr="00F953A8">
              <w:rPr>
                <w:rFonts w:ascii="Arial" w:hAnsi="Arial" w:cs="Arial"/>
                <w:sz w:val="14"/>
                <w:szCs w:val="14"/>
              </w:rPr>
              <w:t>-</w:t>
            </w:r>
          </w:p>
        </w:tc>
        <w:tc>
          <w:tcPr>
            <w:tcW w:w="749" w:type="dxa"/>
            <w:vAlign w:val="bottom"/>
          </w:tcPr>
          <w:p w14:paraId="30004416" w14:textId="5F34CB38" w:rsidR="00F953A8" w:rsidRPr="00F953A8" w:rsidRDefault="00F953A8" w:rsidP="00F953A8">
            <w:pPr>
              <w:pStyle w:val="ListContinue"/>
              <w:spacing w:after="0"/>
              <w:ind w:left="-110" w:right="-72"/>
              <w:jc w:val="right"/>
              <w:rPr>
                <w:rFonts w:ascii="Arial" w:hAnsi="Arial" w:cs="Arial"/>
                <w:color w:val="000000"/>
                <w:spacing w:val="-4"/>
                <w:sz w:val="14"/>
                <w:szCs w:val="14"/>
                <w:cs/>
                <w:lang w:val="en-US"/>
              </w:rPr>
            </w:pPr>
            <w:r w:rsidRPr="00F953A8">
              <w:rPr>
                <w:rFonts w:ascii="Arial" w:hAnsi="Arial" w:cs="Arial"/>
                <w:sz w:val="14"/>
                <w:szCs w:val="14"/>
              </w:rPr>
              <w:t>-</w:t>
            </w:r>
          </w:p>
        </w:tc>
        <w:tc>
          <w:tcPr>
            <w:tcW w:w="749" w:type="dxa"/>
            <w:shd w:val="clear" w:color="auto" w:fill="FAFAFA"/>
            <w:vAlign w:val="bottom"/>
          </w:tcPr>
          <w:p w14:paraId="1540BF29" w14:textId="0764FD43" w:rsidR="00F953A8" w:rsidRPr="00F953A8" w:rsidRDefault="00F953A8" w:rsidP="00F953A8">
            <w:pPr>
              <w:pStyle w:val="BodyTextIndent3"/>
              <w:ind w:left="-110" w:right="-72"/>
              <w:jc w:val="right"/>
              <w:rPr>
                <w:rFonts w:ascii="Arial" w:eastAsia="Verdana" w:hAnsi="Arial" w:cs="Arial"/>
                <w:color w:val="000000"/>
                <w:spacing w:val="-4"/>
                <w:sz w:val="14"/>
                <w:szCs w:val="14"/>
                <w:cs/>
              </w:rPr>
            </w:pPr>
            <w:r w:rsidRPr="00F953A8">
              <w:rPr>
                <w:rFonts w:ascii="Arial" w:hAnsi="Arial" w:cs="Arial"/>
                <w:sz w:val="14"/>
                <w:szCs w:val="14"/>
              </w:rPr>
              <w:t>(46)</w:t>
            </w:r>
          </w:p>
        </w:tc>
        <w:tc>
          <w:tcPr>
            <w:tcW w:w="749" w:type="dxa"/>
            <w:gridSpan w:val="2"/>
            <w:vAlign w:val="bottom"/>
          </w:tcPr>
          <w:p w14:paraId="6FF24017" w14:textId="5AD94509" w:rsidR="00F953A8" w:rsidRPr="00F953A8" w:rsidRDefault="00F953A8" w:rsidP="00F953A8">
            <w:pPr>
              <w:pStyle w:val="BodyTextIndent3"/>
              <w:ind w:left="-110" w:right="-72"/>
              <w:jc w:val="right"/>
              <w:rPr>
                <w:rFonts w:ascii="Arial" w:eastAsia="Verdana" w:hAnsi="Arial" w:cs="Arial"/>
                <w:color w:val="000000"/>
                <w:spacing w:val="-4"/>
                <w:sz w:val="14"/>
                <w:szCs w:val="14"/>
                <w:cs/>
              </w:rPr>
            </w:pPr>
            <w:r w:rsidRPr="00F953A8">
              <w:rPr>
                <w:rFonts w:ascii="Arial" w:hAnsi="Arial" w:cs="Arial"/>
                <w:sz w:val="14"/>
                <w:szCs w:val="14"/>
              </w:rPr>
              <w:t>(9,31</w:t>
            </w:r>
            <w:r w:rsidR="008324A2">
              <w:rPr>
                <w:rFonts w:ascii="Arial" w:hAnsi="Arial" w:cs="Arial"/>
                <w:sz w:val="14"/>
                <w:szCs w:val="14"/>
              </w:rPr>
              <w:t>1</w:t>
            </w:r>
            <w:r w:rsidRPr="00F953A8">
              <w:rPr>
                <w:rFonts w:ascii="Arial" w:hAnsi="Arial" w:cs="Arial"/>
                <w:sz w:val="14"/>
                <w:szCs w:val="14"/>
              </w:rPr>
              <w:t>)</w:t>
            </w:r>
          </w:p>
        </w:tc>
        <w:tc>
          <w:tcPr>
            <w:tcW w:w="817" w:type="dxa"/>
            <w:shd w:val="clear" w:color="auto" w:fill="FAFAFA"/>
            <w:vAlign w:val="bottom"/>
          </w:tcPr>
          <w:p w14:paraId="3B919509" w14:textId="45FC35B9" w:rsidR="00F953A8" w:rsidRPr="00F953A8" w:rsidRDefault="00F953A8" w:rsidP="00F953A8">
            <w:pPr>
              <w:pStyle w:val="BodyTextIndent3"/>
              <w:ind w:left="-110" w:right="-72"/>
              <w:jc w:val="right"/>
              <w:rPr>
                <w:rFonts w:ascii="Arial" w:eastAsia="AngsanaUPC" w:hAnsi="Arial" w:cs="Arial"/>
                <w:snapToGrid w:val="0"/>
                <w:color w:val="000000" w:themeColor="text1"/>
                <w:sz w:val="14"/>
                <w:szCs w:val="14"/>
                <w:lang w:val="en-GB"/>
              </w:rPr>
            </w:pPr>
            <w:r w:rsidRPr="00F953A8">
              <w:rPr>
                <w:rFonts w:ascii="Arial" w:hAnsi="Arial" w:cs="Arial"/>
                <w:sz w:val="14"/>
                <w:szCs w:val="14"/>
              </w:rPr>
              <w:t>2,143,627</w:t>
            </w:r>
          </w:p>
        </w:tc>
        <w:tc>
          <w:tcPr>
            <w:tcW w:w="681" w:type="dxa"/>
            <w:vAlign w:val="bottom"/>
          </w:tcPr>
          <w:p w14:paraId="5B0F5CA6" w14:textId="2D24004C" w:rsidR="00F953A8" w:rsidRPr="00F953A8" w:rsidRDefault="00F953A8" w:rsidP="00F953A8">
            <w:pPr>
              <w:pStyle w:val="BodyTextIndent3"/>
              <w:ind w:left="-110" w:right="-72"/>
              <w:jc w:val="right"/>
              <w:rPr>
                <w:rFonts w:ascii="Arial" w:eastAsia="AngsanaUPC" w:hAnsi="Arial" w:cs="Arial"/>
                <w:snapToGrid w:val="0"/>
                <w:color w:val="000000" w:themeColor="text1"/>
                <w:sz w:val="14"/>
                <w:szCs w:val="14"/>
                <w:lang w:val="en-GB"/>
              </w:rPr>
            </w:pPr>
            <w:r w:rsidRPr="00F953A8">
              <w:rPr>
                <w:rFonts w:ascii="Arial" w:hAnsi="Arial" w:cs="Arial"/>
                <w:sz w:val="14"/>
                <w:szCs w:val="14"/>
              </w:rPr>
              <w:t>1,804,761</w:t>
            </w:r>
          </w:p>
        </w:tc>
      </w:tr>
      <w:tr w:rsidR="00F953A8" w:rsidRPr="00F529E0" w14:paraId="634AC7F9" w14:textId="77777777" w:rsidTr="00F953A8">
        <w:tc>
          <w:tcPr>
            <w:tcW w:w="2250" w:type="dxa"/>
            <w:vAlign w:val="bottom"/>
          </w:tcPr>
          <w:p w14:paraId="0E356A66" w14:textId="77777777" w:rsidR="00F953A8" w:rsidRPr="008924E5" w:rsidRDefault="00F953A8" w:rsidP="00F953A8">
            <w:pPr>
              <w:pStyle w:val="Caption"/>
              <w:numPr>
                <w:ilvl w:val="0"/>
                <w:numId w:val="0"/>
              </w:numPr>
              <w:ind w:left="162" w:right="-110"/>
              <w:jc w:val="left"/>
              <w:rPr>
                <w:rFonts w:ascii="Arial" w:hAnsi="Arial" w:cs="Arial"/>
                <w:b w:val="0"/>
                <w:bCs w:val="0"/>
                <w:color w:val="000000"/>
                <w:spacing w:val="-4"/>
                <w:sz w:val="14"/>
                <w:szCs w:val="14"/>
              </w:rPr>
            </w:pPr>
            <w:r w:rsidRPr="008924E5">
              <w:rPr>
                <w:rFonts w:ascii="Arial" w:hAnsi="Arial" w:cs="Arial"/>
                <w:b w:val="0"/>
                <w:bCs w:val="0"/>
                <w:color w:val="000000"/>
                <w:spacing w:val="-4"/>
                <w:sz w:val="14"/>
                <w:szCs w:val="14"/>
              </w:rPr>
              <w:t>Cost of medical service</w:t>
            </w:r>
            <w:r>
              <w:rPr>
                <w:rFonts w:ascii="Arial" w:hAnsi="Arial" w:cs="Arial"/>
                <w:b w:val="0"/>
                <w:bCs w:val="0"/>
                <w:color w:val="000000"/>
                <w:spacing w:val="-4"/>
                <w:sz w:val="14"/>
                <w:szCs w:val="14"/>
              </w:rPr>
              <w:t>s</w:t>
            </w:r>
          </w:p>
        </w:tc>
        <w:tc>
          <w:tcPr>
            <w:tcW w:w="749" w:type="dxa"/>
            <w:shd w:val="clear" w:color="auto" w:fill="FAFAFA"/>
            <w:vAlign w:val="bottom"/>
          </w:tcPr>
          <w:p w14:paraId="323F7757" w14:textId="592C1BE1" w:rsidR="00F953A8" w:rsidRPr="00F953A8" w:rsidRDefault="00F953A8" w:rsidP="00F953A8">
            <w:pPr>
              <w:pStyle w:val="BodyTextIndent3"/>
              <w:tabs>
                <w:tab w:val="decimal" w:pos="584"/>
              </w:tabs>
              <w:ind w:left="-110" w:right="-72"/>
              <w:jc w:val="right"/>
              <w:rPr>
                <w:rFonts w:ascii="Arial" w:hAnsi="Arial" w:cs="Arial"/>
                <w:color w:val="000000"/>
                <w:spacing w:val="-4"/>
                <w:sz w:val="14"/>
                <w:szCs w:val="14"/>
              </w:rPr>
            </w:pPr>
            <w:r w:rsidRPr="00F953A8">
              <w:rPr>
                <w:rFonts w:ascii="Arial" w:hAnsi="Arial" w:cs="Arial"/>
                <w:sz w:val="14"/>
                <w:szCs w:val="14"/>
              </w:rPr>
              <w:t>-</w:t>
            </w:r>
          </w:p>
        </w:tc>
        <w:tc>
          <w:tcPr>
            <w:tcW w:w="749" w:type="dxa"/>
            <w:vAlign w:val="bottom"/>
          </w:tcPr>
          <w:p w14:paraId="47D2057E" w14:textId="1F826427" w:rsidR="00F953A8" w:rsidRPr="00F953A8" w:rsidRDefault="00F953A8" w:rsidP="00F953A8">
            <w:pPr>
              <w:pStyle w:val="BodyTextIndent3"/>
              <w:tabs>
                <w:tab w:val="decimal" w:pos="463"/>
              </w:tabs>
              <w:ind w:left="-110" w:right="-72"/>
              <w:jc w:val="right"/>
              <w:rPr>
                <w:rFonts w:ascii="Arial" w:hAnsi="Arial" w:cs="Arial"/>
                <w:color w:val="000000"/>
                <w:sz w:val="14"/>
                <w:szCs w:val="14"/>
              </w:rPr>
            </w:pPr>
            <w:r w:rsidRPr="00F953A8">
              <w:rPr>
                <w:rFonts w:ascii="Arial" w:hAnsi="Arial" w:cs="Arial"/>
                <w:sz w:val="14"/>
                <w:szCs w:val="14"/>
              </w:rPr>
              <w:t>-</w:t>
            </w:r>
          </w:p>
        </w:tc>
        <w:tc>
          <w:tcPr>
            <w:tcW w:w="749" w:type="dxa"/>
            <w:shd w:val="clear" w:color="auto" w:fill="FAFAFA"/>
            <w:vAlign w:val="bottom"/>
          </w:tcPr>
          <w:p w14:paraId="5F299826" w14:textId="6848EC01" w:rsidR="00F953A8" w:rsidRPr="00F953A8" w:rsidRDefault="00F953A8" w:rsidP="00F953A8">
            <w:pPr>
              <w:pStyle w:val="BodyTextIndent3"/>
              <w:tabs>
                <w:tab w:val="decimal" w:pos="584"/>
              </w:tabs>
              <w:ind w:left="-110" w:right="-72"/>
              <w:jc w:val="right"/>
              <w:rPr>
                <w:rFonts w:ascii="Arial" w:hAnsi="Arial" w:cs="Arial"/>
                <w:color w:val="000000"/>
                <w:spacing w:val="-4"/>
                <w:sz w:val="14"/>
                <w:szCs w:val="14"/>
              </w:rPr>
            </w:pPr>
            <w:r w:rsidRPr="00F953A8">
              <w:rPr>
                <w:rFonts w:ascii="Arial" w:hAnsi="Arial" w:cs="Arial"/>
                <w:sz w:val="14"/>
                <w:szCs w:val="14"/>
              </w:rPr>
              <w:t>-</w:t>
            </w:r>
          </w:p>
        </w:tc>
        <w:tc>
          <w:tcPr>
            <w:tcW w:w="749" w:type="dxa"/>
            <w:vAlign w:val="bottom"/>
          </w:tcPr>
          <w:p w14:paraId="59BEE0CA" w14:textId="2CA63663" w:rsidR="00F953A8" w:rsidRPr="00F953A8" w:rsidRDefault="00F953A8" w:rsidP="00F953A8">
            <w:pPr>
              <w:pStyle w:val="BodyTextIndent3"/>
              <w:ind w:left="-110" w:right="-72"/>
              <w:jc w:val="right"/>
              <w:rPr>
                <w:rFonts w:ascii="Arial" w:hAnsi="Arial" w:cs="Arial"/>
                <w:color w:val="000000"/>
                <w:sz w:val="14"/>
                <w:szCs w:val="14"/>
              </w:rPr>
            </w:pPr>
            <w:r w:rsidRPr="00F953A8">
              <w:rPr>
                <w:rFonts w:ascii="Arial" w:hAnsi="Arial" w:cs="Arial"/>
                <w:sz w:val="14"/>
                <w:szCs w:val="14"/>
              </w:rPr>
              <w:t>-</w:t>
            </w:r>
          </w:p>
        </w:tc>
        <w:tc>
          <w:tcPr>
            <w:tcW w:w="749" w:type="dxa"/>
            <w:shd w:val="clear" w:color="auto" w:fill="FAFAFA"/>
            <w:vAlign w:val="bottom"/>
          </w:tcPr>
          <w:p w14:paraId="0AC2904F" w14:textId="7F813347"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sz w:val="14"/>
                <w:szCs w:val="14"/>
              </w:rPr>
              <w:t>1,446</w:t>
            </w:r>
          </w:p>
        </w:tc>
        <w:tc>
          <w:tcPr>
            <w:tcW w:w="749" w:type="dxa"/>
            <w:vAlign w:val="bottom"/>
          </w:tcPr>
          <w:p w14:paraId="6526E1E4" w14:textId="7E1F4C51"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sz w:val="14"/>
                <w:szCs w:val="14"/>
              </w:rPr>
              <w:t>1,191</w:t>
            </w:r>
          </w:p>
        </w:tc>
        <w:tc>
          <w:tcPr>
            <w:tcW w:w="749" w:type="dxa"/>
            <w:shd w:val="clear" w:color="auto" w:fill="FAFAFA"/>
            <w:vAlign w:val="bottom"/>
          </w:tcPr>
          <w:p w14:paraId="1FB4D4B4" w14:textId="11BFC8D9" w:rsidR="00F953A8" w:rsidRPr="00F953A8" w:rsidRDefault="00F953A8" w:rsidP="00F953A8">
            <w:pPr>
              <w:pStyle w:val="BodyTextIndent3"/>
              <w:ind w:left="-110" w:right="-72"/>
              <w:jc w:val="right"/>
              <w:rPr>
                <w:rFonts w:ascii="Arial" w:eastAsia="Verdana" w:hAnsi="Arial" w:cs="Arial"/>
                <w:color w:val="000000"/>
                <w:spacing w:val="-4"/>
                <w:sz w:val="14"/>
                <w:szCs w:val="14"/>
                <w:cs/>
              </w:rPr>
            </w:pPr>
            <w:r w:rsidRPr="00F953A8">
              <w:rPr>
                <w:rFonts w:ascii="Arial" w:hAnsi="Arial" w:cs="Arial"/>
                <w:sz w:val="14"/>
                <w:szCs w:val="14"/>
              </w:rPr>
              <w:t>-</w:t>
            </w:r>
          </w:p>
        </w:tc>
        <w:tc>
          <w:tcPr>
            <w:tcW w:w="749" w:type="dxa"/>
            <w:gridSpan w:val="2"/>
            <w:vAlign w:val="bottom"/>
          </w:tcPr>
          <w:p w14:paraId="7750ADF1" w14:textId="6FD57F93" w:rsidR="00F953A8" w:rsidRPr="00F953A8" w:rsidRDefault="00F953A8" w:rsidP="00F953A8">
            <w:pPr>
              <w:pStyle w:val="BodyTextIndent3"/>
              <w:ind w:left="-110" w:right="-72"/>
              <w:jc w:val="right"/>
              <w:rPr>
                <w:rFonts w:ascii="Arial" w:eastAsia="Verdana" w:hAnsi="Arial" w:cs="Arial"/>
                <w:color w:val="000000"/>
                <w:spacing w:val="-4"/>
                <w:sz w:val="14"/>
                <w:szCs w:val="14"/>
              </w:rPr>
            </w:pPr>
            <w:r w:rsidRPr="00F953A8">
              <w:rPr>
                <w:rFonts w:ascii="Arial" w:hAnsi="Arial" w:cs="Arial"/>
                <w:sz w:val="14"/>
                <w:szCs w:val="14"/>
              </w:rPr>
              <w:t>-</w:t>
            </w:r>
          </w:p>
        </w:tc>
        <w:tc>
          <w:tcPr>
            <w:tcW w:w="817" w:type="dxa"/>
            <w:shd w:val="clear" w:color="auto" w:fill="FAFAFA"/>
            <w:vAlign w:val="bottom"/>
          </w:tcPr>
          <w:p w14:paraId="6D2DEB5D" w14:textId="6C8C1E77" w:rsidR="00F953A8" w:rsidRPr="00F953A8" w:rsidRDefault="00F953A8" w:rsidP="00F953A8">
            <w:pPr>
              <w:pStyle w:val="BodyTextIndent3"/>
              <w:ind w:left="-110" w:right="-72"/>
              <w:jc w:val="right"/>
              <w:rPr>
                <w:rFonts w:ascii="Arial" w:eastAsia="AngsanaUPC" w:hAnsi="Arial" w:cs="Arial"/>
                <w:snapToGrid w:val="0"/>
                <w:color w:val="000000" w:themeColor="text1"/>
                <w:sz w:val="14"/>
                <w:szCs w:val="14"/>
                <w:lang w:val="en-GB"/>
              </w:rPr>
            </w:pPr>
            <w:r w:rsidRPr="00F953A8">
              <w:rPr>
                <w:rFonts w:ascii="Arial" w:hAnsi="Arial" w:cs="Arial"/>
                <w:sz w:val="14"/>
                <w:szCs w:val="14"/>
              </w:rPr>
              <w:t>1,446</w:t>
            </w:r>
          </w:p>
        </w:tc>
        <w:tc>
          <w:tcPr>
            <w:tcW w:w="681" w:type="dxa"/>
            <w:vAlign w:val="bottom"/>
          </w:tcPr>
          <w:p w14:paraId="15AB2F85" w14:textId="136F4D3C" w:rsidR="00F953A8" w:rsidRPr="00F953A8" w:rsidRDefault="00F953A8" w:rsidP="00F953A8">
            <w:pPr>
              <w:pStyle w:val="BodyTextIndent3"/>
              <w:ind w:left="-110" w:right="-72"/>
              <w:jc w:val="right"/>
              <w:rPr>
                <w:rFonts w:ascii="Arial" w:eastAsia="AngsanaUPC" w:hAnsi="Arial" w:cs="Arial"/>
                <w:snapToGrid w:val="0"/>
                <w:color w:val="000000" w:themeColor="text1"/>
                <w:sz w:val="14"/>
                <w:szCs w:val="14"/>
                <w:lang w:val="en-GB"/>
              </w:rPr>
            </w:pPr>
            <w:r w:rsidRPr="00F953A8">
              <w:rPr>
                <w:rFonts w:ascii="Arial" w:hAnsi="Arial" w:cs="Arial"/>
                <w:sz w:val="14"/>
                <w:szCs w:val="14"/>
              </w:rPr>
              <w:t>1,191</w:t>
            </w:r>
          </w:p>
        </w:tc>
      </w:tr>
      <w:tr w:rsidR="00F953A8" w:rsidRPr="00F529E0" w14:paraId="64FB5354" w14:textId="77777777" w:rsidTr="00F953A8">
        <w:tc>
          <w:tcPr>
            <w:tcW w:w="2250" w:type="dxa"/>
            <w:vAlign w:val="bottom"/>
          </w:tcPr>
          <w:p w14:paraId="46E6804F" w14:textId="77777777" w:rsidR="00F953A8" w:rsidRPr="008924E5" w:rsidRDefault="00F953A8" w:rsidP="00F953A8">
            <w:pPr>
              <w:pStyle w:val="Caption"/>
              <w:numPr>
                <w:ilvl w:val="0"/>
                <w:numId w:val="0"/>
              </w:numPr>
              <w:ind w:left="162" w:right="-110"/>
              <w:jc w:val="left"/>
              <w:rPr>
                <w:rFonts w:ascii="Arial" w:hAnsi="Arial" w:cs="Arial"/>
                <w:b w:val="0"/>
                <w:bCs w:val="0"/>
                <w:color w:val="000000"/>
                <w:spacing w:val="-4"/>
                <w:sz w:val="14"/>
                <w:szCs w:val="14"/>
              </w:rPr>
            </w:pPr>
            <w:r w:rsidRPr="008924E5">
              <w:rPr>
                <w:rFonts w:ascii="Arial" w:hAnsi="Arial" w:cs="Arial"/>
                <w:b w:val="0"/>
                <w:bCs w:val="0"/>
                <w:color w:val="000000"/>
                <w:spacing w:val="-4"/>
                <w:sz w:val="14"/>
                <w:szCs w:val="14"/>
              </w:rPr>
              <w:t xml:space="preserve">Directors and key management  </w:t>
            </w:r>
          </w:p>
          <w:p w14:paraId="13D54346" w14:textId="77777777" w:rsidR="00F953A8" w:rsidRPr="008924E5" w:rsidRDefault="00F953A8" w:rsidP="00F953A8">
            <w:pPr>
              <w:pStyle w:val="BodyTextIndent3"/>
              <w:tabs>
                <w:tab w:val="left" w:pos="915"/>
                <w:tab w:val="left" w:pos="2124"/>
              </w:tabs>
              <w:ind w:left="162" w:right="-110"/>
              <w:rPr>
                <w:rFonts w:ascii="Arial" w:hAnsi="Arial" w:cs="Arial"/>
                <w:color w:val="000000"/>
                <w:spacing w:val="-4"/>
                <w:sz w:val="14"/>
                <w:szCs w:val="14"/>
                <w:cs/>
              </w:rPr>
            </w:pPr>
            <w:r w:rsidRPr="008924E5">
              <w:rPr>
                <w:rFonts w:ascii="Arial" w:hAnsi="Arial" w:cs="Arial"/>
                <w:color w:val="000000"/>
                <w:spacing w:val="-4"/>
                <w:sz w:val="14"/>
                <w:szCs w:val="14"/>
              </w:rPr>
              <w:t xml:space="preserve">   personnel’s remuneration</w:t>
            </w:r>
          </w:p>
        </w:tc>
        <w:tc>
          <w:tcPr>
            <w:tcW w:w="749" w:type="dxa"/>
            <w:shd w:val="clear" w:color="auto" w:fill="FAFAFA"/>
            <w:vAlign w:val="bottom"/>
          </w:tcPr>
          <w:p w14:paraId="77828F78" w14:textId="1F595516" w:rsidR="00F953A8" w:rsidRPr="00F953A8" w:rsidRDefault="008324A2" w:rsidP="00F953A8">
            <w:pPr>
              <w:pStyle w:val="BodyTextIndent3"/>
              <w:tabs>
                <w:tab w:val="decimal" w:pos="584"/>
              </w:tabs>
              <w:ind w:left="-110" w:right="-72"/>
              <w:jc w:val="right"/>
              <w:rPr>
                <w:rFonts w:ascii="Arial" w:hAnsi="Arial" w:cs="Arial"/>
                <w:color w:val="000000"/>
                <w:spacing w:val="-4"/>
                <w:sz w:val="14"/>
                <w:szCs w:val="14"/>
              </w:rPr>
            </w:pPr>
            <w:r>
              <w:rPr>
                <w:rFonts w:ascii="Arial" w:hAnsi="Arial" w:cs="Arial"/>
                <w:sz w:val="14"/>
                <w:szCs w:val="14"/>
              </w:rPr>
              <w:t>17,113</w:t>
            </w:r>
          </w:p>
        </w:tc>
        <w:tc>
          <w:tcPr>
            <w:tcW w:w="749" w:type="dxa"/>
            <w:vAlign w:val="bottom"/>
          </w:tcPr>
          <w:p w14:paraId="66C6F3E4" w14:textId="0671BCDA" w:rsidR="00F953A8" w:rsidRPr="00F953A8" w:rsidRDefault="008324A2" w:rsidP="00F953A8">
            <w:pPr>
              <w:pStyle w:val="BodyTextIndent3"/>
              <w:tabs>
                <w:tab w:val="decimal" w:pos="463"/>
              </w:tabs>
              <w:ind w:left="-110" w:right="-72"/>
              <w:jc w:val="right"/>
              <w:rPr>
                <w:rFonts w:ascii="Arial" w:hAnsi="Arial" w:cs="Arial"/>
                <w:color w:val="000000"/>
                <w:spacing w:val="-4"/>
                <w:sz w:val="14"/>
                <w:szCs w:val="14"/>
              </w:rPr>
            </w:pPr>
            <w:r>
              <w:rPr>
                <w:rFonts w:ascii="Arial" w:hAnsi="Arial" w:cs="Arial"/>
                <w:sz w:val="14"/>
                <w:szCs w:val="14"/>
              </w:rPr>
              <w:t>16,731</w:t>
            </w:r>
          </w:p>
        </w:tc>
        <w:tc>
          <w:tcPr>
            <w:tcW w:w="749" w:type="dxa"/>
            <w:shd w:val="clear" w:color="auto" w:fill="FAFAFA"/>
            <w:vAlign w:val="bottom"/>
          </w:tcPr>
          <w:p w14:paraId="7987510F" w14:textId="3A8DA2A3" w:rsidR="00F953A8" w:rsidRPr="00F953A8" w:rsidRDefault="00F953A8" w:rsidP="00F953A8">
            <w:pPr>
              <w:pStyle w:val="BodyTextIndent3"/>
              <w:tabs>
                <w:tab w:val="decimal" w:pos="584"/>
              </w:tabs>
              <w:ind w:left="-110" w:right="-72"/>
              <w:jc w:val="right"/>
              <w:rPr>
                <w:rFonts w:ascii="Arial" w:hAnsi="Arial" w:cs="Arial"/>
                <w:color w:val="000000"/>
                <w:spacing w:val="-4"/>
                <w:sz w:val="14"/>
                <w:szCs w:val="14"/>
              </w:rPr>
            </w:pPr>
            <w:r w:rsidRPr="00F953A8">
              <w:rPr>
                <w:rFonts w:ascii="Arial" w:hAnsi="Arial" w:cs="Arial"/>
                <w:sz w:val="14"/>
                <w:szCs w:val="14"/>
              </w:rPr>
              <w:t>2,462</w:t>
            </w:r>
          </w:p>
        </w:tc>
        <w:tc>
          <w:tcPr>
            <w:tcW w:w="749" w:type="dxa"/>
            <w:vAlign w:val="bottom"/>
          </w:tcPr>
          <w:p w14:paraId="573DA77B" w14:textId="666259BB" w:rsidR="00F953A8" w:rsidRPr="00F953A8" w:rsidRDefault="00F953A8" w:rsidP="00F953A8">
            <w:pPr>
              <w:pStyle w:val="BodyTextIndent3"/>
              <w:ind w:left="-110" w:right="-72"/>
              <w:jc w:val="right"/>
              <w:rPr>
                <w:rFonts w:ascii="Arial" w:hAnsi="Arial" w:cs="Arial"/>
                <w:color w:val="000000"/>
                <w:spacing w:val="-4"/>
                <w:sz w:val="14"/>
                <w:szCs w:val="14"/>
              </w:rPr>
            </w:pPr>
            <w:r w:rsidRPr="00F953A8">
              <w:rPr>
                <w:rFonts w:ascii="Arial" w:hAnsi="Arial" w:cs="Arial"/>
                <w:sz w:val="14"/>
                <w:szCs w:val="14"/>
              </w:rPr>
              <w:t>2,704</w:t>
            </w:r>
          </w:p>
        </w:tc>
        <w:tc>
          <w:tcPr>
            <w:tcW w:w="749" w:type="dxa"/>
            <w:shd w:val="clear" w:color="auto" w:fill="FAFAFA"/>
            <w:vAlign w:val="bottom"/>
          </w:tcPr>
          <w:p w14:paraId="734EFD69" w14:textId="66195810"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sz w:val="14"/>
                <w:szCs w:val="14"/>
              </w:rPr>
              <w:t>-</w:t>
            </w:r>
          </w:p>
        </w:tc>
        <w:tc>
          <w:tcPr>
            <w:tcW w:w="749" w:type="dxa"/>
            <w:vAlign w:val="bottom"/>
          </w:tcPr>
          <w:p w14:paraId="385C9C48" w14:textId="3CDBFCD6"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sz w:val="14"/>
                <w:szCs w:val="14"/>
              </w:rPr>
              <w:t>-</w:t>
            </w:r>
          </w:p>
        </w:tc>
        <w:tc>
          <w:tcPr>
            <w:tcW w:w="749" w:type="dxa"/>
            <w:shd w:val="clear" w:color="auto" w:fill="FAFAFA"/>
            <w:vAlign w:val="bottom"/>
          </w:tcPr>
          <w:p w14:paraId="53E448CD" w14:textId="5E7F82F8" w:rsidR="00F953A8" w:rsidRPr="00F953A8" w:rsidRDefault="00F953A8" w:rsidP="00F953A8">
            <w:pPr>
              <w:pStyle w:val="BodyTextIndent3"/>
              <w:ind w:left="-110" w:right="-72"/>
              <w:jc w:val="right"/>
              <w:rPr>
                <w:rFonts w:ascii="Arial" w:eastAsia="Verdana" w:hAnsi="Arial" w:cs="Arial"/>
                <w:color w:val="000000"/>
                <w:spacing w:val="-4"/>
                <w:sz w:val="14"/>
                <w:szCs w:val="14"/>
                <w:cs/>
              </w:rPr>
            </w:pPr>
            <w:r w:rsidRPr="00F953A8">
              <w:rPr>
                <w:rFonts w:ascii="Arial" w:hAnsi="Arial" w:cs="Arial"/>
                <w:sz w:val="14"/>
                <w:szCs w:val="14"/>
              </w:rPr>
              <w:t>-</w:t>
            </w:r>
          </w:p>
        </w:tc>
        <w:tc>
          <w:tcPr>
            <w:tcW w:w="749" w:type="dxa"/>
            <w:gridSpan w:val="2"/>
            <w:vAlign w:val="bottom"/>
          </w:tcPr>
          <w:p w14:paraId="77C9C7B9" w14:textId="3E2C513E" w:rsidR="00F953A8" w:rsidRPr="00F953A8" w:rsidRDefault="00F953A8" w:rsidP="00F953A8">
            <w:pPr>
              <w:pStyle w:val="BodyTextIndent3"/>
              <w:ind w:left="-110" w:right="-72"/>
              <w:jc w:val="right"/>
              <w:rPr>
                <w:rFonts w:ascii="Arial" w:eastAsia="Verdana" w:hAnsi="Arial" w:cs="Arial"/>
                <w:color w:val="000000"/>
                <w:spacing w:val="-4"/>
                <w:sz w:val="14"/>
                <w:szCs w:val="14"/>
                <w:cs/>
              </w:rPr>
            </w:pPr>
            <w:r w:rsidRPr="00F953A8">
              <w:rPr>
                <w:rFonts w:ascii="Arial" w:hAnsi="Arial" w:cs="Arial"/>
                <w:sz w:val="14"/>
                <w:szCs w:val="14"/>
              </w:rPr>
              <w:t>-</w:t>
            </w:r>
          </w:p>
        </w:tc>
        <w:tc>
          <w:tcPr>
            <w:tcW w:w="817" w:type="dxa"/>
            <w:shd w:val="clear" w:color="auto" w:fill="FAFAFA"/>
            <w:vAlign w:val="bottom"/>
          </w:tcPr>
          <w:p w14:paraId="12FFE997" w14:textId="730D534F" w:rsidR="00F953A8" w:rsidRPr="00F953A8" w:rsidRDefault="008324A2" w:rsidP="00F953A8">
            <w:pPr>
              <w:pStyle w:val="BodyTextIndent3"/>
              <w:ind w:left="-110" w:right="-72"/>
              <w:jc w:val="right"/>
              <w:rPr>
                <w:rFonts w:ascii="Arial" w:eastAsia="AngsanaUPC" w:hAnsi="Arial" w:cs="Arial"/>
                <w:snapToGrid w:val="0"/>
                <w:color w:val="000000" w:themeColor="text1"/>
                <w:sz w:val="14"/>
                <w:szCs w:val="14"/>
                <w:lang w:val="en-GB"/>
              </w:rPr>
            </w:pPr>
            <w:r>
              <w:rPr>
                <w:rFonts w:ascii="Arial" w:hAnsi="Arial" w:cs="Arial"/>
                <w:sz w:val="14"/>
                <w:szCs w:val="14"/>
              </w:rPr>
              <w:t>19,575</w:t>
            </w:r>
          </w:p>
        </w:tc>
        <w:tc>
          <w:tcPr>
            <w:tcW w:w="681" w:type="dxa"/>
            <w:vAlign w:val="bottom"/>
          </w:tcPr>
          <w:p w14:paraId="7EB0F030" w14:textId="173135F6" w:rsidR="00F953A8" w:rsidRPr="00F953A8" w:rsidRDefault="008324A2" w:rsidP="00F953A8">
            <w:pPr>
              <w:pStyle w:val="BodyTextIndent3"/>
              <w:ind w:left="-110" w:right="-72"/>
              <w:jc w:val="right"/>
              <w:rPr>
                <w:rFonts w:ascii="Arial" w:eastAsia="AngsanaUPC" w:hAnsi="Arial" w:cs="Arial"/>
                <w:snapToGrid w:val="0"/>
                <w:color w:val="000000" w:themeColor="text1"/>
                <w:sz w:val="14"/>
                <w:szCs w:val="14"/>
                <w:lang w:val="en-GB"/>
              </w:rPr>
            </w:pPr>
            <w:r>
              <w:rPr>
                <w:rFonts w:ascii="Arial" w:hAnsi="Arial" w:cs="Arial"/>
                <w:sz w:val="14"/>
                <w:szCs w:val="14"/>
              </w:rPr>
              <w:t>19,435</w:t>
            </w:r>
          </w:p>
        </w:tc>
      </w:tr>
      <w:tr w:rsidR="00F953A8" w:rsidRPr="00F529E0" w14:paraId="05832C71" w14:textId="77777777" w:rsidTr="00F953A8">
        <w:tc>
          <w:tcPr>
            <w:tcW w:w="2250" w:type="dxa"/>
            <w:vAlign w:val="bottom"/>
          </w:tcPr>
          <w:p w14:paraId="18B89AF4" w14:textId="77777777" w:rsidR="00F953A8" w:rsidRPr="00F529E0" w:rsidRDefault="00F953A8" w:rsidP="00F953A8">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Other expenses</w:t>
            </w:r>
          </w:p>
        </w:tc>
        <w:tc>
          <w:tcPr>
            <w:tcW w:w="749" w:type="dxa"/>
            <w:shd w:val="clear" w:color="auto" w:fill="FAFAFA"/>
            <w:vAlign w:val="bottom"/>
          </w:tcPr>
          <w:p w14:paraId="7D1D4985" w14:textId="00E04E3D" w:rsidR="00F953A8" w:rsidRPr="00F953A8" w:rsidRDefault="00F953A8" w:rsidP="00F953A8">
            <w:pPr>
              <w:pStyle w:val="BodyTextIndent3"/>
              <w:tabs>
                <w:tab w:val="decimal" w:pos="584"/>
              </w:tabs>
              <w:ind w:left="-110" w:right="-72"/>
              <w:jc w:val="right"/>
              <w:rPr>
                <w:rFonts w:ascii="Arial" w:hAnsi="Arial" w:cs="Arial"/>
                <w:color w:val="000000"/>
                <w:spacing w:val="-4"/>
                <w:sz w:val="14"/>
                <w:szCs w:val="14"/>
                <w:cs/>
              </w:rPr>
            </w:pPr>
            <w:r w:rsidRPr="00F953A8">
              <w:rPr>
                <w:rFonts w:ascii="Arial" w:hAnsi="Arial" w:cs="Arial"/>
                <w:sz w:val="14"/>
                <w:szCs w:val="14"/>
              </w:rPr>
              <w:t>1</w:t>
            </w:r>
            <w:r w:rsidR="008324A2">
              <w:rPr>
                <w:rFonts w:ascii="Arial" w:hAnsi="Arial" w:cs="Arial"/>
                <w:sz w:val="14"/>
                <w:szCs w:val="14"/>
              </w:rPr>
              <w:t>75,693</w:t>
            </w:r>
          </w:p>
        </w:tc>
        <w:tc>
          <w:tcPr>
            <w:tcW w:w="749" w:type="dxa"/>
            <w:vAlign w:val="bottom"/>
          </w:tcPr>
          <w:p w14:paraId="679A6D13" w14:textId="7C3419A7" w:rsidR="00F953A8" w:rsidRPr="00F953A8" w:rsidRDefault="00F953A8" w:rsidP="00F953A8">
            <w:pPr>
              <w:pStyle w:val="BodyTextIndent3"/>
              <w:tabs>
                <w:tab w:val="decimal" w:pos="463"/>
              </w:tabs>
              <w:ind w:left="-110" w:right="-72"/>
              <w:jc w:val="right"/>
              <w:rPr>
                <w:rFonts w:ascii="Arial" w:hAnsi="Arial" w:cs="Arial"/>
                <w:color w:val="000000"/>
                <w:spacing w:val="-4"/>
                <w:sz w:val="14"/>
                <w:szCs w:val="14"/>
                <w:cs/>
              </w:rPr>
            </w:pPr>
            <w:r w:rsidRPr="00F953A8">
              <w:rPr>
                <w:rFonts w:ascii="Arial" w:hAnsi="Arial" w:cs="Arial"/>
                <w:sz w:val="14"/>
                <w:szCs w:val="14"/>
              </w:rPr>
              <w:t>2</w:t>
            </w:r>
            <w:r w:rsidR="008324A2">
              <w:rPr>
                <w:rFonts w:ascii="Arial" w:hAnsi="Arial" w:cs="Arial"/>
                <w:sz w:val="14"/>
                <w:szCs w:val="14"/>
              </w:rPr>
              <w:t>32,37</w:t>
            </w:r>
            <w:r w:rsidR="00B50C11">
              <w:rPr>
                <w:rFonts w:ascii="Arial" w:hAnsi="Arial" w:cs="Arial"/>
                <w:sz w:val="14"/>
                <w:szCs w:val="14"/>
              </w:rPr>
              <w:t>7</w:t>
            </w:r>
          </w:p>
        </w:tc>
        <w:tc>
          <w:tcPr>
            <w:tcW w:w="749" w:type="dxa"/>
            <w:shd w:val="clear" w:color="auto" w:fill="FAFAFA"/>
            <w:vAlign w:val="bottom"/>
          </w:tcPr>
          <w:p w14:paraId="2A575230" w14:textId="4C0498B1"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sz w:val="14"/>
                <w:szCs w:val="14"/>
              </w:rPr>
              <w:t>1,950</w:t>
            </w:r>
          </w:p>
        </w:tc>
        <w:tc>
          <w:tcPr>
            <w:tcW w:w="749" w:type="dxa"/>
            <w:vAlign w:val="bottom"/>
          </w:tcPr>
          <w:p w14:paraId="72F8BE92" w14:textId="4D7BE2DA"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sz w:val="14"/>
                <w:szCs w:val="14"/>
              </w:rPr>
              <w:t>2,269</w:t>
            </w:r>
          </w:p>
        </w:tc>
        <w:tc>
          <w:tcPr>
            <w:tcW w:w="749" w:type="dxa"/>
            <w:shd w:val="clear" w:color="auto" w:fill="FAFAFA"/>
            <w:vAlign w:val="bottom"/>
          </w:tcPr>
          <w:p w14:paraId="4BB3DDA6" w14:textId="24BAA315"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sz w:val="14"/>
                <w:szCs w:val="14"/>
              </w:rPr>
              <w:t>2,826</w:t>
            </w:r>
          </w:p>
        </w:tc>
        <w:tc>
          <w:tcPr>
            <w:tcW w:w="749" w:type="dxa"/>
            <w:vAlign w:val="bottom"/>
          </w:tcPr>
          <w:p w14:paraId="4E4B17D3" w14:textId="0B56660A"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sz w:val="14"/>
                <w:szCs w:val="14"/>
              </w:rPr>
              <w:t>4,356</w:t>
            </w:r>
          </w:p>
        </w:tc>
        <w:tc>
          <w:tcPr>
            <w:tcW w:w="749" w:type="dxa"/>
            <w:shd w:val="clear" w:color="auto" w:fill="FAFAFA"/>
            <w:vAlign w:val="bottom"/>
          </w:tcPr>
          <w:p w14:paraId="31DDD06C" w14:textId="41E95CA1" w:rsidR="00F953A8" w:rsidRPr="00F953A8" w:rsidRDefault="00F953A8" w:rsidP="00F953A8">
            <w:pPr>
              <w:pStyle w:val="BodyTextIndent3"/>
              <w:ind w:left="-110" w:right="-72"/>
              <w:jc w:val="right"/>
              <w:rPr>
                <w:rFonts w:ascii="Arial" w:eastAsia="Verdana" w:hAnsi="Arial" w:cs="Arial"/>
                <w:color w:val="000000"/>
                <w:spacing w:val="-4"/>
                <w:sz w:val="14"/>
                <w:szCs w:val="14"/>
                <w:cs/>
              </w:rPr>
            </w:pPr>
            <w:r w:rsidRPr="00F953A8">
              <w:rPr>
                <w:rFonts w:ascii="Arial" w:hAnsi="Arial" w:cs="Arial"/>
                <w:sz w:val="14"/>
                <w:szCs w:val="14"/>
              </w:rPr>
              <w:t>(4,79</w:t>
            </w:r>
            <w:r w:rsidR="008324A2">
              <w:rPr>
                <w:rFonts w:ascii="Arial" w:hAnsi="Arial" w:cs="Arial"/>
                <w:sz w:val="14"/>
                <w:szCs w:val="14"/>
              </w:rPr>
              <w:t>4</w:t>
            </w:r>
            <w:r w:rsidRPr="00F953A8">
              <w:rPr>
                <w:rFonts w:ascii="Arial" w:hAnsi="Arial" w:cs="Arial"/>
                <w:sz w:val="14"/>
                <w:szCs w:val="14"/>
              </w:rPr>
              <w:t>)</w:t>
            </w:r>
          </w:p>
        </w:tc>
        <w:tc>
          <w:tcPr>
            <w:tcW w:w="749" w:type="dxa"/>
            <w:gridSpan w:val="2"/>
            <w:vAlign w:val="bottom"/>
          </w:tcPr>
          <w:p w14:paraId="25917FC0" w14:textId="5FA75C63" w:rsidR="00F953A8" w:rsidRPr="00F953A8" w:rsidRDefault="00F953A8" w:rsidP="00F953A8">
            <w:pPr>
              <w:pStyle w:val="BodyTextIndent3"/>
              <w:ind w:left="-110" w:right="-72"/>
              <w:jc w:val="right"/>
              <w:rPr>
                <w:rFonts w:ascii="Arial" w:eastAsia="Verdana" w:hAnsi="Arial" w:cs="Arial"/>
                <w:color w:val="000000"/>
                <w:spacing w:val="-4"/>
                <w:sz w:val="14"/>
                <w:szCs w:val="14"/>
                <w:cs/>
              </w:rPr>
            </w:pPr>
            <w:r w:rsidRPr="00F953A8">
              <w:rPr>
                <w:rFonts w:ascii="Arial" w:hAnsi="Arial" w:cs="Arial"/>
                <w:sz w:val="14"/>
                <w:szCs w:val="14"/>
              </w:rPr>
              <w:t>(3,91</w:t>
            </w:r>
            <w:r w:rsidR="00B50C11">
              <w:rPr>
                <w:rFonts w:ascii="Arial" w:hAnsi="Arial" w:cs="Arial"/>
                <w:sz w:val="14"/>
                <w:szCs w:val="14"/>
              </w:rPr>
              <w:t>8</w:t>
            </w:r>
            <w:r w:rsidRPr="00F953A8">
              <w:rPr>
                <w:rFonts w:ascii="Arial" w:hAnsi="Arial" w:cs="Arial"/>
                <w:sz w:val="14"/>
                <w:szCs w:val="14"/>
              </w:rPr>
              <w:t>)</w:t>
            </w:r>
          </w:p>
        </w:tc>
        <w:tc>
          <w:tcPr>
            <w:tcW w:w="817" w:type="dxa"/>
            <w:shd w:val="clear" w:color="auto" w:fill="FAFAFA"/>
            <w:vAlign w:val="bottom"/>
          </w:tcPr>
          <w:p w14:paraId="59DEAB49" w14:textId="17D3D91A" w:rsidR="00F953A8" w:rsidRPr="00F953A8" w:rsidRDefault="00F953A8" w:rsidP="00F953A8">
            <w:pPr>
              <w:pStyle w:val="BodyTextIndent3"/>
              <w:ind w:left="-110" w:right="-72"/>
              <w:jc w:val="right"/>
              <w:rPr>
                <w:rFonts w:ascii="Arial" w:eastAsia="AngsanaUPC" w:hAnsi="Arial" w:cs="Arial"/>
                <w:snapToGrid w:val="0"/>
                <w:color w:val="000000" w:themeColor="text1"/>
                <w:sz w:val="14"/>
                <w:szCs w:val="14"/>
                <w:lang w:val="en-GB"/>
              </w:rPr>
            </w:pPr>
            <w:r w:rsidRPr="00F953A8">
              <w:rPr>
                <w:rFonts w:ascii="Arial" w:hAnsi="Arial" w:cs="Arial"/>
                <w:sz w:val="14"/>
                <w:szCs w:val="14"/>
              </w:rPr>
              <w:t>1</w:t>
            </w:r>
            <w:r w:rsidR="008324A2">
              <w:rPr>
                <w:rFonts w:ascii="Arial" w:hAnsi="Arial" w:cs="Arial"/>
                <w:sz w:val="14"/>
                <w:szCs w:val="14"/>
              </w:rPr>
              <w:t>75,675</w:t>
            </w:r>
          </w:p>
        </w:tc>
        <w:tc>
          <w:tcPr>
            <w:tcW w:w="681" w:type="dxa"/>
            <w:vAlign w:val="bottom"/>
          </w:tcPr>
          <w:p w14:paraId="4E5DF4BF" w14:textId="7DC71D2D" w:rsidR="00F953A8" w:rsidRPr="00F953A8" w:rsidRDefault="00F953A8" w:rsidP="00F953A8">
            <w:pPr>
              <w:pStyle w:val="BodyTextIndent3"/>
              <w:ind w:left="-110" w:right="-72"/>
              <w:jc w:val="right"/>
              <w:rPr>
                <w:rFonts w:ascii="Arial" w:eastAsia="AngsanaUPC" w:hAnsi="Arial" w:cs="Arial"/>
                <w:snapToGrid w:val="0"/>
                <w:color w:val="000000" w:themeColor="text1"/>
                <w:sz w:val="14"/>
                <w:szCs w:val="14"/>
                <w:lang w:val="en-GB"/>
              </w:rPr>
            </w:pPr>
            <w:r w:rsidRPr="00F953A8">
              <w:rPr>
                <w:rFonts w:ascii="Arial" w:hAnsi="Arial" w:cs="Arial"/>
                <w:sz w:val="14"/>
                <w:szCs w:val="14"/>
              </w:rPr>
              <w:t>2</w:t>
            </w:r>
            <w:r w:rsidR="008324A2">
              <w:rPr>
                <w:rFonts w:ascii="Arial" w:hAnsi="Arial" w:cs="Arial"/>
                <w:sz w:val="14"/>
                <w:szCs w:val="14"/>
              </w:rPr>
              <w:t>35,084</w:t>
            </w:r>
          </w:p>
        </w:tc>
      </w:tr>
      <w:tr w:rsidR="00F953A8" w:rsidRPr="00F529E0" w14:paraId="39AE8CBC" w14:textId="77777777" w:rsidTr="00F953A8">
        <w:tc>
          <w:tcPr>
            <w:tcW w:w="2250" w:type="dxa"/>
            <w:vAlign w:val="bottom"/>
          </w:tcPr>
          <w:p w14:paraId="144C917E" w14:textId="666A6DF2" w:rsidR="00F953A8" w:rsidRPr="00F529E0" w:rsidRDefault="00F953A8" w:rsidP="00F953A8">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Income tax expense</w:t>
            </w:r>
            <w:r w:rsidR="00C24E0E">
              <w:rPr>
                <w:rFonts w:ascii="Arial" w:hAnsi="Arial" w:cs="Arial"/>
                <w:color w:val="000000"/>
                <w:spacing w:val="-4"/>
                <w:sz w:val="14"/>
                <w:szCs w:val="14"/>
              </w:rPr>
              <w:t xml:space="preserve"> (income)</w:t>
            </w:r>
          </w:p>
        </w:tc>
        <w:tc>
          <w:tcPr>
            <w:tcW w:w="749" w:type="dxa"/>
            <w:tcBorders>
              <w:bottom w:val="single" w:sz="4" w:space="0" w:color="auto"/>
            </w:tcBorders>
            <w:shd w:val="clear" w:color="auto" w:fill="FAFAFA"/>
            <w:vAlign w:val="bottom"/>
          </w:tcPr>
          <w:p w14:paraId="58764937" w14:textId="192B75BF" w:rsidR="00F953A8" w:rsidRPr="00F953A8" w:rsidRDefault="00F953A8" w:rsidP="00F953A8">
            <w:pPr>
              <w:pStyle w:val="BodyTextIndent3"/>
              <w:tabs>
                <w:tab w:val="decimal" w:pos="584"/>
              </w:tabs>
              <w:ind w:left="-110" w:right="-72"/>
              <w:jc w:val="right"/>
              <w:rPr>
                <w:rFonts w:ascii="Arial" w:hAnsi="Arial" w:cs="Arial"/>
                <w:color w:val="000000"/>
                <w:spacing w:val="-4"/>
                <w:sz w:val="14"/>
                <w:szCs w:val="14"/>
                <w:cs/>
              </w:rPr>
            </w:pPr>
            <w:r w:rsidRPr="00F953A8">
              <w:rPr>
                <w:rFonts w:ascii="Arial" w:hAnsi="Arial" w:cs="Arial"/>
                <w:sz w:val="14"/>
                <w:szCs w:val="14"/>
              </w:rPr>
              <w:t>(14,909)</w:t>
            </w:r>
          </w:p>
        </w:tc>
        <w:tc>
          <w:tcPr>
            <w:tcW w:w="749" w:type="dxa"/>
            <w:tcBorders>
              <w:bottom w:val="single" w:sz="4" w:space="0" w:color="auto"/>
            </w:tcBorders>
            <w:vAlign w:val="bottom"/>
          </w:tcPr>
          <w:p w14:paraId="4CE3B6E5" w14:textId="3F4FA8CA" w:rsidR="00F953A8" w:rsidRPr="00F953A8" w:rsidRDefault="00F953A8" w:rsidP="00F953A8">
            <w:pPr>
              <w:pStyle w:val="BodyTextIndent3"/>
              <w:tabs>
                <w:tab w:val="decimal" w:pos="463"/>
              </w:tabs>
              <w:ind w:left="-110" w:right="-72"/>
              <w:jc w:val="right"/>
              <w:rPr>
                <w:rFonts w:ascii="Arial" w:hAnsi="Arial" w:cs="Arial"/>
                <w:color w:val="000000"/>
                <w:spacing w:val="-4"/>
                <w:sz w:val="14"/>
                <w:szCs w:val="14"/>
                <w:cs/>
              </w:rPr>
            </w:pPr>
            <w:r w:rsidRPr="00F953A8">
              <w:rPr>
                <w:rFonts w:ascii="Arial" w:hAnsi="Arial" w:cs="Arial"/>
                <w:sz w:val="14"/>
                <w:szCs w:val="14"/>
              </w:rPr>
              <w:t>40,612</w:t>
            </w:r>
          </w:p>
        </w:tc>
        <w:tc>
          <w:tcPr>
            <w:tcW w:w="749" w:type="dxa"/>
            <w:tcBorders>
              <w:bottom w:val="single" w:sz="4" w:space="0" w:color="auto"/>
            </w:tcBorders>
            <w:shd w:val="clear" w:color="auto" w:fill="FAFAFA"/>
            <w:vAlign w:val="bottom"/>
          </w:tcPr>
          <w:p w14:paraId="56EC48F4" w14:textId="6E0B1250" w:rsidR="00F953A8" w:rsidRPr="00F953A8" w:rsidRDefault="00F953A8" w:rsidP="00F953A8">
            <w:pPr>
              <w:pStyle w:val="BodyTextIndent3"/>
              <w:tabs>
                <w:tab w:val="decimal" w:pos="584"/>
              </w:tabs>
              <w:ind w:left="-110" w:right="-72"/>
              <w:jc w:val="right"/>
              <w:rPr>
                <w:rFonts w:ascii="Arial" w:hAnsi="Arial" w:cs="Arial"/>
                <w:color w:val="000000"/>
                <w:spacing w:val="-4"/>
                <w:sz w:val="14"/>
                <w:szCs w:val="14"/>
                <w:cs/>
              </w:rPr>
            </w:pPr>
            <w:r w:rsidRPr="00F953A8">
              <w:rPr>
                <w:rFonts w:ascii="Arial" w:hAnsi="Arial" w:cs="Arial"/>
                <w:sz w:val="14"/>
                <w:szCs w:val="14"/>
              </w:rPr>
              <w:t>1,432</w:t>
            </w:r>
          </w:p>
        </w:tc>
        <w:tc>
          <w:tcPr>
            <w:tcW w:w="749" w:type="dxa"/>
            <w:tcBorders>
              <w:bottom w:val="single" w:sz="4" w:space="0" w:color="auto"/>
            </w:tcBorders>
            <w:vAlign w:val="bottom"/>
          </w:tcPr>
          <w:p w14:paraId="41B7A9B5" w14:textId="2A550636"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sz w:val="14"/>
                <w:szCs w:val="14"/>
              </w:rPr>
              <w:t>(977)</w:t>
            </w:r>
          </w:p>
        </w:tc>
        <w:tc>
          <w:tcPr>
            <w:tcW w:w="749" w:type="dxa"/>
            <w:tcBorders>
              <w:bottom w:val="single" w:sz="4" w:space="0" w:color="auto"/>
            </w:tcBorders>
            <w:shd w:val="clear" w:color="auto" w:fill="FAFAFA"/>
            <w:vAlign w:val="bottom"/>
          </w:tcPr>
          <w:p w14:paraId="3DF66244" w14:textId="1ADBFF04" w:rsidR="00F953A8" w:rsidRPr="00F953A8" w:rsidRDefault="00F953A8" w:rsidP="00F953A8">
            <w:pPr>
              <w:pStyle w:val="BodyTextIndent3"/>
              <w:ind w:left="-110" w:right="-72"/>
              <w:jc w:val="right"/>
              <w:rPr>
                <w:rFonts w:ascii="Arial" w:hAnsi="Arial" w:cs="Arial"/>
                <w:color w:val="000000"/>
                <w:spacing w:val="-4"/>
                <w:sz w:val="14"/>
                <w:szCs w:val="14"/>
              </w:rPr>
            </w:pPr>
            <w:r w:rsidRPr="00F953A8">
              <w:rPr>
                <w:rFonts w:ascii="Arial" w:hAnsi="Arial" w:cs="Arial"/>
                <w:sz w:val="14"/>
                <w:szCs w:val="14"/>
              </w:rPr>
              <w:t>-</w:t>
            </w:r>
          </w:p>
        </w:tc>
        <w:tc>
          <w:tcPr>
            <w:tcW w:w="749" w:type="dxa"/>
            <w:tcBorders>
              <w:bottom w:val="single" w:sz="4" w:space="0" w:color="auto"/>
            </w:tcBorders>
            <w:vAlign w:val="bottom"/>
          </w:tcPr>
          <w:p w14:paraId="3024988E" w14:textId="2C148615" w:rsidR="00F953A8" w:rsidRPr="00F953A8" w:rsidRDefault="00F953A8" w:rsidP="00F953A8">
            <w:pPr>
              <w:pStyle w:val="BodyTextIndent3"/>
              <w:ind w:left="-110" w:right="-72"/>
              <w:jc w:val="right"/>
              <w:rPr>
                <w:rFonts w:ascii="Arial" w:hAnsi="Arial" w:cs="Arial"/>
                <w:color w:val="000000"/>
                <w:spacing w:val="-4"/>
                <w:sz w:val="14"/>
                <w:szCs w:val="14"/>
              </w:rPr>
            </w:pPr>
            <w:r w:rsidRPr="00F953A8">
              <w:rPr>
                <w:rFonts w:ascii="Arial" w:hAnsi="Arial" w:cs="Arial"/>
                <w:sz w:val="14"/>
                <w:szCs w:val="14"/>
              </w:rPr>
              <w:t>-</w:t>
            </w:r>
          </w:p>
        </w:tc>
        <w:tc>
          <w:tcPr>
            <w:tcW w:w="749" w:type="dxa"/>
            <w:tcBorders>
              <w:bottom w:val="single" w:sz="4" w:space="0" w:color="auto"/>
            </w:tcBorders>
            <w:shd w:val="clear" w:color="auto" w:fill="FAFAFA"/>
            <w:vAlign w:val="bottom"/>
          </w:tcPr>
          <w:p w14:paraId="06FD4EDD" w14:textId="2A689917" w:rsidR="00F953A8" w:rsidRPr="00F953A8" w:rsidRDefault="00F953A8" w:rsidP="00F953A8">
            <w:pPr>
              <w:pStyle w:val="BodyTextIndent3"/>
              <w:ind w:left="-110" w:right="-72"/>
              <w:jc w:val="right"/>
              <w:rPr>
                <w:rFonts w:ascii="Arial" w:eastAsia="Verdana" w:hAnsi="Arial" w:cs="Arial"/>
                <w:color w:val="000000"/>
                <w:spacing w:val="-4"/>
                <w:sz w:val="14"/>
                <w:szCs w:val="14"/>
                <w:cs/>
              </w:rPr>
            </w:pPr>
            <w:r w:rsidRPr="00F953A8">
              <w:rPr>
                <w:rFonts w:ascii="Arial" w:hAnsi="Arial" w:cs="Arial"/>
                <w:sz w:val="14"/>
                <w:szCs w:val="14"/>
              </w:rPr>
              <w:t>(1,431)</w:t>
            </w:r>
          </w:p>
        </w:tc>
        <w:tc>
          <w:tcPr>
            <w:tcW w:w="749" w:type="dxa"/>
            <w:gridSpan w:val="2"/>
            <w:tcBorders>
              <w:bottom w:val="single" w:sz="4" w:space="0" w:color="auto"/>
            </w:tcBorders>
            <w:vAlign w:val="bottom"/>
          </w:tcPr>
          <w:p w14:paraId="3EC72E81" w14:textId="03CDD5D6" w:rsidR="00F953A8" w:rsidRPr="00F953A8" w:rsidRDefault="00F953A8" w:rsidP="00F953A8">
            <w:pPr>
              <w:pStyle w:val="BodyTextIndent3"/>
              <w:ind w:left="-110" w:right="-72"/>
              <w:jc w:val="right"/>
              <w:rPr>
                <w:rFonts w:ascii="Arial" w:eastAsia="Verdana" w:hAnsi="Arial" w:cs="Arial"/>
                <w:color w:val="000000"/>
                <w:spacing w:val="-4"/>
                <w:sz w:val="14"/>
                <w:szCs w:val="14"/>
                <w:cs/>
              </w:rPr>
            </w:pPr>
            <w:r w:rsidRPr="00F953A8">
              <w:rPr>
                <w:rFonts w:ascii="Arial" w:hAnsi="Arial" w:cs="Arial"/>
                <w:sz w:val="14"/>
                <w:szCs w:val="14"/>
              </w:rPr>
              <w:t>977</w:t>
            </w:r>
          </w:p>
        </w:tc>
        <w:tc>
          <w:tcPr>
            <w:tcW w:w="817" w:type="dxa"/>
            <w:tcBorders>
              <w:bottom w:val="single" w:sz="4" w:space="0" w:color="auto"/>
            </w:tcBorders>
            <w:shd w:val="clear" w:color="auto" w:fill="FAFAFA"/>
            <w:vAlign w:val="bottom"/>
          </w:tcPr>
          <w:p w14:paraId="7A4FE9DE" w14:textId="0A9127CC" w:rsidR="00F953A8" w:rsidRPr="00F953A8" w:rsidRDefault="00F953A8" w:rsidP="00F953A8">
            <w:pPr>
              <w:pStyle w:val="BodyTextIndent3"/>
              <w:ind w:left="-110" w:right="-72"/>
              <w:jc w:val="right"/>
              <w:rPr>
                <w:rFonts w:ascii="Arial" w:eastAsia="AngsanaUPC" w:hAnsi="Arial" w:cs="Arial"/>
                <w:snapToGrid w:val="0"/>
                <w:color w:val="000000" w:themeColor="text1"/>
                <w:sz w:val="14"/>
                <w:szCs w:val="14"/>
                <w:lang w:val="en-GB"/>
              </w:rPr>
            </w:pPr>
            <w:r w:rsidRPr="00F953A8">
              <w:rPr>
                <w:rFonts w:ascii="Arial" w:hAnsi="Arial" w:cs="Arial"/>
                <w:sz w:val="14"/>
                <w:szCs w:val="14"/>
              </w:rPr>
              <w:t>(14,908)</w:t>
            </w:r>
          </w:p>
        </w:tc>
        <w:tc>
          <w:tcPr>
            <w:tcW w:w="681" w:type="dxa"/>
            <w:tcBorders>
              <w:bottom w:val="single" w:sz="4" w:space="0" w:color="auto"/>
            </w:tcBorders>
            <w:vAlign w:val="bottom"/>
          </w:tcPr>
          <w:p w14:paraId="66CBF623" w14:textId="7291968B" w:rsidR="00F953A8" w:rsidRPr="00F953A8" w:rsidRDefault="00F953A8" w:rsidP="00F953A8">
            <w:pPr>
              <w:pStyle w:val="BodyTextIndent3"/>
              <w:ind w:left="-110" w:right="-72"/>
              <w:jc w:val="right"/>
              <w:rPr>
                <w:rFonts w:ascii="Arial" w:eastAsia="AngsanaUPC" w:hAnsi="Arial" w:cs="Arial"/>
                <w:snapToGrid w:val="0"/>
                <w:color w:val="000000" w:themeColor="text1"/>
                <w:sz w:val="14"/>
                <w:szCs w:val="14"/>
                <w:lang w:val="en-GB"/>
              </w:rPr>
            </w:pPr>
            <w:r w:rsidRPr="00F953A8">
              <w:rPr>
                <w:rFonts w:ascii="Arial" w:hAnsi="Arial" w:cs="Arial"/>
                <w:sz w:val="14"/>
                <w:szCs w:val="14"/>
              </w:rPr>
              <w:t>40,612</w:t>
            </w:r>
          </w:p>
        </w:tc>
      </w:tr>
      <w:tr w:rsidR="00111696" w:rsidRPr="00F529E0" w14:paraId="2D327A63" w14:textId="77777777" w:rsidTr="00F953A8">
        <w:tc>
          <w:tcPr>
            <w:tcW w:w="2250" w:type="dxa"/>
            <w:vAlign w:val="bottom"/>
          </w:tcPr>
          <w:p w14:paraId="7859D0F9" w14:textId="77777777" w:rsidR="00111696" w:rsidRPr="00F529E0" w:rsidRDefault="00111696" w:rsidP="00111696">
            <w:pPr>
              <w:pStyle w:val="BodyTextIndent3"/>
              <w:ind w:left="162" w:right="-110"/>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28B2E801" w14:textId="77777777" w:rsidR="00111696" w:rsidRPr="00F953A8" w:rsidRDefault="00111696" w:rsidP="00F953A8">
            <w:pPr>
              <w:pStyle w:val="BodyTextIndent3"/>
              <w:tabs>
                <w:tab w:val="decimal" w:pos="584"/>
              </w:tabs>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727B3877" w14:textId="77777777" w:rsidR="00111696" w:rsidRPr="00F953A8" w:rsidRDefault="00111696" w:rsidP="00F953A8">
            <w:pPr>
              <w:pStyle w:val="BodyTextIndent3"/>
              <w:tabs>
                <w:tab w:val="decimal" w:pos="463"/>
              </w:tabs>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7C321FB8" w14:textId="77777777" w:rsidR="00111696" w:rsidRPr="00F953A8" w:rsidRDefault="00111696" w:rsidP="00F953A8">
            <w:pPr>
              <w:pStyle w:val="BodyTextIndent3"/>
              <w:tabs>
                <w:tab w:val="decimal" w:pos="584"/>
              </w:tabs>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29F7C4AA" w14:textId="77777777" w:rsidR="00111696" w:rsidRPr="00F953A8" w:rsidRDefault="00111696"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21407A1D" w14:textId="77777777" w:rsidR="00111696" w:rsidRPr="00F953A8" w:rsidRDefault="00111696"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41996188" w14:textId="77777777" w:rsidR="00111696" w:rsidRPr="00F953A8" w:rsidRDefault="00111696"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343F84AF" w14:textId="77777777" w:rsidR="00111696" w:rsidRPr="00F953A8" w:rsidRDefault="00111696" w:rsidP="00F953A8">
            <w:pPr>
              <w:pStyle w:val="BodyTextIndent3"/>
              <w:ind w:left="-110" w:right="-72"/>
              <w:jc w:val="right"/>
              <w:rPr>
                <w:rFonts w:ascii="Arial" w:eastAsia="Verdana" w:hAnsi="Arial" w:cs="Arial"/>
                <w:color w:val="000000"/>
                <w:spacing w:val="-4"/>
                <w:sz w:val="14"/>
                <w:szCs w:val="14"/>
              </w:rPr>
            </w:pPr>
          </w:p>
        </w:tc>
        <w:tc>
          <w:tcPr>
            <w:tcW w:w="749" w:type="dxa"/>
            <w:gridSpan w:val="2"/>
            <w:tcBorders>
              <w:top w:val="single" w:sz="4" w:space="0" w:color="auto"/>
            </w:tcBorders>
            <w:vAlign w:val="bottom"/>
          </w:tcPr>
          <w:p w14:paraId="03D20518" w14:textId="77777777" w:rsidR="00111696" w:rsidRPr="00F953A8" w:rsidRDefault="00111696" w:rsidP="00F953A8">
            <w:pPr>
              <w:pStyle w:val="BodyTextIndent3"/>
              <w:ind w:left="-110" w:right="-72"/>
              <w:jc w:val="right"/>
              <w:rPr>
                <w:rFonts w:ascii="Arial" w:eastAsia="Verdana" w:hAnsi="Arial" w:cs="Arial"/>
                <w:color w:val="000000"/>
                <w:spacing w:val="-4"/>
                <w:sz w:val="14"/>
                <w:szCs w:val="14"/>
              </w:rPr>
            </w:pPr>
          </w:p>
        </w:tc>
        <w:tc>
          <w:tcPr>
            <w:tcW w:w="817" w:type="dxa"/>
            <w:tcBorders>
              <w:top w:val="single" w:sz="4" w:space="0" w:color="auto"/>
            </w:tcBorders>
            <w:shd w:val="clear" w:color="auto" w:fill="FAFAFA"/>
            <w:vAlign w:val="bottom"/>
          </w:tcPr>
          <w:p w14:paraId="2B1A2331" w14:textId="77777777" w:rsidR="00111696" w:rsidRPr="00F953A8" w:rsidRDefault="00111696" w:rsidP="00F953A8">
            <w:pPr>
              <w:pStyle w:val="BodyTextIndent3"/>
              <w:ind w:left="-110" w:right="-72"/>
              <w:jc w:val="right"/>
              <w:rPr>
                <w:rFonts w:ascii="Arial" w:eastAsia="AngsanaUPC" w:hAnsi="Arial" w:cs="Arial"/>
                <w:snapToGrid w:val="0"/>
                <w:color w:val="000000" w:themeColor="text1"/>
                <w:sz w:val="14"/>
                <w:szCs w:val="14"/>
                <w:lang w:val="en-GB"/>
              </w:rPr>
            </w:pPr>
          </w:p>
        </w:tc>
        <w:tc>
          <w:tcPr>
            <w:tcW w:w="681" w:type="dxa"/>
            <w:tcBorders>
              <w:top w:val="single" w:sz="4" w:space="0" w:color="auto"/>
            </w:tcBorders>
            <w:vAlign w:val="bottom"/>
          </w:tcPr>
          <w:p w14:paraId="24C4CE7E" w14:textId="77777777" w:rsidR="00111696" w:rsidRPr="00F953A8" w:rsidRDefault="00111696" w:rsidP="00F953A8">
            <w:pPr>
              <w:pStyle w:val="BodyTextIndent3"/>
              <w:ind w:left="-110" w:right="-72"/>
              <w:jc w:val="right"/>
              <w:rPr>
                <w:rFonts w:ascii="Arial" w:eastAsia="AngsanaUPC" w:hAnsi="Arial" w:cs="Arial"/>
                <w:snapToGrid w:val="0"/>
                <w:color w:val="000000" w:themeColor="text1"/>
                <w:sz w:val="14"/>
                <w:szCs w:val="14"/>
                <w:lang w:val="en-GB"/>
              </w:rPr>
            </w:pPr>
          </w:p>
        </w:tc>
      </w:tr>
      <w:tr w:rsidR="00F953A8" w:rsidRPr="00F529E0" w14:paraId="3F0E36B2" w14:textId="77777777" w:rsidTr="00F953A8">
        <w:tc>
          <w:tcPr>
            <w:tcW w:w="2250" w:type="dxa"/>
            <w:vAlign w:val="bottom"/>
          </w:tcPr>
          <w:p w14:paraId="048DEDCD" w14:textId="77777777" w:rsidR="00F953A8" w:rsidRPr="00F529E0" w:rsidRDefault="00F953A8" w:rsidP="00F953A8">
            <w:pPr>
              <w:pStyle w:val="BodyTextIndent3"/>
              <w:ind w:left="162" w:right="-110"/>
              <w:rPr>
                <w:rFonts w:ascii="Arial" w:hAnsi="Arial" w:cs="Arial"/>
                <w:color w:val="000000"/>
                <w:spacing w:val="-4"/>
                <w:sz w:val="14"/>
                <w:szCs w:val="14"/>
              </w:rPr>
            </w:pPr>
            <w:r w:rsidRPr="00F529E0">
              <w:rPr>
                <w:rFonts w:ascii="Arial" w:hAnsi="Arial" w:cs="Arial"/>
                <w:color w:val="000000"/>
                <w:spacing w:val="-4"/>
                <w:sz w:val="14"/>
                <w:szCs w:val="14"/>
              </w:rPr>
              <w:t>Total expenses</w:t>
            </w:r>
          </w:p>
        </w:tc>
        <w:tc>
          <w:tcPr>
            <w:tcW w:w="749" w:type="dxa"/>
            <w:tcBorders>
              <w:bottom w:val="single" w:sz="4" w:space="0" w:color="auto"/>
            </w:tcBorders>
            <w:shd w:val="clear" w:color="auto" w:fill="FAFAFA"/>
            <w:vAlign w:val="bottom"/>
          </w:tcPr>
          <w:p w14:paraId="53E89009" w14:textId="7A65FD04" w:rsidR="00F953A8" w:rsidRPr="00F953A8" w:rsidRDefault="00F953A8" w:rsidP="00F953A8">
            <w:pPr>
              <w:pStyle w:val="ListContinue"/>
              <w:tabs>
                <w:tab w:val="decimal" w:pos="463"/>
              </w:tabs>
              <w:spacing w:after="0"/>
              <w:ind w:left="-110" w:right="-72"/>
              <w:jc w:val="right"/>
              <w:rPr>
                <w:rFonts w:ascii="Arial" w:hAnsi="Arial" w:cs="Arial"/>
                <w:color w:val="000000"/>
                <w:spacing w:val="-4"/>
                <w:sz w:val="14"/>
                <w:szCs w:val="14"/>
                <w:lang w:val="en-US"/>
              </w:rPr>
            </w:pPr>
            <w:r w:rsidRPr="00F953A8">
              <w:rPr>
                <w:rFonts w:ascii="Arial" w:hAnsi="Arial" w:cs="Arial"/>
                <w:sz w:val="14"/>
                <w:szCs w:val="14"/>
              </w:rPr>
              <w:t>2,321,5</w:t>
            </w:r>
            <w:r w:rsidR="002941D2">
              <w:rPr>
                <w:rFonts w:ascii="Arial" w:hAnsi="Arial" w:cs="Arial"/>
                <w:sz w:val="14"/>
                <w:szCs w:val="14"/>
              </w:rPr>
              <w:t>70</w:t>
            </w:r>
          </w:p>
        </w:tc>
        <w:tc>
          <w:tcPr>
            <w:tcW w:w="749" w:type="dxa"/>
            <w:tcBorders>
              <w:bottom w:val="single" w:sz="4" w:space="0" w:color="auto"/>
            </w:tcBorders>
            <w:vAlign w:val="bottom"/>
          </w:tcPr>
          <w:p w14:paraId="1BEA9CD0" w14:textId="48223AAB" w:rsidR="00F953A8" w:rsidRPr="00F953A8" w:rsidRDefault="00F953A8" w:rsidP="00F953A8">
            <w:pPr>
              <w:pStyle w:val="ListContinue"/>
              <w:tabs>
                <w:tab w:val="decimal" w:pos="463"/>
              </w:tabs>
              <w:spacing w:after="0"/>
              <w:ind w:left="-110" w:right="-72"/>
              <w:jc w:val="right"/>
              <w:rPr>
                <w:rFonts w:ascii="Arial" w:hAnsi="Arial" w:cs="Arial"/>
                <w:color w:val="000000"/>
                <w:spacing w:val="-4"/>
                <w:sz w:val="14"/>
                <w:szCs w:val="14"/>
                <w:lang w:val="en-US"/>
              </w:rPr>
            </w:pPr>
            <w:r w:rsidRPr="00F953A8">
              <w:rPr>
                <w:rFonts w:ascii="Arial" w:hAnsi="Arial" w:cs="Arial"/>
                <w:sz w:val="14"/>
                <w:szCs w:val="14"/>
              </w:rPr>
              <w:t>2,103,792</w:t>
            </w:r>
          </w:p>
        </w:tc>
        <w:tc>
          <w:tcPr>
            <w:tcW w:w="749" w:type="dxa"/>
            <w:tcBorders>
              <w:bottom w:val="single" w:sz="4" w:space="0" w:color="auto"/>
            </w:tcBorders>
            <w:shd w:val="clear" w:color="auto" w:fill="FAFAFA"/>
            <w:vAlign w:val="bottom"/>
          </w:tcPr>
          <w:p w14:paraId="128E8E7D" w14:textId="64318058" w:rsidR="00F953A8" w:rsidRPr="00F953A8" w:rsidRDefault="00F953A8" w:rsidP="00F953A8">
            <w:pPr>
              <w:pStyle w:val="ListContinue"/>
              <w:tabs>
                <w:tab w:val="decimal" w:pos="463"/>
              </w:tabs>
              <w:spacing w:after="0"/>
              <w:ind w:left="-110" w:right="-72"/>
              <w:jc w:val="right"/>
              <w:rPr>
                <w:rFonts w:ascii="Arial" w:hAnsi="Arial" w:cs="Arial"/>
                <w:color w:val="000000"/>
                <w:spacing w:val="-4"/>
                <w:sz w:val="14"/>
                <w:szCs w:val="14"/>
                <w:lang w:val="en-US"/>
              </w:rPr>
            </w:pPr>
            <w:r w:rsidRPr="00F953A8">
              <w:rPr>
                <w:rFonts w:ascii="Arial" w:hAnsi="Arial" w:cs="Arial"/>
                <w:sz w:val="14"/>
                <w:szCs w:val="14"/>
              </w:rPr>
              <w:t>5,844</w:t>
            </w:r>
          </w:p>
        </w:tc>
        <w:tc>
          <w:tcPr>
            <w:tcW w:w="749" w:type="dxa"/>
            <w:tcBorders>
              <w:bottom w:val="single" w:sz="4" w:space="0" w:color="auto"/>
            </w:tcBorders>
            <w:vAlign w:val="bottom"/>
          </w:tcPr>
          <w:p w14:paraId="01FD0A5C" w14:textId="0AF7F1F9" w:rsidR="00F953A8" w:rsidRPr="00F953A8" w:rsidRDefault="00F953A8"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sz w:val="14"/>
                <w:szCs w:val="14"/>
              </w:rPr>
              <w:t>3,996</w:t>
            </w:r>
          </w:p>
        </w:tc>
        <w:tc>
          <w:tcPr>
            <w:tcW w:w="749" w:type="dxa"/>
            <w:tcBorders>
              <w:bottom w:val="single" w:sz="4" w:space="0" w:color="auto"/>
            </w:tcBorders>
            <w:shd w:val="clear" w:color="auto" w:fill="FAFAFA"/>
            <w:vAlign w:val="bottom"/>
          </w:tcPr>
          <w:p w14:paraId="638320B2" w14:textId="650A97F9" w:rsidR="00F953A8" w:rsidRPr="00F953A8" w:rsidRDefault="00F953A8"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sz w:val="14"/>
                <w:szCs w:val="14"/>
              </w:rPr>
              <w:t>4,272</w:t>
            </w:r>
          </w:p>
        </w:tc>
        <w:tc>
          <w:tcPr>
            <w:tcW w:w="749" w:type="dxa"/>
            <w:tcBorders>
              <w:bottom w:val="single" w:sz="4" w:space="0" w:color="auto"/>
            </w:tcBorders>
            <w:vAlign w:val="bottom"/>
          </w:tcPr>
          <w:p w14:paraId="388A2C20" w14:textId="434CAD40" w:rsidR="00F953A8" w:rsidRPr="00F953A8" w:rsidRDefault="00F953A8"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sz w:val="14"/>
                <w:szCs w:val="14"/>
              </w:rPr>
              <w:t>5,547</w:t>
            </w:r>
          </w:p>
        </w:tc>
        <w:tc>
          <w:tcPr>
            <w:tcW w:w="749" w:type="dxa"/>
            <w:tcBorders>
              <w:bottom w:val="single" w:sz="4" w:space="0" w:color="auto"/>
            </w:tcBorders>
            <w:shd w:val="clear" w:color="auto" w:fill="FAFAFA"/>
            <w:vAlign w:val="bottom"/>
          </w:tcPr>
          <w:p w14:paraId="27CBA1D7" w14:textId="2192D8A6" w:rsidR="00F953A8" w:rsidRPr="00F953A8" w:rsidRDefault="00F953A8" w:rsidP="00F953A8">
            <w:pPr>
              <w:pStyle w:val="BodyTextIndent3"/>
              <w:ind w:left="-110" w:right="-72"/>
              <w:jc w:val="right"/>
              <w:rPr>
                <w:rFonts w:ascii="Arial" w:eastAsia="Verdana" w:hAnsi="Arial" w:cs="Arial"/>
                <w:color w:val="000000"/>
                <w:spacing w:val="-4"/>
                <w:sz w:val="14"/>
                <w:szCs w:val="14"/>
              </w:rPr>
            </w:pPr>
            <w:r w:rsidRPr="00F953A8">
              <w:rPr>
                <w:rFonts w:ascii="Arial" w:hAnsi="Arial" w:cs="Arial"/>
                <w:sz w:val="14"/>
                <w:szCs w:val="14"/>
              </w:rPr>
              <w:t>(6,27</w:t>
            </w:r>
            <w:r w:rsidR="008324A2">
              <w:rPr>
                <w:rFonts w:ascii="Arial" w:hAnsi="Arial" w:cs="Arial"/>
                <w:sz w:val="14"/>
                <w:szCs w:val="14"/>
              </w:rPr>
              <w:t>1</w:t>
            </w:r>
            <w:r w:rsidRPr="00F953A8">
              <w:rPr>
                <w:rFonts w:ascii="Arial" w:hAnsi="Arial" w:cs="Arial"/>
                <w:sz w:val="14"/>
                <w:szCs w:val="14"/>
              </w:rPr>
              <w:t>)</w:t>
            </w:r>
          </w:p>
        </w:tc>
        <w:tc>
          <w:tcPr>
            <w:tcW w:w="749" w:type="dxa"/>
            <w:gridSpan w:val="2"/>
            <w:tcBorders>
              <w:bottom w:val="single" w:sz="4" w:space="0" w:color="auto"/>
            </w:tcBorders>
            <w:vAlign w:val="bottom"/>
          </w:tcPr>
          <w:p w14:paraId="4A0C8341" w14:textId="612235FE" w:rsidR="00F953A8" w:rsidRPr="00F953A8" w:rsidRDefault="00F953A8" w:rsidP="00F953A8">
            <w:pPr>
              <w:pStyle w:val="BodyTextIndent3"/>
              <w:ind w:left="-110" w:right="-72"/>
              <w:jc w:val="right"/>
              <w:rPr>
                <w:rFonts w:ascii="Arial" w:eastAsia="Verdana" w:hAnsi="Arial" w:cs="Arial"/>
                <w:color w:val="000000"/>
                <w:spacing w:val="-4"/>
                <w:sz w:val="14"/>
                <w:szCs w:val="14"/>
              </w:rPr>
            </w:pPr>
            <w:r w:rsidRPr="00F953A8">
              <w:rPr>
                <w:rFonts w:ascii="Arial" w:hAnsi="Arial" w:cs="Arial"/>
                <w:sz w:val="14"/>
                <w:szCs w:val="14"/>
              </w:rPr>
              <w:t>(12,25</w:t>
            </w:r>
            <w:r w:rsidR="00B50C11">
              <w:rPr>
                <w:rFonts w:ascii="Arial" w:hAnsi="Arial" w:cs="Arial"/>
                <w:sz w:val="14"/>
                <w:szCs w:val="14"/>
              </w:rPr>
              <w:t>2</w:t>
            </w:r>
            <w:r w:rsidRPr="00F953A8">
              <w:rPr>
                <w:rFonts w:ascii="Arial" w:hAnsi="Arial" w:cs="Arial"/>
                <w:sz w:val="14"/>
                <w:szCs w:val="14"/>
              </w:rPr>
              <w:t>)</w:t>
            </w:r>
          </w:p>
        </w:tc>
        <w:tc>
          <w:tcPr>
            <w:tcW w:w="817" w:type="dxa"/>
            <w:tcBorders>
              <w:bottom w:val="single" w:sz="4" w:space="0" w:color="auto"/>
            </w:tcBorders>
            <w:shd w:val="clear" w:color="auto" w:fill="FAFAFA"/>
            <w:vAlign w:val="bottom"/>
          </w:tcPr>
          <w:p w14:paraId="5D143FC2" w14:textId="1169CDFA" w:rsidR="00F953A8" w:rsidRPr="00F953A8" w:rsidRDefault="00F953A8" w:rsidP="00F953A8">
            <w:pPr>
              <w:pStyle w:val="BodyTextIndent3"/>
              <w:ind w:left="-110" w:right="-72"/>
              <w:jc w:val="right"/>
              <w:rPr>
                <w:rFonts w:ascii="Arial" w:eastAsia="AngsanaUPC" w:hAnsi="Arial" w:cs="Arial"/>
                <w:snapToGrid w:val="0"/>
                <w:color w:val="000000" w:themeColor="text1"/>
                <w:sz w:val="14"/>
                <w:szCs w:val="14"/>
                <w:lang w:val="en-GB"/>
              </w:rPr>
            </w:pPr>
            <w:r w:rsidRPr="00F953A8">
              <w:rPr>
                <w:rFonts w:ascii="Arial" w:hAnsi="Arial" w:cs="Arial"/>
                <w:sz w:val="14"/>
                <w:szCs w:val="14"/>
              </w:rPr>
              <w:t>2,325,415</w:t>
            </w:r>
          </w:p>
        </w:tc>
        <w:tc>
          <w:tcPr>
            <w:tcW w:w="681" w:type="dxa"/>
            <w:tcBorders>
              <w:bottom w:val="single" w:sz="4" w:space="0" w:color="auto"/>
            </w:tcBorders>
            <w:vAlign w:val="bottom"/>
          </w:tcPr>
          <w:p w14:paraId="6CDEEBF0" w14:textId="2D7943EF" w:rsidR="00F953A8" w:rsidRPr="00F953A8" w:rsidRDefault="00F953A8" w:rsidP="00F953A8">
            <w:pPr>
              <w:pStyle w:val="BodyTextIndent3"/>
              <w:ind w:left="-110" w:right="-72"/>
              <w:jc w:val="right"/>
              <w:rPr>
                <w:rFonts w:ascii="Arial" w:eastAsia="AngsanaUPC" w:hAnsi="Arial" w:cs="Arial"/>
                <w:snapToGrid w:val="0"/>
                <w:color w:val="000000" w:themeColor="text1"/>
                <w:sz w:val="14"/>
                <w:szCs w:val="14"/>
                <w:lang w:val="en-GB"/>
              </w:rPr>
            </w:pPr>
            <w:r w:rsidRPr="00F953A8">
              <w:rPr>
                <w:rFonts w:ascii="Arial" w:hAnsi="Arial" w:cs="Arial"/>
                <w:sz w:val="14"/>
                <w:szCs w:val="14"/>
              </w:rPr>
              <w:t>2,101,083</w:t>
            </w:r>
          </w:p>
        </w:tc>
      </w:tr>
      <w:tr w:rsidR="00111696" w:rsidRPr="00F529E0" w14:paraId="192308D9" w14:textId="77777777" w:rsidTr="00F953A8">
        <w:tc>
          <w:tcPr>
            <w:tcW w:w="2250" w:type="dxa"/>
            <w:vAlign w:val="bottom"/>
          </w:tcPr>
          <w:p w14:paraId="1F5522B5" w14:textId="77777777" w:rsidR="00111696" w:rsidRPr="00F529E0" w:rsidRDefault="00111696" w:rsidP="00111696">
            <w:pPr>
              <w:pStyle w:val="BodyTextIndent3"/>
              <w:ind w:left="162" w:right="-110"/>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20213DA4" w14:textId="77777777" w:rsidR="00111696" w:rsidRPr="00F953A8" w:rsidRDefault="00111696" w:rsidP="00F953A8">
            <w:pPr>
              <w:pStyle w:val="ListContinue"/>
              <w:tabs>
                <w:tab w:val="decimal" w:pos="468"/>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364685C9" w14:textId="77777777" w:rsidR="00111696" w:rsidRPr="00F953A8" w:rsidRDefault="00111696" w:rsidP="00F953A8">
            <w:pPr>
              <w:pStyle w:val="BodyTextIndent3"/>
              <w:tabs>
                <w:tab w:val="decimal" w:pos="463"/>
              </w:tabs>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4A873541" w14:textId="77777777" w:rsidR="00111696" w:rsidRPr="00F953A8" w:rsidRDefault="00111696" w:rsidP="00F953A8">
            <w:pPr>
              <w:pStyle w:val="ListContinue"/>
              <w:tabs>
                <w:tab w:val="decimal" w:pos="463"/>
              </w:tabs>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4012D229" w14:textId="77777777" w:rsidR="00111696" w:rsidRPr="00F953A8" w:rsidRDefault="00111696"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2D1536AD" w14:textId="77777777" w:rsidR="00111696" w:rsidRPr="00F953A8" w:rsidRDefault="00111696"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21DF6523" w14:textId="77777777" w:rsidR="00111696" w:rsidRPr="00F953A8" w:rsidRDefault="00111696" w:rsidP="00F953A8">
            <w:pPr>
              <w:pStyle w:val="BodyTextIndent3"/>
              <w:ind w:left="-110" w:right="-72"/>
              <w:jc w:val="right"/>
              <w:rPr>
                <w:rFonts w:ascii="Arial" w:hAnsi="Arial" w:cs="Arial"/>
                <w:color w:val="000000"/>
                <w:spacing w:val="-4"/>
                <w:sz w:val="14"/>
                <w:szCs w:val="14"/>
              </w:rPr>
            </w:pPr>
          </w:p>
        </w:tc>
        <w:tc>
          <w:tcPr>
            <w:tcW w:w="756" w:type="dxa"/>
            <w:gridSpan w:val="2"/>
            <w:tcBorders>
              <w:top w:val="single" w:sz="4" w:space="0" w:color="auto"/>
            </w:tcBorders>
            <w:shd w:val="clear" w:color="auto" w:fill="FAFAFA"/>
            <w:vAlign w:val="bottom"/>
          </w:tcPr>
          <w:p w14:paraId="1237C4D6" w14:textId="77777777" w:rsidR="00111696" w:rsidRPr="00F953A8" w:rsidRDefault="00111696" w:rsidP="00F953A8">
            <w:pPr>
              <w:pStyle w:val="BodyTextIndent3"/>
              <w:ind w:left="-110" w:right="-72"/>
              <w:jc w:val="right"/>
              <w:rPr>
                <w:rFonts w:ascii="Arial" w:eastAsia="Verdana" w:hAnsi="Arial" w:cs="Arial"/>
                <w:color w:val="000000"/>
                <w:spacing w:val="-4"/>
                <w:sz w:val="14"/>
                <w:szCs w:val="14"/>
              </w:rPr>
            </w:pPr>
          </w:p>
        </w:tc>
        <w:tc>
          <w:tcPr>
            <w:tcW w:w="742" w:type="dxa"/>
            <w:tcBorders>
              <w:top w:val="single" w:sz="4" w:space="0" w:color="auto"/>
            </w:tcBorders>
            <w:vAlign w:val="bottom"/>
          </w:tcPr>
          <w:p w14:paraId="00870669" w14:textId="77777777" w:rsidR="00111696" w:rsidRPr="00F953A8" w:rsidRDefault="00111696" w:rsidP="00F953A8">
            <w:pPr>
              <w:pStyle w:val="BodyTextIndent3"/>
              <w:ind w:left="-110" w:right="-72"/>
              <w:jc w:val="right"/>
              <w:rPr>
                <w:rFonts w:ascii="Arial" w:eastAsia="Verdana" w:hAnsi="Arial" w:cs="Arial"/>
                <w:color w:val="000000"/>
                <w:spacing w:val="-4"/>
                <w:sz w:val="14"/>
                <w:szCs w:val="14"/>
              </w:rPr>
            </w:pPr>
          </w:p>
        </w:tc>
        <w:tc>
          <w:tcPr>
            <w:tcW w:w="817" w:type="dxa"/>
            <w:tcBorders>
              <w:top w:val="single" w:sz="4" w:space="0" w:color="auto"/>
            </w:tcBorders>
            <w:shd w:val="clear" w:color="auto" w:fill="FAFAFA"/>
            <w:vAlign w:val="bottom"/>
          </w:tcPr>
          <w:p w14:paraId="570D9441" w14:textId="77777777" w:rsidR="00111696" w:rsidRPr="00F953A8" w:rsidRDefault="00111696" w:rsidP="00F953A8">
            <w:pPr>
              <w:pStyle w:val="BodyTextIndent3"/>
              <w:ind w:left="-110" w:right="-72"/>
              <w:jc w:val="right"/>
              <w:rPr>
                <w:rFonts w:ascii="Arial" w:eastAsia="AngsanaUPC" w:hAnsi="Arial" w:cs="Arial"/>
                <w:snapToGrid w:val="0"/>
                <w:color w:val="000000" w:themeColor="text1"/>
                <w:sz w:val="14"/>
                <w:szCs w:val="14"/>
                <w:lang w:val="en-GB"/>
              </w:rPr>
            </w:pPr>
          </w:p>
        </w:tc>
        <w:tc>
          <w:tcPr>
            <w:tcW w:w="681" w:type="dxa"/>
            <w:tcBorders>
              <w:top w:val="single" w:sz="4" w:space="0" w:color="auto"/>
            </w:tcBorders>
            <w:vAlign w:val="bottom"/>
          </w:tcPr>
          <w:p w14:paraId="3EFD5E9A" w14:textId="77777777" w:rsidR="00111696" w:rsidRPr="00F953A8" w:rsidRDefault="00111696" w:rsidP="00F953A8">
            <w:pPr>
              <w:pStyle w:val="BodyTextIndent3"/>
              <w:ind w:left="-110" w:right="-72"/>
              <w:jc w:val="right"/>
              <w:rPr>
                <w:rFonts w:ascii="Arial" w:eastAsia="AngsanaUPC" w:hAnsi="Arial" w:cs="Arial"/>
                <w:snapToGrid w:val="0"/>
                <w:color w:val="000000" w:themeColor="text1"/>
                <w:sz w:val="14"/>
                <w:szCs w:val="14"/>
                <w:lang w:val="en-GB"/>
              </w:rPr>
            </w:pPr>
          </w:p>
        </w:tc>
      </w:tr>
      <w:tr w:rsidR="00F953A8" w:rsidRPr="00F529E0" w14:paraId="2DD6669A" w14:textId="77777777" w:rsidTr="00F953A8">
        <w:tc>
          <w:tcPr>
            <w:tcW w:w="2250" w:type="dxa"/>
            <w:vAlign w:val="bottom"/>
          </w:tcPr>
          <w:p w14:paraId="70172A92" w14:textId="77777777" w:rsidR="00F953A8" w:rsidRPr="00F529E0" w:rsidRDefault="00F953A8" w:rsidP="00F953A8">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Net income (loss)</w:t>
            </w:r>
          </w:p>
        </w:tc>
        <w:tc>
          <w:tcPr>
            <w:tcW w:w="749" w:type="dxa"/>
            <w:tcBorders>
              <w:bottom w:val="single" w:sz="4" w:space="0" w:color="auto"/>
            </w:tcBorders>
            <w:shd w:val="clear" w:color="auto" w:fill="FAFAFA"/>
            <w:vAlign w:val="bottom"/>
          </w:tcPr>
          <w:p w14:paraId="43C916A7" w14:textId="1C5647E2" w:rsidR="00F953A8" w:rsidRPr="00F953A8" w:rsidRDefault="00F953A8" w:rsidP="00F953A8">
            <w:pPr>
              <w:pStyle w:val="ListContinue"/>
              <w:tabs>
                <w:tab w:val="decimal" w:pos="463"/>
              </w:tabs>
              <w:spacing w:after="0"/>
              <w:ind w:left="-110" w:right="-72"/>
              <w:jc w:val="right"/>
              <w:rPr>
                <w:rFonts w:ascii="Arial" w:hAnsi="Arial" w:cs="Arial"/>
                <w:color w:val="000000"/>
                <w:spacing w:val="-4"/>
                <w:sz w:val="14"/>
                <w:szCs w:val="14"/>
                <w:cs/>
                <w:lang w:val="en-US"/>
              </w:rPr>
            </w:pPr>
            <w:r w:rsidRPr="00F953A8">
              <w:rPr>
                <w:rFonts w:ascii="Arial" w:hAnsi="Arial" w:cs="Arial"/>
                <w:sz w:val="14"/>
                <w:szCs w:val="14"/>
              </w:rPr>
              <w:t>(70,40</w:t>
            </w:r>
            <w:r w:rsidR="006233AC">
              <w:rPr>
                <w:rFonts w:ascii="Arial" w:hAnsi="Arial" w:cs="Arial"/>
                <w:sz w:val="14"/>
                <w:szCs w:val="14"/>
              </w:rPr>
              <w:t>5</w:t>
            </w:r>
            <w:r w:rsidRPr="00F953A8">
              <w:rPr>
                <w:rFonts w:ascii="Arial" w:hAnsi="Arial" w:cs="Arial"/>
                <w:sz w:val="14"/>
                <w:szCs w:val="14"/>
              </w:rPr>
              <w:t>)</w:t>
            </w:r>
          </w:p>
        </w:tc>
        <w:tc>
          <w:tcPr>
            <w:tcW w:w="749" w:type="dxa"/>
            <w:tcBorders>
              <w:bottom w:val="single" w:sz="4" w:space="0" w:color="auto"/>
            </w:tcBorders>
            <w:shd w:val="clear" w:color="auto" w:fill="auto"/>
            <w:vAlign w:val="bottom"/>
          </w:tcPr>
          <w:p w14:paraId="1476E900" w14:textId="72A621C1" w:rsidR="00F953A8" w:rsidRPr="00F953A8" w:rsidRDefault="00F953A8" w:rsidP="00F953A8">
            <w:pPr>
              <w:pStyle w:val="BodyTextIndent3"/>
              <w:tabs>
                <w:tab w:val="decimal" w:pos="463"/>
              </w:tabs>
              <w:ind w:left="-110" w:right="-72"/>
              <w:jc w:val="right"/>
              <w:rPr>
                <w:rFonts w:ascii="Arial" w:hAnsi="Arial" w:cs="Arial"/>
                <w:color w:val="000000"/>
                <w:spacing w:val="-4"/>
                <w:sz w:val="14"/>
                <w:szCs w:val="14"/>
                <w:cs/>
              </w:rPr>
            </w:pPr>
            <w:r w:rsidRPr="00F953A8">
              <w:rPr>
                <w:rFonts w:ascii="Arial" w:hAnsi="Arial" w:cs="Arial"/>
                <w:sz w:val="14"/>
                <w:szCs w:val="14"/>
              </w:rPr>
              <w:t>67,00</w:t>
            </w:r>
            <w:r w:rsidR="00B50C11">
              <w:rPr>
                <w:rFonts w:ascii="Arial" w:hAnsi="Arial" w:cs="Arial"/>
                <w:sz w:val="14"/>
                <w:szCs w:val="14"/>
              </w:rPr>
              <w:t>0</w:t>
            </w:r>
          </w:p>
        </w:tc>
        <w:tc>
          <w:tcPr>
            <w:tcW w:w="749" w:type="dxa"/>
            <w:tcBorders>
              <w:bottom w:val="single" w:sz="4" w:space="0" w:color="auto"/>
            </w:tcBorders>
            <w:shd w:val="clear" w:color="auto" w:fill="FAFAFA"/>
            <w:vAlign w:val="bottom"/>
          </w:tcPr>
          <w:p w14:paraId="30D560CB" w14:textId="29E12A69" w:rsidR="00F953A8" w:rsidRPr="00F953A8" w:rsidRDefault="00F953A8" w:rsidP="00F953A8">
            <w:pPr>
              <w:pStyle w:val="ListContinue"/>
              <w:tabs>
                <w:tab w:val="decimal" w:pos="463"/>
              </w:tabs>
              <w:spacing w:after="0"/>
              <w:ind w:left="-110" w:right="-72"/>
              <w:jc w:val="right"/>
              <w:rPr>
                <w:rFonts w:ascii="Arial" w:hAnsi="Arial" w:cs="Arial"/>
                <w:color w:val="000000"/>
                <w:spacing w:val="-4"/>
                <w:sz w:val="14"/>
                <w:szCs w:val="14"/>
                <w:cs/>
                <w:lang w:val="en-US"/>
              </w:rPr>
            </w:pPr>
            <w:r w:rsidRPr="00F953A8">
              <w:rPr>
                <w:rFonts w:ascii="Arial" w:hAnsi="Arial" w:cs="Arial"/>
                <w:sz w:val="14"/>
                <w:szCs w:val="14"/>
              </w:rPr>
              <w:t>96,347</w:t>
            </w:r>
          </w:p>
        </w:tc>
        <w:tc>
          <w:tcPr>
            <w:tcW w:w="749" w:type="dxa"/>
            <w:tcBorders>
              <w:bottom w:val="single" w:sz="4" w:space="0" w:color="auto"/>
            </w:tcBorders>
            <w:vAlign w:val="bottom"/>
          </w:tcPr>
          <w:p w14:paraId="04EF23A4" w14:textId="22685F4C"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sz w:val="14"/>
                <w:szCs w:val="14"/>
              </w:rPr>
              <w:t>42,873</w:t>
            </w:r>
          </w:p>
        </w:tc>
        <w:tc>
          <w:tcPr>
            <w:tcW w:w="749" w:type="dxa"/>
            <w:tcBorders>
              <w:bottom w:val="single" w:sz="4" w:space="0" w:color="auto"/>
            </w:tcBorders>
            <w:shd w:val="clear" w:color="auto" w:fill="FAFAFA"/>
            <w:vAlign w:val="bottom"/>
          </w:tcPr>
          <w:p w14:paraId="65370086" w14:textId="191C9D89" w:rsidR="00F953A8" w:rsidRPr="00F953A8" w:rsidRDefault="00F953A8" w:rsidP="00F953A8">
            <w:pPr>
              <w:pStyle w:val="BodyTextIndent3"/>
              <w:ind w:left="-110" w:right="-72"/>
              <w:jc w:val="right"/>
              <w:rPr>
                <w:rFonts w:ascii="Arial" w:hAnsi="Arial" w:cs="Arial"/>
                <w:color w:val="000000"/>
                <w:spacing w:val="-4"/>
                <w:sz w:val="14"/>
                <w:szCs w:val="14"/>
              </w:rPr>
            </w:pPr>
            <w:r w:rsidRPr="00F953A8">
              <w:rPr>
                <w:rFonts w:ascii="Arial" w:hAnsi="Arial" w:cs="Arial"/>
                <w:sz w:val="14"/>
                <w:szCs w:val="14"/>
              </w:rPr>
              <w:t>3,197</w:t>
            </w:r>
          </w:p>
        </w:tc>
        <w:tc>
          <w:tcPr>
            <w:tcW w:w="749" w:type="dxa"/>
            <w:tcBorders>
              <w:bottom w:val="single" w:sz="4" w:space="0" w:color="auto"/>
            </w:tcBorders>
            <w:vAlign w:val="bottom"/>
          </w:tcPr>
          <w:p w14:paraId="0A1C0C7E" w14:textId="601CCD1E" w:rsidR="00F953A8" w:rsidRPr="00F953A8" w:rsidRDefault="00F953A8" w:rsidP="00F953A8">
            <w:pPr>
              <w:pStyle w:val="BodyTextIndent3"/>
              <w:ind w:left="-110" w:right="-72"/>
              <w:jc w:val="right"/>
              <w:rPr>
                <w:rFonts w:ascii="Arial" w:hAnsi="Arial" w:cs="Arial"/>
                <w:color w:val="000000"/>
                <w:spacing w:val="-4"/>
                <w:sz w:val="14"/>
                <w:szCs w:val="14"/>
              </w:rPr>
            </w:pPr>
            <w:r w:rsidRPr="00F953A8">
              <w:rPr>
                <w:rFonts w:ascii="Arial" w:hAnsi="Arial" w:cs="Arial"/>
                <w:sz w:val="14"/>
                <w:szCs w:val="14"/>
              </w:rPr>
              <w:t>(4,308)</w:t>
            </w:r>
          </w:p>
        </w:tc>
        <w:tc>
          <w:tcPr>
            <w:tcW w:w="756" w:type="dxa"/>
            <w:gridSpan w:val="2"/>
            <w:tcBorders>
              <w:bottom w:val="single" w:sz="4" w:space="0" w:color="auto"/>
            </w:tcBorders>
            <w:shd w:val="clear" w:color="auto" w:fill="FAFAFA"/>
            <w:vAlign w:val="bottom"/>
          </w:tcPr>
          <w:p w14:paraId="71180241" w14:textId="1678698D" w:rsidR="00F953A8" w:rsidRPr="00F953A8" w:rsidRDefault="00F953A8" w:rsidP="00F953A8">
            <w:pPr>
              <w:pStyle w:val="BodyTextIndent3"/>
              <w:ind w:left="-110" w:right="-72"/>
              <w:jc w:val="right"/>
              <w:rPr>
                <w:rFonts w:ascii="Arial" w:eastAsia="Verdana" w:hAnsi="Arial" w:cs="Arial"/>
                <w:color w:val="000000"/>
                <w:spacing w:val="-4"/>
                <w:sz w:val="14"/>
                <w:szCs w:val="14"/>
              </w:rPr>
            </w:pPr>
            <w:r w:rsidRPr="00F953A8">
              <w:rPr>
                <w:rFonts w:ascii="Arial" w:hAnsi="Arial" w:cs="Arial"/>
                <w:sz w:val="14"/>
                <w:szCs w:val="14"/>
              </w:rPr>
              <w:t>(5,72</w:t>
            </w:r>
            <w:r w:rsidR="008324A2">
              <w:rPr>
                <w:rFonts w:ascii="Arial" w:hAnsi="Arial" w:cs="Arial"/>
                <w:sz w:val="14"/>
                <w:szCs w:val="14"/>
              </w:rPr>
              <w:t>1</w:t>
            </w:r>
            <w:r w:rsidRPr="00F953A8">
              <w:rPr>
                <w:rFonts w:ascii="Arial" w:hAnsi="Arial" w:cs="Arial"/>
                <w:sz w:val="14"/>
                <w:szCs w:val="14"/>
              </w:rPr>
              <w:t>)</w:t>
            </w:r>
          </w:p>
        </w:tc>
        <w:tc>
          <w:tcPr>
            <w:tcW w:w="742" w:type="dxa"/>
            <w:tcBorders>
              <w:bottom w:val="single" w:sz="4" w:space="0" w:color="auto"/>
            </w:tcBorders>
            <w:vAlign w:val="bottom"/>
          </w:tcPr>
          <w:p w14:paraId="411B7891" w14:textId="1E3147B7" w:rsidR="00F953A8" w:rsidRPr="00F953A8" w:rsidRDefault="00F953A8" w:rsidP="00F953A8">
            <w:pPr>
              <w:pStyle w:val="BodyTextIndent3"/>
              <w:ind w:left="-110" w:right="-72"/>
              <w:jc w:val="right"/>
              <w:rPr>
                <w:rFonts w:ascii="Arial" w:eastAsia="Verdana" w:hAnsi="Arial" w:cs="Arial"/>
                <w:color w:val="000000"/>
                <w:spacing w:val="-4"/>
                <w:sz w:val="14"/>
                <w:szCs w:val="14"/>
              </w:rPr>
            </w:pPr>
            <w:r w:rsidRPr="00F953A8">
              <w:rPr>
                <w:rFonts w:ascii="Arial" w:hAnsi="Arial" w:cs="Arial"/>
                <w:sz w:val="14"/>
                <w:szCs w:val="14"/>
              </w:rPr>
              <w:t>13,18</w:t>
            </w:r>
            <w:r w:rsidR="00B50C11">
              <w:rPr>
                <w:rFonts w:ascii="Arial" w:hAnsi="Arial" w:cs="Arial"/>
                <w:sz w:val="14"/>
                <w:szCs w:val="14"/>
              </w:rPr>
              <w:t>2</w:t>
            </w:r>
          </w:p>
        </w:tc>
        <w:tc>
          <w:tcPr>
            <w:tcW w:w="817" w:type="dxa"/>
            <w:tcBorders>
              <w:bottom w:val="single" w:sz="4" w:space="0" w:color="auto"/>
            </w:tcBorders>
            <w:shd w:val="clear" w:color="auto" w:fill="FAFAFA"/>
            <w:vAlign w:val="bottom"/>
          </w:tcPr>
          <w:p w14:paraId="55ED1D61" w14:textId="1344CBB4" w:rsidR="00F953A8" w:rsidRPr="00F953A8" w:rsidRDefault="00F953A8" w:rsidP="00F953A8">
            <w:pPr>
              <w:pStyle w:val="BodyTextIndent3"/>
              <w:ind w:left="-110" w:right="-72"/>
              <w:jc w:val="right"/>
              <w:rPr>
                <w:rFonts w:ascii="Arial" w:eastAsia="AngsanaUPC" w:hAnsi="Arial" w:cs="Arial"/>
                <w:snapToGrid w:val="0"/>
                <w:color w:val="000000" w:themeColor="text1"/>
                <w:sz w:val="14"/>
                <w:szCs w:val="14"/>
                <w:lang w:val="en-GB"/>
              </w:rPr>
            </w:pPr>
            <w:r w:rsidRPr="00F953A8">
              <w:rPr>
                <w:rFonts w:ascii="Arial" w:hAnsi="Arial" w:cs="Arial"/>
                <w:sz w:val="14"/>
                <w:szCs w:val="14"/>
              </w:rPr>
              <w:t>23,418</w:t>
            </w:r>
          </w:p>
        </w:tc>
        <w:tc>
          <w:tcPr>
            <w:tcW w:w="681" w:type="dxa"/>
            <w:tcBorders>
              <w:bottom w:val="single" w:sz="4" w:space="0" w:color="auto"/>
            </w:tcBorders>
            <w:vAlign w:val="bottom"/>
          </w:tcPr>
          <w:p w14:paraId="048CEFC1" w14:textId="3FC7C9DE" w:rsidR="00F953A8" w:rsidRPr="00F953A8" w:rsidRDefault="00F953A8" w:rsidP="00F953A8">
            <w:pPr>
              <w:pStyle w:val="BodyTextIndent3"/>
              <w:ind w:left="-110" w:right="-72"/>
              <w:jc w:val="right"/>
              <w:rPr>
                <w:rFonts w:ascii="Arial" w:eastAsia="AngsanaUPC" w:hAnsi="Arial" w:cs="Arial"/>
                <w:snapToGrid w:val="0"/>
                <w:color w:val="000000" w:themeColor="text1"/>
                <w:sz w:val="14"/>
                <w:szCs w:val="14"/>
                <w:lang w:val="en-GB"/>
              </w:rPr>
            </w:pPr>
            <w:r w:rsidRPr="00F953A8">
              <w:rPr>
                <w:rFonts w:ascii="Arial" w:hAnsi="Arial" w:cs="Arial"/>
                <w:sz w:val="14"/>
                <w:szCs w:val="14"/>
              </w:rPr>
              <w:t>118,747</w:t>
            </w:r>
          </w:p>
        </w:tc>
      </w:tr>
    </w:tbl>
    <w:p w14:paraId="152AF139" w14:textId="77777777" w:rsidR="00111696" w:rsidRPr="00F529E0" w:rsidRDefault="00111696" w:rsidP="00111696">
      <w:pPr>
        <w:autoSpaceDE/>
        <w:autoSpaceDN/>
        <w:rPr>
          <w:rFonts w:ascii="Arial" w:hAnsi="Arial" w:cs="Arial"/>
          <w:color w:val="000000"/>
          <w:sz w:val="20"/>
          <w:szCs w:val="20"/>
        </w:rPr>
      </w:pPr>
    </w:p>
    <w:tbl>
      <w:tblPr>
        <w:tblW w:w="9740" w:type="dxa"/>
        <w:tblInd w:w="-162" w:type="dxa"/>
        <w:tblLayout w:type="fixed"/>
        <w:tblLook w:val="0000" w:firstRow="0" w:lastRow="0" w:firstColumn="0" w:lastColumn="0" w:noHBand="0" w:noVBand="0"/>
      </w:tblPr>
      <w:tblGrid>
        <w:gridCol w:w="2250"/>
        <w:gridCol w:w="749"/>
        <w:gridCol w:w="749"/>
        <w:gridCol w:w="749"/>
        <w:gridCol w:w="749"/>
        <w:gridCol w:w="749"/>
        <w:gridCol w:w="749"/>
        <w:gridCol w:w="749"/>
        <w:gridCol w:w="749"/>
        <w:gridCol w:w="749"/>
        <w:gridCol w:w="749"/>
      </w:tblGrid>
      <w:tr w:rsidR="00111696" w:rsidRPr="00F529E0" w14:paraId="765C01EF" w14:textId="77777777" w:rsidTr="002A7FC0">
        <w:tc>
          <w:tcPr>
            <w:tcW w:w="2250" w:type="dxa"/>
          </w:tcPr>
          <w:p w14:paraId="2B74D1EE" w14:textId="77777777" w:rsidR="00111696" w:rsidRPr="00F529E0" w:rsidRDefault="00111696" w:rsidP="002A7FC0">
            <w:pPr>
              <w:pStyle w:val="BodyTextIndent3"/>
              <w:ind w:left="162" w:right="-110"/>
              <w:jc w:val="center"/>
              <w:rPr>
                <w:rFonts w:ascii="Arial" w:hAnsi="Arial" w:cs="Arial"/>
                <w:color w:val="000000"/>
                <w:spacing w:val="-4"/>
                <w:sz w:val="14"/>
                <w:szCs w:val="14"/>
                <w:cs/>
              </w:rPr>
            </w:pPr>
          </w:p>
        </w:tc>
        <w:tc>
          <w:tcPr>
            <w:tcW w:w="7490" w:type="dxa"/>
            <w:gridSpan w:val="10"/>
            <w:tcBorders>
              <w:top w:val="single" w:sz="4" w:space="0" w:color="auto"/>
              <w:bottom w:val="single" w:sz="4" w:space="0" w:color="auto"/>
            </w:tcBorders>
            <w:vAlign w:val="bottom"/>
          </w:tcPr>
          <w:p w14:paraId="3BA6501B" w14:textId="77777777" w:rsidR="00111696" w:rsidRPr="00F529E0" w:rsidRDefault="00111696" w:rsidP="002A7FC0">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cs/>
              </w:rPr>
              <w:t xml:space="preserve">Consolidated financial </w:t>
            </w:r>
            <w:r w:rsidRPr="00F529E0">
              <w:rPr>
                <w:rFonts w:ascii="Arial" w:hAnsi="Arial" w:cs="Arial"/>
                <w:b/>
                <w:bCs/>
                <w:color w:val="000000"/>
                <w:spacing w:val="-4"/>
                <w:sz w:val="14"/>
                <w:szCs w:val="14"/>
              </w:rPr>
              <w:t>information</w:t>
            </w:r>
          </w:p>
        </w:tc>
      </w:tr>
      <w:tr w:rsidR="00111696" w:rsidRPr="00F529E0" w14:paraId="5A9DD8D6" w14:textId="77777777" w:rsidTr="002A7FC0">
        <w:tc>
          <w:tcPr>
            <w:tcW w:w="2250" w:type="dxa"/>
          </w:tcPr>
          <w:p w14:paraId="42C31DC4" w14:textId="77777777" w:rsidR="00111696" w:rsidRPr="00F529E0" w:rsidRDefault="00111696" w:rsidP="002A7FC0">
            <w:pPr>
              <w:pStyle w:val="BodyTextIndent3"/>
              <w:ind w:left="162" w:right="-110"/>
              <w:jc w:val="center"/>
              <w:rPr>
                <w:rFonts w:ascii="Arial" w:hAnsi="Arial" w:cs="Arial"/>
                <w:color w:val="000000"/>
                <w:spacing w:val="-4"/>
                <w:sz w:val="14"/>
                <w:szCs w:val="14"/>
                <w:cs/>
              </w:rPr>
            </w:pPr>
          </w:p>
        </w:tc>
        <w:tc>
          <w:tcPr>
            <w:tcW w:w="7490" w:type="dxa"/>
            <w:gridSpan w:val="10"/>
            <w:tcBorders>
              <w:top w:val="single" w:sz="4" w:space="0" w:color="auto"/>
            </w:tcBorders>
            <w:vAlign w:val="bottom"/>
          </w:tcPr>
          <w:p w14:paraId="5259D06D" w14:textId="77777777" w:rsidR="00111696" w:rsidRPr="00F529E0" w:rsidRDefault="00111696" w:rsidP="002A7FC0">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 xml:space="preserve">For the </w:t>
            </w:r>
            <w:r w:rsidRPr="00F529E0">
              <w:rPr>
                <w:rFonts w:ascii="Arial" w:hAnsi="Arial" w:cs="Arial"/>
                <w:b/>
                <w:bCs/>
                <w:color w:val="000000"/>
                <w:spacing w:val="-4"/>
                <w:sz w:val="14"/>
                <w:szCs w:val="14"/>
                <w:lang w:val="en-GB"/>
              </w:rPr>
              <w:t>nine-month</w:t>
            </w:r>
            <w:r w:rsidRPr="00F529E0">
              <w:rPr>
                <w:rFonts w:ascii="Arial" w:hAnsi="Arial" w:cs="Arial"/>
                <w:b/>
                <w:bCs/>
                <w:color w:val="000000"/>
                <w:spacing w:val="-4"/>
                <w:sz w:val="14"/>
                <w:szCs w:val="14"/>
              </w:rPr>
              <w:t xml:space="preserve"> period ended </w:t>
            </w:r>
            <w:r w:rsidRPr="00F529E0">
              <w:rPr>
                <w:rFonts w:ascii="Arial" w:hAnsi="Arial" w:cs="Arial"/>
                <w:b/>
                <w:bCs/>
                <w:color w:val="000000"/>
                <w:spacing w:val="-4"/>
                <w:sz w:val="14"/>
                <w:szCs w:val="14"/>
                <w:lang w:val="en-GB"/>
              </w:rPr>
              <w:t>30 September</w:t>
            </w:r>
            <w:r w:rsidRPr="00F529E0">
              <w:rPr>
                <w:rFonts w:ascii="Arial" w:hAnsi="Arial" w:cs="Arial"/>
                <w:b/>
                <w:bCs/>
                <w:color w:val="000000"/>
                <w:spacing w:val="-4"/>
                <w:sz w:val="14"/>
                <w:szCs w:val="14"/>
              </w:rPr>
              <w:t xml:space="preserve"> (Unaudited)</w:t>
            </w:r>
          </w:p>
        </w:tc>
      </w:tr>
      <w:tr w:rsidR="00111696" w:rsidRPr="00F529E0" w14:paraId="1873779C" w14:textId="77777777" w:rsidTr="002A7FC0">
        <w:tc>
          <w:tcPr>
            <w:tcW w:w="2250" w:type="dxa"/>
          </w:tcPr>
          <w:p w14:paraId="74947184" w14:textId="77777777" w:rsidR="00111696" w:rsidRPr="00F529E0" w:rsidRDefault="00111696" w:rsidP="002A7FC0">
            <w:pPr>
              <w:pStyle w:val="BodyTextIndent3"/>
              <w:ind w:left="162" w:right="-110"/>
              <w:jc w:val="center"/>
              <w:rPr>
                <w:rFonts w:ascii="Arial" w:hAnsi="Arial" w:cs="Arial"/>
                <w:color w:val="000000"/>
                <w:spacing w:val="-4"/>
                <w:sz w:val="14"/>
                <w:szCs w:val="14"/>
                <w:cs/>
              </w:rPr>
            </w:pPr>
          </w:p>
        </w:tc>
        <w:tc>
          <w:tcPr>
            <w:tcW w:w="1498" w:type="dxa"/>
            <w:gridSpan w:val="2"/>
            <w:tcBorders>
              <w:top w:val="single" w:sz="4" w:space="0" w:color="auto"/>
              <w:bottom w:val="single" w:sz="4" w:space="0" w:color="auto"/>
            </w:tcBorders>
            <w:vAlign w:val="bottom"/>
          </w:tcPr>
          <w:p w14:paraId="7DD3C4BE" w14:textId="77777777" w:rsidR="00111696" w:rsidRPr="00F529E0" w:rsidRDefault="00111696" w:rsidP="002A7FC0">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Non</w:t>
            </w:r>
            <w:r w:rsidRPr="00F529E0">
              <w:rPr>
                <w:rFonts w:ascii="Arial" w:hAnsi="Arial" w:cs="Arial"/>
                <w:b/>
                <w:bCs/>
                <w:color w:val="000000"/>
                <w:spacing w:val="-4"/>
                <w:sz w:val="14"/>
                <w:szCs w:val="14"/>
                <w:cs/>
              </w:rPr>
              <w:t>-</w:t>
            </w:r>
            <w:r w:rsidRPr="00F529E0">
              <w:rPr>
                <w:rFonts w:ascii="Arial" w:hAnsi="Arial" w:cs="Arial"/>
                <w:b/>
                <w:bCs/>
                <w:color w:val="000000"/>
                <w:spacing w:val="-4"/>
                <w:sz w:val="14"/>
                <w:szCs w:val="14"/>
              </w:rPr>
              <w:t xml:space="preserve">life insurance </w:t>
            </w:r>
          </w:p>
          <w:p w14:paraId="402FAD87" w14:textId="77777777" w:rsidR="00111696" w:rsidRPr="00F529E0" w:rsidRDefault="00111696" w:rsidP="002A7FC0">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business</w:t>
            </w:r>
          </w:p>
        </w:tc>
        <w:tc>
          <w:tcPr>
            <w:tcW w:w="1498" w:type="dxa"/>
            <w:gridSpan w:val="2"/>
            <w:tcBorders>
              <w:top w:val="single" w:sz="4" w:space="0" w:color="auto"/>
              <w:bottom w:val="single" w:sz="4" w:space="0" w:color="auto"/>
            </w:tcBorders>
            <w:vAlign w:val="center"/>
          </w:tcPr>
          <w:p w14:paraId="0020DB4E" w14:textId="77777777" w:rsidR="00111696" w:rsidRPr="00F529E0" w:rsidRDefault="00111696" w:rsidP="002A7FC0">
            <w:pPr>
              <w:pStyle w:val="BodyTextIndent3"/>
              <w:ind w:left="0" w:right="-72"/>
              <w:jc w:val="center"/>
              <w:rPr>
                <w:rFonts w:ascii="Arial" w:hAnsi="Arial" w:cs="Arial"/>
                <w:b/>
                <w:bCs/>
                <w:color w:val="000000"/>
                <w:spacing w:val="-4"/>
                <w:sz w:val="14"/>
                <w:szCs w:val="14"/>
              </w:rPr>
            </w:pPr>
          </w:p>
          <w:p w14:paraId="0789E8DA" w14:textId="77777777" w:rsidR="00111696" w:rsidRPr="00F529E0" w:rsidRDefault="00111696" w:rsidP="002A7FC0">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Investment</w:t>
            </w:r>
            <w:r w:rsidRPr="00F529E0">
              <w:rPr>
                <w:rFonts w:ascii="Arial" w:hAnsi="Arial" w:cs="Arial"/>
                <w:b/>
                <w:bCs/>
                <w:color w:val="000000"/>
                <w:spacing w:val="-4"/>
                <w:sz w:val="14"/>
                <w:szCs w:val="14"/>
                <w:cs/>
              </w:rPr>
              <w:t xml:space="preserve"> </w:t>
            </w:r>
            <w:r w:rsidRPr="00F529E0">
              <w:rPr>
                <w:rFonts w:ascii="Arial" w:hAnsi="Arial" w:cs="Arial"/>
                <w:b/>
                <w:bCs/>
                <w:color w:val="000000"/>
                <w:spacing w:val="-4"/>
                <w:sz w:val="14"/>
                <w:szCs w:val="14"/>
              </w:rPr>
              <w:t>business</w:t>
            </w:r>
          </w:p>
        </w:tc>
        <w:tc>
          <w:tcPr>
            <w:tcW w:w="1498" w:type="dxa"/>
            <w:gridSpan w:val="2"/>
            <w:tcBorders>
              <w:top w:val="single" w:sz="4" w:space="0" w:color="auto"/>
              <w:bottom w:val="single" w:sz="4" w:space="0" w:color="auto"/>
            </w:tcBorders>
            <w:vAlign w:val="bottom"/>
          </w:tcPr>
          <w:p w14:paraId="50B6986F" w14:textId="77777777" w:rsidR="00111696" w:rsidRPr="00F529E0" w:rsidRDefault="00111696" w:rsidP="002A7FC0">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Service business</w:t>
            </w:r>
          </w:p>
        </w:tc>
        <w:tc>
          <w:tcPr>
            <w:tcW w:w="1498" w:type="dxa"/>
            <w:gridSpan w:val="2"/>
            <w:tcBorders>
              <w:top w:val="single" w:sz="4" w:space="0" w:color="auto"/>
              <w:bottom w:val="single" w:sz="4" w:space="0" w:color="auto"/>
            </w:tcBorders>
            <w:vAlign w:val="bottom"/>
          </w:tcPr>
          <w:p w14:paraId="0802CD1C" w14:textId="77777777" w:rsidR="00111696" w:rsidRPr="00F529E0" w:rsidRDefault="00111696" w:rsidP="002A7FC0">
            <w:pPr>
              <w:pStyle w:val="BodyTextIndent3"/>
              <w:ind w:left="0"/>
              <w:jc w:val="center"/>
              <w:rPr>
                <w:rFonts w:ascii="Arial" w:hAnsi="Arial" w:cs="Arial"/>
                <w:b/>
                <w:bCs/>
                <w:color w:val="000000"/>
                <w:spacing w:val="-4"/>
                <w:sz w:val="14"/>
                <w:szCs w:val="14"/>
              </w:rPr>
            </w:pPr>
            <w:r w:rsidRPr="00F529E0">
              <w:rPr>
                <w:rFonts w:ascii="Arial" w:hAnsi="Arial" w:cs="Arial"/>
                <w:b/>
                <w:bCs/>
                <w:color w:val="000000"/>
                <w:spacing w:val="-4"/>
                <w:sz w:val="14"/>
                <w:szCs w:val="14"/>
              </w:rPr>
              <w:t>Elimination of</w:t>
            </w:r>
          </w:p>
          <w:p w14:paraId="6E8359DA" w14:textId="77777777" w:rsidR="00111696" w:rsidRPr="00F529E0" w:rsidRDefault="00111696" w:rsidP="002A7FC0">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inter</w:t>
            </w:r>
            <w:r w:rsidRPr="00F529E0">
              <w:rPr>
                <w:rFonts w:ascii="Arial" w:hAnsi="Arial" w:cs="Arial"/>
                <w:b/>
                <w:bCs/>
                <w:color w:val="000000"/>
                <w:spacing w:val="-4"/>
                <w:sz w:val="14"/>
                <w:szCs w:val="14"/>
                <w:cs/>
              </w:rPr>
              <w:t>-</w:t>
            </w:r>
            <w:r w:rsidRPr="00F529E0">
              <w:rPr>
                <w:rFonts w:ascii="Arial" w:hAnsi="Arial" w:cs="Arial"/>
                <w:b/>
                <w:bCs/>
                <w:color w:val="000000"/>
                <w:spacing w:val="-4"/>
                <w:sz w:val="14"/>
                <w:szCs w:val="14"/>
              </w:rPr>
              <w:t>segment</w:t>
            </w:r>
          </w:p>
        </w:tc>
        <w:tc>
          <w:tcPr>
            <w:tcW w:w="1498" w:type="dxa"/>
            <w:gridSpan w:val="2"/>
            <w:tcBorders>
              <w:top w:val="single" w:sz="4" w:space="0" w:color="auto"/>
              <w:bottom w:val="single" w:sz="4" w:space="0" w:color="auto"/>
            </w:tcBorders>
          </w:tcPr>
          <w:p w14:paraId="401AE041" w14:textId="77777777" w:rsidR="00111696" w:rsidRPr="00F529E0" w:rsidRDefault="00111696" w:rsidP="002A7FC0">
            <w:pPr>
              <w:pStyle w:val="BodyTextIndent3"/>
              <w:ind w:left="-110" w:right="-72"/>
              <w:jc w:val="center"/>
              <w:rPr>
                <w:rFonts w:ascii="Arial" w:hAnsi="Arial" w:cs="Arial"/>
                <w:b/>
                <w:bCs/>
                <w:color w:val="000000"/>
                <w:spacing w:val="-4"/>
                <w:sz w:val="14"/>
                <w:szCs w:val="14"/>
              </w:rPr>
            </w:pPr>
          </w:p>
          <w:p w14:paraId="6219F25B" w14:textId="77777777" w:rsidR="00111696" w:rsidRPr="00F529E0" w:rsidRDefault="00111696" w:rsidP="002A7FC0">
            <w:pPr>
              <w:pStyle w:val="BodyTextIndent3"/>
              <w:ind w:left="-110" w:right="-72"/>
              <w:jc w:val="center"/>
              <w:rPr>
                <w:rFonts w:ascii="Arial" w:hAnsi="Arial" w:cs="Arial"/>
                <w:b/>
                <w:bCs/>
                <w:color w:val="000000"/>
                <w:spacing w:val="-4"/>
                <w:sz w:val="14"/>
                <w:szCs w:val="14"/>
              </w:rPr>
            </w:pPr>
            <w:r w:rsidRPr="00F529E0">
              <w:rPr>
                <w:rFonts w:ascii="Arial" w:hAnsi="Arial" w:cs="Arial"/>
                <w:b/>
                <w:bCs/>
                <w:color w:val="000000"/>
                <w:spacing w:val="-4"/>
                <w:sz w:val="14"/>
                <w:szCs w:val="14"/>
              </w:rPr>
              <w:t>Total</w:t>
            </w:r>
          </w:p>
        </w:tc>
      </w:tr>
      <w:tr w:rsidR="00111696" w:rsidRPr="00F529E0" w14:paraId="4F97BF19" w14:textId="77777777" w:rsidTr="002A7FC0">
        <w:tc>
          <w:tcPr>
            <w:tcW w:w="2250" w:type="dxa"/>
          </w:tcPr>
          <w:p w14:paraId="20C05A64" w14:textId="77777777" w:rsidR="00111696" w:rsidRPr="00F529E0" w:rsidRDefault="00111696" w:rsidP="00111696">
            <w:pPr>
              <w:pStyle w:val="BodyTextIndent3"/>
              <w:ind w:left="162" w:right="-110"/>
              <w:jc w:val="center"/>
              <w:rPr>
                <w:rFonts w:ascii="Arial" w:hAnsi="Arial" w:cs="Arial"/>
                <w:color w:val="000000"/>
                <w:spacing w:val="-4"/>
                <w:sz w:val="14"/>
                <w:szCs w:val="14"/>
                <w:cs/>
              </w:rPr>
            </w:pPr>
          </w:p>
        </w:tc>
        <w:tc>
          <w:tcPr>
            <w:tcW w:w="749" w:type="dxa"/>
          </w:tcPr>
          <w:p w14:paraId="0E586315" w14:textId="675EE7E8" w:rsidR="00111696" w:rsidRPr="00F529E0" w:rsidRDefault="00111696" w:rsidP="00111696">
            <w:pPr>
              <w:pStyle w:val="BodyTextIndent3"/>
              <w:ind w:left="-110" w:right="-72"/>
              <w:jc w:val="right"/>
              <w:rPr>
                <w:rFonts w:ascii="Arial" w:hAnsi="Arial" w:cs="Arial"/>
                <w:b/>
                <w:bCs/>
                <w:color w:val="000000"/>
                <w:spacing w:val="-4"/>
                <w:sz w:val="14"/>
                <w:szCs w:val="14"/>
                <w:lang w:val="en-GB"/>
              </w:rPr>
            </w:pPr>
            <w:r w:rsidRPr="00F529E0">
              <w:rPr>
                <w:rFonts w:ascii="Arial" w:hAnsi="Arial" w:cs="Arial"/>
                <w:b/>
                <w:bCs/>
                <w:color w:val="000000"/>
                <w:spacing w:val="-4"/>
                <w:sz w:val="14"/>
                <w:szCs w:val="14"/>
              </w:rPr>
              <w:t>202</w:t>
            </w:r>
            <w:r>
              <w:rPr>
                <w:rFonts w:ascii="Arial" w:hAnsi="Arial" w:cs="Arial"/>
                <w:b/>
                <w:bCs/>
                <w:color w:val="000000"/>
                <w:spacing w:val="-4"/>
                <w:sz w:val="14"/>
                <w:szCs w:val="14"/>
              </w:rPr>
              <w:t>4</w:t>
            </w:r>
          </w:p>
        </w:tc>
        <w:tc>
          <w:tcPr>
            <w:tcW w:w="749" w:type="dxa"/>
          </w:tcPr>
          <w:p w14:paraId="6FDDCB4F" w14:textId="2477E70B" w:rsidR="00111696" w:rsidRPr="00F529E0" w:rsidRDefault="00111696" w:rsidP="00111696">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749" w:type="dxa"/>
          </w:tcPr>
          <w:p w14:paraId="2ACD75C2" w14:textId="11884424" w:rsidR="00111696" w:rsidRPr="00F529E0" w:rsidRDefault="00111696" w:rsidP="00111696">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w:t>
            </w:r>
            <w:r>
              <w:rPr>
                <w:rFonts w:ascii="Arial" w:hAnsi="Arial" w:cs="Arial"/>
                <w:b/>
                <w:bCs/>
                <w:color w:val="000000"/>
                <w:spacing w:val="-4"/>
                <w:sz w:val="14"/>
                <w:szCs w:val="14"/>
              </w:rPr>
              <w:t>4</w:t>
            </w:r>
          </w:p>
        </w:tc>
        <w:tc>
          <w:tcPr>
            <w:tcW w:w="749" w:type="dxa"/>
          </w:tcPr>
          <w:p w14:paraId="272B6839" w14:textId="3AF78F70" w:rsidR="00111696" w:rsidRPr="00F529E0" w:rsidRDefault="00111696" w:rsidP="00111696">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749" w:type="dxa"/>
          </w:tcPr>
          <w:p w14:paraId="474A16E4" w14:textId="1DC64380" w:rsidR="00111696" w:rsidRPr="00F529E0" w:rsidRDefault="00111696" w:rsidP="00111696">
            <w:pPr>
              <w:pStyle w:val="BodyTextIndent3"/>
              <w:ind w:left="-110" w:right="-72"/>
              <w:jc w:val="right"/>
              <w:rPr>
                <w:rFonts w:ascii="Arial" w:hAnsi="Arial" w:cs="Arial"/>
                <w:b/>
                <w:bCs/>
                <w:color w:val="000000"/>
                <w:spacing w:val="-4"/>
                <w:sz w:val="14"/>
                <w:szCs w:val="14"/>
                <w:lang w:val="en-GB"/>
              </w:rPr>
            </w:pPr>
            <w:r w:rsidRPr="00F529E0">
              <w:rPr>
                <w:rFonts w:ascii="Arial" w:hAnsi="Arial" w:cs="Arial"/>
                <w:b/>
                <w:bCs/>
                <w:color w:val="000000"/>
                <w:spacing w:val="-4"/>
                <w:sz w:val="14"/>
                <w:szCs w:val="14"/>
              </w:rPr>
              <w:t>202</w:t>
            </w:r>
            <w:r>
              <w:rPr>
                <w:rFonts w:ascii="Arial" w:hAnsi="Arial" w:cs="Arial"/>
                <w:b/>
                <w:bCs/>
                <w:color w:val="000000"/>
                <w:spacing w:val="-4"/>
                <w:sz w:val="14"/>
                <w:szCs w:val="14"/>
              </w:rPr>
              <w:t>4</w:t>
            </w:r>
          </w:p>
        </w:tc>
        <w:tc>
          <w:tcPr>
            <w:tcW w:w="749" w:type="dxa"/>
          </w:tcPr>
          <w:p w14:paraId="005D0DE9" w14:textId="71315F41" w:rsidR="00111696" w:rsidRPr="00F529E0" w:rsidRDefault="00111696" w:rsidP="00111696">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749" w:type="dxa"/>
          </w:tcPr>
          <w:p w14:paraId="0CEB5866" w14:textId="02D42CBF" w:rsidR="00111696" w:rsidRPr="00F529E0" w:rsidRDefault="00111696" w:rsidP="00111696">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w:t>
            </w:r>
            <w:r>
              <w:rPr>
                <w:rFonts w:ascii="Arial" w:hAnsi="Arial" w:cs="Arial"/>
                <w:b/>
                <w:bCs/>
                <w:color w:val="000000"/>
                <w:spacing w:val="-4"/>
                <w:sz w:val="14"/>
                <w:szCs w:val="14"/>
              </w:rPr>
              <w:t>4</w:t>
            </w:r>
          </w:p>
        </w:tc>
        <w:tc>
          <w:tcPr>
            <w:tcW w:w="749" w:type="dxa"/>
          </w:tcPr>
          <w:p w14:paraId="3BAAEFBD" w14:textId="4EC24B30" w:rsidR="00111696" w:rsidRPr="00F529E0" w:rsidRDefault="00111696" w:rsidP="00111696">
            <w:pPr>
              <w:pStyle w:val="BodyTextIndent3"/>
              <w:ind w:left="-110" w:right="-72"/>
              <w:jc w:val="right"/>
              <w:rPr>
                <w:rFonts w:ascii="Arial" w:hAnsi="Arial" w:cs="Arial"/>
                <w:b/>
                <w:bCs/>
                <w:color w:val="000000"/>
                <w:spacing w:val="-4"/>
                <w:sz w:val="14"/>
                <w:szCs w:val="14"/>
                <w:cs/>
              </w:rPr>
            </w:pPr>
            <w:r w:rsidRPr="00F529E0">
              <w:rPr>
                <w:rFonts w:ascii="Arial" w:hAnsi="Arial" w:cs="Arial"/>
                <w:b/>
                <w:bCs/>
                <w:color w:val="000000"/>
                <w:spacing w:val="-4"/>
                <w:sz w:val="14"/>
                <w:szCs w:val="14"/>
              </w:rPr>
              <w:t>202</w:t>
            </w:r>
            <w:r>
              <w:rPr>
                <w:rFonts w:ascii="Arial" w:hAnsi="Arial" w:cs="Arial"/>
                <w:b/>
                <w:bCs/>
                <w:color w:val="000000"/>
                <w:spacing w:val="-4"/>
                <w:sz w:val="14"/>
                <w:szCs w:val="14"/>
              </w:rPr>
              <w:t>3</w:t>
            </w:r>
          </w:p>
        </w:tc>
        <w:tc>
          <w:tcPr>
            <w:tcW w:w="749" w:type="dxa"/>
          </w:tcPr>
          <w:p w14:paraId="27BBEDBC" w14:textId="29F2C030" w:rsidR="00111696" w:rsidRPr="00F529E0" w:rsidRDefault="00111696" w:rsidP="00111696">
            <w:pPr>
              <w:pStyle w:val="BodyTextIndent3"/>
              <w:ind w:left="-110" w:right="-72"/>
              <w:jc w:val="right"/>
              <w:rPr>
                <w:rFonts w:ascii="Arial" w:hAnsi="Arial" w:cs="Arial"/>
                <w:b/>
                <w:bCs/>
                <w:color w:val="000000"/>
                <w:spacing w:val="-4"/>
                <w:sz w:val="14"/>
                <w:szCs w:val="14"/>
              </w:rPr>
            </w:pPr>
            <w:r w:rsidRPr="00F529E0">
              <w:rPr>
                <w:rFonts w:ascii="Arial" w:hAnsi="Arial" w:cs="Arial"/>
                <w:b/>
                <w:bCs/>
                <w:color w:val="000000"/>
                <w:spacing w:val="-4"/>
                <w:sz w:val="14"/>
                <w:szCs w:val="14"/>
              </w:rPr>
              <w:t>202</w:t>
            </w:r>
            <w:r>
              <w:rPr>
                <w:rFonts w:ascii="Arial" w:hAnsi="Arial" w:cs="Arial"/>
                <w:b/>
                <w:bCs/>
                <w:color w:val="000000"/>
                <w:spacing w:val="-4"/>
                <w:sz w:val="14"/>
                <w:szCs w:val="14"/>
              </w:rPr>
              <w:t>4</w:t>
            </w:r>
          </w:p>
        </w:tc>
        <w:tc>
          <w:tcPr>
            <w:tcW w:w="749" w:type="dxa"/>
          </w:tcPr>
          <w:p w14:paraId="6F9C05CF" w14:textId="505A8B7C" w:rsidR="00111696" w:rsidRPr="00F529E0" w:rsidRDefault="00111696" w:rsidP="00111696">
            <w:pPr>
              <w:pStyle w:val="BodyTextIndent3"/>
              <w:ind w:left="-110" w:right="-72"/>
              <w:jc w:val="right"/>
              <w:rPr>
                <w:rFonts w:ascii="Arial" w:hAnsi="Arial" w:cs="Arial"/>
                <w:b/>
                <w:bCs/>
                <w:color w:val="000000"/>
                <w:spacing w:val="-4"/>
                <w:sz w:val="14"/>
                <w:szCs w:val="14"/>
              </w:rPr>
            </w:pPr>
            <w:r w:rsidRPr="00F529E0">
              <w:rPr>
                <w:rFonts w:ascii="Arial" w:hAnsi="Arial" w:cs="Arial"/>
                <w:b/>
                <w:bCs/>
                <w:color w:val="000000"/>
                <w:spacing w:val="-4"/>
                <w:sz w:val="14"/>
                <w:szCs w:val="14"/>
              </w:rPr>
              <w:t>202</w:t>
            </w:r>
            <w:r>
              <w:rPr>
                <w:rFonts w:ascii="Arial" w:hAnsi="Arial" w:cs="Arial"/>
                <w:b/>
                <w:bCs/>
                <w:color w:val="000000"/>
                <w:spacing w:val="-4"/>
                <w:sz w:val="14"/>
                <w:szCs w:val="14"/>
              </w:rPr>
              <w:t>3</w:t>
            </w:r>
          </w:p>
        </w:tc>
      </w:tr>
      <w:tr w:rsidR="00111696" w:rsidRPr="00F529E0" w14:paraId="05B2EB0D" w14:textId="77777777" w:rsidTr="002A7FC0">
        <w:tc>
          <w:tcPr>
            <w:tcW w:w="2250" w:type="dxa"/>
          </w:tcPr>
          <w:p w14:paraId="0B8B0750" w14:textId="77777777" w:rsidR="00111696" w:rsidRPr="00F529E0" w:rsidRDefault="00111696" w:rsidP="002A7FC0">
            <w:pPr>
              <w:pStyle w:val="BodyTextIndent3"/>
              <w:ind w:left="162" w:right="-110"/>
              <w:jc w:val="thaiDistribute"/>
              <w:rPr>
                <w:rFonts w:ascii="Arial" w:hAnsi="Arial" w:cs="Arial"/>
                <w:color w:val="000000"/>
                <w:spacing w:val="-4"/>
                <w:sz w:val="14"/>
                <w:szCs w:val="14"/>
                <w:cs/>
              </w:rPr>
            </w:pPr>
          </w:p>
        </w:tc>
        <w:tc>
          <w:tcPr>
            <w:tcW w:w="749" w:type="dxa"/>
            <w:tcBorders>
              <w:bottom w:val="single" w:sz="4" w:space="0" w:color="auto"/>
            </w:tcBorders>
          </w:tcPr>
          <w:p w14:paraId="6FA44ABF"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0CD4748E"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cs/>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4D88261B"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7B2AAE53"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2F6EA229"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424FCA0C"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0A070F52"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4BE371EA"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6F95EF87"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6612FFDB"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01EE7178"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3383B434"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5EA4FDCA"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7AA9297D"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46A98AF5"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7144BE3B"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7542C67B"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1DC55000"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Baht</w:t>
            </w:r>
          </w:p>
        </w:tc>
        <w:tc>
          <w:tcPr>
            <w:tcW w:w="749" w:type="dxa"/>
            <w:tcBorders>
              <w:bottom w:val="single" w:sz="4" w:space="0" w:color="auto"/>
            </w:tcBorders>
          </w:tcPr>
          <w:p w14:paraId="359AD875"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 xml:space="preserve">Thousand </w:t>
            </w:r>
          </w:p>
          <w:p w14:paraId="106ECCC9" w14:textId="77777777" w:rsidR="00111696" w:rsidRPr="00F529E0" w:rsidRDefault="00111696" w:rsidP="002A7FC0">
            <w:pPr>
              <w:pStyle w:val="ListContinue"/>
              <w:spacing w:after="0"/>
              <w:ind w:left="-110" w:right="-72"/>
              <w:jc w:val="right"/>
              <w:rPr>
                <w:rFonts w:ascii="Arial" w:hAnsi="Arial" w:cs="Arial"/>
                <w:b/>
                <w:bCs/>
                <w:color w:val="000000"/>
                <w:spacing w:val="-4"/>
                <w:sz w:val="14"/>
                <w:szCs w:val="14"/>
                <w:lang w:val="en-US"/>
              </w:rPr>
            </w:pPr>
            <w:r w:rsidRPr="00F529E0">
              <w:rPr>
                <w:rFonts w:ascii="Arial" w:hAnsi="Arial" w:cs="Arial"/>
                <w:b/>
                <w:bCs/>
                <w:color w:val="000000"/>
                <w:spacing w:val="-4"/>
                <w:sz w:val="14"/>
                <w:szCs w:val="14"/>
                <w:lang w:val="en-US"/>
              </w:rPr>
              <w:t>Baht</w:t>
            </w:r>
          </w:p>
        </w:tc>
      </w:tr>
      <w:tr w:rsidR="00111696" w:rsidRPr="00F529E0" w14:paraId="13F79FD7" w14:textId="77777777" w:rsidTr="002A7FC0">
        <w:tc>
          <w:tcPr>
            <w:tcW w:w="2250" w:type="dxa"/>
          </w:tcPr>
          <w:p w14:paraId="3BF015C2" w14:textId="77777777" w:rsidR="00111696" w:rsidRPr="00F529E0" w:rsidRDefault="00111696" w:rsidP="002A7FC0">
            <w:pPr>
              <w:pStyle w:val="BodyTextIndent3"/>
              <w:ind w:left="162" w:right="-110"/>
              <w:jc w:val="thaiDistribute"/>
              <w:rPr>
                <w:rFonts w:ascii="Arial" w:hAnsi="Arial" w:cs="Arial"/>
                <w:color w:val="000000"/>
                <w:spacing w:val="-4"/>
                <w:sz w:val="14"/>
                <w:szCs w:val="14"/>
                <w:cs/>
              </w:rPr>
            </w:pPr>
          </w:p>
        </w:tc>
        <w:tc>
          <w:tcPr>
            <w:tcW w:w="749" w:type="dxa"/>
            <w:tcBorders>
              <w:top w:val="single" w:sz="4" w:space="0" w:color="auto"/>
            </w:tcBorders>
            <w:shd w:val="clear" w:color="auto" w:fill="FAFAFA"/>
          </w:tcPr>
          <w:p w14:paraId="047F8A9F"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2BF5B2C1"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0BD76A69"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6219FEE1"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1A53FB8C" w14:textId="77777777" w:rsidR="00111696" w:rsidRPr="00F529E0" w:rsidRDefault="00111696" w:rsidP="002A7FC0">
            <w:pPr>
              <w:pStyle w:val="ListContinue"/>
              <w:spacing w:after="0"/>
              <w:ind w:left="-110" w:right="-72"/>
              <w:jc w:val="center"/>
              <w:rPr>
                <w:rFonts w:ascii="Arial" w:hAnsi="Arial" w:cs="Arial"/>
                <w:color w:val="000000"/>
                <w:spacing w:val="-4"/>
                <w:sz w:val="14"/>
                <w:szCs w:val="14"/>
                <w:lang w:val="en-US"/>
              </w:rPr>
            </w:pPr>
          </w:p>
        </w:tc>
        <w:tc>
          <w:tcPr>
            <w:tcW w:w="749" w:type="dxa"/>
            <w:tcBorders>
              <w:top w:val="single" w:sz="4" w:space="0" w:color="auto"/>
            </w:tcBorders>
          </w:tcPr>
          <w:p w14:paraId="22E5DC5D" w14:textId="77777777" w:rsidR="00111696" w:rsidRPr="00F529E0" w:rsidRDefault="00111696" w:rsidP="002A7FC0">
            <w:pPr>
              <w:pStyle w:val="ListContinue"/>
              <w:spacing w:after="0"/>
              <w:ind w:left="-110" w:right="-72"/>
              <w:jc w:val="center"/>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67439F98"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284E72D2"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tcPr>
          <w:p w14:paraId="6497ABA4"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tcPr>
          <w:p w14:paraId="29A0AC1D" w14:textId="77777777" w:rsidR="00111696" w:rsidRPr="00F529E0" w:rsidRDefault="00111696" w:rsidP="002A7FC0">
            <w:pPr>
              <w:pStyle w:val="ListContinue"/>
              <w:spacing w:after="0"/>
              <w:ind w:left="-110" w:right="-72"/>
              <w:jc w:val="right"/>
              <w:rPr>
                <w:rFonts w:ascii="Arial" w:hAnsi="Arial" w:cs="Arial"/>
                <w:color w:val="000000"/>
                <w:spacing w:val="-4"/>
                <w:sz w:val="14"/>
                <w:szCs w:val="14"/>
                <w:lang w:val="en-US"/>
              </w:rPr>
            </w:pPr>
          </w:p>
        </w:tc>
      </w:tr>
      <w:tr w:rsidR="00F953A8" w:rsidRPr="00F529E0" w14:paraId="7A84FCF5" w14:textId="77777777" w:rsidTr="00F953A8">
        <w:tc>
          <w:tcPr>
            <w:tcW w:w="2250" w:type="dxa"/>
            <w:vAlign w:val="bottom"/>
          </w:tcPr>
          <w:p w14:paraId="1DBBC3A3" w14:textId="77777777" w:rsidR="00F953A8" w:rsidRPr="00F529E0" w:rsidRDefault="00F953A8" w:rsidP="00F953A8">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Revenue from external</w:t>
            </w:r>
          </w:p>
        </w:tc>
        <w:tc>
          <w:tcPr>
            <w:tcW w:w="749" w:type="dxa"/>
            <w:shd w:val="clear" w:color="auto" w:fill="FAFAFA"/>
            <w:vAlign w:val="bottom"/>
          </w:tcPr>
          <w:p w14:paraId="474D1776" w14:textId="01B6EA71" w:rsidR="00F953A8" w:rsidRPr="00F953A8" w:rsidRDefault="00F953A8"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sz w:val="14"/>
                <w:szCs w:val="14"/>
              </w:rPr>
              <w:t>6,747,622</w:t>
            </w:r>
          </w:p>
        </w:tc>
        <w:tc>
          <w:tcPr>
            <w:tcW w:w="749" w:type="dxa"/>
            <w:vAlign w:val="bottom"/>
          </w:tcPr>
          <w:p w14:paraId="7389DC23" w14:textId="0D065C7F" w:rsidR="00F953A8" w:rsidRPr="00F953A8" w:rsidRDefault="00F953A8"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6,517,061</w:t>
            </w:r>
          </w:p>
        </w:tc>
        <w:tc>
          <w:tcPr>
            <w:tcW w:w="749" w:type="dxa"/>
            <w:shd w:val="clear" w:color="auto" w:fill="FAFAFA"/>
            <w:vAlign w:val="bottom"/>
          </w:tcPr>
          <w:p w14:paraId="0ACF157E" w14:textId="3E752148" w:rsidR="00F953A8" w:rsidRPr="00F953A8" w:rsidRDefault="00F953A8"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sz w:val="14"/>
                <w:szCs w:val="14"/>
              </w:rPr>
              <w:t>631,587</w:t>
            </w:r>
          </w:p>
        </w:tc>
        <w:tc>
          <w:tcPr>
            <w:tcW w:w="749" w:type="dxa"/>
            <w:vAlign w:val="bottom"/>
          </w:tcPr>
          <w:p w14:paraId="4578301B" w14:textId="3674810C" w:rsidR="00F953A8" w:rsidRPr="00F953A8" w:rsidRDefault="00F953A8"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791,071</w:t>
            </w:r>
          </w:p>
        </w:tc>
        <w:tc>
          <w:tcPr>
            <w:tcW w:w="749" w:type="dxa"/>
            <w:shd w:val="clear" w:color="auto" w:fill="FAFAFA"/>
            <w:vAlign w:val="bottom"/>
          </w:tcPr>
          <w:p w14:paraId="2EDA5187" w14:textId="2EC49857" w:rsidR="00F953A8" w:rsidRPr="00F953A8" w:rsidRDefault="00F953A8"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18,229</w:t>
            </w:r>
          </w:p>
        </w:tc>
        <w:tc>
          <w:tcPr>
            <w:tcW w:w="749" w:type="dxa"/>
            <w:vAlign w:val="bottom"/>
          </w:tcPr>
          <w:p w14:paraId="08767A18" w14:textId="7D6EB08E" w:rsidR="00F953A8" w:rsidRPr="00F953A8" w:rsidRDefault="00F953A8"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2,660</w:t>
            </w:r>
          </w:p>
        </w:tc>
        <w:tc>
          <w:tcPr>
            <w:tcW w:w="749" w:type="dxa"/>
            <w:shd w:val="clear" w:color="auto" w:fill="FAFAFA"/>
            <w:vAlign w:val="bottom"/>
          </w:tcPr>
          <w:p w14:paraId="44369A39" w14:textId="4E92F1F1" w:rsidR="00F953A8" w:rsidRPr="00F953A8" w:rsidRDefault="00F953A8"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sz w:val="14"/>
                <w:szCs w:val="14"/>
              </w:rPr>
              <w:t>(623,553)</w:t>
            </w:r>
          </w:p>
        </w:tc>
        <w:tc>
          <w:tcPr>
            <w:tcW w:w="749" w:type="dxa"/>
            <w:vAlign w:val="bottom"/>
          </w:tcPr>
          <w:p w14:paraId="7DC75CB0" w14:textId="699464E3" w:rsidR="00F953A8" w:rsidRPr="00F953A8" w:rsidRDefault="00F953A8"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(794,683)</w:t>
            </w:r>
          </w:p>
        </w:tc>
        <w:tc>
          <w:tcPr>
            <w:tcW w:w="749" w:type="dxa"/>
            <w:shd w:val="clear" w:color="auto" w:fill="FAFAFA"/>
            <w:vAlign w:val="bottom"/>
          </w:tcPr>
          <w:p w14:paraId="643BBFED" w14:textId="260B6CD8" w:rsidR="00F953A8" w:rsidRPr="00F953A8" w:rsidRDefault="00F953A8"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sz w:val="14"/>
                <w:szCs w:val="14"/>
              </w:rPr>
              <w:t>6,773,885</w:t>
            </w:r>
          </w:p>
        </w:tc>
        <w:tc>
          <w:tcPr>
            <w:tcW w:w="749" w:type="dxa"/>
            <w:vAlign w:val="bottom"/>
          </w:tcPr>
          <w:p w14:paraId="633EC7D4" w14:textId="2B9F7108" w:rsidR="00F953A8" w:rsidRPr="00F953A8" w:rsidRDefault="00F953A8"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6,516,109</w:t>
            </w:r>
          </w:p>
        </w:tc>
      </w:tr>
      <w:tr w:rsidR="00F953A8" w:rsidRPr="00F529E0" w14:paraId="73B346B0" w14:textId="77777777" w:rsidTr="00F953A8">
        <w:tc>
          <w:tcPr>
            <w:tcW w:w="2250" w:type="dxa"/>
            <w:vAlign w:val="bottom"/>
          </w:tcPr>
          <w:p w14:paraId="5AE94740" w14:textId="77777777" w:rsidR="00F953A8" w:rsidRPr="00F529E0" w:rsidRDefault="00F953A8" w:rsidP="00F953A8">
            <w:pPr>
              <w:pStyle w:val="Caption"/>
              <w:numPr>
                <w:ilvl w:val="0"/>
                <w:numId w:val="0"/>
              </w:numPr>
              <w:ind w:left="162" w:right="-108"/>
              <w:jc w:val="left"/>
              <w:rPr>
                <w:rFonts w:ascii="Arial" w:hAnsi="Arial" w:cs="Arial"/>
                <w:b w:val="0"/>
                <w:bCs w:val="0"/>
                <w:color w:val="000000"/>
                <w:spacing w:val="-4"/>
                <w:sz w:val="14"/>
                <w:szCs w:val="14"/>
              </w:rPr>
            </w:pPr>
            <w:r w:rsidRPr="00F529E0">
              <w:rPr>
                <w:rFonts w:ascii="Arial" w:hAnsi="Arial" w:cs="Arial"/>
                <w:b w:val="0"/>
                <w:bCs w:val="0"/>
                <w:color w:val="000000"/>
                <w:spacing w:val="-4"/>
                <w:sz w:val="14"/>
                <w:szCs w:val="14"/>
              </w:rPr>
              <w:t>Share of profit on investment in</w:t>
            </w:r>
          </w:p>
          <w:p w14:paraId="425F5304" w14:textId="77777777" w:rsidR="00F953A8" w:rsidRPr="00F529E0" w:rsidRDefault="00F953A8" w:rsidP="00F953A8">
            <w:pPr>
              <w:pStyle w:val="Caption"/>
              <w:numPr>
                <w:ilvl w:val="0"/>
                <w:numId w:val="0"/>
              </w:numPr>
              <w:tabs>
                <w:tab w:val="clear" w:pos="720"/>
                <w:tab w:val="left" w:pos="849"/>
                <w:tab w:val="left" w:pos="1133"/>
              </w:tabs>
              <w:ind w:left="162" w:right="-110"/>
              <w:jc w:val="left"/>
              <w:rPr>
                <w:rFonts w:ascii="Arial" w:hAnsi="Arial" w:cs="Arial"/>
                <w:b w:val="0"/>
                <w:bCs w:val="0"/>
                <w:color w:val="000000"/>
                <w:spacing w:val="-4"/>
                <w:sz w:val="14"/>
                <w:szCs w:val="14"/>
                <w:cs/>
              </w:rPr>
            </w:pPr>
            <w:r w:rsidRPr="00F529E0">
              <w:rPr>
                <w:rFonts w:ascii="Arial" w:hAnsi="Arial" w:cs="Arial"/>
                <w:b w:val="0"/>
                <w:bCs w:val="0"/>
                <w:color w:val="000000"/>
                <w:spacing w:val="-4"/>
                <w:sz w:val="14"/>
                <w:szCs w:val="14"/>
              </w:rPr>
              <w:t xml:space="preserve">   an associate</w:t>
            </w:r>
          </w:p>
        </w:tc>
        <w:tc>
          <w:tcPr>
            <w:tcW w:w="749" w:type="dxa"/>
            <w:shd w:val="clear" w:color="auto" w:fill="FAFAFA"/>
            <w:vAlign w:val="bottom"/>
          </w:tcPr>
          <w:p w14:paraId="5E00A874" w14:textId="614C90E5" w:rsidR="00F953A8" w:rsidRPr="00F953A8" w:rsidRDefault="00F953A8" w:rsidP="00F953A8">
            <w:pPr>
              <w:pStyle w:val="ListContinue"/>
              <w:spacing w:after="0"/>
              <w:ind w:left="-110" w:right="-72"/>
              <w:jc w:val="right"/>
              <w:rPr>
                <w:rFonts w:ascii="Arial" w:hAnsi="Arial" w:cs="Arial"/>
                <w:color w:val="000000"/>
                <w:spacing w:val="-4"/>
                <w:sz w:val="14"/>
                <w:szCs w:val="14"/>
                <w:cs/>
                <w:lang w:val="en-US"/>
              </w:rPr>
            </w:pPr>
            <w:r w:rsidRPr="00F953A8">
              <w:rPr>
                <w:rFonts w:ascii="Arial" w:hAnsi="Arial" w:cs="Arial"/>
                <w:sz w:val="14"/>
                <w:szCs w:val="14"/>
              </w:rPr>
              <w:t>-</w:t>
            </w:r>
          </w:p>
        </w:tc>
        <w:tc>
          <w:tcPr>
            <w:tcW w:w="749" w:type="dxa"/>
            <w:vAlign w:val="bottom"/>
          </w:tcPr>
          <w:p w14:paraId="5A4B4879" w14:textId="48172F54"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color w:val="000000"/>
                <w:spacing w:val="-4"/>
                <w:sz w:val="14"/>
                <w:szCs w:val="14"/>
              </w:rPr>
              <w:t>-</w:t>
            </w:r>
          </w:p>
        </w:tc>
        <w:tc>
          <w:tcPr>
            <w:tcW w:w="749" w:type="dxa"/>
            <w:shd w:val="clear" w:color="auto" w:fill="FAFAFA"/>
            <w:vAlign w:val="bottom"/>
          </w:tcPr>
          <w:p w14:paraId="15283E19" w14:textId="2E8A9F33" w:rsidR="00F953A8" w:rsidRPr="00F953A8" w:rsidRDefault="00F953A8" w:rsidP="00F953A8">
            <w:pPr>
              <w:pStyle w:val="ListContinue"/>
              <w:spacing w:after="0"/>
              <w:ind w:left="-110" w:right="-72"/>
              <w:jc w:val="right"/>
              <w:rPr>
                <w:rFonts w:ascii="Arial" w:hAnsi="Arial" w:cs="Arial"/>
                <w:color w:val="000000"/>
                <w:spacing w:val="-4"/>
                <w:sz w:val="14"/>
                <w:szCs w:val="14"/>
                <w:cs/>
                <w:lang w:val="en-US"/>
              </w:rPr>
            </w:pPr>
            <w:r w:rsidRPr="00F953A8">
              <w:rPr>
                <w:rFonts w:ascii="Arial" w:hAnsi="Arial" w:cs="Arial"/>
                <w:sz w:val="14"/>
                <w:szCs w:val="14"/>
              </w:rPr>
              <w:t>421,794</w:t>
            </w:r>
          </w:p>
        </w:tc>
        <w:tc>
          <w:tcPr>
            <w:tcW w:w="749" w:type="dxa"/>
            <w:vAlign w:val="bottom"/>
          </w:tcPr>
          <w:p w14:paraId="788573AA" w14:textId="2E878812"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color w:val="000000"/>
                <w:spacing w:val="-4"/>
                <w:sz w:val="14"/>
                <w:szCs w:val="14"/>
              </w:rPr>
              <w:t>344,419</w:t>
            </w:r>
          </w:p>
        </w:tc>
        <w:tc>
          <w:tcPr>
            <w:tcW w:w="749" w:type="dxa"/>
            <w:shd w:val="clear" w:color="auto" w:fill="FAFAFA"/>
            <w:vAlign w:val="bottom"/>
          </w:tcPr>
          <w:p w14:paraId="32B345C2" w14:textId="5EE0E1F6" w:rsidR="00F953A8" w:rsidRPr="00F953A8" w:rsidRDefault="00F953A8" w:rsidP="00F953A8">
            <w:pPr>
              <w:pStyle w:val="ListContinue"/>
              <w:spacing w:after="0"/>
              <w:ind w:left="-110" w:right="-72"/>
              <w:jc w:val="right"/>
              <w:rPr>
                <w:rFonts w:ascii="Arial" w:hAnsi="Arial" w:cs="Arial"/>
                <w:color w:val="000000"/>
                <w:spacing w:val="-4"/>
                <w:sz w:val="14"/>
                <w:szCs w:val="14"/>
                <w:cs/>
                <w:lang w:val="en-US"/>
              </w:rPr>
            </w:pPr>
            <w:r w:rsidRPr="00F953A8">
              <w:rPr>
                <w:rFonts w:ascii="Arial" w:hAnsi="Arial" w:cs="Arial"/>
                <w:color w:val="000000"/>
                <w:spacing w:val="-4"/>
                <w:sz w:val="14"/>
                <w:szCs w:val="14"/>
                <w:lang w:val="en-US"/>
              </w:rPr>
              <w:t>-</w:t>
            </w:r>
          </w:p>
        </w:tc>
        <w:tc>
          <w:tcPr>
            <w:tcW w:w="749" w:type="dxa"/>
            <w:vAlign w:val="bottom"/>
          </w:tcPr>
          <w:p w14:paraId="2287E6D7" w14:textId="1A782549"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color w:val="000000"/>
                <w:spacing w:val="-4"/>
                <w:sz w:val="14"/>
                <w:szCs w:val="14"/>
              </w:rPr>
              <w:t>-</w:t>
            </w:r>
          </w:p>
        </w:tc>
        <w:tc>
          <w:tcPr>
            <w:tcW w:w="749" w:type="dxa"/>
            <w:shd w:val="clear" w:color="auto" w:fill="FAFAFA"/>
            <w:vAlign w:val="bottom"/>
          </w:tcPr>
          <w:p w14:paraId="52AF84E5" w14:textId="765886C9" w:rsidR="00F953A8" w:rsidRPr="00F953A8" w:rsidRDefault="00F953A8" w:rsidP="00F953A8">
            <w:pPr>
              <w:pStyle w:val="ListContinue"/>
              <w:spacing w:after="0"/>
              <w:ind w:left="-110" w:right="-72"/>
              <w:jc w:val="right"/>
              <w:rPr>
                <w:rFonts w:ascii="Arial" w:hAnsi="Arial" w:cs="Arial"/>
                <w:color w:val="000000"/>
                <w:spacing w:val="-4"/>
                <w:sz w:val="14"/>
                <w:szCs w:val="14"/>
                <w:cs/>
                <w:lang w:val="en-US"/>
              </w:rPr>
            </w:pPr>
            <w:r w:rsidRPr="00F953A8">
              <w:rPr>
                <w:rFonts w:ascii="Arial" w:hAnsi="Arial" w:cs="Arial"/>
                <w:sz w:val="14"/>
                <w:szCs w:val="14"/>
              </w:rPr>
              <w:t>-</w:t>
            </w:r>
          </w:p>
        </w:tc>
        <w:tc>
          <w:tcPr>
            <w:tcW w:w="749" w:type="dxa"/>
            <w:vAlign w:val="bottom"/>
          </w:tcPr>
          <w:p w14:paraId="328A2746" w14:textId="7CEF5392"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color w:val="000000"/>
                <w:spacing w:val="-4"/>
                <w:sz w:val="14"/>
                <w:szCs w:val="14"/>
              </w:rPr>
              <w:t>-</w:t>
            </w:r>
          </w:p>
        </w:tc>
        <w:tc>
          <w:tcPr>
            <w:tcW w:w="749" w:type="dxa"/>
            <w:shd w:val="clear" w:color="auto" w:fill="FAFAFA"/>
            <w:vAlign w:val="bottom"/>
          </w:tcPr>
          <w:p w14:paraId="79117959" w14:textId="1F5B5776" w:rsidR="00F953A8" w:rsidRPr="00F953A8" w:rsidRDefault="00F953A8" w:rsidP="00F953A8">
            <w:pPr>
              <w:pStyle w:val="BodyTextIndent3"/>
              <w:ind w:left="-110" w:right="-72"/>
              <w:jc w:val="right"/>
              <w:rPr>
                <w:rFonts w:ascii="Arial" w:hAnsi="Arial" w:cs="Arial"/>
                <w:color w:val="000000"/>
                <w:spacing w:val="-4"/>
                <w:sz w:val="14"/>
                <w:szCs w:val="14"/>
              </w:rPr>
            </w:pPr>
            <w:r w:rsidRPr="00F953A8">
              <w:rPr>
                <w:rFonts w:ascii="Arial" w:hAnsi="Arial" w:cs="Arial"/>
                <w:sz w:val="14"/>
                <w:szCs w:val="14"/>
              </w:rPr>
              <w:t>421,794</w:t>
            </w:r>
          </w:p>
        </w:tc>
        <w:tc>
          <w:tcPr>
            <w:tcW w:w="749" w:type="dxa"/>
            <w:vAlign w:val="bottom"/>
          </w:tcPr>
          <w:p w14:paraId="19808D23" w14:textId="1EC00E49" w:rsidR="00F953A8" w:rsidRPr="00F953A8" w:rsidRDefault="00F953A8" w:rsidP="00F953A8">
            <w:pPr>
              <w:pStyle w:val="BodyTextIndent3"/>
              <w:ind w:left="-110" w:right="-72"/>
              <w:jc w:val="right"/>
              <w:rPr>
                <w:rFonts w:ascii="Arial" w:hAnsi="Arial" w:cs="Arial"/>
                <w:color w:val="000000"/>
                <w:spacing w:val="-4"/>
                <w:sz w:val="14"/>
                <w:szCs w:val="14"/>
              </w:rPr>
            </w:pPr>
            <w:r w:rsidRPr="00F953A8">
              <w:rPr>
                <w:rFonts w:ascii="Arial" w:hAnsi="Arial" w:cs="Arial"/>
                <w:color w:val="000000"/>
                <w:spacing w:val="-4"/>
                <w:sz w:val="14"/>
                <w:szCs w:val="14"/>
              </w:rPr>
              <w:t>344,419</w:t>
            </w:r>
          </w:p>
        </w:tc>
      </w:tr>
      <w:tr w:rsidR="00F953A8" w:rsidRPr="00F529E0" w14:paraId="3E17DF85" w14:textId="77777777" w:rsidTr="00F953A8">
        <w:tc>
          <w:tcPr>
            <w:tcW w:w="2250" w:type="dxa"/>
            <w:vAlign w:val="bottom"/>
          </w:tcPr>
          <w:p w14:paraId="3FABB903" w14:textId="77777777" w:rsidR="00F953A8" w:rsidRPr="00F529E0" w:rsidRDefault="00F953A8" w:rsidP="00F953A8">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Other income</w:t>
            </w:r>
          </w:p>
        </w:tc>
        <w:tc>
          <w:tcPr>
            <w:tcW w:w="749" w:type="dxa"/>
            <w:tcBorders>
              <w:bottom w:val="single" w:sz="4" w:space="0" w:color="auto"/>
            </w:tcBorders>
            <w:shd w:val="clear" w:color="auto" w:fill="FAFAFA"/>
            <w:vAlign w:val="bottom"/>
          </w:tcPr>
          <w:p w14:paraId="39E5714C" w14:textId="515F829A" w:rsidR="00F953A8" w:rsidRPr="00F953A8" w:rsidRDefault="00F953A8"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sz w:val="14"/>
                <w:szCs w:val="14"/>
              </w:rPr>
              <w:t>7,210</w:t>
            </w:r>
          </w:p>
        </w:tc>
        <w:tc>
          <w:tcPr>
            <w:tcW w:w="749" w:type="dxa"/>
            <w:tcBorders>
              <w:bottom w:val="single" w:sz="4" w:space="0" w:color="auto"/>
            </w:tcBorders>
            <w:vAlign w:val="bottom"/>
          </w:tcPr>
          <w:p w14:paraId="323835D8" w14:textId="3C7F9663" w:rsidR="00F953A8" w:rsidRPr="00F953A8" w:rsidRDefault="00F953A8" w:rsidP="00F953A8">
            <w:pPr>
              <w:pStyle w:val="BodyTextIndent3"/>
              <w:ind w:left="-110" w:right="-72"/>
              <w:jc w:val="right"/>
              <w:rPr>
                <w:rFonts w:ascii="Arial" w:hAnsi="Arial" w:cs="Arial"/>
                <w:color w:val="000000"/>
                <w:spacing w:val="-4"/>
                <w:sz w:val="14"/>
                <w:szCs w:val="14"/>
              </w:rPr>
            </w:pPr>
            <w:r w:rsidRPr="00F953A8">
              <w:rPr>
                <w:rFonts w:ascii="Arial" w:hAnsi="Arial" w:cs="Arial"/>
                <w:color w:val="000000"/>
                <w:spacing w:val="-4"/>
                <w:sz w:val="14"/>
                <w:szCs w:val="14"/>
              </w:rPr>
              <w:t>6,217</w:t>
            </w:r>
          </w:p>
        </w:tc>
        <w:tc>
          <w:tcPr>
            <w:tcW w:w="749" w:type="dxa"/>
            <w:tcBorders>
              <w:bottom w:val="single" w:sz="4" w:space="0" w:color="auto"/>
            </w:tcBorders>
            <w:shd w:val="clear" w:color="auto" w:fill="FAFAFA"/>
            <w:vAlign w:val="bottom"/>
          </w:tcPr>
          <w:p w14:paraId="31767304" w14:textId="170A426B" w:rsidR="00F953A8" w:rsidRPr="00F953A8" w:rsidRDefault="00F953A8" w:rsidP="00F953A8">
            <w:pPr>
              <w:pStyle w:val="ListContinue"/>
              <w:spacing w:after="0"/>
              <w:ind w:left="-110" w:right="-72"/>
              <w:jc w:val="right"/>
              <w:rPr>
                <w:rFonts w:ascii="Arial" w:hAnsi="Arial" w:cs="Arial"/>
                <w:color w:val="000000"/>
                <w:spacing w:val="-4"/>
                <w:sz w:val="14"/>
                <w:szCs w:val="14"/>
                <w:cs/>
                <w:lang w:val="en-US"/>
              </w:rPr>
            </w:pPr>
            <w:r w:rsidRPr="00F953A8">
              <w:rPr>
                <w:rFonts w:ascii="Arial" w:hAnsi="Arial" w:cs="Arial"/>
                <w:sz w:val="14"/>
                <w:szCs w:val="14"/>
              </w:rPr>
              <w:t>(2)</w:t>
            </w:r>
          </w:p>
        </w:tc>
        <w:tc>
          <w:tcPr>
            <w:tcW w:w="749" w:type="dxa"/>
            <w:tcBorders>
              <w:bottom w:val="single" w:sz="4" w:space="0" w:color="auto"/>
            </w:tcBorders>
            <w:vAlign w:val="bottom"/>
          </w:tcPr>
          <w:p w14:paraId="2827283C" w14:textId="207BE4CC"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color w:val="000000"/>
                <w:spacing w:val="-4"/>
                <w:sz w:val="14"/>
                <w:szCs w:val="14"/>
              </w:rPr>
              <w:t>3</w:t>
            </w:r>
          </w:p>
        </w:tc>
        <w:tc>
          <w:tcPr>
            <w:tcW w:w="749" w:type="dxa"/>
            <w:tcBorders>
              <w:bottom w:val="single" w:sz="4" w:space="0" w:color="auto"/>
            </w:tcBorders>
            <w:shd w:val="clear" w:color="auto" w:fill="FAFAFA"/>
            <w:vAlign w:val="bottom"/>
          </w:tcPr>
          <w:p w14:paraId="013F6017" w14:textId="74499074" w:rsidR="00F953A8" w:rsidRPr="00F953A8" w:rsidRDefault="00F953A8"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w:t>
            </w:r>
          </w:p>
        </w:tc>
        <w:tc>
          <w:tcPr>
            <w:tcW w:w="749" w:type="dxa"/>
            <w:tcBorders>
              <w:bottom w:val="single" w:sz="4" w:space="0" w:color="auto"/>
            </w:tcBorders>
            <w:vAlign w:val="bottom"/>
          </w:tcPr>
          <w:p w14:paraId="7756011C" w14:textId="0E3B1200" w:rsidR="00F953A8" w:rsidRPr="00F953A8" w:rsidRDefault="00F953A8" w:rsidP="00F953A8">
            <w:pPr>
              <w:pStyle w:val="BodyTextIndent3"/>
              <w:ind w:left="-110" w:right="-72"/>
              <w:jc w:val="right"/>
              <w:rPr>
                <w:rFonts w:ascii="Arial" w:hAnsi="Arial" w:cs="Arial"/>
                <w:color w:val="000000"/>
                <w:spacing w:val="-4"/>
                <w:sz w:val="14"/>
                <w:szCs w:val="14"/>
              </w:rPr>
            </w:pPr>
            <w:r w:rsidRPr="00F953A8">
              <w:rPr>
                <w:rFonts w:ascii="Arial" w:hAnsi="Arial" w:cs="Arial"/>
                <w:color w:val="000000"/>
                <w:spacing w:val="-4"/>
                <w:sz w:val="14"/>
                <w:szCs w:val="14"/>
              </w:rPr>
              <w:t>-</w:t>
            </w:r>
          </w:p>
        </w:tc>
        <w:tc>
          <w:tcPr>
            <w:tcW w:w="749" w:type="dxa"/>
            <w:tcBorders>
              <w:bottom w:val="single" w:sz="4" w:space="0" w:color="auto"/>
            </w:tcBorders>
            <w:shd w:val="clear" w:color="auto" w:fill="FAFAFA"/>
            <w:vAlign w:val="bottom"/>
          </w:tcPr>
          <w:p w14:paraId="39757633" w14:textId="3D37BDDD" w:rsidR="00F953A8" w:rsidRPr="00F953A8" w:rsidRDefault="00F953A8" w:rsidP="00F953A8">
            <w:pPr>
              <w:pStyle w:val="ListContinue"/>
              <w:spacing w:after="0"/>
              <w:ind w:left="-110" w:right="-72"/>
              <w:jc w:val="right"/>
              <w:rPr>
                <w:rFonts w:ascii="Arial" w:hAnsi="Arial" w:cs="Arial"/>
                <w:color w:val="000000"/>
                <w:spacing w:val="-4"/>
                <w:sz w:val="14"/>
                <w:szCs w:val="14"/>
                <w:cs/>
                <w:lang w:val="en-US"/>
              </w:rPr>
            </w:pPr>
            <w:r w:rsidRPr="00F953A8">
              <w:rPr>
                <w:rFonts w:ascii="Arial" w:hAnsi="Arial" w:cs="Arial"/>
                <w:sz w:val="14"/>
                <w:szCs w:val="14"/>
              </w:rPr>
              <w:t>(1,305)</w:t>
            </w:r>
          </w:p>
        </w:tc>
        <w:tc>
          <w:tcPr>
            <w:tcW w:w="749" w:type="dxa"/>
            <w:tcBorders>
              <w:bottom w:val="single" w:sz="4" w:space="0" w:color="auto"/>
            </w:tcBorders>
            <w:vAlign w:val="bottom"/>
          </w:tcPr>
          <w:p w14:paraId="6A445E9D" w14:textId="0465F297"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color w:val="000000"/>
                <w:spacing w:val="-4"/>
                <w:sz w:val="14"/>
                <w:szCs w:val="14"/>
              </w:rPr>
              <w:t>(1,382)</w:t>
            </w:r>
          </w:p>
        </w:tc>
        <w:tc>
          <w:tcPr>
            <w:tcW w:w="749" w:type="dxa"/>
            <w:tcBorders>
              <w:bottom w:val="single" w:sz="4" w:space="0" w:color="auto"/>
            </w:tcBorders>
            <w:shd w:val="clear" w:color="auto" w:fill="FAFAFA"/>
            <w:vAlign w:val="bottom"/>
          </w:tcPr>
          <w:p w14:paraId="5BEE8FF0" w14:textId="0E371E2A" w:rsidR="00F953A8" w:rsidRPr="00F953A8" w:rsidRDefault="00F953A8" w:rsidP="00F953A8">
            <w:pPr>
              <w:pStyle w:val="BodyTextIndent3"/>
              <w:ind w:left="-110" w:right="-72"/>
              <w:jc w:val="right"/>
              <w:rPr>
                <w:rFonts w:ascii="Arial" w:hAnsi="Arial" w:cs="Arial"/>
                <w:color w:val="000000"/>
                <w:spacing w:val="-4"/>
                <w:sz w:val="14"/>
                <w:szCs w:val="14"/>
              </w:rPr>
            </w:pPr>
            <w:r w:rsidRPr="00F953A8">
              <w:rPr>
                <w:rFonts w:ascii="Arial" w:hAnsi="Arial" w:cs="Arial"/>
                <w:sz w:val="14"/>
                <w:szCs w:val="14"/>
              </w:rPr>
              <w:t>5,903</w:t>
            </w:r>
          </w:p>
        </w:tc>
        <w:tc>
          <w:tcPr>
            <w:tcW w:w="749" w:type="dxa"/>
            <w:tcBorders>
              <w:bottom w:val="single" w:sz="4" w:space="0" w:color="auto"/>
            </w:tcBorders>
            <w:vAlign w:val="bottom"/>
          </w:tcPr>
          <w:p w14:paraId="6A14E165" w14:textId="48F0B9D8" w:rsidR="00F953A8" w:rsidRPr="00F953A8" w:rsidRDefault="00F953A8" w:rsidP="00F953A8">
            <w:pPr>
              <w:pStyle w:val="BodyTextIndent3"/>
              <w:ind w:left="-110" w:right="-72"/>
              <w:jc w:val="right"/>
              <w:rPr>
                <w:rFonts w:ascii="Arial" w:hAnsi="Arial" w:cs="Arial"/>
                <w:color w:val="000000"/>
                <w:spacing w:val="-4"/>
                <w:sz w:val="14"/>
                <w:szCs w:val="14"/>
              </w:rPr>
            </w:pPr>
            <w:r w:rsidRPr="00F953A8">
              <w:rPr>
                <w:rFonts w:ascii="Arial" w:hAnsi="Arial" w:cs="Arial"/>
                <w:color w:val="000000"/>
                <w:spacing w:val="-4"/>
                <w:sz w:val="14"/>
                <w:szCs w:val="14"/>
              </w:rPr>
              <w:t>4,838</w:t>
            </w:r>
          </w:p>
        </w:tc>
      </w:tr>
      <w:tr w:rsidR="00111696" w:rsidRPr="00F529E0" w14:paraId="13F72255" w14:textId="77777777" w:rsidTr="00F953A8">
        <w:tc>
          <w:tcPr>
            <w:tcW w:w="2250" w:type="dxa"/>
            <w:vAlign w:val="bottom"/>
          </w:tcPr>
          <w:p w14:paraId="34E6C683" w14:textId="77777777" w:rsidR="00111696" w:rsidRPr="00F529E0" w:rsidRDefault="00111696" w:rsidP="00111696">
            <w:pPr>
              <w:pStyle w:val="BodyTextIndent3"/>
              <w:ind w:left="162" w:right="-110"/>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145A5739" w14:textId="77777777" w:rsidR="00111696" w:rsidRPr="00F953A8" w:rsidRDefault="00111696" w:rsidP="00F953A8">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68D0F20F" w14:textId="77777777" w:rsidR="00111696" w:rsidRPr="00F953A8" w:rsidRDefault="00111696"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32E306D0" w14:textId="77777777" w:rsidR="00111696" w:rsidRPr="00F953A8" w:rsidRDefault="00111696" w:rsidP="00F953A8">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4A89197A" w14:textId="77777777" w:rsidR="00111696" w:rsidRPr="00F953A8" w:rsidRDefault="00111696"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08A334D7" w14:textId="77777777" w:rsidR="00111696" w:rsidRPr="00F953A8" w:rsidRDefault="00111696"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782ED593" w14:textId="77777777" w:rsidR="00111696" w:rsidRPr="00F953A8" w:rsidRDefault="00111696"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37C44E75" w14:textId="77777777" w:rsidR="00111696" w:rsidRPr="00F953A8" w:rsidRDefault="00111696" w:rsidP="00F953A8">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0102A145" w14:textId="77777777" w:rsidR="00111696" w:rsidRPr="00F953A8" w:rsidRDefault="00111696"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5CF18179" w14:textId="77777777" w:rsidR="00111696" w:rsidRPr="00F953A8" w:rsidRDefault="00111696"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3800DBA5" w14:textId="77777777" w:rsidR="00111696" w:rsidRPr="00F953A8" w:rsidRDefault="00111696" w:rsidP="00F953A8">
            <w:pPr>
              <w:pStyle w:val="BodyTextIndent3"/>
              <w:ind w:left="-110" w:right="-72"/>
              <w:jc w:val="right"/>
              <w:rPr>
                <w:rFonts w:ascii="Arial" w:hAnsi="Arial" w:cs="Arial"/>
                <w:color w:val="000000"/>
                <w:spacing w:val="-4"/>
                <w:sz w:val="14"/>
                <w:szCs w:val="14"/>
              </w:rPr>
            </w:pPr>
          </w:p>
        </w:tc>
      </w:tr>
      <w:tr w:rsidR="00111696" w:rsidRPr="00F529E0" w14:paraId="5D995860" w14:textId="77777777" w:rsidTr="00F953A8">
        <w:tc>
          <w:tcPr>
            <w:tcW w:w="2250" w:type="dxa"/>
            <w:vAlign w:val="bottom"/>
          </w:tcPr>
          <w:p w14:paraId="0AECE51C" w14:textId="77777777" w:rsidR="00111696" w:rsidRPr="00F529E0" w:rsidRDefault="00111696" w:rsidP="00111696">
            <w:pPr>
              <w:pStyle w:val="ListContinue"/>
              <w:spacing w:after="0"/>
              <w:ind w:left="162" w:right="-110"/>
              <w:rPr>
                <w:rFonts w:ascii="Arial" w:hAnsi="Arial" w:cs="Arial"/>
                <w:color w:val="000000"/>
                <w:spacing w:val="-4"/>
                <w:sz w:val="14"/>
                <w:szCs w:val="14"/>
                <w:cs/>
              </w:rPr>
            </w:pPr>
            <w:r w:rsidRPr="00F529E0">
              <w:rPr>
                <w:rFonts w:ascii="Arial" w:hAnsi="Arial" w:cs="Arial"/>
                <w:color w:val="000000"/>
                <w:spacing w:val="-4"/>
                <w:sz w:val="14"/>
                <w:szCs w:val="14"/>
              </w:rPr>
              <w:t>Total revenue</w:t>
            </w:r>
          </w:p>
        </w:tc>
        <w:tc>
          <w:tcPr>
            <w:tcW w:w="749" w:type="dxa"/>
            <w:tcBorders>
              <w:left w:val="nil"/>
              <w:bottom w:val="single" w:sz="4" w:space="0" w:color="auto"/>
            </w:tcBorders>
            <w:shd w:val="clear" w:color="auto" w:fill="FAFAFA"/>
            <w:vAlign w:val="bottom"/>
          </w:tcPr>
          <w:p w14:paraId="3D1E0890" w14:textId="4FC146BF" w:rsidR="00111696" w:rsidRPr="00F953A8" w:rsidRDefault="00D10AA7"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6,754,832</w:t>
            </w:r>
          </w:p>
        </w:tc>
        <w:tc>
          <w:tcPr>
            <w:tcW w:w="749" w:type="dxa"/>
            <w:tcBorders>
              <w:bottom w:val="single" w:sz="4" w:space="0" w:color="auto"/>
            </w:tcBorders>
            <w:vAlign w:val="bottom"/>
          </w:tcPr>
          <w:p w14:paraId="443B484A" w14:textId="05B92AE3" w:rsidR="00111696" w:rsidRPr="00F953A8" w:rsidRDefault="00111696"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6,523,278</w:t>
            </w:r>
          </w:p>
        </w:tc>
        <w:tc>
          <w:tcPr>
            <w:tcW w:w="749" w:type="dxa"/>
            <w:tcBorders>
              <w:bottom w:val="single" w:sz="4" w:space="0" w:color="auto"/>
            </w:tcBorders>
            <w:shd w:val="clear" w:color="auto" w:fill="FAFAFA"/>
            <w:vAlign w:val="bottom"/>
          </w:tcPr>
          <w:p w14:paraId="31511FC4" w14:textId="0AC184F7" w:rsidR="00111696" w:rsidRPr="00F953A8" w:rsidRDefault="00D10AA7"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1,053,379</w:t>
            </w:r>
          </w:p>
        </w:tc>
        <w:tc>
          <w:tcPr>
            <w:tcW w:w="749" w:type="dxa"/>
            <w:tcBorders>
              <w:bottom w:val="single" w:sz="4" w:space="0" w:color="auto"/>
            </w:tcBorders>
            <w:vAlign w:val="bottom"/>
          </w:tcPr>
          <w:p w14:paraId="103C76BA" w14:textId="4C0519CF" w:rsidR="00111696" w:rsidRPr="00F953A8" w:rsidRDefault="00111696"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1,135,493</w:t>
            </w:r>
          </w:p>
        </w:tc>
        <w:tc>
          <w:tcPr>
            <w:tcW w:w="749" w:type="dxa"/>
            <w:tcBorders>
              <w:bottom w:val="single" w:sz="4" w:space="0" w:color="auto"/>
            </w:tcBorders>
            <w:shd w:val="clear" w:color="auto" w:fill="FAFAFA"/>
            <w:vAlign w:val="bottom"/>
          </w:tcPr>
          <w:p w14:paraId="7AA36CD9" w14:textId="66CCEE5A" w:rsidR="00111696" w:rsidRPr="00F953A8" w:rsidRDefault="00D10AA7"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18,229</w:t>
            </w:r>
          </w:p>
        </w:tc>
        <w:tc>
          <w:tcPr>
            <w:tcW w:w="749" w:type="dxa"/>
            <w:tcBorders>
              <w:bottom w:val="single" w:sz="4" w:space="0" w:color="auto"/>
            </w:tcBorders>
            <w:vAlign w:val="bottom"/>
          </w:tcPr>
          <w:p w14:paraId="6A93B245" w14:textId="0B2E517C" w:rsidR="00111696" w:rsidRPr="00F953A8" w:rsidRDefault="00111696"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2,660</w:t>
            </w:r>
          </w:p>
        </w:tc>
        <w:tc>
          <w:tcPr>
            <w:tcW w:w="749" w:type="dxa"/>
            <w:tcBorders>
              <w:bottom w:val="single" w:sz="4" w:space="0" w:color="auto"/>
            </w:tcBorders>
            <w:shd w:val="clear" w:color="auto" w:fill="FAFAFA"/>
            <w:vAlign w:val="bottom"/>
          </w:tcPr>
          <w:p w14:paraId="3F2B0192" w14:textId="3C1B5731" w:rsidR="00111696" w:rsidRPr="00F953A8" w:rsidRDefault="00D10AA7"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(624,858)</w:t>
            </w:r>
          </w:p>
        </w:tc>
        <w:tc>
          <w:tcPr>
            <w:tcW w:w="749" w:type="dxa"/>
            <w:tcBorders>
              <w:bottom w:val="single" w:sz="4" w:space="0" w:color="auto"/>
            </w:tcBorders>
            <w:vAlign w:val="bottom"/>
          </w:tcPr>
          <w:p w14:paraId="6FE80538" w14:textId="561849B8" w:rsidR="00111696" w:rsidRPr="00F953A8" w:rsidRDefault="00111696"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(796,065)</w:t>
            </w:r>
          </w:p>
        </w:tc>
        <w:tc>
          <w:tcPr>
            <w:tcW w:w="749" w:type="dxa"/>
            <w:tcBorders>
              <w:bottom w:val="single" w:sz="4" w:space="0" w:color="auto"/>
            </w:tcBorders>
            <w:shd w:val="clear" w:color="auto" w:fill="FAFAFA"/>
            <w:vAlign w:val="bottom"/>
          </w:tcPr>
          <w:p w14:paraId="331D249D" w14:textId="6FBFD0BF" w:rsidR="00111696" w:rsidRPr="00F953A8" w:rsidRDefault="00F953A8"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7,201,582</w:t>
            </w:r>
          </w:p>
        </w:tc>
        <w:tc>
          <w:tcPr>
            <w:tcW w:w="749" w:type="dxa"/>
            <w:tcBorders>
              <w:bottom w:val="single" w:sz="4" w:space="0" w:color="auto"/>
            </w:tcBorders>
            <w:vAlign w:val="bottom"/>
          </w:tcPr>
          <w:p w14:paraId="00126AD7" w14:textId="56167D91" w:rsidR="00111696" w:rsidRPr="00F953A8" w:rsidRDefault="00111696"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6,865,366</w:t>
            </w:r>
          </w:p>
        </w:tc>
      </w:tr>
      <w:tr w:rsidR="00111696" w:rsidRPr="00F529E0" w14:paraId="4E2989FE" w14:textId="77777777" w:rsidTr="00F953A8">
        <w:tc>
          <w:tcPr>
            <w:tcW w:w="2250" w:type="dxa"/>
            <w:vAlign w:val="bottom"/>
          </w:tcPr>
          <w:p w14:paraId="5EE04366" w14:textId="77777777" w:rsidR="00111696" w:rsidRPr="00F529E0" w:rsidRDefault="00111696" w:rsidP="00111696">
            <w:pPr>
              <w:pStyle w:val="ListContinue"/>
              <w:spacing w:after="0"/>
              <w:ind w:left="162" w:right="-110"/>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5C869671" w14:textId="77777777" w:rsidR="00111696" w:rsidRPr="00F953A8" w:rsidRDefault="00111696" w:rsidP="00F953A8">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32464697" w14:textId="77777777" w:rsidR="00111696" w:rsidRPr="00F953A8" w:rsidRDefault="00111696" w:rsidP="00F953A8">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vAlign w:val="bottom"/>
          </w:tcPr>
          <w:p w14:paraId="4D0EEB04" w14:textId="77777777" w:rsidR="00111696" w:rsidRPr="00F953A8" w:rsidRDefault="00111696" w:rsidP="00F953A8">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505AE253" w14:textId="77777777" w:rsidR="00111696" w:rsidRPr="00F953A8" w:rsidRDefault="00111696" w:rsidP="00F953A8">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vAlign w:val="bottom"/>
          </w:tcPr>
          <w:p w14:paraId="49A97D3E" w14:textId="77777777" w:rsidR="00111696" w:rsidRPr="00F953A8" w:rsidRDefault="00111696" w:rsidP="00F953A8">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06368D5E" w14:textId="77777777" w:rsidR="00111696" w:rsidRPr="00F953A8" w:rsidRDefault="00111696" w:rsidP="00F953A8">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vAlign w:val="bottom"/>
          </w:tcPr>
          <w:p w14:paraId="75D9FA74" w14:textId="77777777" w:rsidR="00111696" w:rsidRPr="00F953A8" w:rsidRDefault="00111696" w:rsidP="00F953A8">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466A33E5" w14:textId="77777777" w:rsidR="00111696" w:rsidRPr="00F953A8" w:rsidRDefault="00111696" w:rsidP="00F953A8">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shd w:val="clear" w:color="auto" w:fill="FAFAFA"/>
            <w:vAlign w:val="bottom"/>
          </w:tcPr>
          <w:p w14:paraId="7355A67D" w14:textId="77777777" w:rsidR="00111696" w:rsidRPr="00F953A8" w:rsidRDefault="00111696" w:rsidP="00F953A8">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37E1027F" w14:textId="77777777" w:rsidR="00111696" w:rsidRPr="00F953A8" w:rsidRDefault="00111696" w:rsidP="00F953A8">
            <w:pPr>
              <w:pStyle w:val="ListContinue"/>
              <w:spacing w:after="0"/>
              <w:ind w:left="-110" w:right="-72"/>
              <w:jc w:val="right"/>
              <w:rPr>
                <w:rFonts w:ascii="Arial" w:hAnsi="Arial" w:cs="Arial"/>
                <w:color w:val="000000"/>
                <w:spacing w:val="-4"/>
                <w:sz w:val="14"/>
                <w:szCs w:val="14"/>
                <w:lang w:val="en-US"/>
              </w:rPr>
            </w:pPr>
          </w:p>
        </w:tc>
      </w:tr>
      <w:tr w:rsidR="00F953A8" w:rsidRPr="00F529E0" w14:paraId="4175ABF4" w14:textId="77777777" w:rsidTr="00F953A8">
        <w:tc>
          <w:tcPr>
            <w:tcW w:w="2250" w:type="dxa"/>
            <w:vAlign w:val="bottom"/>
          </w:tcPr>
          <w:p w14:paraId="2A9FB688" w14:textId="77777777" w:rsidR="00F953A8" w:rsidRPr="00F529E0" w:rsidRDefault="00F953A8" w:rsidP="00F953A8">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Insurance business expenses</w:t>
            </w:r>
          </w:p>
        </w:tc>
        <w:tc>
          <w:tcPr>
            <w:tcW w:w="749" w:type="dxa"/>
            <w:shd w:val="clear" w:color="auto" w:fill="FAFAFA"/>
            <w:vAlign w:val="bottom"/>
          </w:tcPr>
          <w:p w14:paraId="4C2A5067" w14:textId="438B1EF1" w:rsidR="00F953A8" w:rsidRPr="00F953A8" w:rsidRDefault="00F953A8" w:rsidP="00F953A8">
            <w:pPr>
              <w:pStyle w:val="ListContinue"/>
              <w:spacing w:after="0"/>
              <w:ind w:left="-110" w:right="-72"/>
              <w:jc w:val="right"/>
              <w:rPr>
                <w:rFonts w:ascii="Arial" w:hAnsi="Arial" w:cs="Arial"/>
                <w:color w:val="000000"/>
                <w:spacing w:val="-4"/>
                <w:sz w:val="14"/>
                <w:szCs w:val="14"/>
                <w:cs/>
                <w:lang w:val="en-US"/>
              </w:rPr>
            </w:pPr>
            <w:r w:rsidRPr="00F953A8">
              <w:rPr>
                <w:rFonts w:ascii="Arial" w:hAnsi="Arial" w:cs="Arial"/>
                <w:sz w:val="14"/>
                <w:szCs w:val="14"/>
              </w:rPr>
              <w:t>6,098,254</w:t>
            </w:r>
          </w:p>
        </w:tc>
        <w:tc>
          <w:tcPr>
            <w:tcW w:w="749" w:type="dxa"/>
            <w:vAlign w:val="bottom"/>
          </w:tcPr>
          <w:p w14:paraId="0E5B66D3" w14:textId="2BAEEE8E" w:rsidR="00F953A8" w:rsidRPr="00F953A8" w:rsidRDefault="00F953A8" w:rsidP="00F953A8">
            <w:pPr>
              <w:pStyle w:val="ListContinue"/>
              <w:spacing w:after="0"/>
              <w:ind w:left="-110" w:right="-72"/>
              <w:jc w:val="right"/>
              <w:rPr>
                <w:rFonts w:ascii="Arial" w:hAnsi="Arial" w:cs="Arial"/>
                <w:color w:val="000000"/>
                <w:spacing w:val="-4"/>
                <w:sz w:val="14"/>
                <w:szCs w:val="14"/>
                <w:cs/>
                <w:lang w:val="en-US"/>
              </w:rPr>
            </w:pPr>
            <w:r w:rsidRPr="00F953A8">
              <w:rPr>
                <w:rFonts w:ascii="Arial" w:hAnsi="Arial" w:cs="Arial"/>
                <w:color w:val="000000"/>
                <w:spacing w:val="-4"/>
                <w:sz w:val="14"/>
                <w:szCs w:val="14"/>
                <w:lang w:val="en-US"/>
              </w:rPr>
              <w:t>5,458,132</w:t>
            </w:r>
          </w:p>
        </w:tc>
        <w:tc>
          <w:tcPr>
            <w:tcW w:w="749" w:type="dxa"/>
            <w:shd w:val="clear" w:color="auto" w:fill="FAFAFA"/>
            <w:vAlign w:val="bottom"/>
          </w:tcPr>
          <w:p w14:paraId="6384533D" w14:textId="198EA74E" w:rsidR="00F953A8" w:rsidRPr="00F953A8" w:rsidRDefault="00F953A8" w:rsidP="00F953A8">
            <w:pPr>
              <w:pStyle w:val="ListContinue"/>
              <w:spacing w:after="0"/>
              <w:ind w:left="-110" w:right="-72"/>
              <w:jc w:val="right"/>
              <w:rPr>
                <w:rFonts w:ascii="Arial" w:hAnsi="Arial" w:cs="Arial"/>
                <w:color w:val="000000"/>
                <w:spacing w:val="-4"/>
                <w:sz w:val="14"/>
                <w:szCs w:val="14"/>
                <w:cs/>
                <w:lang w:val="en-US"/>
              </w:rPr>
            </w:pPr>
            <w:r w:rsidRPr="00F953A8">
              <w:rPr>
                <w:rFonts w:ascii="Arial" w:hAnsi="Arial" w:cs="Arial"/>
                <w:sz w:val="14"/>
                <w:szCs w:val="14"/>
              </w:rPr>
              <w:t>-</w:t>
            </w:r>
          </w:p>
        </w:tc>
        <w:tc>
          <w:tcPr>
            <w:tcW w:w="749" w:type="dxa"/>
            <w:vAlign w:val="bottom"/>
          </w:tcPr>
          <w:p w14:paraId="667A39E7" w14:textId="7ABC00C6" w:rsidR="00F953A8" w:rsidRPr="00F953A8" w:rsidRDefault="00F953A8" w:rsidP="00F953A8">
            <w:pPr>
              <w:pStyle w:val="ListContinue"/>
              <w:spacing w:after="0"/>
              <w:ind w:left="-110" w:right="-72"/>
              <w:jc w:val="right"/>
              <w:rPr>
                <w:rFonts w:ascii="Arial" w:hAnsi="Arial" w:cs="Arial"/>
                <w:color w:val="000000"/>
                <w:spacing w:val="-4"/>
                <w:sz w:val="14"/>
                <w:szCs w:val="14"/>
                <w:cs/>
                <w:lang w:val="en-US"/>
              </w:rPr>
            </w:pPr>
            <w:r w:rsidRPr="00F953A8">
              <w:rPr>
                <w:rFonts w:ascii="Arial" w:hAnsi="Arial" w:cs="Arial"/>
                <w:color w:val="000000"/>
                <w:spacing w:val="-4"/>
                <w:sz w:val="14"/>
                <w:szCs w:val="14"/>
                <w:lang w:val="en-US"/>
              </w:rPr>
              <w:t>-</w:t>
            </w:r>
          </w:p>
        </w:tc>
        <w:tc>
          <w:tcPr>
            <w:tcW w:w="749" w:type="dxa"/>
            <w:shd w:val="clear" w:color="auto" w:fill="FAFAFA"/>
            <w:vAlign w:val="bottom"/>
          </w:tcPr>
          <w:p w14:paraId="7A0C3E96" w14:textId="200A25CF" w:rsidR="00F953A8" w:rsidRPr="00F953A8" w:rsidRDefault="00F953A8" w:rsidP="00F953A8">
            <w:pPr>
              <w:pStyle w:val="ListContinue"/>
              <w:spacing w:after="0"/>
              <w:ind w:left="-110" w:right="-72"/>
              <w:jc w:val="right"/>
              <w:rPr>
                <w:rFonts w:ascii="Arial" w:hAnsi="Arial" w:cs="Arial"/>
                <w:color w:val="000000"/>
                <w:spacing w:val="-4"/>
                <w:sz w:val="14"/>
                <w:szCs w:val="14"/>
                <w:cs/>
                <w:lang w:val="en-US"/>
              </w:rPr>
            </w:pPr>
            <w:r w:rsidRPr="00F953A8">
              <w:rPr>
                <w:rFonts w:ascii="Arial" w:hAnsi="Arial" w:cs="Arial"/>
                <w:sz w:val="14"/>
                <w:szCs w:val="14"/>
              </w:rPr>
              <w:t>-</w:t>
            </w:r>
          </w:p>
        </w:tc>
        <w:tc>
          <w:tcPr>
            <w:tcW w:w="749" w:type="dxa"/>
            <w:vAlign w:val="bottom"/>
          </w:tcPr>
          <w:p w14:paraId="42CA015E" w14:textId="0AF8C077" w:rsidR="00F953A8" w:rsidRPr="00F953A8" w:rsidRDefault="00F953A8" w:rsidP="00F953A8">
            <w:pPr>
              <w:pStyle w:val="ListContinue"/>
              <w:spacing w:after="0"/>
              <w:ind w:left="-110" w:right="-72"/>
              <w:jc w:val="right"/>
              <w:rPr>
                <w:rFonts w:ascii="Arial" w:hAnsi="Arial" w:cs="Arial"/>
                <w:color w:val="000000"/>
                <w:spacing w:val="-4"/>
                <w:sz w:val="14"/>
                <w:szCs w:val="14"/>
                <w:cs/>
                <w:lang w:val="en-US"/>
              </w:rPr>
            </w:pPr>
            <w:r w:rsidRPr="00F953A8">
              <w:rPr>
                <w:rFonts w:ascii="Arial" w:hAnsi="Arial" w:cs="Arial"/>
                <w:color w:val="000000"/>
                <w:spacing w:val="-4"/>
                <w:sz w:val="14"/>
                <w:szCs w:val="14"/>
                <w:lang w:val="en-US"/>
              </w:rPr>
              <w:t>-</w:t>
            </w:r>
          </w:p>
        </w:tc>
        <w:tc>
          <w:tcPr>
            <w:tcW w:w="749" w:type="dxa"/>
            <w:shd w:val="clear" w:color="auto" w:fill="FAFAFA"/>
            <w:vAlign w:val="bottom"/>
          </w:tcPr>
          <w:p w14:paraId="5AA35D2C" w14:textId="17A43D4B" w:rsidR="00F953A8" w:rsidRPr="00F953A8" w:rsidRDefault="00F953A8" w:rsidP="00F953A8">
            <w:pPr>
              <w:pStyle w:val="ListContinue"/>
              <w:spacing w:after="0"/>
              <w:ind w:left="-110" w:right="-72"/>
              <w:jc w:val="right"/>
              <w:rPr>
                <w:rFonts w:ascii="Arial" w:hAnsi="Arial" w:cs="Arial"/>
                <w:color w:val="000000"/>
                <w:spacing w:val="-4"/>
                <w:sz w:val="14"/>
                <w:szCs w:val="14"/>
                <w:cs/>
                <w:lang w:val="en-US"/>
              </w:rPr>
            </w:pPr>
            <w:r w:rsidRPr="00F953A8">
              <w:rPr>
                <w:rFonts w:ascii="Arial" w:hAnsi="Arial" w:cs="Arial"/>
                <w:sz w:val="14"/>
                <w:szCs w:val="14"/>
              </w:rPr>
              <w:t>(138)</w:t>
            </w:r>
          </w:p>
        </w:tc>
        <w:tc>
          <w:tcPr>
            <w:tcW w:w="749" w:type="dxa"/>
            <w:vAlign w:val="bottom"/>
          </w:tcPr>
          <w:p w14:paraId="483A3BA6" w14:textId="7CD100E4" w:rsidR="00F953A8" w:rsidRPr="00F953A8" w:rsidRDefault="00F953A8" w:rsidP="00F953A8">
            <w:pPr>
              <w:pStyle w:val="ListContinue"/>
              <w:spacing w:after="0"/>
              <w:ind w:left="-110" w:right="-72"/>
              <w:jc w:val="right"/>
              <w:rPr>
                <w:rFonts w:ascii="Arial" w:hAnsi="Arial" w:cs="Arial"/>
                <w:color w:val="000000"/>
                <w:spacing w:val="-4"/>
                <w:sz w:val="14"/>
                <w:szCs w:val="14"/>
                <w:cs/>
                <w:lang w:val="en-US"/>
              </w:rPr>
            </w:pPr>
            <w:r w:rsidRPr="00F953A8">
              <w:rPr>
                <w:rFonts w:ascii="Arial" w:hAnsi="Arial" w:cs="Arial"/>
                <w:color w:val="000000"/>
                <w:spacing w:val="-4"/>
                <w:sz w:val="14"/>
                <w:szCs w:val="14"/>
                <w:lang w:val="en-US"/>
              </w:rPr>
              <w:t>(29,581)</w:t>
            </w:r>
          </w:p>
        </w:tc>
        <w:tc>
          <w:tcPr>
            <w:tcW w:w="749" w:type="dxa"/>
            <w:shd w:val="clear" w:color="auto" w:fill="FAFAFA"/>
            <w:vAlign w:val="bottom"/>
          </w:tcPr>
          <w:p w14:paraId="7D0F20E6" w14:textId="30215170" w:rsidR="00F953A8" w:rsidRPr="00F953A8" w:rsidRDefault="00F953A8" w:rsidP="00F953A8">
            <w:pPr>
              <w:pStyle w:val="ListContinue"/>
              <w:spacing w:after="0"/>
              <w:ind w:left="-110" w:right="-72"/>
              <w:jc w:val="right"/>
              <w:rPr>
                <w:rFonts w:ascii="Arial" w:hAnsi="Arial" w:cs="Arial"/>
                <w:color w:val="000000"/>
                <w:spacing w:val="-4"/>
                <w:sz w:val="14"/>
                <w:szCs w:val="14"/>
              </w:rPr>
            </w:pPr>
            <w:r w:rsidRPr="00F953A8">
              <w:rPr>
                <w:rFonts w:ascii="Arial" w:hAnsi="Arial" w:cs="Arial"/>
                <w:sz w:val="14"/>
                <w:szCs w:val="14"/>
              </w:rPr>
              <w:t>6,098,116</w:t>
            </w:r>
          </w:p>
        </w:tc>
        <w:tc>
          <w:tcPr>
            <w:tcW w:w="749" w:type="dxa"/>
            <w:vAlign w:val="bottom"/>
          </w:tcPr>
          <w:p w14:paraId="486E1057" w14:textId="37DC054F" w:rsidR="00F953A8" w:rsidRPr="00F953A8" w:rsidRDefault="00F953A8"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5,428,551</w:t>
            </w:r>
          </w:p>
        </w:tc>
      </w:tr>
      <w:tr w:rsidR="00F953A8" w:rsidRPr="00F529E0" w14:paraId="1B8094E6" w14:textId="77777777" w:rsidTr="00F953A8">
        <w:tc>
          <w:tcPr>
            <w:tcW w:w="2250" w:type="dxa"/>
            <w:vAlign w:val="bottom"/>
          </w:tcPr>
          <w:p w14:paraId="5A527B04" w14:textId="77777777" w:rsidR="00F953A8" w:rsidRPr="00F529E0" w:rsidRDefault="00F953A8" w:rsidP="00F953A8">
            <w:pPr>
              <w:pStyle w:val="Caption"/>
              <w:numPr>
                <w:ilvl w:val="0"/>
                <w:numId w:val="0"/>
              </w:numPr>
              <w:ind w:left="162" w:right="-253"/>
              <w:jc w:val="left"/>
              <w:rPr>
                <w:rFonts w:ascii="Arial" w:hAnsi="Arial" w:cs="Arial"/>
                <w:b w:val="0"/>
                <w:bCs w:val="0"/>
                <w:color w:val="000000"/>
                <w:spacing w:val="-4"/>
                <w:sz w:val="14"/>
                <w:szCs w:val="14"/>
              </w:rPr>
            </w:pPr>
            <w:r w:rsidRPr="00F529E0">
              <w:rPr>
                <w:rFonts w:ascii="Arial" w:hAnsi="Arial" w:cs="Arial"/>
                <w:b w:val="0"/>
                <w:bCs w:val="0"/>
                <w:color w:val="000000"/>
                <w:spacing w:val="-4"/>
                <w:sz w:val="14"/>
                <w:szCs w:val="14"/>
              </w:rPr>
              <w:t>Cost of medical service</w:t>
            </w:r>
            <w:r>
              <w:rPr>
                <w:rFonts w:ascii="Arial" w:hAnsi="Arial" w:cs="Arial"/>
                <w:b w:val="0"/>
                <w:bCs w:val="0"/>
                <w:color w:val="000000"/>
                <w:spacing w:val="-4"/>
                <w:sz w:val="14"/>
                <w:szCs w:val="14"/>
              </w:rPr>
              <w:t>s</w:t>
            </w:r>
          </w:p>
        </w:tc>
        <w:tc>
          <w:tcPr>
            <w:tcW w:w="749" w:type="dxa"/>
            <w:shd w:val="clear" w:color="auto" w:fill="FAFAFA"/>
            <w:vAlign w:val="bottom"/>
          </w:tcPr>
          <w:p w14:paraId="29463E51" w14:textId="4B2ECE2E" w:rsidR="00F953A8" w:rsidRPr="00F953A8" w:rsidRDefault="00F953A8" w:rsidP="00F953A8">
            <w:pPr>
              <w:pStyle w:val="BodyTextIndent3"/>
              <w:ind w:left="-110" w:right="-72"/>
              <w:jc w:val="right"/>
              <w:rPr>
                <w:rFonts w:ascii="Arial" w:hAnsi="Arial" w:cs="Arial"/>
                <w:color w:val="000000"/>
                <w:spacing w:val="-4"/>
                <w:sz w:val="14"/>
                <w:szCs w:val="14"/>
              </w:rPr>
            </w:pPr>
            <w:r w:rsidRPr="00F953A8">
              <w:rPr>
                <w:rFonts w:ascii="Arial" w:hAnsi="Arial" w:cs="Arial"/>
                <w:sz w:val="14"/>
                <w:szCs w:val="14"/>
              </w:rPr>
              <w:t>-</w:t>
            </w:r>
          </w:p>
        </w:tc>
        <w:tc>
          <w:tcPr>
            <w:tcW w:w="749" w:type="dxa"/>
            <w:vAlign w:val="bottom"/>
          </w:tcPr>
          <w:p w14:paraId="06D1788E" w14:textId="710277E1" w:rsidR="00F953A8" w:rsidRPr="00F953A8" w:rsidRDefault="00F953A8" w:rsidP="00F953A8">
            <w:pPr>
              <w:pStyle w:val="BodyTextIndent3"/>
              <w:ind w:left="-110" w:right="-72"/>
              <w:jc w:val="right"/>
              <w:rPr>
                <w:rFonts w:ascii="Arial" w:hAnsi="Arial" w:cs="Arial"/>
                <w:color w:val="000000"/>
                <w:sz w:val="14"/>
                <w:szCs w:val="14"/>
              </w:rPr>
            </w:pPr>
            <w:r w:rsidRPr="00F953A8">
              <w:rPr>
                <w:rFonts w:ascii="Arial" w:hAnsi="Arial" w:cs="Arial"/>
                <w:color w:val="000000"/>
                <w:spacing w:val="-4"/>
                <w:sz w:val="14"/>
                <w:szCs w:val="14"/>
              </w:rPr>
              <w:t>-</w:t>
            </w:r>
          </w:p>
        </w:tc>
        <w:tc>
          <w:tcPr>
            <w:tcW w:w="749" w:type="dxa"/>
            <w:shd w:val="clear" w:color="auto" w:fill="FAFAFA"/>
            <w:vAlign w:val="bottom"/>
          </w:tcPr>
          <w:p w14:paraId="2D0A8BDF" w14:textId="10B518B5" w:rsidR="00F953A8" w:rsidRPr="00F953A8" w:rsidRDefault="00F953A8" w:rsidP="00F953A8">
            <w:pPr>
              <w:pStyle w:val="BodyTextIndent3"/>
              <w:ind w:left="-110" w:right="-72"/>
              <w:jc w:val="right"/>
              <w:rPr>
                <w:rFonts w:ascii="Arial" w:hAnsi="Arial" w:cs="Arial"/>
                <w:color w:val="000000"/>
                <w:spacing w:val="-4"/>
                <w:sz w:val="14"/>
                <w:szCs w:val="14"/>
              </w:rPr>
            </w:pPr>
            <w:r w:rsidRPr="00F953A8">
              <w:rPr>
                <w:rFonts w:ascii="Arial" w:hAnsi="Arial" w:cs="Arial"/>
                <w:sz w:val="14"/>
                <w:szCs w:val="14"/>
              </w:rPr>
              <w:t>-</w:t>
            </w:r>
          </w:p>
        </w:tc>
        <w:tc>
          <w:tcPr>
            <w:tcW w:w="749" w:type="dxa"/>
            <w:vAlign w:val="bottom"/>
          </w:tcPr>
          <w:p w14:paraId="08A4AAE7" w14:textId="19769F52" w:rsidR="00F953A8" w:rsidRPr="00F953A8" w:rsidRDefault="00F953A8" w:rsidP="00F953A8">
            <w:pPr>
              <w:pStyle w:val="BodyTextIndent3"/>
              <w:ind w:left="-110" w:right="-72"/>
              <w:jc w:val="right"/>
              <w:rPr>
                <w:rFonts w:ascii="Arial" w:hAnsi="Arial" w:cs="Arial"/>
                <w:color w:val="000000"/>
                <w:sz w:val="14"/>
                <w:szCs w:val="14"/>
              </w:rPr>
            </w:pPr>
            <w:r w:rsidRPr="00F953A8">
              <w:rPr>
                <w:rFonts w:ascii="Arial" w:hAnsi="Arial" w:cs="Arial"/>
                <w:color w:val="000000"/>
                <w:spacing w:val="-4"/>
                <w:sz w:val="14"/>
                <w:szCs w:val="14"/>
              </w:rPr>
              <w:t>-</w:t>
            </w:r>
          </w:p>
        </w:tc>
        <w:tc>
          <w:tcPr>
            <w:tcW w:w="749" w:type="dxa"/>
            <w:shd w:val="clear" w:color="auto" w:fill="FAFAFA"/>
            <w:vAlign w:val="bottom"/>
          </w:tcPr>
          <w:p w14:paraId="303D1EEF" w14:textId="4059476C"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sz w:val="14"/>
                <w:szCs w:val="14"/>
              </w:rPr>
              <w:t>4,059</w:t>
            </w:r>
          </w:p>
        </w:tc>
        <w:tc>
          <w:tcPr>
            <w:tcW w:w="749" w:type="dxa"/>
            <w:vAlign w:val="bottom"/>
          </w:tcPr>
          <w:p w14:paraId="33D88773" w14:textId="03FC5479"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color w:val="000000"/>
                <w:spacing w:val="-4"/>
                <w:sz w:val="14"/>
                <w:szCs w:val="14"/>
              </w:rPr>
              <w:t>1,407</w:t>
            </w:r>
          </w:p>
        </w:tc>
        <w:tc>
          <w:tcPr>
            <w:tcW w:w="749" w:type="dxa"/>
            <w:shd w:val="clear" w:color="auto" w:fill="FAFAFA"/>
            <w:vAlign w:val="bottom"/>
          </w:tcPr>
          <w:p w14:paraId="14D10B57" w14:textId="12D01B13"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sz w:val="14"/>
                <w:szCs w:val="14"/>
              </w:rPr>
              <w:t>-</w:t>
            </w:r>
          </w:p>
        </w:tc>
        <w:tc>
          <w:tcPr>
            <w:tcW w:w="749" w:type="dxa"/>
            <w:vAlign w:val="bottom"/>
          </w:tcPr>
          <w:p w14:paraId="32ACC3CD" w14:textId="791C1DFD" w:rsidR="00F953A8" w:rsidRPr="00F953A8" w:rsidRDefault="00F953A8" w:rsidP="00F953A8">
            <w:pPr>
              <w:pStyle w:val="BodyTextIndent3"/>
              <w:ind w:left="-110" w:right="-72"/>
              <w:jc w:val="right"/>
              <w:rPr>
                <w:rFonts w:ascii="Arial" w:hAnsi="Arial" w:cs="Arial"/>
                <w:color w:val="000000"/>
                <w:sz w:val="14"/>
                <w:szCs w:val="14"/>
              </w:rPr>
            </w:pPr>
            <w:r w:rsidRPr="00F953A8">
              <w:rPr>
                <w:rFonts w:ascii="Arial" w:hAnsi="Arial" w:cs="Arial"/>
                <w:color w:val="000000"/>
                <w:spacing w:val="-4"/>
                <w:sz w:val="14"/>
                <w:szCs w:val="14"/>
              </w:rPr>
              <w:t>-</w:t>
            </w:r>
          </w:p>
        </w:tc>
        <w:tc>
          <w:tcPr>
            <w:tcW w:w="749" w:type="dxa"/>
            <w:shd w:val="clear" w:color="auto" w:fill="FAFAFA"/>
            <w:vAlign w:val="bottom"/>
          </w:tcPr>
          <w:p w14:paraId="28E055FB" w14:textId="093DFBC0" w:rsidR="00F953A8" w:rsidRPr="00F953A8" w:rsidRDefault="00F953A8" w:rsidP="00F953A8">
            <w:pPr>
              <w:pStyle w:val="BodyTextIndent3"/>
              <w:ind w:left="-110" w:right="-72"/>
              <w:jc w:val="right"/>
              <w:rPr>
                <w:rFonts w:ascii="Arial" w:hAnsi="Arial" w:cs="Arial"/>
                <w:color w:val="000000"/>
                <w:spacing w:val="-4"/>
                <w:sz w:val="14"/>
                <w:szCs w:val="14"/>
              </w:rPr>
            </w:pPr>
            <w:r w:rsidRPr="00F953A8">
              <w:rPr>
                <w:rFonts w:ascii="Arial" w:hAnsi="Arial" w:cs="Arial"/>
                <w:sz w:val="14"/>
                <w:szCs w:val="14"/>
              </w:rPr>
              <w:t>4,059</w:t>
            </w:r>
          </w:p>
        </w:tc>
        <w:tc>
          <w:tcPr>
            <w:tcW w:w="749" w:type="dxa"/>
            <w:vAlign w:val="bottom"/>
          </w:tcPr>
          <w:p w14:paraId="414F551A" w14:textId="0EC4752E" w:rsidR="00F953A8" w:rsidRPr="00F953A8" w:rsidRDefault="00F953A8" w:rsidP="00F953A8">
            <w:pPr>
              <w:pStyle w:val="BodyTextIndent3"/>
              <w:ind w:left="-110" w:right="-72"/>
              <w:jc w:val="right"/>
              <w:rPr>
                <w:rFonts w:ascii="Arial" w:hAnsi="Arial" w:cs="Arial"/>
                <w:color w:val="000000"/>
                <w:sz w:val="14"/>
                <w:szCs w:val="14"/>
              </w:rPr>
            </w:pPr>
            <w:r w:rsidRPr="00F953A8">
              <w:rPr>
                <w:rFonts w:ascii="Arial" w:hAnsi="Arial" w:cs="Arial"/>
                <w:color w:val="000000"/>
                <w:spacing w:val="-4"/>
                <w:sz w:val="14"/>
                <w:szCs w:val="14"/>
              </w:rPr>
              <w:t>1,407</w:t>
            </w:r>
          </w:p>
        </w:tc>
      </w:tr>
      <w:tr w:rsidR="005F1A99" w:rsidRPr="00F529E0" w14:paraId="745C6A31" w14:textId="77777777" w:rsidTr="005F1A99">
        <w:tc>
          <w:tcPr>
            <w:tcW w:w="2250" w:type="dxa"/>
          </w:tcPr>
          <w:p w14:paraId="1DF4CEC3" w14:textId="77777777" w:rsidR="005F1A99" w:rsidRPr="008924E5" w:rsidRDefault="005F1A99" w:rsidP="005F1A99">
            <w:pPr>
              <w:pStyle w:val="Caption"/>
              <w:numPr>
                <w:ilvl w:val="0"/>
                <w:numId w:val="0"/>
              </w:numPr>
              <w:ind w:left="162" w:right="-110"/>
              <w:jc w:val="left"/>
              <w:rPr>
                <w:rFonts w:ascii="Arial" w:hAnsi="Arial" w:cs="Arial"/>
                <w:b w:val="0"/>
                <w:bCs w:val="0"/>
                <w:color w:val="000000"/>
                <w:spacing w:val="-4"/>
                <w:sz w:val="14"/>
                <w:szCs w:val="14"/>
              </w:rPr>
            </w:pPr>
            <w:r w:rsidRPr="008924E5">
              <w:rPr>
                <w:rFonts w:ascii="Arial" w:hAnsi="Arial" w:cs="Arial"/>
                <w:b w:val="0"/>
                <w:bCs w:val="0"/>
                <w:color w:val="000000"/>
                <w:spacing w:val="-4"/>
                <w:sz w:val="14"/>
                <w:szCs w:val="14"/>
              </w:rPr>
              <w:t xml:space="preserve">Directors and key management  </w:t>
            </w:r>
          </w:p>
          <w:p w14:paraId="6DD06BCF" w14:textId="53ACE1EF" w:rsidR="005F1A99" w:rsidRPr="00F529E0" w:rsidRDefault="005F1A99" w:rsidP="005F1A99">
            <w:pPr>
              <w:pStyle w:val="BodyTextIndent3"/>
              <w:tabs>
                <w:tab w:val="left" w:pos="915"/>
                <w:tab w:val="left" w:pos="2124"/>
              </w:tabs>
              <w:ind w:left="162" w:right="-110"/>
              <w:rPr>
                <w:rFonts w:ascii="Arial" w:hAnsi="Arial" w:cs="Arial"/>
                <w:color w:val="000000"/>
                <w:spacing w:val="-4"/>
                <w:sz w:val="14"/>
                <w:szCs w:val="14"/>
                <w:cs/>
              </w:rPr>
            </w:pPr>
            <w:r w:rsidRPr="008924E5">
              <w:rPr>
                <w:rFonts w:ascii="Arial" w:hAnsi="Arial" w:cs="Arial"/>
                <w:color w:val="000000"/>
                <w:spacing w:val="-4"/>
                <w:sz w:val="14"/>
                <w:szCs w:val="14"/>
              </w:rPr>
              <w:t xml:space="preserve">   personnel’s remuneration</w:t>
            </w:r>
          </w:p>
        </w:tc>
        <w:tc>
          <w:tcPr>
            <w:tcW w:w="749" w:type="dxa"/>
            <w:shd w:val="clear" w:color="auto" w:fill="FAFAFA"/>
            <w:vAlign w:val="bottom"/>
          </w:tcPr>
          <w:p w14:paraId="6FC4C634" w14:textId="1D097ACD" w:rsidR="005F1A99" w:rsidRPr="00F953A8" w:rsidRDefault="008324A2" w:rsidP="005F1A99">
            <w:pPr>
              <w:pStyle w:val="BodyTextIndent3"/>
              <w:ind w:left="-110" w:right="-72"/>
              <w:jc w:val="right"/>
              <w:rPr>
                <w:rFonts w:ascii="Arial" w:hAnsi="Arial" w:cs="Arial"/>
                <w:color w:val="000000"/>
                <w:spacing w:val="-4"/>
                <w:sz w:val="14"/>
                <w:szCs w:val="14"/>
              </w:rPr>
            </w:pPr>
            <w:r>
              <w:rPr>
                <w:rFonts w:ascii="Arial" w:hAnsi="Arial" w:cs="Arial"/>
                <w:sz w:val="14"/>
                <w:szCs w:val="14"/>
              </w:rPr>
              <w:t>74,445</w:t>
            </w:r>
          </w:p>
        </w:tc>
        <w:tc>
          <w:tcPr>
            <w:tcW w:w="749" w:type="dxa"/>
            <w:vAlign w:val="bottom"/>
          </w:tcPr>
          <w:p w14:paraId="470C3AE2" w14:textId="4F2A0C8D" w:rsidR="005F1A99" w:rsidRPr="005F1A99" w:rsidRDefault="008324A2" w:rsidP="005F1A99">
            <w:pPr>
              <w:pStyle w:val="BodyTextIndent3"/>
              <w:ind w:left="-110" w:right="-72"/>
              <w:jc w:val="right"/>
              <w:rPr>
                <w:rFonts w:ascii="Arial" w:hAnsi="Arial" w:cs="Arial"/>
                <w:color w:val="000000"/>
                <w:spacing w:val="-4"/>
                <w:sz w:val="14"/>
                <w:szCs w:val="14"/>
              </w:rPr>
            </w:pPr>
            <w:r>
              <w:rPr>
                <w:rFonts w:ascii="Arial" w:hAnsi="Arial" w:cs="Arial"/>
                <w:sz w:val="14"/>
                <w:szCs w:val="14"/>
              </w:rPr>
              <w:t>76,901</w:t>
            </w:r>
          </w:p>
        </w:tc>
        <w:tc>
          <w:tcPr>
            <w:tcW w:w="749" w:type="dxa"/>
            <w:shd w:val="clear" w:color="auto" w:fill="FAFAFA"/>
            <w:vAlign w:val="bottom"/>
          </w:tcPr>
          <w:p w14:paraId="3B3BC7D8" w14:textId="0E81822B" w:rsidR="005F1A99" w:rsidRPr="005F1A99" w:rsidRDefault="005F1A99" w:rsidP="005F1A99">
            <w:pPr>
              <w:pStyle w:val="BodyTextIndent3"/>
              <w:ind w:left="-110" w:right="-72"/>
              <w:jc w:val="right"/>
              <w:rPr>
                <w:rFonts w:ascii="Arial" w:hAnsi="Arial" w:cs="Arial"/>
                <w:color w:val="000000"/>
                <w:spacing w:val="-4"/>
                <w:sz w:val="14"/>
                <w:szCs w:val="14"/>
              </w:rPr>
            </w:pPr>
            <w:r w:rsidRPr="005F1A99">
              <w:rPr>
                <w:rFonts w:ascii="Arial" w:hAnsi="Arial" w:cs="Arial"/>
                <w:sz w:val="14"/>
                <w:szCs w:val="14"/>
              </w:rPr>
              <w:t>7,385</w:t>
            </w:r>
          </w:p>
        </w:tc>
        <w:tc>
          <w:tcPr>
            <w:tcW w:w="749" w:type="dxa"/>
            <w:vAlign w:val="bottom"/>
          </w:tcPr>
          <w:p w14:paraId="7F6E77D7" w14:textId="76CADC23" w:rsidR="005F1A99" w:rsidRPr="005F1A99" w:rsidRDefault="005F1A99" w:rsidP="005F1A99">
            <w:pPr>
              <w:pStyle w:val="BodyTextIndent3"/>
              <w:ind w:left="-110" w:right="-72"/>
              <w:jc w:val="right"/>
              <w:rPr>
                <w:rFonts w:ascii="Arial" w:hAnsi="Arial" w:cs="Arial"/>
                <w:color w:val="000000"/>
                <w:spacing w:val="-4"/>
                <w:sz w:val="14"/>
                <w:szCs w:val="14"/>
              </w:rPr>
            </w:pPr>
            <w:r w:rsidRPr="005F1A99">
              <w:rPr>
                <w:rFonts w:ascii="Arial" w:hAnsi="Arial" w:cs="Arial"/>
                <w:color w:val="000000"/>
                <w:spacing w:val="-4"/>
                <w:sz w:val="14"/>
                <w:szCs w:val="14"/>
              </w:rPr>
              <w:t>9,896</w:t>
            </w:r>
          </w:p>
        </w:tc>
        <w:tc>
          <w:tcPr>
            <w:tcW w:w="749" w:type="dxa"/>
            <w:shd w:val="clear" w:color="auto" w:fill="FAFAFA"/>
            <w:vAlign w:val="bottom"/>
          </w:tcPr>
          <w:p w14:paraId="4BF87328" w14:textId="3C15D02D" w:rsidR="005F1A99" w:rsidRPr="005F1A99" w:rsidRDefault="005F1A99" w:rsidP="005F1A99">
            <w:pPr>
              <w:pStyle w:val="BodyTextIndent3"/>
              <w:ind w:left="-110" w:right="-72"/>
              <w:jc w:val="right"/>
              <w:rPr>
                <w:rFonts w:ascii="Arial" w:hAnsi="Arial" w:cs="Arial"/>
                <w:color w:val="000000"/>
                <w:spacing w:val="-4"/>
                <w:sz w:val="14"/>
                <w:szCs w:val="14"/>
                <w:cs/>
              </w:rPr>
            </w:pPr>
            <w:r w:rsidRPr="005F1A99">
              <w:rPr>
                <w:rFonts w:ascii="Arial" w:hAnsi="Arial" w:cs="Arial"/>
                <w:sz w:val="14"/>
                <w:szCs w:val="14"/>
              </w:rPr>
              <w:t>-</w:t>
            </w:r>
          </w:p>
        </w:tc>
        <w:tc>
          <w:tcPr>
            <w:tcW w:w="749" w:type="dxa"/>
            <w:vAlign w:val="bottom"/>
          </w:tcPr>
          <w:p w14:paraId="1566AFB5" w14:textId="02416520" w:rsidR="005F1A99" w:rsidRPr="005F1A99" w:rsidRDefault="005F1A99" w:rsidP="005F1A99">
            <w:pPr>
              <w:pStyle w:val="BodyTextIndent3"/>
              <w:ind w:left="-110" w:right="-72"/>
              <w:jc w:val="right"/>
              <w:rPr>
                <w:rFonts w:ascii="Arial" w:hAnsi="Arial" w:cs="Arial"/>
                <w:color w:val="000000"/>
                <w:spacing w:val="-4"/>
                <w:sz w:val="14"/>
                <w:szCs w:val="14"/>
                <w:cs/>
              </w:rPr>
            </w:pPr>
            <w:r w:rsidRPr="005F1A99">
              <w:rPr>
                <w:rFonts w:ascii="Arial" w:hAnsi="Arial" w:cs="Arial"/>
                <w:color w:val="000000"/>
                <w:spacing w:val="-4"/>
                <w:sz w:val="14"/>
                <w:szCs w:val="14"/>
              </w:rPr>
              <w:t>-</w:t>
            </w:r>
          </w:p>
        </w:tc>
        <w:tc>
          <w:tcPr>
            <w:tcW w:w="749" w:type="dxa"/>
            <w:shd w:val="clear" w:color="auto" w:fill="FAFAFA"/>
            <w:vAlign w:val="bottom"/>
          </w:tcPr>
          <w:p w14:paraId="1F6F74FE" w14:textId="54AB5D8D" w:rsidR="005F1A99" w:rsidRPr="005F1A99" w:rsidRDefault="005F1A99" w:rsidP="005F1A99">
            <w:pPr>
              <w:pStyle w:val="BodyTextIndent3"/>
              <w:ind w:left="-110" w:right="-72"/>
              <w:jc w:val="right"/>
              <w:rPr>
                <w:rFonts w:ascii="Arial" w:hAnsi="Arial" w:cs="Arial"/>
                <w:color w:val="000000"/>
                <w:spacing w:val="-4"/>
                <w:sz w:val="14"/>
                <w:szCs w:val="14"/>
                <w:cs/>
              </w:rPr>
            </w:pPr>
            <w:r w:rsidRPr="005F1A99">
              <w:rPr>
                <w:rFonts w:ascii="Arial" w:hAnsi="Arial" w:cs="Arial"/>
                <w:sz w:val="14"/>
                <w:szCs w:val="14"/>
              </w:rPr>
              <w:t>-</w:t>
            </w:r>
          </w:p>
        </w:tc>
        <w:tc>
          <w:tcPr>
            <w:tcW w:w="749" w:type="dxa"/>
            <w:vAlign w:val="bottom"/>
          </w:tcPr>
          <w:p w14:paraId="11E7FDA2" w14:textId="46B77A28" w:rsidR="005F1A99" w:rsidRPr="005F1A99" w:rsidRDefault="005F1A99" w:rsidP="005F1A99">
            <w:pPr>
              <w:pStyle w:val="BodyTextIndent3"/>
              <w:ind w:left="-110" w:right="-72"/>
              <w:jc w:val="right"/>
              <w:rPr>
                <w:rFonts w:ascii="Arial" w:hAnsi="Arial" w:cs="Arial"/>
                <w:color w:val="000000"/>
                <w:spacing w:val="-4"/>
                <w:sz w:val="14"/>
                <w:szCs w:val="14"/>
                <w:cs/>
              </w:rPr>
            </w:pPr>
            <w:r w:rsidRPr="005F1A99">
              <w:rPr>
                <w:rFonts w:ascii="Arial" w:hAnsi="Arial" w:cs="Arial"/>
                <w:color w:val="000000"/>
                <w:spacing w:val="-4"/>
                <w:sz w:val="14"/>
                <w:szCs w:val="14"/>
              </w:rPr>
              <w:t>-</w:t>
            </w:r>
          </w:p>
        </w:tc>
        <w:tc>
          <w:tcPr>
            <w:tcW w:w="749" w:type="dxa"/>
            <w:shd w:val="clear" w:color="auto" w:fill="FAFAFA"/>
            <w:vAlign w:val="bottom"/>
          </w:tcPr>
          <w:p w14:paraId="0BF9DCAA" w14:textId="4AA135C9" w:rsidR="005F1A99" w:rsidRPr="005F1A99" w:rsidRDefault="008324A2" w:rsidP="005F1A99">
            <w:pPr>
              <w:pStyle w:val="BodyTextIndent3"/>
              <w:ind w:left="-110" w:right="-72"/>
              <w:jc w:val="right"/>
              <w:rPr>
                <w:rFonts w:ascii="Arial" w:hAnsi="Arial" w:cs="Arial"/>
                <w:color w:val="000000"/>
                <w:spacing w:val="-4"/>
                <w:sz w:val="14"/>
                <w:szCs w:val="14"/>
              </w:rPr>
            </w:pPr>
            <w:r>
              <w:rPr>
                <w:rFonts w:ascii="Arial" w:hAnsi="Arial" w:cs="Arial"/>
                <w:sz w:val="14"/>
                <w:szCs w:val="14"/>
              </w:rPr>
              <w:t>81,830</w:t>
            </w:r>
          </w:p>
        </w:tc>
        <w:tc>
          <w:tcPr>
            <w:tcW w:w="749" w:type="dxa"/>
            <w:vAlign w:val="bottom"/>
          </w:tcPr>
          <w:p w14:paraId="230E3D8F" w14:textId="5B657E17" w:rsidR="005F1A99" w:rsidRPr="005F1A99" w:rsidRDefault="008324A2" w:rsidP="005F1A99">
            <w:pPr>
              <w:pStyle w:val="BodyTextIndent3"/>
              <w:ind w:left="-110" w:right="-72"/>
              <w:jc w:val="right"/>
              <w:rPr>
                <w:rFonts w:ascii="Arial" w:hAnsi="Arial" w:cs="Arial"/>
                <w:color w:val="000000"/>
                <w:spacing w:val="-4"/>
                <w:sz w:val="14"/>
                <w:szCs w:val="14"/>
              </w:rPr>
            </w:pPr>
            <w:r>
              <w:rPr>
                <w:rFonts w:ascii="Arial" w:hAnsi="Arial" w:cs="Arial"/>
                <w:sz w:val="14"/>
                <w:szCs w:val="14"/>
              </w:rPr>
              <w:t>86,797</w:t>
            </w:r>
          </w:p>
        </w:tc>
      </w:tr>
      <w:tr w:rsidR="005F1A99" w:rsidRPr="00F529E0" w14:paraId="648EB467" w14:textId="77777777" w:rsidTr="005F1A99">
        <w:tc>
          <w:tcPr>
            <w:tcW w:w="2250" w:type="dxa"/>
            <w:vAlign w:val="bottom"/>
          </w:tcPr>
          <w:p w14:paraId="1862D270" w14:textId="77777777" w:rsidR="005F1A99" w:rsidRPr="00F529E0" w:rsidRDefault="005F1A99" w:rsidP="005F1A99">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Other expenses</w:t>
            </w:r>
          </w:p>
        </w:tc>
        <w:tc>
          <w:tcPr>
            <w:tcW w:w="749" w:type="dxa"/>
            <w:shd w:val="clear" w:color="auto" w:fill="FAFAFA"/>
            <w:vAlign w:val="bottom"/>
          </w:tcPr>
          <w:p w14:paraId="222FD740" w14:textId="169AAF14" w:rsidR="005F1A99" w:rsidRPr="00F953A8" w:rsidRDefault="005F1A99" w:rsidP="005F1A99">
            <w:pPr>
              <w:pStyle w:val="BodyTextIndent3"/>
              <w:ind w:left="-110" w:right="-72"/>
              <w:jc w:val="right"/>
              <w:rPr>
                <w:rFonts w:ascii="Arial" w:hAnsi="Arial" w:cs="Arial"/>
                <w:color w:val="000000"/>
                <w:spacing w:val="-4"/>
                <w:sz w:val="14"/>
                <w:szCs w:val="14"/>
                <w:cs/>
              </w:rPr>
            </w:pPr>
            <w:r w:rsidRPr="00F953A8">
              <w:rPr>
                <w:rFonts w:ascii="Arial" w:hAnsi="Arial" w:cs="Arial"/>
                <w:sz w:val="14"/>
                <w:szCs w:val="14"/>
              </w:rPr>
              <w:t>4</w:t>
            </w:r>
            <w:r w:rsidR="008324A2">
              <w:rPr>
                <w:rFonts w:ascii="Arial" w:hAnsi="Arial" w:cs="Arial"/>
                <w:sz w:val="14"/>
                <w:szCs w:val="14"/>
              </w:rPr>
              <w:t>65,887</w:t>
            </w:r>
          </w:p>
        </w:tc>
        <w:tc>
          <w:tcPr>
            <w:tcW w:w="749" w:type="dxa"/>
            <w:vAlign w:val="bottom"/>
          </w:tcPr>
          <w:p w14:paraId="20616D72" w14:textId="6DF589AB" w:rsidR="005F1A99" w:rsidRPr="005F1A99" w:rsidRDefault="005F1A99" w:rsidP="005F1A99">
            <w:pPr>
              <w:pStyle w:val="BodyTextIndent3"/>
              <w:ind w:left="-110" w:right="-72"/>
              <w:jc w:val="right"/>
              <w:rPr>
                <w:rFonts w:ascii="Arial" w:hAnsi="Arial" w:cs="Arial"/>
                <w:color w:val="000000"/>
                <w:spacing w:val="-4"/>
                <w:sz w:val="14"/>
                <w:szCs w:val="14"/>
                <w:cs/>
              </w:rPr>
            </w:pPr>
            <w:r w:rsidRPr="005F1A99">
              <w:rPr>
                <w:rFonts w:ascii="Arial" w:hAnsi="Arial" w:cs="Arial"/>
                <w:sz w:val="14"/>
                <w:szCs w:val="14"/>
              </w:rPr>
              <w:t>7</w:t>
            </w:r>
            <w:r w:rsidR="008324A2">
              <w:rPr>
                <w:rFonts w:ascii="Arial" w:hAnsi="Arial" w:cs="Arial"/>
                <w:sz w:val="14"/>
                <w:szCs w:val="14"/>
              </w:rPr>
              <w:t>28,845</w:t>
            </w:r>
          </w:p>
        </w:tc>
        <w:tc>
          <w:tcPr>
            <w:tcW w:w="749" w:type="dxa"/>
            <w:shd w:val="clear" w:color="auto" w:fill="FAFAFA"/>
            <w:vAlign w:val="bottom"/>
          </w:tcPr>
          <w:p w14:paraId="54B074EC" w14:textId="196B57C2" w:rsidR="005F1A99" w:rsidRPr="005F1A99" w:rsidRDefault="005F1A99" w:rsidP="005F1A99">
            <w:pPr>
              <w:pStyle w:val="BodyTextIndent3"/>
              <w:ind w:left="-110" w:right="-72"/>
              <w:jc w:val="right"/>
              <w:rPr>
                <w:rFonts w:ascii="Arial" w:hAnsi="Arial" w:cs="Arial"/>
                <w:color w:val="000000"/>
                <w:spacing w:val="-4"/>
                <w:sz w:val="14"/>
                <w:szCs w:val="14"/>
                <w:cs/>
              </w:rPr>
            </w:pPr>
            <w:r w:rsidRPr="005F1A99">
              <w:rPr>
                <w:rFonts w:ascii="Arial" w:hAnsi="Arial" w:cs="Arial"/>
                <w:sz w:val="14"/>
                <w:szCs w:val="14"/>
              </w:rPr>
              <w:t>5,628</w:t>
            </w:r>
          </w:p>
        </w:tc>
        <w:tc>
          <w:tcPr>
            <w:tcW w:w="749" w:type="dxa"/>
            <w:vAlign w:val="bottom"/>
          </w:tcPr>
          <w:p w14:paraId="108258A8" w14:textId="5F6C1244" w:rsidR="005F1A99" w:rsidRPr="005F1A99" w:rsidRDefault="005F1A99" w:rsidP="005F1A99">
            <w:pPr>
              <w:pStyle w:val="BodyTextIndent3"/>
              <w:ind w:left="-110" w:right="-72"/>
              <w:jc w:val="right"/>
              <w:rPr>
                <w:rFonts w:ascii="Arial" w:hAnsi="Arial" w:cs="Arial"/>
                <w:color w:val="000000"/>
                <w:spacing w:val="-4"/>
                <w:sz w:val="14"/>
                <w:szCs w:val="14"/>
                <w:cs/>
              </w:rPr>
            </w:pPr>
            <w:r w:rsidRPr="005F1A99">
              <w:rPr>
                <w:rFonts w:ascii="Arial" w:hAnsi="Arial" w:cs="Arial"/>
                <w:color w:val="000000"/>
                <w:spacing w:val="-4"/>
                <w:sz w:val="14"/>
                <w:szCs w:val="14"/>
              </w:rPr>
              <w:t>12,228</w:t>
            </w:r>
          </w:p>
        </w:tc>
        <w:tc>
          <w:tcPr>
            <w:tcW w:w="749" w:type="dxa"/>
            <w:shd w:val="clear" w:color="auto" w:fill="FAFAFA"/>
            <w:vAlign w:val="bottom"/>
          </w:tcPr>
          <w:p w14:paraId="738FCD1D" w14:textId="2BE0354D" w:rsidR="005F1A99" w:rsidRPr="005F1A99" w:rsidRDefault="005F1A99" w:rsidP="005F1A99">
            <w:pPr>
              <w:pStyle w:val="BodyTextIndent3"/>
              <w:ind w:left="-110" w:right="-72"/>
              <w:jc w:val="right"/>
              <w:rPr>
                <w:rFonts w:ascii="Arial" w:hAnsi="Arial" w:cs="Arial"/>
                <w:color w:val="000000"/>
                <w:spacing w:val="-4"/>
                <w:sz w:val="14"/>
                <w:szCs w:val="14"/>
                <w:cs/>
              </w:rPr>
            </w:pPr>
            <w:r w:rsidRPr="005F1A99">
              <w:rPr>
                <w:rFonts w:ascii="Arial" w:hAnsi="Arial" w:cs="Arial"/>
                <w:sz w:val="14"/>
                <w:szCs w:val="14"/>
              </w:rPr>
              <w:t>8,765</w:t>
            </w:r>
          </w:p>
        </w:tc>
        <w:tc>
          <w:tcPr>
            <w:tcW w:w="749" w:type="dxa"/>
            <w:vAlign w:val="bottom"/>
          </w:tcPr>
          <w:p w14:paraId="6EBCD88E" w14:textId="21D134D3" w:rsidR="005F1A99" w:rsidRPr="005F1A99" w:rsidRDefault="005F1A99" w:rsidP="005F1A99">
            <w:pPr>
              <w:pStyle w:val="BodyTextIndent3"/>
              <w:ind w:left="-110" w:right="-72"/>
              <w:jc w:val="right"/>
              <w:rPr>
                <w:rFonts w:ascii="Arial" w:hAnsi="Arial" w:cs="Arial"/>
                <w:color w:val="000000"/>
                <w:spacing w:val="-4"/>
                <w:sz w:val="14"/>
                <w:szCs w:val="14"/>
                <w:cs/>
              </w:rPr>
            </w:pPr>
            <w:r w:rsidRPr="005F1A99">
              <w:rPr>
                <w:rFonts w:ascii="Arial" w:hAnsi="Arial" w:cs="Arial"/>
                <w:color w:val="000000"/>
                <w:spacing w:val="-4"/>
                <w:sz w:val="14"/>
                <w:szCs w:val="14"/>
              </w:rPr>
              <w:t>12,697</w:t>
            </w:r>
          </w:p>
        </w:tc>
        <w:tc>
          <w:tcPr>
            <w:tcW w:w="749" w:type="dxa"/>
            <w:shd w:val="clear" w:color="auto" w:fill="FAFAFA"/>
            <w:vAlign w:val="bottom"/>
          </w:tcPr>
          <w:p w14:paraId="5DCCA5B6" w14:textId="4D30C629" w:rsidR="005F1A99" w:rsidRPr="005F1A99" w:rsidRDefault="005F1A99" w:rsidP="005F1A99">
            <w:pPr>
              <w:pStyle w:val="BodyTextIndent3"/>
              <w:ind w:left="-110" w:right="-72"/>
              <w:jc w:val="right"/>
              <w:rPr>
                <w:rFonts w:ascii="Arial" w:hAnsi="Arial" w:cs="Arial"/>
                <w:color w:val="000000"/>
                <w:spacing w:val="-4"/>
                <w:sz w:val="14"/>
                <w:szCs w:val="14"/>
                <w:cs/>
              </w:rPr>
            </w:pPr>
            <w:r w:rsidRPr="005F1A99">
              <w:rPr>
                <w:rFonts w:ascii="Arial" w:hAnsi="Arial" w:cs="Arial"/>
                <w:sz w:val="14"/>
                <w:szCs w:val="14"/>
              </w:rPr>
              <w:t>(13,705)</w:t>
            </w:r>
          </w:p>
        </w:tc>
        <w:tc>
          <w:tcPr>
            <w:tcW w:w="749" w:type="dxa"/>
            <w:vAlign w:val="bottom"/>
          </w:tcPr>
          <w:p w14:paraId="0EFE2723" w14:textId="07D62521" w:rsidR="005F1A99" w:rsidRPr="005F1A99" w:rsidRDefault="005F1A99" w:rsidP="005F1A99">
            <w:pPr>
              <w:pStyle w:val="BodyTextIndent3"/>
              <w:ind w:left="-110" w:right="-72"/>
              <w:jc w:val="right"/>
              <w:rPr>
                <w:rFonts w:ascii="Arial" w:hAnsi="Arial" w:cs="Arial"/>
                <w:color w:val="000000"/>
                <w:spacing w:val="-4"/>
                <w:sz w:val="14"/>
                <w:szCs w:val="14"/>
                <w:cs/>
              </w:rPr>
            </w:pPr>
            <w:r w:rsidRPr="005F1A99">
              <w:rPr>
                <w:rFonts w:ascii="Arial" w:hAnsi="Arial" w:cs="Arial"/>
                <w:color w:val="000000"/>
                <w:spacing w:val="-4"/>
                <w:sz w:val="14"/>
                <w:szCs w:val="14"/>
              </w:rPr>
              <w:t>(16,891)</w:t>
            </w:r>
          </w:p>
        </w:tc>
        <w:tc>
          <w:tcPr>
            <w:tcW w:w="749" w:type="dxa"/>
            <w:shd w:val="clear" w:color="auto" w:fill="FAFAFA"/>
            <w:vAlign w:val="bottom"/>
          </w:tcPr>
          <w:p w14:paraId="47303265" w14:textId="4A9F9FBC" w:rsidR="005F1A99" w:rsidRPr="005F1A99" w:rsidRDefault="008324A2" w:rsidP="005F1A99">
            <w:pPr>
              <w:pStyle w:val="BodyTextIndent3"/>
              <w:ind w:left="-110" w:right="-72"/>
              <w:jc w:val="right"/>
              <w:rPr>
                <w:rFonts w:ascii="Arial" w:hAnsi="Arial" w:cs="Arial"/>
                <w:color w:val="000000"/>
                <w:spacing w:val="-4"/>
                <w:sz w:val="14"/>
                <w:szCs w:val="14"/>
              </w:rPr>
            </w:pPr>
            <w:r>
              <w:rPr>
                <w:rFonts w:ascii="Arial" w:hAnsi="Arial" w:cs="Arial"/>
                <w:sz w:val="14"/>
                <w:szCs w:val="14"/>
              </w:rPr>
              <w:t>466,575</w:t>
            </w:r>
          </w:p>
        </w:tc>
        <w:tc>
          <w:tcPr>
            <w:tcW w:w="749" w:type="dxa"/>
            <w:vAlign w:val="bottom"/>
          </w:tcPr>
          <w:p w14:paraId="1F0A2DE0" w14:textId="151E39AA" w:rsidR="005F1A99" w:rsidRPr="005F1A99" w:rsidRDefault="008324A2" w:rsidP="005F1A99">
            <w:pPr>
              <w:pStyle w:val="BodyTextIndent3"/>
              <w:ind w:left="-110" w:right="-72"/>
              <w:jc w:val="right"/>
              <w:rPr>
                <w:rFonts w:ascii="Arial" w:hAnsi="Arial" w:cs="Arial"/>
                <w:color w:val="000000"/>
                <w:spacing w:val="-4"/>
                <w:sz w:val="14"/>
                <w:szCs w:val="14"/>
              </w:rPr>
            </w:pPr>
            <w:r>
              <w:rPr>
                <w:rFonts w:ascii="Arial" w:hAnsi="Arial" w:cs="Arial"/>
                <w:sz w:val="14"/>
                <w:szCs w:val="14"/>
              </w:rPr>
              <w:t>736,879</w:t>
            </w:r>
          </w:p>
        </w:tc>
      </w:tr>
      <w:tr w:rsidR="00F953A8" w:rsidRPr="00F529E0" w14:paraId="73F39DD3" w14:textId="77777777" w:rsidTr="00F953A8">
        <w:tc>
          <w:tcPr>
            <w:tcW w:w="2250" w:type="dxa"/>
            <w:vAlign w:val="bottom"/>
          </w:tcPr>
          <w:p w14:paraId="51ABBEF0" w14:textId="5C938603" w:rsidR="00F953A8" w:rsidRPr="00F529E0" w:rsidRDefault="00F953A8" w:rsidP="00F953A8">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Income tax expense</w:t>
            </w:r>
            <w:r w:rsidR="00C24E0E">
              <w:rPr>
                <w:rFonts w:ascii="Arial" w:hAnsi="Arial" w:cs="Arial"/>
                <w:color w:val="000000"/>
                <w:spacing w:val="-4"/>
                <w:sz w:val="14"/>
                <w:szCs w:val="14"/>
              </w:rPr>
              <w:t xml:space="preserve"> (income)</w:t>
            </w:r>
          </w:p>
        </w:tc>
        <w:tc>
          <w:tcPr>
            <w:tcW w:w="749" w:type="dxa"/>
            <w:tcBorders>
              <w:bottom w:val="single" w:sz="4" w:space="0" w:color="auto"/>
            </w:tcBorders>
            <w:shd w:val="clear" w:color="auto" w:fill="FAFAFA"/>
            <w:vAlign w:val="bottom"/>
          </w:tcPr>
          <w:p w14:paraId="44C8F021" w14:textId="356711D4"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sz w:val="14"/>
                <w:szCs w:val="14"/>
              </w:rPr>
              <w:t>13,963</w:t>
            </w:r>
          </w:p>
        </w:tc>
        <w:tc>
          <w:tcPr>
            <w:tcW w:w="749" w:type="dxa"/>
            <w:tcBorders>
              <w:bottom w:val="single" w:sz="4" w:space="0" w:color="auto"/>
            </w:tcBorders>
            <w:vAlign w:val="bottom"/>
          </w:tcPr>
          <w:p w14:paraId="6BB0EDE3" w14:textId="0FE1533D"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color w:val="000000"/>
                <w:spacing w:val="-4"/>
                <w:sz w:val="14"/>
                <w:szCs w:val="14"/>
              </w:rPr>
              <w:t>59,032</w:t>
            </w:r>
          </w:p>
        </w:tc>
        <w:tc>
          <w:tcPr>
            <w:tcW w:w="749" w:type="dxa"/>
            <w:tcBorders>
              <w:bottom w:val="single" w:sz="4" w:space="0" w:color="auto"/>
            </w:tcBorders>
            <w:shd w:val="clear" w:color="auto" w:fill="FAFAFA"/>
            <w:vAlign w:val="bottom"/>
          </w:tcPr>
          <w:p w14:paraId="7DA31DBD" w14:textId="4612606E"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sz w:val="14"/>
                <w:szCs w:val="14"/>
              </w:rPr>
              <w:t>733</w:t>
            </w:r>
          </w:p>
        </w:tc>
        <w:tc>
          <w:tcPr>
            <w:tcW w:w="749" w:type="dxa"/>
            <w:tcBorders>
              <w:bottom w:val="single" w:sz="4" w:space="0" w:color="auto"/>
            </w:tcBorders>
            <w:vAlign w:val="bottom"/>
          </w:tcPr>
          <w:p w14:paraId="75B8DAA9" w14:textId="500595BE"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color w:val="000000"/>
                <w:spacing w:val="-4"/>
                <w:sz w:val="14"/>
                <w:szCs w:val="14"/>
              </w:rPr>
              <w:t>(801)</w:t>
            </w:r>
          </w:p>
        </w:tc>
        <w:tc>
          <w:tcPr>
            <w:tcW w:w="749" w:type="dxa"/>
            <w:tcBorders>
              <w:bottom w:val="single" w:sz="4" w:space="0" w:color="auto"/>
            </w:tcBorders>
            <w:shd w:val="clear" w:color="auto" w:fill="FAFAFA"/>
            <w:vAlign w:val="bottom"/>
          </w:tcPr>
          <w:p w14:paraId="4FA9811A" w14:textId="5369947A" w:rsidR="00F953A8" w:rsidRPr="00F953A8" w:rsidRDefault="00F953A8" w:rsidP="00F953A8">
            <w:pPr>
              <w:pStyle w:val="BodyTextIndent3"/>
              <w:ind w:left="-110" w:right="-72"/>
              <w:jc w:val="right"/>
              <w:rPr>
                <w:rFonts w:ascii="Arial" w:hAnsi="Arial" w:cs="Arial"/>
                <w:color w:val="000000"/>
                <w:spacing w:val="-4"/>
                <w:sz w:val="14"/>
                <w:szCs w:val="14"/>
              </w:rPr>
            </w:pPr>
            <w:r w:rsidRPr="00F953A8">
              <w:rPr>
                <w:rFonts w:ascii="Arial" w:hAnsi="Arial" w:cs="Arial"/>
                <w:sz w:val="14"/>
                <w:szCs w:val="14"/>
              </w:rPr>
              <w:t>-</w:t>
            </w:r>
          </w:p>
        </w:tc>
        <w:tc>
          <w:tcPr>
            <w:tcW w:w="749" w:type="dxa"/>
            <w:tcBorders>
              <w:bottom w:val="single" w:sz="4" w:space="0" w:color="auto"/>
            </w:tcBorders>
            <w:vAlign w:val="bottom"/>
          </w:tcPr>
          <w:p w14:paraId="34CA9817" w14:textId="71E43EF8" w:rsidR="00F953A8" w:rsidRPr="00F953A8" w:rsidRDefault="00F953A8" w:rsidP="00F953A8">
            <w:pPr>
              <w:pStyle w:val="BodyTextIndent3"/>
              <w:ind w:left="-110" w:right="-72"/>
              <w:jc w:val="right"/>
              <w:rPr>
                <w:rFonts w:ascii="Arial" w:hAnsi="Arial" w:cs="Arial"/>
                <w:color w:val="000000"/>
                <w:spacing w:val="-4"/>
                <w:sz w:val="14"/>
                <w:szCs w:val="14"/>
              </w:rPr>
            </w:pPr>
            <w:r w:rsidRPr="00F953A8">
              <w:rPr>
                <w:rFonts w:ascii="Arial" w:hAnsi="Arial" w:cs="Arial"/>
                <w:color w:val="000000"/>
                <w:spacing w:val="-4"/>
                <w:sz w:val="14"/>
                <w:szCs w:val="14"/>
              </w:rPr>
              <w:t>-</w:t>
            </w:r>
          </w:p>
        </w:tc>
        <w:tc>
          <w:tcPr>
            <w:tcW w:w="749" w:type="dxa"/>
            <w:tcBorders>
              <w:bottom w:val="single" w:sz="4" w:space="0" w:color="auto"/>
            </w:tcBorders>
            <w:shd w:val="clear" w:color="auto" w:fill="FAFAFA"/>
            <w:vAlign w:val="bottom"/>
          </w:tcPr>
          <w:p w14:paraId="5B39756F" w14:textId="632EE7DD"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sz w:val="14"/>
                <w:szCs w:val="14"/>
              </w:rPr>
              <w:t>(732)</w:t>
            </w:r>
          </w:p>
        </w:tc>
        <w:tc>
          <w:tcPr>
            <w:tcW w:w="749" w:type="dxa"/>
            <w:tcBorders>
              <w:bottom w:val="single" w:sz="4" w:space="0" w:color="auto"/>
            </w:tcBorders>
            <w:vAlign w:val="bottom"/>
          </w:tcPr>
          <w:p w14:paraId="465AFD50" w14:textId="3D5B193D" w:rsidR="00F953A8" w:rsidRPr="00F953A8" w:rsidRDefault="00F953A8" w:rsidP="00F953A8">
            <w:pPr>
              <w:pStyle w:val="BodyTextIndent3"/>
              <w:ind w:left="-110" w:right="-72"/>
              <w:jc w:val="right"/>
              <w:rPr>
                <w:rFonts w:ascii="Arial" w:hAnsi="Arial" w:cs="Arial"/>
                <w:color w:val="000000"/>
                <w:spacing w:val="-4"/>
                <w:sz w:val="14"/>
                <w:szCs w:val="14"/>
                <w:cs/>
              </w:rPr>
            </w:pPr>
            <w:r w:rsidRPr="00F953A8">
              <w:rPr>
                <w:rFonts w:ascii="Arial" w:hAnsi="Arial" w:cs="Arial"/>
                <w:color w:val="000000"/>
                <w:spacing w:val="-4"/>
                <w:sz w:val="14"/>
                <w:szCs w:val="14"/>
              </w:rPr>
              <w:t>1,796</w:t>
            </w:r>
          </w:p>
        </w:tc>
        <w:tc>
          <w:tcPr>
            <w:tcW w:w="749" w:type="dxa"/>
            <w:tcBorders>
              <w:bottom w:val="single" w:sz="4" w:space="0" w:color="auto"/>
            </w:tcBorders>
            <w:shd w:val="clear" w:color="auto" w:fill="FAFAFA"/>
            <w:vAlign w:val="bottom"/>
          </w:tcPr>
          <w:p w14:paraId="2BB4C5AC" w14:textId="3A174BB5" w:rsidR="00F953A8" w:rsidRPr="00F953A8" w:rsidRDefault="00F953A8" w:rsidP="00F953A8">
            <w:pPr>
              <w:pStyle w:val="BodyTextIndent3"/>
              <w:ind w:left="-110" w:right="-72"/>
              <w:jc w:val="right"/>
              <w:rPr>
                <w:rFonts w:ascii="Arial" w:hAnsi="Arial" w:cs="Arial"/>
                <w:color w:val="000000"/>
                <w:spacing w:val="-4"/>
                <w:sz w:val="14"/>
                <w:szCs w:val="14"/>
              </w:rPr>
            </w:pPr>
            <w:r w:rsidRPr="00F953A8">
              <w:rPr>
                <w:rFonts w:ascii="Arial" w:hAnsi="Arial" w:cs="Arial"/>
                <w:sz w:val="14"/>
                <w:szCs w:val="14"/>
              </w:rPr>
              <w:t>13,964</w:t>
            </w:r>
          </w:p>
        </w:tc>
        <w:tc>
          <w:tcPr>
            <w:tcW w:w="749" w:type="dxa"/>
            <w:tcBorders>
              <w:bottom w:val="single" w:sz="4" w:space="0" w:color="auto"/>
            </w:tcBorders>
            <w:vAlign w:val="bottom"/>
          </w:tcPr>
          <w:p w14:paraId="511028A2" w14:textId="41C5E1D7" w:rsidR="00F953A8" w:rsidRPr="00F953A8" w:rsidRDefault="00F953A8" w:rsidP="00F953A8">
            <w:pPr>
              <w:pStyle w:val="BodyTextIndent3"/>
              <w:ind w:left="-110" w:right="-72"/>
              <w:jc w:val="right"/>
              <w:rPr>
                <w:rFonts w:ascii="Arial" w:hAnsi="Arial" w:cs="Arial"/>
                <w:color w:val="000000"/>
                <w:spacing w:val="-4"/>
                <w:sz w:val="14"/>
                <w:szCs w:val="14"/>
              </w:rPr>
            </w:pPr>
            <w:r w:rsidRPr="00F953A8">
              <w:rPr>
                <w:rFonts w:ascii="Arial" w:hAnsi="Arial" w:cs="Arial"/>
                <w:color w:val="000000"/>
                <w:spacing w:val="-4"/>
                <w:sz w:val="14"/>
                <w:szCs w:val="14"/>
              </w:rPr>
              <w:t>60,027</w:t>
            </w:r>
          </w:p>
        </w:tc>
      </w:tr>
      <w:tr w:rsidR="00D10AA7" w:rsidRPr="00F529E0" w14:paraId="0B10C11D" w14:textId="77777777" w:rsidTr="00F953A8">
        <w:tc>
          <w:tcPr>
            <w:tcW w:w="2250" w:type="dxa"/>
            <w:vAlign w:val="bottom"/>
          </w:tcPr>
          <w:p w14:paraId="63FA92B9" w14:textId="77777777" w:rsidR="00D10AA7" w:rsidRPr="00F529E0" w:rsidRDefault="00D10AA7" w:rsidP="00D10AA7">
            <w:pPr>
              <w:pStyle w:val="BodyTextIndent3"/>
              <w:ind w:left="162" w:right="-110"/>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1EDBB2C7" w14:textId="77777777" w:rsidR="00D10AA7" w:rsidRPr="00F953A8" w:rsidRDefault="00D10AA7"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6D664186" w14:textId="77777777" w:rsidR="00D10AA7" w:rsidRPr="00F953A8" w:rsidRDefault="00D10AA7"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06ECAB98" w14:textId="77777777" w:rsidR="00D10AA7" w:rsidRPr="00F953A8" w:rsidRDefault="00D10AA7"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407F87B6" w14:textId="77777777" w:rsidR="00D10AA7" w:rsidRPr="00F953A8" w:rsidRDefault="00D10AA7"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7786325F" w14:textId="77777777" w:rsidR="00D10AA7" w:rsidRPr="00F953A8" w:rsidRDefault="00D10AA7"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72475DDF" w14:textId="77777777" w:rsidR="00D10AA7" w:rsidRPr="00F953A8" w:rsidRDefault="00D10AA7"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36E91B7D" w14:textId="77777777" w:rsidR="00D10AA7" w:rsidRPr="00F953A8" w:rsidRDefault="00D10AA7"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27D05E68" w14:textId="77777777" w:rsidR="00D10AA7" w:rsidRPr="00F953A8" w:rsidRDefault="00D10AA7"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7FC28701" w14:textId="77777777" w:rsidR="00D10AA7" w:rsidRPr="00F953A8" w:rsidRDefault="00D10AA7"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64C23FA6" w14:textId="77777777" w:rsidR="00D10AA7" w:rsidRPr="00F953A8" w:rsidRDefault="00D10AA7" w:rsidP="00F953A8">
            <w:pPr>
              <w:pStyle w:val="BodyTextIndent3"/>
              <w:ind w:left="-110" w:right="-72"/>
              <w:jc w:val="right"/>
              <w:rPr>
                <w:rFonts w:ascii="Arial" w:hAnsi="Arial" w:cs="Arial"/>
                <w:color w:val="000000"/>
                <w:spacing w:val="-4"/>
                <w:sz w:val="14"/>
                <w:szCs w:val="14"/>
              </w:rPr>
            </w:pPr>
          </w:p>
        </w:tc>
      </w:tr>
      <w:tr w:rsidR="00D10AA7" w:rsidRPr="00F529E0" w14:paraId="5596D5BD" w14:textId="77777777" w:rsidTr="00F953A8">
        <w:tc>
          <w:tcPr>
            <w:tcW w:w="2250" w:type="dxa"/>
            <w:vAlign w:val="bottom"/>
          </w:tcPr>
          <w:p w14:paraId="1CCD280A" w14:textId="77777777" w:rsidR="00D10AA7" w:rsidRPr="00F529E0" w:rsidRDefault="00D10AA7" w:rsidP="00D10AA7">
            <w:pPr>
              <w:pStyle w:val="BodyTextIndent3"/>
              <w:ind w:left="162" w:right="-110"/>
              <w:rPr>
                <w:rFonts w:ascii="Arial" w:hAnsi="Arial" w:cs="Arial"/>
                <w:color w:val="000000"/>
                <w:spacing w:val="-4"/>
                <w:sz w:val="14"/>
                <w:szCs w:val="14"/>
              </w:rPr>
            </w:pPr>
            <w:r w:rsidRPr="00F529E0">
              <w:rPr>
                <w:rFonts w:ascii="Arial" w:hAnsi="Arial" w:cs="Arial"/>
                <w:color w:val="000000"/>
                <w:spacing w:val="-4"/>
                <w:sz w:val="14"/>
                <w:szCs w:val="14"/>
              </w:rPr>
              <w:t>Total expenses</w:t>
            </w:r>
          </w:p>
        </w:tc>
        <w:tc>
          <w:tcPr>
            <w:tcW w:w="749" w:type="dxa"/>
            <w:tcBorders>
              <w:bottom w:val="single" w:sz="4" w:space="0" w:color="auto"/>
            </w:tcBorders>
            <w:shd w:val="clear" w:color="auto" w:fill="FAFAFA"/>
            <w:vAlign w:val="bottom"/>
          </w:tcPr>
          <w:p w14:paraId="0585CB72" w14:textId="557793DB" w:rsidR="00D10AA7" w:rsidRPr="00F953A8" w:rsidRDefault="00D10AA7"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6,652,549</w:t>
            </w:r>
          </w:p>
        </w:tc>
        <w:tc>
          <w:tcPr>
            <w:tcW w:w="749" w:type="dxa"/>
            <w:tcBorders>
              <w:bottom w:val="single" w:sz="4" w:space="0" w:color="auto"/>
            </w:tcBorders>
            <w:vAlign w:val="bottom"/>
          </w:tcPr>
          <w:p w14:paraId="78DA96A6" w14:textId="5243053B" w:rsidR="00D10AA7" w:rsidRPr="00F953A8" w:rsidRDefault="00D10AA7"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6,322,910</w:t>
            </w:r>
          </w:p>
        </w:tc>
        <w:tc>
          <w:tcPr>
            <w:tcW w:w="749" w:type="dxa"/>
            <w:tcBorders>
              <w:bottom w:val="single" w:sz="4" w:space="0" w:color="auto"/>
            </w:tcBorders>
            <w:shd w:val="clear" w:color="auto" w:fill="FAFAFA"/>
            <w:vAlign w:val="bottom"/>
          </w:tcPr>
          <w:p w14:paraId="74D24E05" w14:textId="28FA7F2A" w:rsidR="00D10AA7" w:rsidRPr="00F953A8" w:rsidRDefault="00D10AA7"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13,746</w:t>
            </w:r>
          </w:p>
        </w:tc>
        <w:tc>
          <w:tcPr>
            <w:tcW w:w="749" w:type="dxa"/>
            <w:tcBorders>
              <w:bottom w:val="single" w:sz="4" w:space="0" w:color="auto"/>
            </w:tcBorders>
            <w:vAlign w:val="bottom"/>
          </w:tcPr>
          <w:p w14:paraId="43080F6D" w14:textId="014E681A" w:rsidR="00D10AA7" w:rsidRPr="00F953A8" w:rsidRDefault="00D10AA7"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21,323</w:t>
            </w:r>
          </w:p>
        </w:tc>
        <w:tc>
          <w:tcPr>
            <w:tcW w:w="749" w:type="dxa"/>
            <w:tcBorders>
              <w:bottom w:val="single" w:sz="4" w:space="0" w:color="auto"/>
            </w:tcBorders>
            <w:shd w:val="clear" w:color="auto" w:fill="FAFAFA"/>
            <w:vAlign w:val="bottom"/>
          </w:tcPr>
          <w:p w14:paraId="27449AF2" w14:textId="7C8F6336" w:rsidR="00D10AA7" w:rsidRPr="00F953A8" w:rsidRDefault="00D10AA7"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12,824</w:t>
            </w:r>
          </w:p>
        </w:tc>
        <w:tc>
          <w:tcPr>
            <w:tcW w:w="749" w:type="dxa"/>
            <w:tcBorders>
              <w:bottom w:val="single" w:sz="4" w:space="0" w:color="auto"/>
            </w:tcBorders>
            <w:vAlign w:val="bottom"/>
          </w:tcPr>
          <w:p w14:paraId="0DF9014C" w14:textId="5C50A967" w:rsidR="00D10AA7" w:rsidRPr="00F953A8" w:rsidRDefault="00D10AA7"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14,104</w:t>
            </w:r>
          </w:p>
        </w:tc>
        <w:tc>
          <w:tcPr>
            <w:tcW w:w="749" w:type="dxa"/>
            <w:tcBorders>
              <w:bottom w:val="single" w:sz="4" w:space="0" w:color="auto"/>
            </w:tcBorders>
            <w:shd w:val="clear" w:color="auto" w:fill="FAFAFA"/>
            <w:vAlign w:val="bottom"/>
          </w:tcPr>
          <w:p w14:paraId="24B369BF" w14:textId="71F05CAA" w:rsidR="00D10AA7" w:rsidRPr="00F953A8" w:rsidRDefault="00D10AA7"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(14,575)</w:t>
            </w:r>
          </w:p>
        </w:tc>
        <w:tc>
          <w:tcPr>
            <w:tcW w:w="749" w:type="dxa"/>
            <w:tcBorders>
              <w:bottom w:val="single" w:sz="4" w:space="0" w:color="auto"/>
            </w:tcBorders>
            <w:vAlign w:val="bottom"/>
          </w:tcPr>
          <w:p w14:paraId="11EC9384" w14:textId="6AE4001D" w:rsidR="00D10AA7" w:rsidRPr="00F953A8" w:rsidRDefault="00D10AA7"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(44,676)</w:t>
            </w:r>
          </w:p>
        </w:tc>
        <w:tc>
          <w:tcPr>
            <w:tcW w:w="749" w:type="dxa"/>
            <w:tcBorders>
              <w:bottom w:val="single" w:sz="4" w:space="0" w:color="auto"/>
            </w:tcBorders>
            <w:shd w:val="clear" w:color="auto" w:fill="FAFAFA"/>
            <w:vAlign w:val="bottom"/>
          </w:tcPr>
          <w:p w14:paraId="3BE3DB3C" w14:textId="799848ED" w:rsidR="00D10AA7" w:rsidRPr="00F953A8" w:rsidRDefault="00F953A8"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6,664,544</w:t>
            </w:r>
          </w:p>
        </w:tc>
        <w:tc>
          <w:tcPr>
            <w:tcW w:w="749" w:type="dxa"/>
            <w:tcBorders>
              <w:bottom w:val="single" w:sz="4" w:space="0" w:color="auto"/>
            </w:tcBorders>
            <w:vAlign w:val="bottom"/>
          </w:tcPr>
          <w:p w14:paraId="2F5E740D" w14:textId="5F75C67A" w:rsidR="00D10AA7" w:rsidRPr="00F953A8" w:rsidRDefault="00D10AA7"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6,313,661</w:t>
            </w:r>
          </w:p>
        </w:tc>
      </w:tr>
      <w:tr w:rsidR="00D10AA7" w:rsidRPr="00F529E0" w14:paraId="3EDCF4D4" w14:textId="77777777" w:rsidTr="00F953A8">
        <w:tc>
          <w:tcPr>
            <w:tcW w:w="2250" w:type="dxa"/>
            <w:vAlign w:val="bottom"/>
          </w:tcPr>
          <w:p w14:paraId="16928449" w14:textId="77777777" w:rsidR="00D10AA7" w:rsidRPr="00F529E0" w:rsidRDefault="00D10AA7" w:rsidP="00D10AA7">
            <w:pPr>
              <w:pStyle w:val="BodyTextIndent3"/>
              <w:ind w:left="162" w:right="-110"/>
              <w:jc w:val="thaiDistribute"/>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0DE9A915" w14:textId="77777777" w:rsidR="00D10AA7" w:rsidRPr="00F953A8" w:rsidRDefault="00D10AA7" w:rsidP="00F953A8">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580845D2" w14:textId="77777777" w:rsidR="00D10AA7" w:rsidRPr="00F953A8" w:rsidRDefault="00D10AA7"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506B7629" w14:textId="77777777" w:rsidR="00D10AA7" w:rsidRPr="00F953A8" w:rsidRDefault="00D10AA7" w:rsidP="00F953A8">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45A0D9D0" w14:textId="77777777" w:rsidR="00D10AA7" w:rsidRPr="00F953A8" w:rsidRDefault="00D10AA7"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46D0CF03" w14:textId="77777777" w:rsidR="00D10AA7" w:rsidRPr="00F953A8" w:rsidRDefault="00D10AA7"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53A286BF" w14:textId="77777777" w:rsidR="00D10AA7" w:rsidRPr="00F953A8" w:rsidRDefault="00D10AA7"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1D18335E" w14:textId="77777777" w:rsidR="00D10AA7" w:rsidRPr="00F953A8" w:rsidRDefault="00D10AA7" w:rsidP="00F953A8">
            <w:pPr>
              <w:pStyle w:val="ListContinue"/>
              <w:spacing w:after="0"/>
              <w:ind w:left="-110" w:right="-72"/>
              <w:jc w:val="right"/>
              <w:rPr>
                <w:rFonts w:ascii="Arial" w:hAnsi="Arial" w:cs="Arial"/>
                <w:color w:val="000000"/>
                <w:spacing w:val="-4"/>
                <w:sz w:val="14"/>
                <w:szCs w:val="14"/>
                <w:lang w:val="en-US"/>
              </w:rPr>
            </w:pPr>
          </w:p>
        </w:tc>
        <w:tc>
          <w:tcPr>
            <w:tcW w:w="749" w:type="dxa"/>
            <w:tcBorders>
              <w:top w:val="single" w:sz="4" w:space="0" w:color="auto"/>
            </w:tcBorders>
            <w:vAlign w:val="bottom"/>
          </w:tcPr>
          <w:p w14:paraId="447758CB" w14:textId="77777777" w:rsidR="00D10AA7" w:rsidRPr="00F953A8" w:rsidRDefault="00D10AA7"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shd w:val="clear" w:color="auto" w:fill="FAFAFA"/>
            <w:vAlign w:val="bottom"/>
          </w:tcPr>
          <w:p w14:paraId="31962DB4" w14:textId="77777777" w:rsidR="00D10AA7" w:rsidRPr="00F953A8" w:rsidRDefault="00D10AA7" w:rsidP="00F953A8">
            <w:pPr>
              <w:pStyle w:val="BodyTextIndent3"/>
              <w:ind w:left="-110" w:right="-72"/>
              <w:jc w:val="right"/>
              <w:rPr>
                <w:rFonts w:ascii="Arial" w:hAnsi="Arial" w:cs="Arial"/>
                <w:color w:val="000000"/>
                <w:spacing w:val="-4"/>
                <w:sz w:val="14"/>
                <w:szCs w:val="14"/>
              </w:rPr>
            </w:pPr>
          </w:p>
        </w:tc>
        <w:tc>
          <w:tcPr>
            <w:tcW w:w="749" w:type="dxa"/>
            <w:tcBorders>
              <w:top w:val="single" w:sz="4" w:space="0" w:color="auto"/>
            </w:tcBorders>
            <w:vAlign w:val="bottom"/>
          </w:tcPr>
          <w:p w14:paraId="69641094" w14:textId="77777777" w:rsidR="00D10AA7" w:rsidRPr="00F953A8" w:rsidRDefault="00D10AA7" w:rsidP="00F953A8">
            <w:pPr>
              <w:pStyle w:val="BodyTextIndent3"/>
              <w:ind w:left="-110" w:right="-72"/>
              <w:jc w:val="right"/>
              <w:rPr>
                <w:rFonts w:ascii="Arial" w:hAnsi="Arial" w:cs="Arial"/>
                <w:color w:val="000000"/>
                <w:spacing w:val="-4"/>
                <w:sz w:val="14"/>
                <w:szCs w:val="14"/>
              </w:rPr>
            </w:pPr>
          </w:p>
        </w:tc>
      </w:tr>
      <w:tr w:rsidR="00D10AA7" w:rsidRPr="00F529E0" w14:paraId="2216E550" w14:textId="77777777" w:rsidTr="00F953A8">
        <w:tc>
          <w:tcPr>
            <w:tcW w:w="2250" w:type="dxa"/>
            <w:vAlign w:val="bottom"/>
          </w:tcPr>
          <w:p w14:paraId="3DA9348B" w14:textId="77777777" w:rsidR="00D10AA7" w:rsidRPr="00F529E0" w:rsidRDefault="00D10AA7" w:rsidP="00D10AA7">
            <w:pPr>
              <w:pStyle w:val="BodyTextIndent3"/>
              <w:ind w:left="162" w:right="-110"/>
              <w:rPr>
                <w:rFonts w:ascii="Arial" w:hAnsi="Arial" w:cs="Arial"/>
                <w:color w:val="000000"/>
                <w:spacing w:val="-4"/>
                <w:sz w:val="14"/>
                <w:szCs w:val="14"/>
                <w:cs/>
              </w:rPr>
            </w:pPr>
            <w:r w:rsidRPr="00F529E0">
              <w:rPr>
                <w:rFonts w:ascii="Arial" w:hAnsi="Arial" w:cs="Arial"/>
                <w:color w:val="000000"/>
                <w:spacing w:val="-4"/>
                <w:sz w:val="14"/>
                <w:szCs w:val="14"/>
              </w:rPr>
              <w:t>Net income (loss)</w:t>
            </w:r>
          </w:p>
        </w:tc>
        <w:tc>
          <w:tcPr>
            <w:tcW w:w="749" w:type="dxa"/>
            <w:tcBorders>
              <w:bottom w:val="single" w:sz="4" w:space="0" w:color="auto"/>
            </w:tcBorders>
            <w:shd w:val="clear" w:color="auto" w:fill="FAFAFA"/>
            <w:vAlign w:val="bottom"/>
          </w:tcPr>
          <w:p w14:paraId="1F5195EF" w14:textId="3CCCE257" w:rsidR="00D10AA7" w:rsidRPr="00F953A8" w:rsidRDefault="00D10AA7" w:rsidP="00F953A8">
            <w:pPr>
              <w:pStyle w:val="ListContinue"/>
              <w:spacing w:after="0"/>
              <w:ind w:left="-110" w:right="-72"/>
              <w:jc w:val="right"/>
              <w:rPr>
                <w:rFonts w:ascii="Arial" w:hAnsi="Arial" w:cs="Arial"/>
                <w:color w:val="000000"/>
                <w:spacing w:val="-4"/>
                <w:sz w:val="14"/>
                <w:szCs w:val="14"/>
                <w:cs/>
                <w:lang w:val="en-US"/>
              </w:rPr>
            </w:pPr>
            <w:r w:rsidRPr="00F953A8">
              <w:rPr>
                <w:rFonts w:ascii="Arial" w:hAnsi="Arial" w:cs="Arial"/>
                <w:color w:val="000000"/>
                <w:spacing w:val="-4"/>
                <w:sz w:val="14"/>
                <w:szCs w:val="14"/>
                <w:lang w:val="en-US"/>
              </w:rPr>
              <w:t>102,283</w:t>
            </w:r>
          </w:p>
        </w:tc>
        <w:tc>
          <w:tcPr>
            <w:tcW w:w="749" w:type="dxa"/>
            <w:tcBorders>
              <w:bottom w:val="single" w:sz="4" w:space="0" w:color="auto"/>
            </w:tcBorders>
            <w:shd w:val="clear" w:color="auto" w:fill="auto"/>
            <w:vAlign w:val="bottom"/>
          </w:tcPr>
          <w:p w14:paraId="17F1B8B6" w14:textId="702C7981" w:rsidR="00D10AA7" w:rsidRPr="00F953A8" w:rsidRDefault="00D10AA7" w:rsidP="00F953A8">
            <w:pPr>
              <w:pStyle w:val="BodyTextIndent3"/>
              <w:ind w:left="-110" w:right="-72"/>
              <w:jc w:val="right"/>
              <w:rPr>
                <w:rFonts w:ascii="Arial" w:hAnsi="Arial" w:cs="Arial"/>
                <w:color w:val="000000"/>
                <w:spacing w:val="-4"/>
                <w:sz w:val="14"/>
                <w:szCs w:val="14"/>
                <w:cs/>
              </w:rPr>
            </w:pPr>
            <w:r w:rsidRPr="00F953A8">
              <w:rPr>
                <w:rFonts w:ascii="Arial" w:hAnsi="Arial" w:cs="Arial"/>
                <w:color w:val="000000"/>
                <w:spacing w:val="-4"/>
                <w:sz w:val="14"/>
                <w:szCs w:val="14"/>
              </w:rPr>
              <w:t>200,368</w:t>
            </w:r>
          </w:p>
        </w:tc>
        <w:tc>
          <w:tcPr>
            <w:tcW w:w="749" w:type="dxa"/>
            <w:tcBorders>
              <w:bottom w:val="single" w:sz="4" w:space="0" w:color="auto"/>
            </w:tcBorders>
            <w:shd w:val="clear" w:color="auto" w:fill="FAFAFA"/>
            <w:vAlign w:val="bottom"/>
          </w:tcPr>
          <w:p w14:paraId="2F47CB27" w14:textId="79FBDF65" w:rsidR="00D10AA7" w:rsidRPr="00F953A8" w:rsidRDefault="00D10AA7" w:rsidP="00F953A8">
            <w:pPr>
              <w:pStyle w:val="ListContinue"/>
              <w:spacing w:after="0"/>
              <w:ind w:left="-110" w:right="-72"/>
              <w:jc w:val="right"/>
              <w:rPr>
                <w:rFonts w:ascii="Arial" w:hAnsi="Arial" w:cs="Arial"/>
                <w:color w:val="000000"/>
                <w:spacing w:val="-4"/>
                <w:sz w:val="14"/>
                <w:szCs w:val="14"/>
                <w:cs/>
                <w:lang w:val="en-US"/>
              </w:rPr>
            </w:pPr>
            <w:r w:rsidRPr="00F953A8">
              <w:rPr>
                <w:rFonts w:ascii="Arial" w:hAnsi="Arial" w:cs="Arial"/>
                <w:color w:val="000000"/>
                <w:spacing w:val="-4"/>
                <w:sz w:val="14"/>
                <w:szCs w:val="14"/>
                <w:lang w:val="en-US"/>
              </w:rPr>
              <w:t>1,039,633</w:t>
            </w:r>
          </w:p>
        </w:tc>
        <w:tc>
          <w:tcPr>
            <w:tcW w:w="749" w:type="dxa"/>
            <w:tcBorders>
              <w:bottom w:val="single" w:sz="4" w:space="0" w:color="auto"/>
            </w:tcBorders>
            <w:vAlign w:val="bottom"/>
          </w:tcPr>
          <w:p w14:paraId="70495103" w14:textId="37FC6B43" w:rsidR="00D10AA7" w:rsidRPr="00F953A8" w:rsidRDefault="00D10AA7" w:rsidP="00F953A8">
            <w:pPr>
              <w:pStyle w:val="BodyTextIndent3"/>
              <w:ind w:left="-110" w:right="-72"/>
              <w:jc w:val="right"/>
              <w:rPr>
                <w:rFonts w:ascii="Arial" w:hAnsi="Arial" w:cs="Arial"/>
                <w:color w:val="000000"/>
                <w:spacing w:val="-4"/>
                <w:sz w:val="14"/>
                <w:szCs w:val="14"/>
                <w:cs/>
              </w:rPr>
            </w:pPr>
            <w:r w:rsidRPr="00F953A8">
              <w:rPr>
                <w:rFonts w:ascii="Arial" w:hAnsi="Arial" w:cs="Arial"/>
                <w:color w:val="000000"/>
                <w:spacing w:val="-4"/>
                <w:sz w:val="14"/>
                <w:szCs w:val="14"/>
              </w:rPr>
              <w:t>1,114,170</w:t>
            </w:r>
          </w:p>
        </w:tc>
        <w:tc>
          <w:tcPr>
            <w:tcW w:w="749" w:type="dxa"/>
            <w:tcBorders>
              <w:bottom w:val="single" w:sz="4" w:space="0" w:color="auto"/>
            </w:tcBorders>
            <w:shd w:val="clear" w:color="auto" w:fill="FAFAFA"/>
            <w:vAlign w:val="bottom"/>
          </w:tcPr>
          <w:p w14:paraId="47B5C29F" w14:textId="2680E0FE" w:rsidR="00D10AA7" w:rsidRPr="00F953A8" w:rsidRDefault="00D10AA7" w:rsidP="00F953A8">
            <w:pPr>
              <w:pStyle w:val="BodyTextIndent3"/>
              <w:ind w:left="-110" w:right="-72"/>
              <w:jc w:val="right"/>
              <w:rPr>
                <w:rFonts w:ascii="Arial" w:hAnsi="Arial" w:cs="Arial"/>
                <w:color w:val="000000"/>
                <w:spacing w:val="-4"/>
                <w:sz w:val="14"/>
                <w:szCs w:val="14"/>
              </w:rPr>
            </w:pPr>
            <w:r w:rsidRPr="00F953A8">
              <w:rPr>
                <w:rFonts w:ascii="Arial" w:hAnsi="Arial" w:cs="Arial"/>
                <w:color w:val="000000"/>
                <w:spacing w:val="-4"/>
                <w:sz w:val="14"/>
                <w:szCs w:val="14"/>
              </w:rPr>
              <w:t>5,405</w:t>
            </w:r>
          </w:p>
        </w:tc>
        <w:tc>
          <w:tcPr>
            <w:tcW w:w="749" w:type="dxa"/>
            <w:tcBorders>
              <w:bottom w:val="single" w:sz="4" w:space="0" w:color="auto"/>
            </w:tcBorders>
            <w:vAlign w:val="bottom"/>
          </w:tcPr>
          <w:p w14:paraId="22F82235" w14:textId="1D7FB142" w:rsidR="00D10AA7" w:rsidRPr="00F953A8" w:rsidRDefault="00D10AA7" w:rsidP="00F953A8">
            <w:pPr>
              <w:pStyle w:val="BodyTextIndent3"/>
              <w:ind w:left="-110" w:right="-72"/>
              <w:jc w:val="right"/>
              <w:rPr>
                <w:rFonts w:ascii="Arial" w:hAnsi="Arial" w:cs="Arial"/>
                <w:color w:val="000000"/>
                <w:spacing w:val="-4"/>
                <w:sz w:val="14"/>
                <w:szCs w:val="14"/>
              </w:rPr>
            </w:pPr>
            <w:r w:rsidRPr="00F953A8">
              <w:rPr>
                <w:rFonts w:ascii="Arial" w:hAnsi="Arial" w:cs="Arial"/>
                <w:color w:val="000000"/>
                <w:spacing w:val="-4"/>
                <w:sz w:val="14"/>
                <w:szCs w:val="14"/>
              </w:rPr>
              <w:t>(11,444)</w:t>
            </w:r>
          </w:p>
        </w:tc>
        <w:tc>
          <w:tcPr>
            <w:tcW w:w="749" w:type="dxa"/>
            <w:tcBorders>
              <w:bottom w:val="single" w:sz="4" w:space="0" w:color="auto"/>
            </w:tcBorders>
            <w:shd w:val="clear" w:color="auto" w:fill="FAFAFA"/>
            <w:vAlign w:val="bottom"/>
          </w:tcPr>
          <w:p w14:paraId="244519EE" w14:textId="7B87CF62" w:rsidR="00D10AA7" w:rsidRPr="00F953A8" w:rsidRDefault="00D10AA7" w:rsidP="00F953A8">
            <w:pPr>
              <w:pStyle w:val="ListContinue"/>
              <w:spacing w:after="0"/>
              <w:ind w:left="-110" w:right="-72"/>
              <w:jc w:val="right"/>
              <w:rPr>
                <w:rFonts w:ascii="Arial" w:hAnsi="Arial" w:cs="Arial"/>
                <w:color w:val="000000"/>
                <w:spacing w:val="-4"/>
                <w:sz w:val="14"/>
                <w:szCs w:val="14"/>
                <w:lang w:val="en-US"/>
              </w:rPr>
            </w:pPr>
            <w:r w:rsidRPr="00F953A8">
              <w:rPr>
                <w:rFonts w:ascii="Arial" w:hAnsi="Arial" w:cs="Arial"/>
                <w:color w:val="000000"/>
                <w:spacing w:val="-4"/>
                <w:sz w:val="14"/>
                <w:szCs w:val="14"/>
                <w:lang w:val="en-US"/>
              </w:rPr>
              <w:t>(610,283)</w:t>
            </w:r>
          </w:p>
        </w:tc>
        <w:tc>
          <w:tcPr>
            <w:tcW w:w="749" w:type="dxa"/>
            <w:tcBorders>
              <w:bottom w:val="single" w:sz="4" w:space="0" w:color="auto"/>
            </w:tcBorders>
            <w:vAlign w:val="bottom"/>
          </w:tcPr>
          <w:p w14:paraId="0A008EAA" w14:textId="47E55943" w:rsidR="00D10AA7" w:rsidRPr="00F953A8" w:rsidRDefault="00D10AA7" w:rsidP="00F953A8">
            <w:pPr>
              <w:pStyle w:val="BodyTextIndent3"/>
              <w:ind w:left="-110" w:right="-72"/>
              <w:jc w:val="right"/>
              <w:rPr>
                <w:rFonts w:ascii="Arial" w:hAnsi="Arial" w:cs="Arial"/>
                <w:color w:val="000000"/>
                <w:spacing w:val="-4"/>
                <w:sz w:val="14"/>
                <w:szCs w:val="14"/>
              </w:rPr>
            </w:pPr>
            <w:r w:rsidRPr="00F953A8">
              <w:rPr>
                <w:rFonts w:ascii="Arial" w:hAnsi="Arial" w:cs="Arial"/>
                <w:color w:val="000000"/>
                <w:spacing w:val="-4"/>
                <w:sz w:val="14"/>
                <w:szCs w:val="14"/>
              </w:rPr>
              <w:t>(751,389)</w:t>
            </w:r>
          </w:p>
        </w:tc>
        <w:tc>
          <w:tcPr>
            <w:tcW w:w="749" w:type="dxa"/>
            <w:tcBorders>
              <w:bottom w:val="single" w:sz="4" w:space="0" w:color="auto"/>
            </w:tcBorders>
            <w:shd w:val="clear" w:color="auto" w:fill="FAFAFA"/>
            <w:vAlign w:val="bottom"/>
          </w:tcPr>
          <w:p w14:paraId="526DC302" w14:textId="44F6A741" w:rsidR="00D10AA7" w:rsidRPr="00F953A8" w:rsidRDefault="00F953A8" w:rsidP="00F953A8">
            <w:pPr>
              <w:pStyle w:val="BodyTextIndent3"/>
              <w:ind w:left="-110" w:right="-72"/>
              <w:jc w:val="right"/>
              <w:rPr>
                <w:rFonts w:ascii="Arial" w:hAnsi="Arial" w:cs="Arial"/>
                <w:color w:val="000000"/>
                <w:spacing w:val="-4"/>
                <w:sz w:val="14"/>
                <w:szCs w:val="14"/>
              </w:rPr>
            </w:pPr>
            <w:r w:rsidRPr="00F953A8">
              <w:rPr>
                <w:rFonts w:ascii="Arial" w:hAnsi="Arial" w:cs="Arial"/>
                <w:color w:val="000000"/>
                <w:spacing w:val="-4"/>
                <w:sz w:val="14"/>
                <w:szCs w:val="14"/>
              </w:rPr>
              <w:t>537,038</w:t>
            </w:r>
          </w:p>
        </w:tc>
        <w:tc>
          <w:tcPr>
            <w:tcW w:w="749" w:type="dxa"/>
            <w:tcBorders>
              <w:bottom w:val="single" w:sz="4" w:space="0" w:color="auto"/>
            </w:tcBorders>
            <w:vAlign w:val="bottom"/>
          </w:tcPr>
          <w:p w14:paraId="57DF06DB" w14:textId="444C1A33" w:rsidR="00D10AA7" w:rsidRPr="00F953A8" w:rsidRDefault="00D10AA7" w:rsidP="00F953A8">
            <w:pPr>
              <w:pStyle w:val="BodyTextIndent3"/>
              <w:ind w:left="-110" w:right="-72"/>
              <w:jc w:val="right"/>
              <w:rPr>
                <w:rFonts w:ascii="Arial" w:hAnsi="Arial" w:cs="Arial"/>
                <w:color w:val="000000"/>
                <w:spacing w:val="-4"/>
                <w:sz w:val="14"/>
                <w:szCs w:val="14"/>
              </w:rPr>
            </w:pPr>
            <w:r w:rsidRPr="00F953A8">
              <w:rPr>
                <w:rFonts w:ascii="Arial" w:hAnsi="Arial" w:cs="Arial"/>
                <w:color w:val="000000"/>
                <w:spacing w:val="-4"/>
                <w:sz w:val="14"/>
                <w:szCs w:val="14"/>
              </w:rPr>
              <w:t>551,705</w:t>
            </w:r>
          </w:p>
        </w:tc>
      </w:tr>
    </w:tbl>
    <w:p w14:paraId="1FBB7A86" w14:textId="0C88441B" w:rsidR="00DC11AD" w:rsidRDefault="00DC11AD" w:rsidP="00766CCE">
      <w:pPr>
        <w:autoSpaceDE/>
        <w:autoSpaceDN/>
        <w:rPr>
          <w:rFonts w:ascii="Arial" w:hAnsi="Arial" w:cs="Arial"/>
          <w:color w:val="000000"/>
          <w:sz w:val="18"/>
          <w:szCs w:val="18"/>
          <w:lang w:val="en-GB"/>
        </w:rPr>
      </w:pPr>
    </w:p>
    <w:p w14:paraId="62A98604" w14:textId="77777777" w:rsidR="00DC11AD" w:rsidRDefault="00DC11AD">
      <w:pPr>
        <w:autoSpaceDE/>
        <w:autoSpaceDN/>
        <w:rPr>
          <w:rFonts w:ascii="Arial" w:hAnsi="Arial" w:cs="Arial"/>
          <w:color w:val="000000"/>
          <w:sz w:val="18"/>
          <w:szCs w:val="18"/>
          <w:lang w:val="en-GB"/>
        </w:rPr>
      </w:pPr>
      <w:r>
        <w:rPr>
          <w:rFonts w:ascii="Arial" w:hAnsi="Arial" w:cs="Arial"/>
          <w:color w:val="000000"/>
          <w:sz w:val="18"/>
          <w:szCs w:val="18"/>
          <w:lang w:val="en-GB"/>
        </w:rPr>
        <w:br w:type="page"/>
      </w:r>
    </w:p>
    <w:p w14:paraId="674E2E84" w14:textId="77777777" w:rsidR="00C44E2E" w:rsidRPr="00F61FE4" w:rsidRDefault="00C44E2E">
      <w:pPr>
        <w:autoSpaceDE/>
        <w:autoSpaceDN/>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1453A5" w:rsidRPr="00F61FE4" w14:paraId="63C34E2A" w14:textId="77777777" w:rsidTr="00F2288E">
        <w:trPr>
          <w:trHeight w:val="368"/>
        </w:trPr>
        <w:tc>
          <w:tcPr>
            <w:tcW w:w="9475" w:type="dxa"/>
            <w:shd w:val="clear" w:color="auto" w:fill="FFA543"/>
            <w:vAlign w:val="center"/>
          </w:tcPr>
          <w:p w14:paraId="18788CEE" w14:textId="26DB8D48" w:rsidR="001453A5"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2</w:t>
            </w:r>
            <w:r w:rsidR="005E4D9D">
              <w:rPr>
                <w:rFonts w:ascii="Arial" w:hAnsi="Arial" w:cs="Arial"/>
                <w:b/>
                <w:bCs/>
                <w:color w:val="FFFFFF" w:themeColor="background1"/>
                <w:sz w:val="18"/>
                <w:szCs w:val="18"/>
                <w:lang w:val="en-GB"/>
              </w:rPr>
              <w:t>0</w:t>
            </w:r>
            <w:r w:rsidR="003877B9" w:rsidRPr="00F61FE4">
              <w:rPr>
                <w:rFonts w:ascii="Arial" w:hAnsi="Arial" w:cs="Arial"/>
                <w:b/>
                <w:bCs/>
                <w:color w:val="FFFFFF" w:themeColor="background1"/>
                <w:sz w:val="18"/>
                <w:szCs w:val="18"/>
                <w:lang w:val="en-GB"/>
              </w:rPr>
              <w:tab/>
              <w:t>Operating expenses</w:t>
            </w:r>
          </w:p>
        </w:tc>
      </w:tr>
    </w:tbl>
    <w:p w14:paraId="0436E8CB" w14:textId="0A0F3A8E" w:rsidR="001453A5" w:rsidRPr="00F61FE4" w:rsidRDefault="001453A5" w:rsidP="001453A5">
      <w:pPr>
        <w:jc w:val="both"/>
        <w:rPr>
          <w:rFonts w:ascii="Arial" w:hAnsi="Arial" w:cs="Arial"/>
          <w:color w:val="000000"/>
          <w:sz w:val="18"/>
          <w:szCs w:val="18"/>
          <w:lang w:val="en-GB"/>
        </w:rPr>
      </w:pPr>
    </w:p>
    <w:p w14:paraId="60AB58B2" w14:textId="376DDFEB" w:rsidR="005E058B" w:rsidRPr="00FE553C" w:rsidRDefault="005E058B" w:rsidP="005E058B">
      <w:pPr>
        <w:jc w:val="thaiDistribute"/>
        <w:rPr>
          <w:rFonts w:ascii="Arial" w:hAnsi="Arial" w:cs="Arial"/>
          <w:color w:val="000000"/>
          <w:spacing w:val="-2"/>
          <w:sz w:val="18"/>
          <w:szCs w:val="18"/>
          <w:lang w:val="en-GB"/>
        </w:rPr>
      </w:pPr>
      <w:r w:rsidRPr="00FE553C">
        <w:rPr>
          <w:rFonts w:ascii="Arial" w:hAnsi="Arial" w:cs="Arial"/>
          <w:color w:val="000000"/>
          <w:spacing w:val="-2"/>
          <w:sz w:val="18"/>
          <w:szCs w:val="18"/>
          <w:lang w:val="en-GB"/>
        </w:rPr>
        <w:t xml:space="preserve">The operating expenses for the three-month and nine-month period ended 30 September </w:t>
      </w:r>
      <w:r w:rsidRPr="00F61FE4">
        <w:rPr>
          <w:rFonts w:ascii="Arial" w:hAnsi="Arial" w:cs="Arial"/>
          <w:color w:val="000000"/>
          <w:sz w:val="18"/>
          <w:szCs w:val="18"/>
          <w:lang w:val="en-GB"/>
        </w:rPr>
        <w:t>20</w:t>
      </w:r>
      <w:r>
        <w:rPr>
          <w:rFonts w:ascii="Arial" w:hAnsi="Arial" w:cs="Arial"/>
          <w:color w:val="000000"/>
          <w:sz w:val="18"/>
          <w:szCs w:val="18"/>
          <w:lang w:val="en-GB"/>
        </w:rPr>
        <w:t>24</w:t>
      </w:r>
      <w:r w:rsidRPr="00F61FE4">
        <w:rPr>
          <w:rFonts w:ascii="Arial" w:hAnsi="Arial" w:cs="Arial"/>
          <w:color w:val="000000"/>
          <w:sz w:val="18"/>
          <w:szCs w:val="18"/>
          <w:lang w:val="en-GB"/>
        </w:rPr>
        <w:t xml:space="preserve"> </w:t>
      </w:r>
      <w:r w:rsidRPr="00FE553C">
        <w:rPr>
          <w:rFonts w:ascii="Arial" w:hAnsi="Arial" w:cs="Arial"/>
          <w:color w:val="000000"/>
          <w:spacing w:val="-2"/>
          <w:sz w:val="18"/>
          <w:szCs w:val="18"/>
          <w:lang w:val="en-GB"/>
        </w:rPr>
        <w:t>and 2023 were as follows:</w:t>
      </w:r>
    </w:p>
    <w:p w14:paraId="2876961B" w14:textId="77777777" w:rsidR="005E058B" w:rsidRDefault="005E058B" w:rsidP="005E058B">
      <w:pPr>
        <w:jc w:val="both"/>
        <w:rPr>
          <w:rFonts w:ascii="Arial" w:hAnsi="Arial" w:cs="Arial"/>
          <w:color w:val="000000"/>
          <w:sz w:val="18"/>
          <w:szCs w:val="18"/>
          <w:lang w:val="en-GB"/>
        </w:rPr>
      </w:pPr>
    </w:p>
    <w:tbl>
      <w:tblPr>
        <w:tblW w:w="9464" w:type="dxa"/>
        <w:tblInd w:w="108" w:type="dxa"/>
        <w:tblLayout w:type="fixed"/>
        <w:tblLook w:val="0000" w:firstRow="0" w:lastRow="0" w:firstColumn="0" w:lastColumn="0" w:noHBand="0" w:noVBand="0"/>
      </w:tblPr>
      <w:tblGrid>
        <w:gridCol w:w="4118"/>
        <w:gridCol w:w="1350"/>
        <w:gridCol w:w="1260"/>
        <w:gridCol w:w="1350"/>
        <w:gridCol w:w="1380"/>
        <w:gridCol w:w="6"/>
      </w:tblGrid>
      <w:tr w:rsidR="005E058B" w:rsidRPr="00F529E0" w14:paraId="5DBBA37F" w14:textId="77777777" w:rsidTr="00C42D5D">
        <w:trPr>
          <w:gridAfter w:val="1"/>
          <w:wAfter w:w="6" w:type="dxa"/>
          <w:trHeight w:val="20"/>
        </w:trPr>
        <w:tc>
          <w:tcPr>
            <w:tcW w:w="4118" w:type="dxa"/>
          </w:tcPr>
          <w:p w14:paraId="686963CC" w14:textId="77777777" w:rsidR="005E058B" w:rsidRPr="00F529E0" w:rsidRDefault="005E058B" w:rsidP="00C42D5D">
            <w:pPr>
              <w:widowControl w:val="0"/>
              <w:ind w:left="540" w:right="62"/>
              <w:rPr>
                <w:rFonts w:ascii="Arial" w:hAnsi="Arial" w:cs="Arial"/>
                <w:color w:val="000000" w:themeColor="text1"/>
                <w:sz w:val="18"/>
                <w:szCs w:val="18"/>
                <w:cs/>
              </w:rPr>
            </w:pPr>
          </w:p>
        </w:tc>
        <w:tc>
          <w:tcPr>
            <w:tcW w:w="2610" w:type="dxa"/>
            <w:gridSpan w:val="2"/>
            <w:tcBorders>
              <w:top w:val="single" w:sz="4" w:space="0" w:color="auto"/>
              <w:bottom w:val="single" w:sz="4" w:space="0" w:color="auto"/>
            </w:tcBorders>
          </w:tcPr>
          <w:p w14:paraId="2E2668B8" w14:textId="77777777" w:rsidR="005E058B" w:rsidRPr="00F529E0" w:rsidRDefault="005E058B" w:rsidP="00C42D5D">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Consolidated </w:t>
            </w:r>
          </w:p>
          <w:p w14:paraId="128C2BFF" w14:textId="77777777" w:rsidR="005E058B" w:rsidRPr="00F529E0" w:rsidRDefault="005E058B" w:rsidP="00C42D5D">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financial information</w:t>
            </w:r>
          </w:p>
        </w:tc>
        <w:tc>
          <w:tcPr>
            <w:tcW w:w="2730" w:type="dxa"/>
            <w:gridSpan w:val="2"/>
            <w:tcBorders>
              <w:top w:val="single" w:sz="4" w:space="0" w:color="auto"/>
              <w:bottom w:val="single" w:sz="4" w:space="0" w:color="auto"/>
            </w:tcBorders>
          </w:tcPr>
          <w:p w14:paraId="26807E40" w14:textId="77777777" w:rsidR="005E058B" w:rsidRPr="00F529E0" w:rsidRDefault="005E058B" w:rsidP="00C42D5D">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Separate </w:t>
            </w:r>
          </w:p>
          <w:p w14:paraId="2A7821F6" w14:textId="77777777" w:rsidR="005E058B" w:rsidRPr="00F529E0" w:rsidRDefault="005E058B" w:rsidP="00C42D5D">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financial information</w:t>
            </w:r>
          </w:p>
        </w:tc>
      </w:tr>
      <w:tr w:rsidR="005E058B" w:rsidRPr="00F529E0" w14:paraId="73D64B6B" w14:textId="77777777" w:rsidTr="00C42D5D">
        <w:trPr>
          <w:gridAfter w:val="1"/>
          <w:wAfter w:w="6" w:type="dxa"/>
          <w:trHeight w:val="20"/>
        </w:trPr>
        <w:tc>
          <w:tcPr>
            <w:tcW w:w="4118" w:type="dxa"/>
          </w:tcPr>
          <w:p w14:paraId="027C23C5" w14:textId="77777777" w:rsidR="005E058B" w:rsidRPr="00F529E0" w:rsidRDefault="005E058B" w:rsidP="00C42D5D">
            <w:pPr>
              <w:widowControl w:val="0"/>
              <w:ind w:left="540" w:right="62"/>
              <w:rPr>
                <w:rFonts w:ascii="Arial" w:hAnsi="Arial" w:cs="Arial"/>
                <w:color w:val="000000" w:themeColor="text1"/>
                <w:sz w:val="18"/>
                <w:szCs w:val="18"/>
                <w:cs/>
              </w:rPr>
            </w:pPr>
          </w:p>
        </w:tc>
        <w:tc>
          <w:tcPr>
            <w:tcW w:w="5340" w:type="dxa"/>
            <w:gridSpan w:val="4"/>
            <w:tcBorders>
              <w:top w:val="single" w:sz="4" w:space="0" w:color="auto"/>
            </w:tcBorders>
          </w:tcPr>
          <w:p w14:paraId="6F74EDDE" w14:textId="77777777" w:rsidR="005E058B" w:rsidRPr="00F529E0" w:rsidRDefault="005E058B" w:rsidP="00C42D5D">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tc>
      </w:tr>
      <w:tr w:rsidR="005E058B" w:rsidRPr="00F529E0" w14:paraId="387C2B5B" w14:textId="77777777" w:rsidTr="00C42D5D">
        <w:trPr>
          <w:gridAfter w:val="1"/>
          <w:wAfter w:w="6" w:type="dxa"/>
          <w:trHeight w:val="20"/>
        </w:trPr>
        <w:tc>
          <w:tcPr>
            <w:tcW w:w="4118" w:type="dxa"/>
          </w:tcPr>
          <w:p w14:paraId="7F183CAE" w14:textId="77777777" w:rsidR="005E058B" w:rsidRPr="00F529E0" w:rsidRDefault="005E058B" w:rsidP="00C42D5D">
            <w:pPr>
              <w:widowControl w:val="0"/>
              <w:ind w:left="540" w:right="62"/>
              <w:rPr>
                <w:rFonts w:ascii="Arial" w:hAnsi="Arial" w:cs="Arial"/>
                <w:color w:val="000000" w:themeColor="text1"/>
                <w:sz w:val="18"/>
                <w:szCs w:val="18"/>
                <w:cs/>
              </w:rPr>
            </w:pPr>
          </w:p>
        </w:tc>
        <w:tc>
          <w:tcPr>
            <w:tcW w:w="5340" w:type="dxa"/>
            <w:gridSpan w:val="4"/>
            <w:tcBorders>
              <w:bottom w:val="single" w:sz="4" w:space="0" w:color="auto"/>
            </w:tcBorders>
          </w:tcPr>
          <w:p w14:paraId="5FDCE64E" w14:textId="77777777" w:rsidR="005E058B" w:rsidRPr="00F529E0" w:rsidRDefault="005E058B" w:rsidP="00C42D5D">
            <w:pPr>
              <w:widowControl w:val="0"/>
              <w:ind w:right="-72"/>
              <w:jc w:val="center"/>
              <w:rPr>
                <w:rFonts w:ascii="Arial" w:hAnsi="Arial" w:cs="Arial"/>
                <w:b/>
                <w:bCs/>
                <w:color w:val="000000" w:themeColor="text1"/>
                <w:sz w:val="18"/>
                <w:szCs w:val="18"/>
                <w:lang w:val="en-GB" w:bidi="th-TH"/>
              </w:rPr>
            </w:pPr>
            <w:r w:rsidRPr="00F529E0">
              <w:rPr>
                <w:rFonts w:ascii="Arial" w:hAnsi="Arial" w:cs="Arial"/>
                <w:b/>
                <w:bCs/>
                <w:color w:val="000000" w:themeColor="text1"/>
                <w:sz w:val="18"/>
                <w:szCs w:val="18"/>
                <w:lang w:val="en-GB"/>
              </w:rPr>
              <w:t>For the three-month period ended</w:t>
            </w:r>
            <w:r w:rsidRPr="00F529E0">
              <w:rPr>
                <w:rFonts w:ascii="Arial" w:hAnsi="Arial" w:cs="Arial"/>
                <w:b/>
                <w:bCs/>
                <w:color w:val="000000" w:themeColor="text1"/>
                <w:sz w:val="18"/>
                <w:szCs w:val="18"/>
                <w:cs/>
                <w:lang w:val="en-GB" w:bidi="th-TH"/>
              </w:rPr>
              <w:t xml:space="preserve"> </w:t>
            </w:r>
            <w:r w:rsidRPr="00F529E0">
              <w:rPr>
                <w:rFonts w:ascii="Arial" w:hAnsi="Arial" w:cs="Arial"/>
                <w:b/>
                <w:bCs/>
                <w:color w:val="000000" w:themeColor="text1"/>
                <w:sz w:val="18"/>
                <w:szCs w:val="18"/>
                <w:lang w:val="en-GB" w:bidi="th-TH"/>
              </w:rPr>
              <w:t>30 September</w:t>
            </w:r>
          </w:p>
        </w:tc>
      </w:tr>
      <w:tr w:rsidR="005E058B" w:rsidRPr="00F529E0" w14:paraId="03B71C2F" w14:textId="77777777" w:rsidTr="00C42D5D">
        <w:trPr>
          <w:trHeight w:val="20"/>
        </w:trPr>
        <w:tc>
          <w:tcPr>
            <w:tcW w:w="4118" w:type="dxa"/>
          </w:tcPr>
          <w:p w14:paraId="0E9826EA" w14:textId="77777777" w:rsidR="005E058B" w:rsidRPr="00F529E0" w:rsidRDefault="005E058B" w:rsidP="005E058B">
            <w:pPr>
              <w:widowControl w:val="0"/>
              <w:ind w:left="540" w:right="62"/>
              <w:rPr>
                <w:rFonts w:ascii="Arial" w:hAnsi="Arial" w:cs="Arial"/>
                <w:color w:val="000000" w:themeColor="text1"/>
                <w:sz w:val="18"/>
                <w:szCs w:val="18"/>
                <w:cs/>
              </w:rPr>
            </w:pPr>
          </w:p>
        </w:tc>
        <w:tc>
          <w:tcPr>
            <w:tcW w:w="1350" w:type="dxa"/>
            <w:vAlign w:val="center"/>
          </w:tcPr>
          <w:p w14:paraId="7E19A536" w14:textId="34AA052B" w:rsidR="005E058B" w:rsidRPr="00F529E0" w:rsidRDefault="005E058B" w:rsidP="005E058B">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w:t>
            </w:r>
            <w:r>
              <w:rPr>
                <w:rFonts w:ascii="Arial" w:hAnsi="Arial" w:cs="Arial"/>
                <w:b/>
                <w:bCs/>
                <w:color w:val="000000" w:themeColor="text1"/>
                <w:sz w:val="18"/>
                <w:szCs w:val="18"/>
              </w:rPr>
              <w:t>4</w:t>
            </w:r>
          </w:p>
        </w:tc>
        <w:tc>
          <w:tcPr>
            <w:tcW w:w="1260" w:type="dxa"/>
            <w:vAlign w:val="center"/>
          </w:tcPr>
          <w:p w14:paraId="38E41063" w14:textId="014D8A1D" w:rsidR="005E058B" w:rsidRPr="00F529E0" w:rsidRDefault="005E058B" w:rsidP="005E058B">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w:t>
            </w:r>
            <w:r>
              <w:rPr>
                <w:rFonts w:ascii="Arial" w:hAnsi="Arial" w:cs="Arial"/>
                <w:b/>
                <w:bCs/>
                <w:color w:val="000000" w:themeColor="text1"/>
                <w:sz w:val="18"/>
                <w:szCs w:val="18"/>
              </w:rPr>
              <w:t>3</w:t>
            </w:r>
          </w:p>
        </w:tc>
        <w:tc>
          <w:tcPr>
            <w:tcW w:w="1350" w:type="dxa"/>
            <w:vAlign w:val="center"/>
          </w:tcPr>
          <w:p w14:paraId="205584E7" w14:textId="2E7E120B" w:rsidR="005E058B" w:rsidRPr="00F529E0" w:rsidRDefault="005E058B" w:rsidP="005E058B">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w:t>
            </w:r>
            <w:r>
              <w:rPr>
                <w:rFonts w:ascii="Arial" w:hAnsi="Arial" w:cs="Arial"/>
                <w:b/>
                <w:bCs/>
                <w:color w:val="000000" w:themeColor="text1"/>
                <w:sz w:val="18"/>
                <w:szCs w:val="18"/>
              </w:rPr>
              <w:t>4</w:t>
            </w:r>
          </w:p>
        </w:tc>
        <w:tc>
          <w:tcPr>
            <w:tcW w:w="1386" w:type="dxa"/>
            <w:gridSpan w:val="2"/>
            <w:vAlign w:val="center"/>
          </w:tcPr>
          <w:p w14:paraId="0BD84AB8" w14:textId="179713AB" w:rsidR="005E058B" w:rsidRPr="00F529E0" w:rsidRDefault="005E058B" w:rsidP="005E058B">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rPr>
              <w:t>202</w:t>
            </w:r>
            <w:r>
              <w:rPr>
                <w:rFonts w:ascii="Arial" w:hAnsi="Arial" w:cs="Arial"/>
                <w:b/>
                <w:bCs/>
                <w:color w:val="000000" w:themeColor="text1"/>
                <w:sz w:val="18"/>
                <w:szCs w:val="18"/>
              </w:rPr>
              <w:t>3</w:t>
            </w:r>
          </w:p>
        </w:tc>
      </w:tr>
      <w:tr w:rsidR="005E058B" w:rsidRPr="00F529E0" w14:paraId="40F3DF1A" w14:textId="77777777" w:rsidTr="00C42D5D">
        <w:trPr>
          <w:trHeight w:val="20"/>
        </w:trPr>
        <w:tc>
          <w:tcPr>
            <w:tcW w:w="4118" w:type="dxa"/>
          </w:tcPr>
          <w:p w14:paraId="22C0F86A" w14:textId="77777777" w:rsidR="005E058B" w:rsidRPr="00F529E0" w:rsidRDefault="005E058B" w:rsidP="005E058B">
            <w:pPr>
              <w:widowControl w:val="0"/>
              <w:ind w:left="540" w:right="62"/>
              <w:rPr>
                <w:rFonts w:ascii="Arial" w:hAnsi="Arial" w:cs="Arial"/>
                <w:color w:val="000000" w:themeColor="text1"/>
                <w:sz w:val="18"/>
                <w:szCs w:val="18"/>
                <w:cs/>
              </w:rPr>
            </w:pPr>
          </w:p>
        </w:tc>
        <w:tc>
          <w:tcPr>
            <w:tcW w:w="1350" w:type="dxa"/>
            <w:tcBorders>
              <w:bottom w:val="single" w:sz="4" w:space="0" w:color="auto"/>
            </w:tcBorders>
          </w:tcPr>
          <w:p w14:paraId="6006BCF8" w14:textId="77777777" w:rsidR="005E058B" w:rsidRPr="00F529E0" w:rsidRDefault="005E058B" w:rsidP="005E058B">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260" w:type="dxa"/>
            <w:tcBorders>
              <w:bottom w:val="single" w:sz="4" w:space="0" w:color="auto"/>
            </w:tcBorders>
          </w:tcPr>
          <w:p w14:paraId="7D8C545A" w14:textId="77777777" w:rsidR="005E058B" w:rsidRPr="00F529E0" w:rsidRDefault="005E058B" w:rsidP="005E058B">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350" w:type="dxa"/>
            <w:tcBorders>
              <w:bottom w:val="single" w:sz="4" w:space="0" w:color="auto"/>
            </w:tcBorders>
          </w:tcPr>
          <w:p w14:paraId="0B8CEDDF" w14:textId="65F25B23" w:rsidR="005E058B" w:rsidRPr="00F529E0" w:rsidRDefault="005E058B" w:rsidP="005E058B">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c>
          <w:tcPr>
            <w:tcW w:w="1386" w:type="dxa"/>
            <w:gridSpan w:val="2"/>
            <w:tcBorders>
              <w:bottom w:val="single" w:sz="4" w:space="0" w:color="auto"/>
            </w:tcBorders>
          </w:tcPr>
          <w:p w14:paraId="388E2A27" w14:textId="014C7B44" w:rsidR="005E058B" w:rsidRPr="00F529E0" w:rsidRDefault="005E058B" w:rsidP="005E058B">
            <w:pPr>
              <w:ind w:right="-72"/>
              <w:jc w:val="right"/>
              <w:rPr>
                <w:rFonts w:ascii="Arial" w:hAnsi="Arial" w:cs="Arial"/>
                <w:b/>
                <w:bCs/>
                <w:color w:val="000000" w:themeColor="text1"/>
                <w:sz w:val="18"/>
                <w:szCs w:val="18"/>
                <w:cs/>
              </w:rPr>
            </w:pPr>
            <w:r w:rsidRPr="00F529E0">
              <w:rPr>
                <w:rFonts w:ascii="Arial" w:hAnsi="Arial" w:cs="Arial"/>
                <w:b/>
                <w:bCs/>
                <w:color w:val="000000" w:themeColor="text1"/>
                <w:sz w:val="18"/>
                <w:szCs w:val="18"/>
              </w:rPr>
              <w:t>Thousand Baht</w:t>
            </w:r>
          </w:p>
        </w:tc>
      </w:tr>
      <w:tr w:rsidR="005E058B" w:rsidRPr="00F529E0" w14:paraId="73541158" w14:textId="77777777" w:rsidTr="00C42D5D">
        <w:trPr>
          <w:trHeight w:val="74"/>
        </w:trPr>
        <w:tc>
          <w:tcPr>
            <w:tcW w:w="4118" w:type="dxa"/>
          </w:tcPr>
          <w:p w14:paraId="66C2C67A" w14:textId="77777777" w:rsidR="005E058B" w:rsidRPr="00F529E0" w:rsidRDefault="005E058B" w:rsidP="00C42D5D">
            <w:pPr>
              <w:ind w:left="-113"/>
              <w:rPr>
                <w:rFonts w:ascii="Arial" w:hAnsi="Arial" w:cs="Arial"/>
                <w:color w:val="000000" w:themeColor="text1"/>
                <w:sz w:val="18"/>
                <w:szCs w:val="18"/>
                <w:cs/>
              </w:rPr>
            </w:pPr>
            <w:r w:rsidRPr="00F529E0">
              <w:rPr>
                <w:rFonts w:ascii="Arial" w:hAnsi="Arial" w:cs="Arial"/>
                <w:color w:val="000000" w:themeColor="text1"/>
                <w:sz w:val="18"/>
                <w:szCs w:val="18"/>
              </w:rPr>
              <w:t>Employee expenses not relating to underwriting</w:t>
            </w:r>
          </w:p>
        </w:tc>
        <w:tc>
          <w:tcPr>
            <w:tcW w:w="1350" w:type="dxa"/>
            <w:tcBorders>
              <w:top w:val="single" w:sz="4" w:space="0" w:color="auto"/>
            </w:tcBorders>
            <w:shd w:val="clear" w:color="auto" w:fill="FAFAFA"/>
          </w:tcPr>
          <w:p w14:paraId="594534F3" w14:textId="77777777" w:rsidR="005E058B" w:rsidRPr="00F529E0" w:rsidRDefault="005E058B" w:rsidP="00C42D5D">
            <w:pPr>
              <w:widowControl w:val="0"/>
              <w:ind w:right="-72"/>
              <w:jc w:val="right"/>
              <w:rPr>
                <w:rFonts w:ascii="Arial" w:hAnsi="Arial" w:cs="Arial"/>
                <w:color w:val="000000" w:themeColor="text1"/>
                <w:sz w:val="18"/>
                <w:szCs w:val="18"/>
              </w:rPr>
            </w:pPr>
          </w:p>
        </w:tc>
        <w:tc>
          <w:tcPr>
            <w:tcW w:w="1260" w:type="dxa"/>
            <w:tcBorders>
              <w:top w:val="single" w:sz="4" w:space="0" w:color="auto"/>
            </w:tcBorders>
          </w:tcPr>
          <w:p w14:paraId="4F0D2711" w14:textId="77777777" w:rsidR="005E058B" w:rsidRPr="00F529E0" w:rsidRDefault="005E058B" w:rsidP="00C42D5D">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46A09A61" w14:textId="77777777" w:rsidR="005E058B" w:rsidRPr="00F529E0" w:rsidRDefault="005E058B" w:rsidP="00C42D5D">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vAlign w:val="bottom"/>
          </w:tcPr>
          <w:p w14:paraId="1A4F67F6" w14:textId="77777777" w:rsidR="005E058B" w:rsidRPr="00F529E0" w:rsidRDefault="005E058B" w:rsidP="00C42D5D">
            <w:pPr>
              <w:widowControl w:val="0"/>
              <w:ind w:right="-72"/>
              <w:jc w:val="right"/>
              <w:rPr>
                <w:rFonts w:ascii="Arial" w:hAnsi="Arial" w:cs="Arial"/>
                <w:color w:val="000000" w:themeColor="text1"/>
                <w:sz w:val="18"/>
                <w:szCs w:val="18"/>
              </w:rPr>
            </w:pPr>
          </w:p>
        </w:tc>
      </w:tr>
      <w:tr w:rsidR="005E058B" w:rsidRPr="00F529E0" w14:paraId="290EB43E" w14:textId="77777777" w:rsidTr="00C42D5D">
        <w:trPr>
          <w:trHeight w:val="74"/>
        </w:trPr>
        <w:tc>
          <w:tcPr>
            <w:tcW w:w="4118" w:type="dxa"/>
            <w:vAlign w:val="bottom"/>
          </w:tcPr>
          <w:p w14:paraId="7B2A5A05" w14:textId="77777777" w:rsidR="005E058B" w:rsidRPr="00F529E0" w:rsidRDefault="005E058B" w:rsidP="005E058B">
            <w:pPr>
              <w:ind w:left="-113"/>
              <w:rPr>
                <w:rFonts w:ascii="Arial" w:hAnsi="Arial" w:cs="Arial"/>
                <w:color w:val="000000" w:themeColor="text1"/>
                <w:sz w:val="18"/>
                <w:szCs w:val="18"/>
                <w:cs/>
              </w:rPr>
            </w:pPr>
            <w:r w:rsidRPr="00F529E0">
              <w:rPr>
                <w:rFonts w:ascii="Arial" w:hAnsi="Arial" w:cs="Arial"/>
                <w:color w:val="000000" w:themeColor="text1"/>
                <w:sz w:val="18"/>
                <w:szCs w:val="18"/>
              </w:rPr>
              <w:t xml:space="preserve">   or claim administrative expense </w:t>
            </w:r>
          </w:p>
        </w:tc>
        <w:tc>
          <w:tcPr>
            <w:tcW w:w="1350" w:type="dxa"/>
            <w:shd w:val="clear" w:color="auto" w:fill="FAFAFA"/>
          </w:tcPr>
          <w:p w14:paraId="22CC782A" w14:textId="5CF98D82" w:rsidR="005E058B" w:rsidRPr="00B1356E" w:rsidRDefault="00B1356E" w:rsidP="005E058B">
            <w:pPr>
              <w:widowControl w:val="0"/>
              <w:ind w:right="-72"/>
              <w:jc w:val="right"/>
              <w:rPr>
                <w:rFonts w:ascii="Arial" w:hAnsi="Arial" w:cs="Arial"/>
                <w:color w:val="000000" w:themeColor="text1"/>
                <w:sz w:val="18"/>
                <w:szCs w:val="18"/>
              </w:rPr>
            </w:pPr>
            <w:r w:rsidRPr="00B1356E">
              <w:rPr>
                <w:rFonts w:ascii="Arial" w:hAnsi="Arial" w:cs="Arial"/>
                <w:color w:val="000000" w:themeColor="text1"/>
                <w:sz w:val="18"/>
                <w:szCs w:val="18"/>
              </w:rPr>
              <w:t>67,794</w:t>
            </w:r>
          </w:p>
        </w:tc>
        <w:tc>
          <w:tcPr>
            <w:tcW w:w="1260" w:type="dxa"/>
          </w:tcPr>
          <w:p w14:paraId="192AB0F6" w14:textId="74089FDD" w:rsidR="005E058B" w:rsidRPr="00B1356E" w:rsidRDefault="005E058B" w:rsidP="005E058B">
            <w:pPr>
              <w:widowControl w:val="0"/>
              <w:ind w:right="-72"/>
              <w:jc w:val="right"/>
              <w:rPr>
                <w:rFonts w:ascii="Arial" w:hAnsi="Arial" w:cs="Arial"/>
                <w:color w:val="000000" w:themeColor="text1"/>
                <w:sz w:val="18"/>
                <w:szCs w:val="18"/>
              </w:rPr>
            </w:pPr>
            <w:r w:rsidRPr="00B1356E">
              <w:rPr>
                <w:rFonts w:ascii="Arial" w:hAnsi="Arial" w:cs="Arial"/>
                <w:color w:val="000000" w:themeColor="text1"/>
                <w:sz w:val="18"/>
                <w:szCs w:val="18"/>
              </w:rPr>
              <w:t>123,088</w:t>
            </w:r>
          </w:p>
        </w:tc>
        <w:tc>
          <w:tcPr>
            <w:tcW w:w="1350" w:type="dxa"/>
            <w:shd w:val="clear" w:color="auto" w:fill="FAFAFA"/>
            <w:vAlign w:val="center"/>
          </w:tcPr>
          <w:p w14:paraId="15D38EB5" w14:textId="3AD973D7" w:rsidR="005E058B" w:rsidRPr="00967FFA" w:rsidRDefault="00967FFA" w:rsidP="005E058B">
            <w:pPr>
              <w:widowControl w:val="0"/>
              <w:ind w:right="-72"/>
              <w:jc w:val="right"/>
              <w:rPr>
                <w:rFonts w:ascii="Arial" w:hAnsi="Arial" w:cs="Arial"/>
                <w:color w:val="000000" w:themeColor="text1"/>
                <w:sz w:val="18"/>
                <w:szCs w:val="18"/>
              </w:rPr>
            </w:pPr>
            <w:r w:rsidRPr="00967FFA">
              <w:rPr>
                <w:rFonts w:ascii="Arial" w:hAnsi="Arial" w:cs="Arial"/>
                <w:color w:val="000000" w:themeColor="text1"/>
                <w:sz w:val="18"/>
                <w:szCs w:val="18"/>
              </w:rPr>
              <w:t>54</w:t>
            </w:r>
          </w:p>
        </w:tc>
        <w:tc>
          <w:tcPr>
            <w:tcW w:w="1386" w:type="dxa"/>
            <w:gridSpan w:val="2"/>
            <w:vAlign w:val="center"/>
          </w:tcPr>
          <w:p w14:paraId="70167836" w14:textId="0D91C823" w:rsidR="005E058B" w:rsidRPr="00F529E0" w:rsidRDefault="005E058B" w:rsidP="005E058B">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7</w:t>
            </w:r>
          </w:p>
        </w:tc>
      </w:tr>
      <w:tr w:rsidR="005E058B" w:rsidRPr="00F529E0" w14:paraId="3BCBA2AE" w14:textId="77777777" w:rsidTr="00C42D5D">
        <w:trPr>
          <w:trHeight w:val="20"/>
        </w:trPr>
        <w:tc>
          <w:tcPr>
            <w:tcW w:w="4118" w:type="dxa"/>
          </w:tcPr>
          <w:p w14:paraId="3425757B" w14:textId="77777777" w:rsidR="005E058B" w:rsidRPr="00F529E0" w:rsidRDefault="005E058B" w:rsidP="005E058B">
            <w:pPr>
              <w:ind w:left="-113"/>
              <w:rPr>
                <w:rFonts w:ascii="Arial" w:hAnsi="Arial" w:cs="Arial"/>
                <w:color w:val="000000" w:themeColor="text1"/>
                <w:sz w:val="18"/>
                <w:szCs w:val="18"/>
                <w:cs/>
              </w:rPr>
            </w:pPr>
            <w:r w:rsidRPr="00F529E0">
              <w:rPr>
                <w:rFonts w:ascii="Arial" w:hAnsi="Arial" w:cs="Arial"/>
                <w:color w:val="000000" w:themeColor="text1"/>
                <w:sz w:val="18"/>
                <w:szCs w:val="18"/>
              </w:rPr>
              <w:t>Premise and equipment expense not relating</w:t>
            </w:r>
          </w:p>
        </w:tc>
        <w:tc>
          <w:tcPr>
            <w:tcW w:w="1350" w:type="dxa"/>
            <w:shd w:val="clear" w:color="auto" w:fill="FAFAFA"/>
          </w:tcPr>
          <w:p w14:paraId="1C18CA0D" w14:textId="77777777" w:rsidR="005E058B" w:rsidRPr="00B1356E" w:rsidRDefault="005E058B" w:rsidP="005E058B">
            <w:pPr>
              <w:widowControl w:val="0"/>
              <w:ind w:right="-72"/>
              <w:jc w:val="right"/>
              <w:rPr>
                <w:rFonts w:ascii="Arial" w:hAnsi="Arial" w:cs="Arial"/>
                <w:color w:val="000000" w:themeColor="text1"/>
                <w:sz w:val="18"/>
                <w:szCs w:val="18"/>
              </w:rPr>
            </w:pPr>
          </w:p>
        </w:tc>
        <w:tc>
          <w:tcPr>
            <w:tcW w:w="1260" w:type="dxa"/>
          </w:tcPr>
          <w:p w14:paraId="7E0C0A71" w14:textId="77777777" w:rsidR="005E058B" w:rsidRPr="00B1356E" w:rsidRDefault="005E058B" w:rsidP="005E058B">
            <w:pPr>
              <w:widowControl w:val="0"/>
              <w:ind w:right="-72"/>
              <w:jc w:val="right"/>
              <w:rPr>
                <w:rFonts w:ascii="Arial" w:hAnsi="Arial" w:cs="Arial"/>
                <w:color w:val="000000" w:themeColor="text1"/>
                <w:sz w:val="18"/>
                <w:szCs w:val="18"/>
              </w:rPr>
            </w:pPr>
          </w:p>
        </w:tc>
        <w:tc>
          <w:tcPr>
            <w:tcW w:w="1350" w:type="dxa"/>
            <w:shd w:val="clear" w:color="auto" w:fill="FAFAFA"/>
            <w:vAlign w:val="center"/>
          </w:tcPr>
          <w:p w14:paraId="2EF99A52" w14:textId="77777777" w:rsidR="005E058B" w:rsidRPr="00967FFA" w:rsidRDefault="005E058B" w:rsidP="005E058B">
            <w:pPr>
              <w:widowControl w:val="0"/>
              <w:ind w:right="-72"/>
              <w:jc w:val="right"/>
              <w:rPr>
                <w:rFonts w:ascii="Arial" w:hAnsi="Arial" w:cs="Arial"/>
                <w:color w:val="000000" w:themeColor="text1"/>
                <w:sz w:val="18"/>
                <w:szCs w:val="18"/>
              </w:rPr>
            </w:pPr>
          </w:p>
        </w:tc>
        <w:tc>
          <w:tcPr>
            <w:tcW w:w="1386" w:type="dxa"/>
            <w:gridSpan w:val="2"/>
            <w:vAlign w:val="center"/>
          </w:tcPr>
          <w:p w14:paraId="38A20CA3" w14:textId="77777777" w:rsidR="005E058B" w:rsidRPr="00F529E0" w:rsidRDefault="005E058B" w:rsidP="005E058B">
            <w:pPr>
              <w:widowControl w:val="0"/>
              <w:ind w:right="-72"/>
              <w:jc w:val="right"/>
              <w:rPr>
                <w:rFonts w:ascii="Arial" w:hAnsi="Arial" w:cs="Arial"/>
                <w:color w:val="000000" w:themeColor="text1"/>
                <w:sz w:val="18"/>
                <w:szCs w:val="18"/>
              </w:rPr>
            </w:pPr>
          </w:p>
        </w:tc>
      </w:tr>
      <w:tr w:rsidR="00B1356E" w:rsidRPr="009645BB" w14:paraId="6E0F93EA" w14:textId="77777777" w:rsidTr="004B6CEE">
        <w:trPr>
          <w:trHeight w:val="20"/>
        </w:trPr>
        <w:tc>
          <w:tcPr>
            <w:tcW w:w="4118" w:type="dxa"/>
          </w:tcPr>
          <w:p w14:paraId="0E2CC268" w14:textId="77777777" w:rsidR="00B1356E" w:rsidRPr="009645BB" w:rsidRDefault="00B1356E" w:rsidP="00B1356E">
            <w:pPr>
              <w:ind w:left="-113"/>
              <w:rPr>
                <w:rFonts w:ascii="Arial" w:hAnsi="Arial" w:cs="Arial"/>
                <w:color w:val="000000" w:themeColor="text1"/>
                <w:sz w:val="18"/>
                <w:szCs w:val="18"/>
                <w:cs/>
              </w:rPr>
            </w:pPr>
            <w:r w:rsidRPr="00F529E0">
              <w:rPr>
                <w:rFonts w:ascii="Arial" w:hAnsi="Arial" w:cs="Arial"/>
                <w:color w:val="000000" w:themeColor="text1"/>
                <w:sz w:val="18"/>
                <w:szCs w:val="18"/>
              </w:rPr>
              <w:t xml:space="preserve">   </w:t>
            </w:r>
            <w:r w:rsidRPr="009645BB">
              <w:rPr>
                <w:rFonts w:ascii="Arial" w:hAnsi="Arial" w:cs="Arial"/>
                <w:color w:val="000000" w:themeColor="text1"/>
                <w:sz w:val="18"/>
                <w:szCs w:val="18"/>
              </w:rPr>
              <w:t xml:space="preserve">to underwriting expense </w:t>
            </w:r>
          </w:p>
        </w:tc>
        <w:tc>
          <w:tcPr>
            <w:tcW w:w="1350" w:type="dxa"/>
            <w:shd w:val="clear" w:color="auto" w:fill="FAFAFA"/>
          </w:tcPr>
          <w:p w14:paraId="662AD769" w14:textId="682967A4"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77,733 </w:t>
            </w:r>
          </w:p>
        </w:tc>
        <w:tc>
          <w:tcPr>
            <w:tcW w:w="1260" w:type="dxa"/>
          </w:tcPr>
          <w:p w14:paraId="1496C9DD" w14:textId="2B382F37"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68,794</w:t>
            </w:r>
          </w:p>
        </w:tc>
        <w:tc>
          <w:tcPr>
            <w:tcW w:w="1350" w:type="dxa"/>
            <w:shd w:val="clear" w:color="auto" w:fill="FAFAFA"/>
          </w:tcPr>
          <w:p w14:paraId="77CADA48" w14:textId="3FFBBB8B"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298 </w:t>
            </w:r>
          </w:p>
        </w:tc>
        <w:tc>
          <w:tcPr>
            <w:tcW w:w="1386" w:type="dxa"/>
            <w:gridSpan w:val="2"/>
            <w:vAlign w:val="center"/>
          </w:tcPr>
          <w:p w14:paraId="3C24E26F" w14:textId="2CB7A1FC"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634</w:t>
            </w:r>
          </w:p>
        </w:tc>
      </w:tr>
      <w:tr w:rsidR="00B1356E" w:rsidRPr="009645BB" w14:paraId="24BE4DB7" w14:textId="77777777" w:rsidTr="004B6CEE">
        <w:trPr>
          <w:trHeight w:val="20"/>
        </w:trPr>
        <w:tc>
          <w:tcPr>
            <w:tcW w:w="4118" w:type="dxa"/>
          </w:tcPr>
          <w:p w14:paraId="66AA5ECF" w14:textId="77777777" w:rsidR="00B1356E" w:rsidRPr="009645BB" w:rsidRDefault="00B1356E" w:rsidP="00B1356E">
            <w:pPr>
              <w:ind w:left="-113"/>
              <w:rPr>
                <w:rFonts w:ascii="Arial" w:hAnsi="Arial" w:cs="Arial"/>
                <w:color w:val="000000" w:themeColor="text1"/>
                <w:sz w:val="18"/>
                <w:szCs w:val="18"/>
                <w:cs/>
              </w:rPr>
            </w:pPr>
            <w:r w:rsidRPr="009645BB">
              <w:rPr>
                <w:rFonts w:ascii="Arial" w:hAnsi="Arial" w:cs="Arial"/>
                <w:color w:val="000000" w:themeColor="text1"/>
                <w:sz w:val="18"/>
                <w:szCs w:val="18"/>
              </w:rPr>
              <w:t>Stamp and tax duty</w:t>
            </w:r>
          </w:p>
        </w:tc>
        <w:tc>
          <w:tcPr>
            <w:tcW w:w="1350" w:type="dxa"/>
            <w:shd w:val="clear" w:color="auto" w:fill="FAFAFA"/>
          </w:tcPr>
          <w:p w14:paraId="31040D22" w14:textId="55C25205"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4,24</w:t>
            </w:r>
            <w:r w:rsidR="00DA603D">
              <w:rPr>
                <w:rFonts w:ascii="Arial" w:hAnsi="Arial" w:cs="Arial"/>
                <w:sz w:val="18"/>
                <w:szCs w:val="18"/>
              </w:rPr>
              <w:t>0</w:t>
            </w:r>
            <w:r w:rsidRPr="009645BB">
              <w:rPr>
                <w:rFonts w:ascii="Arial" w:hAnsi="Arial" w:cs="Arial"/>
                <w:sz w:val="18"/>
                <w:szCs w:val="18"/>
              </w:rPr>
              <w:t xml:space="preserve"> </w:t>
            </w:r>
          </w:p>
        </w:tc>
        <w:tc>
          <w:tcPr>
            <w:tcW w:w="1260" w:type="dxa"/>
          </w:tcPr>
          <w:p w14:paraId="03789457" w14:textId="6B14FA65"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1,979</w:t>
            </w:r>
          </w:p>
        </w:tc>
        <w:tc>
          <w:tcPr>
            <w:tcW w:w="1350" w:type="dxa"/>
            <w:shd w:val="clear" w:color="auto" w:fill="FAFAFA"/>
          </w:tcPr>
          <w:p w14:paraId="43DF8FEB" w14:textId="37569B3D"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335 </w:t>
            </w:r>
          </w:p>
        </w:tc>
        <w:tc>
          <w:tcPr>
            <w:tcW w:w="1386" w:type="dxa"/>
            <w:gridSpan w:val="2"/>
            <w:vAlign w:val="center"/>
          </w:tcPr>
          <w:p w14:paraId="72A0FAB1" w14:textId="1BCE0E06"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76</w:t>
            </w:r>
          </w:p>
        </w:tc>
      </w:tr>
      <w:tr w:rsidR="00B1356E" w:rsidRPr="009645BB" w14:paraId="3E11A982" w14:textId="77777777" w:rsidTr="004B6CEE">
        <w:trPr>
          <w:trHeight w:val="20"/>
        </w:trPr>
        <w:tc>
          <w:tcPr>
            <w:tcW w:w="4118" w:type="dxa"/>
          </w:tcPr>
          <w:p w14:paraId="33B8313C" w14:textId="77777777" w:rsidR="00B1356E" w:rsidRPr="009645BB" w:rsidRDefault="00B1356E" w:rsidP="00B1356E">
            <w:pPr>
              <w:ind w:left="-113"/>
              <w:rPr>
                <w:rFonts w:ascii="Arial" w:hAnsi="Arial" w:cs="Arial"/>
                <w:color w:val="000000" w:themeColor="text1"/>
                <w:sz w:val="18"/>
                <w:szCs w:val="18"/>
                <w:cs/>
              </w:rPr>
            </w:pPr>
            <w:r w:rsidRPr="009645BB">
              <w:rPr>
                <w:rFonts w:ascii="Arial" w:hAnsi="Arial" w:cs="Arial"/>
                <w:color w:val="000000" w:themeColor="text1"/>
                <w:sz w:val="18"/>
                <w:szCs w:val="18"/>
              </w:rPr>
              <w:t>Bad debt and doubtful debt</w:t>
            </w:r>
          </w:p>
        </w:tc>
        <w:tc>
          <w:tcPr>
            <w:tcW w:w="1350" w:type="dxa"/>
            <w:shd w:val="clear" w:color="auto" w:fill="FAFAFA"/>
          </w:tcPr>
          <w:p w14:paraId="3C4596C6" w14:textId="3BEE4A53"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9,153 </w:t>
            </w:r>
          </w:p>
        </w:tc>
        <w:tc>
          <w:tcPr>
            <w:tcW w:w="1260" w:type="dxa"/>
          </w:tcPr>
          <w:p w14:paraId="54B60AD0" w14:textId="1ED6EC6E"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1,617</w:t>
            </w:r>
          </w:p>
        </w:tc>
        <w:tc>
          <w:tcPr>
            <w:tcW w:w="1350" w:type="dxa"/>
            <w:shd w:val="clear" w:color="auto" w:fill="FAFAFA"/>
          </w:tcPr>
          <w:p w14:paraId="66C9A214" w14:textId="108E418A"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   </w:t>
            </w:r>
          </w:p>
        </w:tc>
        <w:tc>
          <w:tcPr>
            <w:tcW w:w="1386" w:type="dxa"/>
            <w:gridSpan w:val="2"/>
            <w:vAlign w:val="center"/>
          </w:tcPr>
          <w:p w14:paraId="605BD545" w14:textId="4AFCCEFA"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w:t>
            </w:r>
          </w:p>
        </w:tc>
      </w:tr>
      <w:tr w:rsidR="00B1356E" w:rsidRPr="009645BB" w14:paraId="222CF860" w14:textId="77777777" w:rsidTr="004B6CEE">
        <w:trPr>
          <w:trHeight w:val="20"/>
        </w:trPr>
        <w:tc>
          <w:tcPr>
            <w:tcW w:w="4118" w:type="dxa"/>
          </w:tcPr>
          <w:p w14:paraId="46A0BA37" w14:textId="77777777" w:rsidR="00B1356E" w:rsidRPr="009645BB" w:rsidRDefault="00B1356E" w:rsidP="00B1356E">
            <w:pPr>
              <w:ind w:left="-113"/>
              <w:rPr>
                <w:rFonts w:ascii="Arial" w:hAnsi="Arial" w:cs="Arial"/>
                <w:color w:val="000000" w:themeColor="text1"/>
                <w:sz w:val="18"/>
                <w:szCs w:val="18"/>
                <w:cs/>
              </w:rPr>
            </w:pPr>
            <w:r w:rsidRPr="009645BB">
              <w:rPr>
                <w:rFonts w:ascii="Arial" w:hAnsi="Arial" w:cs="Arial"/>
                <w:color w:val="000000" w:themeColor="text1"/>
                <w:sz w:val="18"/>
                <w:szCs w:val="18"/>
              </w:rPr>
              <w:t xml:space="preserve">Director's remuneration </w:t>
            </w:r>
          </w:p>
        </w:tc>
        <w:tc>
          <w:tcPr>
            <w:tcW w:w="1350" w:type="dxa"/>
            <w:shd w:val="clear" w:color="auto" w:fill="FAFAFA"/>
          </w:tcPr>
          <w:p w14:paraId="1F14AF97" w14:textId="3FA61BE2"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3,000 </w:t>
            </w:r>
          </w:p>
        </w:tc>
        <w:tc>
          <w:tcPr>
            <w:tcW w:w="1260" w:type="dxa"/>
          </w:tcPr>
          <w:p w14:paraId="77A10500" w14:textId="3638F5A1"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2,802</w:t>
            </w:r>
          </w:p>
        </w:tc>
        <w:tc>
          <w:tcPr>
            <w:tcW w:w="1350" w:type="dxa"/>
            <w:shd w:val="clear" w:color="auto" w:fill="FAFAFA"/>
          </w:tcPr>
          <w:p w14:paraId="7749C656" w14:textId="3C74FE76"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2,461 </w:t>
            </w:r>
          </w:p>
        </w:tc>
        <w:tc>
          <w:tcPr>
            <w:tcW w:w="1386" w:type="dxa"/>
            <w:gridSpan w:val="2"/>
            <w:vAlign w:val="center"/>
          </w:tcPr>
          <w:p w14:paraId="644ABC76" w14:textId="5F9D1BA5"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2,704</w:t>
            </w:r>
          </w:p>
        </w:tc>
      </w:tr>
      <w:tr w:rsidR="00B1356E" w:rsidRPr="009645BB" w14:paraId="07A80751" w14:textId="77777777" w:rsidTr="004B6CEE">
        <w:trPr>
          <w:trHeight w:val="20"/>
        </w:trPr>
        <w:tc>
          <w:tcPr>
            <w:tcW w:w="4118" w:type="dxa"/>
            <w:shd w:val="clear" w:color="auto" w:fill="auto"/>
          </w:tcPr>
          <w:p w14:paraId="324137DE" w14:textId="77777777" w:rsidR="00B1356E" w:rsidRPr="009645BB" w:rsidRDefault="00B1356E" w:rsidP="00B1356E">
            <w:pPr>
              <w:ind w:left="-113"/>
              <w:rPr>
                <w:rFonts w:ascii="Arial" w:hAnsi="Arial" w:cs="Arial"/>
                <w:color w:val="000000" w:themeColor="text1"/>
                <w:sz w:val="18"/>
                <w:szCs w:val="18"/>
                <w:cs/>
              </w:rPr>
            </w:pPr>
            <w:r w:rsidRPr="009645BB">
              <w:rPr>
                <w:rFonts w:ascii="Arial" w:hAnsi="Arial" w:cs="Arial"/>
                <w:color w:val="000000" w:themeColor="text1"/>
                <w:sz w:val="18"/>
                <w:szCs w:val="18"/>
              </w:rPr>
              <w:t>Management fee</w:t>
            </w:r>
          </w:p>
        </w:tc>
        <w:tc>
          <w:tcPr>
            <w:tcW w:w="1350" w:type="dxa"/>
            <w:shd w:val="clear" w:color="auto" w:fill="FAFAFA"/>
          </w:tcPr>
          <w:p w14:paraId="0B0913F2" w14:textId="62887CC0"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16,836 </w:t>
            </w:r>
          </w:p>
        </w:tc>
        <w:tc>
          <w:tcPr>
            <w:tcW w:w="1260" w:type="dxa"/>
          </w:tcPr>
          <w:p w14:paraId="764EEBA6" w14:textId="68BB9CB6"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22,337</w:t>
            </w:r>
          </w:p>
        </w:tc>
        <w:tc>
          <w:tcPr>
            <w:tcW w:w="1350" w:type="dxa"/>
            <w:shd w:val="clear" w:color="auto" w:fill="FAFAFA"/>
          </w:tcPr>
          <w:p w14:paraId="4CB33D1C" w14:textId="6F52B89A" w:rsidR="00B1356E" w:rsidRPr="009645BB" w:rsidRDefault="00B1356E" w:rsidP="00B1356E">
            <w:pPr>
              <w:widowControl w:val="0"/>
              <w:ind w:right="-72"/>
              <w:jc w:val="right"/>
              <w:rPr>
                <w:rFonts w:ascii="Arial" w:hAnsi="Arial" w:cs="Arial"/>
                <w:color w:val="000000" w:themeColor="text1"/>
                <w:sz w:val="18"/>
                <w:szCs w:val="18"/>
                <w:cs/>
              </w:rPr>
            </w:pPr>
            <w:r w:rsidRPr="009645BB">
              <w:rPr>
                <w:rFonts w:ascii="Arial" w:hAnsi="Arial" w:cs="Arial"/>
                <w:sz w:val="18"/>
                <w:szCs w:val="18"/>
              </w:rPr>
              <w:t xml:space="preserve"> -   </w:t>
            </w:r>
          </w:p>
        </w:tc>
        <w:tc>
          <w:tcPr>
            <w:tcW w:w="1386" w:type="dxa"/>
            <w:gridSpan w:val="2"/>
            <w:vAlign w:val="center"/>
          </w:tcPr>
          <w:p w14:paraId="133C341D" w14:textId="293A6614" w:rsidR="00B1356E" w:rsidRPr="009645BB" w:rsidRDefault="00B1356E" w:rsidP="00B1356E">
            <w:pPr>
              <w:widowControl w:val="0"/>
              <w:ind w:right="-72"/>
              <w:jc w:val="right"/>
              <w:rPr>
                <w:rFonts w:ascii="Arial" w:hAnsi="Arial" w:cs="Arial"/>
                <w:color w:val="000000" w:themeColor="text1"/>
                <w:sz w:val="18"/>
                <w:szCs w:val="18"/>
                <w:cs/>
              </w:rPr>
            </w:pPr>
            <w:r w:rsidRPr="009645BB">
              <w:rPr>
                <w:rFonts w:ascii="Arial" w:hAnsi="Arial" w:cs="Arial"/>
                <w:color w:val="000000" w:themeColor="text1"/>
                <w:sz w:val="18"/>
                <w:szCs w:val="18"/>
              </w:rPr>
              <w:t>-</w:t>
            </w:r>
          </w:p>
        </w:tc>
      </w:tr>
      <w:tr w:rsidR="00B1356E" w:rsidRPr="009645BB" w14:paraId="6846C277" w14:textId="77777777" w:rsidTr="00E63BB9">
        <w:trPr>
          <w:trHeight w:val="20"/>
        </w:trPr>
        <w:tc>
          <w:tcPr>
            <w:tcW w:w="4118" w:type="dxa"/>
            <w:shd w:val="clear" w:color="auto" w:fill="auto"/>
            <w:vAlign w:val="bottom"/>
          </w:tcPr>
          <w:p w14:paraId="542D6C8A" w14:textId="77777777" w:rsidR="00B1356E" w:rsidRPr="009645BB" w:rsidRDefault="00B1356E" w:rsidP="00B1356E">
            <w:pPr>
              <w:ind w:left="-113"/>
              <w:rPr>
                <w:rFonts w:ascii="Arial" w:hAnsi="Arial" w:cstheme="minorBidi"/>
                <w:color w:val="000000" w:themeColor="text1"/>
                <w:sz w:val="18"/>
                <w:szCs w:val="22"/>
                <w:cs/>
                <w:lang w:bidi="th-TH"/>
              </w:rPr>
            </w:pPr>
            <w:r w:rsidRPr="009645BB">
              <w:rPr>
                <w:rFonts w:ascii="Arial" w:hAnsi="Arial" w:cs="Arial"/>
                <w:color w:val="000000" w:themeColor="text1"/>
                <w:sz w:val="18"/>
                <w:szCs w:val="18"/>
              </w:rPr>
              <w:t xml:space="preserve">Advertising and sales promotion expenses </w:t>
            </w:r>
          </w:p>
        </w:tc>
        <w:tc>
          <w:tcPr>
            <w:tcW w:w="1350" w:type="dxa"/>
            <w:shd w:val="clear" w:color="auto" w:fill="FAFAFA"/>
          </w:tcPr>
          <w:p w14:paraId="6DA9DA39" w14:textId="2926AED0"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336 </w:t>
            </w:r>
          </w:p>
        </w:tc>
        <w:tc>
          <w:tcPr>
            <w:tcW w:w="1260" w:type="dxa"/>
            <w:vAlign w:val="bottom"/>
          </w:tcPr>
          <w:p w14:paraId="2825B2B9" w14:textId="5C4F58F1"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4,614</w:t>
            </w:r>
          </w:p>
        </w:tc>
        <w:tc>
          <w:tcPr>
            <w:tcW w:w="1350" w:type="dxa"/>
            <w:shd w:val="clear" w:color="auto" w:fill="FAFAFA"/>
          </w:tcPr>
          <w:p w14:paraId="494619FB" w14:textId="5380CD93" w:rsidR="00B1356E" w:rsidRPr="009645BB" w:rsidRDefault="00B1356E" w:rsidP="00B1356E">
            <w:pPr>
              <w:widowControl w:val="0"/>
              <w:ind w:right="-72"/>
              <w:jc w:val="right"/>
              <w:rPr>
                <w:rFonts w:ascii="Arial" w:hAnsi="Arial" w:cs="Arial"/>
                <w:color w:val="000000" w:themeColor="text1"/>
                <w:sz w:val="18"/>
                <w:szCs w:val="18"/>
                <w:cs/>
              </w:rPr>
            </w:pPr>
            <w:r w:rsidRPr="009645BB">
              <w:rPr>
                <w:rFonts w:ascii="Arial" w:hAnsi="Arial" w:cs="Arial"/>
                <w:sz w:val="18"/>
                <w:szCs w:val="18"/>
              </w:rPr>
              <w:t xml:space="preserve"> 1 </w:t>
            </w:r>
          </w:p>
        </w:tc>
        <w:tc>
          <w:tcPr>
            <w:tcW w:w="1386" w:type="dxa"/>
            <w:gridSpan w:val="2"/>
            <w:vAlign w:val="bottom"/>
          </w:tcPr>
          <w:p w14:paraId="215F838F" w14:textId="406ADEA3" w:rsidR="00B1356E" w:rsidRPr="009645BB" w:rsidRDefault="00B1356E" w:rsidP="00B1356E">
            <w:pPr>
              <w:widowControl w:val="0"/>
              <w:ind w:right="-72"/>
              <w:jc w:val="right"/>
              <w:rPr>
                <w:rFonts w:ascii="Arial" w:hAnsi="Arial" w:cs="Arial"/>
                <w:color w:val="000000" w:themeColor="text1"/>
                <w:sz w:val="18"/>
                <w:szCs w:val="18"/>
                <w:cs/>
              </w:rPr>
            </w:pPr>
            <w:r w:rsidRPr="009645BB">
              <w:rPr>
                <w:rFonts w:ascii="Arial" w:hAnsi="Arial" w:cs="Arial"/>
                <w:color w:val="000000" w:themeColor="text1"/>
                <w:sz w:val="18"/>
                <w:szCs w:val="18"/>
              </w:rPr>
              <w:t>-</w:t>
            </w:r>
          </w:p>
        </w:tc>
      </w:tr>
      <w:tr w:rsidR="00B1356E" w:rsidRPr="009645BB" w14:paraId="6D633F87" w14:textId="77777777" w:rsidTr="004B6CEE">
        <w:trPr>
          <w:trHeight w:val="20"/>
        </w:trPr>
        <w:tc>
          <w:tcPr>
            <w:tcW w:w="4118" w:type="dxa"/>
            <w:shd w:val="clear" w:color="auto" w:fill="auto"/>
          </w:tcPr>
          <w:p w14:paraId="7D9F2DF0" w14:textId="77777777" w:rsidR="00B1356E" w:rsidRPr="009645BB" w:rsidRDefault="00B1356E" w:rsidP="00B1356E">
            <w:pPr>
              <w:ind w:left="-113"/>
              <w:rPr>
                <w:rFonts w:ascii="Arial" w:hAnsi="Arial" w:cs="Arial"/>
                <w:color w:val="000000" w:themeColor="text1"/>
                <w:sz w:val="18"/>
                <w:szCs w:val="18"/>
                <w:cs/>
              </w:rPr>
            </w:pPr>
            <w:r w:rsidRPr="009645BB">
              <w:rPr>
                <w:rFonts w:ascii="Arial" w:hAnsi="Arial" w:cs="Arial"/>
                <w:color w:val="000000" w:themeColor="text1"/>
                <w:sz w:val="18"/>
                <w:szCs w:val="18"/>
              </w:rPr>
              <w:t>Professional fee</w:t>
            </w:r>
          </w:p>
        </w:tc>
        <w:tc>
          <w:tcPr>
            <w:tcW w:w="1350" w:type="dxa"/>
            <w:shd w:val="clear" w:color="auto" w:fill="FAFAFA"/>
          </w:tcPr>
          <w:p w14:paraId="5EB240CE" w14:textId="4C0D2BF7"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2,945 </w:t>
            </w:r>
          </w:p>
        </w:tc>
        <w:tc>
          <w:tcPr>
            <w:tcW w:w="1260" w:type="dxa"/>
          </w:tcPr>
          <w:p w14:paraId="776CF8F9" w14:textId="18ABB2FF"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1,498 </w:t>
            </w:r>
          </w:p>
        </w:tc>
        <w:tc>
          <w:tcPr>
            <w:tcW w:w="1350" w:type="dxa"/>
            <w:shd w:val="clear" w:color="auto" w:fill="FAFAFA"/>
          </w:tcPr>
          <w:p w14:paraId="2A985601" w14:textId="0F5B7452" w:rsidR="00B1356E" w:rsidRPr="009645BB" w:rsidRDefault="00B1356E" w:rsidP="00B1356E">
            <w:pPr>
              <w:widowControl w:val="0"/>
              <w:ind w:right="-72"/>
              <w:jc w:val="right"/>
              <w:rPr>
                <w:rFonts w:ascii="Arial" w:hAnsi="Arial" w:cs="Arial"/>
                <w:color w:val="000000" w:themeColor="text1"/>
                <w:sz w:val="18"/>
                <w:szCs w:val="18"/>
                <w:cs/>
              </w:rPr>
            </w:pPr>
            <w:r w:rsidRPr="009645BB">
              <w:rPr>
                <w:rFonts w:ascii="Arial" w:hAnsi="Arial" w:cs="Arial"/>
                <w:sz w:val="18"/>
                <w:szCs w:val="18"/>
              </w:rPr>
              <w:t xml:space="preserve"> 1,185 </w:t>
            </w:r>
          </w:p>
        </w:tc>
        <w:tc>
          <w:tcPr>
            <w:tcW w:w="1386" w:type="dxa"/>
            <w:gridSpan w:val="2"/>
            <w:vAlign w:val="center"/>
          </w:tcPr>
          <w:p w14:paraId="31282D6B" w14:textId="50380739" w:rsidR="00B1356E" w:rsidRPr="009645BB" w:rsidRDefault="00B1356E" w:rsidP="00B1356E">
            <w:pPr>
              <w:widowControl w:val="0"/>
              <w:ind w:right="-72"/>
              <w:jc w:val="right"/>
              <w:rPr>
                <w:rFonts w:ascii="Arial" w:hAnsi="Arial" w:cstheme="minorBidi"/>
                <w:color w:val="000000" w:themeColor="text1"/>
                <w:sz w:val="18"/>
                <w:szCs w:val="22"/>
                <w:lang w:val="en-GB" w:bidi="th-TH"/>
              </w:rPr>
            </w:pPr>
            <w:r w:rsidRPr="009645BB">
              <w:rPr>
                <w:rFonts w:ascii="Arial" w:hAnsi="Arial" w:cs="Arial"/>
                <w:color w:val="000000" w:themeColor="text1"/>
                <w:sz w:val="18"/>
                <w:szCs w:val="18"/>
              </w:rPr>
              <w:t>1,</w:t>
            </w:r>
            <w:r w:rsidRPr="009645BB">
              <w:rPr>
                <w:rFonts w:ascii="Arial" w:hAnsi="Arial" w:cstheme="minorBidi"/>
                <w:color w:val="000000" w:themeColor="text1"/>
                <w:sz w:val="18"/>
                <w:szCs w:val="22"/>
                <w:lang w:val="en-GB" w:bidi="th-TH"/>
              </w:rPr>
              <w:t>104</w:t>
            </w:r>
          </w:p>
        </w:tc>
      </w:tr>
      <w:tr w:rsidR="00B1356E" w:rsidRPr="009645BB" w14:paraId="6E836905" w14:textId="77777777" w:rsidTr="004B6CEE">
        <w:trPr>
          <w:trHeight w:val="20"/>
        </w:trPr>
        <w:tc>
          <w:tcPr>
            <w:tcW w:w="4118" w:type="dxa"/>
            <w:shd w:val="clear" w:color="auto" w:fill="auto"/>
          </w:tcPr>
          <w:p w14:paraId="0D35E143" w14:textId="219EA50E" w:rsidR="00B1356E" w:rsidRPr="009645BB" w:rsidRDefault="00B1356E" w:rsidP="00B1356E">
            <w:pPr>
              <w:ind w:left="-113"/>
              <w:rPr>
                <w:rFonts w:ascii="Arial" w:hAnsi="Arial" w:cs="Arial"/>
                <w:color w:val="000000" w:themeColor="text1"/>
                <w:sz w:val="18"/>
                <w:szCs w:val="18"/>
              </w:rPr>
            </w:pPr>
            <w:r w:rsidRPr="009645BB">
              <w:rPr>
                <w:rFonts w:ascii="Arial" w:hAnsi="Arial" w:cs="Arial"/>
                <w:color w:val="000000" w:themeColor="text1"/>
                <w:sz w:val="18"/>
                <w:szCs w:val="18"/>
              </w:rPr>
              <w:t>Integration cost</w:t>
            </w:r>
            <w:r w:rsidR="00BD0E19" w:rsidRPr="009645BB">
              <w:rPr>
                <w:rFonts w:ascii="Arial" w:hAnsi="Arial" w:cs="Arial"/>
                <w:color w:val="000000" w:themeColor="text1"/>
                <w:sz w:val="18"/>
                <w:szCs w:val="18"/>
              </w:rPr>
              <w:t xml:space="preserve"> (Reversal)</w:t>
            </w:r>
          </w:p>
        </w:tc>
        <w:tc>
          <w:tcPr>
            <w:tcW w:w="1350" w:type="dxa"/>
            <w:shd w:val="clear" w:color="auto" w:fill="FAFAFA"/>
          </w:tcPr>
          <w:p w14:paraId="670F7545" w14:textId="305C8ABB"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1,913 </w:t>
            </w:r>
          </w:p>
        </w:tc>
        <w:tc>
          <w:tcPr>
            <w:tcW w:w="1260" w:type="dxa"/>
          </w:tcPr>
          <w:p w14:paraId="5712BF2B" w14:textId="0DFEA3B3"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14,551 </w:t>
            </w:r>
          </w:p>
        </w:tc>
        <w:tc>
          <w:tcPr>
            <w:tcW w:w="1350" w:type="dxa"/>
            <w:shd w:val="clear" w:color="auto" w:fill="FAFAFA"/>
          </w:tcPr>
          <w:p w14:paraId="053CAC11" w14:textId="428A2131" w:rsidR="00B1356E" w:rsidRPr="009645BB" w:rsidRDefault="00B1356E" w:rsidP="00B1356E">
            <w:pPr>
              <w:widowControl w:val="0"/>
              <w:ind w:right="-72"/>
              <w:jc w:val="right"/>
              <w:rPr>
                <w:rFonts w:ascii="Arial" w:hAnsi="Arial" w:cs="Arial"/>
                <w:color w:val="000000" w:themeColor="text1"/>
                <w:sz w:val="18"/>
                <w:szCs w:val="18"/>
                <w:cs/>
              </w:rPr>
            </w:pPr>
            <w:r w:rsidRPr="009645BB">
              <w:rPr>
                <w:rFonts w:ascii="Arial" w:hAnsi="Arial" w:cs="Arial"/>
                <w:sz w:val="18"/>
                <w:szCs w:val="18"/>
              </w:rPr>
              <w:t xml:space="preserve"> -   </w:t>
            </w:r>
          </w:p>
        </w:tc>
        <w:tc>
          <w:tcPr>
            <w:tcW w:w="1386" w:type="dxa"/>
            <w:gridSpan w:val="2"/>
            <w:vAlign w:val="center"/>
          </w:tcPr>
          <w:p w14:paraId="03A1BAAE" w14:textId="25DF0BD8"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(71)</w:t>
            </w:r>
          </w:p>
        </w:tc>
      </w:tr>
      <w:tr w:rsidR="00B1356E" w:rsidRPr="009645BB" w14:paraId="1458DC6B" w14:textId="77777777" w:rsidTr="004B6CEE">
        <w:trPr>
          <w:trHeight w:val="20"/>
        </w:trPr>
        <w:tc>
          <w:tcPr>
            <w:tcW w:w="4118" w:type="dxa"/>
            <w:shd w:val="clear" w:color="auto" w:fill="auto"/>
          </w:tcPr>
          <w:p w14:paraId="13892032" w14:textId="77777777" w:rsidR="00B1356E" w:rsidRPr="009645BB" w:rsidRDefault="00B1356E" w:rsidP="00B1356E">
            <w:pPr>
              <w:ind w:left="-113"/>
              <w:rPr>
                <w:rFonts w:ascii="Arial" w:hAnsi="Arial" w:cs="Arial"/>
                <w:color w:val="000000" w:themeColor="text1"/>
                <w:sz w:val="18"/>
                <w:szCs w:val="18"/>
                <w:cs/>
              </w:rPr>
            </w:pPr>
            <w:r w:rsidRPr="009645BB">
              <w:rPr>
                <w:rFonts w:ascii="Arial" w:hAnsi="Arial" w:cs="Arial"/>
                <w:color w:val="000000" w:themeColor="text1"/>
                <w:sz w:val="18"/>
                <w:szCs w:val="18"/>
              </w:rPr>
              <w:t>Other operating expenses</w:t>
            </w:r>
          </w:p>
        </w:tc>
        <w:tc>
          <w:tcPr>
            <w:tcW w:w="1350" w:type="dxa"/>
            <w:tcBorders>
              <w:bottom w:val="single" w:sz="4" w:space="0" w:color="auto"/>
            </w:tcBorders>
            <w:shd w:val="clear" w:color="auto" w:fill="FAFAFA"/>
          </w:tcPr>
          <w:p w14:paraId="0EA4E546" w14:textId="471499CA"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9,5</w:t>
            </w:r>
            <w:r w:rsidR="00DA603D">
              <w:rPr>
                <w:rFonts w:ascii="Arial" w:hAnsi="Arial" w:cs="Arial"/>
                <w:sz w:val="18"/>
                <w:szCs w:val="18"/>
              </w:rPr>
              <w:t>81</w:t>
            </w:r>
            <w:r w:rsidRPr="009645BB">
              <w:rPr>
                <w:rFonts w:ascii="Arial" w:hAnsi="Arial" w:cs="Arial"/>
                <w:sz w:val="18"/>
                <w:szCs w:val="18"/>
              </w:rPr>
              <w:t xml:space="preserve"> </w:t>
            </w:r>
          </w:p>
        </w:tc>
        <w:tc>
          <w:tcPr>
            <w:tcW w:w="1260" w:type="dxa"/>
            <w:tcBorders>
              <w:bottom w:val="single" w:sz="4" w:space="0" w:color="auto"/>
            </w:tcBorders>
          </w:tcPr>
          <w:p w14:paraId="66FC705D" w14:textId="71E949E6"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11,248 </w:t>
            </w:r>
          </w:p>
        </w:tc>
        <w:tc>
          <w:tcPr>
            <w:tcW w:w="1350" w:type="dxa"/>
            <w:tcBorders>
              <w:bottom w:val="single" w:sz="4" w:space="0" w:color="auto"/>
            </w:tcBorders>
            <w:shd w:val="clear" w:color="auto" w:fill="FAFAFA"/>
          </w:tcPr>
          <w:p w14:paraId="7D6F99FD" w14:textId="48281F81"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29 </w:t>
            </w:r>
          </w:p>
        </w:tc>
        <w:tc>
          <w:tcPr>
            <w:tcW w:w="1386" w:type="dxa"/>
            <w:gridSpan w:val="2"/>
            <w:tcBorders>
              <w:bottom w:val="single" w:sz="4" w:space="0" w:color="auto"/>
            </w:tcBorders>
            <w:vAlign w:val="center"/>
          </w:tcPr>
          <w:p w14:paraId="3D7388EE" w14:textId="1D73326E"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332</w:t>
            </w:r>
          </w:p>
        </w:tc>
      </w:tr>
      <w:tr w:rsidR="005E058B" w:rsidRPr="009645BB" w14:paraId="1B528B2C" w14:textId="77777777" w:rsidTr="00C42D5D">
        <w:trPr>
          <w:trHeight w:val="20"/>
        </w:trPr>
        <w:tc>
          <w:tcPr>
            <w:tcW w:w="4118" w:type="dxa"/>
            <w:shd w:val="clear" w:color="auto" w:fill="auto"/>
          </w:tcPr>
          <w:p w14:paraId="300CB310" w14:textId="77777777" w:rsidR="005E058B" w:rsidRPr="009645BB" w:rsidRDefault="005E058B" w:rsidP="005E058B">
            <w:pPr>
              <w:ind w:left="-113"/>
              <w:rPr>
                <w:rFonts w:ascii="Arial" w:hAnsi="Arial" w:cs="Arial"/>
                <w:color w:val="000000" w:themeColor="text1"/>
                <w:sz w:val="18"/>
                <w:szCs w:val="18"/>
              </w:rPr>
            </w:pPr>
          </w:p>
        </w:tc>
        <w:tc>
          <w:tcPr>
            <w:tcW w:w="1350" w:type="dxa"/>
            <w:tcBorders>
              <w:top w:val="single" w:sz="4" w:space="0" w:color="auto"/>
            </w:tcBorders>
            <w:shd w:val="clear" w:color="auto" w:fill="FAFAFA"/>
          </w:tcPr>
          <w:p w14:paraId="723E3D82" w14:textId="77777777" w:rsidR="005E058B" w:rsidRPr="009645BB" w:rsidRDefault="005E058B" w:rsidP="005E058B">
            <w:pPr>
              <w:widowControl w:val="0"/>
              <w:ind w:right="-72"/>
              <w:jc w:val="right"/>
              <w:rPr>
                <w:rFonts w:ascii="Arial" w:hAnsi="Arial" w:cs="Arial"/>
                <w:color w:val="000000" w:themeColor="text1"/>
                <w:sz w:val="18"/>
                <w:szCs w:val="18"/>
              </w:rPr>
            </w:pPr>
          </w:p>
        </w:tc>
        <w:tc>
          <w:tcPr>
            <w:tcW w:w="1260" w:type="dxa"/>
            <w:tcBorders>
              <w:top w:val="single" w:sz="4" w:space="0" w:color="auto"/>
            </w:tcBorders>
            <w:shd w:val="clear" w:color="auto" w:fill="auto"/>
          </w:tcPr>
          <w:p w14:paraId="58CA961E" w14:textId="77777777" w:rsidR="005E058B" w:rsidRPr="009645BB" w:rsidRDefault="005E058B" w:rsidP="005E058B">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center"/>
          </w:tcPr>
          <w:p w14:paraId="6EEDDA55" w14:textId="77777777" w:rsidR="005E058B" w:rsidRPr="009645BB" w:rsidRDefault="005E058B" w:rsidP="005E058B">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shd w:val="clear" w:color="auto" w:fill="auto"/>
            <w:vAlign w:val="center"/>
          </w:tcPr>
          <w:p w14:paraId="35DDDC20" w14:textId="77777777" w:rsidR="005E058B" w:rsidRPr="009645BB" w:rsidRDefault="005E058B" w:rsidP="005E058B">
            <w:pPr>
              <w:widowControl w:val="0"/>
              <w:ind w:right="-72"/>
              <w:jc w:val="right"/>
              <w:rPr>
                <w:rFonts w:ascii="Arial" w:hAnsi="Arial" w:cs="Arial"/>
                <w:color w:val="000000" w:themeColor="text1"/>
                <w:sz w:val="18"/>
                <w:szCs w:val="18"/>
              </w:rPr>
            </w:pPr>
          </w:p>
        </w:tc>
      </w:tr>
      <w:tr w:rsidR="005E058B" w:rsidRPr="009645BB" w14:paraId="7117DFE4" w14:textId="77777777" w:rsidTr="00C42D5D">
        <w:trPr>
          <w:trHeight w:val="20"/>
        </w:trPr>
        <w:tc>
          <w:tcPr>
            <w:tcW w:w="4118" w:type="dxa"/>
            <w:shd w:val="clear" w:color="auto" w:fill="auto"/>
            <w:vAlign w:val="center"/>
          </w:tcPr>
          <w:p w14:paraId="48B1DEC4" w14:textId="77777777" w:rsidR="005E058B" w:rsidRPr="009645BB" w:rsidRDefault="005E058B" w:rsidP="005E058B">
            <w:pPr>
              <w:ind w:left="-113"/>
              <w:rPr>
                <w:rFonts w:ascii="Arial" w:hAnsi="Arial" w:cs="Arial"/>
                <w:b/>
                <w:bCs/>
                <w:color w:val="000000" w:themeColor="text1"/>
                <w:sz w:val="18"/>
                <w:szCs w:val="18"/>
                <w:cs/>
              </w:rPr>
            </w:pPr>
            <w:r w:rsidRPr="009645BB">
              <w:rPr>
                <w:rFonts w:ascii="Arial" w:hAnsi="Arial" w:cs="Arial"/>
                <w:b/>
                <w:bCs/>
                <w:color w:val="000000" w:themeColor="text1"/>
                <w:sz w:val="18"/>
                <w:szCs w:val="18"/>
              </w:rPr>
              <w:t xml:space="preserve">Total </w:t>
            </w:r>
            <w:r w:rsidRPr="009645BB">
              <w:rPr>
                <w:rFonts w:ascii="Arial" w:hAnsi="Arial" w:cs="Arial"/>
                <w:b/>
                <w:bCs/>
                <w:color w:val="000000" w:themeColor="text1"/>
                <w:spacing w:val="-4"/>
                <w:sz w:val="18"/>
                <w:szCs w:val="18"/>
              </w:rPr>
              <w:t>operating expenses</w:t>
            </w:r>
          </w:p>
        </w:tc>
        <w:tc>
          <w:tcPr>
            <w:tcW w:w="1350" w:type="dxa"/>
            <w:tcBorders>
              <w:bottom w:val="single" w:sz="4" w:space="0" w:color="auto"/>
            </w:tcBorders>
            <w:shd w:val="clear" w:color="auto" w:fill="FAFAFA"/>
          </w:tcPr>
          <w:p w14:paraId="6ABBDF7D" w14:textId="7DA73033" w:rsidR="005E058B" w:rsidRPr="009645BB" w:rsidRDefault="00B1356E" w:rsidP="005E058B">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193,531</w:t>
            </w:r>
          </w:p>
        </w:tc>
        <w:tc>
          <w:tcPr>
            <w:tcW w:w="1260" w:type="dxa"/>
            <w:tcBorders>
              <w:bottom w:val="single" w:sz="4" w:space="0" w:color="auto"/>
            </w:tcBorders>
          </w:tcPr>
          <w:p w14:paraId="4479B9E4" w14:textId="4967B70B" w:rsidR="005E058B" w:rsidRPr="009645BB" w:rsidRDefault="005E058B" w:rsidP="005E058B">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252,528</w:t>
            </w:r>
          </w:p>
        </w:tc>
        <w:tc>
          <w:tcPr>
            <w:tcW w:w="1350" w:type="dxa"/>
            <w:tcBorders>
              <w:bottom w:val="single" w:sz="4" w:space="0" w:color="auto"/>
            </w:tcBorders>
            <w:shd w:val="clear" w:color="auto" w:fill="FAFAFA"/>
            <w:vAlign w:val="center"/>
          </w:tcPr>
          <w:p w14:paraId="0CDD46DC" w14:textId="23067CBE" w:rsidR="005E058B" w:rsidRPr="009645BB" w:rsidRDefault="00967FFA" w:rsidP="005E058B">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4,363</w:t>
            </w:r>
          </w:p>
        </w:tc>
        <w:tc>
          <w:tcPr>
            <w:tcW w:w="1386" w:type="dxa"/>
            <w:gridSpan w:val="2"/>
            <w:tcBorders>
              <w:bottom w:val="single" w:sz="4" w:space="0" w:color="auto"/>
            </w:tcBorders>
            <w:vAlign w:val="center"/>
          </w:tcPr>
          <w:p w14:paraId="1FF41009" w14:textId="67627036" w:rsidR="005E058B" w:rsidRPr="009645BB" w:rsidRDefault="005E058B" w:rsidP="005E058B">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4,786</w:t>
            </w:r>
          </w:p>
        </w:tc>
      </w:tr>
    </w:tbl>
    <w:p w14:paraId="3BF517A1" w14:textId="77777777" w:rsidR="005E058B" w:rsidRPr="009645BB" w:rsidRDefault="005E058B" w:rsidP="005E058B">
      <w:pPr>
        <w:autoSpaceDE/>
        <w:autoSpaceDN/>
        <w:rPr>
          <w:rFonts w:ascii="Arial" w:hAnsi="Arial" w:cs="Arial"/>
          <w:b/>
          <w:bCs/>
          <w:sz w:val="18"/>
          <w:szCs w:val="18"/>
          <w:lang w:val="en-GB" w:bidi="th-TH"/>
        </w:rPr>
      </w:pPr>
    </w:p>
    <w:p w14:paraId="200BEBD9" w14:textId="77777777" w:rsidR="005E058B" w:rsidRPr="009645BB" w:rsidRDefault="005E058B" w:rsidP="005E058B">
      <w:pPr>
        <w:autoSpaceDE/>
        <w:autoSpaceDN/>
        <w:rPr>
          <w:rFonts w:ascii="Arial" w:hAnsi="Arial" w:cs="Arial"/>
          <w:b/>
          <w:bCs/>
          <w:sz w:val="18"/>
          <w:szCs w:val="18"/>
          <w:lang w:val="en-GB" w:bidi="th-TH"/>
        </w:rPr>
      </w:pPr>
    </w:p>
    <w:tbl>
      <w:tblPr>
        <w:tblW w:w="9464" w:type="dxa"/>
        <w:tblInd w:w="108" w:type="dxa"/>
        <w:tblLayout w:type="fixed"/>
        <w:tblLook w:val="0000" w:firstRow="0" w:lastRow="0" w:firstColumn="0" w:lastColumn="0" w:noHBand="0" w:noVBand="0"/>
      </w:tblPr>
      <w:tblGrid>
        <w:gridCol w:w="4118"/>
        <w:gridCol w:w="1350"/>
        <w:gridCol w:w="1260"/>
        <w:gridCol w:w="1350"/>
        <w:gridCol w:w="1380"/>
        <w:gridCol w:w="6"/>
      </w:tblGrid>
      <w:tr w:rsidR="005E058B" w:rsidRPr="009645BB" w14:paraId="0882F914" w14:textId="77777777" w:rsidTr="00C42D5D">
        <w:trPr>
          <w:gridAfter w:val="1"/>
          <w:wAfter w:w="6" w:type="dxa"/>
          <w:trHeight w:val="20"/>
        </w:trPr>
        <w:tc>
          <w:tcPr>
            <w:tcW w:w="4118" w:type="dxa"/>
          </w:tcPr>
          <w:p w14:paraId="0463B522" w14:textId="77777777" w:rsidR="005E058B" w:rsidRPr="009645BB" w:rsidRDefault="005E058B" w:rsidP="00C42D5D">
            <w:pPr>
              <w:widowControl w:val="0"/>
              <w:ind w:left="540" w:right="62"/>
              <w:rPr>
                <w:rFonts w:ascii="Arial" w:hAnsi="Arial" w:cs="Arial"/>
                <w:color w:val="000000" w:themeColor="text1"/>
                <w:sz w:val="18"/>
                <w:szCs w:val="18"/>
                <w:cs/>
              </w:rPr>
            </w:pPr>
          </w:p>
        </w:tc>
        <w:tc>
          <w:tcPr>
            <w:tcW w:w="2610" w:type="dxa"/>
            <w:gridSpan w:val="2"/>
            <w:tcBorders>
              <w:top w:val="single" w:sz="4" w:space="0" w:color="auto"/>
              <w:bottom w:val="single" w:sz="4" w:space="0" w:color="auto"/>
            </w:tcBorders>
          </w:tcPr>
          <w:p w14:paraId="00288FE7" w14:textId="77777777" w:rsidR="005E058B" w:rsidRPr="009645BB" w:rsidRDefault="005E058B" w:rsidP="00C42D5D">
            <w:pPr>
              <w:widowControl w:val="0"/>
              <w:ind w:right="-72"/>
              <w:jc w:val="center"/>
              <w:rPr>
                <w:rFonts w:ascii="Arial" w:hAnsi="Arial" w:cs="Arial"/>
                <w:b/>
                <w:bCs/>
                <w:color w:val="000000" w:themeColor="text1"/>
                <w:sz w:val="18"/>
                <w:szCs w:val="18"/>
              </w:rPr>
            </w:pPr>
            <w:r w:rsidRPr="009645BB">
              <w:rPr>
                <w:rFonts w:ascii="Arial" w:hAnsi="Arial" w:cs="Arial"/>
                <w:b/>
                <w:bCs/>
                <w:color w:val="000000" w:themeColor="text1"/>
                <w:sz w:val="18"/>
                <w:szCs w:val="18"/>
              </w:rPr>
              <w:t xml:space="preserve">Consolidated </w:t>
            </w:r>
          </w:p>
          <w:p w14:paraId="2F254D63" w14:textId="77777777" w:rsidR="005E058B" w:rsidRPr="009645BB" w:rsidRDefault="005E058B" w:rsidP="00C42D5D">
            <w:pPr>
              <w:widowControl w:val="0"/>
              <w:ind w:right="-72"/>
              <w:jc w:val="center"/>
              <w:rPr>
                <w:rFonts w:ascii="Arial" w:hAnsi="Arial" w:cs="Arial"/>
                <w:b/>
                <w:bCs/>
                <w:color w:val="000000" w:themeColor="text1"/>
                <w:sz w:val="18"/>
                <w:szCs w:val="18"/>
                <w:lang w:val="en-GB"/>
              </w:rPr>
            </w:pPr>
            <w:r w:rsidRPr="009645BB">
              <w:rPr>
                <w:rFonts w:ascii="Arial" w:hAnsi="Arial" w:cs="Arial"/>
                <w:b/>
                <w:bCs/>
                <w:color w:val="000000" w:themeColor="text1"/>
                <w:sz w:val="18"/>
                <w:szCs w:val="18"/>
              </w:rPr>
              <w:t>financial information</w:t>
            </w:r>
          </w:p>
        </w:tc>
        <w:tc>
          <w:tcPr>
            <w:tcW w:w="2730" w:type="dxa"/>
            <w:gridSpan w:val="2"/>
            <w:tcBorders>
              <w:top w:val="single" w:sz="4" w:space="0" w:color="auto"/>
              <w:bottom w:val="single" w:sz="4" w:space="0" w:color="auto"/>
            </w:tcBorders>
          </w:tcPr>
          <w:p w14:paraId="451698D8" w14:textId="77777777" w:rsidR="005E058B" w:rsidRPr="009645BB" w:rsidRDefault="005E058B" w:rsidP="00C42D5D">
            <w:pPr>
              <w:widowControl w:val="0"/>
              <w:ind w:right="-72"/>
              <w:jc w:val="center"/>
              <w:rPr>
                <w:rFonts w:ascii="Arial" w:hAnsi="Arial" w:cs="Arial"/>
                <w:b/>
                <w:bCs/>
                <w:color w:val="000000" w:themeColor="text1"/>
                <w:sz w:val="18"/>
                <w:szCs w:val="18"/>
              </w:rPr>
            </w:pPr>
            <w:r w:rsidRPr="009645BB">
              <w:rPr>
                <w:rFonts w:ascii="Arial" w:hAnsi="Arial" w:cs="Arial"/>
                <w:b/>
                <w:bCs/>
                <w:color w:val="000000" w:themeColor="text1"/>
                <w:sz w:val="18"/>
                <w:szCs w:val="18"/>
              </w:rPr>
              <w:t xml:space="preserve">Separate </w:t>
            </w:r>
          </w:p>
          <w:p w14:paraId="0EF28272" w14:textId="77777777" w:rsidR="005E058B" w:rsidRPr="009645BB" w:rsidRDefault="005E058B" w:rsidP="00C42D5D">
            <w:pPr>
              <w:widowControl w:val="0"/>
              <w:ind w:right="-72"/>
              <w:jc w:val="center"/>
              <w:rPr>
                <w:rFonts w:ascii="Arial" w:hAnsi="Arial" w:cs="Arial"/>
                <w:b/>
                <w:bCs/>
                <w:color w:val="000000" w:themeColor="text1"/>
                <w:sz w:val="18"/>
                <w:szCs w:val="18"/>
                <w:lang w:val="en-GB"/>
              </w:rPr>
            </w:pPr>
            <w:r w:rsidRPr="009645BB">
              <w:rPr>
                <w:rFonts w:ascii="Arial" w:hAnsi="Arial" w:cs="Arial"/>
                <w:b/>
                <w:bCs/>
                <w:color w:val="000000" w:themeColor="text1"/>
                <w:sz w:val="18"/>
                <w:szCs w:val="18"/>
              </w:rPr>
              <w:t>financial information</w:t>
            </w:r>
          </w:p>
        </w:tc>
      </w:tr>
      <w:tr w:rsidR="005E058B" w:rsidRPr="009645BB" w14:paraId="3CDD5F7E" w14:textId="77777777" w:rsidTr="00C42D5D">
        <w:trPr>
          <w:gridAfter w:val="1"/>
          <w:wAfter w:w="6" w:type="dxa"/>
          <w:trHeight w:val="20"/>
        </w:trPr>
        <w:tc>
          <w:tcPr>
            <w:tcW w:w="4118" w:type="dxa"/>
          </w:tcPr>
          <w:p w14:paraId="239A2772" w14:textId="77777777" w:rsidR="005E058B" w:rsidRPr="009645BB" w:rsidRDefault="005E058B" w:rsidP="00C42D5D">
            <w:pPr>
              <w:widowControl w:val="0"/>
              <w:ind w:left="540" w:right="62"/>
              <w:rPr>
                <w:rFonts w:ascii="Arial" w:hAnsi="Arial" w:cs="Arial"/>
                <w:color w:val="000000" w:themeColor="text1"/>
                <w:sz w:val="18"/>
                <w:szCs w:val="18"/>
                <w:cs/>
              </w:rPr>
            </w:pPr>
          </w:p>
        </w:tc>
        <w:tc>
          <w:tcPr>
            <w:tcW w:w="5340" w:type="dxa"/>
            <w:gridSpan w:val="4"/>
            <w:tcBorders>
              <w:top w:val="single" w:sz="4" w:space="0" w:color="auto"/>
            </w:tcBorders>
          </w:tcPr>
          <w:p w14:paraId="6BE7F636" w14:textId="77777777" w:rsidR="005E058B" w:rsidRPr="009645BB" w:rsidRDefault="005E058B" w:rsidP="00C42D5D">
            <w:pPr>
              <w:widowControl w:val="0"/>
              <w:ind w:right="-72"/>
              <w:jc w:val="center"/>
              <w:rPr>
                <w:rFonts w:ascii="Arial" w:hAnsi="Arial" w:cs="Arial"/>
                <w:b/>
                <w:bCs/>
                <w:color w:val="000000" w:themeColor="text1"/>
                <w:sz w:val="18"/>
                <w:szCs w:val="18"/>
                <w:lang w:val="en-GB"/>
              </w:rPr>
            </w:pPr>
            <w:r w:rsidRPr="009645BB">
              <w:rPr>
                <w:rFonts w:ascii="Arial" w:hAnsi="Arial" w:cs="Arial"/>
                <w:b/>
                <w:bCs/>
                <w:color w:val="000000" w:themeColor="text1"/>
                <w:sz w:val="18"/>
                <w:szCs w:val="18"/>
              </w:rPr>
              <w:t>(Unaudited</w:t>
            </w:r>
            <w:r w:rsidRPr="009645BB">
              <w:rPr>
                <w:rFonts w:ascii="Arial" w:hAnsi="Arial" w:cs="Arial"/>
                <w:b/>
                <w:bCs/>
                <w:color w:val="000000" w:themeColor="text1"/>
                <w:sz w:val="18"/>
                <w:szCs w:val="18"/>
                <w:lang w:val="en-GB"/>
              </w:rPr>
              <w:t>)</w:t>
            </w:r>
          </w:p>
        </w:tc>
      </w:tr>
      <w:tr w:rsidR="005E058B" w:rsidRPr="009645BB" w14:paraId="1613A62C" w14:textId="77777777" w:rsidTr="00C42D5D">
        <w:trPr>
          <w:gridAfter w:val="1"/>
          <w:wAfter w:w="6" w:type="dxa"/>
          <w:trHeight w:val="20"/>
        </w:trPr>
        <w:tc>
          <w:tcPr>
            <w:tcW w:w="4118" w:type="dxa"/>
          </w:tcPr>
          <w:p w14:paraId="13A53194" w14:textId="77777777" w:rsidR="005E058B" w:rsidRPr="009645BB" w:rsidRDefault="005E058B" w:rsidP="00C42D5D">
            <w:pPr>
              <w:widowControl w:val="0"/>
              <w:ind w:left="540" w:right="62"/>
              <w:rPr>
                <w:rFonts w:ascii="Arial" w:hAnsi="Arial" w:cs="Arial"/>
                <w:color w:val="000000" w:themeColor="text1"/>
                <w:sz w:val="18"/>
                <w:szCs w:val="18"/>
                <w:cs/>
              </w:rPr>
            </w:pPr>
          </w:p>
        </w:tc>
        <w:tc>
          <w:tcPr>
            <w:tcW w:w="5340" w:type="dxa"/>
            <w:gridSpan w:val="4"/>
            <w:tcBorders>
              <w:bottom w:val="single" w:sz="4" w:space="0" w:color="auto"/>
            </w:tcBorders>
          </w:tcPr>
          <w:p w14:paraId="436BB536" w14:textId="77777777" w:rsidR="005E058B" w:rsidRPr="009645BB" w:rsidRDefault="005E058B" w:rsidP="00C42D5D">
            <w:pPr>
              <w:widowControl w:val="0"/>
              <w:ind w:right="-72"/>
              <w:jc w:val="center"/>
              <w:rPr>
                <w:rFonts w:ascii="Arial" w:hAnsi="Arial" w:cs="Arial"/>
                <w:b/>
                <w:bCs/>
                <w:color w:val="000000" w:themeColor="text1"/>
                <w:sz w:val="18"/>
                <w:szCs w:val="18"/>
                <w:lang w:val="en-GB" w:bidi="th-TH"/>
              </w:rPr>
            </w:pPr>
            <w:r w:rsidRPr="009645BB">
              <w:rPr>
                <w:rFonts w:ascii="Arial" w:hAnsi="Arial" w:cs="Arial"/>
                <w:b/>
                <w:bCs/>
                <w:color w:val="000000" w:themeColor="text1"/>
                <w:sz w:val="18"/>
                <w:szCs w:val="18"/>
                <w:lang w:val="en-GB"/>
              </w:rPr>
              <w:t>For the nine-month period ended</w:t>
            </w:r>
            <w:r w:rsidRPr="009645BB">
              <w:rPr>
                <w:rFonts w:ascii="Arial" w:hAnsi="Arial" w:cs="Arial"/>
                <w:b/>
                <w:bCs/>
                <w:color w:val="000000" w:themeColor="text1"/>
                <w:sz w:val="18"/>
                <w:szCs w:val="18"/>
                <w:cs/>
                <w:lang w:val="en-GB" w:bidi="th-TH"/>
              </w:rPr>
              <w:t xml:space="preserve"> </w:t>
            </w:r>
            <w:r w:rsidRPr="009645BB">
              <w:rPr>
                <w:rFonts w:ascii="Arial" w:hAnsi="Arial" w:cs="Arial"/>
                <w:b/>
                <w:bCs/>
                <w:color w:val="000000" w:themeColor="text1"/>
                <w:sz w:val="18"/>
                <w:szCs w:val="18"/>
                <w:lang w:val="en-GB" w:bidi="th-TH"/>
              </w:rPr>
              <w:t>30 September</w:t>
            </w:r>
          </w:p>
        </w:tc>
      </w:tr>
      <w:tr w:rsidR="005E058B" w:rsidRPr="009645BB" w14:paraId="6E3C6C56" w14:textId="77777777" w:rsidTr="00C42D5D">
        <w:trPr>
          <w:trHeight w:val="20"/>
        </w:trPr>
        <w:tc>
          <w:tcPr>
            <w:tcW w:w="4118" w:type="dxa"/>
          </w:tcPr>
          <w:p w14:paraId="0ADA9964" w14:textId="77777777" w:rsidR="005E058B" w:rsidRPr="009645BB" w:rsidRDefault="005E058B" w:rsidP="005E058B">
            <w:pPr>
              <w:widowControl w:val="0"/>
              <w:ind w:left="540" w:right="62"/>
              <w:rPr>
                <w:rFonts w:ascii="Arial" w:hAnsi="Arial" w:cs="Arial"/>
                <w:color w:val="000000" w:themeColor="text1"/>
                <w:sz w:val="18"/>
                <w:szCs w:val="18"/>
                <w:cs/>
              </w:rPr>
            </w:pPr>
          </w:p>
        </w:tc>
        <w:tc>
          <w:tcPr>
            <w:tcW w:w="1350" w:type="dxa"/>
            <w:vAlign w:val="center"/>
          </w:tcPr>
          <w:p w14:paraId="7F3B35AA" w14:textId="14753666" w:rsidR="005E058B" w:rsidRPr="009645BB" w:rsidRDefault="005E058B" w:rsidP="005E058B">
            <w:pPr>
              <w:widowControl w:val="0"/>
              <w:ind w:right="-72"/>
              <w:jc w:val="right"/>
              <w:rPr>
                <w:rFonts w:ascii="Arial" w:hAnsi="Arial" w:cs="Arial"/>
                <w:b/>
                <w:bCs/>
                <w:color w:val="000000" w:themeColor="text1"/>
                <w:sz w:val="18"/>
                <w:szCs w:val="18"/>
                <w:lang w:val="en-GB"/>
              </w:rPr>
            </w:pPr>
            <w:r w:rsidRPr="009645BB">
              <w:rPr>
                <w:rFonts w:ascii="Arial" w:hAnsi="Arial" w:cs="Arial"/>
                <w:b/>
                <w:bCs/>
                <w:color w:val="000000" w:themeColor="text1"/>
                <w:sz w:val="18"/>
                <w:szCs w:val="18"/>
              </w:rPr>
              <w:t>2024</w:t>
            </w:r>
          </w:p>
        </w:tc>
        <w:tc>
          <w:tcPr>
            <w:tcW w:w="1260" w:type="dxa"/>
            <w:vAlign w:val="center"/>
          </w:tcPr>
          <w:p w14:paraId="1D86BEA2" w14:textId="0098CE10" w:rsidR="005E058B" w:rsidRPr="009645BB" w:rsidRDefault="005E058B" w:rsidP="005E058B">
            <w:pPr>
              <w:widowControl w:val="0"/>
              <w:ind w:right="-72"/>
              <w:jc w:val="right"/>
              <w:rPr>
                <w:rFonts w:ascii="Arial" w:hAnsi="Arial" w:cs="Arial"/>
                <w:b/>
                <w:bCs/>
                <w:color w:val="000000" w:themeColor="text1"/>
                <w:sz w:val="18"/>
                <w:szCs w:val="18"/>
                <w:lang w:val="en-GB"/>
              </w:rPr>
            </w:pPr>
            <w:r w:rsidRPr="009645BB">
              <w:rPr>
                <w:rFonts w:ascii="Arial" w:hAnsi="Arial" w:cs="Arial"/>
                <w:b/>
                <w:bCs/>
                <w:color w:val="000000" w:themeColor="text1"/>
                <w:sz w:val="18"/>
                <w:szCs w:val="18"/>
              </w:rPr>
              <w:t>2023</w:t>
            </w:r>
          </w:p>
        </w:tc>
        <w:tc>
          <w:tcPr>
            <w:tcW w:w="1350" w:type="dxa"/>
            <w:vAlign w:val="center"/>
          </w:tcPr>
          <w:p w14:paraId="554C1AB3" w14:textId="2696445A" w:rsidR="005E058B" w:rsidRPr="009645BB" w:rsidRDefault="005E058B" w:rsidP="005E058B">
            <w:pPr>
              <w:widowControl w:val="0"/>
              <w:ind w:right="-72"/>
              <w:jc w:val="right"/>
              <w:rPr>
                <w:rFonts w:ascii="Arial" w:hAnsi="Arial" w:cs="Arial"/>
                <w:b/>
                <w:bCs/>
                <w:color w:val="000000" w:themeColor="text1"/>
                <w:sz w:val="18"/>
                <w:szCs w:val="18"/>
                <w:lang w:val="en-GB"/>
              </w:rPr>
            </w:pPr>
            <w:r w:rsidRPr="009645BB">
              <w:rPr>
                <w:rFonts w:ascii="Arial" w:hAnsi="Arial" w:cs="Arial"/>
                <w:b/>
                <w:bCs/>
                <w:color w:val="000000" w:themeColor="text1"/>
                <w:sz w:val="18"/>
                <w:szCs w:val="18"/>
              </w:rPr>
              <w:t>2024</w:t>
            </w:r>
          </w:p>
        </w:tc>
        <w:tc>
          <w:tcPr>
            <w:tcW w:w="1386" w:type="dxa"/>
            <w:gridSpan w:val="2"/>
            <w:vAlign w:val="center"/>
          </w:tcPr>
          <w:p w14:paraId="63A93AAA" w14:textId="524E8F67" w:rsidR="005E058B" w:rsidRPr="009645BB" w:rsidRDefault="005E058B" w:rsidP="005E058B">
            <w:pPr>
              <w:widowControl w:val="0"/>
              <w:ind w:right="-72"/>
              <w:jc w:val="right"/>
              <w:rPr>
                <w:rFonts w:ascii="Arial" w:hAnsi="Arial" w:cs="Arial"/>
                <w:b/>
                <w:bCs/>
                <w:color w:val="000000" w:themeColor="text1"/>
                <w:sz w:val="18"/>
                <w:szCs w:val="18"/>
                <w:lang w:val="en-GB"/>
              </w:rPr>
            </w:pPr>
            <w:r w:rsidRPr="009645BB">
              <w:rPr>
                <w:rFonts w:ascii="Arial" w:hAnsi="Arial" w:cs="Arial"/>
                <w:b/>
                <w:bCs/>
                <w:color w:val="000000" w:themeColor="text1"/>
                <w:sz w:val="18"/>
                <w:szCs w:val="18"/>
              </w:rPr>
              <w:t>2023</w:t>
            </w:r>
          </w:p>
        </w:tc>
      </w:tr>
      <w:tr w:rsidR="005E058B" w:rsidRPr="009645BB" w14:paraId="7C0DD216" w14:textId="77777777" w:rsidTr="00C42D5D">
        <w:trPr>
          <w:trHeight w:val="20"/>
        </w:trPr>
        <w:tc>
          <w:tcPr>
            <w:tcW w:w="4118" w:type="dxa"/>
          </w:tcPr>
          <w:p w14:paraId="1F15249E" w14:textId="77777777" w:rsidR="005E058B" w:rsidRPr="009645BB" w:rsidRDefault="005E058B" w:rsidP="00C42D5D">
            <w:pPr>
              <w:widowControl w:val="0"/>
              <w:ind w:left="540" w:right="62"/>
              <w:rPr>
                <w:rFonts w:ascii="Arial" w:hAnsi="Arial" w:cs="Arial"/>
                <w:color w:val="000000" w:themeColor="text1"/>
                <w:sz w:val="18"/>
                <w:szCs w:val="18"/>
                <w:cs/>
              </w:rPr>
            </w:pPr>
          </w:p>
        </w:tc>
        <w:tc>
          <w:tcPr>
            <w:tcW w:w="1350" w:type="dxa"/>
            <w:tcBorders>
              <w:bottom w:val="single" w:sz="4" w:space="0" w:color="auto"/>
            </w:tcBorders>
          </w:tcPr>
          <w:p w14:paraId="092A812B" w14:textId="77777777" w:rsidR="005E058B" w:rsidRPr="009645BB" w:rsidRDefault="005E058B" w:rsidP="00C42D5D">
            <w:pPr>
              <w:ind w:right="-72"/>
              <w:jc w:val="right"/>
              <w:rPr>
                <w:rFonts w:ascii="Arial" w:hAnsi="Arial" w:cs="Arial"/>
                <w:b/>
                <w:bCs/>
                <w:color w:val="000000" w:themeColor="text1"/>
                <w:sz w:val="18"/>
                <w:szCs w:val="18"/>
                <w:cs/>
              </w:rPr>
            </w:pPr>
            <w:r w:rsidRPr="009645BB">
              <w:rPr>
                <w:rFonts w:ascii="Arial" w:hAnsi="Arial" w:cs="Arial"/>
                <w:b/>
                <w:bCs/>
                <w:color w:val="000000" w:themeColor="text1"/>
                <w:sz w:val="18"/>
                <w:szCs w:val="18"/>
              </w:rPr>
              <w:t>Thousand Baht</w:t>
            </w:r>
          </w:p>
        </w:tc>
        <w:tc>
          <w:tcPr>
            <w:tcW w:w="1260" w:type="dxa"/>
            <w:tcBorders>
              <w:bottom w:val="single" w:sz="4" w:space="0" w:color="auto"/>
            </w:tcBorders>
          </w:tcPr>
          <w:p w14:paraId="3EA9F1D6" w14:textId="77777777" w:rsidR="005E058B" w:rsidRPr="009645BB" w:rsidRDefault="005E058B" w:rsidP="00C42D5D">
            <w:pPr>
              <w:ind w:right="-72"/>
              <w:jc w:val="right"/>
              <w:rPr>
                <w:rFonts w:ascii="Arial" w:hAnsi="Arial" w:cs="Arial"/>
                <w:b/>
                <w:bCs/>
                <w:color w:val="000000" w:themeColor="text1"/>
                <w:sz w:val="18"/>
                <w:szCs w:val="18"/>
                <w:cs/>
              </w:rPr>
            </w:pPr>
            <w:r w:rsidRPr="009645BB">
              <w:rPr>
                <w:rFonts w:ascii="Arial" w:hAnsi="Arial" w:cs="Arial"/>
                <w:b/>
                <w:bCs/>
                <w:color w:val="000000" w:themeColor="text1"/>
                <w:sz w:val="18"/>
                <w:szCs w:val="18"/>
              </w:rPr>
              <w:t>Thousand Baht</w:t>
            </w:r>
          </w:p>
        </w:tc>
        <w:tc>
          <w:tcPr>
            <w:tcW w:w="1350" w:type="dxa"/>
            <w:tcBorders>
              <w:bottom w:val="single" w:sz="4" w:space="0" w:color="auto"/>
            </w:tcBorders>
          </w:tcPr>
          <w:p w14:paraId="18AF86D2" w14:textId="77777777" w:rsidR="005E058B" w:rsidRPr="009645BB" w:rsidRDefault="005E058B" w:rsidP="00C42D5D">
            <w:pPr>
              <w:ind w:right="-72"/>
              <w:jc w:val="right"/>
              <w:rPr>
                <w:rFonts w:ascii="Arial" w:hAnsi="Arial" w:cs="Arial"/>
                <w:b/>
                <w:bCs/>
                <w:color w:val="000000" w:themeColor="text1"/>
                <w:sz w:val="18"/>
                <w:szCs w:val="18"/>
                <w:cs/>
              </w:rPr>
            </w:pPr>
            <w:r w:rsidRPr="009645BB">
              <w:rPr>
                <w:rFonts w:ascii="Arial" w:hAnsi="Arial" w:cs="Arial"/>
                <w:b/>
                <w:bCs/>
                <w:color w:val="000000" w:themeColor="text1"/>
                <w:sz w:val="18"/>
                <w:szCs w:val="18"/>
              </w:rPr>
              <w:t>Thousand Baht</w:t>
            </w:r>
          </w:p>
        </w:tc>
        <w:tc>
          <w:tcPr>
            <w:tcW w:w="1386" w:type="dxa"/>
            <w:gridSpan w:val="2"/>
            <w:tcBorders>
              <w:bottom w:val="single" w:sz="4" w:space="0" w:color="auto"/>
            </w:tcBorders>
          </w:tcPr>
          <w:p w14:paraId="20D3E53B" w14:textId="77777777" w:rsidR="005E058B" w:rsidRPr="009645BB" w:rsidRDefault="005E058B" w:rsidP="00C42D5D">
            <w:pPr>
              <w:ind w:right="-72"/>
              <w:jc w:val="right"/>
              <w:rPr>
                <w:rFonts w:ascii="Arial" w:hAnsi="Arial" w:cs="Arial"/>
                <w:b/>
                <w:bCs/>
                <w:color w:val="000000" w:themeColor="text1"/>
                <w:sz w:val="18"/>
                <w:szCs w:val="18"/>
                <w:cs/>
              </w:rPr>
            </w:pPr>
            <w:r w:rsidRPr="009645BB">
              <w:rPr>
                <w:rFonts w:ascii="Arial" w:hAnsi="Arial" w:cs="Arial"/>
                <w:b/>
                <w:bCs/>
                <w:color w:val="000000" w:themeColor="text1"/>
                <w:sz w:val="18"/>
                <w:szCs w:val="18"/>
              </w:rPr>
              <w:t>Thousand Baht</w:t>
            </w:r>
          </w:p>
        </w:tc>
      </w:tr>
      <w:tr w:rsidR="005E058B" w:rsidRPr="009645BB" w14:paraId="1B248E76" w14:textId="77777777" w:rsidTr="00C42D5D">
        <w:trPr>
          <w:trHeight w:val="74"/>
        </w:trPr>
        <w:tc>
          <w:tcPr>
            <w:tcW w:w="4118" w:type="dxa"/>
          </w:tcPr>
          <w:p w14:paraId="39418509" w14:textId="77777777" w:rsidR="005E058B" w:rsidRPr="009645BB" w:rsidRDefault="005E058B" w:rsidP="00C42D5D">
            <w:pPr>
              <w:ind w:left="-113"/>
              <w:rPr>
                <w:rFonts w:ascii="Arial" w:hAnsi="Arial" w:cs="Arial"/>
                <w:color w:val="000000" w:themeColor="text1"/>
                <w:sz w:val="18"/>
                <w:szCs w:val="18"/>
                <w:cs/>
              </w:rPr>
            </w:pPr>
            <w:r w:rsidRPr="009645BB">
              <w:rPr>
                <w:rFonts w:ascii="Arial" w:hAnsi="Arial" w:cs="Arial"/>
                <w:color w:val="000000" w:themeColor="text1"/>
                <w:sz w:val="18"/>
                <w:szCs w:val="18"/>
              </w:rPr>
              <w:t>Employee expenses not relating to underwriting</w:t>
            </w:r>
          </w:p>
        </w:tc>
        <w:tc>
          <w:tcPr>
            <w:tcW w:w="1350" w:type="dxa"/>
            <w:tcBorders>
              <w:top w:val="single" w:sz="4" w:space="0" w:color="auto"/>
            </w:tcBorders>
            <w:shd w:val="clear" w:color="auto" w:fill="FAFAFA"/>
          </w:tcPr>
          <w:p w14:paraId="21998B9B" w14:textId="77777777" w:rsidR="005E058B" w:rsidRPr="009645BB" w:rsidRDefault="005E058B" w:rsidP="00C42D5D">
            <w:pPr>
              <w:widowControl w:val="0"/>
              <w:ind w:right="-72"/>
              <w:jc w:val="right"/>
              <w:rPr>
                <w:rFonts w:ascii="Arial" w:hAnsi="Arial" w:cs="Arial"/>
                <w:color w:val="000000" w:themeColor="text1"/>
                <w:sz w:val="18"/>
                <w:szCs w:val="18"/>
              </w:rPr>
            </w:pPr>
          </w:p>
        </w:tc>
        <w:tc>
          <w:tcPr>
            <w:tcW w:w="1260" w:type="dxa"/>
            <w:tcBorders>
              <w:top w:val="single" w:sz="4" w:space="0" w:color="auto"/>
            </w:tcBorders>
          </w:tcPr>
          <w:p w14:paraId="1A8D6AEA" w14:textId="77777777" w:rsidR="005E058B" w:rsidRPr="009645BB" w:rsidRDefault="005E058B" w:rsidP="00C42D5D">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3E4B4FED" w14:textId="77777777" w:rsidR="005E058B" w:rsidRPr="009645BB" w:rsidRDefault="005E058B" w:rsidP="00C42D5D">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vAlign w:val="bottom"/>
          </w:tcPr>
          <w:p w14:paraId="6A46046C" w14:textId="77777777" w:rsidR="005E058B" w:rsidRPr="009645BB" w:rsidRDefault="005E058B" w:rsidP="00C42D5D">
            <w:pPr>
              <w:widowControl w:val="0"/>
              <w:ind w:right="-72"/>
              <w:jc w:val="right"/>
              <w:rPr>
                <w:rFonts w:ascii="Arial" w:hAnsi="Arial" w:cs="Arial"/>
                <w:color w:val="000000" w:themeColor="text1"/>
                <w:sz w:val="18"/>
                <w:szCs w:val="18"/>
              </w:rPr>
            </w:pPr>
          </w:p>
        </w:tc>
      </w:tr>
      <w:tr w:rsidR="005E058B" w:rsidRPr="009645BB" w14:paraId="21AFD316" w14:textId="77777777" w:rsidTr="00C42D5D">
        <w:trPr>
          <w:trHeight w:val="74"/>
        </w:trPr>
        <w:tc>
          <w:tcPr>
            <w:tcW w:w="4118" w:type="dxa"/>
            <w:vAlign w:val="bottom"/>
          </w:tcPr>
          <w:p w14:paraId="6479F592" w14:textId="77777777" w:rsidR="005E058B" w:rsidRPr="009645BB" w:rsidRDefault="005E058B" w:rsidP="005E058B">
            <w:pPr>
              <w:ind w:left="-113"/>
              <w:rPr>
                <w:rFonts w:ascii="Arial" w:hAnsi="Arial" w:cs="Arial"/>
                <w:color w:val="000000" w:themeColor="text1"/>
                <w:sz w:val="18"/>
                <w:szCs w:val="18"/>
                <w:cs/>
              </w:rPr>
            </w:pPr>
            <w:r w:rsidRPr="009645BB">
              <w:rPr>
                <w:rFonts w:ascii="Arial" w:hAnsi="Arial" w:cs="Arial"/>
                <w:color w:val="000000" w:themeColor="text1"/>
                <w:sz w:val="18"/>
                <w:szCs w:val="18"/>
              </w:rPr>
              <w:t xml:space="preserve">   or claim administrative expense</w:t>
            </w:r>
          </w:p>
        </w:tc>
        <w:tc>
          <w:tcPr>
            <w:tcW w:w="1350" w:type="dxa"/>
            <w:shd w:val="clear" w:color="auto" w:fill="FAFAFA"/>
          </w:tcPr>
          <w:p w14:paraId="35CEBE6D" w14:textId="4F8A7F12" w:rsidR="005E058B" w:rsidRPr="009645BB" w:rsidRDefault="00B1356E" w:rsidP="005E058B">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183,853</w:t>
            </w:r>
          </w:p>
        </w:tc>
        <w:tc>
          <w:tcPr>
            <w:tcW w:w="1260" w:type="dxa"/>
          </w:tcPr>
          <w:p w14:paraId="576C3403" w14:textId="222F5190" w:rsidR="005E058B" w:rsidRPr="009645BB" w:rsidRDefault="005E058B" w:rsidP="005E058B">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377,512</w:t>
            </w:r>
          </w:p>
        </w:tc>
        <w:tc>
          <w:tcPr>
            <w:tcW w:w="1350" w:type="dxa"/>
            <w:shd w:val="clear" w:color="auto" w:fill="FAFAFA"/>
          </w:tcPr>
          <w:p w14:paraId="6D143DD0" w14:textId="24E8F0EB" w:rsidR="005E058B" w:rsidRPr="009645BB" w:rsidRDefault="00967FFA" w:rsidP="005E058B">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62</w:t>
            </w:r>
          </w:p>
        </w:tc>
        <w:tc>
          <w:tcPr>
            <w:tcW w:w="1386" w:type="dxa"/>
            <w:gridSpan w:val="2"/>
          </w:tcPr>
          <w:p w14:paraId="3C9455E4" w14:textId="4C7C43D5" w:rsidR="005E058B" w:rsidRPr="009645BB" w:rsidRDefault="005E058B" w:rsidP="005E058B">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15</w:t>
            </w:r>
          </w:p>
        </w:tc>
      </w:tr>
      <w:tr w:rsidR="005E058B" w:rsidRPr="009645BB" w14:paraId="4116AC2A" w14:textId="77777777" w:rsidTr="00C42D5D">
        <w:trPr>
          <w:trHeight w:val="20"/>
        </w:trPr>
        <w:tc>
          <w:tcPr>
            <w:tcW w:w="4118" w:type="dxa"/>
          </w:tcPr>
          <w:p w14:paraId="7141C2DD" w14:textId="77777777" w:rsidR="005E058B" w:rsidRPr="009645BB" w:rsidRDefault="005E058B" w:rsidP="005E058B">
            <w:pPr>
              <w:ind w:left="-113"/>
              <w:rPr>
                <w:rFonts w:ascii="Arial" w:hAnsi="Arial" w:cs="Arial"/>
                <w:color w:val="000000" w:themeColor="text1"/>
                <w:sz w:val="18"/>
                <w:szCs w:val="18"/>
                <w:cs/>
              </w:rPr>
            </w:pPr>
            <w:r w:rsidRPr="009645BB">
              <w:rPr>
                <w:rFonts w:ascii="Arial" w:hAnsi="Arial" w:cs="Arial"/>
                <w:color w:val="000000" w:themeColor="text1"/>
                <w:sz w:val="18"/>
                <w:szCs w:val="18"/>
              </w:rPr>
              <w:t>Premise and equipment expense not relating</w:t>
            </w:r>
          </w:p>
        </w:tc>
        <w:tc>
          <w:tcPr>
            <w:tcW w:w="1350" w:type="dxa"/>
            <w:shd w:val="clear" w:color="auto" w:fill="FAFAFA"/>
          </w:tcPr>
          <w:p w14:paraId="02DD8A41" w14:textId="77777777" w:rsidR="005E058B" w:rsidRPr="009645BB" w:rsidRDefault="005E058B" w:rsidP="005E058B">
            <w:pPr>
              <w:widowControl w:val="0"/>
              <w:ind w:right="-72"/>
              <w:jc w:val="right"/>
              <w:rPr>
                <w:rFonts w:ascii="Arial" w:hAnsi="Arial" w:cs="Arial"/>
                <w:color w:val="000000" w:themeColor="text1"/>
                <w:sz w:val="18"/>
                <w:szCs w:val="18"/>
              </w:rPr>
            </w:pPr>
          </w:p>
        </w:tc>
        <w:tc>
          <w:tcPr>
            <w:tcW w:w="1260" w:type="dxa"/>
          </w:tcPr>
          <w:p w14:paraId="080D9DBC" w14:textId="77777777" w:rsidR="005E058B" w:rsidRPr="009645BB" w:rsidRDefault="005E058B" w:rsidP="005E058B">
            <w:pPr>
              <w:widowControl w:val="0"/>
              <w:ind w:right="-72"/>
              <w:jc w:val="right"/>
              <w:rPr>
                <w:rFonts w:ascii="Arial" w:hAnsi="Arial" w:cs="Arial"/>
                <w:color w:val="000000" w:themeColor="text1"/>
                <w:sz w:val="18"/>
                <w:szCs w:val="18"/>
              </w:rPr>
            </w:pPr>
          </w:p>
        </w:tc>
        <w:tc>
          <w:tcPr>
            <w:tcW w:w="1350" w:type="dxa"/>
            <w:shd w:val="clear" w:color="auto" w:fill="FAFAFA"/>
          </w:tcPr>
          <w:p w14:paraId="0D68D8AB" w14:textId="77777777" w:rsidR="005E058B" w:rsidRPr="009645BB" w:rsidRDefault="005E058B" w:rsidP="005E058B">
            <w:pPr>
              <w:widowControl w:val="0"/>
              <w:ind w:right="-72"/>
              <w:jc w:val="right"/>
              <w:rPr>
                <w:rFonts w:ascii="Arial" w:hAnsi="Arial" w:cs="Arial"/>
                <w:color w:val="000000" w:themeColor="text1"/>
                <w:sz w:val="18"/>
                <w:szCs w:val="18"/>
              </w:rPr>
            </w:pPr>
          </w:p>
        </w:tc>
        <w:tc>
          <w:tcPr>
            <w:tcW w:w="1386" w:type="dxa"/>
            <w:gridSpan w:val="2"/>
          </w:tcPr>
          <w:p w14:paraId="0A4CD867" w14:textId="77777777" w:rsidR="005E058B" w:rsidRPr="009645BB" w:rsidRDefault="005E058B" w:rsidP="005E058B">
            <w:pPr>
              <w:widowControl w:val="0"/>
              <w:ind w:right="-72"/>
              <w:jc w:val="right"/>
              <w:rPr>
                <w:rFonts w:ascii="Arial" w:hAnsi="Arial" w:cs="Arial"/>
                <w:color w:val="000000" w:themeColor="text1"/>
                <w:sz w:val="18"/>
                <w:szCs w:val="18"/>
              </w:rPr>
            </w:pPr>
          </w:p>
        </w:tc>
      </w:tr>
      <w:tr w:rsidR="005E058B" w:rsidRPr="009645BB" w14:paraId="1DA111CA" w14:textId="77777777" w:rsidTr="00C42D5D">
        <w:trPr>
          <w:trHeight w:val="20"/>
        </w:trPr>
        <w:tc>
          <w:tcPr>
            <w:tcW w:w="4118" w:type="dxa"/>
          </w:tcPr>
          <w:p w14:paraId="1DD7A70E" w14:textId="77777777" w:rsidR="005E058B" w:rsidRPr="009645BB" w:rsidRDefault="005E058B" w:rsidP="005E058B">
            <w:pPr>
              <w:ind w:left="-113"/>
              <w:rPr>
                <w:rFonts w:ascii="Arial" w:hAnsi="Arial" w:cs="Arial"/>
                <w:color w:val="000000" w:themeColor="text1"/>
                <w:sz w:val="18"/>
                <w:szCs w:val="18"/>
                <w:cs/>
              </w:rPr>
            </w:pPr>
            <w:r w:rsidRPr="009645BB">
              <w:rPr>
                <w:rFonts w:ascii="Arial" w:hAnsi="Arial" w:cs="Arial"/>
                <w:color w:val="000000" w:themeColor="text1"/>
                <w:sz w:val="18"/>
                <w:szCs w:val="18"/>
              </w:rPr>
              <w:t xml:space="preserve">   to underwriting expense </w:t>
            </w:r>
          </w:p>
        </w:tc>
        <w:tc>
          <w:tcPr>
            <w:tcW w:w="1350" w:type="dxa"/>
            <w:shd w:val="clear" w:color="auto" w:fill="FAFAFA"/>
          </w:tcPr>
          <w:p w14:paraId="75309382" w14:textId="61E6DBA3" w:rsidR="005E058B" w:rsidRPr="009645BB" w:rsidRDefault="00B1356E" w:rsidP="005E058B">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224,341</w:t>
            </w:r>
          </w:p>
        </w:tc>
        <w:tc>
          <w:tcPr>
            <w:tcW w:w="1260" w:type="dxa"/>
          </w:tcPr>
          <w:p w14:paraId="6397D0BE" w14:textId="0FFEC477" w:rsidR="005E058B" w:rsidRPr="009645BB" w:rsidRDefault="00B1356E" w:rsidP="005E058B">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200,988</w:t>
            </w:r>
          </w:p>
        </w:tc>
        <w:tc>
          <w:tcPr>
            <w:tcW w:w="1350" w:type="dxa"/>
            <w:shd w:val="clear" w:color="auto" w:fill="FAFAFA"/>
          </w:tcPr>
          <w:p w14:paraId="5230063A" w14:textId="6AD003F1" w:rsidR="005E058B" w:rsidRPr="009645BB" w:rsidRDefault="00967FFA" w:rsidP="005E058B">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739</w:t>
            </w:r>
          </w:p>
        </w:tc>
        <w:tc>
          <w:tcPr>
            <w:tcW w:w="1386" w:type="dxa"/>
            <w:gridSpan w:val="2"/>
          </w:tcPr>
          <w:p w14:paraId="176BCCEB" w14:textId="56431878" w:rsidR="005E058B" w:rsidRPr="009645BB" w:rsidRDefault="005E058B" w:rsidP="005E058B">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1,460</w:t>
            </w:r>
          </w:p>
        </w:tc>
      </w:tr>
      <w:tr w:rsidR="00B1356E" w:rsidRPr="009645BB" w14:paraId="12AF99FE" w14:textId="77777777" w:rsidTr="00C42D5D">
        <w:trPr>
          <w:trHeight w:val="20"/>
        </w:trPr>
        <w:tc>
          <w:tcPr>
            <w:tcW w:w="4118" w:type="dxa"/>
          </w:tcPr>
          <w:p w14:paraId="4734319F" w14:textId="77777777" w:rsidR="00B1356E" w:rsidRPr="009645BB" w:rsidRDefault="00B1356E" w:rsidP="00B1356E">
            <w:pPr>
              <w:ind w:left="-113"/>
              <w:rPr>
                <w:rFonts w:ascii="Arial" w:hAnsi="Arial" w:cs="Arial"/>
                <w:color w:val="000000" w:themeColor="text1"/>
                <w:sz w:val="18"/>
                <w:szCs w:val="18"/>
                <w:cs/>
              </w:rPr>
            </w:pPr>
            <w:r w:rsidRPr="009645BB">
              <w:rPr>
                <w:rFonts w:ascii="Arial" w:hAnsi="Arial" w:cs="Arial"/>
                <w:color w:val="000000" w:themeColor="text1"/>
                <w:sz w:val="18"/>
                <w:szCs w:val="18"/>
              </w:rPr>
              <w:t>Stamp and tax duty</w:t>
            </w:r>
          </w:p>
        </w:tc>
        <w:tc>
          <w:tcPr>
            <w:tcW w:w="1350" w:type="dxa"/>
            <w:shd w:val="clear" w:color="auto" w:fill="FAFAFA"/>
          </w:tcPr>
          <w:p w14:paraId="3860864A" w14:textId="19D51ACB"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10,72</w:t>
            </w:r>
            <w:r w:rsidR="004E0AC9">
              <w:rPr>
                <w:rFonts w:ascii="Arial" w:hAnsi="Arial" w:cs="Arial"/>
                <w:sz w:val="18"/>
                <w:szCs w:val="18"/>
              </w:rPr>
              <w:t>5</w:t>
            </w:r>
            <w:r w:rsidRPr="009645BB">
              <w:rPr>
                <w:rFonts w:ascii="Arial" w:hAnsi="Arial" w:cs="Arial"/>
                <w:sz w:val="18"/>
                <w:szCs w:val="18"/>
              </w:rPr>
              <w:t xml:space="preserve"> </w:t>
            </w:r>
          </w:p>
        </w:tc>
        <w:tc>
          <w:tcPr>
            <w:tcW w:w="1260" w:type="dxa"/>
          </w:tcPr>
          <w:p w14:paraId="6A0CA371" w14:textId="450219B0"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8,742</w:t>
            </w:r>
          </w:p>
        </w:tc>
        <w:tc>
          <w:tcPr>
            <w:tcW w:w="1350" w:type="dxa"/>
            <w:shd w:val="clear" w:color="auto" w:fill="FAFAFA"/>
          </w:tcPr>
          <w:p w14:paraId="01E708BC" w14:textId="78E21668"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829</w:t>
            </w:r>
          </w:p>
        </w:tc>
        <w:tc>
          <w:tcPr>
            <w:tcW w:w="1386" w:type="dxa"/>
            <w:gridSpan w:val="2"/>
          </w:tcPr>
          <w:p w14:paraId="1746D03E" w14:textId="670EA87B"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308</w:t>
            </w:r>
          </w:p>
        </w:tc>
      </w:tr>
      <w:tr w:rsidR="00B1356E" w:rsidRPr="009645BB" w14:paraId="1638A521" w14:textId="77777777" w:rsidTr="00C42D5D">
        <w:trPr>
          <w:trHeight w:val="20"/>
        </w:trPr>
        <w:tc>
          <w:tcPr>
            <w:tcW w:w="4118" w:type="dxa"/>
          </w:tcPr>
          <w:p w14:paraId="75B369FB" w14:textId="77777777" w:rsidR="00B1356E" w:rsidRPr="009645BB" w:rsidRDefault="00B1356E" w:rsidP="00B1356E">
            <w:pPr>
              <w:ind w:left="-113"/>
              <w:rPr>
                <w:rFonts w:ascii="Arial" w:hAnsi="Arial" w:cs="Arial"/>
                <w:color w:val="000000" w:themeColor="text1"/>
                <w:sz w:val="18"/>
                <w:szCs w:val="18"/>
                <w:cs/>
              </w:rPr>
            </w:pPr>
            <w:r w:rsidRPr="009645BB">
              <w:rPr>
                <w:rFonts w:ascii="Arial" w:hAnsi="Arial" w:cs="Arial"/>
                <w:color w:val="000000" w:themeColor="text1"/>
                <w:sz w:val="18"/>
                <w:szCs w:val="18"/>
              </w:rPr>
              <w:t>Bad debt and doubtful debt</w:t>
            </w:r>
          </w:p>
        </w:tc>
        <w:tc>
          <w:tcPr>
            <w:tcW w:w="1350" w:type="dxa"/>
            <w:shd w:val="clear" w:color="auto" w:fill="FAFAFA"/>
          </w:tcPr>
          <w:p w14:paraId="7EF5B1AC" w14:textId="0ACDBFD2"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24,876 </w:t>
            </w:r>
          </w:p>
        </w:tc>
        <w:tc>
          <w:tcPr>
            <w:tcW w:w="1260" w:type="dxa"/>
          </w:tcPr>
          <w:p w14:paraId="32AE1E7A" w14:textId="7CA05943"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644</w:t>
            </w:r>
          </w:p>
        </w:tc>
        <w:tc>
          <w:tcPr>
            <w:tcW w:w="1350" w:type="dxa"/>
            <w:shd w:val="clear" w:color="auto" w:fill="FAFAFA"/>
          </w:tcPr>
          <w:p w14:paraId="5CD4060F" w14:textId="4C6E2711"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w:t>
            </w:r>
          </w:p>
        </w:tc>
        <w:tc>
          <w:tcPr>
            <w:tcW w:w="1386" w:type="dxa"/>
            <w:gridSpan w:val="2"/>
          </w:tcPr>
          <w:p w14:paraId="4CF96230" w14:textId="38625E4F"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w:t>
            </w:r>
          </w:p>
        </w:tc>
      </w:tr>
      <w:tr w:rsidR="00B1356E" w:rsidRPr="009645BB" w14:paraId="35EB2FCD" w14:textId="77777777" w:rsidTr="00C42D5D">
        <w:trPr>
          <w:trHeight w:val="20"/>
        </w:trPr>
        <w:tc>
          <w:tcPr>
            <w:tcW w:w="4118" w:type="dxa"/>
          </w:tcPr>
          <w:p w14:paraId="1623A6BA" w14:textId="77777777" w:rsidR="00B1356E" w:rsidRPr="009645BB" w:rsidRDefault="00B1356E" w:rsidP="00B1356E">
            <w:pPr>
              <w:ind w:left="-113"/>
              <w:rPr>
                <w:rFonts w:ascii="Arial" w:hAnsi="Arial" w:cs="Arial"/>
                <w:color w:val="000000" w:themeColor="text1"/>
                <w:sz w:val="18"/>
                <w:szCs w:val="18"/>
                <w:cs/>
              </w:rPr>
            </w:pPr>
            <w:r w:rsidRPr="009645BB">
              <w:rPr>
                <w:rFonts w:ascii="Arial" w:hAnsi="Arial" w:cs="Arial"/>
                <w:color w:val="000000" w:themeColor="text1"/>
                <w:sz w:val="18"/>
                <w:szCs w:val="18"/>
              </w:rPr>
              <w:t>Director's remuneration</w:t>
            </w:r>
          </w:p>
        </w:tc>
        <w:tc>
          <w:tcPr>
            <w:tcW w:w="1350" w:type="dxa"/>
            <w:shd w:val="clear" w:color="auto" w:fill="FAFAFA"/>
          </w:tcPr>
          <w:p w14:paraId="70BFE8D6" w14:textId="1244816E"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8,453 </w:t>
            </w:r>
          </w:p>
        </w:tc>
        <w:tc>
          <w:tcPr>
            <w:tcW w:w="1260" w:type="dxa"/>
          </w:tcPr>
          <w:p w14:paraId="0D544D96" w14:textId="2E8D67DC"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10,098</w:t>
            </w:r>
          </w:p>
        </w:tc>
        <w:tc>
          <w:tcPr>
            <w:tcW w:w="1350" w:type="dxa"/>
            <w:shd w:val="clear" w:color="auto" w:fill="FAFAFA"/>
          </w:tcPr>
          <w:p w14:paraId="76312012" w14:textId="029C9789"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7,187</w:t>
            </w:r>
          </w:p>
        </w:tc>
        <w:tc>
          <w:tcPr>
            <w:tcW w:w="1386" w:type="dxa"/>
            <w:gridSpan w:val="2"/>
          </w:tcPr>
          <w:p w14:paraId="55A855AA" w14:textId="30C8DE8F"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8,545</w:t>
            </w:r>
          </w:p>
        </w:tc>
      </w:tr>
      <w:tr w:rsidR="00B1356E" w:rsidRPr="009645BB" w14:paraId="04D4714E" w14:textId="77777777" w:rsidTr="00C42D5D">
        <w:trPr>
          <w:trHeight w:val="20"/>
        </w:trPr>
        <w:tc>
          <w:tcPr>
            <w:tcW w:w="4118" w:type="dxa"/>
            <w:shd w:val="clear" w:color="auto" w:fill="auto"/>
          </w:tcPr>
          <w:p w14:paraId="1A95AB89" w14:textId="77777777" w:rsidR="00B1356E" w:rsidRPr="009645BB" w:rsidRDefault="00B1356E" w:rsidP="00B1356E">
            <w:pPr>
              <w:ind w:left="-113"/>
              <w:rPr>
                <w:rFonts w:ascii="Arial" w:hAnsi="Arial" w:cs="Arial"/>
                <w:color w:val="000000" w:themeColor="text1"/>
                <w:sz w:val="18"/>
                <w:szCs w:val="18"/>
                <w:cs/>
              </w:rPr>
            </w:pPr>
            <w:r w:rsidRPr="009645BB">
              <w:rPr>
                <w:rFonts w:ascii="Arial" w:hAnsi="Arial" w:cs="Arial"/>
                <w:color w:val="000000" w:themeColor="text1"/>
                <w:sz w:val="18"/>
                <w:szCs w:val="18"/>
              </w:rPr>
              <w:t>Management fee</w:t>
            </w:r>
          </w:p>
        </w:tc>
        <w:tc>
          <w:tcPr>
            <w:tcW w:w="1350" w:type="dxa"/>
            <w:shd w:val="clear" w:color="auto" w:fill="FAFAFA"/>
          </w:tcPr>
          <w:p w14:paraId="7AE254FF" w14:textId="115F6E31"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52,854 </w:t>
            </w:r>
          </w:p>
        </w:tc>
        <w:tc>
          <w:tcPr>
            <w:tcW w:w="1260" w:type="dxa"/>
          </w:tcPr>
          <w:p w14:paraId="57E3BD9C" w14:textId="49A3D30F"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65,705</w:t>
            </w:r>
          </w:p>
        </w:tc>
        <w:tc>
          <w:tcPr>
            <w:tcW w:w="1350" w:type="dxa"/>
            <w:shd w:val="clear" w:color="auto" w:fill="FAFAFA"/>
          </w:tcPr>
          <w:p w14:paraId="56EDF6FE" w14:textId="0ED149CE" w:rsidR="00B1356E" w:rsidRPr="009645BB" w:rsidRDefault="00B1356E" w:rsidP="00B1356E">
            <w:pPr>
              <w:widowControl w:val="0"/>
              <w:ind w:right="-72"/>
              <w:jc w:val="right"/>
              <w:rPr>
                <w:rFonts w:ascii="Arial" w:hAnsi="Arial" w:cs="Arial"/>
                <w:color w:val="000000" w:themeColor="text1"/>
                <w:sz w:val="18"/>
                <w:szCs w:val="18"/>
                <w:cs/>
              </w:rPr>
            </w:pPr>
            <w:r w:rsidRPr="009645BB">
              <w:rPr>
                <w:rFonts w:ascii="Arial" w:hAnsi="Arial" w:cs="Arial"/>
                <w:color w:val="000000" w:themeColor="text1"/>
                <w:sz w:val="18"/>
                <w:szCs w:val="18"/>
              </w:rPr>
              <w:t>-</w:t>
            </w:r>
          </w:p>
        </w:tc>
        <w:tc>
          <w:tcPr>
            <w:tcW w:w="1386" w:type="dxa"/>
            <w:gridSpan w:val="2"/>
          </w:tcPr>
          <w:p w14:paraId="022948A4" w14:textId="250ECFF8" w:rsidR="00B1356E" w:rsidRPr="009645BB" w:rsidRDefault="00B1356E" w:rsidP="00B1356E">
            <w:pPr>
              <w:widowControl w:val="0"/>
              <w:ind w:right="-72"/>
              <w:jc w:val="right"/>
              <w:rPr>
                <w:rFonts w:ascii="Arial" w:hAnsi="Arial" w:cs="Arial"/>
                <w:color w:val="000000" w:themeColor="text1"/>
                <w:sz w:val="18"/>
                <w:szCs w:val="18"/>
                <w:cs/>
              </w:rPr>
            </w:pPr>
            <w:r w:rsidRPr="009645BB">
              <w:rPr>
                <w:rFonts w:ascii="Arial" w:hAnsi="Arial" w:cs="Arial"/>
                <w:color w:val="000000" w:themeColor="text1"/>
                <w:sz w:val="18"/>
                <w:szCs w:val="18"/>
              </w:rPr>
              <w:t>-</w:t>
            </w:r>
          </w:p>
        </w:tc>
      </w:tr>
      <w:tr w:rsidR="00B1356E" w:rsidRPr="009645BB" w14:paraId="26535288" w14:textId="77777777" w:rsidTr="00C42D5D">
        <w:trPr>
          <w:trHeight w:val="20"/>
        </w:trPr>
        <w:tc>
          <w:tcPr>
            <w:tcW w:w="4118" w:type="dxa"/>
            <w:shd w:val="clear" w:color="auto" w:fill="auto"/>
            <w:vAlign w:val="bottom"/>
          </w:tcPr>
          <w:p w14:paraId="650B79E1" w14:textId="77777777" w:rsidR="00B1356E" w:rsidRPr="009645BB" w:rsidRDefault="00B1356E" w:rsidP="00B1356E">
            <w:pPr>
              <w:ind w:left="-113"/>
              <w:rPr>
                <w:rFonts w:ascii="Arial" w:hAnsi="Arial" w:cs="Arial"/>
                <w:color w:val="000000" w:themeColor="text1"/>
                <w:sz w:val="18"/>
                <w:szCs w:val="18"/>
                <w:cs/>
              </w:rPr>
            </w:pPr>
            <w:r w:rsidRPr="009645BB">
              <w:rPr>
                <w:rFonts w:ascii="Arial" w:hAnsi="Arial" w:cs="Arial"/>
                <w:color w:val="000000" w:themeColor="text1"/>
                <w:sz w:val="18"/>
                <w:szCs w:val="18"/>
              </w:rPr>
              <w:t>Advertising and sales promotion expenses</w:t>
            </w:r>
          </w:p>
        </w:tc>
        <w:tc>
          <w:tcPr>
            <w:tcW w:w="1350" w:type="dxa"/>
            <w:shd w:val="clear" w:color="auto" w:fill="FAFAFA"/>
          </w:tcPr>
          <w:p w14:paraId="044F9495" w14:textId="15131403"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2,153 </w:t>
            </w:r>
          </w:p>
        </w:tc>
        <w:tc>
          <w:tcPr>
            <w:tcW w:w="1260" w:type="dxa"/>
          </w:tcPr>
          <w:p w14:paraId="7C03D93D" w14:textId="12A0D99E"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18,714</w:t>
            </w:r>
          </w:p>
        </w:tc>
        <w:tc>
          <w:tcPr>
            <w:tcW w:w="1350" w:type="dxa"/>
            <w:shd w:val="clear" w:color="auto" w:fill="FAFAFA"/>
            <w:vAlign w:val="bottom"/>
          </w:tcPr>
          <w:p w14:paraId="3AB1F372" w14:textId="05B1BDF6" w:rsidR="00B1356E" w:rsidRPr="009645BB" w:rsidRDefault="00B1356E" w:rsidP="00B1356E">
            <w:pPr>
              <w:widowControl w:val="0"/>
              <w:ind w:right="-72"/>
              <w:jc w:val="right"/>
              <w:rPr>
                <w:rFonts w:ascii="Arial" w:hAnsi="Arial" w:cs="Arial"/>
                <w:color w:val="000000" w:themeColor="text1"/>
                <w:sz w:val="18"/>
                <w:szCs w:val="18"/>
                <w:cs/>
              </w:rPr>
            </w:pPr>
            <w:r w:rsidRPr="009645BB">
              <w:rPr>
                <w:rFonts w:ascii="Arial" w:hAnsi="Arial" w:cs="Arial"/>
                <w:color w:val="000000" w:themeColor="text1"/>
                <w:sz w:val="18"/>
                <w:szCs w:val="18"/>
              </w:rPr>
              <w:t>7</w:t>
            </w:r>
          </w:p>
        </w:tc>
        <w:tc>
          <w:tcPr>
            <w:tcW w:w="1386" w:type="dxa"/>
            <w:gridSpan w:val="2"/>
            <w:vAlign w:val="bottom"/>
          </w:tcPr>
          <w:p w14:paraId="57D520AC" w14:textId="444D2387" w:rsidR="00B1356E" w:rsidRPr="009645BB" w:rsidRDefault="00B1356E" w:rsidP="00B1356E">
            <w:pPr>
              <w:widowControl w:val="0"/>
              <w:ind w:right="-72"/>
              <w:jc w:val="right"/>
              <w:rPr>
                <w:rFonts w:ascii="Arial" w:hAnsi="Arial" w:cs="Arial"/>
                <w:color w:val="000000" w:themeColor="text1"/>
                <w:sz w:val="18"/>
                <w:szCs w:val="18"/>
                <w:cs/>
              </w:rPr>
            </w:pPr>
            <w:r w:rsidRPr="009645BB">
              <w:rPr>
                <w:rFonts w:ascii="Arial" w:hAnsi="Arial" w:cs="Arial"/>
                <w:color w:val="000000" w:themeColor="text1"/>
                <w:sz w:val="18"/>
                <w:szCs w:val="18"/>
              </w:rPr>
              <w:t>1</w:t>
            </w:r>
          </w:p>
        </w:tc>
      </w:tr>
      <w:tr w:rsidR="00B1356E" w:rsidRPr="009645BB" w14:paraId="720925E2" w14:textId="77777777" w:rsidTr="00C42D5D">
        <w:trPr>
          <w:trHeight w:val="20"/>
        </w:trPr>
        <w:tc>
          <w:tcPr>
            <w:tcW w:w="4118" w:type="dxa"/>
            <w:shd w:val="clear" w:color="auto" w:fill="auto"/>
          </w:tcPr>
          <w:p w14:paraId="65920265" w14:textId="77777777" w:rsidR="00B1356E" w:rsidRPr="009645BB" w:rsidRDefault="00B1356E" w:rsidP="00B1356E">
            <w:pPr>
              <w:ind w:left="-113"/>
              <w:rPr>
                <w:rFonts w:ascii="Arial" w:hAnsi="Arial" w:cs="Arial"/>
                <w:color w:val="000000" w:themeColor="text1"/>
                <w:sz w:val="18"/>
                <w:szCs w:val="18"/>
                <w:cs/>
              </w:rPr>
            </w:pPr>
            <w:r w:rsidRPr="009645BB">
              <w:rPr>
                <w:rFonts w:ascii="Arial" w:hAnsi="Arial" w:cs="Arial"/>
                <w:color w:val="000000" w:themeColor="text1"/>
                <w:sz w:val="18"/>
                <w:szCs w:val="18"/>
              </w:rPr>
              <w:t>Professional fee</w:t>
            </w:r>
          </w:p>
        </w:tc>
        <w:tc>
          <w:tcPr>
            <w:tcW w:w="1350" w:type="dxa"/>
            <w:shd w:val="clear" w:color="auto" w:fill="FAFAFA"/>
          </w:tcPr>
          <w:p w14:paraId="2D72D879" w14:textId="17F37223"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9,601 </w:t>
            </w:r>
          </w:p>
        </w:tc>
        <w:tc>
          <w:tcPr>
            <w:tcW w:w="1260" w:type="dxa"/>
          </w:tcPr>
          <w:p w14:paraId="29E7767F" w14:textId="38CE7DE9"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12,533 </w:t>
            </w:r>
          </w:p>
        </w:tc>
        <w:tc>
          <w:tcPr>
            <w:tcW w:w="1350" w:type="dxa"/>
            <w:shd w:val="clear" w:color="auto" w:fill="FAFAFA"/>
          </w:tcPr>
          <w:p w14:paraId="2FB9A620" w14:textId="79DA9C97" w:rsidR="00B1356E" w:rsidRPr="009645BB" w:rsidRDefault="00B1356E" w:rsidP="00B1356E">
            <w:pPr>
              <w:widowControl w:val="0"/>
              <w:ind w:right="-72"/>
              <w:jc w:val="right"/>
              <w:rPr>
                <w:rFonts w:ascii="Arial" w:hAnsi="Arial" w:cs="Arial"/>
                <w:color w:val="000000" w:themeColor="text1"/>
                <w:sz w:val="18"/>
                <w:szCs w:val="18"/>
                <w:cs/>
              </w:rPr>
            </w:pPr>
            <w:r w:rsidRPr="009645BB">
              <w:rPr>
                <w:rFonts w:ascii="Arial" w:hAnsi="Arial" w:cs="Arial"/>
                <w:color w:val="000000" w:themeColor="text1"/>
                <w:sz w:val="18"/>
                <w:szCs w:val="18"/>
              </w:rPr>
              <w:t>3,628</w:t>
            </w:r>
          </w:p>
        </w:tc>
        <w:tc>
          <w:tcPr>
            <w:tcW w:w="1386" w:type="dxa"/>
            <w:gridSpan w:val="2"/>
          </w:tcPr>
          <w:p w14:paraId="0026F81D" w14:textId="634DF886" w:rsidR="00B1356E" w:rsidRPr="009645BB" w:rsidRDefault="00B1356E" w:rsidP="00B1356E">
            <w:pPr>
              <w:widowControl w:val="0"/>
              <w:ind w:right="-72"/>
              <w:jc w:val="right"/>
              <w:rPr>
                <w:rFonts w:ascii="Arial" w:hAnsi="Arial" w:cs="Arial"/>
                <w:color w:val="000000" w:themeColor="text1"/>
                <w:sz w:val="18"/>
                <w:szCs w:val="18"/>
                <w:cs/>
              </w:rPr>
            </w:pPr>
            <w:r w:rsidRPr="009645BB">
              <w:rPr>
                <w:rFonts w:ascii="Arial" w:hAnsi="Arial" w:cs="Arial"/>
                <w:color w:val="000000" w:themeColor="text1"/>
                <w:sz w:val="18"/>
                <w:szCs w:val="18"/>
              </w:rPr>
              <w:t>4,919</w:t>
            </w:r>
          </w:p>
        </w:tc>
      </w:tr>
      <w:tr w:rsidR="00B1356E" w:rsidRPr="009645BB" w14:paraId="03BD49D6" w14:textId="77777777" w:rsidTr="00C42D5D">
        <w:trPr>
          <w:trHeight w:val="20"/>
        </w:trPr>
        <w:tc>
          <w:tcPr>
            <w:tcW w:w="4118" w:type="dxa"/>
            <w:shd w:val="clear" w:color="auto" w:fill="auto"/>
          </w:tcPr>
          <w:p w14:paraId="22CC10D0" w14:textId="5C1D0AD5" w:rsidR="00B1356E" w:rsidRPr="009645BB" w:rsidRDefault="00B1356E" w:rsidP="00B1356E">
            <w:pPr>
              <w:ind w:left="-113"/>
              <w:rPr>
                <w:rFonts w:ascii="Arial" w:hAnsi="Arial" w:cs="Arial"/>
                <w:color w:val="000000" w:themeColor="text1"/>
                <w:sz w:val="18"/>
                <w:szCs w:val="18"/>
              </w:rPr>
            </w:pPr>
            <w:r w:rsidRPr="009645BB">
              <w:rPr>
                <w:rFonts w:ascii="Arial" w:hAnsi="Arial" w:cs="Arial"/>
                <w:color w:val="000000" w:themeColor="text1"/>
                <w:sz w:val="18"/>
                <w:szCs w:val="18"/>
              </w:rPr>
              <w:t>Integration cost</w:t>
            </w:r>
            <w:r w:rsidR="00BD0E19" w:rsidRPr="009645BB">
              <w:rPr>
                <w:rFonts w:ascii="Arial" w:hAnsi="Arial" w:cs="Arial"/>
                <w:color w:val="000000" w:themeColor="text1"/>
                <w:sz w:val="18"/>
                <w:szCs w:val="18"/>
              </w:rPr>
              <w:t xml:space="preserve"> </w:t>
            </w:r>
          </w:p>
        </w:tc>
        <w:tc>
          <w:tcPr>
            <w:tcW w:w="1350" w:type="dxa"/>
            <w:shd w:val="clear" w:color="auto" w:fill="FAFAFA"/>
          </w:tcPr>
          <w:p w14:paraId="09ADC9DE" w14:textId="42084259"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4,394</w:t>
            </w:r>
          </w:p>
        </w:tc>
        <w:tc>
          <w:tcPr>
            <w:tcW w:w="1260" w:type="dxa"/>
          </w:tcPr>
          <w:p w14:paraId="6B25F601" w14:textId="64C13546"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80,593 </w:t>
            </w:r>
          </w:p>
        </w:tc>
        <w:tc>
          <w:tcPr>
            <w:tcW w:w="1350" w:type="dxa"/>
            <w:shd w:val="clear" w:color="auto" w:fill="FAFAFA"/>
          </w:tcPr>
          <w:p w14:paraId="2A5B7296" w14:textId="33139E5A" w:rsidR="00B1356E" w:rsidRPr="009645BB" w:rsidRDefault="00B1356E" w:rsidP="00B1356E">
            <w:pPr>
              <w:widowControl w:val="0"/>
              <w:ind w:right="-72"/>
              <w:jc w:val="right"/>
              <w:rPr>
                <w:rFonts w:ascii="Arial" w:hAnsi="Arial" w:cs="Arial"/>
                <w:color w:val="000000" w:themeColor="text1"/>
                <w:sz w:val="18"/>
                <w:szCs w:val="18"/>
                <w:cs/>
              </w:rPr>
            </w:pPr>
            <w:r w:rsidRPr="009645BB">
              <w:rPr>
                <w:rFonts w:ascii="Arial" w:hAnsi="Arial" w:cs="Arial"/>
                <w:color w:val="000000" w:themeColor="text1"/>
                <w:sz w:val="18"/>
                <w:szCs w:val="18"/>
              </w:rPr>
              <w:t>-</w:t>
            </w:r>
          </w:p>
        </w:tc>
        <w:tc>
          <w:tcPr>
            <w:tcW w:w="1386" w:type="dxa"/>
            <w:gridSpan w:val="2"/>
          </w:tcPr>
          <w:p w14:paraId="11479F77" w14:textId="7F63CF46"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5,663</w:t>
            </w:r>
          </w:p>
        </w:tc>
      </w:tr>
      <w:tr w:rsidR="00B1356E" w:rsidRPr="00F529E0" w14:paraId="59D21E9D" w14:textId="77777777" w:rsidTr="00C42D5D">
        <w:trPr>
          <w:trHeight w:val="20"/>
        </w:trPr>
        <w:tc>
          <w:tcPr>
            <w:tcW w:w="4118" w:type="dxa"/>
            <w:shd w:val="clear" w:color="auto" w:fill="auto"/>
          </w:tcPr>
          <w:p w14:paraId="63FF3587" w14:textId="77777777" w:rsidR="00B1356E" w:rsidRPr="009645BB" w:rsidRDefault="00B1356E" w:rsidP="00B1356E">
            <w:pPr>
              <w:ind w:left="-113"/>
              <w:rPr>
                <w:rFonts w:ascii="Arial" w:hAnsi="Arial" w:cs="Arial"/>
                <w:color w:val="000000" w:themeColor="text1"/>
                <w:sz w:val="18"/>
                <w:szCs w:val="18"/>
                <w:cs/>
              </w:rPr>
            </w:pPr>
            <w:r w:rsidRPr="009645BB">
              <w:rPr>
                <w:rFonts w:ascii="Arial" w:hAnsi="Arial" w:cs="Arial"/>
                <w:color w:val="000000" w:themeColor="text1"/>
                <w:sz w:val="18"/>
                <w:szCs w:val="18"/>
              </w:rPr>
              <w:t>Other operating expenses</w:t>
            </w:r>
          </w:p>
        </w:tc>
        <w:tc>
          <w:tcPr>
            <w:tcW w:w="1350" w:type="dxa"/>
            <w:tcBorders>
              <w:bottom w:val="single" w:sz="4" w:space="0" w:color="auto"/>
            </w:tcBorders>
            <w:shd w:val="clear" w:color="auto" w:fill="FAFAFA"/>
          </w:tcPr>
          <w:p w14:paraId="50B56FF5" w14:textId="630B074F"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21,69</w:t>
            </w:r>
            <w:r w:rsidR="004E0AC9">
              <w:rPr>
                <w:rFonts w:ascii="Arial" w:hAnsi="Arial" w:cs="Arial"/>
                <w:color w:val="000000" w:themeColor="text1"/>
                <w:sz w:val="18"/>
                <w:szCs w:val="18"/>
              </w:rPr>
              <w:t>5</w:t>
            </w:r>
          </w:p>
        </w:tc>
        <w:tc>
          <w:tcPr>
            <w:tcW w:w="1260" w:type="dxa"/>
            <w:tcBorders>
              <w:bottom w:val="single" w:sz="4" w:space="0" w:color="auto"/>
            </w:tcBorders>
          </w:tcPr>
          <w:p w14:paraId="5B94E3C4" w14:textId="3834D3DD"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sz w:val="18"/>
                <w:szCs w:val="18"/>
              </w:rPr>
              <w:t xml:space="preserve"> 48,023 </w:t>
            </w:r>
          </w:p>
        </w:tc>
        <w:tc>
          <w:tcPr>
            <w:tcW w:w="1350" w:type="dxa"/>
            <w:tcBorders>
              <w:bottom w:val="single" w:sz="4" w:space="0" w:color="auto"/>
            </w:tcBorders>
            <w:shd w:val="clear" w:color="auto" w:fill="FAFAFA"/>
          </w:tcPr>
          <w:p w14:paraId="79F2C744" w14:textId="14477148" w:rsidR="00B1356E" w:rsidRPr="009645BB"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40</w:t>
            </w:r>
            <w:r w:rsidR="004E0AC9">
              <w:rPr>
                <w:rFonts w:ascii="Arial" w:hAnsi="Arial" w:cs="Arial"/>
                <w:color w:val="000000" w:themeColor="text1"/>
                <w:sz w:val="18"/>
                <w:szCs w:val="18"/>
              </w:rPr>
              <w:t>1</w:t>
            </w:r>
          </w:p>
        </w:tc>
        <w:tc>
          <w:tcPr>
            <w:tcW w:w="1386" w:type="dxa"/>
            <w:gridSpan w:val="2"/>
            <w:tcBorders>
              <w:bottom w:val="single" w:sz="4" w:space="0" w:color="auto"/>
            </w:tcBorders>
          </w:tcPr>
          <w:p w14:paraId="71D37F93" w14:textId="0E16FFD9" w:rsidR="00B1356E" w:rsidRPr="00F529E0" w:rsidRDefault="00B1356E" w:rsidP="00B1356E">
            <w:pPr>
              <w:widowControl w:val="0"/>
              <w:ind w:right="-72"/>
              <w:jc w:val="right"/>
              <w:rPr>
                <w:rFonts w:ascii="Arial" w:hAnsi="Arial" w:cs="Arial"/>
                <w:color w:val="000000" w:themeColor="text1"/>
                <w:sz w:val="18"/>
                <w:szCs w:val="18"/>
              </w:rPr>
            </w:pPr>
            <w:r w:rsidRPr="009645BB">
              <w:rPr>
                <w:rFonts w:ascii="Arial" w:hAnsi="Arial" w:cs="Arial"/>
                <w:color w:val="000000" w:themeColor="text1"/>
                <w:sz w:val="18"/>
                <w:szCs w:val="18"/>
              </w:rPr>
              <w:t>638</w:t>
            </w:r>
          </w:p>
        </w:tc>
      </w:tr>
      <w:tr w:rsidR="005E058B" w:rsidRPr="00F529E0" w14:paraId="3C84EBFB" w14:textId="77777777" w:rsidTr="00C42D5D">
        <w:trPr>
          <w:trHeight w:val="20"/>
        </w:trPr>
        <w:tc>
          <w:tcPr>
            <w:tcW w:w="4118" w:type="dxa"/>
            <w:shd w:val="clear" w:color="auto" w:fill="auto"/>
          </w:tcPr>
          <w:p w14:paraId="6CED62BF" w14:textId="77777777" w:rsidR="005E058B" w:rsidRPr="00F529E0" w:rsidRDefault="005E058B" w:rsidP="005E058B">
            <w:pPr>
              <w:ind w:left="-113"/>
              <w:rPr>
                <w:rFonts w:ascii="Arial" w:hAnsi="Arial" w:cs="Arial"/>
                <w:color w:val="000000" w:themeColor="text1"/>
                <w:sz w:val="18"/>
                <w:szCs w:val="18"/>
              </w:rPr>
            </w:pPr>
          </w:p>
        </w:tc>
        <w:tc>
          <w:tcPr>
            <w:tcW w:w="1350" w:type="dxa"/>
            <w:tcBorders>
              <w:top w:val="single" w:sz="4" w:space="0" w:color="auto"/>
            </w:tcBorders>
            <w:shd w:val="clear" w:color="auto" w:fill="FAFAFA"/>
            <w:vAlign w:val="center"/>
          </w:tcPr>
          <w:p w14:paraId="69F220EF" w14:textId="77777777" w:rsidR="005E058B" w:rsidRPr="00F529E0" w:rsidRDefault="005E058B" w:rsidP="005E058B">
            <w:pPr>
              <w:widowControl w:val="0"/>
              <w:ind w:right="-72"/>
              <w:jc w:val="right"/>
              <w:rPr>
                <w:rFonts w:ascii="Arial" w:hAnsi="Arial" w:cs="Arial"/>
                <w:color w:val="000000" w:themeColor="text1"/>
                <w:sz w:val="18"/>
                <w:szCs w:val="18"/>
              </w:rPr>
            </w:pPr>
          </w:p>
        </w:tc>
        <w:tc>
          <w:tcPr>
            <w:tcW w:w="1260" w:type="dxa"/>
            <w:tcBorders>
              <w:top w:val="single" w:sz="4" w:space="0" w:color="auto"/>
            </w:tcBorders>
            <w:shd w:val="clear" w:color="auto" w:fill="auto"/>
            <w:vAlign w:val="center"/>
          </w:tcPr>
          <w:p w14:paraId="08E6723B" w14:textId="77777777" w:rsidR="005E058B" w:rsidRPr="00F529E0" w:rsidRDefault="005E058B" w:rsidP="005E058B">
            <w:pPr>
              <w:widowControl w:val="0"/>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center"/>
          </w:tcPr>
          <w:p w14:paraId="0BB8E926" w14:textId="77777777" w:rsidR="005E058B" w:rsidRPr="00F529E0" w:rsidRDefault="005E058B" w:rsidP="005E058B">
            <w:pPr>
              <w:widowControl w:val="0"/>
              <w:ind w:right="-72"/>
              <w:jc w:val="right"/>
              <w:rPr>
                <w:rFonts w:ascii="Arial" w:hAnsi="Arial" w:cs="Arial"/>
                <w:color w:val="000000" w:themeColor="text1"/>
                <w:sz w:val="18"/>
                <w:szCs w:val="18"/>
              </w:rPr>
            </w:pPr>
          </w:p>
        </w:tc>
        <w:tc>
          <w:tcPr>
            <w:tcW w:w="1386" w:type="dxa"/>
            <w:gridSpan w:val="2"/>
            <w:tcBorders>
              <w:top w:val="single" w:sz="4" w:space="0" w:color="auto"/>
            </w:tcBorders>
            <w:shd w:val="clear" w:color="auto" w:fill="auto"/>
            <w:vAlign w:val="center"/>
          </w:tcPr>
          <w:p w14:paraId="4FD5149F" w14:textId="77777777" w:rsidR="005E058B" w:rsidRPr="00F529E0" w:rsidRDefault="005E058B" w:rsidP="005E058B">
            <w:pPr>
              <w:widowControl w:val="0"/>
              <w:ind w:right="-72"/>
              <w:jc w:val="right"/>
              <w:rPr>
                <w:rFonts w:ascii="Arial" w:hAnsi="Arial" w:cs="Arial"/>
                <w:color w:val="000000" w:themeColor="text1"/>
                <w:sz w:val="18"/>
                <w:szCs w:val="18"/>
              </w:rPr>
            </w:pPr>
          </w:p>
        </w:tc>
      </w:tr>
      <w:tr w:rsidR="005E058B" w:rsidRPr="00F529E0" w14:paraId="354FDE98" w14:textId="77777777" w:rsidTr="00C42D5D">
        <w:trPr>
          <w:trHeight w:val="20"/>
        </w:trPr>
        <w:tc>
          <w:tcPr>
            <w:tcW w:w="4118" w:type="dxa"/>
            <w:shd w:val="clear" w:color="auto" w:fill="auto"/>
            <w:vAlign w:val="center"/>
          </w:tcPr>
          <w:p w14:paraId="525DDC51" w14:textId="77777777" w:rsidR="005E058B" w:rsidRPr="00F529E0" w:rsidRDefault="005E058B" w:rsidP="005E058B">
            <w:pPr>
              <w:ind w:left="-113"/>
              <w:rPr>
                <w:rFonts w:ascii="Arial" w:hAnsi="Arial" w:cs="Arial"/>
                <w:b/>
                <w:bCs/>
                <w:color w:val="000000" w:themeColor="text1"/>
                <w:sz w:val="18"/>
                <w:szCs w:val="18"/>
                <w:cs/>
              </w:rPr>
            </w:pPr>
            <w:r w:rsidRPr="00F529E0">
              <w:rPr>
                <w:rFonts w:ascii="Arial" w:hAnsi="Arial" w:cs="Arial"/>
                <w:b/>
                <w:bCs/>
                <w:color w:val="000000" w:themeColor="text1"/>
                <w:sz w:val="18"/>
                <w:szCs w:val="18"/>
              </w:rPr>
              <w:t xml:space="preserve">Total </w:t>
            </w:r>
            <w:r w:rsidRPr="00F529E0">
              <w:rPr>
                <w:rFonts w:ascii="Arial" w:hAnsi="Arial" w:cs="Arial"/>
                <w:b/>
                <w:bCs/>
                <w:color w:val="000000" w:themeColor="text1"/>
                <w:spacing w:val="-4"/>
                <w:sz w:val="18"/>
                <w:szCs w:val="18"/>
              </w:rPr>
              <w:t>operating expenses</w:t>
            </w:r>
          </w:p>
        </w:tc>
        <w:tc>
          <w:tcPr>
            <w:tcW w:w="1350" w:type="dxa"/>
            <w:tcBorders>
              <w:bottom w:val="single" w:sz="4" w:space="0" w:color="auto"/>
            </w:tcBorders>
            <w:shd w:val="clear" w:color="auto" w:fill="FAFAFA"/>
          </w:tcPr>
          <w:p w14:paraId="75D9EAFC" w14:textId="43DD40EC" w:rsidR="005E058B" w:rsidRPr="00F529E0" w:rsidRDefault="00B1356E" w:rsidP="005E058B">
            <w:pPr>
              <w:widowControl w:val="0"/>
              <w:ind w:right="-72"/>
              <w:jc w:val="right"/>
              <w:rPr>
                <w:rFonts w:ascii="Arial" w:hAnsi="Arial" w:cs="Arial"/>
                <w:color w:val="000000" w:themeColor="text1"/>
                <w:sz w:val="18"/>
                <w:szCs w:val="18"/>
              </w:rPr>
            </w:pPr>
            <w:r w:rsidRPr="00B1356E">
              <w:rPr>
                <w:rFonts w:ascii="Arial" w:hAnsi="Arial" w:cs="Arial"/>
                <w:color w:val="000000" w:themeColor="text1"/>
                <w:sz w:val="18"/>
                <w:szCs w:val="18"/>
              </w:rPr>
              <w:t>542,945</w:t>
            </w:r>
          </w:p>
        </w:tc>
        <w:tc>
          <w:tcPr>
            <w:tcW w:w="1260" w:type="dxa"/>
            <w:tcBorders>
              <w:bottom w:val="single" w:sz="4" w:space="0" w:color="auto"/>
            </w:tcBorders>
          </w:tcPr>
          <w:p w14:paraId="4418C467" w14:textId="78ECA656" w:rsidR="005E058B" w:rsidRPr="00F529E0" w:rsidRDefault="005E058B" w:rsidP="005E058B">
            <w:pPr>
              <w:widowControl w:val="0"/>
              <w:ind w:right="-72"/>
              <w:jc w:val="right"/>
              <w:rPr>
                <w:rFonts w:ascii="Arial" w:hAnsi="Arial" w:cs="Arial"/>
                <w:color w:val="000000" w:themeColor="text1"/>
                <w:sz w:val="18"/>
                <w:szCs w:val="18"/>
              </w:rPr>
            </w:pPr>
            <w:r w:rsidRPr="002F7C8C">
              <w:rPr>
                <w:rFonts w:ascii="Arial" w:hAnsi="Arial" w:cs="Arial"/>
                <w:color w:val="000000" w:themeColor="text1"/>
                <w:sz w:val="18"/>
                <w:szCs w:val="18"/>
              </w:rPr>
              <w:t>8</w:t>
            </w:r>
            <w:r>
              <w:rPr>
                <w:rFonts w:ascii="Arial" w:hAnsi="Arial" w:cs="Arial"/>
                <w:color w:val="000000" w:themeColor="text1"/>
                <w:sz w:val="18"/>
                <w:szCs w:val="18"/>
              </w:rPr>
              <w:t>23,552</w:t>
            </w:r>
          </w:p>
        </w:tc>
        <w:tc>
          <w:tcPr>
            <w:tcW w:w="1350" w:type="dxa"/>
            <w:tcBorders>
              <w:bottom w:val="single" w:sz="4" w:space="0" w:color="auto"/>
            </w:tcBorders>
            <w:shd w:val="clear" w:color="auto" w:fill="FAFAFA"/>
          </w:tcPr>
          <w:p w14:paraId="05336AD4" w14:textId="3F999CF5" w:rsidR="005E058B" w:rsidRPr="00F529E0" w:rsidRDefault="00967FFA" w:rsidP="005E058B">
            <w:pPr>
              <w:widowControl w:val="0"/>
              <w:ind w:right="-72"/>
              <w:jc w:val="right"/>
              <w:rPr>
                <w:rFonts w:ascii="Arial" w:hAnsi="Arial" w:cs="Arial"/>
                <w:color w:val="000000" w:themeColor="text1"/>
                <w:sz w:val="18"/>
                <w:szCs w:val="18"/>
              </w:rPr>
            </w:pPr>
            <w:r w:rsidRPr="00967FFA">
              <w:rPr>
                <w:rFonts w:ascii="Arial" w:hAnsi="Arial" w:cs="Arial"/>
                <w:color w:val="000000" w:themeColor="text1"/>
                <w:sz w:val="18"/>
                <w:szCs w:val="18"/>
              </w:rPr>
              <w:t>12,85</w:t>
            </w:r>
            <w:r w:rsidR="004E0AC9">
              <w:rPr>
                <w:rFonts w:ascii="Arial" w:hAnsi="Arial" w:cs="Arial"/>
                <w:color w:val="000000" w:themeColor="text1"/>
                <w:sz w:val="18"/>
                <w:szCs w:val="18"/>
              </w:rPr>
              <w:t>3</w:t>
            </w:r>
          </w:p>
        </w:tc>
        <w:tc>
          <w:tcPr>
            <w:tcW w:w="1386" w:type="dxa"/>
            <w:gridSpan w:val="2"/>
            <w:tcBorders>
              <w:bottom w:val="single" w:sz="4" w:space="0" w:color="auto"/>
            </w:tcBorders>
          </w:tcPr>
          <w:p w14:paraId="2095FE77" w14:textId="2361E1C1" w:rsidR="005E058B" w:rsidRPr="00F529E0" w:rsidRDefault="005E058B" w:rsidP="005E058B">
            <w:pPr>
              <w:widowControl w:val="0"/>
              <w:ind w:right="-72"/>
              <w:jc w:val="right"/>
              <w:rPr>
                <w:rFonts w:ascii="Arial" w:hAnsi="Arial" w:cs="Arial"/>
                <w:color w:val="000000" w:themeColor="text1"/>
                <w:sz w:val="18"/>
                <w:szCs w:val="18"/>
              </w:rPr>
            </w:pPr>
            <w:r w:rsidRPr="00941651">
              <w:rPr>
                <w:rFonts w:ascii="Arial" w:hAnsi="Arial" w:cs="Arial"/>
                <w:color w:val="000000" w:themeColor="text1"/>
                <w:sz w:val="18"/>
                <w:szCs w:val="18"/>
              </w:rPr>
              <w:t>21,549</w:t>
            </w:r>
          </w:p>
        </w:tc>
      </w:tr>
    </w:tbl>
    <w:p w14:paraId="5B85A555" w14:textId="77777777" w:rsidR="005E058B" w:rsidRPr="00F61FE4" w:rsidRDefault="005E058B" w:rsidP="00DC11AD">
      <w:pPr>
        <w:jc w:val="both"/>
        <w:rPr>
          <w:rFonts w:ascii="Arial" w:hAnsi="Arial" w:cs="Arial"/>
          <w:color w:val="000000"/>
          <w:sz w:val="18"/>
          <w:szCs w:val="18"/>
          <w:lang w:val="en-GB"/>
        </w:rPr>
      </w:pPr>
    </w:p>
    <w:p w14:paraId="349A97F5" w14:textId="0F656635" w:rsidR="00D7176F" w:rsidRPr="009867DE" w:rsidRDefault="009867DE" w:rsidP="009867DE">
      <w:pPr>
        <w:jc w:val="thaiDistribute"/>
        <w:rPr>
          <w:rFonts w:ascii="Arial" w:hAnsi="Arial" w:cs="Arial"/>
          <w:color w:val="000000"/>
          <w:sz w:val="18"/>
          <w:szCs w:val="18"/>
          <w:lang w:val="en-GB"/>
        </w:rPr>
      </w:pPr>
      <w:r w:rsidRPr="009867DE">
        <w:rPr>
          <w:rFonts w:ascii="Arial" w:hAnsi="Arial" w:cs="Arial"/>
          <w:color w:val="000000"/>
          <w:sz w:val="18"/>
          <w:szCs w:val="18"/>
          <w:lang w:val="en-GB"/>
        </w:rPr>
        <w:t xml:space="preserve">In preparing this interim financial information, the </w:t>
      </w:r>
      <w:r>
        <w:rPr>
          <w:rFonts w:ascii="Arial" w:hAnsi="Arial" w:cs="Browallia New"/>
          <w:color w:val="000000"/>
          <w:sz w:val="18"/>
          <w:szCs w:val="22"/>
          <w:lang w:bidi="th-TH"/>
        </w:rPr>
        <w:t>Group</w:t>
      </w:r>
      <w:r w:rsidRPr="009867DE">
        <w:rPr>
          <w:rFonts w:ascii="Arial" w:hAnsi="Arial" w:cs="Arial"/>
          <w:color w:val="000000"/>
          <w:sz w:val="18"/>
          <w:szCs w:val="18"/>
          <w:lang w:val="en-GB"/>
        </w:rPr>
        <w:t xml:space="preserve"> has reviewed the estimation of the expenses</w:t>
      </w:r>
      <w:r>
        <w:rPr>
          <w:rFonts w:ascii="Arial" w:hAnsi="Arial" w:cstheme="minorBidi" w:hint="cs"/>
          <w:color w:val="000000"/>
          <w:sz w:val="18"/>
          <w:szCs w:val="22"/>
          <w:cs/>
          <w:lang w:val="en-GB" w:bidi="th-TH"/>
        </w:rPr>
        <w:t xml:space="preserve"> </w:t>
      </w:r>
      <w:r w:rsidRPr="009867DE">
        <w:rPr>
          <w:rFonts w:ascii="Arial" w:hAnsi="Arial" w:cs="Arial"/>
          <w:color w:val="000000"/>
          <w:sz w:val="18"/>
          <w:szCs w:val="18"/>
          <w:lang w:val="en-GB"/>
        </w:rPr>
        <w:t xml:space="preserve">allocation of Claim expenses, Underwriting expenses and Operating expenses which was changed from those that were applied for the financial information for the </w:t>
      </w:r>
      <w:r w:rsidR="005E058B">
        <w:rPr>
          <w:rFonts w:ascii="Arial" w:hAnsi="Arial" w:cs="Arial"/>
          <w:color w:val="000000"/>
          <w:sz w:val="18"/>
          <w:szCs w:val="18"/>
          <w:lang w:val="en-GB"/>
        </w:rPr>
        <w:t>nine</w:t>
      </w:r>
      <w:r w:rsidRPr="009867DE">
        <w:rPr>
          <w:rFonts w:ascii="Arial" w:hAnsi="Arial" w:cs="Arial"/>
          <w:color w:val="000000"/>
          <w:sz w:val="18"/>
          <w:szCs w:val="18"/>
          <w:lang w:val="en-GB"/>
        </w:rPr>
        <w:t xml:space="preserve">-month period ended </w:t>
      </w:r>
      <w:r w:rsidRPr="009867DE">
        <w:rPr>
          <w:rFonts w:ascii="Arial" w:hAnsi="Arial" w:cs="Arial"/>
          <w:color w:val="000000"/>
          <w:sz w:val="18"/>
          <w:szCs w:val="18"/>
          <w:cs/>
          <w:lang w:val="en-GB" w:bidi="th-TH"/>
        </w:rPr>
        <w:t>30</w:t>
      </w:r>
      <w:r w:rsidRPr="009867DE">
        <w:rPr>
          <w:rFonts w:ascii="Arial" w:hAnsi="Arial" w:cs="Arial"/>
          <w:color w:val="000000"/>
          <w:sz w:val="18"/>
          <w:szCs w:val="18"/>
          <w:lang w:val="en-GB"/>
        </w:rPr>
        <w:t xml:space="preserve"> </w:t>
      </w:r>
      <w:r w:rsidR="005E058B">
        <w:rPr>
          <w:rFonts w:ascii="Arial" w:hAnsi="Arial" w:cs="Arial"/>
          <w:color w:val="000000"/>
          <w:sz w:val="18"/>
          <w:szCs w:val="18"/>
          <w:lang w:val="en-GB"/>
        </w:rPr>
        <w:t>September</w:t>
      </w:r>
      <w:r w:rsidRPr="009867DE">
        <w:rPr>
          <w:rFonts w:ascii="Arial" w:hAnsi="Arial" w:cs="Arial"/>
          <w:color w:val="000000"/>
          <w:sz w:val="18"/>
          <w:szCs w:val="18"/>
          <w:lang w:val="en-GB"/>
        </w:rPr>
        <w:t xml:space="preserve"> </w:t>
      </w:r>
      <w:r w:rsidRPr="009867DE">
        <w:rPr>
          <w:rFonts w:ascii="Arial" w:hAnsi="Arial" w:cs="Arial"/>
          <w:color w:val="000000"/>
          <w:sz w:val="18"/>
          <w:szCs w:val="18"/>
          <w:cs/>
          <w:lang w:val="en-GB" w:bidi="th-TH"/>
        </w:rPr>
        <w:t>202</w:t>
      </w:r>
      <w:r w:rsidR="00A81016">
        <w:rPr>
          <w:rFonts w:ascii="Arial" w:hAnsi="Arial" w:cstheme="minorBidi"/>
          <w:color w:val="000000"/>
          <w:sz w:val="18"/>
          <w:szCs w:val="18"/>
          <w:lang w:val="en-GB" w:bidi="th-TH"/>
        </w:rPr>
        <w:t>3</w:t>
      </w:r>
      <w:r w:rsidRPr="009867DE">
        <w:rPr>
          <w:rFonts w:ascii="Arial" w:hAnsi="Arial" w:cs="Arial"/>
          <w:color w:val="000000"/>
          <w:sz w:val="18"/>
          <w:szCs w:val="18"/>
          <w:lang w:val="en-GB"/>
        </w:rPr>
        <w:t xml:space="preserve"> using prospectively</w:t>
      </w:r>
      <w:r>
        <w:rPr>
          <w:rFonts w:ascii="Arial" w:hAnsi="Arial" w:cstheme="minorBidi" w:hint="cs"/>
          <w:color w:val="000000"/>
          <w:sz w:val="18"/>
          <w:szCs w:val="22"/>
          <w:cs/>
          <w:lang w:val="en-GB" w:bidi="th-TH"/>
        </w:rPr>
        <w:t xml:space="preserve"> </w:t>
      </w:r>
      <w:r w:rsidRPr="009867DE">
        <w:rPr>
          <w:rFonts w:ascii="Arial" w:hAnsi="Arial" w:cs="Arial"/>
          <w:color w:val="000000"/>
          <w:sz w:val="18"/>
          <w:szCs w:val="18"/>
          <w:lang w:val="en-GB"/>
        </w:rPr>
        <w:t>method.</w:t>
      </w:r>
    </w:p>
    <w:p w14:paraId="698B84F9" w14:textId="77777777" w:rsidR="00CD08BC" w:rsidRDefault="00CD08BC" w:rsidP="00D7176F">
      <w:pPr>
        <w:autoSpaceDE/>
        <w:autoSpaceDN/>
        <w:rPr>
          <w:rFonts w:ascii="Arial" w:hAnsi="Arial" w:cs="Arial"/>
          <w:b/>
          <w:bCs/>
          <w:sz w:val="18"/>
          <w:szCs w:val="18"/>
          <w:lang w:val="en-GB" w:bidi="th-TH"/>
        </w:rPr>
      </w:pPr>
    </w:p>
    <w:p w14:paraId="4D57AF92" w14:textId="7B1E2E55" w:rsidR="005C63AA" w:rsidRDefault="005C63AA">
      <w:pPr>
        <w:autoSpaceDE/>
        <w:autoSpaceDN/>
        <w:rPr>
          <w:rFonts w:ascii="Arial" w:hAnsi="Arial" w:cs="Arial"/>
          <w:b/>
          <w:bCs/>
          <w:sz w:val="18"/>
          <w:szCs w:val="18"/>
          <w:cs/>
          <w:lang w:val="en-GB" w:bidi="th-TH"/>
        </w:rPr>
      </w:pPr>
      <w:r>
        <w:rPr>
          <w:rFonts w:ascii="Arial" w:hAnsi="Arial" w:cs="Angsana New"/>
          <w:b/>
          <w:bCs/>
          <w:sz w:val="18"/>
          <w:szCs w:val="18"/>
          <w:cs/>
          <w:lang w:val="en-GB" w:bidi="th-TH"/>
        </w:rPr>
        <w:br w:type="page"/>
      </w:r>
    </w:p>
    <w:p w14:paraId="634ECFD7" w14:textId="77777777" w:rsidR="00CD08BC" w:rsidRPr="005C63AA" w:rsidRDefault="00CD08BC" w:rsidP="00D7176F">
      <w:pPr>
        <w:autoSpaceDE/>
        <w:autoSpaceDN/>
        <w:rPr>
          <w:rFonts w:ascii="Arial" w:hAnsi="Arial" w:cstheme="minorBidi"/>
          <w:b/>
          <w:bCs/>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1453A5" w:rsidRPr="005C63AA" w14:paraId="49F229B5" w14:textId="77777777" w:rsidTr="00F2288E">
        <w:trPr>
          <w:trHeight w:val="368"/>
        </w:trPr>
        <w:tc>
          <w:tcPr>
            <w:tcW w:w="9475" w:type="dxa"/>
            <w:shd w:val="clear" w:color="auto" w:fill="FFA543"/>
            <w:vAlign w:val="center"/>
          </w:tcPr>
          <w:p w14:paraId="4C8FF68C" w14:textId="4056813E" w:rsidR="001453A5" w:rsidRPr="005C63AA" w:rsidRDefault="00E3625A" w:rsidP="003877B9">
            <w:pPr>
              <w:shd w:val="clear" w:color="auto" w:fill="FFA543"/>
              <w:tabs>
                <w:tab w:val="left" w:pos="432"/>
              </w:tabs>
              <w:rPr>
                <w:rFonts w:ascii="Arial" w:hAnsi="Arial" w:cs="Arial"/>
                <w:b/>
                <w:bCs/>
                <w:color w:val="FFFFFF" w:themeColor="background1"/>
                <w:sz w:val="18"/>
                <w:szCs w:val="18"/>
              </w:rPr>
            </w:pPr>
            <w:r w:rsidRPr="005C63AA">
              <w:rPr>
                <w:rFonts w:ascii="Arial" w:hAnsi="Arial" w:cs="Arial"/>
                <w:b/>
                <w:bCs/>
                <w:color w:val="FFFFFF" w:themeColor="background1"/>
                <w:sz w:val="18"/>
                <w:szCs w:val="18"/>
                <w:lang w:val="en-GB" w:bidi="th-TH"/>
              </w:rPr>
              <w:t>2</w:t>
            </w:r>
            <w:r w:rsidR="005E4D9D" w:rsidRPr="005C63AA">
              <w:rPr>
                <w:rFonts w:ascii="Arial" w:hAnsi="Arial" w:cs="Arial"/>
                <w:b/>
                <w:bCs/>
                <w:color w:val="FFFFFF" w:themeColor="background1"/>
                <w:sz w:val="18"/>
                <w:szCs w:val="18"/>
                <w:lang w:val="en-GB" w:bidi="th-TH"/>
              </w:rPr>
              <w:t>1</w:t>
            </w:r>
            <w:r w:rsidR="003877B9" w:rsidRPr="005C63AA">
              <w:rPr>
                <w:rFonts w:ascii="Arial" w:hAnsi="Arial" w:cs="Arial"/>
                <w:b/>
                <w:bCs/>
                <w:color w:val="FFFFFF" w:themeColor="background1"/>
                <w:sz w:val="18"/>
                <w:szCs w:val="18"/>
                <w:lang w:val="en-GB" w:bidi="th-TH"/>
              </w:rPr>
              <w:tab/>
              <w:t>Expected credit loss</w:t>
            </w:r>
          </w:p>
        </w:tc>
      </w:tr>
    </w:tbl>
    <w:p w14:paraId="0EE3ABBF" w14:textId="103CE953" w:rsidR="00330F60" w:rsidRPr="005E058B" w:rsidRDefault="00330F60" w:rsidP="001453A5">
      <w:pPr>
        <w:jc w:val="both"/>
        <w:rPr>
          <w:rFonts w:ascii="Arial" w:hAnsi="Arial" w:cs="Arial"/>
          <w:sz w:val="18"/>
          <w:szCs w:val="18"/>
        </w:rPr>
      </w:pPr>
    </w:p>
    <w:p w14:paraId="0BCFD751" w14:textId="6904E988" w:rsidR="001B120F" w:rsidRPr="005E058B" w:rsidRDefault="001B120F" w:rsidP="005E058B">
      <w:pPr>
        <w:jc w:val="both"/>
        <w:rPr>
          <w:rFonts w:ascii="Arial" w:hAnsi="Arial" w:cs="Arial"/>
          <w:color w:val="000000"/>
          <w:spacing w:val="-4"/>
          <w:sz w:val="18"/>
          <w:szCs w:val="18"/>
          <w:lang w:val="en-GB"/>
        </w:rPr>
      </w:pPr>
      <w:r w:rsidRPr="005E058B">
        <w:rPr>
          <w:rFonts w:ascii="Arial" w:hAnsi="Arial" w:cs="Arial"/>
          <w:color w:val="000000"/>
          <w:spacing w:val="-4"/>
          <w:sz w:val="18"/>
          <w:szCs w:val="18"/>
          <w:lang w:val="en-GB"/>
        </w:rPr>
        <w:t xml:space="preserve">The expected credit loss for the </w:t>
      </w:r>
      <w:r w:rsidR="00CD08BC" w:rsidRPr="005E058B">
        <w:rPr>
          <w:rFonts w:ascii="Arial" w:hAnsi="Arial" w:cs="Arial"/>
          <w:color w:val="000000"/>
          <w:spacing w:val="-4"/>
          <w:sz w:val="18"/>
          <w:szCs w:val="18"/>
          <w:lang w:val="en-GB"/>
        </w:rPr>
        <w:t xml:space="preserve">three-month and </w:t>
      </w:r>
      <w:r w:rsidR="005E058B" w:rsidRPr="005E058B">
        <w:rPr>
          <w:rFonts w:ascii="Arial" w:hAnsi="Arial" w:cs="Arial"/>
          <w:color w:val="000000"/>
          <w:spacing w:val="-4"/>
          <w:sz w:val="18"/>
          <w:szCs w:val="18"/>
          <w:lang w:val="en-GB"/>
        </w:rPr>
        <w:t>nine</w:t>
      </w:r>
      <w:r w:rsidRPr="005E058B">
        <w:rPr>
          <w:rFonts w:ascii="Arial" w:hAnsi="Arial" w:cs="Arial"/>
          <w:color w:val="000000"/>
          <w:spacing w:val="-4"/>
          <w:sz w:val="18"/>
          <w:szCs w:val="18"/>
          <w:lang w:val="en-GB"/>
        </w:rPr>
        <w:t xml:space="preserve">-month period ended </w:t>
      </w:r>
      <w:r w:rsidR="00325A8C" w:rsidRPr="005E058B">
        <w:rPr>
          <w:rFonts w:ascii="Arial" w:hAnsi="Arial" w:cs="Arial"/>
          <w:color w:val="000000"/>
          <w:spacing w:val="-4"/>
          <w:sz w:val="18"/>
          <w:szCs w:val="18"/>
          <w:lang w:val="en-GB"/>
        </w:rPr>
        <w:t xml:space="preserve">30 </w:t>
      </w:r>
      <w:r w:rsidR="005E058B" w:rsidRPr="005E058B">
        <w:rPr>
          <w:rFonts w:ascii="Arial" w:hAnsi="Arial" w:cs="Arial"/>
          <w:color w:val="000000"/>
          <w:spacing w:val="-4"/>
          <w:sz w:val="18"/>
          <w:szCs w:val="18"/>
          <w:lang w:val="en-GB"/>
        </w:rPr>
        <w:t>September</w:t>
      </w:r>
      <w:r w:rsidRPr="005E058B">
        <w:rPr>
          <w:rFonts w:ascii="Arial" w:hAnsi="Arial" w:cs="Arial"/>
          <w:color w:val="000000"/>
          <w:spacing w:val="-4"/>
          <w:sz w:val="18"/>
          <w:szCs w:val="18"/>
          <w:lang w:val="en-GB"/>
        </w:rPr>
        <w:t xml:space="preserve"> 2024 and 2023</w:t>
      </w:r>
      <w:r w:rsidRPr="005E058B">
        <w:rPr>
          <w:rFonts w:ascii="Arial" w:hAnsi="Arial" w:cs="Arial"/>
          <w:color w:val="000000"/>
          <w:spacing w:val="-4"/>
          <w:sz w:val="18"/>
          <w:szCs w:val="18"/>
          <w:cs/>
          <w:lang w:val="en-GB"/>
        </w:rPr>
        <w:t xml:space="preserve"> </w:t>
      </w:r>
      <w:r w:rsidRPr="005E058B">
        <w:rPr>
          <w:rFonts w:ascii="Arial" w:hAnsi="Arial" w:cs="Arial"/>
          <w:color w:val="000000"/>
          <w:spacing w:val="-4"/>
          <w:sz w:val="18"/>
          <w:szCs w:val="18"/>
          <w:lang w:val="en-GB"/>
        </w:rPr>
        <w:t>were as follows:</w:t>
      </w:r>
    </w:p>
    <w:p w14:paraId="056F0C70" w14:textId="77777777" w:rsidR="001B120F" w:rsidRPr="005E058B" w:rsidRDefault="001B120F" w:rsidP="001453A5">
      <w:pPr>
        <w:jc w:val="both"/>
        <w:rPr>
          <w:rFonts w:ascii="Arial" w:hAnsi="Arial" w:cs="Arial"/>
          <w:sz w:val="18"/>
          <w:szCs w:val="18"/>
        </w:rPr>
      </w:pPr>
    </w:p>
    <w:tbl>
      <w:tblPr>
        <w:tblW w:w="9567" w:type="dxa"/>
        <w:tblLayout w:type="fixed"/>
        <w:tblLook w:val="0000" w:firstRow="0" w:lastRow="0" w:firstColumn="0" w:lastColumn="0" w:noHBand="0" w:noVBand="0"/>
      </w:tblPr>
      <w:tblGrid>
        <w:gridCol w:w="4968"/>
        <w:gridCol w:w="1149"/>
        <w:gridCol w:w="1150"/>
        <w:gridCol w:w="1150"/>
        <w:gridCol w:w="1150"/>
      </w:tblGrid>
      <w:tr w:rsidR="005E058B" w:rsidRPr="005E058B" w14:paraId="0CB08280" w14:textId="77777777" w:rsidTr="00C42D5D">
        <w:trPr>
          <w:trHeight w:val="20"/>
        </w:trPr>
        <w:tc>
          <w:tcPr>
            <w:tcW w:w="4968" w:type="dxa"/>
            <w:vAlign w:val="center"/>
          </w:tcPr>
          <w:p w14:paraId="0F9099A1" w14:textId="77777777" w:rsidR="005E058B" w:rsidRPr="005E058B" w:rsidRDefault="005E058B" w:rsidP="00C42D5D">
            <w:pPr>
              <w:widowControl w:val="0"/>
              <w:ind w:left="450" w:right="62"/>
              <w:rPr>
                <w:rFonts w:ascii="Arial" w:hAnsi="Arial" w:cs="Arial"/>
                <w:color w:val="000000" w:themeColor="text1"/>
                <w:sz w:val="18"/>
                <w:szCs w:val="18"/>
                <w:cs/>
              </w:rPr>
            </w:pPr>
          </w:p>
        </w:tc>
        <w:tc>
          <w:tcPr>
            <w:tcW w:w="2299" w:type="dxa"/>
            <w:gridSpan w:val="2"/>
            <w:tcBorders>
              <w:top w:val="single" w:sz="4" w:space="0" w:color="auto"/>
              <w:bottom w:val="single" w:sz="4" w:space="0" w:color="auto"/>
            </w:tcBorders>
            <w:vAlign w:val="center"/>
          </w:tcPr>
          <w:p w14:paraId="3962752E" w14:textId="77777777" w:rsidR="005E058B" w:rsidRPr="005E058B" w:rsidRDefault="005E058B" w:rsidP="00C42D5D">
            <w:pPr>
              <w:widowControl w:val="0"/>
              <w:ind w:right="-72"/>
              <w:jc w:val="center"/>
              <w:rPr>
                <w:rFonts w:ascii="Arial" w:hAnsi="Arial" w:cs="Arial"/>
                <w:b/>
                <w:bCs/>
                <w:color w:val="000000" w:themeColor="text1"/>
                <w:sz w:val="18"/>
                <w:szCs w:val="18"/>
              </w:rPr>
            </w:pPr>
            <w:r w:rsidRPr="005E058B">
              <w:rPr>
                <w:rFonts w:ascii="Arial" w:hAnsi="Arial" w:cs="Arial"/>
                <w:b/>
                <w:bCs/>
                <w:color w:val="000000" w:themeColor="text1"/>
                <w:sz w:val="18"/>
                <w:szCs w:val="18"/>
              </w:rPr>
              <w:t>Consolidated</w:t>
            </w:r>
          </w:p>
          <w:p w14:paraId="11362853" w14:textId="77777777" w:rsidR="005E058B" w:rsidRPr="005E058B" w:rsidRDefault="005E058B" w:rsidP="00C42D5D">
            <w:pPr>
              <w:widowControl w:val="0"/>
              <w:ind w:right="-72"/>
              <w:jc w:val="center"/>
              <w:rPr>
                <w:rFonts w:ascii="Arial" w:hAnsi="Arial" w:cs="Arial"/>
                <w:b/>
                <w:bCs/>
                <w:color w:val="000000" w:themeColor="text1"/>
                <w:sz w:val="18"/>
                <w:szCs w:val="18"/>
                <w:lang w:val="en-GB"/>
              </w:rPr>
            </w:pPr>
            <w:r w:rsidRPr="005E058B">
              <w:rPr>
                <w:rFonts w:ascii="Arial" w:hAnsi="Arial" w:cs="Arial"/>
                <w:b/>
                <w:bCs/>
                <w:color w:val="000000" w:themeColor="text1"/>
                <w:sz w:val="18"/>
                <w:szCs w:val="18"/>
              </w:rPr>
              <w:t xml:space="preserve"> financial information</w:t>
            </w:r>
          </w:p>
        </w:tc>
        <w:tc>
          <w:tcPr>
            <w:tcW w:w="2300" w:type="dxa"/>
            <w:gridSpan w:val="2"/>
            <w:tcBorders>
              <w:top w:val="single" w:sz="4" w:space="0" w:color="auto"/>
              <w:bottom w:val="single" w:sz="4" w:space="0" w:color="auto"/>
            </w:tcBorders>
            <w:vAlign w:val="center"/>
          </w:tcPr>
          <w:p w14:paraId="65B5BDFC" w14:textId="77777777" w:rsidR="005E058B" w:rsidRPr="005E058B" w:rsidRDefault="005E058B" w:rsidP="00C42D5D">
            <w:pPr>
              <w:widowControl w:val="0"/>
              <w:ind w:right="-72"/>
              <w:jc w:val="center"/>
              <w:rPr>
                <w:rFonts w:ascii="Arial" w:hAnsi="Arial" w:cs="Arial"/>
                <w:b/>
                <w:bCs/>
                <w:color w:val="000000" w:themeColor="text1"/>
                <w:sz w:val="18"/>
                <w:szCs w:val="18"/>
              </w:rPr>
            </w:pPr>
            <w:r w:rsidRPr="005E058B">
              <w:rPr>
                <w:rFonts w:ascii="Arial" w:hAnsi="Arial" w:cs="Arial"/>
                <w:b/>
                <w:bCs/>
                <w:color w:val="000000" w:themeColor="text1"/>
                <w:sz w:val="18"/>
                <w:szCs w:val="18"/>
              </w:rPr>
              <w:t xml:space="preserve">Separate </w:t>
            </w:r>
          </w:p>
          <w:p w14:paraId="0846517B" w14:textId="77777777" w:rsidR="005E058B" w:rsidRPr="005E058B" w:rsidRDefault="005E058B" w:rsidP="00C42D5D">
            <w:pPr>
              <w:widowControl w:val="0"/>
              <w:ind w:right="-72"/>
              <w:jc w:val="center"/>
              <w:rPr>
                <w:rFonts w:ascii="Arial" w:hAnsi="Arial" w:cs="Arial"/>
                <w:b/>
                <w:bCs/>
                <w:color w:val="000000" w:themeColor="text1"/>
                <w:sz w:val="18"/>
                <w:szCs w:val="18"/>
                <w:lang w:val="en-GB"/>
              </w:rPr>
            </w:pPr>
            <w:r w:rsidRPr="005E058B">
              <w:rPr>
                <w:rFonts w:ascii="Arial" w:hAnsi="Arial" w:cs="Arial"/>
                <w:b/>
                <w:bCs/>
                <w:color w:val="000000" w:themeColor="text1"/>
                <w:sz w:val="18"/>
                <w:szCs w:val="18"/>
              </w:rPr>
              <w:t>financial information</w:t>
            </w:r>
          </w:p>
        </w:tc>
      </w:tr>
      <w:tr w:rsidR="005E058B" w:rsidRPr="005E058B" w14:paraId="778480E2" w14:textId="77777777" w:rsidTr="00C42D5D">
        <w:trPr>
          <w:trHeight w:val="20"/>
        </w:trPr>
        <w:tc>
          <w:tcPr>
            <w:tcW w:w="4968" w:type="dxa"/>
            <w:vAlign w:val="center"/>
          </w:tcPr>
          <w:p w14:paraId="6A8B1F6C" w14:textId="77777777" w:rsidR="005E058B" w:rsidRPr="005E058B" w:rsidRDefault="005E058B" w:rsidP="00C42D5D">
            <w:pPr>
              <w:widowControl w:val="0"/>
              <w:ind w:left="450" w:right="62"/>
              <w:rPr>
                <w:rFonts w:ascii="Arial" w:hAnsi="Arial" w:cs="Arial"/>
                <w:color w:val="000000" w:themeColor="text1"/>
                <w:sz w:val="18"/>
                <w:szCs w:val="18"/>
                <w:cs/>
              </w:rPr>
            </w:pPr>
          </w:p>
        </w:tc>
        <w:tc>
          <w:tcPr>
            <w:tcW w:w="4599" w:type="dxa"/>
            <w:gridSpan w:val="4"/>
            <w:tcBorders>
              <w:bottom w:val="single" w:sz="4" w:space="0" w:color="auto"/>
            </w:tcBorders>
            <w:vAlign w:val="center"/>
          </w:tcPr>
          <w:p w14:paraId="7641518A" w14:textId="77777777" w:rsidR="005E058B" w:rsidRPr="005E058B" w:rsidRDefault="005E058B" w:rsidP="00C42D5D">
            <w:pPr>
              <w:widowControl w:val="0"/>
              <w:ind w:right="-72"/>
              <w:jc w:val="center"/>
              <w:rPr>
                <w:rFonts w:ascii="Arial" w:hAnsi="Arial" w:cs="Arial"/>
                <w:b/>
                <w:bCs/>
                <w:color w:val="000000" w:themeColor="text1"/>
                <w:sz w:val="18"/>
                <w:szCs w:val="18"/>
                <w:lang w:val="en-GB"/>
              </w:rPr>
            </w:pPr>
            <w:r w:rsidRPr="005E058B">
              <w:rPr>
                <w:rFonts w:ascii="Arial" w:hAnsi="Arial" w:cs="Arial"/>
                <w:b/>
                <w:bCs/>
                <w:color w:val="000000" w:themeColor="text1"/>
                <w:sz w:val="18"/>
                <w:szCs w:val="18"/>
              </w:rPr>
              <w:t>(Unaudited</w:t>
            </w:r>
            <w:r w:rsidRPr="005E058B">
              <w:rPr>
                <w:rFonts w:ascii="Arial" w:hAnsi="Arial" w:cs="Arial"/>
                <w:b/>
                <w:bCs/>
                <w:color w:val="000000" w:themeColor="text1"/>
                <w:sz w:val="18"/>
                <w:szCs w:val="18"/>
                <w:lang w:val="en-GB"/>
              </w:rPr>
              <w:t>)</w:t>
            </w:r>
          </w:p>
          <w:p w14:paraId="42E21D22" w14:textId="77777777" w:rsidR="005E058B" w:rsidRPr="005E058B" w:rsidRDefault="005E058B" w:rsidP="00C42D5D">
            <w:pPr>
              <w:widowControl w:val="0"/>
              <w:ind w:right="-72"/>
              <w:jc w:val="center"/>
              <w:rPr>
                <w:rFonts w:ascii="Arial" w:hAnsi="Arial" w:cs="Arial"/>
                <w:b/>
                <w:bCs/>
                <w:color w:val="000000" w:themeColor="text1"/>
                <w:sz w:val="18"/>
                <w:szCs w:val="18"/>
                <w:lang w:val="en-GB"/>
              </w:rPr>
            </w:pPr>
            <w:r w:rsidRPr="005E058B">
              <w:rPr>
                <w:rFonts w:ascii="Arial" w:hAnsi="Arial" w:cs="Arial"/>
                <w:b/>
                <w:bCs/>
                <w:color w:val="000000" w:themeColor="text1"/>
                <w:sz w:val="18"/>
                <w:szCs w:val="18"/>
                <w:lang w:val="en-GB"/>
              </w:rPr>
              <w:t>For the three-month period ended 30 September</w:t>
            </w:r>
          </w:p>
        </w:tc>
      </w:tr>
      <w:tr w:rsidR="005E058B" w:rsidRPr="005E058B" w14:paraId="1FBD7A75" w14:textId="77777777" w:rsidTr="00C42D5D">
        <w:trPr>
          <w:trHeight w:val="20"/>
        </w:trPr>
        <w:tc>
          <w:tcPr>
            <w:tcW w:w="4968" w:type="dxa"/>
            <w:vAlign w:val="center"/>
          </w:tcPr>
          <w:p w14:paraId="31514EA5" w14:textId="77777777" w:rsidR="005E058B" w:rsidRPr="005E058B" w:rsidRDefault="005E058B" w:rsidP="005E058B">
            <w:pPr>
              <w:widowControl w:val="0"/>
              <w:ind w:left="450" w:right="62"/>
              <w:rPr>
                <w:rFonts w:ascii="Arial" w:hAnsi="Arial" w:cs="Arial"/>
                <w:color w:val="000000" w:themeColor="text1"/>
                <w:sz w:val="18"/>
                <w:szCs w:val="18"/>
                <w:cs/>
              </w:rPr>
            </w:pPr>
          </w:p>
        </w:tc>
        <w:tc>
          <w:tcPr>
            <w:tcW w:w="1149" w:type="dxa"/>
            <w:tcBorders>
              <w:top w:val="single" w:sz="4" w:space="0" w:color="auto"/>
            </w:tcBorders>
            <w:vAlign w:val="center"/>
          </w:tcPr>
          <w:p w14:paraId="1742E331" w14:textId="29855BDB" w:rsidR="005E058B" w:rsidRPr="005E058B" w:rsidRDefault="005E058B" w:rsidP="005E058B">
            <w:pPr>
              <w:widowControl w:val="0"/>
              <w:ind w:right="-72"/>
              <w:jc w:val="right"/>
              <w:rPr>
                <w:rFonts w:ascii="Arial" w:hAnsi="Arial" w:cs="Arial"/>
                <w:b/>
                <w:bCs/>
                <w:color w:val="000000" w:themeColor="text1"/>
                <w:sz w:val="18"/>
                <w:szCs w:val="18"/>
                <w:lang w:val="en-GB"/>
              </w:rPr>
            </w:pPr>
            <w:r w:rsidRPr="005E058B">
              <w:rPr>
                <w:rFonts w:ascii="Arial" w:hAnsi="Arial" w:cs="Arial"/>
                <w:b/>
                <w:bCs/>
                <w:color w:val="000000" w:themeColor="text1"/>
                <w:sz w:val="18"/>
                <w:szCs w:val="18"/>
              </w:rPr>
              <w:t>2024</w:t>
            </w:r>
          </w:p>
        </w:tc>
        <w:tc>
          <w:tcPr>
            <w:tcW w:w="1150" w:type="dxa"/>
            <w:tcBorders>
              <w:top w:val="single" w:sz="4" w:space="0" w:color="auto"/>
            </w:tcBorders>
            <w:vAlign w:val="center"/>
          </w:tcPr>
          <w:p w14:paraId="7C127AB5" w14:textId="30838012" w:rsidR="005E058B" w:rsidRPr="005E058B" w:rsidRDefault="005E058B" w:rsidP="005E058B">
            <w:pPr>
              <w:widowControl w:val="0"/>
              <w:ind w:right="-72"/>
              <w:jc w:val="right"/>
              <w:rPr>
                <w:rFonts w:ascii="Arial" w:hAnsi="Arial" w:cs="Arial"/>
                <w:b/>
                <w:bCs/>
                <w:color w:val="000000" w:themeColor="text1"/>
                <w:sz w:val="18"/>
                <w:szCs w:val="18"/>
                <w:lang w:val="en-GB"/>
              </w:rPr>
            </w:pPr>
            <w:r w:rsidRPr="005E058B">
              <w:rPr>
                <w:rFonts w:ascii="Arial" w:hAnsi="Arial" w:cs="Arial"/>
                <w:b/>
                <w:bCs/>
                <w:color w:val="000000" w:themeColor="text1"/>
                <w:sz w:val="18"/>
                <w:szCs w:val="18"/>
              </w:rPr>
              <w:t>2023</w:t>
            </w:r>
          </w:p>
        </w:tc>
        <w:tc>
          <w:tcPr>
            <w:tcW w:w="1150" w:type="dxa"/>
            <w:tcBorders>
              <w:top w:val="single" w:sz="4" w:space="0" w:color="auto"/>
            </w:tcBorders>
            <w:vAlign w:val="center"/>
          </w:tcPr>
          <w:p w14:paraId="6BFA5C86" w14:textId="69320EF6" w:rsidR="005E058B" w:rsidRPr="005E058B" w:rsidRDefault="005E058B" w:rsidP="005E058B">
            <w:pPr>
              <w:widowControl w:val="0"/>
              <w:ind w:right="-72"/>
              <w:jc w:val="right"/>
              <w:rPr>
                <w:rFonts w:ascii="Arial" w:hAnsi="Arial" w:cs="Arial"/>
                <w:b/>
                <w:bCs/>
                <w:color w:val="000000" w:themeColor="text1"/>
                <w:sz w:val="18"/>
                <w:szCs w:val="18"/>
                <w:lang w:val="en-GB"/>
              </w:rPr>
            </w:pPr>
            <w:r w:rsidRPr="005E058B">
              <w:rPr>
                <w:rFonts w:ascii="Arial" w:hAnsi="Arial" w:cs="Arial"/>
                <w:b/>
                <w:bCs/>
                <w:color w:val="000000" w:themeColor="text1"/>
                <w:sz w:val="18"/>
                <w:szCs w:val="18"/>
              </w:rPr>
              <w:t>2024</w:t>
            </w:r>
          </w:p>
        </w:tc>
        <w:tc>
          <w:tcPr>
            <w:tcW w:w="1150" w:type="dxa"/>
            <w:tcBorders>
              <w:top w:val="single" w:sz="4" w:space="0" w:color="auto"/>
            </w:tcBorders>
            <w:vAlign w:val="center"/>
          </w:tcPr>
          <w:p w14:paraId="7EBC7ABC" w14:textId="6182FBC7" w:rsidR="005E058B" w:rsidRPr="005E058B" w:rsidRDefault="005E058B" w:rsidP="005E058B">
            <w:pPr>
              <w:widowControl w:val="0"/>
              <w:ind w:right="-72"/>
              <w:jc w:val="right"/>
              <w:rPr>
                <w:rFonts w:ascii="Arial" w:hAnsi="Arial" w:cs="Arial"/>
                <w:b/>
                <w:bCs/>
                <w:color w:val="000000" w:themeColor="text1"/>
                <w:sz w:val="18"/>
                <w:szCs w:val="18"/>
                <w:lang w:val="en-GB"/>
              </w:rPr>
            </w:pPr>
            <w:r w:rsidRPr="005E058B">
              <w:rPr>
                <w:rFonts w:ascii="Arial" w:hAnsi="Arial" w:cs="Arial"/>
                <w:b/>
                <w:bCs/>
                <w:color w:val="000000" w:themeColor="text1"/>
                <w:sz w:val="18"/>
                <w:szCs w:val="18"/>
              </w:rPr>
              <w:t>2023</w:t>
            </w:r>
          </w:p>
        </w:tc>
      </w:tr>
      <w:tr w:rsidR="005E058B" w:rsidRPr="005E058B" w14:paraId="46A7DD21" w14:textId="77777777" w:rsidTr="00C42D5D">
        <w:trPr>
          <w:trHeight w:val="20"/>
        </w:trPr>
        <w:tc>
          <w:tcPr>
            <w:tcW w:w="4968" w:type="dxa"/>
            <w:vAlign w:val="center"/>
          </w:tcPr>
          <w:p w14:paraId="430F8D3B" w14:textId="77777777" w:rsidR="005E058B" w:rsidRPr="005E058B" w:rsidRDefault="005E058B" w:rsidP="00C42D5D">
            <w:pPr>
              <w:widowControl w:val="0"/>
              <w:ind w:left="450" w:right="62"/>
              <w:rPr>
                <w:rFonts w:ascii="Arial" w:hAnsi="Arial" w:cs="Arial"/>
                <w:color w:val="000000" w:themeColor="text1"/>
                <w:sz w:val="18"/>
                <w:szCs w:val="18"/>
                <w:cs/>
              </w:rPr>
            </w:pPr>
          </w:p>
        </w:tc>
        <w:tc>
          <w:tcPr>
            <w:tcW w:w="1149" w:type="dxa"/>
            <w:tcBorders>
              <w:bottom w:val="single" w:sz="4" w:space="0" w:color="auto"/>
            </w:tcBorders>
            <w:vAlign w:val="center"/>
          </w:tcPr>
          <w:p w14:paraId="46A9E926" w14:textId="77777777" w:rsidR="005E058B" w:rsidRPr="005E058B" w:rsidRDefault="005E058B" w:rsidP="00C42D5D">
            <w:pPr>
              <w:ind w:right="-72"/>
              <w:jc w:val="right"/>
              <w:rPr>
                <w:rFonts w:ascii="Arial" w:hAnsi="Arial" w:cs="Arial"/>
                <w:b/>
                <w:bCs/>
                <w:color w:val="000000" w:themeColor="text1"/>
                <w:sz w:val="18"/>
                <w:szCs w:val="18"/>
                <w:cs/>
              </w:rPr>
            </w:pPr>
            <w:r w:rsidRPr="005E058B">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7F62330A" w14:textId="77777777" w:rsidR="005E058B" w:rsidRPr="005E058B" w:rsidRDefault="005E058B" w:rsidP="00C42D5D">
            <w:pPr>
              <w:ind w:right="-72"/>
              <w:jc w:val="right"/>
              <w:rPr>
                <w:rFonts w:ascii="Arial" w:hAnsi="Arial" w:cs="Arial"/>
                <w:b/>
                <w:bCs/>
                <w:color w:val="000000" w:themeColor="text1"/>
                <w:sz w:val="18"/>
                <w:szCs w:val="18"/>
                <w:cs/>
              </w:rPr>
            </w:pPr>
            <w:r w:rsidRPr="005E058B">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754CF779" w14:textId="77777777" w:rsidR="005E058B" w:rsidRPr="005E058B" w:rsidRDefault="005E058B" w:rsidP="00C42D5D">
            <w:pPr>
              <w:ind w:right="-72"/>
              <w:jc w:val="right"/>
              <w:rPr>
                <w:rFonts w:ascii="Arial" w:hAnsi="Arial" w:cs="Arial"/>
                <w:b/>
                <w:bCs/>
                <w:color w:val="000000" w:themeColor="text1"/>
                <w:sz w:val="18"/>
                <w:szCs w:val="18"/>
                <w:cs/>
              </w:rPr>
            </w:pPr>
            <w:r w:rsidRPr="005E058B">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24BECC14" w14:textId="77777777" w:rsidR="005E058B" w:rsidRPr="005E058B" w:rsidRDefault="005E058B" w:rsidP="00C42D5D">
            <w:pPr>
              <w:ind w:right="-72"/>
              <w:jc w:val="right"/>
              <w:rPr>
                <w:rFonts w:ascii="Arial" w:hAnsi="Arial" w:cs="Arial"/>
                <w:b/>
                <w:bCs/>
                <w:color w:val="000000" w:themeColor="text1"/>
                <w:sz w:val="18"/>
                <w:szCs w:val="18"/>
                <w:cs/>
              </w:rPr>
            </w:pPr>
            <w:r w:rsidRPr="005E058B">
              <w:rPr>
                <w:rFonts w:ascii="Arial" w:hAnsi="Arial" w:cs="Arial"/>
                <w:b/>
                <w:bCs/>
                <w:color w:val="000000" w:themeColor="text1"/>
                <w:sz w:val="18"/>
                <w:szCs w:val="18"/>
              </w:rPr>
              <w:t>Thousand Baht</w:t>
            </w:r>
          </w:p>
        </w:tc>
      </w:tr>
      <w:tr w:rsidR="005E058B" w:rsidRPr="005E058B" w14:paraId="0A76B676" w14:textId="77777777" w:rsidTr="00C42D5D">
        <w:trPr>
          <w:trHeight w:val="74"/>
        </w:trPr>
        <w:tc>
          <w:tcPr>
            <w:tcW w:w="4968" w:type="dxa"/>
            <w:vAlign w:val="center"/>
          </w:tcPr>
          <w:p w14:paraId="30DB07DE" w14:textId="77777777" w:rsidR="005E058B" w:rsidRPr="005E058B" w:rsidRDefault="005E058B" w:rsidP="00C42D5D">
            <w:pPr>
              <w:ind w:left="450"/>
              <w:rPr>
                <w:rFonts w:ascii="Arial" w:hAnsi="Arial" w:cs="Arial"/>
                <w:color w:val="000000" w:themeColor="text1"/>
                <w:sz w:val="18"/>
                <w:szCs w:val="18"/>
              </w:rPr>
            </w:pPr>
          </w:p>
        </w:tc>
        <w:tc>
          <w:tcPr>
            <w:tcW w:w="1149" w:type="dxa"/>
            <w:tcBorders>
              <w:top w:val="single" w:sz="4" w:space="0" w:color="auto"/>
            </w:tcBorders>
            <w:shd w:val="clear" w:color="auto" w:fill="FAFAFA"/>
            <w:vAlign w:val="center"/>
          </w:tcPr>
          <w:p w14:paraId="5DC9910F" w14:textId="77777777" w:rsidR="005E058B" w:rsidRPr="005E058B" w:rsidRDefault="005E058B" w:rsidP="00C42D5D">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18CEDC3F" w14:textId="77777777" w:rsidR="005E058B" w:rsidRPr="005E058B" w:rsidDel="00DC0B62" w:rsidRDefault="005E058B" w:rsidP="00C42D5D">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center"/>
          </w:tcPr>
          <w:p w14:paraId="52E410A9" w14:textId="77777777" w:rsidR="005E058B" w:rsidRPr="005E058B" w:rsidRDefault="005E058B" w:rsidP="00C42D5D">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126010F1" w14:textId="77777777" w:rsidR="005E058B" w:rsidRPr="005E058B" w:rsidRDefault="005E058B" w:rsidP="00C42D5D">
            <w:pPr>
              <w:widowControl w:val="0"/>
              <w:ind w:right="-72"/>
              <w:jc w:val="right"/>
              <w:rPr>
                <w:rFonts w:ascii="Arial" w:hAnsi="Arial" w:cs="Arial"/>
                <w:color w:val="000000" w:themeColor="text1"/>
                <w:sz w:val="18"/>
                <w:szCs w:val="18"/>
              </w:rPr>
            </w:pPr>
          </w:p>
        </w:tc>
      </w:tr>
      <w:tr w:rsidR="005E058B" w:rsidRPr="005E058B" w14:paraId="5212FDF9" w14:textId="77777777" w:rsidTr="00721433">
        <w:trPr>
          <w:trHeight w:val="74"/>
        </w:trPr>
        <w:tc>
          <w:tcPr>
            <w:tcW w:w="4968" w:type="dxa"/>
            <w:vAlign w:val="center"/>
          </w:tcPr>
          <w:p w14:paraId="0742763B" w14:textId="77777777" w:rsidR="005E058B" w:rsidRPr="005E058B" w:rsidRDefault="005E058B" w:rsidP="005E058B">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lang w:val="en-GB" w:bidi="th-TH"/>
              </w:rPr>
            </w:pPr>
            <w:r w:rsidRPr="005E058B">
              <w:rPr>
                <w:rFonts w:ascii="Arial" w:hAnsi="Arial" w:cs="Arial"/>
                <w:color w:val="000000" w:themeColor="text1"/>
                <w:sz w:val="18"/>
                <w:szCs w:val="18"/>
              </w:rPr>
              <w:t>Cash and cash equivalent</w:t>
            </w:r>
            <w:r w:rsidRPr="005E058B">
              <w:rPr>
                <w:rFonts w:ascii="Arial" w:hAnsi="Arial" w:cs="Arial"/>
                <w:color w:val="000000" w:themeColor="text1"/>
                <w:sz w:val="18"/>
                <w:szCs w:val="18"/>
                <w:cs/>
                <w:lang w:bidi="th-TH"/>
              </w:rPr>
              <w:t xml:space="preserve"> </w:t>
            </w:r>
            <w:r w:rsidRPr="005E058B">
              <w:rPr>
                <w:rFonts w:ascii="Arial" w:hAnsi="Arial" w:cs="Arial"/>
                <w:color w:val="000000" w:themeColor="text1"/>
                <w:sz w:val="18"/>
                <w:szCs w:val="18"/>
              </w:rPr>
              <w:t>(Reversal)</w:t>
            </w:r>
          </w:p>
        </w:tc>
        <w:tc>
          <w:tcPr>
            <w:tcW w:w="1149" w:type="dxa"/>
            <w:shd w:val="clear" w:color="auto" w:fill="FAFAFA"/>
            <w:vAlign w:val="bottom"/>
          </w:tcPr>
          <w:p w14:paraId="1BBE731A" w14:textId="36708F25" w:rsidR="005E058B" w:rsidRPr="005E058B" w:rsidRDefault="003B13F2" w:rsidP="005E058B">
            <w:pPr>
              <w:widowControl w:val="0"/>
              <w:ind w:right="-72"/>
              <w:jc w:val="right"/>
              <w:rPr>
                <w:rFonts w:ascii="Arial" w:hAnsi="Arial" w:cs="Arial"/>
                <w:color w:val="000000" w:themeColor="text1"/>
                <w:sz w:val="18"/>
                <w:szCs w:val="18"/>
                <w:lang w:val="en-GB" w:bidi="th-TH"/>
              </w:rPr>
            </w:pPr>
            <w:r>
              <w:rPr>
                <w:rFonts w:ascii="Arial" w:hAnsi="Arial" w:cs="Arial"/>
                <w:color w:val="000000" w:themeColor="text1"/>
                <w:sz w:val="18"/>
                <w:szCs w:val="18"/>
                <w:lang w:val="en-GB" w:bidi="th-TH"/>
              </w:rPr>
              <w:t>(19)</w:t>
            </w:r>
          </w:p>
        </w:tc>
        <w:tc>
          <w:tcPr>
            <w:tcW w:w="1150" w:type="dxa"/>
            <w:vAlign w:val="bottom"/>
          </w:tcPr>
          <w:p w14:paraId="745272BA" w14:textId="0FF30D25" w:rsidR="005E058B" w:rsidRPr="005E058B" w:rsidRDefault="005E058B" w:rsidP="005E058B">
            <w:pPr>
              <w:widowControl w:val="0"/>
              <w:ind w:right="-72"/>
              <w:jc w:val="right"/>
              <w:rPr>
                <w:rFonts w:ascii="Arial" w:hAnsi="Arial" w:cs="Arial"/>
                <w:color w:val="000000" w:themeColor="text1"/>
                <w:sz w:val="18"/>
                <w:szCs w:val="18"/>
              </w:rPr>
            </w:pPr>
            <w:r w:rsidRPr="005E058B">
              <w:rPr>
                <w:rFonts w:ascii="Arial" w:hAnsi="Arial" w:cs="Arial"/>
                <w:color w:val="000000" w:themeColor="text1"/>
                <w:sz w:val="18"/>
                <w:szCs w:val="18"/>
                <w:lang w:val="en-GB" w:bidi="th-TH"/>
              </w:rPr>
              <w:t>(13)</w:t>
            </w:r>
          </w:p>
        </w:tc>
        <w:tc>
          <w:tcPr>
            <w:tcW w:w="1150" w:type="dxa"/>
            <w:shd w:val="clear" w:color="auto" w:fill="FAFAFA"/>
            <w:vAlign w:val="bottom"/>
          </w:tcPr>
          <w:p w14:paraId="1A0831F3" w14:textId="72FC1E3A" w:rsidR="005E058B" w:rsidRPr="005E058B" w:rsidRDefault="003B13F2" w:rsidP="005E058B">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w:t>
            </w:r>
            <w:r w:rsidR="00A10D0C">
              <w:rPr>
                <w:rFonts w:ascii="Arial" w:hAnsi="Arial" w:cs="Arial"/>
                <w:color w:val="000000" w:themeColor="text1"/>
                <w:sz w:val="18"/>
                <w:szCs w:val="18"/>
                <w:lang w:bidi="th-TH"/>
              </w:rPr>
              <w:t>9</w:t>
            </w:r>
            <w:r>
              <w:rPr>
                <w:rFonts w:ascii="Arial" w:hAnsi="Arial" w:cs="Arial"/>
                <w:color w:val="000000" w:themeColor="text1"/>
                <w:sz w:val="18"/>
                <w:szCs w:val="18"/>
                <w:lang w:bidi="th-TH"/>
              </w:rPr>
              <w:t>)</w:t>
            </w:r>
          </w:p>
        </w:tc>
        <w:tc>
          <w:tcPr>
            <w:tcW w:w="1150" w:type="dxa"/>
            <w:vAlign w:val="center"/>
          </w:tcPr>
          <w:p w14:paraId="4770EBCD" w14:textId="7A4C0C12" w:rsidR="005E058B" w:rsidRPr="005E058B" w:rsidRDefault="005E058B" w:rsidP="005E058B">
            <w:pPr>
              <w:widowControl w:val="0"/>
              <w:ind w:right="-72"/>
              <w:jc w:val="right"/>
              <w:rPr>
                <w:rFonts w:ascii="Arial" w:hAnsi="Arial" w:cs="Arial"/>
                <w:color w:val="000000" w:themeColor="text1"/>
                <w:sz w:val="18"/>
                <w:szCs w:val="18"/>
              </w:rPr>
            </w:pPr>
            <w:r w:rsidRPr="005E058B">
              <w:rPr>
                <w:rFonts w:ascii="Arial" w:hAnsi="Arial" w:cs="Arial"/>
                <w:color w:val="000000" w:themeColor="text1"/>
                <w:sz w:val="18"/>
                <w:szCs w:val="18"/>
                <w:lang w:bidi="th-TH"/>
              </w:rPr>
              <w:t>-</w:t>
            </w:r>
          </w:p>
        </w:tc>
      </w:tr>
      <w:tr w:rsidR="005E058B" w:rsidRPr="005E058B" w14:paraId="7351B0D7" w14:textId="77777777" w:rsidTr="00C42D5D">
        <w:trPr>
          <w:trHeight w:val="20"/>
        </w:trPr>
        <w:tc>
          <w:tcPr>
            <w:tcW w:w="4968" w:type="dxa"/>
            <w:vAlign w:val="bottom"/>
          </w:tcPr>
          <w:p w14:paraId="3DA625E1" w14:textId="77777777" w:rsidR="005E058B" w:rsidRPr="005E058B" w:rsidRDefault="005E058B" w:rsidP="005E058B">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5E058B">
              <w:rPr>
                <w:rFonts w:ascii="Arial" w:hAnsi="Arial" w:cs="Arial"/>
                <w:color w:val="000000" w:themeColor="text1"/>
                <w:sz w:val="18"/>
                <w:szCs w:val="18"/>
              </w:rPr>
              <w:t>Investments in debt securities measured at fair value</w:t>
            </w:r>
          </w:p>
          <w:p w14:paraId="2A07FC36" w14:textId="77777777" w:rsidR="005E058B" w:rsidRPr="005E058B" w:rsidRDefault="005E058B" w:rsidP="005E058B">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5E058B">
              <w:rPr>
                <w:rFonts w:ascii="Arial" w:hAnsi="Arial" w:cs="Arial"/>
                <w:color w:val="000000" w:themeColor="text1"/>
                <w:sz w:val="18"/>
                <w:szCs w:val="18"/>
              </w:rPr>
              <w:t xml:space="preserve">   to other comprehensive income (Reversal)</w:t>
            </w:r>
          </w:p>
        </w:tc>
        <w:tc>
          <w:tcPr>
            <w:tcW w:w="1149" w:type="dxa"/>
            <w:shd w:val="clear" w:color="auto" w:fill="FAFAFA"/>
            <w:vAlign w:val="bottom"/>
          </w:tcPr>
          <w:p w14:paraId="0F63646F" w14:textId="34F9B0DB" w:rsidR="005E058B" w:rsidRPr="005E058B" w:rsidRDefault="003B13F2" w:rsidP="005E058B">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23</w:t>
            </w:r>
          </w:p>
        </w:tc>
        <w:tc>
          <w:tcPr>
            <w:tcW w:w="1150" w:type="dxa"/>
            <w:vAlign w:val="bottom"/>
          </w:tcPr>
          <w:p w14:paraId="7310AE5E" w14:textId="52780141" w:rsidR="005E058B" w:rsidRPr="005E058B" w:rsidRDefault="005E058B" w:rsidP="005E058B">
            <w:pPr>
              <w:widowControl w:val="0"/>
              <w:ind w:right="-72"/>
              <w:jc w:val="right"/>
              <w:rPr>
                <w:rFonts w:ascii="Arial" w:hAnsi="Arial" w:cs="Arial"/>
                <w:color w:val="000000" w:themeColor="text1"/>
                <w:sz w:val="18"/>
                <w:szCs w:val="18"/>
              </w:rPr>
            </w:pPr>
            <w:r w:rsidRPr="005E058B">
              <w:rPr>
                <w:rFonts w:ascii="Arial" w:hAnsi="Arial" w:cs="Arial"/>
                <w:color w:val="000000" w:themeColor="text1"/>
                <w:sz w:val="18"/>
                <w:szCs w:val="18"/>
                <w:lang w:bidi="th-TH"/>
              </w:rPr>
              <w:t>(27)</w:t>
            </w:r>
          </w:p>
        </w:tc>
        <w:tc>
          <w:tcPr>
            <w:tcW w:w="1150" w:type="dxa"/>
            <w:shd w:val="clear" w:color="auto" w:fill="FAFAFA"/>
            <w:vAlign w:val="bottom"/>
          </w:tcPr>
          <w:p w14:paraId="61FE4741" w14:textId="10C022E3" w:rsidR="005E058B" w:rsidRPr="005E058B" w:rsidRDefault="00A10D0C" w:rsidP="005E058B">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3</w:t>
            </w:r>
          </w:p>
        </w:tc>
        <w:tc>
          <w:tcPr>
            <w:tcW w:w="1150" w:type="dxa"/>
            <w:vAlign w:val="bottom"/>
          </w:tcPr>
          <w:p w14:paraId="7300733C" w14:textId="60D4F80C" w:rsidR="005E058B" w:rsidRPr="005E058B" w:rsidRDefault="005E058B" w:rsidP="005E058B">
            <w:pPr>
              <w:widowControl w:val="0"/>
              <w:ind w:right="-72"/>
              <w:jc w:val="right"/>
              <w:rPr>
                <w:rFonts w:ascii="Arial" w:hAnsi="Arial" w:cs="Arial"/>
                <w:color w:val="000000" w:themeColor="text1"/>
                <w:sz w:val="18"/>
                <w:szCs w:val="18"/>
              </w:rPr>
            </w:pPr>
            <w:r w:rsidRPr="005E058B">
              <w:rPr>
                <w:rFonts w:ascii="Arial" w:hAnsi="Arial" w:cs="Arial"/>
                <w:color w:val="000000" w:themeColor="text1"/>
                <w:sz w:val="18"/>
                <w:szCs w:val="18"/>
                <w:lang w:bidi="th-TH"/>
              </w:rPr>
              <w:t>(4)</w:t>
            </w:r>
          </w:p>
        </w:tc>
      </w:tr>
      <w:tr w:rsidR="005E058B" w:rsidRPr="005E058B" w14:paraId="6A87654E" w14:textId="77777777" w:rsidTr="00C42D5D">
        <w:trPr>
          <w:trHeight w:val="20"/>
        </w:trPr>
        <w:tc>
          <w:tcPr>
            <w:tcW w:w="4968" w:type="dxa"/>
            <w:vAlign w:val="bottom"/>
          </w:tcPr>
          <w:p w14:paraId="1FFA259D" w14:textId="77777777" w:rsidR="005E058B" w:rsidRPr="005E058B" w:rsidRDefault="005E058B" w:rsidP="005E058B">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5E058B">
              <w:rPr>
                <w:rFonts w:ascii="Arial" w:hAnsi="Arial" w:cs="Arial"/>
                <w:color w:val="000000" w:themeColor="text1"/>
                <w:sz w:val="18"/>
                <w:szCs w:val="18"/>
              </w:rPr>
              <w:t>Investments in debt securities measured</w:t>
            </w:r>
          </w:p>
          <w:p w14:paraId="5A81B51A" w14:textId="483EC07B" w:rsidR="005E058B" w:rsidRPr="005E058B" w:rsidRDefault="005E058B" w:rsidP="005E058B">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5E058B">
              <w:rPr>
                <w:rFonts w:ascii="Arial" w:hAnsi="Arial" w:cs="Arial"/>
                <w:color w:val="000000" w:themeColor="text1"/>
                <w:sz w:val="18"/>
                <w:szCs w:val="18"/>
              </w:rPr>
              <w:t xml:space="preserve">   at amortised cost</w:t>
            </w:r>
          </w:p>
        </w:tc>
        <w:tc>
          <w:tcPr>
            <w:tcW w:w="1149" w:type="dxa"/>
            <w:shd w:val="clear" w:color="auto" w:fill="FAFAFA"/>
            <w:vAlign w:val="bottom"/>
          </w:tcPr>
          <w:p w14:paraId="3D0D81B5" w14:textId="6A0288E3" w:rsidR="005E058B" w:rsidRPr="005E058B" w:rsidRDefault="003B13F2" w:rsidP="005E058B">
            <w:pPr>
              <w:widowControl w:val="0"/>
              <w:ind w:right="-72"/>
              <w:jc w:val="right"/>
              <w:rPr>
                <w:rFonts w:ascii="Arial" w:hAnsi="Arial" w:cs="Arial"/>
                <w:color w:val="000000" w:themeColor="text1"/>
                <w:sz w:val="18"/>
                <w:szCs w:val="18"/>
                <w:cs/>
                <w:lang w:bidi="th-TH"/>
              </w:rPr>
            </w:pPr>
            <w:r>
              <w:rPr>
                <w:rFonts w:ascii="Arial" w:hAnsi="Arial" w:cs="Arial"/>
                <w:color w:val="000000" w:themeColor="text1"/>
                <w:sz w:val="18"/>
                <w:szCs w:val="18"/>
                <w:lang w:bidi="th-TH"/>
              </w:rPr>
              <w:t>9</w:t>
            </w:r>
          </w:p>
        </w:tc>
        <w:tc>
          <w:tcPr>
            <w:tcW w:w="1150" w:type="dxa"/>
            <w:vAlign w:val="bottom"/>
          </w:tcPr>
          <w:p w14:paraId="4A35DFBC" w14:textId="653CD19A" w:rsidR="005E058B" w:rsidRPr="005E058B" w:rsidRDefault="005E058B" w:rsidP="005E058B">
            <w:pPr>
              <w:widowControl w:val="0"/>
              <w:ind w:right="-72"/>
              <w:jc w:val="right"/>
              <w:rPr>
                <w:rFonts w:ascii="Arial" w:hAnsi="Arial" w:cs="Arial"/>
                <w:color w:val="000000" w:themeColor="text1"/>
                <w:sz w:val="18"/>
                <w:szCs w:val="18"/>
              </w:rPr>
            </w:pPr>
            <w:r w:rsidRPr="005E058B">
              <w:rPr>
                <w:rFonts w:ascii="Arial" w:hAnsi="Arial" w:cs="Arial"/>
                <w:color w:val="000000" w:themeColor="text1"/>
                <w:sz w:val="18"/>
                <w:szCs w:val="18"/>
                <w:lang w:bidi="th-TH"/>
              </w:rPr>
              <w:t>7</w:t>
            </w:r>
          </w:p>
        </w:tc>
        <w:tc>
          <w:tcPr>
            <w:tcW w:w="1150" w:type="dxa"/>
            <w:shd w:val="clear" w:color="auto" w:fill="FAFAFA"/>
            <w:vAlign w:val="bottom"/>
          </w:tcPr>
          <w:p w14:paraId="0FD5071E" w14:textId="69B23388" w:rsidR="005E058B" w:rsidRPr="005E058B" w:rsidRDefault="003B13F2" w:rsidP="005E058B">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w:t>
            </w:r>
          </w:p>
        </w:tc>
        <w:tc>
          <w:tcPr>
            <w:tcW w:w="1150" w:type="dxa"/>
            <w:vAlign w:val="bottom"/>
          </w:tcPr>
          <w:p w14:paraId="7A7EB8E0" w14:textId="6941FAB4" w:rsidR="005E058B" w:rsidRPr="005E058B" w:rsidRDefault="005E058B" w:rsidP="005E058B">
            <w:pPr>
              <w:widowControl w:val="0"/>
              <w:ind w:right="-72"/>
              <w:jc w:val="right"/>
              <w:rPr>
                <w:rFonts w:ascii="Arial" w:hAnsi="Arial" w:cs="Arial"/>
                <w:color w:val="000000" w:themeColor="text1"/>
                <w:sz w:val="18"/>
                <w:szCs w:val="18"/>
              </w:rPr>
            </w:pPr>
            <w:r w:rsidRPr="005E058B">
              <w:rPr>
                <w:rFonts w:ascii="Arial" w:hAnsi="Arial" w:cs="Arial"/>
                <w:color w:val="000000" w:themeColor="text1"/>
                <w:sz w:val="18"/>
                <w:szCs w:val="18"/>
                <w:lang w:bidi="th-TH"/>
              </w:rPr>
              <w:t>-</w:t>
            </w:r>
          </w:p>
        </w:tc>
      </w:tr>
      <w:tr w:rsidR="005E058B" w:rsidRPr="005E058B" w14:paraId="0F93AEF3" w14:textId="77777777" w:rsidTr="00721433">
        <w:trPr>
          <w:trHeight w:val="20"/>
        </w:trPr>
        <w:tc>
          <w:tcPr>
            <w:tcW w:w="4968" w:type="dxa"/>
            <w:shd w:val="clear" w:color="auto" w:fill="auto"/>
            <w:vAlign w:val="center"/>
          </w:tcPr>
          <w:p w14:paraId="1E4F621D" w14:textId="77777777" w:rsidR="005E058B" w:rsidRPr="005E058B" w:rsidRDefault="005E058B" w:rsidP="005E058B">
            <w:pPr>
              <w:rPr>
                <w:rFonts w:ascii="Arial" w:hAnsi="Arial" w:cs="Arial"/>
                <w:color w:val="000000" w:themeColor="text1"/>
                <w:sz w:val="18"/>
                <w:szCs w:val="18"/>
              </w:rPr>
            </w:pPr>
          </w:p>
        </w:tc>
        <w:tc>
          <w:tcPr>
            <w:tcW w:w="1149" w:type="dxa"/>
            <w:tcBorders>
              <w:top w:val="single" w:sz="4" w:space="0" w:color="auto"/>
            </w:tcBorders>
            <w:shd w:val="clear" w:color="auto" w:fill="FAFAFA"/>
            <w:vAlign w:val="bottom"/>
          </w:tcPr>
          <w:p w14:paraId="6673A3C3" w14:textId="77777777" w:rsidR="005E058B" w:rsidRPr="005E058B" w:rsidRDefault="005E058B" w:rsidP="005E058B">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shd w:val="clear" w:color="auto" w:fill="auto"/>
            <w:vAlign w:val="bottom"/>
          </w:tcPr>
          <w:p w14:paraId="7D5E56A3" w14:textId="77777777" w:rsidR="005E058B" w:rsidRPr="005E058B" w:rsidRDefault="005E058B" w:rsidP="005E058B">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bottom"/>
          </w:tcPr>
          <w:p w14:paraId="272EB383" w14:textId="77777777" w:rsidR="005E058B" w:rsidRPr="005E058B" w:rsidRDefault="005E058B" w:rsidP="005E058B">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auto"/>
            <w:vAlign w:val="center"/>
          </w:tcPr>
          <w:p w14:paraId="45A96BA7" w14:textId="77777777" w:rsidR="005E058B" w:rsidRPr="005E058B" w:rsidRDefault="005E058B" w:rsidP="005E058B">
            <w:pPr>
              <w:widowControl w:val="0"/>
              <w:ind w:right="-72"/>
              <w:jc w:val="right"/>
              <w:rPr>
                <w:rFonts w:ascii="Arial" w:hAnsi="Arial" w:cs="Arial"/>
                <w:color w:val="000000" w:themeColor="text1"/>
                <w:sz w:val="18"/>
                <w:szCs w:val="18"/>
              </w:rPr>
            </w:pPr>
          </w:p>
        </w:tc>
      </w:tr>
      <w:tr w:rsidR="005E058B" w:rsidRPr="005E058B" w14:paraId="127A79E2" w14:textId="77777777" w:rsidTr="00721433">
        <w:trPr>
          <w:trHeight w:val="20"/>
        </w:trPr>
        <w:tc>
          <w:tcPr>
            <w:tcW w:w="4968" w:type="dxa"/>
            <w:shd w:val="clear" w:color="auto" w:fill="auto"/>
            <w:vAlign w:val="center"/>
          </w:tcPr>
          <w:p w14:paraId="2FAB6C7B" w14:textId="77777777" w:rsidR="005E058B" w:rsidRPr="005E058B" w:rsidRDefault="005E058B" w:rsidP="005E058B">
            <w:pPr>
              <w:rPr>
                <w:rFonts w:ascii="Arial" w:hAnsi="Arial" w:cs="Arial"/>
                <w:b/>
                <w:bCs/>
                <w:color w:val="000000" w:themeColor="text1"/>
                <w:sz w:val="18"/>
                <w:szCs w:val="18"/>
                <w:cs/>
              </w:rPr>
            </w:pPr>
            <w:r w:rsidRPr="005E058B">
              <w:rPr>
                <w:rFonts w:ascii="Arial" w:hAnsi="Arial" w:cs="Arial"/>
                <w:b/>
                <w:bCs/>
                <w:color w:val="000000" w:themeColor="text1"/>
                <w:sz w:val="18"/>
                <w:szCs w:val="18"/>
              </w:rPr>
              <w:t>Total expected credit loss (Reversal)</w:t>
            </w:r>
          </w:p>
        </w:tc>
        <w:tc>
          <w:tcPr>
            <w:tcW w:w="1149" w:type="dxa"/>
            <w:tcBorders>
              <w:bottom w:val="single" w:sz="4" w:space="0" w:color="auto"/>
            </w:tcBorders>
            <w:shd w:val="clear" w:color="auto" w:fill="FAFAFA"/>
            <w:vAlign w:val="bottom"/>
          </w:tcPr>
          <w:p w14:paraId="5E6D7A1B" w14:textId="6DE84F75" w:rsidR="005E058B" w:rsidRPr="005E058B" w:rsidRDefault="003B13F2" w:rsidP="005E058B">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13</w:t>
            </w:r>
          </w:p>
        </w:tc>
        <w:tc>
          <w:tcPr>
            <w:tcW w:w="1150" w:type="dxa"/>
            <w:tcBorders>
              <w:bottom w:val="single" w:sz="4" w:space="0" w:color="auto"/>
            </w:tcBorders>
            <w:vAlign w:val="bottom"/>
          </w:tcPr>
          <w:p w14:paraId="28F24C54" w14:textId="140BFFE8" w:rsidR="005E058B" w:rsidRPr="005E058B" w:rsidRDefault="005E058B" w:rsidP="005E058B">
            <w:pPr>
              <w:widowControl w:val="0"/>
              <w:ind w:right="-72"/>
              <w:jc w:val="right"/>
              <w:rPr>
                <w:rFonts w:ascii="Arial" w:hAnsi="Arial" w:cs="Arial"/>
                <w:color w:val="000000" w:themeColor="text1"/>
                <w:sz w:val="18"/>
                <w:szCs w:val="18"/>
                <w:lang w:bidi="th-TH"/>
              </w:rPr>
            </w:pPr>
            <w:r w:rsidRPr="005E058B">
              <w:rPr>
                <w:rFonts w:ascii="Arial" w:hAnsi="Arial" w:cs="Arial"/>
                <w:color w:val="000000" w:themeColor="text1"/>
                <w:sz w:val="18"/>
                <w:szCs w:val="18"/>
                <w:lang w:bidi="th-TH"/>
              </w:rPr>
              <w:t>(33)</w:t>
            </w:r>
          </w:p>
        </w:tc>
        <w:tc>
          <w:tcPr>
            <w:tcW w:w="1150" w:type="dxa"/>
            <w:tcBorders>
              <w:bottom w:val="single" w:sz="4" w:space="0" w:color="auto"/>
            </w:tcBorders>
            <w:shd w:val="clear" w:color="auto" w:fill="FAFAFA"/>
            <w:vAlign w:val="bottom"/>
          </w:tcPr>
          <w:p w14:paraId="72670948" w14:textId="35F70543" w:rsidR="005E058B" w:rsidRPr="005E058B" w:rsidRDefault="003B13F2" w:rsidP="005E058B">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(6)</w:t>
            </w:r>
          </w:p>
        </w:tc>
        <w:tc>
          <w:tcPr>
            <w:tcW w:w="1150" w:type="dxa"/>
            <w:tcBorders>
              <w:bottom w:val="single" w:sz="4" w:space="0" w:color="auto"/>
            </w:tcBorders>
            <w:vAlign w:val="center"/>
          </w:tcPr>
          <w:p w14:paraId="75DBF608" w14:textId="2B652EFD" w:rsidR="005E058B" w:rsidRPr="005E058B" w:rsidRDefault="005E058B" w:rsidP="005E058B">
            <w:pPr>
              <w:widowControl w:val="0"/>
              <w:ind w:right="-72"/>
              <w:jc w:val="right"/>
              <w:rPr>
                <w:rFonts w:ascii="Arial" w:hAnsi="Arial" w:cs="Arial"/>
                <w:color w:val="000000" w:themeColor="text1"/>
                <w:sz w:val="18"/>
                <w:szCs w:val="18"/>
              </w:rPr>
            </w:pPr>
            <w:r w:rsidRPr="005E058B">
              <w:rPr>
                <w:rFonts w:ascii="Arial" w:hAnsi="Arial" w:cs="Arial"/>
                <w:color w:val="000000" w:themeColor="text1"/>
                <w:sz w:val="18"/>
                <w:szCs w:val="18"/>
              </w:rPr>
              <w:t>(4)</w:t>
            </w:r>
          </w:p>
        </w:tc>
      </w:tr>
    </w:tbl>
    <w:p w14:paraId="7FA29902" w14:textId="77777777" w:rsidR="005E058B" w:rsidRPr="005E058B" w:rsidRDefault="005E058B" w:rsidP="005E058B">
      <w:pPr>
        <w:ind w:left="540" w:right="-45" w:hanging="540"/>
        <w:jc w:val="thaiDistribute"/>
        <w:rPr>
          <w:rFonts w:ascii="Arial" w:hAnsi="Arial" w:cs="Arial"/>
          <w:b/>
          <w:bCs/>
          <w:sz w:val="18"/>
          <w:szCs w:val="18"/>
          <w:lang w:val="en-GB"/>
        </w:rPr>
      </w:pPr>
    </w:p>
    <w:tbl>
      <w:tblPr>
        <w:tblW w:w="9567" w:type="dxa"/>
        <w:tblLayout w:type="fixed"/>
        <w:tblLook w:val="0000" w:firstRow="0" w:lastRow="0" w:firstColumn="0" w:lastColumn="0" w:noHBand="0" w:noVBand="0"/>
      </w:tblPr>
      <w:tblGrid>
        <w:gridCol w:w="4968"/>
        <w:gridCol w:w="1149"/>
        <w:gridCol w:w="1150"/>
        <w:gridCol w:w="1150"/>
        <w:gridCol w:w="1150"/>
      </w:tblGrid>
      <w:tr w:rsidR="005E058B" w:rsidRPr="005E058B" w14:paraId="50DF12B2" w14:textId="77777777" w:rsidTr="00C42D5D">
        <w:trPr>
          <w:trHeight w:val="20"/>
        </w:trPr>
        <w:tc>
          <w:tcPr>
            <w:tcW w:w="4968" w:type="dxa"/>
            <w:vAlign w:val="center"/>
          </w:tcPr>
          <w:p w14:paraId="1BD4CDA0" w14:textId="77777777" w:rsidR="005E058B" w:rsidRPr="005E058B" w:rsidRDefault="005E058B" w:rsidP="00C42D5D">
            <w:pPr>
              <w:widowControl w:val="0"/>
              <w:ind w:left="450" w:right="62"/>
              <w:rPr>
                <w:rFonts w:ascii="Arial" w:hAnsi="Arial" w:cs="Arial"/>
                <w:color w:val="000000" w:themeColor="text1"/>
                <w:sz w:val="18"/>
                <w:szCs w:val="18"/>
                <w:cs/>
              </w:rPr>
            </w:pPr>
          </w:p>
        </w:tc>
        <w:tc>
          <w:tcPr>
            <w:tcW w:w="2299" w:type="dxa"/>
            <w:gridSpan w:val="2"/>
            <w:tcBorders>
              <w:top w:val="single" w:sz="4" w:space="0" w:color="auto"/>
              <w:bottom w:val="single" w:sz="4" w:space="0" w:color="auto"/>
            </w:tcBorders>
            <w:vAlign w:val="center"/>
          </w:tcPr>
          <w:p w14:paraId="4DE13C2E" w14:textId="77777777" w:rsidR="005E058B" w:rsidRPr="005E058B" w:rsidRDefault="005E058B" w:rsidP="00C42D5D">
            <w:pPr>
              <w:widowControl w:val="0"/>
              <w:ind w:right="-72"/>
              <w:jc w:val="center"/>
              <w:rPr>
                <w:rFonts w:ascii="Arial" w:hAnsi="Arial" w:cs="Arial"/>
                <w:b/>
                <w:bCs/>
                <w:color w:val="000000" w:themeColor="text1"/>
                <w:sz w:val="18"/>
                <w:szCs w:val="18"/>
              </w:rPr>
            </w:pPr>
            <w:r w:rsidRPr="005E058B">
              <w:rPr>
                <w:rFonts w:ascii="Arial" w:hAnsi="Arial" w:cs="Arial"/>
                <w:b/>
                <w:bCs/>
                <w:color w:val="000000" w:themeColor="text1"/>
                <w:sz w:val="18"/>
                <w:szCs w:val="18"/>
              </w:rPr>
              <w:t>Consolidated</w:t>
            </w:r>
          </w:p>
          <w:p w14:paraId="54CE8E5F" w14:textId="77777777" w:rsidR="005E058B" w:rsidRPr="005E058B" w:rsidRDefault="005E058B" w:rsidP="00C42D5D">
            <w:pPr>
              <w:widowControl w:val="0"/>
              <w:ind w:right="-72"/>
              <w:jc w:val="center"/>
              <w:rPr>
                <w:rFonts w:ascii="Arial" w:hAnsi="Arial" w:cs="Arial"/>
                <w:b/>
                <w:bCs/>
                <w:color w:val="000000" w:themeColor="text1"/>
                <w:sz w:val="18"/>
                <w:szCs w:val="18"/>
                <w:lang w:val="en-GB"/>
              </w:rPr>
            </w:pPr>
            <w:r w:rsidRPr="005E058B">
              <w:rPr>
                <w:rFonts w:ascii="Arial" w:hAnsi="Arial" w:cs="Arial"/>
                <w:b/>
                <w:bCs/>
                <w:color w:val="000000" w:themeColor="text1"/>
                <w:sz w:val="18"/>
                <w:szCs w:val="18"/>
              </w:rPr>
              <w:t xml:space="preserve"> financial information</w:t>
            </w:r>
          </w:p>
        </w:tc>
        <w:tc>
          <w:tcPr>
            <w:tcW w:w="2300" w:type="dxa"/>
            <w:gridSpan w:val="2"/>
            <w:tcBorders>
              <w:top w:val="single" w:sz="4" w:space="0" w:color="auto"/>
              <w:bottom w:val="single" w:sz="4" w:space="0" w:color="auto"/>
            </w:tcBorders>
            <w:vAlign w:val="center"/>
          </w:tcPr>
          <w:p w14:paraId="1338AE4D" w14:textId="77777777" w:rsidR="005E058B" w:rsidRPr="005E058B" w:rsidRDefault="005E058B" w:rsidP="00C42D5D">
            <w:pPr>
              <w:widowControl w:val="0"/>
              <w:ind w:right="-72"/>
              <w:jc w:val="center"/>
              <w:rPr>
                <w:rFonts w:ascii="Arial" w:hAnsi="Arial" w:cs="Arial"/>
                <w:b/>
                <w:bCs/>
                <w:color w:val="000000" w:themeColor="text1"/>
                <w:sz w:val="18"/>
                <w:szCs w:val="18"/>
              </w:rPr>
            </w:pPr>
            <w:r w:rsidRPr="005E058B">
              <w:rPr>
                <w:rFonts w:ascii="Arial" w:hAnsi="Arial" w:cs="Arial"/>
                <w:b/>
                <w:bCs/>
                <w:color w:val="000000" w:themeColor="text1"/>
                <w:sz w:val="18"/>
                <w:szCs w:val="18"/>
              </w:rPr>
              <w:t xml:space="preserve">Separate </w:t>
            </w:r>
          </w:p>
          <w:p w14:paraId="00838702" w14:textId="77777777" w:rsidR="005E058B" w:rsidRPr="005E058B" w:rsidRDefault="005E058B" w:rsidP="00C42D5D">
            <w:pPr>
              <w:widowControl w:val="0"/>
              <w:ind w:right="-72"/>
              <w:jc w:val="center"/>
              <w:rPr>
                <w:rFonts w:ascii="Arial" w:hAnsi="Arial" w:cs="Arial"/>
                <w:b/>
                <w:bCs/>
                <w:color w:val="000000" w:themeColor="text1"/>
                <w:sz w:val="18"/>
                <w:szCs w:val="18"/>
                <w:lang w:val="en-GB"/>
              </w:rPr>
            </w:pPr>
            <w:r w:rsidRPr="005E058B">
              <w:rPr>
                <w:rFonts w:ascii="Arial" w:hAnsi="Arial" w:cs="Arial"/>
                <w:b/>
                <w:bCs/>
                <w:color w:val="000000" w:themeColor="text1"/>
                <w:sz w:val="18"/>
                <w:szCs w:val="18"/>
              </w:rPr>
              <w:t>financial information</w:t>
            </w:r>
          </w:p>
        </w:tc>
      </w:tr>
      <w:tr w:rsidR="005E058B" w:rsidRPr="005E058B" w14:paraId="4357CA66" w14:textId="77777777" w:rsidTr="00C42D5D">
        <w:trPr>
          <w:trHeight w:val="20"/>
        </w:trPr>
        <w:tc>
          <w:tcPr>
            <w:tcW w:w="4968" w:type="dxa"/>
            <w:vAlign w:val="center"/>
          </w:tcPr>
          <w:p w14:paraId="18DD0EA2" w14:textId="77777777" w:rsidR="005E058B" w:rsidRPr="005E058B" w:rsidRDefault="005E058B" w:rsidP="00C42D5D">
            <w:pPr>
              <w:widowControl w:val="0"/>
              <w:ind w:left="450" w:right="62"/>
              <w:rPr>
                <w:rFonts w:ascii="Arial" w:hAnsi="Arial" w:cs="Arial"/>
                <w:color w:val="000000" w:themeColor="text1"/>
                <w:sz w:val="18"/>
                <w:szCs w:val="18"/>
                <w:cs/>
              </w:rPr>
            </w:pPr>
          </w:p>
        </w:tc>
        <w:tc>
          <w:tcPr>
            <w:tcW w:w="4599" w:type="dxa"/>
            <w:gridSpan w:val="4"/>
            <w:tcBorders>
              <w:bottom w:val="single" w:sz="4" w:space="0" w:color="auto"/>
            </w:tcBorders>
            <w:vAlign w:val="center"/>
          </w:tcPr>
          <w:p w14:paraId="7387253B" w14:textId="77777777" w:rsidR="005E058B" w:rsidRPr="005E058B" w:rsidRDefault="005E058B" w:rsidP="00C42D5D">
            <w:pPr>
              <w:widowControl w:val="0"/>
              <w:ind w:right="-72"/>
              <w:jc w:val="center"/>
              <w:rPr>
                <w:rFonts w:ascii="Arial" w:hAnsi="Arial" w:cs="Arial"/>
                <w:b/>
                <w:bCs/>
                <w:color w:val="000000" w:themeColor="text1"/>
                <w:sz w:val="18"/>
                <w:szCs w:val="18"/>
                <w:lang w:val="en-GB"/>
              </w:rPr>
            </w:pPr>
            <w:r w:rsidRPr="005E058B">
              <w:rPr>
                <w:rFonts w:ascii="Arial" w:hAnsi="Arial" w:cs="Arial"/>
                <w:b/>
                <w:bCs/>
                <w:color w:val="000000" w:themeColor="text1"/>
                <w:sz w:val="18"/>
                <w:szCs w:val="18"/>
              </w:rPr>
              <w:t>(Unaudited</w:t>
            </w:r>
            <w:r w:rsidRPr="005E058B">
              <w:rPr>
                <w:rFonts w:ascii="Arial" w:hAnsi="Arial" w:cs="Arial"/>
                <w:b/>
                <w:bCs/>
                <w:color w:val="000000" w:themeColor="text1"/>
                <w:sz w:val="18"/>
                <w:szCs w:val="18"/>
                <w:lang w:val="en-GB"/>
              </w:rPr>
              <w:t>)</w:t>
            </w:r>
          </w:p>
          <w:p w14:paraId="22AC341C" w14:textId="77777777" w:rsidR="005E058B" w:rsidRPr="005E058B" w:rsidRDefault="005E058B" w:rsidP="00C42D5D">
            <w:pPr>
              <w:widowControl w:val="0"/>
              <w:ind w:right="-72"/>
              <w:jc w:val="center"/>
              <w:rPr>
                <w:rFonts w:ascii="Arial" w:hAnsi="Arial" w:cs="Arial"/>
                <w:b/>
                <w:bCs/>
                <w:color w:val="000000" w:themeColor="text1"/>
                <w:sz w:val="18"/>
                <w:szCs w:val="18"/>
                <w:lang w:val="en-GB"/>
              </w:rPr>
            </w:pPr>
            <w:r w:rsidRPr="005E058B">
              <w:rPr>
                <w:rFonts w:ascii="Arial" w:hAnsi="Arial" w:cs="Arial"/>
                <w:b/>
                <w:bCs/>
                <w:color w:val="000000" w:themeColor="text1"/>
                <w:sz w:val="18"/>
                <w:szCs w:val="18"/>
                <w:lang w:val="en-GB"/>
              </w:rPr>
              <w:t>For the nine-month period ended 30 September</w:t>
            </w:r>
          </w:p>
        </w:tc>
      </w:tr>
      <w:tr w:rsidR="005E058B" w:rsidRPr="005E058B" w14:paraId="6D4A1B00" w14:textId="77777777" w:rsidTr="00C42D5D">
        <w:trPr>
          <w:trHeight w:val="20"/>
        </w:trPr>
        <w:tc>
          <w:tcPr>
            <w:tcW w:w="4968" w:type="dxa"/>
            <w:vAlign w:val="center"/>
          </w:tcPr>
          <w:p w14:paraId="19FC75B0" w14:textId="77777777" w:rsidR="005E058B" w:rsidRPr="005E058B" w:rsidRDefault="005E058B" w:rsidP="005E058B">
            <w:pPr>
              <w:widowControl w:val="0"/>
              <w:ind w:left="450" w:right="62"/>
              <w:rPr>
                <w:rFonts w:ascii="Arial" w:hAnsi="Arial" w:cs="Arial"/>
                <w:color w:val="000000" w:themeColor="text1"/>
                <w:sz w:val="18"/>
                <w:szCs w:val="18"/>
                <w:cs/>
              </w:rPr>
            </w:pPr>
          </w:p>
        </w:tc>
        <w:tc>
          <w:tcPr>
            <w:tcW w:w="1149" w:type="dxa"/>
            <w:tcBorders>
              <w:top w:val="single" w:sz="4" w:space="0" w:color="auto"/>
            </w:tcBorders>
            <w:vAlign w:val="center"/>
          </w:tcPr>
          <w:p w14:paraId="053B911F" w14:textId="34B7679D" w:rsidR="005E058B" w:rsidRPr="005E058B" w:rsidRDefault="005E058B" w:rsidP="005E058B">
            <w:pPr>
              <w:widowControl w:val="0"/>
              <w:ind w:right="-72"/>
              <w:jc w:val="right"/>
              <w:rPr>
                <w:rFonts w:ascii="Arial" w:hAnsi="Arial" w:cs="Arial"/>
                <w:b/>
                <w:bCs/>
                <w:color w:val="000000" w:themeColor="text1"/>
                <w:sz w:val="18"/>
                <w:szCs w:val="18"/>
                <w:lang w:val="en-GB"/>
              </w:rPr>
            </w:pPr>
            <w:r w:rsidRPr="005E058B">
              <w:rPr>
                <w:rFonts w:ascii="Arial" w:hAnsi="Arial" w:cs="Arial"/>
                <w:b/>
                <w:bCs/>
                <w:color w:val="000000" w:themeColor="text1"/>
                <w:sz w:val="18"/>
                <w:szCs w:val="18"/>
              </w:rPr>
              <w:t>2024</w:t>
            </w:r>
          </w:p>
        </w:tc>
        <w:tc>
          <w:tcPr>
            <w:tcW w:w="1150" w:type="dxa"/>
            <w:tcBorders>
              <w:top w:val="single" w:sz="4" w:space="0" w:color="auto"/>
            </w:tcBorders>
            <w:vAlign w:val="center"/>
          </w:tcPr>
          <w:p w14:paraId="593AFDDE" w14:textId="00E12B5D" w:rsidR="005E058B" w:rsidRPr="005E058B" w:rsidRDefault="005E058B" w:rsidP="005E058B">
            <w:pPr>
              <w:widowControl w:val="0"/>
              <w:ind w:right="-72"/>
              <w:jc w:val="right"/>
              <w:rPr>
                <w:rFonts w:ascii="Arial" w:hAnsi="Arial" w:cs="Arial"/>
                <w:b/>
                <w:bCs/>
                <w:color w:val="000000" w:themeColor="text1"/>
                <w:sz w:val="18"/>
                <w:szCs w:val="18"/>
                <w:lang w:val="en-GB"/>
              </w:rPr>
            </w:pPr>
            <w:r w:rsidRPr="005E058B">
              <w:rPr>
                <w:rFonts w:ascii="Arial" w:hAnsi="Arial" w:cs="Arial"/>
                <w:b/>
                <w:bCs/>
                <w:color w:val="000000" w:themeColor="text1"/>
                <w:sz w:val="18"/>
                <w:szCs w:val="18"/>
              </w:rPr>
              <w:t>2023</w:t>
            </w:r>
          </w:p>
        </w:tc>
        <w:tc>
          <w:tcPr>
            <w:tcW w:w="1150" w:type="dxa"/>
            <w:tcBorders>
              <w:top w:val="single" w:sz="4" w:space="0" w:color="auto"/>
            </w:tcBorders>
            <w:vAlign w:val="center"/>
          </w:tcPr>
          <w:p w14:paraId="472A22E9" w14:textId="68ED681E" w:rsidR="005E058B" w:rsidRPr="005E058B" w:rsidRDefault="005E058B" w:rsidP="005E058B">
            <w:pPr>
              <w:widowControl w:val="0"/>
              <w:ind w:right="-72"/>
              <w:jc w:val="right"/>
              <w:rPr>
                <w:rFonts w:ascii="Arial" w:hAnsi="Arial" w:cs="Arial"/>
                <w:b/>
                <w:bCs/>
                <w:color w:val="000000" w:themeColor="text1"/>
                <w:sz w:val="18"/>
                <w:szCs w:val="18"/>
                <w:lang w:val="en-GB"/>
              </w:rPr>
            </w:pPr>
            <w:r w:rsidRPr="005E058B">
              <w:rPr>
                <w:rFonts w:ascii="Arial" w:hAnsi="Arial" w:cs="Arial"/>
                <w:b/>
                <w:bCs/>
                <w:color w:val="000000" w:themeColor="text1"/>
                <w:sz w:val="18"/>
                <w:szCs w:val="18"/>
              </w:rPr>
              <w:t>2024</w:t>
            </w:r>
          </w:p>
        </w:tc>
        <w:tc>
          <w:tcPr>
            <w:tcW w:w="1150" w:type="dxa"/>
            <w:tcBorders>
              <w:top w:val="single" w:sz="4" w:space="0" w:color="auto"/>
            </w:tcBorders>
            <w:vAlign w:val="center"/>
          </w:tcPr>
          <w:p w14:paraId="368A28C0" w14:textId="4594CEBC" w:rsidR="005E058B" w:rsidRPr="005E058B" w:rsidRDefault="005E058B" w:rsidP="005E058B">
            <w:pPr>
              <w:widowControl w:val="0"/>
              <w:ind w:right="-72"/>
              <w:jc w:val="right"/>
              <w:rPr>
                <w:rFonts w:ascii="Arial" w:hAnsi="Arial" w:cs="Arial"/>
                <w:b/>
                <w:bCs/>
                <w:color w:val="000000" w:themeColor="text1"/>
                <w:sz w:val="18"/>
                <w:szCs w:val="18"/>
                <w:lang w:val="en-GB"/>
              </w:rPr>
            </w:pPr>
            <w:r w:rsidRPr="005E058B">
              <w:rPr>
                <w:rFonts w:ascii="Arial" w:hAnsi="Arial" w:cs="Arial"/>
                <w:b/>
                <w:bCs/>
                <w:color w:val="000000" w:themeColor="text1"/>
                <w:sz w:val="18"/>
                <w:szCs w:val="18"/>
              </w:rPr>
              <w:t>2023</w:t>
            </w:r>
          </w:p>
        </w:tc>
      </w:tr>
      <w:tr w:rsidR="005E058B" w:rsidRPr="005E058B" w14:paraId="48C4A314" w14:textId="77777777" w:rsidTr="00C42D5D">
        <w:trPr>
          <w:trHeight w:val="20"/>
        </w:trPr>
        <w:tc>
          <w:tcPr>
            <w:tcW w:w="4968" w:type="dxa"/>
            <w:vAlign w:val="center"/>
          </w:tcPr>
          <w:p w14:paraId="4EFAB341" w14:textId="77777777" w:rsidR="005E058B" w:rsidRPr="005E058B" w:rsidRDefault="005E058B" w:rsidP="00C42D5D">
            <w:pPr>
              <w:widowControl w:val="0"/>
              <w:ind w:left="450" w:right="62"/>
              <w:rPr>
                <w:rFonts w:ascii="Arial" w:hAnsi="Arial" w:cs="Arial"/>
                <w:color w:val="000000" w:themeColor="text1"/>
                <w:sz w:val="18"/>
                <w:szCs w:val="18"/>
                <w:cs/>
              </w:rPr>
            </w:pPr>
          </w:p>
        </w:tc>
        <w:tc>
          <w:tcPr>
            <w:tcW w:w="1149" w:type="dxa"/>
            <w:tcBorders>
              <w:bottom w:val="single" w:sz="4" w:space="0" w:color="auto"/>
            </w:tcBorders>
            <w:vAlign w:val="center"/>
          </w:tcPr>
          <w:p w14:paraId="02BB9FF4" w14:textId="77777777" w:rsidR="005E058B" w:rsidRPr="005E058B" w:rsidRDefault="005E058B" w:rsidP="00C42D5D">
            <w:pPr>
              <w:ind w:right="-72"/>
              <w:jc w:val="right"/>
              <w:rPr>
                <w:rFonts w:ascii="Arial" w:hAnsi="Arial" w:cs="Arial"/>
                <w:b/>
                <w:bCs/>
                <w:color w:val="000000" w:themeColor="text1"/>
                <w:sz w:val="18"/>
                <w:szCs w:val="18"/>
                <w:cs/>
              </w:rPr>
            </w:pPr>
            <w:r w:rsidRPr="005E058B">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72F41739" w14:textId="77777777" w:rsidR="005E058B" w:rsidRPr="005E058B" w:rsidRDefault="005E058B" w:rsidP="00C42D5D">
            <w:pPr>
              <w:ind w:right="-72"/>
              <w:jc w:val="right"/>
              <w:rPr>
                <w:rFonts w:ascii="Arial" w:hAnsi="Arial" w:cs="Arial"/>
                <w:b/>
                <w:bCs/>
                <w:color w:val="000000" w:themeColor="text1"/>
                <w:sz w:val="18"/>
                <w:szCs w:val="18"/>
                <w:cs/>
              </w:rPr>
            </w:pPr>
            <w:r w:rsidRPr="005E058B">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192BDFC5" w14:textId="77777777" w:rsidR="005E058B" w:rsidRPr="005E058B" w:rsidRDefault="005E058B" w:rsidP="00C42D5D">
            <w:pPr>
              <w:ind w:right="-72"/>
              <w:jc w:val="right"/>
              <w:rPr>
                <w:rFonts w:ascii="Arial" w:hAnsi="Arial" w:cs="Arial"/>
                <w:b/>
                <w:bCs/>
                <w:color w:val="000000" w:themeColor="text1"/>
                <w:sz w:val="18"/>
                <w:szCs w:val="18"/>
                <w:cs/>
              </w:rPr>
            </w:pPr>
            <w:r w:rsidRPr="005E058B">
              <w:rPr>
                <w:rFonts w:ascii="Arial" w:hAnsi="Arial" w:cs="Arial"/>
                <w:b/>
                <w:bCs/>
                <w:color w:val="000000" w:themeColor="text1"/>
                <w:sz w:val="18"/>
                <w:szCs w:val="18"/>
              </w:rPr>
              <w:t>Thousand Baht</w:t>
            </w:r>
          </w:p>
        </w:tc>
        <w:tc>
          <w:tcPr>
            <w:tcW w:w="1150" w:type="dxa"/>
            <w:tcBorders>
              <w:bottom w:val="single" w:sz="4" w:space="0" w:color="auto"/>
            </w:tcBorders>
            <w:vAlign w:val="center"/>
          </w:tcPr>
          <w:p w14:paraId="43344EED" w14:textId="77777777" w:rsidR="005E058B" w:rsidRPr="005E058B" w:rsidRDefault="005E058B" w:rsidP="00C42D5D">
            <w:pPr>
              <w:ind w:right="-72"/>
              <w:jc w:val="right"/>
              <w:rPr>
                <w:rFonts w:ascii="Arial" w:hAnsi="Arial" w:cs="Arial"/>
                <w:b/>
                <w:bCs/>
                <w:color w:val="000000" w:themeColor="text1"/>
                <w:sz w:val="18"/>
                <w:szCs w:val="18"/>
                <w:cs/>
              </w:rPr>
            </w:pPr>
            <w:r w:rsidRPr="005E058B">
              <w:rPr>
                <w:rFonts w:ascii="Arial" w:hAnsi="Arial" w:cs="Arial"/>
                <w:b/>
                <w:bCs/>
                <w:color w:val="000000" w:themeColor="text1"/>
                <w:sz w:val="18"/>
                <w:szCs w:val="18"/>
              </w:rPr>
              <w:t>Thousand Baht</w:t>
            </w:r>
          </w:p>
        </w:tc>
      </w:tr>
      <w:tr w:rsidR="005E058B" w:rsidRPr="005E058B" w14:paraId="27AEB7EF" w14:textId="77777777" w:rsidTr="00C42D5D">
        <w:trPr>
          <w:trHeight w:val="74"/>
        </w:trPr>
        <w:tc>
          <w:tcPr>
            <w:tcW w:w="4968" w:type="dxa"/>
            <w:vAlign w:val="center"/>
          </w:tcPr>
          <w:p w14:paraId="3AB10CF5" w14:textId="77777777" w:rsidR="005E058B" w:rsidRPr="005E058B" w:rsidRDefault="005E058B" w:rsidP="00C42D5D">
            <w:pPr>
              <w:ind w:left="450"/>
              <w:rPr>
                <w:rFonts w:ascii="Arial" w:hAnsi="Arial" w:cs="Arial"/>
                <w:color w:val="000000" w:themeColor="text1"/>
                <w:sz w:val="18"/>
                <w:szCs w:val="18"/>
              </w:rPr>
            </w:pPr>
          </w:p>
        </w:tc>
        <w:tc>
          <w:tcPr>
            <w:tcW w:w="1149" w:type="dxa"/>
            <w:tcBorders>
              <w:top w:val="single" w:sz="4" w:space="0" w:color="auto"/>
            </w:tcBorders>
            <w:shd w:val="clear" w:color="auto" w:fill="FAFAFA"/>
            <w:vAlign w:val="center"/>
          </w:tcPr>
          <w:p w14:paraId="354AF2EA" w14:textId="77777777" w:rsidR="005E058B" w:rsidRPr="005E058B" w:rsidRDefault="005E058B" w:rsidP="00C42D5D">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1755C1AB" w14:textId="77777777" w:rsidR="005E058B" w:rsidRPr="005E058B" w:rsidDel="00DC0B62" w:rsidRDefault="005E058B" w:rsidP="00C42D5D">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center"/>
          </w:tcPr>
          <w:p w14:paraId="4FF37B9C" w14:textId="77777777" w:rsidR="005E058B" w:rsidRPr="005E058B" w:rsidRDefault="005E058B" w:rsidP="00C42D5D">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vAlign w:val="center"/>
          </w:tcPr>
          <w:p w14:paraId="4AD9FC3E" w14:textId="77777777" w:rsidR="005E058B" w:rsidRPr="005E058B" w:rsidRDefault="005E058B" w:rsidP="00C42D5D">
            <w:pPr>
              <w:widowControl w:val="0"/>
              <w:ind w:right="-72"/>
              <w:jc w:val="right"/>
              <w:rPr>
                <w:rFonts w:ascii="Arial" w:hAnsi="Arial" w:cs="Arial"/>
                <w:color w:val="000000" w:themeColor="text1"/>
                <w:sz w:val="18"/>
                <w:szCs w:val="18"/>
              </w:rPr>
            </w:pPr>
          </w:p>
        </w:tc>
      </w:tr>
      <w:tr w:rsidR="005E058B" w:rsidRPr="005E058B" w14:paraId="4D474155" w14:textId="77777777" w:rsidTr="00C42D5D">
        <w:trPr>
          <w:trHeight w:val="74"/>
        </w:trPr>
        <w:tc>
          <w:tcPr>
            <w:tcW w:w="4968" w:type="dxa"/>
            <w:vAlign w:val="center"/>
          </w:tcPr>
          <w:p w14:paraId="74D30464" w14:textId="77777777" w:rsidR="005E058B" w:rsidRPr="005E058B" w:rsidRDefault="005E058B" w:rsidP="005E058B">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lang w:val="en-GB" w:bidi="th-TH"/>
              </w:rPr>
            </w:pPr>
            <w:r w:rsidRPr="005E058B">
              <w:rPr>
                <w:rFonts w:ascii="Arial" w:hAnsi="Arial" w:cs="Arial"/>
                <w:color w:val="000000" w:themeColor="text1"/>
                <w:sz w:val="18"/>
                <w:szCs w:val="18"/>
              </w:rPr>
              <w:t>Cash and cash equivalent</w:t>
            </w:r>
            <w:r w:rsidRPr="005E058B">
              <w:rPr>
                <w:rFonts w:ascii="Arial" w:hAnsi="Arial" w:cs="Arial"/>
                <w:color w:val="000000" w:themeColor="text1"/>
                <w:sz w:val="18"/>
                <w:szCs w:val="18"/>
                <w:cs/>
                <w:lang w:bidi="th-TH"/>
              </w:rPr>
              <w:t xml:space="preserve"> </w:t>
            </w:r>
            <w:r w:rsidRPr="005E058B">
              <w:rPr>
                <w:rFonts w:ascii="Arial" w:hAnsi="Arial" w:cs="Arial"/>
                <w:color w:val="000000" w:themeColor="text1"/>
                <w:sz w:val="18"/>
                <w:szCs w:val="18"/>
              </w:rPr>
              <w:t>(Reversal)</w:t>
            </w:r>
          </w:p>
        </w:tc>
        <w:tc>
          <w:tcPr>
            <w:tcW w:w="1149" w:type="dxa"/>
            <w:shd w:val="clear" w:color="auto" w:fill="FAFAFA"/>
            <w:vAlign w:val="bottom"/>
          </w:tcPr>
          <w:p w14:paraId="5E5C75D9" w14:textId="2A6AF724" w:rsidR="005E058B" w:rsidRPr="005E058B" w:rsidRDefault="003B13F2" w:rsidP="005E058B">
            <w:pPr>
              <w:widowControl w:val="0"/>
              <w:ind w:right="-72"/>
              <w:jc w:val="right"/>
              <w:rPr>
                <w:rFonts w:ascii="Arial" w:hAnsi="Arial" w:cs="Arial"/>
                <w:color w:val="000000" w:themeColor="text1"/>
                <w:sz w:val="18"/>
                <w:szCs w:val="18"/>
                <w:lang w:val="en-GB" w:bidi="th-TH"/>
              </w:rPr>
            </w:pPr>
            <w:r>
              <w:rPr>
                <w:rFonts w:ascii="Arial" w:hAnsi="Arial" w:cs="Arial"/>
                <w:color w:val="000000" w:themeColor="text1"/>
                <w:sz w:val="18"/>
                <w:szCs w:val="18"/>
                <w:lang w:val="en-GB" w:bidi="th-TH"/>
              </w:rPr>
              <w:t>1</w:t>
            </w:r>
          </w:p>
        </w:tc>
        <w:tc>
          <w:tcPr>
            <w:tcW w:w="1150" w:type="dxa"/>
            <w:vAlign w:val="bottom"/>
          </w:tcPr>
          <w:p w14:paraId="1C21FA0C" w14:textId="48E90949" w:rsidR="005E058B" w:rsidRPr="005E058B" w:rsidRDefault="005E058B" w:rsidP="005E058B">
            <w:pPr>
              <w:widowControl w:val="0"/>
              <w:ind w:right="-72"/>
              <w:jc w:val="right"/>
              <w:rPr>
                <w:rFonts w:ascii="Arial" w:hAnsi="Arial" w:cs="Arial"/>
                <w:color w:val="000000" w:themeColor="text1"/>
                <w:sz w:val="18"/>
                <w:szCs w:val="18"/>
              </w:rPr>
            </w:pPr>
            <w:r w:rsidRPr="005E058B">
              <w:rPr>
                <w:rFonts w:ascii="Arial" w:hAnsi="Arial" w:cs="Arial"/>
                <w:color w:val="000000" w:themeColor="text1"/>
                <w:sz w:val="18"/>
                <w:szCs w:val="18"/>
                <w:lang w:val="en-GB" w:bidi="th-TH"/>
              </w:rPr>
              <w:t>(197)</w:t>
            </w:r>
          </w:p>
        </w:tc>
        <w:tc>
          <w:tcPr>
            <w:tcW w:w="1150" w:type="dxa"/>
            <w:shd w:val="clear" w:color="auto" w:fill="FAFAFA"/>
            <w:vAlign w:val="center"/>
          </w:tcPr>
          <w:p w14:paraId="5E826DA2" w14:textId="78CB0992" w:rsidR="005E058B" w:rsidRPr="005E058B" w:rsidRDefault="003B13F2" w:rsidP="005E058B">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(1)</w:t>
            </w:r>
          </w:p>
        </w:tc>
        <w:tc>
          <w:tcPr>
            <w:tcW w:w="1150" w:type="dxa"/>
            <w:vAlign w:val="center"/>
          </w:tcPr>
          <w:p w14:paraId="4CB4C06F" w14:textId="5AB30BA2" w:rsidR="005E058B" w:rsidRPr="005E058B" w:rsidRDefault="005E058B" w:rsidP="005E058B">
            <w:pPr>
              <w:widowControl w:val="0"/>
              <w:ind w:right="-72"/>
              <w:jc w:val="right"/>
              <w:rPr>
                <w:rFonts w:ascii="Arial" w:hAnsi="Arial" w:cs="Arial"/>
                <w:color w:val="000000" w:themeColor="text1"/>
                <w:sz w:val="18"/>
                <w:szCs w:val="18"/>
              </w:rPr>
            </w:pPr>
            <w:r w:rsidRPr="005E058B">
              <w:rPr>
                <w:rFonts w:ascii="Arial" w:hAnsi="Arial" w:cs="Arial"/>
                <w:color w:val="000000" w:themeColor="text1"/>
                <w:sz w:val="18"/>
                <w:szCs w:val="18"/>
                <w:lang w:bidi="th-TH"/>
              </w:rPr>
              <w:t>-</w:t>
            </w:r>
          </w:p>
        </w:tc>
      </w:tr>
      <w:tr w:rsidR="005E058B" w:rsidRPr="005E058B" w14:paraId="3692AE8C" w14:textId="77777777" w:rsidTr="00C42D5D">
        <w:trPr>
          <w:trHeight w:val="20"/>
        </w:trPr>
        <w:tc>
          <w:tcPr>
            <w:tcW w:w="4968" w:type="dxa"/>
            <w:vAlign w:val="bottom"/>
          </w:tcPr>
          <w:p w14:paraId="41A24002" w14:textId="77777777" w:rsidR="005E058B" w:rsidRPr="005E058B" w:rsidRDefault="005E058B" w:rsidP="005E058B">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5E058B">
              <w:rPr>
                <w:rFonts w:ascii="Arial" w:hAnsi="Arial" w:cs="Arial"/>
                <w:color w:val="000000" w:themeColor="text1"/>
                <w:sz w:val="18"/>
                <w:szCs w:val="18"/>
              </w:rPr>
              <w:t>Investments in debt securities measured at fair value</w:t>
            </w:r>
          </w:p>
          <w:p w14:paraId="087E564F" w14:textId="77777777" w:rsidR="005E058B" w:rsidRPr="005E058B" w:rsidRDefault="005E058B" w:rsidP="005E058B">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5E058B">
              <w:rPr>
                <w:rFonts w:ascii="Arial" w:hAnsi="Arial" w:cs="Arial"/>
                <w:color w:val="000000" w:themeColor="text1"/>
                <w:sz w:val="18"/>
                <w:szCs w:val="18"/>
              </w:rPr>
              <w:t xml:space="preserve">   to other comprehensive income (Reversal)</w:t>
            </w:r>
          </w:p>
        </w:tc>
        <w:tc>
          <w:tcPr>
            <w:tcW w:w="1149" w:type="dxa"/>
            <w:shd w:val="clear" w:color="auto" w:fill="FAFAFA"/>
            <w:vAlign w:val="bottom"/>
          </w:tcPr>
          <w:p w14:paraId="71C1D669" w14:textId="711C9EC3" w:rsidR="005E058B" w:rsidRPr="005E058B" w:rsidRDefault="003B13F2" w:rsidP="005E058B">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(113)</w:t>
            </w:r>
          </w:p>
        </w:tc>
        <w:tc>
          <w:tcPr>
            <w:tcW w:w="1150" w:type="dxa"/>
            <w:vAlign w:val="bottom"/>
          </w:tcPr>
          <w:p w14:paraId="344B5F73" w14:textId="2F160818" w:rsidR="005E058B" w:rsidRPr="005E058B" w:rsidRDefault="005E058B" w:rsidP="005E058B">
            <w:pPr>
              <w:widowControl w:val="0"/>
              <w:ind w:right="-72"/>
              <w:jc w:val="right"/>
              <w:rPr>
                <w:rFonts w:ascii="Arial" w:hAnsi="Arial" w:cs="Arial"/>
                <w:color w:val="000000" w:themeColor="text1"/>
                <w:sz w:val="18"/>
                <w:szCs w:val="18"/>
              </w:rPr>
            </w:pPr>
            <w:r w:rsidRPr="005E058B">
              <w:rPr>
                <w:rFonts w:ascii="Arial" w:hAnsi="Arial" w:cs="Arial"/>
                <w:color w:val="000000" w:themeColor="text1"/>
                <w:sz w:val="18"/>
                <w:szCs w:val="18"/>
                <w:lang w:bidi="th-TH"/>
              </w:rPr>
              <w:t>305</w:t>
            </w:r>
          </w:p>
        </w:tc>
        <w:tc>
          <w:tcPr>
            <w:tcW w:w="1150" w:type="dxa"/>
            <w:shd w:val="clear" w:color="auto" w:fill="FAFAFA"/>
            <w:vAlign w:val="bottom"/>
          </w:tcPr>
          <w:p w14:paraId="4A99886E" w14:textId="5F27EF09" w:rsidR="005E058B" w:rsidRPr="005E058B" w:rsidRDefault="003B13F2" w:rsidP="005E058B">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(5)</w:t>
            </w:r>
          </w:p>
        </w:tc>
        <w:tc>
          <w:tcPr>
            <w:tcW w:w="1150" w:type="dxa"/>
            <w:vAlign w:val="bottom"/>
          </w:tcPr>
          <w:p w14:paraId="7F13D300" w14:textId="21D238DE" w:rsidR="005E058B" w:rsidRPr="005E058B" w:rsidRDefault="005E058B" w:rsidP="005E058B">
            <w:pPr>
              <w:widowControl w:val="0"/>
              <w:ind w:right="-72"/>
              <w:jc w:val="right"/>
              <w:rPr>
                <w:rFonts w:ascii="Arial" w:hAnsi="Arial" w:cs="Arial"/>
                <w:color w:val="000000" w:themeColor="text1"/>
                <w:sz w:val="18"/>
                <w:szCs w:val="18"/>
              </w:rPr>
            </w:pPr>
            <w:r w:rsidRPr="005E058B">
              <w:rPr>
                <w:rFonts w:ascii="Arial" w:hAnsi="Arial" w:cs="Arial"/>
                <w:color w:val="000000" w:themeColor="text1"/>
                <w:sz w:val="18"/>
                <w:szCs w:val="18"/>
                <w:lang w:bidi="th-TH"/>
              </w:rPr>
              <w:t>(1)</w:t>
            </w:r>
          </w:p>
        </w:tc>
      </w:tr>
      <w:tr w:rsidR="005E058B" w:rsidRPr="005E058B" w14:paraId="2C389D63" w14:textId="77777777" w:rsidTr="00C42D5D">
        <w:trPr>
          <w:trHeight w:val="20"/>
        </w:trPr>
        <w:tc>
          <w:tcPr>
            <w:tcW w:w="4968" w:type="dxa"/>
            <w:vAlign w:val="bottom"/>
          </w:tcPr>
          <w:p w14:paraId="343EFAF7" w14:textId="77777777" w:rsidR="005E058B" w:rsidRPr="005E058B" w:rsidRDefault="005E058B" w:rsidP="005E058B">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rPr>
            </w:pPr>
            <w:r w:rsidRPr="005E058B">
              <w:rPr>
                <w:rFonts w:ascii="Arial" w:hAnsi="Arial" w:cs="Arial"/>
                <w:color w:val="000000" w:themeColor="text1"/>
                <w:sz w:val="18"/>
                <w:szCs w:val="18"/>
              </w:rPr>
              <w:t>Investments in debt securities measured</w:t>
            </w:r>
          </w:p>
          <w:p w14:paraId="6F2EA1DB" w14:textId="77777777" w:rsidR="005E058B" w:rsidRPr="005E058B" w:rsidRDefault="005E058B" w:rsidP="005E058B">
            <w:pPr>
              <w:pStyle w:val="a"/>
              <w:tabs>
                <w:tab w:val="right" w:pos="7200"/>
                <w:tab w:val="right" w:pos="9000"/>
                <w:tab w:val="right" w:pos="10620"/>
                <w:tab w:val="right" w:pos="11880"/>
                <w:tab w:val="right" w:pos="13140"/>
                <w:tab w:val="right" w:pos="14580"/>
              </w:tabs>
              <w:ind w:right="0"/>
              <w:jc w:val="both"/>
              <w:rPr>
                <w:rFonts w:ascii="Arial" w:hAnsi="Arial" w:cs="Arial"/>
                <w:color w:val="000000" w:themeColor="text1"/>
                <w:sz w:val="18"/>
                <w:szCs w:val="18"/>
                <w:cs/>
              </w:rPr>
            </w:pPr>
            <w:r w:rsidRPr="005E058B">
              <w:rPr>
                <w:rFonts w:ascii="Arial" w:hAnsi="Arial" w:cs="Arial"/>
                <w:color w:val="000000" w:themeColor="text1"/>
                <w:sz w:val="18"/>
                <w:szCs w:val="18"/>
              </w:rPr>
              <w:t xml:space="preserve">   at amortised cost (Reversal)</w:t>
            </w:r>
          </w:p>
        </w:tc>
        <w:tc>
          <w:tcPr>
            <w:tcW w:w="1149" w:type="dxa"/>
            <w:tcBorders>
              <w:bottom w:val="single" w:sz="4" w:space="0" w:color="auto"/>
            </w:tcBorders>
            <w:shd w:val="clear" w:color="auto" w:fill="FAFAFA"/>
            <w:vAlign w:val="bottom"/>
          </w:tcPr>
          <w:p w14:paraId="6B043D60" w14:textId="7203997F" w:rsidR="005E058B" w:rsidRPr="005E058B" w:rsidRDefault="003B13F2" w:rsidP="005E058B">
            <w:pPr>
              <w:widowControl w:val="0"/>
              <w:ind w:right="-72"/>
              <w:jc w:val="right"/>
              <w:rPr>
                <w:rFonts w:ascii="Arial" w:hAnsi="Arial" w:cs="Arial"/>
                <w:color w:val="000000" w:themeColor="text1"/>
                <w:sz w:val="18"/>
                <w:szCs w:val="18"/>
                <w:cs/>
                <w:lang w:bidi="th-TH"/>
              </w:rPr>
            </w:pPr>
            <w:r>
              <w:rPr>
                <w:rFonts w:ascii="Arial" w:hAnsi="Arial" w:cs="Arial"/>
                <w:color w:val="000000" w:themeColor="text1"/>
                <w:sz w:val="18"/>
                <w:szCs w:val="18"/>
                <w:lang w:bidi="th-TH"/>
              </w:rPr>
              <w:t>3</w:t>
            </w:r>
          </w:p>
        </w:tc>
        <w:tc>
          <w:tcPr>
            <w:tcW w:w="1150" w:type="dxa"/>
            <w:tcBorders>
              <w:bottom w:val="single" w:sz="4" w:space="0" w:color="auto"/>
            </w:tcBorders>
            <w:vAlign w:val="bottom"/>
          </w:tcPr>
          <w:p w14:paraId="1CB37E98" w14:textId="7B413AA3" w:rsidR="005E058B" w:rsidRPr="005E058B" w:rsidRDefault="005E058B" w:rsidP="005E058B">
            <w:pPr>
              <w:widowControl w:val="0"/>
              <w:ind w:right="-72"/>
              <w:jc w:val="right"/>
              <w:rPr>
                <w:rFonts w:ascii="Arial" w:hAnsi="Arial" w:cs="Arial"/>
                <w:color w:val="000000" w:themeColor="text1"/>
                <w:sz w:val="18"/>
                <w:szCs w:val="18"/>
              </w:rPr>
            </w:pPr>
            <w:r w:rsidRPr="005E058B">
              <w:rPr>
                <w:rFonts w:ascii="Arial" w:hAnsi="Arial" w:cs="Arial"/>
                <w:color w:val="000000" w:themeColor="text1"/>
                <w:sz w:val="18"/>
                <w:szCs w:val="18"/>
                <w:lang w:bidi="th-TH"/>
              </w:rPr>
              <w:t>(168)</w:t>
            </w:r>
          </w:p>
        </w:tc>
        <w:tc>
          <w:tcPr>
            <w:tcW w:w="1150" w:type="dxa"/>
            <w:tcBorders>
              <w:bottom w:val="single" w:sz="4" w:space="0" w:color="auto"/>
            </w:tcBorders>
            <w:shd w:val="clear" w:color="auto" w:fill="FAFAFA"/>
            <w:vAlign w:val="bottom"/>
          </w:tcPr>
          <w:p w14:paraId="2D0C444B" w14:textId="1A0A0EF4" w:rsidR="005E058B" w:rsidRPr="005E058B" w:rsidRDefault="003B13F2" w:rsidP="005E058B">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w:t>
            </w:r>
          </w:p>
        </w:tc>
        <w:tc>
          <w:tcPr>
            <w:tcW w:w="1150" w:type="dxa"/>
            <w:tcBorders>
              <w:bottom w:val="single" w:sz="4" w:space="0" w:color="auto"/>
            </w:tcBorders>
            <w:vAlign w:val="bottom"/>
          </w:tcPr>
          <w:p w14:paraId="4AA4B821" w14:textId="18DC6F86" w:rsidR="005E058B" w:rsidRPr="005E058B" w:rsidRDefault="005E058B" w:rsidP="005E058B">
            <w:pPr>
              <w:widowControl w:val="0"/>
              <w:ind w:right="-72"/>
              <w:jc w:val="right"/>
              <w:rPr>
                <w:rFonts w:ascii="Arial" w:hAnsi="Arial" w:cs="Arial"/>
                <w:color w:val="000000" w:themeColor="text1"/>
                <w:sz w:val="18"/>
                <w:szCs w:val="18"/>
              </w:rPr>
            </w:pPr>
            <w:r w:rsidRPr="005E058B">
              <w:rPr>
                <w:rFonts w:ascii="Arial" w:hAnsi="Arial" w:cs="Arial"/>
                <w:color w:val="000000" w:themeColor="text1"/>
                <w:sz w:val="18"/>
                <w:szCs w:val="18"/>
                <w:lang w:bidi="th-TH"/>
              </w:rPr>
              <w:t>-</w:t>
            </w:r>
          </w:p>
        </w:tc>
      </w:tr>
      <w:tr w:rsidR="005E058B" w:rsidRPr="005E058B" w14:paraId="36A2BAAB" w14:textId="77777777" w:rsidTr="00C42D5D">
        <w:trPr>
          <w:trHeight w:val="20"/>
        </w:trPr>
        <w:tc>
          <w:tcPr>
            <w:tcW w:w="4968" w:type="dxa"/>
            <w:shd w:val="clear" w:color="auto" w:fill="auto"/>
            <w:vAlign w:val="center"/>
          </w:tcPr>
          <w:p w14:paraId="12FA98D0" w14:textId="77777777" w:rsidR="005E058B" w:rsidRPr="005E058B" w:rsidRDefault="005E058B" w:rsidP="005E058B">
            <w:pPr>
              <w:rPr>
                <w:rFonts w:ascii="Arial" w:hAnsi="Arial" w:cs="Arial"/>
                <w:color w:val="000000" w:themeColor="text1"/>
                <w:sz w:val="18"/>
                <w:szCs w:val="18"/>
              </w:rPr>
            </w:pPr>
          </w:p>
        </w:tc>
        <w:tc>
          <w:tcPr>
            <w:tcW w:w="1149" w:type="dxa"/>
            <w:tcBorders>
              <w:top w:val="single" w:sz="4" w:space="0" w:color="auto"/>
            </w:tcBorders>
            <w:shd w:val="clear" w:color="auto" w:fill="FAFAFA"/>
            <w:vAlign w:val="bottom"/>
          </w:tcPr>
          <w:p w14:paraId="32C51FBB" w14:textId="77777777" w:rsidR="005E058B" w:rsidRPr="005E058B" w:rsidRDefault="005E058B" w:rsidP="005E058B">
            <w:pPr>
              <w:widowControl w:val="0"/>
              <w:ind w:right="-72"/>
              <w:jc w:val="right"/>
              <w:rPr>
                <w:rFonts w:ascii="Arial" w:hAnsi="Arial" w:cs="Arial"/>
                <w:color w:val="000000" w:themeColor="text1"/>
                <w:sz w:val="18"/>
                <w:szCs w:val="18"/>
                <w:lang w:bidi="th-TH"/>
              </w:rPr>
            </w:pPr>
          </w:p>
        </w:tc>
        <w:tc>
          <w:tcPr>
            <w:tcW w:w="1150" w:type="dxa"/>
            <w:tcBorders>
              <w:top w:val="single" w:sz="4" w:space="0" w:color="auto"/>
            </w:tcBorders>
            <w:shd w:val="clear" w:color="auto" w:fill="auto"/>
            <w:vAlign w:val="bottom"/>
          </w:tcPr>
          <w:p w14:paraId="4F5F1D4D" w14:textId="77777777" w:rsidR="005E058B" w:rsidRPr="005E058B" w:rsidRDefault="005E058B" w:rsidP="005E058B">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FAFAFA"/>
            <w:vAlign w:val="center"/>
          </w:tcPr>
          <w:p w14:paraId="0EF4010C" w14:textId="77777777" w:rsidR="005E058B" w:rsidRPr="005E058B" w:rsidRDefault="005E058B" w:rsidP="005E058B">
            <w:pPr>
              <w:widowControl w:val="0"/>
              <w:ind w:right="-72"/>
              <w:jc w:val="right"/>
              <w:rPr>
                <w:rFonts w:ascii="Arial" w:hAnsi="Arial" w:cs="Arial"/>
                <w:color w:val="000000" w:themeColor="text1"/>
                <w:sz w:val="18"/>
                <w:szCs w:val="18"/>
              </w:rPr>
            </w:pPr>
          </w:p>
        </w:tc>
        <w:tc>
          <w:tcPr>
            <w:tcW w:w="1150" w:type="dxa"/>
            <w:tcBorders>
              <w:top w:val="single" w:sz="4" w:space="0" w:color="auto"/>
            </w:tcBorders>
            <w:shd w:val="clear" w:color="auto" w:fill="auto"/>
            <w:vAlign w:val="center"/>
          </w:tcPr>
          <w:p w14:paraId="41D8D651" w14:textId="77777777" w:rsidR="005E058B" w:rsidRPr="005E058B" w:rsidRDefault="005E058B" w:rsidP="005E058B">
            <w:pPr>
              <w:widowControl w:val="0"/>
              <w:ind w:right="-72"/>
              <w:jc w:val="right"/>
              <w:rPr>
                <w:rFonts w:ascii="Arial" w:hAnsi="Arial" w:cs="Arial"/>
                <w:color w:val="000000" w:themeColor="text1"/>
                <w:sz w:val="18"/>
                <w:szCs w:val="18"/>
              </w:rPr>
            </w:pPr>
          </w:p>
        </w:tc>
      </w:tr>
      <w:tr w:rsidR="005E058B" w:rsidRPr="005E058B" w14:paraId="5B8F7085" w14:textId="77777777" w:rsidTr="00C42D5D">
        <w:trPr>
          <w:trHeight w:val="20"/>
        </w:trPr>
        <w:tc>
          <w:tcPr>
            <w:tcW w:w="4968" w:type="dxa"/>
            <w:shd w:val="clear" w:color="auto" w:fill="auto"/>
            <w:vAlign w:val="center"/>
          </w:tcPr>
          <w:p w14:paraId="1BDFF269" w14:textId="77777777" w:rsidR="005E058B" w:rsidRPr="005E058B" w:rsidRDefault="005E058B" w:rsidP="005E058B">
            <w:pPr>
              <w:rPr>
                <w:rFonts w:ascii="Arial" w:hAnsi="Arial" w:cs="Arial"/>
                <w:b/>
                <w:bCs/>
                <w:color w:val="000000" w:themeColor="text1"/>
                <w:sz w:val="18"/>
                <w:szCs w:val="18"/>
                <w:cs/>
              </w:rPr>
            </w:pPr>
            <w:r w:rsidRPr="005E058B">
              <w:rPr>
                <w:rFonts w:ascii="Arial" w:hAnsi="Arial" w:cs="Arial"/>
                <w:b/>
                <w:bCs/>
                <w:color w:val="000000" w:themeColor="text1"/>
                <w:sz w:val="18"/>
                <w:szCs w:val="18"/>
              </w:rPr>
              <w:t>Total expected credit loss (Reversal)</w:t>
            </w:r>
          </w:p>
        </w:tc>
        <w:tc>
          <w:tcPr>
            <w:tcW w:w="1149" w:type="dxa"/>
            <w:tcBorders>
              <w:bottom w:val="single" w:sz="4" w:space="0" w:color="auto"/>
            </w:tcBorders>
            <w:shd w:val="clear" w:color="auto" w:fill="FAFAFA"/>
            <w:vAlign w:val="bottom"/>
          </w:tcPr>
          <w:p w14:paraId="79637A23" w14:textId="0211080D" w:rsidR="005E058B" w:rsidRPr="005E058B" w:rsidRDefault="003B13F2" w:rsidP="005E058B">
            <w:pPr>
              <w:widowControl w:val="0"/>
              <w:ind w:right="-72"/>
              <w:jc w:val="right"/>
              <w:rPr>
                <w:rFonts w:ascii="Arial" w:hAnsi="Arial" w:cs="Arial"/>
                <w:color w:val="000000" w:themeColor="text1"/>
                <w:sz w:val="18"/>
                <w:szCs w:val="18"/>
                <w:lang w:bidi="th-TH"/>
              </w:rPr>
            </w:pPr>
            <w:r>
              <w:rPr>
                <w:rFonts w:ascii="Arial" w:hAnsi="Arial" w:cs="Arial"/>
                <w:color w:val="000000" w:themeColor="text1"/>
                <w:sz w:val="18"/>
                <w:szCs w:val="18"/>
                <w:lang w:bidi="th-TH"/>
              </w:rPr>
              <w:t>(109)</w:t>
            </w:r>
          </w:p>
        </w:tc>
        <w:tc>
          <w:tcPr>
            <w:tcW w:w="1150" w:type="dxa"/>
            <w:tcBorders>
              <w:bottom w:val="single" w:sz="4" w:space="0" w:color="auto"/>
            </w:tcBorders>
            <w:vAlign w:val="bottom"/>
          </w:tcPr>
          <w:p w14:paraId="7851824E" w14:textId="107368B8" w:rsidR="005E058B" w:rsidRPr="005E058B" w:rsidRDefault="005E058B" w:rsidP="005E058B">
            <w:pPr>
              <w:widowControl w:val="0"/>
              <w:ind w:right="-72"/>
              <w:jc w:val="right"/>
              <w:rPr>
                <w:rFonts w:ascii="Arial" w:hAnsi="Arial" w:cs="Arial"/>
                <w:color w:val="000000" w:themeColor="text1"/>
                <w:sz w:val="18"/>
                <w:szCs w:val="18"/>
                <w:lang w:bidi="th-TH"/>
              </w:rPr>
            </w:pPr>
            <w:r w:rsidRPr="005E058B">
              <w:rPr>
                <w:rFonts w:ascii="Arial" w:hAnsi="Arial" w:cs="Arial"/>
                <w:color w:val="000000" w:themeColor="text1"/>
                <w:sz w:val="18"/>
                <w:szCs w:val="18"/>
                <w:lang w:bidi="th-TH"/>
              </w:rPr>
              <w:t>(60)</w:t>
            </w:r>
          </w:p>
        </w:tc>
        <w:tc>
          <w:tcPr>
            <w:tcW w:w="1150" w:type="dxa"/>
            <w:tcBorders>
              <w:bottom w:val="single" w:sz="4" w:space="0" w:color="auto"/>
            </w:tcBorders>
            <w:shd w:val="clear" w:color="auto" w:fill="FAFAFA"/>
            <w:vAlign w:val="center"/>
          </w:tcPr>
          <w:p w14:paraId="6A00D242" w14:textId="0B663214" w:rsidR="005E058B" w:rsidRPr="005E058B" w:rsidRDefault="003B13F2" w:rsidP="005E058B">
            <w:pPr>
              <w:widowControl w:val="0"/>
              <w:ind w:right="-72"/>
              <w:jc w:val="right"/>
              <w:rPr>
                <w:rFonts w:ascii="Arial" w:hAnsi="Arial" w:cs="Arial"/>
                <w:color w:val="000000" w:themeColor="text1"/>
                <w:sz w:val="18"/>
                <w:szCs w:val="18"/>
              </w:rPr>
            </w:pPr>
            <w:r>
              <w:rPr>
                <w:rFonts w:ascii="Arial" w:hAnsi="Arial" w:cs="Arial"/>
                <w:color w:val="000000" w:themeColor="text1"/>
                <w:sz w:val="18"/>
                <w:szCs w:val="18"/>
              </w:rPr>
              <w:t>(6)</w:t>
            </w:r>
          </w:p>
        </w:tc>
        <w:tc>
          <w:tcPr>
            <w:tcW w:w="1150" w:type="dxa"/>
            <w:tcBorders>
              <w:bottom w:val="single" w:sz="4" w:space="0" w:color="auto"/>
            </w:tcBorders>
            <w:vAlign w:val="center"/>
          </w:tcPr>
          <w:p w14:paraId="3C8F2BC8" w14:textId="5BAF171C" w:rsidR="005E058B" w:rsidRPr="005E058B" w:rsidRDefault="005E058B" w:rsidP="005E058B">
            <w:pPr>
              <w:widowControl w:val="0"/>
              <w:ind w:right="-72"/>
              <w:jc w:val="right"/>
              <w:rPr>
                <w:rFonts w:ascii="Arial" w:hAnsi="Arial" w:cs="Arial"/>
                <w:color w:val="000000" w:themeColor="text1"/>
                <w:sz w:val="18"/>
                <w:szCs w:val="18"/>
              </w:rPr>
            </w:pPr>
            <w:r w:rsidRPr="005E058B">
              <w:rPr>
                <w:rFonts w:ascii="Arial" w:hAnsi="Arial" w:cs="Arial"/>
                <w:color w:val="000000" w:themeColor="text1"/>
                <w:sz w:val="18"/>
                <w:szCs w:val="18"/>
              </w:rPr>
              <w:t>(1)</w:t>
            </w:r>
          </w:p>
        </w:tc>
      </w:tr>
    </w:tbl>
    <w:p w14:paraId="278128E2" w14:textId="26BDDCAC" w:rsidR="00325A8C" w:rsidRPr="005E058B" w:rsidRDefault="00325A8C" w:rsidP="00325A8C">
      <w:pPr>
        <w:jc w:val="both"/>
        <w:rPr>
          <w:rFonts w:ascii="Arial" w:hAnsi="Arial" w:cs="Arial"/>
          <w:sz w:val="18"/>
          <w:szCs w:val="18"/>
        </w:rPr>
      </w:pPr>
    </w:p>
    <w:p w14:paraId="32B40D25" w14:textId="77777777" w:rsidR="00130297" w:rsidRPr="005C63AA" w:rsidRDefault="00130297" w:rsidP="00130297">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130297" w:rsidRPr="005C63AA" w14:paraId="1B5F85F8" w14:textId="77777777" w:rsidTr="00ED5531">
        <w:trPr>
          <w:trHeight w:val="368"/>
        </w:trPr>
        <w:tc>
          <w:tcPr>
            <w:tcW w:w="9475" w:type="dxa"/>
            <w:shd w:val="clear" w:color="auto" w:fill="FFA543"/>
            <w:vAlign w:val="center"/>
          </w:tcPr>
          <w:p w14:paraId="40691BE2" w14:textId="7EF35AAF" w:rsidR="00130297" w:rsidRPr="005C63AA" w:rsidRDefault="00130297" w:rsidP="00ED5531">
            <w:pPr>
              <w:shd w:val="clear" w:color="auto" w:fill="FFA543"/>
              <w:tabs>
                <w:tab w:val="left" w:pos="432"/>
              </w:tabs>
              <w:rPr>
                <w:rFonts w:ascii="Arial" w:hAnsi="Arial" w:cs="Arial"/>
                <w:b/>
                <w:bCs/>
                <w:color w:val="FFFFFF" w:themeColor="background1"/>
                <w:sz w:val="18"/>
                <w:szCs w:val="18"/>
              </w:rPr>
            </w:pPr>
            <w:r w:rsidRPr="005C63AA">
              <w:rPr>
                <w:rFonts w:ascii="Arial" w:hAnsi="Arial" w:cs="Arial"/>
                <w:b/>
                <w:bCs/>
                <w:color w:val="FAFAFA"/>
                <w:sz w:val="18"/>
                <w:szCs w:val="18"/>
                <w:lang w:val="en-GB" w:bidi="th-TH"/>
              </w:rPr>
              <w:t>2</w:t>
            </w:r>
            <w:r w:rsidR="005E4D9D" w:rsidRPr="005C63AA">
              <w:rPr>
                <w:rFonts w:ascii="Arial" w:hAnsi="Arial" w:cs="Arial"/>
                <w:b/>
                <w:bCs/>
                <w:color w:val="FAFAFA"/>
                <w:sz w:val="18"/>
                <w:szCs w:val="18"/>
                <w:lang w:val="en-GB" w:bidi="th-TH"/>
              </w:rPr>
              <w:t>2</w:t>
            </w:r>
            <w:r w:rsidRPr="005C63AA">
              <w:rPr>
                <w:rFonts w:ascii="Arial" w:hAnsi="Arial" w:cs="Arial"/>
                <w:b/>
                <w:bCs/>
                <w:color w:val="FAFAFA"/>
                <w:sz w:val="18"/>
                <w:szCs w:val="18"/>
                <w:lang w:val="en-GB" w:bidi="th-TH"/>
              </w:rPr>
              <w:tab/>
              <w:t xml:space="preserve">Basic </w:t>
            </w:r>
            <w:r w:rsidRPr="005C63AA">
              <w:rPr>
                <w:rFonts w:ascii="Arial" w:hAnsi="Arial" w:cs="Arial"/>
                <w:b/>
                <w:bCs/>
                <w:color w:val="FAFAFA"/>
                <w:sz w:val="18"/>
                <w:szCs w:val="18"/>
              </w:rPr>
              <w:t>earnings</w:t>
            </w:r>
            <w:r w:rsidR="00CC3AD7">
              <w:rPr>
                <w:rFonts w:ascii="Arial" w:hAnsi="Arial" w:cs="Arial"/>
                <w:b/>
                <w:bCs/>
                <w:color w:val="FAFAFA"/>
                <w:sz w:val="18"/>
                <w:szCs w:val="18"/>
              </w:rPr>
              <w:t xml:space="preserve"> (loss)</w:t>
            </w:r>
            <w:r w:rsidRPr="005C63AA">
              <w:rPr>
                <w:rFonts w:ascii="Arial" w:hAnsi="Arial" w:cs="Arial"/>
                <w:b/>
                <w:bCs/>
                <w:color w:val="FAFAFA"/>
                <w:sz w:val="18"/>
                <w:szCs w:val="18"/>
              </w:rPr>
              <w:t xml:space="preserve"> per share</w:t>
            </w:r>
          </w:p>
        </w:tc>
      </w:tr>
    </w:tbl>
    <w:p w14:paraId="18DD7E63" w14:textId="77777777" w:rsidR="005B7E9E" w:rsidRDefault="005B7E9E" w:rsidP="005B7E9E">
      <w:pPr>
        <w:jc w:val="both"/>
        <w:rPr>
          <w:rFonts w:ascii="Arial" w:hAnsi="Arial" w:cs="Arial"/>
          <w:color w:val="000000" w:themeColor="text1"/>
          <w:sz w:val="18"/>
          <w:szCs w:val="18"/>
          <w:lang w:val="en-GB"/>
        </w:rPr>
      </w:pPr>
    </w:p>
    <w:p w14:paraId="6D3804A9" w14:textId="621C1975" w:rsidR="00BE51A0" w:rsidRPr="00F61FE4" w:rsidRDefault="00BE51A0" w:rsidP="00BE51A0">
      <w:pPr>
        <w:jc w:val="thaiDistribute"/>
        <w:rPr>
          <w:rFonts w:ascii="Arial" w:hAnsi="Arial" w:cs="Arial"/>
          <w:color w:val="000000"/>
          <w:sz w:val="18"/>
          <w:szCs w:val="18"/>
          <w:lang w:val="en-GB"/>
        </w:rPr>
      </w:pPr>
      <w:r w:rsidRPr="00F61FE4">
        <w:rPr>
          <w:rFonts w:ascii="Arial" w:hAnsi="Arial" w:cs="Arial"/>
          <w:color w:val="000000"/>
          <w:sz w:val="18"/>
          <w:szCs w:val="18"/>
          <w:lang w:val="en-GB"/>
        </w:rPr>
        <w:t xml:space="preserve">Basic earnings (loss) per share for the three-month and </w:t>
      </w:r>
      <w:r>
        <w:rPr>
          <w:rFonts w:ascii="Arial" w:hAnsi="Arial" w:cs="Arial"/>
          <w:color w:val="000000"/>
          <w:sz w:val="18"/>
          <w:szCs w:val="18"/>
          <w:lang w:val="en-GB"/>
        </w:rPr>
        <w:t>nine</w:t>
      </w:r>
      <w:r w:rsidRPr="00F61FE4">
        <w:rPr>
          <w:rFonts w:ascii="Arial" w:hAnsi="Arial" w:cs="Arial"/>
          <w:color w:val="000000"/>
          <w:sz w:val="18"/>
          <w:szCs w:val="18"/>
          <w:lang w:val="en-GB"/>
        </w:rPr>
        <w:t xml:space="preserve">-month period ended 30 </w:t>
      </w:r>
      <w:r>
        <w:rPr>
          <w:rFonts w:ascii="Arial" w:hAnsi="Arial" w:cs="Arial"/>
          <w:color w:val="000000"/>
          <w:sz w:val="18"/>
          <w:szCs w:val="18"/>
          <w:lang w:val="en-GB"/>
        </w:rPr>
        <w:t>September</w:t>
      </w:r>
      <w:r w:rsidRPr="00F61FE4">
        <w:rPr>
          <w:rFonts w:ascii="Arial" w:hAnsi="Arial" w:cs="Arial"/>
          <w:color w:val="000000"/>
          <w:sz w:val="18"/>
          <w:szCs w:val="18"/>
          <w:lang w:val="en-GB"/>
        </w:rPr>
        <w:t xml:space="preserve"> 202</w:t>
      </w:r>
      <w:r>
        <w:rPr>
          <w:rFonts w:ascii="Arial" w:hAnsi="Arial" w:cs="Arial"/>
          <w:color w:val="000000"/>
          <w:sz w:val="18"/>
          <w:szCs w:val="18"/>
          <w:lang w:val="en-GB"/>
        </w:rPr>
        <w:t>4</w:t>
      </w:r>
      <w:r w:rsidRPr="00F61FE4">
        <w:rPr>
          <w:rFonts w:ascii="Arial" w:hAnsi="Arial" w:cs="Arial"/>
          <w:color w:val="000000"/>
          <w:sz w:val="18"/>
          <w:szCs w:val="18"/>
          <w:cs/>
          <w:lang w:val="en-GB"/>
        </w:rPr>
        <w:t xml:space="preserve"> </w:t>
      </w:r>
      <w:r w:rsidRPr="00F61FE4">
        <w:rPr>
          <w:rFonts w:ascii="Arial" w:hAnsi="Arial" w:cs="Arial"/>
          <w:color w:val="000000"/>
          <w:sz w:val="18"/>
          <w:szCs w:val="18"/>
          <w:lang w:val="en-GB"/>
        </w:rPr>
        <w:t>and 2023</w:t>
      </w:r>
      <w:r w:rsidRPr="00F61FE4">
        <w:rPr>
          <w:rFonts w:ascii="Arial" w:hAnsi="Arial" w:cs="Arial"/>
          <w:color w:val="000000"/>
          <w:sz w:val="18"/>
          <w:szCs w:val="18"/>
          <w:cs/>
          <w:lang w:val="en-GB"/>
        </w:rPr>
        <w:t xml:space="preserve"> </w:t>
      </w:r>
      <w:r w:rsidRPr="00F61FE4">
        <w:rPr>
          <w:rFonts w:ascii="Arial" w:hAnsi="Arial" w:cs="Arial"/>
          <w:color w:val="000000"/>
          <w:sz w:val="18"/>
          <w:szCs w:val="18"/>
          <w:lang w:val="en-GB"/>
        </w:rPr>
        <w:t xml:space="preserve">calculated from net profit for the period of </w:t>
      </w:r>
      <w:r w:rsidR="005A1C47" w:rsidRPr="00F61FE4">
        <w:rPr>
          <w:rFonts w:ascii="Arial" w:hAnsi="Arial" w:cs="Arial"/>
          <w:color w:val="000000"/>
          <w:sz w:val="18"/>
          <w:szCs w:val="18"/>
          <w:lang w:val="en-GB"/>
        </w:rPr>
        <w:t xml:space="preserve">the </w:t>
      </w:r>
      <w:r w:rsidR="005A1C47">
        <w:rPr>
          <w:rFonts w:ascii="Arial" w:hAnsi="Arial" w:cs="Arial"/>
          <w:color w:val="000000"/>
          <w:sz w:val="18"/>
          <w:szCs w:val="18"/>
          <w:lang w:val="en-GB"/>
        </w:rPr>
        <w:t>Group</w:t>
      </w:r>
      <w:r w:rsidR="005A1C47" w:rsidRPr="00F61FE4">
        <w:rPr>
          <w:rFonts w:ascii="Arial" w:hAnsi="Arial" w:cs="Arial"/>
          <w:color w:val="000000"/>
          <w:sz w:val="18"/>
          <w:szCs w:val="18"/>
          <w:lang w:val="en-GB"/>
        </w:rPr>
        <w:t xml:space="preserve">’s shareholders </w:t>
      </w:r>
      <w:r w:rsidR="005A1C47">
        <w:rPr>
          <w:rFonts w:ascii="Arial" w:hAnsi="Arial" w:cs="Browallia New"/>
          <w:color w:val="000000"/>
          <w:sz w:val="18"/>
          <w:szCs w:val="22"/>
          <w:lang w:val="en-GB" w:bidi="th-TH"/>
        </w:rPr>
        <w:t xml:space="preserve">and </w:t>
      </w:r>
      <w:r w:rsidRPr="00F61FE4">
        <w:rPr>
          <w:rFonts w:ascii="Arial" w:hAnsi="Arial" w:cs="Arial"/>
          <w:color w:val="000000"/>
          <w:sz w:val="18"/>
          <w:szCs w:val="18"/>
          <w:lang w:val="en-GB"/>
        </w:rPr>
        <w:t>the Company’s shareholders and the number of issued</w:t>
      </w:r>
      <w:r w:rsidRPr="00F61FE4">
        <w:rPr>
          <w:rFonts w:ascii="Arial" w:hAnsi="Arial" w:cs="Arial"/>
          <w:color w:val="000000"/>
          <w:sz w:val="18"/>
          <w:szCs w:val="22"/>
          <w:cs/>
          <w:lang w:val="en-GB" w:bidi="th-TH"/>
        </w:rPr>
        <w:t xml:space="preserve"> </w:t>
      </w:r>
      <w:r w:rsidRPr="00F61FE4">
        <w:rPr>
          <w:rFonts w:ascii="Arial" w:hAnsi="Arial" w:cs="Arial"/>
          <w:color w:val="000000"/>
          <w:sz w:val="18"/>
          <w:szCs w:val="22"/>
          <w:lang w:bidi="th-TH"/>
        </w:rPr>
        <w:t>and paid-up</w:t>
      </w:r>
      <w:r w:rsidRPr="00F61FE4">
        <w:rPr>
          <w:rFonts w:ascii="Arial" w:hAnsi="Arial" w:cs="Arial"/>
          <w:color w:val="000000"/>
          <w:sz w:val="18"/>
          <w:szCs w:val="18"/>
          <w:lang w:val="en-GB"/>
        </w:rPr>
        <w:t xml:space="preserve"> share capital. The calculation was as follows:</w:t>
      </w:r>
    </w:p>
    <w:p w14:paraId="1917BF22" w14:textId="77777777" w:rsidR="00BE51A0" w:rsidRPr="00F61FE4" w:rsidRDefault="00BE51A0" w:rsidP="00BE51A0">
      <w:pPr>
        <w:jc w:val="both"/>
        <w:rPr>
          <w:rFonts w:ascii="Arial" w:hAnsi="Arial" w:cs="Arial"/>
          <w:color w:val="000000" w:themeColor="text1"/>
          <w:sz w:val="18"/>
          <w:szCs w:val="18"/>
          <w:lang w:val="en-GB"/>
        </w:rPr>
      </w:pPr>
    </w:p>
    <w:tbl>
      <w:tblPr>
        <w:tblW w:w="4955" w:type="pct"/>
        <w:tblInd w:w="-34" w:type="dxa"/>
        <w:tblLook w:val="0000" w:firstRow="0" w:lastRow="0" w:firstColumn="0" w:lastColumn="0" w:noHBand="0" w:noVBand="0"/>
      </w:tblPr>
      <w:tblGrid>
        <w:gridCol w:w="4201"/>
        <w:gridCol w:w="1347"/>
        <w:gridCol w:w="1348"/>
        <w:gridCol w:w="1346"/>
        <w:gridCol w:w="1348"/>
      </w:tblGrid>
      <w:tr w:rsidR="00BE51A0" w:rsidRPr="00BE51A0" w14:paraId="4C728A8C" w14:textId="77777777" w:rsidTr="00C42D5D">
        <w:tc>
          <w:tcPr>
            <w:tcW w:w="2190" w:type="pct"/>
            <w:shd w:val="clear" w:color="auto" w:fill="auto"/>
          </w:tcPr>
          <w:p w14:paraId="3F0C3905" w14:textId="77777777" w:rsidR="00BE51A0" w:rsidRPr="00BE51A0" w:rsidRDefault="00BE51A0" w:rsidP="00C42D5D">
            <w:pPr>
              <w:ind w:left="38" w:right="-29"/>
              <w:rPr>
                <w:rFonts w:ascii="Arial" w:hAnsi="Arial" w:cs="Arial"/>
                <w:b/>
                <w:bCs/>
                <w:color w:val="000000" w:themeColor="text1"/>
                <w:sz w:val="18"/>
                <w:szCs w:val="18"/>
                <w:cs/>
              </w:rPr>
            </w:pPr>
          </w:p>
        </w:tc>
        <w:tc>
          <w:tcPr>
            <w:tcW w:w="1405" w:type="pct"/>
            <w:gridSpan w:val="2"/>
            <w:tcBorders>
              <w:top w:val="single" w:sz="4" w:space="0" w:color="auto"/>
              <w:bottom w:val="single" w:sz="4" w:space="0" w:color="auto"/>
            </w:tcBorders>
            <w:shd w:val="clear" w:color="auto" w:fill="auto"/>
          </w:tcPr>
          <w:p w14:paraId="52F43B19" w14:textId="77777777" w:rsidR="00BE51A0" w:rsidRPr="00BE51A0" w:rsidRDefault="00BE51A0" w:rsidP="00C42D5D">
            <w:pPr>
              <w:ind w:right="-72"/>
              <w:jc w:val="center"/>
              <w:rPr>
                <w:rFonts w:ascii="Arial" w:hAnsi="Arial" w:cs="Arial"/>
                <w:b/>
                <w:bCs/>
                <w:color w:val="000000" w:themeColor="text1"/>
                <w:sz w:val="18"/>
                <w:szCs w:val="18"/>
              </w:rPr>
            </w:pPr>
            <w:r w:rsidRPr="00BE51A0">
              <w:rPr>
                <w:rFonts w:ascii="Arial" w:hAnsi="Arial" w:cs="Arial"/>
                <w:b/>
                <w:bCs/>
                <w:color w:val="000000" w:themeColor="text1"/>
                <w:sz w:val="18"/>
                <w:szCs w:val="18"/>
              </w:rPr>
              <w:t>Consolidated</w:t>
            </w:r>
          </w:p>
          <w:p w14:paraId="7E8C1674" w14:textId="77777777" w:rsidR="00BE51A0" w:rsidRPr="00BE51A0" w:rsidRDefault="00BE51A0" w:rsidP="00C42D5D">
            <w:pPr>
              <w:ind w:right="-72"/>
              <w:jc w:val="center"/>
              <w:rPr>
                <w:rFonts w:ascii="Arial" w:hAnsi="Arial" w:cs="Arial"/>
                <w:b/>
                <w:bCs/>
                <w:color w:val="000000" w:themeColor="text1"/>
                <w:sz w:val="18"/>
                <w:szCs w:val="18"/>
              </w:rPr>
            </w:pPr>
            <w:r w:rsidRPr="00BE51A0">
              <w:rPr>
                <w:rFonts w:ascii="Arial" w:hAnsi="Arial" w:cs="Arial"/>
                <w:b/>
                <w:bCs/>
                <w:color w:val="000000" w:themeColor="text1"/>
                <w:sz w:val="18"/>
                <w:szCs w:val="18"/>
              </w:rPr>
              <w:t>financial information</w:t>
            </w:r>
          </w:p>
        </w:tc>
        <w:tc>
          <w:tcPr>
            <w:tcW w:w="1405" w:type="pct"/>
            <w:gridSpan w:val="2"/>
            <w:tcBorders>
              <w:top w:val="single" w:sz="4" w:space="0" w:color="auto"/>
              <w:bottom w:val="single" w:sz="4" w:space="0" w:color="auto"/>
            </w:tcBorders>
            <w:shd w:val="clear" w:color="auto" w:fill="auto"/>
          </w:tcPr>
          <w:p w14:paraId="5F466151" w14:textId="77777777" w:rsidR="00BE51A0" w:rsidRPr="00BE51A0" w:rsidRDefault="00BE51A0" w:rsidP="00C42D5D">
            <w:pPr>
              <w:ind w:right="-72"/>
              <w:jc w:val="center"/>
              <w:rPr>
                <w:rFonts w:ascii="Arial" w:hAnsi="Arial" w:cs="Arial"/>
                <w:b/>
                <w:bCs/>
                <w:color w:val="000000" w:themeColor="text1"/>
                <w:sz w:val="18"/>
                <w:szCs w:val="18"/>
              </w:rPr>
            </w:pPr>
            <w:r w:rsidRPr="00BE51A0">
              <w:rPr>
                <w:rFonts w:ascii="Arial" w:hAnsi="Arial" w:cs="Arial"/>
                <w:b/>
                <w:bCs/>
                <w:color w:val="000000" w:themeColor="text1"/>
                <w:sz w:val="18"/>
                <w:szCs w:val="18"/>
              </w:rPr>
              <w:t>Separate</w:t>
            </w:r>
          </w:p>
          <w:p w14:paraId="2A103FF6" w14:textId="77777777" w:rsidR="00BE51A0" w:rsidRPr="00BE51A0" w:rsidRDefault="00BE51A0" w:rsidP="00C42D5D">
            <w:pPr>
              <w:ind w:right="-72"/>
              <w:jc w:val="center"/>
              <w:rPr>
                <w:rFonts w:ascii="Arial" w:hAnsi="Arial" w:cs="Arial"/>
                <w:b/>
                <w:bCs/>
                <w:color w:val="000000" w:themeColor="text1"/>
                <w:sz w:val="18"/>
                <w:szCs w:val="18"/>
              </w:rPr>
            </w:pPr>
            <w:r w:rsidRPr="00BE51A0">
              <w:rPr>
                <w:rFonts w:ascii="Arial" w:hAnsi="Arial" w:cs="Arial"/>
                <w:b/>
                <w:bCs/>
                <w:color w:val="000000" w:themeColor="text1"/>
                <w:sz w:val="18"/>
                <w:szCs w:val="18"/>
              </w:rPr>
              <w:t>financial information</w:t>
            </w:r>
          </w:p>
        </w:tc>
      </w:tr>
      <w:tr w:rsidR="00BE51A0" w:rsidRPr="00BE51A0" w14:paraId="15BFB2DA" w14:textId="77777777" w:rsidTr="00C42D5D">
        <w:tc>
          <w:tcPr>
            <w:tcW w:w="2190" w:type="pct"/>
            <w:shd w:val="clear" w:color="auto" w:fill="auto"/>
          </w:tcPr>
          <w:p w14:paraId="6139EFF4" w14:textId="77777777" w:rsidR="00BE51A0" w:rsidRPr="00BE51A0" w:rsidRDefault="00BE51A0" w:rsidP="00C42D5D">
            <w:pPr>
              <w:ind w:left="38" w:right="-29"/>
              <w:rPr>
                <w:rFonts w:ascii="Arial" w:hAnsi="Arial" w:cs="Arial"/>
                <w:b/>
                <w:bCs/>
                <w:color w:val="000000" w:themeColor="text1"/>
                <w:sz w:val="18"/>
                <w:szCs w:val="18"/>
                <w:cs/>
              </w:rPr>
            </w:pPr>
          </w:p>
        </w:tc>
        <w:tc>
          <w:tcPr>
            <w:tcW w:w="2810" w:type="pct"/>
            <w:gridSpan w:val="4"/>
            <w:tcBorders>
              <w:top w:val="single" w:sz="4" w:space="0" w:color="auto"/>
              <w:bottom w:val="single" w:sz="4" w:space="0" w:color="auto"/>
            </w:tcBorders>
            <w:shd w:val="clear" w:color="auto" w:fill="auto"/>
            <w:vAlign w:val="center"/>
          </w:tcPr>
          <w:p w14:paraId="06B74E58" w14:textId="77777777" w:rsidR="00BE51A0" w:rsidRPr="00BE51A0" w:rsidRDefault="00BE51A0" w:rsidP="00C42D5D">
            <w:pPr>
              <w:ind w:right="-72"/>
              <w:jc w:val="center"/>
              <w:rPr>
                <w:rFonts w:ascii="Arial" w:hAnsi="Arial" w:cs="Arial"/>
                <w:b/>
                <w:bCs/>
                <w:color w:val="000000" w:themeColor="text1"/>
                <w:sz w:val="18"/>
                <w:szCs w:val="18"/>
              </w:rPr>
            </w:pPr>
            <w:r w:rsidRPr="00BE51A0">
              <w:rPr>
                <w:rFonts w:ascii="Arial" w:hAnsi="Arial" w:cs="Arial"/>
                <w:b/>
                <w:bCs/>
                <w:color w:val="000000" w:themeColor="text1"/>
                <w:sz w:val="18"/>
                <w:szCs w:val="18"/>
              </w:rPr>
              <w:t>(Unaudited)</w:t>
            </w:r>
          </w:p>
          <w:p w14:paraId="41452C42" w14:textId="77777777" w:rsidR="00BE51A0" w:rsidRPr="00BE51A0" w:rsidRDefault="00BE51A0" w:rsidP="00C42D5D">
            <w:pPr>
              <w:ind w:right="-72"/>
              <w:jc w:val="center"/>
              <w:rPr>
                <w:rFonts w:ascii="Arial" w:hAnsi="Arial" w:cs="Arial"/>
                <w:b/>
                <w:bCs/>
                <w:color w:val="000000" w:themeColor="text1"/>
                <w:sz w:val="18"/>
                <w:szCs w:val="18"/>
              </w:rPr>
            </w:pPr>
            <w:r w:rsidRPr="00BE51A0">
              <w:rPr>
                <w:rFonts w:ascii="Arial" w:hAnsi="Arial" w:cs="Arial"/>
                <w:b/>
                <w:bCs/>
                <w:color w:val="000000" w:themeColor="text1"/>
                <w:sz w:val="18"/>
                <w:szCs w:val="18"/>
              </w:rPr>
              <w:t xml:space="preserve">For the three-month period ended </w:t>
            </w:r>
            <w:r w:rsidRPr="00BE51A0">
              <w:rPr>
                <w:rFonts w:ascii="Arial" w:hAnsi="Arial" w:cs="Arial"/>
                <w:b/>
                <w:bCs/>
                <w:color w:val="000000" w:themeColor="text1"/>
                <w:sz w:val="18"/>
                <w:szCs w:val="18"/>
                <w:lang w:val="en-GB"/>
              </w:rPr>
              <w:t>30 September</w:t>
            </w:r>
          </w:p>
        </w:tc>
      </w:tr>
      <w:tr w:rsidR="00BE51A0" w:rsidRPr="00BE51A0" w14:paraId="71912F4A" w14:textId="77777777" w:rsidTr="00C42D5D">
        <w:tc>
          <w:tcPr>
            <w:tcW w:w="2190" w:type="pct"/>
            <w:shd w:val="clear" w:color="auto" w:fill="auto"/>
          </w:tcPr>
          <w:p w14:paraId="763D049F" w14:textId="77777777" w:rsidR="00BE51A0" w:rsidRPr="00BE51A0" w:rsidRDefault="00BE51A0" w:rsidP="00BE51A0">
            <w:pPr>
              <w:ind w:left="38" w:right="-29"/>
              <w:rPr>
                <w:rFonts w:ascii="Arial" w:hAnsi="Arial" w:cs="Arial"/>
                <w:b/>
                <w:bCs/>
                <w:color w:val="000000" w:themeColor="text1"/>
                <w:sz w:val="18"/>
                <w:szCs w:val="18"/>
                <w:cs/>
              </w:rPr>
            </w:pPr>
          </w:p>
        </w:tc>
        <w:tc>
          <w:tcPr>
            <w:tcW w:w="702" w:type="pct"/>
            <w:tcBorders>
              <w:bottom w:val="single" w:sz="4" w:space="0" w:color="auto"/>
            </w:tcBorders>
            <w:shd w:val="clear" w:color="auto" w:fill="auto"/>
            <w:vAlign w:val="center"/>
          </w:tcPr>
          <w:p w14:paraId="1DE74724" w14:textId="62388738" w:rsidR="00BE51A0" w:rsidRPr="00BE51A0" w:rsidRDefault="00BE51A0" w:rsidP="00BE51A0">
            <w:pPr>
              <w:ind w:right="-72"/>
              <w:jc w:val="right"/>
              <w:rPr>
                <w:rFonts w:ascii="Arial" w:hAnsi="Arial" w:cs="Arial"/>
                <w:b/>
                <w:bCs/>
                <w:color w:val="000000" w:themeColor="text1"/>
                <w:sz w:val="18"/>
                <w:szCs w:val="18"/>
              </w:rPr>
            </w:pPr>
            <w:r w:rsidRPr="00BE51A0">
              <w:rPr>
                <w:rFonts w:ascii="Arial" w:hAnsi="Arial" w:cs="Arial"/>
                <w:b/>
                <w:bCs/>
                <w:color w:val="000000" w:themeColor="text1"/>
                <w:sz w:val="18"/>
                <w:szCs w:val="18"/>
              </w:rPr>
              <w:t>202</w:t>
            </w:r>
            <w:r>
              <w:rPr>
                <w:rFonts w:ascii="Arial" w:hAnsi="Arial" w:cs="Arial"/>
                <w:b/>
                <w:bCs/>
                <w:color w:val="000000" w:themeColor="text1"/>
                <w:sz w:val="18"/>
                <w:szCs w:val="18"/>
              </w:rPr>
              <w:t>4</w:t>
            </w:r>
          </w:p>
        </w:tc>
        <w:tc>
          <w:tcPr>
            <w:tcW w:w="703" w:type="pct"/>
            <w:tcBorders>
              <w:bottom w:val="single" w:sz="4" w:space="0" w:color="auto"/>
            </w:tcBorders>
            <w:shd w:val="clear" w:color="auto" w:fill="auto"/>
            <w:vAlign w:val="center"/>
          </w:tcPr>
          <w:p w14:paraId="4CA101D3" w14:textId="22156011" w:rsidR="00BE51A0" w:rsidRPr="00BE51A0" w:rsidRDefault="00BE51A0" w:rsidP="00BE51A0">
            <w:pPr>
              <w:ind w:right="-72"/>
              <w:jc w:val="right"/>
              <w:rPr>
                <w:rFonts w:ascii="Arial" w:hAnsi="Arial" w:cs="Arial"/>
                <w:b/>
                <w:bCs/>
                <w:color w:val="000000" w:themeColor="text1"/>
                <w:sz w:val="18"/>
                <w:szCs w:val="18"/>
              </w:rPr>
            </w:pPr>
            <w:r w:rsidRPr="00BE51A0">
              <w:rPr>
                <w:rFonts w:ascii="Arial" w:hAnsi="Arial" w:cs="Arial"/>
                <w:b/>
                <w:bCs/>
                <w:color w:val="000000" w:themeColor="text1"/>
                <w:sz w:val="18"/>
                <w:szCs w:val="18"/>
              </w:rPr>
              <w:t>2023</w:t>
            </w:r>
          </w:p>
        </w:tc>
        <w:tc>
          <w:tcPr>
            <w:tcW w:w="702" w:type="pct"/>
            <w:tcBorders>
              <w:bottom w:val="single" w:sz="4" w:space="0" w:color="auto"/>
            </w:tcBorders>
            <w:shd w:val="clear" w:color="auto" w:fill="auto"/>
            <w:vAlign w:val="center"/>
          </w:tcPr>
          <w:p w14:paraId="57CFDC02" w14:textId="6ED1B674" w:rsidR="00BE51A0" w:rsidRPr="00BE51A0" w:rsidRDefault="00BE51A0" w:rsidP="00BE51A0">
            <w:pPr>
              <w:ind w:right="-72"/>
              <w:jc w:val="right"/>
              <w:rPr>
                <w:rFonts w:ascii="Arial" w:hAnsi="Arial" w:cs="Arial"/>
                <w:b/>
                <w:bCs/>
                <w:color w:val="000000" w:themeColor="text1"/>
                <w:sz w:val="18"/>
                <w:szCs w:val="18"/>
              </w:rPr>
            </w:pPr>
            <w:r w:rsidRPr="00BE51A0">
              <w:rPr>
                <w:rFonts w:ascii="Arial" w:hAnsi="Arial" w:cs="Arial"/>
                <w:b/>
                <w:bCs/>
                <w:color w:val="000000" w:themeColor="text1"/>
                <w:sz w:val="18"/>
                <w:szCs w:val="18"/>
              </w:rPr>
              <w:t>202</w:t>
            </w:r>
            <w:r>
              <w:rPr>
                <w:rFonts w:ascii="Arial" w:hAnsi="Arial" w:cs="Arial"/>
                <w:b/>
                <w:bCs/>
                <w:color w:val="000000" w:themeColor="text1"/>
                <w:sz w:val="18"/>
                <w:szCs w:val="18"/>
              </w:rPr>
              <w:t>4</w:t>
            </w:r>
          </w:p>
        </w:tc>
        <w:tc>
          <w:tcPr>
            <w:tcW w:w="703" w:type="pct"/>
            <w:tcBorders>
              <w:bottom w:val="single" w:sz="4" w:space="0" w:color="auto"/>
            </w:tcBorders>
            <w:shd w:val="clear" w:color="auto" w:fill="auto"/>
            <w:vAlign w:val="center"/>
          </w:tcPr>
          <w:p w14:paraId="5C382931" w14:textId="1750E62B" w:rsidR="00BE51A0" w:rsidRPr="00BE51A0" w:rsidRDefault="00BE51A0" w:rsidP="00BE51A0">
            <w:pPr>
              <w:ind w:right="-72"/>
              <w:jc w:val="right"/>
              <w:rPr>
                <w:rFonts w:ascii="Arial" w:hAnsi="Arial" w:cs="Arial"/>
                <w:b/>
                <w:bCs/>
                <w:color w:val="000000" w:themeColor="text1"/>
                <w:sz w:val="18"/>
                <w:szCs w:val="18"/>
              </w:rPr>
            </w:pPr>
            <w:r w:rsidRPr="00BE51A0">
              <w:rPr>
                <w:rFonts w:ascii="Arial" w:hAnsi="Arial" w:cs="Arial"/>
                <w:b/>
                <w:bCs/>
                <w:color w:val="000000" w:themeColor="text1"/>
                <w:sz w:val="18"/>
                <w:szCs w:val="18"/>
              </w:rPr>
              <w:t>2023</w:t>
            </w:r>
          </w:p>
        </w:tc>
      </w:tr>
      <w:tr w:rsidR="00BE51A0" w:rsidRPr="00BE51A0" w14:paraId="2972FC1A" w14:textId="77777777" w:rsidTr="00C42D5D">
        <w:tc>
          <w:tcPr>
            <w:tcW w:w="2190" w:type="pct"/>
            <w:shd w:val="clear" w:color="auto" w:fill="auto"/>
          </w:tcPr>
          <w:p w14:paraId="69D018B3" w14:textId="77777777" w:rsidR="00BE51A0" w:rsidRPr="00BE51A0" w:rsidRDefault="00BE51A0" w:rsidP="00C42D5D">
            <w:pPr>
              <w:pStyle w:val="BodyTextIndent3"/>
              <w:ind w:left="38" w:right="87"/>
              <w:jc w:val="thaiDistribute"/>
              <w:rPr>
                <w:rFonts w:ascii="Arial" w:hAnsi="Arial" w:cs="Arial"/>
                <w:color w:val="000000" w:themeColor="text1"/>
                <w:sz w:val="18"/>
                <w:szCs w:val="18"/>
                <w:cs/>
              </w:rPr>
            </w:pPr>
          </w:p>
        </w:tc>
        <w:tc>
          <w:tcPr>
            <w:tcW w:w="702" w:type="pct"/>
            <w:tcBorders>
              <w:top w:val="single" w:sz="4" w:space="0" w:color="auto"/>
            </w:tcBorders>
            <w:shd w:val="clear" w:color="auto" w:fill="FAFAFA"/>
          </w:tcPr>
          <w:p w14:paraId="6F507DBD" w14:textId="77777777" w:rsidR="00BE51A0" w:rsidRPr="00BE51A0" w:rsidRDefault="00BE51A0" w:rsidP="00C42D5D">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tcPr>
          <w:p w14:paraId="7DF4BF61" w14:textId="77777777" w:rsidR="00BE51A0" w:rsidRPr="00BE51A0" w:rsidRDefault="00BE51A0" w:rsidP="00C42D5D">
            <w:pPr>
              <w:pStyle w:val="BodyTextIndent3"/>
              <w:ind w:left="676" w:right="87"/>
              <w:jc w:val="thaiDistribute"/>
              <w:rPr>
                <w:rFonts w:ascii="Arial" w:hAnsi="Arial" w:cs="Arial"/>
                <w:color w:val="000000" w:themeColor="text1"/>
                <w:sz w:val="18"/>
                <w:szCs w:val="18"/>
              </w:rPr>
            </w:pPr>
          </w:p>
        </w:tc>
        <w:tc>
          <w:tcPr>
            <w:tcW w:w="702" w:type="pct"/>
            <w:tcBorders>
              <w:top w:val="single" w:sz="4" w:space="0" w:color="auto"/>
            </w:tcBorders>
            <w:shd w:val="clear" w:color="auto" w:fill="FAFAFA"/>
          </w:tcPr>
          <w:p w14:paraId="315EF908" w14:textId="77777777" w:rsidR="00BE51A0" w:rsidRPr="00BE51A0" w:rsidRDefault="00BE51A0" w:rsidP="00C42D5D">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tcPr>
          <w:p w14:paraId="23846713" w14:textId="77777777" w:rsidR="00BE51A0" w:rsidRPr="00BE51A0" w:rsidRDefault="00BE51A0" w:rsidP="00C42D5D">
            <w:pPr>
              <w:pStyle w:val="BodyTextIndent3"/>
              <w:ind w:left="676" w:right="87"/>
              <w:jc w:val="thaiDistribute"/>
              <w:rPr>
                <w:rFonts w:ascii="Arial" w:hAnsi="Arial" w:cs="Arial"/>
                <w:color w:val="000000" w:themeColor="text1"/>
                <w:sz w:val="18"/>
                <w:szCs w:val="18"/>
                <w:cs/>
              </w:rPr>
            </w:pPr>
          </w:p>
        </w:tc>
      </w:tr>
      <w:tr w:rsidR="003B13F2" w:rsidRPr="00BE51A0" w14:paraId="6D10F584" w14:textId="77777777" w:rsidTr="003B13F2">
        <w:tc>
          <w:tcPr>
            <w:tcW w:w="2190" w:type="pct"/>
            <w:shd w:val="clear" w:color="auto" w:fill="auto"/>
            <w:vAlign w:val="bottom"/>
          </w:tcPr>
          <w:p w14:paraId="3B3E2DC3" w14:textId="77777777" w:rsidR="003B13F2" w:rsidRPr="00BE51A0" w:rsidRDefault="003B13F2" w:rsidP="003B13F2">
            <w:pPr>
              <w:ind w:left="38" w:right="-29"/>
              <w:rPr>
                <w:rFonts w:ascii="Arial" w:hAnsi="Arial" w:cs="Arial"/>
                <w:color w:val="000000" w:themeColor="text1"/>
                <w:sz w:val="18"/>
                <w:szCs w:val="18"/>
              </w:rPr>
            </w:pPr>
            <w:r w:rsidRPr="00BE51A0">
              <w:rPr>
                <w:rFonts w:ascii="Arial" w:hAnsi="Arial" w:cs="Arial"/>
                <w:color w:val="000000" w:themeColor="text1"/>
                <w:sz w:val="18"/>
                <w:szCs w:val="18"/>
              </w:rPr>
              <w:t xml:space="preserve">Profit (Loss) attributable to shareholders </w:t>
            </w:r>
          </w:p>
          <w:p w14:paraId="1BE7B123" w14:textId="77777777" w:rsidR="005A1C47" w:rsidRDefault="003B13F2" w:rsidP="003B13F2">
            <w:pPr>
              <w:ind w:left="38" w:right="-29"/>
              <w:rPr>
                <w:rFonts w:ascii="Arial" w:hAnsi="Arial" w:cstheme="minorBidi"/>
                <w:color w:val="000000" w:themeColor="text1"/>
                <w:sz w:val="18"/>
                <w:szCs w:val="22"/>
                <w:lang w:bidi="th-TH"/>
              </w:rPr>
            </w:pPr>
            <w:r w:rsidRPr="00BE51A0">
              <w:rPr>
                <w:rFonts w:ascii="Arial" w:hAnsi="Arial" w:cs="Arial"/>
                <w:color w:val="000000" w:themeColor="text1"/>
                <w:sz w:val="18"/>
                <w:szCs w:val="18"/>
              </w:rPr>
              <w:t xml:space="preserve">   of </w:t>
            </w:r>
            <w:r w:rsidR="005A1C47" w:rsidRPr="007230B2">
              <w:rPr>
                <w:rFonts w:ascii="Arial" w:eastAsia="Arial Unicode MS" w:hAnsi="Arial" w:cs="Arial"/>
                <w:color w:val="000000" w:themeColor="text1"/>
                <w:sz w:val="18"/>
                <w:szCs w:val="18"/>
                <w:lang w:val="en-GB" w:bidi="th-TH"/>
              </w:rPr>
              <w:t>the Group and the Company</w:t>
            </w:r>
            <w:r w:rsidR="005A1C47" w:rsidRPr="00BE51A0">
              <w:rPr>
                <w:rFonts w:ascii="Arial" w:hAnsi="Arial" w:cs="Arial"/>
                <w:color w:val="000000" w:themeColor="text1"/>
                <w:sz w:val="18"/>
                <w:szCs w:val="18"/>
              </w:rPr>
              <w:t xml:space="preserve"> </w:t>
            </w:r>
          </w:p>
          <w:p w14:paraId="5B6E7425" w14:textId="537A7068" w:rsidR="003B13F2" w:rsidRPr="00BE51A0" w:rsidRDefault="005A1C47" w:rsidP="003B13F2">
            <w:pPr>
              <w:ind w:left="38" w:right="-29"/>
              <w:rPr>
                <w:rFonts w:ascii="Arial" w:hAnsi="Arial" w:cs="Arial"/>
                <w:color w:val="000000" w:themeColor="text1"/>
                <w:sz w:val="18"/>
                <w:szCs w:val="18"/>
                <w:cs/>
              </w:rPr>
            </w:pPr>
            <w:r>
              <w:rPr>
                <w:rFonts w:ascii="Arial" w:hAnsi="Arial" w:cstheme="minorBidi" w:hint="cs"/>
                <w:color w:val="000000" w:themeColor="text1"/>
                <w:sz w:val="18"/>
                <w:szCs w:val="22"/>
                <w:cs/>
                <w:lang w:bidi="th-TH"/>
              </w:rPr>
              <w:t xml:space="preserve">   </w:t>
            </w:r>
            <w:r w:rsidR="003B13F2" w:rsidRPr="00BE51A0">
              <w:rPr>
                <w:rFonts w:ascii="Arial" w:hAnsi="Arial" w:cs="Arial"/>
                <w:color w:val="000000" w:themeColor="text1"/>
                <w:sz w:val="18"/>
                <w:szCs w:val="18"/>
              </w:rPr>
              <w:t>(Thousand Baht)</w:t>
            </w:r>
          </w:p>
        </w:tc>
        <w:tc>
          <w:tcPr>
            <w:tcW w:w="702" w:type="pct"/>
            <w:shd w:val="clear" w:color="auto" w:fill="FAFAFA"/>
            <w:vAlign w:val="bottom"/>
          </w:tcPr>
          <w:p w14:paraId="376A9545" w14:textId="1E0370BC" w:rsidR="003B13F2" w:rsidRPr="003B13F2" w:rsidRDefault="003B13F2" w:rsidP="003B13F2">
            <w:pPr>
              <w:ind w:right="-72"/>
              <w:jc w:val="right"/>
              <w:rPr>
                <w:rFonts w:ascii="Arial" w:hAnsi="Arial" w:cs="Arial"/>
                <w:color w:val="000000" w:themeColor="text1"/>
                <w:sz w:val="18"/>
                <w:szCs w:val="18"/>
                <w:cs/>
              </w:rPr>
            </w:pPr>
            <w:r w:rsidRPr="003B13F2">
              <w:rPr>
                <w:rFonts w:ascii="Arial" w:hAnsi="Arial" w:cs="Arial"/>
                <w:sz w:val="18"/>
                <w:szCs w:val="18"/>
              </w:rPr>
              <w:t>23,418</w:t>
            </w:r>
          </w:p>
        </w:tc>
        <w:tc>
          <w:tcPr>
            <w:tcW w:w="703" w:type="pct"/>
            <w:shd w:val="clear" w:color="auto" w:fill="auto"/>
            <w:vAlign w:val="bottom"/>
          </w:tcPr>
          <w:p w14:paraId="0EED4C24" w14:textId="4D00C799" w:rsidR="003B13F2" w:rsidRPr="003B13F2" w:rsidRDefault="003B13F2" w:rsidP="003B13F2">
            <w:pPr>
              <w:ind w:right="-72"/>
              <w:jc w:val="right"/>
              <w:rPr>
                <w:rFonts w:ascii="Arial" w:hAnsi="Arial" w:cs="Arial"/>
                <w:color w:val="000000" w:themeColor="text1"/>
                <w:sz w:val="18"/>
                <w:szCs w:val="18"/>
                <w:cs/>
              </w:rPr>
            </w:pPr>
            <w:r w:rsidRPr="003B13F2">
              <w:rPr>
                <w:rFonts w:ascii="Arial" w:hAnsi="Arial" w:cs="Arial"/>
                <w:color w:val="000000" w:themeColor="text1"/>
                <w:sz w:val="18"/>
                <w:szCs w:val="18"/>
              </w:rPr>
              <w:t>118,747</w:t>
            </w:r>
          </w:p>
        </w:tc>
        <w:tc>
          <w:tcPr>
            <w:tcW w:w="702" w:type="pct"/>
            <w:shd w:val="clear" w:color="auto" w:fill="FAFAFA"/>
            <w:vAlign w:val="bottom"/>
          </w:tcPr>
          <w:p w14:paraId="408EACE9" w14:textId="6D307F28" w:rsidR="003B13F2" w:rsidRPr="003B13F2" w:rsidRDefault="003B13F2" w:rsidP="003B13F2">
            <w:pPr>
              <w:ind w:right="-72"/>
              <w:jc w:val="right"/>
              <w:rPr>
                <w:rFonts w:ascii="Arial" w:hAnsi="Arial" w:cs="Arial"/>
                <w:color w:val="000000" w:themeColor="text1"/>
                <w:sz w:val="18"/>
                <w:szCs w:val="18"/>
                <w:cs/>
              </w:rPr>
            </w:pPr>
            <w:r w:rsidRPr="003B13F2">
              <w:rPr>
                <w:rFonts w:ascii="Arial" w:hAnsi="Arial" w:cs="Arial"/>
                <w:sz w:val="18"/>
                <w:szCs w:val="18"/>
              </w:rPr>
              <w:t>8,588</w:t>
            </w:r>
          </w:p>
        </w:tc>
        <w:tc>
          <w:tcPr>
            <w:tcW w:w="703" w:type="pct"/>
            <w:shd w:val="clear" w:color="auto" w:fill="auto"/>
            <w:vAlign w:val="bottom"/>
          </w:tcPr>
          <w:p w14:paraId="3C8C4A73" w14:textId="426F9143" w:rsidR="003B13F2" w:rsidRPr="003B13F2" w:rsidRDefault="003B13F2" w:rsidP="003B13F2">
            <w:pPr>
              <w:ind w:right="-72"/>
              <w:jc w:val="right"/>
              <w:rPr>
                <w:rFonts w:ascii="Arial" w:hAnsi="Arial" w:cs="Arial"/>
                <w:color w:val="000000" w:themeColor="text1"/>
                <w:sz w:val="18"/>
                <w:szCs w:val="18"/>
                <w:cs/>
              </w:rPr>
            </w:pPr>
            <w:r w:rsidRPr="003B13F2">
              <w:rPr>
                <w:rFonts w:ascii="Arial" w:hAnsi="Arial" w:cs="Arial"/>
                <w:color w:val="000000" w:themeColor="text1"/>
                <w:sz w:val="18"/>
                <w:szCs w:val="18"/>
              </w:rPr>
              <w:t>(3,401)</w:t>
            </w:r>
          </w:p>
        </w:tc>
      </w:tr>
      <w:tr w:rsidR="003B13F2" w:rsidRPr="00BE51A0" w14:paraId="00D3DB56" w14:textId="77777777" w:rsidTr="003B13F2">
        <w:tc>
          <w:tcPr>
            <w:tcW w:w="2190" w:type="pct"/>
            <w:shd w:val="clear" w:color="auto" w:fill="auto"/>
            <w:vAlign w:val="bottom"/>
          </w:tcPr>
          <w:p w14:paraId="3EA7BDB1" w14:textId="77777777" w:rsidR="003B13F2" w:rsidRPr="00BE51A0" w:rsidRDefault="003B13F2" w:rsidP="003B13F2">
            <w:pPr>
              <w:ind w:left="38" w:right="-29"/>
              <w:rPr>
                <w:rFonts w:ascii="Arial" w:hAnsi="Arial" w:cs="Arial"/>
                <w:color w:val="000000" w:themeColor="text1"/>
                <w:sz w:val="18"/>
                <w:szCs w:val="18"/>
              </w:rPr>
            </w:pPr>
            <w:r w:rsidRPr="00BE51A0">
              <w:rPr>
                <w:rFonts w:ascii="Arial" w:hAnsi="Arial" w:cs="Arial"/>
                <w:color w:val="000000" w:themeColor="text1"/>
                <w:sz w:val="18"/>
                <w:szCs w:val="18"/>
              </w:rPr>
              <w:t>Weighted average number of ordinary shares</w:t>
            </w:r>
          </w:p>
          <w:p w14:paraId="44250924" w14:textId="77777777" w:rsidR="003B13F2" w:rsidRPr="00BE51A0" w:rsidRDefault="003B13F2" w:rsidP="003B13F2">
            <w:pPr>
              <w:ind w:left="38" w:right="-29"/>
              <w:rPr>
                <w:rFonts w:ascii="Arial" w:hAnsi="Arial" w:cs="Arial"/>
                <w:color w:val="000000" w:themeColor="text1"/>
                <w:sz w:val="18"/>
                <w:szCs w:val="18"/>
                <w:cs/>
              </w:rPr>
            </w:pPr>
            <w:r w:rsidRPr="00BE51A0">
              <w:rPr>
                <w:rFonts w:ascii="Arial" w:hAnsi="Arial" w:cs="Arial"/>
                <w:color w:val="000000" w:themeColor="text1"/>
                <w:sz w:val="18"/>
                <w:szCs w:val="18"/>
              </w:rPr>
              <w:t xml:space="preserve">   (Thousand share)</w:t>
            </w:r>
          </w:p>
        </w:tc>
        <w:tc>
          <w:tcPr>
            <w:tcW w:w="702" w:type="pct"/>
            <w:tcBorders>
              <w:bottom w:val="single" w:sz="4" w:space="0" w:color="auto"/>
            </w:tcBorders>
            <w:shd w:val="clear" w:color="auto" w:fill="FAFAFA"/>
            <w:vAlign w:val="bottom"/>
          </w:tcPr>
          <w:p w14:paraId="5BDC7BC0" w14:textId="05089C37" w:rsidR="003B13F2" w:rsidRPr="003B13F2" w:rsidRDefault="003B13F2" w:rsidP="003B13F2">
            <w:pPr>
              <w:ind w:right="-72"/>
              <w:jc w:val="right"/>
              <w:rPr>
                <w:rFonts w:ascii="Arial" w:hAnsi="Arial" w:cs="Arial"/>
                <w:color w:val="000000" w:themeColor="text1"/>
                <w:sz w:val="18"/>
                <w:szCs w:val="18"/>
              </w:rPr>
            </w:pPr>
            <w:r w:rsidRPr="003B13F2">
              <w:rPr>
                <w:rFonts w:ascii="Arial" w:hAnsi="Arial" w:cs="Arial"/>
                <w:sz w:val="18"/>
                <w:szCs w:val="18"/>
              </w:rPr>
              <w:t>389,267</w:t>
            </w:r>
          </w:p>
        </w:tc>
        <w:tc>
          <w:tcPr>
            <w:tcW w:w="703" w:type="pct"/>
            <w:tcBorders>
              <w:bottom w:val="single" w:sz="4" w:space="0" w:color="auto"/>
            </w:tcBorders>
            <w:vAlign w:val="bottom"/>
          </w:tcPr>
          <w:p w14:paraId="34844E24" w14:textId="31F61B0A" w:rsidR="003B13F2" w:rsidRPr="003B13F2" w:rsidRDefault="003B13F2" w:rsidP="003B13F2">
            <w:pPr>
              <w:ind w:right="-72"/>
              <w:jc w:val="right"/>
              <w:rPr>
                <w:rFonts w:ascii="Arial" w:hAnsi="Arial" w:cs="Arial"/>
                <w:color w:val="000000" w:themeColor="text1"/>
                <w:sz w:val="18"/>
                <w:szCs w:val="18"/>
              </w:rPr>
            </w:pPr>
            <w:r w:rsidRPr="003B13F2">
              <w:rPr>
                <w:rFonts w:ascii="Arial" w:hAnsi="Arial" w:cs="Arial"/>
                <w:color w:val="000000" w:themeColor="text1"/>
                <w:sz w:val="18"/>
                <w:szCs w:val="18"/>
              </w:rPr>
              <w:t>389,267</w:t>
            </w:r>
          </w:p>
        </w:tc>
        <w:tc>
          <w:tcPr>
            <w:tcW w:w="702" w:type="pct"/>
            <w:tcBorders>
              <w:bottom w:val="single" w:sz="4" w:space="0" w:color="auto"/>
            </w:tcBorders>
            <w:shd w:val="clear" w:color="auto" w:fill="FAFAFA"/>
            <w:vAlign w:val="bottom"/>
          </w:tcPr>
          <w:p w14:paraId="52B6894D" w14:textId="788B04E2" w:rsidR="003B13F2" w:rsidRPr="003B13F2" w:rsidRDefault="003B13F2" w:rsidP="003B13F2">
            <w:pPr>
              <w:ind w:right="-72"/>
              <w:jc w:val="right"/>
              <w:rPr>
                <w:rFonts w:ascii="Arial" w:hAnsi="Arial" w:cs="Arial"/>
                <w:color w:val="000000" w:themeColor="text1"/>
                <w:sz w:val="18"/>
                <w:szCs w:val="18"/>
              </w:rPr>
            </w:pPr>
            <w:r w:rsidRPr="003B13F2">
              <w:rPr>
                <w:rFonts w:ascii="Arial" w:hAnsi="Arial" w:cs="Arial"/>
                <w:sz w:val="18"/>
                <w:szCs w:val="18"/>
              </w:rPr>
              <w:t>389,267</w:t>
            </w:r>
          </w:p>
        </w:tc>
        <w:tc>
          <w:tcPr>
            <w:tcW w:w="703" w:type="pct"/>
            <w:tcBorders>
              <w:bottom w:val="single" w:sz="4" w:space="0" w:color="auto"/>
            </w:tcBorders>
            <w:vAlign w:val="bottom"/>
          </w:tcPr>
          <w:p w14:paraId="3FBE4117" w14:textId="4D248F88" w:rsidR="003B13F2" w:rsidRPr="003B13F2" w:rsidRDefault="003B13F2" w:rsidP="003B13F2">
            <w:pPr>
              <w:ind w:right="-72"/>
              <w:jc w:val="right"/>
              <w:rPr>
                <w:rFonts w:ascii="Arial" w:hAnsi="Arial" w:cs="Arial"/>
                <w:color w:val="000000" w:themeColor="text1"/>
                <w:sz w:val="18"/>
                <w:szCs w:val="18"/>
              </w:rPr>
            </w:pPr>
            <w:r w:rsidRPr="003B13F2">
              <w:rPr>
                <w:rFonts w:ascii="Arial" w:hAnsi="Arial" w:cs="Arial"/>
                <w:color w:val="000000" w:themeColor="text1"/>
                <w:sz w:val="18"/>
                <w:szCs w:val="18"/>
              </w:rPr>
              <w:t>389,267</w:t>
            </w:r>
          </w:p>
        </w:tc>
      </w:tr>
      <w:tr w:rsidR="00BE51A0" w:rsidRPr="00BE51A0" w14:paraId="73948093" w14:textId="77777777" w:rsidTr="00C42D5D">
        <w:tc>
          <w:tcPr>
            <w:tcW w:w="2190" w:type="pct"/>
            <w:shd w:val="clear" w:color="auto" w:fill="auto"/>
            <w:vAlign w:val="bottom"/>
          </w:tcPr>
          <w:p w14:paraId="5A922CC3" w14:textId="77777777" w:rsidR="00BE51A0" w:rsidRPr="00BE51A0" w:rsidRDefault="00BE51A0" w:rsidP="00BE51A0">
            <w:pPr>
              <w:ind w:left="38" w:right="-29"/>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34CC095C" w14:textId="77777777" w:rsidR="00BE51A0" w:rsidRPr="00BE51A0" w:rsidRDefault="00BE51A0" w:rsidP="00BE51A0">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128FEF88" w14:textId="77777777" w:rsidR="00BE51A0" w:rsidRPr="00BE51A0" w:rsidRDefault="00BE51A0" w:rsidP="00BE51A0">
            <w:pPr>
              <w:ind w:right="-72"/>
              <w:jc w:val="right"/>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36E4F778" w14:textId="77777777" w:rsidR="00BE51A0" w:rsidRPr="00BE51A0" w:rsidRDefault="00BE51A0" w:rsidP="00BE51A0">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08F67FE1" w14:textId="77777777" w:rsidR="00BE51A0" w:rsidRPr="00BE51A0" w:rsidRDefault="00BE51A0" w:rsidP="00BE51A0">
            <w:pPr>
              <w:ind w:right="-72"/>
              <w:jc w:val="right"/>
              <w:rPr>
                <w:rFonts w:ascii="Arial" w:hAnsi="Arial" w:cs="Arial"/>
                <w:color w:val="000000" w:themeColor="text1"/>
                <w:sz w:val="18"/>
                <w:szCs w:val="18"/>
              </w:rPr>
            </w:pPr>
          </w:p>
        </w:tc>
      </w:tr>
      <w:tr w:rsidR="00BE51A0" w:rsidRPr="00BE51A0" w14:paraId="5EB3FF81" w14:textId="77777777" w:rsidTr="00C42D5D">
        <w:tc>
          <w:tcPr>
            <w:tcW w:w="2190" w:type="pct"/>
            <w:shd w:val="clear" w:color="auto" w:fill="auto"/>
            <w:vAlign w:val="bottom"/>
          </w:tcPr>
          <w:p w14:paraId="23157D31" w14:textId="77777777" w:rsidR="00BE51A0" w:rsidRPr="00BE51A0" w:rsidRDefault="00BE51A0" w:rsidP="00BE51A0">
            <w:pPr>
              <w:ind w:left="38" w:right="-29"/>
              <w:rPr>
                <w:rFonts w:ascii="Arial" w:hAnsi="Arial" w:cs="Arial"/>
                <w:color w:val="000000" w:themeColor="text1"/>
                <w:sz w:val="18"/>
                <w:szCs w:val="18"/>
              </w:rPr>
            </w:pPr>
            <w:r w:rsidRPr="00BE51A0">
              <w:rPr>
                <w:rFonts w:ascii="Arial" w:hAnsi="Arial" w:cs="Arial"/>
                <w:color w:val="000000" w:themeColor="text1"/>
                <w:sz w:val="18"/>
                <w:szCs w:val="18"/>
              </w:rPr>
              <w:t>Basic earnings (loss) per share (Baht per share)</w:t>
            </w:r>
          </w:p>
        </w:tc>
        <w:tc>
          <w:tcPr>
            <w:tcW w:w="702" w:type="pct"/>
            <w:tcBorders>
              <w:bottom w:val="single" w:sz="4" w:space="0" w:color="auto"/>
            </w:tcBorders>
            <w:shd w:val="clear" w:color="auto" w:fill="FAFAFA"/>
            <w:vAlign w:val="bottom"/>
          </w:tcPr>
          <w:p w14:paraId="0A7088F6" w14:textId="4E605B6D" w:rsidR="00BE51A0" w:rsidRPr="00BE51A0" w:rsidRDefault="003B13F2" w:rsidP="00BE51A0">
            <w:pPr>
              <w:ind w:right="-72"/>
              <w:jc w:val="right"/>
              <w:rPr>
                <w:rFonts w:ascii="Arial" w:hAnsi="Arial" w:cs="Arial"/>
                <w:color w:val="000000" w:themeColor="text1"/>
                <w:sz w:val="18"/>
                <w:szCs w:val="18"/>
              </w:rPr>
            </w:pPr>
            <w:r w:rsidRPr="003B13F2">
              <w:rPr>
                <w:rFonts w:ascii="Arial" w:hAnsi="Arial" w:cs="Arial"/>
                <w:color w:val="000000" w:themeColor="text1"/>
                <w:sz w:val="18"/>
                <w:szCs w:val="18"/>
              </w:rPr>
              <w:t>0.06</w:t>
            </w:r>
          </w:p>
        </w:tc>
        <w:tc>
          <w:tcPr>
            <w:tcW w:w="703" w:type="pct"/>
            <w:tcBorders>
              <w:bottom w:val="single" w:sz="4" w:space="0" w:color="auto"/>
            </w:tcBorders>
            <w:shd w:val="clear" w:color="auto" w:fill="auto"/>
            <w:vAlign w:val="bottom"/>
          </w:tcPr>
          <w:p w14:paraId="1A42F5C6" w14:textId="49781C09" w:rsidR="00BE51A0" w:rsidRPr="00BE51A0" w:rsidRDefault="00BE51A0" w:rsidP="00BE51A0">
            <w:pPr>
              <w:ind w:right="-72"/>
              <w:jc w:val="right"/>
              <w:rPr>
                <w:rFonts w:ascii="Arial" w:hAnsi="Arial" w:cs="Arial"/>
                <w:color w:val="000000" w:themeColor="text1"/>
                <w:sz w:val="18"/>
                <w:szCs w:val="18"/>
              </w:rPr>
            </w:pPr>
            <w:r w:rsidRPr="00BE51A0">
              <w:rPr>
                <w:rFonts w:ascii="Arial" w:hAnsi="Arial" w:cs="Arial"/>
                <w:color w:val="000000" w:themeColor="text1"/>
                <w:sz w:val="18"/>
                <w:szCs w:val="18"/>
              </w:rPr>
              <w:t>0.31</w:t>
            </w:r>
          </w:p>
        </w:tc>
        <w:tc>
          <w:tcPr>
            <w:tcW w:w="702" w:type="pct"/>
            <w:tcBorders>
              <w:bottom w:val="single" w:sz="4" w:space="0" w:color="auto"/>
            </w:tcBorders>
            <w:shd w:val="clear" w:color="auto" w:fill="FAFAFA"/>
            <w:vAlign w:val="bottom"/>
          </w:tcPr>
          <w:p w14:paraId="15DB6D72" w14:textId="39819F89" w:rsidR="00BE51A0" w:rsidRPr="00BE51A0" w:rsidRDefault="003B13F2" w:rsidP="00BE51A0">
            <w:pPr>
              <w:ind w:right="-72"/>
              <w:jc w:val="right"/>
              <w:rPr>
                <w:rFonts w:ascii="Arial" w:hAnsi="Arial" w:cs="Arial"/>
                <w:color w:val="000000" w:themeColor="text1"/>
                <w:sz w:val="18"/>
                <w:szCs w:val="18"/>
              </w:rPr>
            </w:pPr>
            <w:r w:rsidRPr="003B13F2">
              <w:rPr>
                <w:rFonts w:ascii="Arial" w:hAnsi="Arial" w:cs="Arial"/>
                <w:color w:val="000000" w:themeColor="text1"/>
                <w:sz w:val="18"/>
                <w:szCs w:val="18"/>
              </w:rPr>
              <w:t>0.02</w:t>
            </w:r>
          </w:p>
        </w:tc>
        <w:tc>
          <w:tcPr>
            <w:tcW w:w="703" w:type="pct"/>
            <w:tcBorders>
              <w:bottom w:val="single" w:sz="4" w:space="0" w:color="auto"/>
            </w:tcBorders>
            <w:shd w:val="clear" w:color="auto" w:fill="auto"/>
            <w:vAlign w:val="bottom"/>
          </w:tcPr>
          <w:p w14:paraId="1E0270F4" w14:textId="0EA3263B" w:rsidR="00BE51A0" w:rsidRPr="00BE51A0" w:rsidRDefault="00BE51A0" w:rsidP="00BE51A0">
            <w:pPr>
              <w:ind w:right="-72"/>
              <w:jc w:val="right"/>
              <w:rPr>
                <w:rFonts w:ascii="Arial" w:hAnsi="Arial" w:cs="Arial"/>
                <w:color w:val="000000" w:themeColor="text1"/>
                <w:sz w:val="18"/>
                <w:szCs w:val="18"/>
              </w:rPr>
            </w:pPr>
            <w:r w:rsidRPr="00BE51A0">
              <w:rPr>
                <w:rFonts w:ascii="Arial" w:hAnsi="Arial" w:cs="Arial"/>
                <w:color w:val="000000" w:themeColor="text1"/>
                <w:sz w:val="18"/>
                <w:szCs w:val="18"/>
              </w:rPr>
              <w:t>(0.01)</w:t>
            </w:r>
          </w:p>
        </w:tc>
      </w:tr>
    </w:tbl>
    <w:p w14:paraId="3A5DE0EA" w14:textId="32FACCDD" w:rsidR="00BE51A0" w:rsidRDefault="00BE51A0" w:rsidP="00BE51A0">
      <w:pPr>
        <w:jc w:val="both"/>
        <w:rPr>
          <w:rFonts w:ascii="Arial" w:hAnsi="Arial" w:cs="Arial"/>
          <w:color w:val="000000" w:themeColor="text1"/>
          <w:sz w:val="18"/>
          <w:szCs w:val="18"/>
          <w:lang w:val="en-GB"/>
        </w:rPr>
      </w:pPr>
    </w:p>
    <w:p w14:paraId="5A920656" w14:textId="77777777" w:rsidR="00BE51A0" w:rsidRDefault="00BE51A0">
      <w:pPr>
        <w:autoSpaceDE/>
        <w:autoSpaceDN/>
        <w:rPr>
          <w:rFonts w:ascii="Arial" w:hAnsi="Arial" w:cs="Arial"/>
          <w:color w:val="000000" w:themeColor="text1"/>
          <w:sz w:val="18"/>
          <w:szCs w:val="18"/>
          <w:lang w:val="en-GB"/>
        </w:rPr>
      </w:pPr>
      <w:r>
        <w:rPr>
          <w:rFonts w:ascii="Arial" w:hAnsi="Arial" w:cs="Arial"/>
          <w:color w:val="000000" w:themeColor="text1"/>
          <w:sz w:val="18"/>
          <w:szCs w:val="18"/>
          <w:lang w:val="en-GB"/>
        </w:rPr>
        <w:br w:type="page"/>
      </w:r>
    </w:p>
    <w:p w14:paraId="6B583BCB" w14:textId="77777777" w:rsidR="00BE51A0" w:rsidRPr="00F529E0" w:rsidRDefault="00BE51A0" w:rsidP="00BE51A0">
      <w:pPr>
        <w:jc w:val="both"/>
        <w:rPr>
          <w:rFonts w:ascii="Arial" w:hAnsi="Arial" w:cs="Arial"/>
          <w:color w:val="000000" w:themeColor="text1"/>
          <w:sz w:val="18"/>
          <w:szCs w:val="18"/>
          <w:lang w:val="en-GB"/>
        </w:rPr>
      </w:pPr>
    </w:p>
    <w:tbl>
      <w:tblPr>
        <w:tblW w:w="4955" w:type="pct"/>
        <w:tblInd w:w="-34" w:type="dxa"/>
        <w:tblLook w:val="0000" w:firstRow="0" w:lastRow="0" w:firstColumn="0" w:lastColumn="0" w:noHBand="0" w:noVBand="0"/>
      </w:tblPr>
      <w:tblGrid>
        <w:gridCol w:w="4201"/>
        <w:gridCol w:w="1347"/>
        <w:gridCol w:w="1348"/>
        <w:gridCol w:w="1346"/>
        <w:gridCol w:w="1348"/>
      </w:tblGrid>
      <w:tr w:rsidR="00BE51A0" w:rsidRPr="00F529E0" w14:paraId="1557222E" w14:textId="77777777" w:rsidTr="00C42D5D">
        <w:tc>
          <w:tcPr>
            <w:tcW w:w="2190" w:type="pct"/>
            <w:shd w:val="clear" w:color="auto" w:fill="auto"/>
          </w:tcPr>
          <w:p w14:paraId="3E8A3DCF" w14:textId="77777777" w:rsidR="00BE51A0" w:rsidRPr="00F529E0" w:rsidRDefault="00BE51A0" w:rsidP="00C42D5D">
            <w:pPr>
              <w:ind w:left="38" w:right="-29"/>
              <w:rPr>
                <w:rFonts w:ascii="Arial" w:hAnsi="Arial" w:cs="Arial"/>
                <w:b/>
                <w:bCs/>
                <w:color w:val="000000" w:themeColor="text1"/>
                <w:sz w:val="18"/>
                <w:szCs w:val="18"/>
                <w:cs/>
              </w:rPr>
            </w:pPr>
          </w:p>
        </w:tc>
        <w:tc>
          <w:tcPr>
            <w:tcW w:w="1405" w:type="pct"/>
            <w:gridSpan w:val="2"/>
            <w:tcBorders>
              <w:top w:val="single" w:sz="4" w:space="0" w:color="auto"/>
              <w:bottom w:val="single" w:sz="4" w:space="0" w:color="auto"/>
            </w:tcBorders>
            <w:shd w:val="clear" w:color="auto" w:fill="auto"/>
          </w:tcPr>
          <w:p w14:paraId="58720F01" w14:textId="77777777" w:rsidR="00BE51A0" w:rsidRPr="00F529E0" w:rsidRDefault="00BE51A0" w:rsidP="00C42D5D">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Consolidated</w:t>
            </w:r>
          </w:p>
          <w:p w14:paraId="2AB68D47" w14:textId="77777777" w:rsidR="00BE51A0" w:rsidRPr="00F529E0" w:rsidRDefault="00BE51A0" w:rsidP="00C42D5D">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financial information</w:t>
            </w:r>
          </w:p>
        </w:tc>
        <w:tc>
          <w:tcPr>
            <w:tcW w:w="1405" w:type="pct"/>
            <w:gridSpan w:val="2"/>
            <w:tcBorders>
              <w:top w:val="single" w:sz="4" w:space="0" w:color="auto"/>
              <w:bottom w:val="single" w:sz="4" w:space="0" w:color="auto"/>
            </w:tcBorders>
            <w:shd w:val="clear" w:color="auto" w:fill="auto"/>
          </w:tcPr>
          <w:p w14:paraId="3856B68F" w14:textId="77777777" w:rsidR="00BE51A0" w:rsidRPr="00F529E0" w:rsidRDefault="00BE51A0" w:rsidP="00C42D5D">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Separate</w:t>
            </w:r>
          </w:p>
          <w:p w14:paraId="71A656A6" w14:textId="77777777" w:rsidR="00BE51A0" w:rsidRPr="00F529E0" w:rsidRDefault="00BE51A0" w:rsidP="00C42D5D">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financial information</w:t>
            </w:r>
          </w:p>
        </w:tc>
      </w:tr>
      <w:tr w:rsidR="00BE51A0" w:rsidRPr="00F529E0" w14:paraId="1FC3BDEA" w14:textId="77777777" w:rsidTr="00C42D5D">
        <w:tc>
          <w:tcPr>
            <w:tcW w:w="2190" w:type="pct"/>
            <w:shd w:val="clear" w:color="auto" w:fill="auto"/>
          </w:tcPr>
          <w:p w14:paraId="4AC70C90" w14:textId="77777777" w:rsidR="00BE51A0" w:rsidRPr="00F529E0" w:rsidRDefault="00BE51A0" w:rsidP="00C42D5D">
            <w:pPr>
              <w:ind w:left="38" w:right="-29"/>
              <w:rPr>
                <w:rFonts w:ascii="Arial" w:hAnsi="Arial" w:cs="Arial"/>
                <w:b/>
                <w:bCs/>
                <w:color w:val="000000" w:themeColor="text1"/>
                <w:sz w:val="18"/>
                <w:szCs w:val="18"/>
                <w:cs/>
              </w:rPr>
            </w:pPr>
          </w:p>
        </w:tc>
        <w:tc>
          <w:tcPr>
            <w:tcW w:w="2810" w:type="pct"/>
            <w:gridSpan w:val="4"/>
            <w:tcBorders>
              <w:top w:val="single" w:sz="4" w:space="0" w:color="auto"/>
              <w:bottom w:val="single" w:sz="4" w:space="0" w:color="auto"/>
            </w:tcBorders>
            <w:shd w:val="clear" w:color="auto" w:fill="auto"/>
            <w:vAlign w:val="center"/>
          </w:tcPr>
          <w:p w14:paraId="5139BF96" w14:textId="77777777" w:rsidR="00BE51A0" w:rsidRPr="00F529E0" w:rsidRDefault="00BE51A0" w:rsidP="00C42D5D">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(Unaudited)</w:t>
            </w:r>
          </w:p>
          <w:p w14:paraId="2F77BE13" w14:textId="77777777" w:rsidR="00BE51A0" w:rsidRPr="00F529E0" w:rsidRDefault="00BE51A0" w:rsidP="00C42D5D">
            <w:pPr>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For the </w:t>
            </w:r>
            <w:r w:rsidRPr="00F529E0">
              <w:rPr>
                <w:rFonts w:ascii="Arial" w:hAnsi="Arial" w:cs="Arial"/>
                <w:b/>
                <w:bCs/>
                <w:color w:val="000000" w:themeColor="text1"/>
                <w:sz w:val="18"/>
                <w:szCs w:val="18"/>
                <w:lang w:val="en-GB"/>
              </w:rPr>
              <w:t>nine-month</w:t>
            </w:r>
            <w:r w:rsidRPr="00F529E0">
              <w:rPr>
                <w:rFonts w:ascii="Arial" w:hAnsi="Arial" w:cs="Arial"/>
                <w:b/>
                <w:bCs/>
                <w:color w:val="000000" w:themeColor="text1"/>
                <w:sz w:val="18"/>
                <w:szCs w:val="18"/>
              </w:rPr>
              <w:t xml:space="preserve"> period ended </w:t>
            </w:r>
            <w:r w:rsidRPr="00F529E0">
              <w:rPr>
                <w:rFonts w:ascii="Arial" w:hAnsi="Arial" w:cs="Arial"/>
                <w:b/>
                <w:bCs/>
                <w:color w:val="000000" w:themeColor="text1"/>
                <w:sz w:val="18"/>
                <w:szCs w:val="18"/>
                <w:lang w:val="en-GB"/>
              </w:rPr>
              <w:t>30 September</w:t>
            </w:r>
          </w:p>
        </w:tc>
      </w:tr>
      <w:tr w:rsidR="00BE51A0" w:rsidRPr="00F529E0" w14:paraId="5B583D75" w14:textId="77777777" w:rsidTr="00C42D5D">
        <w:tc>
          <w:tcPr>
            <w:tcW w:w="2190" w:type="pct"/>
            <w:shd w:val="clear" w:color="auto" w:fill="auto"/>
          </w:tcPr>
          <w:p w14:paraId="335979C6" w14:textId="77777777" w:rsidR="00BE51A0" w:rsidRPr="00F529E0" w:rsidRDefault="00BE51A0" w:rsidP="00BE51A0">
            <w:pPr>
              <w:ind w:left="38" w:right="-29"/>
              <w:rPr>
                <w:rFonts w:ascii="Arial" w:hAnsi="Arial" w:cs="Arial"/>
                <w:b/>
                <w:bCs/>
                <w:color w:val="000000" w:themeColor="text1"/>
                <w:sz w:val="18"/>
                <w:szCs w:val="18"/>
                <w:cs/>
              </w:rPr>
            </w:pPr>
          </w:p>
        </w:tc>
        <w:tc>
          <w:tcPr>
            <w:tcW w:w="702" w:type="pct"/>
            <w:tcBorders>
              <w:bottom w:val="single" w:sz="4" w:space="0" w:color="auto"/>
            </w:tcBorders>
            <w:shd w:val="clear" w:color="auto" w:fill="auto"/>
            <w:vAlign w:val="center"/>
          </w:tcPr>
          <w:p w14:paraId="0AA16A83" w14:textId="111B2189" w:rsidR="00BE51A0" w:rsidRPr="00F529E0" w:rsidRDefault="00BE51A0" w:rsidP="00BE51A0">
            <w:pPr>
              <w:ind w:right="-72"/>
              <w:jc w:val="right"/>
              <w:rPr>
                <w:rFonts w:ascii="Arial" w:hAnsi="Arial" w:cs="Arial"/>
                <w:b/>
                <w:bCs/>
                <w:color w:val="000000" w:themeColor="text1"/>
                <w:sz w:val="18"/>
                <w:szCs w:val="18"/>
              </w:rPr>
            </w:pPr>
            <w:r w:rsidRPr="00BE51A0">
              <w:rPr>
                <w:rFonts w:ascii="Arial" w:hAnsi="Arial" w:cs="Arial"/>
                <w:b/>
                <w:bCs/>
                <w:color w:val="000000" w:themeColor="text1"/>
                <w:sz w:val="18"/>
                <w:szCs w:val="18"/>
              </w:rPr>
              <w:t>202</w:t>
            </w:r>
            <w:r>
              <w:rPr>
                <w:rFonts w:ascii="Arial" w:hAnsi="Arial" w:cs="Arial"/>
                <w:b/>
                <w:bCs/>
                <w:color w:val="000000" w:themeColor="text1"/>
                <w:sz w:val="18"/>
                <w:szCs w:val="18"/>
              </w:rPr>
              <w:t>4</w:t>
            </w:r>
          </w:p>
        </w:tc>
        <w:tc>
          <w:tcPr>
            <w:tcW w:w="703" w:type="pct"/>
            <w:tcBorders>
              <w:bottom w:val="single" w:sz="4" w:space="0" w:color="auto"/>
            </w:tcBorders>
            <w:shd w:val="clear" w:color="auto" w:fill="auto"/>
            <w:vAlign w:val="center"/>
          </w:tcPr>
          <w:p w14:paraId="6D7FE54D" w14:textId="7D2C712C" w:rsidR="00BE51A0" w:rsidRPr="00F529E0" w:rsidRDefault="00BE51A0" w:rsidP="00BE51A0">
            <w:pPr>
              <w:ind w:right="-72"/>
              <w:jc w:val="right"/>
              <w:rPr>
                <w:rFonts w:ascii="Arial" w:hAnsi="Arial" w:cs="Arial"/>
                <w:b/>
                <w:bCs/>
                <w:color w:val="000000" w:themeColor="text1"/>
                <w:sz w:val="18"/>
                <w:szCs w:val="18"/>
              </w:rPr>
            </w:pPr>
            <w:r w:rsidRPr="00BE51A0">
              <w:rPr>
                <w:rFonts w:ascii="Arial" w:hAnsi="Arial" w:cs="Arial"/>
                <w:b/>
                <w:bCs/>
                <w:color w:val="000000" w:themeColor="text1"/>
                <w:sz w:val="18"/>
                <w:szCs w:val="18"/>
              </w:rPr>
              <w:t>2023</w:t>
            </w:r>
          </w:p>
        </w:tc>
        <w:tc>
          <w:tcPr>
            <w:tcW w:w="702" w:type="pct"/>
            <w:tcBorders>
              <w:bottom w:val="single" w:sz="4" w:space="0" w:color="auto"/>
            </w:tcBorders>
            <w:shd w:val="clear" w:color="auto" w:fill="auto"/>
            <w:vAlign w:val="center"/>
          </w:tcPr>
          <w:p w14:paraId="5E8CA046" w14:textId="3DDACDCB" w:rsidR="00BE51A0" w:rsidRPr="00F529E0" w:rsidRDefault="00BE51A0" w:rsidP="00BE51A0">
            <w:pPr>
              <w:ind w:right="-72"/>
              <w:jc w:val="right"/>
              <w:rPr>
                <w:rFonts w:ascii="Arial" w:hAnsi="Arial" w:cs="Arial"/>
                <w:b/>
                <w:bCs/>
                <w:color w:val="000000" w:themeColor="text1"/>
                <w:sz w:val="18"/>
                <w:szCs w:val="18"/>
              </w:rPr>
            </w:pPr>
            <w:r w:rsidRPr="00BE51A0">
              <w:rPr>
                <w:rFonts w:ascii="Arial" w:hAnsi="Arial" w:cs="Arial"/>
                <w:b/>
                <w:bCs/>
                <w:color w:val="000000" w:themeColor="text1"/>
                <w:sz w:val="18"/>
                <w:szCs w:val="18"/>
              </w:rPr>
              <w:t>202</w:t>
            </w:r>
            <w:r>
              <w:rPr>
                <w:rFonts w:ascii="Arial" w:hAnsi="Arial" w:cs="Arial"/>
                <w:b/>
                <w:bCs/>
                <w:color w:val="000000" w:themeColor="text1"/>
                <w:sz w:val="18"/>
                <w:szCs w:val="18"/>
              </w:rPr>
              <w:t>4</w:t>
            </w:r>
          </w:p>
        </w:tc>
        <w:tc>
          <w:tcPr>
            <w:tcW w:w="703" w:type="pct"/>
            <w:tcBorders>
              <w:bottom w:val="single" w:sz="4" w:space="0" w:color="auto"/>
            </w:tcBorders>
            <w:shd w:val="clear" w:color="auto" w:fill="auto"/>
            <w:vAlign w:val="center"/>
          </w:tcPr>
          <w:p w14:paraId="53ED8D72" w14:textId="70045747" w:rsidR="00BE51A0" w:rsidRPr="00F529E0" w:rsidRDefault="00BE51A0" w:rsidP="00BE51A0">
            <w:pPr>
              <w:ind w:right="-72"/>
              <w:jc w:val="right"/>
              <w:rPr>
                <w:rFonts w:ascii="Arial" w:hAnsi="Arial" w:cs="Arial"/>
                <w:b/>
                <w:bCs/>
                <w:color w:val="000000" w:themeColor="text1"/>
                <w:sz w:val="18"/>
                <w:szCs w:val="18"/>
              </w:rPr>
            </w:pPr>
            <w:r w:rsidRPr="00BE51A0">
              <w:rPr>
                <w:rFonts w:ascii="Arial" w:hAnsi="Arial" w:cs="Arial"/>
                <w:b/>
                <w:bCs/>
                <w:color w:val="000000" w:themeColor="text1"/>
                <w:sz w:val="18"/>
                <w:szCs w:val="18"/>
              </w:rPr>
              <w:t>2023</w:t>
            </w:r>
          </w:p>
        </w:tc>
      </w:tr>
      <w:tr w:rsidR="00BE51A0" w:rsidRPr="00F529E0" w14:paraId="7DD9324D" w14:textId="77777777" w:rsidTr="00C42D5D">
        <w:tc>
          <w:tcPr>
            <w:tcW w:w="2190" w:type="pct"/>
            <w:shd w:val="clear" w:color="auto" w:fill="auto"/>
          </w:tcPr>
          <w:p w14:paraId="633A92AF" w14:textId="77777777" w:rsidR="00BE51A0" w:rsidRPr="00F529E0" w:rsidRDefault="00BE51A0" w:rsidP="00C42D5D">
            <w:pPr>
              <w:pStyle w:val="BodyTextIndent3"/>
              <w:ind w:left="38" w:right="87"/>
              <w:jc w:val="thaiDistribute"/>
              <w:rPr>
                <w:rFonts w:ascii="Arial" w:hAnsi="Arial" w:cs="Arial"/>
                <w:color w:val="000000" w:themeColor="text1"/>
                <w:sz w:val="18"/>
                <w:szCs w:val="18"/>
                <w:cs/>
              </w:rPr>
            </w:pPr>
          </w:p>
        </w:tc>
        <w:tc>
          <w:tcPr>
            <w:tcW w:w="702" w:type="pct"/>
            <w:tcBorders>
              <w:top w:val="single" w:sz="4" w:space="0" w:color="auto"/>
            </w:tcBorders>
            <w:shd w:val="clear" w:color="auto" w:fill="FAFAFA"/>
          </w:tcPr>
          <w:p w14:paraId="591A33F7" w14:textId="77777777" w:rsidR="00BE51A0" w:rsidRPr="00F529E0" w:rsidRDefault="00BE51A0" w:rsidP="00C42D5D">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tcPr>
          <w:p w14:paraId="5D487640" w14:textId="77777777" w:rsidR="00BE51A0" w:rsidRPr="00F529E0" w:rsidRDefault="00BE51A0" w:rsidP="00C42D5D">
            <w:pPr>
              <w:pStyle w:val="BodyTextIndent3"/>
              <w:ind w:left="676" w:right="87"/>
              <w:jc w:val="thaiDistribute"/>
              <w:rPr>
                <w:rFonts w:ascii="Arial" w:hAnsi="Arial" w:cs="Arial"/>
                <w:color w:val="000000" w:themeColor="text1"/>
                <w:sz w:val="18"/>
                <w:szCs w:val="18"/>
              </w:rPr>
            </w:pPr>
          </w:p>
        </w:tc>
        <w:tc>
          <w:tcPr>
            <w:tcW w:w="702" w:type="pct"/>
            <w:tcBorders>
              <w:top w:val="single" w:sz="4" w:space="0" w:color="auto"/>
            </w:tcBorders>
            <w:shd w:val="clear" w:color="auto" w:fill="FAFAFA"/>
          </w:tcPr>
          <w:p w14:paraId="3FED6831" w14:textId="77777777" w:rsidR="00BE51A0" w:rsidRPr="00F529E0" w:rsidRDefault="00BE51A0" w:rsidP="00C42D5D">
            <w:pPr>
              <w:pStyle w:val="BodyTextIndent3"/>
              <w:ind w:left="676" w:right="87"/>
              <w:jc w:val="thaiDistribute"/>
              <w:rPr>
                <w:rFonts w:ascii="Arial" w:hAnsi="Arial" w:cs="Arial"/>
                <w:color w:val="000000" w:themeColor="text1"/>
                <w:sz w:val="18"/>
                <w:szCs w:val="18"/>
                <w:cs/>
              </w:rPr>
            </w:pPr>
          </w:p>
        </w:tc>
        <w:tc>
          <w:tcPr>
            <w:tcW w:w="703" w:type="pct"/>
            <w:tcBorders>
              <w:top w:val="single" w:sz="4" w:space="0" w:color="auto"/>
            </w:tcBorders>
            <w:shd w:val="clear" w:color="auto" w:fill="auto"/>
          </w:tcPr>
          <w:p w14:paraId="11C2EBB5" w14:textId="77777777" w:rsidR="00BE51A0" w:rsidRPr="00F529E0" w:rsidRDefault="00BE51A0" w:rsidP="00C42D5D">
            <w:pPr>
              <w:pStyle w:val="BodyTextIndent3"/>
              <w:ind w:left="676" w:right="87"/>
              <w:jc w:val="thaiDistribute"/>
              <w:rPr>
                <w:rFonts w:ascii="Arial" w:hAnsi="Arial" w:cs="Arial"/>
                <w:color w:val="000000" w:themeColor="text1"/>
                <w:sz w:val="18"/>
                <w:szCs w:val="18"/>
                <w:cs/>
              </w:rPr>
            </w:pPr>
          </w:p>
        </w:tc>
      </w:tr>
      <w:tr w:rsidR="003B13F2" w:rsidRPr="00F529E0" w14:paraId="57377113" w14:textId="77777777" w:rsidTr="003B13F2">
        <w:tc>
          <w:tcPr>
            <w:tcW w:w="2190" w:type="pct"/>
            <w:shd w:val="clear" w:color="auto" w:fill="auto"/>
            <w:vAlign w:val="bottom"/>
          </w:tcPr>
          <w:p w14:paraId="106BB2FB" w14:textId="15215B91" w:rsidR="003B13F2" w:rsidRPr="00F529E0" w:rsidRDefault="003B13F2" w:rsidP="003B13F2">
            <w:pPr>
              <w:ind w:left="38" w:right="-29"/>
              <w:rPr>
                <w:rFonts w:ascii="Arial" w:hAnsi="Arial" w:cs="Arial"/>
                <w:color w:val="000000" w:themeColor="text1"/>
                <w:sz w:val="18"/>
                <w:szCs w:val="18"/>
              </w:rPr>
            </w:pPr>
            <w:r w:rsidRPr="00F529E0">
              <w:rPr>
                <w:rFonts w:ascii="Arial" w:hAnsi="Arial" w:cs="Arial"/>
                <w:color w:val="000000" w:themeColor="text1"/>
                <w:sz w:val="18"/>
                <w:szCs w:val="18"/>
              </w:rPr>
              <w:t>Profit</w:t>
            </w:r>
            <w:r>
              <w:rPr>
                <w:rFonts w:ascii="Arial" w:hAnsi="Arial" w:cs="Arial"/>
                <w:color w:val="000000" w:themeColor="text1"/>
                <w:sz w:val="18"/>
                <w:szCs w:val="18"/>
              </w:rPr>
              <w:t xml:space="preserve"> </w:t>
            </w:r>
            <w:r w:rsidRPr="00F529E0">
              <w:rPr>
                <w:rFonts w:ascii="Arial" w:hAnsi="Arial" w:cs="Arial"/>
                <w:color w:val="000000" w:themeColor="text1"/>
                <w:sz w:val="18"/>
                <w:szCs w:val="18"/>
              </w:rPr>
              <w:t xml:space="preserve">attributable to shareholders </w:t>
            </w:r>
          </w:p>
          <w:p w14:paraId="6417F916" w14:textId="77777777" w:rsidR="005A1C47" w:rsidRDefault="003B13F2" w:rsidP="003B13F2">
            <w:pPr>
              <w:ind w:left="38" w:right="-29"/>
              <w:rPr>
                <w:rFonts w:ascii="Arial" w:hAnsi="Arial" w:cstheme="minorBidi"/>
                <w:color w:val="000000" w:themeColor="text1"/>
                <w:sz w:val="18"/>
                <w:szCs w:val="22"/>
                <w:lang w:bidi="th-TH"/>
              </w:rPr>
            </w:pPr>
            <w:r w:rsidRPr="00F529E0">
              <w:rPr>
                <w:rFonts w:ascii="Arial" w:hAnsi="Arial" w:cs="Arial"/>
                <w:color w:val="000000" w:themeColor="text1"/>
                <w:sz w:val="18"/>
                <w:szCs w:val="18"/>
              </w:rPr>
              <w:t xml:space="preserve">   of </w:t>
            </w:r>
            <w:r w:rsidR="005A1C47" w:rsidRPr="007230B2">
              <w:rPr>
                <w:rFonts w:ascii="Arial" w:eastAsia="Arial Unicode MS" w:hAnsi="Arial" w:cs="Arial"/>
                <w:color w:val="000000" w:themeColor="text1"/>
                <w:sz w:val="18"/>
                <w:szCs w:val="18"/>
                <w:lang w:val="en-GB" w:bidi="th-TH"/>
              </w:rPr>
              <w:t>the Group and the Company</w:t>
            </w:r>
            <w:r w:rsidR="005A1C47" w:rsidRPr="00F529E0">
              <w:rPr>
                <w:rFonts w:ascii="Arial" w:hAnsi="Arial" w:cs="Arial"/>
                <w:color w:val="000000" w:themeColor="text1"/>
                <w:sz w:val="18"/>
                <w:szCs w:val="18"/>
              </w:rPr>
              <w:t xml:space="preserve"> </w:t>
            </w:r>
          </w:p>
          <w:p w14:paraId="0EBDF62B" w14:textId="61BD9F12" w:rsidR="003B13F2" w:rsidRPr="00F529E0" w:rsidRDefault="005A1C47" w:rsidP="003B13F2">
            <w:pPr>
              <w:ind w:left="38" w:right="-29"/>
              <w:rPr>
                <w:rFonts w:ascii="Arial" w:hAnsi="Arial" w:cs="Arial"/>
                <w:color w:val="000000" w:themeColor="text1"/>
                <w:sz w:val="18"/>
                <w:szCs w:val="18"/>
                <w:cs/>
              </w:rPr>
            </w:pPr>
            <w:r>
              <w:rPr>
                <w:rFonts w:ascii="Arial" w:hAnsi="Arial" w:cstheme="minorBidi" w:hint="cs"/>
                <w:color w:val="000000" w:themeColor="text1"/>
                <w:sz w:val="18"/>
                <w:szCs w:val="22"/>
                <w:cs/>
                <w:lang w:bidi="th-TH"/>
              </w:rPr>
              <w:t xml:space="preserve">   </w:t>
            </w:r>
            <w:r w:rsidR="003B13F2" w:rsidRPr="00F529E0">
              <w:rPr>
                <w:rFonts w:ascii="Arial" w:hAnsi="Arial" w:cs="Arial"/>
                <w:color w:val="000000" w:themeColor="text1"/>
                <w:sz w:val="18"/>
                <w:szCs w:val="18"/>
              </w:rPr>
              <w:t>(Thousand Baht)</w:t>
            </w:r>
          </w:p>
        </w:tc>
        <w:tc>
          <w:tcPr>
            <w:tcW w:w="702" w:type="pct"/>
            <w:shd w:val="clear" w:color="auto" w:fill="FAFAFA"/>
            <w:vAlign w:val="bottom"/>
          </w:tcPr>
          <w:p w14:paraId="28997ED4" w14:textId="4EFAAD9B" w:rsidR="003B13F2" w:rsidRPr="003B13F2" w:rsidRDefault="003B13F2" w:rsidP="003B13F2">
            <w:pPr>
              <w:ind w:right="-72"/>
              <w:jc w:val="right"/>
              <w:rPr>
                <w:rFonts w:ascii="Arial" w:hAnsi="Arial" w:cs="Arial"/>
                <w:color w:val="000000" w:themeColor="text1"/>
                <w:sz w:val="18"/>
                <w:szCs w:val="18"/>
                <w:cs/>
              </w:rPr>
            </w:pPr>
            <w:r w:rsidRPr="003B13F2">
              <w:rPr>
                <w:rFonts w:ascii="Arial" w:hAnsi="Arial" w:cs="Arial"/>
                <w:sz w:val="18"/>
                <w:szCs w:val="18"/>
              </w:rPr>
              <w:t>537,038</w:t>
            </w:r>
          </w:p>
        </w:tc>
        <w:tc>
          <w:tcPr>
            <w:tcW w:w="703" w:type="pct"/>
            <w:shd w:val="clear" w:color="auto" w:fill="auto"/>
            <w:vAlign w:val="bottom"/>
          </w:tcPr>
          <w:p w14:paraId="23A34F21" w14:textId="3FB1E6DC" w:rsidR="003B13F2" w:rsidRPr="003B13F2" w:rsidRDefault="003B13F2" w:rsidP="003B13F2">
            <w:pPr>
              <w:ind w:right="-72"/>
              <w:jc w:val="right"/>
              <w:rPr>
                <w:rFonts w:ascii="Arial" w:hAnsi="Arial" w:cs="Arial"/>
                <w:color w:val="000000" w:themeColor="text1"/>
                <w:sz w:val="18"/>
                <w:szCs w:val="18"/>
                <w:cs/>
              </w:rPr>
            </w:pPr>
            <w:r w:rsidRPr="003B13F2">
              <w:rPr>
                <w:rFonts w:ascii="Arial" w:hAnsi="Arial" w:cs="Arial"/>
                <w:color w:val="000000" w:themeColor="text1"/>
                <w:sz w:val="18"/>
                <w:szCs w:val="18"/>
              </w:rPr>
              <w:t>551,705</w:t>
            </w:r>
          </w:p>
        </w:tc>
        <w:tc>
          <w:tcPr>
            <w:tcW w:w="702" w:type="pct"/>
            <w:shd w:val="clear" w:color="auto" w:fill="FAFAFA"/>
            <w:vAlign w:val="bottom"/>
          </w:tcPr>
          <w:p w14:paraId="4B1F5CBC" w14:textId="4C37D2DC" w:rsidR="003B13F2" w:rsidRPr="003B13F2" w:rsidRDefault="003B13F2" w:rsidP="003B13F2">
            <w:pPr>
              <w:ind w:right="-72"/>
              <w:jc w:val="right"/>
              <w:rPr>
                <w:rFonts w:ascii="Arial" w:hAnsi="Arial" w:cs="Arial"/>
                <w:color w:val="000000" w:themeColor="text1"/>
                <w:sz w:val="18"/>
                <w:szCs w:val="18"/>
                <w:cs/>
              </w:rPr>
            </w:pPr>
            <w:r w:rsidRPr="003B13F2">
              <w:rPr>
                <w:rFonts w:ascii="Arial" w:hAnsi="Arial" w:cs="Arial"/>
                <w:sz w:val="18"/>
                <w:szCs w:val="18"/>
              </w:rPr>
              <w:t>618,000</w:t>
            </w:r>
          </w:p>
        </w:tc>
        <w:tc>
          <w:tcPr>
            <w:tcW w:w="703" w:type="pct"/>
            <w:shd w:val="clear" w:color="auto" w:fill="auto"/>
            <w:vAlign w:val="bottom"/>
          </w:tcPr>
          <w:p w14:paraId="0D357789" w14:textId="56A74E33" w:rsidR="003B13F2" w:rsidRPr="003B13F2" w:rsidRDefault="003B13F2" w:rsidP="003B13F2">
            <w:pPr>
              <w:ind w:right="-72"/>
              <w:jc w:val="right"/>
              <w:rPr>
                <w:rFonts w:ascii="Arial" w:hAnsi="Arial" w:cs="Arial"/>
                <w:color w:val="000000" w:themeColor="text1"/>
                <w:sz w:val="18"/>
                <w:szCs w:val="18"/>
                <w:cs/>
              </w:rPr>
            </w:pPr>
            <w:r w:rsidRPr="003B13F2">
              <w:rPr>
                <w:rFonts w:ascii="Arial" w:hAnsi="Arial" w:cs="Arial"/>
                <w:color w:val="000000" w:themeColor="text1"/>
                <w:sz w:val="18"/>
                <w:szCs w:val="18"/>
              </w:rPr>
              <w:t>770,034</w:t>
            </w:r>
          </w:p>
        </w:tc>
      </w:tr>
      <w:tr w:rsidR="003B13F2" w:rsidRPr="00F529E0" w14:paraId="1D8D0616" w14:textId="77777777" w:rsidTr="003B13F2">
        <w:tc>
          <w:tcPr>
            <w:tcW w:w="2190" w:type="pct"/>
            <w:shd w:val="clear" w:color="auto" w:fill="auto"/>
            <w:vAlign w:val="bottom"/>
          </w:tcPr>
          <w:p w14:paraId="04F9C97C" w14:textId="77777777" w:rsidR="003B13F2" w:rsidRPr="00F529E0" w:rsidRDefault="003B13F2" w:rsidP="003B13F2">
            <w:pPr>
              <w:ind w:left="38" w:right="-29"/>
              <w:rPr>
                <w:rFonts w:ascii="Arial" w:hAnsi="Arial" w:cs="Arial"/>
                <w:color w:val="000000" w:themeColor="text1"/>
                <w:sz w:val="18"/>
                <w:szCs w:val="18"/>
              </w:rPr>
            </w:pPr>
            <w:r w:rsidRPr="00F529E0">
              <w:rPr>
                <w:rFonts w:ascii="Arial" w:hAnsi="Arial" w:cs="Arial"/>
                <w:color w:val="000000" w:themeColor="text1"/>
                <w:sz w:val="18"/>
                <w:szCs w:val="18"/>
              </w:rPr>
              <w:t>Weighted average number of ordinary shares</w:t>
            </w:r>
          </w:p>
          <w:p w14:paraId="7DB35CE1" w14:textId="77777777" w:rsidR="003B13F2" w:rsidRPr="00F529E0" w:rsidRDefault="003B13F2" w:rsidP="003B13F2">
            <w:pPr>
              <w:ind w:left="38" w:right="-29"/>
              <w:rPr>
                <w:rFonts w:ascii="Arial" w:hAnsi="Arial" w:cs="Arial"/>
                <w:color w:val="000000" w:themeColor="text1"/>
                <w:sz w:val="18"/>
                <w:szCs w:val="18"/>
                <w:cs/>
              </w:rPr>
            </w:pPr>
            <w:r w:rsidRPr="00F529E0">
              <w:rPr>
                <w:rFonts w:ascii="Arial" w:hAnsi="Arial" w:cs="Arial"/>
                <w:color w:val="000000" w:themeColor="text1"/>
                <w:sz w:val="18"/>
                <w:szCs w:val="18"/>
              </w:rPr>
              <w:t xml:space="preserve">   (Thousand share)</w:t>
            </w:r>
          </w:p>
        </w:tc>
        <w:tc>
          <w:tcPr>
            <w:tcW w:w="702" w:type="pct"/>
            <w:tcBorders>
              <w:bottom w:val="single" w:sz="4" w:space="0" w:color="auto"/>
            </w:tcBorders>
            <w:shd w:val="clear" w:color="auto" w:fill="FAFAFA"/>
            <w:vAlign w:val="bottom"/>
          </w:tcPr>
          <w:p w14:paraId="64FF24D6" w14:textId="01E2EAC1" w:rsidR="003B13F2" w:rsidRPr="003B13F2" w:rsidRDefault="003B13F2" w:rsidP="003B13F2">
            <w:pPr>
              <w:ind w:right="-72"/>
              <w:jc w:val="right"/>
              <w:rPr>
                <w:rFonts w:ascii="Arial" w:hAnsi="Arial" w:cs="Arial"/>
                <w:color w:val="000000" w:themeColor="text1"/>
                <w:sz w:val="18"/>
                <w:szCs w:val="18"/>
              </w:rPr>
            </w:pPr>
            <w:r w:rsidRPr="003B13F2">
              <w:rPr>
                <w:rFonts w:ascii="Arial" w:hAnsi="Arial" w:cs="Arial"/>
                <w:sz w:val="18"/>
                <w:szCs w:val="18"/>
              </w:rPr>
              <w:t>389,267</w:t>
            </w:r>
          </w:p>
        </w:tc>
        <w:tc>
          <w:tcPr>
            <w:tcW w:w="703" w:type="pct"/>
            <w:tcBorders>
              <w:bottom w:val="single" w:sz="4" w:space="0" w:color="auto"/>
            </w:tcBorders>
            <w:vAlign w:val="bottom"/>
          </w:tcPr>
          <w:p w14:paraId="2B3524BF" w14:textId="26F257AC" w:rsidR="003B13F2" w:rsidRPr="003B13F2" w:rsidRDefault="003B13F2" w:rsidP="003B13F2">
            <w:pPr>
              <w:ind w:right="-72"/>
              <w:jc w:val="right"/>
              <w:rPr>
                <w:rFonts w:ascii="Arial" w:hAnsi="Arial" w:cs="Arial"/>
                <w:color w:val="000000" w:themeColor="text1"/>
                <w:sz w:val="18"/>
                <w:szCs w:val="18"/>
              </w:rPr>
            </w:pPr>
            <w:r w:rsidRPr="003B13F2">
              <w:rPr>
                <w:rFonts w:ascii="Arial" w:hAnsi="Arial" w:cs="Arial"/>
                <w:color w:val="000000" w:themeColor="text1"/>
                <w:sz w:val="18"/>
                <w:szCs w:val="18"/>
              </w:rPr>
              <w:t>389,267</w:t>
            </w:r>
          </w:p>
        </w:tc>
        <w:tc>
          <w:tcPr>
            <w:tcW w:w="702" w:type="pct"/>
            <w:tcBorders>
              <w:bottom w:val="single" w:sz="4" w:space="0" w:color="auto"/>
            </w:tcBorders>
            <w:shd w:val="clear" w:color="auto" w:fill="FAFAFA"/>
            <w:vAlign w:val="bottom"/>
          </w:tcPr>
          <w:p w14:paraId="30CF88A8" w14:textId="14A1189E" w:rsidR="003B13F2" w:rsidRPr="003B13F2" w:rsidRDefault="003B13F2" w:rsidP="003B13F2">
            <w:pPr>
              <w:ind w:right="-72"/>
              <w:jc w:val="right"/>
              <w:rPr>
                <w:rFonts w:ascii="Arial" w:hAnsi="Arial" w:cs="Arial"/>
                <w:color w:val="000000" w:themeColor="text1"/>
                <w:sz w:val="18"/>
                <w:szCs w:val="18"/>
              </w:rPr>
            </w:pPr>
            <w:r w:rsidRPr="003B13F2">
              <w:rPr>
                <w:rFonts w:ascii="Arial" w:hAnsi="Arial" w:cs="Arial"/>
                <w:sz w:val="18"/>
                <w:szCs w:val="18"/>
              </w:rPr>
              <w:t>389,267</w:t>
            </w:r>
          </w:p>
        </w:tc>
        <w:tc>
          <w:tcPr>
            <w:tcW w:w="703" w:type="pct"/>
            <w:tcBorders>
              <w:bottom w:val="single" w:sz="4" w:space="0" w:color="auto"/>
            </w:tcBorders>
            <w:vAlign w:val="bottom"/>
          </w:tcPr>
          <w:p w14:paraId="24BA63A2" w14:textId="6B6FE5BF" w:rsidR="003B13F2" w:rsidRPr="003B13F2" w:rsidRDefault="003B13F2" w:rsidP="003B13F2">
            <w:pPr>
              <w:ind w:right="-72"/>
              <w:jc w:val="right"/>
              <w:rPr>
                <w:rFonts w:ascii="Arial" w:hAnsi="Arial" w:cs="Arial"/>
                <w:color w:val="000000" w:themeColor="text1"/>
                <w:sz w:val="18"/>
                <w:szCs w:val="18"/>
              </w:rPr>
            </w:pPr>
            <w:r w:rsidRPr="003B13F2">
              <w:rPr>
                <w:rFonts w:ascii="Arial" w:hAnsi="Arial" w:cs="Arial"/>
                <w:color w:val="000000" w:themeColor="text1"/>
                <w:sz w:val="18"/>
                <w:szCs w:val="18"/>
              </w:rPr>
              <w:t>389,267</w:t>
            </w:r>
          </w:p>
        </w:tc>
      </w:tr>
      <w:tr w:rsidR="00BE51A0" w:rsidRPr="00F529E0" w14:paraId="10C2C43D" w14:textId="77777777" w:rsidTr="003B13F2">
        <w:tc>
          <w:tcPr>
            <w:tcW w:w="2190" w:type="pct"/>
            <w:shd w:val="clear" w:color="auto" w:fill="auto"/>
            <w:vAlign w:val="bottom"/>
          </w:tcPr>
          <w:p w14:paraId="462F315D" w14:textId="77777777" w:rsidR="00BE51A0" w:rsidRPr="00F529E0" w:rsidRDefault="00BE51A0" w:rsidP="00BE51A0">
            <w:pPr>
              <w:ind w:left="38" w:right="-29"/>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1B859F8B" w14:textId="77777777" w:rsidR="00BE51A0" w:rsidRPr="003B13F2" w:rsidRDefault="00BE51A0" w:rsidP="003B13F2">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70465A68" w14:textId="77777777" w:rsidR="00BE51A0" w:rsidRPr="003B13F2" w:rsidRDefault="00BE51A0" w:rsidP="003B13F2">
            <w:pPr>
              <w:ind w:right="-72"/>
              <w:jc w:val="right"/>
              <w:rPr>
                <w:rFonts w:ascii="Arial" w:hAnsi="Arial" w:cs="Arial"/>
                <w:color w:val="000000" w:themeColor="text1"/>
                <w:sz w:val="18"/>
                <w:szCs w:val="18"/>
              </w:rPr>
            </w:pPr>
          </w:p>
        </w:tc>
        <w:tc>
          <w:tcPr>
            <w:tcW w:w="702" w:type="pct"/>
            <w:tcBorders>
              <w:top w:val="single" w:sz="4" w:space="0" w:color="auto"/>
            </w:tcBorders>
            <w:shd w:val="clear" w:color="auto" w:fill="FAFAFA"/>
            <w:vAlign w:val="bottom"/>
          </w:tcPr>
          <w:p w14:paraId="5607297D" w14:textId="77777777" w:rsidR="00BE51A0" w:rsidRPr="003B13F2" w:rsidRDefault="00BE51A0" w:rsidP="003B13F2">
            <w:pPr>
              <w:ind w:right="-72"/>
              <w:jc w:val="right"/>
              <w:rPr>
                <w:rFonts w:ascii="Arial" w:hAnsi="Arial" w:cs="Arial"/>
                <w:color w:val="000000" w:themeColor="text1"/>
                <w:sz w:val="18"/>
                <w:szCs w:val="18"/>
              </w:rPr>
            </w:pPr>
          </w:p>
        </w:tc>
        <w:tc>
          <w:tcPr>
            <w:tcW w:w="703" w:type="pct"/>
            <w:tcBorders>
              <w:top w:val="single" w:sz="4" w:space="0" w:color="auto"/>
            </w:tcBorders>
            <w:shd w:val="clear" w:color="auto" w:fill="auto"/>
            <w:vAlign w:val="bottom"/>
          </w:tcPr>
          <w:p w14:paraId="6BCF74DA" w14:textId="77777777" w:rsidR="00BE51A0" w:rsidRPr="003B13F2" w:rsidRDefault="00BE51A0" w:rsidP="003B13F2">
            <w:pPr>
              <w:ind w:right="-72"/>
              <w:jc w:val="right"/>
              <w:rPr>
                <w:rFonts w:ascii="Arial" w:hAnsi="Arial" w:cs="Arial"/>
                <w:color w:val="000000" w:themeColor="text1"/>
                <w:sz w:val="18"/>
                <w:szCs w:val="18"/>
              </w:rPr>
            </w:pPr>
          </w:p>
        </w:tc>
      </w:tr>
      <w:tr w:rsidR="00BE51A0" w:rsidRPr="00F529E0" w14:paraId="0D12D802" w14:textId="77777777" w:rsidTr="003B13F2">
        <w:tc>
          <w:tcPr>
            <w:tcW w:w="2190" w:type="pct"/>
            <w:shd w:val="clear" w:color="auto" w:fill="auto"/>
            <w:vAlign w:val="bottom"/>
          </w:tcPr>
          <w:p w14:paraId="1AEF0126" w14:textId="77777777" w:rsidR="00BE51A0" w:rsidRPr="00F529E0" w:rsidRDefault="00BE51A0" w:rsidP="00BE51A0">
            <w:pPr>
              <w:ind w:left="38" w:right="-29"/>
              <w:rPr>
                <w:rFonts w:ascii="Arial" w:hAnsi="Arial" w:cs="Arial"/>
                <w:color w:val="000000" w:themeColor="text1"/>
                <w:sz w:val="18"/>
                <w:szCs w:val="18"/>
              </w:rPr>
            </w:pPr>
            <w:r>
              <w:rPr>
                <w:rFonts w:ascii="Arial" w:hAnsi="Arial" w:cs="Arial"/>
                <w:color w:val="000000" w:themeColor="text1"/>
                <w:sz w:val="18"/>
                <w:szCs w:val="18"/>
              </w:rPr>
              <w:t>Basic e</w:t>
            </w:r>
            <w:r w:rsidRPr="00F529E0">
              <w:rPr>
                <w:rFonts w:ascii="Arial" w:hAnsi="Arial" w:cs="Arial"/>
                <w:color w:val="000000" w:themeColor="text1"/>
                <w:sz w:val="18"/>
                <w:szCs w:val="18"/>
              </w:rPr>
              <w:t>arnings per share (Baht per share)</w:t>
            </w:r>
          </w:p>
        </w:tc>
        <w:tc>
          <w:tcPr>
            <w:tcW w:w="702" w:type="pct"/>
            <w:tcBorders>
              <w:bottom w:val="single" w:sz="4" w:space="0" w:color="auto"/>
            </w:tcBorders>
            <w:shd w:val="clear" w:color="auto" w:fill="FAFAFA"/>
            <w:vAlign w:val="bottom"/>
          </w:tcPr>
          <w:p w14:paraId="5E0BCFFE" w14:textId="37303DCD" w:rsidR="00BE51A0" w:rsidRPr="003B13F2" w:rsidRDefault="003B13F2" w:rsidP="003B13F2">
            <w:pPr>
              <w:ind w:right="-72"/>
              <w:jc w:val="right"/>
              <w:rPr>
                <w:rFonts w:ascii="Arial" w:hAnsi="Arial" w:cs="Arial"/>
                <w:color w:val="000000" w:themeColor="text1"/>
                <w:sz w:val="18"/>
                <w:szCs w:val="18"/>
              </w:rPr>
            </w:pPr>
            <w:r w:rsidRPr="003B13F2">
              <w:rPr>
                <w:rFonts w:ascii="Arial" w:hAnsi="Arial" w:cs="Arial"/>
                <w:color w:val="000000" w:themeColor="text1"/>
                <w:sz w:val="18"/>
                <w:szCs w:val="18"/>
              </w:rPr>
              <w:t>1.38</w:t>
            </w:r>
          </w:p>
        </w:tc>
        <w:tc>
          <w:tcPr>
            <w:tcW w:w="703" w:type="pct"/>
            <w:tcBorders>
              <w:bottom w:val="single" w:sz="4" w:space="0" w:color="auto"/>
            </w:tcBorders>
            <w:shd w:val="clear" w:color="auto" w:fill="auto"/>
            <w:vAlign w:val="bottom"/>
          </w:tcPr>
          <w:p w14:paraId="06371E2A" w14:textId="3A1A1B7B" w:rsidR="00BE51A0" w:rsidRPr="003B13F2" w:rsidRDefault="00BE51A0" w:rsidP="003B13F2">
            <w:pPr>
              <w:ind w:right="-72"/>
              <w:jc w:val="right"/>
              <w:rPr>
                <w:rFonts w:ascii="Arial" w:hAnsi="Arial" w:cs="Arial"/>
                <w:color w:val="000000" w:themeColor="text1"/>
                <w:sz w:val="18"/>
                <w:szCs w:val="18"/>
              </w:rPr>
            </w:pPr>
            <w:r w:rsidRPr="003B13F2">
              <w:rPr>
                <w:rFonts w:ascii="Arial" w:hAnsi="Arial" w:cs="Arial"/>
                <w:color w:val="000000" w:themeColor="text1"/>
                <w:sz w:val="18"/>
                <w:szCs w:val="18"/>
              </w:rPr>
              <w:t>1.42</w:t>
            </w:r>
          </w:p>
        </w:tc>
        <w:tc>
          <w:tcPr>
            <w:tcW w:w="702" w:type="pct"/>
            <w:tcBorders>
              <w:bottom w:val="single" w:sz="4" w:space="0" w:color="auto"/>
            </w:tcBorders>
            <w:shd w:val="clear" w:color="auto" w:fill="FAFAFA"/>
            <w:vAlign w:val="bottom"/>
          </w:tcPr>
          <w:p w14:paraId="0B8CF166" w14:textId="3A961CDF" w:rsidR="00BE51A0" w:rsidRPr="003B13F2" w:rsidRDefault="003B13F2" w:rsidP="003B13F2">
            <w:pPr>
              <w:ind w:right="-72"/>
              <w:jc w:val="right"/>
              <w:rPr>
                <w:rFonts w:ascii="Arial" w:hAnsi="Arial" w:cs="Arial"/>
                <w:color w:val="000000" w:themeColor="text1"/>
                <w:sz w:val="18"/>
                <w:szCs w:val="18"/>
              </w:rPr>
            </w:pPr>
            <w:r w:rsidRPr="003B13F2">
              <w:rPr>
                <w:rFonts w:ascii="Arial" w:hAnsi="Arial" w:cs="Arial"/>
                <w:color w:val="000000" w:themeColor="text1"/>
                <w:sz w:val="18"/>
                <w:szCs w:val="18"/>
              </w:rPr>
              <w:t>1.59</w:t>
            </w:r>
          </w:p>
        </w:tc>
        <w:tc>
          <w:tcPr>
            <w:tcW w:w="703" w:type="pct"/>
            <w:tcBorders>
              <w:bottom w:val="single" w:sz="4" w:space="0" w:color="auto"/>
            </w:tcBorders>
            <w:shd w:val="clear" w:color="auto" w:fill="auto"/>
            <w:vAlign w:val="bottom"/>
          </w:tcPr>
          <w:p w14:paraId="39159C1D" w14:textId="3ECDCDD1" w:rsidR="00BE51A0" w:rsidRPr="003B13F2" w:rsidRDefault="00BE51A0" w:rsidP="003B13F2">
            <w:pPr>
              <w:ind w:right="-72"/>
              <w:jc w:val="right"/>
              <w:rPr>
                <w:rFonts w:ascii="Arial" w:hAnsi="Arial" w:cs="Arial"/>
                <w:color w:val="000000" w:themeColor="text1"/>
                <w:sz w:val="18"/>
                <w:szCs w:val="18"/>
              </w:rPr>
            </w:pPr>
            <w:r w:rsidRPr="003B13F2">
              <w:rPr>
                <w:rFonts w:ascii="Arial" w:hAnsi="Arial" w:cs="Arial"/>
                <w:color w:val="000000" w:themeColor="text1"/>
                <w:sz w:val="18"/>
                <w:szCs w:val="18"/>
              </w:rPr>
              <w:t>1.98</w:t>
            </w:r>
          </w:p>
        </w:tc>
      </w:tr>
    </w:tbl>
    <w:p w14:paraId="0A9DF142" w14:textId="7CB8C321" w:rsidR="005C63AA" w:rsidRPr="005C63AA" w:rsidRDefault="005C63AA" w:rsidP="005B7E9E">
      <w:pPr>
        <w:jc w:val="both"/>
        <w:rPr>
          <w:rFonts w:ascii="Arial" w:hAnsi="Arial" w:cs="Arial"/>
          <w:color w:val="000000" w:themeColor="text1"/>
          <w:sz w:val="18"/>
          <w:szCs w:val="18"/>
          <w:lang w:val="en-GB"/>
        </w:rPr>
      </w:pPr>
    </w:p>
    <w:p w14:paraId="422E13C2" w14:textId="77777777" w:rsidR="005B7E9E" w:rsidRPr="00F61FE4" w:rsidRDefault="005B7E9E" w:rsidP="005B7E9E">
      <w:pPr>
        <w:jc w:val="both"/>
        <w:rPr>
          <w:rFonts w:ascii="Arial" w:hAnsi="Arial" w:cs="Arial"/>
          <w:color w:val="000000" w:themeColor="text1"/>
          <w:sz w:val="18"/>
          <w:szCs w:val="18"/>
          <w:lang w:val="en-GB"/>
        </w:rPr>
      </w:pPr>
    </w:p>
    <w:tbl>
      <w:tblPr>
        <w:tblW w:w="9475" w:type="dxa"/>
        <w:tblInd w:w="108" w:type="dxa"/>
        <w:tblLayout w:type="fixed"/>
        <w:tblLook w:val="0400" w:firstRow="0" w:lastRow="0" w:firstColumn="0" w:lastColumn="0" w:noHBand="0" w:noVBand="1"/>
      </w:tblPr>
      <w:tblGrid>
        <w:gridCol w:w="9475"/>
      </w:tblGrid>
      <w:tr w:rsidR="0010658F" w:rsidRPr="0010658F" w14:paraId="69848484" w14:textId="77777777" w:rsidTr="00F2288E">
        <w:trPr>
          <w:trHeight w:val="368"/>
        </w:trPr>
        <w:tc>
          <w:tcPr>
            <w:tcW w:w="9475" w:type="dxa"/>
            <w:shd w:val="clear" w:color="auto" w:fill="FFA543"/>
            <w:vAlign w:val="center"/>
          </w:tcPr>
          <w:p w14:paraId="7A09EAE0" w14:textId="71EC0426" w:rsidR="00D45AB8" w:rsidRPr="0010658F" w:rsidRDefault="00E3625A" w:rsidP="003877B9">
            <w:pPr>
              <w:shd w:val="clear" w:color="auto" w:fill="FFA543"/>
              <w:tabs>
                <w:tab w:val="left" w:pos="432"/>
              </w:tabs>
              <w:rPr>
                <w:rFonts w:ascii="Arial" w:hAnsi="Arial" w:cs="Arial"/>
                <w:b/>
                <w:bCs/>
                <w:color w:val="FFFFFF"/>
                <w:sz w:val="18"/>
                <w:szCs w:val="18"/>
              </w:rPr>
            </w:pPr>
            <w:r w:rsidRPr="0010658F">
              <w:rPr>
                <w:rFonts w:ascii="Arial" w:hAnsi="Arial" w:cs="Arial"/>
                <w:b/>
                <w:bCs/>
                <w:color w:val="FFFFFF"/>
                <w:sz w:val="18"/>
                <w:szCs w:val="18"/>
                <w:lang w:val="en-GB" w:bidi="th-TH"/>
              </w:rPr>
              <w:t>2</w:t>
            </w:r>
            <w:r w:rsidR="005E4D9D">
              <w:rPr>
                <w:rFonts w:ascii="Arial" w:hAnsi="Arial" w:cs="Browallia New"/>
                <w:b/>
                <w:bCs/>
                <w:color w:val="FFFFFF"/>
                <w:sz w:val="18"/>
                <w:szCs w:val="22"/>
                <w:lang w:bidi="th-TH"/>
              </w:rPr>
              <w:t>3</w:t>
            </w:r>
            <w:r w:rsidR="003877B9" w:rsidRPr="0010658F">
              <w:rPr>
                <w:rFonts w:ascii="Arial" w:hAnsi="Arial" w:cs="Arial"/>
                <w:b/>
                <w:bCs/>
                <w:color w:val="FFFFFF"/>
                <w:sz w:val="18"/>
                <w:szCs w:val="18"/>
                <w:lang w:val="en-GB" w:bidi="th-TH"/>
              </w:rPr>
              <w:tab/>
            </w:r>
            <w:r w:rsidR="003877B9" w:rsidRPr="00E46905">
              <w:rPr>
                <w:rFonts w:ascii="Arial" w:hAnsi="Arial" w:cs="Arial"/>
                <w:b/>
                <w:bCs/>
                <w:color w:val="FFFFFF"/>
                <w:sz w:val="18"/>
                <w:szCs w:val="18"/>
                <w:lang w:val="en-GB" w:bidi="th-TH"/>
              </w:rPr>
              <w:t>Related parties</w:t>
            </w:r>
          </w:p>
        </w:tc>
      </w:tr>
    </w:tbl>
    <w:p w14:paraId="1BDCA096" w14:textId="77777777" w:rsidR="00D45AB8" w:rsidRPr="0010658F" w:rsidRDefault="00D45AB8" w:rsidP="00D45AB8">
      <w:pPr>
        <w:jc w:val="both"/>
        <w:rPr>
          <w:rFonts w:ascii="Arial" w:hAnsi="Arial" w:cs="Arial"/>
          <w:sz w:val="18"/>
          <w:szCs w:val="18"/>
        </w:rPr>
      </w:pPr>
    </w:p>
    <w:p w14:paraId="5549DCCC" w14:textId="42188B03" w:rsidR="00D45AB8" w:rsidRPr="0010658F" w:rsidRDefault="00D45AB8" w:rsidP="00B85B85">
      <w:pPr>
        <w:jc w:val="thaiDistribute"/>
        <w:rPr>
          <w:rFonts w:ascii="Arial" w:hAnsi="Arial" w:cs="Arial"/>
          <w:color w:val="000000"/>
          <w:sz w:val="18"/>
          <w:szCs w:val="18"/>
          <w:lang w:val="en-GB"/>
        </w:rPr>
      </w:pPr>
      <w:r w:rsidRPr="0010658F">
        <w:rPr>
          <w:rFonts w:ascii="Arial" w:hAnsi="Arial" w:cs="Arial"/>
          <w:color w:val="000000"/>
          <w:spacing w:val="-4"/>
          <w:sz w:val="18"/>
          <w:szCs w:val="18"/>
          <w:lang w:val="en-GB"/>
        </w:rPr>
        <w:t>The consolidated and separate financial information include certain transactions with the subsidiary and related parties.</w:t>
      </w:r>
      <w:r w:rsidRPr="0010658F">
        <w:rPr>
          <w:rFonts w:ascii="Arial" w:hAnsi="Arial" w:cs="Arial"/>
          <w:color w:val="000000"/>
          <w:sz w:val="18"/>
          <w:szCs w:val="18"/>
          <w:lang w:val="en-GB"/>
        </w:rPr>
        <w:t xml:space="preserve"> </w:t>
      </w:r>
      <w:r w:rsidR="00512F4F" w:rsidRPr="0010658F">
        <w:rPr>
          <w:rFonts w:ascii="Arial" w:hAnsi="Arial" w:cs="Arial"/>
          <w:color w:val="000000"/>
          <w:sz w:val="18"/>
          <w:szCs w:val="18"/>
          <w:lang w:val="en-GB"/>
        </w:rPr>
        <w:br/>
      </w:r>
      <w:r w:rsidRPr="0010658F">
        <w:rPr>
          <w:rFonts w:ascii="Arial" w:hAnsi="Arial" w:cs="Arial"/>
          <w:color w:val="000000"/>
          <w:sz w:val="18"/>
          <w:szCs w:val="18"/>
          <w:lang w:val="en-GB"/>
        </w:rPr>
        <w:t xml:space="preserve">The relationship may be by shareholding or the companies may have the same group of shareholders or directors. </w:t>
      </w:r>
      <w:r w:rsidR="00512F4F" w:rsidRPr="0010658F">
        <w:rPr>
          <w:rFonts w:ascii="Arial" w:hAnsi="Arial" w:cs="Arial"/>
          <w:color w:val="000000"/>
          <w:sz w:val="18"/>
          <w:szCs w:val="18"/>
          <w:lang w:val="en-GB"/>
        </w:rPr>
        <w:br/>
      </w:r>
      <w:r w:rsidRPr="0010658F">
        <w:rPr>
          <w:rFonts w:ascii="Arial" w:hAnsi="Arial" w:cs="Arial"/>
          <w:color w:val="000000"/>
          <w:sz w:val="18"/>
          <w:szCs w:val="18"/>
          <w:lang w:val="en-GB"/>
        </w:rPr>
        <w:t>The consolidated and separate financial information reflect the effects of these transactions on the basis determined by the Company, the subsidiary and the related parties:</w:t>
      </w:r>
    </w:p>
    <w:p w14:paraId="0DA851BC" w14:textId="77777777" w:rsidR="00D45AB8" w:rsidRPr="0010658F" w:rsidRDefault="00D45AB8" w:rsidP="00430905">
      <w:pPr>
        <w:jc w:val="thaiDistribute"/>
        <w:rPr>
          <w:rFonts w:ascii="Arial" w:hAnsi="Arial" w:cs="Arial"/>
          <w:color w:val="000000" w:themeColor="text1"/>
          <w:sz w:val="18"/>
          <w:szCs w:val="18"/>
        </w:rPr>
      </w:pPr>
    </w:p>
    <w:p w14:paraId="0D5458B1" w14:textId="3FEF5C45" w:rsidR="00D45AB8" w:rsidRPr="0010658F" w:rsidRDefault="00E3625A" w:rsidP="00720097">
      <w:pPr>
        <w:ind w:left="547" w:hanging="547"/>
        <w:jc w:val="thaiDistribute"/>
        <w:rPr>
          <w:rFonts w:ascii="Arial" w:hAnsi="Arial" w:cs="Arial"/>
          <w:b/>
          <w:bCs/>
          <w:color w:val="CF4A02"/>
          <w:spacing w:val="-4"/>
          <w:sz w:val="18"/>
          <w:szCs w:val="18"/>
        </w:rPr>
      </w:pPr>
      <w:r w:rsidRPr="0010658F">
        <w:rPr>
          <w:rFonts w:ascii="Arial" w:hAnsi="Arial" w:cs="Arial"/>
          <w:b/>
          <w:bCs/>
          <w:color w:val="CF4A02"/>
          <w:sz w:val="18"/>
          <w:szCs w:val="18"/>
          <w:lang w:val="en-GB"/>
        </w:rPr>
        <w:t>2</w:t>
      </w:r>
      <w:r w:rsidR="005E4D9D">
        <w:rPr>
          <w:rFonts w:ascii="Arial" w:hAnsi="Arial" w:cs="Arial"/>
          <w:b/>
          <w:bCs/>
          <w:color w:val="CF4A02"/>
          <w:sz w:val="18"/>
          <w:szCs w:val="18"/>
          <w:lang w:val="en-GB"/>
        </w:rPr>
        <w:t>3</w:t>
      </w:r>
      <w:r w:rsidR="00D45AB8" w:rsidRPr="0010658F">
        <w:rPr>
          <w:rFonts w:ascii="Arial" w:hAnsi="Arial" w:cs="Arial"/>
          <w:b/>
          <w:bCs/>
          <w:color w:val="CF4A02"/>
          <w:sz w:val="18"/>
          <w:szCs w:val="18"/>
        </w:rPr>
        <w:t>.</w:t>
      </w:r>
      <w:r w:rsidRPr="0010658F">
        <w:rPr>
          <w:rFonts w:ascii="Arial" w:hAnsi="Arial" w:cs="Arial"/>
          <w:b/>
          <w:bCs/>
          <w:color w:val="CF4A02"/>
          <w:sz w:val="18"/>
          <w:szCs w:val="18"/>
          <w:lang w:val="en-GB"/>
        </w:rPr>
        <w:t>1</w:t>
      </w:r>
      <w:r w:rsidR="00D45AB8" w:rsidRPr="0010658F">
        <w:rPr>
          <w:rFonts w:ascii="Arial" w:hAnsi="Arial" w:cs="Arial"/>
          <w:b/>
          <w:bCs/>
          <w:color w:val="CF4A02"/>
          <w:sz w:val="18"/>
          <w:szCs w:val="18"/>
        </w:rPr>
        <w:tab/>
      </w:r>
      <w:r w:rsidR="00D45AB8" w:rsidRPr="0010658F">
        <w:rPr>
          <w:rFonts w:ascii="Arial" w:hAnsi="Arial" w:cs="Arial"/>
          <w:b/>
          <w:bCs/>
          <w:color w:val="CF4A02"/>
          <w:spacing w:val="-4"/>
          <w:sz w:val="18"/>
          <w:szCs w:val="18"/>
        </w:rPr>
        <w:t xml:space="preserve">Significant balances with related parties as at </w:t>
      </w:r>
      <w:r w:rsidR="00AC5974">
        <w:rPr>
          <w:rFonts w:ascii="Arial" w:hAnsi="Arial" w:cs="Arial"/>
          <w:b/>
          <w:bCs/>
          <w:color w:val="CF4A02"/>
          <w:spacing w:val="-4"/>
          <w:sz w:val="18"/>
          <w:szCs w:val="18"/>
          <w:lang w:val="en-GB"/>
        </w:rPr>
        <w:t xml:space="preserve">30 </w:t>
      </w:r>
      <w:r w:rsidR="007B0C65">
        <w:rPr>
          <w:rFonts w:ascii="Arial" w:hAnsi="Arial" w:cs="Arial"/>
          <w:b/>
          <w:bCs/>
          <w:color w:val="CF4A02"/>
          <w:spacing w:val="-4"/>
          <w:sz w:val="18"/>
          <w:szCs w:val="18"/>
          <w:lang w:val="en-GB"/>
        </w:rPr>
        <w:t>September</w:t>
      </w:r>
      <w:r w:rsidR="00924AF9" w:rsidRPr="0010658F">
        <w:rPr>
          <w:rFonts w:ascii="Arial" w:hAnsi="Arial" w:cs="Arial"/>
          <w:b/>
          <w:bCs/>
          <w:color w:val="CF4A02"/>
          <w:spacing w:val="-4"/>
          <w:sz w:val="18"/>
          <w:szCs w:val="18"/>
        </w:rPr>
        <w:t xml:space="preserve"> </w:t>
      </w:r>
      <w:r w:rsidR="00682D93" w:rsidRPr="00682D93">
        <w:rPr>
          <w:rFonts w:ascii="Arial" w:hAnsi="Arial" w:cs="Arial"/>
          <w:b/>
          <w:bCs/>
          <w:color w:val="CF4A02"/>
          <w:spacing w:val="-4"/>
          <w:sz w:val="18"/>
          <w:szCs w:val="18"/>
          <w:lang w:val="en-GB"/>
        </w:rPr>
        <w:t>2024</w:t>
      </w:r>
      <w:r w:rsidR="00D45AB8" w:rsidRPr="0010658F">
        <w:rPr>
          <w:rFonts w:ascii="Arial" w:hAnsi="Arial" w:cs="Arial"/>
          <w:b/>
          <w:bCs/>
          <w:color w:val="CF4A02"/>
          <w:spacing w:val="-4"/>
          <w:sz w:val="18"/>
          <w:szCs w:val="18"/>
        </w:rPr>
        <w:t xml:space="preserve"> and </w:t>
      </w:r>
      <w:r w:rsidRPr="0010658F">
        <w:rPr>
          <w:rFonts w:ascii="Arial" w:hAnsi="Arial" w:cs="Arial"/>
          <w:b/>
          <w:bCs/>
          <w:color w:val="CF4A02"/>
          <w:spacing w:val="-4"/>
          <w:sz w:val="18"/>
          <w:szCs w:val="18"/>
          <w:lang w:val="en-GB"/>
        </w:rPr>
        <w:t>31</w:t>
      </w:r>
      <w:r w:rsidR="00423C54" w:rsidRPr="0010658F">
        <w:rPr>
          <w:rFonts w:ascii="Arial" w:hAnsi="Arial" w:cs="Arial"/>
          <w:b/>
          <w:bCs/>
          <w:color w:val="CF4A02"/>
          <w:spacing w:val="-4"/>
          <w:sz w:val="18"/>
          <w:szCs w:val="18"/>
        </w:rPr>
        <w:t xml:space="preserve"> December </w:t>
      </w:r>
      <w:r w:rsidR="004232CE" w:rsidRPr="004232CE">
        <w:rPr>
          <w:rFonts w:ascii="Arial" w:hAnsi="Arial" w:cs="Arial"/>
          <w:b/>
          <w:bCs/>
          <w:color w:val="CF4A02"/>
          <w:spacing w:val="-4"/>
          <w:sz w:val="18"/>
          <w:szCs w:val="18"/>
          <w:lang w:val="en-GB"/>
        </w:rPr>
        <w:t>2023</w:t>
      </w:r>
      <w:r w:rsidR="00D45AB8" w:rsidRPr="0010658F">
        <w:rPr>
          <w:rFonts w:ascii="Arial" w:hAnsi="Arial" w:cs="Arial"/>
          <w:b/>
          <w:bCs/>
          <w:color w:val="CF4A02"/>
          <w:spacing w:val="-4"/>
          <w:sz w:val="18"/>
          <w:szCs w:val="18"/>
        </w:rPr>
        <w:t xml:space="preserve"> were as follows:</w:t>
      </w:r>
    </w:p>
    <w:p w14:paraId="167925C4" w14:textId="40AA827B" w:rsidR="00DE0520" w:rsidRPr="0010658F" w:rsidRDefault="00DE0520" w:rsidP="00D45AB8">
      <w:pPr>
        <w:ind w:left="539" w:hanging="539"/>
        <w:jc w:val="thaiDistribute"/>
        <w:rPr>
          <w:rFonts w:ascii="Arial" w:hAnsi="Arial" w:cs="Arial"/>
          <w:b/>
          <w:bCs/>
          <w:color w:val="000000" w:themeColor="text1"/>
          <w:sz w:val="18"/>
          <w:szCs w:val="18"/>
        </w:rPr>
      </w:pPr>
    </w:p>
    <w:tbl>
      <w:tblPr>
        <w:tblW w:w="9020" w:type="dxa"/>
        <w:tblInd w:w="558" w:type="dxa"/>
        <w:tblLayout w:type="fixed"/>
        <w:tblLook w:val="04A0" w:firstRow="1" w:lastRow="0" w:firstColumn="1" w:lastColumn="0" w:noHBand="0" w:noVBand="1"/>
      </w:tblPr>
      <w:tblGrid>
        <w:gridCol w:w="3629"/>
        <w:gridCol w:w="1350"/>
        <w:gridCol w:w="1341"/>
        <w:gridCol w:w="1359"/>
        <w:gridCol w:w="1341"/>
      </w:tblGrid>
      <w:tr w:rsidR="00DE0520" w:rsidRPr="0010658F" w14:paraId="1FA797A8" w14:textId="77777777" w:rsidTr="00A7492D">
        <w:trPr>
          <w:trHeight w:val="144"/>
          <w:tblHeader/>
        </w:trPr>
        <w:tc>
          <w:tcPr>
            <w:tcW w:w="3629" w:type="dxa"/>
          </w:tcPr>
          <w:p w14:paraId="7FDE2AB3" w14:textId="77777777" w:rsidR="00DE0520" w:rsidRPr="0010658F"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2691" w:type="dxa"/>
            <w:gridSpan w:val="2"/>
            <w:tcBorders>
              <w:top w:val="single" w:sz="4" w:space="0" w:color="auto"/>
              <w:left w:val="nil"/>
              <w:bottom w:val="single" w:sz="4" w:space="0" w:color="auto"/>
              <w:right w:val="nil"/>
            </w:tcBorders>
          </w:tcPr>
          <w:p w14:paraId="09190174" w14:textId="77777777" w:rsidR="00DE0520" w:rsidRPr="0010658F" w:rsidRDefault="00DE0520" w:rsidP="009D4267">
            <w:pPr>
              <w:widowControl w:val="0"/>
              <w:spacing w:before="4" w:after="4"/>
              <w:ind w:right="-72"/>
              <w:jc w:val="center"/>
              <w:rPr>
                <w:rFonts w:ascii="Arial" w:eastAsia="Arial Unicode MS" w:hAnsi="Arial" w:cs="Arial"/>
                <w:b/>
                <w:bCs/>
                <w:color w:val="000000" w:themeColor="text1"/>
                <w:sz w:val="18"/>
                <w:szCs w:val="18"/>
              </w:rPr>
            </w:pPr>
            <w:r w:rsidRPr="0010658F">
              <w:rPr>
                <w:rFonts w:ascii="Arial" w:eastAsia="Arial Unicode MS" w:hAnsi="Arial" w:cs="Arial"/>
                <w:b/>
                <w:bCs/>
                <w:color w:val="000000" w:themeColor="text1"/>
                <w:sz w:val="18"/>
                <w:szCs w:val="18"/>
              </w:rPr>
              <w:t>Consolidated</w:t>
            </w:r>
          </w:p>
          <w:p w14:paraId="1F596C53" w14:textId="77777777" w:rsidR="00DE0520" w:rsidRPr="0010658F" w:rsidRDefault="00DE0520" w:rsidP="009D4267">
            <w:pPr>
              <w:widowControl w:val="0"/>
              <w:spacing w:before="4" w:after="4"/>
              <w:ind w:right="-72"/>
              <w:jc w:val="center"/>
              <w:rPr>
                <w:rFonts w:ascii="Arial" w:eastAsia="Arial Unicode MS" w:hAnsi="Arial" w:cs="Arial"/>
                <w:b/>
                <w:bCs/>
                <w:color w:val="000000" w:themeColor="text1"/>
                <w:sz w:val="18"/>
                <w:szCs w:val="18"/>
                <w:cs/>
              </w:rPr>
            </w:pPr>
            <w:r w:rsidRPr="0010658F">
              <w:rPr>
                <w:rFonts w:ascii="Arial" w:eastAsia="Arial Unicode MS" w:hAnsi="Arial" w:cs="Arial"/>
                <w:b/>
                <w:bCs/>
                <w:color w:val="000000" w:themeColor="text1"/>
                <w:sz w:val="18"/>
                <w:szCs w:val="18"/>
              </w:rPr>
              <w:t>financial information</w:t>
            </w:r>
          </w:p>
        </w:tc>
        <w:tc>
          <w:tcPr>
            <w:tcW w:w="2700" w:type="dxa"/>
            <w:gridSpan w:val="2"/>
            <w:tcBorders>
              <w:top w:val="single" w:sz="4" w:space="0" w:color="auto"/>
              <w:left w:val="nil"/>
              <w:bottom w:val="single" w:sz="4" w:space="0" w:color="auto"/>
              <w:right w:val="nil"/>
            </w:tcBorders>
          </w:tcPr>
          <w:p w14:paraId="449D73EF" w14:textId="77777777" w:rsidR="00DE0520" w:rsidRPr="0010658F" w:rsidRDefault="00DE0520" w:rsidP="009D4267">
            <w:pPr>
              <w:widowControl w:val="0"/>
              <w:spacing w:before="4" w:after="4"/>
              <w:ind w:right="-72"/>
              <w:jc w:val="center"/>
              <w:rPr>
                <w:rFonts w:ascii="Arial" w:eastAsia="Arial Unicode MS" w:hAnsi="Arial" w:cs="Arial"/>
                <w:b/>
                <w:bCs/>
                <w:color w:val="000000" w:themeColor="text1"/>
                <w:sz w:val="18"/>
                <w:szCs w:val="18"/>
                <w:lang w:val="en-GB"/>
              </w:rPr>
            </w:pPr>
            <w:r w:rsidRPr="0010658F">
              <w:rPr>
                <w:rFonts w:ascii="Arial" w:eastAsia="Arial Unicode MS" w:hAnsi="Arial" w:cs="Arial"/>
                <w:b/>
                <w:bCs/>
                <w:color w:val="000000" w:themeColor="text1"/>
                <w:sz w:val="18"/>
                <w:szCs w:val="18"/>
                <w:lang w:val="en-GB"/>
              </w:rPr>
              <w:t>Separate</w:t>
            </w:r>
          </w:p>
          <w:p w14:paraId="6775721C" w14:textId="77777777" w:rsidR="00DE0520" w:rsidRPr="0010658F" w:rsidRDefault="00DE0520" w:rsidP="009D4267">
            <w:pPr>
              <w:widowControl w:val="0"/>
              <w:spacing w:before="4" w:after="4"/>
              <w:ind w:right="-72"/>
              <w:jc w:val="center"/>
              <w:rPr>
                <w:rFonts w:ascii="Arial" w:eastAsia="Arial Unicode MS" w:hAnsi="Arial" w:cs="Arial"/>
                <w:b/>
                <w:bCs/>
                <w:color w:val="000000" w:themeColor="text1"/>
                <w:sz w:val="18"/>
                <w:szCs w:val="18"/>
                <w:lang w:val="en-GB"/>
              </w:rPr>
            </w:pPr>
            <w:r w:rsidRPr="0010658F">
              <w:rPr>
                <w:rFonts w:ascii="Arial" w:eastAsia="Arial Unicode MS" w:hAnsi="Arial" w:cs="Arial"/>
                <w:b/>
                <w:bCs/>
                <w:color w:val="000000" w:themeColor="text1"/>
                <w:sz w:val="18"/>
                <w:szCs w:val="18"/>
                <w:lang w:val="en-GB"/>
              </w:rPr>
              <w:t>financial information</w:t>
            </w:r>
          </w:p>
        </w:tc>
      </w:tr>
      <w:tr w:rsidR="00DE0520" w:rsidRPr="0010658F" w14:paraId="6CA26409" w14:textId="77777777" w:rsidTr="009D4267">
        <w:trPr>
          <w:trHeight w:val="144"/>
          <w:tblHeader/>
        </w:trPr>
        <w:tc>
          <w:tcPr>
            <w:tcW w:w="3629" w:type="dxa"/>
          </w:tcPr>
          <w:p w14:paraId="7B71C8B1" w14:textId="77777777" w:rsidR="00DE0520" w:rsidRPr="0010658F"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1350" w:type="dxa"/>
            <w:tcBorders>
              <w:top w:val="single" w:sz="4" w:space="0" w:color="auto"/>
              <w:left w:val="nil"/>
              <w:bottom w:val="nil"/>
              <w:right w:val="nil"/>
            </w:tcBorders>
          </w:tcPr>
          <w:p w14:paraId="572D2523"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lang w:val="en-GB"/>
              </w:rPr>
            </w:pPr>
            <w:r w:rsidRPr="0010658F">
              <w:rPr>
                <w:rFonts w:ascii="Arial" w:hAnsi="Arial" w:cs="Arial"/>
                <w:b/>
                <w:bCs/>
                <w:color w:val="000000" w:themeColor="text1"/>
                <w:sz w:val="18"/>
                <w:szCs w:val="18"/>
              </w:rPr>
              <w:t>(Unaudited</w:t>
            </w:r>
            <w:r w:rsidRPr="0010658F">
              <w:rPr>
                <w:rFonts w:ascii="Arial" w:hAnsi="Arial" w:cs="Arial"/>
                <w:b/>
                <w:bCs/>
                <w:color w:val="000000" w:themeColor="text1"/>
                <w:sz w:val="18"/>
                <w:szCs w:val="18"/>
                <w:lang w:val="en-GB"/>
              </w:rPr>
              <w:t>)</w:t>
            </w:r>
          </w:p>
        </w:tc>
        <w:tc>
          <w:tcPr>
            <w:tcW w:w="1341" w:type="dxa"/>
            <w:tcBorders>
              <w:top w:val="single" w:sz="4" w:space="0" w:color="auto"/>
              <w:left w:val="nil"/>
              <w:bottom w:val="nil"/>
              <w:right w:val="nil"/>
            </w:tcBorders>
          </w:tcPr>
          <w:p w14:paraId="79F68CD9"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lang w:val="en-GB"/>
              </w:rPr>
            </w:pPr>
            <w:r w:rsidRPr="0010658F">
              <w:rPr>
                <w:rFonts w:ascii="Arial" w:hAnsi="Arial" w:cs="Arial"/>
                <w:b/>
                <w:bCs/>
                <w:color w:val="000000" w:themeColor="text1"/>
                <w:sz w:val="18"/>
                <w:szCs w:val="18"/>
              </w:rPr>
              <w:t>(Audited</w:t>
            </w:r>
            <w:r w:rsidRPr="0010658F">
              <w:rPr>
                <w:rFonts w:ascii="Arial" w:hAnsi="Arial" w:cs="Arial"/>
                <w:b/>
                <w:bCs/>
                <w:color w:val="000000" w:themeColor="text1"/>
                <w:sz w:val="18"/>
                <w:szCs w:val="18"/>
                <w:lang w:val="en-GB"/>
              </w:rPr>
              <w:t>)</w:t>
            </w:r>
          </w:p>
        </w:tc>
        <w:tc>
          <w:tcPr>
            <w:tcW w:w="1359" w:type="dxa"/>
            <w:tcBorders>
              <w:top w:val="single" w:sz="4" w:space="0" w:color="auto"/>
              <w:left w:val="nil"/>
              <w:bottom w:val="nil"/>
              <w:right w:val="nil"/>
            </w:tcBorders>
          </w:tcPr>
          <w:p w14:paraId="02865892"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(Unaudited</w:t>
            </w:r>
            <w:r w:rsidRPr="0010658F">
              <w:rPr>
                <w:rFonts w:ascii="Arial" w:hAnsi="Arial" w:cs="Arial"/>
                <w:b/>
                <w:bCs/>
                <w:color w:val="000000" w:themeColor="text1"/>
                <w:sz w:val="18"/>
                <w:szCs w:val="18"/>
                <w:lang w:val="en-GB"/>
              </w:rPr>
              <w:t>)</w:t>
            </w:r>
          </w:p>
        </w:tc>
        <w:tc>
          <w:tcPr>
            <w:tcW w:w="1341" w:type="dxa"/>
            <w:tcBorders>
              <w:top w:val="single" w:sz="4" w:space="0" w:color="auto"/>
              <w:left w:val="nil"/>
              <w:bottom w:val="nil"/>
              <w:right w:val="nil"/>
            </w:tcBorders>
          </w:tcPr>
          <w:p w14:paraId="770096B4"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(Audited</w:t>
            </w:r>
            <w:r w:rsidRPr="0010658F">
              <w:rPr>
                <w:rFonts w:ascii="Arial" w:hAnsi="Arial" w:cs="Arial"/>
                <w:b/>
                <w:bCs/>
                <w:color w:val="000000" w:themeColor="text1"/>
                <w:sz w:val="18"/>
                <w:szCs w:val="18"/>
                <w:lang w:val="en-GB"/>
              </w:rPr>
              <w:t>)</w:t>
            </w:r>
          </w:p>
        </w:tc>
      </w:tr>
      <w:tr w:rsidR="00DE0520" w:rsidRPr="0010658F" w14:paraId="3055A454" w14:textId="77777777" w:rsidTr="009D4267">
        <w:trPr>
          <w:trHeight w:val="144"/>
          <w:tblHeader/>
        </w:trPr>
        <w:tc>
          <w:tcPr>
            <w:tcW w:w="3629" w:type="dxa"/>
          </w:tcPr>
          <w:p w14:paraId="2CE4ACB9" w14:textId="77777777" w:rsidR="00DE0520" w:rsidRPr="0010658F" w:rsidRDefault="00DE0520" w:rsidP="00720097">
            <w:pPr>
              <w:widowControl w:val="0"/>
              <w:spacing w:before="4" w:after="4"/>
              <w:ind w:left="-13" w:right="-109" w:firstLine="13"/>
              <w:rPr>
                <w:rFonts w:ascii="Arial" w:eastAsia="GLYPHICONS Halflings" w:hAnsi="Arial" w:cs="Arial"/>
                <w:color w:val="000000" w:themeColor="text1"/>
                <w:sz w:val="18"/>
                <w:szCs w:val="18"/>
                <w:cs/>
              </w:rPr>
            </w:pPr>
          </w:p>
        </w:tc>
        <w:tc>
          <w:tcPr>
            <w:tcW w:w="1350" w:type="dxa"/>
            <w:tcBorders>
              <w:left w:val="nil"/>
              <w:bottom w:val="nil"/>
              <w:right w:val="nil"/>
            </w:tcBorders>
            <w:hideMark/>
          </w:tcPr>
          <w:p w14:paraId="5BC30DFF"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As at</w:t>
            </w:r>
          </w:p>
        </w:tc>
        <w:tc>
          <w:tcPr>
            <w:tcW w:w="1341" w:type="dxa"/>
            <w:tcBorders>
              <w:left w:val="nil"/>
              <w:bottom w:val="nil"/>
              <w:right w:val="nil"/>
            </w:tcBorders>
            <w:hideMark/>
          </w:tcPr>
          <w:p w14:paraId="64FCD2D7" w14:textId="77777777" w:rsidR="00DE0520" w:rsidRPr="0010658F" w:rsidRDefault="00DE0520" w:rsidP="009D4267">
            <w:pPr>
              <w:widowControl w:val="0"/>
              <w:spacing w:before="4" w:after="4"/>
              <w:ind w:right="-72"/>
              <w:jc w:val="right"/>
              <w:rPr>
                <w:rFonts w:ascii="Arial" w:eastAsia="GLYPHICONS Halflings" w:hAnsi="Arial" w:cs="Arial"/>
                <w:b/>
                <w:bCs/>
                <w:color w:val="000000" w:themeColor="text1"/>
                <w:sz w:val="18"/>
                <w:szCs w:val="18"/>
                <w:cs/>
              </w:rPr>
            </w:pPr>
            <w:r w:rsidRPr="0010658F">
              <w:rPr>
                <w:rFonts w:ascii="Arial" w:hAnsi="Arial" w:cs="Arial"/>
                <w:b/>
                <w:bCs/>
                <w:color w:val="000000" w:themeColor="text1"/>
                <w:sz w:val="18"/>
                <w:szCs w:val="18"/>
              </w:rPr>
              <w:t>As at</w:t>
            </w:r>
          </w:p>
        </w:tc>
        <w:tc>
          <w:tcPr>
            <w:tcW w:w="1359" w:type="dxa"/>
            <w:tcBorders>
              <w:left w:val="nil"/>
              <w:bottom w:val="nil"/>
              <w:right w:val="nil"/>
            </w:tcBorders>
            <w:hideMark/>
          </w:tcPr>
          <w:p w14:paraId="52316ED3"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rPr>
            </w:pPr>
            <w:r w:rsidRPr="0010658F">
              <w:rPr>
                <w:rFonts w:ascii="Arial" w:hAnsi="Arial" w:cs="Arial"/>
                <w:b/>
                <w:bCs/>
                <w:color w:val="000000" w:themeColor="text1"/>
                <w:sz w:val="18"/>
                <w:szCs w:val="18"/>
              </w:rPr>
              <w:t>As at</w:t>
            </w:r>
          </w:p>
        </w:tc>
        <w:tc>
          <w:tcPr>
            <w:tcW w:w="1341" w:type="dxa"/>
            <w:tcBorders>
              <w:left w:val="nil"/>
              <w:bottom w:val="nil"/>
              <w:right w:val="nil"/>
            </w:tcBorders>
            <w:hideMark/>
          </w:tcPr>
          <w:p w14:paraId="4D7583FF" w14:textId="77777777" w:rsidR="00DE0520" w:rsidRPr="0010658F" w:rsidRDefault="00DE0520" w:rsidP="009D4267">
            <w:pPr>
              <w:widowControl w:val="0"/>
              <w:spacing w:before="4" w:after="4"/>
              <w:ind w:right="-72"/>
              <w:jc w:val="right"/>
              <w:rPr>
                <w:rFonts w:ascii="Arial" w:hAnsi="Arial" w:cs="Arial"/>
                <w:b/>
                <w:bCs/>
                <w:color w:val="000000" w:themeColor="text1"/>
                <w:sz w:val="18"/>
                <w:szCs w:val="18"/>
              </w:rPr>
            </w:pPr>
            <w:r w:rsidRPr="0010658F">
              <w:rPr>
                <w:rFonts w:ascii="Arial" w:hAnsi="Arial" w:cs="Arial"/>
                <w:b/>
                <w:bCs/>
                <w:color w:val="000000" w:themeColor="text1"/>
                <w:sz w:val="18"/>
                <w:szCs w:val="18"/>
              </w:rPr>
              <w:t>As at</w:t>
            </w:r>
          </w:p>
        </w:tc>
      </w:tr>
      <w:tr w:rsidR="00AC5974" w:rsidRPr="0010658F" w14:paraId="053DFCAD" w14:textId="77777777" w:rsidTr="00631520">
        <w:trPr>
          <w:trHeight w:val="144"/>
          <w:tblHeader/>
        </w:trPr>
        <w:tc>
          <w:tcPr>
            <w:tcW w:w="3629" w:type="dxa"/>
          </w:tcPr>
          <w:p w14:paraId="608E0A6C" w14:textId="77777777" w:rsidR="00AC5974" w:rsidRPr="0010658F" w:rsidRDefault="00AC5974" w:rsidP="00AC5974">
            <w:pPr>
              <w:widowControl w:val="0"/>
              <w:spacing w:before="4" w:after="4"/>
              <w:ind w:left="-13" w:right="-109" w:firstLine="13"/>
              <w:rPr>
                <w:rFonts w:ascii="Arial" w:eastAsia="GLYPHICONS Halflings" w:hAnsi="Arial" w:cs="Arial"/>
                <w:color w:val="000000" w:themeColor="text1"/>
                <w:sz w:val="18"/>
                <w:szCs w:val="18"/>
                <w:cs/>
              </w:rPr>
            </w:pPr>
            <w:bookmarkStart w:id="5" w:name="OLE_LINK2"/>
          </w:p>
        </w:tc>
        <w:tc>
          <w:tcPr>
            <w:tcW w:w="1350" w:type="dxa"/>
          </w:tcPr>
          <w:p w14:paraId="4432BE41" w14:textId="72C5145F" w:rsidR="00AC5974" w:rsidRPr="0010658F" w:rsidRDefault="00AC5974" w:rsidP="00AC5974">
            <w:pPr>
              <w:widowControl w:val="0"/>
              <w:spacing w:before="4" w:after="4"/>
              <w:ind w:left="-194" w:right="-72"/>
              <w:jc w:val="right"/>
              <w:rPr>
                <w:rFonts w:ascii="Arial" w:hAnsi="Arial" w:cs="Arial"/>
                <w:b/>
                <w:bCs/>
                <w:color w:val="000000" w:themeColor="text1"/>
                <w:spacing w:val="-2"/>
                <w:sz w:val="18"/>
                <w:szCs w:val="18"/>
                <w:cs/>
                <w:lang w:val="en-GB"/>
              </w:rPr>
            </w:pPr>
            <w:r>
              <w:rPr>
                <w:rFonts w:ascii="Arial" w:hAnsi="Arial" w:cs="Arial"/>
                <w:b/>
                <w:bCs/>
                <w:color w:val="000000" w:themeColor="text1"/>
                <w:spacing w:val="-2"/>
                <w:sz w:val="18"/>
                <w:szCs w:val="18"/>
                <w:lang w:val="en-GB"/>
              </w:rPr>
              <w:t xml:space="preserve">30 </w:t>
            </w:r>
            <w:r w:rsidR="007B0C65">
              <w:rPr>
                <w:rFonts w:ascii="Arial" w:hAnsi="Arial" w:cs="Arial"/>
                <w:b/>
                <w:bCs/>
                <w:color w:val="000000" w:themeColor="text1"/>
                <w:spacing w:val="-2"/>
                <w:sz w:val="18"/>
                <w:szCs w:val="18"/>
                <w:lang w:val="en-GB"/>
              </w:rPr>
              <w:t>September</w:t>
            </w:r>
          </w:p>
        </w:tc>
        <w:tc>
          <w:tcPr>
            <w:tcW w:w="1341" w:type="dxa"/>
            <w:hideMark/>
          </w:tcPr>
          <w:p w14:paraId="69B9A877" w14:textId="199907EE" w:rsidR="00AC5974" w:rsidRPr="0010658F" w:rsidRDefault="00AC5974" w:rsidP="00AC5974">
            <w:pPr>
              <w:widowControl w:val="0"/>
              <w:spacing w:before="4" w:after="4"/>
              <w:ind w:left="-194"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lang w:val="en-GB"/>
              </w:rPr>
              <w:t>31 December</w:t>
            </w:r>
          </w:p>
        </w:tc>
        <w:tc>
          <w:tcPr>
            <w:tcW w:w="1359" w:type="dxa"/>
            <w:hideMark/>
          </w:tcPr>
          <w:p w14:paraId="1280C9CE" w14:textId="05C97193" w:rsidR="00AC5974" w:rsidRPr="0010658F" w:rsidRDefault="00AC5974" w:rsidP="00AC5974">
            <w:pPr>
              <w:widowControl w:val="0"/>
              <w:spacing w:before="4" w:after="4"/>
              <w:ind w:left="-194" w:right="-72"/>
              <w:jc w:val="right"/>
              <w:rPr>
                <w:rFonts w:ascii="Arial" w:hAnsi="Arial" w:cs="Arial"/>
                <w:b/>
                <w:bCs/>
                <w:color w:val="000000" w:themeColor="text1"/>
                <w:spacing w:val="-2"/>
                <w:sz w:val="18"/>
                <w:szCs w:val="18"/>
                <w:cs/>
                <w:lang w:val="en-GB"/>
              </w:rPr>
            </w:pPr>
            <w:r>
              <w:rPr>
                <w:rFonts w:ascii="Arial" w:hAnsi="Arial" w:cs="Arial"/>
                <w:b/>
                <w:bCs/>
                <w:color w:val="000000" w:themeColor="text1"/>
                <w:spacing w:val="-2"/>
                <w:sz w:val="18"/>
                <w:szCs w:val="18"/>
                <w:lang w:val="en-GB"/>
              </w:rPr>
              <w:t xml:space="preserve">30 </w:t>
            </w:r>
            <w:r w:rsidR="007B0C65">
              <w:rPr>
                <w:rFonts w:ascii="Arial" w:hAnsi="Arial" w:cs="Arial"/>
                <w:b/>
                <w:bCs/>
                <w:color w:val="000000" w:themeColor="text1"/>
                <w:spacing w:val="-2"/>
                <w:sz w:val="18"/>
                <w:szCs w:val="18"/>
                <w:lang w:val="en-GB"/>
              </w:rPr>
              <w:t>September</w:t>
            </w:r>
          </w:p>
        </w:tc>
        <w:tc>
          <w:tcPr>
            <w:tcW w:w="1341" w:type="dxa"/>
            <w:hideMark/>
          </w:tcPr>
          <w:p w14:paraId="71CA9EE0" w14:textId="331FE7F0" w:rsidR="00AC5974" w:rsidRPr="0010658F" w:rsidRDefault="00AC5974" w:rsidP="00AC5974">
            <w:pPr>
              <w:widowControl w:val="0"/>
              <w:spacing w:before="4" w:after="4"/>
              <w:ind w:left="-194" w:right="-72"/>
              <w:jc w:val="right"/>
              <w:rPr>
                <w:rFonts w:ascii="Arial" w:hAnsi="Arial" w:cs="Arial"/>
                <w:b/>
                <w:bCs/>
                <w:color w:val="000000" w:themeColor="text1"/>
                <w:spacing w:val="-2"/>
                <w:sz w:val="18"/>
                <w:szCs w:val="18"/>
                <w:lang w:val="en-GB"/>
              </w:rPr>
            </w:pPr>
            <w:r w:rsidRPr="0010658F">
              <w:rPr>
                <w:rFonts w:ascii="Arial" w:hAnsi="Arial" w:cs="Arial"/>
                <w:b/>
                <w:bCs/>
                <w:color w:val="000000" w:themeColor="text1"/>
                <w:sz w:val="18"/>
                <w:szCs w:val="18"/>
                <w:lang w:val="en-GB"/>
              </w:rPr>
              <w:t>31 December</w:t>
            </w:r>
          </w:p>
        </w:tc>
      </w:tr>
      <w:bookmarkEnd w:id="5"/>
      <w:tr w:rsidR="00AC5974" w:rsidRPr="0010658F" w14:paraId="11D5C31D" w14:textId="77777777" w:rsidTr="00631520">
        <w:trPr>
          <w:trHeight w:val="144"/>
          <w:tblHeader/>
        </w:trPr>
        <w:tc>
          <w:tcPr>
            <w:tcW w:w="3629" w:type="dxa"/>
          </w:tcPr>
          <w:p w14:paraId="361331B8" w14:textId="77777777" w:rsidR="00AC5974" w:rsidRPr="0010658F" w:rsidRDefault="00AC5974" w:rsidP="00AC5974">
            <w:pPr>
              <w:widowControl w:val="0"/>
              <w:spacing w:before="4" w:after="4"/>
              <w:ind w:left="-13" w:right="-109" w:firstLine="13"/>
              <w:rPr>
                <w:rFonts w:ascii="Arial" w:eastAsia="GLYPHICONS Halflings" w:hAnsi="Arial" w:cs="Arial"/>
                <w:color w:val="000000" w:themeColor="text1"/>
                <w:sz w:val="18"/>
                <w:szCs w:val="18"/>
                <w:cs/>
              </w:rPr>
            </w:pPr>
          </w:p>
        </w:tc>
        <w:tc>
          <w:tcPr>
            <w:tcW w:w="1350" w:type="dxa"/>
            <w:vAlign w:val="center"/>
          </w:tcPr>
          <w:p w14:paraId="19673484" w14:textId="48C720BF" w:rsidR="00AC5974" w:rsidRPr="0010658F" w:rsidRDefault="00AC5974" w:rsidP="00AC5974">
            <w:pPr>
              <w:widowControl w:val="0"/>
              <w:spacing w:before="4" w:after="4"/>
              <w:ind w:right="-72"/>
              <w:jc w:val="right"/>
              <w:rPr>
                <w:rFonts w:ascii="Arial" w:hAnsi="Arial" w:cs="Arial"/>
                <w:b/>
                <w:bCs/>
                <w:color w:val="000000" w:themeColor="text1"/>
                <w:sz w:val="18"/>
                <w:szCs w:val="18"/>
                <w:cs/>
              </w:rPr>
            </w:pPr>
            <w:r w:rsidRPr="00682D93">
              <w:rPr>
                <w:rFonts w:ascii="Arial" w:hAnsi="Arial" w:cs="Arial"/>
                <w:b/>
                <w:bCs/>
                <w:color w:val="000000" w:themeColor="text1"/>
                <w:sz w:val="18"/>
                <w:szCs w:val="18"/>
                <w:lang w:val="en-GB"/>
              </w:rPr>
              <w:t>2024</w:t>
            </w:r>
          </w:p>
        </w:tc>
        <w:tc>
          <w:tcPr>
            <w:tcW w:w="1341" w:type="dxa"/>
            <w:vAlign w:val="center"/>
            <w:hideMark/>
          </w:tcPr>
          <w:p w14:paraId="2756692C" w14:textId="57C90F0E" w:rsidR="00AC5974" w:rsidRPr="0010658F" w:rsidRDefault="00AC5974" w:rsidP="00AC5974">
            <w:pPr>
              <w:widowControl w:val="0"/>
              <w:spacing w:before="4" w:after="4"/>
              <w:ind w:right="-72"/>
              <w:jc w:val="right"/>
              <w:rPr>
                <w:rFonts w:ascii="Arial" w:hAnsi="Arial" w:cs="Arial"/>
                <w:b/>
                <w:bCs/>
                <w:color w:val="000000" w:themeColor="text1"/>
                <w:sz w:val="18"/>
                <w:szCs w:val="18"/>
                <w:cs/>
              </w:rPr>
            </w:pPr>
            <w:r w:rsidRPr="004232CE">
              <w:rPr>
                <w:rFonts w:ascii="Arial" w:hAnsi="Arial" w:cs="Arial"/>
                <w:b/>
                <w:bCs/>
                <w:color w:val="000000" w:themeColor="text1"/>
                <w:sz w:val="18"/>
                <w:szCs w:val="18"/>
                <w:lang w:val="en-GB"/>
              </w:rPr>
              <w:t>2023</w:t>
            </w:r>
          </w:p>
        </w:tc>
        <w:tc>
          <w:tcPr>
            <w:tcW w:w="1359" w:type="dxa"/>
            <w:vAlign w:val="center"/>
            <w:hideMark/>
          </w:tcPr>
          <w:p w14:paraId="390D7FD2" w14:textId="0D8B592E" w:rsidR="00AC5974" w:rsidRPr="0010658F" w:rsidRDefault="00AC5974" w:rsidP="00AC5974">
            <w:pPr>
              <w:widowControl w:val="0"/>
              <w:spacing w:before="4" w:after="4"/>
              <w:ind w:right="-72"/>
              <w:jc w:val="right"/>
              <w:rPr>
                <w:rFonts w:ascii="Arial" w:hAnsi="Arial" w:cs="Arial"/>
                <w:b/>
                <w:bCs/>
                <w:color w:val="000000" w:themeColor="text1"/>
                <w:sz w:val="18"/>
                <w:szCs w:val="18"/>
                <w:cs/>
              </w:rPr>
            </w:pPr>
            <w:r w:rsidRPr="00682D93">
              <w:rPr>
                <w:rFonts w:ascii="Arial" w:hAnsi="Arial" w:cs="Arial"/>
                <w:b/>
                <w:bCs/>
                <w:color w:val="000000" w:themeColor="text1"/>
                <w:sz w:val="18"/>
                <w:szCs w:val="18"/>
                <w:lang w:val="en-GB"/>
              </w:rPr>
              <w:t>2024</w:t>
            </w:r>
          </w:p>
        </w:tc>
        <w:tc>
          <w:tcPr>
            <w:tcW w:w="1341" w:type="dxa"/>
            <w:vAlign w:val="center"/>
            <w:hideMark/>
          </w:tcPr>
          <w:p w14:paraId="55ED7607" w14:textId="371AD405" w:rsidR="00AC5974" w:rsidRPr="0010658F" w:rsidRDefault="00AC5974" w:rsidP="00AC5974">
            <w:pPr>
              <w:widowControl w:val="0"/>
              <w:spacing w:before="4" w:after="4"/>
              <w:ind w:right="-72"/>
              <w:jc w:val="right"/>
              <w:rPr>
                <w:rFonts w:ascii="Arial" w:hAnsi="Arial" w:cs="Arial"/>
                <w:b/>
                <w:bCs/>
                <w:color w:val="000000" w:themeColor="text1"/>
                <w:sz w:val="18"/>
                <w:szCs w:val="18"/>
              </w:rPr>
            </w:pPr>
            <w:r w:rsidRPr="004232CE">
              <w:rPr>
                <w:rFonts w:ascii="Arial" w:hAnsi="Arial" w:cs="Arial"/>
                <w:b/>
                <w:bCs/>
                <w:color w:val="000000" w:themeColor="text1"/>
                <w:sz w:val="18"/>
                <w:szCs w:val="18"/>
                <w:lang w:val="en-GB"/>
              </w:rPr>
              <w:t>2023</w:t>
            </w:r>
          </w:p>
        </w:tc>
      </w:tr>
      <w:tr w:rsidR="00D7176F" w:rsidRPr="0010658F" w14:paraId="0BD1D2EF" w14:textId="77777777" w:rsidTr="009D4267">
        <w:trPr>
          <w:trHeight w:val="144"/>
        </w:trPr>
        <w:tc>
          <w:tcPr>
            <w:tcW w:w="3629" w:type="dxa"/>
          </w:tcPr>
          <w:p w14:paraId="50AAD779" w14:textId="77777777" w:rsidR="00D7176F" w:rsidRPr="0010658F" w:rsidRDefault="00D7176F" w:rsidP="00D7176F">
            <w:pPr>
              <w:widowControl w:val="0"/>
              <w:spacing w:before="4" w:after="4"/>
              <w:ind w:left="-13" w:right="-109" w:firstLine="13"/>
              <w:rPr>
                <w:rFonts w:ascii="Arial" w:hAnsi="Arial" w:cs="Arial"/>
                <w:b/>
                <w:bCs/>
                <w:color w:val="000000" w:themeColor="text1"/>
                <w:sz w:val="18"/>
                <w:szCs w:val="18"/>
                <w:cs/>
              </w:rPr>
            </w:pPr>
          </w:p>
        </w:tc>
        <w:tc>
          <w:tcPr>
            <w:tcW w:w="1350" w:type="dxa"/>
            <w:tcBorders>
              <w:bottom w:val="single" w:sz="4" w:space="0" w:color="auto"/>
            </w:tcBorders>
          </w:tcPr>
          <w:p w14:paraId="45190FAE" w14:textId="77777777" w:rsidR="00D7176F" w:rsidRPr="0010658F" w:rsidRDefault="00D7176F" w:rsidP="00D7176F">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Thousand Baht</w:t>
            </w:r>
          </w:p>
        </w:tc>
        <w:tc>
          <w:tcPr>
            <w:tcW w:w="1341" w:type="dxa"/>
            <w:tcBorders>
              <w:bottom w:val="single" w:sz="4" w:space="0" w:color="auto"/>
            </w:tcBorders>
          </w:tcPr>
          <w:p w14:paraId="6D7B4E11" w14:textId="77777777" w:rsidR="00D7176F" w:rsidRPr="0010658F" w:rsidRDefault="00D7176F" w:rsidP="00D7176F">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Thousand Baht</w:t>
            </w:r>
          </w:p>
        </w:tc>
        <w:tc>
          <w:tcPr>
            <w:tcW w:w="1359" w:type="dxa"/>
            <w:tcBorders>
              <w:bottom w:val="single" w:sz="4" w:space="0" w:color="auto"/>
            </w:tcBorders>
          </w:tcPr>
          <w:p w14:paraId="2E6EC36F" w14:textId="77777777" w:rsidR="00D7176F" w:rsidRPr="0010658F" w:rsidRDefault="00D7176F" w:rsidP="00D7176F">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Thousand Baht</w:t>
            </w:r>
          </w:p>
        </w:tc>
        <w:tc>
          <w:tcPr>
            <w:tcW w:w="1341" w:type="dxa"/>
            <w:tcBorders>
              <w:bottom w:val="single" w:sz="4" w:space="0" w:color="auto"/>
            </w:tcBorders>
          </w:tcPr>
          <w:p w14:paraId="6A4C4A78" w14:textId="77777777" w:rsidR="00D7176F" w:rsidRPr="0010658F" w:rsidRDefault="00D7176F" w:rsidP="00D7176F">
            <w:pPr>
              <w:widowControl w:val="0"/>
              <w:spacing w:before="4" w:after="4"/>
              <w:ind w:right="-72"/>
              <w:jc w:val="right"/>
              <w:rPr>
                <w:rFonts w:ascii="Arial" w:hAnsi="Arial" w:cs="Arial"/>
                <w:b/>
                <w:bCs/>
                <w:color w:val="000000" w:themeColor="text1"/>
                <w:sz w:val="18"/>
                <w:szCs w:val="18"/>
                <w:cs/>
              </w:rPr>
            </w:pPr>
            <w:r w:rsidRPr="0010658F">
              <w:rPr>
                <w:rFonts w:ascii="Arial" w:hAnsi="Arial" w:cs="Arial"/>
                <w:b/>
                <w:bCs/>
                <w:color w:val="000000" w:themeColor="text1"/>
                <w:sz w:val="18"/>
                <w:szCs w:val="18"/>
              </w:rPr>
              <w:t>Thousand Baht</w:t>
            </w:r>
          </w:p>
        </w:tc>
      </w:tr>
      <w:tr w:rsidR="00D7176F" w:rsidRPr="0010658F" w14:paraId="6BC29AC5" w14:textId="77777777" w:rsidTr="009D4267">
        <w:trPr>
          <w:trHeight w:val="144"/>
        </w:trPr>
        <w:tc>
          <w:tcPr>
            <w:tcW w:w="3629" w:type="dxa"/>
            <w:hideMark/>
          </w:tcPr>
          <w:p w14:paraId="0B95DF89" w14:textId="77777777" w:rsidR="00D7176F" w:rsidRPr="0010658F" w:rsidRDefault="00D7176F" w:rsidP="00D7176F">
            <w:pPr>
              <w:spacing w:before="4" w:after="4"/>
              <w:ind w:left="-13" w:right="-109" w:firstLine="13"/>
              <w:rPr>
                <w:rFonts w:ascii="Arial" w:hAnsi="Arial" w:cs="Arial"/>
                <w:color w:val="000000" w:themeColor="text1"/>
                <w:sz w:val="18"/>
                <w:szCs w:val="18"/>
                <w:cs/>
              </w:rPr>
            </w:pPr>
          </w:p>
        </w:tc>
        <w:tc>
          <w:tcPr>
            <w:tcW w:w="1350" w:type="dxa"/>
            <w:tcBorders>
              <w:top w:val="single" w:sz="4" w:space="0" w:color="auto"/>
            </w:tcBorders>
            <w:shd w:val="clear" w:color="auto" w:fill="FAFAFA"/>
          </w:tcPr>
          <w:p w14:paraId="0FAD53E7" w14:textId="77777777" w:rsidR="00D7176F" w:rsidRPr="0010658F" w:rsidRDefault="00D7176F" w:rsidP="00D7176F">
            <w:pPr>
              <w:adjustRightInd w:val="0"/>
              <w:spacing w:before="4" w:after="4"/>
              <w:ind w:left="450" w:firstLine="14"/>
              <w:jc w:val="right"/>
              <w:rPr>
                <w:rFonts w:ascii="Arial" w:hAnsi="Arial" w:cs="Arial"/>
                <w:color w:val="000000" w:themeColor="text1"/>
                <w:sz w:val="18"/>
                <w:szCs w:val="18"/>
                <w:cs/>
              </w:rPr>
            </w:pPr>
          </w:p>
        </w:tc>
        <w:tc>
          <w:tcPr>
            <w:tcW w:w="1341" w:type="dxa"/>
            <w:tcBorders>
              <w:top w:val="single" w:sz="4" w:space="0" w:color="auto"/>
            </w:tcBorders>
          </w:tcPr>
          <w:p w14:paraId="07788330" w14:textId="77777777" w:rsidR="00D7176F" w:rsidRPr="0010658F" w:rsidRDefault="00D7176F" w:rsidP="00D7176F">
            <w:pPr>
              <w:adjustRightInd w:val="0"/>
              <w:spacing w:before="4" w:after="4"/>
              <w:ind w:left="450" w:firstLine="14"/>
              <w:jc w:val="right"/>
              <w:rPr>
                <w:rFonts w:ascii="Arial" w:hAnsi="Arial" w:cs="Arial"/>
                <w:color w:val="000000" w:themeColor="text1"/>
                <w:sz w:val="18"/>
                <w:szCs w:val="18"/>
                <w:cs/>
              </w:rPr>
            </w:pPr>
          </w:p>
        </w:tc>
        <w:tc>
          <w:tcPr>
            <w:tcW w:w="1359" w:type="dxa"/>
            <w:tcBorders>
              <w:top w:val="single" w:sz="4" w:space="0" w:color="auto"/>
            </w:tcBorders>
            <w:shd w:val="clear" w:color="auto" w:fill="FAFAFA"/>
          </w:tcPr>
          <w:p w14:paraId="354D79BE" w14:textId="77777777" w:rsidR="00D7176F" w:rsidRPr="0010658F" w:rsidRDefault="00D7176F" w:rsidP="00D7176F">
            <w:pPr>
              <w:adjustRightInd w:val="0"/>
              <w:spacing w:before="4" w:after="4"/>
              <w:ind w:left="450" w:firstLine="14"/>
              <w:jc w:val="right"/>
              <w:rPr>
                <w:rFonts w:ascii="Arial" w:hAnsi="Arial" w:cs="Arial"/>
                <w:color w:val="000000" w:themeColor="text1"/>
                <w:sz w:val="18"/>
                <w:szCs w:val="18"/>
                <w:cs/>
              </w:rPr>
            </w:pPr>
          </w:p>
        </w:tc>
        <w:tc>
          <w:tcPr>
            <w:tcW w:w="1341" w:type="dxa"/>
            <w:tcBorders>
              <w:top w:val="single" w:sz="4" w:space="0" w:color="auto"/>
            </w:tcBorders>
          </w:tcPr>
          <w:p w14:paraId="7844356D" w14:textId="77777777" w:rsidR="00D7176F" w:rsidRPr="0010658F" w:rsidRDefault="00D7176F" w:rsidP="00D7176F">
            <w:pPr>
              <w:adjustRightInd w:val="0"/>
              <w:spacing w:before="4" w:after="4"/>
              <w:ind w:left="450" w:firstLine="14"/>
              <w:jc w:val="right"/>
              <w:rPr>
                <w:rFonts w:ascii="Arial" w:hAnsi="Arial" w:cs="Arial"/>
                <w:color w:val="000000" w:themeColor="text1"/>
                <w:sz w:val="18"/>
                <w:szCs w:val="18"/>
                <w:cs/>
              </w:rPr>
            </w:pPr>
          </w:p>
        </w:tc>
      </w:tr>
      <w:tr w:rsidR="00D7176F" w:rsidRPr="0010658F" w14:paraId="5F54C59A" w14:textId="77777777" w:rsidTr="009D4267">
        <w:trPr>
          <w:trHeight w:val="144"/>
        </w:trPr>
        <w:tc>
          <w:tcPr>
            <w:tcW w:w="3629" w:type="dxa"/>
            <w:vAlign w:val="center"/>
          </w:tcPr>
          <w:p w14:paraId="23B8614B" w14:textId="77777777" w:rsidR="00D7176F" w:rsidRPr="0010658F" w:rsidRDefault="00D7176F" w:rsidP="00D7176F">
            <w:pPr>
              <w:widowControl w:val="0"/>
              <w:spacing w:before="4" w:after="4"/>
              <w:ind w:left="-13" w:right="-109" w:firstLine="13"/>
              <w:rPr>
                <w:rFonts w:ascii="Arial" w:hAnsi="Arial" w:cs="Arial"/>
                <w:b/>
                <w:bCs/>
                <w:color w:val="000000" w:themeColor="text1"/>
                <w:sz w:val="18"/>
                <w:szCs w:val="18"/>
              </w:rPr>
            </w:pPr>
            <w:r w:rsidRPr="0010658F">
              <w:rPr>
                <w:rFonts w:ascii="Arial" w:hAnsi="Arial" w:cs="Arial"/>
                <w:b/>
                <w:bCs/>
                <w:color w:val="000000" w:themeColor="text1"/>
                <w:sz w:val="18"/>
                <w:szCs w:val="18"/>
              </w:rPr>
              <w:t>Assets</w:t>
            </w:r>
          </w:p>
        </w:tc>
        <w:tc>
          <w:tcPr>
            <w:tcW w:w="1350" w:type="dxa"/>
            <w:shd w:val="clear" w:color="auto" w:fill="FAFAFA"/>
            <w:vAlign w:val="center"/>
          </w:tcPr>
          <w:p w14:paraId="7379391C"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0C90D03A"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59" w:type="dxa"/>
            <w:shd w:val="clear" w:color="auto" w:fill="FAFAFA"/>
            <w:vAlign w:val="center"/>
          </w:tcPr>
          <w:p w14:paraId="2A90E7A9"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141406C7"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r>
      <w:tr w:rsidR="00D7176F" w:rsidRPr="0010658F" w14:paraId="076F7B45" w14:textId="77777777" w:rsidTr="009D4267">
        <w:trPr>
          <w:trHeight w:val="144"/>
        </w:trPr>
        <w:tc>
          <w:tcPr>
            <w:tcW w:w="3629" w:type="dxa"/>
            <w:vAlign w:val="center"/>
            <w:hideMark/>
          </w:tcPr>
          <w:p w14:paraId="367F9587" w14:textId="57D37D04" w:rsidR="00D7176F" w:rsidRPr="0010658F" w:rsidRDefault="00D7176F" w:rsidP="00F865AC">
            <w:pPr>
              <w:widowControl w:val="0"/>
              <w:spacing w:before="4" w:after="4"/>
              <w:ind w:left="-13" w:right="-109" w:firstLine="162"/>
              <w:rPr>
                <w:rFonts w:ascii="Arial" w:eastAsia="GLYPHICONS Halflings" w:hAnsi="Arial" w:cs="Arial"/>
                <w:b/>
                <w:bCs/>
                <w:color w:val="000000" w:themeColor="text1"/>
                <w:sz w:val="18"/>
                <w:szCs w:val="18"/>
                <w:cs/>
              </w:rPr>
            </w:pPr>
            <w:r w:rsidRPr="0010658F">
              <w:rPr>
                <w:rFonts w:ascii="Arial" w:hAnsi="Arial" w:cs="Arial"/>
                <w:b/>
                <w:bCs/>
                <w:color w:val="000000" w:themeColor="text1"/>
                <w:sz w:val="18"/>
                <w:szCs w:val="18"/>
              </w:rPr>
              <w:t>Related company of ultimate parent</w:t>
            </w:r>
          </w:p>
        </w:tc>
        <w:tc>
          <w:tcPr>
            <w:tcW w:w="1350" w:type="dxa"/>
            <w:shd w:val="clear" w:color="auto" w:fill="FAFAFA"/>
            <w:vAlign w:val="center"/>
          </w:tcPr>
          <w:p w14:paraId="579836B5"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05778F5B"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59" w:type="dxa"/>
            <w:shd w:val="clear" w:color="auto" w:fill="FAFAFA"/>
            <w:vAlign w:val="center"/>
          </w:tcPr>
          <w:p w14:paraId="56C3421E"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c>
          <w:tcPr>
            <w:tcW w:w="1341" w:type="dxa"/>
            <w:vAlign w:val="center"/>
          </w:tcPr>
          <w:p w14:paraId="1BCC4B3F" w14:textId="77777777" w:rsidR="00D7176F" w:rsidRPr="0010658F" w:rsidRDefault="00D7176F" w:rsidP="00D7176F">
            <w:pPr>
              <w:widowControl w:val="0"/>
              <w:adjustRightInd w:val="0"/>
              <w:spacing w:before="4" w:after="4"/>
              <w:ind w:right="-72" w:firstLine="14"/>
              <w:jc w:val="right"/>
              <w:rPr>
                <w:rFonts w:ascii="Arial" w:eastAsia="GLYPHICONS Halflings" w:hAnsi="Arial" w:cs="Arial"/>
                <w:color w:val="000000" w:themeColor="text1"/>
                <w:sz w:val="18"/>
                <w:szCs w:val="18"/>
                <w:cs/>
              </w:rPr>
            </w:pPr>
          </w:p>
        </w:tc>
      </w:tr>
      <w:tr w:rsidR="00A80966" w:rsidRPr="0010658F" w14:paraId="5AB84DBB" w14:textId="77777777" w:rsidTr="00E200D7">
        <w:trPr>
          <w:trHeight w:val="144"/>
        </w:trPr>
        <w:tc>
          <w:tcPr>
            <w:tcW w:w="3629" w:type="dxa"/>
            <w:vAlign w:val="center"/>
          </w:tcPr>
          <w:p w14:paraId="1F3BA498" w14:textId="1483A938" w:rsidR="00A80966" w:rsidRPr="00DA5B4B" w:rsidRDefault="00A80966" w:rsidP="00A80966">
            <w:pPr>
              <w:widowControl w:val="0"/>
              <w:spacing w:before="4" w:after="4"/>
              <w:ind w:left="-13" w:right="-109" w:firstLine="304"/>
              <w:rPr>
                <w:rFonts w:ascii="Arial" w:eastAsia="GLYPHICONS Halflings" w:hAnsi="Arial" w:cs="Arial"/>
                <w:color w:val="000000" w:themeColor="text1"/>
                <w:sz w:val="18"/>
                <w:szCs w:val="18"/>
              </w:rPr>
            </w:pPr>
            <w:r w:rsidRPr="00DA5B4B">
              <w:rPr>
                <w:rFonts w:ascii="Arial" w:eastAsia="GLYPHICONS Halflings" w:hAnsi="Arial" w:cs="Arial"/>
                <w:color w:val="000000" w:themeColor="text1"/>
                <w:sz w:val="18"/>
                <w:szCs w:val="18"/>
              </w:rPr>
              <w:t>Premium receivables</w:t>
            </w:r>
          </w:p>
        </w:tc>
        <w:tc>
          <w:tcPr>
            <w:tcW w:w="1350" w:type="dxa"/>
            <w:shd w:val="clear" w:color="auto" w:fill="FAFAFA"/>
          </w:tcPr>
          <w:p w14:paraId="4E26124A" w14:textId="6701EA06" w:rsidR="00A80966" w:rsidRPr="00A80966" w:rsidRDefault="00A80966" w:rsidP="00A80966">
            <w:pPr>
              <w:widowControl w:val="0"/>
              <w:adjustRightInd w:val="0"/>
              <w:spacing w:before="4" w:after="4"/>
              <w:ind w:right="-72" w:firstLine="14"/>
              <w:jc w:val="right"/>
              <w:rPr>
                <w:rFonts w:ascii="Arial" w:eastAsia="GLYPHICONS Halflings" w:hAnsi="Arial" w:cs="Arial"/>
                <w:color w:val="000000" w:themeColor="text1"/>
                <w:sz w:val="18"/>
                <w:szCs w:val="18"/>
                <w:cs/>
              </w:rPr>
            </w:pPr>
            <w:r w:rsidRPr="00A80966">
              <w:rPr>
                <w:rFonts w:ascii="Arial" w:hAnsi="Arial" w:cs="Arial"/>
                <w:sz w:val="18"/>
                <w:szCs w:val="18"/>
              </w:rPr>
              <w:t xml:space="preserve"> 109,330 </w:t>
            </w:r>
          </w:p>
        </w:tc>
        <w:tc>
          <w:tcPr>
            <w:tcW w:w="1341" w:type="dxa"/>
            <w:vAlign w:val="center"/>
          </w:tcPr>
          <w:p w14:paraId="25988E21" w14:textId="350F7BB4" w:rsidR="00A80966" w:rsidRPr="0010658F" w:rsidRDefault="00A80966" w:rsidP="00A80966">
            <w:pPr>
              <w:widowControl w:val="0"/>
              <w:adjustRightInd w:val="0"/>
              <w:spacing w:before="4" w:after="4"/>
              <w:ind w:right="-72" w:firstLine="14"/>
              <w:jc w:val="right"/>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111,267</w:t>
            </w:r>
          </w:p>
        </w:tc>
        <w:tc>
          <w:tcPr>
            <w:tcW w:w="1359" w:type="dxa"/>
            <w:shd w:val="clear" w:color="auto" w:fill="FAFAFA"/>
            <w:vAlign w:val="center"/>
          </w:tcPr>
          <w:p w14:paraId="68915B62" w14:textId="6DB983F5" w:rsidR="00A80966" w:rsidRPr="0010658F" w:rsidRDefault="00224E7F" w:rsidP="00A80966">
            <w:pPr>
              <w:widowControl w:val="0"/>
              <w:adjustRightInd w:val="0"/>
              <w:spacing w:before="4" w:after="4"/>
              <w:ind w:right="-72" w:firstLine="14"/>
              <w:jc w:val="right"/>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w:t>
            </w:r>
          </w:p>
        </w:tc>
        <w:tc>
          <w:tcPr>
            <w:tcW w:w="1341" w:type="dxa"/>
            <w:vAlign w:val="center"/>
          </w:tcPr>
          <w:p w14:paraId="2B6B9ED0" w14:textId="3E5A1D28" w:rsidR="00A80966" w:rsidRPr="0010658F" w:rsidRDefault="00A80966" w:rsidP="00A80966">
            <w:pPr>
              <w:widowControl w:val="0"/>
              <w:adjustRightInd w:val="0"/>
              <w:spacing w:before="4" w:after="4"/>
              <w:ind w:right="-72" w:firstLine="14"/>
              <w:jc w:val="right"/>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w:t>
            </w:r>
          </w:p>
        </w:tc>
      </w:tr>
      <w:tr w:rsidR="00A80966" w:rsidRPr="0010658F" w14:paraId="71C58181" w14:textId="77777777" w:rsidTr="00E200D7">
        <w:trPr>
          <w:trHeight w:val="144"/>
        </w:trPr>
        <w:tc>
          <w:tcPr>
            <w:tcW w:w="3629" w:type="dxa"/>
            <w:vAlign w:val="bottom"/>
            <w:hideMark/>
          </w:tcPr>
          <w:p w14:paraId="45C62D04" w14:textId="68BC129D" w:rsidR="00A80966" w:rsidRPr="0010658F" w:rsidRDefault="00A80966" w:rsidP="00A80966">
            <w:pPr>
              <w:widowControl w:val="0"/>
              <w:spacing w:before="4" w:after="4"/>
              <w:ind w:left="-13" w:right="-109" w:firstLine="304"/>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Amounts due from reinsurers</w:t>
            </w:r>
          </w:p>
        </w:tc>
        <w:tc>
          <w:tcPr>
            <w:tcW w:w="1350" w:type="dxa"/>
            <w:shd w:val="clear" w:color="auto" w:fill="FAFAFA"/>
          </w:tcPr>
          <w:p w14:paraId="5EB9C519" w14:textId="4F7BE0BD" w:rsidR="00A80966" w:rsidRPr="00A80966" w:rsidRDefault="00A80966" w:rsidP="00A80966">
            <w:pPr>
              <w:widowControl w:val="0"/>
              <w:spacing w:before="4" w:after="4"/>
              <w:ind w:right="-72"/>
              <w:jc w:val="right"/>
              <w:rPr>
                <w:rFonts w:ascii="Arial" w:eastAsia="GLYPHICONS Halflings" w:hAnsi="Arial" w:cs="Arial"/>
                <w:color w:val="000000" w:themeColor="text1"/>
                <w:sz w:val="18"/>
                <w:szCs w:val="18"/>
              </w:rPr>
            </w:pPr>
            <w:r w:rsidRPr="00A80966">
              <w:rPr>
                <w:rFonts w:ascii="Arial" w:hAnsi="Arial" w:cs="Arial"/>
                <w:sz w:val="18"/>
                <w:szCs w:val="18"/>
              </w:rPr>
              <w:t xml:space="preserve"> 431,041 </w:t>
            </w:r>
          </w:p>
        </w:tc>
        <w:tc>
          <w:tcPr>
            <w:tcW w:w="1341" w:type="dxa"/>
            <w:vAlign w:val="center"/>
          </w:tcPr>
          <w:p w14:paraId="17CB3756" w14:textId="2622437D" w:rsidR="00A80966" w:rsidRPr="0044446C" w:rsidRDefault="00A80966" w:rsidP="00A80966">
            <w:pPr>
              <w:widowControl w:val="0"/>
              <w:adjustRightInd w:val="0"/>
              <w:spacing w:before="4" w:after="4"/>
              <w:ind w:right="-72" w:firstLine="14"/>
              <w:jc w:val="right"/>
              <w:rPr>
                <w:rFonts w:ascii="Arial" w:eastAsia="GLYPHICONS Halflings" w:hAnsi="Arial" w:cs="Arial"/>
                <w:color w:val="000000" w:themeColor="text1"/>
                <w:sz w:val="18"/>
                <w:szCs w:val="18"/>
              </w:rPr>
            </w:pPr>
            <w:r w:rsidRPr="0044446C">
              <w:rPr>
                <w:rFonts w:ascii="Arial" w:eastAsia="GLYPHICONS Halflings" w:hAnsi="Arial" w:cs="Arial"/>
                <w:color w:val="000000" w:themeColor="text1"/>
                <w:sz w:val="18"/>
                <w:szCs w:val="18"/>
              </w:rPr>
              <w:t>279,811</w:t>
            </w:r>
          </w:p>
        </w:tc>
        <w:tc>
          <w:tcPr>
            <w:tcW w:w="1359" w:type="dxa"/>
            <w:shd w:val="clear" w:color="auto" w:fill="FAFAFA"/>
          </w:tcPr>
          <w:p w14:paraId="6A169D41" w14:textId="01083629" w:rsidR="00A80966" w:rsidRPr="0010658F" w:rsidRDefault="00224E7F" w:rsidP="00A80966">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41" w:type="dxa"/>
            <w:vAlign w:val="center"/>
          </w:tcPr>
          <w:p w14:paraId="009BBD9B" w14:textId="3D13557D" w:rsidR="00A80966" w:rsidRPr="0044446C" w:rsidRDefault="00A80966" w:rsidP="00A80966">
            <w:pPr>
              <w:widowControl w:val="0"/>
              <w:adjustRightInd w:val="0"/>
              <w:spacing w:before="4" w:after="4"/>
              <w:ind w:right="-72" w:firstLine="14"/>
              <w:jc w:val="right"/>
              <w:rPr>
                <w:rFonts w:ascii="Arial" w:eastAsia="GLYPHICONS Halflings" w:hAnsi="Arial" w:cs="Arial"/>
                <w:color w:val="000000" w:themeColor="text1"/>
                <w:sz w:val="18"/>
                <w:szCs w:val="18"/>
              </w:rPr>
            </w:pPr>
            <w:r w:rsidRPr="0044446C">
              <w:rPr>
                <w:rFonts w:ascii="Arial" w:eastAsia="GLYPHICONS Halflings" w:hAnsi="Arial" w:cs="Arial"/>
                <w:color w:val="000000" w:themeColor="text1"/>
                <w:sz w:val="18"/>
                <w:szCs w:val="18"/>
              </w:rPr>
              <w:t>-</w:t>
            </w:r>
          </w:p>
        </w:tc>
      </w:tr>
      <w:tr w:rsidR="00A80966" w:rsidRPr="0010658F" w14:paraId="46CE54B4" w14:textId="77777777" w:rsidTr="00E200D7">
        <w:trPr>
          <w:trHeight w:val="144"/>
        </w:trPr>
        <w:tc>
          <w:tcPr>
            <w:tcW w:w="3629" w:type="dxa"/>
            <w:vAlign w:val="bottom"/>
            <w:hideMark/>
          </w:tcPr>
          <w:p w14:paraId="4106136C" w14:textId="7A46810E" w:rsidR="00A80966" w:rsidRPr="0010658F" w:rsidRDefault="00A80966" w:rsidP="00A80966">
            <w:pPr>
              <w:widowControl w:val="0"/>
              <w:spacing w:before="4" w:after="4"/>
              <w:ind w:left="-13" w:right="-109" w:firstLine="304"/>
              <w:rPr>
                <w:rFonts w:ascii="Arial" w:eastAsia="GLYPHICONS Halflings" w:hAnsi="Arial" w:cs="Arial"/>
                <w:color w:val="000000" w:themeColor="text1"/>
                <w:sz w:val="18"/>
                <w:szCs w:val="18"/>
              </w:rPr>
            </w:pPr>
            <w:r w:rsidRPr="0010658F">
              <w:rPr>
                <w:rFonts w:ascii="Arial" w:eastAsia="GLYPHICONS Halflings" w:hAnsi="Arial" w:cs="Arial"/>
                <w:color w:val="000000" w:themeColor="text1"/>
                <w:sz w:val="18"/>
                <w:szCs w:val="18"/>
              </w:rPr>
              <w:t>Investment in securities</w:t>
            </w:r>
          </w:p>
        </w:tc>
        <w:tc>
          <w:tcPr>
            <w:tcW w:w="1350" w:type="dxa"/>
            <w:shd w:val="clear" w:color="auto" w:fill="FAFAFA"/>
          </w:tcPr>
          <w:p w14:paraId="2123E848" w14:textId="5E69A1ED" w:rsidR="00A80966" w:rsidRPr="00A80966" w:rsidRDefault="00A80966" w:rsidP="00A80966">
            <w:pPr>
              <w:widowControl w:val="0"/>
              <w:spacing w:before="4" w:after="4"/>
              <w:ind w:right="-72"/>
              <w:jc w:val="right"/>
              <w:rPr>
                <w:rFonts w:ascii="Arial" w:eastAsia="GLYPHICONS Halflings" w:hAnsi="Arial" w:cs="Arial"/>
                <w:color w:val="000000" w:themeColor="text1"/>
                <w:sz w:val="18"/>
                <w:szCs w:val="18"/>
              </w:rPr>
            </w:pPr>
            <w:r w:rsidRPr="00A80966">
              <w:rPr>
                <w:rFonts w:ascii="Arial" w:hAnsi="Arial" w:cs="Arial"/>
                <w:sz w:val="18"/>
                <w:szCs w:val="18"/>
              </w:rPr>
              <w:t xml:space="preserve"> 58,914 </w:t>
            </w:r>
          </w:p>
        </w:tc>
        <w:tc>
          <w:tcPr>
            <w:tcW w:w="1341" w:type="dxa"/>
            <w:vAlign w:val="center"/>
          </w:tcPr>
          <w:p w14:paraId="7992E805" w14:textId="0B83C969" w:rsidR="00A80966" w:rsidRPr="0044446C" w:rsidRDefault="00A80966" w:rsidP="00A80966">
            <w:pPr>
              <w:widowControl w:val="0"/>
              <w:adjustRightInd w:val="0"/>
              <w:spacing w:before="4" w:after="4"/>
              <w:ind w:right="-72" w:firstLine="14"/>
              <w:jc w:val="right"/>
              <w:rPr>
                <w:rFonts w:ascii="Arial" w:eastAsia="GLYPHICONS Halflings" w:hAnsi="Arial" w:cs="Arial"/>
                <w:color w:val="000000" w:themeColor="text1"/>
                <w:sz w:val="18"/>
                <w:szCs w:val="18"/>
              </w:rPr>
            </w:pPr>
            <w:r w:rsidRPr="0044446C">
              <w:rPr>
                <w:rFonts w:ascii="Arial" w:eastAsia="GLYPHICONS Halflings" w:hAnsi="Arial" w:cs="Arial"/>
                <w:color w:val="000000" w:themeColor="text1"/>
                <w:sz w:val="18"/>
                <w:szCs w:val="18"/>
              </w:rPr>
              <w:t>45,774</w:t>
            </w:r>
          </w:p>
        </w:tc>
        <w:tc>
          <w:tcPr>
            <w:tcW w:w="1359" w:type="dxa"/>
            <w:shd w:val="clear" w:color="auto" w:fill="FAFAFA"/>
          </w:tcPr>
          <w:p w14:paraId="13DC0E2A" w14:textId="33126297" w:rsidR="00A80966" w:rsidRPr="0010658F" w:rsidRDefault="00224E7F" w:rsidP="00A80966">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41" w:type="dxa"/>
            <w:vAlign w:val="center"/>
          </w:tcPr>
          <w:p w14:paraId="7C182EF5" w14:textId="29C374E7" w:rsidR="00A80966" w:rsidRPr="0044446C" w:rsidRDefault="00A80966" w:rsidP="00A80966">
            <w:pPr>
              <w:widowControl w:val="0"/>
              <w:adjustRightInd w:val="0"/>
              <w:spacing w:before="4" w:after="4"/>
              <w:ind w:right="-72" w:firstLine="14"/>
              <w:jc w:val="right"/>
              <w:rPr>
                <w:rFonts w:ascii="Arial" w:eastAsia="GLYPHICONS Halflings" w:hAnsi="Arial" w:cs="Arial"/>
                <w:color w:val="000000" w:themeColor="text1"/>
                <w:sz w:val="18"/>
                <w:szCs w:val="18"/>
              </w:rPr>
            </w:pPr>
            <w:r w:rsidRPr="0044446C">
              <w:rPr>
                <w:rFonts w:ascii="Arial" w:eastAsia="GLYPHICONS Halflings" w:hAnsi="Arial" w:cs="Arial"/>
                <w:color w:val="000000" w:themeColor="text1"/>
                <w:sz w:val="18"/>
                <w:szCs w:val="18"/>
              </w:rPr>
              <w:t>-</w:t>
            </w:r>
          </w:p>
        </w:tc>
      </w:tr>
      <w:tr w:rsidR="00A80966" w:rsidRPr="0010658F" w14:paraId="049D5A37" w14:textId="77777777" w:rsidTr="00E200D7">
        <w:trPr>
          <w:trHeight w:val="144"/>
        </w:trPr>
        <w:tc>
          <w:tcPr>
            <w:tcW w:w="3629" w:type="dxa"/>
            <w:vAlign w:val="bottom"/>
          </w:tcPr>
          <w:p w14:paraId="74946636" w14:textId="6EF11685" w:rsidR="00A80966" w:rsidRPr="0010658F" w:rsidRDefault="00A80966" w:rsidP="00A80966">
            <w:pPr>
              <w:widowControl w:val="0"/>
              <w:spacing w:before="4" w:after="4"/>
              <w:ind w:left="-13" w:right="-109" w:firstLine="304"/>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Other assets</w:t>
            </w:r>
          </w:p>
        </w:tc>
        <w:tc>
          <w:tcPr>
            <w:tcW w:w="1350" w:type="dxa"/>
            <w:shd w:val="clear" w:color="auto" w:fill="FAFAFA"/>
          </w:tcPr>
          <w:p w14:paraId="7C222A3D" w14:textId="1575F730" w:rsidR="00A80966" w:rsidRPr="00A80966" w:rsidRDefault="00A80966" w:rsidP="00A80966">
            <w:pPr>
              <w:widowControl w:val="0"/>
              <w:adjustRightInd w:val="0"/>
              <w:spacing w:before="4" w:after="4"/>
              <w:ind w:right="-72" w:firstLine="14"/>
              <w:jc w:val="right"/>
              <w:rPr>
                <w:rFonts w:ascii="Arial" w:eastAsia="GLYPHICONS Halflings" w:hAnsi="Arial" w:cs="Arial"/>
                <w:color w:val="000000" w:themeColor="text1"/>
                <w:sz w:val="18"/>
                <w:szCs w:val="18"/>
                <w:cs/>
                <w:lang w:bidi="th-TH"/>
              </w:rPr>
            </w:pPr>
            <w:r w:rsidRPr="00A80966">
              <w:rPr>
                <w:rFonts w:ascii="Arial" w:hAnsi="Arial" w:cs="Arial"/>
                <w:sz w:val="18"/>
                <w:szCs w:val="18"/>
              </w:rPr>
              <w:t xml:space="preserve"> 15,826 </w:t>
            </w:r>
          </w:p>
        </w:tc>
        <w:tc>
          <w:tcPr>
            <w:tcW w:w="1341" w:type="dxa"/>
            <w:vAlign w:val="center"/>
          </w:tcPr>
          <w:p w14:paraId="45BB537B" w14:textId="59D2810F" w:rsidR="00A80966" w:rsidRPr="0010658F" w:rsidRDefault="00A80966" w:rsidP="00A80966">
            <w:pPr>
              <w:widowControl w:val="0"/>
              <w:adjustRightInd w:val="0"/>
              <w:spacing w:before="4" w:after="4"/>
              <w:ind w:right="-72" w:firstLine="14"/>
              <w:jc w:val="right"/>
              <w:rPr>
                <w:rFonts w:ascii="Arial" w:eastAsia="GLYPHICONS Halflings" w:hAnsi="Arial" w:cs="Arial"/>
                <w:color w:val="000000" w:themeColor="text1"/>
                <w:sz w:val="18"/>
                <w:szCs w:val="18"/>
                <w:cs/>
              </w:rPr>
            </w:pPr>
            <w:r w:rsidRPr="0044446C">
              <w:rPr>
                <w:rFonts w:ascii="Arial" w:eastAsia="GLYPHICONS Halflings" w:hAnsi="Arial" w:cs="Arial"/>
                <w:color w:val="000000" w:themeColor="text1"/>
                <w:sz w:val="18"/>
                <w:szCs w:val="18"/>
              </w:rPr>
              <w:t>13,680</w:t>
            </w:r>
          </w:p>
        </w:tc>
        <w:tc>
          <w:tcPr>
            <w:tcW w:w="1359" w:type="dxa"/>
            <w:shd w:val="clear" w:color="auto" w:fill="FAFAFA"/>
          </w:tcPr>
          <w:p w14:paraId="3E7E701F" w14:textId="635D0E53" w:rsidR="00A80966" w:rsidRPr="0010658F" w:rsidRDefault="00224E7F" w:rsidP="00A80966">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w:t>
            </w:r>
          </w:p>
        </w:tc>
        <w:tc>
          <w:tcPr>
            <w:tcW w:w="1341" w:type="dxa"/>
            <w:vAlign w:val="center"/>
          </w:tcPr>
          <w:p w14:paraId="13A03852" w14:textId="4A688940" w:rsidR="00A80966" w:rsidRPr="0010658F" w:rsidRDefault="00A80966" w:rsidP="00A80966">
            <w:pPr>
              <w:widowControl w:val="0"/>
              <w:adjustRightInd w:val="0"/>
              <w:spacing w:before="4" w:after="4"/>
              <w:ind w:right="-72" w:firstLine="14"/>
              <w:jc w:val="right"/>
              <w:rPr>
                <w:rFonts w:ascii="Arial" w:eastAsia="GLYPHICONS Halflings" w:hAnsi="Arial" w:cs="Arial"/>
                <w:color w:val="000000" w:themeColor="text1"/>
                <w:sz w:val="18"/>
                <w:szCs w:val="18"/>
              </w:rPr>
            </w:pPr>
            <w:r w:rsidRPr="0044446C">
              <w:rPr>
                <w:rFonts w:ascii="Arial" w:eastAsia="GLYPHICONS Halflings" w:hAnsi="Arial" w:cs="Arial"/>
                <w:color w:val="000000" w:themeColor="text1"/>
                <w:sz w:val="18"/>
                <w:szCs w:val="18"/>
              </w:rPr>
              <w:t>-</w:t>
            </w:r>
          </w:p>
        </w:tc>
      </w:tr>
      <w:tr w:rsidR="00DA5B4B" w:rsidRPr="0010658F" w14:paraId="08B1F9DE" w14:textId="77777777" w:rsidTr="009D4267">
        <w:trPr>
          <w:trHeight w:val="144"/>
        </w:trPr>
        <w:tc>
          <w:tcPr>
            <w:tcW w:w="3629" w:type="dxa"/>
            <w:vAlign w:val="center"/>
            <w:hideMark/>
          </w:tcPr>
          <w:p w14:paraId="239A9AD7" w14:textId="77777777" w:rsidR="00DA5B4B" w:rsidRPr="0010658F" w:rsidRDefault="00DA5B4B" w:rsidP="00DA5B4B">
            <w:pPr>
              <w:widowControl w:val="0"/>
              <w:spacing w:before="4" w:after="4"/>
              <w:ind w:left="-13" w:right="-109" w:firstLine="13"/>
              <w:rPr>
                <w:rFonts w:ascii="Arial" w:hAnsi="Arial" w:cs="Arial"/>
                <w:b/>
                <w:bCs/>
                <w:color w:val="000000" w:themeColor="text1"/>
                <w:sz w:val="18"/>
                <w:szCs w:val="18"/>
                <w:cs/>
              </w:rPr>
            </w:pPr>
          </w:p>
        </w:tc>
        <w:tc>
          <w:tcPr>
            <w:tcW w:w="1350" w:type="dxa"/>
            <w:shd w:val="clear" w:color="auto" w:fill="FAFAFA"/>
            <w:vAlign w:val="center"/>
          </w:tcPr>
          <w:p w14:paraId="7D33000B" w14:textId="77777777"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2895B350" w14:textId="77777777" w:rsidR="00DA5B4B" w:rsidRPr="0010658F" w:rsidRDefault="00DA5B4B" w:rsidP="00DA5B4B">
            <w:pPr>
              <w:widowControl w:val="0"/>
              <w:spacing w:before="4" w:after="4"/>
              <w:ind w:right="-72"/>
              <w:jc w:val="right"/>
              <w:rPr>
                <w:rFonts w:ascii="Arial" w:hAnsi="Arial" w:cs="Arial"/>
                <w:color w:val="000000" w:themeColor="text1"/>
                <w:sz w:val="18"/>
                <w:szCs w:val="18"/>
                <w:cs/>
              </w:rPr>
            </w:pPr>
          </w:p>
        </w:tc>
        <w:tc>
          <w:tcPr>
            <w:tcW w:w="1359" w:type="dxa"/>
            <w:shd w:val="clear" w:color="auto" w:fill="FAFAFA"/>
            <w:vAlign w:val="center"/>
          </w:tcPr>
          <w:p w14:paraId="120CCDB8"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c>
          <w:tcPr>
            <w:tcW w:w="1341" w:type="dxa"/>
            <w:vAlign w:val="center"/>
          </w:tcPr>
          <w:p w14:paraId="103CD487"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r>
      <w:tr w:rsidR="00DA5B4B" w:rsidRPr="0010658F" w14:paraId="37CCA2E0" w14:textId="77777777" w:rsidTr="009D4267">
        <w:trPr>
          <w:trHeight w:val="144"/>
        </w:trPr>
        <w:tc>
          <w:tcPr>
            <w:tcW w:w="3629" w:type="dxa"/>
            <w:vAlign w:val="center"/>
          </w:tcPr>
          <w:p w14:paraId="72143BF8" w14:textId="60E03878" w:rsidR="00DA5B4B" w:rsidRPr="0010658F" w:rsidRDefault="00DA5B4B" w:rsidP="00DA5B4B">
            <w:pPr>
              <w:widowControl w:val="0"/>
              <w:spacing w:before="4" w:after="4"/>
              <w:ind w:left="-13" w:right="-109" w:firstLine="162"/>
              <w:rPr>
                <w:rFonts w:ascii="Arial" w:hAnsi="Arial" w:cs="Arial"/>
                <w:b/>
                <w:bCs/>
                <w:color w:val="000000" w:themeColor="text1"/>
                <w:sz w:val="18"/>
                <w:szCs w:val="18"/>
                <w:cs/>
              </w:rPr>
            </w:pPr>
            <w:r w:rsidRPr="0010658F">
              <w:rPr>
                <w:rFonts w:ascii="Arial" w:hAnsi="Arial" w:cs="Arial"/>
                <w:b/>
                <w:bCs/>
                <w:color w:val="000000" w:themeColor="text1"/>
                <w:sz w:val="18"/>
                <w:szCs w:val="18"/>
              </w:rPr>
              <w:t>Subsidiaries</w:t>
            </w:r>
          </w:p>
        </w:tc>
        <w:tc>
          <w:tcPr>
            <w:tcW w:w="1350" w:type="dxa"/>
            <w:shd w:val="clear" w:color="auto" w:fill="FAFAFA"/>
            <w:vAlign w:val="center"/>
          </w:tcPr>
          <w:p w14:paraId="0D4D8538" w14:textId="77777777"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71FC6D03" w14:textId="77777777" w:rsidR="00DA5B4B" w:rsidRPr="0010658F" w:rsidRDefault="00DA5B4B" w:rsidP="00DA5B4B">
            <w:pPr>
              <w:widowControl w:val="0"/>
              <w:spacing w:before="4" w:after="4"/>
              <w:ind w:right="-72"/>
              <w:jc w:val="right"/>
              <w:rPr>
                <w:rFonts w:ascii="Arial" w:hAnsi="Arial" w:cs="Arial"/>
                <w:color w:val="000000" w:themeColor="text1"/>
                <w:sz w:val="18"/>
                <w:szCs w:val="18"/>
                <w:cs/>
              </w:rPr>
            </w:pPr>
          </w:p>
        </w:tc>
        <w:tc>
          <w:tcPr>
            <w:tcW w:w="1359" w:type="dxa"/>
            <w:shd w:val="clear" w:color="auto" w:fill="FAFAFA"/>
            <w:vAlign w:val="center"/>
          </w:tcPr>
          <w:p w14:paraId="7BEF0AB7"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c>
          <w:tcPr>
            <w:tcW w:w="1341" w:type="dxa"/>
            <w:vAlign w:val="center"/>
          </w:tcPr>
          <w:p w14:paraId="1C7B0DC9"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r>
      <w:tr w:rsidR="00363B92" w:rsidRPr="0010658F" w14:paraId="1B1DF674" w14:textId="77777777" w:rsidTr="003908C8">
        <w:trPr>
          <w:trHeight w:val="144"/>
        </w:trPr>
        <w:tc>
          <w:tcPr>
            <w:tcW w:w="3629" w:type="dxa"/>
            <w:vAlign w:val="center"/>
          </w:tcPr>
          <w:p w14:paraId="7A6FFFA5" w14:textId="2C594D61" w:rsidR="00363B92" w:rsidRPr="0010658F" w:rsidRDefault="00363B92" w:rsidP="00363B92">
            <w:pPr>
              <w:widowControl w:val="0"/>
              <w:spacing w:before="4" w:after="4"/>
              <w:ind w:left="-13" w:right="-109" w:firstLine="304"/>
              <w:rPr>
                <w:rFonts w:ascii="Arial" w:eastAsia="GLYPHICONS Halflings" w:hAnsi="Arial" w:cs="Arial"/>
                <w:color w:val="000000" w:themeColor="text1"/>
                <w:sz w:val="18"/>
                <w:szCs w:val="18"/>
                <w:lang w:bidi="th-TH"/>
              </w:rPr>
            </w:pPr>
            <w:r w:rsidRPr="0010658F">
              <w:rPr>
                <w:rFonts w:ascii="Arial" w:eastAsia="GLYPHICONS Halflings" w:hAnsi="Arial" w:cs="Arial"/>
                <w:color w:val="000000" w:themeColor="text1"/>
                <w:sz w:val="18"/>
                <w:szCs w:val="18"/>
                <w:lang w:bidi="th-TH"/>
              </w:rPr>
              <w:t xml:space="preserve">Financial asset measured at </w:t>
            </w:r>
          </w:p>
          <w:p w14:paraId="6DE9707B" w14:textId="05EA4CCA" w:rsidR="00363B92" w:rsidRPr="0010658F" w:rsidRDefault="00363B92" w:rsidP="00363B92">
            <w:pPr>
              <w:widowControl w:val="0"/>
              <w:spacing w:before="4" w:after="4"/>
              <w:ind w:left="-13" w:right="-109" w:firstLine="446"/>
              <w:rPr>
                <w:rFonts w:ascii="Arial" w:eastAsia="GLYPHICONS Halflings" w:hAnsi="Arial" w:cs="Arial"/>
                <w:color w:val="000000" w:themeColor="text1"/>
                <w:sz w:val="18"/>
                <w:szCs w:val="18"/>
                <w:lang w:val="en-GB" w:bidi="th-TH"/>
              </w:rPr>
            </w:pPr>
            <w:r w:rsidRPr="0010658F">
              <w:rPr>
                <w:rFonts w:ascii="Arial" w:eastAsia="GLYPHICONS Halflings" w:hAnsi="Arial" w:cs="Arial"/>
                <w:color w:val="000000" w:themeColor="text1"/>
                <w:sz w:val="18"/>
                <w:szCs w:val="18"/>
                <w:lang w:bidi="th-TH"/>
              </w:rPr>
              <w:t>fair value through profit or loss</w:t>
            </w:r>
          </w:p>
        </w:tc>
        <w:tc>
          <w:tcPr>
            <w:tcW w:w="1350" w:type="dxa"/>
            <w:shd w:val="clear" w:color="auto" w:fill="FAFAFA"/>
            <w:vAlign w:val="bottom"/>
          </w:tcPr>
          <w:p w14:paraId="2F8D0B7B" w14:textId="46CCB6B7" w:rsidR="00363B92" w:rsidRPr="00164A3F" w:rsidRDefault="00363B92" w:rsidP="00363B92">
            <w:pPr>
              <w:widowControl w:val="0"/>
              <w:spacing w:before="4" w:after="4"/>
              <w:ind w:right="-72"/>
              <w:jc w:val="right"/>
              <w:rPr>
                <w:rFonts w:ascii="Arial" w:eastAsia="GLYPHICONS Halflings" w:hAnsi="Arial" w:cs="Browallia New"/>
                <w:color w:val="000000" w:themeColor="text1"/>
                <w:sz w:val="18"/>
                <w:szCs w:val="22"/>
                <w:lang w:bidi="th-TH"/>
              </w:rPr>
            </w:pPr>
            <w:r>
              <w:rPr>
                <w:rFonts w:ascii="Arial" w:eastAsia="GLYPHICONS Halflings" w:hAnsi="Arial" w:cs="Browallia New"/>
                <w:color w:val="000000" w:themeColor="text1"/>
                <w:sz w:val="18"/>
                <w:szCs w:val="22"/>
                <w:lang w:bidi="th-TH"/>
              </w:rPr>
              <w:t>-</w:t>
            </w:r>
          </w:p>
        </w:tc>
        <w:tc>
          <w:tcPr>
            <w:tcW w:w="1341" w:type="dxa"/>
            <w:vAlign w:val="bottom"/>
          </w:tcPr>
          <w:p w14:paraId="50FE3DA2" w14:textId="76340A0D" w:rsidR="00363B92" w:rsidRPr="0010658F" w:rsidRDefault="00363B92" w:rsidP="00363B92">
            <w:pPr>
              <w:widowControl w:val="0"/>
              <w:spacing w:before="4" w:after="4"/>
              <w:ind w:right="-72"/>
              <w:jc w:val="right"/>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w:t>
            </w:r>
          </w:p>
        </w:tc>
        <w:tc>
          <w:tcPr>
            <w:tcW w:w="1359" w:type="dxa"/>
            <w:shd w:val="clear" w:color="auto" w:fill="FAFAFA"/>
          </w:tcPr>
          <w:p w14:paraId="10650204" w14:textId="77777777" w:rsidR="00363B92" w:rsidRDefault="00363B92" w:rsidP="00363B92">
            <w:pPr>
              <w:widowControl w:val="0"/>
              <w:spacing w:before="4" w:after="4"/>
              <w:ind w:right="-72"/>
              <w:jc w:val="right"/>
              <w:rPr>
                <w:rFonts w:ascii="Arial" w:hAnsi="Arial" w:cs="Arial"/>
                <w:sz w:val="18"/>
                <w:szCs w:val="18"/>
              </w:rPr>
            </w:pPr>
          </w:p>
          <w:p w14:paraId="448F426C" w14:textId="0E0AFC5E" w:rsidR="00363B92" w:rsidRPr="00363B92" w:rsidRDefault="00363B92" w:rsidP="00363B92">
            <w:pPr>
              <w:widowControl w:val="0"/>
              <w:spacing w:before="4" w:after="4"/>
              <w:ind w:right="-72"/>
              <w:jc w:val="right"/>
              <w:rPr>
                <w:rFonts w:ascii="Arial" w:eastAsia="GLYPHICONS Halflings" w:hAnsi="Arial" w:cs="Arial"/>
                <w:color w:val="000000" w:themeColor="text1"/>
                <w:sz w:val="18"/>
                <w:szCs w:val="18"/>
              </w:rPr>
            </w:pPr>
            <w:r w:rsidRPr="00363B92">
              <w:rPr>
                <w:rFonts w:ascii="Arial" w:hAnsi="Arial" w:cs="Arial"/>
                <w:sz w:val="18"/>
                <w:szCs w:val="18"/>
              </w:rPr>
              <w:t xml:space="preserve">215,137  </w:t>
            </w:r>
          </w:p>
        </w:tc>
        <w:tc>
          <w:tcPr>
            <w:tcW w:w="1341" w:type="dxa"/>
            <w:vAlign w:val="bottom"/>
          </w:tcPr>
          <w:p w14:paraId="46F40984" w14:textId="6F9EA1E1" w:rsidR="00363B92" w:rsidRPr="0010658F" w:rsidRDefault="00363B92" w:rsidP="00363B92">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211,337</w:t>
            </w:r>
          </w:p>
        </w:tc>
      </w:tr>
      <w:tr w:rsidR="00363B92" w:rsidRPr="0010658F" w14:paraId="293ACA60" w14:textId="77777777" w:rsidTr="003908C8">
        <w:trPr>
          <w:trHeight w:val="144"/>
        </w:trPr>
        <w:tc>
          <w:tcPr>
            <w:tcW w:w="3629" w:type="dxa"/>
            <w:vAlign w:val="center"/>
          </w:tcPr>
          <w:p w14:paraId="1654B632" w14:textId="66F07D1C" w:rsidR="00363B92" w:rsidRPr="0010658F" w:rsidRDefault="00363B92" w:rsidP="00363B92">
            <w:pPr>
              <w:widowControl w:val="0"/>
              <w:spacing w:before="4" w:after="4"/>
              <w:ind w:left="-13" w:right="-109" w:firstLine="304"/>
              <w:rPr>
                <w:rFonts w:ascii="Arial" w:eastAsia="GLYPHICONS Halflings" w:hAnsi="Arial" w:cs="Arial"/>
                <w:color w:val="000000" w:themeColor="text1"/>
                <w:sz w:val="18"/>
                <w:szCs w:val="18"/>
                <w:lang w:val="en-GB" w:bidi="th-TH"/>
              </w:rPr>
            </w:pPr>
            <w:r w:rsidRPr="0010658F">
              <w:rPr>
                <w:rFonts w:ascii="Arial" w:eastAsia="GLYPHICONS Halflings" w:hAnsi="Arial" w:cs="Arial"/>
                <w:color w:val="000000" w:themeColor="text1"/>
                <w:sz w:val="18"/>
                <w:szCs w:val="18"/>
                <w:lang w:val="en-GB" w:bidi="th-TH"/>
              </w:rPr>
              <w:t>Accrued investment income</w:t>
            </w:r>
          </w:p>
        </w:tc>
        <w:tc>
          <w:tcPr>
            <w:tcW w:w="1350" w:type="dxa"/>
            <w:shd w:val="clear" w:color="auto" w:fill="FAFAFA"/>
            <w:vAlign w:val="center"/>
          </w:tcPr>
          <w:p w14:paraId="4ADE5D93" w14:textId="368A60B9" w:rsidR="00363B92" w:rsidRPr="00164A3F" w:rsidRDefault="00363B92" w:rsidP="00363B92">
            <w:pPr>
              <w:widowControl w:val="0"/>
              <w:spacing w:before="4" w:after="4"/>
              <w:ind w:right="-72"/>
              <w:jc w:val="right"/>
              <w:rPr>
                <w:rFonts w:ascii="Arial" w:eastAsia="GLYPHICONS Halflings" w:hAnsi="Arial" w:cs="Browallia New"/>
                <w:color w:val="000000" w:themeColor="text1"/>
                <w:sz w:val="18"/>
                <w:szCs w:val="22"/>
                <w:lang w:bidi="th-TH"/>
              </w:rPr>
            </w:pPr>
            <w:r>
              <w:rPr>
                <w:rFonts w:ascii="Arial" w:eastAsia="GLYPHICONS Halflings" w:hAnsi="Arial" w:cs="Browallia New"/>
                <w:color w:val="000000" w:themeColor="text1"/>
                <w:sz w:val="18"/>
                <w:szCs w:val="22"/>
                <w:lang w:bidi="th-TH"/>
              </w:rPr>
              <w:t>-</w:t>
            </w:r>
          </w:p>
        </w:tc>
        <w:tc>
          <w:tcPr>
            <w:tcW w:w="1341" w:type="dxa"/>
            <w:vAlign w:val="center"/>
          </w:tcPr>
          <w:p w14:paraId="4FB8C032" w14:textId="45727FCC" w:rsidR="00363B92" w:rsidRPr="0010658F" w:rsidRDefault="00363B92" w:rsidP="00363B92">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w:t>
            </w:r>
          </w:p>
        </w:tc>
        <w:tc>
          <w:tcPr>
            <w:tcW w:w="1359" w:type="dxa"/>
            <w:shd w:val="clear" w:color="auto" w:fill="FAFAFA"/>
          </w:tcPr>
          <w:p w14:paraId="7DB2184D" w14:textId="4DBA4458" w:rsidR="00363B92" w:rsidRPr="00363B92" w:rsidRDefault="00363B92" w:rsidP="00363B92">
            <w:pPr>
              <w:widowControl w:val="0"/>
              <w:spacing w:before="4" w:after="4"/>
              <w:ind w:right="-72"/>
              <w:jc w:val="right"/>
              <w:rPr>
                <w:rFonts w:ascii="Arial" w:eastAsia="GLYPHICONS Halflings" w:hAnsi="Arial" w:cs="Arial"/>
                <w:color w:val="000000" w:themeColor="text1"/>
                <w:sz w:val="18"/>
                <w:szCs w:val="18"/>
              </w:rPr>
            </w:pPr>
            <w:r w:rsidRPr="00363B92">
              <w:rPr>
                <w:rFonts w:ascii="Arial" w:hAnsi="Arial" w:cs="Arial"/>
                <w:sz w:val="18"/>
                <w:szCs w:val="18"/>
              </w:rPr>
              <w:t xml:space="preserve"> 3,108 </w:t>
            </w:r>
          </w:p>
        </w:tc>
        <w:tc>
          <w:tcPr>
            <w:tcW w:w="1341" w:type="dxa"/>
            <w:vAlign w:val="center"/>
          </w:tcPr>
          <w:p w14:paraId="345B2F85" w14:textId="39D24F4B" w:rsidR="00363B92" w:rsidRPr="0010658F" w:rsidRDefault="00363B92" w:rsidP="00363B92">
            <w:pPr>
              <w:widowControl w:val="0"/>
              <w:spacing w:before="4" w:after="4"/>
              <w:ind w:right="-72"/>
              <w:jc w:val="right"/>
              <w:rPr>
                <w:rFonts w:ascii="Arial" w:eastAsia="GLYPHICONS Halflings" w:hAnsi="Arial" w:cs="Arial"/>
                <w:color w:val="000000" w:themeColor="text1"/>
                <w:sz w:val="18"/>
                <w:szCs w:val="18"/>
                <w:cs/>
                <w:lang w:bidi="th-TH"/>
              </w:rPr>
            </w:pPr>
            <w:r>
              <w:rPr>
                <w:rFonts w:ascii="Arial" w:eastAsia="GLYPHICONS Halflings" w:hAnsi="Arial" w:cs="Arial"/>
                <w:color w:val="000000" w:themeColor="text1"/>
                <w:sz w:val="18"/>
                <w:szCs w:val="18"/>
                <w:lang w:bidi="th-TH"/>
              </w:rPr>
              <w:t>6,184</w:t>
            </w:r>
          </w:p>
        </w:tc>
      </w:tr>
      <w:tr w:rsidR="00363B92" w:rsidRPr="0010658F" w14:paraId="7E6907D6" w14:textId="77777777" w:rsidTr="003908C8">
        <w:trPr>
          <w:trHeight w:val="95"/>
        </w:trPr>
        <w:tc>
          <w:tcPr>
            <w:tcW w:w="3629" w:type="dxa"/>
            <w:vAlign w:val="center"/>
          </w:tcPr>
          <w:p w14:paraId="40913076" w14:textId="0C0A66B3" w:rsidR="00363B92" w:rsidRPr="0010658F" w:rsidRDefault="00363B92" w:rsidP="00363B92">
            <w:pPr>
              <w:widowControl w:val="0"/>
              <w:spacing w:before="4" w:after="4"/>
              <w:ind w:left="-13" w:right="-109" w:firstLine="304"/>
              <w:rPr>
                <w:rFonts w:ascii="Arial" w:eastAsia="GLYPHICONS Halflings" w:hAnsi="Arial" w:cs="Arial"/>
                <w:color w:val="000000" w:themeColor="text1"/>
                <w:sz w:val="18"/>
                <w:szCs w:val="18"/>
                <w:cs/>
                <w:lang w:bidi="th-TH"/>
              </w:rPr>
            </w:pPr>
            <w:r w:rsidRPr="0010658F">
              <w:rPr>
                <w:rFonts w:ascii="Arial" w:eastAsia="GLYPHICONS Halflings" w:hAnsi="Arial" w:cs="Arial"/>
                <w:color w:val="000000" w:themeColor="text1"/>
                <w:sz w:val="18"/>
                <w:szCs w:val="18"/>
              </w:rPr>
              <w:t>Other assets</w:t>
            </w:r>
          </w:p>
        </w:tc>
        <w:tc>
          <w:tcPr>
            <w:tcW w:w="1350" w:type="dxa"/>
            <w:shd w:val="clear" w:color="auto" w:fill="FAFAFA"/>
            <w:vAlign w:val="center"/>
          </w:tcPr>
          <w:p w14:paraId="1CFCE47A" w14:textId="75AD75AA" w:rsidR="00363B92" w:rsidRPr="0010658F" w:rsidRDefault="00363B92" w:rsidP="00363B92">
            <w:pPr>
              <w:widowControl w:val="0"/>
              <w:spacing w:before="4" w:after="4"/>
              <w:ind w:right="-72"/>
              <w:jc w:val="right"/>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w:t>
            </w:r>
          </w:p>
        </w:tc>
        <w:tc>
          <w:tcPr>
            <w:tcW w:w="1341" w:type="dxa"/>
            <w:vAlign w:val="center"/>
          </w:tcPr>
          <w:p w14:paraId="2CD5EC58" w14:textId="549D953E" w:rsidR="00363B92" w:rsidRPr="0010658F" w:rsidRDefault="00363B92" w:rsidP="00363B92">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w:t>
            </w:r>
          </w:p>
        </w:tc>
        <w:tc>
          <w:tcPr>
            <w:tcW w:w="1359" w:type="dxa"/>
            <w:shd w:val="clear" w:color="auto" w:fill="FAFAFA"/>
          </w:tcPr>
          <w:p w14:paraId="25D8C583" w14:textId="7DDCD09C" w:rsidR="00363B92" w:rsidRPr="00363B92" w:rsidRDefault="00363B92" w:rsidP="00363B92">
            <w:pPr>
              <w:widowControl w:val="0"/>
              <w:spacing w:before="4" w:after="4"/>
              <w:ind w:right="-72"/>
              <w:jc w:val="right"/>
              <w:rPr>
                <w:rFonts w:ascii="Arial" w:eastAsia="GLYPHICONS Halflings" w:hAnsi="Arial" w:cs="Arial"/>
                <w:color w:val="000000" w:themeColor="text1"/>
                <w:sz w:val="18"/>
                <w:szCs w:val="18"/>
              </w:rPr>
            </w:pPr>
            <w:r w:rsidRPr="00363B92">
              <w:rPr>
                <w:rFonts w:ascii="Arial" w:hAnsi="Arial" w:cs="Arial"/>
                <w:sz w:val="18"/>
                <w:szCs w:val="18"/>
              </w:rPr>
              <w:t xml:space="preserve"> 50 </w:t>
            </w:r>
          </w:p>
        </w:tc>
        <w:tc>
          <w:tcPr>
            <w:tcW w:w="1341" w:type="dxa"/>
            <w:vAlign w:val="center"/>
          </w:tcPr>
          <w:p w14:paraId="081DE864" w14:textId="20490FB4" w:rsidR="00363B92" w:rsidRPr="0010658F" w:rsidRDefault="00363B92" w:rsidP="00363B92">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50</w:t>
            </w:r>
          </w:p>
        </w:tc>
      </w:tr>
      <w:tr w:rsidR="00DA5B4B" w:rsidRPr="0010658F" w14:paraId="291B7D3C" w14:textId="77777777" w:rsidTr="0043556D">
        <w:trPr>
          <w:trHeight w:val="95"/>
        </w:trPr>
        <w:tc>
          <w:tcPr>
            <w:tcW w:w="3629" w:type="dxa"/>
            <w:vAlign w:val="center"/>
          </w:tcPr>
          <w:p w14:paraId="481A8BC7" w14:textId="77777777" w:rsidR="00DA5B4B" w:rsidRPr="0010658F" w:rsidRDefault="00DA5B4B" w:rsidP="00DA5B4B">
            <w:pPr>
              <w:widowControl w:val="0"/>
              <w:spacing w:before="4" w:after="4"/>
              <w:ind w:left="-13" w:right="-109" w:firstLine="13"/>
              <w:rPr>
                <w:rFonts w:ascii="Arial" w:eastAsia="GLYPHICONS Halflings" w:hAnsi="Arial" w:cs="Arial"/>
                <w:color w:val="000000" w:themeColor="text1"/>
                <w:sz w:val="18"/>
                <w:szCs w:val="18"/>
              </w:rPr>
            </w:pPr>
          </w:p>
        </w:tc>
        <w:tc>
          <w:tcPr>
            <w:tcW w:w="1350" w:type="dxa"/>
            <w:shd w:val="clear" w:color="auto" w:fill="FAFAFA"/>
            <w:vAlign w:val="center"/>
          </w:tcPr>
          <w:p w14:paraId="3D713745" w14:textId="77777777"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cs/>
              </w:rPr>
            </w:pPr>
          </w:p>
        </w:tc>
        <w:tc>
          <w:tcPr>
            <w:tcW w:w="1341" w:type="dxa"/>
            <w:vAlign w:val="center"/>
          </w:tcPr>
          <w:p w14:paraId="3B623413"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c>
          <w:tcPr>
            <w:tcW w:w="1359" w:type="dxa"/>
            <w:shd w:val="clear" w:color="auto" w:fill="FAFAFA"/>
            <w:vAlign w:val="center"/>
          </w:tcPr>
          <w:p w14:paraId="417486DB" w14:textId="77777777"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rPr>
            </w:pPr>
          </w:p>
        </w:tc>
        <w:tc>
          <w:tcPr>
            <w:tcW w:w="1341" w:type="dxa"/>
            <w:vAlign w:val="center"/>
          </w:tcPr>
          <w:p w14:paraId="2E66641D"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r>
      <w:tr w:rsidR="00DA5B4B" w:rsidRPr="0010658F" w14:paraId="632B30E7" w14:textId="77777777" w:rsidTr="00701FFA">
        <w:trPr>
          <w:trHeight w:val="95"/>
        </w:trPr>
        <w:tc>
          <w:tcPr>
            <w:tcW w:w="3629" w:type="dxa"/>
          </w:tcPr>
          <w:p w14:paraId="1FADB4A8" w14:textId="3152CDCA" w:rsidR="00DA5B4B" w:rsidRPr="0010658F" w:rsidRDefault="00DA5B4B" w:rsidP="00DA5B4B">
            <w:pPr>
              <w:widowControl w:val="0"/>
              <w:spacing w:before="4" w:after="4"/>
              <w:ind w:left="-13" w:right="-109" w:firstLine="162"/>
              <w:rPr>
                <w:rFonts w:ascii="Arial" w:eastAsia="GLYPHICONS Halflings" w:hAnsi="Arial" w:cs="Arial"/>
                <w:color w:val="000000" w:themeColor="text1"/>
                <w:sz w:val="18"/>
                <w:szCs w:val="18"/>
              </w:rPr>
            </w:pPr>
            <w:r w:rsidRPr="0010658F">
              <w:rPr>
                <w:rFonts w:ascii="Arial" w:hAnsi="Arial" w:cs="Arial"/>
                <w:b/>
                <w:bCs/>
                <w:color w:val="000000" w:themeColor="text1"/>
                <w:sz w:val="18"/>
                <w:szCs w:val="18"/>
              </w:rPr>
              <w:t>Associates</w:t>
            </w:r>
          </w:p>
        </w:tc>
        <w:tc>
          <w:tcPr>
            <w:tcW w:w="1350" w:type="dxa"/>
            <w:shd w:val="clear" w:color="auto" w:fill="FAFAFA"/>
            <w:vAlign w:val="center"/>
          </w:tcPr>
          <w:p w14:paraId="65F854C4" w14:textId="77777777"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cs/>
              </w:rPr>
            </w:pPr>
          </w:p>
        </w:tc>
        <w:tc>
          <w:tcPr>
            <w:tcW w:w="1341" w:type="dxa"/>
          </w:tcPr>
          <w:p w14:paraId="02D8C4D7"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51041338" w14:textId="77777777"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rPr>
            </w:pPr>
          </w:p>
        </w:tc>
        <w:tc>
          <w:tcPr>
            <w:tcW w:w="1341" w:type="dxa"/>
          </w:tcPr>
          <w:p w14:paraId="24621E25"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r>
      <w:tr w:rsidR="00DA5B4B" w:rsidRPr="0010658F" w14:paraId="3C5BE8F5" w14:textId="77777777" w:rsidTr="00C66E55">
        <w:trPr>
          <w:trHeight w:val="95"/>
        </w:trPr>
        <w:tc>
          <w:tcPr>
            <w:tcW w:w="3629" w:type="dxa"/>
          </w:tcPr>
          <w:p w14:paraId="099B6BB0" w14:textId="1FF1AD22" w:rsidR="00DA5B4B" w:rsidRPr="0010658F" w:rsidRDefault="00DA5B4B" w:rsidP="00DA5B4B">
            <w:pPr>
              <w:widowControl w:val="0"/>
              <w:spacing w:before="4" w:after="4"/>
              <w:ind w:left="-13" w:right="-109" w:firstLine="304"/>
              <w:rPr>
                <w:rFonts w:ascii="Arial" w:eastAsia="GLYPHICONS Halflings" w:hAnsi="Arial" w:cs="Arial"/>
                <w:color w:val="000000" w:themeColor="text1"/>
                <w:sz w:val="18"/>
                <w:szCs w:val="18"/>
              </w:rPr>
            </w:pPr>
            <w:r w:rsidRPr="0010658F">
              <w:rPr>
                <w:rFonts w:ascii="Arial" w:hAnsi="Arial" w:cs="Arial"/>
                <w:color w:val="000000" w:themeColor="text1"/>
                <w:sz w:val="18"/>
                <w:szCs w:val="18"/>
              </w:rPr>
              <w:t>Other assets</w:t>
            </w:r>
          </w:p>
        </w:tc>
        <w:tc>
          <w:tcPr>
            <w:tcW w:w="1350" w:type="dxa"/>
            <w:shd w:val="clear" w:color="auto" w:fill="FAFAFA"/>
            <w:vAlign w:val="center"/>
          </w:tcPr>
          <w:p w14:paraId="2A7EE96C" w14:textId="7AC7B1CC" w:rsidR="00DA5B4B" w:rsidRPr="0010658F" w:rsidRDefault="00A80966" w:rsidP="00DA5B4B">
            <w:pPr>
              <w:widowControl w:val="0"/>
              <w:spacing w:before="4" w:after="4"/>
              <w:ind w:right="-72"/>
              <w:jc w:val="right"/>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757</w:t>
            </w:r>
          </w:p>
        </w:tc>
        <w:tc>
          <w:tcPr>
            <w:tcW w:w="1341" w:type="dxa"/>
            <w:vAlign w:val="center"/>
          </w:tcPr>
          <w:p w14:paraId="61CDADB2" w14:textId="09F4D30C" w:rsidR="00DA5B4B" w:rsidRPr="006D634E" w:rsidRDefault="00DA5B4B" w:rsidP="00DA5B4B">
            <w:pPr>
              <w:widowControl w:val="0"/>
              <w:spacing w:before="4" w:after="4"/>
              <w:ind w:right="-72"/>
              <w:jc w:val="right"/>
              <w:rPr>
                <w:rFonts w:ascii="Arial" w:hAnsi="Arial" w:cstheme="minorBidi"/>
                <w:color w:val="000000" w:themeColor="text1"/>
                <w:sz w:val="18"/>
                <w:szCs w:val="22"/>
                <w:cs/>
                <w:lang w:bidi="th-TH"/>
              </w:rPr>
            </w:pPr>
            <w:r>
              <w:rPr>
                <w:rFonts w:ascii="Arial" w:hAnsi="Arial" w:cs="Arial"/>
                <w:color w:val="000000" w:themeColor="text1"/>
                <w:sz w:val="18"/>
                <w:szCs w:val="18"/>
              </w:rPr>
              <w:t>120</w:t>
            </w:r>
          </w:p>
        </w:tc>
        <w:tc>
          <w:tcPr>
            <w:tcW w:w="1359" w:type="dxa"/>
            <w:shd w:val="clear" w:color="auto" w:fill="FAFAFA"/>
            <w:vAlign w:val="center"/>
          </w:tcPr>
          <w:p w14:paraId="2A8D8139" w14:textId="219F0CC4" w:rsidR="00DA5B4B" w:rsidRPr="0010658F" w:rsidRDefault="00224E7F" w:rsidP="00DA5B4B">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w:t>
            </w:r>
          </w:p>
        </w:tc>
        <w:tc>
          <w:tcPr>
            <w:tcW w:w="1341" w:type="dxa"/>
            <w:vAlign w:val="center"/>
          </w:tcPr>
          <w:p w14:paraId="11A32F57" w14:textId="720A240A" w:rsidR="00DA5B4B" w:rsidRPr="0010658F" w:rsidRDefault="00DA5B4B" w:rsidP="00DA5B4B">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r>
      <w:tr w:rsidR="00DA5B4B" w:rsidRPr="0010658F" w14:paraId="16CC1C4A" w14:textId="77777777" w:rsidTr="00760AAF">
        <w:trPr>
          <w:trHeight w:val="144"/>
        </w:trPr>
        <w:tc>
          <w:tcPr>
            <w:tcW w:w="3629" w:type="dxa"/>
            <w:vAlign w:val="center"/>
          </w:tcPr>
          <w:p w14:paraId="1E5E8FD6" w14:textId="77777777" w:rsidR="00DA5B4B" w:rsidRPr="0010658F" w:rsidRDefault="00DA5B4B" w:rsidP="00DA5B4B">
            <w:pPr>
              <w:widowControl w:val="0"/>
              <w:spacing w:before="4" w:after="4"/>
              <w:ind w:left="-13" w:right="-109" w:firstLine="13"/>
              <w:rPr>
                <w:rFonts w:ascii="Arial" w:eastAsia="GLYPHICONS Halflings" w:hAnsi="Arial" w:cs="Arial"/>
                <w:color w:val="000000" w:themeColor="text1"/>
                <w:sz w:val="18"/>
                <w:szCs w:val="18"/>
              </w:rPr>
            </w:pPr>
          </w:p>
        </w:tc>
        <w:tc>
          <w:tcPr>
            <w:tcW w:w="1350" w:type="dxa"/>
            <w:shd w:val="clear" w:color="auto" w:fill="FAFAFA"/>
            <w:vAlign w:val="center"/>
          </w:tcPr>
          <w:p w14:paraId="2CC0B838" w14:textId="77777777"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rPr>
            </w:pPr>
          </w:p>
        </w:tc>
        <w:tc>
          <w:tcPr>
            <w:tcW w:w="1341" w:type="dxa"/>
          </w:tcPr>
          <w:p w14:paraId="78680E03"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4AEE88D8"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c>
          <w:tcPr>
            <w:tcW w:w="1341" w:type="dxa"/>
          </w:tcPr>
          <w:p w14:paraId="3C0494C5"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r>
      <w:tr w:rsidR="00DA5B4B" w:rsidRPr="0010658F" w14:paraId="4EB071A2" w14:textId="77777777" w:rsidTr="00760AAF">
        <w:trPr>
          <w:trHeight w:val="144"/>
        </w:trPr>
        <w:tc>
          <w:tcPr>
            <w:tcW w:w="3629" w:type="dxa"/>
            <w:vAlign w:val="center"/>
          </w:tcPr>
          <w:p w14:paraId="51EF1346" w14:textId="54D2970D" w:rsidR="00DA5B4B" w:rsidRPr="0010658F" w:rsidRDefault="00DA5B4B" w:rsidP="00DA5B4B">
            <w:pPr>
              <w:widowControl w:val="0"/>
              <w:spacing w:before="4" w:after="4"/>
              <w:ind w:left="-13" w:right="-109" w:firstLine="13"/>
              <w:rPr>
                <w:rFonts w:ascii="Arial" w:eastAsia="GLYPHICONS Halflings" w:hAnsi="Arial" w:cs="Arial"/>
                <w:color w:val="000000" w:themeColor="text1"/>
                <w:sz w:val="18"/>
                <w:szCs w:val="18"/>
              </w:rPr>
            </w:pPr>
            <w:r w:rsidRPr="00726E3B">
              <w:rPr>
                <w:rFonts w:ascii="Arial" w:hAnsi="Arial" w:cs="Arial"/>
                <w:b/>
                <w:bCs/>
                <w:color w:val="000000" w:themeColor="text1"/>
                <w:sz w:val="18"/>
                <w:szCs w:val="18"/>
              </w:rPr>
              <w:t>Liabilities</w:t>
            </w:r>
          </w:p>
        </w:tc>
        <w:tc>
          <w:tcPr>
            <w:tcW w:w="1350" w:type="dxa"/>
            <w:shd w:val="clear" w:color="auto" w:fill="FAFAFA"/>
            <w:vAlign w:val="center"/>
          </w:tcPr>
          <w:p w14:paraId="5BC333A1" w14:textId="77777777"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rPr>
            </w:pPr>
          </w:p>
        </w:tc>
        <w:tc>
          <w:tcPr>
            <w:tcW w:w="1341" w:type="dxa"/>
          </w:tcPr>
          <w:p w14:paraId="6AA0811A"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2A85A594"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c>
          <w:tcPr>
            <w:tcW w:w="1341" w:type="dxa"/>
          </w:tcPr>
          <w:p w14:paraId="642DDE27"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r>
      <w:tr w:rsidR="00DA5B4B" w:rsidRPr="0010658F" w14:paraId="5EC726AF" w14:textId="77777777" w:rsidTr="00760AAF">
        <w:trPr>
          <w:trHeight w:val="144"/>
        </w:trPr>
        <w:tc>
          <w:tcPr>
            <w:tcW w:w="3629" w:type="dxa"/>
            <w:vAlign w:val="center"/>
          </w:tcPr>
          <w:p w14:paraId="506D0812" w14:textId="415BC448" w:rsidR="00DA5B4B" w:rsidRPr="0010658F" w:rsidRDefault="00DA5B4B" w:rsidP="00DA5B4B">
            <w:pPr>
              <w:widowControl w:val="0"/>
              <w:spacing w:before="4" w:after="4"/>
              <w:ind w:left="-13" w:right="-109" w:firstLine="162"/>
              <w:rPr>
                <w:rFonts w:ascii="Arial" w:eastAsia="GLYPHICONS Halflings" w:hAnsi="Arial" w:cs="Arial"/>
                <w:color w:val="000000" w:themeColor="text1"/>
                <w:sz w:val="18"/>
                <w:szCs w:val="18"/>
              </w:rPr>
            </w:pPr>
            <w:r w:rsidRPr="00726E3B">
              <w:rPr>
                <w:rFonts w:ascii="Arial" w:hAnsi="Arial" w:cs="Arial"/>
                <w:b/>
                <w:bCs/>
                <w:color w:val="000000" w:themeColor="text1"/>
                <w:sz w:val="18"/>
                <w:szCs w:val="18"/>
              </w:rPr>
              <w:t>Related company of ultimate parent</w:t>
            </w:r>
          </w:p>
        </w:tc>
        <w:tc>
          <w:tcPr>
            <w:tcW w:w="1350" w:type="dxa"/>
            <w:shd w:val="clear" w:color="auto" w:fill="FAFAFA"/>
            <w:vAlign w:val="center"/>
          </w:tcPr>
          <w:p w14:paraId="01DB7787" w14:textId="77777777" w:rsidR="00DA5B4B" w:rsidRPr="0010658F" w:rsidRDefault="00DA5B4B" w:rsidP="00DA5B4B">
            <w:pPr>
              <w:widowControl w:val="0"/>
              <w:spacing w:before="4" w:after="4"/>
              <w:ind w:right="-72"/>
              <w:jc w:val="right"/>
              <w:rPr>
                <w:rFonts w:ascii="Arial" w:eastAsia="GLYPHICONS Halflings" w:hAnsi="Arial" w:cs="Arial"/>
                <w:color w:val="000000" w:themeColor="text1"/>
                <w:sz w:val="18"/>
                <w:szCs w:val="18"/>
              </w:rPr>
            </w:pPr>
          </w:p>
        </w:tc>
        <w:tc>
          <w:tcPr>
            <w:tcW w:w="1341" w:type="dxa"/>
          </w:tcPr>
          <w:p w14:paraId="5B85397A"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20FAE972"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c>
          <w:tcPr>
            <w:tcW w:w="1341" w:type="dxa"/>
          </w:tcPr>
          <w:p w14:paraId="54DA8903" w14:textId="77777777" w:rsidR="00DA5B4B" w:rsidRPr="0010658F" w:rsidRDefault="00DA5B4B" w:rsidP="00DA5B4B">
            <w:pPr>
              <w:widowControl w:val="0"/>
              <w:spacing w:before="4" w:after="4"/>
              <w:ind w:right="-72"/>
              <w:jc w:val="right"/>
              <w:rPr>
                <w:rFonts w:ascii="Arial" w:hAnsi="Arial" w:cs="Arial"/>
                <w:color w:val="000000" w:themeColor="text1"/>
                <w:sz w:val="18"/>
                <w:szCs w:val="18"/>
              </w:rPr>
            </w:pPr>
          </w:p>
        </w:tc>
      </w:tr>
      <w:tr w:rsidR="00A80966" w:rsidRPr="0010658F" w14:paraId="28540DDF" w14:textId="77777777" w:rsidTr="007941C6">
        <w:trPr>
          <w:trHeight w:val="144"/>
        </w:trPr>
        <w:tc>
          <w:tcPr>
            <w:tcW w:w="3629" w:type="dxa"/>
            <w:vAlign w:val="bottom"/>
          </w:tcPr>
          <w:p w14:paraId="67E47AE5" w14:textId="599D07DC" w:rsidR="00A80966" w:rsidRPr="0010658F" w:rsidRDefault="00A80966" w:rsidP="00A80966">
            <w:pPr>
              <w:widowControl w:val="0"/>
              <w:spacing w:before="4" w:after="4"/>
              <w:ind w:left="-13" w:right="-109" w:firstLine="304"/>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Amounts withheld on reinsurance</w:t>
            </w:r>
          </w:p>
        </w:tc>
        <w:tc>
          <w:tcPr>
            <w:tcW w:w="1350" w:type="dxa"/>
            <w:shd w:val="clear" w:color="auto" w:fill="FAFAFA"/>
          </w:tcPr>
          <w:p w14:paraId="434BA0B2" w14:textId="7AEE1E05" w:rsidR="00A80966" w:rsidRPr="00A80966" w:rsidRDefault="00A80966" w:rsidP="00A80966">
            <w:pPr>
              <w:widowControl w:val="0"/>
              <w:spacing w:before="4" w:after="4"/>
              <w:ind w:right="-72"/>
              <w:jc w:val="right"/>
              <w:rPr>
                <w:rFonts w:ascii="Arial" w:eastAsia="GLYPHICONS Halflings" w:hAnsi="Arial" w:cs="Arial"/>
                <w:color w:val="000000" w:themeColor="text1"/>
                <w:sz w:val="18"/>
                <w:szCs w:val="18"/>
              </w:rPr>
            </w:pPr>
            <w:r w:rsidRPr="00A80966">
              <w:rPr>
                <w:rFonts w:ascii="Arial" w:hAnsi="Arial" w:cs="Arial"/>
                <w:sz w:val="18"/>
                <w:szCs w:val="18"/>
              </w:rPr>
              <w:t xml:space="preserve"> 319,914 </w:t>
            </w:r>
          </w:p>
        </w:tc>
        <w:tc>
          <w:tcPr>
            <w:tcW w:w="1341" w:type="dxa"/>
            <w:vAlign w:val="center"/>
          </w:tcPr>
          <w:p w14:paraId="4760B005" w14:textId="5F624312" w:rsidR="00A80966" w:rsidRPr="0010658F" w:rsidRDefault="00A80966" w:rsidP="00A80966">
            <w:pPr>
              <w:widowControl w:val="0"/>
              <w:spacing w:before="4" w:after="4"/>
              <w:ind w:right="-72"/>
              <w:jc w:val="right"/>
              <w:rPr>
                <w:rFonts w:ascii="Arial" w:hAnsi="Arial" w:cs="Arial"/>
                <w:color w:val="000000" w:themeColor="text1"/>
                <w:sz w:val="18"/>
                <w:szCs w:val="18"/>
                <w:cs/>
              </w:rPr>
            </w:pPr>
            <w:r>
              <w:rPr>
                <w:rFonts w:ascii="Arial" w:hAnsi="Arial" w:cs="Arial"/>
                <w:color w:val="000000" w:themeColor="text1"/>
                <w:sz w:val="18"/>
                <w:szCs w:val="18"/>
              </w:rPr>
              <w:t>301,095</w:t>
            </w:r>
          </w:p>
        </w:tc>
        <w:tc>
          <w:tcPr>
            <w:tcW w:w="1359" w:type="dxa"/>
            <w:shd w:val="clear" w:color="auto" w:fill="FAFAFA"/>
          </w:tcPr>
          <w:p w14:paraId="634D841C" w14:textId="14F24A4E" w:rsidR="00A80966" w:rsidRPr="0010658F" w:rsidRDefault="00224E7F" w:rsidP="00A80966">
            <w:pPr>
              <w:widowControl w:val="0"/>
              <w:spacing w:before="4" w:after="4"/>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341" w:type="dxa"/>
          </w:tcPr>
          <w:p w14:paraId="2FD20D46" w14:textId="42D68033" w:rsidR="00A80966" w:rsidRPr="0010658F" w:rsidRDefault="00A80966" w:rsidP="00A80966">
            <w:pPr>
              <w:widowControl w:val="0"/>
              <w:spacing w:before="4" w:after="4"/>
              <w:ind w:right="-72"/>
              <w:jc w:val="right"/>
              <w:rPr>
                <w:rFonts w:ascii="Arial" w:hAnsi="Arial" w:cs="Arial"/>
                <w:color w:val="000000" w:themeColor="text1"/>
                <w:sz w:val="18"/>
                <w:szCs w:val="18"/>
                <w:cs/>
              </w:rPr>
            </w:pPr>
            <w:r>
              <w:rPr>
                <w:rFonts w:ascii="Arial" w:hAnsi="Arial" w:cs="Arial"/>
                <w:color w:val="000000" w:themeColor="text1"/>
                <w:sz w:val="18"/>
                <w:szCs w:val="18"/>
              </w:rPr>
              <w:t>-</w:t>
            </w:r>
          </w:p>
        </w:tc>
      </w:tr>
      <w:tr w:rsidR="00A80966" w:rsidRPr="0010658F" w14:paraId="2065FFE3" w14:textId="77777777" w:rsidTr="00D436FF">
        <w:trPr>
          <w:trHeight w:val="144"/>
        </w:trPr>
        <w:tc>
          <w:tcPr>
            <w:tcW w:w="3629" w:type="dxa"/>
            <w:vAlign w:val="center"/>
          </w:tcPr>
          <w:p w14:paraId="6989F64A" w14:textId="3B5C2D11" w:rsidR="00A80966" w:rsidRPr="0010658F" w:rsidRDefault="00A80966" w:rsidP="00A80966">
            <w:pPr>
              <w:widowControl w:val="0"/>
              <w:spacing w:before="4" w:after="4"/>
              <w:ind w:left="-13" w:right="-109" w:firstLine="304"/>
              <w:rPr>
                <w:rFonts w:ascii="Arial" w:eastAsia="GLYPHICONS Halflings" w:hAnsi="Arial" w:cs="Arial"/>
                <w:color w:val="000000" w:themeColor="text1"/>
                <w:sz w:val="18"/>
                <w:szCs w:val="18"/>
              </w:rPr>
            </w:pPr>
            <w:r w:rsidRPr="0010658F">
              <w:rPr>
                <w:rFonts w:ascii="Arial" w:eastAsia="GLYPHICONS Halflings" w:hAnsi="Arial" w:cs="Arial"/>
                <w:color w:val="000000" w:themeColor="text1"/>
                <w:sz w:val="18"/>
                <w:szCs w:val="18"/>
              </w:rPr>
              <w:t>Amount due to reinsurers</w:t>
            </w:r>
          </w:p>
        </w:tc>
        <w:tc>
          <w:tcPr>
            <w:tcW w:w="1350" w:type="dxa"/>
            <w:shd w:val="clear" w:color="auto" w:fill="FAFAFA"/>
          </w:tcPr>
          <w:p w14:paraId="6CBA5CCE" w14:textId="1C029024" w:rsidR="00A80966" w:rsidRPr="00A80966" w:rsidRDefault="00A80966" w:rsidP="00A80966">
            <w:pPr>
              <w:widowControl w:val="0"/>
              <w:spacing w:before="4" w:after="4"/>
              <w:ind w:right="-72"/>
              <w:jc w:val="right"/>
              <w:rPr>
                <w:rFonts w:ascii="Arial" w:eastAsia="GLYPHICONS Halflings" w:hAnsi="Arial" w:cs="Arial"/>
                <w:color w:val="000000" w:themeColor="text1"/>
                <w:sz w:val="18"/>
                <w:szCs w:val="18"/>
              </w:rPr>
            </w:pPr>
            <w:r w:rsidRPr="00A80966">
              <w:rPr>
                <w:rFonts w:ascii="Arial" w:hAnsi="Arial" w:cs="Arial"/>
                <w:sz w:val="18"/>
                <w:szCs w:val="18"/>
              </w:rPr>
              <w:t xml:space="preserve"> 977,290 </w:t>
            </w:r>
          </w:p>
        </w:tc>
        <w:tc>
          <w:tcPr>
            <w:tcW w:w="1341" w:type="dxa"/>
            <w:vAlign w:val="center"/>
          </w:tcPr>
          <w:p w14:paraId="44874891" w14:textId="226AB66C" w:rsidR="00A80966" w:rsidRPr="0010658F" w:rsidRDefault="00A80966" w:rsidP="00A80966">
            <w:pPr>
              <w:widowControl w:val="0"/>
              <w:spacing w:before="4" w:after="4"/>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731,543</w:t>
            </w:r>
          </w:p>
        </w:tc>
        <w:tc>
          <w:tcPr>
            <w:tcW w:w="1359" w:type="dxa"/>
            <w:shd w:val="clear" w:color="auto" w:fill="FAFAFA"/>
          </w:tcPr>
          <w:p w14:paraId="14F7B4BA" w14:textId="2E194716" w:rsidR="00A80966" w:rsidRPr="0010658F" w:rsidRDefault="00224E7F" w:rsidP="00A80966">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41" w:type="dxa"/>
          </w:tcPr>
          <w:p w14:paraId="7DDCF312" w14:textId="2DAC3769" w:rsidR="00A80966" w:rsidRPr="0010658F" w:rsidRDefault="00A80966" w:rsidP="00A80966">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r>
      <w:tr w:rsidR="00A80966" w:rsidRPr="0010658F" w14:paraId="72FAA6A2" w14:textId="77777777" w:rsidTr="00D436FF">
        <w:trPr>
          <w:trHeight w:val="144"/>
        </w:trPr>
        <w:tc>
          <w:tcPr>
            <w:tcW w:w="3629" w:type="dxa"/>
            <w:vAlign w:val="center"/>
          </w:tcPr>
          <w:p w14:paraId="44671D54" w14:textId="35BFA421" w:rsidR="00A80966" w:rsidRPr="0010658F" w:rsidRDefault="00A80966" w:rsidP="00A80966">
            <w:pPr>
              <w:widowControl w:val="0"/>
              <w:spacing w:before="4" w:after="4"/>
              <w:ind w:left="-13" w:right="-109" w:firstLine="304"/>
              <w:rPr>
                <w:rFonts w:ascii="Arial" w:eastAsia="GLYPHICONS Halflings" w:hAnsi="Arial" w:cs="Arial"/>
                <w:color w:val="000000" w:themeColor="text1"/>
                <w:sz w:val="18"/>
                <w:szCs w:val="18"/>
              </w:rPr>
            </w:pPr>
            <w:r w:rsidRPr="00021C88">
              <w:rPr>
                <w:rFonts w:ascii="Arial" w:eastAsia="GLYPHICONS Halflings" w:hAnsi="Arial" w:cs="Arial"/>
                <w:color w:val="000000" w:themeColor="text1"/>
                <w:sz w:val="18"/>
                <w:szCs w:val="18"/>
              </w:rPr>
              <w:t>Accrued expense</w:t>
            </w:r>
            <w:r>
              <w:rPr>
                <w:rFonts w:ascii="Arial" w:eastAsia="GLYPHICONS Halflings" w:hAnsi="Arial" w:cs="Arial"/>
                <w:color w:val="000000" w:themeColor="text1"/>
                <w:sz w:val="18"/>
                <w:szCs w:val="18"/>
              </w:rPr>
              <w:t>s</w:t>
            </w:r>
          </w:p>
        </w:tc>
        <w:tc>
          <w:tcPr>
            <w:tcW w:w="1350" w:type="dxa"/>
            <w:shd w:val="clear" w:color="auto" w:fill="FAFAFA"/>
          </w:tcPr>
          <w:p w14:paraId="42DCE666" w14:textId="29608554" w:rsidR="00A80966" w:rsidRPr="00A80966" w:rsidRDefault="00A80966" w:rsidP="00A80966">
            <w:pPr>
              <w:widowControl w:val="0"/>
              <w:spacing w:before="4" w:after="4"/>
              <w:ind w:right="-72"/>
              <w:jc w:val="right"/>
              <w:rPr>
                <w:rFonts w:ascii="Arial" w:eastAsia="GLYPHICONS Halflings" w:hAnsi="Arial" w:cs="Arial"/>
                <w:color w:val="000000" w:themeColor="text1"/>
                <w:sz w:val="18"/>
                <w:szCs w:val="18"/>
              </w:rPr>
            </w:pPr>
            <w:r w:rsidRPr="00A80966">
              <w:rPr>
                <w:rFonts w:ascii="Arial" w:hAnsi="Arial" w:cs="Arial"/>
                <w:sz w:val="18"/>
                <w:szCs w:val="18"/>
              </w:rPr>
              <w:t xml:space="preserve"> 141,940 </w:t>
            </w:r>
          </w:p>
        </w:tc>
        <w:tc>
          <w:tcPr>
            <w:tcW w:w="1341" w:type="dxa"/>
            <w:vAlign w:val="center"/>
          </w:tcPr>
          <w:p w14:paraId="2F7FAA74" w14:textId="6C82E155" w:rsidR="00A80966" w:rsidRDefault="00A80966" w:rsidP="00A80966">
            <w:pPr>
              <w:widowControl w:val="0"/>
              <w:spacing w:before="4" w:after="4"/>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164,189</w:t>
            </w:r>
          </w:p>
        </w:tc>
        <w:tc>
          <w:tcPr>
            <w:tcW w:w="1359" w:type="dxa"/>
            <w:shd w:val="clear" w:color="auto" w:fill="FAFAFA"/>
          </w:tcPr>
          <w:p w14:paraId="4FBADDFC" w14:textId="1AC8EC0A" w:rsidR="00A80966" w:rsidRDefault="00224E7F" w:rsidP="00A80966">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41" w:type="dxa"/>
          </w:tcPr>
          <w:p w14:paraId="4EE2EF14" w14:textId="00DAF0CE" w:rsidR="00A80966" w:rsidRDefault="00A80966" w:rsidP="00A80966">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r>
      <w:tr w:rsidR="00A80966" w:rsidRPr="0010658F" w14:paraId="46C4846F" w14:textId="77777777" w:rsidTr="00D436FF">
        <w:trPr>
          <w:trHeight w:val="144"/>
        </w:trPr>
        <w:tc>
          <w:tcPr>
            <w:tcW w:w="3629" w:type="dxa"/>
            <w:vAlign w:val="center"/>
          </w:tcPr>
          <w:p w14:paraId="77447C20" w14:textId="51CB1AEF" w:rsidR="00A80966" w:rsidRPr="0010658F" w:rsidRDefault="00A80966" w:rsidP="00A80966">
            <w:pPr>
              <w:widowControl w:val="0"/>
              <w:spacing w:before="4" w:after="4"/>
              <w:ind w:left="-13" w:right="-109" w:firstLine="304"/>
              <w:rPr>
                <w:rFonts w:ascii="Arial" w:eastAsia="GLYPHICONS Halflings" w:hAnsi="Arial" w:cs="Arial"/>
                <w:color w:val="000000" w:themeColor="text1"/>
                <w:sz w:val="18"/>
                <w:szCs w:val="18"/>
                <w:cs/>
              </w:rPr>
            </w:pPr>
            <w:r w:rsidRPr="0010658F">
              <w:rPr>
                <w:rFonts w:ascii="Arial" w:eastAsia="GLYPHICONS Halflings" w:hAnsi="Arial" w:cs="Arial"/>
                <w:color w:val="000000" w:themeColor="text1"/>
                <w:sz w:val="18"/>
                <w:szCs w:val="18"/>
              </w:rPr>
              <w:t>Other liabilities</w:t>
            </w:r>
          </w:p>
        </w:tc>
        <w:tc>
          <w:tcPr>
            <w:tcW w:w="1350" w:type="dxa"/>
            <w:shd w:val="clear" w:color="auto" w:fill="FAFAFA"/>
          </w:tcPr>
          <w:p w14:paraId="195AD548" w14:textId="76E7AF98" w:rsidR="00A80966" w:rsidRPr="00A80966" w:rsidRDefault="00A80966" w:rsidP="00A80966">
            <w:pPr>
              <w:widowControl w:val="0"/>
              <w:spacing w:before="4" w:after="4"/>
              <w:ind w:right="-72"/>
              <w:jc w:val="right"/>
              <w:rPr>
                <w:rFonts w:ascii="Arial" w:eastAsia="GLYPHICONS Halflings" w:hAnsi="Arial" w:cs="Arial"/>
                <w:color w:val="000000" w:themeColor="text1"/>
                <w:sz w:val="18"/>
                <w:szCs w:val="18"/>
              </w:rPr>
            </w:pPr>
            <w:r w:rsidRPr="00A80966">
              <w:rPr>
                <w:rFonts w:ascii="Arial" w:hAnsi="Arial" w:cs="Arial"/>
                <w:sz w:val="18"/>
                <w:szCs w:val="18"/>
              </w:rPr>
              <w:t xml:space="preserve"> 19,212 </w:t>
            </w:r>
          </w:p>
        </w:tc>
        <w:tc>
          <w:tcPr>
            <w:tcW w:w="1341" w:type="dxa"/>
            <w:vAlign w:val="center"/>
          </w:tcPr>
          <w:p w14:paraId="4CB4F629" w14:textId="79E1AC17" w:rsidR="00A80966" w:rsidRPr="0010658F" w:rsidRDefault="00A80966" w:rsidP="00A80966">
            <w:pPr>
              <w:widowControl w:val="0"/>
              <w:spacing w:before="4" w:after="4"/>
              <w:ind w:right="-72"/>
              <w:jc w:val="right"/>
              <w:rPr>
                <w:rFonts w:ascii="Arial" w:hAnsi="Arial" w:cs="Arial"/>
                <w:color w:val="000000" w:themeColor="text1"/>
                <w:sz w:val="18"/>
                <w:szCs w:val="18"/>
                <w:cs/>
              </w:rPr>
            </w:pPr>
            <w:r>
              <w:rPr>
                <w:rFonts w:ascii="Arial" w:hAnsi="Arial" w:cs="Arial"/>
                <w:color w:val="000000" w:themeColor="text1"/>
                <w:sz w:val="18"/>
                <w:szCs w:val="18"/>
              </w:rPr>
              <w:t>12,686</w:t>
            </w:r>
          </w:p>
        </w:tc>
        <w:tc>
          <w:tcPr>
            <w:tcW w:w="1359" w:type="dxa"/>
            <w:shd w:val="clear" w:color="auto" w:fill="FAFAFA"/>
          </w:tcPr>
          <w:p w14:paraId="555455EA" w14:textId="2913F554" w:rsidR="00A80966" w:rsidRPr="0010658F" w:rsidRDefault="00224E7F" w:rsidP="00A80966">
            <w:pPr>
              <w:widowControl w:val="0"/>
              <w:spacing w:before="4" w:after="4"/>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341" w:type="dxa"/>
          </w:tcPr>
          <w:p w14:paraId="1F70D5BD" w14:textId="5DD2C117" w:rsidR="00A80966" w:rsidRPr="0010658F" w:rsidRDefault="00A80966" w:rsidP="00A80966">
            <w:pPr>
              <w:widowControl w:val="0"/>
              <w:spacing w:before="4" w:after="4"/>
              <w:ind w:right="-72"/>
              <w:jc w:val="right"/>
              <w:rPr>
                <w:rFonts w:ascii="Arial" w:hAnsi="Arial" w:cs="Arial"/>
                <w:color w:val="000000" w:themeColor="text1"/>
                <w:sz w:val="18"/>
                <w:szCs w:val="18"/>
                <w:cs/>
              </w:rPr>
            </w:pPr>
            <w:r>
              <w:rPr>
                <w:rFonts w:ascii="Arial" w:hAnsi="Arial" w:cs="Arial"/>
                <w:color w:val="000000" w:themeColor="text1"/>
                <w:sz w:val="18"/>
                <w:szCs w:val="18"/>
              </w:rPr>
              <w:t>-</w:t>
            </w:r>
          </w:p>
        </w:tc>
      </w:tr>
      <w:tr w:rsidR="00DA5B4B" w:rsidRPr="0010658F" w14:paraId="32D490E8" w14:textId="77777777" w:rsidTr="00D436FF">
        <w:trPr>
          <w:trHeight w:val="144"/>
        </w:trPr>
        <w:tc>
          <w:tcPr>
            <w:tcW w:w="3629" w:type="dxa"/>
            <w:vAlign w:val="center"/>
          </w:tcPr>
          <w:p w14:paraId="0ADF789C" w14:textId="77777777" w:rsidR="00DA5B4B" w:rsidRPr="0010658F" w:rsidRDefault="00DA5B4B" w:rsidP="00DA5B4B">
            <w:pPr>
              <w:widowControl w:val="0"/>
              <w:spacing w:before="4" w:after="4"/>
              <w:ind w:left="-13" w:right="-109" w:firstLine="304"/>
              <w:rPr>
                <w:rFonts w:ascii="Arial" w:eastAsia="GLYPHICONS Halflings" w:hAnsi="Arial" w:cs="Arial"/>
                <w:color w:val="000000" w:themeColor="text1"/>
                <w:sz w:val="18"/>
                <w:szCs w:val="18"/>
              </w:rPr>
            </w:pPr>
          </w:p>
        </w:tc>
        <w:tc>
          <w:tcPr>
            <w:tcW w:w="1350" w:type="dxa"/>
            <w:shd w:val="clear" w:color="auto" w:fill="FAFAFA"/>
          </w:tcPr>
          <w:p w14:paraId="3A22A208" w14:textId="77777777" w:rsidR="00DA5B4B" w:rsidRPr="00164A3F" w:rsidRDefault="00DA5B4B" w:rsidP="00DA5B4B">
            <w:pPr>
              <w:widowControl w:val="0"/>
              <w:spacing w:before="4" w:after="4"/>
              <w:ind w:right="-72"/>
              <w:jc w:val="right"/>
              <w:rPr>
                <w:rFonts w:ascii="Arial" w:eastAsia="GLYPHICONS Halflings" w:hAnsi="Arial" w:cs="Arial"/>
                <w:color w:val="000000" w:themeColor="text1"/>
                <w:sz w:val="18"/>
                <w:szCs w:val="18"/>
              </w:rPr>
            </w:pPr>
          </w:p>
        </w:tc>
        <w:tc>
          <w:tcPr>
            <w:tcW w:w="1341" w:type="dxa"/>
            <w:vAlign w:val="center"/>
          </w:tcPr>
          <w:p w14:paraId="5DAEF0EF" w14:textId="77777777" w:rsidR="00DA5B4B" w:rsidRDefault="00DA5B4B" w:rsidP="00DA5B4B">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1B5DED79" w14:textId="77777777" w:rsidR="00DA5B4B" w:rsidRPr="0010658F" w:rsidRDefault="00DA5B4B" w:rsidP="00DA5B4B">
            <w:pPr>
              <w:widowControl w:val="0"/>
              <w:spacing w:before="4" w:after="4"/>
              <w:ind w:right="-72"/>
              <w:jc w:val="right"/>
              <w:rPr>
                <w:rFonts w:ascii="Arial" w:hAnsi="Arial" w:cs="Arial"/>
                <w:color w:val="000000" w:themeColor="text1"/>
                <w:sz w:val="18"/>
                <w:szCs w:val="18"/>
                <w:cs/>
              </w:rPr>
            </w:pPr>
          </w:p>
        </w:tc>
        <w:tc>
          <w:tcPr>
            <w:tcW w:w="1341" w:type="dxa"/>
          </w:tcPr>
          <w:p w14:paraId="7D6BFCF7" w14:textId="77777777" w:rsidR="00DA5B4B" w:rsidRDefault="00DA5B4B" w:rsidP="00DA5B4B">
            <w:pPr>
              <w:widowControl w:val="0"/>
              <w:spacing w:before="4" w:after="4"/>
              <w:ind w:right="-72"/>
              <w:jc w:val="right"/>
              <w:rPr>
                <w:rFonts w:ascii="Arial" w:hAnsi="Arial" w:cs="Arial"/>
                <w:color w:val="000000" w:themeColor="text1"/>
                <w:sz w:val="18"/>
                <w:szCs w:val="18"/>
              </w:rPr>
            </w:pPr>
          </w:p>
        </w:tc>
      </w:tr>
      <w:tr w:rsidR="00DA5B4B" w:rsidRPr="0010658F" w14:paraId="67E05672" w14:textId="77777777" w:rsidTr="00D436FF">
        <w:trPr>
          <w:trHeight w:val="144"/>
        </w:trPr>
        <w:tc>
          <w:tcPr>
            <w:tcW w:w="3629" w:type="dxa"/>
            <w:vAlign w:val="center"/>
          </w:tcPr>
          <w:p w14:paraId="6807E45A" w14:textId="54E1631B" w:rsidR="00DA5B4B" w:rsidRPr="0010658F" w:rsidRDefault="00DA5B4B" w:rsidP="00DA5B4B">
            <w:pPr>
              <w:widowControl w:val="0"/>
              <w:spacing w:before="4" w:after="4"/>
              <w:ind w:left="-13" w:right="-109" w:firstLine="162"/>
              <w:rPr>
                <w:rFonts w:ascii="Arial" w:eastAsia="GLYPHICONS Halflings" w:hAnsi="Arial" w:cs="Arial"/>
                <w:color w:val="000000" w:themeColor="text1"/>
                <w:sz w:val="18"/>
                <w:szCs w:val="18"/>
              </w:rPr>
            </w:pPr>
            <w:r w:rsidRPr="0010658F">
              <w:rPr>
                <w:rFonts w:ascii="Arial" w:hAnsi="Arial" w:cs="Arial"/>
                <w:b/>
                <w:bCs/>
                <w:color w:val="000000" w:themeColor="text1"/>
                <w:sz w:val="18"/>
                <w:szCs w:val="18"/>
              </w:rPr>
              <w:t>Subsidiaries</w:t>
            </w:r>
          </w:p>
        </w:tc>
        <w:tc>
          <w:tcPr>
            <w:tcW w:w="1350" w:type="dxa"/>
            <w:shd w:val="clear" w:color="auto" w:fill="FAFAFA"/>
          </w:tcPr>
          <w:p w14:paraId="11D04630" w14:textId="77777777" w:rsidR="00DA5B4B" w:rsidRPr="00164A3F" w:rsidRDefault="00DA5B4B" w:rsidP="00DA5B4B">
            <w:pPr>
              <w:widowControl w:val="0"/>
              <w:spacing w:before="4" w:after="4"/>
              <w:ind w:right="-72"/>
              <w:jc w:val="right"/>
              <w:rPr>
                <w:rFonts w:ascii="Arial" w:eastAsia="GLYPHICONS Halflings" w:hAnsi="Arial" w:cs="Arial"/>
                <w:color w:val="000000" w:themeColor="text1"/>
                <w:sz w:val="18"/>
                <w:szCs w:val="18"/>
              </w:rPr>
            </w:pPr>
          </w:p>
        </w:tc>
        <w:tc>
          <w:tcPr>
            <w:tcW w:w="1341" w:type="dxa"/>
            <w:vAlign w:val="center"/>
          </w:tcPr>
          <w:p w14:paraId="7E214BB7" w14:textId="77777777" w:rsidR="00DA5B4B" w:rsidRDefault="00DA5B4B" w:rsidP="00DA5B4B">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5E62B918" w14:textId="77777777" w:rsidR="00DA5B4B" w:rsidRPr="0010658F" w:rsidRDefault="00DA5B4B" w:rsidP="00DA5B4B">
            <w:pPr>
              <w:widowControl w:val="0"/>
              <w:spacing w:before="4" w:after="4"/>
              <w:ind w:right="-72"/>
              <w:jc w:val="right"/>
              <w:rPr>
                <w:rFonts w:ascii="Arial" w:hAnsi="Arial" w:cs="Arial"/>
                <w:color w:val="000000" w:themeColor="text1"/>
                <w:sz w:val="18"/>
                <w:szCs w:val="18"/>
                <w:cs/>
              </w:rPr>
            </w:pPr>
          </w:p>
        </w:tc>
        <w:tc>
          <w:tcPr>
            <w:tcW w:w="1341" w:type="dxa"/>
          </w:tcPr>
          <w:p w14:paraId="0C63B340" w14:textId="77777777" w:rsidR="00DA5B4B" w:rsidRDefault="00DA5B4B" w:rsidP="00DA5B4B">
            <w:pPr>
              <w:widowControl w:val="0"/>
              <w:spacing w:before="4" w:after="4"/>
              <w:ind w:right="-72"/>
              <w:jc w:val="right"/>
              <w:rPr>
                <w:rFonts w:ascii="Arial" w:hAnsi="Arial" w:cs="Arial"/>
                <w:color w:val="000000" w:themeColor="text1"/>
                <w:sz w:val="18"/>
                <w:szCs w:val="18"/>
              </w:rPr>
            </w:pPr>
          </w:p>
        </w:tc>
      </w:tr>
      <w:tr w:rsidR="00DA5B4B" w:rsidRPr="0010658F" w14:paraId="75213753" w14:textId="77777777" w:rsidTr="00D436FF">
        <w:trPr>
          <w:trHeight w:val="144"/>
        </w:trPr>
        <w:tc>
          <w:tcPr>
            <w:tcW w:w="3629" w:type="dxa"/>
            <w:vAlign w:val="center"/>
          </w:tcPr>
          <w:p w14:paraId="16F0661B" w14:textId="140852DE" w:rsidR="00DA5B4B" w:rsidRPr="0010658F" w:rsidRDefault="00DA5B4B" w:rsidP="00DA5B4B">
            <w:pPr>
              <w:widowControl w:val="0"/>
              <w:spacing w:before="4" w:after="4"/>
              <w:ind w:left="-13" w:right="-109" w:firstLine="304"/>
              <w:rPr>
                <w:rFonts w:ascii="Arial" w:hAnsi="Arial" w:cs="Arial"/>
                <w:b/>
                <w:bCs/>
                <w:color w:val="000000" w:themeColor="text1"/>
                <w:sz w:val="18"/>
                <w:szCs w:val="18"/>
              </w:rPr>
            </w:pPr>
            <w:r>
              <w:rPr>
                <w:rFonts w:ascii="Arial" w:eastAsia="GLYPHICONS Halflings" w:hAnsi="Arial" w:cs="Arial"/>
                <w:color w:val="000000" w:themeColor="text1"/>
                <w:sz w:val="18"/>
                <w:szCs w:val="18"/>
              </w:rPr>
              <w:t>Accrued expenses</w:t>
            </w:r>
          </w:p>
        </w:tc>
        <w:tc>
          <w:tcPr>
            <w:tcW w:w="1350" w:type="dxa"/>
            <w:shd w:val="clear" w:color="auto" w:fill="FAFAFA"/>
          </w:tcPr>
          <w:p w14:paraId="1F89E5DD" w14:textId="1249E83E" w:rsidR="00DA5B4B" w:rsidRPr="00164A3F" w:rsidRDefault="00224E7F" w:rsidP="00DA5B4B">
            <w:pPr>
              <w:widowControl w:val="0"/>
              <w:spacing w:before="4" w:after="4"/>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w:t>
            </w:r>
          </w:p>
        </w:tc>
        <w:tc>
          <w:tcPr>
            <w:tcW w:w="1341" w:type="dxa"/>
            <w:vAlign w:val="center"/>
          </w:tcPr>
          <w:p w14:paraId="084410C7" w14:textId="6F5AE9E9" w:rsidR="00DA5B4B" w:rsidRDefault="00DA5B4B" w:rsidP="00DA5B4B">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59" w:type="dxa"/>
            <w:shd w:val="clear" w:color="auto" w:fill="FAFAFA"/>
          </w:tcPr>
          <w:p w14:paraId="36444C54" w14:textId="5253C817" w:rsidR="00DA5B4B" w:rsidRPr="0010658F" w:rsidRDefault="00363B92" w:rsidP="00DA5B4B">
            <w:pPr>
              <w:widowControl w:val="0"/>
              <w:spacing w:before="4" w:after="4"/>
              <w:ind w:right="-72"/>
              <w:jc w:val="right"/>
              <w:rPr>
                <w:rFonts w:ascii="Arial" w:hAnsi="Arial" w:cs="Arial"/>
                <w:color w:val="000000" w:themeColor="text1"/>
                <w:sz w:val="18"/>
                <w:szCs w:val="18"/>
                <w:cs/>
              </w:rPr>
            </w:pPr>
            <w:r w:rsidRPr="00363B92">
              <w:rPr>
                <w:rFonts w:ascii="Arial" w:hAnsi="Arial" w:cs="Arial"/>
                <w:color w:val="000000" w:themeColor="text1"/>
                <w:sz w:val="18"/>
                <w:szCs w:val="18"/>
              </w:rPr>
              <w:t>823</w:t>
            </w:r>
          </w:p>
        </w:tc>
        <w:tc>
          <w:tcPr>
            <w:tcW w:w="1341" w:type="dxa"/>
          </w:tcPr>
          <w:p w14:paraId="75310888" w14:textId="000FE95E" w:rsidR="00DA5B4B" w:rsidRDefault="00DA5B4B" w:rsidP="00DA5B4B">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600</w:t>
            </w:r>
          </w:p>
        </w:tc>
      </w:tr>
      <w:tr w:rsidR="00DA5B4B" w:rsidRPr="0010658F" w14:paraId="1A2AA74D" w14:textId="77777777" w:rsidTr="00D436FF">
        <w:trPr>
          <w:trHeight w:val="144"/>
        </w:trPr>
        <w:tc>
          <w:tcPr>
            <w:tcW w:w="3629" w:type="dxa"/>
            <w:vAlign w:val="center"/>
          </w:tcPr>
          <w:p w14:paraId="313761D1" w14:textId="77777777" w:rsidR="00DA5B4B" w:rsidRPr="0010658F" w:rsidRDefault="00DA5B4B" w:rsidP="00DA5B4B">
            <w:pPr>
              <w:widowControl w:val="0"/>
              <w:spacing w:before="4" w:after="4"/>
              <w:ind w:left="-13" w:right="-109" w:firstLine="162"/>
              <w:rPr>
                <w:rFonts w:ascii="Arial" w:hAnsi="Arial" w:cs="Arial"/>
                <w:b/>
                <w:bCs/>
                <w:color w:val="000000" w:themeColor="text1"/>
                <w:sz w:val="18"/>
                <w:szCs w:val="18"/>
              </w:rPr>
            </w:pPr>
          </w:p>
        </w:tc>
        <w:tc>
          <w:tcPr>
            <w:tcW w:w="1350" w:type="dxa"/>
            <w:shd w:val="clear" w:color="auto" w:fill="FAFAFA"/>
          </w:tcPr>
          <w:p w14:paraId="34B06924" w14:textId="77777777" w:rsidR="00DA5B4B" w:rsidRPr="00164A3F" w:rsidRDefault="00DA5B4B" w:rsidP="00DA5B4B">
            <w:pPr>
              <w:widowControl w:val="0"/>
              <w:spacing w:before="4" w:after="4"/>
              <w:ind w:right="-72"/>
              <w:jc w:val="right"/>
              <w:rPr>
                <w:rFonts w:ascii="Arial" w:eastAsia="GLYPHICONS Halflings" w:hAnsi="Arial" w:cs="Arial"/>
                <w:color w:val="000000" w:themeColor="text1"/>
                <w:sz w:val="18"/>
                <w:szCs w:val="18"/>
              </w:rPr>
            </w:pPr>
          </w:p>
        </w:tc>
        <w:tc>
          <w:tcPr>
            <w:tcW w:w="1341" w:type="dxa"/>
            <w:vAlign w:val="center"/>
          </w:tcPr>
          <w:p w14:paraId="6EBE583A" w14:textId="77777777" w:rsidR="00DA5B4B" w:rsidRDefault="00DA5B4B" w:rsidP="00DA5B4B">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174B9438" w14:textId="77777777" w:rsidR="00DA5B4B" w:rsidRPr="0010658F" w:rsidRDefault="00DA5B4B" w:rsidP="00DA5B4B">
            <w:pPr>
              <w:widowControl w:val="0"/>
              <w:spacing w:before="4" w:after="4"/>
              <w:ind w:right="-72"/>
              <w:jc w:val="right"/>
              <w:rPr>
                <w:rFonts w:ascii="Arial" w:hAnsi="Arial" w:cs="Arial"/>
                <w:color w:val="000000" w:themeColor="text1"/>
                <w:sz w:val="18"/>
                <w:szCs w:val="18"/>
                <w:cs/>
              </w:rPr>
            </w:pPr>
          </w:p>
        </w:tc>
        <w:tc>
          <w:tcPr>
            <w:tcW w:w="1341" w:type="dxa"/>
          </w:tcPr>
          <w:p w14:paraId="4981F897" w14:textId="77777777" w:rsidR="00DA5B4B" w:rsidRDefault="00DA5B4B" w:rsidP="00DA5B4B">
            <w:pPr>
              <w:widowControl w:val="0"/>
              <w:spacing w:before="4" w:after="4"/>
              <w:ind w:right="-72"/>
              <w:jc w:val="right"/>
              <w:rPr>
                <w:rFonts w:ascii="Arial" w:hAnsi="Arial" w:cs="Arial"/>
                <w:color w:val="000000" w:themeColor="text1"/>
                <w:sz w:val="18"/>
                <w:szCs w:val="18"/>
              </w:rPr>
            </w:pPr>
          </w:p>
        </w:tc>
      </w:tr>
      <w:tr w:rsidR="00DA5B4B" w:rsidRPr="0010658F" w14:paraId="3C3F1D30" w14:textId="77777777" w:rsidTr="00D436FF">
        <w:trPr>
          <w:trHeight w:val="144"/>
        </w:trPr>
        <w:tc>
          <w:tcPr>
            <w:tcW w:w="3629" w:type="dxa"/>
            <w:vAlign w:val="center"/>
          </w:tcPr>
          <w:p w14:paraId="26FD8C44" w14:textId="1D1F88F3" w:rsidR="00DA5B4B" w:rsidRPr="0010658F" w:rsidRDefault="00DA5B4B" w:rsidP="00DA5B4B">
            <w:pPr>
              <w:widowControl w:val="0"/>
              <w:spacing w:before="4" w:after="4"/>
              <w:ind w:left="-13" w:right="-109" w:firstLine="162"/>
              <w:rPr>
                <w:rFonts w:ascii="Arial" w:hAnsi="Arial" w:cs="Arial"/>
                <w:b/>
                <w:bCs/>
                <w:color w:val="000000" w:themeColor="text1"/>
                <w:sz w:val="18"/>
                <w:szCs w:val="18"/>
              </w:rPr>
            </w:pPr>
            <w:r w:rsidRPr="0010658F">
              <w:rPr>
                <w:rFonts w:ascii="Arial" w:eastAsia="GLYPHICONS Halflings" w:hAnsi="Arial" w:cs="Arial"/>
                <w:b/>
                <w:bCs/>
                <w:color w:val="000000" w:themeColor="text1"/>
                <w:sz w:val="18"/>
                <w:szCs w:val="18"/>
              </w:rPr>
              <w:t>Associates</w:t>
            </w:r>
          </w:p>
        </w:tc>
        <w:tc>
          <w:tcPr>
            <w:tcW w:w="1350" w:type="dxa"/>
            <w:shd w:val="clear" w:color="auto" w:fill="FAFAFA"/>
          </w:tcPr>
          <w:p w14:paraId="67FAD9F4" w14:textId="77777777" w:rsidR="00DA5B4B" w:rsidRPr="006F029A" w:rsidRDefault="00DA5B4B" w:rsidP="00DA5B4B">
            <w:pPr>
              <w:widowControl w:val="0"/>
              <w:spacing w:before="4" w:after="4"/>
              <w:ind w:right="-72"/>
              <w:jc w:val="right"/>
              <w:rPr>
                <w:rFonts w:ascii="Arial" w:eastAsia="GLYPHICONS Halflings" w:hAnsi="Arial" w:cs="Arial"/>
                <w:color w:val="000000" w:themeColor="text1"/>
                <w:sz w:val="18"/>
                <w:szCs w:val="18"/>
              </w:rPr>
            </w:pPr>
          </w:p>
        </w:tc>
        <w:tc>
          <w:tcPr>
            <w:tcW w:w="1341" w:type="dxa"/>
            <w:vAlign w:val="center"/>
          </w:tcPr>
          <w:p w14:paraId="1D8849E6" w14:textId="77777777" w:rsidR="00DA5B4B" w:rsidRPr="006F029A" w:rsidRDefault="00DA5B4B" w:rsidP="00DA5B4B">
            <w:pPr>
              <w:widowControl w:val="0"/>
              <w:spacing w:before="4" w:after="4"/>
              <w:ind w:right="-72"/>
              <w:jc w:val="right"/>
              <w:rPr>
                <w:rFonts w:ascii="Arial" w:hAnsi="Arial" w:cs="Arial"/>
                <w:color w:val="000000" w:themeColor="text1"/>
                <w:sz w:val="18"/>
                <w:szCs w:val="18"/>
              </w:rPr>
            </w:pPr>
          </w:p>
        </w:tc>
        <w:tc>
          <w:tcPr>
            <w:tcW w:w="1359" w:type="dxa"/>
            <w:shd w:val="clear" w:color="auto" w:fill="FAFAFA"/>
          </w:tcPr>
          <w:p w14:paraId="1087B162" w14:textId="77777777" w:rsidR="00DA5B4B" w:rsidRPr="006F029A" w:rsidRDefault="00DA5B4B" w:rsidP="00DA5B4B">
            <w:pPr>
              <w:widowControl w:val="0"/>
              <w:spacing w:before="4" w:after="4"/>
              <w:ind w:right="-72"/>
              <w:jc w:val="right"/>
              <w:rPr>
                <w:rFonts w:ascii="Arial" w:hAnsi="Arial" w:cs="Arial"/>
                <w:color w:val="000000" w:themeColor="text1"/>
                <w:sz w:val="18"/>
                <w:szCs w:val="18"/>
                <w:cs/>
              </w:rPr>
            </w:pPr>
          </w:p>
        </w:tc>
        <w:tc>
          <w:tcPr>
            <w:tcW w:w="1341" w:type="dxa"/>
          </w:tcPr>
          <w:p w14:paraId="40ACB240" w14:textId="77777777" w:rsidR="00DA5B4B" w:rsidRPr="006F029A" w:rsidRDefault="00DA5B4B" w:rsidP="00DA5B4B">
            <w:pPr>
              <w:widowControl w:val="0"/>
              <w:spacing w:before="4" w:after="4"/>
              <w:ind w:right="-72"/>
              <w:jc w:val="right"/>
              <w:rPr>
                <w:rFonts w:ascii="Arial" w:hAnsi="Arial" w:cs="Arial"/>
                <w:color w:val="000000" w:themeColor="text1"/>
                <w:sz w:val="18"/>
                <w:szCs w:val="18"/>
              </w:rPr>
            </w:pPr>
          </w:p>
        </w:tc>
      </w:tr>
      <w:tr w:rsidR="00DA5B4B" w:rsidRPr="0010658F" w14:paraId="585BA15A" w14:textId="77777777" w:rsidTr="00D436FF">
        <w:trPr>
          <w:trHeight w:val="144"/>
        </w:trPr>
        <w:tc>
          <w:tcPr>
            <w:tcW w:w="3629" w:type="dxa"/>
            <w:vAlign w:val="center"/>
          </w:tcPr>
          <w:p w14:paraId="562F7C8E" w14:textId="1E5FD010" w:rsidR="00DA5B4B" w:rsidRPr="0010658F" w:rsidRDefault="00DA5B4B" w:rsidP="00DA5B4B">
            <w:pPr>
              <w:widowControl w:val="0"/>
              <w:spacing w:before="4" w:after="4"/>
              <w:ind w:left="-13" w:right="-109" w:firstLine="304"/>
              <w:rPr>
                <w:rFonts w:ascii="Arial" w:eastAsia="GLYPHICONS Halflings" w:hAnsi="Arial" w:cs="Arial"/>
                <w:b/>
                <w:bCs/>
                <w:color w:val="000000" w:themeColor="text1"/>
                <w:sz w:val="18"/>
                <w:szCs w:val="18"/>
              </w:rPr>
            </w:pPr>
            <w:r>
              <w:rPr>
                <w:rFonts w:ascii="Arial" w:eastAsia="GLYPHICONS Halflings" w:hAnsi="Arial" w:cs="Arial"/>
                <w:color w:val="000000" w:themeColor="text1"/>
                <w:sz w:val="18"/>
                <w:szCs w:val="18"/>
              </w:rPr>
              <w:t>Accrued expenses</w:t>
            </w:r>
          </w:p>
        </w:tc>
        <w:tc>
          <w:tcPr>
            <w:tcW w:w="1350" w:type="dxa"/>
            <w:shd w:val="clear" w:color="auto" w:fill="FAFAFA"/>
          </w:tcPr>
          <w:p w14:paraId="76CA2B8C" w14:textId="4F9DD532" w:rsidR="00DA5B4B" w:rsidRPr="006F029A" w:rsidRDefault="00224E7F" w:rsidP="00DA5B4B">
            <w:pPr>
              <w:widowControl w:val="0"/>
              <w:spacing w:before="4" w:after="4"/>
              <w:ind w:right="-72"/>
              <w:jc w:val="right"/>
              <w:rPr>
                <w:rFonts w:ascii="Arial" w:eastAsia="GLYPHICONS Halflings" w:hAnsi="Arial" w:cs="Arial"/>
                <w:color w:val="000000" w:themeColor="text1"/>
                <w:sz w:val="18"/>
                <w:szCs w:val="18"/>
              </w:rPr>
            </w:pPr>
            <w:r w:rsidRPr="00224E7F">
              <w:rPr>
                <w:rFonts w:ascii="Arial" w:eastAsia="GLYPHICONS Halflings" w:hAnsi="Arial" w:cs="Arial"/>
                <w:color w:val="000000" w:themeColor="text1"/>
                <w:sz w:val="18"/>
                <w:szCs w:val="18"/>
              </w:rPr>
              <w:t>49,487</w:t>
            </w:r>
          </w:p>
        </w:tc>
        <w:tc>
          <w:tcPr>
            <w:tcW w:w="1341" w:type="dxa"/>
            <w:vAlign w:val="center"/>
          </w:tcPr>
          <w:p w14:paraId="44F5A381" w14:textId="055164CB" w:rsidR="00DA5B4B" w:rsidRPr="006F029A" w:rsidRDefault="00DA5B4B" w:rsidP="00DA5B4B">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12</w:t>
            </w:r>
            <w:r w:rsidRPr="006F029A">
              <w:rPr>
                <w:rFonts w:ascii="Arial" w:hAnsi="Arial" w:cs="Arial"/>
                <w:color w:val="000000" w:themeColor="text1"/>
                <w:sz w:val="18"/>
                <w:szCs w:val="18"/>
              </w:rPr>
              <w:t>,</w:t>
            </w:r>
            <w:r>
              <w:rPr>
                <w:rFonts w:ascii="Arial" w:hAnsi="Arial" w:cs="Arial"/>
                <w:color w:val="000000" w:themeColor="text1"/>
                <w:sz w:val="18"/>
                <w:szCs w:val="18"/>
              </w:rPr>
              <w:t>128</w:t>
            </w:r>
          </w:p>
        </w:tc>
        <w:tc>
          <w:tcPr>
            <w:tcW w:w="1359" w:type="dxa"/>
            <w:shd w:val="clear" w:color="auto" w:fill="FAFAFA"/>
          </w:tcPr>
          <w:p w14:paraId="1E8E5944" w14:textId="1AA40FF6" w:rsidR="00DA5B4B" w:rsidRPr="006F029A" w:rsidRDefault="00224E7F" w:rsidP="00DA5B4B">
            <w:pPr>
              <w:widowControl w:val="0"/>
              <w:spacing w:before="4" w:after="4"/>
              <w:ind w:right="-72"/>
              <w:jc w:val="right"/>
              <w:rPr>
                <w:rFonts w:ascii="Arial" w:hAnsi="Arial" w:cs="Arial"/>
                <w:color w:val="000000" w:themeColor="text1"/>
                <w:sz w:val="18"/>
                <w:szCs w:val="18"/>
                <w:cs/>
              </w:rPr>
            </w:pPr>
            <w:r w:rsidRPr="00224E7F">
              <w:rPr>
                <w:rFonts w:ascii="Arial" w:hAnsi="Arial" w:cs="Arial"/>
                <w:color w:val="000000" w:themeColor="text1"/>
                <w:sz w:val="18"/>
                <w:szCs w:val="18"/>
              </w:rPr>
              <w:t>716</w:t>
            </w:r>
          </w:p>
        </w:tc>
        <w:tc>
          <w:tcPr>
            <w:tcW w:w="1341" w:type="dxa"/>
          </w:tcPr>
          <w:p w14:paraId="56035188" w14:textId="287C2431" w:rsidR="00DA5B4B" w:rsidRPr="006F029A" w:rsidRDefault="00DA5B4B" w:rsidP="00DA5B4B">
            <w:pPr>
              <w:widowControl w:val="0"/>
              <w:spacing w:before="4" w:after="4"/>
              <w:ind w:right="-72"/>
              <w:jc w:val="right"/>
              <w:rPr>
                <w:rFonts w:ascii="Arial" w:hAnsi="Arial" w:cs="Arial"/>
                <w:color w:val="000000" w:themeColor="text1"/>
                <w:sz w:val="18"/>
                <w:szCs w:val="18"/>
              </w:rPr>
            </w:pPr>
            <w:r w:rsidRPr="006F029A">
              <w:rPr>
                <w:rFonts w:ascii="Arial" w:hAnsi="Arial" w:cs="Arial"/>
                <w:color w:val="000000" w:themeColor="text1"/>
                <w:sz w:val="18"/>
                <w:szCs w:val="18"/>
              </w:rPr>
              <w:t>-</w:t>
            </w:r>
          </w:p>
        </w:tc>
      </w:tr>
      <w:tr w:rsidR="00DA5B4B" w:rsidRPr="0010658F" w14:paraId="2BED9D30" w14:textId="77777777" w:rsidTr="00D436FF">
        <w:trPr>
          <w:trHeight w:val="144"/>
        </w:trPr>
        <w:tc>
          <w:tcPr>
            <w:tcW w:w="3629" w:type="dxa"/>
            <w:vAlign w:val="center"/>
          </w:tcPr>
          <w:p w14:paraId="35B3F25B" w14:textId="74646889" w:rsidR="00DA5B4B" w:rsidRPr="0010658F" w:rsidRDefault="00DA5B4B" w:rsidP="00DA5B4B">
            <w:pPr>
              <w:widowControl w:val="0"/>
              <w:spacing w:before="4" w:after="4"/>
              <w:ind w:left="-13" w:right="-109" w:firstLine="304"/>
              <w:rPr>
                <w:rFonts w:ascii="Arial" w:eastAsia="GLYPHICONS Halflings" w:hAnsi="Arial" w:cs="Arial"/>
                <w:color w:val="000000" w:themeColor="text1"/>
                <w:sz w:val="18"/>
                <w:szCs w:val="18"/>
              </w:rPr>
            </w:pPr>
            <w:r w:rsidRPr="0010658F">
              <w:rPr>
                <w:rFonts w:ascii="Arial" w:eastAsia="GLYPHICONS Halflings" w:hAnsi="Arial" w:cs="Arial"/>
                <w:color w:val="000000" w:themeColor="text1"/>
                <w:sz w:val="18"/>
                <w:szCs w:val="18"/>
              </w:rPr>
              <w:t>Other liabilities</w:t>
            </w:r>
          </w:p>
        </w:tc>
        <w:tc>
          <w:tcPr>
            <w:tcW w:w="1350" w:type="dxa"/>
            <w:shd w:val="clear" w:color="auto" w:fill="FAFAFA"/>
          </w:tcPr>
          <w:p w14:paraId="53655943" w14:textId="113AD2B1" w:rsidR="00DA5B4B" w:rsidRDefault="00224E7F" w:rsidP="00DA5B4B">
            <w:pPr>
              <w:widowControl w:val="0"/>
              <w:spacing w:before="4" w:after="4"/>
              <w:ind w:right="-72"/>
              <w:jc w:val="right"/>
              <w:rPr>
                <w:rFonts w:ascii="Arial" w:eastAsia="GLYPHICONS Halflings" w:hAnsi="Arial" w:cs="Arial"/>
                <w:color w:val="000000" w:themeColor="text1"/>
                <w:sz w:val="18"/>
                <w:szCs w:val="18"/>
              </w:rPr>
            </w:pPr>
            <w:r w:rsidRPr="00224E7F">
              <w:rPr>
                <w:rFonts w:ascii="Arial" w:eastAsia="GLYPHICONS Halflings" w:hAnsi="Arial" w:cs="Arial"/>
                <w:color w:val="000000" w:themeColor="text1"/>
                <w:sz w:val="18"/>
                <w:szCs w:val="18"/>
              </w:rPr>
              <w:t>374</w:t>
            </w:r>
          </w:p>
        </w:tc>
        <w:tc>
          <w:tcPr>
            <w:tcW w:w="1341" w:type="dxa"/>
            <w:vAlign w:val="center"/>
          </w:tcPr>
          <w:p w14:paraId="721E2EC3" w14:textId="05D4D814" w:rsidR="00DA5B4B" w:rsidRPr="006F029A" w:rsidRDefault="00DA5B4B" w:rsidP="00DA5B4B">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15,702</w:t>
            </w:r>
          </w:p>
        </w:tc>
        <w:tc>
          <w:tcPr>
            <w:tcW w:w="1359" w:type="dxa"/>
            <w:shd w:val="clear" w:color="auto" w:fill="FAFAFA"/>
          </w:tcPr>
          <w:p w14:paraId="0AF4DD5D" w14:textId="2305148E" w:rsidR="00DA5B4B" w:rsidRDefault="00224E7F" w:rsidP="00DA5B4B">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41" w:type="dxa"/>
          </w:tcPr>
          <w:p w14:paraId="6EDCE943" w14:textId="3D7481A4" w:rsidR="00DA5B4B" w:rsidRPr="006F029A" w:rsidRDefault="00DA5B4B" w:rsidP="00DA5B4B">
            <w:pPr>
              <w:widowControl w:val="0"/>
              <w:spacing w:before="4" w:after="4"/>
              <w:ind w:right="-72"/>
              <w:jc w:val="right"/>
              <w:rPr>
                <w:rFonts w:ascii="Arial" w:hAnsi="Arial" w:cs="Arial"/>
                <w:color w:val="000000" w:themeColor="text1"/>
                <w:sz w:val="18"/>
                <w:szCs w:val="18"/>
              </w:rPr>
            </w:pPr>
            <w:r>
              <w:rPr>
                <w:rFonts w:ascii="Arial" w:hAnsi="Arial" w:cs="Arial"/>
                <w:color w:val="000000" w:themeColor="text1"/>
                <w:sz w:val="18"/>
                <w:szCs w:val="18"/>
              </w:rPr>
              <w:t>-</w:t>
            </w:r>
          </w:p>
        </w:tc>
      </w:tr>
    </w:tbl>
    <w:p w14:paraId="7776FF10" w14:textId="10E119E6" w:rsidR="00815FCC" w:rsidRDefault="00815FCC">
      <w:pPr>
        <w:autoSpaceDE/>
        <w:autoSpaceDN/>
        <w:rPr>
          <w:rFonts w:ascii="Arial" w:hAnsi="Arial" w:cs="Arial"/>
          <w:sz w:val="18"/>
          <w:szCs w:val="18"/>
        </w:rPr>
      </w:pPr>
    </w:p>
    <w:p w14:paraId="685C7DF3" w14:textId="3606E9B7" w:rsidR="00164A3F" w:rsidRDefault="00164A3F" w:rsidP="00D45AB8">
      <w:pPr>
        <w:ind w:left="539" w:hanging="539"/>
        <w:jc w:val="thaiDistribute"/>
        <w:rPr>
          <w:rFonts w:ascii="Arial" w:hAnsi="Arial" w:cs="Arial"/>
          <w:b/>
          <w:bCs/>
          <w:color w:val="000000"/>
          <w:sz w:val="18"/>
          <w:szCs w:val="18"/>
        </w:rPr>
      </w:pPr>
    </w:p>
    <w:p w14:paraId="4240EF97" w14:textId="77777777" w:rsidR="00164A3F" w:rsidRDefault="00164A3F">
      <w:pPr>
        <w:autoSpaceDE/>
        <w:autoSpaceDN/>
        <w:rPr>
          <w:rFonts w:ascii="Arial" w:hAnsi="Arial" w:cs="Arial"/>
          <w:b/>
          <w:bCs/>
          <w:color w:val="000000"/>
          <w:sz w:val="18"/>
          <w:szCs w:val="18"/>
        </w:rPr>
      </w:pPr>
      <w:r>
        <w:rPr>
          <w:rFonts w:ascii="Arial" w:hAnsi="Arial" w:cs="Arial"/>
          <w:b/>
          <w:bCs/>
          <w:color w:val="000000"/>
          <w:sz w:val="18"/>
          <w:szCs w:val="18"/>
        </w:rPr>
        <w:br w:type="page"/>
      </w:r>
    </w:p>
    <w:p w14:paraId="1217CC57" w14:textId="77777777" w:rsidR="00DE0520" w:rsidRPr="0010658F" w:rsidRDefault="00DE0520" w:rsidP="00D45AB8">
      <w:pPr>
        <w:ind w:left="539" w:hanging="539"/>
        <w:jc w:val="thaiDistribute"/>
        <w:rPr>
          <w:rFonts w:ascii="Arial" w:hAnsi="Arial" w:cs="Arial"/>
          <w:b/>
          <w:bCs/>
          <w:color w:val="000000"/>
          <w:sz w:val="18"/>
          <w:szCs w:val="18"/>
        </w:rPr>
      </w:pPr>
    </w:p>
    <w:p w14:paraId="5CFCC327" w14:textId="4839EB74" w:rsidR="001F19A6" w:rsidRDefault="001F19A6" w:rsidP="001F19A6">
      <w:pPr>
        <w:ind w:left="547" w:hanging="547"/>
        <w:jc w:val="thaiDistribute"/>
        <w:rPr>
          <w:rFonts w:ascii="Arial" w:hAnsi="Arial" w:cs="Arial"/>
          <w:b/>
          <w:bCs/>
          <w:color w:val="CF4A02"/>
          <w:sz w:val="18"/>
          <w:szCs w:val="18"/>
        </w:rPr>
      </w:pPr>
      <w:r w:rsidRPr="00F61FE4">
        <w:rPr>
          <w:rFonts w:ascii="Arial" w:hAnsi="Arial" w:cs="Arial"/>
          <w:b/>
          <w:bCs/>
          <w:color w:val="CF4A02"/>
          <w:sz w:val="18"/>
          <w:szCs w:val="18"/>
          <w:lang w:val="en-GB"/>
        </w:rPr>
        <w:t>2</w:t>
      </w:r>
      <w:r>
        <w:rPr>
          <w:rFonts w:ascii="Arial" w:hAnsi="Arial" w:cs="Arial"/>
          <w:b/>
          <w:bCs/>
          <w:color w:val="CF4A02"/>
          <w:sz w:val="18"/>
          <w:szCs w:val="18"/>
          <w:lang w:val="en-GB"/>
        </w:rPr>
        <w:t>3</w:t>
      </w:r>
      <w:r w:rsidRPr="00F61FE4">
        <w:rPr>
          <w:rFonts w:ascii="Arial" w:hAnsi="Arial" w:cs="Arial"/>
          <w:b/>
          <w:bCs/>
          <w:color w:val="CF4A02"/>
          <w:sz w:val="18"/>
          <w:szCs w:val="18"/>
        </w:rPr>
        <w:t>.</w:t>
      </w:r>
      <w:r w:rsidRPr="00F61FE4">
        <w:rPr>
          <w:rFonts w:ascii="Arial" w:hAnsi="Arial" w:cs="Arial"/>
          <w:b/>
          <w:bCs/>
          <w:color w:val="CF4A02"/>
          <w:sz w:val="18"/>
          <w:szCs w:val="18"/>
          <w:lang w:val="en-GB"/>
        </w:rPr>
        <w:t>2</w:t>
      </w:r>
      <w:r w:rsidRPr="00F61FE4">
        <w:rPr>
          <w:rFonts w:ascii="Arial" w:hAnsi="Arial" w:cs="Arial"/>
          <w:b/>
          <w:bCs/>
          <w:color w:val="CF4A02"/>
          <w:sz w:val="18"/>
          <w:szCs w:val="18"/>
        </w:rPr>
        <w:tab/>
        <w:t xml:space="preserve">Significant transactions for the three-month and </w:t>
      </w:r>
      <w:r>
        <w:rPr>
          <w:rFonts w:ascii="Arial" w:hAnsi="Arial" w:cs="Arial"/>
          <w:b/>
          <w:bCs/>
          <w:color w:val="CF4A02"/>
          <w:sz w:val="18"/>
          <w:szCs w:val="18"/>
        </w:rPr>
        <w:t>nine</w:t>
      </w:r>
      <w:r w:rsidRPr="00F61FE4">
        <w:rPr>
          <w:rFonts w:ascii="Arial" w:hAnsi="Arial" w:cs="Arial"/>
          <w:b/>
          <w:bCs/>
          <w:color w:val="CF4A02"/>
          <w:sz w:val="18"/>
          <w:szCs w:val="18"/>
        </w:rPr>
        <w:t xml:space="preserve">-month period ended 30 </w:t>
      </w:r>
      <w:r>
        <w:rPr>
          <w:rFonts w:ascii="Arial" w:hAnsi="Arial" w:cs="Arial"/>
          <w:b/>
          <w:bCs/>
          <w:color w:val="CF4A02"/>
          <w:sz w:val="18"/>
          <w:szCs w:val="18"/>
        </w:rPr>
        <w:t>September</w:t>
      </w:r>
      <w:r w:rsidRPr="00F61FE4">
        <w:rPr>
          <w:rFonts w:ascii="Arial" w:hAnsi="Arial" w:cs="Arial"/>
          <w:b/>
          <w:bCs/>
          <w:color w:val="CF4A02"/>
          <w:sz w:val="18"/>
          <w:szCs w:val="18"/>
        </w:rPr>
        <w:t xml:space="preserve"> 202</w:t>
      </w:r>
      <w:r>
        <w:rPr>
          <w:rFonts w:ascii="Arial" w:hAnsi="Arial" w:cs="Arial"/>
          <w:b/>
          <w:bCs/>
          <w:color w:val="CF4A02"/>
          <w:sz w:val="18"/>
          <w:szCs w:val="18"/>
        </w:rPr>
        <w:t>4</w:t>
      </w:r>
      <w:r w:rsidRPr="00F61FE4">
        <w:rPr>
          <w:rFonts w:ascii="Arial" w:hAnsi="Arial" w:cs="Arial"/>
          <w:b/>
          <w:bCs/>
          <w:color w:val="CF4A02"/>
          <w:sz w:val="18"/>
          <w:szCs w:val="18"/>
          <w:cs/>
        </w:rPr>
        <w:t xml:space="preserve"> </w:t>
      </w:r>
      <w:r w:rsidRPr="00F61FE4">
        <w:rPr>
          <w:rFonts w:ascii="Arial" w:hAnsi="Arial" w:cs="Arial"/>
          <w:b/>
          <w:bCs/>
          <w:color w:val="CF4A02"/>
          <w:sz w:val="18"/>
          <w:szCs w:val="18"/>
        </w:rPr>
        <w:t>and 2023</w:t>
      </w:r>
      <w:r w:rsidRPr="00F61FE4">
        <w:rPr>
          <w:rFonts w:ascii="Arial" w:hAnsi="Arial" w:cs="Arial"/>
          <w:b/>
          <w:bCs/>
          <w:color w:val="CF4A02"/>
          <w:sz w:val="18"/>
          <w:szCs w:val="18"/>
          <w:cs/>
        </w:rPr>
        <w:t xml:space="preserve"> </w:t>
      </w:r>
      <w:r w:rsidRPr="00F61FE4">
        <w:rPr>
          <w:rFonts w:ascii="Arial" w:hAnsi="Arial" w:cs="Arial"/>
          <w:b/>
          <w:bCs/>
          <w:color w:val="CF4A02"/>
          <w:sz w:val="18"/>
          <w:szCs w:val="18"/>
        </w:rPr>
        <w:t>with related parties were as follows:</w:t>
      </w:r>
    </w:p>
    <w:p w14:paraId="23AB3C15" w14:textId="77777777" w:rsidR="001F19A6" w:rsidRPr="005306BC" w:rsidRDefault="001F19A6" w:rsidP="001F19A6">
      <w:pPr>
        <w:ind w:left="547" w:hanging="547"/>
        <w:jc w:val="thaiDistribute"/>
        <w:rPr>
          <w:rFonts w:ascii="Arial" w:hAnsi="Arial" w:cs="Arial"/>
          <w:b/>
          <w:bCs/>
          <w:color w:val="CF4A02"/>
          <w:sz w:val="18"/>
          <w:szCs w:val="18"/>
        </w:rPr>
      </w:pPr>
    </w:p>
    <w:tbl>
      <w:tblPr>
        <w:tblW w:w="9002" w:type="dxa"/>
        <w:tblInd w:w="558" w:type="dxa"/>
        <w:tblLayout w:type="fixed"/>
        <w:tblLook w:val="04A0" w:firstRow="1" w:lastRow="0" w:firstColumn="1" w:lastColumn="0" w:noHBand="0" w:noVBand="1"/>
      </w:tblPr>
      <w:tblGrid>
        <w:gridCol w:w="4653"/>
        <w:gridCol w:w="2245"/>
        <w:gridCol w:w="2104"/>
      </w:tblGrid>
      <w:tr w:rsidR="001F19A6" w:rsidRPr="00F529E0" w14:paraId="1EC9F9F9" w14:textId="77777777" w:rsidTr="00C42D5D">
        <w:trPr>
          <w:trHeight w:val="20"/>
          <w:tblHeader/>
        </w:trPr>
        <w:tc>
          <w:tcPr>
            <w:tcW w:w="4653" w:type="dxa"/>
          </w:tcPr>
          <w:p w14:paraId="67D79A77" w14:textId="77777777" w:rsidR="001F19A6" w:rsidRPr="00F529E0" w:rsidRDefault="001F19A6" w:rsidP="00C42D5D">
            <w:pPr>
              <w:widowControl w:val="0"/>
              <w:ind w:right="58"/>
              <w:rPr>
                <w:rFonts w:ascii="Arial" w:eastAsia="GLYPHICONS Halflings" w:hAnsi="Arial" w:cs="Arial"/>
                <w:color w:val="000000" w:themeColor="text1"/>
                <w:sz w:val="18"/>
                <w:szCs w:val="18"/>
                <w:cs/>
              </w:rPr>
            </w:pPr>
          </w:p>
        </w:tc>
        <w:tc>
          <w:tcPr>
            <w:tcW w:w="4349" w:type="dxa"/>
            <w:gridSpan w:val="2"/>
            <w:tcBorders>
              <w:top w:val="single" w:sz="4" w:space="0" w:color="auto"/>
              <w:bottom w:val="single" w:sz="4" w:space="0" w:color="auto"/>
            </w:tcBorders>
          </w:tcPr>
          <w:p w14:paraId="554DA544" w14:textId="77777777" w:rsidR="001F19A6" w:rsidRPr="00F529E0" w:rsidRDefault="001F19A6" w:rsidP="00C42D5D">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Consolidated financial information</w:t>
            </w:r>
          </w:p>
        </w:tc>
      </w:tr>
      <w:tr w:rsidR="001F19A6" w:rsidRPr="00F529E0" w14:paraId="3B1DED81" w14:textId="77777777" w:rsidTr="00C42D5D">
        <w:trPr>
          <w:trHeight w:val="20"/>
          <w:tblHeader/>
        </w:trPr>
        <w:tc>
          <w:tcPr>
            <w:tcW w:w="4653" w:type="dxa"/>
          </w:tcPr>
          <w:p w14:paraId="458777E2" w14:textId="77777777" w:rsidR="001F19A6" w:rsidRPr="00F529E0" w:rsidRDefault="001F19A6" w:rsidP="00C42D5D">
            <w:pPr>
              <w:widowControl w:val="0"/>
              <w:ind w:right="58"/>
              <w:rPr>
                <w:rFonts w:ascii="Arial" w:eastAsia="GLYPHICONS Halflings" w:hAnsi="Arial" w:cs="Arial"/>
                <w:color w:val="000000" w:themeColor="text1"/>
                <w:sz w:val="18"/>
                <w:szCs w:val="18"/>
                <w:cs/>
              </w:rPr>
            </w:pPr>
          </w:p>
        </w:tc>
        <w:tc>
          <w:tcPr>
            <w:tcW w:w="4349" w:type="dxa"/>
            <w:gridSpan w:val="2"/>
            <w:tcBorders>
              <w:top w:val="single" w:sz="4" w:space="0" w:color="auto"/>
              <w:bottom w:val="single" w:sz="4" w:space="0" w:color="auto"/>
            </w:tcBorders>
          </w:tcPr>
          <w:p w14:paraId="790EFC4E" w14:textId="77777777" w:rsidR="001F19A6" w:rsidRPr="00F529E0" w:rsidRDefault="001F19A6" w:rsidP="00C42D5D">
            <w:pPr>
              <w:widowControl w:val="0"/>
              <w:ind w:right="-68"/>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p w14:paraId="4EF2290E" w14:textId="77777777" w:rsidR="001F19A6" w:rsidRPr="00C83856" w:rsidRDefault="001F19A6" w:rsidP="00C42D5D">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For the three-month period ended </w:t>
            </w:r>
            <w:r w:rsidRPr="00F529E0">
              <w:rPr>
                <w:rFonts w:ascii="Arial" w:hAnsi="Arial" w:cs="Arial"/>
                <w:b/>
                <w:bCs/>
                <w:color w:val="000000" w:themeColor="text1"/>
                <w:sz w:val="18"/>
                <w:szCs w:val="18"/>
                <w:lang w:val="en-GB"/>
              </w:rPr>
              <w:t>30 September</w:t>
            </w:r>
          </w:p>
        </w:tc>
      </w:tr>
      <w:tr w:rsidR="001F19A6" w:rsidRPr="00F529E0" w14:paraId="06A43C76" w14:textId="77777777" w:rsidTr="00C42D5D">
        <w:trPr>
          <w:trHeight w:val="20"/>
          <w:tblHeader/>
        </w:trPr>
        <w:tc>
          <w:tcPr>
            <w:tcW w:w="4653" w:type="dxa"/>
          </w:tcPr>
          <w:p w14:paraId="062D4B87" w14:textId="77777777" w:rsidR="001F19A6" w:rsidRPr="00F529E0" w:rsidRDefault="001F19A6" w:rsidP="00C42D5D">
            <w:pPr>
              <w:widowControl w:val="0"/>
              <w:ind w:right="58"/>
              <w:rPr>
                <w:rFonts w:ascii="Arial" w:eastAsia="GLYPHICONS Halflings" w:hAnsi="Arial" w:cs="Arial"/>
                <w:color w:val="000000" w:themeColor="text1"/>
                <w:sz w:val="18"/>
                <w:szCs w:val="18"/>
                <w:cs/>
              </w:rPr>
            </w:pPr>
            <w:bookmarkStart w:id="6" w:name="OLE_LINK3"/>
          </w:p>
        </w:tc>
        <w:tc>
          <w:tcPr>
            <w:tcW w:w="2245" w:type="dxa"/>
            <w:tcBorders>
              <w:top w:val="single" w:sz="4" w:space="0" w:color="auto"/>
            </w:tcBorders>
          </w:tcPr>
          <w:p w14:paraId="12B72F78" w14:textId="629C5154" w:rsidR="001F19A6" w:rsidRPr="00F529E0" w:rsidRDefault="001F19A6" w:rsidP="00C42D5D">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202</w:t>
            </w:r>
            <w:r>
              <w:rPr>
                <w:rFonts w:ascii="Arial" w:hAnsi="Arial" w:cs="Arial"/>
                <w:b/>
                <w:bCs/>
                <w:color w:val="000000" w:themeColor="text1"/>
                <w:sz w:val="18"/>
                <w:szCs w:val="18"/>
                <w:lang w:val="en-GB"/>
              </w:rPr>
              <w:t>4</w:t>
            </w:r>
          </w:p>
        </w:tc>
        <w:tc>
          <w:tcPr>
            <w:tcW w:w="2104" w:type="dxa"/>
            <w:tcBorders>
              <w:top w:val="single" w:sz="4" w:space="0" w:color="auto"/>
            </w:tcBorders>
          </w:tcPr>
          <w:p w14:paraId="18A4D5A1" w14:textId="7C78FD8F" w:rsidR="001F19A6" w:rsidRPr="00F529E0" w:rsidRDefault="001F19A6" w:rsidP="00C42D5D">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202</w:t>
            </w:r>
            <w:r>
              <w:rPr>
                <w:rFonts w:ascii="Arial" w:hAnsi="Arial" w:cs="Arial"/>
                <w:b/>
                <w:bCs/>
                <w:color w:val="000000" w:themeColor="text1"/>
                <w:sz w:val="18"/>
                <w:szCs w:val="18"/>
                <w:lang w:val="en-GB"/>
              </w:rPr>
              <w:t>3</w:t>
            </w:r>
          </w:p>
        </w:tc>
      </w:tr>
      <w:tr w:rsidR="001F19A6" w:rsidRPr="00F529E0" w14:paraId="76E70E3F" w14:textId="77777777" w:rsidTr="00C42D5D">
        <w:trPr>
          <w:trHeight w:val="20"/>
          <w:tblHeader/>
        </w:trPr>
        <w:tc>
          <w:tcPr>
            <w:tcW w:w="4653" w:type="dxa"/>
          </w:tcPr>
          <w:p w14:paraId="65B02C78" w14:textId="77777777" w:rsidR="001F19A6" w:rsidRPr="00F529E0" w:rsidRDefault="001F19A6" w:rsidP="00C42D5D">
            <w:pPr>
              <w:widowControl w:val="0"/>
              <w:ind w:right="58"/>
              <w:rPr>
                <w:rFonts w:ascii="Arial" w:eastAsia="GLYPHICONS Halflings" w:hAnsi="Arial" w:cs="Arial"/>
                <w:color w:val="000000" w:themeColor="text1"/>
                <w:sz w:val="18"/>
                <w:szCs w:val="18"/>
                <w:cs/>
              </w:rPr>
            </w:pPr>
          </w:p>
        </w:tc>
        <w:tc>
          <w:tcPr>
            <w:tcW w:w="2245" w:type="dxa"/>
            <w:tcBorders>
              <w:bottom w:val="single" w:sz="4" w:space="0" w:color="auto"/>
            </w:tcBorders>
          </w:tcPr>
          <w:p w14:paraId="32A6DAE0" w14:textId="77777777" w:rsidR="001F19A6" w:rsidRPr="00F529E0" w:rsidRDefault="001F19A6" w:rsidP="00C42D5D">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2104" w:type="dxa"/>
            <w:tcBorders>
              <w:bottom w:val="single" w:sz="4" w:space="0" w:color="auto"/>
            </w:tcBorders>
          </w:tcPr>
          <w:p w14:paraId="462790B3" w14:textId="77777777" w:rsidR="001F19A6" w:rsidRPr="00F529E0" w:rsidRDefault="001F19A6" w:rsidP="00C42D5D">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r>
      <w:tr w:rsidR="001F19A6" w:rsidRPr="00F529E0" w14:paraId="5BB61354" w14:textId="77777777" w:rsidTr="00C42D5D">
        <w:trPr>
          <w:trHeight w:val="20"/>
        </w:trPr>
        <w:tc>
          <w:tcPr>
            <w:tcW w:w="4653" w:type="dxa"/>
            <w:vAlign w:val="center"/>
            <w:hideMark/>
          </w:tcPr>
          <w:p w14:paraId="191A8452" w14:textId="77777777" w:rsidR="001F19A6" w:rsidRPr="00F529E0" w:rsidRDefault="001F19A6" w:rsidP="00C42D5D">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Revenues</w:t>
            </w:r>
          </w:p>
        </w:tc>
        <w:tc>
          <w:tcPr>
            <w:tcW w:w="2245" w:type="dxa"/>
            <w:shd w:val="clear" w:color="auto" w:fill="FAFAFA"/>
            <w:vAlign w:val="center"/>
          </w:tcPr>
          <w:p w14:paraId="2952F3F7" w14:textId="77777777" w:rsidR="001F19A6" w:rsidRPr="00F529E0" w:rsidRDefault="001F19A6" w:rsidP="00C42D5D">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6E660AB7" w14:textId="77777777" w:rsidR="001F19A6" w:rsidRPr="00F529E0" w:rsidRDefault="001F19A6" w:rsidP="00C42D5D">
            <w:pPr>
              <w:widowControl w:val="0"/>
              <w:adjustRightInd w:val="0"/>
              <w:ind w:right="-72" w:firstLine="14"/>
              <w:jc w:val="right"/>
              <w:rPr>
                <w:rFonts w:ascii="Arial" w:eastAsia="GLYPHICONS Halflings" w:hAnsi="Arial" w:cs="Arial"/>
                <w:color w:val="000000" w:themeColor="text1"/>
                <w:sz w:val="18"/>
                <w:szCs w:val="18"/>
                <w:cs/>
              </w:rPr>
            </w:pPr>
          </w:p>
        </w:tc>
      </w:tr>
      <w:tr w:rsidR="001F19A6" w:rsidRPr="00F529E0" w14:paraId="737F2DA6" w14:textId="77777777" w:rsidTr="00C42D5D">
        <w:trPr>
          <w:trHeight w:val="20"/>
        </w:trPr>
        <w:tc>
          <w:tcPr>
            <w:tcW w:w="4653" w:type="dxa"/>
            <w:vAlign w:val="center"/>
            <w:hideMark/>
          </w:tcPr>
          <w:p w14:paraId="7310594D" w14:textId="77777777" w:rsidR="001F19A6" w:rsidRPr="00F529E0" w:rsidRDefault="001F19A6" w:rsidP="00C42D5D">
            <w:pPr>
              <w:widowControl w:val="0"/>
              <w:ind w:left="149" w:right="62"/>
              <w:rPr>
                <w:rFonts w:ascii="Arial" w:hAnsi="Arial" w:cs="Arial"/>
                <w:b/>
                <w:bCs/>
                <w:color w:val="000000" w:themeColor="text1"/>
                <w:sz w:val="18"/>
                <w:szCs w:val="18"/>
                <w:cs/>
              </w:rPr>
            </w:pPr>
            <w:r w:rsidRPr="00F529E0">
              <w:rPr>
                <w:rFonts w:ascii="Arial" w:hAnsi="Arial" w:cs="Arial"/>
                <w:b/>
                <w:bCs/>
                <w:color w:val="000000" w:themeColor="text1"/>
                <w:sz w:val="18"/>
                <w:szCs w:val="18"/>
              </w:rPr>
              <w:t>Related company of ultimate parent</w:t>
            </w:r>
          </w:p>
        </w:tc>
        <w:tc>
          <w:tcPr>
            <w:tcW w:w="2245" w:type="dxa"/>
            <w:shd w:val="clear" w:color="auto" w:fill="FAFAFA"/>
            <w:vAlign w:val="center"/>
          </w:tcPr>
          <w:p w14:paraId="553ECC5E" w14:textId="77777777" w:rsidR="001F19A6" w:rsidRPr="00F529E0" w:rsidRDefault="001F19A6" w:rsidP="00C42D5D">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6533137A" w14:textId="77777777" w:rsidR="001F19A6" w:rsidRPr="00F529E0" w:rsidRDefault="001F19A6" w:rsidP="00C42D5D">
            <w:pPr>
              <w:widowControl w:val="0"/>
              <w:adjustRightInd w:val="0"/>
              <w:ind w:right="-72" w:firstLine="14"/>
              <w:jc w:val="right"/>
              <w:rPr>
                <w:rFonts w:ascii="Arial" w:eastAsia="GLYPHICONS Halflings" w:hAnsi="Arial" w:cs="Arial"/>
                <w:color w:val="000000" w:themeColor="text1"/>
                <w:sz w:val="18"/>
                <w:szCs w:val="18"/>
                <w:cs/>
              </w:rPr>
            </w:pPr>
          </w:p>
        </w:tc>
      </w:tr>
      <w:tr w:rsidR="005306BC" w:rsidRPr="00F529E0" w14:paraId="7B6BB32D" w14:textId="77777777" w:rsidTr="00C42D5D">
        <w:trPr>
          <w:trHeight w:val="20"/>
        </w:trPr>
        <w:tc>
          <w:tcPr>
            <w:tcW w:w="4653" w:type="dxa"/>
            <w:vAlign w:val="center"/>
          </w:tcPr>
          <w:p w14:paraId="588269B3" w14:textId="7BE359B5" w:rsidR="005306BC" w:rsidRPr="00920CE1" w:rsidRDefault="005306BC" w:rsidP="001F19A6">
            <w:pPr>
              <w:widowControl w:val="0"/>
              <w:ind w:right="62" w:firstLine="291"/>
              <w:rPr>
                <w:rFonts w:ascii="Arial" w:eastAsia="GLYPHICONS Halflings" w:hAnsi="Arial" w:cs="Arial"/>
                <w:color w:val="000000" w:themeColor="text1"/>
                <w:sz w:val="18"/>
                <w:szCs w:val="18"/>
              </w:rPr>
            </w:pPr>
            <w:r w:rsidRPr="00F529E0">
              <w:rPr>
                <w:rFonts w:ascii="Arial" w:eastAsia="GLYPHICONS Halflings" w:hAnsi="Arial" w:cs="Arial"/>
                <w:color w:val="000000" w:themeColor="text1"/>
                <w:sz w:val="18"/>
                <w:szCs w:val="18"/>
              </w:rPr>
              <w:t>Claim recovered from reinsurers</w:t>
            </w:r>
          </w:p>
        </w:tc>
        <w:tc>
          <w:tcPr>
            <w:tcW w:w="2245" w:type="dxa"/>
            <w:shd w:val="clear" w:color="auto" w:fill="FAFAFA"/>
          </w:tcPr>
          <w:p w14:paraId="1E1DD6AA" w14:textId="5988FCBD" w:rsidR="005306BC" w:rsidRDefault="005306BC" w:rsidP="001F19A6">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171,741</w:t>
            </w:r>
          </w:p>
        </w:tc>
        <w:tc>
          <w:tcPr>
            <w:tcW w:w="2104" w:type="dxa"/>
          </w:tcPr>
          <w:p w14:paraId="79C0FB0A" w14:textId="7D47FFBA" w:rsidR="005306BC" w:rsidRPr="003F5F71" w:rsidRDefault="005306BC" w:rsidP="001F19A6">
            <w:pPr>
              <w:widowControl w:val="0"/>
              <w:tabs>
                <w:tab w:val="decimal" w:pos="0"/>
              </w:tabs>
              <w:ind w:right="-72"/>
              <w:jc w:val="right"/>
              <w:rPr>
                <w:rFonts w:ascii="Arial" w:hAnsi="Arial" w:cs="Arial"/>
                <w:color w:val="000000" w:themeColor="text1"/>
                <w:sz w:val="18"/>
                <w:szCs w:val="18"/>
              </w:rPr>
            </w:pPr>
            <w:r w:rsidRPr="003F5F71">
              <w:rPr>
                <w:rFonts w:ascii="Arial" w:hAnsi="Arial" w:cs="Arial"/>
                <w:color w:val="000000" w:themeColor="text1"/>
                <w:sz w:val="18"/>
                <w:szCs w:val="18"/>
              </w:rPr>
              <w:t>79,834</w:t>
            </w:r>
          </w:p>
        </w:tc>
      </w:tr>
      <w:tr w:rsidR="001F19A6" w:rsidRPr="00F529E0" w14:paraId="031F49D1" w14:textId="77777777" w:rsidTr="00C42D5D">
        <w:trPr>
          <w:trHeight w:val="20"/>
        </w:trPr>
        <w:tc>
          <w:tcPr>
            <w:tcW w:w="4653" w:type="dxa"/>
            <w:vAlign w:val="center"/>
            <w:hideMark/>
          </w:tcPr>
          <w:p w14:paraId="63AB8D7D" w14:textId="77777777" w:rsidR="001F19A6" w:rsidRPr="00F529E0" w:rsidRDefault="001F19A6" w:rsidP="001F19A6">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Fee and commission income</w:t>
            </w:r>
          </w:p>
        </w:tc>
        <w:tc>
          <w:tcPr>
            <w:tcW w:w="2245" w:type="dxa"/>
            <w:shd w:val="clear" w:color="auto" w:fill="FAFAFA"/>
          </w:tcPr>
          <w:p w14:paraId="475FF00B" w14:textId="615581ED" w:rsidR="001F19A6" w:rsidRPr="00F529E0" w:rsidRDefault="00920CE1" w:rsidP="001F19A6">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96,323</w:t>
            </w:r>
          </w:p>
        </w:tc>
        <w:tc>
          <w:tcPr>
            <w:tcW w:w="2104" w:type="dxa"/>
          </w:tcPr>
          <w:p w14:paraId="4688A499" w14:textId="389ADCF4" w:rsidR="001F19A6" w:rsidRPr="003F5F71" w:rsidRDefault="001F19A6" w:rsidP="001F19A6">
            <w:pPr>
              <w:widowControl w:val="0"/>
              <w:tabs>
                <w:tab w:val="decimal" w:pos="0"/>
              </w:tabs>
              <w:ind w:right="-72"/>
              <w:jc w:val="right"/>
              <w:rPr>
                <w:rFonts w:ascii="Arial" w:hAnsi="Arial" w:cs="Arial"/>
                <w:color w:val="000000" w:themeColor="text1"/>
                <w:sz w:val="18"/>
                <w:szCs w:val="18"/>
              </w:rPr>
            </w:pPr>
            <w:r w:rsidRPr="003F5F71">
              <w:rPr>
                <w:rFonts w:ascii="Arial" w:hAnsi="Arial" w:cs="Arial"/>
                <w:color w:val="000000" w:themeColor="text1"/>
                <w:sz w:val="18"/>
                <w:szCs w:val="18"/>
              </w:rPr>
              <w:t>88,907</w:t>
            </w:r>
          </w:p>
        </w:tc>
      </w:tr>
      <w:tr w:rsidR="001F19A6" w:rsidRPr="00F529E0" w14:paraId="7C032A73" w14:textId="77777777" w:rsidTr="00C42D5D">
        <w:trPr>
          <w:trHeight w:val="20"/>
        </w:trPr>
        <w:tc>
          <w:tcPr>
            <w:tcW w:w="4653" w:type="dxa"/>
            <w:vAlign w:val="center"/>
            <w:hideMark/>
          </w:tcPr>
          <w:p w14:paraId="625F8E4C" w14:textId="77777777" w:rsidR="001F19A6" w:rsidRPr="00F529E0" w:rsidRDefault="001F19A6" w:rsidP="001F19A6">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Other income</w:t>
            </w:r>
          </w:p>
        </w:tc>
        <w:tc>
          <w:tcPr>
            <w:tcW w:w="2245" w:type="dxa"/>
            <w:shd w:val="clear" w:color="auto" w:fill="FAFAFA"/>
          </w:tcPr>
          <w:p w14:paraId="06E2DC5F" w14:textId="38299A43" w:rsidR="001F19A6" w:rsidRPr="005A1C47" w:rsidRDefault="00505F29" w:rsidP="001F19A6">
            <w:pPr>
              <w:widowControl w:val="0"/>
              <w:tabs>
                <w:tab w:val="decimal" w:pos="0"/>
              </w:tabs>
              <w:ind w:right="-72"/>
              <w:jc w:val="right"/>
              <w:rPr>
                <w:rFonts w:ascii="Arial" w:hAnsi="Arial" w:cs="Browallia New"/>
                <w:color w:val="000000" w:themeColor="text1"/>
                <w:sz w:val="18"/>
                <w:szCs w:val="22"/>
                <w:lang w:val="en-GB" w:bidi="th-TH"/>
              </w:rPr>
            </w:pPr>
            <w:r w:rsidRPr="005A1C47">
              <w:rPr>
                <w:rFonts w:ascii="Arial" w:hAnsi="Arial" w:cs="Browallia New"/>
                <w:color w:val="000000" w:themeColor="text1"/>
                <w:sz w:val="18"/>
                <w:szCs w:val="22"/>
                <w:lang w:val="en-GB" w:bidi="th-TH"/>
              </w:rPr>
              <w:t>1,902</w:t>
            </w:r>
          </w:p>
        </w:tc>
        <w:tc>
          <w:tcPr>
            <w:tcW w:w="2104" w:type="dxa"/>
          </w:tcPr>
          <w:p w14:paraId="482CDC10" w14:textId="3AF219AF" w:rsidR="001F19A6" w:rsidRPr="005A1C47" w:rsidRDefault="00505F29" w:rsidP="001F19A6">
            <w:pPr>
              <w:widowControl w:val="0"/>
              <w:tabs>
                <w:tab w:val="decimal" w:pos="0"/>
              </w:tabs>
              <w:ind w:right="-72"/>
              <w:jc w:val="right"/>
              <w:rPr>
                <w:rFonts w:ascii="Arial" w:hAnsi="Arial" w:cs="Arial"/>
                <w:color w:val="000000" w:themeColor="text1"/>
                <w:sz w:val="18"/>
                <w:szCs w:val="18"/>
              </w:rPr>
            </w:pPr>
            <w:r w:rsidRPr="005A1C47">
              <w:rPr>
                <w:rFonts w:ascii="Arial" w:hAnsi="Arial" w:cs="Arial"/>
                <w:color w:val="000000" w:themeColor="text1"/>
                <w:sz w:val="18"/>
                <w:szCs w:val="18"/>
              </w:rPr>
              <w:t>426</w:t>
            </w:r>
          </w:p>
        </w:tc>
      </w:tr>
      <w:tr w:rsidR="001F19A6" w:rsidRPr="00F529E0" w14:paraId="7DAC3B77" w14:textId="77777777" w:rsidTr="00C42D5D">
        <w:trPr>
          <w:trHeight w:val="20"/>
        </w:trPr>
        <w:tc>
          <w:tcPr>
            <w:tcW w:w="4653" w:type="dxa"/>
            <w:vAlign w:val="center"/>
          </w:tcPr>
          <w:p w14:paraId="330F7C37" w14:textId="77777777" w:rsidR="001F19A6" w:rsidRPr="00F529E0" w:rsidRDefault="001F19A6" w:rsidP="001F19A6">
            <w:pPr>
              <w:widowControl w:val="0"/>
              <w:ind w:right="62"/>
              <w:rPr>
                <w:rFonts w:ascii="Arial" w:eastAsia="GLYPHICONS Halflings" w:hAnsi="Arial" w:cs="Arial"/>
                <w:color w:val="000000" w:themeColor="text1"/>
                <w:sz w:val="18"/>
                <w:szCs w:val="18"/>
              </w:rPr>
            </w:pPr>
          </w:p>
        </w:tc>
        <w:tc>
          <w:tcPr>
            <w:tcW w:w="2245" w:type="dxa"/>
            <w:shd w:val="clear" w:color="auto" w:fill="FAFAFA"/>
            <w:vAlign w:val="center"/>
          </w:tcPr>
          <w:p w14:paraId="741D12E2" w14:textId="77777777" w:rsidR="001F19A6" w:rsidRPr="005A1C47" w:rsidRDefault="001F19A6" w:rsidP="001F19A6">
            <w:pPr>
              <w:widowControl w:val="0"/>
              <w:tabs>
                <w:tab w:val="decimal" w:pos="0"/>
              </w:tabs>
              <w:ind w:right="-72"/>
              <w:jc w:val="right"/>
              <w:rPr>
                <w:rFonts w:ascii="Arial" w:hAnsi="Arial" w:cs="Arial"/>
                <w:color w:val="000000" w:themeColor="text1"/>
                <w:sz w:val="18"/>
                <w:szCs w:val="18"/>
              </w:rPr>
            </w:pPr>
          </w:p>
        </w:tc>
        <w:tc>
          <w:tcPr>
            <w:tcW w:w="2104" w:type="dxa"/>
            <w:vAlign w:val="center"/>
          </w:tcPr>
          <w:p w14:paraId="1A6A5E31" w14:textId="77777777" w:rsidR="001F19A6" w:rsidRPr="005A1C47" w:rsidRDefault="001F19A6" w:rsidP="001F19A6">
            <w:pPr>
              <w:widowControl w:val="0"/>
              <w:tabs>
                <w:tab w:val="decimal" w:pos="1544"/>
              </w:tabs>
              <w:ind w:right="-72" w:hanging="14"/>
              <w:jc w:val="right"/>
              <w:rPr>
                <w:rFonts w:ascii="Arial" w:hAnsi="Arial" w:cs="Arial"/>
                <w:color w:val="000000" w:themeColor="text1"/>
                <w:sz w:val="18"/>
                <w:szCs w:val="18"/>
              </w:rPr>
            </w:pPr>
          </w:p>
        </w:tc>
      </w:tr>
      <w:tr w:rsidR="001F19A6" w:rsidRPr="00F529E0" w14:paraId="581B58A0" w14:textId="77777777" w:rsidTr="00C42D5D">
        <w:trPr>
          <w:trHeight w:val="20"/>
        </w:trPr>
        <w:tc>
          <w:tcPr>
            <w:tcW w:w="4653" w:type="dxa"/>
            <w:vAlign w:val="center"/>
          </w:tcPr>
          <w:p w14:paraId="537230E0" w14:textId="77777777" w:rsidR="001F19A6" w:rsidRPr="00F529E0" w:rsidRDefault="001F19A6" w:rsidP="001F19A6">
            <w:pPr>
              <w:widowControl w:val="0"/>
              <w:ind w:left="149" w:right="62"/>
              <w:rPr>
                <w:rFonts w:ascii="Arial" w:eastAsia="GLYPHICONS Halflings" w:hAnsi="Arial" w:cs="Arial"/>
                <w:color w:val="000000" w:themeColor="text1"/>
                <w:sz w:val="18"/>
                <w:szCs w:val="18"/>
              </w:rPr>
            </w:pPr>
            <w:r>
              <w:rPr>
                <w:rFonts w:ascii="Arial" w:eastAsia="GLYPHICONS Halflings" w:hAnsi="Arial" w:cs="Arial"/>
                <w:b/>
                <w:bCs/>
                <w:color w:val="000000" w:themeColor="text1"/>
                <w:sz w:val="18"/>
                <w:szCs w:val="18"/>
              </w:rPr>
              <w:t>Associates</w:t>
            </w:r>
          </w:p>
        </w:tc>
        <w:tc>
          <w:tcPr>
            <w:tcW w:w="2245" w:type="dxa"/>
            <w:shd w:val="clear" w:color="auto" w:fill="FAFAFA"/>
            <w:vAlign w:val="center"/>
          </w:tcPr>
          <w:p w14:paraId="5EC9E9E6" w14:textId="77777777" w:rsidR="001F19A6" w:rsidRPr="005A1C47" w:rsidRDefault="001F19A6" w:rsidP="001F19A6">
            <w:pPr>
              <w:widowControl w:val="0"/>
              <w:tabs>
                <w:tab w:val="decimal" w:pos="0"/>
              </w:tabs>
              <w:ind w:right="-72"/>
              <w:jc w:val="right"/>
              <w:rPr>
                <w:rFonts w:ascii="Arial" w:hAnsi="Arial" w:cs="Arial"/>
                <w:color w:val="000000" w:themeColor="text1"/>
                <w:sz w:val="18"/>
                <w:szCs w:val="18"/>
              </w:rPr>
            </w:pPr>
          </w:p>
        </w:tc>
        <w:tc>
          <w:tcPr>
            <w:tcW w:w="2104" w:type="dxa"/>
            <w:vAlign w:val="center"/>
          </w:tcPr>
          <w:p w14:paraId="031F054F" w14:textId="77777777" w:rsidR="001F19A6" w:rsidRPr="005A1C47" w:rsidRDefault="001F19A6" w:rsidP="001F19A6">
            <w:pPr>
              <w:widowControl w:val="0"/>
              <w:tabs>
                <w:tab w:val="decimal" w:pos="1544"/>
              </w:tabs>
              <w:ind w:right="-72" w:hanging="14"/>
              <w:jc w:val="right"/>
              <w:rPr>
                <w:rFonts w:ascii="Arial" w:hAnsi="Arial" w:cs="Arial"/>
                <w:color w:val="000000" w:themeColor="text1"/>
                <w:sz w:val="18"/>
                <w:szCs w:val="18"/>
              </w:rPr>
            </w:pPr>
          </w:p>
        </w:tc>
      </w:tr>
      <w:tr w:rsidR="001F19A6" w:rsidRPr="00F529E0" w14:paraId="218D3B67" w14:textId="77777777" w:rsidTr="00C42D5D">
        <w:trPr>
          <w:trHeight w:val="20"/>
        </w:trPr>
        <w:tc>
          <w:tcPr>
            <w:tcW w:w="4653" w:type="dxa"/>
            <w:vAlign w:val="center"/>
          </w:tcPr>
          <w:p w14:paraId="2C23E36C" w14:textId="77777777" w:rsidR="001F19A6" w:rsidRPr="00F529E0" w:rsidRDefault="001F19A6" w:rsidP="001F19A6">
            <w:pPr>
              <w:widowControl w:val="0"/>
              <w:ind w:right="62" w:firstLine="291"/>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Other income</w:t>
            </w:r>
          </w:p>
        </w:tc>
        <w:tc>
          <w:tcPr>
            <w:tcW w:w="2245" w:type="dxa"/>
            <w:shd w:val="clear" w:color="auto" w:fill="FAFAFA"/>
            <w:vAlign w:val="center"/>
          </w:tcPr>
          <w:p w14:paraId="77D862EC" w14:textId="053DBD52" w:rsidR="001F19A6" w:rsidRPr="005A1C47" w:rsidRDefault="00920CE1" w:rsidP="001F19A6">
            <w:pPr>
              <w:widowControl w:val="0"/>
              <w:tabs>
                <w:tab w:val="decimal" w:pos="0"/>
              </w:tabs>
              <w:ind w:right="-72"/>
              <w:jc w:val="right"/>
              <w:rPr>
                <w:rFonts w:ascii="Arial" w:hAnsi="Arial" w:cs="Arial"/>
                <w:color w:val="000000" w:themeColor="text1"/>
                <w:sz w:val="18"/>
                <w:szCs w:val="18"/>
              </w:rPr>
            </w:pPr>
            <w:r w:rsidRPr="005A1C47">
              <w:rPr>
                <w:rFonts w:ascii="Arial" w:hAnsi="Arial" w:cs="Arial"/>
                <w:color w:val="000000" w:themeColor="text1"/>
                <w:sz w:val="18"/>
                <w:szCs w:val="18"/>
              </w:rPr>
              <w:t>5,013</w:t>
            </w:r>
          </w:p>
        </w:tc>
        <w:tc>
          <w:tcPr>
            <w:tcW w:w="2104" w:type="dxa"/>
            <w:vAlign w:val="center"/>
          </w:tcPr>
          <w:p w14:paraId="4357FCE2" w14:textId="3B62B07B" w:rsidR="001F19A6" w:rsidRPr="005A1C47" w:rsidRDefault="001F19A6" w:rsidP="001F19A6">
            <w:pPr>
              <w:widowControl w:val="0"/>
              <w:tabs>
                <w:tab w:val="decimal" w:pos="1544"/>
              </w:tabs>
              <w:ind w:right="-72" w:hanging="14"/>
              <w:jc w:val="right"/>
              <w:rPr>
                <w:rFonts w:ascii="Arial" w:hAnsi="Arial" w:cs="Arial"/>
                <w:color w:val="000000" w:themeColor="text1"/>
                <w:sz w:val="18"/>
                <w:szCs w:val="18"/>
              </w:rPr>
            </w:pPr>
            <w:r w:rsidRPr="005A1C47">
              <w:rPr>
                <w:rFonts w:ascii="Arial" w:hAnsi="Arial" w:cs="Arial"/>
                <w:color w:val="000000" w:themeColor="text1"/>
                <w:sz w:val="18"/>
                <w:szCs w:val="18"/>
              </w:rPr>
              <w:t>158</w:t>
            </w:r>
          </w:p>
        </w:tc>
      </w:tr>
      <w:tr w:rsidR="001F19A6" w:rsidRPr="00F529E0" w14:paraId="75FED562" w14:textId="77777777" w:rsidTr="00C42D5D">
        <w:trPr>
          <w:trHeight w:val="20"/>
        </w:trPr>
        <w:tc>
          <w:tcPr>
            <w:tcW w:w="4653" w:type="dxa"/>
            <w:vAlign w:val="center"/>
          </w:tcPr>
          <w:p w14:paraId="422C94F7" w14:textId="77777777" w:rsidR="001F19A6" w:rsidRPr="00F529E0" w:rsidRDefault="001F19A6" w:rsidP="001F19A6">
            <w:pPr>
              <w:widowControl w:val="0"/>
              <w:ind w:right="62"/>
              <w:rPr>
                <w:rFonts w:ascii="Arial" w:eastAsia="GLYPHICONS Halflings" w:hAnsi="Arial" w:cs="Arial"/>
                <w:color w:val="000000" w:themeColor="text1"/>
                <w:sz w:val="18"/>
                <w:szCs w:val="18"/>
              </w:rPr>
            </w:pPr>
          </w:p>
        </w:tc>
        <w:tc>
          <w:tcPr>
            <w:tcW w:w="2245" w:type="dxa"/>
            <w:shd w:val="clear" w:color="auto" w:fill="FAFAFA"/>
            <w:vAlign w:val="center"/>
          </w:tcPr>
          <w:p w14:paraId="435BAA90" w14:textId="77777777" w:rsidR="001F19A6" w:rsidRPr="005A1C47" w:rsidRDefault="001F19A6" w:rsidP="001F19A6">
            <w:pPr>
              <w:widowControl w:val="0"/>
              <w:tabs>
                <w:tab w:val="decimal" w:pos="0"/>
              </w:tabs>
              <w:ind w:right="-72"/>
              <w:jc w:val="right"/>
              <w:rPr>
                <w:rFonts w:ascii="Arial" w:hAnsi="Arial" w:cs="Arial"/>
                <w:color w:val="000000" w:themeColor="text1"/>
                <w:sz w:val="18"/>
                <w:szCs w:val="18"/>
              </w:rPr>
            </w:pPr>
          </w:p>
        </w:tc>
        <w:tc>
          <w:tcPr>
            <w:tcW w:w="2104" w:type="dxa"/>
            <w:vAlign w:val="center"/>
          </w:tcPr>
          <w:p w14:paraId="2EAB2031" w14:textId="77777777" w:rsidR="001F19A6" w:rsidRPr="005A1C47" w:rsidRDefault="001F19A6" w:rsidP="001F19A6">
            <w:pPr>
              <w:widowControl w:val="0"/>
              <w:tabs>
                <w:tab w:val="decimal" w:pos="1544"/>
              </w:tabs>
              <w:ind w:right="-72" w:hanging="14"/>
              <w:jc w:val="right"/>
              <w:rPr>
                <w:rFonts w:ascii="Arial" w:hAnsi="Arial" w:cs="Arial"/>
                <w:color w:val="000000" w:themeColor="text1"/>
                <w:sz w:val="18"/>
                <w:szCs w:val="18"/>
              </w:rPr>
            </w:pPr>
          </w:p>
        </w:tc>
      </w:tr>
      <w:tr w:rsidR="001F19A6" w:rsidRPr="00F529E0" w14:paraId="2DA0820A" w14:textId="77777777" w:rsidTr="00C42D5D">
        <w:trPr>
          <w:trHeight w:val="20"/>
        </w:trPr>
        <w:tc>
          <w:tcPr>
            <w:tcW w:w="4653" w:type="dxa"/>
            <w:vAlign w:val="center"/>
            <w:hideMark/>
          </w:tcPr>
          <w:p w14:paraId="4C4D0BC9" w14:textId="77777777" w:rsidR="001F19A6" w:rsidRPr="00F529E0" w:rsidRDefault="001F19A6" w:rsidP="001F19A6">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Expenses</w:t>
            </w:r>
          </w:p>
        </w:tc>
        <w:tc>
          <w:tcPr>
            <w:tcW w:w="2245" w:type="dxa"/>
            <w:shd w:val="clear" w:color="auto" w:fill="FAFAFA"/>
            <w:vAlign w:val="center"/>
          </w:tcPr>
          <w:p w14:paraId="42C9E92C" w14:textId="77777777" w:rsidR="001F19A6" w:rsidRPr="005A1C47" w:rsidRDefault="001F19A6" w:rsidP="001F19A6">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57031DF1" w14:textId="77777777" w:rsidR="001F19A6" w:rsidRPr="005A1C47" w:rsidRDefault="001F19A6" w:rsidP="001F19A6">
            <w:pPr>
              <w:widowControl w:val="0"/>
              <w:adjustRightInd w:val="0"/>
              <w:ind w:right="-72" w:firstLine="14"/>
              <w:jc w:val="right"/>
              <w:rPr>
                <w:rFonts w:ascii="Arial" w:eastAsia="GLYPHICONS Halflings" w:hAnsi="Arial" w:cs="Arial"/>
                <w:color w:val="000000" w:themeColor="text1"/>
                <w:sz w:val="18"/>
                <w:szCs w:val="18"/>
                <w:cs/>
              </w:rPr>
            </w:pPr>
          </w:p>
        </w:tc>
      </w:tr>
      <w:tr w:rsidR="001F19A6" w:rsidRPr="00F529E0" w14:paraId="2457E9EC" w14:textId="77777777" w:rsidTr="00C42D5D">
        <w:trPr>
          <w:trHeight w:val="20"/>
        </w:trPr>
        <w:tc>
          <w:tcPr>
            <w:tcW w:w="4653" w:type="dxa"/>
            <w:vAlign w:val="center"/>
            <w:hideMark/>
          </w:tcPr>
          <w:p w14:paraId="01A98B29" w14:textId="77777777" w:rsidR="001F19A6" w:rsidRPr="00F529E0" w:rsidRDefault="001F19A6" w:rsidP="001F19A6">
            <w:pPr>
              <w:widowControl w:val="0"/>
              <w:ind w:right="62" w:firstLine="149"/>
              <w:rPr>
                <w:rFonts w:ascii="Arial" w:hAnsi="Arial" w:cs="Arial"/>
                <w:b/>
                <w:bCs/>
                <w:color w:val="000000" w:themeColor="text1"/>
                <w:sz w:val="18"/>
                <w:szCs w:val="18"/>
                <w:cs/>
              </w:rPr>
            </w:pPr>
            <w:r w:rsidRPr="00F529E0">
              <w:rPr>
                <w:rFonts w:ascii="Arial" w:hAnsi="Arial" w:cs="Arial"/>
                <w:b/>
                <w:bCs/>
                <w:color w:val="000000" w:themeColor="text1"/>
                <w:sz w:val="18"/>
                <w:szCs w:val="18"/>
              </w:rPr>
              <w:t>Related company of ultimate parent</w:t>
            </w:r>
          </w:p>
        </w:tc>
        <w:tc>
          <w:tcPr>
            <w:tcW w:w="2245" w:type="dxa"/>
            <w:shd w:val="clear" w:color="auto" w:fill="FAFAFA"/>
            <w:vAlign w:val="center"/>
          </w:tcPr>
          <w:p w14:paraId="604C48FB" w14:textId="77777777" w:rsidR="001F19A6" w:rsidRPr="005A1C47" w:rsidRDefault="001F19A6" w:rsidP="001F19A6">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6998C203" w14:textId="77777777" w:rsidR="001F19A6" w:rsidRPr="005A1C47" w:rsidRDefault="001F19A6" w:rsidP="001F19A6">
            <w:pPr>
              <w:widowControl w:val="0"/>
              <w:adjustRightInd w:val="0"/>
              <w:ind w:right="-72" w:firstLine="14"/>
              <w:jc w:val="right"/>
              <w:rPr>
                <w:rFonts w:ascii="Arial" w:eastAsia="GLYPHICONS Halflings" w:hAnsi="Arial" w:cs="Arial"/>
                <w:color w:val="000000" w:themeColor="text1"/>
                <w:sz w:val="18"/>
                <w:szCs w:val="18"/>
                <w:cs/>
              </w:rPr>
            </w:pPr>
          </w:p>
        </w:tc>
      </w:tr>
      <w:tr w:rsidR="00920CE1" w:rsidRPr="00F529E0" w14:paraId="59305A53" w14:textId="77777777" w:rsidTr="00C42D5D">
        <w:trPr>
          <w:trHeight w:val="20"/>
        </w:trPr>
        <w:tc>
          <w:tcPr>
            <w:tcW w:w="4653" w:type="dxa"/>
            <w:vAlign w:val="center"/>
          </w:tcPr>
          <w:p w14:paraId="5BB5CDBC" w14:textId="77777777" w:rsidR="00920CE1" w:rsidRPr="00F529E0" w:rsidRDefault="00920CE1" w:rsidP="00920CE1">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Premiums ceded to reinsurers</w:t>
            </w:r>
          </w:p>
        </w:tc>
        <w:tc>
          <w:tcPr>
            <w:tcW w:w="2245" w:type="dxa"/>
            <w:shd w:val="clear" w:color="auto" w:fill="FAFAFA"/>
          </w:tcPr>
          <w:p w14:paraId="68A29EAE" w14:textId="2CFFE640" w:rsidR="00920CE1" w:rsidRPr="005A1C47" w:rsidRDefault="00920CE1" w:rsidP="00920CE1">
            <w:pPr>
              <w:widowControl w:val="0"/>
              <w:adjustRightInd w:val="0"/>
              <w:ind w:right="-72" w:firstLine="14"/>
              <w:jc w:val="right"/>
              <w:rPr>
                <w:rFonts w:ascii="Arial" w:hAnsi="Arial" w:cs="Arial"/>
                <w:color w:val="000000" w:themeColor="text1"/>
                <w:sz w:val="18"/>
                <w:szCs w:val="18"/>
                <w:cs/>
              </w:rPr>
            </w:pPr>
            <w:r w:rsidRPr="005A1C47">
              <w:rPr>
                <w:rFonts w:ascii="Arial" w:hAnsi="Arial" w:cs="Arial"/>
                <w:sz w:val="18"/>
                <w:szCs w:val="18"/>
              </w:rPr>
              <w:t xml:space="preserve"> 588,947 </w:t>
            </w:r>
          </w:p>
        </w:tc>
        <w:tc>
          <w:tcPr>
            <w:tcW w:w="2104" w:type="dxa"/>
          </w:tcPr>
          <w:p w14:paraId="41AE5CF1" w14:textId="54194050" w:rsidR="00920CE1" w:rsidRPr="005A1C47" w:rsidRDefault="00920CE1" w:rsidP="00920CE1">
            <w:pPr>
              <w:widowControl w:val="0"/>
              <w:adjustRightInd w:val="0"/>
              <w:ind w:right="-72" w:firstLine="14"/>
              <w:jc w:val="right"/>
              <w:rPr>
                <w:rFonts w:ascii="Arial" w:eastAsia="GLYPHICONS Halflings" w:hAnsi="Arial" w:cs="Arial"/>
                <w:color w:val="000000" w:themeColor="text1"/>
                <w:sz w:val="18"/>
                <w:szCs w:val="18"/>
                <w:cs/>
              </w:rPr>
            </w:pPr>
            <w:r w:rsidRPr="005A1C47">
              <w:rPr>
                <w:rFonts w:ascii="Arial" w:hAnsi="Arial" w:cs="Arial"/>
                <w:color w:val="000000" w:themeColor="text1"/>
                <w:sz w:val="18"/>
                <w:szCs w:val="18"/>
              </w:rPr>
              <w:t>503,930</w:t>
            </w:r>
          </w:p>
        </w:tc>
      </w:tr>
      <w:tr w:rsidR="00920CE1" w:rsidRPr="00F529E0" w14:paraId="454CE3B1" w14:textId="77777777" w:rsidTr="00C42D5D">
        <w:trPr>
          <w:trHeight w:val="20"/>
        </w:trPr>
        <w:tc>
          <w:tcPr>
            <w:tcW w:w="4653" w:type="dxa"/>
            <w:vAlign w:val="center"/>
          </w:tcPr>
          <w:p w14:paraId="2F05F4A6" w14:textId="77777777" w:rsidR="00920CE1" w:rsidRPr="00F529E0" w:rsidRDefault="00920CE1" w:rsidP="00920CE1">
            <w:pPr>
              <w:widowControl w:val="0"/>
              <w:ind w:right="62" w:firstLine="291"/>
              <w:rPr>
                <w:rFonts w:ascii="Arial" w:eastAsia="GLYPHICONS Halflings" w:hAnsi="Arial" w:cs="Arial"/>
                <w:color w:val="000000" w:themeColor="text1"/>
                <w:sz w:val="18"/>
                <w:szCs w:val="18"/>
              </w:rPr>
            </w:pPr>
            <w:r w:rsidRPr="00F529E0">
              <w:rPr>
                <w:rFonts w:ascii="Arial" w:eastAsia="GLYPHICONS Halflings" w:hAnsi="Arial" w:cs="Arial"/>
                <w:color w:val="000000" w:themeColor="text1"/>
                <w:sz w:val="18"/>
                <w:szCs w:val="18"/>
              </w:rPr>
              <w:t>Commission and brokerage expenses</w:t>
            </w:r>
          </w:p>
        </w:tc>
        <w:tc>
          <w:tcPr>
            <w:tcW w:w="2245" w:type="dxa"/>
            <w:shd w:val="clear" w:color="auto" w:fill="FAFAFA"/>
          </w:tcPr>
          <w:p w14:paraId="12875D9F" w14:textId="7030FF63" w:rsidR="00920CE1" w:rsidRPr="005A1C47" w:rsidRDefault="00920CE1" w:rsidP="00920CE1">
            <w:pPr>
              <w:widowControl w:val="0"/>
              <w:adjustRightInd w:val="0"/>
              <w:ind w:right="-72" w:firstLine="14"/>
              <w:jc w:val="right"/>
              <w:rPr>
                <w:rFonts w:ascii="Arial" w:hAnsi="Arial" w:cs="Arial"/>
                <w:color w:val="000000" w:themeColor="text1"/>
                <w:sz w:val="18"/>
                <w:szCs w:val="18"/>
              </w:rPr>
            </w:pPr>
            <w:r w:rsidRPr="005A1C47">
              <w:rPr>
                <w:rFonts w:ascii="Arial" w:hAnsi="Arial" w:cs="Arial"/>
                <w:sz w:val="18"/>
                <w:szCs w:val="18"/>
              </w:rPr>
              <w:t xml:space="preserve"> 7,796 </w:t>
            </w:r>
          </w:p>
        </w:tc>
        <w:tc>
          <w:tcPr>
            <w:tcW w:w="2104" w:type="dxa"/>
          </w:tcPr>
          <w:p w14:paraId="6E1F6404" w14:textId="4056DC55" w:rsidR="00920CE1" w:rsidRPr="005A1C47" w:rsidRDefault="00920CE1" w:rsidP="00920CE1">
            <w:pPr>
              <w:widowControl w:val="0"/>
              <w:adjustRightInd w:val="0"/>
              <w:ind w:right="-72" w:firstLine="14"/>
              <w:jc w:val="right"/>
              <w:rPr>
                <w:rFonts w:ascii="Arial" w:hAnsi="Arial" w:cs="Arial"/>
                <w:color w:val="000000" w:themeColor="text1"/>
                <w:sz w:val="18"/>
                <w:szCs w:val="18"/>
              </w:rPr>
            </w:pPr>
            <w:r w:rsidRPr="005A1C47">
              <w:rPr>
                <w:rFonts w:ascii="Arial" w:hAnsi="Arial" w:cs="Arial"/>
                <w:color w:val="000000" w:themeColor="text1"/>
                <w:sz w:val="18"/>
                <w:szCs w:val="18"/>
              </w:rPr>
              <w:t>1</w:t>
            </w:r>
            <w:r w:rsidR="00505F29" w:rsidRPr="005A1C47">
              <w:rPr>
                <w:rFonts w:ascii="Arial" w:hAnsi="Arial" w:cs="Arial"/>
                <w:color w:val="000000" w:themeColor="text1"/>
                <w:sz w:val="18"/>
                <w:szCs w:val="18"/>
              </w:rPr>
              <w:t>1,099</w:t>
            </w:r>
          </w:p>
        </w:tc>
      </w:tr>
      <w:tr w:rsidR="00920CE1" w:rsidRPr="00F529E0" w14:paraId="05C9A930" w14:textId="77777777" w:rsidTr="00C42D5D">
        <w:trPr>
          <w:trHeight w:val="20"/>
        </w:trPr>
        <w:tc>
          <w:tcPr>
            <w:tcW w:w="4653" w:type="dxa"/>
            <w:vAlign w:val="center"/>
          </w:tcPr>
          <w:p w14:paraId="31C7C90E" w14:textId="3DA4AE43" w:rsidR="00920CE1" w:rsidRPr="00F529E0" w:rsidRDefault="00920CE1" w:rsidP="00920CE1">
            <w:pPr>
              <w:widowControl w:val="0"/>
              <w:ind w:right="62" w:firstLine="291"/>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Operating</w:t>
            </w:r>
            <w:r w:rsidRPr="00F529E0">
              <w:rPr>
                <w:rFonts w:ascii="Arial" w:eastAsia="GLYPHICONS Halflings" w:hAnsi="Arial" w:cs="Arial"/>
                <w:color w:val="000000" w:themeColor="text1"/>
                <w:sz w:val="18"/>
                <w:szCs w:val="18"/>
              </w:rPr>
              <w:t xml:space="preserve"> expenses</w:t>
            </w:r>
          </w:p>
        </w:tc>
        <w:tc>
          <w:tcPr>
            <w:tcW w:w="2245" w:type="dxa"/>
            <w:shd w:val="clear" w:color="auto" w:fill="FAFAFA"/>
          </w:tcPr>
          <w:p w14:paraId="5878EA10" w14:textId="2D47DD08" w:rsidR="00920CE1" w:rsidRPr="005A1C47" w:rsidRDefault="00505F29" w:rsidP="00920CE1">
            <w:pPr>
              <w:widowControl w:val="0"/>
              <w:adjustRightInd w:val="0"/>
              <w:ind w:right="-72" w:firstLine="14"/>
              <w:jc w:val="right"/>
              <w:rPr>
                <w:rFonts w:ascii="Arial" w:hAnsi="Arial" w:cs="Arial"/>
                <w:color w:val="000000" w:themeColor="text1"/>
                <w:sz w:val="18"/>
                <w:szCs w:val="18"/>
                <w:cs/>
              </w:rPr>
            </w:pPr>
            <w:r w:rsidRPr="005A1C47">
              <w:rPr>
                <w:rFonts w:ascii="Arial" w:hAnsi="Arial" w:cs="Browallia New"/>
                <w:sz w:val="18"/>
                <w:szCs w:val="22"/>
                <w:lang w:val="en-GB" w:bidi="th-TH"/>
              </w:rPr>
              <w:t>66,267</w:t>
            </w:r>
            <w:r w:rsidR="00920CE1" w:rsidRPr="005A1C47">
              <w:rPr>
                <w:rFonts w:ascii="Arial" w:hAnsi="Arial" w:cs="Arial"/>
                <w:sz w:val="18"/>
                <w:szCs w:val="18"/>
              </w:rPr>
              <w:t xml:space="preserve"> </w:t>
            </w:r>
          </w:p>
        </w:tc>
        <w:tc>
          <w:tcPr>
            <w:tcW w:w="2104" w:type="dxa"/>
          </w:tcPr>
          <w:p w14:paraId="31B848B2" w14:textId="37C1488A" w:rsidR="00920CE1" w:rsidRPr="005A1C47" w:rsidRDefault="00505F29" w:rsidP="00920CE1">
            <w:pPr>
              <w:widowControl w:val="0"/>
              <w:adjustRightInd w:val="0"/>
              <w:ind w:right="-72" w:firstLine="14"/>
              <w:jc w:val="right"/>
              <w:rPr>
                <w:rFonts w:ascii="Arial" w:eastAsia="GLYPHICONS Halflings" w:hAnsi="Arial" w:cs="Arial"/>
                <w:color w:val="000000" w:themeColor="text1"/>
                <w:sz w:val="18"/>
                <w:szCs w:val="18"/>
                <w:cs/>
              </w:rPr>
            </w:pPr>
            <w:r w:rsidRPr="005A1C47">
              <w:rPr>
                <w:rFonts w:ascii="Arial" w:hAnsi="Arial" w:cs="Arial"/>
                <w:color w:val="000000" w:themeColor="text1"/>
                <w:sz w:val="18"/>
                <w:szCs w:val="18"/>
              </w:rPr>
              <w:t>54,955</w:t>
            </w:r>
          </w:p>
        </w:tc>
      </w:tr>
      <w:tr w:rsidR="001F19A6" w:rsidRPr="00F529E0" w14:paraId="0B86CE42" w14:textId="77777777" w:rsidTr="00C42D5D">
        <w:trPr>
          <w:trHeight w:val="20"/>
        </w:trPr>
        <w:tc>
          <w:tcPr>
            <w:tcW w:w="4653" w:type="dxa"/>
            <w:vAlign w:val="center"/>
          </w:tcPr>
          <w:p w14:paraId="4F6ACE5D" w14:textId="77777777" w:rsidR="001F19A6" w:rsidRPr="00F529E0" w:rsidRDefault="001F19A6" w:rsidP="001F19A6">
            <w:pPr>
              <w:widowControl w:val="0"/>
              <w:ind w:right="62"/>
              <w:rPr>
                <w:rFonts w:ascii="Arial" w:hAnsi="Arial" w:cs="Arial"/>
                <w:b/>
                <w:bCs/>
                <w:color w:val="000000" w:themeColor="text1"/>
                <w:spacing w:val="-4"/>
                <w:sz w:val="18"/>
                <w:szCs w:val="18"/>
                <w:cs/>
              </w:rPr>
            </w:pPr>
          </w:p>
        </w:tc>
        <w:tc>
          <w:tcPr>
            <w:tcW w:w="2245" w:type="dxa"/>
            <w:shd w:val="clear" w:color="auto" w:fill="FAFAFA"/>
            <w:vAlign w:val="center"/>
          </w:tcPr>
          <w:p w14:paraId="4F7BACD0" w14:textId="77777777" w:rsidR="001F19A6" w:rsidRPr="00920CE1" w:rsidRDefault="001F19A6" w:rsidP="001F19A6">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56A17809" w14:textId="77777777" w:rsidR="001F19A6" w:rsidRPr="003F5F71" w:rsidRDefault="001F19A6" w:rsidP="001F19A6">
            <w:pPr>
              <w:widowControl w:val="0"/>
              <w:adjustRightInd w:val="0"/>
              <w:ind w:right="-72" w:firstLine="14"/>
              <w:jc w:val="right"/>
              <w:rPr>
                <w:rFonts w:ascii="Arial" w:hAnsi="Arial" w:cs="Arial"/>
                <w:b/>
                <w:bCs/>
                <w:color w:val="000000" w:themeColor="text1"/>
                <w:spacing w:val="-4"/>
                <w:sz w:val="18"/>
                <w:szCs w:val="18"/>
                <w:cs/>
              </w:rPr>
            </w:pPr>
          </w:p>
        </w:tc>
      </w:tr>
      <w:tr w:rsidR="001F19A6" w:rsidRPr="00F529E0" w14:paraId="6CFBBA0D" w14:textId="77777777" w:rsidTr="00C42D5D">
        <w:trPr>
          <w:trHeight w:val="20"/>
        </w:trPr>
        <w:tc>
          <w:tcPr>
            <w:tcW w:w="4653" w:type="dxa"/>
            <w:vAlign w:val="center"/>
          </w:tcPr>
          <w:p w14:paraId="4DA37D69" w14:textId="77777777" w:rsidR="001F19A6" w:rsidRPr="00F529E0" w:rsidRDefault="001F19A6" w:rsidP="001F19A6">
            <w:pPr>
              <w:widowControl w:val="0"/>
              <w:ind w:right="62" w:firstLine="149"/>
              <w:rPr>
                <w:rFonts w:ascii="Arial" w:eastAsia="GLYPHICONS Halflings" w:hAnsi="Arial" w:cs="Arial"/>
                <w:color w:val="000000" w:themeColor="text1"/>
                <w:spacing w:val="-10"/>
                <w:sz w:val="18"/>
                <w:szCs w:val="18"/>
                <w:cs/>
              </w:rPr>
            </w:pPr>
            <w:r w:rsidRPr="00F529E0">
              <w:rPr>
                <w:rFonts w:ascii="Arial" w:hAnsi="Arial" w:cs="Arial"/>
                <w:b/>
                <w:bCs/>
                <w:color w:val="000000" w:themeColor="text1"/>
                <w:sz w:val="18"/>
                <w:szCs w:val="18"/>
              </w:rPr>
              <w:t>Associates</w:t>
            </w:r>
          </w:p>
        </w:tc>
        <w:tc>
          <w:tcPr>
            <w:tcW w:w="2245" w:type="dxa"/>
            <w:shd w:val="clear" w:color="auto" w:fill="FAFAFA"/>
            <w:vAlign w:val="center"/>
          </w:tcPr>
          <w:p w14:paraId="140F1145" w14:textId="77777777" w:rsidR="001F19A6" w:rsidRPr="00920CE1" w:rsidRDefault="001F19A6" w:rsidP="001F19A6">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21163BAA" w14:textId="77777777" w:rsidR="001F19A6" w:rsidRPr="003F5F71" w:rsidRDefault="001F19A6" w:rsidP="001F19A6">
            <w:pPr>
              <w:widowControl w:val="0"/>
              <w:adjustRightInd w:val="0"/>
              <w:ind w:right="-72" w:firstLine="14"/>
              <w:jc w:val="right"/>
              <w:rPr>
                <w:rFonts w:ascii="Arial" w:eastAsia="GLYPHICONS Halflings" w:hAnsi="Arial" w:cs="Arial"/>
                <w:color w:val="000000" w:themeColor="text1"/>
                <w:sz w:val="18"/>
                <w:szCs w:val="18"/>
                <w:cs/>
              </w:rPr>
            </w:pPr>
          </w:p>
        </w:tc>
      </w:tr>
      <w:tr w:rsidR="00CC3AD7" w:rsidRPr="00F529E0" w14:paraId="6929D48A" w14:textId="77777777" w:rsidTr="00C42D5D">
        <w:trPr>
          <w:trHeight w:val="20"/>
        </w:trPr>
        <w:tc>
          <w:tcPr>
            <w:tcW w:w="4653" w:type="dxa"/>
            <w:vAlign w:val="center"/>
          </w:tcPr>
          <w:p w14:paraId="101D8800" w14:textId="63586F94" w:rsidR="00CC3AD7" w:rsidRPr="00F529E0" w:rsidRDefault="00CC3AD7" w:rsidP="00CC3AD7">
            <w:pPr>
              <w:widowControl w:val="0"/>
              <w:ind w:right="62" w:firstLine="291"/>
              <w:rPr>
                <w:rFonts w:ascii="Arial" w:hAnsi="Arial" w:cs="Arial"/>
                <w:b/>
                <w:bCs/>
                <w:color w:val="000000" w:themeColor="text1"/>
                <w:spacing w:val="-4"/>
                <w:sz w:val="18"/>
                <w:szCs w:val="18"/>
                <w:cs/>
              </w:rPr>
            </w:pPr>
            <w:r>
              <w:rPr>
                <w:rFonts w:ascii="Arial" w:eastAsia="GLYPHICONS Halflings" w:hAnsi="Arial" w:cs="Arial"/>
                <w:color w:val="000000" w:themeColor="text1"/>
                <w:sz w:val="18"/>
                <w:szCs w:val="18"/>
              </w:rPr>
              <w:t>Operating</w:t>
            </w:r>
            <w:r w:rsidRPr="00F529E0">
              <w:rPr>
                <w:rFonts w:ascii="Arial" w:eastAsia="GLYPHICONS Halflings" w:hAnsi="Arial" w:cs="Arial"/>
                <w:color w:val="000000" w:themeColor="text1"/>
                <w:sz w:val="18"/>
                <w:szCs w:val="18"/>
              </w:rPr>
              <w:t xml:space="preserve"> expenses</w:t>
            </w:r>
          </w:p>
        </w:tc>
        <w:tc>
          <w:tcPr>
            <w:tcW w:w="2245" w:type="dxa"/>
            <w:shd w:val="clear" w:color="auto" w:fill="FAFAFA"/>
            <w:vAlign w:val="center"/>
          </w:tcPr>
          <w:p w14:paraId="57F72477" w14:textId="1B2A207E" w:rsidR="00CC3AD7" w:rsidRPr="00920CE1" w:rsidRDefault="0051554E" w:rsidP="00CC3AD7">
            <w:pPr>
              <w:widowControl w:val="0"/>
              <w:tabs>
                <w:tab w:val="decimal" w:pos="0"/>
              </w:tabs>
              <w:ind w:right="-72"/>
              <w:jc w:val="right"/>
              <w:rPr>
                <w:rFonts w:ascii="Arial" w:hAnsi="Arial" w:cs="Arial"/>
                <w:color w:val="000000" w:themeColor="text1"/>
                <w:sz w:val="18"/>
                <w:szCs w:val="18"/>
                <w:cs/>
              </w:rPr>
            </w:pPr>
            <w:r>
              <w:rPr>
                <w:rFonts w:ascii="Arial" w:hAnsi="Arial" w:cs="Arial"/>
                <w:color w:val="000000" w:themeColor="text1"/>
                <w:sz w:val="18"/>
                <w:szCs w:val="18"/>
              </w:rPr>
              <w:t>16,770</w:t>
            </w:r>
          </w:p>
        </w:tc>
        <w:tc>
          <w:tcPr>
            <w:tcW w:w="2104" w:type="dxa"/>
            <w:vAlign w:val="center"/>
          </w:tcPr>
          <w:p w14:paraId="3F3ED979" w14:textId="06427D66" w:rsidR="00CC3AD7" w:rsidRPr="003F5F71" w:rsidRDefault="00CC3AD7" w:rsidP="00CC3AD7">
            <w:pPr>
              <w:widowControl w:val="0"/>
              <w:adjustRightInd w:val="0"/>
              <w:ind w:right="-72" w:firstLine="14"/>
              <w:jc w:val="right"/>
              <w:rPr>
                <w:rFonts w:ascii="Arial" w:eastAsia="GLYPHICONS Halflings" w:hAnsi="Arial" w:cs="Arial"/>
                <w:color w:val="000000" w:themeColor="text1"/>
                <w:sz w:val="18"/>
                <w:szCs w:val="18"/>
                <w:cs/>
              </w:rPr>
            </w:pPr>
            <w:r w:rsidRPr="003F5F71">
              <w:rPr>
                <w:rFonts w:ascii="Arial" w:hAnsi="Arial" w:cs="Arial"/>
                <w:color w:val="000000" w:themeColor="text1"/>
                <w:sz w:val="18"/>
                <w:szCs w:val="18"/>
              </w:rPr>
              <w:t>12,269</w:t>
            </w:r>
          </w:p>
        </w:tc>
      </w:tr>
      <w:bookmarkEnd w:id="6"/>
    </w:tbl>
    <w:p w14:paraId="04CBAD52" w14:textId="77777777" w:rsidR="001F19A6" w:rsidRPr="005306BC" w:rsidRDefault="001F19A6" w:rsidP="005306BC">
      <w:pPr>
        <w:ind w:left="547" w:hanging="547"/>
        <w:jc w:val="thaiDistribute"/>
        <w:rPr>
          <w:rFonts w:ascii="Arial" w:hAnsi="Arial" w:cs="Arial"/>
          <w:b/>
          <w:bCs/>
          <w:color w:val="CF4A02"/>
          <w:sz w:val="18"/>
          <w:szCs w:val="18"/>
        </w:rPr>
      </w:pPr>
    </w:p>
    <w:tbl>
      <w:tblPr>
        <w:tblW w:w="9002" w:type="dxa"/>
        <w:tblInd w:w="558" w:type="dxa"/>
        <w:tblLayout w:type="fixed"/>
        <w:tblLook w:val="04A0" w:firstRow="1" w:lastRow="0" w:firstColumn="1" w:lastColumn="0" w:noHBand="0" w:noVBand="1"/>
      </w:tblPr>
      <w:tblGrid>
        <w:gridCol w:w="4653"/>
        <w:gridCol w:w="2245"/>
        <w:gridCol w:w="2104"/>
      </w:tblGrid>
      <w:tr w:rsidR="001F19A6" w:rsidRPr="00F529E0" w14:paraId="3963E9B2" w14:textId="77777777" w:rsidTr="00C42D5D">
        <w:trPr>
          <w:trHeight w:val="20"/>
          <w:tblHeader/>
        </w:trPr>
        <w:tc>
          <w:tcPr>
            <w:tcW w:w="4653" w:type="dxa"/>
          </w:tcPr>
          <w:p w14:paraId="14C4C795" w14:textId="77777777" w:rsidR="001F19A6" w:rsidRPr="00F529E0" w:rsidRDefault="001F19A6" w:rsidP="00C42D5D">
            <w:pPr>
              <w:widowControl w:val="0"/>
              <w:ind w:right="58"/>
              <w:rPr>
                <w:rFonts w:ascii="Arial" w:eastAsia="GLYPHICONS Halflings" w:hAnsi="Arial" w:cs="Arial"/>
                <w:color w:val="000000" w:themeColor="text1"/>
                <w:sz w:val="18"/>
                <w:szCs w:val="18"/>
                <w:cs/>
              </w:rPr>
            </w:pPr>
          </w:p>
        </w:tc>
        <w:tc>
          <w:tcPr>
            <w:tcW w:w="4349" w:type="dxa"/>
            <w:gridSpan w:val="2"/>
            <w:tcBorders>
              <w:top w:val="single" w:sz="4" w:space="0" w:color="auto"/>
              <w:bottom w:val="single" w:sz="4" w:space="0" w:color="auto"/>
            </w:tcBorders>
          </w:tcPr>
          <w:p w14:paraId="5C2959B9" w14:textId="77777777" w:rsidR="001F19A6" w:rsidRPr="00F529E0" w:rsidRDefault="001F19A6" w:rsidP="00C42D5D">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Consolidated financial information</w:t>
            </w:r>
          </w:p>
        </w:tc>
      </w:tr>
      <w:tr w:rsidR="001F19A6" w:rsidRPr="00F529E0" w14:paraId="669416C3" w14:textId="77777777" w:rsidTr="00C42D5D">
        <w:trPr>
          <w:trHeight w:val="20"/>
          <w:tblHeader/>
        </w:trPr>
        <w:tc>
          <w:tcPr>
            <w:tcW w:w="4653" w:type="dxa"/>
          </w:tcPr>
          <w:p w14:paraId="49092330" w14:textId="77777777" w:rsidR="001F19A6" w:rsidRPr="00F529E0" w:rsidRDefault="001F19A6" w:rsidP="00C42D5D">
            <w:pPr>
              <w:widowControl w:val="0"/>
              <w:ind w:right="58"/>
              <w:rPr>
                <w:rFonts w:ascii="Arial" w:eastAsia="GLYPHICONS Halflings" w:hAnsi="Arial" w:cs="Arial"/>
                <w:color w:val="000000" w:themeColor="text1"/>
                <w:sz w:val="18"/>
                <w:szCs w:val="18"/>
                <w:cs/>
              </w:rPr>
            </w:pPr>
          </w:p>
        </w:tc>
        <w:tc>
          <w:tcPr>
            <w:tcW w:w="4349" w:type="dxa"/>
            <w:gridSpan w:val="2"/>
            <w:tcBorders>
              <w:top w:val="single" w:sz="4" w:space="0" w:color="auto"/>
              <w:bottom w:val="single" w:sz="4" w:space="0" w:color="auto"/>
            </w:tcBorders>
          </w:tcPr>
          <w:p w14:paraId="7E97B3E3" w14:textId="77777777" w:rsidR="001F19A6" w:rsidRPr="00F529E0" w:rsidRDefault="001F19A6" w:rsidP="00C42D5D">
            <w:pPr>
              <w:widowControl w:val="0"/>
              <w:ind w:right="-68"/>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p w14:paraId="1CDD084C" w14:textId="77777777" w:rsidR="001F19A6" w:rsidRPr="008E6CD5" w:rsidRDefault="001F19A6" w:rsidP="00C42D5D">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For the </w:t>
            </w:r>
            <w:r w:rsidRPr="00F529E0">
              <w:rPr>
                <w:rFonts w:ascii="Arial" w:hAnsi="Arial" w:cs="Arial"/>
                <w:b/>
                <w:bCs/>
                <w:color w:val="000000" w:themeColor="text1"/>
                <w:sz w:val="18"/>
                <w:szCs w:val="18"/>
                <w:lang w:val="en-GB"/>
              </w:rPr>
              <w:t>nine-month</w:t>
            </w:r>
            <w:r w:rsidRPr="00F529E0">
              <w:rPr>
                <w:rFonts w:ascii="Arial" w:hAnsi="Arial" w:cs="Arial"/>
                <w:b/>
                <w:bCs/>
                <w:color w:val="000000" w:themeColor="text1"/>
                <w:sz w:val="18"/>
                <w:szCs w:val="18"/>
              </w:rPr>
              <w:t xml:space="preserve"> period ended </w:t>
            </w:r>
            <w:r>
              <w:rPr>
                <w:rFonts w:ascii="Arial" w:hAnsi="Arial" w:cs="Arial"/>
                <w:b/>
                <w:bCs/>
                <w:color w:val="000000" w:themeColor="text1"/>
                <w:sz w:val="18"/>
                <w:szCs w:val="18"/>
              </w:rPr>
              <w:t>3</w:t>
            </w:r>
            <w:r w:rsidRPr="00F529E0">
              <w:rPr>
                <w:rFonts w:ascii="Arial" w:hAnsi="Arial" w:cs="Arial"/>
                <w:b/>
                <w:bCs/>
                <w:color w:val="000000" w:themeColor="text1"/>
                <w:sz w:val="18"/>
                <w:szCs w:val="18"/>
                <w:lang w:val="en-GB"/>
              </w:rPr>
              <w:t>0 September</w:t>
            </w:r>
          </w:p>
        </w:tc>
      </w:tr>
      <w:tr w:rsidR="001F19A6" w:rsidRPr="00F529E0" w14:paraId="17134244" w14:textId="77777777" w:rsidTr="00C42D5D">
        <w:trPr>
          <w:trHeight w:val="20"/>
          <w:tblHeader/>
        </w:trPr>
        <w:tc>
          <w:tcPr>
            <w:tcW w:w="4653" w:type="dxa"/>
          </w:tcPr>
          <w:p w14:paraId="5A3A17CC" w14:textId="77777777" w:rsidR="001F19A6" w:rsidRPr="00F529E0" w:rsidRDefault="001F19A6" w:rsidP="001F19A6">
            <w:pPr>
              <w:widowControl w:val="0"/>
              <w:ind w:right="58"/>
              <w:rPr>
                <w:rFonts w:ascii="Arial" w:eastAsia="GLYPHICONS Halflings" w:hAnsi="Arial" w:cs="Arial"/>
                <w:color w:val="000000" w:themeColor="text1"/>
                <w:sz w:val="18"/>
                <w:szCs w:val="18"/>
                <w:cs/>
              </w:rPr>
            </w:pPr>
          </w:p>
        </w:tc>
        <w:tc>
          <w:tcPr>
            <w:tcW w:w="2245" w:type="dxa"/>
            <w:tcBorders>
              <w:top w:val="single" w:sz="4" w:space="0" w:color="auto"/>
            </w:tcBorders>
          </w:tcPr>
          <w:p w14:paraId="01AFC89A" w14:textId="2CD7DE73" w:rsidR="001F19A6" w:rsidRPr="00F529E0" w:rsidRDefault="001F19A6" w:rsidP="001F19A6">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202</w:t>
            </w:r>
            <w:r>
              <w:rPr>
                <w:rFonts w:ascii="Arial" w:hAnsi="Arial" w:cs="Arial"/>
                <w:b/>
                <w:bCs/>
                <w:color w:val="000000" w:themeColor="text1"/>
                <w:sz w:val="18"/>
                <w:szCs w:val="18"/>
                <w:lang w:val="en-GB"/>
              </w:rPr>
              <w:t>4</w:t>
            </w:r>
          </w:p>
        </w:tc>
        <w:tc>
          <w:tcPr>
            <w:tcW w:w="2104" w:type="dxa"/>
            <w:tcBorders>
              <w:top w:val="single" w:sz="4" w:space="0" w:color="auto"/>
            </w:tcBorders>
          </w:tcPr>
          <w:p w14:paraId="4FAF671A" w14:textId="20E44179" w:rsidR="001F19A6" w:rsidRPr="00F529E0" w:rsidRDefault="001F19A6" w:rsidP="001F19A6">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202</w:t>
            </w:r>
            <w:r>
              <w:rPr>
                <w:rFonts w:ascii="Arial" w:hAnsi="Arial" w:cs="Arial"/>
                <w:b/>
                <w:bCs/>
                <w:color w:val="000000" w:themeColor="text1"/>
                <w:sz w:val="18"/>
                <w:szCs w:val="18"/>
                <w:lang w:val="en-GB"/>
              </w:rPr>
              <w:t>3</w:t>
            </w:r>
          </w:p>
        </w:tc>
      </w:tr>
      <w:tr w:rsidR="001F19A6" w:rsidRPr="00F529E0" w14:paraId="302E97B3" w14:textId="77777777" w:rsidTr="00C42D5D">
        <w:trPr>
          <w:trHeight w:val="20"/>
          <w:tblHeader/>
        </w:trPr>
        <w:tc>
          <w:tcPr>
            <w:tcW w:w="4653" w:type="dxa"/>
          </w:tcPr>
          <w:p w14:paraId="58E1F1CF" w14:textId="77777777" w:rsidR="001F19A6" w:rsidRPr="00F529E0" w:rsidRDefault="001F19A6" w:rsidP="00C42D5D">
            <w:pPr>
              <w:widowControl w:val="0"/>
              <w:ind w:right="58"/>
              <w:rPr>
                <w:rFonts w:ascii="Arial" w:eastAsia="GLYPHICONS Halflings" w:hAnsi="Arial" w:cs="Arial"/>
                <w:color w:val="000000" w:themeColor="text1"/>
                <w:sz w:val="18"/>
                <w:szCs w:val="18"/>
                <w:cs/>
              </w:rPr>
            </w:pPr>
          </w:p>
        </w:tc>
        <w:tc>
          <w:tcPr>
            <w:tcW w:w="2245" w:type="dxa"/>
            <w:tcBorders>
              <w:bottom w:val="single" w:sz="4" w:space="0" w:color="auto"/>
            </w:tcBorders>
          </w:tcPr>
          <w:p w14:paraId="6F067A7F" w14:textId="77777777" w:rsidR="001F19A6" w:rsidRPr="00F529E0" w:rsidRDefault="001F19A6" w:rsidP="00C42D5D">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2104" w:type="dxa"/>
            <w:tcBorders>
              <w:bottom w:val="single" w:sz="4" w:space="0" w:color="auto"/>
            </w:tcBorders>
          </w:tcPr>
          <w:p w14:paraId="66965458" w14:textId="77777777" w:rsidR="001F19A6" w:rsidRPr="00F529E0" w:rsidRDefault="001F19A6" w:rsidP="00C42D5D">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r>
      <w:tr w:rsidR="001F19A6" w:rsidRPr="00F529E0" w14:paraId="25B36A67" w14:textId="77777777" w:rsidTr="00C42D5D">
        <w:trPr>
          <w:trHeight w:val="20"/>
        </w:trPr>
        <w:tc>
          <w:tcPr>
            <w:tcW w:w="4653" w:type="dxa"/>
            <w:vAlign w:val="center"/>
            <w:hideMark/>
          </w:tcPr>
          <w:p w14:paraId="067E7ECE" w14:textId="77777777" w:rsidR="001F19A6" w:rsidRPr="00F529E0" w:rsidRDefault="001F19A6" w:rsidP="00C42D5D">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Revenues</w:t>
            </w:r>
          </w:p>
        </w:tc>
        <w:tc>
          <w:tcPr>
            <w:tcW w:w="2245" w:type="dxa"/>
            <w:shd w:val="clear" w:color="auto" w:fill="FAFAFA"/>
            <w:vAlign w:val="center"/>
          </w:tcPr>
          <w:p w14:paraId="3DD350F8" w14:textId="77777777" w:rsidR="001F19A6" w:rsidRPr="00F529E0" w:rsidRDefault="001F19A6" w:rsidP="00C42D5D">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6ED61368" w14:textId="77777777" w:rsidR="001F19A6" w:rsidRPr="00F529E0" w:rsidRDefault="001F19A6" w:rsidP="00C42D5D">
            <w:pPr>
              <w:widowControl w:val="0"/>
              <w:adjustRightInd w:val="0"/>
              <w:ind w:right="-72" w:firstLine="14"/>
              <w:jc w:val="right"/>
              <w:rPr>
                <w:rFonts w:ascii="Arial" w:eastAsia="GLYPHICONS Halflings" w:hAnsi="Arial" w:cs="Arial"/>
                <w:color w:val="000000" w:themeColor="text1"/>
                <w:sz w:val="18"/>
                <w:szCs w:val="18"/>
                <w:cs/>
              </w:rPr>
            </w:pPr>
          </w:p>
        </w:tc>
      </w:tr>
      <w:tr w:rsidR="001F19A6" w:rsidRPr="00F529E0" w14:paraId="742828DD" w14:textId="77777777" w:rsidTr="00C42D5D">
        <w:trPr>
          <w:trHeight w:val="20"/>
        </w:trPr>
        <w:tc>
          <w:tcPr>
            <w:tcW w:w="4653" w:type="dxa"/>
            <w:vAlign w:val="center"/>
            <w:hideMark/>
          </w:tcPr>
          <w:p w14:paraId="6F05C15D" w14:textId="77777777" w:rsidR="001F19A6" w:rsidRPr="00F529E0" w:rsidRDefault="001F19A6" w:rsidP="00C42D5D">
            <w:pPr>
              <w:widowControl w:val="0"/>
              <w:ind w:right="62" w:firstLine="149"/>
              <w:rPr>
                <w:rFonts w:ascii="Arial" w:hAnsi="Arial" w:cs="Arial"/>
                <w:b/>
                <w:bCs/>
                <w:color w:val="000000" w:themeColor="text1"/>
                <w:sz w:val="18"/>
                <w:szCs w:val="18"/>
                <w:cs/>
              </w:rPr>
            </w:pPr>
            <w:r w:rsidRPr="00F529E0">
              <w:rPr>
                <w:rFonts w:ascii="Arial" w:hAnsi="Arial" w:cs="Arial"/>
                <w:b/>
                <w:bCs/>
                <w:color w:val="000000" w:themeColor="text1"/>
                <w:sz w:val="18"/>
                <w:szCs w:val="18"/>
              </w:rPr>
              <w:t>Related company of ultimate parent</w:t>
            </w:r>
          </w:p>
        </w:tc>
        <w:tc>
          <w:tcPr>
            <w:tcW w:w="2245" w:type="dxa"/>
            <w:shd w:val="clear" w:color="auto" w:fill="FAFAFA"/>
            <w:vAlign w:val="center"/>
          </w:tcPr>
          <w:p w14:paraId="4AD805B8" w14:textId="77777777" w:rsidR="001F19A6" w:rsidRPr="00F529E0" w:rsidRDefault="001F19A6" w:rsidP="00C42D5D">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5C604446" w14:textId="77777777" w:rsidR="001F19A6" w:rsidRPr="00F529E0" w:rsidRDefault="001F19A6" w:rsidP="00C42D5D">
            <w:pPr>
              <w:widowControl w:val="0"/>
              <w:adjustRightInd w:val="0"/>
              <w:ind w:right="-72" w:firstLine="14"/>
              <w:jc w:val="right"/>
              <w:rPr>
                <w:rFonts w:ascii="Arial" w:eastAsia="GLYPHICONS Halflings" w:hAnsi="Arial" w:cs="Arial"/>
                <w:color w:val="000000" w:themeColor="text1"/>
                <w:sz w:val="18"/>
                <w:szCs w:val="18"/>
                <w:cs/>
              </w:rPr>
            </w:pPr>
          </w:p>
        </w:tc>
      </w:tr>
      <w:tr w:rsidR="005306BC" w:rsidRPr="00F529E0" w14:paraId="436007D1" w14:textId="77777777" w:rsidTr="00C42D5D">
        <w:trPr>
          <w:trHeight w:val="20"/>
        </w:trPr>
        <w:tc>
          <w:tcPr>
            <w:tcW w:w="4653" w:type="dxa"/>
            <w:vAlign w:val="center"/>
          </w:tcPr>
          <w:p w14:paraId="52E0B231" w14:textId="796011C3" w:rsidR="005306BC" w:rsidRPr="00920CE1" w:rsidRDefault="005306BC" w:rsidP="001F19A6">
            <w:pPr>
              <w:widowControl w:val="0"/>
              <w:ind w:right="62" w:firstLine="291"/>
              <w:rPr>
                <w:rFonts w:ascii="Arial" w:eastAsia="GLYPHICONS Halflings" w:hAnsi="Arial" w:cs="Arial"/>
                <w:color w:val="000000" w:themeColor="text1"/>
                <w:sz w:val="18"/>
                <w:szCs w:val="18"/>
              </w:rPr>
            </w:pPr>
            <w:r w:rsidRPr="00F529E0">
              <w:rPr>
                <w:rFonts w:ascii="Arial" w:eastAsia="GLYPHICONS Halflings" w:hAnsi="Arial" w:cs="Arial"/>
                <w:color w:val="000000" w:themeColor="text1"/>
                <w:sz w:val="18"/>
                <w:szCs w:val="18"/>
              </w:rPr>
              <w:t>Claim recovered from reinsurers</w:t>
            </w:r>
          </w:p>
        </w:tc>
        <w:tc>
          <w:tcPr>
            <w:tcW w:w="2245" w:type="dxa"/>
            <w:shd w:val="clear" w:color="auto" w:fill="FAFAFA"/>
          </w:tcPr>
          <w:p w14:paraId="1120E310" w14:textId="249AAA2C" w:rsidR="005306BC" w:rsidRPr="005A1C47" w:rsidRDefault="005306BC" w:rsidP="001F19A6">
            <w:pPr>
              <w:widowControl w:val="0"/>
              <w:tabs>
                <w:tab w:val="decimal" w:pos="0"/>
              </w:tabs>
              <w:ind w:right="-72"/>
              <w:jc w:val="right"/>
              <w:rPr>
                <w:rFonts w:ascii="Arial" w:hAnsi="Arial" w:cs="Arial"/>
                <w:color w:val="000000" w:themeColor="text1"/>
                <w:sz w:val="18"/>
                <w:szCs w:val="18"/>
              </w:rPr>
            </w:pPr>
            <w:r w:rsidRPr="005A1C47">
              <w:rPr>
                <w:rFonts w:ascii="Arial" w:hAnsi="Arial" w:cs="Arial"/>
                <w:color w:val="000000" w:themeColor="text1"/>
                <w:sz w:val="18"/>
                <w:szCs w:val="18"/>
              </w:rPr>
              <w:t>231,380</w:t>
            </w:r>
          </w:p>
        </w:tc>
        <w:tc>
          <w:tcPr>
            <w:tcW w:w="2104" w:type="dxa"/>
          </w:tcPr>
          <w:p w14:paraId="35B38773" w14:textId="5EF0191B" w:rsidR="005306BC" w:rsidRPr="005A1C47" w:rsidRDefault="005306BC" w:rsidP="001F19A6">
            <w:pPr>
              <w:widowControl w:val="0"/>
              <w:tabs>
                <w:tab w:val="decimal" w:pos="0"/>
              </w:tabs>
              <w:ind w:right="-72"/>
              <w:jc w:val="right"/>
              <w:rPr>
                <w:rFonts w:ascii="Arial" w:hAnsi="Arial" w:cs="Arial"/>
                <w:color w:val="000000" w:themeColor="text1"/>
                <w:sz w:val="18"/>
                <w:szCs w:val="18"/>
              </w:rPr>
            </w:pPr>
            <w:r w:rsidRPr="005A1C47">
              <w:rPr>
                <w:rFonts w:ascii="Arial" w:hAnsi="Arial" w:cs="Arial"/>
                <w:color w:val="000000" w:themeColor="text1"/>
                <w:sz w:val="18"/>
                <w:szCs w:val="18"/>
              </w:rPr>
              <w:t>365,244</w:t>
            </w:r>
          </w:p>
        </w:tc>
      </w:tr>
      <w:tr w:rsidR="001F19A6" w:rsidRPr="00F529E0" w14:paraId="0B250913" w14:textId="77777777" w:rsidTr="00C42D5D">
        <w:trPr>
          <w:trHeight w:val="20"/>
        </w:trPr>
        <w:tc>
          <w:tcPr>
            <w:tcW w:w="4653" w:type="dxa"/>
            <w:vAlign w:val="center"/>
            <w:hideMark/>
          </w:tcPr>
          <w:p w14:paraId="35B0B321" w14:textId="77777777" w:rsidR="001F19A6" w:rsidRPr="00F529E0" w:rsidRDefault="001F19A6" w:rsidP="001F19A6">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Fee and commission income</w:t>
            </w:r>
          </w:p>
        </w:tc>
        <w:tc>
          <w:tcPr>
            <w:tcW w:w="2245" w:type="dxa"/>
            <w:shd w:val="clear" w:color="auto" w:fill="FAFAFA"/>
          </w:tcPr>
          <w:p w14:paraId="56D4C809" w14:textId="26078A91" w:rsidR="001F19A6" w:rsidRPr="005A1C47" w:rsidRDefault="00920CE1" w:rsidP="001F19A6">
            <w:pPr>
              <w:widowControl w:val="0"/>
              <w:tabs>
                <w:tab w:val="decimal" w:pos="0"/>
              </w:tabs>
              <w:ind w:right="-72"/>
              <w:jc w:val="right"/>
              <w:rPr>
                <w:rFonts w:ascii="Arial" w:hAnsi="Arial" w:cs="Arial"/>
                <w:color w:val="000000" w:themeColor="text1"/>
                <w:sz w:val="18"/>
                <w:szCs w:val="18"/>
              </w:rPr>
            </w:pPr>
            <w:r w:rsidRPr="005A1C47">
              <w:rPr>
                <w:rFonts w:ascii="Arial" w:hAnsi="Arial" w:cs="Arial"/>
                <w:color w:val="000000" w:themeColor="text1"/>
                <w:sz w:val="18"/>
                <w:szCs w:val="18"/>
              </w:rPr>
              <w:t>339,901</w:t>
            </w:r>
          </w:p>
        </w:tc>
        <w:tc>
          <w:tcPr>
            <w:tcW w:w="2104" w:type="dxa"/>
          </w:tcPr>
          <w:p w14:paraId="3C0AF350" w14:textId="507842AD" w:rsidR="001F19A6" w:rsidRPr="005A1C47" w:rsidRDefault="00854836" w:rsidP="001F19A6">
            <w:pPr>
              <w:widowControl w:val="0"/>
              <w:tabs>
                <w:tab w:val="decimal" w:pos="0"/>
              </w:tabs>
              <w:ind w:right="-72"/>
              <w:jc w:val="right"/>
              <w:rPr>
                <w:rFonts w:ascii="Arial" w:hAnsi="Arial" w:cs="Arial"/>
                <w:color w:val="000000" w:themeColor="text1"/>
                <w:sz w:val="18"/>
                <w:szCs w:val="18"/>
              </w:rPr>
            </w:pPr>
            <w:r w:rsidRPr="005A1C47">
              <w:rPr>
                <w:rFonts w:ascii="Arial" w:hAnsi="Arial" w:cs="Arial"/>
                <w:color w:val="000000" w:themeColor="text1"/>
                <w:sz w:val="18"/>
                <w:szCs w:val="18"/>
              </w:rPr>
              <w:t>272,226</w:t>
            </w:r>
          </w:p>
        </w:tc>
      </w:tr>
      <w:tr w:rsidR="001F19A6" w:rsidRPr="00F529E0" w14:paraId="4E5FC8B5" w14:textId="77777777" w:rsidTr="00C42D5D">
        <w:trPr>
          <w:trHeight w:val="20"/>
        </w:trPr>
        <w:tc>
          <w:tcPr>
            <w:tcW w:w="4653" w:type="dxa"/>
            <w:vAlign w:val="center"/>
            <w:hideMark/>
          </w:tcPr>
          <w:p w14:paraId="26D9DC8B" w14:textId="77777777" w:rsidR="001F19A6" w:rsidRPr="00F529E0" w:rsidRDefault="001F19A6" w:rsidP="001F19A6">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Other income</w:t>
            </w:r>
          </w:p>
        </w:tc>
        <w:tc>
          <w:tcPr>
            <w:tcW w:w="2245" w:type="dxa"/>
            <w:shd w:val="clear" w:color="auto" w:fill="FAFAFA"/>
          </w:tcPr>
          <w:p w14:paraId="0EEE94A5" w14:textId="5074C614" w:rsidR="001F19A6" w:rsidRPr="005A1C47" w:rsidRDefault="00505F29" w:rsidP="001F19A6">
            <w:pPr>
              <w:widowControl w:val="0"/>
              <w:tabs>
                <w:tab w:val="decimal" w:pos="0"/>
              </w:tabs>
              <w:ind w:right="-72"/>
              <w:jc w:val="right"/>
              <w:rPr>
                <w:rFonts w:ascii="Arial" w:hAnsi="Arial" w:cs="Arial"/>
                <w:color w:val="000000" w:themeColor="text1"/>
                <w:sz w:val="18"/>
                <w:szCs w:val="18"/>
              </w:rPr>
            </w:pPr>
            <w:r w:rsidRPr="005A1C47">
              <w:rPr>
                <w:rFonts w:ascii="Arial" w:hAnsi="Arial" w:cs="Arial"/>
                <w:color w:val="000000" w:themeColor="text1"/>
                <w:sz w:val="18"/>
                <w:szCs w:val="18"/>
              </w:rPr>
              <w:t>3</w:t>
            </w:r>
            <w:r w:rsidR="00920CE1" w:rsidRPr="005A1C47">
              <w:rPr>
                <w:rFonts w:ascii="Arial" w:hAnsi="Arial" w:cs="Arial"/>
                <w:color w:val="000000" w:themeColor="text1"/>
                <w:sz w:val="18"/>
                <w:szCs w:val="18"/>
              </w:rPr>
              <w:t>,6</w:t>
            </w:r>
            <w:r w:rsidRPr="005A1C47">
              <w:rPr>
                <w:rFonts w:ascii="Arial" w:hAnsi="Arial" w:cs="Arial"/>
                <w:color w:val="000000" w:themeColor="text1"/>
                <w:sz w:val="18"/>
                <w:szCs w:val="18"/>
              </w:rPr>
              <w:t>90</w:t>
            </w:r>
          </w:p>
        </w:tc>
        <w:tc>
          <w:tcPr>
            <w:tcW w:w="2104" w:type="dxa"/>
          </w:tcPr>
          <w:p w14:paraId="71C930BD" w14:textId="22E75C79" w:rsidR="001F19A6" w:rsidRPr="005A1C47" w:rsidRDefault="001F19A6" w:rsidP="001F19A6">
            <w:pPr>
              <w:widowControl w:val="0"/>
              <w:tabs>
                <w:tab w:val="decimal" w:pos="0"/>
              </w:tabs>
              <w:ind w:right="-72"/>
              <w:jc w:val="right"/>
              <w:rPr>
                <w:rFonts w:ascii="Arial" w:hAnsi="Arial" w:cs="Arial"/>
                <w:color w:val="000000" w:themeColor="text1"/>
                <w:sz w:val="18"/>
                <w:szCs w:val="18"/>
              </w:rPr>
            </w:pPr>
            <w:r w:rsidRPr="005A1C47">
              <w:rPr>
                <w:rFonts w:ascii="Arial" w:hAnsi="Arial" w:cs="Arial"/>
                <w:color w:val="000000" w:themeColor="text1"/>
                <w:sz w:val="18"/>
                <w:szCs w:val="18"/>
              </w:rPr>
              <w:t>1,</w:t>
            </w:r>
            <w:r w:rsidR="00505F29" w:rsidRPr="005A1C47">
              <w:rPr>
                <w:rFonts w:ascii="Arial" w:hAnsi="Arial" w:cs="Arial"/>
                <w:color w:val="000000" w:themeColor="text1"/>
                <w:sz w:val="18"/>
                <w:szCs w:val="18"/>
              </w:rPr>
              <w:t>425</w:t>
            </w:r>
          </w:p>
        </w:tc>
      </w:tr>
      <w:tr w:rsidR="001F19A6" w:rsidRPr="00F529E0" w14:paraId="3B78AF97" w14:textId="77777777" w:rsidTr="00C42D5D">
        <w:trPr>
          <w:trHeight w:val="20"/>
        </w:trPr>
        <w:tc>
          <w:tcPr>
            <w:tcW w:w="4653" w:type="dxa"/>
            <w:vAlign w:val="center"/>
          </w:tcPr>
          <w:p w14:paraId="334D84F5" w14:textId="77777777" w:rsidR="001F19A6" w:rsidRPr="00F529E0" w:rsidRDefault="001F19A6" w:rsidP="001F19A6">
            <w:pPr>
              <w:widowControl w:val="0"/>
              <w:ind w:right="62"/>
              <w:rPr>
                <w:rFonts w:ascii="Arial" w:eastAsia="GLYPHICONS Halflings" w:hAnsi="Arial" w:cs="Arial"/>
                <w:color w:val="000000" w:themeColor="text1"/>
                <w:sz w:val="18"/>
                <w:szCs w:val="18"/>
              </w:rPr>
            </w:pPr>
          </w:p>
        </w:tc>
        <w:tc>
          <w:tcPr>
            <w:tcW w:w="2245" w:type="dxa"/>
            <w:shd w:val="clear" w:color="auto" w:fill="FAFAFA"/>
          </w:tcPr>
          <w:p w14:paraId="3FF27BDA" w14:textId="77777777" w:rsidR="001F19A6" w:rsidRPr="005A1C47" w:rsidRDefault="001F19A6" w:rsidP="001F19A6">
            <w:pPr>
              <w:widowControl w:val="0"/>
              <w:tabs>
                <w:tab w:val="decimal" w:pos="0"/>
              </w:tabs>
              <w:ind w:right="-72"/>
              <w:jc w:val="right"/>
              <w:rPr>
                <w:rFonts w:ascii="Arial" w:hAnsi="Arial" w:cs="Arial"/>
                <w:color w:val="000000" w:themeColor="text1"/>
                <w:sz w:val="18"/>
                <w:szCs w:val="18"/>
              </w:rPr>
            </w:pPr>
          </w:p>
        </w:tc>
        <w:tc>
          <w:tcPr>
            <w:tcW w:w="2104" w:type="dxa"/>
          </w:tcPr>
          <w:p w14:paraId="548633A9" w14:textId="77777777" w:rsidR="001F19A6" w:rsidRPr="005A1C47" w:rsidRDefault="001F19A6" w:rsidP="001F19A6">
            <w:pPr>
              <w:widowControl w:val="0"/>
              <w:tabs>
                <w:tab w:val="decimal" w:pos="1544"/>
              </w:tabs>
              <w:ind w:right="-72" w:hanging="14"/>
              <w:jc w:val="right"/>
              <w:rPr>
                <w:rFonts w:ascii="Arial" w:hAnsi="Arial" w:cs="Arial"/>
                <w:color w:val="000000" w:themeColor="text1"/>
                <w:sz w:val="18"/>
                <w:szCs w:val="18"/>
              </w:rPr>
            </w:pPr>
          </w:p>
        </w:tc>
      </w:tr>
      <w:tr w:rsidR="001F19A6" w:rsidRPr="00F529E0" w14:paraId="68EF6ECD" w14:textId="77777777" w:rsidTr="00C42D5D">
        <w:trPr>
          <w:trHeight w:val="20"/>
        </w:trPr>
        <w:tc>
          <w:tcPr>
            <w:tcW w:w="4653" w:type="dxa"/>
            <w:vAlign w:val="center"/>
          </w:tcPr>
          <w:p w14:paraId="1FF4FB7D" w14:textId="77777777" w:rsidR="001F19A6" w:rsidRPr="00F529E0" w:rsidRDefault="001F19A6" w:rsidP="001F19A6">
            <w:pPr>
              <w:widowControl w:val="0"/>
              <w:ind w:right="62" w:firstLine="149"/>
              <w:rPr>
                <w:rFonts w:ascii="Arial" w:eastAsia="GLYPHICONS Halflings" w:hAnsi="Arial" w:cs="Arial"/>
                <w:color w:val="000000" w:themeColor="text1"/>
                <w:sz w:val="18"/>
                <w:szCs w:val="18"/>
              </w:rPr>
            </w:pPr>
            <w:r>
              <w:rPr>
                <w:rFonts w:ascii="Arial" w:eastAsia="GLYPHICONS Halflings" w:hAnsi="Arial" w:cs="Arial"/>
                <w:b/>
                <w:bCs/>
                <w:color w:val="000000" w:themeColor="text1"/>
                <w:sz w:val="18"/>
                <w:szCs w:val="18"/>
              </w:rPr>
              <w:t>Associates</w:t>
            </w:r>
          </w:p>
        </w:tc>
        <w:tc>
          <w:tcPr>
            <w:tcW w:w="2245" w:type="dxa"/>
            <w:shd w:val="clear" w:color="auto" w:fill="FAFAFA"/>
            <w:vAlign w:val="center"/>
          </w:tcPr>
          <w:p w14:paraId="1460B6C4" w14:textId="77777777" w:rsidR="001F19A6" w:rsidRPr="005A1C47" w:rsidRDefault="001F19A6" w:rsidP="001F19A6">
            <w:pPr>
              <w:widowControl w:val="0"/>
              <w:tabs>
                <w:tab w:val="decimal" w:pos="0"/>
              </w:tabs>
              <w:ind w:right="-72"/>
              <w:jc w:val="right"/>
              <w:rPr>
                <w:rFonts w:ascii="Arial" w:hAnsi="Arial" w:cs="Arial"/>
                <w:color w:val="000000" w:themeColor="text1"/>
                <w:sz w:val="18"/>
                <w:szCs w:val="18"/>
              </w:rPr>
            </w:pPr>
          </w:p>
        </w:tc>
        <w:tc>
          <w:tcPr>
            <w:tcW w:w="2104" w:type="dxa"/>
            <w:vAlign w:val="center"/>
          </w:tcPr>
          <w:p w14:paraId="5D503433" w14:textId="77777777" w:rsidR="001F19A6" w:rsidRPr="005A1C47" w:rsidRDefault="001F19A6" w:rsidP="001F19A6">
            <w:pPr>
              <w:widowControl w:val="0"/>
              <w:tabs>
                <w:tab w:val="decimal" w:pos="1544"/>
              </w:tabs>
              <w:ind w:right="-72" w:hanging="14"/>
              <w:jc w:val="right"/>
              <w:rPr>
                <w:rFonts w:ascii="Arial" w:hAnsi="Arial" w:cs="Arial"/>
                <w:color w:val="000000" w:themeColor="text1"/>
                <w:sz w:val="18"/>
                <w:szCs w:val="18"/>
              </w:rPr>
            </w:pPr>
          </w:p>
        </w:tc>
      </w:tr>
      <w:tr w:rsidR="001F19A6" w:rsidRPr="00F529E0" w14:paraId="336316B2" w14:textId="77777777" w:rsidTr="00C42D5D">
        <w:trPr>
          <w:trHeight w:val="20"/>
        </w:trPr>
        <w:tc>
          <w:tcPr>
            <w:tcW w:w="4653" w:type="dxa"/>
            <w:vAlign w:val="center"/>
          </w:tcPr>
          <w:p w14:paraId="447AAC5A" w14:textId="77777777" w:rsidR="001F19A6" w:rsidRPr="00F529E0" w:rsidRDefault="001F19A6" w:rsidP="001F19A6">
            <w:pPr>
              <w:widowControl w:val="0"/>
              <w:ind w:right="62" w:firstLine="291"/>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Other income</w:t>
            </w:r>
          </w:p>
        </w:tc>
        <w:tc>
          <w:tcPr>
            <w:tcW w:w="2245" w:type="dxa"/>
            <w:shd w:val="clear" w:color="auto" w:fill="FAFAFA"/>
            <w:vAlign w:val="center"/>
          </w:tcPr>
          <w:p w14:paraId="3132D888" w14:textId="41E707D3" w:rsidR="001F19A6" w:rsidRPr="005A1C47" w:rsidRDefault="00920CE1" w:rsidP="001F19A6">
            <w:pPr>
              <w:widowControl w:val="0"/>
              <w:tabs>
                <w:tab w:val="decimal" w:pos="0"/>
              </w:tabs>
              <w:ind w:right="-72"/>
              <w:jc w:val="right"/>
              <w:rPr>
                <w:rFonts w:ascii="Arial" w:hAnsi="Arial" w:cs="Arial"/>
                <w:color w:val="000000" w:themeColor="text1"/>
                <w:sz w:val="18"/>
                <w:szCs w:val="18"/>
              </w:rPr>
            </w:pPr>
            <w:r w:rsidRPr="005A1C47">
              <w:rPr>
                <w:rFonts w:ascii="Arial" w:hAnsi="Arial" w:cs="Arial"/>
                <w:color w:val="000000" w:themeColor="text1"/>
                <w:sz w:val="18"/>
                <w:szCs w:val="18"/>
              </w:rPr>
              <w:t>11,805</w:t>
            </w:r>
          </w:p>
        </w:tc>
        <w:tc>
          <w:tcPr>
            <w:tcW w:w="2104" w:type="dxa"/>
            <w:vAlign w:val="center"/>
          </w:tcPr>
          <w:p w14:paraId="06A99919" w14:textId="0FD57C9A" w:rsidR="001F19A6" w:rsidRPr="005A1C47" w:rsidRDefault="001F19A6" w:rsidP="001F19A6">
            <w:pPr>
              <w:widowControl w:val="0"/>
              <w:tabs>
                <w:tab w:val="decimal" w:pos="1544"/>
              </w:tabs>
              <w:ind w:right="-72" w:hanging="14"/>
              <w:jc w:val="right"/>
              <w:rPr>
                <w:rFonts w:ascii="Arial" w:hAnsi="Arial" w:cs="Arial"/>
                <w:color w:val="000000" w:themeColor="text1"/>
                <w:sz w:val="18"/>
                <w:szCs w:val="18"/>
              </w:rPr>
            </w:pPr>
            <w:r w:rsidRPr="005A1C47">
              <w:rPr>
                <w:rFonts w:ascii="Arial" w:hAnsi="Arial" w:cs="Arial"/>
                <w:color w:val="000000" w:themeColor="text1"/>
                <w:sz w:val="18"/>
                <w:szCs w:val="18"/>
              </w:rPr>
              <w:t>473</w:t>
            </w:r>
          </w:p>
        </w:tc>
      </w:tr>
      <w:tr w:rsidR="001F19A6" w:rsidRPr="00F529E0" w14:paraId="4884D3DA" w14:textId="77777777" w:rsidTr="00C42D5D">
        <w:trPr>
          <w:trHeight w:val="20"/>
        </w:trPr>
        <w:tc>
          <w:tcPr>
            <w:tcW w:w="4653" w:type="dxa"/>
            <w:vAlign w:val="center"/>
          </w:tcPr>
          <w:p w14:paraId="7B6A707E" w14:textId="77777777" w:rsidR="001F19A6" w:rsidRPr="00F529E0" w:rsidRDefault="001F19A6" w:rsidP="001F19A6">
            <w:pPr>
              <w:widowControl w:val="0"/>
              <w:ind w:right="62"/>
              <w:rPr>
                <w:rFonts w:ascii="Arial" w:eastAsia="GLYPHICONS Halflings" w:hAnsi="Arial" w:cs="Arial"/>
                <w:color w:val="000000" w:themeColor="text1"/>
                <w:sz w:val="18"/>
                <w:szCs w:val="18"/>
              </w:rPr>
            </w:pPr>
          </w:p>
        </w:tc>
        <w:tc>
          <w:tcPr>
            <w:tcW w:w="2245" w:type="dxa"/>
            <w:shd w:val="clear" w:color="auto" w:fill="FAFAFA"/>
          </w:tcPr>
          <w:p w14:paraId="3D6A9D11" w14:textId="77777777" w:rsidR="001F19A6" w:rsidRPr="005A1C47" w:rsidRDefault="001F19A6" w:rsidP="001F19A6">
            <w:pPr>
              <w:widowControl w:val="0"/>
              <w:tabs>
                <w:tab w:val="decimal" w:pos="0"/>
              </w:tabs>
              <w:ind w:right="-72"/>
              <w:jc w:val="right"/>
              <w:rPr>
                <w:rFonts w:ascii="Arial" w:hAnsi="Arial" w:cs="Arial"/>
                <w:color w:val="000000" w:themeColor="text1"/>
                <w:sz w:val="18"/>
                <w:szCs w:val="18"/>
              </w:rPr>
            </w:pPr>
          </w:p>
        </w:tc>
        <w:tc>
          <w:tcPr>
            <w:tcW w:w="2104" w:type="dxa"/>
          </w:tcPr>
          <w:p w14:paraId="3E18626D" w14:textId="77777777" w:rsidR="001F19A6" w:rsidRPr="005A1C47" w:rsidRDefault="001F19A6" w:rsidP="001F19A6">
            <w:pPr>
              <w:widowControl w:val="0"/>
              <w:tabs>
                <w:tab w:val="decimal" w:pos="1544"/>
              </w:tabs>
              <w:ind w:right="-72" w:hanging="14"/>
              <w:jc w:val="right"/>
              <w:rPr>
                <w:rFonts w:ascii="Arial" w:hAnsi="Arial" w:cs="Arial"/>
                <w:color w:val="000000" w:themeColor="text1"/>
                <w:sz w:val="18"/>
                <w:szCs w:val="18"/>
              </w:rPr>
            </w:pPr>
          </w:p>
        </w:tc>
      </w:tr>
      <w:tr w:rsidR="001F19A6" w:rsidRPr="00F529E0" w14:paraId="411DC36D" w14:textId="77777777" w:rsidTr="00C42D5D">
        <w:trPr>
          <w:trHeight w:val="20"/>
        </w:trPr>
        <w:tc>
          <w:tcPr>
            <w:tcW w:w="4653" w:type="dxa"/>
            <w:vAlign w:val="center"/>
            <w:hideMark/>
          </w:tcPr>
          <w:p w14:paraId="2AC02D62" w14:textId="77777777" w:rsidR="001F19A6" w:rsidRPr="00F529E0" w:rsidRDefault="001F19A6" w:rsidP="001F19A6">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Expenses</w:t>
            </w:r>
          </w:p>
        </w:tc>
        <w:tc>
          <w:tcPr>
            <w:tcW w:w="2245" w:type="dxa"/>
            <w:shd w:val="clear" w:color="auto" w:fill="FAFAFA"/>
            <w:vAlign w:val="center"/>
          </w:tcPr>
          <w:p w14:paraId="2999E49D" w14:textId="77777777" w:rsidR="001F19A6" w:rsidRPr="005A1C47" w:rsidRDefault="001F19A6" w:rsidP="001F19A6">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0FE436FA" w14:textId="77777777" w:rsidR="001F19A6" w:rsidRPr="005A1C47" w:rsidRDefault="001F19A6" w:rsidP="001F19A6">
            <w:pPr>
              <w:widowControl w:val="0"/>
              <w:adjustRightInd w:val="0"/>
              <w:ind w:right="-72" w:firstLine="14"/>
              <w:jc w:val="right"/>
              <w:rPr>
                <w:rFonts w:ascii="Arial" w:eastAsia="GLYPHICONS Halflings" w:hAnsi="Arial" w:cs="Arial"/>
                <w:color w:val="000000" w:themeColor="text1"/>
                <w:sz w:val="18"/>
                <w:szCs w:val="18"/>
                <w:cs/>
              </w:rPr>
            </w:pPr>
          </w:p>
        </w:tc>
      </w:tr>
      <w:tr w:rsidR="001F19A6" w:rsidRPr="00F529E0" w14:paraId="65E4B9C2" w14:textId="77777777" w:rsidTr="00C42D5D">
        <w:trPr>
          <w:trHeight w:val="20"/>
        </w:trPr>
        <w:tc>
          <w:tcPr>
            <w:tcW w:w="4653" w:type="dxa"/>
            <w:vAlign w:val="center"/>
            <w:hideMark/>
          </w:tcPr>
          <w:p w14:paraId="2DDF05B0" w14:textId="77777777" w:rsidR="001F19A6" w:rsidRPr="00F529E0" w:rsidRDefault="001F19A6" w:rsidP="001F19A6">
            <w:pPr>
              <w:widowControl w:val="0"/>
              <w:ind w:right="62" w:firstLine="149"/>
              <w:rPr>
                <w:rFonts w:ascii="Arial" w:hAnsi="Arial" w:cs="Arial"/>
                <w:b/>
                <w:bCs/>
                <w:color w:val="000000" w:themeColor="text1"/>
                <w:sz w:val="18"/>
                <w:szCs w:val="18"/>
                <w:cs/>
              </w:rPr>
            </w:pPr>
            <w:r w:rsidRPr="00F529E0">
              <w:rPr>
                <w:rFonts w:ascii="Arial" w:hAnsi="Arial" w:cs="Arial"/>
                <w:b/>
                <w:bCs/>
                <w:color w:val="000000" w:themeColor="text1"/>
                <w:sz w:val="18"/>
                <w:szCs w:val="18"/>
              </w:rPr>
              <w:t>Related company of ultimate parent</w:t>
            </w:r>
          </w:p>
        </w:tc>
        <w:tc>
          <w:tcPr>
            <w:tcW w:w="2245" w:type="dxa"/>
            <w:shd w:val="clear" w:color="auto" w:fill="FAFAFA"/>
            <w:vAlign w:val="center"/>
          </w:tcPr>
          <w:p w14:paraId="5FEA09A7" w14:textId="77777777" w:rsidR="001F19A6" w:rsidRPr="005A1C47" w:rsidRDefault="001F19A6" w:rsidP="001F19A6">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308127E8" w14:textId="77777777" w:rsidR="001F19A6" w:rsidRPr="005A1C47" w:rsidRDefault="001F19A6" w:rsidP="001F19A6">
            <w:pPr>
              <w:widowControl w:val="0"/>
              <w:adjustRightInd w:val="0"/>
              <w:ind w:right="-72" w:firstLine="14"/>
              <w:jc w:val="right"/>
              <w:rPr>
                <w:rFonts w:ascii="Arial" w:eastAsia="GLYPHICONS Halflings" w:hAnsi="Arial" w:cs="Arial"/>
                <w:color w:val="000000" w:themeColor="text1"/>
                <w:sz w:val="18"/>
                <w:szCs w:val="18"/>
                <w:cs/>
              </w:rPr>
            </w:pPr>
          </w:p>
        </w:tc>
      </w:tr>
      <w:tr w:rsidR="00920CE1" w:rsidRPr="00F529E0" w14:paraId="299B835D" w14:textId="77777777" w:rsidTr="008E0694">
        <w:trPr>
          <w:trHeight w:val="20"/>
        </w:trPr>
        <w:tc>
          <w:tcPr>
            <w:tcW w:w="4653" w:type="dxa"/>
            <w:vAlign w:val="center"/>
          </w:tcPr>
          <w:p w14:paraId="12B73673" w14:textId="77777777" w:rsidR="00920CE1" w:rsidRPr="00F529E0" w:rsidRDefault="00920CE1" w:rsidP="00920CE1">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Premiums ceded to reinsurers</w:t>
            </w:r>
          </w:p>
        </w:tc>
        <w:tc>
          <w:tcPr>
            <w:tcW w:w="2245" w:type="dxa"/>
            <w:shd w:val="clear" w:color="auto" w:fill="FAFAFA"/>
          </w:tcPr>
          <w:p w14:paraId="19B08DA1" w14:textId="7A51F6B8" w:rsidR="00920CE1" w:rsidRPr="005A1C47" w:rsidRDefault="00920CE1" w:rsidP="00920CE1">
            <w:pPr>
              <w:widowControl w:val="0"/>
              <w:adjustRightInd w:val="0"/>
              <w:ind w:right="-72" w:firstLine="14"/>
              <w:jc w:val="right"/>
              <w:rPr>
                <w:rFonts w:ascii="Arial" w:hAnsi="Arial" w:cs="Arial"/>
                <w:color w:val="000000" w:themeColor="text1"/>
                <w:sz w:val="18"/>
                <w:szCs w:val="18"/>
                <w:cs/>
              </w:rPr>
            </w:pPr>
            <w:r w:rsidRPr="005A1C47">
              <w:rPr>
                <w:rFonts w:ascii="Arial" w:hAnsi="Arial" w:cs="Arial"/>
                <w:sz w:val="18"/>
                <w:szCs w:val="18"/>
              </w:rPr>
              <w:t xml:space="preserve"> 1,562,006 </w:t>
            </w:r>
          </w:p>
        </w:tc>
        <w:tc>
          <w:tcPr>
            <w:tcW w:w="2104" w:type="dxa"/>
            <w:vAlign w:val="center"/>
          </w:tcPr>
          <w:p w14:paraId="253627A4" w14:textId="0C19EA94" w:rsidR="00920CE1" w:rsidRPr="005A1C47" w:rsidRDefault="00920CE1" w:rsidP="00920CE1">
            <w:pPr>
              <w:widowControl w:val="0"/>
              <w:adjustRightInd w:val="0"/>
              <w:ind w:right="-72" w:firstLine="14"/>
              <w:jc w:val="right"/>
              <w:rPr>
                <w:rFonts w:ascii="Arial" w:eastAsia="GLYPHICONS Halflings" w:hAnsi="Arial" w:cs="Arial"/>
                <w:color w:val="000000" w:themeColor="text1"/>
                <w:sz w:val="18"/>
                <w:szCs w:val="18"/>
                <w:cs/>
              </w:rPr>
            </w:pPr>
            <w:r w:rsidRPr="005A1C47">
              <w:rPr>
                <w:rFonts w:ascii="Arial" w:hAnsi="Arial" w:cs="Arial"/>
                <w:color w:val="000000" w:themeColor="text1"/>
                <w:sz w:val="18"/>
                <w:szCs w:val="18"/>
              </w:rPr>
              <w:t>1,156,636</w:t>
            </w:r>
          </w:p>
        </w:tc>
      </w:tr>
      <w:tr w:rsidR="00920CE1" w:rsidRPr="00F529E0" w14:paraId="3702645E" w14:textId="77777777" w:rsidTr="008E0694">
        <w:trPr>
          <w:trHeight w:val="20"/>
        </w:trPr>
        <w:tc>
          <w:tcPr>
            <w:tcW w:w="4653" w:type="dxa"/>
            <w:vAlign w:val="center"/>
          </w:tcPr>
          <w:p w14:paraId="4E0B56E2" w14:textId="77777777" w:rsidR="00920CE1" w:rsidRPr="00F529E0" w:rsidRDefault="00920CE1" w:rsidP="00920CE1">
            <w:pPr>
              <w:widowControl w:val="0"/>
              <w:ind w:right="62" w:firstLine="291"/>
              <w:rPr>
                <w:rFonts w:ascii="Arial" w:eastAsia="GLYPHICONS Halflings" w:hAnsi="Arial" w:cs="Arial"/>
                <w:color w:val="000000" w:themeColor="text1"/>
                <w:sz w:val="18"/>
                <w:szCs w:val="18"/>
                <w:cs/>
              </w:rPr>
            </w:pPr>
            <w:r w:rsidRPr="00F529E0">
              <w:rPr>
                <w:rFonts w:ascii="Arial" w:eastAsia="GLYPHICONS Halflings" w:hAnsi="Arial" w:cs="Arial"/>
                <w:color w:val="000000" w:themeColor="text1"/>
                <w:sz w:val="18"/>
                <w:szCs w:val="18"/>
              </w:rPr>
              <w:t>Commission and brokerage expenses</w:t>
            </w:r>
          </w:p>
        </w:tc>
        <w:tc>
          <w:tcPr>
            <w:tcW w:w="2245" w:type="dxa"/>
            <w:shd w:val="clear" w:color="auto" w:fill="FAFAFA"/>
          </w:tcPr>
          <w:p w14:paraId="2410FC9C" w14:textId="3572F52B" w:rsidR="00920CE1" w:rsidRPr="005A1C47" w:rsidRDefault="00920CE1" w:rsidP="00920CE1">
            <w:pPr>
              <w:widowControl w:val="0"/>
              <w:adjustRightInd w:val="0"/>
              <w:ind w:right="-72" w:firstLine="14"/>
              <w:jc w:val="right"/>
              <w:rPr>
                <w:rFonts w:ascii="Arial" w:hAnsi="Arial" w:cs="Arial"/>
                <w:color w:val="000000" w:themeColor="text1"/>
                <w:sz w:val="18"/>
                <w:szCs w:val="18"/>
                <w:cs/>
              </w:rPr>
            </w:pPr>
            <w:r w:rsidRPr="005A1C47">
              <w:rPr>
                <w:rFonts w:ascii="Arial" w:hAnsi="Arial" w:cs="Arial"/>
                <w:sz w:val="18"/>
                <w:szCs w:val="18"/>
              </w:rPr>
              <w:t xml:space="preserve"> 25,603 </w:t>
            </w:r>
          </w:p>
        </w:tc>
        <w:tc>
          <w:tcPr>
            <w:tcW w:w="2104" w:type="dxa"/>
            <w:vAlign w:val="center"/>
          </w:tcPr>
          <w:p w14:paraId="3AB7C4B7" w14:textId="357BBDDA" w:rsidR="00920CE1" w:rsidRPr="005A1C47" w:rsidRDefault="00827813" w:rsidP="00920CE1">
            <w:pPr>
              <w:widowControl w:val="0"/>
              <w:adjustRightInd w:val="0"/>
              <w:ind w:right="-72" w:firstLine="14"/>
              <w:jc w:val="right"/>
              <w:rPr>
                <w:rFonts w:ascii="Arial" w:eastAsia="GLYPHICONS Halflings" w:hAnsi="Arial" w:cs="Arial"/>
                <w:color w:val="000000" w:themeColor="text1"/>
                <w:sz w:val="18"/>
                <w:szCs w:val="18"/>
                <w:cs/>
              </w:rPr>
            </w:pPr>
            <w:r w:rsidRPr="005A1C47">
              <w:rPr>
                <w:rFonts w:ascii="Arial" w:hAnsi="Arial" w:cs="Arial"/>
                <w:color w:val="000000" w:themeColor="text1"/>
                <w:sz w:val="18"/>
                <w:szCs w:val="18"/>
              </w:rPr>
              <w:t>2</w:t>
            </w:r>
            <w:r w:rsidR="00505F29" w:rsidRPr="005A1C47">
              <w:rPr>
                <w:rFonts w:ascii="Arial" w:hAnsi="Arial" w:cs="Arial"/>
                <w:color w:val="000000" w:themeColor="text1"/>
                <w:sz w:val="18"/>
                <w:szCs w:val="18"/>
              </w:rPr>
              <w:t>9</w:t>
            </w:r>
            <w:r w:rsidRPr="005A1C47">
              <w:rPr>
                <w:rFonts w:ascii="Arial" w:hAnsi="Arial" w:cs="Arial"/>
                <w:color w:val="000000" w:themeColor="text1"/>
                <w:sz w:val="18"/>
                <w:szCs w:val="18"/>
              </w:rPr>
              <w:t>,</w:t>
            </w:r>
            <w:r w:rsidR="00505F29" w:rsidRPr="005A1C47">
              <w:rPr>
                <w:rFonts w:ascii="Arial" w:hAnsi="Arial" w:cs="Arial"/>
                <w:color w:val="000000" w:themeColor="text1"/>
                <w:sz w:val="18"/>
                <w:szCs w:val="18"/>
              </w:rPr>
              <w:t>298</w:t>
            </w:r>
          </w:p>
        </w:tc>
      </w:tr>
      <w:tr w:rsidR="00920CE1" w:rsidRPr="00F529E0" w14:paraId="15BAAA88" w14:textId="77777777" w:rsidTr="008E0694">
        <w:trPr>
          <w:trHeight w:val="20"/>
        </w:trPr>
        <w:tc>
          <w:tcPr>
            <w:tcW w:w="4653" w:type="dxa"/>
            <w:vAlign w:val="center"/>
          </w:tcPr>
          <w:p w14:paraId="71D1335A" w14:textId="385C9297" w:rsidR="00920CE1" w:rsidRPr="00F529E0" w:rsidRDefault="00920CE1" w:rsidP="00920CE1">
            <w:pPr>
              <w:widowControl w:val="0"/>
              <w:ind w:right="62" w:firstLine="291"/>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Operating</w:t>
            </w:r>
            <w:r w:rsidRPr="00F529E0">
              <w:rPr>
                <w:rFonts w:ascii="Arial" w:eastAsia="GLYPHICONS Halflings" w:hAnsi="Arial" w:cs="Arial"/>
                <w:color w:val="000000" w:themeColor="text1"/>
                <w:sz w:val="18"/>
                <w:szCs w:val="18"/>
              </w:rPr>
              <w:t xml:space="preserve"> expenses</w:t>
            </w:r>
          </w:p>
        </w:tc>
        <w:tc>
          <w:tcPr>
            <w:tcW w:w="2245" w:type="dxa"/>
            <w:shd w:val="clear" w:color="auto" w:fill="FAFAFA"/>
          </w:tcPr>
          <w:p w14:paraId="01ABEF4C" w14:textId="597B2C80" w:rsidR="00920CE1" w:rsidRPr="005A1C47" w:rsidRDefault="00920CE1" w:rsidP="00920CE1">
            <w:pPr>
              <w:widowControl w:val="0"/>
              <w:adjustRightInd w:val="0"/>
              <w:ind w:right="-72" w:firstLine="14"/>
              <w:jc w:val="right"/>
              <w:rPr>
                <w:rFonts w:ascii="Arial" w:hAnsi="Arial" w:cs="Arial"/>
                <w:color w:val="000000" w:themeColor="text1"/>
                <w:sz w:val="18"/>
                <w:szCs w:val="18"/>
                <w:cs/>
              </w:rPr>
            </w:pPr>
            <w:r w:rsidRPr="005A1C47">
              <w:rPr>
                <w:rFonts w:ascii="Arial" w:hAnsi="Arial" w:cs="Arial"/>
                <w:sz w:val="18"/>
                <w:szCs w:val="18"/>
              </w:rPr>
              <w:t xml:space="preserve"> </w:t>
            </w:r>
            <w:r w:rsidR="00505F29" w:rsidRPr="005A1C47">
              <w:rPr>
                <w:rFonts w:ascii="Arial" w:hAnsi="Arial" w:cs="Arial"/>
                <w:sz w:val="18"/>
                <w:szCs w:val="18"/>
              </w:rPr>
              <w:t>216,582</w:t>
            </w:r>
            <w:r w:rsidRPr="005A1C47">
              <w:rPr>
                <w:rFonts w:ascii="Arial" w:hAnsi="Arial" w:cs="Arial"/>
                <w:sz w:val="18"/>
                <w:szCs w:val="18"/>
              </w:rPr>
              <w:t xml:space="preserve"> </w:t>
            </w:r>
          </w:p>
        </w:tc>
        <w:tc>
          <w:tcPr>
            <w:tcW w:w="2104" w:type="dxa"/>
            <w:vAlign w:val="center"/>
          </w:tcPr>
          <w:p w14:paraId="3C07E3CB" w14:textId="135BA6C2" w:rsidR="00920CE1" w:rsidRPr="005A1C47" w:rsidRDefault="00920CE1" w:rsidP="00920CE1">
            <w:pPr>
              <w:widowControl w:val="0"/>
              <w:adjustRightInd w:val="0"/>
              <w:ind w:right="-72" w:firstLine="14"/>
              <w:jc w:val="right"/>
              <w:rPr>
                <w:rFonts w:ascii="Arial" w:eastAsia="GLYPHICONS Halflings" w:hAnsi="Arial" w:cs="Arial"/>
                <w:color w:val="000000" w:themeColor="text1"/>
                <w:sz w:val="18"/>
                <w:szCs w:val="18"/>
                <w:cs/>
              </w:rPr>
            </w:pPr>
            <w:r w:rsidRPr="005A1C47">
              <w:rPr>
                <w:rFonts w:ascii="Arial" w:hAnsi="Arial" w:cs="Arial"/>
                <w:color w:val="000000" w:themeColor="text1"/>
                <w:sz w:val="18"/>
                <w:szCs w:val="18"/>
              </w:rPr>
              <w:t>1</w:t>
            </w:r>
            <w:r w:rsidR="00505F29" w:rsidRPr="005A1C47">
              <w:rPr>
                <w:rFonts w:ascii="Arial" w:hAnsi="Arial" w:cs="Arial"/>
                <w:color w:val="000000" w:themeColor="text1"/>
                <w:sz w:val="18"/>
                <w:szCs w:val="18"/>
              </w:rPr>
              <w:t>66,117</w:t>
            </w:r>
          </w:p>
        </w:tc>
      </w:tr>
      <w:tr w:rsidR="001F19A6" w:rsidRPr="00F529E0" w14:paraId="79BE6FD9" w14:textId="77777777" w:rsidTr="00C42D5D">
        <w:trPr>
          <w:trHeight w:val="20"/>
        </w:trPr>
        <w:tc>
          <w:tcPr>
            <w:tcW w:w="4653" w:type="dxa"/>
            <w:vAlign w:val="center"/>
          </w:tcPr>
          <w:p w14:paraId="1C38A685" w14:textId="77777777" w:rsidR="001F19A6" w:rsidRPr="00F529E0" w:rsidRDefault="001F19A6" w:rsidP="001F19A6">
            <w:pPr>
              <w:widowControl w:val="0"/>
              <w:ind w:right="62"/>
              <w:rPr>
                <w:rFonts w:ascii="Arial" w:hAnsi="Arial" w:cs="Arial"/>
                <w:b/>
                <w:bCs/>
                <w:color w:val="000000" w:themeColor="text1"/>
                <w:spacing w:val="-4"/>
                <w:sz w:val="18"/>
                <w:szCs w:val="18"/>
                <w:cs/>
              </w:rPr>
            </w:pPr>
          </w:p>
        </w:tc>
        <w:tc>
          <w:tcPr>
            <w:tcW w:w="2245" w:type="dxa"/>
            <w:shd w:val="clear" w:color="auto" w:fill="FAFAFA"/>
            <w:vAlign w:val="center"/>
          </w:tcPr>
          <w:p w14:paraId="445908BE" w14:textId="77777777" w:rsidR="001F19A6" w:rsidRPr="005A1C47" w:rsidRDefault="001F19A6" w:rsidP="001F19A6">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26B1455B" w14:textId="77777777" w:rsidR="001F19A6" w:rsidRPr="005A1C47" w:rsidRDefault="001F19A6" w:rsidP="001F19A6">
            <w:pPr>
              <w:widowControl w:val="0"/>
              <w:adjustRightInd w:val="0"/>
              <w:ind w:right="-72" w:firstLine="14"/>
              <w:jc w:val="right"/>
              <w:rPr>
                <w:rFonts w:ascii="Arial" w:hAnsi="Arial" w:cs="Arial"/>
                <w:b/>
                <w:bCs/>
                <w:color w:val="000000" w:themeColor="text1"/>
                <w:spacing w:val="-4"/>
                <w:sz w:val="18"/>
                <w:szCs w:val="18"/>
                <w:cs/>
              </w:rPr>
            </w:pPr>
          </w:p>
        </w:tc>
      </w:tr>
      <w:tr w:rsidR="001F19A6" w:rsidRPr="00F529E0" w14:paraId="7C12C064" w14:textId="77777777" w:rsidTr="00C42D5D">
        <w:trPr>
          <w:trHeight w:val="20"/>
        </w:trPr>
        <w:tc>
          <w:tcPr>
            <w:tcW w:w="4653" w:type="dxa"/>
            <w:vAlign w:val="center"/>
          </w:tcPr>
          <w:p w14:paraId="19D5D617" w14:textId="77777777" w:rsidR="001F19A6" w:rsidRPr="00F529E0" w:rsidRDefault="001F19A6" w:rsidP="001F19A6">
            <w:pPr>
              <w:widowControl w:val="0"/>
              <w:ind w:right="62" w:firstLine="149"/>
              <w:rPr>
                <w:rFonts w:ascii="Arial" w:eastAsia="GLYPHICONS Halflings" w:hAnsi="Arial" w:cs="Arial"/>
                <w:color w:val="000000" w:themeColor="text1"/>
                <w:spacing w:val="-10"/>
                <w:sz w:val="18"/>
                <w:szCs w:val="18"/>
                <w:cs/>
              </w:rPr>
            </w:pPr>
            <w:r w:rsidRPr="00F529E0">
              <w:rPr>
                <w:rFonts w:ascii="Arial" w:hAnsi="Arial" w:cs="Arial"/>
                <w:b/>
                <w:bCs/>
                <w:color w:val="000000" w:themeColor="text1"/>
                <w:sz w:val="18"/>
                <w:szCs w:val="18"/>
              </w:rPr>
              <w:t>Associates</w:t>
            </w:r>
          </w:p>
        </w:tc>
        <w:tc>
          <w:tcPr>
            <w:tcW w:w="2245" w:type="dxa"/>
            <w:shd w:val="clear" w:color="auto" w:fill="FAFAFA"/>
            <w:vAlign w:val="center"/>
          </w:tcPr>
          <w:p w14:paraId="3B82E661" w14:textId="259296E8" w:rsidR="001F19A6" w:rsidRPr="005A1C47" w:rsidRDefault="001F19A6" w:rsidP="001F19A6">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27CCEFA8" w14:textId="5A016F5C" w:rsidR="001F19A6" w:rsidRPr="005A1C47" w:rsidRDefault="001F19A6" w:rsidP="001F19A6">
            <w:pPr>
              <w:widowControl w:val="0"/>
              <w:adjustRightInd w:val="0"/>
              <w:ind w:right="-72" w:firstLine="14"/>
              <w:jc w:val="right"/>
              <w:rPr>
                <w:rFonts w:ascii="Arial" w:eastAsia="GLYPHICONS Halflings" w:hAnsi="Arial" w:cs="Arial"/>
                <w:color w:val="000000" w:themeColor="text1"/>
                <w:sz w:val="18"/>
                <w:szCs w:val="18"/>
                <w:cs/>
              </w:rPr>
            </w:pPr>
          </w:p>
        </w:tc>
      </w:tr>
      <w:tr w:rsidR="00CC3AD7" w:rsidRPr="00F529E0" w14:paraId="23B290F4" w14:textId="77777777" w:rsidTr="00C42D5D">
        <w:trPr>
          <w:trHeight w:val="20"/>
        </w:trPr>
        <w:tc>
          <w:tcPr>
            <w:tcW w:w="4653" w:type="dxa"/>
            <w:vAlign w:val="center"/>
          </w:tcPr>
          <w:p w14:paraId="766BBDA7" w14:textId="51C9AD72" w:rsidR="00CC3AD7" w:rsidRPr="00F529E0" w:rsidRDefault="00CC3AD7" w:rsidP="00CC3AD7">
            <w:pPr>
              <w:widowControl w:val="0"/>
              <w:ind w:right="62" w:firstLine="291"/>
              <w:rPr>
                <w:rFonts w:ascii="Arial" w:hAnsi="Arial" w:cs="Arial"/>
                <w:b/>
                <w:bCs/>
                <w:color w:val="000000" w:themeColor="text1"/>
                <w:spacing w:val="-4"/>
                <w:sz w:val="18"/>
                <w:szCs w:val="18"/>
                <w:cs/>
              </w:rPr>
            </w:pPr>
            <w:r>
              <w:rPr>
                <w:rFonts w:ascii="Arial" w:eastAsia="GLYPHICONS Halflings" w:hAnsi="Arial" w:cs="Arial"/>
                <w:color w:val="000000" w:themeColor="text1"/>
                <w:sz w:val="18"/>
                <w:szCs w:val="18"/>
              </w:rPr>
              <w:t>Operating</w:t>
            </w:r>
            <w:r w:rsidRPr="00F529E0">
              <w:rPr>
                <w:rFonts w:ascii="Arial" w:eastAsia="GLYPHICONS Halflings" w:hAnsi="Arial" w:cs="Arial"/>
                <w:color w:val="000000" w:themeColor="text1"/>
                <w:sz w:val="18"/>
                <w:szCs w:val="18"/>
              </w:rPr>
              <w:t xml:space="preserve"> expenses</w:t>
            </w:r>
          </w:p>
        </w:tc>
        <w:tc>
          <w:tcPr>
            <w:tcW w:w="2245" w:type="dxa"/>
            <w:shd w:val="clear" w:color="auto" w:fill="FAFAFA"/>
            <w:vAlign w:val="center"/>
          </w:tcPr>
          <w:p w14:paraId="1E579D4A" w14:textId="51ECAC47" w:rsidR="00CC3AD7" w:rsidRPr="005A1C47" w:rsidRDefault="0051554E" w:rsidP="00CC3AD7">
            <w:pPr>
              <w:widowControl w:val="0"/>
              <w:tabs>
                <w:tab w:val="decimal" w:pos="0"/>
              </w:tabs>
              <w:ind w:right="-72"/>
              <w:jc w:val="right"/>
              <w:rPr>
                <w:rFonts w:ascii="Arial" w:hAnsi="Arial" w:cs="Arial"/>
                <w:color w:val="000000" w:themeColor="text1"/>
                <w:sz w:val="18"/>
                <w:szCs w:val="18"/>
                <w:cs/>
              </w:rPr>
            </w:pPr>
            <w:r w:rsidRPr="005A1C47">
              <w:rPr>
                <w:rFonts w:ascii="Arial" w:hAnsi="Arial" w:cs="Arial"/>
                <w:color w:val="000000" w:themeColor="text1"/>
                <w:sz w:val="18"/>
                <w:szCs w:val="18"/>
              </w:rPr>
              <w:t>48,825</w:t>
            </w:r>
          </w:p>
        </w:tc>
        <w:tc>
          <w:tcPr>
            <w:tcW w:w="2104" w:type="dxa"/>
            <w:vAlign w:val="center"/>
          </w:tcPr>
          <w:p w14:paraId="2239EFD5" w14:textId="4D485D85" w:rsidR="00CC3AD7" w:rsidRPr="005A1C47" w:rsidRDefault="00CC3AD7" w:rsidP="00CC3AD7">
            <w:pPr>
              <w:widowControl w:val="0"/>
              <w:adjustRightInd w:val="0"/>
              <w:ind w:right="-72" w:firstLine="14"/>
              <w:jc w:val="right"/>
              <w:rPr>
                <w:rFonts w:ascii="Arial" w:eastAsia="GLYPHICONS Halflings" w:hAnsi="Arial" w:cs="Arial"/>
                <w:color w:val="000000" w:themeColor="text1"/>
                <w:sz w:val="18"/>
                <w:szCs w:val="18"/>
                <w:cs/>
              </w:rPr>
            </w:pPr>
            <w:r w:rsidRPr="005A1C47">
              <w:rPr>
                <w:rFonts w:ascii="Arial" w:hAnsi="Arial" w:cs="Arial"/>
                <w:color w:val="000000" w:themeColor="text1"/>
                <w:sz w:val="18"/>
                <w:szCs w:val="18"/>
              </w:rPr>
              <w:t>44,801</w:t>
            </w:r>
          </w:p>
        </w:tc>
      </w:tr>
    </w:tbl>
    <w:p w14:paraId="146F9A90" w14:textId="77777777" w:rsidR="001F19A6" w:rsidRPr="00AB413D" w:rsidRDefault="001F19A6" w:rsidP="001F19A6">
      <w:pPr>
        <w:autoSpaceDE/>
        <w:autoSpaceDN/>
        <w:rPr>
          <w:rFonts w:ascii="Arial" w:hAnsi="Arial" w:cs="Browallia New"/>
          <w:color w:val="000000" w:themeColor="text1"/>
          <w:sz w:val="18"/>
          <w:szCs w:val="18"/>
          <w:lang w:val="en-GB" w:bidi="th-TH"/>
        </w:rPr>
      </w:pPr>
      <w:r w:rsidRPr="00AB413D">
        <w:rPr>
          <w:rFonts w:ascii="Arial" w:hAnsi="Arial" w:cs="Browallia New"/>
          <w:color w:val="000000" w:themeColor="text1"/>
          <w:sz w:val="18"/>
          <w:szCs w:val="18"/>
          <w:lang w:val="en-GB" w:bidi="th-TH"/>
        </w:rPr>
        <w:br w:type="page"/>
      </w:r>
    </w:p>
    <w:p w14:paraId="18894973" w14:textId="77777777" w:rsidR="001F19A6" w:rsidRPr="00BE07EB" w:rsidRDefault="001F19A6" w:rsidP="001F19A6">
      <w:pPr>
        <w:autoSpaceDE/>
        <w:autoSpaceDN/>
        <w:rPr>
          <w:rFonts w:ascii="Arial" w:hAnsi="Arial" w:cs="Browallia New"/>
          <w:color w:val="000000" w:themeColor="text1"/>
          <w:sz w:val="18"/>
          <w:szCs w:val="22"/>
          <w:lang w:val="en-GB" w:bidi="th-TH"/>
        </w:rPr>
      </w:pPr>
    </w:p>
    <w:tbl>
      <w:tblPr>
        <w:tblW w:w="9002" w:type="dxa"/>
        <w:tblInd w:w="558" w:type="dxa"/>
        <w:tblLayout w:type="fixed"/>
        <w:tblLook w:val="04A0" w:firstRow="1" w:lastRow="0" w:firstColumn="1" w:lastColumn="0" w:noHBand="0" w:noVBand="1"/>
      </w:tblPr>
      <w:tblGrid>
        <w:gridCol w:w="4653"/>
        <w:gridCol w:w="2245"/>
        <w:gridCol w:w="2104"/>
      </w:tblGrid>
      <w:tr w:rsidR="001F19A6" w:rsidRPr="00F529E0" w14:paraId="50CCA6EC" w14:textId="77777777" w:rsidTr="00C42D5D">
        <w:trPr>
          <w:trHeight w:val="144"/>
          <w:tblHeader/>
        </w:trPr>
        <w:tc>
          <w:tcPr>
            <w:tcW w:w="4653" w:type="dxa"/>
          </w:tcPr>
          <w:p w14:paraId="65D39106" w14:textId="77777777" w:rsidR="001F19A6" w:rsidRPr="00F529E0" w:rsidRDefault="001F19A6" w:rsidP="00C42D5D">
            <w:pPr>
              <w:widowControl w:val="0"/>
              <w:ind w:right="58"/>
              <w:rPr>
                <w:rFonts w:ascii="Arial" w:eastAsia="GLYPHICONS Halflings" w:hAnsi="Arial" w:cs="Arial"/>
                <w:color w:val="000000" w:themeColor="text1"/>
                <w:sz w:val="18"/>
                <w:szCs w:val="18"/>
                <w:cs/>
              </w:rPr>
            </w:pPr>
          </w:p>
        </w:tc>
        <w:tc>
          <w:tcPr>
            <w:tcW w:w="4349" w:type="dxa"/>
            <w:gridSpan w:val="2"/>
            <w:tcBorders>
              <w:top w:val="single" w:sz="4" w:space="0" w:color="auto"/>
              <w:bottom w:val="single" w:sz="4" w:space="0" w:color="auto"/>
            </w:tcBorders>
          </w:tcPr>
          <w:p w14:paraId="006F81A1" w14:textId="77777777" w:rsidR="001F19A6" w:rsidRPr="00F529E0" w:rsidRDefault="001F19A6" w:rsidP="00C42D5D">
            <w:pPr>
              <w:widowControl w:val="0"/>
              <w:ind w:right="-72"/>
              <w:jc w:val="center"/>
              <w:rPr>
                <w:rFonts w:ascii="Arial" w:hAnsi="Arial" w:cs="Arial"/>
                <w:b/>
                <w:bCs/>
                <w:color w:val="000000" w:themeColor="text1"/>
                <w:sz w:val="18"/>
                <w:szCs w:val="18"/>
                <w:lang w:val="en-GB"/>
              </w:rPr>
            </w:pPr>
            <w:r w:rsidRPr="00F529E0">
              <w:rPr>
                <w:rFonts w:ascii="Arial" w:eastAsia="Arial Unicode MS" w:hAnsi="Arial" w:cs="Arial"/>
                <w:b/>
                <w:bCs/>
                <w:color w:val="000000" w:themeColor="text1"/>
                <w:sz w:val="18"/>
                <w:szCs w:val="18"/>
              </w:rPr>
              <w:t>Separate financial information</w:t>
            </w:r>
          </w:p>
        </w:tc>
      </w:tr>
      <w:tr w:rsidR="001F19A6" w:rsidRPr="00F529E0" w14:paraId="24E8B72E" w14:textId="77777777" w:rsidTr="00C42D5D">
        <w:trPr>
          <w:trHeight w:val="144"/>
          <w:tblHeader/>
        </w:trPr>
        <w:tc>
          <w:tcPr>
            <w:tcW w:w="4653" w:type="dxa"/>
          </w:tcPr>
          <w:p w14:paraId="562C96BB" w14:textId="77777777" w:rsidR="001F19A6" w:rsidRPr="00F529E0" w:rsidRDefault="001F19A6" w:rsidP="00C42D5D">
            <w:pPr>
              <w:widowControl w:val="0"/>
              <w:ind w:right="58"/>
              <w:rPr>
                <w:rFonts w:ascii="Arial" w:eastAsia="GLYPHICONS Halflings" w:hAnsi="Arial" w:cs="Arial"/>
                <w:color w:val="000000" w:themeColor="text1"/>
                <w:sz w:val="18"/>
                <w:szCs w:val="18"/>
                <w:cs/>
              </w:rPr>
            </w:pPr>
          </w:p>
        </w:tc>
        <w:tc>
          <w:tcPr>
            <w:tcW w:w="4349" w:type="dxa"/>
            <w:gridSpan w:val="2"/>
            <w:tcBorders>
              <w:top w:val="single" w:sz="4" w:space="0" w:color="auto"/>
              <w:bottom w:val="single" w:sz="4" w:space="0" w:color="auto"/>
            </w:tcBorders>
          </w:tcPr>
          <w:p w14:paraId="079F77ED" w14:textId="77777777" w:rsidR="001F19A6" w:rsidRPr="00F529E0" w:rsidRDefault="001F19A6" w:rsidP="00C42D5D">
            <w:pPr>
              <w:widowControl w:val="0"/>
              <w:ind w:right="-68"/>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p w14:paraId="0BC87978" w14:textId="77777777" w:rsidR="001F19A6" w:rsidRPr="00C86690" w:rsidRDefault="001F19A6" w:rsidP="00C42D5D">
            <w:pPr>
              <w:widowControl w:val="0"/>
              <w:ind w:right="-72"/>
              <w:jc w:val="center"/>
              <w:rPr>
                <w:rFonts w:ascii="Arial" w:hAnsi="Arial" w:cs="Arial"/>
                <w:b/>
                <w:bCs/>
                <w:color w:val="000000" w:themeColor="text1"/>
                <w:sz w:val="18"/>
                <w:szCs w:val="18"/>
              </w:rPr>
            </w:pPr>
            <w:r w:rsidRPr="00F529E0">
              <w:rPr>
                <w:rFonts w:ascii="Arial" w:hAnsi="Arial" w:cs="Arial"/>
                <w:b/>
                <w:bCs/>
                <w:color w:val="000000" w:themeColor="text1"/>
                <w:sz w:val="18"/>
                <w:szCs w:val="18"/>
              </w:rPr>
              <w:t xml:space="preserve">For the three-month period ended </w:t>
            </w:r>
            <w:r w:rsidRPr="00F529E0">
              <w:rPr>
                <w:rFonts w:ascii="Arial" w:hAnsi="Arial" w:cs="Arial"/>
                <w:b/>
                <w:bCs/>
                <w:color w:val="000000" w:themeColor="text1"/>
                <w:sz w:val="18"/>
                <w:szCs w:val="18"/>
                <w:lang w:val="en-GB"/>
              </w:rPr>
              <w:t>30 September</w:t>
            </w:r>
          </w:p>
        </w:tc>
      </w:tr>
      <w:tr w:rsidR="001F19A6" w:rsidRPr="00F529E0" w14:paraId="31BC067D" w14:textId="77777777" w:rsidTr="00C42D5D">
        <w:trPr>
          <w:trHeight w:val="144"/>
          <w:tblHeader/>
        </w:trPr>
        <w:tc>
          <w:tcPr>
            <w:tcW w:w="4653" w:type="dxa"/>
          </w:tcPr>
          <w:p w14:paraId="0EC8173C" w14:textId="77777777" w:rsidR="001F19A6" w:rsidRPr="00F529E0" w:rsidRDefault="001F19A6" w:rsidP="00C42D5D">
            <w:pPr>
              <w:widowControl w:val="0"/>
              <w:ind w:right="58"/>
              <w:rPr>
                <w:rFonts w:ascii="Arial" w:eastAsia="GLYPHICONS Halflings" w:hAnsi="Arial" w:cs="Arial"/>
                <w:color w:val="000000" w:themeColor="text1"/>
                <w:sz w:val="18"/>
                <w:szCs w:val="18"/>
                <w:cs/>
              </w:rPr>
            </w:pPr>
            <w:bookmarkStart w:id="7" w:name="OLE_LINK4"/>
          </w:p>
        </w:tc>
        <w:tc>
          <w:tcPr>
            <w:tcW w:w="2245" w:type="dxa"/>
            <w:tcBorders>
              <w:top w:val="single" w:sz="4" w:space="0" w:color="auto"/>
            </w:tcBorders>
          </w:tcPr>
          <w:p w14:paraId="2D302321" w14:textId="4ED339D7" w:rsidR="001F19A6" w:rsidRPr="00F529E0" w:rsidRDefault="001F19A6" w:rsidP="00C42D5D">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202</w:t>
            </w:r>
            <w:r>
              <w:rPr>
                <w:rFonts w:ascii="Arial" w:hAnsi="Arial" w:cs="Arial"/>
                <w:b/>
                <w:bCs/>
                <w:color w:val="000000" w:themeColor="text1"/>
                <w:sz w:val="18"/>
                <w:szCs w:val="18"/>
                <w:lang w:val="en-GB"/>
              </w:rPr>
              <w:t>4</w:t>
            </w:r>
          </w:p>
        </w:tc>
        <w:tc>
          <w:tcPr>
            <w:tcW w:w="2104" w:type="dxa"/>
            <w:tcBorders>
              <w:top w:val="single" w:sz="4" w:space="0" w:color="auto"/>
            </w:tcBorders>
          </w:tcPr>
          <w:p w14:paraId="2AC063A9" w14:textId="02866277" w:rsidR="001F19A6" w:rsidRPr="00F529E0" w:rsidRDefault="001F19A6" w:rsidP="00C42D5D">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202</w:t>
            </w:r>
            <w:r>
              <w:rPr>
                <w:rFonts w:ascii="Arial" w:hAnsi="Arial" w:cs="Arial"/>
                <w:b/>
                <w:bCs/>
                <w:color w:val="000000" w:themeColor="text1"/>
                <w:sz w:val="18"/>
                <w:szCs w:val="18"/>
                <w:lang w:val="en-GB"/>
              </w:rPr>
              <w:t>3</w:t>
            </w:r>
          </w:p>
        </w:tc>
      </w:tr>
      <w:tr w:rsidR="001F19A6" w:rsidRPr="00F529E0" w14:paraId="6B940A43" w14:textId="77777777" w:rsidTr="00C42D5D">
        <w:trPr>
          <w:trHeight w:val="144"/>
          <w:tblHeader/>
        </w:trPr>
        <w:tc>
          <w:tcPr>
            <w:tcW w:w="4653" w:type="dxa"/>
          </w:tcPr>
          <w:p w14:paraId="1551B6D0" w14:textId="77777777" w:rsidR="001F19A6" w:rsidRPr="00F529E0" w:rsidRDefault="001F19A6" w:rsidP="00C42D5D">
            <w:pPr>
              <w:widowControl w:val="0"/>
              <w:ind w:right="58"/>
              <w:rPr>
                <w:rFonts w:ascii="Arial" w:eastAsia="GLYPHICONS Halflings" w:hAnsi="Arial" w:cs="Arial"/>
                <w:color w:val="000000" w:themeColor="text1"/>
                <w:sz w:val="18"/>
                <w:szCs w:val="18"/>
                <w:cs/>
              </w:rPr>
            </w:pPr>
          </w:p>
        </w:tc>
        <w:tc>
          <w:tcPr>
            <w:tcW w:w="2245" w:type="dxa"/>
            <w:tcBorders>
              <w:bottom w:val="single" w:sz="4" w:space="0" w:color="auto"/>
            </w:tcBorders>
          </w:tcPr>
          <w:p w14:paraId="7ADF1563" w14:textId="77777777" w:rsidR="001F19A6" w:rsidRPr="00F529E0" w:rsidRDefault="001F19A6" w:rsidP="00C42D5D">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2104" w:type="dxa"/>
            <w:tcBorders>
              <w:bottom w:val="single" w:sz="4" w:space="0" w:color="auto"/>
            </w:tcBorders>
          </w:tcPr>
          <w:p w14:paraId="5B447046" w14:textId="77777777" w:rsidR="001F19A6" w:rsidRPr="00F529E0" w:rsidRDefault="001F19A6" w:rsidP="00C42D5D">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r>
      <w:tr w:rsidR="001F19A6" w:rsidRPr="00F529E0" w14:paraId="6BE97B92" w14:textId="77777777" w:rsidTr="00C42D5D">
        <w:trPr>
          <w:tblHeader/>
        </w:trPr>
        <w:tc>
          <w:tcPr>
            <w:tcW w:w="4653" w:type="dxa"/>
          </w:tcPr>
          <w:p w14:paraId="295AAE91" w14:textId="77777777" w:rsidR="001F19A6" w:rsidRPr="00F529E0" w:rsidRDefault="001F19A6" w:rsidP="00C42D5D">
            <w:pPr>
              <w:rPr>
                <w:rFonts w:ascii="Arial" w:hAnsi="Arial" w:cs="Arial"/>
                <w:color w:val="000000" w:themeColor="text1"/>
                <w:sz w:val="18"/>
                <w:szCs w:val="18"/>
                <w:cs/>
              </w:rPr>
            </w:pPr>
          </w:p>
        </w:tc>
        <w:tc>
          <w:tcPr>
            <w:tcW w:w="2245" w:type="dxa"/>
            <w:tcBorders>
              <w:top w:val="single" w:sz="4" w:space="0" w:color="auto"/>
            </w:tcBorders>
            <w:shd w:val="clear" w:color="auto" w:fill="FAFAFA"/>
          </w:tcPr>
          <w:p w14:paraId="16E7BED4" w14:textId="77777777" w:rsidR="001F19A6" w:rsidRPr="00F529E0" w:rsidRDefault="001F19A6" w:rsidP="00C42D5D">
            <w:pPr>
              <w:ind w:left="450"/>
              <w:jc w:val="right"/>
              <w:rPr>
                <w:rFonts w:ascii="Arial" w:hAnsi="Arial" w:cs="Arial"/>
                <w:color w:val="000000" w:themeColor="text1"/>
                <w:sz w:val="18"/>
                <w:szCs w:val="18"/>
              </w:rPr>
            </w:pPr>
          </w:p>
        </w:tc>
        <w:tc>
          <w:tcPr>
            <w:tcW w:w="2104" w:type="dxa"/>
            <w:tcBorders>
              <w:top w:val="single" w:sz="4" w:space="0" w:color="auto"/>
            </w:tcBorders>
          </w:tcPr>
          <w:p w14:paraId="53908FCD" w14:textId="77777777" w:rsidR="001F19A6" w:rsidRPr="00F529E0" w:rsidRDefault="001F19A6" w:rsidP="00C42D5D">
            <w:pPr>
              <w:ind w:left="450"/>
              <w:jc w:val="right"/>
              <w:rPr>
                <w:rFonts w:ascii="Arial" w:hAnsi="Arial" w:cs="Arial"/>
                <w:color w:val="000000" w:themeColor="text1"/>
                <w:sz w:val="18"/>
                <w:szCs w:val="18"/>
              </w:rPr>
            </w:pPr>
          </w:p>
        </w:tc>
      </w:tr>
      <w:tr w:rsidR="001F19A6" w:rsidRPr="00F529E0" w14:paraId="22F2D6FD" w14:textId="77777777" w:rsidTr="00C42D5D">
        <w:tc>
          <w:tcPr>
            <w:tcW w:w="4653" w:type="dxa"/>
            <w:vAlign w:val="center"/>
          </w:tcPr>
          <w:p w14:paraId="7736708B" w14:textId="77777777" w:rsidR="001F19A6" w:rsidRPr="00F529E0" w:rsidRDefault="001F19A6" w:rsidP="00C42D5D">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Revenues</w:t>
            </w:r>
          </w:p>
        </w:tc>
        <w:tc>
          <w:tcPr>
            <w:tcW w:w="2245" w:type="dxa"/>
            <w:shd w:val="clear" w:color="auto" w:fill="FAFAFA"/>
            <w:vAlign w:val="center"/>
          </w:tcPr>
          <w:p w14:paraId="7E8882E6" w14:textId="77777777" w:rsidR="001F19A6" w:rsidRPr="00F529E0" w:rsidRDefault="001F19A6" w:rsidP="00C42D5D">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56129BE0" w14:textId="77777777" w:rsidR="001F19A6" w:rsidRPr="00F529E0" w:rsidRDefault="001F19A6" w:rsidP="00C42D5D">
            <w:pPr>
              <w:widowControl w:val="0"/>
              <w:adjustRightInd w:val="0"/>
              <w:ind w:right="-72" w:firstLine="14"/>
              <w:jc w:val="right"/>
              <w:rPr>
                <w:rFonts w:ascii="Arial" w:eastAsia="GLYPHICONS Halflings" w:hAnsi="Arial" w:cs="Arial"/>
                <w:color w:val="000000" w:themeColor="text1"/>
                <w:sz w:val="18"/>
                <w:szCs w:val="18"/>
                <w:cs/>
              </w:rPr>
            </w:pPr>
          </w:p>
        </w:tc>
      </w:tr>
      <w:tr w:rsidR="001F19A6" w:rsidRPr="00F529E0" w14:paraId="4D0D844B" w14:textId="77777777" w:rsidTr="00C42D5D">
        <w:tc>
          <w:tcPr>
            <w:tcW w:w="4653" w:type="dxa"/>
            <w:vAlign w:val="center"/>
          </w:tcPr>
          <w:p w14:paraId="592E6FFD" w14:textId="77777777" w:rsidR="001F19A6" w:rsidRPr="00F529E0" w:rsidRDefault="001F19A6" w:rsidP="00C42D5D">
            <w:pPr>
              <w:widowControl w:val="0"/>
              <w:ind w:right="62" w:firstLine="145"/>
              <w:rPr>
                <w:rFonts w:ascii="Arial" w:hAnsi="Arial" w:cs="Arial"/>
                <w:b/>
                <w:bCs/>
                <w:color w:val="000000" w:themeColor="text1"/>
                <w:spacing w:val="-4"/>
                <w:sz w:val="18"/>
                <w:szCs w:val="18"/>
                <w:cs/>
              </w:rPr>
            </w:pPr>
            <w:r w:rsidRPr="00F529E0">
              <w:rPr>
                <w:rFonts w:ascii="Arial" w:hAnsi="Arial" w:cs="Arial"/>
                <w:b/>
                <w:bCs/>
                <w:color w:val="000000"/>
                <w:sz w:val="18"/>
                <w:szCs w:val="18"/>
              </w:rPr>
              <w:t>Subsidiaries</w:t>
            </w:r>
          </w:p>
        </w:tc>
        <w:tc>
          <w:tcPr>
            <w:tcW w:w="2245" w:type="dxa"/>
            <w:shd w:val="clear" w:color="auto" w:fill="FAFAFA"/>
          </w:tcPr>
          <w:p w14:paraId="658B3312" w14:textId="77777777" w:rsidR="001F19A6" w:rsidRPr="00F529E0" w:rsidRDefault="001F19A6" w:rsidP="00C42D5D">
            <w:pPr>
              <w:widowControl w:val="0"/>
              <w:tabs>
                <w:tab w:val="decimal" w:pos="0"/>
              </w:tabs>
              <w:ind w:right="-72"/>
              <w:jc w:val="right"/>
              <w:rPr>
                <w:rFonts w:ascii="Arial" w:hAnsi="Arial" w:cs="Arial"/>
                <w:color w:val="000000" w:themeColor="text1"/>
                <w:sz w:val="18"/>
                <w:szCs w:val="18"/>
                <w:cs/>
              </w:rPr>
            </w:pPr>
          </w:p>
        </w:tc>
        <w:tc>
          <w:tcPr>
            <w:tcW w:w="2104" w:type="dxa"/>
          </w:tcPr>
          <w:p w14:paraId="2833248A" w14:textId="77777777" w:rsidR="001F19A6" w:rsidRPr="00F529E0" w:rsidRDefault="001F19A6" w:rsidP="00C42D5D">
            <w:pPr>
              <w:widowControl w:val="0"/>
              <w:tabs>
                <w:tab w:val="decimal" w:pos="1080"/>
              </w:tabs>
              <w:ind w:right="-72"/>
              <w:jc w:val="right"/>
              <w:rPr>
                <w:rFonts w:ascii="Arial" w:hAnsi="Arial" w:cs="Arial"/>
                <w:color w:val="000000" w:themeColor="text1"/>
                <w:sz w:val="18"/>
                <w:szCs w:val="18"/>
                <w:cs/>
              </w:rPr>
            </w:pPr>
          </w:p>
        </w:tc>
      </w:tr>
      <w:tr w:rsidR="001A76CB" w:rsidRPr="00F529E0" w14:paraId="2747FB62" w14:textId="77777777" w:rsidTr="004A391D">
        <w:tc>
          <w:tcPr>
            <w:tcW w:w="4653" w:type="dxa"/>
            <w:vAlign w:val="center"/>
          </w:tcPr>
          <w:p w14:paraId="1A991A00" w14:textId="77777777" w:rsidR="001A76CB" w:rsidRPr="00F529E0" w:rsidRDefault="001A76CB" w:rsidP="001A76CB">
            <w:pPr>
              <w:widowControl w:val="0"/>
              <w:ind w:right="62" w:firstLine="287"/>
              <w:rPr>
                <w:rFonts w:ascii="Arial" w:hAnsi="Arial" w:cs="Arial"/>
                <w:b/>
                <w:bCs/>
                <w:color w:val="000000" w:themeColor="text1"/>
                <w:spacing w:val="-4"/>
                <w:sz w:val="18"/>
                <w:szCs w:val="18"/>
                <w:cs/>
              </w:rPr>
            </w:pPr>
            <w:r w:rsidRPr="00F529E0">
              <w:rPr>
                <w:rFonts w:ascii="Arial" w:eastAsia="GLYPHICONS Halflings" w:hAnsi="Arial" w:cs="Arial"/>
                <w:color w:val="000000"/>
                <w:sz w:val="18"/>
                <w:szCs w:val="18"/>
              </w:rPr>
              <w:t>Net investment income</w:t>
            </w:r>
          </w:p>
        </w:tc>
        <w:tc>
          <w:tcPr>
            <w:tcW w:w="2245" w:type="dxa"/>
            <w:shd w:val="clear" w:color="auto" w:fill="FAFAFA"/>
          </w:tcPr>
          <w:p w14:paraId="7E8722ED" w14:textId="53272585" w:rsidR="001A76CB" w:rsidRPr="001A76CB" w:rsidRDefault="001A76CB" w:rsidP="001A76CB">
            <w:pPr>
              <w:widowControl w:val="0"/>
              <w:tabs>
                <w:tab w:val="decimal" w:pos="0"/>
              </w:tabs>
              <w:ind w:right="-72"/>
              <w:jc w:val="right"/>
              <w:rPr>
                <w:rFonts w:ascii="Arial" w:hAnsi="Arial" w:cs="Arial"/>
                <w:color w:val="000000" w:themeColor="text1"/>
                <w:sz w:val="18"/>
                <w:szCs w:val="18"/>
                <w:cs/>
              </w:rPr>
            </w:pPr>
            <w:r w:rsidRPr="001A76CB">
              <w:rPr>
                <w:rFonts w:ascii="Arial" w:hAnsi="Arial" w:cs="Arial"/>
                <w:sz w:val="18"/>
                <w:szCs w:val="18"/>
              </w:rPr>
              <w:t xml:space="preserve"> 3,075 </w:t>
            </w:r>
          </w:p>
        </w:tc>
        <w:tc>
          <w:tcPr>
            <w:tcW w:w="2104" w:type="dxa"/>
            <w:vAlign w:val="bottom"/>
          </w:tcPr>
          <w:p w14:paraId="2153CF64" w14:textId="4DD239D3" w:rsidR="001A76CB" w:rsidRPr="00F529E0" w:rsidRDefault="001A76CB" w:rsidP="001A76CB">
            <w:pPr>
              <w:widowControl w:val="0"/>
              <w:tabs>
                <w:tab w:val="decimal" w:pos="1080"/>
              </w:tabs>
              <w:ind w:right="-72"/>
              <w:jc w:val="right"/>
              <w:rPr>
                <w:rFonts w:ascii="Arial" w:hAnsi="Arial" w:cs="Arial"/>
                <w:color w:val="000000" w:themeColor="text1"/>
                <w:sz w:val="18"/>
                <w:szCs w:val="18"/>
                <w:cs/>
              </w:rPr>
            </w:pPr>
            <w:r w:rsidRPr="004660B5">
              <w:rPr>
                <w:rFonts w:ascii="Arial" w:hAnsi="Arial" w:cs="Arial"/>
                <w:color w:val="000000" w:themeColor="text1"/>
                <w:sz w:val="18"/>
                <w:szCs w:val="18"/>
              </w:rPr>
              <w:t>3,075</w:t>
            </w:r>
          </w:p>
        </w:tc>
      </w:tr>
      <w:tr w:rsidR="001A76CB" w:rsidRPr="00F529E0" w14:paraId="2D194BE9" w14:textId="77777777" w:rsidTr="004A391D">
        <w:tc>
          <w:tcPr>
            <w:tcW w:w="4653" w:type="dxa"/>
            <w:vAlign w:val="center"/>
          </w:tcPr>
          <w:p w14:paraId="0F83A018" w14:textId="1C019479" w:rsidR="001A76CB" w:rsidRPr="00FC21BA" w:rsidRDefault="00B12592" w:rsidP="001A76CB">
            <w:pPr>
              <w:widowControl w:val="0"/>
              <w:ind w:left="3" w:right="-90" w:firstLine="287"/>
              <w:rPr>
                <w:rFonts w:ascii="Arial" w:eastAsia="GLYPHICONS Halflings" w:hAnsi="Arial" w:cs="Arial"/>
                <w:color w:val="000000"/>
                <w:sz w:val="18"/>
                <w:szCs w:val="18"/>
                <w:cs/>
              </w:rPr>
            </w:pPr>
            <w:r>
              <w:rPr>
                <w:rFonts w:ascii="Arial" w:eastAsia="GLYPHICONS Halflings" w:hAnsi="Arial" w:cs="Arial"/>
                <w:color w:val="000000"/>
                <w:sz w:val="18"/>
                <w:szCs w:val="18"/>
              </w:rPr>
              <w:t>Net g</w:t>
            </w:r>
            <w:r w:rsidR="001A76CB" w:rsidRPr="00F529E0">
              <w:rPr>
                <w:rFonts w:ascii="Arial" w:eastAsia="GLYPHICONS Halflings" w:hAnsi="Arial" w:cs="Arial"/>
                <w:color w:val="000000"/>
                <w:sz w:val="18"/>
                <w:szCs w:val="18"/>
              </w:rPr>
              <w:t xml:space="preserve">ain (loss) on </w:t>
            </w:r>
            <w:r w:rsidR="001A76CB">
              <w:rPr>
                <w:rFonts w:ascii="Arial" w:eastAsia="GLYPHICONS Halflings" w:hAnsi="Arial" w:cs="Arial"/>
                <w:color w:val="000000"/>
                <w:sz w:val="18"/>
                <w:szCs w:val="18"/>
              </w:rPr>
              <w:t>investment</w:t>
            </w:r>
          </w:p>
        </w:tc>
        <w:tc>
          <w:tcPr>
            <w:tcW w:w="2245" w:type="dxa"/>
            <w:shd w:val="clear" w:color="auto" w:fill="FAFAFA"/>
          </w:tcPr>
          <w:p w14:paraId="47A162C1" w14:textId="1FD73064" w:rsidR="001A76CB" w:rsidRPr="001A76CB" w:rsidRDefault="001A76CB" w:rsidP="001A76CB">
            <w:pPr>
              <w:widowControl w:val="0"/>
              <w:tabs>
                <w:tab w:val="decimal" w:pos="0"/>
              </w:tabs>
              <w:ind w:right="-72"/>
              <w:jc w:val="right"/>
              <w:rPr>
                <w:rFonts w:ascii="Arial" w:hAnsi="Arial" w:cs="Arial"/>
                <w:color w:val="000000" w:themeColor="text1"/>
                <w:sz w:val="18"/>
                <w:szCs w:val="18"/>
                <w:cs/>
              </w:rPr>
            </w:pPr>
            <w:r w:rsidRPr="001A76CB">
              <w:rPr>
                <w:rFonts w:ascii="Arial" w:hAnsi="Arial" w:cs="Arial"/>
                <w:sz w:val="18"/>
                <w:szCs w:val="18"/>
              </w:rPr>
              <w:t xml:space="preserve"> 7,294 </w:t>
            </w:r>
          </w:p>
        </w:tc>
        <w:tc>
          <w:tcPr>
            <w:tcW w:w="2104" w:type="dxa"/>
            <w:vAlign w:val="bottom"/>
          </w:tcPr>
          <w:p w14:paraId="15565C22" w14:textId="15014552" w:rsidR="001A76CB" w:rsidRPr="00F529E0" w:rsidRDefault="001A76CB" w:rsidP="001A76CB">
            <w:pPr>
              <w:widowControl w:val="0"/>
              <w:tabs>
                <w:tab w:val="decimal" w:pos="1080"/>
              </w:tabs>
              <w:ind w:right="-72"/>
              <w:jc w:val="right"/>
              <w:rPr>
                <w:rFonts w:ascii="Arial" w:hAnsi="Arial" w:cs="Arial"/>
                <w:color w:val="000000" w:themeColor="text1"/>
                <w:sz w:val="18"/>
                <w:szCs w:val="18"/>
                <w:cs/>
              </w:rPr>
            </w:pPr>
            <w:r w:rsidRPr="004660B5">
              <w:rPr>
                <w:rFonts w:ascii="Arial" w:hAnsi="Arial" w:cs="Arial"/>
                <w:color w:val="000000" w:themeColor="text1"/>
                <w:sz w:val="18"/>
                <w:szCs w:val="18"/>
              </w:rPr>
              <w:t>(4,888)</w:t>
            </w:r>
          </w:p>
        </w:tc>
      </w:tr>
      <w:tr w:rsidR="001F19A6" w:rsidRPr="00F529E0" w14:paraId="4C42A5AB" w14:textId="77777777" w:rsidTr="00C42D5D">
        <w:tc>
          <w:tcPr>
            <w:tcW w:w="4653" w:type="dxa"/>
            <w:vAlign w:val="center"/>
          </w:tcPr>
          <w:p w14:paraId="3E81EF07" w14:textId="77777777" w:rsidR="001F19A6" w:rsidRPr="00F529E0" w:rsidRDefault="001F19A6" w:rsidP="001F19A6">
            <w:pPr>
              <w:widowControl w:val="0"/>
              <w:ind w:right="62"/>
              <w:rPr>
                <w:rFonts w:ascii="Arial" w:hAnsi="Arial" w:cs="Arial"/>
                <w:b/>
                <w:bCs/>
                <w:color w:val="000000" w:themeColor="text1"/>
                <w:spacing w:val="-4"/>
                <w:sz w:val="18"/>
                <w:szCs w:val="18"/>
                <w:cs/>
              </w:rPr>
            </w:pPr>
          </w:p>
        </w:tc>
        <w:tc>
          <w:tcPr>
            <w:tcW w:w="2245" w:type="dxa"/>
            <w:shd w:val="clear" w:color="auto" w:fill="FAFAFA"/>
          </w:tcPr>
          <w:p w14:paraId="19BBC107" w14:textId="77777777" w:rsidR="001F19A6" w:rsidRPr="00F529E0" w:rsidRDefault="001F19A6" w:rsidP="001F19A6">
            <w:pPr>
              <w:widowControl w:val="0"/>
              <w:tabs>
                <w:tab w:val="decimal" w:pos="0"/>
              </w:tabs>
              <w:ind w:right="-72"/>
              <w:jc w:val="right"/>
              <w:rPr>
                <w:rFonts w:ascii="Arial" w:hAnsi="Arial" w:cs="Arial"/>
                <w:color w:val="000000" w:themeColor="text1"/>
                <w:sz w:val="18"/>
                <w:szCs w:val="18"/>
                <w:cs/>
              </w:rPr>
            </w:pPr>
          </w:p>
        </w:tc>
        <w:tc>
          <w:tcPr>
            <w:tcW w:w="2104" w:type="dxa"/>
          </w:tcPr>
          <w:p w14:paraId="52E8E915" w14:textId="77777777" w:rsidR="001F19A6" w:rsidRPr="00F529E0" w:rsidRDefault="001F19A6" w:rsidP="001F19A6">
            <w:pPr>
              <w:widowControl w:val="0"/>
              <w:tabs>
                <w:tab w:val="decimal" w:pos="1080"/>
              </w:tabs>
              <w:ind w:right="-72"/>
              <w:jc w:val="right"/>
              <w:rPr>
                <w:rFonts w:ascii="Arial" w:hAnsi="Arial" w:cs="Arial"/>
                <w:color w:val="000000" w:themeColor="text1"/>
                <w:sz w:val="18"/>
                <w:szCs w:val="18"/>
                <w:cs/>
              </w:rPr>
            </w:pPr>
          </w:p>
        </w:tc>
      </w:tr>
      <w:tr w:rsidR="001F19A6" w:rsidRPr="00F529E0" w14:paraId="27F65293" w14:textId="77777777" w:rsidTr="00C42D5D">
        <w:tc>
          <w:tcPr>
            <w:tcW w:w="4653" w:type="dxa"/>
            <w:vAlign w:val="center"/>
          </w:tcPr>
          <w:p w14:paraId="33DA5F33" w14:textId="77777777" w:rsidR="001F19A6" w:rsidRPr="00F529E0" w:rsidRDefault="001F19A6" w:rsidP="001F19A6">
            <w:pPr>
              <w:widowControl w:val="0"/>
              <w:ind w:right="62"/>
              <w:rPr>
                <w:rFonts w:ascii="Arial" w:hAnsi="Arial" w:cs="Arial"/>
                <w:b/>
                <w:bCs/>
                <w:color w:val="000000" w:themeColor="text1"/>
                <w:spacing w:val="-4"/>
                <w:sz w:val="18"/>
                <w:szCs w:val="18"/>
                <w:cs/>
              </w:rPr>
            </w:pPr>
            <w:r w:rsidRPr="00F529E0">
              <w:rPr>
                <w:rFonts w:ascii="Arial" w:hAnsi="Arial" w:cs="Arial"/>
                <w:b/>
                <w:bCs/>
                <w:color w:val="000000" w:themeColor="text1"/>
                <w:sz w:val="18"/>
                <w:szCs w:val="18"/>
              </w:rPr>
              <w:t>Expenses</w:t>
            </w:r>
          </w:p>
        </w:tc>
        <w:tc>
          <w:tcPr>
            <w:tcW w:w="2245" w:type="dxa"/>
            <w:shd w:val="clear" w:color="auto" w:fill="FAFAFA"/>
          </w:tcPr>
          <w:p w14:paraId="5B82E558" w14:textId="77777777" w:rsidR="001F19A6" w:rsidRPr="00F529E0" w:rsidRDefault="001F19A6" w:rsidP="001F19A6">
            <w:pPr>
              <w:widowControl w:val="0"/>
              <w:tabs>
                <w:tab w:val="decimal" w:pos="0"/>
              </w:tabs>
              <w:ind w:right="-72"/>
              <w:jc w:val="right"/>
              <w:rPr>
                <w:rFonts w:ascii="Arial" w:hAnsi="Arial" w:cs="Arial"/>
                <w:color w:val="000000" w:themeColor="text1"/>
                <w:sz w:val="18"/>
                <w:szCs w:val="18"/>
                <w:cs/>
              </w:rPr>
            </w:pPr>
          </w:p>
        </w:tc>
        <w:tc>
          <w:tcPr>
            <w:tcW w:w="2104" w:type="dxa"/>
          </w:tcPr>
          <w:p w14:paraId="47A53530" w14:textId="77777777" w:rsidR="001F19A6" w:rsidRPr="00F529E0" w:rsidRDefault="001F19A6" w:rsidP="001F19A6">
            <w:pPr>
              <w:widowControl w:val="0"/>
              <w:tabs>
                <w:tab w:val="decimal" w:pos="1080"/>
              </w:tabs>
              <w:ind w:right="-72"/>
              <w:jc w:val="right"/>
              <w:rPr>
                <w:rFonts w:ascii="Arial" w:hAnsi="Arial" w:cs="Arial"/>
                <w:color w:val="000000" w:themeColor="text1"/>
                <w:sz w:val="18"/>
                <w:szCs w:val="18"/>
                <w:cs/>
              </w:rPr>
            </w:pPr>
          </w:p>
        </w:tc>
      </w:tr>
      <w:tr w:rsidR="001F19A6" w:rsidRPr="00F529E0" w14:paraId="5A3FD0A8" w14:textId="77777777" w:rsidTr="00C42D5D">
        <w:tc>
          <w:tcPr>
            <w:tcW w:w="4653" w:type="dxa"/>
            <w:vAlign w:val="center"/>
          </w:tcPr>
          <w:p w14:paraId="2FCA869A" w14:textId="77777777" w:rsidR="001F19A6" w:rsidRPr="00F529E0" w:rsidRDefault="001F19A6" w:rsidP="001F19A6">
            <w:pPr>
              <w:widowControl w:val="0"/>
              <w:ind w:right="62" w:firstLine="145"/>
              <w:rPr>
                <w:rFonts w:ascii="Arial" w:hAnsi="Arial" w:cs="Arial"/>
                <w:b/>
                <w:bCs/>
                <w:color w:val="000000" w:themeColor="text1"/>
                <w:sz w:val="18"/>
                <w:szCs w:val="18"/>
                <w:cs/>
              </w:rPr>
            </w:pPr>
            <w:r w:rsidRPr="00F529E0">
              <w:rPr>
                <w:rFonts w:ascii="Arial" w:hAnsi="Arial" w:cs="Arial"/>
                <w:b/>
                <w:bCs/>
                <w:color w:val="000000" w:themeColor="text1"/>
                <w:sz w:val="18"/>
                <w:szCs w:val="18"/>
              </w:rPr>
              <w:t>Related company of ultimate parent</w:t>
            </w:r>
          </w:p>
        </w:tc>
        <w:tc>
          <w:tcPr>
            <w:tcW w:w="2245" w:type="dxa"/>
            <w:shd w:val="clear" w:color="auto" w:fill="FAFAFA"/>
          </w:tcPr>
          <w:p w14:paraId="079A9A70" w14:textId="77777777" w:rsidR="001F19A6" w:rsidRPr="00F529E0" w:rsidRDefault="001F19A6" w:rsidP="001F19A6">
            <w:pPr>
              <w:widowControl w:val="0"/>
              <w:tabs>
                <w:tab w:val="decimal" w:pos="0"/>
              </w:tabs>
              <w:ind w:right="-72"/>
              <w:jc w:val="right"/>
              <w:rPr>
                <w:rFonts w:ascii="Arial" w:hAnsi="Arial" w:cs="Arial"/>
                <w:color w:val="000000" w:themeColor="text1"/>
                <w:sz w:val="18"/>
                <w:szCs w:val="18"/>
              </w:rPr>
            </w:pPr>
          </w:p>
        </w:tc>
        <w:tc>
          <w:tcPr>
            <w:tcW w:w="2104" w:type="dxa"/>
          </w:tcPr>
          <w:p w14:paraId="51238205" w14:textId="77777777" w:rsidR="001F19A6" w:rsidRPr="00F529E0" w:rsidRDefault="001F19A6" w:rsidP="001F19A6">
            <w:pPr>
              <w:widowControl w:val="0"/>
              <w:tabs>
                <w:tab w:val="decimal" w:pos="0"/>
              </w:tabs>
              <w:ind w:right="-72"/>
              <w:jc w:val="right"/>
              <w:rPr>
                <w:rFonts w:ascii="Arial" w:hAnsi="Arial" w:cs="Arial"/>
                <w:color w:val="000000" w:themeColor="text1"/>
                <w:sz w:val="18"/>
                <w:szCs w:val="18"/>
              </w:rPr>
            </w:pPr>
          </w:p>
        </w:tc>
      </w:tr>
      <w:tr w:rsidR="00CC3AD7" w:rsidRPr="00F529E0" w14:paraId="7C770C17" w14:textId="77777777" w:rsidTr="00C42D5D">
        <w:tc>
          <w:tcPr>
            <w:tcW w:w="4653" w:type="dxa"/>
            <w:vAlign w:val="center"/>
          </w:tcPr>
          <w:p w14:paraId="5D34AAE0" w14:textId="074FD61A" w:rsidR="00CC3AD7" w:rsidRPr="00F529E0" w:rsidRDefault="00CC3AD7" w:rsidP="00CC3AD7">
            <w:pPr>
              <w:widowControl w:val="0"/>
              <w:ind w:right="62" w:firstLine="287"/>
              <w:rPr>
                <w:rFonts w:ascii="Arial" w:hAnsi="Arial" w:cs="Arial"/>
                <w:b/>
                <w:bCs/>
                <w:color w:val="000000" w:themeColor="text1"/>
                <w:sz w:val="18"/>
                <w:szCs w:val="18"/>
                <w:cs/>
              </w:rPr>
            </w:pPr>
            <w:r>
              <w:rPr>
                <w:rFonts w:ascii="Arial" w:eastAsia="GLYPHICONS Halflings" w:hAnsi="Arial" w:cs="Arial"/>
                <w:color w:val="000000" w:themeColor="text1"/>
                <w:sz w:val="18"/>
                <w:szCs w:val="18"/>
              </w:rPr>
              <w:t>Operating</w:t>
            </w:r>
            <w:r w:rsidRPr="00F529E0">
              <w:rPr>
                <w:rFonts w:ascii="Arial" w:eastAsia="GLYPHICONS Halflings" w:hAnsi="Arial" w:cs="Arial"/>
                <w:color w:val="000000" w:themeColor="text1"/>
                <w:sz w:val="18"/>
                <w:szCs w:val="18"/>
              </w:rPr>
              <w:t xml:space="preserve"> expenses</w:t>
            </w:r>
          </w:p>
        </w:tc>
        <w:tc>
          <w:tcPr>
            <w:tcW w:w="2245" w:type="dxa"/>
            <w:shd w:val="clear" w:color="auto" w:fill="FAFAFA"/>
          </w:tcPr>
          <w:p w14:paraId="488C3827" w14:textId="4A407187" w:rsidR="00CC3AD7" w:rsidRPr="00F529E0" w:rsidRDefault="001A76CB" w:rsidP="00CC3AD7">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75</w:t>
            </w:r>
          </w:p>
        </w:tc>
        <w:tc>
          <w:tcPr>
            <w:tcW w:w="2104" w:type="dxa"/>
          </w:tcPr>
          <w:p w14:paraId="465315C5" w14:textId="6CCD2351" w:rsidR="00CC3AD7" w:rsidRPr="00F529E0" w:rsidRDefault="00CC3AD7" w:rsidP="00CC3AD7">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75</w:t>
            </w:r>
          </w:p>
        </w:tc>
      </w:tr>
      <w:tr w:rsidR="001F19A6" w:rsidRPr="00F529E0" w14:paraId="06386CE6" w14:textId="77777777" w:rsidTr="00C42D5D">
        <w:tc>
          <w:tcPr>
            <w:tcW w:w="4653" w:type="dxa"/>
            <w:vAlign w:val="center"/>
          </w:tcPr>
          <w:p w14:paraId="7E17D346" w14:textId="77777777" w:rsidR="001F19A6" w:rsidRPr="00F529E0" w:rsidRDefault="001F19A6" w:rsidP="001F19A6">
            <w:pPr>
              <w:widowControl w:val="0"/>
              <w:ind w:right="62"/>
              <w:rPr>
                <w:rFonts w:ascii="Arial" w:eastAsia="GLYPHICONS Halflings" w:hAnsi="Arial" w:cs="Arial"/>
                <w:color w:val="000000" w:themeColor="text1"/>
                <w:sz w:val="18"/>
                <w:szCs w:val="18"/>
                <w:cs/>
              </w:rPr>
            </w:pPr>
          </w:p>
        </w:tc>
        <w:tc>
          <w:tcPr>
            <w:tcW w:w="2245" w:type="dxa"/>
            <w:shd w:val="clear" w:color="auto" w:fill="FAFAFA"/>
          </w:tcPr>
          <w:p w14:paraId="73112D9F" w14:textId="77777777" w:rsidR="001F19A6" w:rsidRPr="00F529E0" w:rsidRDefault="001F19A6" w:rsidP="001F19A6">
            <w:pPr>
              <w:widowControl w:val="0"/>
              <w:tabs>
                <w:tab w:val="decimal" w:pos="0"/>
              </w:tabs>
              <w:ind w:right="-72"/>
              <w:jc w:val="right"/>
              <w:rPr>
                <w:rFonts w:ascii="Arial" w:hAnsi="Arial" w:cs="Arial"/>
                <w:color w:val="000000" w:themeColor="text1"/>
                <w:sz w:val="18"/>
                <w:szCs w:val="18"/>
              </w:rPr>
            </w:pPr>
          </w:p>
        </w:tc>
        <w:tc>
          <w:tcPr>
            <w:tcW w:w="2104" w:type="dxa"/>
          </w:tcPr>
          <w:p w14:paraId="75101D14" w14:textId="77777777" w:rsidR="001F19A6" w:rsidRPr="00F529E0" w:rsidRDefault="001F19A6" w:rsidP="001F19A6">
            <w:pPr>
              <w:widowControl w:val="0"/>
              <w:tabs>
                <w:tab w:val="decimal" w:pos="0"/>
              </w:tabs>
              <w:ind w:right="-72"/>
              <w:jc w:val="right"/>
              <w:rPr>
                <w:rFonts w:ascii="Arial" w:eastAsia="GLYPHICONS Halflings" w:hAnsi="Arial" w:cs="Arial"/>
                <w:color w:val="000000" w:themeColor="text1"/>
                <w:sz w:val="18"/>
                <w:szCs w:val="18"/>
              </w:rPr>
            </w:pPr>
          </w:p>
        </w:tc>
      </w:tr>
      <w:tr w:rsidR="001F19A6" w:rsidRPr="00F529E0" w14:paraId="7A7AB913" w14:textId="77777777" w:rsidTr="00C42D5D">
        <w:tc>
          <w:tcPr>
            <w:tcW w:w="4653" w:type="dxa"/>
            <w:vAlign w:val="center"/>
          </w:tcPr>
          <w:p w14:paraId="3DB664EF" w14:textId="77777777" w:rsidR="001F19A6" w:rsidRPr="00F529E0" w:rsidRDefault="001F19A6" w:rsidP="001F19A6">
            <w:pPr>
              <w:widowControl w:val="0"/>
              <w:ind w:right="62" w:firstLine="145"/>
              <w:rPr>
                <w:rFonts w:ascii="Arial" w:eastAsia="GLYPHICONS Halflings" w:hAnsi="Arial" w:cs="Arial"/>
                <w:color w:val="000000" w:themeColor="text1"/>
                <w:sz w:val="18"/>
                <w:szCs w:val="18"/>
                <w:cs/>
              </w:rPr>
            </w:pPr>
            <w:r w:rsidRPr="00F529E0">
              <w:rPr>
                <w:rFonts w:ascii="Arial" w:hAnsi="Arial" w:cs="Arial"/>
                <w:b/>
                <w:bCs/>
                <w:color w:val="000000" w:themeColor="text1"/>
                <w:sz w:val="18"/>
                <w:szCs w:val="18"/>
              </w:rPr>
              <w:t>Associates</w:t>
            </w:r>
          </w:p>
        </w:tc>
        <w:tc>
          <w:tcPr>
            <w:tcW w:w="2245" w:type="dxa"/>
            <w:shd w:val="clear" w:color="auto" w:fill="FAFAFA"/>
          </w:tcPr>
          <w:p w14:paraId="194AF334" w14:textId="77777777" w:rsidR="001F19A6" w:rsidRPr="00F529E0" w:rsidRDefault="001F19A6" w:rsidP="001F19A6">
            <w:pPr>
              <w:widowControl w:val="0"/>
              <w:tabs>
                <w:tab w:val="decimal" w:pos="0"/>
              </w:tabs>
              <w:ind w:right="-72"/>
              <w:jc w:val="right"/>
              <w:rPr>
                <w:rFonts w:ascii="Arial" w:hAnsi="Arial" w:cs="Arial"/>
                <w:color w:val="000000" w:themeColor="text1"/>
                <w:sz w:val="18"/>
                <w:szCs w:val="18"/>
              </w:rPr>
            </w:pPr>
          </w:p>
        </w:tc>
        <w:tc>
          <w:tcPr>
            <w:tcW w:w="2104" w:type="dxa"/>
          </w:tcPr>
          <w:p w14:paraId="6B60C537" w14:textId="77777777" w:rsidR="001F19A6" w:rsidRPr="00F529E0" w:rsidRDefault="001F19A6" w:rsidP="001F19A6">
            <w:pPr>
              <w:widowControl w:val="0"/>
              <w:tabs>
                <w:tab w:val="decimal" w:pos="0"/>
              </w:tabs>
              <w:ind w:right="-72"/>
              <w:jc w:val="right"/>
              <w:rPr>
                <w:rFonts w:ascii="Arial" w:hAnsi="Arial" w:cs="Arial"/>
                <w:color w:val="000000" w:themeColor="text1"/>
                <w:sz w:val="18"/>
                <w:szCs w:val="18"/>
              </w:rPr>
            </w:pPr>
          </w:p>
        </w:tc>
      </w:tr>
      <w:tr w:rsidR="00CC3AD7" w:rsidRPr="00F529E0" w14:paraId="3841991B" w14:textId="77777777" w:rsidTr="00C42D5D">
        <w:tc>
          <w:tcPr>
            <w:tcW w:w="4653" w:type="dxa"/>
            <w:vAlign w:val="center"/>
          </w:tcPr>
          <w:p w14:paraId="511B15E5" w14:textId="689D193C" w:rsidR="00CC3AD7" w:rsidRPr="00F529E0" w:rsidRDefault="00CC3AD7" w:rsidP="00CC3AD7">
            <w:pPr>
              <w:widowControl w:val="0"/>
              <w:ind w:right="62" w:firstLine="287"/>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Operating</w:t>
            </w:r>
            <w:r w:rsidRPr="00F529E0">
              <w:rPr>
                <w:rFonts w:ascii="Arial" w:eastAsia="GLYPHICONS Halflings" w:hAnsi="Arial" w:cs="Arial"/>
                <w:color w:val="000000" w:themeColor="text1"/>
                <w:sz w:val="18"/>
                <w:szCs w:val="18"/>
              </w:rPr>
              <w:t xml:space="preserve"> expenses</w:t>
            </w:r>
          </w:p>
        </w:tc>
        <w:tc>
          <w:tcPr>
            <w:tcW w:w="2245" w:type="dxa"/>
            <w:shd w:val="clear" w:color="auto" w:fill="FAFAFA"/>
            <w:vAlign w:val="center"/>
          </w:tcPr>
          <w:p w14:paraId="1723E61C" w14:textId="1DED497A" w:rsidR="00CC3AD7" w:rsidRPr="00F529E0" w:rsidRDefault="001A76CB" w:rsidP="00CC3AD7">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239</w:t>
            </w:r>
          </w:p>
        </w:tc>
        <w:tc>
          <w:tcPr>
            <w:tcW w:w="2104" w:type="dxa"/>
            <w:vAlign w:val="center"/>
          </w:tcPr>
          <w:p w14:paraId="573F7392" w14:textId="14D0D40A" w:rsidR="00CC3AD7" w:rsidRPr="00F529E0" w:rsidRDefault="00CC3AD7" w:rsidP="00CC3AD7">
            <w:pPr>
              <w:widowControl w:val="0"/>
              <w:tabs>
                <w:tab w:val="decimal" w:pos="1544"/>
              </w:tabs>
              <w:ind w:right="-72" w:hanging="14"/>
              <w:jc w:val="right"/>
              <w:rPr>
                <w:rFonts w:ascii="Arial" w:hAnsi="Arial" w:cs="Arial"/>
                <w:color w:val="000000" w:themeColor="text1"/>
                <w:sz w:val="18"/>
                <w:szCs w:val="18"/>
              </w:rPr>
            </w:pPr>
            <w:r>
              <w:rPr>
                <w:rFonts w:ascii="Arial" w:hAnsi="Arial" w:cs="Arial"/>
                <w:color w:val="000000" w:themeColor="text1"/>
                <w:sz w:val="18"/>
                <w:szCs w:val="18"/>
              </w:rPr>
              <w:t>128</w:t>
            </w:r>
          </w:p>
        </w:tc>
      </w:tr>
      <w:tr w:rsidR="001F19A6" w:rsidRPr="00F529E0" w14:paraId="3475AAC7" w14:textId="77777777" w:rsidTr="00C42D5D">
        <w:tc>
          <w:tcPr>
            <w:tcW w:w="4653" w:type="dxa"/>
            <w:vAlign w:val="center"/>
          </w:tcPr>
          <w:p w14:paraId="479B7E52" w14:textId="77777777" w:rsidR="001F19A6" w:rsidRPr="00F529E0" w:rsidRDefault="001F19A6" w:rsidP="001F19A6">
            <w:pPr>
              <w:widowControl w:val="0"/>
              <w:ind w:right="62"/>
              <w:rPr>
                <w:rFonts w:ascii="Arial" w:eastAsia="GLYPHICONS Halflings" w:hAnsi="Arial" w:cs="Arial"/>
                <w:color w:val="000000" w:themeColor="text1"/>
                <w:sz w:val="18"/>
                <w:szCs w:val="18"/>
                <w:cs/>
              </w:rPr>
            </w:pPr>
          </w:p>
        </w:tc>
        <w:tc>
          <w:tcPr>
            <w:tcW w:w="2245" w:type="dxa"/>
            <w:shd w:val="clear" w:color="auto" w:fill="FAFAFA"/>
            <w:vAlign w:val="center"/>
          </w:tcPr>
          <w:p w14:paraId="3349DDA4" w14:textId="77777777" w:rsidR="001F19A6" w:rsidRPr="00F529E0" w:rsidRDefault="001F19A6" w:rsidP="001F19A6">
            <w:pPr>
              <w:widowControl w:val="0"/>
              <w:tabs>
                <w:tab w:val="decimal" w:pos="0"/>
              </w:tabs>
              <w:ind w:right="-72"/>
              <w:jc w:val="right"/>
              <w:rPr>
                <w:rFonts w:ascii="Arial" w:eastAsia="GLYPHICONS Halflings" w:hAnsi="Arial" w:cs="Arial"/>
                <w:color w:val="000000" w:themeColor="text1"/>
                <w:sz w:val="18"/>
                <w:szCs w:val="18"/>
              </w:rPr>
            </w:pPr>
          </w:p>
        </w:tc>
        <w:tc>
          <w:tcPr>
            <w:tcW w:w="2104" w:type="dxa"/>
            <w:vAlign w:val="center"/>
          </w:tcPr>
          <w:p w14:paraId="33C8ABDA" w14:textId="77777777" w:rsidR="001F19A6" w:rsidRPr="00F529E0" w:rsidRDefault="001F19A6" w:rsidP="001F19A6">
            <w:pPr>
              <w:widowControl w:val="0"/>
              <w:tabs>
                <w:tab w:val="decimal" w:pos="0"/>
              </w:tabs>
              <w:ind w:right="-72"/>
              <w:jc w:val="right"/>
              <w:rPr>
                <w:rFonts w:ascii="Arial" w:eastAsia="GLYPHICONS Halflings" w:hAnsi="Arial" w:cs="Arial"/>
                <w:color w:val="000000" w:themeColor="text1"/>
                <w:sz w:val="18"/>
                <w:szCs w:val="18"/>
              </w:rPr>
            </w:pPr>
          </w:p>
        </w:tc>
      </w:tr>
      <w:tr w:rsidR="001F19A6" w:rsidRPr="00F529E0" w14:paraId="7B8A9040" w14:textId="77777777" w:rsidTr="00C42D5D">
        <w:tc>
          <w:tcPr>
            <w:tcW w:w="4653" w:type="dxa"/>
            <w:vAlign w:val="center"/>
          </w:tcPr>
          <w:p w14:paraId="2125734E" w14:textId="77777777" w:rsidR="001F19A6" w:rsidRPr="00F529E0" w:rsidRDefault="001F19A6" w:rsidP="001F19A6">
            <w:pPr>
              <w:widowControl w:val="0"/>
              <w:ind w:right="62" w:firstLine="145"/>
              <w:rPr>
                <w:rFonts w:ascii="Arial" w:eastAsia="GLYPHICONS Halflings" w:hAnsi="Arial" w:cs="Arial"/>
                <w:color w:val="000000" w:themeColor="text1"/>
                <w:spacing w:val="-10"/>
                <w:sz w:val="18"/>
                <w:szCs w:val="18"/>
                <w:cs/>
              </w:rPr>
            </w:pPr>
            <w:r w:rsidRPr="00F529E0">
              <w:rPr>
                <w:rFonts w:ascii="Arial" w:hAnsi="Arial" w:cs="Arial"/>
                <w:b/>
                <w:bCs/>
                <w:color w:val="000000" w:themeColor="text1"/>
                <w:sz w:val="18"/>
                <w:szCs w:val="18"/>
              </w:rPr>
              <w:t>Subsidiaries</w:t>
            </w:r>
          </w:p>
        </w:tc>
        <w:tc>
          <w:tcPr>
            <w:tcW w:w="2245" w:type="dxa"/>
            <w:shd w:val="clear" w:color="auto" w:fill="FAFAFA"/>
            <w:vAlign w:val="center"/>
          </w:tcPr>
          <w:p w14:paraId="34C5371A" w14:textId="77777777" w:rsidR="001F19A6" w:rsidRPr="00F529E0" w:rsidRDefault="001F19A6" w:rsidP="001F19A6">
            <w:pPr>
              <w:widowControl w:val="0"/>
              <w:tabs>
                <w:tab w:val="decimal" w:pos="0"/>
              </w:tabs>
              <w:ind w:right="-72"/>
              <w:jc w:val="right"/>
              <w:rPr>
                <w:rFonts w:ascii="Arial" w:hAnsi="Arial" w:cs="Arial"/>
                <w:color w:val="000000" w:themeColor="text1"/>
                <w:sz w:val="18"/>
                <w:szCs w:val="18"/>
              </w:rPr>
            </w:pPr>
          </w:p>
        </w:tc>
        <w:tc>
          <w:tcPr>
            <w:tcW w:w="2104" w:type="dxa"/>
            <w:vAlign w:val="center"/>
          </w:tcPr>
          <w:p w14:paraId="0CDFAA07" w14:textId="77777777" w:rsidR="001F19A6" w:rsidRPr="00F529E0" w:rsidRDefault="001F19A6" w:rsidP="001F19A6">
            <w:pPr>
              <w:widowControl w:val="0"/>
              <w:tabs>
                <w:tab w:val="decimal" w:pos="0"/>
              </w:tabs>
              <w:ind w:right="-72"/>
              <w:rPr>
                <w:rFonts w:ascii="Arial" w:hAnsi="Arial" w:cs="Arial"/>
                <w:color w:val="000000" w:themeColor="text1"/>
                <w:sz w:val="18"/>
                <w:szCs w:val="18"/>
              </w:rPr>
            </w:pPr>
          </w:p>
        </w:tc>
      </w:tr>
      <w:tr w:rsidR="00CC3AD7" w:rsidRPr="00F529E0" w14:paraId="5D384FE3" w14:textId="77777777" w:rsidTr="00C42D5D">
        <w:tc>
          <w:tcPr>
            <w:tcW w:w="4653" w:type="dxa"/>
            <w:vAlign w:val="center"/>
          </w:tcPr>
          <w:p w14:paraId="0DCCF2EB" w14:textId="620DDA4F" w:rsidR="00CC3AD7" w:rsidRPr="00F529E0" w:rsidRDefault="00CC3AD7" w:rsidP="00CC3AD7">
            <w:pPr>
              <w:widowControl w:val="0"/>
              <w:ind w:right="62" w:firstLine="287"/>
              <w:rPr>
                <w:rFonts w:ascii="Arial" w:eastAsia="GLYPHICONS Halflings" w:hAnsi="Arial" w:cs="Arial"/>
                <w:color w:val="000000" w:themeColor="text1"/>
                <w:spacing w:val="-10"/>
                <w:sz w:val="18"/>
                <w:szCs w:val="18"/>
                <w:cs/>
              </w:rPr>
            </w:pPr>
            <w:r>
              <w:rPr>
                <w:rFonts w:ascii="Arial" w:eastAsia="GLYPHICONS Halflings" w:hAnsi="Arial" w:cs="Arial"/>
                <w:color w:val="000000" w:themeColor="text1"/>
                <w:sz w:val="18"/>
                <w:szCs w:val="18"/>
              </w:rPr>
              <w:t>Operating</w:t>
            </w:r>
            <w:r w:rsidRPr="00F529E0">
              <w:rPr>
                <w:rFonts w:ascii="Arial" w:eastAsia="GLYPHICONS Halflings" w:hAnsi="Arial" w:cs="Arial"/>
                <w:color w:val="000000" w:themeColor="text1"/>
                <w:sz w:val="18"/>
                <w:szCs w:val="18"/>
              </w:rPr>
              <w:t xml:space="preserve"> expenses</w:t>
            </w:r>
          </w:p>
        </w:tc>
        <w:tc>
          <w:tcPr>
            <w:tcW w:w="2245" w:type="dxa"/>
            <w:shd w:val="clear" w:color="auto" w:fill="FAFAFA"/>
            <w:vAlign w:val="center"/>
          </w:tcPr>
          <w:p w14:paraId="0A8FEB07" w14:textId="6BDB5CC9" w:rsidR="00CC3AD7" w:rsidRPr="00F529E0" w:rsidRDefault="001A76CB" w:rsidP="00CC3AD7">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322</w:t>
            </w:r>
          </w:p>
        </w:tc>
        <w:tc>
          <w:tcPr>
            <w:tcW w:w="2104" w:type="dxa"/>
            <w:vAlign w:val="center"/>
          </w:tcPr>
          <w:p w14:paraId="4E383439" w14:textId="2A632F9E" w:rsidR="00CC3AD7" w:rsidRPr="00F529E0" w:rsidRDefault="00CC3AD7" w:rsidP="00CC3AD7">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348</w:t>
            </w:r>
          </w:p>
        </w:tc>
      </w:tr>
      <w:bookmarkEnd w:id="7"/>
    </w:tbl>
    <w:p w14:paraId="120B8B73" w14:textId="77777777" w:rsidR="001F19A6" w:rsidRPr="00F529E0" w:rsidRDefault="001F19A6" w:rsidP="001F19A6">
      <w:pPr>
        <w:pStyle w:val="BlockQuotation"/>
        <w:spacing w:before="0"/>
        <w:ind w:left="1080" w:right="26" w:hanging="540"/>
        <w:rPr>
          <w:rFonts w:ascii="Arial" w:hAnsi="Arial" w:cs="Arial"/>
          <w:color w:val="000000" w:themeColor="text1"/>
          <w:spacing w:val="-4"/>
          <w:sz w:val="18"/>
          <w:szCs w:val="18"/>
          <w:lang w:val="en-US"/>
        </w:rPr>
      </w:pPr>
    </w:p>
    <w:tbl>
      <w:tblPr>
        <w:tblW w:w="9002" w:type="dxa"/>
        <w:tblInd w:w="558" w:type="dxa"/>
        <w:tblLayout w:type="fixed"/>
        <w:tblLook w:val="04A0" w:firstRow="1" w:lastRow="0" w:firstColumn="1" w:lastColumn="0" w:noHBand="0" w:noVBand="1"/>
      </w:tblPr>
      <w:tblGrid>
        <w:gridCol w:w="4653"/>
        <w:gridCol w:w="2245"/>
        <w:gridCol w:w="2104"/>
      </w:tblGrid>
      <w:tr w:rsidR="001F19A6" w:rsidRPr="00F529E0" w14:paraId="0BE27CA9" w14:textId="77777777" w:rsidTr="00C42D5D">
        <w:trPr>
          <w:trHeight w:val="144"/>
          <w:tblHeader/>
        </w:trPr>
        <w:tc>
          <w:tcPr>
            <w:tcW w:w="4653" w:type="dxa"/>
          </w:tcPr>
          <w:p w14:paraId="5FF16D0D" w14:textId="77777777" w:rsidR="001F19A6" w:rsidRPr="00F529E0" w:rsidRDefault="001F19A6" w:rsidP="00C42D5D">
            <w:pPr>
              <w:widowControl w:val="0"/>
              <w:ind w:right="58"/>
              <w:rPr>
                <w:rFonts w:ascii="Arial" w:eastAsia="GLYPHICONS Halflings" w:hAnsi="Arial" w:cs="Arial"/>
                <w:color w:val="000000" w:themeColor="text1"/>
                <w:sz w:val="18"/>
                <w:szCs w:val="18"/>
                <w:cs/>
              </w:rPr>
            </w:pPr>
          </w:p>
        </w:tc>
        <w:tc>
          <w:tcPr>
            <w:tcW w:w="4349" w:type="dxa"/>
            <w:gridSpan w:val="2"/>
            <w:tcBorders>
              <w:top w:val="single" w:sz="4" w:space="0" w:color="auto"/>
              <w:bottom w:val="single" w:sz="4" w:space="0" w:color="auto"/>
            </w:tcBorders>
          </w:tcPr>
          <w:p w14:paraId="4BF1875B" w14:textId="77777777" w:rsidR="001F19A6" w:rsidRPr="00F529E0" w:rsidRDefault="001F19A6" w:rsidP="00C42D5D">
            <w:pPr>
              <w:widowControl w:val="0"/>
              <w:ind w:right="-72"/>
              <w:jc w:val="center"/>
              <w:rPr>
                <w:rFonts w:ascii="Arial" w:hAnsi="Arial" w:cs="Arial"/>
                <w:b/>
                <w:bCs/>
                <w:color w:val="000000" w:themeColor="text1"/>
                <w:sz w:val="18"/>
                <w:szCs w:val="18"/>
                <w:lang w:val="en-GB"/>
              </w:rPr>
            </w:pPr>
            <w:r w:rsidRPr="00F529E0">
              <w:rPr>
                <w:rFonts w:ascii="Arial" w:eastAsia="Arial Unicode MS" w:hAnsi="Arial" w:cs="Arial"/>
                <w:b/>
                <w:bCs/>
                <w:color w:val="000000" w:themeColor="text1"/>
                <w:sz w:val="18"/>
                <w:szCs w:val="18"/>
              </w:rPr>
              <w:t>Separate financial information</w:t>
            </w:r>
          </w:p>
        </w:tc>
      </w:tr>
      <w:tr w:rsidR="001F19A6" w:rsidRPr="00F529E0" w14:paraId="16749A20" w14:textId="77777777" w:rsidTr="00C42D5D">
        <w:trPr>
          <w:trHeight w:val="144"/>
          <w:tblHeader/>
        </w:trPr>
        <w:tc>
          <w:tcPr>
            <w:tcW w:w="4653" w:type="dxa"/>
          </w:tcPr>
          <w:p w14:paraId="0AD527A1" w14:textId="77777777" w:rsidR="001F19A6" w:rsidRPr="00F529E0" w:rsidRDefault="001F19A6" w:rsidP="00C42D5D">
            <w:pPr>
              <w:widowControl w:val="0"/>
              <w:ind w:right="58"/>
              <w:rPr>
                <w:rFonts w:ascii="Arial" w:eastAsia="GLYPHICONS Halflings" w:hAnsi="Arial" w:cs="Arial"/>
                <w:color w:val="000000" w:themeColor="text1"/>
                <w:sz w:val="18"/>
                <w:szCs w:val="18"/>
                <w:cs/>
              </w:rPr>
            </w:pPr>
          </w:p>
        </w:tc>
        <w:tc>
          <w:tcPr>
            <w:tcW w:w="4349" w:type="dxa"/>
            <w:gridSpan w:val="2"/>
            <w:tcBorders>
              <w:top w:val="single" w:sz="4" w:space="0" w:color="auto"/>
              <w:bottom w:val="single" w:sz="4" w:space="0" w:color="auto"/>
            </w:tcBorders>
          </w:tcPr>
          <w:p w14:paraId="2E5E02DD" w14:textId="77777777" w:rsidR="001F19A6" w:rsidRPr="00F529E0" w:rsidRDefault="001F19A6" w:rsidP="00C42D5D">
            <w:pPr>
              <w:widowControl w:val="0"/>
              <w:ind w:right="-68"/>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(Unaudited</w:t>
            </w:r>
            <w:r w:rsidRPr="00F529E0">
              <w:rPr>
                <w:rFonts w:ascii="Arial" w:hAnsi="Arial" w:cs="Arial"/>
                <w:b/>
                <w:bCs/>
                <w:color w:val="000000" w:themeColor="text1"/>
                <w:sz w:val="18"/>
                <w:szCs w:val="18"/>
                <w:lang w:val="en-GB"/>
              </w:rPr>
              <w:t>)</w:t>
            </w:r>
          </w:p>
          <w:p w14:paraId="67A094AD" w14:textId="77777777" w:rsidR="001F19A6" w:rsidRPr="00F529E0" w:rsidRDefault="001F19A6" w:rsidP="00C42D5D">
            <w:pPr>
              <w:widowControl w:val="0"/>
              <w:ind w:right="-72"/>
              <w:jc w:val="center"/>
              <w:rPr>
                <w:rFonts w:ascii="Arial" w:hAnsi="Arial" w:cs="Arial"/>
                <w:b/>
                <w:bCs/>
                <w:color w:val="000000" w:themeColor="text1"/>
                <w:sz w:val="18"/>
                <w:szCs w:val="18"/>
                <w:lang w:val="en-GB"/>
              </w:rPr>
            </w:pPr>
            <w:r w:rsidRPr="00F529E0">
              <w:rPr>
                <w:rFonts w:ascii="Arial" w:hAnsi="Arial" w:cs="Arial"/>
                <w:b/>
                <w:bCs/>
                <w:color w:val="000000" w:themeColor="text1"/>
                <w:sz w:val="18"/>
                <w:szCs w:val="18"/>
              </w:rPr>
              <w:t xml:space="preserve">For the </w:t>
            </w:r>
            <w:r w:rsidRPr="00F529E0">
              <w:rPr>
                <w:rFonts w:ascii="Arial" w:hAnsi="Arial" w:cs="Arial"/>
                <w:b/>
                <w:bCs/>
                <w:color w:val="000000" w:themeColor="text1"/>
                <w:sz w:val="18"/>
                <w:szCs w:val="18"/>
                <w:lang w:val="en-GB"/>
              </w:rPr>
              <w:t>nine-month</w:t>
            </w:r>
            <w:r w:rsidRPr="00F529E0">
              <w:rPr>
                <w:rFonts w:ascii="Arial" w:hAnsi="Arial" w:cs="Arial"/>
                <w:b/>
                <w:bCs/>
                <w:color w:val="000000" w:themeColor="text1"/>
                <w:sz w:val="18"/>
                <w:szCs w:val="18"/>
              </w:rPr>
              <w:t xml:space="preserve"> period ended </w:t>
            </w:r>
            <w:r w:rsidRPr="00F529E0">
              <w:rPr>
                <w:rFonts w:ascii="Arial" w:hAnsi="Arial" w:cs="Arial"/>
                <w:b/>
                <w:bCs/>
                <w:color w:val="000000" w:themeColor="text1"/>
                <w:sz w:val="18"/>
                <w:szCs w:val="18"/>
                <w:lang w:val="en-GB"/>
              </w:rPr>
              <w:t>30 September</w:t>
            </w:r>
          </w:p>
        </w:tc>
      </w:tr>
      <w:tr w:rsidR="001F19A6" w:rsidRPr="00F529E0" w14:paraId="5CB3A666" w14:textId="77777777" w:rsidTr="00C42D5D">
        <w:trPr>
          <w:trHeight w:val="144"/>
          <w:tblHeader/>
        </w:trPr>
        <w:tc>
          <w:tcPr>
            <w:tcW w:w="4653" w:type="dxa"/>
          </w:tcPr>
          <w:p w14:paraId="124978F9" w14:textId="77777777" w:rsidR="001F19A6" w:rsidRPr="00F529E0" w:rsidRDefault="001F19A6" w:rsidP="001F19A6">
            <w:pPr>
              <w:widowControl w:val="0"/>
              <w:ind w:right="58"/>
              <w:rPr>
                <w:rFonts w:ascii="Arial" w:eastAsia="GLYPHICONS Halflings" w:hAnsi="Arial" w:cs="Arial"/>
                <w:color w:val="000000" w:themeColor="text1"/>
                <w:sz w:val="18"/>
                <w:szCs w:val="18"/>
                <w:cs/>
              </w:rPr>
            </w:pPr>
          </w:p>
        </w:tc>
        <w:tc>
          <w:tcPr>
            <w:tcW w:w="2245" w:type="dxa"/>
            <w:tcBorders>
              <w:top w:val="single" w:sz="4" w:space="0" w:color="auto"/>
            </w:tcBorders>
          </w:tcPr>
          <w:p w14:paraId="27B2968A" w14:textId="6D228C04" w:rsidR="001F19A6" w:rsidRPr="00F529E0" w:rsidRDefault="001F19A6" w:rsidP="001F19A6">
            <w:pPr>
              <w:widowControl w:val="0"/>
              <w:ind w:right="-72"/>
              <w:jc w:val="right"/>
              <w:rPr>
                <w:rFonts w:ascii="Arial" w:hAnsi="Arial" w:cs="Arial"/>
                <w:b/>
                <w:bCs/>
                <w:color w:val="000000" w:themeColor="text1"/>
                <w:sz w:val="18"/>
                <w:szCs w:val="18"/>
                <w:lang w:val="en-GB"/>
              </w:rPr>
            </w:pPr>
            <w:r w:rsidRPr="00F529E0">
              <w:rPr>
                <w:rFonts w:ascii="Arial" w:hAnsi="Arial" w:cs="Arial"/>
                <w:b/>
                <w:bCs/>
                <w:color w:val="000000" w:themeColor="text1"/>
                <w:sz w:val="18"/>
                <w:szCs w:val="18"/>
                <w:lang w:val="en-GB"/>
              </w:rPr>
              <w:t>202</w:t>
            </w:r>
            <w:r>
              <w:rPr>
                <w:rFonts w:ascii="Arial" w:hAnsi="Arial" w:cs="Arial"/>
                <w:b/>
                <w:bCs/>
                <w:color w:val="000000" w:themeColor="text1"/>
                <w:sz w:val="18"/>
                <w:szCs w:val="18"/>
                <w:lang w:val="en-GB"/>
              </w:rPr>
              <w:t>4</w:t>
            </w:r>
          </w:p>
        </w:tc>
        <w:tc>
          <w:tcPr>
            <w:tcW w:w="2104" w:type="dxa"/>
            <w:tcBorders>
              <w:top w:val="single" w:sz="4" w:space="0" w:color="auto"/>
            </w:tcBorders>
          </w:tcPr>
          <w:p w14:paraId="0945FAD0" w14:textId="15EA2694" w:rsidR="001F19A6" w:rsidRPr="00F529E0" w:rsidRDefault="001F19A6" w:rsidP="001F19A6">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lang w:val="en-GB"/>
              </w:rPr>
              <w:t>202</w:t>
            </w:r>
            <w:r>
              <w:rPr>
                <w:rFonts w:ascii="Arial" w:hAnsi="Arial" w:cs="Arial"/>
                <w:b/>
                <w:bCs/>
                <w:color w:val="000000" w:themeColor="text1"/>
                <w:sz w:val="18"/>
                <w:szCs w:val="18"/>
                <w:lang w:val="en-GB"/>
              </w:rPr>
              <w:t>3</w:t>
            </w:r>
          </w:p>
        </w:tc>
      </w:tr>
      <w:tr w:rsidR="001F19A6" w:rsidRPr="00F529E0" w14:paraId="044E4757" w14:textId="77777777" w:rsidTr="00C42D5D">
        <w:trPr>
          <w:trHeight w:val="144"/>
          <w:tblHeader/>
        </w:trPr>
        <w:tc>
          <w:tcPr>
            <w:tcW w:w="4653" w:type="dxa"/>
          </w:tcPr>
          <w:p w14:paraId="730370AB" w14:textId="77777777" w:rsidR="001F19A6" w:rsidRPr="00F529E0" w:rsidRDefault="001F19A6" w:rsidP="00C42D5D">
            <w:pPr>
              <w:widowControl w:val="0"/>
              <w:ind w:right="58"/>
              <w:rPr>
                <w:rFonts w:ascii="Arial" w:eastAsia="GLYPHICONS Halflings" w:hAnsi="Arial" w:cs="Arial"/>
                <w:color w:val="000000" w:themeColor="text1"/>
                <w:sz w:val="18"/>
                <w:szCs w:val="18"/>
                <w:cs/>
              </w:rPr>
            </w:pPr>
          </w:p>
        </w:tc>
        <w:tc>
          <w:tcPr>
            <w:tcW w:w="2245" w:type="dxa"/>
            <w:tcBorders>
              <w:bottom w:val="single" w:sz="4" w:space="0" w:color="auto"/>
            </w:tcBorders>
          </w:tcPr>
          <w:p w14:paraId="66063340" w14:textId="77777777" w:rsidR="001F19A6" w:rsidRPr="00F529E0" w:rsidRDefault="001F19A6" w:rsidP="00C42D5D">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c>
          <w:tcPr>
            <w:tcW w:w="2104" w:type="dxa"/>
            <w:tcBorders>
              <w:bottom w:val="single" w:sz="4" w:space="0" w:color="auto"/>
            </w:tcBorders>
          </w:tcPr>
          <w:p w14:paraId="16E90415" w14:textId="77777777" w:rsidR="001F19A6" w:rsidRPr="00F529E0" w:rsidRDefault="001F19A6" w:rsidP="00C42D5D">
            <w:pPr>
              <w:widowControl w:val="0"/>
              <w:ind w:right="-72"/>
              <w:jc w:val="right"/>
              <w:rPr>
                <w:rFonts w:ascii="Arial" w:hAnsi="Arial" w:cs="Arial"/>
                <w:b/>
                <w:bCs/>
                <w:color w:val="000000" w:themeColor="text1"/>
                <w:sz w:val="18"/>
                <w:szCs w:val="18"/>
              </w:rPr>
            </w:pPr>
            <w:r w:rsidRPr="00F529E0">
              <w:rPr>
                <w:rFonts w:ascii="Arial" w:hAnsi="Arial" w:cs="Arial"/>
                <w:b/>
                <w:bCs/>
                <w:color w:val="000000" w:themeColor="text1"/>
                <w:sz w:val="18"/>
                <w:szCs w:val="18"/>
              </w:rPr>
              <w:t>Thousand Baht</w:t>
            </w:r>
          </w:p>
        </w:tc>
      </w:tr>
      <w:tr w:rsidR="001F19A6" w:rsidRPr="00F529E0" w14:paraId="5FC65754" w14:textId="77777777" w:rsidTr="00C42D5D">
        <w:trPr>
          <w:tblHeader/>
        </w:trPr>
        <w:tc>
          <w:tcPr>
            <w:tcW w:w="4653" w:type="dxa"/>
          </w:tcPr>
          <w:p w14:paraId="4A138070" w14:textId="77777777" w:rsidR="001F19A6" w:rsidRPr="00F529E0" w:rsidRDefault="001F19A6" w:rsidP="00C42D5D">
            <w:pPr>
              <w:rPr>
                <w:rFonts w:ascii="Arial" w:hAnsi="Arial" w:cs="Arial"/>
                <w:color w:val="000000" w:themeColor="text1"/>
                <w:sz w:val="18"/>
                <w:szCs w:val="18"/>
                <w:cs/>
              </w:rPr>
            </w:pPr>
          </w:p>
        </w:tc>
        <w:tc>
          <w:tcPr>
            <w:tcW w:w="2245" w:type="dxa"/>
            <w:tcBorders>
              <w:top w:val="single" w:sz="4" w:space="0" w:color="auto"/>
            </w:tcBorders>
            <w:shd w:val="clear" w:color="auto" w:fill="FAFAFA"/>
          </w:tcPr>
          <w:p w14:paraId="69332C7D" w14:textId="77777777" w:rsidR="001F19A6" w:rsidRPr="00F529E0" w:rsidRDefault="001F19A6" w:rsidP="00C42D5D">
            <w:pPr>
              <w:widowControl w:val="0"/>
              <w:ind w:right="-72"/>
              <w:jc w:val="right"/>
              <w:rPr>
                <w:rFonts w:ascii="Arial" w:hAnsi="Arial" w:cs="Arial"/>
                <w:color w:val="000000" w:themeColor="text1"/>
                <w:sz w:val="18"/>
                <w:szCs w:val="18"/>
              </w:rPr>
            </w:pPr>
          </w:p>
        </w:tc>
        <w:tc>
          <w:tcPr>
            <w:tcW w:w="2104" w:type="dxa"/>
            <w:tcBorders>
              <w:top w:val="single" w:sz="4" w:space="0" w:color="auto"/>
            </w:tcBorders>
          </w:tcPr>
          <w:p w14:paraId="6B3EB583" w14:textId="77777777" w:rsidR="001F19A6" w:rsidRPr="00F529E0" w:rsidRDefault="001F19A6" w:rsidP="00C42D5D">
            <w:pPr>
              <w:widowControl w:val="0"/>
              <w:ind w:right="-72"/>
              <w:jc w:val="right"/>
              <w:rPr>
                <w:rFonts w:ascii="Arial" w:hAnsi="Arial" w:cs="Arial"/>
                <w:color w:val="000000" w:themeColor="text1"/>
                <w:sz w:val="18"/>
                <w:szCs w:val="18"/>
              </w:rPr>
            </w:pPr>
          </w:p>
        </w:tc>
      </w:tr>
      <w:tr w:rsidR="001F19A6" w:rsidRPr="00F529E0" w14:paraId="7A628C60" w14:textId="77777777" w:rsidTr="00C42D5D">
        <w:trPr>
          <w:trHeight w:val="144"/>
        </w:trPr>
        <w:tc>
          <w:tcPr>
            <w:tcW w:w="4653" w:type="dxa"/>
            <w:vAlign w:val="center"/>
          </w:tcPr>
          <w:p w14:paraId="57110B5B" w14:textId="77777777" w:rsidR="001F19A6" w:rsidRPr="00F529E0" w:rsidRDefault="001F19A6" w:rsidP="00C42D5D">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Revenues</w:t>
            </w:r>
          </w:p>
        </w:tc>
        <w:tc>
          <w:tcPr>
            <w:tcW w:w="2245" w:type="dxa"/>
            <w:shd w:val="clear" w:color="auto" w:fill="FAFAFA"/>
            <w:vAlign w:val="center"/>
          </w:tcPr>
          <w:p w14:paraId="43ED73BB" w14:textId="77777777" w:rsidR="001F19A6" w:rsidRPr="00F529E0" w:rsidRDefault="001F19A6" w:rsidP="00C42D5D">
            <w:pPr>
              <w:widowControl w:val="0"/>
              <w:tabs>
                <w:tab w:val="decimal" w:pos="1544"/>
              </w:tabs>
              <w:ind w:right="-72" w:hanging="14"/>
              <w:jc w:val="right"/>
              <w:rPr>
                <w:rFonts w:ascii="Arial" w:hAnsi="Arial" w:cs="Arial"/>
                <w:color w:val="000000" w:themeColor="text1"/>
                <w:sz w:val="18"/>
                <w:szCs w:val="18"/>
                <w:cs/>
              </w:rPr>
            </w:pPr>
          </w:p>
        </w:tc>
        <w:tc>
          <w:tcPr>
            <w:tcW w:w="2104" w:type="dxa"/>
            <w:vAlign w:val="center"/>
          </w:tcPr>
          <w:p w14:paraId="077DA654" w14:textId="77777777" w:rsidR="001F19A6" w:rsidRPr="00F529E0" w:rsidRDefault="001F19A6" w:rsidP="00C42D5D">
            <w:pPr>
              <w:widowControl w:val="0"/>
              <w:adjustRightInd w:val="0"/>
              <w:ind w:right="-72" w:firstLine="14"/>
              <w:jc w:val="right"/>
              <w:rPr>
                <w:rFonts w:ascii="Arial" w:eastAsia="GLYPHICONS Halflings" w:hAnsi="Arial" w:cs="Arial"/>
                <w:color w:val="000000" w:themeColor="text1"/>
                <w:sz w:val="18"/>
                <w:szCs w:val="18"/>
                <w:cs/>
              </w:rPr>
            </w:pPr>
          </w:p>
        </w:tc>
      </w:tr>
      <w:tr w:rsidR="001F19A6" w:rsidRPr="00F529E0" w14:paraId="33B581A5" w14:textId="77777777" w:rsidTr="00C42D5D">
        <w:trPr>
          <w:trHeight w:val="144"/>
        </w:trPr>
        <w:tc>
          <w:tcPr>
            <w:tcW w:w="4653" w:type="dxa"/>
            <w:vAlign w:val="center"/>
          </w:tcPr>
          <w:p w14:paraId="4E1050E3" w14:textId="77777777" w:rsidR="001F19A6" w:rsidRPr="00F529E0" w:rsidRDefault="001F19A6" w:rsidP="001F19A6">
            <w:pPr>
              <w:widowControl w:val="0"/>
              <w:ind w:right="62" w:firstLine="145"/>
              <w:rPr>
                <w:rFonts w:ascii="Arial" w:eastAsia="GLYPHICONS Halflings" w:hAnsi="Arial" w:cs="Arial"/>
                <w:color w:val="000000" w:themeColor="text1"/>
                <w:spacing w:val="-10"/>
                <w:sz w:val="18"/>
                <w:szCs w:val="18"/>
                <w:cs/>
              </w:rPr>
            </w:pPr>
            <w:r w:rsidRPr="00F529E0">
              <w:rPr>
                <w:rFonts w:ascii="Arial" w:hAnsi="Arial" w:cs="Arial"/>
                <w:b/>
                <w:bCs/>
                <w:color w:val="000000" w:themeColor="text1"/>
                <w:sz w:val="18"/>
                <w:szCs w:val="18"/>
              </w:rPr>
              <w:t>Associates</w:t>
            </w:r>
          </w:p>
        </w:tc>
        <w:tc>
          <w:tcPr>
            <w:tcW w:w="2245" w:type="dxa"/>
            <w:shd w:val="clear" w:color="auto" w:fill="FAFAFA"/>
          </w:tcPr>
          <w:p w14:paraId="62FBE3AA" w14:textId="77777777" w:rsidR="001F19A6" w:rsidRPr="00F529E0" w:rsidRDefault="001F19A6" w:rsidP="001F19A6">
            <w:pPr>
              <w:widowControl w:val="0"/>
              <w:tabs>
                <w:tab w:val="decimal" w:pos="0"/>
              </w:tabs>
              <w:ind w:right="-72"/>
              <w:jc w:val="right"/>
              <w:rPr>
                <w:rFonts w:ascii="Arial" w:hAnsi="Arial" w:cs="Arial"/>
                <w:color w:val="000000" w:themeColor="text1"/>
                <w:sz w:val="18"/>
                <w:szCs w:val="18"/>
              </w:rPr>
            </w:pPr>
          </w:p>
        </w:tc>
        <w:tc>
          <w:tcPr>
            <w:tcW w:w="2104" w:type="dxa"/>
          </w:tcPr>
          <w:p w14:paraId="7459CA5F" w14:textId="77777777" w:rsidR="001F19A6" w:rsidRPr="00F529E0" w:rsidRDefault="001F19A6" w:rsidP="001F19A6">
            <w:pPr>
              <w:widowControl w:val="0"/>
              <w:tabs>
                <w:tab w:val="decimal" w:pos="0"/>
              </w:tabs>
              <w:ind w:right="-72"/>
              <w:jc w:val="right"/>
              <w:rPr>
                <w:rFonts w:ascii="Arial" w:hAnsi="Arial" w:cs="Arial"/>
                <w:color w:val="000000" w:themeColor="text1"/>
                <w:sz w:val="18"/>
                <w:szCs w:val="18"/>
              </w:rPr>
            </w:pPr>
          </w:p>
        </w:tc>
      </w:tr>
      <w:tr w:rsidR="001F19A6" w:rsidRPr="00F529E0" w14:paraId="3C5C6822" w14:textId="77777777" w:rsidTr="00C42D5D">
        <w:trPr>
          <w:trHeight w:val="144"/>
        </w:trPr>
        <w:tc>
          <w:tcPr>
            <w:tcW w:w="4653" w:type="dxa"/>
            <w:vAlign w:val="center"/>
          </w:tcPr>
          <w:p w14:paraId="553B5668" w14:textId="77777777" w:rsidR="001F19A6" w:rsidRPr="00F529E0" w:rsidRDefault="001F19A6" w:rsidP="001F19A6">
            <w:pPr>
              <w:widowControl w:val="0"/>
              <w:ind w:right="62" w:firstLine="287"/>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 xml:space="preserve">Net </w:t>
            </w:r>
            <w:r w:rsidRPr="00F529E0">
              <w:rPr>
                <w:rFonts w:ascii="Arial" w:eastAsia="GLYPHICONS Halflings" w:hAnsi="Arial" w:cs="Arial"/>
                <w:color w:val="000000" w:themeColor="text1"/>
                <w:sz w:val="18"/>
                <w:szCs w:val="18"/>
              </w:rPr>
              <w:t xml:space="preserve">Investment income </w:t>
            </w:r>
          </w:p>
        </w:tc>
        <w:tc>
          <w:tcPr>
            <w:tcW w:w="2245" w:type="dxa"/>
            <w:shd w:val="clear" w:color="auto" w:fill="FAFAFA"/>
          </w:tcPr>
          <w:p w14:paraId="606EA7D9" w14:textId="7E3B29A2" w:rsidR="001F19A6" w:rsidRPr="00F529E0" w:rsidRDefault="001A76CB" w:rsidP="001F19A6">
            <w:pPr>
              <w:widowControl w:val="0"/>
              <w:tabs>
                <w:tab w:val="decimal" w:pos="0"/>
              </w:tabs>
              <w:ind w:right="-72"/>
              <w:jc w:val="right"/>
              <w:rPr>
                <w:rFonts w:ascii="Arial" w:hAnsi="Arial" w:cs="Arial"/>
                <w:color w:val="000000" w:themeColor="text1"/>
                <w:sz w:val="18"/>
                <w:szCs w:val="18"/>
              </w:rPr>
            </w:pPr>
            <w:r w:rsidRPr="001A76CB">
              <w:rPr>
                <w:rFonts w:ascii="Arial" w:hAnsi="Arial" w:cs="Arial"/>
                <w:color w:val="000000" w:themeColor="text1"/>
                <w:sz w:val="18"/>
                <w:szCs w:val="18"/>
              </w:rPr>
              <w:t>607,358</w:t>
            </w:r>
          </w:p>
        </w:tc>
        <w:tc>
          <w:tcPr>
            <w:tcW w:w="2104" w:type="dxa"/>
          </w:tcPr>
          <w:p w14:paraId="102A2865" w14:textId="55AE0AE1" w:rsidR="001F19A6" w:rsidRPr="00F529E0" w:rsidRDefault="001F19A6" w:rsidP="001F19A6">
            <w:pPr>
              <w:widowControl w:val="0"/>
              <w:tabs>
                <w:tab w:val="decimal" w:pos="0"/>
              </w:tabs>
              <w:ind w:right="-72"/>
              <w:jc w:val="right"/>
              <w:rPr>
                <w:rFonts w:ascii="Arial" w:hAnsi="Arial" w:cs="Arial"/>
                <w:color w:val="000000" w:themeColor="text1"/>
                <w:sz w:val="18"/>
                <w:szCs w:val="18"/>
              </w:rPr>
            </w:pPr>
            <w:r w:rsidRPr="004660B5">
              <w:rPr>
                <w:rFonts w:ascii="Arial" w:hAnsi="Arial" w:cs="Arial"/>
                <w:color w:val="000000" w:themeColor="text1"/>
                <w:sz w:val="18"/>
                <w:szCs w:val="18"/>
              </w:rPr>
              <w:t>782,775</w:t>
            </w:r>
          </w:p>
        </w:tc>
      </w:tr>
      <w:tr w:rsidR="001F19A6" w:rsidRPr="00F529E0" w14:paraId="661060E1" w14:textId="77777777" w:rsidTr="00C42D5D">
        <w:trPr>
          <w:trHeight w:val="144"/>
        </w:trPr>
        <w:tc>
          <w:tcPr>
            <w:tcW w:w="4653" w:type="dxa"/>
            <w:vAlign w:val="center"/>
          </w:tcPr>
          <w:p w14:paraId="4013B818" w14:textId="77777777" w:rsidR="001F19A6" w:rsidRPr="00F529E0" w:rsidRDefault="001F19A6" w:rsidP="001F19A6">
            <w:pPr>
              <w:widowControl w:val="0"/>
              <w:ind w:right="62"/>
              <w:rPr>
                <w:rFonts w:ascii="Arial" w:hAnsi="Arial" w:cs="Arial"/>
                <w:b/>
                <w:bCs/>
                <w:color w:val="000000" w:themeColor="text1"/>
                <w:spacing w:val="-4"/>
                <w:sz w:val="18"/>
                <w:szCs w:val="18"/>
                <w:cs/>
              </w:rPr>
            </w:pPr>
          </w:p>
        </w:tc>
        <w:tc>
          <w:tcPr>
            <w:tcW w:w="2245" w:type="dxa"/>
            <w:shd w:val="clear" w:color="auto" w:fill="FAFAFA"/>
            <w:vAlign w:val="center"/>
          </w:tcPr>
          <w:p w14:paraId="4F8A3F18" w14:textId="77777777" w:rsidR="001F19A6" w:rsidRPr="00F529E0" w:rsidRDefault="001F19A6" w:rsidP="001F19A6">
            <w:pPr>
              <w:widowControl w:val="0"/>
              <w:tabs>
                <w:tab w:val="decimal" w:pos="0"/>
              </w:tabs>
              <w:ind w:right="-72"/>
              <w:jc w:val="right"/>
              <w:rPr>
                <w:rFonts w:ascii="Arial" w:hAnsi="Arial" w:cs="Arial"/>
                <w:color w:val="000000" w:themeColor="text1"/>
                <w:sz w:val="18"/>
                <w:szCs w:val="18"/>
                <w:cs/>
              </w:rPr>
            </w:pPr>
          </w:p>
        </w:tc>
        <w:tc>
          <w:tcPr>
            <w:tcW w:w="2104" w:type="dxa"/>
            <w:vAlign w:val="center"/>
          </w:tcPr>
          <w:p w14:paraId="05A35569" w14:textId="77777777" w:rsidR="001F19A6" w:rsidRPr="00F529E0" w:rsidRDefault="001F19A6" w:rsidP="001F19A6">
            <w:pPr>
              <w:widowControl w:val="0"/>
              <w:tabs>
                <w:tab w:val="decimal" w:pos="1080"/>
              </w:tabs>
              <w:ind w:right="-72"/>
              <w:jc w:val="right"/>
              <w:rPr>
                <w:rFonts w:ascii="Arial" w:hAnsi="Arial" w:cs="Arial"/>
                <w:color w:val="000000" w:themeColor="text1"/>
                <w:sz w:val="18"/>
                <w:szCs w:val="18"/>
                <w:cs/>
              </w:rPr>
            </w:pPr>
          </w:p>
        </w:tc>
      </w:tr>
      <w:tr w:rsidR="001F19A6" w:rsidRPr="00F529E0" w14:paraId="6DCCA893" w14:textId="77777777" w:rsidTr="00C42D5D">
        <w:trPr>
          <w:trHeight w:val="144"/>
        </w:trPr>
        <w:tc>
          <w:tcPr>
            <w:tcW w:w="4653" w:type="dxa"/>
            <w:vAlign w:val="center"/>
          </w:tcPr>
          <w:p w14:paraId="1D61795F" w14:textId="77777777" w:rsidR="001F19A6" w:rsidRPr="00F529E0" w:rsidRDefault="001F19A6" w:rsidP="001F19A6">
            <w:pPr>
              <w:widowControl w:val="0"/>
              <w:ind w:right="62" w:firstLine="145"/>
              <w:rPr>
                <w:rFonts w:ascii="Arial" w:hAnsi="Arial" w:cs="Arial"/>
                <w:b/>
                <w:bCs/>
                <w:color w:val="000000" w:themeColor="text1"/>
                <w:sz w:val="18"/>
                <w:szCs w:val="18"/>
              </w:rPr>
            </w:pPr>
            <w:r w:rsidRPr="00F529E0">
              <w:rPr>
                <w:rFonts w:ascii="Arial" w:hAnsi="Arial" w:cs="Arial"/>
                <w:b/>
                <w:bCs/>
                <w:color w:val="000000" w:themeColor="text1"/>
                <w:spacing w:val="-4"/>
                <w:sz w:val="18"/>
                <w:szCs w:val="18"/>
              </w:rPr>
              <w:t>Subsidiar</w:t>
            </w:r>
            <w:r>
              <w:rPr>
                <w:rFonts w:ascii="Arial" w:hAnsi="Arial" w:cs="Arial"/>
                <w:b/>
                <w:bCs/>
                <w:color w:val="000000" w:themeColor="text1"/>
                <w:spacing w:val="-4"/>
                <w:sz w:val="18"/>
                <w:szCs w:val="18"/>
              </w:rPr>
              <w:t>ies</w:t>
            </w:r>
          </w:p>
        </w:tc>
        <w:tc>
          <w:tcPr>
            <w:tcW w:w="2245" w:type="dxa"/>
            <w:shd w:val="clear" w:color="auto" w:fill="FAFAFA"/>
            <w:vAlign w:val="center"/>
          </w:tcPr>
          <w:p w14:paraId="3F79FEFD" w14:textId="77777777" w:rsidR="001F19A6" w:rsidRPr="00F529E0" w:rsidRDefault="001F19A6" w:rsidP="001F19A6">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463802B5" w14:textId="77777777" w:rsidR="001F19A6" w:rsidRPr="00F529E0" w:rsidRDefault="001F19A6" w:rsidP="001F19A6">
            <w:pPr>
              <w:widowControl w:val="0"/>
              <w:tabs>
                <w:tab w:val="decimal" w:pos="0"/>
              </w:tabs>
              <w:ind w:right="-72"/>
              <w:jc w:val="right"/>
              <w:rPr>
                <w:rFonts w:ascii="Arial" w:hAnsi="Arial" w:cs="Arial"/>
                <w:color w:val="000000" w:themeColor="text1"/>
                <w:sz w:val="18"/>
                <w:szCs w:val="18"/>
              </w:rPr>
            </w:pPr>
          </w:p>
        </w:tc>
      </w:tr>
      <w:tr w:rsidR="001F19A6" w:rsidRPr="00F529E0" w14:paraId="3F9FD471" w14:textId="77777777" w:rsidTr="00C42D5D">
        <w:trPr>
          <w:trHeight w:val="144"/>
        </w:trPr>
        <w:tc>
          <w:tcPr>
            <w:tcW w:w="4653" w:type="dxa"/>
            <w:vAlign w:val="center"/>
          </w:tcPr>
          <w:p w14:paraId="5F6C12E6" w14:textId="77777777" w:rsidR="001F19A6" w:rsidRPr="00F529E0" w:rsidRDefault="001F19A6" w:rsidP="001F19A6">
            <w:pPr>
              <w:widowControl w:val="0"/>
              <w:ind w:right="62" w:firstLine="287"/>
              <w:rPr>
                <w:rFonts w:ascii="Arial" w:hAnsi="Arial" w:cs="Arial"/>
                <w:b/>
                <w:bCs/>
                <w:color w:val="000000" w:themeColor="text1"/>
                <w:sz w:val="18"/>
                <w:szCs w:val="18"/>
              </w:rPr>
            </w:pPr>
            <w:r w:rsidRPr="00F529E0">
              <w:rPr>
                <w:rFonts w:ascii="Arial" w:hAnsi="Arial" w:cs="Arial"/>
                <w:bCs/>
                <w:color w:val="000000" w:themeColor="text1"/>
                <w:spacing w:val="-4"/>
                <w:sz w:val="18"/>
                <w:szCs w:val="18"/>
              </w:rPr>
              <w:t>Net Investment Income</w:t>
            </w:r>
          </w:p>
        </w:tc>
        <w:tc>
          <w:tcPr>
            <w:tcW w:w="2245" w:type="dxa"/>
            <w:shd w:val="clear" w:color="auto" w:fill="FAFAFA"/>
            <w:vAlign w:val="center"/>
          </w:tcPr>
          <w:p w14:paraId="501DF95D" w14:textId="4391EA6D" w:rsidR="001F19A6" w:rsidRPr="00F529E0" w:rsidRDefault="001A76CB" w:rsidP="001F19A6">
            <w:pPr>
              <w:widowControl w:val="0"/>
              <w:tabs>
                <w:tab w:val="decimal" w:pos="1544"/>
              </w:tabs>
              <w:ind w:right="-72" w:hanging="14"/>
              <w:jc w:val="right"/>
              <w:rPr>
                <w:rFonts w:ascii="Arial" w:hAnsi="Arial" w:cs="Arial"/>
                <w:color w:val="000000" w:themeColor="text1"/>
                <w:sz w:val="18"/>
                <w:szCs w:val="18"/>
              </w:rPr>
            </w:pPr>
            <w:r w:rsidRPr="001A76CB">
              <w:rPr>
                <w:rFonts w:ascii="Arial" w:hAnsi="Arial" w:cs="Arial"/>
                <w:color w:val="000000" w:themeColor="text1"/>
                <w:sz w:val="18"/>
                <w:szCs w:val="18"/>
              </w:rPr>
              <w:t>9,158</w:t>
            </w:r>
          </w:p>
        </w:tc>
        <w:tc>
          <w:tcPr>
            <w:tcW w:w="2104" w:type="dxa"/>
            <w:vAlign w:val="center"/>
          </w:tcPr>
          <w:p w14:paraId="28F44FA2" w14:textId="10E44590" w:rsidR="001F19A6" w:rsidRPr="00F529E0" w:rsidRDefault="001F19A6" w:rsidP="001F19A6">
            <w:pPr>
              <w:widowControl w:val="0"/>
              <w:tabs>
                <w:tab w:val="decimal" w:pos="0"/>
              </w:tabs>
              <w:ind w:right="-72"/>
              <w:jc w:val="right"/>
              <w:rPr>
                <w:rFonts w:ascii="Arial" w:hAnsi="Arial" w:cs="Arial"/>
                <w:color w:val="000000" w:themeColor="text1"/>
                <w:sz w:val="18"/>
                <w:szCs w:val="18"/>
              </w:rPr>
            </w:pPr>
            <w:r w:rsidRPr="004660B5">
              <w:rPr>
                <w:rFonts w:ascii="Arial" w:hAnsi="Arial" w:cs="Arial"/>
                <w:color w:val="000000" w:themeColor="text1"/>
                <w:sz w:val="18"/>
                <w:szCs w:val="18"/>
              </w:rPr>
              <w:t>9,125</w:t>
            </w:r>
          </w:p>
        </w:tc>
      </w:tr>
      <w:tr w:rsidR="001F19A6" w:rsidRPr="00F529E0" w14:paraId="08E7A2D7" w14:textId="77777777" w:rsidTr="00C42D5D">
        <w:trPr>
          <w:trHeight w:val="144"/>
        </w:trPr>
        <w:tc>
          <w:tcPr>
            <w:tcW w:w="4653" w:type="dxa"/>
            <w:vAlign w:val="center"/>
          </w:tcPr>
          <w:p w14:paraId="71A5BDAD" w14:textId="0074753A" w:rsidR="001F19A6" w:rsidRPr="008D60B3" w:rsidRDefault="00B12592" w:rsidP="001F19A6">
            <w:pPr>
              <w:widowControl w:val="0"/>
              <w:ind w:right="62" w:firstLine="287"/>
              <w:rPr>
                <w:rFonts w:ascii="Arial" w:hAnsi="Arial" w:cs="Arial"/>
                <w:color w:val="000000" w:themeColor="text1"/>
                <w:spacing w:val="-4"/>
                <w:sz w:val="18"/>
                <w:szCs w:val="18"/>
              </w:rPr>
            </w:pPr>
            <w:r>
              <w:rPr>
                <w:rFonts w:ascii="Arial" w:hAnsi="Arial" w:cs="Arial"/>
                <w:color w:val="000000" w:themeColor="text1"/>
                <w:spacing w:val="-4"/>
                <w:sz w:val="18"/>
                <w:szCs w:val="18"/>
              </w:rPr>
              <w:t>Net g</w:t>
            </w:r>
            <w:r w:rsidR="001F19A6">
              <w:rPr>
                <w:rFonts w:ascii="Arial" w:hAnsi="Arial" w:cs="Arial"/>
                <w:color w:val="000000" w:themeColor="text1"/>
                <w:spacing w:val="-4"/>
                <w:sz w:val="18"/>
                <w:szCs w:val="18"/>
              </w:rPr>
              <w:t>ain (</w:t>
            </w:r>
            <w:r>
              <w:rPr>
                <w:rFonts w:ascii="Arial" w:hAnsi="Arial" w:cs="Arial"/>
                <w:color w:val="000000" w:themeColor="text1"/>
                <w:spacing w:val="-4"/>
                <w:sz w:val="18"/>
                <w:szCs w:val="18"/>
              </w:rPr>
              <w:t>l</w:t>
            </w:r>
            <w:r w:rsidR="001F19A6" w:rsidRPr="00F529E0">
              <w:rPr>
                <w:rFonts w:ascii="Arial" w:hAnsi="Arial" w:cs="Arial"/>
                <w:color w:val="000000" w:themeColor="text1"/>
                <w:spacing w:val="-4"/>
                <w:sz w:val="18"/>
                <w:szCs w:val="18"/>
              </w:rPr>
              <w:t>oss</w:t>
            </w:r>
            <w:r w:rsidR="001F19A6">
              <w:rPr>
                <w:rFonts w:ascii="Arial" w:hAnsi="Arial" w:cs="Arial"/>
                <w:color w:val="000000" w:themeColor="text1"/>
                <w:spacing w:val="-4"/>
                <w:sz w:val="18"/>
                <w:szCs w:val="18"/>
              </w:rPr>
              <w:t>)</w:t>
            </w:r>
            <w:r w:rsidR="001F19A6" w:rsidRPr="00F529E0">
              <w:rPr>
                <w:rFonts w:ascii="Arial" w:hAnsi="Arial" w:cs="Arial"/>
                <w:color w:val="000000" w:themeColor="text1"/>
                <w:spacing w:val="-4"/>
                <w:sz w:val="18"/>
                <w:szCs w:val="18"/>
              </w:rPr>
              <w:t xml:space="preserve"> </w:t>
            </w:r>
            <w:r w:rsidR="001F19A6">
              <w:rPr>
                <w:rFonts w:ascii="Arial" w:eastAsia="GLYPHICONS Halflings" w:hAnsi="Arial" w:cs="Arial"/>
                <w:color w:val="000000"/>
                <w:sz w:val="18"/>
                <w:szCs w:val="18"/>
              </w:rPr>
              <w:t>on investment</w:t>
            </w:r>
          </w:p>
        </w:tc>
        <w:tc>
          <w:tcPr>
            <w:tcW w:w="2245" w:type="dxa"/>
            <w:shd w:val="clear" w:color="auto" w:fill="FAFAFA"/>
            <w:vAlign w:val="center"/>
          </w:tcPr>
          <w:p w14:paraId="7E6A92C0" w14:textId="3F6C07F2" w:rsidR="001F19A6" w:rsidRPr="00F529E0" w:rsidRDefault="001A76CB" w:rsidP="001F19A6">
            <w:pPr>
              <w:widowControl w:val="0"/>
              <w:tabs>
                <w:tab w:val="decimal" w:pos="1544"/>
              </w:tabs>
              <w:ind w:right="-72" w:hanging="14"/>
              <w:jc w:val="right"/>
              <w:rPr>
                <w:rFonts w:ascii="Arial" w:hAnsi="Arial" w:cs="Arial"/>
                <w:color w:val="000000" w:themeColor="text1"/>
                <w:sz w:val="18"/>
                <w:szCs w:val="18"/>
              </w:rPr>
            </w:pPr>
            <w:r w:rsidRPr="001A76CB">
              <w:rPr>
                <w:rFonts w:ascii="Arial" w:hAnsi="Arial" w:cs="Arial"/>
                <w:color w:val="000000" w:themeColor="text1"/>
                <w:sz w:val="18"/>
                <w:szCs w:val="18"/>
              </w:rPr>
              <w:t>3,800</w:t>
            </w:r>
          </w:p>
        </w:tc>
        <w:tc>
          <w:tcPr>
            <w:tcW w:w="2104" w:type="dxa"/>
            <w:vAlign w:val="center"/>
          </w:tcPr>
          <w:p w14:paraId="598CC829" w14:textId="204D6767" w:rsidR="001F19A6" w:rsidRPr="00F529E0" w:rsidRDefault="001F19A6" w:rsidP="001F19A6">
            <w:pPr>
              <w:widowControl w:val="0"/>
              <w:tabs>
                <w:tab w:val="decimal" w:pos="0"/>
              </w:tabs>
              <w:ind w:right="-72"/>
              <w:jc w:val="right"/>
              <w:rPr>
                <w:rFonts w:ascii="Arial" w:hAnsi="Arial" w:cs="Arial"/>
                <w:color w:val="000000" w:themeColor="text1"/>
                <w:sz w:val="18"/>
                <w:szCs w:val="18"/>
              </w:rPr>
            </w:pPr>
            <w:r w:rsidRPr="004660B5">
              <w:rPr>
                <w:rFonts w:ascii="Arial" w:hAnsi="Arial" w:cs="Arial"/>
                <w:color w:val="000000" w:themeColor="text1"/>
                <w:sz w:val="18"/>
                <w:szCs w:val="18"/>
              </w:rPr>
              <w:t>(4,003)</w:t>
            </w:r>
          </w:p>
        </w:tc>
      </w:tr>
      <w:tr w:rsidR="001F19A6" w:rsidRPr="00F529E0" w14:paraId="165D52FF" w14:textId="77777777" w:rsidTr="00C42D5D">
        <w:trPr>
          <w:trHeight w:val="144"/>
        </w:trPr>
        <w:tc>
          <w:tcPr>
            <w:tcW w:w="4653" w:type="dxa"/>
            <w:vAlign w:val="center"/>
          </w:tcPr>
          <w:p w14:paraId="395ED2B2" w14:textId="77777777" w:rsidR="001F19A6" w:rsidRPr="00F529E0" w:rsidRDefault="001F19A6" w:rsidP="001F19A6">
            <w:pPr>
              <w:widowControl w:val="0"/>
              <w:ind w:right="62"/>
              <w:rPr>
                <w:rFonts w:ascii="Arial" w:hAnsi="Arial" w:cs="Arial"/>
                <w:b/>
                <w:bCs/>
                <w:color w:val="000000" w:themeColor="text1"/>
                <w:sz w:val="18"/>
                <w:szCs w:val="18"/>
              </w:rPr>
            </w:pPr>
          </w:p>
        </w:tc>
        <w:tc>
          <w:tcPr>
            <w:tcW w:w="2245" w:type="dxa"/>
            <w:shd w:val="clear" w:color="auto" w:fill="FAFAFA"/>
            <w:vAlign w:val="center"/>
          </w:tcPr>
          <w:p w14:paraId="05C5C02C" w14:textId="77777777" w:rsidR="001F19A6" w:rsidRPr="00F529E0" w:rsidRDefault="001F19A6" w:rsidP="001F19A6">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0E6A12BB" w14:textId="77777777" w:rsidR="001F19A6" w:rsidRPr="00F529E0" w:rsidRDefault="001F19A6" w:rsidP="001F19A6">
            <w:pPr>
              <w:widowControl w:val="0"/>
              <w:tabs>
                <w:tab w:val="decimal" w:pos="0"/>
              </w:tabs>
              <w:ind w:right="-72"/>
              <w:jc w:val="right"/>
              <w:rPr>
                <w:rFonts w:ascii="Arial" w:hAnsi="Arial" w:cs="Arial"/>
                <w:color w:val="000000" w:themeColor="text1"/>
                <w:sz w:val="18"/>
                <w:szCs w:val="18"/>
              </w:rPr>
            </w:pPr>
          </w:p>
        </w:tc>
      </w:tr>
      <w:tr w:rsidR="001F19A6" w:rsidRPr="00F529E0" w14:paraId="44E6932C" w14:textId="77777777" w:rsidTr="00C42D5D">
        <w:trPr>
          <w:trHeight w:val="144"/>
        </w:trPr>
        <w:tc>
          <w:tcPr>
            <w:tcW w:w="4653" w:type="dxa"/>
            <w:vAlign w:val="center"/>
          </w:tcPr>
          <w:p w14:paraId="1545C9EB" w14:textId="77777777" w:rsidR="001F19A6" w:rsidRPr="00F529E0" w:rsidRDefault="001F19A6" w:rsidP="001F19A6">
            <w:pPr>
              <w:widowControl w:val="0"/>
              <w:ind w:right="62"/>
              <w:rPr>
                <w:rFonts w:ascii="Arial" w:hAnsi="Arial" w:cs="Arial"/>
                <w:b/>
                <w:bCs/>
                <w:color w:val="000000" w:themeColor="text1"/>
                <w:sz w:val="18"/>
                <w:szCs w:val="18"/>
                <w:cs/>
              </w:rPr>
            </w:pPr>
            <w:r w:rsidRPr="00F529E0">
              <w:rPr>
                <w:rFonts w:ascii="Arial" w:hAnsi="Arial" w:cs="Arial"/>
                <w:b/>
                <w:bCs/>
                <w:color w:val="000000" w:themeColor="text1"/>
                <w:sz w:val="18"/>
                <w:szCs w:val="18"/>
              </w:rPr>
              <w:t>Expenses</w:t>
            </w:r>
          </w:p>
        </w:tc>
        <w:tc>
          <w:tcPr>
            <w:tcW w:w="2245" w:type="dxa"/>
            <w:shd w:val="clear" w:color="auto" w:fill="FAFAFA"/>
            <w:vAlign w:val="center"/>
          </w:tcPr>
          <w:p w14:paraId="31600893" w14:textId="77777777" w:rsidR="001F19A6" w:rsidRPr="00F529E0" w:rsidRDefault="001F19A6" w:rsidP="001F19A6">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4C35BED3" w14:textId="77777777" w:rsidR="001F19A6" w:rsidRPr="00F529E0" w:rsidRDefault="001F19A6" w:rsidP="001F19A6">
            <w:pPr>
              <w:widowControl w:val="0"/>
              <w:tabs>
                <w:tab w:val="decimal" w:pos="0"/>
              </w:tabs>
              <w:ind w:right="-72"/>
              <w:jc w:val="right"/>
              <w:rPr>
                <w:rFonts w:ascii="Arial" w:hAnsi="Arial" w:cs="Arial"/>
                <w:color w:val="000000" w:themeColor="text1"/>
                <w:sz w:val="18"/>
                <w:szCs w:val="18"/>
              </w:rPr>
            </w:pPr>
          </w:p>
        </w:tc>
      </w:tr>
      <w:tr w:rsidR="001F19A6" w:rsidRPr="00F529E0" w14:paraId="218E7769" w14:textId="77777777" w:rsidTr="00C42D5D">
        <w:trPr>
          <w:trHeight w:val="144"/>
        </w:trPr>
        <w:tc>
          <w:tcPr>
            <w:tcW w:w="4653" w:type="dxa"/>
            <w:vAlign w:val="center"/>
          </w:tcPr>
          <w:p w14:paraId="5CA8D5C0" w14:textId="77777777" w:rsidR="001F19A6" w:rsidRPr="00F529E0" w:rsidRDefault="001F19A6" w:rsidP="001F19A6">
            <w:pPr>
              <w:widowControl w:val="0"/>
              <w:ind w:right="62" w:firstLine="145"/>
              <w:rPr>
                <w:rFonts w:ascii="Arial" w:hAnsi="Arial" w:cs="Arial"/>
                <w:b/>
                <w:bCs/>
                <w:color w:val="000000" w:themeColor="text1"/>
                <w:sz w:val="18"/>
                <w:szCs w:val="18"/>
                <w:cs/>
              </w:rPr>
            </w:pPr>
            <w:r w:rsidRPr="00F529E0">
              <w:rPr>
                <w:rFonts w:ascii="Arial" w:hAnsi="Arial" w:cs="Arial"/>
                <w:b/>
                <w:bCs/>
                <w:color w:val="000000" w:themeColor="text1"/>
                <w:sz w:val="18"/>
                <w:szCs w:val="18"/>
              </w:rPr>
              <w:t>Related company of ultimate parent</w:t>
            </w:r>
          </w:p>
        </w:tc>
        <w:tc>
          <w:tcPr>
            <w:tcW w:w="2245" w:type="dxa"/>
            <w:shd w:val="clear" w:color="auto" w:fill="FAFAFA"/>
            <w:vAlign w:val="center"/>
          </w:tcPr>
          <w:p w14:paraId="541D0DA0" w14:textId="77777777" w:rsidR="001F19A6" w:rsidRPr="00F529E0" w:rsidRDefault="001F19A6" w:rsidP="001F19A6">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79A09C05" w14:textId="77777777" w:rsidR="001F19A6" w:rsidRPr="00F529E0" w:rsidRDefault="001F19A6" w:rsidP="001F19A6">
            <w:pPr>
              <w:widowControl w:val="0"/>
              <w:tabs>
                <w:tab w:val="decimal" w:pos="0"/>
              </w:tabs>
              <w:ind w:right="-72"/>
              <w:jc w:val="right"/>
              <w:rPr>
                <w:rFonts w:ascii="Arial" w:hAnsi="Arial" w:cs="Arial"/>
                <w:color w:val="000000" w:themeColor="text1"/>
                <w:sz w:val="18"/>
                <w:szCs w:val="18"/>
              </w:rPr>
            </w:pPr>
          </w:p>
        </w:tc>
      </w:tr>
      <w:tr w:rsidR="00CC3AD7" w:rsidRPr="00F529E0" w14:paraId="410271E3" w14:textId="77777777" w:rsidTr="00C42D5D">
        <w:trPr>
          <w:trHeight w:val="144"/>
        </w:trPr>
        <w:tc>
          <w:tcPr>
            <w:tcW w:w="4653" w:type="dxa"/>
            <w:vAlign w:val="center"/>
          </w:tcPr>
          <w:p w14:paraId="7187B9E7" w14:textId="52852D6C" w:rsidR="00CC3AD7" w:rsidRPr="00F529E0" w:rsidRDefault="00CC3AD7" w:rsidP="00CC3AD7">
            <w:pPr>
              <w:widowControl w:val="0"/>
              <w:ind w:right="62" w:firstLine="287"/>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Operating</w:t>
            </w:r>
            <w:r w:rsidRPr="00F529E0">
              <w:rPr>
                <w:rFonts w:ascii="Arial" w:eastAsia="GLYPHICONS Halflings" w:hAnsi="Arial" w:cs="Arial"/>
                <w:color w:val="000000" w:themeColor="text1"/>
                <w:sz w:val="18"/>
                <w:szCs w:val="18"/>
              </w:rPr>
              <w:t xml:space="preserve"> expenses</w:t>
            </w:r>
          </w:p>
        </w:tc>
        <w:tc>
          <w:tcPr>
            <w:tcW w:w="2245" w:type="dxa"/>
            <w:shd w:val="clear" w:color="auto" w:fill="FAFAFA"/>
            <w:vAlign w:val="center"/>
          </w:tcPr>
          <w:p w14:paraId="7EF3CD0C" w14:textId="09496873" w:rsidR="00CC3AD7" w:rsidRPr="00F529E0" w:rsidRDefault="001A76CB" w:rsidP="00CC3AD7">
            <w:pPr>
              <w:widowControl w:val="0"/>
              <w:tabs>
                <w:tab w:val="decimal" w:pos="1544"/>
              </w:tabs>
              <w:ind w:right="-72" w:hanging="14"/>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75</w:t>
            </w:r>
          </w:p>
        </w:tc>
        <w:tc>
          <w:tcPr>
            <w:tcW w:w="2104" w:type="dxa"/>
            <w:vAlign w:val="center"/>
          </w:tcPr>
          <w:p w14:paraId="6A0E488E" w14:textId="548495D6" w:rsidR="00CC3AD7" w:rsidRPr="00F529E0" w:rsidRDefault="00CC3AD7" w:rsidP="00CC3AD7">
            <w:pPr>
              <w:widowControl w:val="0"/>
              <w:tabs>
                <w:tab w:val="decimal" w:pos="0"/>
              </w:tabs>
              <w:ind w:right="-72"/>
              <w:jc w:val="right"/>
              <w:rPr>
                <w:rFonts w:ascii="Arial" w:eastAsia="GLYPHICONS Halflings" w:hAnsi="Arial" w:cs="Arial"/>
                <w:color w:val="000000" w:themeColor="text1"/>
                <w:sz w:val="18"/>
                <w:szCs w:val="18"/>
              </w:rPr>
            </w:pPr>
            <w:r>
              <w:rPr>
                <w:rFonts w:ascii="Arial" w:eastAsia="GLYPHICONS Halflings" w:hAnsi="Arial" w:cs="Arial"/>
                <w:color w:val="000000" w:themeColor="text1"/>
                <w:sz w:val="18"/>
                <w:szCs w:val="18"/>
              </w:rPr>
              <w:t>227</w:t>
            </w:r>
          </w:p>
        </w:tc>
      </w:tr>
      <w:tr w:rsidR="001F19A6" w:rsidRPr="00F529E0" w14:paraId="362366F2" w14:textId="77777777" w:rsidTr="00C42D5D">
        <w:trPr>
          <w:trHeight w:val="137"/>
        </w:trPr>
        <w:tc>
          <w:tcPr>
            <w:tcW w:w="4653" w:type="dxa"/>
            <w:vAlign w:val="center"/>
          </w:tcPr>
          <w:p w14:paraId="15D7E670" w14:textId="77777777" w:rsidR="001F19A6" w:rsidRPr="00F529E0" w:rsidRDefault="001F19A6" w:rsidP="001F19A6">
            <w:pPr>
              <w:widowControl w:val="0"/>
              <w:ind w:right="62"/>
              <w:rPr>
                <w:rFonts w:ascii="Arial" w:eastAsia="GLYPHICONS Halflings" w:hAnsi="Arial" w:cs="Arial"/>
                <w:color w:val="000000" w:themeColor="text1"/>
                <w:spacing w:val="-10"/>
                <w:sz w:val="18"/>
                <w:szCs w:val="18"/>
                <w:cs/>
              </w:rPr>
            </w:pPr>
          </w:p>
        </w:tc>
        <w:tc>
          <w:tcPr>
            <w:tcW w:w="2245" w:type="dxa"/>
            <w:shd w:val="clear" w:color="auto" w:fill="FAFAFA"/>
            <w:vAlign w:val="center"/>
          </w:tcPr>
          <w:p w14:paraId="16B0096B" w14:textId="77777777" w:rsidR="001F19A6" w:rsidRPr="00F529E0" w:rsidRDefault="001F19A6" w:rsidP="001F19A6">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7A660038" w14:textId="77777777" w:rsidR="001F19A6" w:rsidRPr="00F529E0" w:rsidRDefault="001F19A6" w:rsidP="001F19A6">
            <w:pPr>
              <w:widowControl w:val="0"/>
              <w:tabs>
                <w:tab w:val="decimal" w:pos="0"/>
              </w:tabs>
              <w:ind w:right="-72"/>
              <w:jc w:val="right"/>
              <w:rPr>
                <w:rFonts w:ascii="Arial" w:hAnsi="Arial" w:cs="Arial"/>
                <w:color w:val="000000" w:themeColor="text1"/>
                <w:sz w:val="18"/>
                <w:szCs w:val="18"/>
              </w:rPr>
            </w:pPr>
          </w:p>
        </w:tc>
      </w:tr>
      <w:tr w:rsidR="001F19A6" w:rsidRPr="00F529E0" w14:paraId="3AECA4F0" w14:textId="77777777" w:rsidTr="00C42D5D">
        <w:trPr>
          <w:trHeight w:val="135"/>
        </w:trPr>
        <w:tc>
          <w:tcPr>
            <w:tcW w:w="4653" w:type="dxa"/>
            <w:vAlign w:val="center"/>
          </w:tcPr>
          <w:p w14:paraId="3D79B8CC" w14:textId="77777777" w:rsidR="001F19A6" w:rsidRPr="00F529E0" w:rsidRDefault="001F19A6" w:rsidP="001F19A6">
            <w:pPr>
              <w:widowControl w:val="0"/>
              <w:ind w:right="62" w:firstLine="145"/>
              <w:rPr>
                <w:rFonts w:ascii="Arial" w:eastAsia="GLYPHICONS Halflings" w:hAnsi="Arial" w:cs="Arial"/>
                <w:color w:val="000000" w:themeColor="text1"/>
                <w:sz w:val="18"/>
                <w:szCs w:val="18"/>
                <w:cs/>
              </w:rPr>
            </w:pPr>
            <w:r w:rsidRPr="00F529E0">
              <w:rPr>
                <w:rFonts w:ascii="Arial" w:hAnsi="Arial" w:cs="Arial"/>
                <w:b/>
                <w:bCs/>
                <w:color w:val="000000" w:themeColor="text1"/>
                <w:sz w:val="18"/>
                <w:szCs w:val="18"/>
              </w:rPr>
              <w:t>Associates</w:t>
            </w:r>
          </w:p>
        </w:tc>
        <w:tc>
          <w:tcPr>
            <w:tcW w:w="2245" w:type="dxa"/>
            <w:shd w:val="clear" w:color="auto" w:fill="FAFAFA"/>
            <w:vAlign w:val="center"/>
          </w:tcPr>
          <w:p w14:paraId="01B345D3" w14:textId="77777777" w:rsidR="001F19A6" w:rsidRPr="00F529E0" w:rsidRDefault="001F19A6" w:rsidP="001F19A6">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558A6FB7" w14:textId="77777777" w:rsidR="001F19A6" w:rsidRPr="00F529E0" w:rsidRDefault="001F19A6" w:rsidP="001F19A6">
            <w:pPr>
              <w:widowControl w:val="0"/>
              <w:tabs>
                <w:tab w:val="decimal" w:pos="1544"/>
              </w:tabs>
              <w:ind w:right="-72" w:hanging="14"/>
              <w:jc w:val="right"/>
              <w:rPr>
                <w:rFonts w:ascii="Arial" w:hAnsi="Arial" w:cs="Arial"/>
                <w:color w:val="000000" w:themeColor="text1"/>
                <w:sz w:val="18"/>
                <w:szCs w:val="18"/>
              </w:rPr>
            </w:pPr>
          </w:p>
        </w:tc>
      </w:tr>
      <w:tr w:rsidR="00CC3AD7" w:rsidRPr="00F529E0" w14:paraId="68540D16" w14:textId="77777777" w:rsidTr="00C42D5D">
        <w:trPr>
          <w:trHeight w:val="283"/>
        </w:trPr>
        <w:tc>
          <w:tcPr>
            <w:tcW w:w="4653" w:type="dxa"/>
            <w:vAlign w:val="center"/>
          </w:tcPr>
          <w:p w14:paraId="2380536C" w14:textId="07D6CEA4" w:rsidR="00CC3AD7" w:rsidRPr="00F529E0" w:rsidRDefault="00CC3AD7" w:rsidP="00CC3AD7">
            <w:pPr>
              <w:widowControl w:val="0"/>
              <w:ind w:right="62" w:firstLine="287"/>
              <w:rPr>
                <w:rFonts w:ascii="Arial" w:eastAsia="GLYPHICONS Halflings" w:hAnsi="Arial" w:cs="Arial"/>
                <w:color w:val="000000" w:themeColor="text1"/>
                <w:sz w:val="18"/>
                <w:szCs w:val="18"/>
                <w:cs/>
              </w:rPr>
            </w:pPr>
            <w:r>
              <w:rPr>
                <w:rFonts w:ascii="Arial" w:eastAsia="GLYPHICONS Halflings" w:hAnsi="Arial" w:cs="Arial"/>
                <w:color w:val="000000" w:themeColor="text1"/>
                <w:sz w:val="18"/>
                <w:szCs w:val="18"/>
              </w:rPr>
              <w:t>Operating</w:t>
            </w:r>
            <w:r w:rsidRPr="00F529E0">
              <w:rPr>
                <w:rFonts w:ascii="Arial" w:eastAsia="GLYPHICONS Halflings" w:hAnsi="Arial" w:cs="Arial"/>
                <w:color w:val="000000" w:themeColor="text1"/>
                <w:sz w:val="18"/>
                <w:szCs w:val="18"/>
              </w:rPr>
              <w:t xml:space="preserve"> expenses</w:t>
            </w:r>
          </w:p>
        </w:tc>
        <w:tc>
          <w:tcPr>
            <w:tcW w:w="2245" w:type="dxa"/>
            <w:shd w:val="clear" w:color="auto" w:fill="FAFAFA"/>
            <w:vAlign w:val="center"/>
          </w:tcPr>
          <w:p w14:paraId="0D0D0D9C" w14:textId="24CB4460" w:rsidR="00CC3AD7" w:rsidRPr="00F529E0" w:rsidRDefault="001A76CB" w:rsidP="00CC3AD7">
            <w:pPr>
              <w:widowControl w:val="0"/>
              <w:tabs>
                <w:tab w:val="decimal" w:pos="1544"/>
              </w:tabs>
              <w:ind w:right="-72" w:hanging="14"/>
              <w:jc w:val="right"/>
              <w:rPr>
                <w:rFonts w:ascii="Arial" w:hAnsi="Arial" w:cs="Arial"/>
                <w:color w:val="000000" w:themeColor="text1"/>
                <w:sz w:val="18"/>
                <w:szCs w:val="18"/>
              </w:rPr>
            </w:pPr>
            <w:r>
              <w:rPr>
                <w:rFonts w:ascii="Arial" w:hAnsi="Arial" w:cs="Arial"/>
                <w:color w:val="000000" w:themeColor="text1"/>
                <w:sz w:val="18"/>
                <w:szCs w:val="18"/>
              </w:rPr>
              <w:t>789</w:t>
            </w:r>
          </w:p>
        </w:tc>
        <w:tc>
          <w:tcPr>
            <w:tcW w:w="2104" w:type="dxa"/>
            <w:vAlign w:val="center"/>
          </w:tcPr>
          <w:p w14:paraId="48CFD610" w14:textId="1F5492EB" w:rsidR="00CC3AD7" w:rsidRPr="00F529E0" w:rsidRDefault="00790C46" w:rsidP="00CC3AD7">
            <w:pPr>
              <w:widowControl w:val="0"/>
              <w:tabs>
                <w:tab w:val="decimal" w:pos="0"/>
              </w:tabs>
              <w:ind w:right="-72"/>
              <w:jc w:val="right"/>
              <w:rPr>
                <w:rFonts w:ascii="Arial" w:hAnsi="Arial" w:cs="Arial"/>
                <w:color w:val="000000" w:themeColor="text1"/>
                <w:sz w:val="18"/>
                <w:szCs w:val="18"/>
              </w:rPr>
            </w:pPr>
            <w:r>
              <w:rPr>
                <w:rFonts w:ascii="Arial" w:hAnsi="Arial" w:cs="Arial"/>
                <w:color w:val="000000" w:themeColor="text1"/>
                <w:sz w:val="18"/>
                <w:szCs w:val="18"/>
              </w:rPr>
              <w:t>278</w:t>
            </w:r>
          </w:p>
        </w:tc>
      </w:tr>
      <w:tr w:rsidR="001F19A6" w:rsidRPr="00F529E0" w14:paraId="1DC4C2ED" w14:textId="77777777" w:rsidTr="00C42D5D">
        <w:trPr>
          <w:trHeight w:val="100"/>
        </w:trPr>
        <w:tc>
          <w:tcPr>
            <w:tcW w:w="4653" w:type="dxa"/>
            <w:vAlign w:val="center"/>
          </w:tcPr>
          <w:p w14:paraId="7B86E6B2" w14:textId="77777777" w:rsidR="001F19A6" w:rsidRPr="00F529E0" w:rsidRDefault="001F19A6" w:rsidP="001F19A6">
            <w:pPr>
              <w:widowControl w:val="0"/>
              <w:ind w:right="62"/>
              <w:rPr>
                <w:rFonts w:ascii="Arial" w:eastAsia="GLYPHICONS Halflings" w:hAnsi="Arial" w:cs="Arial"/>
                <w:color w:val="000000" w:themeColor="text1"/>
                <w:spacing w:val="-10"/>
                <w:sz w:val="18"/>
                <w:szCs w:val="18"/>
                <w:cs/>
              </w:rPr>
            </w:pPr>
          </w:p>
        </w:tc>
        <w:tc>
          <w:tcPr>
            <w:tcW w:w="2245" w:type="dxa"/>
            <w:shd w:val="clear" w:color="auto" w:fill="FAFAFA"/>
            <w:vAlign w:val="center"/>
          </w:tcPr>
          <w:p w14:paraId="014D357A" w14:textId="77777777" w:rsidR="001F19A6" w:rsidRPr="00F529E0" w:rsidRDefault="001F19A6" w:rsidP="001F19A6">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0A0931B6" w14:textId="77777777" w:rsidR="001F19A6" w:rsidRPr="00F529E0" w:rsidRDefault="001F19A6" w:rsidP="001F19A6">
            <w:pPr>
              <w:widowControl w:val="0"/>
              <w:tabs>
                <w:tab w:val="decimal" w:pos="0"/>
              </w:tabs>
              <w:ind w:right="-72"/>
              <w:rPr>
                <w:rFonts w:ascii="Arial" w:hAnsi="Arial" w:cs="Arial"/>
                <w:color w:val="000000" w:themeColor="text1"/>
                <w:sz w:val="18"/>
                <w:szCs w:val="18"/>
              </w:rPr>
            </w:pPr>
          </w:p>
        </w:tc>
      </w:tr>
      <w:tr w:rsidR="001F19A6" w:rsidRPr="00F529E0" w14:paraId="6E5A76D5" w14:textId="77777777" w:rsidTr="00C42D5D">
        <w:trPr>
          <w:trHeight w:val="201"/>
        </w:trPr>
        <w:tc>
          <w:tcPr>
            <w:tcW w:w="4653" w:type="dxa"/>
            <w:vAlign w:val="center"/>
          </w:tcPr>
          <w:p w14:paraId="2076B8BB" w14:textId="77777777" w:rsidR="001F19A6" w:rsidRPr="00F529E0" w:rsidRDefault="001F19A6" w:rsidP="001F19A6">
            <w:pPr>
              <w:widowControl w:val="0"/>
              <w:ind w:right="62" w:firstLine="145"/>
              <w:rPr>
                <w:rFonts w:ascii="Arial" w:eastAsia="GLYPHICONS Halflings" w:hAnsi="Arial" w:cs="Arial"/>
                <w:color w:val="000000" w:themeColor="text1"/>
                <w:spacing w:val="-10"/>
                <w:sz w:val="18"/>
                <w:szCs w:val="18"/>
                <w:cs/>
              </w:rPr>
            </w:pPr>
            <w:r w:rsidRPr="00F529E0">
              <w:rPr>
                <w:rFonts w:ascii="Arial" w:hAnsi="Arial" w:cs="Arial"/>
                <w:b/>
                <w:bCs/>
                <w:color w:val="000000" w:themeColor="text1"/>
                <w:sz w:val="18"/>
                <w:szCs w:val="18"/>
              </w:rPr>
              <w:t>Subsidiaries</w:t>
            </w:r>
          </w:p>
        </w:tc>
        <w:tc>
          <w:tcPr>
            <w:tcW w:w="2245" w:type="dxa"/>
            <w:shd w:val="clear" w:color="auto" w:fill="FAFAFA"/>
            <w:vAlign w:val="center"/>
          </w:tcPr>
          <w:p w14:paraId="0599A9BA" w14:textId="77777777" w:rsidR="001F19A6" w:rsidRPr="00F529E0" w:rsidRDefault="001F19A6" w:rsidP="001F19A6">
            <w:pPr>
              <w:widowControl w:val="0"/>
              <w:tabs>
                <w:tab w:val="decimal" w:pos="1544"/>
              </w:tabs>
              <w:ind w:right="-72" w:hanging="14"/>
              <w:jc w:val="right"/>
              <w:rPr>
                <w:rFonts w:ascii="Arial" w:hAnsi="Arial" w:cs="Arial"/>
                <w:color w:val="000000" w:themeColor="text1"/>
                <w:sz w:val="18"/>
                <w:szCs w:val="18"/>
              </w:rPr>
            </w:pPr>
          </w:p>
        </w:tc>
        <w:tc>
          <w:tcPr>
            <w:tcW w:w="2104" w:type="dxa"/>
            <w:vAlign w:val="center"/>
          </w:tcPr>
          <w:p w14:paraId="731100D9" w14:textId="77777777" w:rsidR="001F19A6" w:rsidRPr="00F529E0" w:rsidRDefault="001F19A6" w:rsidP="001F19A6">
            <w:pPr>
              <w:widowControl w:val="0"/>
              <w:tabs>
                <w:tab w:val="decimal" w:pos="0"/>
              </w:tabs>
              <w:ind w:right="-72"/>
              <w:jc w:val="right"/>
              <w:rPr>
                <w:rFonts w:ascii="Arial" w:hAnsi="Arial" w:cs="Arial"/>
                <w:color w:val="000000" w:themeColor="text1"/>
                <w:sz w:val="18"/>
                <w:szCs w:val="18"/>
              </w:rPr>
            </w:pPr>
          </w:p>
        </w:tc>
      </w:tr>
      <w:tr w:rsidR="00CC3AD7" w:rsidRPr="00F529E0" w14:paraId="693EAF9C" w14:textId="77777777" w:rsidTr="00C42D5D">
        <w:trPr>
          <w:trHeight w:val="147"/>
        </w:trPr>
        <w:tc>
          <w:tcPr>
            <w:tcW w:w="4653" w:type="dxa"/>
            <w:vAlign w:val="center"/>
          </w:tcPr>
          <w:p w14:paraId="1F8DC47D" w14:textId="7E6DA9B8" w:rsidR="00CC3AD7" w:rsidRPr="00F529E0" w:rsidRDefault="00CC3AD7" w:rsidP="00CC3AD7">
            <w:pPr>
              <w:widowControl w:val="0"/>
              <w:ind w:right="62" w:firstLine="287"/>
              <w:rPr>
                <w:rFonts w:ascii="Arial" w:eastAsia="GLYPHICONS Halflings" w:hAnsi="Arial" w:cs="Arial"/>
                <w:color w:val="000000" w:themeColor="text1"/>
                <w:spacing w:val="-10"/>
                <w:sz w:val="18"/>
                <w:szCs w:val="18"/>
                <w:cs/>
              </w:rPr>
            </w:pPr>
            <w:r>
              <w:rPr>
                <w:rFonts w:ascii="Arial" w:eastAsia="GLYPHICONS Halflings" w:hAnsi="Arial" w:cs="Arial"/>
                <w:color w:val="000000" w:themeColor="text1"/>
                <w:sz w:val="18"/>
                <w:szCs w:val="18"/>
              </w:rPr>
              <w:t>Operating</w:t>
            </w:r>
            <w:r w:rsidRPr="00F529E0">
              <w:rPr>
                <w:rFonts w:ascii="Arial" w:eastAsia="GLYPHICONS Halflings" w:hAnsi="Arial" w:cs="Arial"/>
                <w:color w:val="000000" w:themeColor="text1"/>
                <w:sz w:val="18"/>
                <w:szCs w:val="18"/>
              </w:rPr>
              <w:t xml:space="preserve"> expenses</w:t>
            </w:r>
          </w:p>
        </w:tc>
        <w:tc>
          <w:tcPr>
            <w:tcW w:w="2245" w:type="dxa"/>
            <w:shd w:val="clear" w:color="auto" w:fill="FAFAFA"/>
            <w:vAlign w:val="center"/>
          </w:tcPr>
          <w:p w14:paraId="1CB7B3AC" w14:textId="585BF6BC" w:rsidR="00CC3AD7" w:rsidRPr="00F529E0" w:rsidRDefault="001A76CB" w:rsidP="00CC3AD7">
            <w:pPr>
              <w:widowControl w:val="0"/>
              <w:tabs>
                <w:tab w:val="decimal" w:pos="1544"/>
              </w:tabs>
              <w:ind w:right="-72" w:hanging="14"/>
              <w:jc w:val="right"/>
              <w:rPr>
                <w:rFonts w:ascii="Arial" w:hAnsi="Arial" w:cs="Arial"/>
                <w:color w:val="000000" w:themeColor="text1"/>
                <w:sz w:val="18"/>
                <w:szCs w:val="18"/>
              </w:rPr>
            </w:pPr>
            <w:r>
              <w:rPr>
                <w:rFonts w:ascii="Arial" w:hAnsi="Arial" w:cs="Arial"/>
                <w:color w:val="000000" w:themeColor="text1"/>
                <w:sz w:val="18"/>
                <w:szCs w:val="18"/>
              </w:rPr>
              <w:t>967</w:t>
            </w:r>
          </w:p>
        </w:tc>
        <w:tc>
          <w:tcPr>
            <w:tcW w:w="2104" w:type="dxa"/>
            <w:vAlign w:val="center"/>
          </w:tcPr>
          <w:p w14:paraId="4E74932B" w14:textId="18F71EA5" w:rsidR="00CC3AD7" w:rsidRPr="00F529E0" w:rsidRDefault="00CC3AD7" w:rsidP="00CC3AD7">
            <w:pPr>
              <w:widowControl w:val="0"/>
              <w:tabs>
                <w:tab w:val="decimal" w:pos="0"/>
              </w:tabs>
              <w:ind w:right="-72"/>
              <w:jc w:val="right"/>
              <w:rPr>
                <w:rFonts w:ascii="Arial" w:eastAsia="GLYPHICONS Halflings" w:hAnsi="Arial" w:cs="Arial"/>
                <w:color w:val="000000" w:themeColor="text1"/>
                <w:sz w:val="18"/>
                <w:szCs w:val="18"/>
              </w:rPr>
            </w:pPr>
            <w:r>
              <w:rPr>
                <w:rFonts w:ascii="Arial" w:hAnsi="Arial" w:cs="Arial"/>
                <w:color w:val="000000" w:themeColor="text1"/>
                <w:sz w:val="18"/>
                <w:szCs w:val="18"/>
              </w:rPr>
              <w:t>1,044</w:t>
            </w:r>
          </w:p>
        </w:tc>
      </w:tr>
    </w:tbl>
    <w:p w14:paraId="698C1DC0" w14:textId="77777777" w:rsidR="00B968AF" w:rsidRPr="006B6F10" w:rsidRDefault="00B968AF" w:rsidP="00C46C59">
      <w:pPr>
        <w:ind w:left="539"/>
        <w:jc w:val="thaiDistribute"/>
        <w:rPr>
          <w:rFonts w:ascii="Arial" w:hAnsi="Arial" w:cs="Arial"/>
          <w:color w:val="000000" w:themeColor="text1"/>
          <w:sz w:val="18"/>
          <w:szCs w:val="18"/>
          <w:lang w:val="en-GB"/>
        </w:rPr>
      </w:pPr>
    </w:p>
    <w:p w14:paraId="010BA12F" w14:textId="394A1172" w:rsidR="00EA24CE" w:rsidRPr="006B6F10" w:rsidRDefault="00EA24CE" w:rsidP="00C46C59">
      <w:pPr>
        <w:ind w:left="539"/>
        <w:jc w:val="thaiDistribute"/>
        <w:rPr>
          <w:rFonts w:ascii="Arial" w:hAnsi="Arial" w:cs="Arial"/>
          <w:color w:val="000000" w:themeColor="text1"/>
          <w:sz w:val="18"/>
          <w:szCs w:val="18"/>
          <w:lang w:val="en-GB"/>
        </w:rPr>
      </w:pPr>
      <w:r w:rsidRPr="006B6F10">
        <w:rPr>
          <w:rFonts w:ascii="Arial" w:hAnsi="Arial" w:cs="Arial"/>
          <w:color w:val="000000" w:themeColor="text1"/>
          <w:sz w:val="18"/>
          <w:szCs w:val="18"/>
          <w:lang w:val="en-GB"/>
        </w:rPr>
        <w:t>The Group used the same pricing policy and conditions for the above premiums as it did for other customers and other insurance companies.</w:t>
      </w:r>
    </w:p>
    <w:p w14:paraId="36334777" w14:textId="27299AFD" w:rsidR="00EA24CE" w:rsidRPr="006B6F10" w:rsidRDefault="00EA24CE" w:rsidP="00C46C59">
      <w:pPr>
        <w:ind w:left="539"/>
        <w:jc w:val="thaiDistribute"/>
        <w:rPr>
          <w:rFonts w:ascii="Arial" w:hAnsi="Arial" w:cs="Arial"/>
          <w:color w:val="000000" w:themeColor="text1"/>
          <w:sz w:val="18"/>
          <w:szCs w:val="18"/>
          <w:lang w:val="en-GB"/>
        </w:rPr>
      </w:pPr>
    </w:p>
    <w:p w14:paraId="300C4B87" w14:textId="77777777" w:rsidR="00800F70" w:rsidRPr="006B6F10" w:rsidRDefault="00800F70" w:rsidP="00800F70">
      <w:pPr>
        <w:ind w:left="539"/>
        <w:jc w:val="thaiDistribute"/>
        <w:rPr>
          <w:rFonts w:ascii="Arial" w:hAnsi="Arial" w:cs="Arial"/>
          <w:color w:val="000000" w:themeColor="text1"/>
          <w:sz w:val="18"/>
          <w:szCs w:val="18"/>
          <w:lang w:val="en-GB"/>
        </w:rPr>
      </w:pPr>
      <w:r w:rsidRPr="006B6F10">
        <w:rPr>
          <w:rFonts w:ascii="Arial" w:hAnsi="Arial" w:cs="Arial"/>
          <w:color w:val="000000" w:themeColor="text1"/>
          <w:sz w:val="18"/>
          <w:szCs w:val="18"/>
          <w:lang w:val="en-GB"/>
        </w:rPr>
        <w:t>The Company entered into a management service agreement with a subsidiary for providing about services of managerial and administrative services of accounting, personnel, internal audit and information technology. Service rates are agreed by both parties which are determined based on estimated time spent and cost incurred for the Company.</w:t>
      </w:r>
    </w:p>
    <w:p w14:paraId="657DC2B5" w14:textId="77777777" w:rsidR="00FE553C" w:rsidRPr="006B6F10" w:rsidRDefault="00FE553C" w:rsidP="00FE553C">
      <w:pPr>
        <w:ind w:left="539"/>
        <w:jc w:val="thaiDistribute"/>
        <w:rPr>
          <w:rFonts w:ascii="Arial" w:hAnsi="Arial" w:cs="Arial"/>
          <w:color w:val="000000" w:themeColor="text1"/>
          <w:spacing w:val="-4"/>
          <w:sz w:val="18"/>
          <w:szCs w:val="18"/>
          <w:lang w:val="en-GB"/>
        </w:rPr>
      </w:pPr>
    </w:p>
    <w:p w14:paraId="5B1F04D9" w14:textId="77037999" w:rsidR="00FE553C" w:rsidRPr="006B6F10" w:rsidRDefault="00307B89" w:rsidP="00C46C59">
      <w:pPr>
        <w:ind w:left="539"/>
        <w:jc w:val="thaiDistribute"/>
        <w:rPr>
          <w:rFonts w:ascii="Arial" w:hAnsi="Arial" w:cs="Arial"/>
          <w:sz w:val="18"/>
          <w:szCs w:val="18"/>
        </w:rPr>
      </w:pPr>
      <w:r w:rsidRPr="006B6F10">
        <w:rPr>
          <w:rFonts w:ascii="Arial" w:hAnsi="Arial" w:cs="Arial"/>
          <w:sz w:val="18"/>
          <w:szCs w:val="18"/>
        </w:rPr>
        <w:t>The Group paid commissions and brokerages and other underwriting expenses between the Group and related companies. The commission rates were in compliance with the Office of Insurance Commission criteria and the same basis of the commission rate that the Group has offered to other insurance broker companies.</w:t>
      </w:r>
    </w:p>
    <w:p w14:paraId="2C977D6E" w14:textId="77777777" w:rsidR="005A472B" w:rsidRPr="006B6F10" w:rsidRDefault="005A472B" w:rsidP="00307B89">
      <w:pPr>
        <w:ind w:left="539"/>
        <w:jc w:val="thaiDistribute"/>
        <w:rPr>
          <w:rFonts w:ascii="Arial" w:hAnsi="Arial" w:cs="Arial"/>
          <w:spacing w:val="-4"/>
          <w:sz w:val="18"/>
          <w:szCs w:val="18"/>
        </w:rPr>
      </w:pPr>
    </w:p>
    <w:p w14:paraId="71E1F2E0" w14:textId="4AB3A938" w:rsidR="00043E94" w:rsidRPr="006B6F10" w:rsidRDefault="00307B89" w:rsidP="00307B89">
      <w:pPr>
        <w:ind w:left="539"/>
        <w:jc w:val="thaiDistribute"/>
        <w:rPr>
          <w:rFonts w:ascii="Arial" w:hAnsi="Arial" w:cs="Arial"/>
          <w:sz w:val="18"/>
          <w:szCs w:val="18"/>
        </w:rPr>
      </w:pPr>
      <w:r w:rsidRPr="006B6F10">
        <w:rPr>
          <w:rFonts w:ascii="Arial" w:hAnsi="Arial" w:cs="Arial"/>
          <w:spacing w:val="-4"/>
          <w:sz w:val="18"/>
          <w:szCs w:val="18"/>
        </w:rPr>
        <w:t>The Company has office service agreements with a subsidiary for a term of 3 years. Service rates and conditions</w:t>
      </w:r>
      <w:r w:rsidRPr="006B6F10">
        <w:rPr>
          <w:rFonts w:ascii="Arial" w:hAnsi="Arial" w:cs="Arial"/>
          <w:sz w:val="18"/>
          <w:szCs w:val="18"/>
        </w:rPr>
        <w:t xml:space="preserve"> are the same as the subsidiary offer to other companies.</w:t>
      </w:r>
    </w:p>
    <w:p w14:paraId="095E60F6" w14:textId="54D0560A" w:rsidR="00307B89" w:rsidRPr="006B6F10" w:rsidRDefault="001F53B9" w:rsidP="001F53B9">
      <w:pPr>
        <w:autoSpaceDE/>
        <w:autoSpaceDN/>
        <w:rPr>
          <w:rFonts w:ascii="Arial" w:hAnsi="Arial" w:cs="Arial"/>
          <w:b/>
          <w:bCs/>
          <w:color w:val="CF4A02"/>
          <w:sz w:val="18"/>
          <w:szCs w:val="18"/>
        </w:rPr>
      </w:pPr>
      <w:r w:rsidRPr="006B6F10">
        <w:rPr>
          <w:rFonts w:ascii="Arial" w:hAnsi="Arial" w:cs="Arial"/>
          <w:b/>
          <w:bCs/>
          <w:color w:val="CF4A02"/>
          <w:sz w:val="18"/>
          <w:szCs w:val="18"/>
        </w:rPr>
        <w:br w:type="page"/>
      </w:r>
    </w:p>
    <w:p w14:paraId="798FDCEE" w14:textId="77777777" w:rsidR="00C44E2E" w:rsidRPr="0047407B" w:rsidRDefault="00C44E2E" w:rsidP="00C46C59">
      <w:pPr>
        <w:ind w:firstLine="539"/>
        <w:jc w:val="thaiDistribute"/>
        <w:rPr>
          <w:rFonts w:ascii="Arial" w:hAnsi="Arial" w:cs="Arial"/>
          <w:b/>
          <w:bCs/>
          <w:color w:val="CF4A02"/>
          <w:sz w:val="18"/>
          <w:szCs w:val="18"/>
        </w:rPr>
      </w:pPr>
    </w:p>
    <w:p w14:paraId="77A7DC61" w14:textId="144A1838" w:rsidR="00EA24CE" w:rsidRPr="0047407B" w:rsidRDefault="00EA24CE" w:rsidP="00C46C59">
      <w:pPr>
        <w:ind w:firstLine="539"/>
        <w:jc w:val="thaiDistribute"/>
        <w:rPr>
          <w:rFonts w:ascii="Arial" w:hAnsi="Arial" w:cs="Arial"/>
          <w:b/>
          <w:bCs/>
          <w:color w:val="CF4A02"/>
          <w:sz w:val="18"/>
          <w:szCs w:val="18"/>
        </w:rPr>
      </w:pPr>
      <w:r w:rsidRPr="0047407B">
        <w:rPr>
          <w:rFonts w:ascii="Arial" w:hAnsi="Arial" w:cs="Arial"/>
          <w:b/>
          <w:bCs/>
          <w:color w:val="CF4A02"/>
          <w:sz w:val="18"/>
          <w:szCs w:val="18"/>
        </w:rPr>
        <w:t>Directors and key management personnel’s remuneration</w:t>
      </w:r>
    </w:p>
    <w:p w14:paraId="79F30BA7" w14:textId="77777777" w:rsidR="00035111" w:rsidRPr="0047407B" w:rsidRDefault="00035111" w:rsidP="00035111">
      <w:pPr>
        <w:ind w:left="1134" w:hanging="587"/>
        <w:jc w:val="thaiDistribute"/>
        <w:rPr>
          <w:rFonts w:ascii="Arial" w:hAnsi="Arial" w:cs="Arial"/>
          <w:color w:val="000000" w:themeColor="text1"/>
          <w:sz w:val="18"/>
          <w:szCs w:val="18"/>
        </w:rPr>
      </w:pPr>
    </w:p>
    <w:p w14:paraId="7C1301E5" w14:textId="06DF854A" w:rsidR="00035111" w:rsidRPr="0047407B" w:rsidRDefault="00035111" w:rsidP="00035111">
      <w:pPr>
        <w:pStyle w:val="BodyText"/>
        <w:ind w:left="539"/>
        <w:jc w:val="thaiDistribute"/>
        <w:rPr>
          <w:rFonts w:ascii="Arial" w:hAnsi="Arial" w:cs="Arial"/>
          <w:color w:val="000000" w:themeColor="text1"/>
          <w:spacing w:val="-4"/>
          <w:sz w:val="18"/>
          <w:szCs w:val="18"/>
        </w:rPr>
      </w:pPr>
      <w:r w:rsidRPr="0047407B">
        <w:rPr>
          <w:rFonts w:ascii="Arial" w:hAnsi="Arial" w:cs="Arial"/>
          <w:color w:val="000000" w:themeColor="text1"/>
          <w:sz w:val="18"/>
          <w:szCs w:val="18"/>
        </w:rPr>
        <w:t>During the three-month and nine-month period ended 30 September 202</w:t>
      </w:r>
      <w:r w:rsidR="0047407B" w:rsidRPr="0047407B">
        <w:rPr>
          <w:rFonts w:ascii="Arial" w:hAnsi="Arial" w:cs="Arial"/>
          <w:color w:val="000000" w:themeColor="text1"/>
          <w:sz w:val="18"/>
          <w:szCs w:val="18"/>
        </w:rPr>
        <w:t>4</w:t>
      </w:r>
      <w:r w:rsidRPr="0047407B">
        <w:rPr>
          <w:rFonts w:ascii="Arial" w:hAnsi="Arial" w:cs="Arial"/>
          <w:color w:val="000000" w:themeColor="text1"/>
          <w:sz w:val="18"/>
          <w:szCs w:val="18"/>
          <w:cs/>
        </w:rPr>
        <w:t xml:space="preserve"> </w:t>
      </w:r>
      <w:r w:rsidRPr="0047407B">
        <w:rPr>
          <w:rFonts w:ascii="Arial" w:hAnsi="Arial" w:cs="Arial"/>
          <w:color w:val="000000" w:themeColor="text1"/>
          <w:sz w:val="18"/>
          <w:szCs w:val="18"/>
        </w:rPr>
        <w:t xml:space="preserve">and </w:t>
      </w:r>
      <w:r w:rsidR="0047407B" w:rsidRPr="0047407B">
        <w:rPr>
          <w:rFonts w:ascii="Arial" w:hAnsi="Arial" w:cs="Arial"/>
          <w:color w:val="000000" w:themeColor="text1"/>
          <w:sz w:val="18"/>
          <w:szCs w:val="18"/>
        </w:rPr>
        <w:t>2023</w:t>
      </w:r>
      <w:r w:rsidRPr="0047407B">
        <w:rPr>
          <w:rFonts w:ascii="Arial" w:hAnsi="Arial" w:cs="Arial"/>
          <w:color w:val="000000" w:themeColor="text1"/>
          <w:sz w:val="18"/>
          <w:szCs w:val="18"/>
        </w:rPr>
        <w:t xml:space="preserve">, the Group </w:t>
      </w:r>
      <w:r w:rsidRPr="0047407B">
        <w:rPr>
          <w:rFonts w:ascii="Arial" w:hAnsi="Arial" w:cs="Arial"/>
          <w:color w:val="000000" w:themeColor="text1"/>
          <w:sz w:val="18"/>
          <w:szCs w:val="18"/>
          <w:lang w:val="en-GB"/>
        </w:rPr>
        <w:t>has</w:t>
      </w:r>
      <w:r w:rsidRPr="0047407B">
        <w:rPr>
          <w:rFonts w:ascii="Arial" w:hAnsi="Arial" w:cs="Arial"/>
          <w:color w:val="000000" w:themeColor="text1"/>
          <w:sz w:val="18"/>
          <w:szCs w:val="18"/>
        </w:rPr>
        <w:t xml:space="preserve"> salaries, bonuses, directors’</w:t>
      </w:r>
      <w:r w:rsidRPr="0047407B">
        <w:rPr>
          <w:rFonts w:ascii="Arial" w:hAnsi="Arial" w:cs="Arial"/>
          <w:color w:val="000000" w:themeColor="text1"/>
          <w:spacing w:val="-4"/>
          <w:sz w:val="18"/>
          <w:szCs w:val="18"/>
        </w:rPr>
        <w:t xml:space="preserve"> allowances and other benefits of its directors and key management personnel recognised as expenses as follows:</w:t>
      </w:r>
    </w:p>
    <w:p w14:paraId="003CB4B1" w14:textId="77777777" w:rsidR="00035111" w:rsidRPr="0047407B" w:rsidRDefault="00035111" w:rsidP="0047407B">
      <w:pPr>
        <w:ind w:left="1134" w:hanging="587"/>
        <w:jc w:val="thaiDistribute"/>
        <w:rPr>
          <w:rFonts w:ascii="Arial" w:hAnsi="Arial" w:cs="Arial"/>
          <w:color w:val="000000" w:themeColor="text1"/>
          <w:sz w:val="18"/>
          <w:szCs w:val="18"/>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7"/>
        <w:gridCol w:w="1452"/>
        <w:gridCol w:w="1453"/>
        <w:gridCol w:w="1277"/>
        <w:gridCol w:w="1453"/>
      </w:tblGrid>
      <w:tr w:rsidR="00035111" w:rsidRPr="0047407B" w14:paraId="3A5C96EC" w14:textId="77777777" w:rsidTr="00C42D5D">
        <w:tc>
          <w:tcPr>
            <w:tcW w:w="3397" w:type="dxa"/>
          </w:tcPr>
          <w:p w14:paraId="33EC9F93" w14:textId="77777777" w:rsidR="00035111" w:rsidRPr="0047407B" w:rsidRDefault="00035111" w:rsidP="00C42D5D">
            <w:pPr>
              <w:pStyle w:val="BodyText"/>
              <w:jc w:val="thaiDistribute"/>
              <w:rPr>
                <w:rFonts w:ascii="Arial" w:hAnsi="Arial" w:cs="Arial"/>
                <w:color w:val="000000" w:themeColor="text1"/>
                <w:sz w:val="18"/>
                <w:szCs w:val="18"/>
              </w:rPr>
            </w:pPr>
          </w:p>
        </w:tc>
        <w:tc>
          <w:tcPr>
            <w:tcW w:w="2905" w:type="dxa"/>
            <w:gridSpan w:val="2"/>
            <w:tcBorders>
              <w:top w:val="single" w:sz="4" w:space="0" w:color="auto"/>
              <w:bottom w:val="single" w:sz="4" w:space="0" w:color="auto"/>
            </w:tcBorders>
            <w:vAlign w:val="bottom"/>
          </w:tcPr>
          <w:p w14:paraId="17B2A9DE" w14:textId="77777777" w:rsidR="00035111" w:rsidRPr="0047407B" w:rsidRDefault="00035111" w:rsidP="00C42D5D">
            <w:pPr>
              <w:ind w:right="-108" w:firstLine="30"/>
              <w:jc w:val="center"/>
              <w:rPr>
                <w:rFonts w:ascii="Arial" w:hAnsi="Arial" w:cs="Arial"/>
                <w:b/>
                <w:bCs/>
                <w:color w:val="000000" w:themeColor="text1"/>
                <w:sz w:val="18"/>
                <w:szCs w:val="18"/>
                <w:lang w:val="en-GB"/>
              </w:rPr>
            </w:pPr>
            <w:r w:rsidRPr="0047407B">
              <w:rPr>
                <w:rFonts w:ascii="Arial" w:hAnsi="Arial" w:cs="Arial"/>
                <w:b/>
                <w:bCs/>
                <w:color w:val="000000" w:themeColor="text1"/>
                <w:sz w:val="18"/>
                <w:szCs w:val="18"/>
                <w:lang w:val="en-GB"/>
              </w:rPr>
              <w:t>Consolidated</w:t>
            </w:r>
          </w:p>
          <w:p w14:paraId="3C2B54E2" w14:textId="77777777" w:rsidR="00035111" w:rsidRPr="0047407B" w:rsidRDefault="00035111" w:rsidP="00C42D5D">
            <w:pPr>
              <w:pStyle w:val="BodyText"/>
              <w:jc w:val="center"/>
              <w:rPr>
                <w:rFonts w:ascii="Arial" w:hAnsi="Arial" w:cs="Arial"/>
                <w:color w:val="000000" w:themeColor="text1"/>
                <w:sz w:val="18"/>
                <w:szCs w:val="18"/>
              </w:rPr>
            </w:pPr>
            <w:r w:rsidRPr="0047407B">
              <w:rPr>
                <w:rFonts w:ascii="Arial" w:hAnsi="Arial" w:cs="Arial"/>
                <w:b/>
                <w:bCs/>
                <w:color w:val="000000" w:themeColor="text1"/>
                <w:sz w:val="18"/>
                <w:szCs w:val="18"/>
                <w:lang w:val="en-GB"/>
              </w:rPr>
              <w:t>financial information</w:t>
            </w:r>
          </w:p>
        </w:tc>
        <w:tc>
          <w:tcPr>
            <w:tcW w:w="2730" w:type="dxa"/>
            <w:gridSpan w:val="2"/>
            <w:tcBorders>
              <w:top w:val="single" w:sz="4" w:space="0" w:color="auto"/>
              <w:bottom w:val="single" w:sz="4" w:space="0" w:color="auto"/>
            </w:tcBorders>
            <w:vAlign w:val="bottom"/>
          </w:tcPr>
          <w:p w14:paraId="65643485" w14:textId="77777777" w:rsidR="00035111" w:rsidRPr="0047407B" w:rsidRDefault="00035111" w:rsidP="00C42D5D">
            <w:pPr>
              <w:ind w:right="-108" w:firstLine="30"/>
              <w:jc w:val="center"/>
              <w:rPr>
                <w:rFonts w:ascii="Arial" w:hAnsi="Arial" w:cs="Arial"/>
                <w:b/>
                <w:bCs/>
                <w:color w:val="000000" w:themeColor="text1"/>
                <w:sz w:val="18"/>
                <w:szCs w:val="18"/>
                <w:lang w:val="en-GB"/>
              </w:rPr>
            </w:pPr>
            <w:r w:rsidRPr="0047407B">
              <w:rPr>
                <w:rFonts w:ascii="Arial" w:hAnsi="Arial" w:cs="Arial"/>
                <w:b/>
                <w:bCs/>
                <w:color w:val="000000" w:themeColor="text1"/>
                <w:sz w:val="18"/>
                <w:szCs w:val="18"/>
                <w:lang w:val="en-GB"/>
              </w:rPr>
              <w:t>Separate</w:t>
            </w:r>
          </w:p>
          <w:p w14:paraId="503FCB06" w14:textId="77777777" w:rsidR="00035111" w:rsidRPr="0047407B" w:rsidRDefault="00035111" w:rsidP="00C42D5D">
            <w:pPr>
              <w:pStyle w:val="BodyText"/>
              <w:jc w:val="center"/>
              <w:rPr>
                <w:rFonts w:ascii="Arial" w:hAnsi="Arial" w:cs="Arial"/>
                <w:color w:val="000000" w:themeColor="text1"/>
                <w:sz w:val="18"/>
                <w:szCs w:val="18"/>
              </w:rPr>
            </w:pPr>
            <w:r w:rsidRPr="0047407B">
              <w:rPr>
                <w:rFonts w:ascii="Arial" w:hAnsi="Arial" w:cs="Arial"/>
                <w:b/>
                <w:bCs/>
                <w:color w:val="000000" w:themeColor="text1"/>
                <w:sz w:val="18"/>
                <w:szCs w:val="18"/>
                <w:lang w:val="en-GB"/>
              </w:rPr>
              <w:t>financial information</w:t>
            </w:r>
          </w:p>
        </w:tc>
      </w:tr>
      <w:tr w:rsidR="00035111" w:rsidRPr="0047407B" w14:paraId="1A7F637E" w14:textId="77777777" w:rsidTr="00C42D5D">
        <w:tc>
          <w:tcPr>
            <w:tcW w:w="3397" w:type="dxa"/>
          </w:tcPr>
          <w:p w14:paraId="0D16AB3D" w14:textId="77777777" w:rsidR="00035111" w:rsidRPr="0047407B" w:rsidRDefault="00035111" w:rsidP="00C42D5D">
            <w:pPr>
              <w:pStyle w:val="BodyText"/>
              <w:jc w:val="thaiDistribute"/>
              <w:rPr>
                <w:rFonts w:ascii="Arial" w:hAnsi="Arial" w:cs="Arial"/>
                <w:color w:val="000000" w:themeColor="text1"/>
                <w:sz w:val="18"/>
                <w:szCs w:val="18"/>
              </w:rPr>
            </w:pPr>
          </w:p>
        </w:tc>
        <w:tc>
          <w:tcPr>
            <w:tcW w:w="5635" w:type="dxa"/>
            <w:gridSpan w:val="4"/>
            <w:tcBorders>
              <w:top w:val="single" w:sz="4" w:space="0" w:color="auto"/>
              <w:bottom w:val="single" w:sz="4" w:space="0" w:color="auto"/>
            </w:tcBorders>
          </w:tcPr>
          <w:p w14:paraId="39B3EBEC" w14:textId="77777777" w:rsidR="00035111" w:rsidRPr="0047407B" w:rsidRDefault="00035111" w:rsidP="00C42D5D">
            <w:pPr>
              <w:ind w:left="91" w:right="-72"/>
              <w:jc w:val="center"/>
              <w:rPr>
                <w:rFonts w:ascii="Arial" w:hAnsi="Arial" w:cs="Arial"/>
                <w:b/>
                <w:bCs/>
                <w:color w:val="000000" w:themeColor="text1"/>
                <w:sz w:val="18"/>
                <w:szCs w:val="18"/>
              </w:rPr>
            </w:pPr>
            <w:r w:rsidRPr="0047407B">
              <w:rPr>
                <w:rFonts w:ascii="Arial" w:hAnsi="Arial" w:cs="Arial"/>
                <w:b/>
                <w:bCs/>
                <w:color w:val="000000" w:themeColor="text1"/>
                <w:sz w:val="18"/>
                <w:szCs w:val="18"/>
              </w:rPr>
              <w:t>(Unaudited)</w:t>
            </w:r>
          </w:p>
          <w:p w14:paraId="466E8F61" w14:textId="77777777" w:rsidR="00035111" w:rsidRPr="0047407B" w:rsidRDefault="00035111" w:rsidP="00C42D5D">
            <w:pPr>
              <w:pStyle w:val="BodyText"/>
              <w:jc w:val="center"/>
              <w:rPr>
                <w:rFonts w:ascii="Arial" w:hAnsi="Arial" w:cs="Arial"/>
                <w:color w:val="000000" w:themeColor="text1"/>
                <w:sz w:val="18"/>
                <w:szCs w:val="18"/>
              </w:rPr>
            </w:pPr>
            <w:r w:rsidRPr="0047407B">
              <w:rPr>
                <w:rFonts w:ascii="Arial" w:hAnsi="Arial" w:cs="Arial"/>
                <w:b/>
                <w:bCs/>
                <w:color w:val="000000" w:themeColor="text1"/>
                <w:sz w:val="18"/>
                <w:szCs w:val="18"/>
              </w:rPr>
              <w:t xml:space="preserve">For the three-month period ended </w:t>
            </w:r>
            <w:r w:rsidRPr="0047407B">
              <w:rPr>
                <w:rFonts w:ascii="Arial" w:hAnsi="Arial" w:cs="Arial"/>
                <w:b/>
                <w:bCs/>
                <w:color w:val="000000" w:themeColor="text1"/>
                <w:sz w:val="18"/>
                <w:szCs w:val="18"/>
                <w:lang w:val="en-GB"/>
              </w:rPr>
              <w:t>30 September</w:t>
            </w:r>
          </w:p>
        </w:tc>
      </w:tr>
      <w:tr w:rsidR="0047407B" w:rsidRPr="0047407B" w14:paraId="70190BD8" w14:textId="77777777" w:rsidTr="00C42D5D">
        <w:tc>
          <w:tcPr>
            <w:tcW w:w="3397" w:type="dxa"/>
          </w:tcPr>
          <w:p w14:paraId="241897CA" w14:textId="77777777" w:rsidR="0047407B" w:rsidRPr="0047407B" w:rsidRDefault="0047407B" w:rsidP="0047407B">
            <w:pPr>
              <w:pStyle w:val="BodyText"/>
              <w:jc w:val="thaiDistribute"/>
              <w:rPr>
                <w:rFonts w:ascii="Arial" w:hAnsi="Arial" w:cs="Arial"/>
                <w:color w:val="000000" w:themeColor="text1"/>
                <w:sz w:val="18"/>
                <w:szCs w:val="18"/>
              </w:rPr>
            </w:pPr>
          </w:p>
        </w:tc>
        <w:tc>
          <w:tcPr>
            <w:tcW w:w="1452" w:type="dxa"/>
            <w:tcBorders>
              <w:top w:val="single" w:sz="4" w:space="0" w:color="auto"/>
            </w:tcBorders>
            <w:vAlign w:val="center"/>
          </w:tcPr>
          <w:p w14:paraId="5E83F101" w14:textId="7E9418CA" w:rsidR="0047407B" w:rsidRPr="0047407B" w:rsidRDefault="0047407B" w:rsidP="0047407B">
            <w:pPr>
              <w:ind w:right="-72"/>
              <w:jc w:val="right"/>
              <w:rPr>
                <w:rFonts w:ascii="Arial" w:hAnsi="Arial" w:cs="Arial"/>
                <w:b/>
                <w:bCs/>
                <w:color w:val="000000" w:themeColor="text1"/>
                <w:sz w:val="18"/>
                <w:szCs w:val="18"/>
              </w:rPr>
            </w:pPr>
            <w:r w:rsidRPr="0047407B">
              <w:rPr>
                <w:rFonts w:ascii="Arial" w:hAnsi="Arial" w:cs="Arial"/>
                <w:b/>
                <w:bCs/>
                <w:color w:val="000000" w:themeColor="text1"/>
                <w:sz w:val="18"/>
                <w:szCs w:val="18"/>
              </w:rPr>
              <w:t>2024</w:t>
            </w:r>
          </w:p>
        </w:tc>
        <w:tc>
          <w:tcPr>
            <w:tcW w:w="1453" w:type="dxa"/>
            <w:tcBorders>
              <w:top w:val="single" w:sz="4" w:space="0" w:color="auto"/>
            </w:tcBorders>
            <w:vAlign w:val="center"/>
          </w:tcPr>
          <w:p w14:paraId="06C19E4A" w14:textId="2A62EB17" w:rsidR="0047407B" w:rsidRPr="0047407B" w:rsidRDefault="0047407B" w:rsidP="0047407B">
            <w:pPr>
              <w:ind w:right="-72"/>
              <w:jc w:val="right"/>
              <w:rPr>
                <w:rFonts w:ascii="Arial" w:hAnsi="Arial" w:cs="Arial"/>
                <w:b/>
                <w:bCs/>
                <w:color w:val="000000" w:themeColor="text1"/>
                <w:sz w:val="18"/>
                <w:szCs w:val="18"/>
              </w:rPr>
            </w:pPr>
            <w:r w:rsidRPr="0047407B">
              <w:rPr>
                <w:rFonts w:ascii="Arial" w:hAnsi="Arial" w:cs="Arial"/>
                <w:b/>
                <w:bCs/>
                <w:color w:val="000000" w:themeColor="text1"/>
                <w:sz w:val="18"/>
                <w:szCs w:val="18"/>
              </w:rPr>
              <w:t>2023</w:t>
            </w:r>
          </w:p>
        </w:tc>
        <w:tc>
          <w:tcPr>
            <w:tcW w:w="1277" w:type="dxa"/>
            <w:tcBorders>
              <w:top w:val="single" w:sz="4" w:space="0" w:color="auto"/>
            </w:tcBorders>
            <w:vAlign w:val="center"/>
          </w:tcPr>
          <w:p w14:paraId="4CE23813" w14:textId="3ECA14C0" w:rsidR="0047407B" w:rsidRPr="0047407B" w:rsidRDefault="0047407B" w:rsidP="0047407B">
            <w:pPr>
              <w:ind w:right="-72"/>
              <w:jc w:val="right"/>
              <w:rPr>
                <w:rFonts w:ascii="Arial" w:hAnsi="Arial" w:cs="Arial"/>
                <w:b/>
                <w:bCs/>
                <w:color w:val="000000" w:themeColor="text1"/>
                <w:sz w:val="18"/>
                <w:szCs w:val="18"/>
              </w:rPr>
            </w:pPr>
            <w:r w:rsidRPr="0047407B">
              <w:rPr>
                <w:rFonts w:ascii="Arial" w:hAnsi="Arial" w:cs="Arial"/>
                <w:b/>
                <w:bCs/>
                <w:color w:val="000000" w:themeColor="text1"/>
                <w:sz w:val="18"/>
                <w:szCs w:val="18"/>
              </w:rPr>
              <w:t>2024</w:t>
            </w:r>
          </w:p>
        </w:tc>
        <w:tc>
          <w:tcPr>
            <w:tcW w:w="1453" w:type="dxa"/>
            <w:tcBorders>
              <w:top w:val="single" w:sz="4" w:space="0" w:color="auto"/>
            </w:tcBorders>
            <w:vAlign w:val="center"/>
          </w:tcPr>
          <w:p w14:paraId="1D8E1DC7" w14:textId="0E2D81D8" w:rsidR="0047407B" w:rsidRPr="0047407B" w:rsidRDefault="0047407B" w:rsidP="0047407B">
            <w:pPr>
              <w:ind w:right="-72"/>
              <w:jc w:val="right"/>
              <w:rPr>
                <w:rFonts w:ascii="Arial" w:hAnsi="Arial" w:cs="Arial"/>
                <w:b/>
                <w:bCs/>
                <w:color w:val="000000" w:themeColor="text1"/>
                <w:sz w:val="18"/>
                <w:szCs w:val="18"/>
              </w:rPr>
            </w:pPr>
            <w:r w:rsidRPr="0047407B">
              <w:rPr>
                <w:rFonts w:ascii="Arial" w:hAnsi="Arial" w:cs="Arial"/>
                <w:b/>
                <w:bCs/>
                <w:color w:val="000000" w:themeColor="text1"/>
                <w:sz w:val="18"/>
                <w:szCs w:val="18"/>
              </w:rPr>
              <w:t>2023</w:t>
            </w:r>
          </w:p>
        </w:tc>
      </w:tr>
      <w:tr w:rsidR="00035111" w:rsidRPr="0047407B" w14:paraId="691631D4" w14:textId="77777777" w:rsidTr="00C42D5D">
        <w:tc>
          <w:tcPr>
            <w:tcW w:w="3397" w:type="dxa"/>
          </w:tcPr>
          <w:p w14:paraId="0BE85249" w14:textId="77777777" w:rsidR="00035111" w:rsidRPr="0047407B" w:rsidRDefault="00035111" w:rsidP="00C42D5D">
            <w:pPr>
              <w:pStyle w:val="BodyText"/>
              <w:jc w:val="thaiDistribute"/>
              <w:rPr>
                <w:rFonts w:ascii="Arial" w:hAnsi="Arial" w:cs="Arial"/>
                <w:color w:val="000000" w:themeColor="text1"/>
                <w:sz w:val="18"/>
                <w:szCs w:val="18"/>
              </w:rPr>
            </w:pPr>
          </w:p>
        </w:tc>
        <w:tc>
          <w:tcPr>
            <w:tcW w:w="1452" w:type="dxa"/>
            <w:tcBorders>
              <w:bottom w:val="single" w:sz="4" w:space="0" w:color="auto"/>
            </w:tcBorders>
          </w:tcPr>
          <w:p w14:paraId="6AA974E3" w14:textId="77777777" w:rsidR="00035111" w:rsidRPr="0047407B" w:rsidRDefault="00035111" w:rsidP="00C42D5D">
            <w:pPr>
              <w:ind w:right="-72"/>
              <w:jc w:val="right"/>
              <w:rPr>
                <w:rFonts w:ascii="Arial" w:hAnsi="Arial" w:cs="Arial"/>
                <w:b/>
                <w:bCs/>
                <w:color w:val="000000" w:themeColor="text1"/>
                <w:sz w:val="18"/>
                <w:szCs w:val="18"/>
              </w:rPr>
            </w:pPr>
            <w:r w:rsidRPr="0047407B">
              <w:rPr>
                <w:rFonts w:ascii="Arial" w:hAnsi="Arial" w:cs="Arial"/>
                <w:b/>
                <w:bCs/>
                <w:color w:val="000000" w:themeColor="text1"/>
                <w:sz w:val="18"/>
                <w:szCs w:val="18"/>
              </w:rPr>
              <w:t>Thousand Baht</w:t>
            </w:r>
          </w:p>
        </w:tc>
        <w:tc>
          <w:tcPr>
            <w:tcW w:w="1453" w:type="dxa"/>
            <w:tcBorders>
              <w:bottom w:val="single" w:sz="4" w:space="0" w:color="auto"/>
            </w:tcBorders>
          </w:tcPr>
          <w:p w14:paraId="01F6156A" w14:textId="77777777" w:rsidR="00035111" w:rsidRPr="0047407B" w:rsidRDefault="00035111" w:rsidP="00C42D5D">
            <w:pPr>
              <w:ind w:right="-72"/>
              <w:jc w:val="right"/>
              <w:rPr>
                <w:rFonts w:ascii="Arial" w:hAnsi="Arial" w:cs="Arial"/>
                <w:b/>
                <w:bCs/>
                <w:color w:val="000000" w:themeColor="text1"/>
                <w:sz w:val="18"/>
                <w:szCs w:val="18"/>
              </w:rPr>
            </w:pPr>
            <w:r w:rsidRPr="0047407B">
              <w:rPr>
                <w:rFonts w:ascii="Arial" w:hAnsi="Arial" w:cs="Arial"/>
                <w:b/>
                <w:bCs/>
                <w:color w:val="000000" w:themeColor="text1"/>
                <w:sz w:val="18"/>
                <w:szCs w:val="18"/>
              </w:rPr>
              <w:t>Thousand Baht</w:t>
            </w:r>
          </w:p>
        </w:tc>
        <w:tc>
          <w:tcPr>
            <w:tcW w:w="1277" w:type="dxa"/>
            <w:tcBorders>
              <w:bottom w:val="single" w:sz="4" w:space="0" w:color="auto"/>
            </w:tcBorders>
          </w:tcPr>
          <w:p w14:paraId="58A03B07" w14:textId="77777777" w:rsidR="00035111" w:rsidRPr="0047407B" w:rsidRDefault="00035111" w:rsidP="00C42D5D">
            <w:pPr>
              <w:ind w:right="-72"/>
              <w:jc w:val="right"/>
              <w:rPr>
                <w:rFonts w:ascii="Arial" w:hAnsi="Arial" w:cs="Arial"/>
                <w:b/>
                <w:bCs/>
                <w:color w:val="000000" w:themeColor="text1"/>
                <w:sz w:val="18"/>
                <w:szCs w:val="18"/>
              </w:rPr>
            </w:pPr>
            <w:r w:rsidRPr="0047407B">
              <w:rPr>
                <w:rFonts w:ascii="Arial" w:hAnsi="Arial" w:cs="Arial"/>
                <w:b/>
                <w:bCs/>
                <w:color w:val="000000" w:themeColor="text1"/>
                <w:sz w:val="18"/>
                <w:szCs w:val="18"/>
              </w:rPr>
              <w:t>Thousand Baht</w:t>
            </w:r>
          </w:p>
        </w:tc>
        <w:tc>
          <w:tcPr>
            <w:tcW w:w="1453" w:type="dxa"/>
            <w:tcBorders>
              <w:bottom w:val="single" w:sz="4" w:space="0" w:color="auto"/>
            </w:tcBorders>
          </w:tcPr>
          <w:p w14:paraId="16056C3E" w14:textId="77777777" w:rsidR="00035111" w:rsidRPr="0047407B" w:rsidRDefault="00035111" w:rsidP="00C42D5D">
            <w:pPr>
              <w:ind w:right="-72"/>
              <w:jc w:val="right"/>
              <w:rPr>
                <w:rFonts w:ascii="Arial" w:hAnsi="Arial" w:cs="Arial"/>
                <w:b/>
                <w:bCs/>
                <w:color w:val="000000" w:themeColor="text1"/>
                <w:sz w:val="18"/>
                <w:szCs w:val="18"/>
              </w:rPr>
            </w:pPr>
            <w:r w:rsidRPr="0047407B">
              <w:rPr>
                <w:rFonts w:ascii="Arial" w:hAnsi="Arial" w:cs="Arial"/>
                <w:b/>
                <w:bCs/>
                <w:color w:val="000000" w:themeColor="text1"/>
                <w:sz w:val="18"/>
                <w:szCs w:val="18"/>
              </w:rPr>
              <w:t>Thousand Baht</w:t>
            </w:r>
          </w:p>
        </w:tc>
      </w:tr>
      <w:tr w:rsidR="00035111" w:rsidRPr="0047407B" w14:paraId="3848E169" w14:textId="77777777" w:rsidTr="00C42D5D">
        <w:tc>
          <w:tcPr>
            <w:tcW w:w="3397" w:type="dxa"/>
          </w:tcPr>
          <w:p w14:paraId="138291C5" w14:textId="77777777" w:rsidR="00035111" w:rsidRPr="0047407B" w:rsidRDefault="00035111" w:rsidP="00C42D5D">
            <w:pPr>
              <w:pStyle w:val="BodyText"/>
              <w:jc w:val="thaiDistribute"/>
              <w:rPr>
                <w:rFonts w:ascii="Arial" w:hAnsi="Arial" w:cs="Arial"/>
                <w:color w:val="000000" w:themeColor="text1"/>
                <w:sz w:val="18"/>
                <w:szCs w:val="18"/>
              </w:rPr>
            </w:pPr>
          </w:p>
        </w:tc>
        <w:tc>
          <w:tcPr>
            <w:tcW w:w="1452" w:type="dxa"/>
            <w:tcBorders>
              <w:top w:val="single" w:sz="4" w:space="0" w:color="auto"/>
            </w:tcBorders>
            <w:shd w:val="clear" w:color="auto" w:fill="FAFAFA"/>
          </w:tcPr>
          <w:p w14:paraId="131F00CB" w14:textId="77777777" w:rsidR="00035111" w:rsidRPr="0047407B" w:rsidRDefault="00035111" w:rsidP="00C42D5D">
            <w:pPr>
              <w:ind w:right="-72"/>
              <w:jc w:val="right"/>
              <w:rPr>
                <w:rFonts w:ascii="Arial" w:hAnsi="Arial" w:cs="Arial"/>
                <w:b/>
                <w:bCs/>
                <w:color w:val="000000" w:themeColor="text1"/>
                <w:sz w:val="18"/>
                <w:szCs w:val="18"/>
              </w:rPr>
            </w:pPr>
          </w:p>
        </w:tc>
        <w:tc>
          <w:tcPr>
            <w:tcW w:w="1453" w:type="dxa"/>
            <w:tcBorders>
              <w:top w:val="single" w:sz="4" w:space="0" w:color="auto"/>
            </w:tcBorders>
          </w:tcPr>
          <w:p w14:paraId="276E3780" w14:textId="77777777" w:rsidR="00035111" w:rsidRPr="0047407B" w:rsidRDefault="00035111" w:rsidP="00C42D5D">
            <w:pPr>
              <w:ind w:right="-72"/>
              <w:jc w:val="right"/>
              <w:rPr>
                <w:rFonts w:ascii="Arial" w:hAnsi="Arial" w:cs="Arial"/>
                <w:b/>
                <w:bCs/>
                <w:color w:val="000000" w:themeColor="text1"/>
                <w:sz w:val="18"/>
                <w:szCs w:val="18"/>
              </w:rPr>
            </w:pPr>
          </w:p>
        </w:tc>
        <w:tc>
          <w:tcPr>
            <w:tcW w:w="1277" w:type="dxa"/>
            <w:tcBorders>
              <w:top w:val="single" w:sz="4" w:space="0" w:color="auto"/>
            </w:tcBorders>
            <w:shd w:val="clear" w:color="auto" w:fill="FAFAFA"/>
          </w:tcPr>
          <w:p w14:paraId="4A53F57A" w14:textId="77777777" w:rsidR="00035111" w:rsidRPr="0047407B" w:rsidRDefault="00035111" w:rsidP="00C42D5D">
            <w:pPr>
              <w:ind w:right="-72"/>
              <w:jc w:val="right"/>
              <w:rPr>
                <w:rFonts w:ascii="Arial" w:hAnsi="Arial" w:cs="Arial"/>
                <w:b/>
                <w:bCs/>
                <w:color w:val="000000" w:themeColor="text1"/>
                <w:sz w:val="18"/>
                <w:szCs w:val="18"/>
              </w:rPr>
            </w:pPr>
          </w:p>
        </w:tc>
        <w:tc>
          <w:tcPr>
            <w:tcW w:w="1453" w:type="dxa"/>
            <w:tcBorders>
              <w:top w:val="single" w:sz="4" w:space="0" w:color="auto"/>
            </w:tcBorders>
          </w:tcPr>
          <w:p w14:paraId="11FD2A35" w14:textId="77777777" w:rsidR="00035111" w:rsidRPr="0047407B" w:rsidRDefault="00035111" w:rsidP="00C42D5D">
            <w:pPr>
              <w:ind w:right="-72"/>
              <w:jc w:val="right"/>
              <w:rPr>
                <w:rFonts w:ascii="Arial" w:hAnsi="Arial" w:cs="Arial"/>
                <w:b/>
                <w:bCs/>
                <w:color w:val="000000" w:themeColor="text1"/>
                <w:sz w:val="18"/>
                <w:szCs w:val="18"/>
              </w:rPr>
            </w:pPr>
          </w:p>
        </w:tc>
      </w:tr>
      <w:tr w:rsidR="00035111" w:rsidRPr="0047407B" w14:paraId="7645DA34" w14:textId="77777777" w:rsidTr="00C42D5D">
        <w:tc>
          <w:tcPr>
            <w:tcW w:w="3397" w:type="dxa"/>
            <w:vAlign w:val="bottom"/>
          </w:tcPr>
          <w:p w14:paraId="5EFC4EC9" w14:textId="77777777" w:rsidR="00035111" w:rsidRPr="0047407B" w:rsidRDefault="00035111" w:rsidP="00C42D5D">
            <w:pPr>
              <w:ind w:right="-45"/>
              <w:rPr>
                <w:rFonts w:ascii="Arial" w:hAnsi="Arial" w:cs="Arial"/>
                <w:b/>
                <w:bCs/>
                <w:color w:val="000000" w:themeColor="text1"/>
                <w:sz w:val="18"/>
                <w:szCs w:val="18"/>
              </w:rPr>
            </w:pPr>
            <w:r w:rsidRPr="0047407B">
              <w:rPr>
                <w:rFonts w:ascii="Arial" w:hAnsi="Arial" w:cs="Arial"/>
                <w:b/>
                <w:bCs/>
                <w:color w:val="000000" w:themeColor="text1"/>
                <w:sz w:val="18"/>
                <w:szCs w:val="18"/>
              </w:rPr>
              <w:t xml:space="preserve">Directors and key management </w:t>
            </w:r>
          </w:p>
          <w:p w14:paraId="10676677" w14:textId="77777777" w:rsidR="00035111" w:rsidRPr="0047407B" w:rsidRDefault="00035111" w:rsidP="00C42D5D">
            <w:pPr>
              <w:pStyle w:val="BodyText"/>
              <w:jc w:val="thaiDistribute"/>
              <w:rPr>
                <w:rFonts w:ascii="Arial" w:hAnsi="Arial" w:cs="Arial"/>
                <w:color w:val="000000" w:themeColor="text1"/>
                <w:sz w:val="18"/>
                <w:szCs w:val="18"/>
              </w:rPr>
            </w:pPr>
            <w:r w:rsidRPr="0047407B">
              <w:rPr>
                <w:rFonts w:ascii="Arial" w:hAnsi="Arial" w:cs="Arial"/>
                <w:b/>
                <w:bCs/>
                <w:color w:val="000000" w:themeColor="text1"/>
                <w:sz w:val="18"/>
                <w:szCs w:val="18"/>
              </w:rPr>
              <w:t xml:space="preserve">   personnel’s remuneration</w:t>
            </w:r>
          </w:p>
        </w:tc>
        <w:tc>
          <w:tcPr>
            <w:tcW w:w="1452" w:type="dxa"/>
            <w:shd w:val="clear" w:color="auto" w:fill="FAFAFA"/>
          </w:tcPr>
          <w:p w14:paraId="69D296DB" w14:textId="77777777" w:rsidR="00035111" w:rsidRPr="0047407B" w:rsidRDefault="00035111" w:rsidP="00C42D5D">
            <w:pPr>
              <w:ind w:right="-72"/>
              <w:jc w:val="right"/>
              <w:rPr>
                <w:rFonts w:ascii="Arial" w:hAnsi="Arial" w:cs="Arial"/>
                <w:b/>
                <w:bCs/>
                <w:color w:val="000000" w:themeColor="text1"/>
                <w:sz w:val="18"/>
                <w:szCs w:val="18"/>
              </w:rPr>
            </w:pPr>
          </w:p>
        </w:tc>
        <w:tc>
          <w:tcPr>
            <w:tcW w:w="1453" w:type="dxa"/>
          </w:tcPr>
          <w:p w14:paraId="4EF22F2B" w14:textId="77777777" w:rsidR="00035111" w:rsidRPr="0047407B" w:rsidRDefault="00035111" w:rsidP="00C42D5D">
            <w:pPr>
              <w:ind w:right="-72"/>
              <w:jc w:val="right"/>
              <w:rPr>
                <w:rFonts w:ascii="Arial" w:hAnsi="Arial" w:cs="Arial"/>
                <w:b/>
                <w:bCs/>
                <w:color w:val="000000" w:themeColor="text1"/>
                <w:sz w:val="18"/>
                <w:szCs w:val="18"/>
              </w:rPr>
            </w:pPr>
          </w:p>
        </w:tc>
        <w:tc>
          <w:tcPr>
            <w:tcW w:w="1277" w:type="dxa"/>
            <w:shd w:val="clear" w:color="auto" w:fill="FAFAFA"/>
          </w:tcPr>
          <w:p w14:paraId="3C0855C5" w14:textId="77777777" w:rsidR="00035111" w:rsidRPr="0047407B" w:rsidRDefault="00035111" w:rsidP="00C42D5D">
            <w:pPr>
              <w:ind w:right="-72"/>
              <w:jc w:val="right"/>
              <w:rPr>
                <w:rFonts w:ascii="Arial" w:hAnsi="Arial" w:cs="Arial"/>
                <w:b/>
                <w:bCs/>
                <w:color w:val="000000" w:themeColor="text1"/>
                <w:sz w:val="18"/>
                <w:szCs w:val="18"/>
              </w:rPr>
            </w:pPr>
          </w:p>
        </w:tc>
        <w:tc>
          <w:tcPr>
            <w:tcW w:w="1453" w:type="dxa"/>
          </w:tcPr>
          <w:p w14:paraId="26CF358B" w14:textId="77777777" w:rsidR="00035111" w:rsidRPr="0047407B" w:rsidRDefault="00035111" w:rsidP="00C42D5D">
            <w:pPr>
              <w:ind w:right="-72"/>
              <w:jc w:val="right"/>
              <w:rPr>
                <w:rFonts w:ascii="Arial" w:hAnsi="Arial" w:cs="Arial"/>
                <w:b/>
                <w:bCs/>
                <w:color w:val="000000" w:themeColor="text1"/>
                <w:sz w:val="18"/>
                <w:szCs w:val="18"/>
              </w:rPr>
            </w:pPr>
          </w:p>
        </w:tc>
      </w:tr>
      <w:tr w:rsidR="00814F20" w:rsidRPr="005A1C47" w14:paraId="5941AC08" w14:textId="77777777" w:rsidTr="00C42D5D">
        <w:tc>
          <w:tcPr>
            <w:tcW w:w="3397" w:type="dxa"/>
            <w:vAlign w:val="bottom"/>
          </w:tcPr>
          <w:p w14:paraId="70D0EC62" w14:textId="77777777" w:rsidR="00814F20" w:rsidRPr="005A1C47" w:rsidRDefault="00814F20" w:rsidP="00814F20">
            <w:pPr>
              <w:pStyle w:val="BodyText"/>
              <w:jc w:val="thaiDistribute"/>
              <w:rPr>
                <w:rFonts w:ascii="Arial" w:hAnsi="Arial" w:cs="Arial"/>
                <w:color w:val="000000" w:themeColor="text1"/>
                <w:sz w:val="18"/>
                <w:szCs w:val="18"/>
              </w:rPr>
            </w:pPr>
            <w:r w:rsidRPr="005A1C47">
              <w:rPr>
                <w:rFonts w:ascii="Arial" w:hAnsi="Arial" w:cs="Arial"/>
                <w:color w:val="000000" w:themeColor="text1"/>
                <w:sz w:val="18"/>
                <w:szCs w:val="18"/>
              </w:rPr>
              <w:t>Short-term benefits</w:t>
            </w:r>
          </w:p>
        </w:tc>
        <w:tc>
          <w:tcPr>
            <w:tcW w:w="1452" w:type="dxa"/>
            <w:shd w:val="clear" w:color="auto" w:fill="FAFAFA"/>
          </w:tcPr>
          <w:p w14:paraId="1A09503C" w14:textId="23C1A479" w:rsidR="00814F20" w:rsidRPr="005A1C47" w:rsidRDefault="00814F20" w:rsidP="00814F20">
            <w:pPr>
              <w:ind w:right="-72"/>
              <w:jc w:val="right"/>
              <w:rPr>
                <w:rFonts w:ascii="Arial" w:hAnsi="Arial" w:cs="Arial"/>
                <w:color w:val="000000" w:themeColor="text1"/>
                <w:sz w:val="18"/>
                <w:szCs w:val="18"/>
                <w:lang w:val="en-GB"/>
              </w:rPr>
            </w:pPr>
            <w:r w:rsidRPr="005A1C47">
              <w:rPr>
                <w:rFonts w:ascii="Arial" w:hAnsi="Arial" w:cs="Arial"/>
                <w:sz w:val="18"/>
                <w:szCs w:val="18"/>
              </w:rPr>
              <w:t xml:space="preserve"> </w:t>
            </w:r>
            <w:r w:rsidR="00884E4C" w:rsidRPr="005A1C47">
              <w:rPr>
                <w:rFonts w:ascii="Arial" w:hAnsi="Arial" w:cs="Arial"/>
                <w:sz w:val="18"/>
                <w:szCs w:val="18"/>
              </w:rPr>
              <w:t>15,538</w:t>
            </w:r>
            <w:r w:rsidRPr="005A1C47">
              <w:rPr>
                <w:rFonts w:ascii="Arial" w:hAnsi="Arial" w:cs="Arial"/>
                <w:sz w:val="18"/>
                <w:szCs w:val="18"/>
              </w:rPr>
              <w:t xml:space="preserve"> </w:t>
            </w:r>
          </w:p>
        </w:tc>
        <w:tc>
          <w:tcPr>
            <w:tcW w:w="1453" w:type="dxa"/>
          </w:tcPr>
          <w:p w14:paraId="7257BF2C" w14:textId="2EC826C1" w:rsidR="00814F20" w:rsidRPr="005A1C47" w:rsidRDefault="00884E4C" w:rsidP="00814F20">
            <w:pPr>
              <w:ind w:right="-72"/>
              <w:jc w:val="right"/>
              <w:rPr>
                <w:rFonts w:ascii="Arial" w:hAnsi="Arial" w:cs="Arial"/>
                <w:sz w:val="18"/>
                <w:szCs w:val="18"/>
                <w:lang w:val="en-GB"/>
              </w:rPr>
            </w:pPr>
            <w:r w:rsidRPr="005A1C47">
              <w:rPr>
                <w:rFonts w:ascii="Arial" w:hAnsi="Arial" w:cs="Arial"/>
                <w:color w:val="000000" w:themeColor="text1"/>
                <w:sz w:val="18"/>
                <w:szCs w:val="18"/>
                <w:lang w:val="en-GB"/>
              </w:rPr>
              <w:t>15,784</w:t>
            </w:r>
          </w:p>
        </w:tc>
        <w:tc>
          <w:tcPr>
            <w:tcW w:w="1277" w:type="dxa"/>
            <w:shd w:val="clear" w:color="auto" w:fill="FAFAFA"/>
          </w:tcPr>
          <w:p w14:paraId="2B4DEFB9" w14:textId="53F472A5" w:rsidR="00814F20" w:rsidRPr="005A1C47" w:rsidRDefault="00814F20" w:rsidP="00814F20">
            <w:pPr>
              <w:ind w:right="-72"/>
              <w:jc w:val="right"/>
              <w:rPr>
                <w:rFonts w:ascii="Arial" w:hAnsi="Arial" w:cs="Arial"/>
                <w:color w:val="000000" w:themeColor="text1"/>
                <w:sz w:val="18"/>
                <w:szCs w:val="18"/>
                <w:lang w:val="en-GB"/>
              </w:rPr>
            </w:pPr>
            <w:r w:rsidRPr="005A1C47">
              <w:rPr>
                <w:rFonts w:ascii="Arial" w:hAnsi="Arial" w:cs="Arial"/>
                <w:color w:val="000000" w:themeColor="text1"/>
                <w:sz w:val="18"/>
                <w:szCs w:val="18"/>
                <w:lang w:val="en-GB"/>
              </w:rPr>
              <w:t>-</w:t>
            </w:r>
          </w:p>
        </w:tc>
        <w:tc>
          <w:tcPr>
            <w:tcW w:w="1453" w:type="dxa"/>
          </w:tcPr>
          <w:p w14:paraId="67F2660B" w14:textId="18A6BB9C" w:rsidR="00814F20" w:rsidRPr="005A1C47" w:rsidRDefault="00814F20" w:rsidP="00814F20">
            <w:pPr>
              <w:ind w:right="-72"/>
              <w:jc w:val="right"/>
              <w:rPr>
                <w:rFonts w:ascii="Arial" w:hAnsi="Arial" w:cs="Arial"/>
                <w:b/>
                <w:bCs/>
                <w:color w:val="000000" w:themeColor="text1"/>
                <w:sz w:val="18"/>
                <w:szCs w:val="18"/>
              </w:rPr>
            </w:pPr>
            <w:r w:rsidRPr="005A1C47">
              <w:rPr>
                <w:rFonts w:ascii="Arial" w:hAnsi="Arial" w:cs="Arial"/>
                <w:color w:val="000000" w:themeColor="text1"/>
                <w:sz w:val="18"/>
                <w:szCs w:val="18"/>
                <w:lang w:val="en-GB"/>
              </w:rPr>
              <w:t>-</w:t>
            </w:r>
          </w:p>
        </w:tc>
      </w:tr>
      <w:tr w:rsidR="00814F20" w:rsidRPr="005A1C47" w14:paraId="20560022" w14:textId="77777777" w:rsidTr="00C42D5D">
        <w:tc>
          <w:tcPr>
            <w:tcW w:w="3397" w:type="dxa"/>
            <w:vAlign w:val="bottom"/>
          </w:tcPr>
          <w:p w14:paraId="4771884C" w14:textId="77777777" w:rsidR="00814F20" w:rsidRPr="005A1C47" w:rsidRDefault="00814F20" w:rsidP="00814F20">
            <w:pPr>
              <w:pStyle w:val="BodyText"/>
              <w:jc w:val="thaiDistribute"/>
              <w:rPr>
                <w:rFonts w:ascii="Arial" w:hAnsi="Arial" w:cs="Arial"/>
                <w:color w:val="000000" w:themeColor="text1"/>
                <w:sz w:val="18"/>
                <w:szCs w:val="18"/>
              </w:rPr>
            </w:pPr>
            <w:r w:rsidRPr="005A1C47">
              <w:rPr>
                <w:rFonts w:ascii="Arial" w:hAnsi="Arial" w:cs="Arial"/>
                <w:color w:val="000000" w:themeColor="text1"/>
                <w:sz w:val="18"/>
                <w:szCs w:val="18"/>
              </w:rPr>
              <w:t>Post-employment benefits</w:t>
            </w:r>
          </w:p>
        </w:tc>
        <w:tc>
          <w:tcPr>
            <w:tcW w:w="1452" w:type="dxa"/>
            <w:shd w:val="clear" w:color="auto" w:fill="FAFAFA"/>
          </w:tcPr>
          <w:p w14:paraId="698699D5" w14:textId="66F1552B" w:rsidR="00814F20" w:rsidRPr="005A1C47" w:rsidRDefault="00814F20" w:rsidP="00814F20">
            <w:pPr>
              <w:ind w:right="-72"/>
              <w:jc w:val="right"/>
              <w:rPr>
                <w:rFonts w:ascii="Arial" w:hAnsi="Arial" w:cs="Arial"/>
                <w:color w:val="000000" w:themeColor="text1"/>
                <w:sz w:val="18"/>
                <w:szCs w:val="18"/>
                <w:lang w:val="en-GB"/>
              </w:rPr>
            </w:pPr>
            <w:r w:rsidRPr="005A1C47">
              <w:rPr>
                <w:rFonts w:ascii="Arial" w:hAnsi="Arial" w:cs="Arial"/>
                <w:sz w:val="18"/>
                <w:szCs w:val="18"/>
              </w:rPr>
              <w:t xml:space="preserve"> 808 </w:t>
            </w:r>
          </w:p>
        </w:tc>
        <w:tc>
          <w:tcPr>
            <w:tcW w:w="1453" w:type="dxa"/>
          </w:tcPr>
          <w:p w14:paraId="6BC8727E" w14:textId="05494158" w:rsidR="00814F20" w:rsidRPr="005A1C47" w:rsidRDefault="00884E4C" w:rsidP="00814F20">
            <w:pPr>
              <w:ind w:right="-72"/>
              <w:jc w:val="right"/>
              <w:rPr>
                <w:rFonts w:ascii="Arial" w:hAnsi="Arial" w:cs="Arial"/>
                <w:sz w:val="18"/>
                <w:szCs w:val="18"/>
                <w:lang w:val="en-GB"/>
              </w:rPr>
            </w:pPr>
            <w:r w:rsidRPr="005A1C47">
              <w:rPr>
                <w:rFonts w:ascii="Arial" w:hAnsi="Arial" w:cs="Arial"/>
                <w:color w:val="000000" w:themeColor="text1"/>
                <w:sz w:val="18"/>
                <w:szCs w:val="18"/>
                <w:lang w:val="en-GB"/>
              </w:rPr>
              <w:t>380</w:t>
            </w:r>
          </w:p>
        </w:tc>
        <w:tc>
          <w:tcPr>
            <w:tcW w:w="1277" w:type="dxa"/>
            <w:shd w:val="clear" w:color="auto" w:fill="FAFAFA"/>
          </w:tcPr>
          <w:p w14:paraId="03DD3E1E" w14:textId="368CD5D7" w:rsidR="00814F20" w:rsidRPr="005A1C47" w:rsidRDefault="00814F20" w:rsidP="00814F20">
            <w:pPr>
              <w:ind w:right="-72"/>
              <w:jc w:val="right"/>
              <w:rPr>
                <w:rFonts w:ascii="Arial" w:hAnsi="Arial" w:cs="Arial"/>
                <w:color w:val="000000" w:themeColor="text1"/>
                <w:sz w:val="18"/>
                <w:szCs w:val="18"/>
                <w:lang w:val="en-GB"/>
              </w:rPr>
            </w:pPr>
            <w:r w:rsidRPr="005A1C47">
              <w:rPr>
                <w:rFonts w:ascii="Arial" w:hAnsi="Arial" w:cs="Arial"/>
                <w:color w:val="000000" w:themeColor="text1"/>
                <w:sz w:val="18"/>
                <w:szCs w:val="18"/>
                <w:lang w:val="en-GB"/>
              </w:rPr>
              <w:t>-</w:t>
            </w:r>
          </w:p>
        </w:tc>
        <w:tc>
          <w:tcPr>
            <w:tcW w:w="1453" w:type="dxa"/>
          </w:tcPr>
          <w:p w14:paraId="59A4BF91" w14:textId="4F781C40" w:rsidR="00814F20" w:rsidRPr="005A1C47" w:rsidRDefault="00814F20" w:rsidP="00814F20">
            <w:pPr>
              <w:ind w:right="-72"/>
              <w:jc w:val="right"/>
              <w:rPr>
                <w:rFonts w:ascii="Arial" w:hAnsi="Arial" w:cs="Arial"/>
                <w:b/>
                <w:bCs/>
                <w:color w:val="000000" w:themeColor="text1"/>
                <w:sz w:val="18"/>
                <w:szCs w:val="18"/>
              </w:rPr>
            </w:pPr>
            <w:r w:rsidRPr="005A1C47">
              <w:rPr>
                <w:rFonts w:ascii="Arial" w:hAnsi="Arial" w:cs="Arial"/>
                <w:color w:val="000000" w:themeColor="text1"/>
                <w:sz w:val="18"/>
                <w:szCs w:val="18"/>
                <w:lang w:val="en-GB"/>
              </w:rPr>
              <w:t>-</w:t>
            </w:r>
          </w:p>
        </w:tc>
      </w:tr>
      <w:tr w:rsidR="00814F20" w:rsidRPr="005A1C47" w14:paraId="2D802FCA" w14:textId="77777777" w:rsidTr="00C42D5D">
        <w:tc>
          <w:tcPr>
            <w:tcW w:w="3397" w:type="dxa"/>
            <w:vAlign w:val="bottom"/>
          </w:tcPr>
          <w:p w14:paraId="1E4FE5C1" w14:textId="77777777" w:rsidR="00814F20" w:rsidRPr="005A1C47" w:rsidRDefault="00814F20" w:rsidP="00814F20">
            <w:pPr>
              <w:pStyle w:val="BodyText"/>
              <w:jc w:val="thaiDistribute"/>
              <w:rPr>
                <w:rFonts w:ascii="Arial" w:hAnsi="Arial" w:cs="Arial"/>
                <w:color w:val="000000" w:themeColor="text1"/>
                <w:sz w:val="18"/>
                <w:szCs w:val="18"/>
              </w:rPr>
            </w:pPr>
            <w:r w:rsidRPr="005A1C47">
              <w:rPr>
                <w:rFonts w:ascii="Arial" w:hAnsi="Arial" w:cs="Arial"/>
                <w:color w:val="000000" w:themeColor="text1"/>
                <w:sz w:val="18"/>
                <w:szCs w:val="18"/>
              </w:rPr>
              <w:t>Directors’ remuneration</w:t>
            </w:r>
          </w:p>
        </w:tc>
        <w:tc>
          <w:tcPr>
            <w:tcW w:w="1452" w:type="dxa"/>
            <w:tcBorders>
              <w:bottom w:val="single" w:sz="4" w:space="0" w:color="auto"/>
            </w:tcBorders>
            <w:shd w:val="clear" w:color="auto" w:fill="FAFAFA"/>
          </w:tcPr>
          <w:p w14:paraId="7A2DE8F0" w14:textId="535D4FFA" w:rsidR="00814F20" w:rsidRPr="005A1C47" w:rsidRDefault="00814F20" w:rsidP="00814F20">
            <w:pPr>
              <w:ind w:right="-72"/>
              <w:jc w:val="right"/>
              <w:rPr>
                <w:rFonts w:ascii="Arial" w:hAnsi="Arial" w:cs="Arial"/>
                <w:color w:val="000000" w:themeColor="text1"/>
                <w:sz w:val="18"/>
                <w:szCs w:val="18"/>
                <w:lang w:val="en-GB"/>
              </w:rPr>
            </w:pPr>
            <w:r w:rsidRPr="005A1C47">
              <w:rPr>
                <w:rFonts w:ascii="Arial" w:hAnsi="Arial" w:cs="Arial"/>
                <w:sz w:val="18"/>
                <w:szCs w:val="18"/>
              </w:rPr>
              <w:t xml:space="preserve"> 3,229 </w:t>
            </w:r>
          </w:p>
        </w:tc>
        <w:tc>
          <w:tcPr>
            <w:tcW w:w="1453" w:type="dxa"/>
            <w:tcBorders>
              <w:bottom w:val="single" w:sz="4" w:space="0" w:color="auto"/>
            </w:tcBorders>
          </w:tcPr>
          <w:p w14:paraId="4E4E387F" w14:textId="0819CBAC" w:rsidR="00814F20" w:rsidRPr="005A1C47" w:rsidRDefault="00814F20" w:rsidP="00814F20">
            <w:pPr>
              <w:ind w:right="-72"/>
              <w:jc w:val="right"/>
              <w:rPr>
                <w:rFonts w:ascii="Arial" w:hAnsi="Arial" w:cs="Arial"/>
                <w:sz w:val="18"/>
                <w:szCs w:val="18"/>
                <w:lang w:val="en-GB"/>
              </w:rPr>
            </w:pPr>
            <w:r w:rsidRPr="005A1C47">
              <w:rPr>
                <w:rFonts w:ascii="Arial" w:hAnsi="Arial" w:cs="Arial"/>
                <w:color w:val="000000" w:themeColor="text1"/>
                <w:sz w:val="18"/>
                <w:szCs w:val="18"/>
                <w:lang w:val="en-GB"/>
              </w:rPr>
              <w:t>3,27</w:t>
            </w:r>
            <w:r w:rsidR="00884E4C" w:rsidRPr="005A1C47">
              <w:rPr>
                <w:rFonts w:ascii="Arial" w:hAnsi="Arial" w:cs="Arial"/>
                <w:color w:val="000000" w:themeColor="text1"/>
                <w:sz w:val="18"/>
                <w:szCs w:val="18"/>
                <w:lang w:val="en-GB"/>
              </w:rPr>
              <w:t>1</w:t>
            </w:r>
          </w:p>
        </w:tc>
        <w:tc>
          <w:tcPr>
            <w:tcW w:w="1277" w:type="dxa"/>
            <w:tcBorders>
              <w:bottom w:val="single" w:sz="4" w:space="0" w:color="auto"/>
            </w:tcBorders>
            <w:shd w:val="clear" w:color="auto" w:fill="FAFAFA"/>
          </w:tcPr>
          <w:p w14:paraId="29DA3CF9" w14:textId="15ED253F" w:rsidR="00814F20" w:rsidRPr="005A1C47" w:rsidRDefault="00814F20" w:rsidP="00814F20">
            <w:pPr>
              <w:ind w:right="-72"/>
              <w:jc w:val="right"/>
              <w:rPr>
                <w:rFonts w:ascii="Arial" w:hAnsi="Arial" w:cs="Arial"/>
                <w:color w:val="000000" w:themeColor="text1"/>
                <w:sz w:val="18"/>
                <w:szCs w:val="18"/>
                <w:lang w:val="en-GB" w:bidi="th-TH"/>
              </w:rPr>
            </w:pPr>
            <w:r w:rsidRPr="005A1C47">
              <w:rPr>
                <w:rFonts w:ascii="Arial" w:hAnsi="Arial" w:cs="Arial"/>
                <w:color w:val="000000" w:themeColor="text1"/>
                <w:sz w:val="18"/>
                <w:szCs w:val="18"/>
                <w:lang w:val="en-GB" w:bidi="th-TH"/>
              </w:rPr>
              <w:t>2,462</w:t>
            </w:r>
          </w:p>
        </w:tc>
        <w:tc>
          <w:tcPr>
            <w:tcW w:w="1453" w:type="dxa"/>
            <w:tcBorders>
              <w:bottom w:val="single" w:sz="4" w:space="0" w:color="auto"/>
            </w:tcBorders>
          </w:tcPr>
          <w:p w14:paraId="3461F852" w14:textId="4DE0A628" w:rsidR="00814F20" w:rsidRPr="005A1C47" w:rsidRDefault="00814F20" w:rsidP="00814F20">
            <w:pPr>
              <w:ind w:right="-72"/>
              <w:jc w:val="right"/>
              <w:rPr>
                <w:rFonts w:ascii="Arial" w:hAnsi="Arial" w:cs="Arial"/>
                <w:b/>
                <w:bCs/>
                <w:color w:val="000000" w:themeColor="text1"/>
                <w:sz w:val="18"/>
                <w:szCs w:val="18"/>
              </w:rPr>
            </w:pPr>
            <w:r w:rsidRPr="005A1C47">
              <w:rPr>
                <w:rFonts w:ascii="Arial" w:hAnsi="Arial" w:cs="Arial"/>
                <w:color w:val="000000" w:themeColor="text1"/>
                <w:sz w:val="18"/>
                <w:szCs w:val="18"/>
                <w:lang w:val="en-GB" w:bidi="th-TH"/>
              </w:rPr>
              <w:t>2,704</w:t>
            </w:r>
          </w:p>
        </w:tc>
      </w:tr>
      <w:tr w:rsidR="0047407B" w:rsidRPr="005A1C47" w14:paraId="1DA21291" w14:textId="77777777" w:rsidTr="00C42D5D">
        <w:tc>
          <w:tcPr>
            <w:tcW w:w="3397" w:type="dxa"/>
            <w:vAlign w:val="bottom"/>
          </w:tcPr>
          <w:p w14:paraId="29B63598" w14:textId="77777777" w:rsidR="0047407B" w:rsidRPr="005A1C47" w:rsidRDefault="0047407B" w:rsidP="0047407B">
            <w:pPr>
              <w:pStyle w:val="BodyText"/>
              <w:jc w:val="thaiDistribute"/>
              <w:rPr>
                <w:rFonts w:ascii="Arial" w:hAnsi="Arial" w:cs="Arial"/>
                <w:color w:val="000000" w:themeColor="text1"/>
                <w:sz w:val="18"/>
                <w:szCs w:val="18"/>
              </w:rPr>
            </w:pPr>
          </w:p>
        </w:tc>
        <w:tc>
          <w:tcPr>
            <w:tcW w:w="1452" w:type="dxa"/>
            <w:tcBorders>
              <w:top w:val="single" w:sz="4" w:space="0" w:color="auto"/>
            </w:tcBorders>
            <w:shd w:val="clear" w:color="auto" w:fill="FAFAFA"/>
            <w:vAlign w:val="bottom"/>
          </w:tcPr>
          <w:p w14:paraId="4E32E08F" w14:textId="77777777" w:rsidR="0047407B" w:rsidRPr="005A1C47" w:rsidRDefault="0047407B" w:rsidP="0047407B">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10DDADB6" w14:textId="77777777" w:rsidR="0047407B" w:rsidRPr="005A1C47" w:rsidRDefault="0047407B" w:rsidP="0047407B">
            <w:pPr>
              <w:ind w:right="-72"/>
              <w:jc w:val="right"/>
              <w:rPr>
                <w:rFonts w:ascii="Arial" w:hAnsi="Arial" w:cs="Arial"/>
                <w:sz w:val="18"/>
                <w:szCs w:val="18"/>
                <w:lang w:val="en-GB"/>
              </w:rPr>
            </w:pPr>
          </w:p>
        </w:tc>
        <w:tc>
          <w:tcPr>
            <w:tcW w:w="1277" w:type="dxa"/>
            <w:tcBorders>
              <w:top w:val="single" w:sz="4" w:space="0" w:color="auto"/>
            </w:tcBorders>
            <w:shd w:val="clear" w:color="auto" w:fill="FAFAFA"/>
            <w:vAlign w:val="bottom"/>
          </w:tcPr>
          <w:p w14:paraId="235DD7D7" w14:textId="77777777" w:rsidR="0047407B" w:rsidRPr="005A1C47" w:rsidRDefault="0047407B" w:rsidP="0047407B">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622E19D6" w14:textId="77777777" w:rsidR="0047407B" w:rsidRPr="005A1C47" w:rsidRDefault="0047407B" w:rsidP="0047407B">
            <w:pPr>
              <w:ind w:right="-72"/>
              <w:jc w:val="right"/>
              <w:rPr>
                <w:rFonts w:ascii="Arial" w:hAnsi="Arial" w:cs="Arial"/>
                <w:b/>
                <w:bCs/>
                <w:color w:val="000000" w:themeColor="text1"/>
                <w:sz w:val="18"/>
                <w:szCs w:val="18"/>
              </w:rPr>
            </w:pPr>
          </w:p>
        </w:tc>
      </w:tr>
      <w:tr w:rsidR="0047407B" w:rsidRPr="005A1C47" w14:paraId="0F8E05F6" w14:textId="77777777" w:rsidTr="00C42D5D">
        <w:trPr>
          <w:trHeight w:val="144"/>
        </w:trPr>
        <w:tc>
          <w:tcPr>
            <w:tcW w:w="3397" w:type="dxa"/>
            <w:vAlign w:val="bottom"/>
          </w:tcPr>
          <w:p w14:paraId="6DAF06C3" w14:textId="77777777" w:rsidR="0047407B" w:rsidRPr="005A1C47" w:rsidRDefault="0047407B" w:rsidP="0047407B">
            <w:pPr>
              <w:pStyle w:val="BodyText"/>
              <w:jc w:val="thaiDistribute"/>
              <w:rPr>
                <w:rFonts w:ascii="Arial" w:hAnsi="Arial" w:cs="Arial"/>
                <w:color w:val="000000" w:themeColor="text1"/>
                <w:sz w:val="18"/>
                <w:szCs w:val="18"/>
              </w:rPr>
            </w:pPr>
            <w:r w:rsidRPr="005A1C47">
              <w:rPr>
                <w:rFonts w:ascii="Arial" w:hAnsi="Arial" w:cs="Arial"/>
                <w:b/>
                <w:bCs/>
                <w:color w:val="000000" w:themeColor="text1"/>
                <w:sz w:val="18"/>
                <w:szCs w:val="18"/>
              </w:rPr>
              <w:t>Total</w:t>
            </w:r>
          </w:p>
        </w:tc>
        <w:tc>
          <w:tcPr>
            <w:tcW w:w="1452" w:type="dxa"/>
            <w:tcBorders>
              <w:bottom w:val="single" w:sz="4" w:space="0" w:color="auto"/>
            </w:tcBorders>
            <w:shd w:val="clear" w:color="auto" w:fill="FAFAFA"/>
          </w:tcPr>
          <w:p w14:paraId="6EA3489E" w14:textId="2F4B06D7" w:rsidR="0047407B" w:rsidRPr="005A1C47" w:rsidRDefault="00884E4C" w:rsidP="0047407B">
            <w:pPr>
              <w:ind w:right="-72"/>
              <w:jc w:val="right"/>
              <w:rPr>
                <w:rFonts w:ascii="Arial" w:hAnsi="Arial" w:cs="Arial"/>
                <w:color w:val="000000" w:themeColor="text1"/>
                <w:sz w:val="18"/>
                <w:szCs w:val="18"/>
                <w:lang w:val="en-GB"/>
              </w:rPr>
            </w:pPr>
            <w:r w:rsidRPr="005A1C47">
              <w:rPr>
                <w:rFonts w:ascii="Arial" w:hAnsi="Arial" w:cs="Arial"/>
                <w:color w:val="000000" w:themeColor="text1"/>
                <w:sz w:val="18"/>
                <w:szCs w:val="18"/>
                <w:lang w:val="en-GB"/>
              </w:rPr>
              <w:t>19,575</w:t>
            </w:r>
          </w:p>
        </w:tc>
        <w:tc>
          <w:tcPr>
            <w:tcW w:w="1453" w:type="dxa"/>
            <w:tcBorders>
              <w:bottom w:val="single" w:sz="4" w:space="0" w:color="auto"/>
            </w:tcBorders>
          </w:tcPr>
          <w:p w14:paraId="0925D741" w14:textId="7D7E8973" w:rsidR="0047407B" w:rsidRPr="005A1C47" w:rsidRDefault="00884E4C" w:rsidP="0047407B">
            <w:pPr>
              <w:ind w:right="-72"/>
              <w:jc w:val="right"/>
              <w:rPr>
                <w:rFonts w:ascii="Arial" w:hAnsi="Arial" w:cs="Arial"/>
                <w:sz w:val="18"/>
                <w:szCs w:val="18"/>
                <w:lang w:val="en-GB"/>
              </w:rPr>
            </w:pPr>
            <w:r w:rsidRPr="005A1C47">
              <w:rPr>
                <w:rFonts w:ascii="Arial" w:hAnsi="Arial" w:cs="Arial"/>
                <w:color w:val="000000" w:themeColor="text1"/>
                <w:sz w:val="18"/>
                <w:szCs w:val="18"/>
                <w:lang w:val="en-GB"/>
              </w:rPr>
              <w:t>19,435</w:t>
            </w:r>
          </w:p>
        </w:tc>
        <w:tc>
          <w:tcPr>
            <w:tcW w:w="1277" w:type="dxa"/>
            <w:tcBorders>
              <w:bottom w:val="single" w:sz="4" w:space="0" w:color="auto"/>
            </w:tcBorders>
            <w:shd w:val="clear" w:color="auto" w:fill="FAFAFA"/>
          </w:tcPr>
          <w:p w14:paraId="0BBF83DA" w14:textId="6FE81C26" w:rsidR="0047407B" w:rsidRPr="005A1C47" w:rsidRDefault="00814F20" w:rsidP="0047407B">
            <w:pPr>
              <w:ind w:right="-72"/>
              <w:jc w:val="right"/>
              <w:rPr>
                <w:rFonts w:ascii="Arial" w:hAnsi="Arial" w:cs="Arial"/>
                <w:color w:val="000000" w:themeColor="text1"/>
                <w:sz w:val="18"/>
                <w:szCs w:val="18"/>
                <w:cs/>
                <w:lang w:val="en-GB" w:bidi="th-TH"/>
              </w:rPr>
            </w:pPr>
            <w:r w:rsidRPr="005A1C47">
              <w:rPr>
                <w:rFonts w:ascii="Arial" w:hAnsi="Arial" w:cs="Arial"/>
                <w:color w:val="000000" w:themeColor="text1"/>
                <w:sz w:val="18"/>
                <w:szCs w:val="18"/>
                <w:lang w:val="en-GB" w:bidi="th-TH"/>
              </w:rPr>
              <w:t>2,462</w:t>
            </w:r>
          </w:p>
        </w:tc>
        <w:tc>
          <w:tcPr>
            <w:tcW w:w="1453" w:type="dxa"/>
            <w:tcBorders>
              <w:bottom w:val="single" w:sz="4" w:space="0" w:color="auto"/>
            </w:tcBorders>
          </w:tcPr>
          <w:p w14:paraId="4D31EE41" w14:textId="3E531D61" w:rsidR="0047407B" w:rsidRPr="005A1C47" w:rsidRDefault="0047407B" w:rsidP="0047407B">
            <w:pPr>
              <w:ind w:right="-72"/>
              <w:jc w:val="right"/>
              <w:rPr>
                <w:rFonts w:ascii="Arial" w:hAnsi="Arial" w:cs="Arial"/>
                <w:color w:val="000000" w:themeColor="text1"/>
                <w:sz w:val="18"/>
                <w:szCs w:val="18"/>
                <w:lang w:val="en-GB"/>
              </w:rPr>
            </w:pPr>
            <w:r w:rsidRPr="005A1C47">
              <w:rPr>
                <w:rFonts w:ascii="Arial" w:hAnsi="Arial" w:cs="Arial"/>
                <w:color w:val="000000" w:themeColor="text1"/>
                <w:sz w:val="18"/>
                <w:szCs w:val="18"/>
                <w:lang w:val="en-GB" w:bidi="th-TH"/>
              </w:rPr>
              <w:t>2,704</w:t>
            </w:r>
          </w:p>
        </w:tc>
      </w:tr>
    </w:tbl>
    <w:p w14:paraId="568779BE" w14:textId="77777777" w:rsidR="00035111" w:rsidRPr="005A1C47" w:rsidRDefault="00035111" w:rsidP="0047407B">
      <w:pPr>
        <w:ind w:left="1134" w:hanging="587"/>
        <w:jc w:val="thaiDistribute"/>
        <w:rPr>
          <w:rFonts w:ascii="Arial" w:hAnsi="Arial" w:cs="Arial"/>
          <w:color w:val="000000" w:themeColor="text1"/>
          <w:sz w:val="18"/>
          <w:szCs w:val="18"/>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7"/>
        <w:gridCol w:w="1452"/>
        <w:gridCol w:w="1453"/>
        <w:gridCol w:w="1277"/>
        <w:gridCol w:w="1453"/>
      </w:tblGrid>
      <w:tr w:rsidR="00035111" w:rsidRPr="005A1C47" w14:paraId="729E879C" w14:textId="77777777" w:rsidTr="00C42D5D">
        <w:tc>
          <w:tcPr>
            <w:tcW w:w="3397" w:type="dxa"/>
          </w:tcPr>
          <w:p w14:paraId="265663E3" w14:textId="77777777" w:rsidR="00035111" w:rsidRPr="005A1C47" w:rsidRDefault="00035111" w:rsidP="00C42D5D">
            <w:pPr>
              <w:pStyle w:val="BodyText"/>
              <w:jc w:val="thaiDistribute"/>
              <w:rPr>
                <w:rFonts w:ascii="Arial" w:hAnsi="Arial" w:cs="Arial"/>
                <w:color w:val="000000" w:themeColor="text1"/>
                <w:sz w:val="18"/>
                <w:szCs w:val="18"/>
              </w:rPr>
            </w:pPr>
          </w:p>
        </w:tc>
        <w:tc>
          <w:tcPr>
            <w:tcW w:w="2905" w:type="dxa"/>
            <w:gridSpan w:val="2"/>
            <w:tcBorders>
              <w:top w:val="single" w:sz="4" w:space="0" w:color="auto"/>
              <w:bottom w:val="single" w:sz="4" w:space="0" w:color="auto"/>
            </w:tcBorders>
            <w:vAlign w:val="bottom"/>
          </w:tcPr>
          <w:p w14:paraId="5B42CA96" w14:textId="77777777" w:rsidR="00035111" w:rsidRPr="005A1C47" w:rsidRDefault="00035111" w:rsidP="00C42D5D">
            <w:pPr>
              <w:ind w:right="-108" w:firstLine="30"/>
              <w:jc w:val="center"/>
              <w:rPr>
                <w:rFonts w:ascii="Arial" w:hAnsi="Arial" w:cs="Arial"/>
                <w:b/>
                <w:bCs/>
                <w:color w:val="000000" w:themeColor="text1"/>
                <w:sz w:val="18"/>
                <w:szCs w:val="18"/>
                <w:lang w:val="en-GB"/>
              </w:rPr>
            </w:pPr>
            <w:r w:rsidRPr="005A1C47">
              <w:rPr>
                <w:rFonts w:ascii="Arial" w:hAnsi="Arial" w:cs="Arial"/>
                <w:b/>
                <w:bCs/>
                <w:color w:val="000000" w:themeColor="text1"/>
                <w:sz w:val="18"/>
                <w:szCs w:val="18"/>
                <w:lang w:val="en-GB"/>
              </w:rPr>
              <w:t>Consolidated</w:t>
            </w:r>
          </w:p>
          <w:p w14:paraId="2C62D581" w14:textId="77777777" w:rsidR="00035111" w:rsidRPr="005A1C47" w:rsidRDefault="00035111" w:rsidP="00C42D5D">
            <w:pPr>
              <w:pStyle w:val="BodyText"/>
              <w:jc w:val="center"/>
              <w:rPr>
                <w:rFonts w:ascii="Arial" w:hAnsi="Arial" w:cs="Arial"/>
                <w:color w:val="000000" w:themeColor="text1"/>
                <w:sz w:val="18"/>
                <w:szCs w:val="18"/>
              </w:rPr>
            </w:pPr>
            <w:r w:rsidRPr="005A1C47">
              <w:rPr>
                <w:rFonts w:ascii="Arial" w:hAnsi="Arial" w:cs="Arial"/>
                <w:b/>
                <w:bCs/>
                <w:color w:val="000000" w:themeColor="text1"/>
                <w:sz w:val="18"/>
                <w:szCs w:val="18"/>
                <w:lang w:val="en-GB"/>
              </w:rPr>
              <w:t>financial information</w:t>
            </w:r>
          </w:p>
        </w:tc>
        <w:tc>
          <w:tcPr>
            <w:tcW w:w="2730" w:type="dxa"/>
            <w:gridSpan w:val="2"/>
            <w:tcBorders>
              <w:top w:val="single" w:sz="4" w:space="0" w:color="auto"/>
              <w:bottom w:val="single" w:sz="4" w:space="0" w:color="auto"/>
            </w:tcBorders>
            <w:vAlign w:val="bottom"/>
          </w:tcPr>
          <w:p w14:paraId="66A576C0" w14:textId="77777777" w:rsidR="00035111" w:rsidRPr="005A1C47" w:rsidRDefault="00035111" w:rsidP="00C42D5D">
            <w:pPr>
              <w:ind w:right="-108" w:firstLine="30"/>
              <w:jc w:val="center"/>
              <w:rPr>
                <w:rFonts w:ascii="Arial" w:hAnsi="Arial" w:cs="Arial"/>
                <w:b/>
                <w:bCs/>
                <w:color w:val="000000" w:themeColor="text1"/>
                <w:sz w:val="18"/>
                <w:szCs w:val="18"/>
                <w:lang w:val="en-GB"/>
              </w:rPr>
            </w:pPr>
            <w:r w:rsidRPr="005A1C47">
              <w:rPr>
                <w:rFonts w:ascii="Arial" w:hAnsi="Arial" w:cs="Arial"/>
                <w:b/>
                <w:bCs/>
                <w:color w:val="000000" w:themeColor="text1"/>
                <w:sz w:val="18"/>
                <w:szCs w:val="18"/>
                <w:lang w:val="en-GB"/>
              </w:rPr>
              <w:t>Separate</w:t>
            </w:r>
          </w:p>
          <w:p w14:paraId="74C98920" w14:textId="77777777" w:rsidR="00035111" w:rsidRPr="005A1C47" w:rsidRDefault="00035111" w:rsidP="00C42D5D">
            <w:pPr>
              <w:pStyle w:val="BodyText"/>
              <w:jc w:val="center"/>
              <w:rPr>
                <w:rFonts w:ascii="Arial" w:hAnsi="Arial" w:cs="Arial"/>
                <w:color w:val="000000" w:themeColor="text1"/>
                <w:sz w:val="18"/>
                <w:szCs w:val="18"/>
              </w:rPr>
            </w:pPr>
            <w:r w:rsidRPr="005A1C47">
              <w:rPr>
                <w:rFonts w:ascii="Arial" w:hAnsi="Arial" w:cs="Arial"/>
                <w:b/>
                <w:bCs/>
                <w:color w:val="000000" w:themeColor="text1"/>
                <w:sz w:val="18"/>
                <w:szCs w:val="18"/>
                <w:lang w:val="en-GB"/>
              </w:rPr>
              <w:t>financial information</w:t>
            </w:r>
          </w:p>
        </w:tc>
      </w:tr>
      <w:tr w:rsidR="00035111" w:rsidRPr="005A1C47" w14:paraId="238CC748" w14:textId="77777777" w:rsidTr="00C42D5D">
        <w:tc>
          <w:tcPr>
            <w:tcW w:w="3397" w:type="dxa"/>
          </w:tcPr>
          <w:p w14:paraId="46C55698" w14:textId="77777777" w:rsidR="00035111" w:rsidRPr="005A1C47" w:rsidRDefault="00035111" w:rsidP="00C42D5D">
            <w:pPr>
              <w:pStyle w:val="BodyText"/>
              <w:jc w:val="thaiDistribute"/>
              <w:rPr>
                <w:rFonts w:ascii="Arial" w:hAnsi="Arial" w:cs="Arial"/>
                <w:color w:val="000000" w:themeColor="text1"/>
                <w:sz w:val="18"/>
                <w:szCs w:val="18"/>
              </w:rPr>
            </w:pPr>
          </w:p>
        </w:tc>
        <w:tc>
          <w:tcPr>
            <w:tcW w:w="5635" w:type="dxa"/>
            <w:gridSpan w:val="4"/>
            <w:tcBorders>
              <w:top w:val="single" w:sz="4" w:space="0" w:color="auto"/>
              <w:bottom w:val="single" w:sz="4" w:space="0" w:color="auto"/>
            </w:tcBorders>
          </w:tcPr>
          <w:p w14:paraId="1B97E6DA" w14:textId="77777777" w:rsidR="00035111" w:rsidRPr="005A1C47" w:rsidRDefault="00035111" w:rsidP="00C42D5D">
            <w:pPr>
              <w:ind w:left="91" w:right="-72"/>
              <w:jc w:val="center"/>
              <w:rPr>
                <w:rFonts w:ascii="Arial" w:hAnsi="Arial" w:cs="Arial"/>
                <w:b/>
                <w:bCs/>
                <w:color w:val="000000" w:themeColor="text1"/>
                <w:sz w:val="18"/>
                <w:szCs w:val="18"/>
              </w:rPr>
            </w:pPr>
            <w:r w:rsidRPr="005A1C47">
              <w:rPr>
                <w:rFonts w:ascii="Arial" w:hAnsi="Arial" w:cs="Arial"/>
                <w:b/>
                <w:bCs/>
                <w:color w:val="000000" w:themeColor="text1"/>
                <w:sz w:val="18"/>
                <w:szCs w:val="18"/>
              </w:rPr>
              <w:t>(Unaudited)</w:t>
            </w:r>
          </w:p>
          <w:p w14:paraId="2D8006AC" w14:textId="77777777" w:rsidR="00035111" w:rsidRPr="005A1C47" w:rsidRDefault="00035111" w:rsidP="00C42D5D">
            <w:pPr>
              <w:pStyle w:val="BodyText"/>
              <w:jc w:val="center"/>
              <w:rPr>
                <w:rFonts w:ascii="Arial" w:hAnsi="Arial" w:cs="Arial"/>
                <w:color w:val="000000" w:themeColor="text1"/>
                <w:sz w:val="18"/>
                <w:szCs w:val="18"/>
              </w:rPr>
            </w:pPr>
            <w:r w:rsidRPr="005A1C47">
              <w:rPr>
                <w:rFonts w:ascii="Arial" w:hAnsi="Arial" w:cs="Arial"/>
                <w:b/>
                <w:bCs/>
                <w:color w:val="000000" w:themeColor="text1"/>
                <w:sz w:val="18"/>
                <w:szCs w:val="18"/>
              </w:rPr>
              <w:t xml:space="preserve">For the </w:t>
            </w:r>
            <w:r w:rsidRPr="005A1C47">
              <w:rPr>
                <w:rFonts w:ascii="Arial" w:hAnsi="Arial" w:cs="Arial"/>
                <w:b/>
                <w:bCs/>
                <w:color w:val="000000" w:themeColor="text1"/>
                <w:sz w:val="18"/>
                <w:szCs w:val="18"/>
                <w:lang w:val="en-GB"/>
              </w:rPr>
              <w:t>nine-month</w:t>
            </w:r>
            <w:r w:rsidRPr="005A1C47">
              <w:rPr>
                <w:rFonts w:ascii="Arial" w:hAnsi="Arial" w:cs="Arial"/>
                <w:b/>
                <w:bCs/>
                <w:color w:val="000000" w:themeColor="text1"/>
                <w:sz w:val="18"/>
                <w:szCs w:val="18"/>
              </w:rPr>
              <w:t xml:space="preserve"> period ended </w:t>
            </w:r>
            <w:r w:rsidRPr="005A1C47">
              <w:rPr>
                <w:rFonts w:ascii="Arial" w:hAnsi="Arial" w:cs="Arial"/>
                <w:b/>
                <w:bCs/>
                <w:color w:val="000000" w:themeColor="text1"/>
                <w:sz w:val="18"/>
                <w:szCs w:val="18"/>
                <w:lang w:val="en-GB"/>
              </w:rPr>
              <w:t>30 September</w:t>
            </w:r>
          </w:p>
        </w:tc>
      </w:tr>
      <w:tr w:rsidR="0047407B" w:rsidRPr="005A1C47" w14:paraId="33036009" w14:textId="77777777" w:rsidTr="00C42D5D">
        <w:tc>
          <w:tcPr>
            <w:tcW w:w="3397" w:type="dxa"/>
          </w:tcPr>
          <w:p w14:paraId="6AC5E3FB" w14:textId="77777777" w:rsidR="0047407B" w:rsidRPr="005A1C47" w:rsidRDefault="0047407B" w:rsidP="0047407B">
            <w:pPr>
              <w:pStyle w:val="BodyText"/>
              <w:jc w:val="thaiDistribute"/>
              <w:rPr>
                <w:rFonts w:ascii="Arial" w:hAnsi="Arial" w:cs="Arial"/>
                <w:color w:val="000000" w:themeColor="text1"/>
                <w:sz w:val="18"/>
                <w:szCs w:val="18"/>
              </w:rPr>
            </w:pPr>
          </w:p>
        </w:tc>
        <w:tc>
          <w:tcPr>
            <w:tcW w:w="1452" w:type="dxa"/>
            <w:tcBorders>
              <w:top w:val="single" w:sz="4" w:space="0" w:color="auto"/>
            </w:tcBorders>
            <w:vAlign w:val="center"/>
          </w:tcPr>
          <w:p w14:paraId="44C7F152" w14:textId="75D16E22" w:rsidR="0047407B" w:rsidRPr="005A1C47" w:rsidRDefault="0047407B" w:rsidP="0047407B">
            <w:pPr>
              <w:ind w:right="-72"/>
              <w:jc w:val="right"/>
              <w:rPr>
                <w:rFonts w:ascii="Arial" w:hAnsi="Arial" w:cs="Arial"/>
                <w:b/>
                <w:bCs/>
                <w:color w:val="000000" w:themeColor="text1"/>
                <w:sz w:val="18"/>
                <w:szCs w:val="18"/>
              </w:rPr>
            </w:pPr>
            <w:r w:rsidRPr="005A1C47">
              <w:rPr>
                <w:rFonts w:ascii="Arial" w:hAnsi="Arial" w:cs="Arial"/>
                <w:b/>
                <w:bCs/>
                <w:color w:val="000000" w:themeColor="text1"/>
                <w:sz w:val="18"/>
                <w:szCs w:val="18"/>
              </w:rPr>
              <w:t>2024</w:t>
            </w:r>
          </w:p>
        </w:tc>
        <w:tc>
          <w:tcPr>
            <w:tcW w:w="1453" w:type="dxa"/>
            <w:tcBorders>
              <w:top w:val="single" w:sz="4" w:space="0" w:color="auto"/>
            </w:tcBorders>
            <w:vAlign w:val="center"/>
          </w:tcPr>
          <w:p w14:paraId="4581A83C" w14:textId="4FBF7F4C" w:rsidR="0047407B" w:rsidRPr="005A1C47" w:rsidRDefault="0047407B" w:rsidP="0047407B">
            <w:pPr>
              <w:ind w:right="-72"/>
              <w:jc w:val="right"/>
              <w:rPr>
                <w:rFonts w:ascii="Arial" w:hAnsi="Arial" w:cs="Arial"/>
                <w:b/>
                <w:bCs/>
                <w:color w:val="000000" w:themeColor="text1"/>
                <w:sz w:val="18"/>
                <w:szCs w:val="18"/>
              </w:rPr>
            </w:pPr>
            <w:r w:rsidRPr="005A1C47">
              <w:rPr>
                <w:rFonts w:ascii="Arial" w:hAnsi="Arial" w:cs="Arial"/>
                <w:b/>
                <w:bCs/>
                <w:color w:val="000000" w:themeColor="text1"/>
                <w:sz w:val="18"/>
                <w:szCs w:val="18"/>
              </w:rPr>
              <w:t>2023</w:t>
            </w:r>
          </w:p>
        </w:tc>
        <w:tc>
          <w:tcPr>
            <w:tcW w:w="1277" w:type="dxa"/>
            <w:tcBorders>
              <w:top w:val="single" w:sz="4" w:space="0" w:color="auto"/>
            </w:tcBorders>
            <w:vAlign w:val="center"/>
          </w:tcPr>
          <w:p w14:paraId="1A1FF0A6" w14:textId="492F436F" w:rsidR="0047407B" w:rsidRPr="005A1C47" w:rsidRDefault="0047407B" w:rsidP="0047407B">
            <w:pPr>
              <w:ind w:right="-72"/>
              <w:jc w:val="right"/>
              <w:rPr>
                <w:rFonts w:ascii="Arial" w:hAnsi="Arial" w:cs="Arial"/>
                <w:b/>
                <w:bCs/>
                <w:color w:val="000000" w:themeColor="text1"/>
                <w:sz w:val="18"/>
                <w:szCs w:val="18"/>
              </w:rPr>
            </w:pPr>
            <w:r w:rsidRPr="005A1C47">
              <w:rPr>
                <w:rFonts w:ascii="Arial" w:hAnsi="Arial" w:cs="Arial"/>
                <w:b/>
                <w:bCs/>
                <w:color w:val="000000" w:themeColor="text1"/>
                <w:sz w:val="18"/>
                <w:szCs w:val="18"/>
              </w:rPr>
              <w:t>2024</w:t>
            </w:r>
          </w:p>
        </w:tc>
        <w:tc>
          <w:tcPr>
            <w:tcW w:w="1453" w:type="dxa"/>
            <w:tcBorders>
              <w:top w:val="single" w:sz="4" w:space="0" w:color="auto"/>
            </w:tcBorders>
            <w:vAlign w:val="center"/>
          </w:tcPr>
          <w:p w14:paraId="565FC487" w14:textId="2E33BED7" w:rsidR="0047407B" w:rsidRPr="005A1C47" w:rsidRDefault="0047407B" w:rsidP="0047407B">
            <w:pPr>
              <w:ind w:right="-72"/>
              <w:jc w:val="right"/>
              <w:rPr>
                <w:rFonts w:ascii="Arial" w:hAnsi="Arial" w:cs="Arial"/>
                <w:b/>
                <w:bCs/>
                <w:color w:val="000000" w:themeColor="text1"/>
                <w:sz w:val="18"/>
                <w:szCs w:val="18"/>
              </w:rPr>
            </w:pPr>
            <w:r w:rsidRPr="005A1C47">
              <w:rPr>
                <w:rFonts w:ascii="Arial" w:hAnsi="Arial" w:cs="Arial"/>
                <w:b/>
                <w:bCs/>
                <w:color w:val="000000" w:themeColor="text1"/>
                <w:sz w:val="18"/>
                <w:szCs w:val="18"/>
              </w:rPr>
              <w:t>2023</w:t>
            </w:r>
          </w:p>
        </w:tc>
      </w:tr>
      <w:tr w:rsidR="00035111" w:rsidRPr="005A1C47" w14:paraId="57D2B60B" w14:textId="77777777" w:rsidTr="00C42D5D">
        <w:tc>
          <w:tcPr>
            <w:tcW w:w="3397" w:type="dxa"/>
          </w:tcPr>
          <w:p w14:paraId="23880FD0" w14:textId="77777777" w:rsidR="00035111" w:rsidRPr="005A1C47" w:rsidRDefault="00035111" w:rsidP="00C42D5D">
            <w:pPr>
              <w:pStyle w:val="BodyText"/>
              <w:jc w:val="thaiDistribute"/>
              <w:rPr>
                <w:rFonts w:ascii="Arial" w:hAnsi="Arial" w:cs="Arial"/>
                <w:color w:val="000000" w:themeColor="text1"/>
                <w:sz w:val="18"/>
                <w:szCs w:val="18"/>
              </w:rPr>
            </w:pPr>
          </w:p>
        </w:tc>
        <w:tc>
          <w:tcPr>
            <w:tcW w:w="1452" w:type="dxa"/>
            <w:tcBorders>
              <w:bottom w:val="single" w:sz="4" w:space="0" w:color="auto"/>
            </w:tcBorders>
          </w:tcPr>
          <w:p w14:paraId="35D37089" w14:textId="77777777" w:rsidR="00035111" w:rsidRPr="005A1C47" w:rsidRDefault="00035111" w:rsidP="00C42D5D">
            <w:pPr>
              <w:ind w:right="-72"/>
              <w:jc w:val="right"/>
              <w:rPr>
                <w:rFonts w:ascii="Arial" w:hAnsi="Arial" w:cs="Arial"/>
                <w:b/>
                <w:bCs/>
                <w:color w:val="000000" w:themeColor="text1"/>
                <w:sz w:val="18"/>
                <w:szCs w:val="18"/>
              </w:rPr>
            </w:pPr>
            <w:r w:rsidRPr="005A1C47">
              <w:rPr>
                <w:rFonts w:ascii="Arial" w:hAnsi="Arial" w:cs="Arial"/>
                <w:b/>
                <w:bCs/>
                <w:color w:val="000000" w:themeColor="text1"/>
                <w:sz w:val="18"/>
                <w:szCs w:val="18"/>
              </w:rPr>
              <w:t>Thousand Baht</w:t>
            </w:r>
          </w:p>
        </w:tc>
        <w:tc>
          <w:tcPr>
            <w:tcW w:w="1453" w:type="dxa"/>
            <w:tcBorders>
              <w:bottom w:val="single" w:sz="4" w:space="0" w:color="auto"/>
            </w:tcBorders>
          </w:tcPr>
          <w:p w14:paraId="0B9106AC" w14:textId="77777777" w:rsidR="00035111" w:rsidRPr="005A1C47" w:rsidRDefault="00035111" w:rsidP="00C42D5D">
            <w:pPr>
              <w:ind w:right="-72"/>
              <w:jc w:val="right"/>
              <w:rPr>
                <w:rFonts w:ascii="Arial" w:hAnsi="Arial" w:cs="Arial"/>
                <w:b/>
                <w:bCs/>
                <w:color w:val="000000" w:themeColor="text1"/>
                <w:sz w:val="18"/>
                <w:szCs w:val="18"/>
              </w:rPr>
            </w:pPr>
            <w:r w:rsidRPr="005A1C47">
              <w:rPr>
                <w:rFonts w:ascii="Arial" w:hAnsi="Arial" w:cs="Arial"/>
                <w:b/>
                <w:bCs/>
                <w:color w:val="000000" w:themeColor="text1"/>
                <w:sz w:val="18"/>
                <w:szCs w:val="18"/>
              </w:rPr>
              <w:t>Thousand Baht</w:t>
            </w:r>
          </w:p>
        </w:tc>
        <w:tc>
          <w:tcPr>
            <w:tcW w:w="1277" w:type="dxa"/>
            <w:tcBorders>
              <w:bottom w:val="single" w:sz="4" w:space="0" w:color="auto"/>
            </w:tcBorders>
          </w:tcPr>
          <w:p w14:paraId="55B9B239" w14:textId="77777777" w:rsidR="00035111" w:rsidRPr="005A1C47" w:rsidRDefault="00035111" w:rsidP="00C42D5D">
            <w:pPr>
              <w:ind w:right="-72"/>
              <w:jc w:val="right"/>
              <w:rPr>
                <w:rFonts w:ascii="Arial" w:hAnsi="Arial" w:cs="Arial"/>
                <w:b/>
                <w:bCs/>
                <w:color w:val="000000" w:themeColor="text1"/>
                <w:sz w:val="18"/>
                <w:szCs w:val="18"/>
              </w:rPr>
            </w:pPr>
            <w:r w:rsidRPr="005A1C47">
              <w:rPr>
                <w:rFonts w:ascii="Arial" w:hAnsi="Arial" w:cs="Arial"/>
                <w:b/>
                <w:bCs/>
                <w:color w:val="000000" w:themeColor="text1"/>
                <w:sz w:val="18"/>
                <w:szCs w:val="18"/>
              </w:rPr>
              <w:t>Thousand Baht</w:t>
            </w:r>
          </w:p>
        </w:tc>
        <w:tc>
          <w:tcPr>
            <w:tcW w:w="1453" w:type="dxa"/>
            <w:tcBorders>
              <w:bottom w:val="single" w:sz="4" w:space="0" w:color="auto"/>
            </w:tcBorders>
          </w:tcPr>
          <w:p w14:paraId="4FF72852" w14:textId="77777777" w:rsidR="00035111" w:rsidRPr="005A1C47" w:rsidRDefault="00035111" w:rsidP="00C42D5D">
            <w:pPr>
              <w:ind w:right="-72"/>
              <w:jc w:val="right"/>
              <w:rPr>
                <w:rFonts w:ascii="Arial" w:hAnsi="Arial" w:cs="Arial"/>
                <w:b/>
                <w:bCs/>
                <w:color w:val="000000" w:themeColor="text1"/>
                <w:sz w:val="18"/>
                <w:szCs w:val="18"/>
              </w:rPr>
            </w:pPr>
            <w:r w:rsidRPr="005A1C47">
              <w:rPr>
                <w:rFonts w:ascii="Arial" w:hAnsi="Arial" w:cs="Arial"/>
                <w:b/>
                <w:bCs/>
                <w:color w:val="000000" w:themeColor="text1"/>
                <w:sz w:val="18"/>
                <w:szCs w:val="18"/>
              </w:rPr>
              <w:t>Thousand Baht</w:t>
            </w:r>
          </w:p>
        </w:tc>
      </w:tr>
      <w:tr w:rsidR="00035111" w:rsidRPr="005A1C47" w14:paraId="35C7B02E" w14:textId="77777777" w:rsidTr="00C42D5D">
        <w:tc>
          <w:tcPr>
            <w:tcW w:w="3397" w:type="dxa"/>
          </w:tcPr>
          <w:p w14:paraId="499E9F2F" w14:textId="77777777" w:rsidR="00035111" w:rsidRPr="005A1C47" w:rsidRDefault="00035111" w:rsidP="00C42D5D">
            <w:pPr>
              <w:pStyle w:val="BodyText"/>
              <w:jc w:val="thaiDistribute"/>
              <w:rPr>
                <w:rFonts w:ascii="Arial" w:hAnsi="Arial" w:cs="Arial"/>
                <w:color w:val="000000" w:themeColor="text1"/>
                <w:sz w:val="18"/>
                <w:szCs w:val="18"/>
              </w:rPr>
            </w:pPr>
          </w:p>
        </w:tc>
        <w:tc>
          <w:tcPr>
            <w:tcW w:w="1452" w:type="dxa"/>
            <w:tcBorders>
              <w:top w:val="single" w:sz="4" w:space="0" w:color="auto"/>
            </w:tcBorders>
            <w:shd w:val="clear" w:color="auto" w:fill="FAFAFA"/>
          </w:tcPr>
          <w:p w14:paraId="654DAA16" w14:textId="77777777" w:rsidR="00035111" w:rsidRPr="005A1C47" w:rsidRDefault="00035111" w:rsidP="00C42D5D">
            <w:pPr>
              <w:ind w:right="-72"/>
              <w:jc w:val="right"/>
              <w:rPr>
                <w:rFonts w:ascii="Arial" w:hAnsi="Arial" w:cs="Arial"/>
                <w:b/>
                <w:bCs/>
                <w:color w:val="000000" w:themeColor="text1"/>
                <w:sz w:val="18"/>
                <w:szCs w:val="18"/>
              </w:rPr>
            </w:pPr>
          </w:p>
        </w:tc>
        <w:tc>
          <w:tcPr>
            <w:tcW w:w="1453" w:type="dxa"/>
            <w:tcBorders>
              <w:top w:val="single" w:sz="4" w:space="0" w:color="auto"/>
            </w:tcBorders>
          </w:tcPr>
          <w:p w14:paraId="6F82E9ED" w14:textId="77777777" w:rsidR="00035111" w:rsidRPr="005A1C47" w:rsidRDefault="00035111" w:rsidP="00C42D5D">
            <w:pPr>
              <w:ind w:right="-72"/>
              <w:jc w:val="right"/>
              <w:rPr>
                <w:rFonts w:ascii="Arial" w:hAnsi="Arial" w:cs="Arial"/>
                <w:b/>
                <w:bCs/>
                <w:color w:val="000000" w:themeColor="text1"/>
                <w:sz w:val="18"/>
                <w:szCs w:val="18"/>
              </w:rPr>
            </w:pPr>
          </w:p>
        </w:tc>
        <w:tc>
          <w:tcPr>
            <w:tcW w:w="1277" w:type="dxa"/>
            <w:tcBorders>
              <w:top w:val="single" w:sz="4" w:space="0" w:color="auto"/>
            </w:tcBorders>
            <w:shd w:val="clear" w:color="auto" w:fill="FAFAFA"/>
          </w:tcPr>
          <w:p w14:paraId="0C55246F" w14:textId="77777777" w:rsidR="00035111" w:rsidRPr="005A1C47" w:rsidRDefault="00035111" w:rsidP="00C42D5D">
            <w:pPr>
              <w:ind w:right="-72"/>
              <w:jc w:val="right"/>
              <w:rPr>
                <w:rFonts w:ascii="Arial" w:hAnsi="Arial" w:cs="Arial"/>
                <w:b/>
                <w:bCs/>
                <w:color w:val="000000" w:themeColor="text1"/>
                <w:sz w:val="18"/>
                <w:szCs w:val="18"/>
              </w:rPr>
            </w:pPr>
          </w:p>
        </w:tc>
        <w:tc>
          <w:tcPr>
            <w:tcW w:w="1453" w:type="dxa"/>
            <w:tcBorders>
              <w:top w:val="single" w:sz="4" w:space="0" w:color="auto"/>
            </w:tcBorders>
          </w:tcPr>
          <w:p w14:paraId="39636934" w14:textId="77777777" w:rsidR="00035111" w:rsidRPr="005A1C47" w:rsidRDefault="00035111" w:rsidP="00C42D5D">
            <w:pPr>
              <w:ind w:right="-72"/>
              <w:jc w:val="right"/>
              <w:rPr>
                <w:rFonts w:ascii="Arial" w:hAnsi="Arial" w:cs="Arial"/>
                <w:b/>
                <w:bCs/>
                <w:color w:val="000000" w:themeColor="text1"/>
                <w:sz w:val="18"/>
                <w:szCs w:val="18"/>
              </w:rPr>
            </w:pPr>
          </w:p>
        </w:tc>
      </w:tr>
      <w:tr w:rsidR="00035111" w:rsidRPr="005A1C47" w14:paraId="3F3317F8" w14:textId="77777777" w:rsidTr="00C42D5D">
        <w:tc>
          <w:tcPr>
            <w:tcW w:w="3397" w:type="dxa"/>
            <w:vAlign w:val="bottom"/>
          </w:tcPr>
          <w:p w14:paraId="48BEA8B5" w14:textId="77777777" w:rsidR="00035111" w:rsidRPr="005A1C47" w:rsidRDefault="00035111" w:rsidP="00C42D5D">
            <w:pPr>
              <w:ind w:right="-45"/>
              <w:rPr>
                <w:rFonts w:ascii="Arial" w:hAnsi="Arial" w:cs="Arial"/>
                <w:b/>
                <w:bCs/>
                <w:color w:val="000000" w:themeColor="text1"/>
                <w:sz w:val="18"/>
                <w:szCs w:val="18"/>
              </w:rPr>
            </w:pPr>
            <w:r w:rsidRPr="005A1C47">
              <w:rPr>
                <w:rFonts w:ascii="Arial" w:hAnsi="Arial" w:cs="Arial"/>
                <w:b/>
                <w:bCs/>
                <w:color w:val="000000" w:themeColor="text1"/>
                <w:sz w:val="18"/>
                <w:szCs w:val="18"/>
              </w:rPr>
              <w:t xml:space="preserve">Directors and key management </w:t>
            </w:r>
          </w:p>
          <w:p w14:paraId="555AF2FB" w14:textId="77777777" w:rsidR="00035111" w:rsidRPr="005A1C47" w:rsidRDefault="00035111" w:rsidP="00C42D5D">
            <w:pPr>
              <w:pStyle w:val="BodyText"/>
              <w:jc w:val="thaiDistribute"/>
              <w:rPr>
                <w:rFonts w:ascii="Arial" w:hAnsi="Arial" w:cs="Arial"/>
                <w:color w:val="000000" w:themeColor="text1"/>
                <w:sz w:val="18"/>
                <w:szCs w:val="18"/>
              </w:rPr>
            </w:pPr>
            <w:r w:rsidRPr="005A1C47">
              <w:rPr>
                <w:rFonts w:ascii="Arial" w:hAnsi="Arial" w:cs="Arial"/>
                <w:b/>
                <w:bCs/>
                <w:color w:val="000000" w:themeColor="text1"/>
                <w:sz w:val="18"/>
                <w:szCs w:val="18"/>
              </w:rPr>
              <w:t xml:space="preserve">   personnel’s remuneration</w:t>
            </w:r>
          </w:p>
        </w:tc>
        <w:tc>
          <w:tcPr>
            <w:tcW w:w="1452" w:type="dxa"/>
            <w:shd w:val="clear" w:color="auto" w:fill="FAFAFA"/>
          </w:tcPr>
          <w:p w14:paraId="1D286F1D" w14:textId="77777777" w:rsidR="00035111" w:rsidRPr="005A1C47" w:rsidRDefault="00035111" w:rsidP="00C42D5D">
            <w:pPr>
              <w:ind w:right="-72"/>
              <w:jc w:val="right"/>
              <w:rPr>
                <w:rFonts w:ascii="Arial" w:hAnsi="Arial" w:cs="Arial"/>
                <w:b/>
                <w:bCs/>
                <w:color w:val="000000" w:themeColor="text1"/>
                <w:sz w:val="18"/>
                <w:szCs w:val="18"/>
              </w:rPr>
            </w:pPr>
          </w:p>
        </w:tc>
        <w:tc>
          <w:tcPr>
            <w:tcW w:w="1453" w:type="dxa"/>
          </w:tcPr>
          <w:p w14:paraId="333B5C8A" w14:textId="77777777" w:rsidR="00035111" w:rsidRPr="005A1C47" w:rsidRDefault="00035111" w:rsidP="00C42D5D">
            <w:pPr>
              <w:ind w:right="-72"/>
              <w:jc w:val="right"/>
              <w:rPr>
                <w:rFonts w:ascii="Arial" w:hAnsi="Arial" w:cs="Arial"/>
                <w:b/>
                <w:bCs/>
                <w:color w:val="000000" w:themeColor="text1"/>
                <w:sz w:val="18"/>
                <w:szCs w:val="18"/>
              </w:rPr>
            </w:pPr>
          </w:p>
        </w:tc>
        <w:tc>
          <w:tcPr>
            <w:tcW w:w="1277" w:type="dxa"/>
            <w:shd w:val="clear" w:color="auto" w:fill="FAFAFA"/>
          </w:tcPr>
          <w:p w14:paraId="0759EC09" w14:textId="77777777" w:rsidR="00035111" w:rsidRPr="005A1C47" w:rsidRDefault="00035111" w:rsidP="00C42D5D">
            <w:pPr>
              <w:ind w:right="-72"/>
              <w:jc w:val="right"/>
              <w:rPr>
                <w:rFonts w:ascii="Arial" w:hAnsi="Arial" w:cs="Arial"/>
                <w:b/>
                <w:bCs/>
                <w:color w:val="000000" w:themeColor="text1"/>
                <w:sz w:val="18"/>
                <w:szCs w:val="18"/>
              </w:rPr>
            </w:pPr>
          </w:p>
        </w:tc>
        <w:tc>
          <w:tcPr>
            <w:tcW w:w="1453" w:type="dxa"/>
          </w:tcPr>
          <w:p w14:paraId="1FC0B6D7" w14:textId="77777777" w:rsidR="00035111" w:rsidRPr="005A1C47" w:rsidRDefault="00035111" w:rsidP="00C42D5D">
            <w:pPr>
              <w:ind w:right="-72"/>
              <w:jc w:val="right"/>
              <w:rPr>
                <w:rFonts w:ascii="Arial" w:hAnsi="Arial" w:cs="Arial"/>
                <w:b/>
                <w:bCs/>
                <w:color w:val="000000" w:themeColor="text1"/>
                <w:sz w:val="18"/>
                <w:szCs w:val="18"/>
              </w:rPr>
            </w:pPr>
          </w:p>
        </w:tc>
      </w:tr>
      <w:tr w:rsidR="00814F20" w:rsidRPr="005A1C47" w14:paraId="55912573" w14:textId="77777777" w:rsidTr="00C42D5D">
        <w:tc>
          <w:tcPr>
            <w:tcW w:w="3397" w:type="dxa"/>
            <w:vAlign w:val="bottom"/>
          </w:tcPr>
          <w:p w14:paraId="262B51F9" w14:textId="77777777" w:rsidR="00814F20" w:rsidRPr="005A1C47" w:rsidRDefault="00814F20" w:rsidP="00814F20">
            <w:pPr>
              <w:pStyle w:val="BodyText"/>
              <w:jc w:val="thaiDistribute"/>
              <w:rPr>
                <w:rFonts w:ascii="Arial" w:hAnsi="Arial" w:cs="Arial"/>
                <w:color w:val="000000" w:themeColor="text1"/>
                <w:sz w:val="18"/>
                <w:szCs w:val="18"/>
              </w:rPr>
            </w:pPr>
            <w:r w:rsidRPr="005A1C47">
              <w:rPr>
                <w:rFonts w:ascii="Arial" w:hAnsi="Arial" w:cs="Arial"/>
                <w:color w:val="000000" w:themeColor="text1"/>
                <w:sz w:val="18"/>
                <w:szCs w:val="18"/>
              </w:rPr>
              <w:t>Short-term benefits</w:t>
            </w:r>
          </w:p>
        </w:tc>
        <w:tc>
          <w:tcPr>
            <w:tcW w:w="1452" w:type="dxa"/>
            <w:shd w:val="clear" w:color="auto" w:fill="FAFAFA"/>
          </w:tcPr>
          <w:p w14:paraId="66F47EDE" w14:textId="5622973B" w:rsidR="00814F20" w:rsidRPr="005A1C47" w:rsidRDefault="00814F20" w:rsidP="00814F20">
            <w:pPr>
              <w:ind w:right="-72"/>
              <w:jc w:val="right"/>
              <w:rPr>
                <w:rFonts w:ascii="Arial" w:hAnsi="Arial" w:cs="Arial"/>
                <w:color w:val="000000" w:themeColor="text1"/>
                <w:sz w:val="18"/>
                <w:szCs w:val="18"/>
                <w:lang w:val="en-GB"/>
              </w:rPr>
            </w:pPr>
            <w:r w:rsidRPr="005A1C47">
              <w:rPr>
                <w:rFonts w:ascii="Arial" w:hAnsi="Arial" w:cs="Arial"/>
                <w:sz w:val="18"/>
                <w:szCs w:val="18"/>
              </w:rPr>
              <w:t xml:space="preserve"> </w:t>
            </w:r>
            <w:r w:rsidR="00884E4C" w:rsidRPr="005A1C47">
              <w:rPr>
                <w:rFonts w:ascii="Arial" w:hAnsi="Arial" w:cs="Arial"/>
                <w:sz w:val="18"/>
                <w:szCs w:val="18"/>
              </w:rPr>
              <w:t>69,888</w:t>
            </w:r>
            <w:r w:rsidRPr="005A1C47">
              <w:rPr>
                <w:rFonts w:ascii="Arial" w:hAnsi="Arial" w:cs="Arial"/>
                <w:sz w:val="18"/>
                <w:szCs w:val="18"/>
              </w:rPr>
              <w:t xml:space="preserve"> </w:t>
            </w:r>
          </w:p>
        </w:tc>
        <w:tc>
          <w:tcPr>
            <w:tcW w:w="1453" w:type="dxa"/>
          </w:tcPr>
          <w:p w14:paraId="4CB3FA71" w14:textId="524F0F05" w:rsidR="00814F20" w:rsidRPr="005A1C47" w:rsidRDefault="00814F20" w:rsidP="00814F20">
            <w:pPr>
              <w:ind w:right="-72"/>
              <w:jc w:val="right"/>
              <w:rPr>
                <w:rFonts w:ascii="Arial" w:hAnsi="Arial" w:cs="Arial"/>
                <w:sz w:val="18"/>
                <w:szCs w:val="18"/>
                <w:lang w:val="en-GB"/>
              </w:rPr>
            </w:pPr>
            <w:r w:rsidRPr="005A1C47">
              <w:rPr>
                <w:rFonts w:ascii="Arial" w:hAnsi="Arial" w:cs="Arial"/>
                <w:sz w:val="18"/>
                <w:szCs w:val="18"/>
              </w:rPr>
              <w:t xml:space="preserve"> </w:t>
            </w:r>
            <w:r w:rsidR="00884E4C" w:rsidRPr="005A1C47">
              <w:rPr>
                <w:rFonts w:ascii="Arial" w:hAnsi="Arial" w:cs="Arial"/>
                <w:sz w:val="18"/>
                <w:szCs w:val="18"/>
              </w:rPr>
              <w:t>73,258</w:t>
            </w:r>
          </w:p>
        </w:tc>
        <w:tc>
          <w:tcPr>
            <w:tcW w:w="1277" w:type="dxa"/>
            <w:shd w:val="clear" w:color="auto" w:fill="FAFAFA"/>
          </w:tcPr>
          <w:p w14:paraId="2F9B9B31" w14:textId="34A4FF15" w:rsidR="00814F20" w:rsidRPr="005A1C47" w:rsidRDefault="00814F20" w:rsidP="00814F20">
            <w:pPr>
              <w:ind w:right="-72"/>
              <w:jc w:val="right"/>
              <w:rPr>
                <w:rFonts w:ascii="Arial" w:hAnsi="Arial" w:cs="Arial"/>
                <w:color w:val="000000" w:themeColor="text1"/>
                <w:sz w:val="18"/>
                <w:szCs w:val="18"/>
                <w:lang w:val="en-GB"/>
              </w:rPr>
            </w:pPr>
            <w:r w:rsidRPr="005A1C47">
              <w:rPr>
                <w:rFonts w:ascii="Arial" w:hAnsi="Arial" w:cs="Arial"/>
                <w:color w:val="000000" w:themeColor="text1"/>
                <w:sz w:val="18"/>
                <w:szCs w:val="18"/>
                <w:lang w:val="en-GB"/>
              </w:rPr>
              <w:t>-</w:t>
            </w:r>
          </w:p>
        </w:tc>
        <w:tc>
          <w:tcPr>
            <w:tcW w:w="1453" w:type="dxa"/>
          </w:tcPr>
          <w:p w14:paraId="7F9D6DFB" w14:textId="15DD39CF" w:rsidR="00814F20" w:rsidRPr="005A1C47" w:rsidRDefault="00814F20" w:rsidP="00814F20">
            <w:pPr>
              <w:ind w:right="-72"/>
              <w:jc w:val="right"/>
              <w:rPr>
                <w:rFonts w:ascii="Arial" w:hAnsi="Arial" w:cs="Arial"/>
                <w:b/>
                <w:bCs/>
                <w:color w:val="000000" w:themeColor="text1"/>
                <w:sz w:val="18"/>
                <w:szCs w:val="18"/>
              </w:rPr>
            </w:pPr>
            <w:r w:rsidRPr="005A1C47">
              <w:rPr>
                <w:rFonts w:ascii="Arial" w:hAnsi="Arial" w:cs="Arial"/>
                <w:color w:val="000000" w:themeColor="text1"/>
                <w:sz w:val="18"/>
                <w:szCs w:val="18"/>
                <w:lang w:val="en-GB"/>
              </w:rPr>
              <w:t>-</w:t>
            </w:r>
          </w:p>
        </w:tc>
      </w:tr>
      <w:tr w:rsidR="00814F20" w:rsidRPr="005A1C47" w14:paraId="48BB27A7" w14:textId="77777777" w:rsidTr="00C42D5D">
        <w:tc>
          <w:tcPr>
            <w:tcW w:w="3397" w:type="dxa"/>
            <w:vAlign w:val="bottom"/>
          </w:tcPr>
          <w:p w14:paraId="3C56A2F1" w14:textId="77777777" w:rsidR="00814F20" w:rsidRPr="005A1C47" w:rsidRDefault="00814F20" w:rsidP="00814F20">
            <w:pPr>
              <w:pStyle w:val="BodyText"/>
              <w:jc w:val="thaiDistribute"/>
              <w:rPr>
                <w:rFonts w:ascii="Arial" w:hAnsi="Arial" w:cs="Arial"/>
                <w:color w:val="000000" w:themeColor="text1"/>
                <w:sz w:val="18"/>
                <w:szCs w:val="18"/>
              </w:rPr>
            </w:pPr>
            <w:r w:rsidRPr="005A1C47">
              <w:rPr>
                <w:rFonts w:ascii="Arial" w:hAnsi="Arial" w:cs="Arial"/>
                <w:color w:val="000000" w:themeColor="text1"/>
                <w:sz w:val="18"/>
                <w:szCs w:val="18"/>
              </w:rPr>
              <w:t>Post-employment benefits</w:t>
            </w:r>
          </w:p>
        </w:tc>
        <w:tc>
          <w:tcPr>
            <w:tcW w:w="1452" w:type="dxa"/>
            <w:shd w:val="clear" w:color="auto" w:fill="FAFAFA"/>
          </w:tcPr>
          <w:p w14:paraId="62B5BC2F" w14:textId="463BA3CE" w:rsidR="00814F20" w:rsidRPr="005A1C47" w:rsidRDefault="00814F20" w:rsidP="00814F20">
            <w:pPr>
              <w:ind w:right="-72"/>
              <w:jc w:val="right"/>
              <w:rPr>
                <w:rFonts w:ascii="Arial" w:hAnsi="Arial" w:cs="Arial"/>
                <w:color w:val="000000" w:themeColor="text1"/>
                <w:sz w:val="18"/>
                <w:szCs w:val="18"/>
                <w:lang w:val="en-GB"/>
              </w:rPr>
            </w:pPr>
            <w:r w:rsidRPr="005A1C47">
              <w:rPr>
                <w:rFonts w:ascii="Arial" w:hAnsi="Arial" w:cs="Arial"/>
                <w:sz w:val="18"/>
                <w:szCs w:val="18"/>
              </w:rPr>
              <w:t xml:space="preserve"> 2,255 </w:t>
            </w:r>
          </w:p>
        </w:tc>
        <w:tc>
          <w:tcPr>
            <w:tcW w:w="1453" w:type="dxa"/>
          </w:tcPr>
          <w:p w14:paraId="71013F99" w14:textId="2E9032BB" w:rsidR="00814F20" w:rsidRPr="005A1C47" w:rsidRDefault="00814F20" w:rsidP="00814F20">
            <w:pPr>
              <w:ind w:right="-72"/>
              <w:jc w:val="right"/>
              <w:rPr>
                <w:rFonts w:ascii="Arial" w:hAnsi="Arial" w:cs="Arial"/>
                <w:sz w:val="18"/>
                <w:szCs w:val="18"/>
                <w:lang w:val="en-GB"/>
              </w:rPr>
            </w:pPr>
            <w:r w:rsidRPr="005A1C47">
              <w:rPr>
                <w:rFonts w:ascii="Arial" w:hAnsi="Arial" w:cs="Arial"/>
                <w:sz w:val="18"/>
                <w:szCs w:val="18"/>
              </w:rPr>
              <w:t xml:space="preserve"> </w:t>
            </w:r>
            <w:r w:rsidR="00884E4C" w:rsidRPr="005A1C47">
              <w:rPr>
                <w:rFonts w:ascii="Arial" w:hAnsi="Arial" w:cs="Arial"/>
                <w:sz w:val="18"/>
                <w:szCs w:val="18"/>
              </w:rPr>
              <w:t>1,339</w:t>
            </w:r>
          </w:p>
        </w:tc>
        <w:tc>
          <w:tcPr>
            <w:tcW w:w="1277" w:type="dxa"/>
            <w:shd w:val="clear" w:color="auto" w:fill="FAFAFA"/>
          </w:tcPr>
          <w:p w14:paraId="57F1B955" w14:textId="6E830D60" w:rsidR="00814F20" w:rsidRPr="005A1C47" w:rsidRDefault="00814F20" w:rsidP="00814F20">
            <w:pPr>
              <w:ind w:right="-72"/>
              <w:jc w:val="right"/>
              <w:rPr>
                <w:rFonts w:ascii="Arial" w:hAnsi="Arial" w:cs="Arial"/>
                <w:color w:val="000000" w:themeColor="text1"/>
                <w:sz w:val="18"/>
                <w:szCs w:val="18"/>
                <w:lang w:val="en-GB"/>
              </w:rPr>
            </w:pPr>
            <w:r w:rsidRPr="005A1C47">
              <w:rPr>
                <w:rFonts w:ascii="Arial" w:hAnsi="Arial" w:cs="Arial"/>
                <w:color w:val="000000" w:themeColor="text1"/>
                <w:sz w:val="18"/>
                <w:szCs w:val="18"/>
                <w:lang w:val="en-GB"/>
              </w:rPr>
              <w:t>-</w:t>
            </w:r>
          </w:p>
        </w:tc>
        <w:tc>
          <w:tcPr>
            <w:tcW w:w="1453" w:type="dxa"/>
          </w:tcPr>
          <w:p w14:paraId="6F5FC951" w14:textId="62FF80B4" w:rsidR="00814F20" w:rsidRPr="005A1C47" w:rsidRDefault="00814F20" w:rsidP="00814F20">
            <w:pPr>
              <w:ind w:right="-72"/>
              <w:jc w:val="right"/>
              <w:rPr>
                <w:rFonts w:ascii="Arial" w:hAnsi="Arial" w:cs="Arial"/>
                <w:b/>
                <w:bCs/>
                <w:color w:val="000000" w:themeColor="text1"/>
                <w:sz w:val="18"/>
                <w:szCs w:val="18"/>
              </w:rPr>
            </w:pPr>
            <w:r w:rsidRPr="005A1C47">
              <w:rPr>
                <w:rFonts w:ascii="Arial" w:hAnsi="Arial" w:cs="Arial"/>
                <w:color w:val="000000" w:themeColor="text1"/>
                <w:sz w:val="18"/>
                <w:szCs w:val="18"/>
                <w:lang w:val="en-GB"/>
              </w:rPr>
              <w:t>-</w:t>
            </w:r>
          </w:p>
        </w:tc>
      </w:tr>
      <w:tr w:rsidR="00814F20" w:rsidRPr="005A1C47" w14:paraId="7DC6FDA9" w14:textId="77777777" w:rsidTr="00C42D5D">
        <w:tc>
          <w:tcPr>
            <w:tcW w:w="3397" w:type="dxa"/>
            <w:vAlign w:val="bottom"/>
          </w:tcPr>
          <w:p w14:paraId="4EED1BFE" w14:textId="77777777" w:rsidR="00814F20" w:rsidRPr="005A1C47" w:rsidRDefault="00814F20" w:rsidP="00814F20">
            <w:pPr>
              <w:pStyle w:val="BodyText"/>
              <w:jc w:val="thaiDistribute"/>
              <w:rPr>
                <w:rFonts w:ascii="Arial" w:hAnsi="Arial" w:cs="Arial"/>
                <w:color w:val="000000" w:themeColor="text1"/>
                <w:sz w:val="18"/>
                <w:szCs w:val="18"/>
              </w:rPr>
            </w:pPr>
            <w:r w:rsidRPr="005A1C47">
              <w:rPr>
                <w:rFonts w:ascii="Arial" w:hAnsi="Arial" w:cs="Arial"/>
                <w:color w:val="000000" w:themeColor="text1"/>
                <w:sz w:val="18"/>
                <w:szCs w:val="18"/>
              </w:rPr>
              <w:t>Directors’ remuneration</w:t>
            </w:r>
          </w:p>
        </w:tc>
        <w:tc>
          <w:tcPr>
            <w:tcW w:w="1452" w:type="dxa"/>
            <w:tcBorders>
              <w:bottom w:val="single" w:sz="4" w:space="0" w:color="auto"/>
            </w:tcBorders>
            <w:shd w:val="clear" w:color="auto" w:fill="FAFAFA"/>
          </w:tcPr>
          <w:p w14:paraId="7957AF72" w14:textId="7907F01F" w:rsidR="00814F20" w:rsidRPr="005A1C47" w:rsidRDefault="00814F20" w:rsidP="00814F20">
            <w:pPr>
              <w:ind w:right="-72"/>
              <w:jc w:val="right"/>
              <w:rPr>
                <w:rFonts w:ascii="Arial" w:hAnsi="Arial" w:cs="Arial"/>
                <w:color w:val="000000" w:themeColor="text1"/>
                <w:sz w:val="18"/>
                <w:szCs w:val="18"/>
                <w:lang w:val="en-GB"/>
              </w:rPr>
            </w:pPr>
            <w:r w:rsidRPr="005A1C47">
              <w:rPr>
                <w:rFonts w:ascii="Arial" w:hAnsi="Arial" w:cs="Arial"/>
                <w:sz w:val="18"/>
                <w:szCs w:val="18"/>
              </w:rPr>
              <w:t xml:space="preserve"> 9,687 </w:t>
            </w:r>
          </w:p>
        </w:tc>
        <w:tc>
          <w:tcPr>
            <w:tcW w:w="1453" w:type="dxa"/>
            <w:tcBorders>
              <w:bottom w:val="single" w:sz="4" w:space="0" w:color="auto"/>
            </w:tcBorders>
          </w:tcPr>
          <w:p w14:paraId="33F28FE4" w14:textId="3695D39F" w:rsidR="00814F20" w:rsidRPr="005A1C47" w:rsidRDefault="00814F20" w:rsidP="00814F20">
            <w:pPr>
              <w:ind w:right="-72"/>
              <w:jc w:val="right"/>
              <w:rPr>
                <w:rFonts w:ascii="Arial" w:hAnsi="Arial" w:cs="Arial"/>
                <w:sz w:val="18"/>
                <w:szCs w:val="18"/>
                <w:lang w:val="en-GB"/>
              </w:rPr>
            </w:pPr>
            <w:r w:rsidRPr="005A1C47">
              <w:rPr>
                <w:rFonts w:ascii="Arial" w:hAnsi="Arial" w:cs="Arial"/>
                <w:sz w:val="18"/>
                <w:szCs w:val="18"/>
              </w:rPr>
              <w:t xml:space="preserve"> 12</w:t>
            </w:r>
            <w:r w:rsidR="00884E4C" w:rsidRPr="005A1C47">
              <w:rPr>
                <w:rFonts w:ascii="Arial" w:hAnsi="Arial" w:cs="Arial"/>
                <w:sz w:val="18"/>
                <w:szCs w:val="18"/>
              </w:rPr>
              <w:t>,200</w:t>
            </w:r>
            <w:r w:rsidRPr="005A1C47">
              <w:rPr>
                <w:rFonts w:ascii="Arial" w:hAnsi="Arial" w:cs="Arial"/>
                <w:sz w:val="18"/>
                <w:szCs w:val="18"/>
              </w:rPr>
              <w:t xml:space="preserve"> </w:t>
            </w:r>
          </w:p>
        </w:tc>
        <w:tc>
          <w:tcPr>
            <w:tcW w:w="1277" w:type="dxa"/>
            <w:tcBorders>
              <w:bottom w:val="single" w:sz="4" w:space="0" w:color="auto"/>
            </w:tcBorders>
            <w:shd w:val="clear" w:color="auto" w:fill="FAFAFA"/>
          </w:tcPr>
          <w:p w14:paraId="7B86F1D2" w14:textId="44EBDC58" w:rsidR="00814F20" w:rsidRPr="005A1C47" w:rsidRDefault="00814F20" w:rsidP="00814F20">
            <w:pPr>
              <w:ind w:right="-72"/>
              <w:jc w:val="right"/>
              <w:rPr>
                <w:rFonts w:ascii="Arial" w:hAnsi="Arial" w:cs="Arial"/>
                <w:color w:val="000000" w:themeColor="text1"/>
                <w:sz w:val="18"/>
                <w:szCs w:val="18"/>
                <w:lang w:val="en-GB" w:bidi="th-TH"/>
              </w:rPr>
            </w:pPr>
            <w:r w:rsidRPr="005A1C47">
              <w:rPr>
                <w:rFonts w:ascii="Arial" w:hAnsi="Arial" w:cs="Arial"/>
                <w:color w:val="000000" w:themeColor="text1"/>
                <w:sz w:val="18"/>
                <w:szCs w:val="18"/>
                <w:lang w:val="en-GB" w:bidi="th-TH"/>
              </w:rPr>
              <w:t>7,385</w:t>
            </w:r>
          </w:p>
        </w:tc>
        <w:tc>
          <w:tcPr>
            <w:tcW w:w="1453" w:type="dxa"/>
            <w:tcBorders>
              <w:bottom w:val="single" w:sz="4" w:space="0" w:color="auto"/>
            </w:tcBorders>
          </w:tcPr>
          <w:p w14:paraId="02F7F6E2" w14:textId="7EF976AB" w:rsidR="00814F20" w:rsidRPr="005A1C47" w:rsidRDefault="00814F20" w:rsidP="00814F20">
            <w:pPr>
              <w:ind w:right="-72"/>
              <w:jc w:val="right"/>
              <w:rPr>
                <w:rFonts w:ascii="Arial" w:hAnsi="Arial" w:cs="Arial"/>
                <w:b/>
                <w:bCs/>
                <w:color w:val="000000" w:themeColor="text1"/>
                <w:sz w:val="18"/>
                <w:szCs w:val="18"/>
              </w:rPr>
            </w:pPr>
            <w:r w:rsidRPr="005A1C47">
              <w:rPr>
                <w:rFonts w:ascii="Arial" w:hAnsi="Arial" w:cs="Arial"/>
                <w:color w:val="000000" w:themeColor="text1"/>
                <w:sz w:val="18"/>
                <w:szCs w:val="18"/>
                <w:lang w:val="en-GB" w:bidi="th-TH"/>
              </w:rPr>
              <w:t>9,896</w:t>
            </w:r>
          </w:p>
        </w:tc>
      </w:tr>
      <w:tr w:rsidR="00814F20" w:rsidRPr="005A1C47" w14:paraId="5B8CE863" w14:textId="77777777" w:rsidTr="004C4084">
        <w:tc>
          <w:tcPr>
            <w:tcW w:w="3397" w:type="dxa"/>
            <w:vAlign w:val="bottom"/>
          </w:tcPr>
          <w:p w14:paraId="55FE3A20" w14:textId="77777777" w:rsidR="00814F20" w:rsidRPr="005A1C47" w:rsidRDefault="00814F20" w:rsidP="00814F20">
            <w:pPr>
              <w:pStyle w:val="BodyText"/>
              <w:jc w:val="thaiDistribute"/>
              <w:rPr>
                <w:rFonts w:ascii="Arial" w:hAnsi="Arial" w:cs="Arial"/>
                <w:color w:val="000000" w:themeColor="text1"/>
                <w:sz w:val="18"/>
                <w:szCs w:val="18"/>
              </w:rPr>
            </w:pPr>
          </w:p>
        </w:tc>
        <w:tc>
          <w:tcPr>
            <w:tcW w:w="1452" w:type="dxa"/>
            <w:tcBorders>
              <w:top w:val="single" w:sz="4" w:space="0" w:color="auto"/>
            </w:tcBorders>
            <w:shd w:val="clear" w:color="auto" w:fill="FAFAFA"/>
            <w:vAlign w:val="bottom"/>
          </w:tcPr>
          <w:p w14:paraId="1508C69A" w14:textId="77777777" w:rsidR="00814F20" w:rsidRPr="005A1C47" w:rsidRDefault="00814F20" w:rsidP="00814F20">
            <w:pPr>
              <w:ind w:right="-72"/>
              <w:jc w:val="right"/>
              <w:rPr>
                <w:rFonts w:ascii="Arial" w:hAnsi="Arial" w:cs="Arial"/>
                <w:color w:val="000000" w:themeColor="text1"/>
                <w:sz w:val="18"/>
                <w:szCs w:val="18"/>
                <w:lang w:val="en-GB"/>
              </w:rPr>
            </w:pPr>
          </w:p>
        </w:tc>
        <w:tc>
          <w:tcPr>
            <w:tcW w:w="1453" w:type="dxa"/>
            <w:tcBorders>
              <w:top w:val="single" w:sz="4" w:space="0" w:color="auto"/>
            </w:tcBorders>
          </w:tcPr>
          <w:p w14:paraId="0CB7C7C8" w14:textId="559715E3" w:rsidR="00814F20" w:rsidRPr="005A1C47" w:rsidRDefault="00814F20" w:rsidP="00814F20">
            <w:pPr>
              <w:ind w:right="-72"/>
              <w:jc w:val="right"/>
              <w:rPr>
                <w:rFonts w:ascii="Arial" w:hAnsi="Arial" w:cs="Arial"/>
                <w:sz w:val="18"/>
                <w:szCs w:val="18"/>
                <w:lang w:val="en-GB"/>
              </w:rPr>
            </w:pPr>
            <w:r w:rsidRPr="005A1C47">
              <w:rPr>
                <w:rFonts w:ascii="Arial" w:hAnsi="Arial" w:cs="Arial"/>
                <w:sz w:val="18"/>
                <w:szCs w:val="18"/>
              </w:rPr>
              <w:t xml:space="preserve"> </w:t>
            </w:r>
          </w:p>
        </w:tc>
        <w:tc>
          <w:tcPr>
            <w:tcW w:w="1277" w:type="dxa"/>
            <w:tcBorders>
              <w:top w:val="single" w:sz="4" w:space="0" w:color="auto"/>
            </w:tcBorders>
            <w:shd w:val="clear" w:color="auto" w:fill="FAFAFA"/>
            <w:vAlign w:val="bottom"/>
          </w:tcPr>
          <w:p w14:paraId="0178023A" w14:textId="77777777" w:rsidR="00814F20" w:rsidRPr="005A1C47" w:rsidRDefault="00814F20" w:rsidP="00814F20">
            <w:pPr>
              <w:ind w:right="-72"/>
              <w:jc w:val="right"/>
              <w:rPr>
                <w:rFonts w:ascii="Arial" w:hAnsi="Arial" w:cs="Arial"/>
                <w:color w:val="000000" w:themeColor="text1"/>
                <w:sz w:val="18"/>
                <w:szCs w:val="18"/>
                <w:lang w:val="en-GB"/>
              </w:rPr>
            </w:pPr>
          </w:p>
        </w:tc>
        <w:tc>
          <w:tcPr>
            <w:tcW w:w="1453" w:type="dxa"/>
            <w:tcBorders>
              <w:top w:val="single" w:sz="4" w:space="0" w:color="auto"/>
            </w:tcBorders>
            <w:vAlign w:val="bottom"/>
          </w:tcPr>
          <w:p w14:paraId="73FA11E1" w14:textId="77777777" w:rsidR="00814F20" w:rsidRPr="005A1C47" w:rsidRDefault="00814F20" w:rsidP="00814F20">
            <w:pPr>
              <w:ind w:right="-72"/>
              <w:jc w:val="right"/>
              <w:rPr>
                <w:rFonts w:ascii="Arial" w:hAnsi="Arial" w:cs="Arial"/>
                <w:b/>
                <w:bCs/>
                <w:color w:val="000000" w:themeColor="text1"/>
                <w:sz w:val="18"/>
                <w:szCs w:val="18"/>
              </w:rPr>
            </w:pPr>
          </w:p>
        </w:tc>
      </w:tr>
      <w:tr w:rsidR="00814F20" w:rsidRPr="0047407B" w14:paraId="07733D76" w14:textId="77777777" w:rsidTr="00C42D5D">
        <w:trPr>
          <w:trHeight w:val="144"/>
        </w:trPr>
        <w:tc>
          <w:tcPr>
            <w:tcW w:w="3397" w:type="dxa"/>
            <w:vAlign w:val="bottom"/>
          </w:tcPr>
          <w:p w14:paraId="47BC08E3" w14:textId="77777777" w:rsidR="00814F20" w:rsidRPr="005A1C47" w:rsidRDefault="00814F20" w:rsidP="00814F20">
            <w:pPr>
              <w:pStyle w:val="BodyText"/>
              <w:jc w:val="thaiDistribute"/>
              <w:rPr>
                <w:rFonts w:ascii="Arial" w:hAnsi="Arial" w:cs="Arial"/>
                <w:color w:val="000000" w:themeColor="text1"/>
                <w:sz w:val="18"/>
                <w:szCs w:val="18"/>
              </w:rPr>
            </w:pPr>
            <w:r w:rsidRPr="005A1C47">
              <w:rPr>
                <w:rFonts w:ascii="Arial" w:hAnsi="Arial" w:cs="Arial"/>
                <w:b/>
                <w:bCs/>
                <w:color w:val="000000" w:themeColor="text1"/>
                <w:sz w:val="18"/>
                <w:szCs w:val="18"/>
              </w:rPr>
              <w:t>Total</w:t>
            </w:r>
          </w:p>
        </w:tc>
        <w:tc>
          <w:tcPr>
            <w:tcW w:w="1452" w:type="dxa"/>
            <w:tcBorders>
              <w:bottom w:val="single" w:sz="4" w:space="0" w:color="auto"/>
            </w:tcBorders>
            <w:shd w:val="clear" w:color="auto" w:fill="FAFAFA"/>
          </w:tcPr>
          <w:p w14:paraId="13ADCE06" w14:textId="63E5FEC6" w:rsidR="00814F20" w:rsidRPr="005A1C47" w:rsidRDefault="00884E4C" w:rsidP="00814F20">
            <w:pPr>
              <w:ind w:right="-72"/>
              <w:jc w:val="right"/>
              <w:rPr>
                <w:rFonts w:ascii="Arial" w:hAnsi="Arial" w:cs="Arial"/>
                <w:color w:val="000000" w:themeColor="text1"/>
                <w:sz w:val="18"/>
                <w:szCs w:val="18"/>
                <w:lang w:val="en-GB"/>
              </w:rPr>
            </w:pPr>
            <w:r w:rsidRPr="005A1C47">
              <w:rPr>
                <w:rFonts w:ascii="Arial" w:hAnsi="Arial" w:cs="Arial"/>
                <w:color w:val="000000" w:themeColor="text1"/>
                <w:sz w:val="18"/>
                <w:szCs w:val="18"/>
                <w:lang w:val="en-GB"/>
              </w:rPr>
              <w:t>81,830</w:t>
            </w:r>
          </w:p>
        </w:tc>
        <w:tc>
          <w:tcPr>
            <w:tcW w:w="1453" w:type="dxa"/>
            <w:tcBorders>
              <w:bottom w:val="single" w:sz="4" w:space="0" w:color="auto"/>
            </w:tcBorders>
          </w:tcPr>
          <w:p w14:paraId="0DC582B1" w14:textId="17DB89DE" w:rsidR="00814F20" w:rsidRPr="005A1C47" w:rsidRDefault="00814F20" w:rsidP="00814F20">
            <w:pPr>
              <w:ind w:right="-72"/>
              <w:jc w:val="right"/>
              <w:rPr>
                <w:rFonts w:ascii="Arial" w:hAnsi="Arial" w:cs="Arial"/>
                <w:sz w:val="18"/>
                <w:szCs w:val="18"/>
                <w:lang w:val="en-GB"/>
              </w:rPr>
            </w:pPr>
            <w:r w:rsidRPr="005A1C47">
              <w:rPr>
                <w:rFonts w:ascii="Arial" w:hAnsi="Arial" w:cs="Arial"/>
                <w:sz w:val="18"/>
                <w:szCs w:val="18"/>
              </w:rPr>
              <w:t xml:space="preserve"> </w:t>
            </w:r>
            <w:r w:rsidR="00884E4C" w:rsidRPr="005A1C47">
              <w:rPr>
                <w:rFonts w:ascii="Arial" w:hAnsi="Arial" w:cs="Arial"/>
                <w:sz w:val="18"/>
                <w:szCs w:val="18"/>
              </w:rPr>
              <w:t>86,</w:t>
            </w:r>
            <w:r w:rsidR="008C2A3A" w:rsidRPr="005A1C47">
              <w:rPr>
                <w:rFonts w:ascii="Arial" w:hAnsi="Arial" w:cs="Arial"/>
                <w:sz w:val="18"/>
                <w:szCs w:val="18"/>
              </w:rPr>
              <w:t>7</w:t>
            </w:r>
            <w:r w:rsidR="00884E4C" w:rsidRPr="005A1C47">
              <w:rPr>
                <w:rFonts w:ascii="Arial" w:hAnsi="Arial" w:cs="Arial"/>
                <w:sz w:val="18"/>
                <w:szCs w:val="18"/>
              </w:rPr>
              <w:t>97</w:t>
            </w:r>
          </w:p>
        </w:tc>
        <w:tc>
          <w:tcPr>
            <w:tcW w:w="1277" w:type="dxa"/>
            <w:tcBorders>
              <w:bottom w:val="single" w:sz="4" w:space="0" w:color="auto"/>
            </w:tcBorders>
            <w:shd w:val="clear" w:color="auto" w:fill="FAFAFA"/>
          </w:tcPr>
          <w:p w14:paraId="6D3370DA" w14:textId="455BD18E" w:rsidR="00814F20" w:rsidRPr="005A1C47" w:rsidRDefault="00814F20" w:rsidP="00814F20">
            <w:pPr>
              <w:ind w:right="-72"/>
              <w:jc w:val="right"/>
              <w:rPr>
                <w:rFonts w:ascii="Arial" w:hAnsi="Arial" w:cs="Arial"/>
                <w:color w:val="000000" w:themeColor="text1"/>
                <w:sz w:val="18"/>
                <w:szCs w:val="18"/>
                <w:cs/>
                <w:lang w:val="en-GB" w:bidi="th-TH"/>
              </w:rPr>
            </w:pPr>
            <w:r w:rsidRPr="005A1C47">
              <w:rPr>
                <w:rFonts w:ascii="Arial" w:hAnsi="Arial" w:cs="Arial"/>
                <w:color w:val="000000" w:themeColor="text1"/>
                <w:sz w:val="18"/>
                <w:szCs w:val="18"/>
                <w:lang w:val="en-GB" w:bidi="th-TH"/>
              </w:rPr>
              <w:t>7,385</w:t>
            </w:r>
          </w:p>
        </w:tc>
        <w:tc>
          <w:tcPr>
            <w:tcW w:w="1453" w:type="dxa"/>
            <w:tcBorders>
              <w:bottom w:val="single" w:sz="4" w:space="0" w:color="auto"/>
            </w:tcBorders>
          </w:tcPr>
          <w:p w14:paraId="697D5002" w14:textId="434A72EF" w:rsidR="00814F20" w:rsidRPr="00BD0E19" w:rsidRDefault="00814F20" w:rsidP="00814F20">
            <w:pPr>
              <w:ind w:right="-72"/>
              <w:jc w:val="right"/>
              <w:rPr>
                <w:rFonts w:ascii="Arial" w:hAnsi="Arial" w:cs="Arial"/>
                <w:color w:val="000000" w:themeColor="text1"/>
                <w:sz w:val="18"/>
                <w:szCs w:val="18"/>
                <w:lang w:val="en-GB"/>
              </w:rPr>
            </w:pPr>
            <w:r w:rsidRPr="005A1C47">
              <w:rPr>
                <w:rFonts w:ascii="Arial" w:hAnsi="Arial" w:cs="Arial"/>
                <w:color w:val="000000" w:themeColor="text1"/>
                <w:sz w:val="18"/>
                <w:szCs w:val="18"/>
                <w:lang w:val="en-GB" w:bidi="th-TH"/>
              </w:rPr>
              <w:t>9,896</w:t>
            </w:r>
          </w:p>
        </w:tc>
      </w:tr>
    </w:tbl>
    <w:p w14:paraId="44E138D1" w14:textId="77777777" w:rsidR="008366AE" w:rsidRPr="0047407B" w:rsidRDefault="008366AE" w:rsidP="008366AE">
      <w:pPr>
        <w:autoSpaceDE/>
        <w:autoSpaceDN/>
        <w:rPr>
          <w:rFonts w:ascii="Arial" w:hAnsi="Arial" w:cs="Arial"/>
          <w:color w:val="000000" w:themeColor="text1"/>
          <w:sz w:val="18"/>
          <w:szCs w:val="18"/>
          <w:lang w:bidi="th-TH"/>
        </w:rPr>
      </w:pPr>
    </w:p>
    <w:p w14:paraId="7DFD25B2" w14:textId="77777777" w:rsidR="00C44E2E" w:rsidRPr="0047407B" w:rsidRDefault="00C44E2E" w:rsidP="002707D1">
      <w:pPr>
        <w:autoSpaceDE/>
        <w:autoSpaceDN/>
        <w:rPr>
          <w:rFonts w:ascii="Arial" w:hAnsi="Arial" w:cs="Arial"/>
          <w:color w:val="000000" w:themeColor="text1"/>
          <w:sz w:val="18"/>
          <w:szCs w:val="18"/>
          <w:lang w:bidi="th-TH"/>
        </w:rPr>
      </w:pPr>
    </w:p>
    <w:tbl>
      <w:tblPr>
        <w:tblW w:w="9475" w:type="dxa"/>
        <w:tblInd w:w="108" w:type="dxa"/>
        <w:tblLayout w:type="fixed"/>
        <w:tblLook w:val="0400" w:firstRow="0" w:lastRow="0" w:firstColumn="0" w:lastColumn="0" w:noHBand="0" w:noVBand="1"/>
      </w:tblPr>
      <w:tblGrid>
        <w:gridCol w:w="9475"/>
      </w:tblGrid>
      <w:tr w:rsidR="00E836AC" w:rsidRPr="0047407B" w14:paraId="7A515637" w14:textId="77777777" w:rsidTr="00F2288E">
        <w:trPr>
          <w:trHeight w:val="368"/>
        </w:trPr>
        <w:tc>
          <w:tcPr>
            <w:tcW w:w="9475" w:type="dxa"/>
            <w:shd w:val="clear" w:color="auto" w:fill="FFA543"/>
            <w:vAlign w:val="center"/>
          </w:tcPr>
          <w:p w14:paraId="73E02DFE" w14:textId="640840A1" w:rsidR="00E836AC" w:rsidRPr="0047407B" w:rsidRDefault="00E3625A" w:rsidP="003877B9">
            <w:pPr>
              <w:shd w:val="clear" w:color="auto" w:fill="FFA543"/>
              <w:tabs>
                <w:tab w:val="left" w:pos="432"/>
              </w:tabs>
              <w:rPr>
                <w:rFonts w:ascii="Arial" w:hAnsi="Arial" w:cs="Arial"/>
                <w:b/>
                <w:bCs/>
                <w:color w:val="FFFFFF" w:themeColor="background1"/>
                <w:sz w:val="18"/>
                <w:szCs w:val="18"/>
              </w:rPr>
            </w:pPr>
            <w:r w:rsidRPr="0047407B">
              <w:rPr>
                <w:rFonts w:ascii="Arial" w:hAnsi="Arial" w:cs="Arial"/>
                <w:b/>
                <w:bCs/>
                <w:color w:val="FFFFFF" w:themeColor="background1"/>
                <w:sz w:val="18"/>
                <w:szCs w:val="18"/>
                <w:lang w:val="en-GB"/>
              </w:rPr>
              <w:t>2</w:t>
            </w:r>
            <w:r w:rsidR="005E4D9D" w:rsidRPr="0047407B">
              <w:rPr>
                <w:rFonts w:ascii="Arial" w:hAnsi="Arial" w:cs="Arial"/>
                <w:b/>
                <w:bCs/>
                <w:color w:val="FFFFFF" w:themeColor="background1"/>
                <w:sz w:val="18"/>
                <w:szCs w:val="18"/>
                <w:lang w:val="en-GB"/>
              </w:rPr>
              <w:t>4</w:t>
            </w:r>
            <w:r w:rsidR="003877B9" w:rsidRPr="0047407B">
              <w:rPr>
                <w:rFonts w:ascii="Arial" w:hAnsi="Arial" w:cs="Arial"/>
                <w:b/>
                <w:bCs/>
                <w:color w:val="FFFFFF" w:themeColor="background1"/>
                <w:sz w:val="18"/>
                <w:szCs w:val="18"/>
              </w:rPr>
              <w:tab/>
              <w:t>Securities and assets pledged with the Registrar</w:t>
            </w:r>
          </w:p>
        </w:tc>
      </w:tr>
    </w:tbl>
    <w:p w14:paraId="1D658062" w14:textId="77777777" w:rsidR="00E836AC" w:rsidRPr="0047407B" w:rsidRDefault="00E836AC" w:rsidP="00E836AC">
      <w:pPr>
        <w:jc w:val="both"/>
        <w:rPr>
          <w:rFonts w:ascii="Arial" w:hAnsi="Arial" w:cs="Arial"/>
          <w:sz w:val="18"/>
          <w:szCs w:val="18"/>
        </w:rPr>
      </w:pPr>
    </w:p>
    <w:p w14:paraId="176E19DA" w14:textId="330CDCBF" w:rsidR="00E836AC" w:rsidRPr="0047407B" w:rsidRDefault="00E836AC" w:rsidP="00C46C59">
      <w:pPr>
        <w:jc w:val="thaiDistribute"/>
        <w:rPr>
          <w:rFonts w:ascii="Arial" w:hAnsi="Arial" w:cs="Arial"/>
          <w:color w:val="000000" w:themeColor="text1"/>
          <w:sz w:val="18"/>
          <w:szCs w:val="18"/>
          <w:lang w:val="en-GB"/>
        </w:rPr>
      </w:pPr>
      <w:r w:rsidRPr="0047407B">
        <w:rPr>
          <w:rFonts w:ascii="Arial" w:hAnsi="Arial" w:cs="Arial"/>
          <w:color w:val="000000" w:themeColor="text1"/>
          <w:sz w:val="18"/>
          <w:szCs w:val="18"/>
          <w:lang w:val="en-GB"/>
        </w:rPr>
        <w:t xml:space="preserve">As at </w:t>
      </w:r>
      <w:r w:rsidR="00226453" w:rsidRPr="0047407B">
        <w:rPr>
          <w:rFonts w:ascii="Arial" w:hAnsi="Arial" w:cs="Arial"/>
          <w:color w:val="000000" w:themeColor="text1"/>
          <w:sz w:val="18"/>
          <w:szCs w:val="18"/>
          <w:lang w:val="en-GB"/>
        </w:rPr>
        <w:t xml:space="preserve">30 </w:t>
      </w:r>
      <w:r w:rsidR="007B0C65" w:rsidRPr="0047407B">
        <w:rPr>
          <w:rFonts w:ascii="Arial" w:hAnsi="Arial" w:cs="Arial"/>
          <w:color w:val="000000" w:themeColor="text1"/>
          <w:sz w:val="18"/>
          <w:szCs w:val="18"/>
          <w:lang w:val="en-GB"/>
        </w:rPr>
        <w:t>September</w:t>
      </w:r>
      <w:r w:rsidR="00924AF9" w:rsidRPr="0047407B">
        <w:rPr>
          <w:rFonts w:ascii="Arial" w:hAnsi="Arial" w:cs="Arial"/>
          <w:color w:val="000000" w:themeColor="text1"/>
          <w:sz w:val="18"/>
          <w:szCs w:val="18"/>
          <w:lang w:val="en-GB"/>
        </w:rPr>
        <w:t xml:space="preserve"> </w:t>
      </w:r>
      <w:r w:rsidR="00682D93" w:rsidRPr="0047407B">
        <w:rPr>
          <w:rFonts w:ascii="Arial" w:hAnsi="Arial" w:cs="Arial"/>
          <w:color w:val="000000" w:themeColor="text1"/>
          <w:sz w:val="18"/>
          <w:szCs w:val="18"/>
          <w:lang w:val="en-GB"/>
        </w:rPr>
        <w:t>2024</w:t>
      </w:r>
      <w:r w:rsidRPr="0047407B">
        <w:rPr>
          <w:rFonts w:ascii="Arial" w:hAnsi="Arial" w:cs="Arial"/>
          <w:color w:val="000000" w:themeColor="text1"/>
          <w:sz w:val="18"/>
          <w:szCs w:val="18"/>
          <w:lang w:val="en-GB"/>
        </w:rPr>
        <w:t xml:space="preserve"> and </w:t>
      </w:r>
      <w:r w:rsidR="00E3625A" w:rsidRPr="0047407B">
        <w:rPr>
          <w:rFonts w:ascii="Arial" w:hAnsi="Arial" w:cs="Arial"/>
          <w:color w:val="000000" w:themeColor="text1"/>
          <w:sz w:val="18"/>
          <w:szCs w:val="18"/>
          <w:lang w:val="en-GB"/>
        </w:rPr>
        <w:t>31</w:t>
      </w:r>
      <w:r w:rsidR="00423C54" w:rsidRPr="0047407B">
        <w:rPr>
          <w:rFonts w:ascii="Arial" w:hAnsi="Arial" w:cs="Arial"/>
          <w:color w:val="000000" w:themeColor="text1"/>
          <w:sz w:val="18"/>
          <w:szCs w:val="18"/>
          <w:lang w:val="en-GB"/>
        </w:rPr>
        <w:t xml:space="preserve"> December </w:t>
      </w:r>
      <w:r w:rsidR="004232CE" w:rsidRPr="0047407B">
        <w:rPr>
          <w:rFonts w:ascii="Arial" w:hAnsi="Arial" w:cs="Arial"/>
          <w:color w:val="000000" w:themeColor="text1"/>
          <w:sz w:val="18"/>
          <w:szCs w:val="18"/>
          <w:lang w:val="en-GB"/>
        </w:rPr>
        <w:t>2023</w:t>
      </w:r>
      <w:r w:rsidRPr="0047407B">
        <w:rPr>
          <w:rFonts w:ascii="Arial" w:hAnsi="Arial" w:cs="Arial"/>
          <w:color w:val="000000" w:themeColor="text1"/>
          <w:sz w:val="18"/>
          <w:szCs w:val="18"/>
          <w:lang w:val="en-GB"/>
        </w:rPr>
        <w:t xml:space="preserve">, certain investments in securities of the Group were pledged and used for assets reserved with the Registrar (Note </w:t>
      </w:r>
      <w:r w:rsidR="00E3625A" w:rsidRPr="0047407B">
        <w:rPr>
          <w:rFonts w:ascii="Arial" w:hAnsi="Arial" w:cs="Arial"/>
          <w:color w:val="000000" w:themeColor="text1"/>
          <w:sz w:val="18"/>
          <w:szCs w:val="18"/>
          <w:lang w:val="en-GB"/>
        </w:rPr>
        <w:t>11</w:t>
      </w:r>
      <w:r w:rsidRPr="0047407B">
        <w:rPr>
          <w:rFonts w:ascii="Arial" w:hAnsi="Arial" w:cs="Arial"/>
          <w:color w:val="000000" w:themeColor="text1"/>
          <w:sz w:val="18"/>
          <w:szCs w:val="18"/>
          <w:lang w:val="en-GB"/>
        </w:rPr>
        <w:t xml:space="preserve">) in accordance with the Insurance Act and the Notification of the Office </w:t>
      </w:r>
      <w:r w:rsidRPr="0047407B">
        <w:rPr>
          <w:rFonts w:ascii="Arial" w:hAnsi="Arial" w:cs="Arial"/>
          <w:color w:val="000000" w:themeColor="text1"/>
          <w:spacing w:val="-2"/>
          <w:sz w:val="18"/>
          <w:szCs w:val="18"/>
          <w:lang w:val="en-GB"/>
        </w:rPr>
        <w:t>of Insurance Commission regarding “Rates, Rules and Procedures for pledge of unearned premium reserve of Non-Life</w:t>
      </w:r>
      <w:r w:rsidRPr="0047407B">
        <w:rPr>
          <w:rFonts w:ascii="Arial" w:hAnsi="Arial" w:cs="Arial"/>
          <w:color w:val="000000" w:themeColor="text1"/>
          <w:sz w:val="18"/>
          <w:szCs w:val="18"/>
          <w:lang w:val="en-GB"/>
        </w:rPr>
        <w:t xml:space="preserve"> Insurance Company B.E. </w:t>
      </w:r>
      <w:r w:rsidR="00E3625A" w:rsidRPr="0047407B">
        <w:rPr>
          <w:rFonts w:ascii="Arial" w:hAnsi="Arial" w:cs="Arial"/>
          <w:color w:val="000000" w:themeColor="text1"/>
          <w:sz w:val="18"/>
          <w:szCs w:val="18"/>
          <w:lang w:val="en-GB"/>
        </w:rPr>
        <w:t>2557</w:t>
      </w:r>
      <w:r w:rsidRPr="0047407B">
        <w:rPr>
          <w:rFonts w:ascii="Arial" w:hAnsi="Arial" w:cs="Arial"/>
          <w:color w:val="000000" w:themeColor="text1"/>
          <w:sz w:val="18"/>
          <w:szCs w:val="18"/>
          <w:lang w:val="en-GB"/>
        </w:rPr>
        <w:t>”, respectively as follows:</w:t>
      </w:r>
    </w:p>
    <w:p w14:paraId="75E27EFB" w14:textId="77777777" w:rsidR="00E836AC" w:rsidRPr="0047407B" w:rsidRDefault="00E836AC" w:rsidP="00E836AC">
      <w:pPr>
        <w:ind w:left="1080" w:hanging="533"/>
        <w:jc w:val="thaiDistribute"/>
        <w:rPr>
          <w:rFonts w:ascii="Arial" w:hAnsi="Arial" w:cs="Arial"/>
          <w:color w:val="000000" w:themeColor="text1"/>
          <w:sz w:val="18"/>
          <w:szCs w:val="18"/>
          <w:lang w:val="en-GB"/>
        </w:rPr>
      </w:pPr>
    </w:p>
    <w:p w14:paraId="48E3D07C" w14:textId="569517BB" w:rsidR="00E836AC" w:rsidRPr="0047407B" w:rsidRDefault="00E3625A" w:rsidP="00453207">
      <w:pPr>
        <w:pStyle w:val="ListParagraph"/>
        <w:autoSpaceDE/>
        <w:autoSpaceDN/>
        <w:ind w:left="540" w:hanging="540"/>
        <w:jc w:val="thaiDistribute"/>
        <w:rPr>
          <w:rFonts w:ascii="Arial" w:eastAsia="Arial" w:hAnsi="Arial" w:cs="Arial"/>
          <w:color w:val="000000" w:themeColor="text1"/>
          <w:sz w:val="18"/>
          <w:szCs w:val="18"/>
          <w:lang w:val="en-GB" w:bidi="ar-SA"/>
        </w:rPr>
      </w:pPr>
      <w:r w:rsidRPr="0047407B">
        <w:rPr>
          <w:rFonts w:ascii="Arial" w:eastAsia="Arial" w:hAnsi="Arial" w:cs="Arial"/>
          <w:color w:val="000000" w:themeColor="text1"/>
          <w:sz w:val="18"/>
          <w:szCs w:val="18"/>
          <w:lang w:val="en-GB" w:bidi="ar-SA"/>
        </w:rPr>
        <w:t>2</w:t>
      </w:r>
      <w:r w:rsidR="005E4D9D" w:rsidRPr="0047407B">
        <w:rPr>
          <w:rFonts w:ascii="Arial" w:eastAsia="Arial" w:hAnsi="Arial" w:cs="Arial"/>
          <w:color w:val="000000" w:themeColor="text1"/>
          <w:sz w:val="18"/>
          <w:szCs w:val="18"/>
          <w:lang w:val="en-GB" w:bidi="ar-SA"/>
        </w:rPr>
        <w:t>4</w:t>
      </w:r>
      <w:r w:rsidR="00E836AC" w:rsidRPr="0047407B">
        <w:rPr>
          <w:rFonts w:ascii="Arial" w:eastAsia="Arial" w:hAnsi="Arial" w:cs="Arial"/>
          <w:color w:val="000000" w:themeColor="text1"/>
          <w:sz w:val="18"/>
          <w:szCs w:val="18"/>
          <w:lang w:val="en-GB" w:bidi="ar-SA"/>
        </w:rPr>
        <w:t>.</w:t>
      </w:r>
      <w:r w:rsidRPr="0047407B">
        <w:rPr>
          <w:rFonts w:ascii="Arial" w:eastAsia="Arial" w:hAnsi="Arial" w:cs="Arial"/>
          <w:color w:val="000000" w:themeColor="text1"/>
          <w:sz w:val="18"/>
          <w:szCs w:val="18"/>
          <w:lang w:val="en-GB" w:bidi="ar-SA"/>
        </w:rPr>
        <w:t>1</w:t>
      </w:r>
      <w:r w:rsidR="00E836AC" w:rsidRPr="0047407B">
        <w:rPr>
          <w:rFonts w:ascii="Arial" w:eastAsia="Arial" w:hAnsi="Arial" w:cs="Arial"/>
          <w:color w:val="000000" w:themeColor="text1"/>
          <w:sz w:val="18"/>
          <w:szCs w:val="18"/>
          <w:lang w:val="en-GB" w:bidi="ar-SA"/>
        </w:rPr>
        <w:tab/>
        <w:t xml:space="preserve">The </w:t>
      </w:r>
      <w:r w:rsidR="00926DE2" w:rsidRPr="0047407B">
        <w:rPr>
          <w:rFonts w:ascii="Arial" w:eastAsia="Arial" w:hAnsi="Arial" w:cs="Arial"/>
          <w:color w:val="000000" w:themeColor="text1"/>
          <w:sz w:val="18"/>
          <w:szCs w:val="18"/>
          <w:lang w:val="en-GB" w:bidi="ar-SA"/>
        </w:rPr>
        <w:t xml:space="preserve">investments in debt securities which the Group placed for policy reserve with the Registrar in accordance with announcement of the Office of Insurance Commission regarding "Rates, Rules and Procedures for pledge of unearned premium reserve of Non-Life Insurance Company B.E. </w:t>
      </w:r>
      <w:r w:rsidRPr="0047407B">
        <w:rPr>
          <w:rFonts w:ascii="Arial" w:eastAsia="Arial" w:hAnsi="Arial" w:cs="Arial"/>
          <w:color w:val="000000" w:themeColor="text1"/>
          <w:sz w:val="18"/>
          <w:szCs w:val="18"/>
          <w:lang w:val="en-GB" w:bidi="ar-SA"/>
        </w:rPr>
        <w:t>2557</w:t>
      </w:r>
      <w:r w:rsidR="00926DE2" w:rsidRPr="0047407B">
        <w:rPr>
          <w:rFonts w:ascii="Arial" w:eastAsia="Arial" w:hAnsi="Arial" w:cs="Arial"/>
          <w:color w:val="000000" w:themeColor="text1"/>
          <w:sz w:val="18"/>
          <w:szCs w:val="18"/>
          <w:lang w:val="en-GB" w:bidi="ar-SA"/>
        </w:rPr>
        <w:t xml:space="preserve">" </w:t>
      </w:r>
      <w:r w:rsidR="00E836AC" w:rsidRPr="0047407B">
        <w:rPr>
          <w:rFonts w:ascii="Arial" w:eastAsia="Arial" w:hAnsi="Arial" w:cs="Arial"/>
          <w:color w:val="000000" w:themeColor="text1"/>
          <w:sz w:val="18"/>
          <w:szCs w:val="18"/>
          <w:lang w:val="en-GB" w:bidi="ar-SA"/>
        </w:rPr>
        <w:t>were as follows:</w:t>
      </w:r>
    </w:p>
    <w:p w14:paraId="3793549D" w14:textId="2A21CC86" w:rsidR="00D77239" w:rsidRPr="0047407B" w:rsidRDefault="00D77239" w:rsidP="00512F4F">
      <w:pPr>
        <w:ind w:left="1080" w:hanging="533"/>
        <w:jc w:val="thaiDistribute"/>
        <w:rPr>
          <w:rFonts w:ascii="Arial" w:hAnsi="Arial" w:cs="Arial"/>
          <w:color w:val="000000" w:themeColor="text1"/>
          <w:sz w:val="18"/>
          <w:szCs w:val="18"/>
          <w:lang w:val="en-GB"/>
        </w:rPr>
      </w:pPr>
    </w:p>
    <w:tbl>
      <w:tblPr>
        <w:tblStyle w:val="TableGrid"/>
        <w:tblW w:w="49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7"/>
        <w:gridCol w:w="1592"/>
        <w:gridCol w:w="1594"/>
        <w:gridCol w:w="1592"/>
        <w:gridCol w:w="1592"/>
      </w:tblGrid>
      <w:tr w:rsidR="00D77239" w:rsidRPr="0047407B" w14:paraId="453958E9" w14:textId="77777777" w:rsidTr="005231F1">
        <w:tc>
          <w:tcPr>
            <w:tcW w:w="1671" w:type="pct"/>
          </w:tcPr>
          <w:p w14:paraId="58938F81" w14:textId="77777777" w:rsidR="00D77239" w:rsidRPr="0047407B" w:rsidRDefault="00D77239" w:rsidP="00430905">
            <w:pPr>
              <w:pStyle w:val="BlockQuotation"/>
              <w:spacing w:before="0"/>
              <w:ind w:right="0"/>
              <w:rPr>
                <w:rFonts w:ascii="Arial" w:hAnsi="Arial" w:cs="Arial"/>
                <w:b/>
                <w:bCs/>
                <w:color w:val="000000" w:themeColor="text1"/>
                <w:sz w:val="18"/>
                <w:szCs w:val="18"/>
                <w:lang w:val="en-US"/>
              </w:rPr>
            </w:pPr>
          </w:p>
        </w:tc>
        <w:tc>
          <w:tcPr>
            <w:tcW w:w="3329" w:type="pct"/>
            <w:gridSpan w:val="4"/>
            <w:tcBorders>
              <w:top w:val="single" w:sz="4" w:space="0" w:color="auto"/>
              <w:bottom w:val="single" w:sz="4" w:space="0" w:color="auto"/>
            </w:tcBorders>
          </w:tcPr>
          <w:p w14:paraId="374E2414" w14:textId="77777777" w:rsidR="00D77239" w:rsidRPr="0047407B" w:rsidRDefault="00D77239" w:rsidP="00A92EC6">
            <w:pPr>
              <w:ind w:right="-72"/>
              <w:jc w:val="center"/>
              <w:rPr>
                <w:rFonts w:ascii="Arial" w:hAnsi="Arial" w:cs="Arial"/>
                <w:b/>
                <w:bCs/>
                <w:color w:val="000000" w:themeColor="text1"/>
                <w:spacing w:val="-4"/>
                <w:sz w:val="18"/>
                <w:szCs w:val="18"/>
                <w:lang w:val="en-GB" w:bidi="th-TH"/>
              </w:rPr>
            </w:pPr>
            <w:r w:rsidRPr="0047407B">
              <w:rPr>
                <w:rFonts w:ascii="Arial" w:hAnsi="Arial" w:cs="Arial"/>
                <w:b/>
                <w:bCs/>
                <w:color w:val="000000" w:themeColor="text1"/>
                <w:spacing w:val="-4"/>
                <w:sz w:val="18"/>
                <w:szCs w:val="18"/>
                <w:lang w:val="en-GB" w:bidi="th-TH"/>
              </w:rPr>
              <w:t>Consolidated</w:t>
            </w:r>
          </w:p>
          <w:p w14:paraId="30298E00" w14:textId="18FE6E9B" w:rsidR="00D77239" w:rsidRPr="0047407B" w:rsidRDefault="00D77239" w:rsidP="00D77239">
            <w:pPr>
              <w:pStyle w:val="BlockQuotation"/>
              <w:tabs>
                <w:tab w:val="left" w:pos="1277"/>
              </w:tabs>
              <w:spacing w:before="0"/>
              <w:ind w:left="0" w:right="-110"/>
              <w:jc w:val="center"/>
              <w:rPr>
                <w:rFonts w:ascii="Arial" w:hAnsi="Arial" w:cs="Arial"/>
                <w:b/>
                <w:bCs/>
                <w:color w:val="000000" w:themeColor="text1"/>
                <w:sz w:val="18"/>
                <w:szCs w:val="18"/>
                <w:lang w:val="en-US"/>
              </w:rPr>
            </w:pPr>
            <w:r w:rsidRPr="0047407B">
              <w:rPr>
                <w:rFonts w:ascii="Arial" w:hAnsi="Arial" w:cs="Arial"/>
                <w:b/>
                <w:bCs/>
                <w:color w:val="000000" w:themeColor="text1"/>
                <w:spacing w:val="-4"/>
                <w:sz w:val="18"/>
                <w:szCs w:val="18"/>
                <w:lang w:val="en-GB"/>
              </w:rPr>
              <w:t>financial information</w:t>
            </w:r>
          </w:p>
        </w:tc>
      </w:tr>
      <w:tr w:rsidR="00D77239" w:rsidRPr="0047407B" w14:paraId="45BFC8C2" w14:textId="77777777" w:rsidTr="000E5A32">
        <w:tc>
          <w:tcPr>
            <w:tcW w:w="1671" w:type="pct"/>
          </w:tcPr>
          <w:p w14:paraId="4414C45A" w14:textId="77777777" w:rsidR="00D77239" w:rsidRPr="0047407B" w:rsidRDefault="00D77239" w:rsidP="00430905">
            <w:pPr>
              <w:pStyle w:val="BlockQuotation"/>
              <w:spacing w:before="0"/>
              <w:ind w:right="0"/>
              <w:rPr>
                <w:rFonts w:ascii="Arial" w:hAnsi="Arial" w:cs="Arial"/>
                <w:b/>
                <w:bCs/>
                <w:color w:val="000000" w:themeColor="text1"/>
                <w:sz w:val="18"/>
                <w:szCs w:val="18"/>
                <w:lang w:val="en-US"/>
              </w:rPr>
            </w:pPr>
          </w:p>
        </w:tc>
        <w:tc>
          <w:tcPr>
            <w:tcW w:w="1665" w:type="pct"/>
            <w:gridSpan w:val="2"/>
            <w:vMerge w:val="restart"/>
            <w:tcBorders>
              <w:top w:val="single" w:sz="4" w:space="0" w:color="auto"/>
            </w:tcBorders>
          </w:tcPr>
          <w:p w14:paraId="6BBD8523" w14:textId="77777777" w:rsidR="00D77239" w:rsidRPr="0047407B" w:rsidRDefault="00D77239" w:rsidP="00A92EC6">
            <w:pPr>
              <w:pStyle w:val="BlockQuotation"/>
              <w:tabs>
                <w:tab w:val="left" w:pos="1163"/>
              </w:tabs>
              <w:spacing w:before="0"/>
              <w:ind w:left="0" w:right="-41"/>
              <w:jc w:val="center"/>
              <w:rPr>
                <w:rFonts w:ascii="Arial" w:hAnsi="Arial" w:cs="Arial"/>
                <w:b/>
                <w:bCs/>
                <w:color w:val="000000" w:themeColor="text1"/>
                <w:spacing w:val="-2"/>
                <w:sz w:val="18"/>
                <w:szCs w:val="18"/>
                <w:lang w:val="en-GB"/>
              </w:rPr>
            </w:pPr>
            <w:r w:rsidRPr="0047407B">
              <w:rPr>
                <w:rFonts w:ascii="Arial" w:hAnsi="Arial" w:cs="Arial"/>
                <w:b/>
                <w:bCs/>
                <w:color w:val="000000" w:themeColor="text1"/>
                <w:spacing w:val="-2"/>
                <w:sz w:val="18"/>
                <w:szCs w:val="18"/>
                <w:lang w:val="en-GB"/>
              </w:rPr>
              <w:t>(Unaudited)</w:t>
            </w:r>
          </w:p>
          <w:p w14:paraId="60A984C0" w14:textId="54C7401A" w:rsidR="00D77239" w:rsidRPr="0047407B" w:rsidRDefault="00453207" w:rsidP="00A92EC6">
            <w:pPr>
              <w:pStyle w:val="BlockQuotation"/>
              <w:tabs>
                <w:tab w:val="left" w:pos="1163"/>
              </w:tabs>
              <w:spacing w:before="0"/>
              <w:ind w:left="0" w:right="-41"/>
              <w:jc w:val="center"/>
              <w:rPr>
                <w:rFonts w:ascii="Arial" w:hAnsi="Arial" w:cs="Arial"/>
                <w:b/>
                <w:bCs/>
                <w:color w:val="000000" w:themeColor="text1"/>
                <w:spacing w:val="-2"/>
                <w:sz w:val="18"/>
                <w:szCs w:val="18"/>
                <w:cs/>
                <w:lang w:val="en-GB"/>
              </w:rPr>
            </w:pPr>
            <w:r w:rsidRPr="0047407B">
              <w:rPr>
                <w:rFonts w:ascii="Arial" w:hAnsi="Arial" w:cs="Arial"/>
                <w:b/>
                <w:bCs/>
                <w:color w:val="000000" w:themeColor="text1"/>
                <w:spacing w:val="-2"/>
                <w:sz w:val="18"/>
                <w:szCs w:val="18"/>
                <w:lang w:val="en-GB"/>
              </w:rPr>
              <w:t xml:space="preserve">30 </w:t>
            </w:r>
            <w:r w:rsidR="007B0C65" w:rsidRPr="0047407B">
              <w:rPr>
                <w:rFonts w:ascii="Arial" w:hAnsi="Arial" w:cs="Arial"/>
                <w:b/>
                <w:bCs/>
                <w:color w:val="000000" w:themeColor="text1"/>
                <w:spacing w:val="-2"/>
                <w:sz w:val="18"/>
                <w:szCs w:val="18"/>
                <w:lang w:val="en-GB"/>
              </w:rPr>
              <w:t>September</w:t>
            </w:r>
            <w:r w:rsidR="00D77239" w:rsidRPr="0047407B">
              <w:rPr>
                <w:rFonts w:ascii="Arial" w:hAnsi="Arial" w:cs="Arial"/>
                <w:b/>
                <w:bCs/>
                <w:color w:val="000000" w:themeColor="text1"/>
                <w:spacing w:val="-2"/>
                <w:sz w:val="18"/>
                <w:szCs w:val="18"/>
                <w:lang w:val="en-GB"/>
              </w:rPr>
              <w:t xml:space="preserve"> </w:t>
            </w:r>
            <w:r w:rsidR="00682D93" w:rsidRPr="0047407B">
              <w:rPr>
                <w:rFonts w:ascii="Arial" w:hAnsi="Arial" w:cs="Arial"/>
                <w:b/>
                <w:bCs/>
                <w:color w:val="000000" w:themeColor="text1"/>
                <w:spacing w:val="-2"/>
                <w:sz w:val="18"/>
                <w:szCs w:val="18"/>
                <w:lang w:val="en-GB"/>
              </w:rPr>
              <w:t>2024</w:t>
            </w:r>
          </w:p>
        </w:tc>
        <w:tc>
          <w:tcPr>
            <w:tcW w:w="1664" w:type="pct"/>
            <w:gridSpan w:val="2"/>
            <w:vMerge w:val="restart"/>
            <w:tcBorders>
              <w:top w:val="single" w:sz="4" w:space="0" w:color="auto"/>
            </w:tcBorders>
          </w:tcPr>
          <w:p w14:paraId="5B9E9E3B" w14:textId="77777777" w:rsidR="00D77239" w:rsidRPr="0047407B" w:rsidRDefault="00D77239" w:rsidP="00D77239">
            <w:pPr>
              <w:pStyle w:val="BlockQuotation"/>
              <w:tabs>
                <w:tab w:val="left" w:pos="1163"/>
              </w:tabs>
              <w:spacing w:before="0"/>
              <w:ind w:left="0" w:right="-41"/>
              <w:jc w:val="center"/>
              <w:rPr>
                <w:rFonts w:ascii="Arial" w:hAnsi="Arial" w:cs="Arial"/>
                <w:b/>
                <w:bCs/>
                <w:color w:val="000000" w:themeColor="text1"/>
                <w:spacing w:val="-2"/>
                <w:sz w:val="18"/>
                <w:szCs w:val="18"/>
              </w:rPr>
            </w:pPr>
            <w:r w:rsidRPr="0047407B">
              <w:rPr>
                <w:rFonts w:ascii="Arial" w:hAnsi="Arial" w:cs="Arial"/>
                <w:b/>
                <w:bCs/>
                <w:color w:val="000000" w:themeColor="text1"/>
                <w:spacing w:val="-2"/>
                <w:sz w:val="18"/>
                <w:szCs w:val="18"/>
              </w:rPr>
              <w:t>(Audited)</w:t>
            </w:r>
          </w:p>
          <w:p w14:paraId="3296296B" w14:textId="4DC2A3A4" w:rsidR="00D77239" w:rsidRPr="0047407B" w:rsidRDefault="00E3625A" w:rsidP="00D77239">
            <w:pPr>
              <w:pStyle w:val="BlockQuotation"/>
              <w:tabs>
                <w:tab w:val="left" w:pos="1163"/>
              </w:tabs>
              <w:spacing w:before="0"/>
              <w:ind w:left="0" w:right="-41"/>
              <w:jc w:val="center"/>
              <w:rPr>
                <w:rFonts w:ascii="Arial" w:hAnsi="Arial" w:cs="Arial"/>
                <w:b/>
                <w:bCs/>
                <w:color w:val="000000" w:themeColor="text1"/>
                <w:spacing w:val="-2"/>
                <w:sz w:val="18"/>
                <w:szCs w:val="18"/>
                <w:cs/>
              </w:rPr>
            </w:pPr>
            <w:r w:rsidRPr="0047407B">
              <w:rPr>
                <w:rFonts w:ascii="Arial" w:hAnsi="Arial" w:cs="Arial"/>
                <w:b/>
                <w:bCs/>
                <w:color w:val="000000" w:themeColor="text1"/>
                <w:spacing w:val="-2"/>
                <w:sz w:val="18"/>
                <w:szCs w:val="18"/>
                <w:lang w:val="en-GB"/>
              </w:rPr>
              <w:t>31</w:t>
            </w:r>
            <w:r w:rsidR="00D77239" w:rsidRPr="0047407B">
              <w:rPr>
                <w:rFonts w:ascii="Arial" w:hAnsi="Arial" w:cs="Arial"/>
                <w:b/>
                <w:bCs/>
                <w:color w:val="000000" w:themeColor="text1"/>
                <w:spacing w:val="-2"/>
                <w:sz w:val="18"/>
                <w:szCs w:val="18"/>
              </w:rPr>
              <w:t xml:space="preserve"> December</w:t>
            </w:r>
            <w:r w:rsidR="00D77239" w:rsidRPr="0047407B">
              <w:rPr>
                <w:rFonts w:ascii="Arial" w:hAnsi="Arial" w:cs="Arial"/>
                <w:b/>
                <w:bCs/>
                <w:color w:val="000000" w:themeColor="text1"/>
                <w:spacing w:val="-2"/>
                <w:sz w:val="18"/>
                <w:szCs w:val="18"/>
                <w:cs/>
              </w:rPr>
              <w:t xml:space="preserve"> </w:t>
            </w:r>
            <w:r w:rsidR="004232CE" w:rsidRPr="0047407B">
              <w:rPr>
                <w:rFonts w:ascii="Arial" w:hAnsi="Arial" w:cs="Arial"/>
                <w:b/>
                <w:bCs/>
                <w:color w:val="000000" w:themeColor="text1"/>
                <w:spacing w:val="-2"/>
                <w:sz w:val="18"/>
                <w:szCs w:val="18"/>
                <w:lang w:val="en-GB"/>
              </w:rPr>
              <w:t>2023</w:t>
            </w:r>
          </w:p>
        </w:tc>
      </w:tr>
      <w:tr w:rsidR="00D77239" w:rsidRPr="0047407B" w14:paraId="79CC5B72" w14:textId="77777777" w:rsidTr="000E5A32">
        <w:tc>
          <w:tcPr>
            <w:tcW w:w="1671" w:type="pct"/>
          </w:tcPr>
          <w:p w14:paraId="6985A0FA" w14:textId="77777777" w:rsidR="00D77239" w:rsidRPr="0047407B" w:rsidRDefault="00D77239" w:rsidP="00430905">
            <w:pPr>
              <w:pStyle w:val="BlockQuotation"/>
              <w:spacing w:before="0"/>
              <w:ind w:right="0"/>
              <w:rPr>
                <w:rFonts w:ascii="Arial" w:hAnsi="Arial" w:cs="Arial"/>
                <w:b/>
                <w:bCs/>
                <w:color w:val="000000" w:themeColor="text1"/>
                <w:sz w:val="18"/>
                <w:szCs w:val="18"/>
                <w:lang w:val="en-US"/>
              </w:rPr>
            </w:pPr>
          </w:p>
        </w:tc>
        <w:tc>
          <w:tcPr>
            <w:tcW w:w="1665" w:type="pct"/>
            <w:gridSpan w:val="2"/>
            <w:vMerge/>
            <w:tcBorders>
              <w:bottom w:val="single" w:sz="4" w:space="0" w:color="auto"/>
            </w:tcBorders>
            <w:vAlign w:val="bottom"/>
          </w:tcPr>
          <w:p w14:paraId="467D833E" w14:textId="77777777" w:rsidR="00D77239" w:rsidRPr="0047407B" w:rsidRDefault="00D77239" w:rsidP="00A92EC6">
            <w:pPr>
              <w:pStyle w:val="BlockQuotation"/>
              <w:tabs>
                <w:tab w:val="left" w:pos="1163"/>
              </w:tabs>
              <w:spacing w:before="0"/>
              <w:ind w:left="0" w:right="-41"/>
              <w:jc w:val="right"/>
              <w:rPr>
                <w:rFonts w:ascii="Arial" w:hAnsi="Arial" w:cs="Arial"/>
                <w:b/>
                <w:bCs/>
                <w:color w:val="000000" w:themeColor="text1"/>
                <w:spacing w:val="-2"/>
                <w:sz w:val="18"/>
                <w:szCs w:val="18"/>
              </w:rPr>
            </w:pPr>
          </w:p>
        </w:tc>
        <w:tc>
          <w:tcPr>
            <w:tcW w:w="1664" w:type="pct"/>
            <w:gridSpan w:val="2"/>
            <w:vMerge/>
            <w:tcBorders>
              <w:bottom w:val="single" w:sz="4" w:space="0" w:color="auto"/>
            </w:tcBorders>
          </w:tcPr>
          <w:p w14:paraId="5820B4FE" w14:textId="77777777" w:rsidR="00D77239" w:rsidRPr="0047407B"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p>
        </w:tc>
      </w:tr>
      <w:tr w:rsidR="00D77239" w:rsidRPr="0047407B" w14:paraId="20CD0F07" w14:textId="77777777" w:rsidTr="000E5A32">
        <w:tc>
          <w:tcPr>
            <w:tcW w:w="1671" w:type="pct"/>
          </w:tcPr>
          <w:p w14:paraId="2FDD2930" w14:textId="77777777" w:rsidR="00D77239" w:rsidRPr="0047407B" w:rsidRDefault="00D77239" w:rsidP="00430905">
            <w:pPr>
              <w:pStyle w:val="BlockQuotation"/>
              <w:spacing w:before="0"/>
              <w:ind w:right="0"/>
              <w:rPr>
                <w:rFonts w:ascii="Arial" w:hAnsi="Arial" w:cs="Arial"/>
                <w:b/>
                <w:bCs/>
                <w:color w:val="000000" w:themeColor="text1"/>
                <w:sz w:val="18"/>
                <w:szCs w:val="18"/>
                <w:lang w:val="en-US"/>
              </w:rPr>
            </w:pPr>
          </w:p>
        </w:tc>
        <w:tc>
          <w:tcPr>
            <w:tcW w:w="832" w:type="pct"/>
            <w:tcBorders>
              <w:top w:val="single" w:sz="4" w:space="0" w:color="auto"/>
            </w:tcBorders>
            <w:vAlign w:val="bottom"/>
          </w:tcPr>
          <w:p w14:paraId="5281EB2E" w14:textId="77777777" w:rsidR="00D77239" w:rsidRPr="0047407B"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47407B">
              <w:rPr>
                <w:rFonts w:ascii="Arial" w:hAnsi="Arial" w:cs="Arial"/>
                <w:b/>
                <w:bCs/>
                <w:color w:val="000000" w:themeColor="text1"/>
                <w:sz w:val="18"/>
                <w:szCs w:val="18"/>
                <w:cs/>
              </w:rPr>
              <w:t xml:space="preserve">Book value </w:t>
            </w:r>
          </w:p>
          <w:p w14:paraId="5D282E42" w14:textId="77777777" w:rsidR="00D77239" w:rsidRPr="0047407B"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47407B">
              <w:rPr>
                <w:rFonts w:ascii="Arial" w:hAnsi="Arial" w:cs="Arial"/>
                <w:b/>
                <w:bCs/>
                <w:color w:val="000000" w:themeColor="text1"/>
                <w:sz w:val="18"/>
                <w:szCs w:val="18"/>
              </w:rPr>
              <w:t xml:space="preserve">Thousand </w:t>
            </w:r>
          </w:p>
        </w:tc>
        <w:tc>
          <w:tcPr>
            <w:tcW w:w="833" w:type="pct"/>
            <w:tcBorders>
              <w:top w:val="single" w:sz="4" w:space="0" w:color="auto"/>
            </w:tcBorders>
          </w:tcPr>
          <w:p w14:paraId="69837F0D" w14:textId="77777777" w:rsidR="00D77239" w:rsidRPr="0047407B"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47407B">
              <w:rPr>
                <w:rFonts w:ascii="Arial" w:hAnsi="Arial" w:cs="Arial"/>
                <w:b/>
                <w:bCs/>
                <w:color w:val="000000" w:themeColor="text1"/>
                <w:sz w:val="18"/>
                <w:szCs w:val="18"/>
                <w:cs/>
              </w:rPr>
              <w:t>Face value</w:t>
            </w:r>
          </w:p>
          <w:p w14:paraId="74AE1732" w14:textId="77777777" w:rsidR="00D77239" w:rsidRPr="0047407B"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47407B">
              <w:rPr>
                <w:rFonts w:ascii="Arial" w:hAnsi="Arial" w:cs="Arial"/>
                <w:b/>
                <w:bCs/>
                <w:color w:val="000000" w:themeColor="text1"/>
                <w:sz w:val="18"/>
                <w:szCs w:val="18"/>
                <w:cs/>
              </w:rPr>
              <w:t>Thousand</w:t>
            </w:r>
          </w:p>
        </w:tc>
        <w:tc>
          <w:tcPr>
            <w:tcW w:w="832" w:type="pct"/>
            <w:tcBorders>
              <w:top w:val="single" w:sz="4" w:space="0" w:color="auto"/>
            </w:tcBorders>
            <w:vAlign w:val="bottom"/>
          </w:tcPr>
          <w:p w14:paraId="55BCD492" w14:textId="77777777" w:rsidR="00D77239" w:rsidRPr="0047407B"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47407B">
              <w:rPr>
                <w:rFonts w:ascii="Arial" w:hAnsi="Arial" w:cs="Arial"/>
                <w:b/>
                <w:bCs/>
                <w:color w:val="000000" w:themeColor="text1"/>
                <w:sz w:val="18"/>
                <w:szCs w:val="18"/>
                <w:cs/>
              </w:rPr>
              <w:t xml:space="preserve">Book value </w:t>
            </w:r>
          </w:p>
          <w:p w14:paraId="4833C52C" w14:textId="77777777" w:rsidR="00D77239" w:rsidRPr="0047407B"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47407B">
              <w:rPr>
                <w:rFonts w:ascii="Arial" w:hAnsi="Arial" w:cs="Arial"/>
                <w:b/>
                <w:bCs/>
                <w:color w:val="000000" w:themeColor="text1"/>
                <w:sz w:val="18"/>
                <w:szCs w:val="18"/>
              </w:rPr>
              <w:t xml:space="preserve">Thousand </w:t>
            </w:r>
          </w:p>
        </w:tc>
        <w:tc>
          <w:tcPr>
            <w:tcW w:w="832" w:type="pct"/>
            <w:tcBorders>
              <w:top w:val="single" w:sz="4" w:space="0" w:color="auto"/>
            </w:tcBorders>
          </w:tcPr>
          <w:p w14:paraId="0520048D" w14:textId="77777777" w:rsidR="00D77239" w:rsidRPr="0047407B"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47407B">
              <w:rPr>
                <w:rFonts w:ascii="Arial" w:hAnsi="Arial" w:cs="Arial"/>
                <w:b/>
                <w:bCs/>
                <w:color w:val="000000" w:themeColor="text1"/>
                <w:sz w:val="18"/>
                <w:szCs w:val="18"/>
                <w:cs/>
              </w:rPr>
              <w:t>Face value</w:t>
            </w:r>
          </w:p>
          <w:p w14:paraId="385B475A" w14:textId="77777777" w:rsidR="00D77239" w:rsidRPr="0047407B"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47407B">
              <w:rPr>
                <w:rFonts w:ascii="Arial" w:hAnsi="Arial" w:cs="Arial"/>
                <w:b/>
                <w:bCs/>
                <w:color w:val="000000" w:themeColor="text1"/>
                <w:sz w:val="18"/>
                <w:szCs w:val="18"/>
                <w:cs/>
              </w:rPr>
              <w:t>Thousand</w:t>
            </w:r>
          </w:p>
        </w:tc>
      </w:tr>
      <w:tr w:rsidR="00D77239" w:rsidRPr="0047407B" w14:paraId="68DAD8E0" w14:textId="77777777" w:rsidTr="000E5A32">
        <w:tc>
          <w:tcPr>
            <w:tcW w:w="1671" w:type="pct"/>
          </w:tcPr>
          <w:p w14:paraId="75C65662" w14:textId="77777777" w:rsidR="00D77239" w:rsidRPr="0047407B" w:rsidRDefault="00D77239" w:rsidP="00430905">
            <w:pPr>
              <w:pStyle w:val="BlockQuotation"/>
              <w:spacing w:before="0"/>
              <w:ind w:right="0"/>
              <w:rPr>
                <w:rFonts w:ascii="Arial" w:hAnsi="Arial" w:cs="Arial"/>
                <w:b/>
                <w:bCs/>
                <w:color w:val="000000" w:themeColor="text1"/>
                <w:sz w:val="18"/>
                <w:szCs w:val="18"/>
                <w:lang w:val="en-US"/>
              </w:rPr>
            </w:pPr>
          </w:p>
        </w:tc>
        <w:tc>
          <w:tcPr>
            <w:tcW w:w="832" w:type="pct"/>
            <w:tcBorders>
              <w:bottom w:val="single" w:sz="4" w:space="0" w:color="auto"/>
            </w:tcBorders>
            <w:vAlign w:val="bottom"/>
          </w:tcPr>
          <w:p w14:paraId="54ECDB72" w14:textId="77777777" w:rsidR="00D77239" w:rsidRPr="0047407B"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47407B">
              <w:rPr>
                <w:rFonts w:ascii="Arial" w:hAnsi="Arial" w:cs="Arial"/>
                <w:b/>
                <w:bCs/>
                <w:color w:val="000000" w:themeColor="text1"/>
                <w:sz w:val="18"/>
                <w:szCs w:val="18"/>
              </w:rPr>
              <w:t>Baht</w:t>
            </w:r>
          </w:p>
        </w:tc>
        <w:tc>
          <w:tcPr>
            <w:tcW w:w="833" w:type="pct"/>
            <w:tcBorders>
              <w:bottom w:val="single" w:sz="4" w:space="0" w:color="auto"/>
            </w:tcBorders>
          </w:tcPr>
          <w:p w14:paraId="1DAB8958" w14:textId="77777777" w:rsidR="00D77239" w:rsidRPr="0047407B"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47407B">
              <w:rPr>
                <w:rFonts w:ascii="Arial" w:hAnsi="Arial" w:cs="Arial"/>
                <w:b/>
                <w:bCs/>
                <w:color w:val="000000" w:themeColor="text1"/>
                <w:sz w:val="18"/>
                <w:szCs w:val="18"/>
                <w:cs/>
              </w:rPr>
              <w:t>Baht</w:t>
            </w:r>
          </w:p>
        </w:tc>
        <w:tc>
          <w:tcPr>
            <w:tcW w:w="832" w:type="pct"/>
            <w:tcBorders>
              <w:bottom w:val="single" w:sz="4" w:space="0" w:color="auto"/>
            </w:tcBorders>
            <w:vAlign w:val="bottom"/>
          </w:tcPr>
          <w:p w14:paraId="58C0C225" w14:textId="77777777" w:rsidR="00D77239" w:rsidRPr="0047407B"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47407B">
              <w:rPr>
                <w:rFonts w:ascii="Arial" w:hAnsi="Arial" w:cs="Arial"/>
                <w:b/>
                <w:bCs/>
                <w:color w:val="000000" w:themeColor="text1"/>
                <w:sz w:val="18"/>
                <w:szCs w:val="18"/>
              </w:rPr>
              <w:t>Baht</w:t>
            </w:r>
          </w:p>
        </w:tc>
        <w:tc>
          <w:tcPr>
            <w:tcW w:w="832" w:type="pct"/>
            <w:tcBorders>
              <w:bottom w:val="single" w:sz="4" w:space="0" w:color="auto"/>
            </w:tcBorders>
          </w:tcPr>
          <w:p w14:paraId="75E4E2B9" w14:textId="77777777" w:rsidR="00D77239" w:rsidRPr="0047407B"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47407B">
              <w:rPr>
                <w:rFonts w:ascii="Arial" w:hAnsi="Arial" w:cs="Arial"/>
                <w:b/>
                <w:bCs/>
                <w:color w:val="000000" w:themeColor="text1"/>
                <w:sz w:val="18"/>
                <w:szCs w:val="18"/>
                <w:cs/>
              </w:rPr>
              <w:t>Baht</w:t>
            </w:r>
          </w:p>
        </w:tc>
      </w:tr>
      <w:tr w:rsidR="00335873" w:rsidRPr="0047407B" w14:paraId="59ABF57F" w14:textId="77777777" w:rsidTr="000E5A32">
        <w:tc>
          <w:tcPr>
            <w:tcW w:w="1671" w:type="pct"/>
            <w:vAlign w:val="center"/>
          </w:tcPr>
          <w:p w14:paraId="72244155" w14:textId="54CCA60C" w:rsidR="00335873" w:rsidRPr="0047407B" w:rsidRDefault="00335873" w:rsidP="00335873">
            <w:pPr>
              <w:tabs>
                <w:tab w:val="left" w:pos="1276"/>
              </w:tabs>
              <w:ind w:left="540"/>
              <w:rPr>
                <w:rFonts w:ascii="Arial" w:hAnsi="Arial" w:cs="Arial"/>
                <w:color w:val="000000" w:themeColor="text1"/>
                <w:sz w:val="18"/>
                <w:szCs w:val="18"/>
                <w:lang w:eastAsia="ko-KR"/>
              </w:rPr>
            </w:pPr>
            <w:r w:rsidRPr="0047407B">
              <w:rPr>
                <w:rFonts w:ascii="Arial" w:hAnsi="Arial" w:cs="Arial"/>
                <w:color w:val="000000" w:themeColor="text1"/>
                <w:sz w:val="18"/>
                <w:szCs w:val="18"/>
                <w:lang w:eastAsia="ko-KR"/>
              </w:rPr>
              <w:t xml:space="preserve">Government and </w:t>
            </w:r>
          </w:p>
        </w:tc>
        <w:tc>
          <w:tcPr>
            <w:tcW w:w="832" w:type="pct"/>
            <w:shd w:val="clear" w:color="auto" w:fill="FAFAFA"/>
            <w:vAlign w:val="center"/>
          </w:tcPr>
          <w:p w14:paraId="73EB4373" w14:textId="66DF2FEF" w:rsidR="00335873" w:rsidRPr="0047407B" w:rsidRDefault="00335873" w:rsidP="00335873">
            <w:pPr>
              <w:pStyle w:val="BlockQuotation"/>
              <w:tabs>
                <w:tab w:val="left" w:pos="1163"/>
              </w:tabs>
              <w:spacing w:before="0"/>
              <w:ind w:left="0" w:right="-72"/>
              <w:jc w:val="right"/>
              <w:rPr>
                <w:rFonts w:ascii="Arial" w:hAnsi="Arial" w:cs="Arial"/>
                <w:color w:val="000000" w:themeColor="text1"/>
                <w:sz w:val="18"/>
                <w:szCs w:val="18"/>
                <w:lang w:val="en-US"/>
              </w:rPr>
            </w:pPr>
          </w:p>
        </w:tc>
        <w:tc>
          <w:tcPr>
            <w:tcW w:w="833" w:type="pct"/>
            <w:shd w:val="clear" w:color="auto" w:fill="FAFAFA"/>
            <w:vAlign w:val="center"/>
          </w:tcPr>
          <w:p w14:paraId="2387906F" w14:textId="226063BE" w:rsidR="00335873" w:rsidRPr="0047407B" w:rsidRDefault="00335873" w:rsidP="00335873">
            <w:pPr>
              <w:pStyle w:val="BlockQuotation"/>
              <w:tabs>
                <w:tab w:val="left" w:pos="1163"/>
              </w:tabs>
              <w:spacing w:before="0"/>
              <w:ind w:left="0" w:right="-72"/>
              <w:jc w:val="right"/>
              <w:rPr>
                <w:rFonts w:ascii="Arial" w:eastAsia="Helvetica Neue" w:hAnsi="Arial" w:cs="Arial"/>
                <w:color w:val="000000"/>
                <w:sz w:val="18"/>
                <w:szCs w:val="18"/>
                <w:lang w:val="en-GB"/>
              </w:rPr>
            </w:pPr>
          </w:p>
        </w:tc>
        <w:tc>
          <w:tcPr>
            <w:tcW w:w="832" w:type="pct"/>
            <w:shd w:val="clear" w:color="auto" w:fill="auto"/>
            <w:vAlign w:val="bottom"/>
          </w:tcPr>
          <w:p w14:paraId="22BCBD54" w14:textId="0F7AC406" w:rsidR="00335873" w:rsidRPr="0047407B" w:rsidRDefault="00335873" w:rsidP="00335873">
            <w:pPr>
              <w:pStyle w:val="BlockQuotation"/>
              <w:tabs>
                <w:tab w:val="left" w:pos="1163"/>
              </w:tabs>
              <w:spacing w:before="0"/>
              <w:ind w:left="0" w:right="-72"/>
              <w:jc w:val="right"/>
              <w:rPr>
                <w:rFonts w:ascii="Arial" w:hAnsi="Arial" w:cs="Arial"/>
                <w:color w:val="000000" w:themeColor="text1"/>
                <w:sz w:val="18"/>
                <w:szCs w:val="18"/>
                <w:lang w:val="en-US"/>
              </w:rPr>
            </w:pPr>
          </w:p>
        </w:tc>
        <w:tc>
          <w:tcPr>
            <w:tcW w:w="832" w:type="pct"/>
            <w:shd w:val="clear" w:color="auto" w:fill="auto"/>
            <w:vAlign w:val="bottom"/>
          </w:tcPr>
          <w:p w14:paraId="3DB81289" w14:textId="1645D14A" w:rsidR="00335873" w:rsidRPr="0047407B" w:rsidRDefault="00335873" w:rsidP="00335873">
            <w:pPr>
              <w:pStyle w:val="BlockQuotation"/>
              <w:tabs>
                <w:tab w:val="left" w:pos="1163"/>
              </w:tabs>
              <w:spacing w:before="0"/>
              <w:ind w:left="0" w:right="-72"/>
              <w:jc w:val="right"/>
              <w:rPr>
                <w:rFonts w:ascii="Arial" w:eastAsia="Helvetica Neue" w:hAnsi="Arial" w:cs="Arial"/>
                <w:color w:val="000000"/>
                <w:sz w:val="18"/>
                <w:szCs w:val="18"/>
                <w:lang w:val="en-GB"/>
              </w:rPr>
            </w:pPr>
          </w:p>
        </w:tc>
      </w:tr>
      <w:tr w:rsidR="000E5A32" w:rsidRPr="0047407B" w14:paraId="720C7178" w14:textId="77777777" w:rsidTr="000E5A32">
        <w:tc>
          <w:tcPr>
            <w:tcW w:w="1671" w:type="pct"/>
            <w:vAlign w:val="center"/>
          </w:tcPr>
          <w:p w14:paraId="55F632D3" w14:textId="30F643AE" w:rsidR="000E5A32" w:rsidRPr="0047407B" w:rsidRDefault="000E5A32" w:rsidP="000E5A32">
            <w:pPr>
              <w:tabs>
                <w:tab w:val="left" w:pos="1276"/>
              </w:tabs>
              <w:ind w:left="540"/>
              <w:rPr>
                <w:rFonts w:ascii="Arial" w:hAnsi="Arial" w:cs="Arial"/>
                <w:color w:val="000000" w:themeColor="text1"/>
                <w:sz w:val="18"/>
                <w:szCs w:val="18"/>
                <w:lang w:eastAsia="ko-KR"/>
              </w:rPr>
            </w:pPr>
            <w:r w:rsidRPr="0047407B">
              <w:rPr>
                <w:rFonts w:ascii="Arial" w:hAnsi="Arial" w:cs="Arial"/>
                <w:color w:val="000000" w:themeColor="text1"/>
                <w:sz w:val="18"/>
                <w:szCs w:val="18"/>
                <w:lang w:eastAsia="ko-KR"/>
              </w:rPr>
              <w:t xml:space="preserve">   state enterprise securities</w:t>
            </w:r>
          </w:p>
        </w:tc>
        <w:tc>
          <w:tcPr>
            <w:tcW w:w="832" w:type="pct"/>
            <w:shd w:val="clear" w:color="auto" w:fill="FAFAFA"/>
          </w:tcPr>
          <w:p w14:paraId="6108B1B3" w14:textId="1B0E3759" w:rsidR="000E5A32" w:rsidRPr="000E5A32" w:rsidRDefault="000E5A32" w:rsidP="000E5A32">
            <w:pPr>
              <w:pStyle w:val="BlockQuotation"/>
              <w:tabs>
                <w:tab w:val="left" w:pos="1163"/>
              </w:tabs>
              <w:spacing w:before="0"/>
              <w:ind w:left="0" w:right="-72"/>
              <w:jc w:val="right"/>
              <w:rPr>
                <w:rFonts w:ascii="Arial" w:eastAsia="MS Mincho" w:hAnsi="Arial" w:cs="Arial"/>
                <w:color w:val="000000" w:themeColor="text1"/>
                <w:sz w:val="18"/>
                <w:szCs w:val="18"/>
                <w:lang w:val="en-GB"/>
              </w:rPr>
            </w:pPr>
            <w:r w:rsidRPr="000E5A32">
              <w:rPr>
                <w:rFonts w:ascii="Arial" w:hAnsi="Arial" w:cs="Arial"/>
                <w:sz w:val="18"/>
                <w:szCs w:val="18"/>
              </w:rPr>
              <w:t xml:space="preserve"> 1,025,887 </w:t>
            </w:r>
          </w:p>
        </w:tc>
        <w:tc>
          <w:tcPr>
            <w:tcW w:w="833" w:type="pct"/>
            <w:shd w:val="clear" w:color="auto" w:fill="FAFAFA"/>
          </w:tcPr>
          <w:p w14:paraId="25961332" w14:textId="0B6E1DB0" w:rsidR="000E5A32" w:rsidRPr="000E5A32" w:rsidRDefault="000E5A32" w:rsidP="000E5A32">
            <w:pPr>
              <w:pStyle w:val="BlockQuotation"/>
              <w:tabs>
                <w:tab w:val="left" w:pos="1163"/>
              </w:tabs>
              <w:spacing w:before="0"/>
              <w:ind w:left="0" w:right="-72"/>
              <w:jc w:val="right"/>
              <w:rPr>
                <w:rFonts w:ascii="Arial" w:eastAsia="MS Mincho" w:hAnsi="Arial" w:cs="Arial"/>
                <w:color w:val="000000" w:themeColor="text1"/>
                <w:sz w:val="18"/>
                <w:szCs w:val="18"/>
                <w:lang w:val="en-GB"/>
              </w:rPr>
            </w:pPr>
            <w:r w:rsidRPr="000E5A32">
              <w:rPr>
                <w:rFonts w:ascii="Arial" w:hAnsi="Arial" w:cs="Arial"/>
                <w:sz w:val="18"/>
                <w:szCs w:val="18"/>
              </w:rPr>
              <w:t xml:space="preserve"> 1,041,000 </w:t>
            </w:r>
          </w:p>
        </w:tc>
        <w:tc>
          <w:tcPr>
            <w:tcW w:w="832" w:type="pct"/>
            <w:shd w:val="clear" w:color="auto" w:fill="auto"/>
            <w:vAlign w:val="bottom"/>
          </w:tcPr>
          <w:p w14:paraId="096B1F9D" w14:textId="5D9E5F65" w:rsidR="000E5A32" w:rsidRPr="0047407B" w:rsidRDefault="000E5A32" w:rsidP="000E5A32">
            <w:pPr>
              <w:pStyle w:val="BlockQuotation"/>
              <w:tabs>
                <w:tab w:val="left" w:pos="1163"/>
              </w:tabs>
              <w:spacing w:before="0"/>
              <w:ind w:left="0" w:right="-67"/>
              <w:jc w:val="right"/>
              <w:rPr>
                <w:rFonts w:ascii="Arial" w:eastAsia="MS Mincho" w:hAnsi="Arial" w:cs="Arial"/>
                <w:color w:val="000000" w:themeColor="text1"/>
                <w:sz w:val="18"/>
                <w:szCs w:val="18"/>
                <w:rtl/>
                <w:lang w:val="en-GB"/>
              </w:rPr>
            </w:pPr>
            <w:r w:rsidRPr="0047407B">
              <w:rPr>
                <w:rFonts w:ascii="Arial" w:eastAsia="MS Mincho" w:hAnsi="Arial" w:cs="Arial"/>
                <w:color w:val="000000" w:themeColor="text1"/>
                <w:sz w:val="18"/>
                <w:szCs w:val="18"/>
                <w:lang w:val="en-GB"/>
              </w:rPr>
              <w:t>931,305</w:t>
            </w:r>
          </w:p>
        </w:tc>
        <w:tc>
          <w:tcPr>
            <w:tcW w:w="832" w:type="pct"/>
            <w:shd w:val="clear" w:color="auto" w:fill="auto"/>
            <w:vAlign w:val="bottom"/>
          </w:tcPr>
          <w:p w14:paraId="6DA87138" w14:textId="1846DB13" w:rsidR="000E5A32" w:rsidRPr="0047407B" w:rsidRDefault="000E5A32" w:rsidP="000E5A32">
            <w:pPr>
              <w:pStyle w:val="BlockQuotation"/>
              <w:tabs>
                <w:tab w:val="left" w:pos="1163"/>
              </w:tabs>
              <w:spacing w:before="0"/>
              <w:ind w:left="0" w:right="-72"/>
              <w:jc w:val="right"/>
              <w:rPr>
                <w:rFonts w:ascii="Arial" w:eastAsia="MS Mincho" w:hAnsi="Arial" w:cs="Arial"/>
                <w:color w:val="000000" w:themeColor="text1"/>
                <w:sz w:val="18"/>
                <w:szCs w:val="18"/>
                <w:rtl/>
                <w:lang w:val="en-GB"/>
              </w:rPr>
            </w:pPr>
            <w:r w:rsidRPr="0047407B">
              <w:rPr>
                <w:rFonts w:ascii="Arial" w:eastAsia="MS Mincho" w:hAnsi="Arial" w:cs="Arial"/>
                <w:color w:val="000000" w:themeColor="text1"/>
                <w:sz w:val="18"/>
                <w:szCs w:val="18"/>
                <w:lang w:val="en-GB"/>
              </w:rPr>
              <w:t>931,000</w:t>
            </w:r>
          </w:p>
        </w:tc>
      </w:tr>
    </w:tbl>
    <w:p w14:paraId="1863E214" w14:textId="15246ADF" w:rsidR="0047407B" w:rsidRDefault="0047407B" w:rsidP="00512F4F">
      <w:pPr>
        <w:ind w:left="1080" w:hanging="533"/>
        <w:jc w:val="thaiDistribute"/>
        <w:rPr>
          <w:rFonts w:ascii="Arial" w:hAnsi="Arial" w:cs="Arial"/>
          <w:color w:val="000000" w:themeColor="text1"/>
          <w:sz w:val="18"/>
          <w:szCs w:val="18"/>
          <w:lang w:val="en-GB"/>
        </w:rPr>
      </w:pPr>
    </w:p>
    <w:p w14:paraId="3124B59E" w14:textId="77777777" w:rsidR="0047407B" w:rsidRDefault="0047407B">
      <w:pPr>
        <w:autoSpaceDE/>
        <w:autoSpaceDN/>
        <w:rPr>
          <w:rFonts w:ascii="Arial" w:hAnsi="Arial" w:cs="Arial"/>
          <w:color w:val="000000" w:themeColor="text1"/>
          <w:sz w:val="18"/>
          <w:szCs w:val="18"/>
          <w:lang w:val="en-GB"/>
        </w:rPr>
      </w:pPr>
      <w:r>
        <w:rPr>
          <w:rFonts w:ascii="Arial" w:hAnsi="Arial" w:cs="Arial"/>
          <w:color w:val="000000" w:themeColor="text1"/>
          <w:sz w:val="18"/>
          <w:szCs w:val="18"/>
          <w:lang w:val="en-GB"/>
        </w:rPr>
        <w:br w:type="page"/>
      </w:r>
    </w:p>
    <w:p w14:paraId="7ECCE2C4" w14:textId="77777777" w:rsidR="00D77239" w:rsidRPr="0047407B" w:rsidRDefault="00D77239" w:rsidP="00512F4F">
      <w:pPr>
        <w:ind w:left="1080" w:hanging="533"/>
        <w:jc w:val="thaiDistribute"/>
        <w:rPr>
          <w:rFonts w:ascii="Arial" w:hAnsi="Arial" w:cs="Arial"/>
          <w:color w:val="000000" w:themeColor="text1"/>
          <w:sz w:val="18"/>
          <w:szCs w:val="18"/>
          <w:lang w:val="en-GB"/>
        </w:rPr>
      </w:pPr>
    </w:p>
    <w:tbl>
      <w:tblPr>
        <w:tblStyle w:val="TableGrid"/>
        <w:tblW w:w="49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7"/>
        <w:gridCol w:w="1592"/>
        <w:gridCol w:w="1594"/>
        <w:gridCol w:w="1592"/>
        <w:gridCol w:w="1592"/>
      </w:tblGrid>
      <w:tr w:rsidR="00D77239" w:rsidRPr="0047407B" w14:paraId="477A195F" w14:textId="77777777" w:rsidTr="005231F1">
        <w:tc>
          <w:tcPr>
            <w:tcW w:w="1671" w:type="pct"/>
          </w:tcPr>
          <w:p w14:paraId="31887F3A" w14:textId="77777777" w:rsidR="00D77239" w:rsidRPr="0047407B" w:rsidRDefault="00D77239" w:rsidP="00430905">
            <w:pPr>
              <w:pStyle w:val="BlockQuotation"/>
              <w:spacing w:before="0"/>
              <w:ind w:right="0"/>
              <w:rPr>
                <w:rFonts w:ascii="Arial" w:hAnsi="Arial" w:cs="Arial"/>
                <w:b/>
                <w:bCs/>
                <w:color w:val="000000" w:themeColor="text1"/>
                <w:sz w:val="18"/>
                <w:szCs w:val="18"/>
                <w:lang w:val="en-US"/>
              </w:rPr>
            </w:pPr>
          </w:p>
        </w:tc>
        <w:tc>
          <w:tcPr>
            <w:tcW w:w="3329" w:type="pct"/>
            <w:gridSpan w:val="4"/>
            <w:tcBorders>
              <w:top w:val="single" w:sz="4" w:space="0" w:color="auto"/>
            </w:tcBorders>
          </w:tcPr>
          <w:p w14:paraId="03C6CC5A" w14:textId="77777777" w:rsidR="00D77239" w:rsidRPr="0047407B" w:rsidRDefault="00D77239" w:rsidP="00A92EC6">
            <w:pPr>
              <w:ind w:right="-72"/>
              <w:jc w:val="center"/>
              <w:rPr>
                <w:rFonts w:ascii="Arial" w:hAnsi="Arial" w:cs="Arial"/>
                <w:b/>
                <w:bCs/>
                <w:color w:val="000000" w:themeColor="text1"/>
                <w:sz w:val="18"/>
                <w:szCs w:val="18"/>
                <w:lang w:val="en-GB"/>
              </w:rPr>
            </w:pPr>
            <w:r w:rsidRPr="0047407B">
              <w:rPr>
                <w:rFonts w:ascii="Arial" w:hAnsi="Arial" w:cs="Arial"/>
                <w:b/>
                <w:bCs/>
                <w:color w:val="000000" w:themeColor="text1"/>
                <w:sz w:val="18"/>
                <w:szCs w:val="18"/>
                <w:lang w:val="en-GB"/>
              </w:rPr>
              <w:t>Separate</w:t>
            </w:r>
          </w:p>
          <w:p w14:paraId="7C9A5349" w14:textId="77777777" w:rsidR="00D77239" w:rsidRPr="0047407B"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r w:rsidRPr="0047407B">
              <w:rPr>
                <w:rFonts w:ascii="Arial" w:hAnsi="Arial" w:cs="Arial"/>
                <w:b/>
                <w:bCs/>
                <w:color w:val="000000" w:themeColor="text1"/>
                <w:sz w:val="18"/>
                <w:szCs w:val="18"/>
                <w:lang w:val="en-GB"/>
              </w:rPr>
              <w:t>financial information</w:t>
            </w:r>
          </w:p>
        </w:tc>
      </w:tr>
      <w:tr w:rsidR="0077187C" w:rsidRPr="0047407B" w14:paraId="75516F9D" w14:textId="77777777" w:rsidTr="005231F1">
        <w:tc>
          <w:tcPr>
            <w:tcW w:w="1671" w:type="pct"/>
          </w:tcPr>
          <w:p w14:paraId="322C231C" w14:textId="77777777" w:rsidR="0077187C" w:rsidRPr="0047407B" w:rsidRDefault="0077187C" w:rsidP="0077187C">
            <w:pPr>
              <w:pStyle w:val="BlockQuotation"/>
              <w:spacing w:before="0"/>
              <w:ind w:right="0"/>
              <w:rPr>
                <w:rFonts w:ascii="Arial" w:hAnsi="Arial" w:cs="Arial"/>
                <w:b/>
                <w:bCs/>
                <w:color w:val="000000" w:themeColor="text1"/>
                <w:sz w:val="18"/>
                <w:szCs w:val="18"/>
                <w:lang w:val="en-US"/>
              </w:rPr>
            </w:pPr>
          </w:p>
        </w:tc>
        <w:tc>
          <w:tcPr>
            <w:tcW w:w="1664" w:type="pct"/>
            <w:gridSpan w:val="2"/>
            <w:vMerge w:val="restart"/>
            <w:tcBorders>
              <w:top w:val="single" w:sz="4" w:space="0" w:color="auto"/>
            </w:tcBorders>
          </w:tcPr>
          <w:p w14:paraId="4A491827" w14:textId="77777777" w:rsidR="0077187C" w:rsidRPr="0047407B" w:rsidRDefault="0077187C" w:rsidP="0077187C">
            <w:pPr>
              <w:pStyle w:val="BlockQuotation"/>
              <w:tabs>
                <w:tab w:val="left" w:pos="1163"/>
              </w:tabs>
              <w:spacing w:before="0"/>
              <w:ind w:left="0" w:right="-41"/>
              <w:jc w:val="center"/>
              <w:rPr>
                <w:rFonts w:ascii="Arial" w:hAnsi="Arial" w:cs="Arial"/>
                <w:b/>
                <w:bCs/>
                <w:color w:val="000000" w:themeColor="text1"/>
                <w:spacing w:val="-2"/>
                <w:sz w:val="18"/>
                <w:szCs w:val="18"/>
                <w:lang w:val="en-GB"/>
              </w:rPr>
            </w:pPr>
            <w:r w:rsidRPr="0047407B">
              <w:rPr>
                <w:rFonts w:ascii="Arial" w:hAnsi="Arial" w:cs="Arial"/>
                <w:b/>
                <w:bCs/>
                <w:color w:val="000000" w:themeColor="text1"/>
                <w:spacing w:val="-2"/>
                <w:sz w:val="18"/>
                <w:szCs w:val="18"/>
                <w:lang w:val="en-GB"/>
              </w:rPr>
              <w:t>(Unaudited)</w:t>
            </w:r>
          </w:p>
          <w:p w14:paraId="0E688891" w14:textId="5644102F" w:rsidR="0077187C" w:rsidRPr="0047407B" w:rsidRDefault="00453207" w:rsidP="0077187C">
            <w:pPr>
              <w:pStyle w:val="BlockQuotation"/>
              <w:tabs>
                <w:tab w:val="left" w:pos="1163"/>
              </w:tabs>
              <w:spacing w:before="0"/>
              <w:ind w:left="0" w:right="-41"/>
              <w:jc w:val="center"/>
              <w:rPr>
                <w:rFonts w:ascii="Arial" w:hAnsi="Arial" w:cs="Arial"/>
                <w:b/>
                <w:bCs/>
                <w:color w:val="000000" w:themeColor="text1"/>
                <w:sz w:val="18"/>
                <w:szCs w:val="18"/>
                <w:lang w:val="en-US"/>
              </w:rPr>
            </w:pPr>
            <w:r w:rsidRPr="0047407B">
              <w:rPr>
                <w:rFonts w:ascii="Arial" w:hAnsi="Arial" w:cs="Arial"/>
                <w:b/>
                <w:bCs/>
                <w:color w:val="000000" w:themeColor="text1"/>
                <w:spacing w:val="-2"/>
                <w:sz w:val="18"/>
                <w:szCs w:val="18"/>
                <w:lang w:val="en-GB"/>
              </w:rPr>
              <w:t xml:space="preserve">30 </w:t>
            </w:r>
            <w:r w:rsidR="007B0C65" w:rsidRPr="0047407B">
              <w:rPr>
                <w:rFonts w:ascii="Arial" w:hAnsi="Arial" w:cs="Arial"/>
                <w:b/>
                <w:bCs/>
                <w:color w:val="000000" w:themeColor="text1"/>
                <w:spacing w:val="-2"/>
                <w:sz w:val="18"/>
                <w:szCs w:val="18"/>
                <w:lang w:val="en-GB"/>
              </w:rPr>
              <w:t>September</w:t>
            </w:r>
            <w:r w:rsidR="0077187C" w:rsidRPr="0047407B">
              <w:rPr>
                <w:rFonts w:ascii="Arial" w:hAnsi="Arial" w:cs="Arial"/>
                <w:b/>
                <w:bCs/>
                <w:color w:val="000000" w:themeColor="text1"/>
                <w:spacing w:val="-2"/>
                <w:sz w:val="18"/>
                <w:szCs w:val="18"/>
                <w:lang w:val="en-GB"/>
              </w:rPr>
              <w:t xml:space="preserve"> </w:t>
            </w:r>
            <w:r w:rsidR="00682D93" w:rsidRPr="0047407B">
              <w:rPr>
                <w:rFonts w:ascii="Arial" w:hAnsi="Arial" w:cs="Arial"/>
                <w:b/>
                <w:bCs/>
                <w:color w:val="000000" w:themeColor="text1"/>
                <w:spacing w:val="-2"/>
                <w:sz w:val="18"/>
                <w:szCs w:val="18"/>
                <w:lang w:val="en-GB"/>
              </w:rPr>
              <w:t>2024</w:t>
            </w:r>
          </w:p>
        </w:tc>
        <w:tc>
          <w:tcPr>
            <w:tcW w:w="1665" w:type="pct"/>
            <w:gridSpan w:val="2"/>
            <w:vMerge w:val="restart"/>
            <w:tcBorders>
              <w:top w:val="single" w:sz="4" w:space="0" w:color="auto"/>
            </w:tcBorders>
          </w:tcPr>
          <w:p w14:paraId="2227B91B" w14:textId="77777777" w:rsidR="0077187C" w:rsidRPr="0047407B" w:rsidRDefault="0077187C" w:rsidP="0077187C">
            <w:pPr>
              <w:pStyle w:val="BlockQuotation"/>
              <w:tabs>
                <w:tab w:val="left" w:pos="1163"/>
              </w:tabs>
              <w:spacing w:before="0"/>
              <w:ind w:left="0" w:right="-41"/>
              <w:jc w:val="center"/>
              <w:rPr>
                <w:rFonts w:ascii="Arial" w:hAnsi="Arial" w:cs="Arial"/>
                <w:b/>
                <w:bCs/>
                <w:color w:val="000000" w:themeColor="text1"/>
                <w:spacing w:val="-2"/>
                <w:sz w:val="18"/>
                <w:szCs w:val="18"/>
              </w:rPr>
            </w:pPr>
            <w:r w:rsidRPr="0047407B">
              <w:rPr>
                <w:rFonts w:ascii="Arial" w:hAnsi="Arial" w:cs="Arial"/>
                <w:b/>
                <w:bCs/>
                <w:color w:val="000000" w:themeColor="text1"/>
                <w:spacing w:val="-2"/>
                <w:sz w:val="18"/>
                <w:szCs w:val="18"/>
              </w:rPr>
              <w:t>(Audited)</w:t>
            </w:r>
          </w:p>
          <w:p w14:paraId="0AF85E97" w14:textId="6193DF7C" w:rsidR="0077187C" w:rsidRPr="0047407B" w:rsidRDefault="00E3625A" w:rsidP="0077187C">
            <w:pPr>
              <w:pStyle w:val="BlockQuotation"/>
              <w:tabs>
                <w:tab w:val="left" w:pos="1163"/>
              </w:tabs>
              <w:spacing w:before="0"/>
              <w:ind w:left="0" w:right="-41"/>
              <w:jc w:val="center"/>
              <w:rPr>
                <w:rFonts w:ascii="Arial" w:hAnsi="Arial" w:cs="Arial"/>
                <w:b/>
                <w:bCs/>
                <w:color w:val="000000" w:themeColor="text1"/>
                <w:sz w:val="18"/>
                <w:szCs w:val="18"/>
              </w:rPr>
            </w:pPr>
            <w:r w:rsidRPr="0047407B">
              <w:rPr>
                <w:rFonts w:ascii="Arial" w:hAnsi="Arial" w:cs="Arial"/>
                <w:b/>
                <w:bCs/>
                <w:color w:val="000000" w:themeColor="text1"/>
                <w:spacing w:val="-2"/>
                <w:sz w:val="18"/>
                <w:szCs w:val="18"/>
                <w:lang w:val="en-GB"/>
              </w:rPr>
              <w:t>31</w:t>
            </w:r>
            <w:r w:rsidR="0077187C" w:rsidRPr="0047407B">
              <w:rPr>
                <w:rFonts w:ascii="Arial" w:hAnsi="Arial" w:cs="Arial"/>
                <w:b/>
                <w:bCs/>
                <w:color w:val="000000" w:themeColor="text1"/>
                <w:spacing w:val="-2"/>
                <w:sz w:val="18"/>
                <w:szCs w:val="18"/>
              </w:rPr>
              <w:t xml:space="preserve"> December</w:t>
            </w:r>
            <w:r w:rsidR="0077187C" w:rsidRPr="0047407B">
              <w:rPr>
                <w:rFonts w:ascii="Arial" w:hAnsi="Arial" w:cs="Arial"/>
                <w:b/>
                <w:bCs/>
                <w:color w:val="000000" w:themeColor="text1"/>
                <w:spacing w:val="-2"/>
                <w:sz w:val="18"/>
                <w:szCs w:val="18"/>
                <w:cs/>
              </w:rPr>
              <w:t xml:space="preserve"> </w:t>
            </w:r>
            <w:r w:rsidR="004232CE" w:rsidRPr="0047407B">
              <w:rPr>
                <w:rFonts w:ascii="Arial" w:hAnsi="Arial" w:cs="Arial"/>
                <w:b/>
                <w:bCs/>
                <w:color w:val="000000" w:themeColor="text1"/>
                <w:spacing w:val="-2"/>
                <w:sz w:val="18"/>
                <w:szCs w:val="18"/>
                <w:lang w:val="en-GB"/>
              </w:rPr>
              <w:t>2023</w:t>
            </w:r>
          </w:p>
        </w:tc>
      </w:tr>
      <w:tr w:rsidR="00D77239" w:rsidRPr="0047407B" w14:paraId="579F7D5E" w14:textId="77777777" w:rsidTr="005231F1">
        <w:tc>
          <w:tcPr>
            <w:tcW w:w="1671" w:type="pct"/>
          </w:tcPr>
          <w:p w14:paraId="5033D30B" w14:textId="77777777" w:rsidR="00D77239" w:rsidRPr="0047407B" w:rsidRDefault="00D77239" w:rsidP="00430905">
            <w:pPr>
              <w:pStyle w:val="BlockQuotation"/>
              <w:spacing w:before="0"/>
              <w:ind w:right="0"/>
              <w:rPr>
                <w:rFonts w:ascii="Arial" w:hAnsi="Arial" w:cs="Arial"/>
                <w:b/>
                <w:bCs/>
                <w:color w:val="000000" w:themeColor="text1"/>
                <w:sz w:val="18"/>
                <w:szCs w:val="18"/>
                <w:lang w:val="en-US"/>
              </w:rPr>
            </w:pPr>
          </w:p>
        </w:tc>
        <w:tc>
          <w:tcPr>
            <w:tcW w:w="1664" w:type="pct"/>
            <w:gridSpan w:val="2"/>
            <w:vMerge/>
            <w:tcBorders>
              <w:bottom w:val="single" w:sz="4" w:space="0" w:color="auto"/>
            </w:tcBorders>
            <w:vAlign w:val="bottom"/>
          </w:tcPr>
          <w:p w14:paraId="6F343452" w14:textId="77777777" w:rsidR="00D77239" w:rsidRPr="0047407B" w:rsidRDefault="00D77239" w:rsidP="00A92EC6">
            <w:pPr>
              <w:pStyle w:val="BlockQuotation"/>
              <w:tabs>
                <w:tab w:val="left" w:pos="1163"/>
              </w:tabs>
              <w:spacing w:before="0"/>
              <w:ind w:left="0" w:right="-41"/>
              <w:jc w:val="right"/>
              <w:rPr>
                <w:rFonts w:ascii="Arial" w:hAnsi="Arial" w:cs="Arial"/>
                <w:b/>
                <w:bCs/>
                <w:color w:val="000000" w:themeColor="text1"/>
                <w:spacing w:val="-2"/>
                <w:sz w:val="18"/>
                <w:szCs w:val="18"/>
              </w:rPr>
            </w:pPr>
          </w:p>
        </w:tc>
        <w:tc>
          <w:tcPr>
            <w:tcW w:w="1665" w:type="pct"/>
            <w:gridSpan w:val="2"/>
            <w:vMerge/>
            <w:tcBorders>
              <w:bottom w:val="single" w:sz="4" w:space="0" w:color="auto"/>
            </w:tcBorders>
          </w:tcPr>
          <w:p w14:paraId="40C81A23" w14:textId="77777777" w:rsidR="00D77239" w:rsidRPr="0047407B"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p>
        </w:tc>
      </w:tr>
      <w:tr w:rsidR="00D77239" w:rsidRPr="0047407B" w14:paraId="109AB800" w14:textId="77777777" w:rsidTr="005231F1">
        <w:tc>
          <w:tcPr>
            <w:tcW w:w="1671" w:type="pct"/>
          </w:tcPr>
          <w:p w14:paraId="1C995206" w14:textId="77777777" w:rsidR="00D77239" w:rsidRPr="0047407B" w:rsidRDefault="00D77239" w:rsidP="00430905">
            <w:pPr>
              <w:pStyle w:val="BlockQuotation"/>
              <w:spacing w:before="0"/>
              <w:ind w:right="0"/>
              <w:rPr>
                <w:rFonts w:ascii="Arial" w:hAnsi="Arial" w:cs="Arial"/>
                <w:b/>
                <w:bCs/>
                <w:color w:val="000000" w:themeColor="text1"/>
                <w:sz w:val="18"/>
                <w:szCs w:val="18"/>
                <w:lang w:val="en-US"/>
              </w:rPr>
            </w:pPr>
          </w:p>
        </w:tc>
        <w:tc>
          <w:tcPr>
            <w:tcW w:w="832" w:type="pct"/>
            <w:tcBorders>
              <w:top w:val="single" w:sz="4" w:space="0" w:color="auto"/>
            </w:tcBorders>
            <w:vAlign w:val="bottom"/>
          </w:tcPr>
          <w:p w14:paraId="40EC5F9C" w14:textId="77777777" w:rsidR="00D77239" w:rsidRPr="0047407B"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47407B">
              <w:rPr>
                <w:rFonts w:ascii="Arial" w:hAnsi="Arial" w:cs="Arial"/>
                <w:b/>
                <w:bCs/>
                <w:color w:val="000000" w:themeColor="text1"/>
                <w:sz w:val="18"/>
                <w:szCs w:val="18"/>
                <w:cs/>
              </w:rPr>
              <w:t xml:space="preserve">Book value </w:t>
            </w:r>
          </w:p>
          <w:p w14:paraId="471CBCB0" w14:textId="77777777" w:rsidR="00D77239" w:rsidRPr="0047407B"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47407B">
              <w:rPr>
                <w:rFonts w:ascii="Arial" w:hAnsi="Arial" w:cs="Arial"/>
                <w:b/>
                <w:bCs/>
                <w:color w:val="000000" w:themeColor="text1"/>
                <w:sz w:val="18"/>
                <w:szCs w:val="18"/>
              </w:rPr>
              <w:t xml:space="preserve">Thousand </w:t>
            </w:r>
          </w:p>
        </w:tc>
        <w:tc>
          <w:tcPr>
            <w:tcW w:w="833" w:type="pct"/>
            <w:tcBorders>
              <w:top w:val="single" w:sz="4" w:space="0" w:color="auto"/>
            </w:tcBorders>
          </w:tcPr>
          <w:p w14:paraId="347F7DAF" w14:textId="77777777" w:rsidR="00D77239" w:rsidRPr="0047407B"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47407B">
              <w:rPr>
                <w:rFonts w:ascii="Arial" w:hAnsi="Arial" w:cs="Arial"/>
                <w:b/>
                <w:bCs/>
                <w:color w:val="000000" w:themeColor="text1"/>
                <w:sz w:val="18"/>
                <w:szCs w:val="18"/>
                <w:cs/>
              </w:rPr>
              <w:t>Face value</w:t>
            </w:r>
          </w:p>
          <w:p w14:paraId="1A0582EF" w14:textId="77777777" w:rsidR="00D77239" w:rsidRPr="0047407B"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47407B">
              <w:rPr>
                <w:rFonts w:ascii="Arial" w:hAnsi="Arial" w:cs="Arial"/>
                <w:b/>
                <w:bCs/>
                <w:color w:val="000000" w:themeColor="text1"/>
                <w:sz w:val="18"/>
                <w:szCs w:val="18"/>
                <w:cs/>
              </w:rPr>
              <w:t>Thousand</w:t>
            </w:r>
          </w:p>
        </w:tc>
        <w:tc>
          <w:tcPr>
            <w:tcW w:w="832" w:type="pct"/>
            <w:tcBorders>
              <w:top w:val="single" w:sz="4" w:space="0" w:color="auto"/>
            </w:tcBorders>
            <w:vAlign w:val="bottom"/>
          </w:tcPr>
          <w:p w14:paraId="607CD4ED" w14:textId="77777777" w:rsidR="00D77239" w:rsidRPr="0047407B"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47407B">
              <w:rPr>
                <w:rFonts w:ascii="Arial" w:hAnsi="Arial" w:cs="Arial"/>
                <w:b/>
                <w:bCs/>
                <w:color w:val="000000" w:themeColor="text1"/>
                <w:sz w:val="18"/>
                <w:szCs w:val="18"/>
                <w:cs/>
              </w:rPr>
              <w:t xml:space="preserve">Book value </w:t>
            </w:r>
          </w:p>
          <w:p w14:paraId="30017A97" w14:textId="77777777" w:rsidR="00D77239" w:rsidRPr="0047407B"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47407B">
              <w:rPr>
                <w:rFonts w:ascii="Arial" w:hAnsi="Arial" w:cs="Arial"/>
                <w:b/>
                <w:bCs/>
                <w:color w:val="000000" w:themeColor="text1"/>
                <w:sz w:val="18"/>
                <w:szCs w:val="18"/>
              </w:rPr>
              <w:t xml:space="preserve">Thousand </w:t>
            </w:r>
          </w:p>
        </w:tc>
        <w:tc>
          <w:tcPr>
            <w:tcW w:w="833" w:type="pct"/>
            <w:tcBorders>
              <w:top w:val="single" w:sz="4" w:space="0" w:color="auto"/>
            </w:tcBorders>
          </w:tcPr>
          <w:p w14:paraId="43C8BB50" w14:textId="77777777" w:rsidR="00D77239" w:rsidRPr="0047407B"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47407B">
              <w:rPr>
                <w:rFonts w:ascii="Arial" w:hAnsi="Arial" w:cs="Arial"/>
                <w:b/>
                <w:bCs/>
                <w:color w:val="000000" w:themeColor="text1"/>
                <w:sz w:val="18"/>
                <w:szCs w:val="18"/>
                <w:cs/>
              </w:rPr>
              <w:t>Face value</w:t>
            </w:r>
          </w:p>
          <w:p w14:paraId="06C6B858" w14:textId="77777777" w:rsidR="00D77239" w:rsidRPr="0047407B"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47407B">
              <w:rPr>
                <w:rFonts w:ascii="Arial" w:hAnsi="Arial" w:cs="Arial"/>
                <w:b/>
                <w:bCs/>
                <w:color w:val="000000" w:themeColor="text1"/>
                <w:sz w:val="18"/>
                <w:szCs w:val="18"/>
                <w:cs/>
              </w:rPr>
              <w:t>Thousand</w:t>
            </w:r>
          </w:p>
        </w:tc>
      </w:tr>
      <w:tr w:rsidR="00D77239" w:rsidRPr="0047407B" w14:paraId="1FBB6F47" w14:textId="77777777" w:rsidTr="005231F1">
        <w:tc>
          <w:tcPr>
            <w:tcW w:w="1671" w:type="pct"/>
          </w:tcPr>
          <w:p w14:paraId="1A919C0A" w14:textId="77777777" w:rsidR="00D77239" w:rsidRPr="0047407B" w:rsidRDefault="00D77239" w:rsidP="00430905">
            <w:pPr>
              <w:pStyle w:val="BlockQuotation"/>
              <w:spacing w:before="0"/>
              <w:ind w:right="0"/>
              <w:rPr>
                <w:rFonts w:ascii="Arial" w:hAnsi="Arial" w:cs="Arial"/>
                <w:b/>
                <w:bCs/>
                <w:color w:val="000000" w:themeColor="text1"/>
                <w:sz w:val="18"/>
                <w:szCs w:val="18"/>
                <w:lang w:val="en-US"/>
              </w:rPr>
            </w:pPr>
          </w:p>
        </w:tc>
        <w:tc>
          <w:tcPr>
            <w:tcW w:w="832" w:type="pct"/>
            <w:tcBorders>
              <w:bottom w:val="single" w:sz="4" w:space="0" w:color="auto"/>
            </w:tcBorders>
            <w:vAlign w:val="bottom"/>
          </w:tcPr>
          <w:p w14:paraId="5F1BDC69" w14:textId="77777777" w:rsidR="00D77239" w:rsidRPr="0047407B"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47407B">
              <w:rPr>
                <w:rFonts w:ascii="Arial" w:hAnsi="Arial" w:cs="Arial"/>
                <w:b/>
                <w:bCs/>
                <w:color w:val="000000" w:themeColor="text1"/>
                <w:sz w:val="18"/>
                <w:szCs w:val="18"/>
              </w:rPr>
              <w:t>Baht</w:t>
            </w:r>
          </w:p>
        </w:tc>
        <w:tc>
          <w:tcPr>
            <w:tcW w:w="833" w:type="pct"/>
            <w:tcBorders>
              <w:bottom w:val="single" w:sz="4" w:space="0" w:color="auto"/>
            </w:tcBorders>
          </w:tcPr>
          <w:p w14:paraId="4AE38B80" w14:textId="77777777" w:rsidR="00D77239" w:rsidRPr="0047407B"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47407B">
              <w:rPr>
                <w:rFonts w:ascii="Arial" w:hAnsi="Arial" w:cs="Arial"/>
                <w:b/>
                <w:bCs/>
                <w:color w:val="000000" w:themeColor="text1"/>
                <w:sz w:val="18"/>
                <w:szCs w:val="18"/>
                <w:cs/>
              </w:rPr>
              <w:t>Baht</w:t>
            </w:r>
          </w:p>
        </w:tc>
        <w:tc>
          <w:tcPr>
            <w:tcW w:w="832" w:type="pct"/>
            <w:tcBorders>
              <w:bottom w:val="single" w:sz="4" w:space="0" w:color="auto"/>
            </w:tcBorders>
            <w:vAlign w:val="bottom"/>
          </w:tcPr>
          <w:p w14:paraId="166B81CC" w14:textId="77777777" w:rsidR="00D77239" w:rsidRPr="0047407B"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47407B">
              <w:rPr>
                <w:rFonts w:ascii="Arial" w:hAnsi="Arial" w:cs="Arial"/>
                <w:b/>
                <w:bCs/>
                <w:color w:val="000000" w:themeColor="text1"/>
                <w:sz w:val="18"/>
                <w:szCs w:val="18"/>
              </w:rPr>
              <w:t>Baht</w:t>
            </w:r>
          </w:p>
        </w:tc>
        <w:tc>
          <w:tcPr>
            <w:tcW w:w="833" w:type="pct"/>
            <w:tcBorders>
              <w:bottom w:val="single" w:sz="4" w:space="0" w:color="auto"/>
            </w:tcBorders>
          </w:tcPr>
          <w:p w14:paraId="355F2FD9" w14:textId="77777777" w:rsidR="00D77239" w:rsidRPr="0047407B"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47407B">
              <w:rPr>
                <w:rFonts w:ascii="Arial" w:hAnsi="Arial" w:cs="Arial"/>
                <w:b/>
                <w:bCs/>
                <w:color w:val="000000" w:themeColor="text1"/>
                <w:sz w:val="18"/>
                <w:szCs w:val="18"/>
                <w:cs/>
              </w:rPr>
              <w:t>Baht</w:t>
            </w:r>
          </w:p>
        </w:tc>
      </w:tr>
      <w:tr w:rsidR="00802B08" w:rsidRPr="0047407B" w14:paraId="45DCE1A0" w14:textId="77777777" w:rsidTr="005231F1">
        <w:tc>
          <w:tcPr>
            <w:tcW w:w="1671" w:type="pct"/>
          </w:tcPr>
          <w:p w14:paraId="6DE833D2" w14:textId="01EF6A50" w:rsidR="00802B08" w:rsidRPr="0047407B" w:rsidRDefault="00802B08" w:rsidP="00802B08">
            <w:pPr>
              <w:tabs>
                <w:tab w:val="left" w:pos="1276"/>
              </w:tabs>
              <w:ind w:left="540"/>
              <w:rPr>
                <w:rFonts w:ascii="Arial" w:hAnsi="Arial" w:cs="Arial"/>
                <w:b/>
                <w:bCs/>
                <w:color w:val="000000" w:themeColor="text1"/>
                <w:sz w:val="18"/>
                <w:szCs w:val="18"/>
              </w:rPr>
            </w:pPr>
            <w:r w:rsidRPr="0047407B">
              <w:rPr>
                <w:rFonts w:ascii="Arial" w:hAnsi="Arial" w:cs="Arial"/>
                <w:color w:val="000000" w:themeColor="text1"/>
                <w:sz w:val="18"/>
                <w:szCs w:val="18"/>
                <w:lang w:eastAsia="ko-KR"/>
              </w:rPr>
              <w:t xml:space="preserve">Government and </w:t>
            </w:r>
          </w:p>
        </w:tc>
        <w:tc>
          <w:tcPr>
            <w:tcW w:w="832" w:type="pct"/>
            <w:tcBorders>
              <w:top w:val="single" w:sz="4" w:space="0" w:color="auto"/>
            </w:tcBorders>
            <w:shd w:val="clear" w:color="auto" w:fill="FAFAFA"/>
            <w:vAlign w:val="bottom"/>
          </w:tcPr>
          <w:p w14:paraId="0018EE1D" w14:textId="77777777" w:rsidR="00802B08" w:rsidRPr="0047407B" w:rsidRDefault="00802B08" w:rsidP="00430905">
            <w:pPr>
              <w:pStyle w:val="BlockQuotation"/>
              <w:tabs>
                <w:tab w:val="left" w:pos="1163"/>
              </w:tabs>
              <w:spacing w:before="0"/>
              <w:ind w:left="0" w:right="-72"/>
              <w:jc w:val="right"/>
              <w:rPr>
                <w:rFonts w:ascii="Arial" w:hAnsi="Arial" w:cs="Arial"/>
                <w:b/>
                <w:bCs/>
                <w:color w:val="000000" w:themeColor="text1"/>
                <w:sz w:val="18"/>
                <w:szCs w:val="18"/>
              </w:rPr>
            </w:pPr>
          </w:p>
        </w:tc>
        <w:tc>
          <w:tcPr>
            <w:tcW w:w="833" w:type="pct"/>
            <w:tcBorders>
              <w:top w:val="single" w:sz="4" w:space="0" w:color="auto"/>
            </w:tcBorders>
            <w:shd w:val="clear" w:color="auto" w:fill="FAFAFA"/>
          </w:tcPr>
          <w:p w14:paraId="57737486" w14:textId="77777777" w:rsidR="00802B08" w:rsidRPr="0047407B" w:rsidRDefault="00802B08" w:rsidP="00430905">
            <w:pPr>
              <w:pStyle w:val="BlockQuotation"/>
              <w:tabs>
                <w:tab w:val="left" w:pos="1163"/>
              </w:tabs>
              <w:spacing w:before="0"/>
              <w:ind w:left="0" w:right="-72"/>
              <w:jc w:val="right"/>
              <w:rPr>
                <w:rFonts w:ascii="Arial" w:hAnsi="Arial" w:cs="Arial"/>
                <w:b/>
                <w:bCs/>
                <w:color w:val="000000" w:themeColor="text1"/>
                <w:sz w:val="18"/>
                <w:szCs w:val="18"/>
                <w:cs/>
              </w:rPr>
            </w:pPr>
          </w:p>
        </w:tc>
        <w:tc>
          <w:tcPr>
            <w:tcW w:w="832" w:type="pct"/>
            <w:vAlign w:val="bottom"/>
          </w:tcPr>
          <w:p w14:paraId="034A160C" w14:textId="77777777" w:rsidR="00802B08" w:rsidRPr="0047407B" w:rsidRDefault="00802B08" w:rsidP="00430905">
            <w:pPr>
              <w:pStyle w:val="BlockQuotation"/>
              <w:tabs>
                <w:tab w:val="left" w:pos="1163"/>
              </w:tabs>
              <w:spacing w:before="0"/>
              <w:ind w:left="0" w:right="-72"/>
              <w:jc w:val="right"/>
              <w:rPr>
                <w:rFonts w:ascii="Arial" w:hAnsi="Arial" w:cs="Arial"/>
                <w:b/>
                <w:bCs/>
                <w:color w:val="000000" w:themeColor="text1"/>
                <w:sz w:val="18"/>
                <w:szCs w:val="18"/>
              </w:rPr>
            </w:pPr>
          </w:p>
        </w:tc>
        <w:tc>
          <w:tcPr>
            <w:tcW w:w="833" w:type="pct"/>
          </w:tcPr>
          <w:p w14:paraId="4C3C718C" w14:textId="77777777" w:rsidR="00802B08" w:rsidRPr="0047407B" w:rsidRDefault="00802B08" w:rsidP="00430905">
            <w:pPr>
              <w:pStyle w:val="BlockQuotation"/>
              <w:tabs>
                <w:tab w:val="left" w:pos="1163"/>
              </w:tabs>
              <w:spacing w:before="0"/>
              <w:ind w:left="0" w:right="-72"/>
              <w:jc w:val="right"/>
              <w:rPr>
                <w:rFonts w:ascii="Arial" w:hAnsi="Arial" w:cs="Arial"/>
                <w:b/>
                <w:bCs/>
                <w:color w:val="000000" w:themeColor="text1"/>
                <w:sz w:val="18"/>
                <w:szCs w:val="18"/>
                <w:cs/>
              </w:rPr>
            </w:pPr>
          </w:p>
        </w:tc>
      </w:tr>
      <w:tr w:rsidR="00D77239" w:rsidRPr="0047407B" w14:paraId="530FCE58" w14:textId="77777777" w:rsidTr="005231F1">
        <w:tc>
          <w:tcPr>
            <w:tcW w:w="1671" w:type="pct"/>
            <w:vAlign w:val="center"/>
          </w:tcPr>
          <w:p w14:paraId="05738C6C" w14:textId="77777777" w:rsidR="00D77239" w:rsidRPr="0047407B" w:rsidRDefault="00D77239" w:rsidP="00430905">
            <w:pPr>
              <w:tabs>
                <w:tab w:val="left" w:pos="1276"/>
              </w:tabs>
              <w:ind w:left="540"/>
              <w:rPr>
                <w:rFonts w:ascii="Arial" w:hAnsi="Arial" w:cs="Arial"/>
                <w:color w:val="000000" w:themeColor="text1"/>
                <w:sz w:val="18"/>
                <w:szCs w:val="18"/>
                <w:lang w:eastAsia="ko-KR"/>
              </w:rPr>
            </w:pPr>
            <w:r w:rsidRPr="0047407B">
              <w:rPr>
                <w:rFonts w:ascii="Arial" w:hAnsi="Arial" w:cs="Arial"/>
                <w:color w:val="000000" w:themeColor="text1"/>
                <w:sz w:val="18"/>
                <w:szCs w:val="18"/>
                <w:lang w:eastAsia="ko-KR"/>
              </w:rPr>
              <w:t xml:space="preserve">   state enterprise securities</w:t>
            </w:r>
          </w:p>
        </w:tc>
        <w:tc>
          <w:tcPr>
            <w:tcW w:w="832" w:type="pct"/>
            <w:shd w:val="clear" w:color="auto" w:fill="FAFAFA"/>
            <w:vAlign w:val="center"/>
          </w:tcPr>
          <w:p w14:paraId="3CDECD8C" w14:textId="5B03A2B8" w:rsidR="00D77239" w:rsidRPr="0047407B" w:rsidRDefault="000E5A32" w:rsidP="00430905">
            <w:pPr>
              <w:pStyle w:val="BlockQuotation"/>
              <w:tabs>
                <w:tab w:val="left" w:pos="1163"/>
              </w:tabs>
              <w:spacing w:before="0"/>
              <w:ind w:left="0" w:right="-72"/>
              <w:jc w:val="right"/>
              <w:rPr>
                <w:rFonts w:ascii="Arial" w:hAnsi="Arial" w:cs="Arial"/>
                <w:color w:val="000000" w:themeColor="text1"/>
                <w:sz w:val="18"/>
                <w:szCs w:val="18"/>
                <w:lang w:val="en-US"/>
              </w:rPr>
            </w:pPr>
            <w:r>
              <w:rPr>
                <w:rFonts w:ascii="Arial" w:hAnsi="Arial" w:cs="Arial"/>
                <w:color w:val="000000" w:themeColor="text1"/>
                <w:sz w:val="18"/>
                <w:szCs w:val="18"/>
                <w:lang w:val="en-US"/>
              </w:rPr>
              <w:t>1,027</w:t>
            </w:r>
          </w:p>
        </w:tc>
        <w:tc>
          <w:tcPr>
            <w:tcW w:w="833" w:type="pct"/>
            <w:shd w:val="clear" w:color="auto" w:fill="FAFAFA"/>
            <w:vAlign w:val="center"/>
          </w:tcPr>
          <w:p w14:paraId="4A80442F" w14:textId="21E1F86D" w:rsidR="00D77239" w:rsidRPr="0047407B" w:rsidRDefault="000E5A32" w:rsidP="00430905">
            <w:pPr>
              <w:pStyle w:val="BlockQuotation"/>
              <w:tabs>
                <w:tab w:val="left" w:pos="1163"/>
              </w:tabs>
              <w:spacing w:before="0"/>
              <w:ind w:left="0" w:right="-72"/>
              <w:jc w:val="right"/>
              <w:rPr>
                <w:rFonts w:ascii="Arial" w:eastAsia="Helvetica Neue" w:hAnsi="Arial" w:cs="Arial"/>
                <w:color w:val="000000"/>
                <w:sz w:val="18"/>
                <w:szCs w:val="18"/>
                <w:lang w:val="en-GB"/>
              </w:rPr>
            </w:pPr>
            <w:r>
              <w:rPr>
                <w:rFonts w:ascii="Arial" w:eastAsia="Helvetica Neue" w:hAnsi="Arial" w:cs="Arial"/>
                <w:color w:val="000000"/>
                <w:sz w:val="18"/>
                <w:szCs w:val="18"/>
                <w:lang w:val="en-GB"/>
              </w:rPr>
              <w:t>1,000</w:t>
            </w:r>
          </w:p>
        </w:tc>
        <w:tc>
          <w:tcPr>
            <w:tcW w:w="832" w:type="pct"/>
            <w:shd w:val="clear" w:color="auto" w:fill="auto"/>
            <w:vAlign w:val="center"/>
          </w:tcPr>
          <w:p w14:paraId="35C48E20" w14:textId="79682088" w:rsidR="00D77239" w:rsidRPr="0047407B" w:rsidRDefault="00C35994" w:rsidP="00430905">
            <w:pPr>
              <w:pStyle w:val="BlockQuotation"/>
              <w:tabs>
                <w:tab w:val="left" w:pos="1163"/>
              </w:tabs>
              <w:spacing w:before="0"/>
              <w:ind w:left="0" w:right="-72"/>
              <w:jc w:val="right"/>
              <w:rPr>
                <w:rFonts w:ascii="Arial" w:hAnsi="Arial" w:cs="Arial"/>
                <w:color w:val="000000" w:themeColor="text1"/>
                <w:sz w:val="18"/>
                <w:szCs w:val="18"/>
                <w:lang w:val="en-US"/>
              </w:rPr>
            </w:pPr>
            <w:r w:rsidRPr="0047407B">
              <w:rPr>
                <w:rFonts w:ascii="Arial" w:hAnsi="Arial" w:cs="Arial"/>
                <w:color w:val="000000" w:themeColor="text1"/>
                <w:sz w:val="18"/>
                <w:szCs w:val="18"/>
                <w:lang w:val="en-US"/>
              </w:rPr>
              <w:t>1,020</w:t>
            </w:r>
          </w:p>
        </w:tc>
        <w:tc>
          <w:tcPr>
            <w:tcW w:w="833" w:type="pct"/>
            <w:shd w:val="clear" w:color="auto" w:fill="auto"/>
            <w:vAlign w:val="center"/>
          </w:tcPr>
          <w:p w14:paraId="508D2D4D" w14:textId="4D7B0495" w:rsidR="00D77239" w:rsidRPr="0047407B" w:rsidRDefault="00C35994" w:rsidP="00430905">
            <w:pPr>
              <w:pStyle w:val="BlockQuotation"/>
              <w:tabs>
                <w:tab w:val="left" w:pos="1163"/>
              </w:tabs>
              <w:spacing w:before="0"/>
              <w:ind w:left="0" w:right="-72"/>
              <w:jc w:val="right"/>
              <w:rPr>
                <w:rFonts w:ascii="Arial" w:eastAsia="Helvetica Neue" w:hAnsi="Arial" w:cs="Arial"/>
                <w:color w:val="000000"/>
                <w:sz w:val="18"/>
                <w:szCs w:val="18"/>
                <w:lang w:val="en-GB"/>
              </w:rPr>
            </w:pPr>
            <w:r w:rsidRPr="0047407B">
              <w:rPr>
                <w:rFonts w:ascii="Arial" w:eastAsia="Helvetica Neue" w:hAnsi="Arial" w:cs="Arial"/>
                <w:color w:val="000000"/>
                <w:sz w:val="18"/>
                <w:szCs w:val="18"/>
                <w:lang w:val="en-GB"/>
              </w:rPr>
              <w:t>1,000</w:t>
            </w:r>
          </w:p>
        </w:tc>
      </w:tr>
    </w:tbl>
    <w:p w14:paraId="5DA60606" w14:textId="0AA2028C" w:rsidR="00C44E2E" w:rsidRPr="0047407B" w:rsidRDefault="00C44E2E">
      <w:pPr>
        <w:autoSpaceDE/>
        <w:autoSpaceDN/>
        <w:rPr>
          <w:rFonts w:ascii="Arial" w:hAnsi="Arial" w:cs="Arial"/>
          <w:color w:val="000000" w:themeColor="text1"/>
          <w:sz w:val="18"/>
          <w:szCs w:val="18"/>
          <w:lang w:val="en-GB"/>
        </w:rPr>
      </w:pPr>
    </w:p>
    <w:p w14:paraId="78FCB268" w14:textId="3FD9F318" w:rsidR="005902C7" w:rsidRPr="00F61FE4" w:rsidRDefault="00E3625A" w:rsidP="00C46C59">
      <w:pPr>
        <w:pStyle w:val="BlockQuotation"/>
        <w:spacing w:before="0"/>
        <w:ind w:left="539" w:right="28" w:hanging="539"/>
        <w:jc w:val="thaiDistribute"/>
        <w:rPr>
          <w:rFonts w:ascii="Arial" w:hAnsi="Arial" w:cs="Arial"/>
          <w:color w:val="000000" w:themeColor="text1"/>
          <w:sz w:val="18"/>
          <w:szCs w:val="18"/>
          <w:lang w:val="en-US"/>
        </w:rPr>
      </w:pPr>
      <w:r w:rsidRPr="0047407B">
        <w:rPr>
          <w:rFonts w:ascii="Arial" w:hAnsi="Arial" w:cs="Arial"/>
          <w:color w:val="000000" w:themeColor="text1"/>
          <w:sz w:val="18"/>
          <w:szCs w:val="18"/>
          <w:lang w:val="en-GB"/>
        </w:rPr>
        <w:t>2</w:t>
      </w:r>
      <w:r w:rsidR="005E4D9D" w:rsidRPr="0047407B">
        <w:rPr>
          <w:rFonts w:ascii="Arial" w:hAnsi="Arial" w:cs="Arial"/>
          <w:color w:val="000000" w:themeColor="text1"/>
          <w:sz w:val="18"/>
          <w:szCs w:val="18"/>
          <w:lang w:val="en-GB"/>
        </w:rPr>
        <w:t>4</w:t>
      </w:r>
      <w:r w:rsidR="005902C7" w:rsidRPr="0047407B">
        <w:rPr>
          <w:rFonts w:ascii="Arial" w:hAnsi="Arial" w:cs="Arial"/>
          <w:color w:val="000000" w:themeColor="text1"/>
          <w:sz w:val="18"/>
          <w:szCs w:val="18"/>
          <w:lang w:val="en-US"/>
        </w:rPr>
        <w:t>.</w:t>
      </w:r>
      <w:r w:rsidRPr="0047407B">
        <w:rPr>
          <w:rFonts w:ascii="Arial" w:hAnsi="Arial" w:cs="Arial"/>
          <w:color w:val="000000" w:themeColor="text1"/>
          <w:sz w:val="18"/>
          <w:szCs w:val="18"/>
          <w:lang w:val="en-GB"/>
        </w:rPr>
        <w:t>2</w:t>
      </w:r>
      <w:r w:rsidR="005902C7" w:rsidRPr="0047407B">
        <w:rPr>
          <w:rFonts w:ascii="Arial" w:hAnsi="Arial" w:cs="Arial"/>
          <w:color w:val="000000" w:themeColor="text1"/>
          <w:sz w:val="18"/>
          <w:szCs w:val="18"/>
          <w:lang w:val="en-US"/>
        </w:rPr>
        <w:tab/>
      </w:r>
      <w:r w:rsidR="005902C7" w:rsidRPr="0047407B">
        <w:rPr>
          <w:rFonts w:ascii="Arial" w:hAnsi="Arial" w:cs="Arial"/>
          <w:color w:val="000000" w:themeColor="text1"/>
          <w:spacing w:val="-6"/>
          <w:sz w:val="18"/>
          <w:szCs w:val="18"/>
          <w:lang w:val="en-US"/>
        </w:rPr>
        <w:t xml:space="preserve">The </w:t>
      </w:r>
      <w:r w:rsidR="00926DE2" w:rsidRPr="0047407B">
        <w:rPr>
          <w:rFonts w:ascii="Arial" w:hAnsi="Arial" w:cs="Arial"/>
          <w:color w:val="000000" w:themeColor="text1"/>
          <w:spacing w:val="-6"/>
          <w:sz w:val="18"/>
          <w:szCs w:val="18"/>
          <w:lang w:val="en-US"/>
        </w:rPr>
        <w:t>investments in debt securities which the Group pledged with the Registrar in accordance with the Insuranc</w:t>
      </w:r>
      <w:r w:rsidR="00926DE2" w:rsidRPr="00453207">
        <w:rPr>
          <w:rFonts w:ascii="Arial" w:hAnsi="Arial" w:cs="Arial"/>
          <w:color w:val="000000" w:themeColor="text1"/>
          <w:spacing w:val="-6"/>
          <w:sz w:val="18"/>
          <w:szCs w:val="18"/>
          <w:lang w:val="en-US"/>
        </w:rPr>
        <w:t>e</w:t>
      </w:r>
      <w:r w:rsidR="00926DE2" w:rsidRPr="00F61FE4">
        <w:rPr>
          <w:rFonts w:ascii="Arial" w:hAnsi="Arial" w:cs="Arial"/>
          <w:color w:val="000000" w:themeColor="text1"/>
          <w:sz w:val="18"/>
          <w:szCs w:val="18"/>
          <w:lang w:val="en-US"/>
        </w:rPr>
        <w:t xml:space="preserve"> Act (No.</w:t>
      </w:r>
      <w:r w:rsidRPr="00F61FE4">
        <w:rPr>
          <w:rFonts w:ascii="Arial" w:hAnsi="Arial" w:cs="Arial"/>
          <w:color w:val="000000" w:themeColor="text1"/>
          <w:sz w:val="18"/>
          <w:szCs w:val="18"/>
          <w:lang w:val="en-GB"/>
        </w:rPr>
        <w:t>2</w:t>
      </w:r>
      <w:r w:rsidR="00926DE2" w:rsidRPr="00F61FE4">
        <w:rPr>
          <w:rFonts w:ascii="Arial" w:hAnsi="Arial" w:cs="Arial"/>
          <w:color w:val="000000" w:themeColor="text1"/>
          <w:sz w:val="18"/>
          <w:szCs w:val="18"/>
          <w:lang w:val="en-US"/>
        </w:rPr>
        <w:t xml:space="preserve">) B.E. </w:t>
      </w:r>
      <w:r w:rsidRPr="00F61FE4">
        <w:rPr>
          <w:rFonts w:ascii="Arial" w:hAnsi="Arial" w:cs="Arial"/>
          <w:color w:val="000000" w:themeColor="text1"/>
          <w:sz w:val="18"/>
          <w:szCs w:val="18"/>
          <w:lang w:val="en-GB"/>
        </w:rPr>
        <w:t>2551</w:t>
      </w:r>
      <w:r w:rsidR="00926DE2" w:rsidRPr="00F61FE4">
        <w:rPr>
          <w:rFonts w:ascii="Arial" w:hAnsi="Arial" w:cs="Arial"/>
          <w:color w:val="000000" w:themeColor="text1"/>
          <w:sz w:val="18"/>
          <w:szCs w:val="18"/>
          <w:lang w:val="en-US"/>
        </w:rPr>
        <w:t xml:space="preserve"> were as follows:</w:t>
      </w:r>
    </w:p>
    <w:p w14:paraId="2B967313" w14:textId="45C977CB" w:rsidR="00D77239" w:rsidRPr="00F61FE4" w:rsidRDefault="00D77239" w:rsidP="00512F4F">
      <w:pPr>
        <w:ind w:left="1080" w:hanging="533"/>
        <w:jc w:val="thaiDistribute"/>
        <w:rPr>
          <w:rFonts w:ascii="Arial" w:hAnsi="Arial" w:cs="Arial"/>
          <w:color w:val="000000" w:themeColor="text1"/>
          <w:sz w:val="18"/>
          <w:szCs w:val="18"/>
          <w:lang w:val="en-GB"/>
        </w:rPr>
      </w:pPr>
    </w:p>
    <w:tbl>
      <w:tblPr>
        <w:tblStyle w:val="TableGrid"/>
        <w:tblW w:w="49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7"/>
        <w:gridCol w:w="1592"/>
        <w:gridCol w:w="1594"/>
        <w:gridCol w:w="1592"/>
        <w:gridCol w:w="1592"/>
      </w:tblGrid>
      <w:tr w:rsidR="00D77239" w:rsidRPr="00F61FE4" w14:paraId="1AFF982B" w14:textId="77777777" w:rsidTr="005231F1">
        <w:tc>
          <w:tcPr>
            <w:tcW w:w="1671" w:type="pct"/>
          </w:tcPr>
          <w:p w14:paraId="4BCECF10"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3329" w:type="pct"/>
            <w:gridSpan w:val="4"/>
            <w:tcBorders>
              <w:top w:val="single" w:sz="4" w:space="0" w:color="auto"/>
              <w:bottom w:val="single" w:sz="4" w:space="0" w:color="auto"/>
            </w:tcBorders>
          </w:tcPr>
          <w:p w14:paraId="4EE32815" w14:textId="77777777" w:rsidR="00D77239" w:rsidRPr="00F61FE4" w:rsidRDefault="00D77239" w:rsidP="00A92EC6">
            <w:pPr>
              <w:ind w:right="-72"/>
              <w:jc w:val="center"/>
              <w:rPr>
                <w:rFonts w:ascii="Arial" w:hAnsi="Arial" w:cs="Arial"/>
                <w:b/>
                <w:bCs/>
                <w:color w:val="000000" w:themeColor="text1"/>
                <w:spacing w:val="-4"/>
                <w:sz w:val="18"/>
                <w:szCs w:val="18"/>
                <w:lang w:val="en-GB" w:bidi="th-TH"/>
              </w:rPr>
            </w:pPr>
            <w:r w:rsidRPr="00F61FE4">
              <w:rPr>
                <w:rFonts w:ascii="Arial" w:hAnsi="Arial" w:cs="Arial"/>
                <w:b/>
                <w:bCs/>
                <w:color w:val="000000" w:themeColor="text1"/>
                <w:spacing w:val="-4"/>
                <w:sz w:val="18"/>
                <w:szCs w:val="18"/>
                <w:lang w:val="en-GB" w:bidi="th-TH"/>
              </w:rPr>
              <w:t>Consolidated</w:t>
            </w:r>
          </w:p>
          <w:p w14:paraId="1231C92E" w14:textId="7B85903B"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r w:rsidRPr="00F61FE4">
              <w:rPr>
                <w:rFonts w:ascii="Arial" w:hAnsi="Arial" w:cs="Arial"/>
                <w:b/>
                <w:bCs/>
                <w:color w:val="000000" w:themeColor="text1"/>
                <w:spacing w:val="-4"/>
                <w:sz w:val="18"/>
                <w:szCs w:val="18"/>
                <w:lang w:val="en-GB"/>
              </w:rPr>
              <w:t>financial information</w:t>
            </w:r>
          </w:p>
        </w:tc>
      </w:tr>
      <w:tr w:rsidR="0077187C" w:rsidRPr="00F61FE4" w14:paraId="32022315" w14:textId="77777777" w:rsidTr="00DE0D49">
        <w:tc>
          <w:tcPr>
            <w:tcW w:w="1671" w:type="pct"/>
          </w:tcPr>
          <w:p w14:paraId="5A7D74C6" w14:textId="77777777" w:rsidR="0077187C" w:rsidRPr="00F61FE4" w:rsidRDefault="0077187C" w:rsidP="0077187C">
            <w:pPr>
              <w:pStyle w:val="BlockQuotation"/>
              <w:spacing w:before="0"/>
              <w:ind w:right="0"/>
              <w:rPr>
                <w:rFonts w:ascii="Arial" w:hAnsi="Arial" w:cs="Arial"/>
                <w:b/>
                <w:bCs/>
                <w:color w:val="000000" w:themeColor="text1"/>
                <w:sz w:val="18"/>
                <w:szCs w:val="18"/>
                <w:lang w:val="en-US"/>
              </w:rPr>
            </w:pPr>
          </w:p>
        </w:tc>
        <w:tc>
          <w:tcPr>
            <w:tcW w:w="1665" w:type="pct"/>
            <w:gridSpan w:val="2"/>
            <w:vMerge w:val="restart"/>
            <w:tcBorders>
              <w:top w:val="single" w:sz="4" w:space="0" w:color="auto"/>
            </w:tcBorders>
          </w:tcPr>
          <w:p w14:paraId="21C12494" w14:textId="77777777" w:rsidR="0077187C" w:rsidRPr="00F61FE4" w:rsidRDefault="0077187C" w:rsidP="0077187C">
            <w:pPr>
              <w:pStyle w:val="BlockQuotation"/>
              <w:tabs>
                <w:tab w:val="left" w:pos="1163"/>
              </w:tabs>
              <w:spacing w:before="0"/>
              <w:ind w:left="0" w:right="-41"/>
              <w:jc w:val="center"/>
              <w:rPr>
                <w:rFonts w:ascii="Arial" w:hAnsi="Arial" w:cs="Arial"/>
                <w:b/>
                <w:bCs/>
                <w:color w:val="000000" w:themeColor="text1"/>
                <w:spacing w:val="-2"/>
                <w:sz w:val="18"/>
                <w:szCs w:val="18"/>
                <w:lang w:val="en-GB"/>
              </w:rPr>
            </w:pPr>
            <w:r w:rsidRPr="00F61FE4">
              <w:rPr>
                <w:rFonts w:ascii="Arial" w:hAnsi="Arial" w:cs="Arial"/>
                <w:b/>
                <w:bCs/>
                <w:color w:val="000000" w:themeColor="text1"/>
                <w:spacing w:val="-2"/>
                <w:sz w:val="18"/>
                <w:szCs w:val="18"/>
                <w:lang w:val="en-GB"/>
              </w:rPr>
              <w:t>(Unaudited)</w:t>
            </w:r>
          </w:p>
          <w:p w14:paraId="018FCFF5" w14:textId="51347EA9" w:rsidR="0077187C" w:rsidRPr="00F61FE4" w:rsidRDefault="00453207" w:rsidP="0077187C">
            <w:pPr>
              <w:pStyle w:val="BlockQuotation"/>
              <w:tabs>
                <w:tab w:val="left" w:pos="1163"/>
              </w:tabs>
              <w:spacing w:before="0"/>
              <w:ind w:left="0" w:right="-41"/>
              <w:jc w:val="center"/>
              <w:rPr>
                <w:rFonts w:ascii="Arial" w:hAnsi="Arial" w:cs="Arial"/>
                <w:b/>
                <w:bCs/>
                <w:color w:val="000000" w:themeColor="text1"/>
                <w:sz w:val="18"/>
                <w:szCs w:val="18"/>
                <w:lang w:val="en-US"/>
              </w:rPr>
            </w:pPr>
            <w:r>
              <w:rPr>
                <w:rFonts w:ascii="Arial" w:hAnsi="Arial" w:cs="Arial"/>
                <w:b/>
                <w:bCs/>
                <w:color w:val="000000" w:themeColor="text1"/>
                <w:spacing w:val="-2"/>
                <w:sz w:val="18"/>
                <w:szCs w:val="18"/>
                <w:lang w:val="en-GB"/>
              </w:rPr>
              <w:t xml:space="preserve">30 </w:t>
            </w:r>
            <w:r w:rsidR="007B0C65">
              <w:rPr>
                <w:rFonts w:ascii="Arial" w:hAnsi="Arial" w:cs="Arial"/>
                <w:b/>
                <w:bCs/>
                <w:color w:val="000000" w:themeColor="text1"/>
                <w:spacing w:val="-2"/>
                <w:sz w:val="18"/>
                <w:szCs w:val="18"/>
                <w:lang w:val="en-GB"/>
              </w:rPr>
              <w:t>September</w:t>
            </w:r>
            <w:r w:rsidR="0077187C" w:rsidRPr="00F61FE4">
              <w:rPr>
                <w:rFonts w:ascii="Arial" w:hAnsi="Arial" w:cs="Arial"/>
                <w:b/>
                <w:bCs/>
                <w:color w:val="000000" w:themeColor="text1"/>
                <w:spacing w:val="-2"/>
                <w:sz w:val="18"/>
                <w:szCs w:val="18"/>
                <w:lang w:val="en-GB"/>
              </w:rPr>
              <w:t xml:space="preserve"> </w:t>
            </w:r>
            <w:r w:rsidR="00682D93" w:rsidRPr="00682D93">
              <w:rPr>
                <w:rFonts w:ascii="Arial" w:hAnsi="Arial" w:cs="Arial"/>
                <w:b/>
                <w:bCs/>
                <w:color w:val="000000" w:themeColor="text1"/>
                <w:spacing w:val="-2"/>
                <w:sz w:val="18"/>
                <w:szCs w:val="18"/>
                <w:lang w:val="en-GB"/>
              </w:rPr>
              <w:t>2024</w:t>
            </w:r>
          </w:p>
        </w:tc>
        <w:tc>
          <w:tcPr>
            <w:tcW w:w="1664" w:type="pct"/>
            <w:gridSpan w:val="2"/>
            <w:vMerge w:val="restart"/>
            <w:tcBorders>
              <w:top w:val="single" w:sz="4" w:space="0" w:color="auto"/>
            </w:tcBorders>
          </w:tcPr>
          <w:p w14:paraId="63FB3440" w14:textId="77777777" w:rsidR="0077187C" w:rsidRPr="00F61FE4" w:rsidRDefault="0077187C" w:rsidP="0077187C">
            <w:pPr>
              <w:pStyle w:val="BlockQuotation"/>
              <w:tabs>
                <w:tab w:val="left" w:pos="1163"/>
              </w:tabs>
              <w:spacing w:before="0"/>
              <w:ind w:left="0" w:right="-41"/>
              <w:jc w:val="center"/>
              <w:rPr>
                <w:rFonts w:ascii="Arial" w:hAnsi="Arial" w:cs="Arial"/>
                <w:b/>
                <w:bCs/>
                <w:color w:val="000000" w:themeColor="text1"/>
                <w:spacing w:val="-2"/>
                <w:sz w:val="18"/>
                <w:szCs w:val="18"/>
              </w:rPr>
            </w:pPr>
            <w:r w:rsidRPr="00F61FE4">
              <w:rPr>
                <w:rFonts w:ascii="Arial" w:hAnsi="Arial" w:cs="Arial"/>
                <w:b/>
                <w:bCs/>
                <w:color w:val="000000" w:themeColor="text1"/>
                <w:spacing w:val="-2"/>
                <w:sz w:val="18"/>
                <w:szCs w:val="18"/>
              </w:rPr>
              <w:t>(Audited)</w:t>
            </w:r>
          </w:p>
          <w:p w14:paraId="274C37B7" w14:textId="4A03FF21" w:rsidR="0077187C" w:rsidRPr="00F61FE4" w:rsidRDefault="00E3625A" w:rsidP="0077187C">
            <w:pPr>
              <w:pStyle w:val="BlockQuotation"/>
              <w:tabs>
                <w:tab w:val="left" w:pos="1163"/>
              </w:tabs>
              <w:spacing w:before="0"/>
              <w:ind w:left="0" w:right="-41"/>
              <w:jc w:val="center"/>
              <w:rPr>
                <w:rFonts w:ascii="Arial" w:hAnsi="Arial" w:cs="Arial"/>
                <w:b/>
                <w:bCs/>
                <w:color w:val="000000" w:themeColor="text1"/>
                <w:sz w:val="18"/>
                <w:szCs w:val="18"/>
              </w:rPr>
            </w:pPr>
            <w:r w:rsidRPr="00F61FE4">
              <w:rPr>
                <w:rFonts w:ascii="Arial" w:hAnsi="Arial" w:cs="Arial"/>
                <w:b/>
                <w:bCs/>
                <w:color w:val="000000" w:themeColor="text1"/>
                <w:spacing w:val="-2"/>
                <w:sz w:val="18"/>
                <w:szCs w:val="18"/>
                <w:lang w:val="en-GB"/>
              </w:rPr>
              <w:t>31</w:t>
            </w:r>
            <w:r w:rsidR="0077187C" w:rsidRPr="00F61FE4">
              <w:rPr>
                <w:rFonts w:ascii="Arial" w:hAnsi="Arial" w:cs="Arial"/>
                <w:b/>
                <w:bCs/>
                <w:color w:val="000000" w:themeColor="text1"/>
                <w:spacing w:val="-2"/>
                <w:sz w:val="18"/>
                <w:szCs w:val="18"/>
              </w:rPr>
              <w:t xml:space="preserve"> December</w:t>
            </w:r>
            <w:r w:rsidR="0077187C" w:rsidRPr="00F61FE4">
              <w:rPr>
                <w:rFonts w:ascii="Arial" w:hAnsi="Arial" w:cs="Arial"/>
                <w:b/>
                <w:bCs/>
                <w:color w:val="000000" w:themeColor="text1"/>
                <w:spacing w:val="-2"/>
                <w:sz w:val="18"/>
                <w:szCs w:val="18"/>
                <w:cs/>
              </w:rPr>
              <w:t xml:space="preserve"> </w:t>
            </w:r>
            <w:r w:rsidR="004232CE" w:rsidRPr="004232CE">
              <w:rPr>
                <w:rFonts w:ascii="Arial" w:hAnsi="Arial" w:cs="Arial"/>
                <w:b/>
                <w:bCs/>
                <w:color w:val="000000" w:themeColor="text1"/>
                <w:spacing w:val="-2"/>
                <w:sz w:val="18"/>
                <w:szCs w:val="18"/>
                <w:lang w:val="en-GB"/>
              </w:rPr>
              <w:t>2023</w:t>
            </w:r>
          </w:p>
        </w:tc>
      </w:tr>
      <w:tr w:rsidR="00D77239" w:rsidRPr="00F61FE4" w14:paraId="0427CECC" w14:textId="77777777" w:rsidTr="00DE0D49">
        <w:tc>
          <w:tcPr>
            <w:tcW w:w="1671" w:type="pct"/>
          </w:tcPr>
          <w:p w14:paraId="1708AEA4"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1665" w:type="pct"/>
            <w:gridSpan w:val="2"/>
            <w:vMerge/>
            <w:tcBorders>
              <w:bottom w:val="single" w:sz="4" w:space="0" w:color="auto"/>
            </w:tcBorders>
            <w:vAlign w:val="bottom"/>
          </w:tcPr>
          <w:p w14:paraId="432088C8" w14:textId="77777777" w:rsidR="00D77239" w:rsidRPr="00F61FE4" w:rsidRDefault="00D77239" w:rsidP="00A92EC6">
            <w:pPr>
              <w:pStyle w:val="BlockQuotation"/>
              <w:tabs>
                <w:tab w:val="left" w:pos="1163"/>
              </w:tabs>
              <w:spacing w:before="0"/>
              <w:ind w:left="0" w:right="-41"/>
              <w:jc w:val="right"/>
              <w:rPr>
                <w:rFonts w:ascii="Arial" w:hAnsi="Arial" w:cs="Arial"/>
                <w:b/>
                <w:bCs/>
                <w:color w:val="000000" w:themeColor="text1"/>
                <w:spacing w:val="-2"/>
                <w:sz w:val="18"/>
                <w:szCs w:val="18"/>
              </w:rPr>
            </w:pPr>
          </w:p>
        </w:tc>
        <w:tc>
          <w:tcPr>
            <w:tcW w:w="1664" w:type="pct"/>
            <w:gridSpan w:val="2"/>
            <w:vMerge/>
            <w:tcBorders>
              <w:bottom w:val="single" w:sz="4" w:space="0" w:color="auto"/>
            </w:tcBorders>
          </w:tcPr>
          <w:p w14:paraId="522C2F84" w14:textId="77777777" w:rsidR="00D77239" w:rsidRPr="00F61FE4" w:rsidRDefault="00D77239" w:rsidP="00A92EC6">
            <w:pPr>
              <w:pStyle w:val="BlockQuotation"/>
              <w:tabs>
                <w:tab w:val="left" w:pos="1163"/>
              </w:tabs>
              <w:spacing w:before="0"/>
              <w:ind w:left="0" w:right="-41"/>
              <w:jc w:val="center"/>
              <w:rPr>
                <w:rFonts w:ascii="Arial" w:hAnsi="Arial" w:cs="Arial"/>
                <w:b/>
                <w:bCs/>
                <w:color w:val="000000" w:themeColor="text1"/>
                <w:sz w:val="18"/>
                <w:szCs w:val="18"/>
                <w:lang w:val="en-US"/>
              </w:rPr>
            </w:pPr>
          </w:p>
        </w:tc>
      </w:tr>
      <w:tr w:rsidR="00D77239" w:rsidRPr="00F61FE4" w14:paraId="66654D02" w14:textId="77777777" w:rsidTr="00DE0D49">
        <w:tc>
          <w:tcPr>
            <w:tcW w:w="1671" w:type="pct"/>
          </w:tcPr>
          <w:p w14:paraId="0635148C"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2" w:type="pct"/>
            <w:tcBorders>
              <w:top w:val="single" w:sz="4" w:space="0" w:color="auto"/>
            </w:tcBorders>
            <w:vAlign w:val="bottom"/>
          </w:tcPr>
          <w:p w14:paraId="3D61E752"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6FF411EC"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3" w:type="pct"/>
            <w:tcBorders>
              <w:top w:val="single" w:sz="4" w:space="0" w:color="auto"/>
            </w:tcBorders>
          </w:tcPr>
          <w:p w14:paraId="01608279"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6E7A199F"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Thousand</w:t>
            </w:r>
          </w:p>
        </w:tc>
        <w:tc>
          <w:tcPr>
            <w:tcW w:w="832" w:type="pct"/>
            <w:tcBorders>
              <w:top w:val="single" w:sz="4" w:space="0" w:color="auto"/>
            </w:tcBorders>
            <w:vAlign w:val="bottom"/>
          </w:tcPr>
          <w:p w14:paraId="5D35D568"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 xml:space="preserve">Book value </w:t>
            </w:r>
          </w:p>
          <w:p w14:paraId="7548EAB1"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 xml:space="preserve">Thousand </w:t>
            </w:r>
          </w:p>
        </w:tc>
        <w:tc>
          <w:tcPr>
            <w:tcW w:w="832" w:type="pct"/>
            <w:tcBorders>
              <w:top w:val="single" w:sz="4" w:space="0" w:color="auto"/>
            </w:tcBorders>
          </w:tcPr>
          <w:p w14:paraId="0960886F"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Face value</w:t>
            </w:r>
          </w:p>
          <w:p w14:paraId="575EAED0"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Thousand</w:t>
            </w:r>
          </w:p>
        </w:tc>
      </w:tr>
      <w:tr w:rsidR="00D77239" w:rsidRPr="00F61FE4" w14:paraId="5888E99A" w14:textId="77777777" w:rsidTr="00DE0D49">
        <w:tc>
          <w:tcPr>
            <w:tcW w:w="1671" w:type="pct"/>
          </w:tcPr>
          <w:p w14:paraId="574831B2" w14:textId="77777777"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2" w:type="pct"/>
            <w:tcBorders>
              <w:bottom w:val="single" w:sz="4" w:space="0" w:color="auto"/>
            </w:tcBorders>
            <w:vAlign w:val="bottom"/>
          </w:tcPr>
          <w:p w14:paraId="07A7700E"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3" w:type="pct"/>
            <w:tcBorders>
              <w:bottom w:val="single" w:sz="4" w:space="0" w:color="auto"/>
            </w:tcBorders>
          </w:tcPr>
          <w:p w14:paraId="3D827C43"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cs/>
              </w:rPr>
            </w:pPr>
            <w:r w:rsidRPr="00F61FE4">
              <w:rPr>
                <w:rFonts w:ascii="Arial" w:hAnsi="Arial" w:cs="Arial"/>
                <w:b/>
                <w:bCs/>
                <w:color w:val="000000" w:themeColor="text1"/>
                <w:sz w:val="18"/>
                <w:szCs w:val="18"/>
                <w:cs/>
              </w:rPr>
              <w:t>Baht</w:t>
            </w:r>
          </w:p>
        </w:tc>
        <w:tc>
          <w:tcPr>
            <w:tcW w:w="832" w:type="pct"/>
            <w:tcBorders>
              <w:bottom w:val="single" w:sz="4" w:space="0" w:color="auto"/>
            </w:tcBorders>
            <w:vAlign w:val="bottom"/>
          </w:tcPr>
          <w:p w14:paraId="51E5F280"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r w:rsidRPr="00F61FE4">
              <w:rPr>
                <w:rFonts w:ascii="Arial" w:hAnsi="Arial" w:cs="Arial"/>
                <w:b/>
                <w:bCs/>
                <w:color w:val="000000" w:themeColor="text1"/>
                <w:sz w:val="18"/>
                <w:szCs w:val="18"/>
              </w:rPr>
              <w:t>Baht</w:t>
            </w:r>
          </w:p>
        </w:tc>
        <w:tc>
          <w:tcPr>
            <w:tcW w:w="832" w:type="pct"/>
            <w:tcBorders>
              <w:bottom w:val="single" w:sz="4" w:space="0" w:color="auto"/>
            </w:tcBorders>
          </w:tcPr>
          <w:p w14:paraId="7D95025F" w14:textId="77777777"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rPr>
            </w:pPr>
            <w:r w:rsidRPr="00F61FE4">
              <w:rPr>
                <w:rFonts w:ascii="Arial" w:hAnsi="Arial" w:cs="Arial"/>
                <w:b/>
                <w:bCs/>
                <w:color w:val="000000" w:themeColor="text1"/>
                <w:sz w:val="18"/>
                <w:szCs w:val="18"/>
                <w:cs/>
              </w:rPr>
              <w:t>Baht</w:t>
            </w:r>
          </w:p>
        </w:tc>
      </w:tr>
      <w:tr w:rsidR="00D77239" w:rsidRPr="00F61FE4" w14:paraId="778B7515" w14:textId="77777777" w:rsidTr="00DE0D49">
        <w:tc>
          <w:tcPr>
            <w:tcW w:w="1671" w:type="pct"/>
          </w:tcPr>
          <w:p w14:paraId="177692CA" w14:textId="152F572C" w:rsidR="00D77239" w:rsidRPr="00F61FE4" w:rsidRDefault="00D77239" w:rsidP="00430905">
            <w:pPr>
              <w:pStyle w:val="BlockQuotation"/>
              <w:spacing w:before="0"/>
              <w:ind w:right="0"/>
              <w:rPr>
                <w:rFonts w:ascii="Arial" w:hAnsi="Arial" w:cs="Arial"/>
                <w:b/>
                <w:bCs/>
                <w:color w:val="000000" w:themeColor="text1"/>
                <w:sz w:val="18"/>
                <w:szCs w:val="18"/>
                <w:lang w:val="en-US"/>
              </w:rPr>
            </w:pPr>
          </w:p>
        </w:tc>
        <w:tc>
          <w:tcPr>
            <w:tcW w:w="832" w:type="pct"/>
            <w:shd w:val="clear" w:color="auto" w:fill="FAFAFA"/>
            <w:vAlign w:val="center"/>
          </w:tcPr>
          <w:p w14:paraId="3AE9FAB1" w14:textId="57DEB0BE"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c>
          <w:tcPr>
            <w:tcW w:w="833" w:type="pct"/>
            <w:shd w:val="clear" w:color="auto" w:fill="FAFAFA"/>
            <w:vAlign w:val="center"/>
          </w:tcPr>
          <w:p w14:paraId="3D4331B1" w14:textId="53A0B8CF"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c>
          <w:tcPr>
            <w:tcW w:w="832" w:type="pct"/>
            <w:shd w:val="clear" w:color="auto" w:fill="auto"/>
            <w:vAlign w:val="center"/>
          </w:tcPr>
          <w:p w14:paraId="55D62186" w14:textId="78E711BF"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c>
          <w:tcPr>
            <w:tcW w:w="832" w:type="pct"/>
            <w:shd w:val="clear" w:color="auto" w:fill="auto"/>
            <w:vAlign w:val="center"/>
          </w:tcPr>
          <w:p w14:paraId="12D103CC" w14:textId="7555D55C" w:rsidR="00D77239" w:rsidRPr="00F61FE4" w:rsidRDefault="00D77239" w:rsidP="00430905">
            <w:pPr>
              <w:pStyle w:val="BlockQuotation"/>
              <w:tabs>
                <w:tab w:val="left" w:pos="1163"/>
              </w:tabs>
              <w:spacing w:before="0"/>
              <w:ind w:left="0" w:right="-72"/>
              <w:jc w:val="right"/>
              <w:rPr>
                <w:rFonts w:ascii="Arial" w:hAnsi="Arial" w:cs="Arial"/>
                <w:b/>
                <w:bCs/>
                <w:color w:val="000000" w:themeColor="text1"/>
                <w:sz w:val="18"/>
                <w:szCs w:val="18"/>
                <w:lang w:val="en-US"/>
              </w:rPr>
            </w:pPr>
          </w:p>
        </w:tc>
      </w:tr>
      <w:tr w:rsidR="00EC0568" w:rsidRPr="005231F1" w14:paraId="48EE478E" w14:textId="77777777" w:rsidTr="00DE0D49">
        <w:tc>
          <w:tcPr>
            <w:tcW w:w="1671" w:type="pct"/>
          </w:tcPr>
          <w:p w14:paraId="3869FEB8" w14:textId="6AE03E01" w:rsidR="00EC0568" w:rsidRPr="005231F1" w:rsidRDefault="00EC0568" w:rsidP="00EC0568">
            <w:pPr>
              <w:tabs>
                <w:tab w:val="left" w:pos="1276"/>
              </w:tabs>
              <w:ind w:left="540"/>
              <w:rPr>
                <w:rFonts w:ascii="Arial" w:hAnsi="Arial" w:cs="Arial"/>
                <w:color w:val="000000" w:themeColor="text1"/>
                <w:sz w:val="18"/>
                <w:szCs w:val="18"/>
              </w:rPr>
            </w:pPr>
            <w:r w:rsidRPr="005231F1">
              <w:rPr>
                <w:rFonts w:ascii="Arial" w:hAnsi="Arial" w:cs="Arial"/>
                <w:color w:val="000000" w:themeColor="text1"/>
                <w:sz w:val="18"/>
                <w:szCs w:val="18"/>
                <w:lang w:eastAsia="ko-KR"/>
              </w:rPr>
              <w:t xml:space="preserve">Government and </w:t>
            </w:r>
          </w:p>
        </w:tc>
        <w:tc>
          <w:tcPr>
            <w:tcW w:w="832" w:type="pct"/>
            <w:shd w:val="clear" w:color="auto" w:fill="FAFAFA"/>
            <w:vAlign w:val="center"/>
          </w:tcPr>
          <w:p w14:paraId="555DB78D" w14:textId="77777777" w:rsidR="00EC0568" w:rsidRPr="005231F1" w:rsidRDefault="00EC0568" w:rsidP="00EC0568">
            <w:pPr>
              <w:pStyle w:val="BlockQuotation"/>
              <w:tabs>
                <w:tab w:val="left" w:pos="1163"/>
              </w:tabs>
              <w:spacing w:before="0"/>
              <w:ind w:left="0" w:right="-72"/>
              <w:jc w:val="right"/>
              <w:rPr>
                <w:rFonts w:ascii="Arial" w:hAnsi="Arial" w:cs="Arial"/>
                <w:color w:val="000000" w:themeColor="text1"/>
                <w:sz w:val="18"/>
                <w:szCs w:val="18"/>
              </w:rPr>
            </w:pPr>
          </w:p>
        </w:tc>
        <w:tc>
          <w:tcPr>
            <w:tcW w:w="833" w:type="pct"/>
            <w:shd w:val="clear" w:color="auto" w:fill="FAFAFA"/>
            <w:vAlign w:val="center"/>
          </w:tcPr>
          <w:p w14:paraId="07578CD8" w14:textId="77777777" w:rsidR="00EC0568" w:rsidRPr="005231F1" w:rsidRDefault="00EC0568" w:rsidP="00EC0568">
            <w:pPr>
              <w:pStyle w:val="BlockQuotation"/>
              <w:tabs>
                <w:tab w:val="left" w:pos="1163"/>
              </w:tabs>
              <w:spacing w:before="0"/>
              <w:ind w:left="0" w:right="-72"/>
              <w:jc w:val="right"/>
              <w:rPr>
                <w:rFonts w:ascii="Arial" w:hAnsi="Arial" w:cs="Arial"/>
                <w:color w:val="000000" w:themeColor="text1"/>
                <w:sz w:val="18"/>
                <w:szCs w:val="18"/>
              </w:rPr>
            </w:pPr>
          </w:p>
        </w:tc>
        <w:tc>
          <w:tcPr>
            <w:tcW w:w="832" w:type="pct"/>
            <w:shd w:val="clear" w:color="auto" w:fill="auto"/>
            <w:vAlign w:val="center"/>
          </w:tcPr>
          <w:p w14:paraId="44C2EE2B" w14:textId="77777777" w:rsidR="00EC0568" w:rsidRPr="005231F1" w:rsidRDefault="00EC0568" w:rsidP="00EC0568">
            <w:pPr>
              <w:pStyle w:val="BlockQuotation"/>
              <w:tabs>
                <w:tab w:val="left" w:pos="1163"/>
              </w:tabs>
              <w:spacing w:before="0"/>
              <w:ind w:left="0" w:right="-72"/>
              <w:jc w:val="right"/>
              <w:rPr>
                <w:rFonts w:ascii="Arial" w:hAnsi="Arial" w:cs="Arial"/>
                <w:color w:val="000000" w:themeColor="text1"/>
                <w:sz w:val="18"/>
                <w:szCs w:val="18"/>
                <w:cs/>
              </w:rPr>
            </w:pPr>
          </w:p>
        </w:tc>
        <w:tc>
          <w:tcPr>
            <w:tcW w:w="832" w:type="pct"/>
            <w:shd w:val="clear" w:color="auto" w:fill="auto"/>
            <w:vAlign w:val="center"/>
          </w:tcPr>
          <w:p w14:paraId="0537CE34" w14:textId="77777777" w:rsidR="00EC0568" w:rsidRPr="005231F1" w:rsidRDefault="00EC0568" w:rsidP="00EC0568">
            <w:pPr>
              <w:pStyle w:val="BlockQuotation"/>
              <w:tabs>
                <w:tab w:val="left" w:pos="1163"/>
              </w:tabs>
              <w:spacing w:before="0"/>
              <w:ind w:left="0" w:right="-72"/>
              <w:jc w:val="right"/>
              <w:rPr>
                <w:rFonts w:ascii="Arial" w:hAnsi="Arial" w:cs="Arial"/>
                <w:color w:val="000000" w:themeColor="text1"/>
                <w:sz w:val="18"/>
                <w:szCs w:val="18"/>
                <w:cs/>
              </w:rPr>
            </w:pPr>
          </w:p>
        </w:tc>
      </w:tr>
      <w:tr w:rsidR="00EC0568" w:rsidRPr="005231F1" w14:paraId="245D3479" w14:textId="77777777" w:rsidTr="00DE0D49">
        <w:tc>
          <w:tcPr>
            <w:tcW w:w="1671" w:type="pct"/>
            <w:vAlign w:val="center"/>
          </w:tcPr>
          <w:p w14:paraId="73763EF7" w14:textId="77777777" w:rsidR="00EC0568" w:rsidRPr="005231F1" w:rsidRDefault="00EC0568" w:rsidP="00EC0568">
            <w:pPr>
              <w:tabs>
                <w:tab w:val="left" w:pos="1276"/>
              </w:tabs>
              <w:ind w:left="540"/>
              <w:rPr>
                <w:rFonts w:ascii="Arial" w:hAnsi="Arial" w:cs="Arial"/>
                <w:color w:val="000000" w:themeColor="text1"/>
                <w:sz w:val="18"/>
                <w:szCs w:val="18"/>
                <w:lang w:eastAsia="ko-KR"/>
              </w:rPr>
            </w:pPr>
            <w:r w:rsidRPr="005231F1">
              <w:rPr>
                <w:rFonts w:ascii="Arial" w:hAnsi="Arial" w:cs="Arial"/>
                <w:color w:val="000000" w:themeColor="text1"/>
                <w:sz w:val="18"/>
                <w:szCs w:val="18"/>
                <w:lang w:eastAsia="ko-KR"/>
              </w:rPr>
              <w:t xml:space="preserve">   state enterprise securities</w:t>
            </w:r>
          </w:p>
        </w:tc>
        <w:tc>
          <w:tcPr>
            <w:tcW w:w="832" w:type="pct"/>
            <w:shd w:val="clear" w:color="auto" w:fill="FAFAFA"/>
            <w:vAlign w:val="center"/>
          </w:tcPr>
          <w:p w14:paraId="1A5A8CB5" w14:textId="1BC38502" w:rsidR="00EC0568" w:rsidRPr="005231F1" w:rsidRDefault="000E5A32" w:rsidP="00EC0568">
            <w:pPr>
              <w:pStyle w:val="BlockQuotation"/>
              <w:tabs>
                <w:tab w:val="left" w:pos="1163"/>
              </w:tabs>
              <w:spacing w:before="0"/>
              <w:ind w:left="0"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15,299</w:t>
            </w:r>
          </w:p>
        </w:tc>
        <w:tc>
          <w:tcPr>
            <w:tcW w:w="833" w:type="pct"/>
            <w:shd w:val="clear" w:color="auto" w:fill="FAFAFA"/>
            <w:vAlign w:val="center"/>
          </w:tcPr>
          <w:p w14:paraId="1ED4C2B7" w14:textId="6A169733" w:rsidR="00EC0568" w:rsidRPr="005231F1" w:rsidRDefault="000E5A32" w:rsidP="00EC0568">
            <w:pPr>
              <w:pStyle w:val="BlockQuotation"/>
              <w:tabs>
                <w:tab w:val="left" w:pos="1163"/>
              </w:tabs>
              <w:spacing w:before="0"/>
              <w:ind w:left="0"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15,000</w:t>
            </w:r>
          </w:p>
        </w:tc>
        <w:tc>
          <w:tcPr>
            <w:tcW w:w="832" w:type="pct"/>
            <w:shd w:val="clear" w:color="auto" w:fill="auto"/>
            <w:vAlign w:val="bottom"/>
          </w:tcPr>
          <w:p w14:paraId="633E9A7B" w14:textId="4F1E0C4A" w:rsidR="00EC0568" w:rsidRPr="005231F1" w:rsidRDefault="00C35994" w:rsidP="00EC0568">
            <w:pPr>
              <w:pStyle w:val="BlockQuotation"/>
              <w:tabs>
                <w:tab w:val="left" w:pos="1163"/>
              </w:tabs>
              <w:spacing w:before="0"/>
              <w:ind w:left="0" w:right="-72"/>
              <w:jc w:val="right"/>
              <w:rPr>
                <w:rFonts w:ascii="Arial" w:hAnsi="Arial" w:cs="Arial"/>
                <w:color w:val="000000" w:themeColor="text1"/>
                <w:sz w:val="18"/>
                <w:szCs w:val="18"/>
                <w:cs/>
                <w:lang w:val="en-US"/>
              </w:rPr>
            </w:pPr>
            <w:r w:rsidRPr="005231F1">
              <w:rPr>
                <w:rFonts w:ascii="Arial" w:hAnsi="Arial" w:cs="Arial"/>
                <w:color w:val="000000" w:themeColor="text1"/>
                <w:sz w:val="18"/>
                <w:szCs w:val="18"/>
                <w:cs/>
                <w:lang w:val="en-US"/>
              </w:rPr>
              <w:t>15,427</w:t>
            </w:r>
          </w:p>
        </w:tc>
        <w:tc>
          <w:tcPr>
            <w:tcW w:w="832" w:type="pct"/>
            <w:shd w:val="clear" w:color="auto" w:fill="auto"/>
            <w:vAlign w:val="bottom"/>
          </w:tcPr>
          <w:p w14:paraId="73B93CC5" w14:textId="75955EEB" w:rsidR="00EC0568" w:rsidRPr="005231F1" w:rsidRDefault="00C35994" w:rsidP="00EC0568">
            <w:pPr>
              <w:pStyle w:val="BlockQuotation"/>
              <w:tabs>
                <w:tab w:val="left" w:pos="1163"/>
              </w:tabs>
              <w:spacing w:before="0"/>
              <w:ind w:left="0" w:right="-72"/>
              <w:jc w:val="right"/>
              <w:rPr>
                <w:rFonts w:ascii="Arial" w:hAnsi="Arial" w:cs="Arial"/>
                <w:color w:val="000000" w:themeColor="text1"/>
                <w:sz w:val="18"/>
                <w:szCs w:val="18"/>
                <w:cs/>
                <w:lang w:val="en-US"/>
              </w:rPr>
            </w:pPr>
            <w:r w:rsidRPr="005231F1">
              <w:rPr>
                <w:rFonts w:ascii="Arial" w:hAnsi="Arial" w:cs="Arial"/>
                <w:color w:val="000000" w:themeColor="text1"/>
                <w:sz w:val="18"/>
                <w:szCs w:val="18"/>
                <w:cs/>
                <w:lang w:val="en-US"/>
              </w:rPr>
              <w:t>15,000</w:t>
            </w:r>
          </w:p>
        </w:tc>
      </w:tr>
    </w:tbl>
    <w:p w14:paraId="351E8A1D" w14:textId="4541E9F9" w:rsidR="00EB4052" w:rsidRDefault="00EB4052">
      <w:pPr>
        <w:rPr>
          <w:rFonts w:ascii="Arial" w:hAnsi="Arial" w:cs="Arial"/>
          <w:sz w:val="18"/>
          <w:szCs w:val="18"/>
        </w:rPr>
      </w:pPr>
    </w:p>
    <w:p w14:paraId="0CB9CE7A" w14:textId="77777777" w:rsidR="00C44E2E" w:rsidRPr="00F61FE4" w:rsidRDefault="00C44E2E">
      <w:pPr>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C1607C" w:rsidRPr="00F61FE4" w14:paraId="2DEE29D8" w14:textId="77777777" w:rsidTr="00F2288E">
        <w:trPr>
          <w:trHeight w:val="368"/>
        </w:trPr>
        <w:tc>
          <w:tcPr>
            <w:tcW w:w="9475" w:type="dxa"/>
            <w:shd w:val="clear" w:color="auto" w:fill="FFA543"/>
            <w:vAlign w:val="center"/>
          </w:tcPr>
          <w:p w14:paraId="3EA07D27" w14:textId="37EA9BFE" w:rsidR="00C1607C"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2</w:t>
            </w:r>
            <w:r w:rsidR="005E4D9D">
              <w:rPr>
                <w:rFonts w:ascii="Arial" w:hAnsi="Arial" w:cs="Arial"/>
                <w:b/>
                <w:bCs/>
                <w:color w:val="FFFFFF" w:themeColor="background1"/>
                <w:sz w:val="18"/>
                <w:szCs w:val="18"/>
                <w:lang w:val="en-GB"/>
              </w:rPr>
              <w:t>5</w:t>
            </w:r>
            <w:r w:rsidR="003877B9" w:rsidRPr="00F61FE4">
              <w:rPr>
                <w:rFonts w:ascii="Arial" w:hAnsi="Arial" w:cs="Arial"/>
                <w:b/>
                <w:bCs/>
                <w:color w:val="FFFFFF" w:themeColor="background1"/>
                <w:sz w:val="18"/>
                <w:szCs w:val="18"/>
              </w:rPr>
              <w:tab/>
              <w:t>Restricted assets</w:t>
            </w:r>
          </w:p>
        </w:tc>
      </w:tr>
    </w:tbl>
    <w:p w14:paraId="6785F0EF" w14:textId="77777777" w:rsidR="00C1607C" w:rsidRPr="00F61FE4" w:rsidRDefault="00C1607C" w:rsidP="00221F06">
      <w:pPr>
        <w:jc w:val="thaiDistribute"/>
        <w:rPr>
          <w:rFonts w:ascii="Arial" w:hAnsi="Arial" w:cs="Arial"/>
          <w:color w:val="000000" w:themeColor="text1"/>
          <w:sz w:val="18"/>
          <w:szCs w:val="18"/>
          <w:lang w:val="en-GB"/>
        </w:rPr>
      </w:pPr>
    </w:p>
    <w:p w14:paraId="721C0266" w14:textId="693B1234" w:rsidR="00814FCA" w:rsidRPr="006B6F10" w:rsidRDefault="00C1607C" w:rsidP="00FF79FB">
      <w:pPr>
        <w:jc w:val="thaiDistribute"/>
        <w:rPr>
          <w:rFonts w:ascii="Arial" w:hAnsi="Arial" w:cs="Arial"/>
          <w:color w:val="000000" w:themeColor="text1"/>
          <w:spacing w:val="-4"/>
          <w:sz w:val="18"/>
          <w:szCs w:val="18"/>
          <w:lang w:val="en-GB"/>
        </w:rPr>
      </w:pPr>
      <w:r w:rsidRPr="006B6F10">
        <w:rPr>
          <w:rFonts w:ascii="Arial" w:hAnsi="Arial" w:cs="Arial"/>
          <w:color w:val="000000" w:themeColor="text1"/>
          <w:spacing w:val="-4"/>
          <w:sz w:val="18"/>
          <w:szCs w:val="18"/>
          <w:lang w:val="en-GB"/>
        </w:rPr>
        <w:t xml:space="preserve">As at </w:t>
      </w:r>
      <w:r w:rsidR="00453207" w:rsidRPr="006B6F10">
        <w:rPr>
          <w:rFonts w:ascii="Arial" w:hAnsi="Arial" w:cs="Arial"/>
          <w:color w:val="000000" w:themeColor="text1"/>
          <w:spacing w:val="-4"/>
          <w:sz w:val="18"/>
          <w:szCs w:val="22"/>
          <w:lang w:val="en-GB" w:bidi="th-TH"/>
        </w:rPr>
        <w:t xml:space="preserve">30 </w:t>
      </w:r>
      <w:r w:rsidR="007B0C65">
        <w:rPr>
          <w:rFonts w:ascii="Arial" w:hAnsi="Arial" w:cs="Arial"/>
          <w:color w:val="000000" w:themeColor="text1"/>
          <w:spacing w:val="-4"/>
          <w:sz w:val="18"/>
          <w:szCs w:val="22"/>
          <w:lang w:val="en-GB" w:bidi="th-TH"/>
        </w:rPr>
        <w:t>September</w:t>
      </w:r>
      <w:r w:rsidR="0077187C" w:rsidRPr="006B6F10">
        <w:rPr>
          <w:rFonts w:ascii="Arial" w:hAnsi="Arial" w:cs="Arial"/>
          <w:color w:val="000000" w:themeColor="text1"/>
          <w:spacing w:val="-4"/>
          <w:sz w:val="18"/>
          <w:szCs w:val="18"/>
          <w:lang w:val="en-GB"/>
        </w:rPr>
        <w:t xml:space="preserve"> </w:t>
      </w:r>
      <w:r w:rsidR="00682D93" w:rsidRPr="006B6F10">
        <w:rPr>
          <w:rFonts w:ascii="Arial" w:hAnsi="Arial" w:cs="Arial"/>
          <w:color w:val="000000" w:themeColor="text1"/>
          <w:spacing w:val="-4"/>
          <w:sz w:val="18"/>
          <w:szCs w:val="18"/>
          <w:lang w:val="en-GB"/>
        </w:rPr>
        <w:t>2024</w:t>
      </w:r>
      <w:r w:rsidRPr="006B6F10">
        <w:rPr>
          <w:rFonts w:ascii="Arial" w:hAnsi="Arial" w:cs="Arial"/>
          <w:color w:val="000000" w:themeColor="text1"/>
          <w:spacing w:val="-4"/>
          <w:sz w:val="18"/>
          <w:szCs w:val="18"/>
          <w:lang w:val="en-GB"/>
        </w:rPr>
        <w:t xml:space="preserve">, the Group </w:t>
      </w:r>
      <w:r w:rsidR="00F61F22" w:rsidRPr="006B6F10">
        <w:rPr>
          <w:rFonts w:ascii="Arial" w:hAnsi="Arial" w:cs="Arial"/>
          <w:color w:val="000000" w:themeColor="text1"/>
          <w:spacing w:val="-4"/>
          <w:sz w:val="18"/>
          <w:szCs w:val="18"/>
          <w:lang w:val="en-GB"/>
        </w:rPr>
        <w:t xml:space="preserve">has undrawn committed credit facilities amounting to Baht </w:t>
      </w:r>
      <w:r w:rsidR="00BD0E19">
        <w:rPr>
          <w:rFonts w:ascii="Arial" w:hAnsi="Arial" w:cs="Arial"/>
          <w:color w:val="000000" w:themeColor="text1"/>
          <w:spacing w:val="-4"/>
          <w:sz w:val="18"/>
          <w:szCs w:val="18"/>
          <w:lang w:val="en-GB"/>
        </w:rPr>
        <w:t>5</w:t>
      </w:r>
      <w:r w:rsidR="004123BA" w:rsidRPr="006B6F10">
        <w:rPr>
          <w:rFonts w:ascii="Arial" w:hAnsi="Arial" w:cs="Arial"/>
          <w:color w:val="000000" w:themeColor="text1"/>
          <w:spacing w:val="-4"/>
          <w:sz w:val="18"/>
          <w:szCs w:val="18"/>
          <w:lang w:val="en-GB"/>
        </w:rPr>
        <w:t xml:space="preserve"> </w:t>
      </w:r>
      <w:r w:rsidR="00F61F22" w:rsidRPr="006B6F10">
        <w:rPr>
          <w:rFonts w:ascii="Arial" w:hAnsi="Arial" w:cs="Arial"/>
          <w:color w:val="000000" w:themeColor="text1"/>
          <w:spacing w:val="-4"/>
          <w:sz w:val="18"/>
          <w:szCs w:val="18"/>
          <w:lang w:val="en-GB"/>
        </w:rPr>
        <w:t>million with savings at banks pledged as collateral</w:t>
      </w:r>
      <w:r w:rsidR="00FF79FB" w:rsidRPr="006B6F10">
        <w:rPr>
          <w:rFonts w:ascii="Arial" w:hAnsi="Arial" w:cs="Arial"/>
          <w:color w:val="000000" w:themeColor="text1"/>
          <w:spacing w:val="-4"/>
          <w:sz w:val="18"/>
          <w:szCs w:val="18"/>
          <w:lang w:val="en-GB"/>
        </w:rPr>
        <w:t xml:space="preserve"> (</w:t>
      </w:r>
      <w:r w:rsidR="00E3625A" w:rsidRPr="006B6F10">
        <w:rPr>
          <w:rFonts w:ascii="Arial" w:hAnsi="Arial" w:cs="Arial"/>
          <w:color w:val="000000" w:themeColor="text1"/>
          <w:spacing w:val="-4"/>
          <w:sz w:val="18"/>
          <w:szCs w:val="18"/>
          <w:lang w:val="en-GB"/>
        </w:rPr>
        <w:t>31</w:t>
      </w:r>
      <w:r w:rsidR="00FF79FB" w:rsidRPr="006B6F10">
        <w:rPr>
          <w:rFonts w:ascii="Arial" w:hAnsi="Arial" w:cs="Arial"/>
          <w:color w:val="000000" w:themeColor="text1"/>
          <w:spacing w:val="-4"/>
          <w:sz w:val="18"/>
          <w:szCs w:val="18"/>
          <w:lang w:val="en-GB"/>
        </w:rPr>
        <w:t xml:space="preserve"> December </w:t>
      </w:r>
      <w:r w:rsidR="004232CE" w:rsidRPr="006B6F10">
        <w:rPr>
          <w:rFonts w:ascii="Arial" w:hAnsi="Arial" w:cs="Arial"/>
          <w:color w:val="000000" w:themeColor="text1"/>
          <w:spacing w:val="-4"/>
          <w:sz w:val="18"/>
          <w:szCs w:val="18"/>
          <w:lang w:val="en-GB"/>
        </w:rPr>
        <w:t>2023</w:t>
      </w:r>
      <w:r w:rsidR="00FF79FB" w:rsidRPr="006B6F10">
        <w:rPr>
          <w:rFonts w:ascii="Arial" w:hAnsi="Arial" w:cs="Arial"/>
          <w:color w:val="000000" w:themeColor="text1"/>
          <w:spacing w:val="-4"/>
          <w:sz w:val="18"/>
          <w:szCs w:val="18"/>
          <w:lang w:val="en-GB"/>
        </w:rPr>
        <w:t xml:space="preserve"> : Baht </w:t>
      </w:r>
      <w:r w:rsidR="001640F1" w:rsidRPr="006B6F10">
        <w:rPr>
          <w:rFonts w:ascii="Arial" w:hAnsi="Arial" w:cs="Arial"/>
          <w:color w:val="000000" w:themeColor="text1"/>
          <w:spacing w:val="-4"/>
          <w:sz w:val="18"/>
          <w:szCs w:val="18"/>
          <w:lang w:val="en-GB"/>
        </w:rPr>
        <w:t>5</w:t>
      </w:r>
      <w:r w:rsidR="00FF79FB" w:rsidRPr="006B6F10">
        <w:rPr>
          <w:rFonts w:ascii="Arial" w:hAnsi="Arial" w:cs="Arial"/>
          <w:color w:val="000000" w:themeColor="text1"/>
          <w:spacing w:val="-4"/>
          <w:sz w:val="18"/>
          <w:szCs w:val="18"/>
          <w:lang w:val="en-GB"/>
        </w:rPr>
        <w:t xml:space="preserve"> million). </w:t>
      </w:r>
    </w:p>
    <w:p w14:paraId="754A2DDB" w14:textId="4F32C9B4" w:rsidR="007569B4" w:rsidRDefault="007569B4" w:rsidP="00C1607C">
      <w:pPr>
        <w:jc w:val="both"/>
        <w:rPr>
          <w:rFonts w:ascii="Arial" w:hAnsi="Arial" w:cs="Arial"/>
          <w:color w:val="000000"/>
          <w:sz w:val="18"/>
          <w:szCs w:val="18"/>
          <w:lang w:val="en-GB"/>
        </w:rPr>
      </w:pPr>
    </w:p>
    <w:p w14:paraId="6A70DEBF" w14:textId="77777777" w:rsidR="00C44E2E" w:rsidRPr="00F61FE4" w:rsidRDefault="00C44E2E" w:rsidP="00C1607C">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C1607C" w:rsidRPr="00F61FE4" w14:paraId="7544E28E" w14:textId="77777777" w:rsidTr="00F2288E">
        <w:trPr>
          <w:trHeight w:val="368"/>
        </w:trPr>
        <w:tc>
          <w:tcPr>
            <w:tcW w:w="9475" w:type="dxa"/>
            <w:shd w:val="clear" w:color="auto" w:fill="FFA543"/>
            <w:vAlign w:val="center"/>
          </w:tcPr>
          <w:p w14:paraId="0A68E5CF" w14:textId="4C92B7D6" w:rsidR="00C1607C" w:rsidRPr="00F61FE4" w:rsidRDefault="00E3625A" w:rsidP="003877B9">
            <w:pPr>
              <w:shd w:val="clear" w:color="auto" w:fill="FFA543"/>
              <w:tabs>
                <w:tab w:val="left" w:pos="432"/>
              </w:tabs>
              <w:rPr>
                <w:rFonts w:ascii="Arial" w:hAnsi="Arial" w:cs="Arial"/>
                <w:b/>
                <w:bCs/>
                <w:color w:val="FFFFFF" w:themeColor="background1"/>
                <w:sz w:val="18"/>
                <w:szCs w:val="18"/>
              </w:rPr>
            </w:pPr>
            <w:r w:rsidRPr="00F61FE4">
              <w:rPr>
                <w:rFonts w:ascii="Arial" w:hAnsi="Arial" w:cs="Arial"/>
                <w:b/>
                <w:bCs/>
                <w:color w:val="FFFFFF" w:themeColor="background1"/>
                <w:sz w:val="18"/>
                <w:szCs w:val="18"/>
                <w:lang w:val="en-GB"/>
              </w:rPr>
              <w:t>2</w:t>
            </w:r>
            <w:r w:rsidR="005E4D9D">
              <w:rPr>
                <w:rFonts w:ascii="Arial" w:hAnsi="Arial" w:cs="Arial"/>
                <w:b/>
                <w:bCs/>
                <w:color w:val="FFFFFF" w:themeColor="background1"/>
                <w:sz w:val="18"/>
                <w:szCs w:val="18"/>
                <w:lang w:val="en-GB"/>
              </w:rPr>
              <w:t>6</w:t>
            </w:r>
            <w:r w:rsidR="003877B9" w:rsidRPr="00F61FE4">
              <w:rPr>
                <w:rFonts w:ascii="Arial" w:hAnsi="Arial" w:cs="Arial"/>
                <w:b/>
                <w:bCs/>
                <w:color w:val="FFFFFF" w:themeColor="background1"/>
                <w:sz w:val="18"/>
                <w:szCs w:val="18"/>
              </w:rPr>
              <w:tab/>
              <w:t>Contribution to non-life guarantee fund</w:t>
            </w:r>
          </w:p>
        </w:tc>
      </w:tr>
    </w:tbl>
    <w:p w14:paraId="6EB44FCE" w14:textId="77777777" w:rsidR="00C1607C" w:rsidRPr="0047407B" w:rsidRDefault="00C1607C" w:rsidP="00C1607C">
      <w:pPr>
        <w:jc w:val="both"/>
        <w:rPr>
          <w:rFonts w:ascii="Arial" w:hAnsi="Arial" w:cs="Arial"/>
          <w:sz w:val="18"/>
          <w:szCs w:val="18"/>
        </w:rPr>
      </w:pPr>
    </w:p>
    <w:p w14:paraId="63B0DC55" w14:textId="68BB5D60" w:rsidR="00C1607C" w:rsidRPr="0047407B" w:rsidRDefault="00813617" w:rsidP="00F61F22">
      <w:pPr>
        <w:jc w:val="thaiDistribute"/>
        <w:rPr>
          <w:rFonts w:ascii="Arial" w:hAnsi="Arial" w:cs="Arial"/>
          <w:color w:val="000000" w:themeColor="text1"/>
          <w:sz w:val="18"/>
          <w:szCs w:val="18"/>
          <w:lang w:val="en-GB"/>
        </w:rPr>
      </w:pPr>
      <w:r w:rsidRPr="0047407B">
        <w:rPr>
          <w:rFonts w:ascii="Arial" w:hAnsi="Arial" w:cs="Arial"/>
          <w:color w:val="000000" w:themeColor="text1"/>
          <w:sz w:val="18"/>
          <w:szCs w:val="18"/>
          <w:lang w:val="en-GB"/>
        </w:rPr>
        <w:t xml:space="preserve">As at </w:t>
      </w:r>
      <w:r w:rsidR="00453207" w:rsidRPr="0047407B">
        <w:rPr>
          <w:rFonts w:ascii="Arial" w:hAnsi="Arial" w:cs="Arial"/>
          <w:color w:val="000000" w:themeColor="text1"/>
          <w:sz w:val="18"/>
          <w:szCs w:val="22"/>
          <w:lang w:val="en-GB" w:bidi="th-TH"/>
        </w:rPr>
        <w:t xml:space="preserve">30 </w:t>
      </w:r>
      <w:r w:rsidR="007B0C65" w:rsidRPr="0047407B">
        <w:rPr>
          <w:rFonts w:ascii="Arial" w:hAnsi="Arial" w:cs="Arial"/>
          <w:color w:val="000000" w:themeColor="text1"/>
          <w:sz w:val="18"/>
          <w:szCs w:val="22"/>
          <w:lang w:val="en-GB" w:bidi="th-TH"/>
        </w:rPr>
        <w:t>September</w:t>
      </w:r>
      <w:r w:rsidR="00453207" w:rsidRPr="0047407B">
        <w:rPr>
          <w:rFonts w:ascii="Arial" w:hAnsi="Arial" w:cs="Arial"/>
          <w:color w:val="000000" w:themeColor="text1"/>
          <w:sz w:val="18"/>
          <w:szCs w:val="18"/>
          <w:lang w:val="en-GB"/>
        </w:rPr>
        <w:t xml:space="preserve"> </w:t>
      </w:r>
      <w:r w:rsidR="00682D93" w:rsidRPr="0047407B">
        <w:rPr>
          <w:rFonts w:ascii="Arial" w:hAnsi="Arial" w:cs="Arial"/>
          <w:color w:val="000000" w:themeColor="text1"/>
          <w:sz w:val="18"/>
          <w:szCs w:val="18"/>
          <w:lang w:val="en-GB"/>
        </w:rPr>
        <w:t>2024</w:t>
      </w:r>
      <w:r w:rsidRPr="0047407B">
        <w:rPr>
          <w:rFonts w:ascii="Arial" w:hAnsi="Arial" w:cs="Arial"/>
          <w:color w:val="000000" w:themeColor="text1"/>
          <w:sz w:val="18"/>
          <w:szCs w:val="18"/>
          <w:lang w:val="en-GB"/>
        </w:rPr>
        <w:t xml:space="preserve"> and 31 </w:t>
      </w:r>
      <w:r w:rsidRPr="008A3887">
        <w:rPr>
          <w:rFonts w:ascii="Arial" w:hAnsi="Arial" w:cs="Arial"/>
          <w:color w:val="000000" w:themeColor="text1"/>
          <w:sz w:val="18"/>
          <w:szCs w:val="18"/>
          <w:lang w:val="en-GB"/>
        </w:rPr>
        <w:t xml:space="preserve">December </w:t>
      </w:r>
      <w:r w:rsidR="004232CE" w:rsidRPr="008A3887">
        <w:rPr>
          <w:rFonts w:ascii="Arial" w:hAnsi="Arial" w:cs="Arial"/>
          <w:color w:val="000000" w:themeColor="text1"/>
          <w:sz w:val="18"/>
          <w:szCs w:val="18"/>
          <w:lang w:val="en-GB"/>
        </w:rPr>
        <w:t>2023</w:t>
      </w:r>
      <w:r w:rsidRPr="008A3887">
        <w:rPr>
          <w:rFonts w:ascii="Arial" w:hAnsi="Arial" w:cs="Arial"/>
          <w:color w:val="000000" w:themeColor="text1"/>
          <w:sz w:val="18"/>
          <w:szCs w:val="18"/>
          <w:lang w:val="en-GB"/>
        </w:rPr>
        <w:t>, t</w:t>
      </w:r>
      <w:r w:rsidR="00C1607C" w:rsidRPr="008A3887">
        <w:rPr>
          <w:rFonts w:ascii="Arial" w:hAnsi="Arial" w:cs="Arial"/>
          <w:color w:val="000000" w:themeColor="text1"/>
          <w:sz w:val="18"/>
          <w:szCs w:val="18"/>
          <w:lang w:val="en-GB"/>
        </w:rPr>
        <w:t>he Group has accumulated funding amount which was paid into contribution to non-life guarantee fund amounting to Baht</w:t>
      </w:r>
      <w:r w:rsidR="002D219B" w:rsidRPr="008A3887">
        <w:rPr>
          <w:rFonts w:ascii="Arial" w:hAnsi="Arial" w:cs="Arial"/>
          <w:color w:val="000000" w:themeColor="text1"/>
          <w:sz w:val="18"/>
          <w:szCs w:val="18"/>
          <w:lang w:val="en-GB"/>
        </w:rPr>
        <w:t xml:space="preserve"> </w:t>
      </w:r>
      <w:r w:rsidR="008A3887" w:rsidRPr="008A3887">
        <w:rPr>
          <w:rFonts w:ascii="Arial" w:hAnsi="Arial" w:cs="Arial"/>
          <w:color w:val="000000" w:themeColor="text1"/>
          <w:sz w:val="18"/>
          <w:szCs w:val="18"/>
          <w:lang w:val="en-GB"/>
        </w:rPr>
        <w:t>336.99</w:t>
      </w:r>
      <w:r w:rsidR="00C1607C" w:rsidRPr="008A3887">
        <w:rPr>
          <w:rFonts w:ascii="Arial" w:hAnsi="Arial" w:cs="Arial"/>
          <w:color w:val="000000" w:themeColor="text1"/>
          <w:sz w:val="18"/>
          <w:szCs w:val="18"/>
          <w:lang w:val="en-GB"/>
        </w:rPr>
        <w:t xml:space="preserve"> million</w:t>
      </w:r>
      <w:r w:rsidR="00C1607C" w:rsidRPr="0047407B">
        <w:rPr>
          <w:rFonts w:ascii="Arial" w:hAnsi="Arial" w:cs="Arial"/>
          <w:color w:val="000000" w:themeColor="text1"/>
          <w:sz w:val="18"/>
          <w:szCs w:val="18"/>
          <w:lang w:val="en-GB"/>
        </w:rPr>
        <w:t xml:space="preserve"> and Baht </w:t>
      </w:r>
      <w:r w:rsidR="00C35994" w:rsidRPr="0047407B">
        <w:rPr>
          <w:rFonts w:ascii="Arial" w:hAnsi="Arial" w:cs="Arial"/>
          <w:color w:val="000000" w:themeColor="text1"/>
          <w:sz w:val="18"/>
          <w:szCs w:val="18"/>
          <w:lang w:val="en-GB"/>
        </w:rPr>
        <w:t>288.11</w:t>
      </w:r>
      <w:r w:rsidR="002F7C8C" w:rsidRPr="0047407B">
        <w:rPr>
          <w:rFonts w:ascii="Arial" w:hAnsi="Arial" w:cs="Arial"/>
          <w:color w:val="000000" w:themeColor="text1"/>
          <w:sz w:val="18"/>
          <w:szCs w:val="18"/>
          <w:lang w:val="en-GB"/>
        </w:rPr>
        <w:t xml:space="preserve"> </w:t>
      </w:r>
      <w:r w:rsidR="00C1607C" w:rsidRPr="0047407B">
        <w:rPr>
          <w:rFonts w:ascii="Arial" w:hAnsi="Arial" w:cs="Arial"/>
          <w:color w:val="000000" w:themeColor="text1"/>
          <w:sz w:val="18"/>
          <w:szCs w:val="18"/>
          <w:lang w:val="en-GB"/>
        </w:rPr>
        <w:t>million, respectively.</w:t>
      </w:r>
    </w:p>
    <w:p w14:paraId="3C0F9AB8" w14:textId="071E35DC" w:rsidR="00F61FE4" w:rsidRDefault="00F61FE4" w:rsidP="00700DF4">
      <w:pPr>
        <w:autoSpaceDE/>
        <w:autoSpaceDN/>
        <w:rPr>
          <w:rFonts w:ascii="Arial" w:hAnsi="Arial" w:cs="Arial"/>
          <w:color w:val="000000" w:themeColor="text1"/>
          <w:sz w:val="18"/>
          <w:szCs w:val="18"/>
          <w:lang w:val="en-GB"/>
        </w:rPr>
      </w:pPr>
    </w:p>
    <w:p w14:paraId="2D04DEB0" w14:textId="77777777" w:rsidR="00C44E2E" w:rsidRPr="00A91119" w:rsidRDefault="00C44E2E" w:rsidP="00700DF4">
      <w:pPr>
        <w:autoSpaceDE/>
        <w:autoSpaceDN/>
        <w:rPr>
          <w:rFonts w:ascii="Arial" w:hAnsi="Arial" w:cs="Arial"/>
          <w:color w:val="000000" w:themeColor="text1"/>
          <w:sz w:val="18"/>
          <w:szCs w:val="18"/>
          <w:lang w:val="en-GB"/>
        </w:rPr>
      </w:pPr>
    </w:p>
    <w:tbl>
      <w:tblPr>
        <w:tblW w:w="9475" w:type="dxa"/>
        <w:tblInd w:w="108" w:type="dxa"/>
        <w:tblLayout w:type="fixed"/>
        <w:tblLook w:val="0400" w:firstRow="0" w:lastRow="0" w:firstColumn="0" w:lastColumn="0" w:noHBand="0" w:noVBand="1"/>
      </w:tblPr>
      <w:tblGrid>
        <w:gridCol w:w="9475"/>
      </w:tblGrid>
      <w:tr w:rsidR="00937AED" w:rsidRPr="00A91119" w14:paraId="252E5F18" w14:textId="77777777" w:rsidTr="00F2288E">
        <w:trPr>
          <w:trHeight w:val="368"/>
        </w:trPr>
        <w:tc>
          <w:tcPr>
            <w:tcW w:w="9475" w:type="dxa"/>
            <w:shd w:val="clear" w:color="auto" w:fill="FFA543"/>
            <w:vAlign w:val="center"/>
          </w:tcPr>
          <w:p w14:paraId="0482B38A" w14:textId="1DDCDCBA" w:rsidR="00C1607C" w:rsidRPr="00A91119" w:rsidRDefault="00884112" w:rsidP="003877B9">
            <w:pPr>
              <w:shd w:val="clear" w:color="auto" w:fill="FFA543"/>
              <w:tabs>
                <w:tab w:val="left" w:pos="432"/>
              </w:tabs>
              <w:rPr>
                <w:rFonts w:ascii="Arial" w:hAnsi="Arial" w:cs="Arial"/>
                <w:b/>
                <w:bCs/>
                <w:color w:val="FFFFFF"/>
                <w:sz w:val="18"/>
                <w:szCs w:val="18"/>
              </w:rPr>
            </w:pPr>
            <w:r w:rsidRPr="00A91119">
              <w:rPr>
                <w:rFonts w:ascii="Arial" w:hAnsi="Arial" w:cs="Arial"/>
                <w:b/>
                <w:bCs/>
                <w:color w:val="FFFFFF"/>
                <w:sz w:val="18"/>
                <w:szCs w:val="18"/>
                <w:lang w:val="en-GB"/>
              </w:rPr>
              <w:t>2</w:t>
            </w:r>
            <w:r w:rsidR="005E4D9D">
              <w:rPr>
                <w:rFonts w:ascii="Arial" w:hAnsi="Arial" w:cs="Arial"/>
                <w:b/>
                <w:bCs/>
                <w:color w:val="FFFFFF"/>
                <w:sz w:val="18"/>
                <w:szCs w:val="18"/>
                <w:lang w:val="en-GB"/>
              </w:rPr>
              <w:t>7</w:t>
            </w:r>
            <w:r w:rsidR="003877B9" w:rsidRPr="00A91119">
              <w:rPr>
                <w:rFonts w:ascii="Arial" w:hAnsi="Arial" w:cs="Arial"/>
                <w:b/>
                <w:bCs/>
                <w:color w:val="FFFFFF"/>
                <w:sz w:val="18"/>
                <w:szCs w:val="18"/>
              </w:rPr>
              <w:tab/>
            </w:r>
            <w:r w:rsidR="00065540" w:rsidRPr="00A91119">
              <w:rPr>
                <w:rFonts w:ascii="Arial" w:hAnsi="Arial" w:cs="Arial"/>
                <w:b/>
                <w:bCs/>
                <w:color w:val="FFFFFF"/>
                <w:sz w:val="18"/>
                <w:szCs w:val="18"/>
              </w:rPr>
              <w:t>Litigation</w:t>
            </w:r>
          </w:p>
        </w:tc>
      </w:tr>
    </w:tbl>
    <w:p w14:paraId="7F02EAC4" w14:textId="0257A816" w:rsidR="00C1607C" w:rsidRPr="00A91119" w:rsidRDefault="00C1607C" w:rsidP="00C1607C">
      <w:pPr>
        <w:jc w:val="both"/>
        <w:rPr>
          <w:rFonts w:ascii="Arial" w:hAnsi="Arial" w:cs="Arial"/>
          <w:color w:val="000000" w:themeColor="text1"/>
          <w:sz w:val="18"/>
          <w:szCs w:val="18"/>
        </w:rPr>
      </w:pPr>
    </w:p>
    <w:p w14:paraId="32BA9772" w14:textId="68140565" w:rsidR="007A560C" w:rsidRPr="00A91119" w:rsidRDefault="00C1607C" w:rsidP="00792DA8">
      <w:pPr>
        <w:jc w:val="thaiDistribute"/>
        <w:rPr>
          <w:rFonts w:ascii="Arial" w:hAnsi="Arial" w:cs="Arial"/>
          <w:color w:val="000000" w:themeColor="text1"/>
          <w:sz w:val="18"/>
          <w:szCs w:val="18"/>
          <w:lang w:val="en-GB"/>
        </w:rPr>
      </w:pPr>
      <w:r w:rsidRPr="00A91119">
        <w:rPr>
          <w:rFonts w:ascii="Arial" w:hAnsi="Arial" w:cs="Arial"/>
          <w:color w:val="000000" w:themeColor="text1"/>
          <w:sz w:val="18"/>
          <w:szCs w:val="18"/>
          <w:lang w:val="en-GB"/>
        </w:rPr>
        <w:t xml:space="preserve">As at </w:t>
      </w:r>
      <w:r w:rsidR="00453207">
        <w:rPr>
          <w:rFonts w:ascii="Arial" w:hAnsi="Arial" w:cs="Arial"/>
          <w:color w:val="000000" w:themeColor="text1"/>
          <w:sz w:val="18"/>
          <w:szCs w:val="22"/>
          <w:lang w:val="en-GB" w:bidi="th-TH"/>
        </w:rPr>
        <w:t xml:space="preserve">30 </w:t>
      </w:r>
      <w:r w:rsidR="007B0C65">
        <w:rPr>
          <w:rFonts w:ascii="Arial" w:hAnsi="Arial" w:cs="Arial"/>
          <w:color w:val="000000" w:themeColor="text1"/>
          <w:sz w:val="18"/>
          <w:szCs w:val="22"/>
          <w:lang w:val="en-GB" w:bidi="th-TH"/>
        </w:rPr>
        <w:t>September</w:t>
      </w:r>
      <w:r w:rsidR="00453207" w:rsidRPr="00F61FE4">
        <w:rPr>
          <w:rFonts w:ascii="Arial" w:hAnsi="Arial" w:cs="Arial"/>
          <w:color w:val="000000" w:themeColor="text1"/>
          <w:sz w:val="18"/>
          <w:szCs w:val="18"/>
          <w:lang w:val="en-GB"/>
        </w:rPr>
        <w:t xml:space="preserve"> </w:t>
      </w:r>
      <w:r w:rsidR="00682D93" w:rsidRPr="00682D93">
        <w:rPr>
          <w:rFonts w:ascii="Arial" w:hAnsi="Arial" w:cs="Arial"/>
          <w:color w:val="000000" w:themeColor="text1"/>
          <w:sz w:val="18"/>
          <w:szCs w:val="18"/>
          <w:lang w:val="en-GB"/>
        </w:rPr>
        <w:t>2024</w:t>
      </w:r>
      <w:r w:rsidRPr="00A91119">
        <w:rPr>
          <w:rFonts w:ascii="Arial" w:hAnsi="Arial" w:cs="Arial"/>
          <w:color w:val="000000" w:themeColor="text1"/>
          <w:sz w:val="18"/>
          <w:szCs w:val="18"/>
          <w:lang w:val="en-GB"/>
        </w:rPr>
        <w:t xml:space="preserve"> and </w:t>
      </w:r>
      <w:r w:rsidR="00E3625A" w:rsidRPr="00A91119">
        <w:rPr>
          <w:rFonts w:ascii="Arial" w:hAnsi="Arial" w:cs="Arial"/>
          <w:color w:val="000000" w:themeColor="text1"/>
          <w:sz w:val="18"/>
          <w:szCs w:val="18"/>
          <w:lang w:val="en-GB"/>
        </w:rPr>
        <w:t>31</w:t>
      </w:r>
      <w:r w:rsidR="00423C54" w:rsidRPr="00A91119">
        <w:rPr>
          <w:rFonts w:ascii="Arial" w:hAnsi="Arial" w:cs="Arial"/>
          <w:color w:val="000000" w:themeColor="text1"/>
          <w:sz w:val="18"/>
          <w:szCs w:val="18"/>
          <w:lang w:val="en-GB"/>
        </w:rPr>
        <w:t xml:space="preserve"> December </w:t>
      </w:r>
      <w:r w:rsidR="004232CE" w:rsidRPr="004232CE">
        <w:rPr>
          <w:rFonts w:ascii="Arial" w:hAnsi="Arial" w:cs="Arial"/>
          <w:color w:val="000000" w:themeColor="text1"/>
          <w:sz w:val="18"/>
          <w:szCs w:val="18"/>
          <w:lang w:val="en-GB"/>
        </w:rPr>
        <w:t>2023</w:t>
      </w:r>
      <w:r w:rsidRPr="00A91119">
        <w:rPr>
          <w:rFonts w:ascii="Arial" w:hAnsi="Arial" w:cs="Arial"/>
          <w:color w:val="000000" w:themeColor="text1"/>
          <w:sz w:val="18"/>
          <w:szCs w:val="18"/>
          <w:lang w:val="en-GB"/>
        </w:rPr>
        <w:t xml:space="preserve">, lawsuits have been brought against the Group, as insurer, from which </w:t>
      </w:r>
      <w:r w:rsidRPr="00A91119">
        <w:rPr>
          <w:rFonts w:ascii="Arial" w:hAnsi="Arial" w:cs="Arial"/>
          <w:color w:val="000000" w:themeColor="text1"/>
          <w:spacing w:val="-2"/>
          <w:sz w:val="18"/>
          <w:szCs w:val="18"/>
          <w:lang w:val="en-GB"/>
        </w:rPr>
        <w:t>the Group estimates losses totalling Baht</w:t>
      </w:r>
      <w:r w:rsidR="00884112" w:rsidRPr="00A91119">
        <w:rPr>
          <w:rFonts w:ascii="Arial" w:hAnsi="Arial" w:cs="Arial"/>
          <w:color w:val="000000" w:themeColor="text1"/>
          <w:spacing w:val="-2"/>
          <w:sz w:val="18"/>
          <w:szCs w:val="18"/>
          <w:lang w:val="en-GB"/>
        </w:rPr>
        <w:t xml:space="preserve"> </w:t>
      </w:r>
      <w:r w:rsidR="0076267E">
        <w:rPr>
          <w:rFonts w:ascii="Arial" w:hAnsi="Arial" w:cs="Arial"/>
          <w:color w:val="000000" w:themeColor="text1"/>
          <w:spacing w:val="-2"/>
          <w:sz w:val="18"/>
          <w:szCs w:val="18"/>
          <w:lang w:val="en-GB"/>
        </w:rPr>
        <w:t xml:space="preserve">166.13 </w:t>
      </w:r>
      <w:r w:rsidRPr="00A91119">
        <w:rPr>
          <w:rFonts w:ascii="Arial" w:hAnsi="Arial" w:cs="Arial"/>
          <w:color w:val="000000" w:themeColor="text1"/>
          <w:spacing w:val="-2"/>
          <w:sz w:val="18"/>
          <w:szCs w:val="18"/>
          <w:lang w:val="en-GB"/>
        </w:rPr>
        <w:t xml:space="preserve">million and Baht </w:t>
      </w:r>
      <w:r w:rsidR="001755E6">
        <w:rPr>
          <w:rFonts w:ascii="Arial" w:hAnsi="Arial" w:cs="Arial"/>
          <w:color w:val="000000" w:themeColor="text1"/>
          <w:spacing w:val="-2"/>
          <w:sz w:val="18"/>
          <w:szCs w:val="18"/>
          <w:lang w:val="en-GB"/>
        </w:rPr>
        <w:t>198.14</w:t>
      </w:r>
      <w:r w:rsidR="002F7C8C" w:rsidRPr="00A91119">
        <w:rPr>
          <w:rFonts w:ascii="Arial" w:hAnsi="Arial" w:cs="Arial"/>
          <w:color w:val="000000" w:themeColor="text1"/>
          <w:spacing w:val="-2"/>
          <w:sz w:val="18"/>
          <w:szCs w:val="18"/>
          <w:lang w:val="en-GB"/>
        </w:rPr>
        <w:t xml:space="preserve"> </w:t>
      </w:r>
      <w:r w:rsidRPr="00A91119">
        <w:rPr>
          <w:rFonts w:ascii="Arial" w:hAnsi="Arial" w:cs="Arial"/>
          <w:color w:val="000000" w:themeColor="text1"/>
          <w:spacing w:val="-2"/>
          <w:sz w:val="18"/>
          <w:szCs w:val="18"/>
          <w:lang w:val="en-GB"/>
        </w:rPr>
        <w:t>million, respectively. The Group’s management</w:t>
      </w:r>
      <w:r w:rsidRPr="00A91119">
        <w:rPr>
          <w:rFonts w:ascii="Arial" w:hAnsi="Arial" w:cs="Arial"/>
          <w:color w:val="000000" w:themeColor="text1"/>
          <w:sz w:val="18"/>
          <w:szCs w:val="18"/>
          <w:lang w:val="en-GB"/>
        </w:rPr>
        <w:t xml:space="preserve"> believes that such estimation is adequate to losses and does not expect the outcome of the litigation to result in losses that differ from the recorded liability by amounts that would be material to the Group’s operating results.</w:t>
      </w:r>
    </w:p>
    <w:p w14:paraId="3312207F" w14:textId="2221B949" w:rsidR="000546E7" w:rsidRDefault="000546E7" w:rsidP="000546E7">
      <w:pPr>
        <w:autoSpaceDE/>
        <w:autoSpaceDN/>
        <w:rPr>
          <w:rFonts w:ascii="Arial" w:hAnsi="Arial" w:cs="Arial"/>
          <w:color w:val="000000" w:themeColor="text1"/>
          <w:sz w:val="18"/>
          <w:szCs w:val="18"/>
          <w:lang w:val="en-GB"/>
        </w:rPr>
      </w:pPr>
    </w:p>
    <w:p w14:paraId="02CDEC08" w14:textId="77777777" w:rsidR="000546E7" w:rsidRPr="00A91119" w:rsidRDefault="000546E7" w:rsidP="000546E7">
      <w:pPr>
        <w:autoSpaceDE/>
        <w:autoSpaceDN/>
        <w:rPr>
          <w:rFonts w:ascii="Arial" w:hAnsi="Arial" w:cs="Arial"/>
          <w:color w:val="000000" w:themeColor="text1"/>
          <w:sz w:val="18"/>
          <w:szCs w:val="18"/>
          <w:lang w:val="en-GB"/>
        </w:rPr>
      </w:pPr>
    </w:p>
    <w:tbl>
      <w:tblPr>
        <w:tblW w:w="9475" w:type="dxa"/>
        <w:tblInd w:w="108" w:type="dxa"/>
        <w:tblLayout w:type="fixed"/>
        <w:tblLook w:val="0400" w:firstRow="0" w:lastRow="0" w:firstColumn="0" w:lastColumn="0" w:noHBand="0" w:noVBand="1"/>
      </w:tblPr>
      <w:tblGrid>
        <w:gridCol w:w="9475"/>
      </w:tblGrid>
      <w:tr w:rsidR="000546E7" w:rsidRPr="00A91119" w14:paraId="0A533927" w14:textId="77777777" w:rsidTr="00AA6C77">
        <w:trPr>
          <w:trHeight w:val="368"/>
        </w:trPr>
        <w:tc>
          <w:tcPr>
            <w:tcW w:w="9475" w:type="dxa"/>
            <w:shd w:val="clear" w:color="auto" w:fill="FFA543"/>
            <w:vAlign w:val="center"/>
          </w:tcPr>
          <w:p w14:paraId="59757696" w14:textId="46BA3073" w:rsidR="000546E7" w:rsidRPr="00A91119" w:rsidRDefault="000546E7" w:rsidP="00AA6C77">
            <w:pPr>
              <w:shd w:val="clear" w:color="auto" w:fill="FFA543"/>
              <w:tabs>
                <w:tab w:val="left" w:pos="432"/>
              </w:tabs>
              <w:rPr>
                <w:rFonts w:ascii="Arial" w:hAnsi="Arial" w:cs="Arial"/>
                <w:b/>
                <w:bCs/>
                <w:color w:val="FFFFFF"/>
                <w:sz w:val="18"/>
                <w:szCs w:val="18"/>
              </w:rPr>
            </w:pPr>
            <w:r w:rsidRPr="00A91119">
              <w:rPr>
                <w:rFonts w:ascii="Arial" w:hAnsi="Arial" w:cs="Arial"/>
                <w:b/>
                <w:bCs/>
                <w:color w:val="FFFFFF"/>
                <w:sz w:val="18"/>
                <w:szCs w:val="18"/>
                <w:lang w:val="en-GB"/>
              </w:rPr>
              <w:t>2</w:t>
            </w:r>
            <w:r>
              <w:rPr>
                <w:rFonts w:ascii="Arial" w:hAnsi="Arial" w:cs="Arial"/>
                <w:b/>
                <w:bCs/>
                <w:color w:val="FFFFFF"/>
                <w:sz w:val="18"/>
                <w:szCs w:val="18"/>
                <w:lang w:val="en-GB"/>
              </w:rPr>
              <w:t>8</w:t>
            </w:r>
            <w:r w:rsidRPr="00A91119">
              <w:rPr>
                <w:rFonts w:ascii="Arial" w:hAnsi="Arial" w:cs="Arial"/>
                <w:b/>
                <w:bCs/>
                <w:color w:val="FFFFFF"/>
                <w:sz w:val="18"/>
                <w:szCs w:val="18"/>
              </w:rPr>
              <w:tab/>
            </w:r>
            <w:r w:rsidR="006517DC">
              <w:rPr>
                <w:rFonts w:ascii="Arial" w:hAnsi="Arial" w:cs="Arial"/>
                <w:b/>
                <w:bCs/>
                <w:color w:val="FFFFFF"/>
                <w:sz w:val="18"/>
                <w:szCs w:val="18"/>
              </w:rPr>
              <w:t>Dividends</w:t>
            </w:r>
          </w:p>
        </w:tc>
      </w:tr>
    </w:tbl>
    <w:p w14:paraId="7AAEDEE7" w14:textId="77777777" w:rsidR="00570798" w:rsidRDefault="00570798" w:rsidP="00811BE5">
      <w:pPr>
        <w:jc w:val="thaiDistribute"/>
        <w:rPr>
          <w:rFonts w:ascii="Arial" w:hAnsi="Arial" w:cs="Arial"/>
          <w:color w:val="000000" w:themeColor="text1"/>
          <w:spacing w:val="-2"/>
          <w:sz w:val="18"/>
          <w:szCs w:val="18"/>
        </w:rPr>
      </w:pPr>
    </w:p>
    <w:p w14:paraId="7C8CB840" w14:textId="08CD8884" w:rsidR="006517DC" w:rsidRDefault="006517DC" w:rsidP="00811BE5">
      <w:pPr>
        <w:jc w:val="thaiDistribute"/>
        <w:rPr>
          <w:rFonts w:ascii="Arial" w:hAnsi="Arial" w:cs="Arial"/>
          <w:color w:val="000000" w:themeColor="text1"/>
          <w:spacing w:val="-2"/>
          <w:sz w:val="18"/>
          <w:szCs w:val="18"/>
          <w:lang w:val="en-GB"/>
        </w:rPr>
      </w:pPr>
      <w:r w:rsidRPr="006517DC">
        <w:rPr>
          <w:rFonts w:ascii="Arial" w:hAnsi="Arial" w:cs="Arial"/>
          <w:color w:val="000000" w:themeColor="text1"/>
          <w:spacing w:val="-2"/>
          <w:sz w:val="18"/>
          <w:szCs w:val="18"/>
          <w:lang w:val="en-GB"/>
        </w:rPr>
        <w:t xml:space="preserve">At the Annual General Meeting of Shareholders on 29 April 2024, the payment of </w:t>
      </w:r>
      <w:r>
        <w:rPr>
          <w:rFonts w:ascii="Arial" w:hAnsi="Arial" w:cs="Arial"/>
          <w:color w:val="000000" w:themeColor="text1"/>
          <w:spacing w:val="-2"/>
          <w:sz w:val="18"/>
          <w:szCs w:val="18"/>
          <w:lang w:val="en-GB"/>
        </w:rPr>
        <w:t>dividend</w:t>
      </w:r>
      <w:r w:rsidRPr="006517DC">
        <w:rPr>
          <w:rFonts w:ascii="Arial" w:hAnsi="Arial" w:cs="Arial"/>
          <w:color w:val="000000" w:themeColor="text1"/>
          <w:spacing w:val="-2"/>
          <w:sz w:val="18"/>
          <w:szCs w:val="18"/>
          <w:lang w:val="en-GB"/>
        </w:rPr>
        <w:t xml:space="preserve"> was approved from </w:t>
      </w:r>
      <w:r w:rsidR="00570798">
        <w:rPr>
          <w:rFonts w:ascii="Arial" w:hAnsi="Arial" w:cs="Arial"/>
          <w:color w:val="000000" w:themeColor="text1"/>
          <w:spacing w:val="-2"/>
          <w:sz w:val="18"/>
          <w:szCs w:val="18"/>
          <w:lang w:val="en-GB"/>
        </w:rPr>
        <w:t xml:space="preserve">the </w:t>
      </w:r>
      <w:r w:rsidRPr="006517DC">
        <w:rPr>
          <w:rFonts w:ascii="Arial" w:hAnsi="Arial" w:cs="Arial"/>
          <w:color w:val="000000" w:themeColor="text1"/>
          <w:spacing w:val="-2"/>
          <w:sz w:val="18"/>
          <w:szCs w:val="18"/>
          <w:lang w:val="en-GB"/>
        </w:rPr>
        <w:t xml:space="preserve">operating result at Baht 1.67 per share, totalling Baht 650.08 million. The dividend payment was made on </w:t>
      </w:r>
      <w:r w:rsidR="000A6ECE">
        <w:rPr>
          <w:rFonts w:ascii="Arial" w:hAnsi="Arial" w:cs="Arial"/>
          <w:color w:val="000000" w:themeColor="text1"/>
          <w:spacing w:val="-2"/>
          <w:sz w:val="18"/>
          <w:szCs w:val="18"/>
          <w:lang w:val="en-GB"/>
        </w:rPr>
        <w:t xml:space="preserve">29 </w:t>
      </w:r>
      <w:r w:rsidRPr="006517DC">
        <w:rPr>
          <w:rFonts w:ascii="Arial" w:hAnsi="Arial" w:cs="Arial"/>
          <w:color w:val="000000" w:themeColor="text1"/>
          <w:spacing w:val="-2"/>
          <w:sz w:val="18"/>
          <w:szCs w:val="18"/>
          <w:lang w:val="en-GB"/>
        </w:rPr>
        <w:t xml:space="preserve">May 2024. </w:t>
      </w:r>
    </w:p>
    <w:p w14:paraId="7967F79A" w14:textId="77777777" w:rsidR="00570798" w:rsidRDefault="00570798" w:rsidP="00811BE5">
      <w:pPr>
        <w:jc w:val="thaiDistribute"/>
        <w:rPr>
          <w:rFonts w:ascii="Arial" w:hAnsi="Arial" w:cs="Arial"/>
          <w:color w:val="000000" w:themeColor="text1"/>
          <w:sz w:val="18"/>
          <w:szCs w:val="18"/>
          <w:lang w:val="en-GB"/>
        </w:rPr>
      </w:pPr>
    </w:p>
    <w:p w14:paraId="239985F6" w14:textId="6147D467" w:rsidR="00570798" w:rsidRDefault="00570798" w:rsidP="00570798">
      <w:pPr>
        <w:jc w:val="thaiDistribute"/>
        <w:rPr>
          <w:rFonts w:ascii="Arial" w:hAnsi="Arial" w:cs="Arial"/>
          <w:color w:val="000000" w:themeColor="text1"/>
          <w:spacing w:val="-2"/>
          <w:sz w:val="18"/>
          <w:szCs w:val="18"/>
          <w:lang w:val="en-GB"/>
        </w:rPr>
      </w:pPr>
      <w:r w:rsidRPr="00570798">
        <w:rPr>
          <w:rFonts w:ascii="Arial" w:hAnsi="Arial" w:cs="Arial"/>
          <w:color w:val="000000" w:themeColor="text1"/>
          <w:spacing w:val="-2"/>
          <w:sz w:val="18"/>
          <w:szCs w:val="18"/>
          <w:lang w:val="en-GB"/>
        </w:rPr>
        <w:t>At the Board of Directors’ meeting on</w:t>
      </w:r>
      <w:r w:rsidRPr="00570798">
        <w:rPr>
          <w:rFonts w:ascii="Arial" w:hAnsi="Arial" w:cs="Arial"/>
          <w:color w:val="000000" w:themeColor="text1"/>
          <w:spacing w:val="-2"/>
          <w:sz w:val="18"/>
          <w:szCs w:val="18"/>
        </w:rPr>
        <w:t xml:space="preserve"> 13 August 2024</w:t>
      </w:r>
      <w:r w:rsidRPr="00570798">
        <w:rPr>
          <w:rFonts w:ascii="Arial" w:hAnsi="Arial" w:cs="Arial"/>
          <w:color w:val="000000" w:themeColor="text1"/>
          <w:spacing w:val="-2"/>
          <w:sz w:val="18"/>
          <w:szCs w:val="18"/>
          <w:lang w:val="en-GB"/>
        </w:rPr>
        <w:t xml:space="preserve">, the payment of interim dividend was approved from the operating results at Baht 0.90 per share, totalling Baht 350.34 million. The dividend payment was made on </w:t>
      </w:r>
      <w:r w:rsidRPr="006E45BB">
        <w:rPr>
          <w:rFonts w:ascii="Arial" w:hAnsi="Arial" w:cs="Arial"/>
          <w:color w:val="000000" w:themeColor="text1"/>
          <w:sz w:val="18"/>
          <w:szCs w:val="18"/>
          <w:lang w:val="en-GB"/>
        </w:rPr>
        <w:t>12 September 2024</w:t>
      </w:r>
      <w:r w:rsidRPr="00570798">
        <w:rPr>
          <w:rFonts w:ascii="Arial" w:hAnsi="Arial" w:cs="Arial"/>
          <w:color w:val="000000" w:themeColor="text1"/>
          <w:spacing w:val="-2"/>
          <w:sz w:val="18"/>
          <w:szCs w:val="18"/>
          <w:lang w:val="en-GB"/>
        </w:rPr>
        <w:t>.</w:t>
      </w:r>
    </w:p>
    <w:p w14:paraId="1B0F68E0" w14:textId="77777777" w:rsidR="00570798" w:rsidRDefault="00570798" w:rsidP="00811BE5">
      <w:pPr>
        <w:jc w:val="thaiDistribute"/>
        <w:rPr>
          <w:rFonts w:ascii="Arial" w:hAnsi="Arial" w:cs="Arial"/>
          <w:color w:val="000000" w:themeColor="text1"/>
          <w:spacing w:val="-2"/>
          <w:sz w:val="18"/>
          <w:szCs w:val="18"/>
          <w:lang w:val="en-GB"/>
        </w:rPr>
      </w:pPr>
    </w:p>
    <w:p w14:paraId="4BA97CA3" w14:textId="4F28C4CA" w:rsidR="006517DC" w:rsidRDefault="006517DC" w:rsidP="006517DC">
      <w:pPr>
        <w:jc w:val="thaiDistribute"/>
        <w:rPr>
          <w:rFonts w:ascii="Arial" w:hAnsi="Arial" w:cs="Arial"/>
          <w:color w:val="000000" w:themeColor="text1"/>
          <w:spacing w:val="-2"/>
          <w:sz w:val="18"/>
          <w:szCs w:val="18"/>
          <w:lang w:val="en-GB"/>
        </w:rPr>
      </w:pPr>
      <w:r w:rsidRPr="006517DC">
        <w:rPr>
          <w:rFonts w:ascii="Arial" w:hAnsi="Arial" w:cs="Arial"/>
          <w:color w:val="000000" w:themeColor="text1"/>
          <w:spacing w:val="-2"/>
          <w:sz w:val="18"/>
          <w:szCs w:val="18"/>
          <w:lang w:val="en-GB"/>
        </w:rPr>
        <w:t>At the Annual General Meeting of Shareholders on 2</w:t>
      </w:r>
      <w:r w:rsidR="000A6ECE">
        <w:rPr>
          <w:rFonts w:ascii="Arial" w:hAnsi="Arial" w:cs="Arial"/>
          <w:color w:val="000000" w:themeColor="text1"/>
          <w:spacing w:val="-2"/>
          <w:sz w:val="18"/>
          <w:szCs w:val="18"/>
          <w:lang w:val="en-GB"/>
        </w:rPr>
        <w:t>4</w:t>
      </w:r>
      <w:r w:rsidRPr="006517DC">
        <w:rPr>
          <w:rFonts w:ascii="Arial" w:hAnsi="Arial" w:cs="Arial"/>
          <w:color w:val="000000" w:themeColor="text1"/>
          <w:spacing w:val="-2"/>
          <w:sz w:val="18"/>
          <w:szCs w:val="18"/>
          <w:lang w:val="en-GB"/>
        </w:rPr>
        <w:t xml:space="preserve"> April 202</w:t>
      </w:r>
      <w:r w:rsidR="000A6ECE">
        <w:rPr>
          <w:rFonts w:ascii="Arial" w:hAnsi="Arial" w:cs="Arial"/>
          <w:color w:val="000000" w:themeColor="text1"/>
          <w:spacing w:val="-2"/>
          <w:sz w:val="18"/>
          <w:szCs w:val="18"/>
          <w:lang w:val="en-GB"/>
        </w:rPr>
        <w:t>3</w:t>
      </w:r>
      <w:r w:rsidRPr="006517DC">
        <w:rPr>
          <w:rFonts w:ascii="Arial" w:hAnsi="Arial" w:cs="Arial"/>
          <w:color w:val="000000" w:themeColor="text1"/>
          <w:spacing w:val="-2"/>
          <w:sz w:val="18"/>
          <w:szCs w:val="18"/>
          <w:lang w:val="en-GB"/>
        </w:rPr>
        <w:t xml:space="preserve">, the payment of </w:t>
      </w:r>
      <w:r>
        <w:rPr>
          <w:rFonts w:ascii="Arial" w:hAnsi="Arial" w:cs="Arial"/>
          <w:color w:val="000000" w:themeColor="text1"/>
          <w:spacing w:val="-2"/>
          <w:sz w:val="18"/>
          <w:szCs w:val="18"/>
          <w:lang w:val="en-GB"/>
        </w:rPr>
        <w:t>dividend</w:t>
      </w:r>
      <w:r w:rsidRPr="006517DC">
        <w:rPr>
          <w:rFonts w:ascii="Arial" w:hAnsi="Arial" w:cs="Arial"/>
          <w:color w:val="000000" w:themeColor="text1"/>
          <w:spacing w:val="-2"/>
          <w:sz w:val="18"/>
          <w:szCs w:val="18"/>
          <w:lang w:val="en-GB"/>
        </w:rPr>
        <w:t xml:space="preserve"> was approved from </w:t>
      </w:r>
      <w:r w:rsidR="000A6ECE">
        <w:rPr>
          <w:rFonts w:ascii="Arial" w:hAnsi="Arial" w:cs="Arial"/>
          <w:color w:val="000000" w:themeColor="text1"/>
          <w:spacing w:val="-2"/>
          <w:sz w:val="18"/>
          <w:szCs w:val="18"/>
          <w:lang w:val="en-GB"/>
        </w:rPr>
        <w:t>the unappropriated retained earnings</w:t>
      </w:r>
      <w:r w:rsidRPr="006517DC">
        <w:rPr>
          <w:rFonts w:ascii="Arial" w:hAnsi="Arial" w:cs="Arial"/>
          <w:color w:val="000000" w:themeColor="text1"/>
          <w:spacing w:val="-2"/>
          <w:sz w:val="18"/>
          <w:szCs w:val="18"/>
          <w:lang w:val="en-GB"/>
        </w:rPr>
        <w:t xml:space="preserve"> at Baht </w:t>
      </w:r>
      <w:r w:rsidR="000A6ECE">
        <w:rPr>
          <w:rFonts w:ascii="Arial" w:hAnsi="Arial" w:cs="Arial"/>
          <w:color w:val="000000" w:themeColor="text1"/>
          <w:spacing w:val="-2"/>
          <w:sz w:val="18"/>
          <w:szCs w:val="18"/>
          <w:lang w:val="en-GB"/>
        </w:rPr>
        <w:t>0.26</w:t>
      </w:r>
      <w:r w:rsidRPr="006517DC">
        <w:rPr>
          <w:rFonts w:ascii="Arial" w:hAnsi="Arial" w:cs="Arial"/>
          <w:color w:val="000000" w:themeColor="text1"/>
          <w:spacing w:val="-2"/>
          <w:sz w:val="18"/>
          <w:szCs w:val="18"/>
          <w:lang w:val="en-GB"/>
        </w:rPr>
        <w:t xml:space="preserve"> per share, totalling Baht </w:t>
      </w:r>
      <w:r w:rsidR="000A6ECE">
        <w:rPr>
          <w:rFonts w:ascii="Arial" w:hAnsi="Arial" w:cs="Arial"/>
          <w:color w:val="000000" w:themeColor="text1"/>
          <w:spacing w:val="-2"/>
          <w:sz w:val="18"/>
          <w:szCs w:val="18"/>
          <w:lang w:val="en-GB"/>
        </w:rPr>
        <w:t>101.21</w:t>
      </w:r>
      <w:r w:rsidRPr="006517DC">
        <w:rPr>
          <w:rFonts w:ascii="Arial" w:hAnsi="Arial" w:cs="Arial"/>
          <w:color w:val="000000" w:themeColor="text1"/>
          <w:spacing w:val="-2"/>
          <w:sz w:val="18"/>
          <w:szCs w:val="18"/>
          <w:lang w:val="en-GB"/>
        </w:rPr>
        <w:t xml:space="preserve"> million. The dividend payment was made on </w:t>
      </w:r>
      <w:r w:rsidR="000A6ECE">
        <w:rPr>
          <w:rFonts w:ascii="Arial" w:hAnsi="Arial" w:cs="Arial"/>
          <w:color w:val="000000" w:themeColor="text1"/>
          <w:spacing w:val="-2"/>
          <w:sz w:val="18"/>
          <w:szCs w:val="18"/>
          <w:lang w:val="en-GB"/>
        </w:rPr>
        <w:t xml:space="preserve">24 </w:t>
      </w:r>
      <w:r w:rsidRPr="006517DC">
        <w:rPr>
          <w:rFonts w:ascii="Arial" w:hAnsi="Arial" w:cs="Arial"/>
          <w:color w:val="000000" w:themeColor="text1"/>
          <w:spacing w:val="-2"/>
          <w:sz w:val="18"/>
          <w:szCs w:val="18"/>
          <w:lang w:val="en-GB"/>
        </w:rPr>
        <w:t>May 202</w:t>
      </w:r>
      <w:r w:rsidR="000A6ECE">
        <w:rPr>
          <w:rFonts w:ascii="Arial" w:hAnsi="Arial" w:cs="Arial"/>
          <w:color w:val="000000" w:themeColor="text1"/>
          <w:spacing w:val="-2"/>
          <w:sz w:val="18"/>
          <w:szCs w:val="18"/>
          <w:lang w:val="en-GB"/>
        </w:rPr>
        <w:t>3</w:t>
      </w:r>
      <w:r w:rsidRPr="006517DC">
        <w:rPr>
          <w:rFonts w:ascii="Arial" w:hAnsi="Arial" w:cs="Arial"/>
          <w:color w:val="000000" w:themeColor="text1"/>
          <w:spacing w:val="-2"/>
          <w:sz w:val="18"/>
          <w:szCs w:val="18"/>
          <w:lang w:val="en-GB"/>
        </w:rPr>
        <w:t xml:space="preserve">. </w:t>
      </w:r>
    </w:p>
    <w:p w14:paraId="31D73DD2" w14:textId="77777777" w:rsidR="00570798" w:rsidRDefault="00570798" w:rsidP="006517DC">
      <w:pPr>
        <w:jc w:val="thaiDistribute"/>
        <w:rPr>
          <w:rFonts w:ascii="Arial" w:hAnsi="Arial" w:cs="Arial"/>
          <w:color w:val="000000" w:themeColor="text1"/>
          <w:spacing w:val="-2"/>
          <w:sz w:val="18"/>
          <w:szCs w:val="18"/>
          <w:lang w:val="en-GB"/>
        </w:rPr>
      </w:pPr>
    </w:p>
    <w:p w14:paraId="17D03BA9" w14:textId="629A5271" w:rsidR="00570798" w:rsidRDefault="00570798" w:rsidP="006517DC">
      <w:pPr>
        <w:jc w:val="thaiDistribute"/>
        <w:rPr>
          <w:rFonts w:ascii="Arial" w:hAnsi="Arial" w:cs="Arial"/>
          <w:color w:val="000000" w:themeColor="text1"/>
          <w:spacing w:val="-2"/>
          <w:sz w:val="18"/>
          <w:szCs w:val="18"/>
          <w:lang w:val="en-GB"/>
        </w:rPr>
      </w:pPr>
      <w:r w:rsidRPr="00570798">
        <w:rPr>
          <w:rFonts w:ascii="Arial" w:hAnsi="Arial" w:cs="Arial"/>
          <w:color w:val="000000" w:themeColor="text1"/>
          <w:spacing w:val="-2"/>
          <w:sz w:val="18"/>
          <w:szCs w:val="18"/>
          <w:lang w:val="en-GB"/>
        </w:rPr>
        <w:t>At the Board of Directors’ meeting on</w:t>
      </w:r>
      <w:r w:rsidRPr="00570798">
        <w:rPr>
          <w:rFonts w:ascii="Arial" w:hAnsi="Arial" w:cs="Arial"/>
          <w:color w:val="000000" w:themeColor="text1"/>
          <w:spacing w:val="-2"/>
          <w:sz w:val="18"/>
          <w:szCs w:val="18"/>
        </w:rPr>
        <w:t xml:space="preserve"> 15</w:t>
      </w:r>
      <w:r w:rsidRPr="00570798">
        <w:rPr>
          <w:rFonts w:ascii="Arial" w:hAnsi="Arial" w:cs="Arial"/>
          <w:color w:val="000000" w:themeColor="text1"/>
          <w:spacing w:val="-2"/>
          <w:sz w:val="18"/>
          <w:szCs w:val="18"/>
          <w:lang w:val="en-GB"/>
        </w:rPr>
        <w:t xml:space="preserve"> August 2023, the payment of interim dividend was approved from the operating results at Baht 0.90 per share, totalling Baht 350.34 million. The dividend payment was made on 14 September 2023.</w:t>
      </w:r>
    </w:p>
    <w:p w14:paraId="11BF9CCA" w14:textId="3D8742B9" w:rsidR="0061790A" w:rsidRDefault="00A46C4E" w:rsidP="00A46C4E">
      <w:pPr>
        <w:autoSpaceDE/>
        <w:autoSpaceDN/>
        <w:rPr>
          <w:rFonts w:ascii="Arial" w:hAnsi="Arial" w:cs="Arial"/>
          <w:color w:val="000000" w:themeColor="text1"/>
          <w:spacing w:val="-2"/>
          <w:sz w:val="18"/>
          <w:szCs w:val="18"/>
          <w:lang w:val="en-GB"/>
        </w:rPr>
      </w:pPr>
      <w:r>
        <w:rPr>
          <w:rFonts w:ascii="Arial" w:hAnsi="Arial" w:cs="Arial"/>
          <w:color w:val="000000" w:themeColor="text1"/>
          <w:spacing w:val="-2"/>
          <w:sz w:val="18"/>
          <w:szCs w:val="18"/>
          <w:lang w:val="en-GB"/>
        </w:rPr>
        <w:br w:type="page"/>
      </w:r>
    </w:p>
    <w:p w14:paraId="73F4BDB5" w14:textId="77777777" w:rsidR="00AD46AC" w:rsidRDefault="00AD46AC" w:rsidP="00811BE5">
      <w:pPr>
        <w:jc w:val="thaiDistribute"/>
        <w:rPr>
          <w:rFonts w:ascii="Arial" w:hAnsi="Arial" w:cs="Arial"/>
          <w:color w:val="000000" w:themeColor="text1"/>
          <w:spacing w:val="-2"/>
          <w:sz w:val="18"/>
          <w:szCs w:val="18"/>
          <w:lang w:val="en-GB"/>
        </w:rPr>
      </w:pPr>
    </w:p>
    <w:tbl>
      <w:tblPr>
        <w:tblW w:w="9475" w:type="dxa"/>
        <w:tblInd w:w="108" w:type="dxa"/>
        <w:tblLayout w:type="fixed"/>
        <w:tblLook w:val="0400" w:firstRow="0" w:lastRow="0" w:firstColumn="0" w:lastColumn="0" w:noHBand="0" w:noVBand="1"/>
      </w:tblPr>
      <w:tblGrid>
        <w:gridCol w:w="9475"/>
      </w:tblGrid>
      <w:tr w:rsidR="0061790A" w:rsidRPr="00A91119" w14:paraId="62953456" w14:textId="77777777" w:rsidTr="00D931B6">
        <w:trPr>
          <w:trHeight w:val="368"/>
        </w:trPr>
        <w:tc>
          <w:tcPr>
            <w:tcW w:w="9475" w:type="dxa"/>
            <w:shd w:val="clear" w:color="auto" w:fill="FFA543"/>
            <w:vAlign w:val="center"/>
          </w:tcPr>
          <w:p w14:paraId="03DD79C5" w14:textId="245F0ADC" w:rsidR="0061790A" w:rsidRPr="00A91119" w:rsidRDefault="0061790A" w:rsidP="00D931B6">
            <w:pPr>
              <w:shd w:val="clear" w:color="auto" w:fill="FFA543"/>
              <w:tabs>
                <w:tab w:val="left" w:pos="432"/>
              </w:tabs>
              <w:rPr>
                <w:rFonts w:ascii="Arial" w:hAnsi="Arial" w:cs="Arial"/>
                <w:b/>
                <w:bCs/>
                <w:color w:val="FFFFFF"/>
                <w:sz w:val="18"/>
                <w:szCs w:val="18"/>
              </w:rPr>
            </w:pPr>
            <w:r w:rsidRPr="00A91119">
              <w:rPr>
                <w:rFonts w:ascii="Arial" w:hAnsi="Arial" w:cs="Arial"/>
                <w:b/>
                <w:bCs/>
                <w:color w:val="FFFFFF"/>
                <w:sz w:val="18"/>
                <w:szCs w:val="18"/>
                <w:lang w:val="en-GB"/>
              </w:rPr>
              <w:t>2</w:t>
            </w:r>
            <w:r>
              <w:rPr>
                <w:rFonts w:ascii="Arial" w:hAnsi="Arial" w:cs="Arial"/>
                <w:b/>
                <w:bCs/>
                <w:color w:val="FFFFFF"/>
                <w:sz w:val="18"/>
                <w:szCs w:val="18"/>
                <w:lang w:val="en-GB"/>
              </w:rPr>
              <w:t>9</w:t>
            </w:r>
            <w:r w:rsidRPr="00A91119">
              <w:rPr>
                <w:rFonts w:ascii="Arial" w:hAnsi="Arial" w:cs="Arial"/>
                <w:b/>
                <w:bCs/>
                <w:color w:val="FFFFFF"/>
                <w:sz w:val="18"/>
                <w:szCs w:val="18"/>
              </w:rPr>
              <w:tab/>
            </w:r>
            <w:r w:rsidRPr="000546E7">
              <w:rPr>
                <w:rFonts w:ascii="Arial" w:hAnsi="Arial" w:cs="Arial"/>
                <w:b/>
                <w:bCs/>
                <w:color w:val="FFFFFF"/>
                <w:sz w:val="18"/>
                <w:szCs w:val="18"/>
              </w:rPr>
              <w:t>Event after the Statement of Financial Position date</w:t>
            </w:r>
          </w:p>
        </w:tc>
      </w:tr>
    </w:tbl>
    <w:p w14:paraId="7E849E57" w14:textId="4466FD59" w:rsidR="005C63AA" w:rsidRDefault="005C63AA" w:rsidP="00FD083C">
      <w:pPr>
        <w:jc w:val="thaiDistribute"/>
        <w:rPr>
          <w:rFonts w:ascii="Arial" w:hAnsi="Arial" w:cs="Arial"/>
          <w:color w:val="000000" w:themeColor="text1"/>
          <w:spacing w:val="-2"/>
          <w:sz w:val="18"/>
          <w:szCs w:val="18"/>
        </w:rPr>
      </w:pPr>
    </w:p>
    <w:p w14:paraId="2D86C32B" w14:textId="1FDFEE44" w:rsidR="00E741C0" w:rsidRDefault="00E741C0" w:rsidP="00E741C0">
      <w:pPr>
        <w:pStyle w:val="ListParagraph"/>
        <w:autoSpaceDE/>
        <w:autoSpaceDN/>
        <w:ind w:left="567" w:hanging="567"/>
        <w:jc w:val="thaiDistribute"/>
        <w:rPr>
          <w:rFonts w:ascii="Arial" w:hAnsi="Arial" w:cs="Arial"/>
          <w:color w:val="000000" w:themeColor="text1"/>
          <w:spacing w:val="-2"/>
          <w:sz w:val="18"/>
          <w:szCs w:val="18"/>
          <w:lang w:val="en-GB"/>
        </w:rPr>
      </w:pPr>
      <w:r>
        <w:rPr>
          <w:rFonts w:ascii="Arial" w:eastAsia="Arial" w:hAnsi="Arial" w:cs="Arial"/>
          <w:color w:val="000000" w:themeColor="text1"/>
          <w:sz w:val="18"/>
          <w:szCs w:val="18"/>
          <w:lang w:val="en-GB" w:bidi="ar-SA"/>
        </w:rPr>
        <w:t>29</w:t>
      </w:r>
      <w:r w:rsidRPr="00F61FE4">
        <w:rPr>
          <w:rFonts w:ascii="Arial" w:eastAsia="Arial" w:hAnsi="Arial" w:cs="Arial"/>
          <w:color w:val="000000" w:themeColor="text1"/>
          <w:sz w:val="18"/>
          <w:szCs w:val="18"/>
          <w:lang w:val="en-GB" w:bidi="ar-SA"/>
        </w:rPr>
        <w:t>.1</w:t>
      </w:r>
      <w:r w:rsidRPr="00F61FE4">
        <w:rPr>
          <w:rFonts w:ascii="Arial" w:eastAsia="Arial" w:hAnsi="Arial" w:cs="Arial"/>
          <w:color w:val="000000" w:themeColor="text1"/>
          <w:sz w:val="18"/>
          <w:szCs w:val="18"/>
          <w:lang w:val="en-GB" w:bidi="ar-SA"/>
        </w:rPr>
        <w:tab/>
      </w:r>
      <w:r w:rsidRPr="00E741C0">
        <w:rPr>
          <w:rFonts w:ascii="Arial" w:hAnsi="Arial" w:cs="Arial"/>
          <w:color w:val="000000" w:themeColor="text1"/>
          <w:spacing w:val="-2"/>
          <w:sz w:val="18"/>
          <w:szCs w:val="18"/>
          <w:lang w:val="en-GB"/>
        </w:rPr>
        <w:t>During 18 September 2024 to 8 October 2024, the Group had arranged Employee Stock Purchase Plan (ESPP) and Free Share registration period to offer the Allianz SE shares to entitled Company staff. The ESPP 2024 was offered to entitled Allianz employees all across the world, in 4</w:t>
      </w:r>
      <w:r w:rsidR="00370482">
        <w:rPr>
          <w:rFonts w:ascii="Arial" w:hAnsi="Arial" w:cs="Arial"/>
          <w:color w:val="000000" w:themeColor="text1"/>
          <w:spacing w:val="-2"/>
          <w:sz w:val="18"/>
          <w:szCs w:val="18"/>
          <w:lang w:val="en-GB"/>
        </w:rPr>
        <w:t>6</w:t>
      </w:r>
      <w:r w:rsidRPr="00E741C0">
        <w:rPr>
          <w:rFonts w:ascii="Arial" w:hAnsi="Arial" w:cs="Arial"/>
          <w:color w:val="000000" w:themeColor="text1"/>
          <w:spacing w:val="-2"/>
          <w:sz w:val="18"/>
          <w:szCs w:val="18"/>
          <w:lang w:val="en-GB"/>
        </w:rPr>
        <w:t xml:space="preserve"> countries. The offer provides additional €1 on top for every €3 that had been invested by the employees. The free share provides one share for free to Allianz employees who sign up for free share during the registration period. Both ESPP and Free Share have a three-year restriction period for not transferring or selling. The ultimate parent company approved the share allocation under this ESPP and Free share on </w:t>
      </w:r>
      <w:r w:rsidR="005E2C27">
        <w:rPr>
          <w:rFonts w:ascii="Arial" w:hAnsi="Arial" w:cstheme="minorBidi"/>
          <w:color w:val="000000" w:themeColor="text1"/>
          <w:spacing w:val="-2"/>
          <w:sz w:val="18"/>
          <w:szCs w:val="22"/>
          <w:lang w:val="en-GB" w:bidi="th-TH"/>
        </w:rPr>
        <w:t>31</w:t>
      </w:r>
      <w:r w:rsidR="00370482">
        <w:rPr>
          <w:rFonts w:ascii="Arial" w:hAnsi="Arial" w:cs="Arial"/>
          <w:color w:val="000000" w:themeColor="text1"/>
          <w:spacing w:val="-2"/>
          <w:sz w:val="18"/>
          <w:szCs w:val="18"/>
          <w:lang w:val="en-GB"/>
        </w:rPr>
        <w:t xml:space="preserve"> </w:t>
      </w:r>
      <w:r w:rsidR="005E2C27">
        <w:rPr>
          <w:rFonts w:ascii="Arial" w:hAnsi="Arial" w:cs="Arial"/>
          <w:color w:val="000000" w:themeColor="text1"/>
          <w:spacing w:val="-2"/>
          <w:sz w:val="18"/>
          <w:szCs w:val="18"/>
          <w:lang w:val="en-GB"/>
        </w:rPr>
        <w:t>October</w:t>
      </w:r>
      <w:r w:rsidRPr="00E741C0">
        <w:rPr>
          <w:rFonts w:ascii="Arial" w:hAnsi="Arial" w:cs="Arial"/>
          <w:color w:val="000000" w:themeColor="text1"/>
          <w:spacing w:val="-2"/>
          <w:sz w:val="18"/>
          <w:szCs w:val="18"/>
          <w:lang w:val="en-GB"/>
        </w:rPr>
        <w:t xml:space="preserve"> 2024 with the total Group’s contribution amounting to Baht 1.88 million and Baht 7.77 million, respectively.</w:t>
      </w:r>
    </w:p>
    <w:p w14:paraId="25FA1161" w14:textId="77777777" w:rsidR="00E741C0" w:rsidRDefault="00E741C0" w:rsidP="00E741C0">
      <w:pPr>
        <w:pStyle w:val="ListParagraph"/>
        <w:autoSpaceDE/>
        <w:autoSpaceDN/>
        <w:ind w:left="567" w:hanging="567"/>
        <w:jc w:val="thaiDistribute"/>
        <w:rPr>
          <w:rFonts w:ascii="Arial" w:hAnsi="Arial" w:cs="Arial"/>
          <w:color w:val="000000" w:themeColor="text1"/>
          <w:spacing w:val="-2"/>
          <w:sz w:val="18"/>
          <w:szCs w:val="18"/>
          <w:lang w:val="en-GB"/>
        </w:rPr>
      </w:pPr>
    </w:p>
    <w:p w14:paraId="6C25A23D" w14:textId="237938F7" w:rsidR="00E741C0" w:rsidRPr="006C6BB3" w:rsidRDefault="00E741C0" w:rsidP="007265ED">
      <w:pPr>
        <w:pStyle w:val="ListParagraph"/>
        <w:autoSpaceDE/>
        <w:ind w:left="567" w:hanging="567"/>
        <w:jc w:val="thaiDistribute"/>
        <w:rPr>
          <w:rFonts w:ascii="Arial" w:eastAsia="Arial" w:hAnsi="Arial" w:cstheme="minorBidi"/>
          <w:color w:val="000000" w:themeColor="text1"/>
          <w:sz w:val="18"/>
          <w:szCs w:val="22"/>
          <w:lang w:val="en-GB" w:bidi="th-TH"/>
        </w:rPr>
      </w:pPr>
      <w:r>
        <w:rPr>
          <w:rFonts w:ascii="Arial" w:eastAsia="Arial" w:hAnsi="Arial" w:cs="Arial"/>
          <w:color w:val="000000" w:themeColor="text1"/>
          <w:sz w:val="18"/>
          <w:szCs w:val="18"/>
          <w:lang w:val="en-GB" w:bidi="ar-SA"/>
        </w:rPr>
        <w:t>29.2</w:t>
      </w:r>
      <w:r>
        <w:rPr>
          <w:rFonts w:ascii="Arial" w:eastAsia="Arial" w:hAnsi="Arial" w:cs="Arial"/>
          <w:color w:val="000000" w:themeColor="text1"/>
          <w:sz w:val="18"/>
          <w:szCs w:val="18"/>
          <w:lang w:val="en-GB" w:bidi="ar-SA"/>
        </w:rPr>
        <w:tab/>
      </w:r>
      <w:r w:rsidR="00D30D8E" w:rsidRPr="00D30D8E">
        <w:rPr>
          <w:rFonts w:ascii="Arial" w:eastAsia="Arial" w:hAnsi="Arial" w:cstheme="minorBidi"/>
          <w:color w:val="000000" w:themeColor="text1"/>
          <w:sz w:val="18"/>
          <w:szCs w:val="22"/>
          <w:lang w:val="en-GB" w:bidi="th-TH"/>
        </w:rPr>
        <w:t>On 12 November 2024, the Board of Directors’ meeting of Allianz Ayudhya General Insurance Public Company Limited (“Subsidiary”)</w:t>
      </w:r>
      <w:r w:rsidR="00D30D8E">
        <w:rPr>
          <w:rFonts w:ascii="Arial" w:eastAsia="Arial" w:hAnsi="Arial" w:cstheme="minorBidi"/>
          <w:color w:val="000000" w:themeColor="text1"/>
          <w:sz w:val="18"/>
          <w:szCs w:val="22"/>
          <w:lang w:val="en-GB" w:bidi="th-TH"/>
        </w:rPr>
        <w:t xml:space="preserve"> </w:t>
      </w:r>
      <w:r w:rsidR="00D30D8E" w:rsidRPr="00D30D8E">
        <w:rPr>
          <w:rFonts w:ascii="Arial" w:eastAsia="Arial" w:hAnsi="Arial" w:cstheme="minorBidi"/>
          <w:color w:val="000000" w:themeColor="text1"/>
          <w:sz w:val="18"/>
          <w:szCs w:val="22"/>
          <w:lang w:val="en-GB" w:bidi="th-TH"/>
        </w:rPr>
        <w:t xml:space="preserve">approved an </w:t>
      </w:r>
      <w:r w:rsidR="007265ED">
        <w:rPr>
          <w:rFonts w:ascii="Arial" w:eastAsia="Arial" w:hAnsi="Arial" w:cstheme="minorBidi"/>
          <w:color w:val="000000" w:themeColor="text1"/>
          <w:sz w:val="18"/>
          <w:szCs w:val="22"/>
          <w:lang w:val="en-GB" w:bidi="th-TH"/>
        </w:rPr>
        <w:t>interim</w:t>
      </w:r>
      <w:r w:rsidR="00D30D8E" w:rsidRPr="00D30D8E">
        <w:rPr>
          <w:rFonts w:ascii="Arial" w:eastAsia="Arial" w:hAnsi="Arial" w:cstheme="minorBidi"/>
          <w:color w:val="000000" w:themeColor="text1"/>
          <w:sz w:val="18"/>
          <w:szCs w:val="22"/>
          <w:lang w:val="en-GB" w:bidi="th-TH"/>
        </w:rPr>
        <w:t xml:space="preserve"> dividend of Baht 1.</w:t>
      </w:r>
      <w:r w:rsidR="00D30D8E">
        <w:rPr>
          <w:rFonts w:ascii="Arial" w:eastAsia="Arial" w:hAnsi="Arial" w:cstheme="minorBidi"/>
          <w:color w:val="000000" w:themeColor="text1"/>
          <w:sz w:val="18"/>
          <w:szCs w:val="22"/>
          <w:lang w:val="en-GB" w:bidi="th-TH"/>
        </w:rPr>
        <w:t>56</w:t>
      </w:r>
      <w:r w:rsidR="00D30D8E" w:rsidRPr="00D30D8E">
        <w:rPr>
          <w:rFonts w:ascii="Arial" w:eastAsia="Arial" w:hAnsi="Arial" w:cstheme="minorBidi"/>
          <w:color w:val="000000" w:themeColor="text1"/>
          <w:sz w:val="18"/>
          <w:szCs w:val="22"/>
          <w:lang w:val="en-GB" w:bidi="th-TH"/>
        </w:rPr>
        <w:t xml:space="preserve"> per share, totalling to the amount of Baht </w:t>
      </w:r>
      <w:r w:rsidR="00D30D8E">
        <w:rPr>
          <w:rFonts w:ascii="Arial" w:eastAsia="Arial" w:hAnsi="Arial" w:cstheme="minorBidi"/>
          <w:color w:val="000000" w:themeColor="text1"/>
          <w:sz w:val="18"/>
          <w:szCs w:val="22"/>
          <w:lang w:val="en-GB" w:bidi="th-TH"/>
        </w:rPr>
        <w:t>400</w:t>
      </w:r>
      <w:r w:rsidR="00D30D8E" w:rsidRPr="00D30D8E">
        <w:rPr>
          <w:rFonts w:ascii="Arial" w:eastAsia="Arial" w:hAnsi="Arial" w:cstheme="minorBidi"/>
          <w:color w:val="000000" w:themeColor="text1"/>
          <w:sz w:val="18"/>
          <w:szCs w:val="22"/>
          <w:lang w:val="en-GB" w:bidi="th-TH"/>
        </w:rPr>
        <w:t>.</w:t>
      </w:r>
      <w:r w:rsidR="00D30D8E">
        <w:rPr>
          <w:rFonts w:ascii="Arial" w:eastAsia="Arial" w:hAnsi="Arial" w:cstheme="minorBidi"/>
          <w:color w:val="000000" w:themeColor="text1"/>
          <w:sz w:val="18"/>
          <w:szCs w:val="22"/>
          <w:lang w:val="en-GB" w:bidi="th-TH"/>
        </w:rPr>
        <w:t>73</w:t>
      </w:r>
      <w:r w:rsidR="00D30D8E" w:rsidRPr="00D30D8E">
        <w:rPr>
          <w:rFonts w:ascii="Arial" w:eastAsia="Arial" w:hAnsi="Arial" w:cstheme="minorBidi"/>
          <w:color w:val="000000" w:themeColor="text1"/>
          <w:sz w:val="18"/>
          <w:szCs w:val="22"/>
          <w:lang w:val="en-GB" w:bidi="th-TH"/>
        </w:rPr>
        <w:t xml:space="preserve"> million from unappropriated retained earnings. Such dividend payment shall be made on </w:t>
      </w:r>
      <w:r w:rsidR="007265ED">
        <w:rPr>
          <w:rFonts w:ascii="Arial" w:eastAsia="Arial" w:hAnsi="Arial" w:cstheme="minorBidi"/>
          <w:color w:val="000000" w:themeColor="text1"/>
          <w:sz w:val="18"/>
          <w:szCs w:val="22"/>
          <w:lang w:val="en-GB" w:bidi="th-TH"/>
        </w:rPr>
        <w:t>25 November</w:t>
      </w:r>
      <w:r w:rsidR="00D30D8E" w:rsidRPr="00D30D8E">
        <w:rPr>
          <w:rFonts w:ascii="Arial" w:eastAsia="Arial" w:hAnsi="Arial" w:cstheme="minorBidi"/>
          <w:color w:val="000000" w:themeColor="text1"/>
          <w:sz w:val="18"/>
          <w:szCs w:val="22"/>
          <w:lang w:val="en-GB" w:bidi="th-TH"/>
        </w:rPr>
        <w:t xml:space="preserve"> 2024.</w:t>
      </w:r>
    </w:p>
    <w:sectPr w:rsidR="00E741C0" w:rsidRPr="006C6BB3" w:rsidSect="00972DEE">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ECB796" w14:textId="77777777" w:rsidR="00436851" w:rsidRDefault="00436851">
      <w:pPr>
        <w:rPr>
          <w:rFonts w:cs="Angsana New"/>
        </w:rPr>
      </w:pPr>
      <w:r>
        <w:rPr>
          <w:rFonts w:cs="Angsana New"/>
        </w:rPr>
        <w:separator/>
      </w:r>
    </w:p>
  </w:endnote>
  <w:endnote w:type="continuationSeparator" w:id="0">
    <w:p w14:paraId="45A21068" w14:textId="77777777" w:rsidR="00436851" w:rsidRDefault="00436851">
      <w:pPr>
        <w:rPr>
          <w:rFonts w:cs="Angsana New"/>
        </w:rPr>
      </w:pPr>
      <w:r>
        <w:rPr>
          <w:rFonts w:cs="Angsana New"/>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Neue">
    <w:altName w:val="Times New Roman"/>
    <w:panose1 w:val="00000000000000000000"/>
    <w:charset w:val="00"/>
    <w:family w:val="roman"/>
    <w:notTrueType/>
    <w:pitch w:val="default"/>
  </w:font>
  <w:font w:name="Univers 45 Ligh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LYPHICONS Halflings">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6D3495" w14:textId="279A4807" w:rsidR="00522CC0" w:rsidRPr="00C32564" w:rsidRDefault="00522CC0" w:rsidP="00003E40">
    <w:pPr>
      <w:pStyle w:val="Footer"/>
      <w:pBdr>
        <w:top w:val="single" w:sz="8" w:space="1" w:color="auto"/>
      </w:pBdr>
      <w:jc w:val="right"/>
      <w:rPr>
        <w:rFonts w:ascii="Arial" w:hAnsi="Arial" w:cstheme="minorBidi"/>
        <w:sz w:val="18"/>
        <w:szCs w:val="18"/>
        <w:lang w:val="en-GB" w:bidi="th-TH"/>
      </w:rPr>
    </w:pPr>
    <w:r w:rsidRPr="00C32564">
      <w:rPr>
        <w:rFonts w:ascii="Arial" w:hAnsi="Arial" w:cs="Arial"/>
        <w:sz w:val="18"/>
        <w:szCs w:val="18"/>
        <w:lang w:val="en-GB"/>
      </w:rPr>
      <w:fldChar w:fldCharType="begin"/>
    </w:r>
    <w:r w:rsidRPr="00C32564">
      <w:rPr>
        <w:rFonts w:ascii="Arial" w:hAnsi="Arial" w:cs="Arial"/>
        <w:sz w:val="18"/>
        <w:szCs w:val="18"/>
        <w:lang w:val="en-GB"/>
      </w:rPr>
      <w:instrText xml:space="preserve"> PAGE   \* MERGEFORMAT </w:instrText>
    </w:r>
    <w:r w:rsidRPr="00C32564">
      <w:rPr>
        <w:rFonts w:ascii="Arial" w:hAnsi="Arial" w:cs="Arial"/>
        <w:sz w:val="18"/>
        <w:szCs w:val="18"/>
        <w:lang w:val="en-GB"/>
      </w:rPr>
      <w:fldChar w:fldCharType="separate"/>
    </w:r>
    <w:r w:rsidRPr="00C32564">
      <w:rPr>
        <w:rFonts w:ascii="Arial" w:hAnsi="Arial" w:cs="Arial"/>
        <w:noProof/>
        <w:sz w:val="18"/>
        <w:szCs w:val="18"/>
        <w:lang w:val="en-GB"/>
      </w:rPr>
      <w:t>31</w:t>
    </w:r>
    <w:r w:rsidRPr="00C32564">
      <w:rPr>
        <w:rFonts w:ascii="Arial" w:hAnsi="Arial"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A30F8B" w14:textId="77777777" w:rsidR="00436851" w:rsidRDefault="00436851">
      <w:pPr>
        <w:rPr>
          <w:rFonts w:cs="Angsana New"/>
        </w:rPr>
      </w:pPr>
      <w:r>
        <w:rPr>
          <w:rFonts w:cs="Angsana New"/>
        </w:rPr>
        <w:separator/>
      </w:r>
    </w:p>
  </w:footnote>
  <w:footnote w:type="continuationSeparator" w:id="0">
    <w:p w14:paraId="14549A1F" w14:textId="77777777" w:rsidR="00436851" w:rsidRDefault="00436851">
      <w:pPr>
        <w:rPr>
          <w:rFonts w:cs="Angsana New"/>
        </w:rPr>
      </w:pPr>
      <w:r>
        <w:rPr>
          <w:rFonts w:cs="Angsana New"/>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494A0" w14:textId="77777777" w:rsidR="00522CC0" w:rsidRPr="00C32564" w:rsidRDefault="00522CC0" w:rsidP="00D049DA">
    <w:pPr>
      <w:rPr>
        <w:rFonts w:ascii="Arial" w:hAnsi="Arial" w:cs="Arial"/>
        <w:b/>
        <w:bCs/>
        <w:color w:val="000000" w:themeColor="text1"/>
        <w:sz w:val="18"/>
        <w:szCs w:val="18"/>
      </w:rPr>
    </w:pPr>
    <w:r w:rsidRPr="00C32564">
      <w:rPr>
        <w:rFonts w:ascii="Arial" w:hAnsi="Arial" w:cs="Arial"/>
        <w:b/>
        <w:bCs/>
        <w:color w:val="000000" w:themeColor="text1"/>
        <w:sz w:val="18"/>
        <w:szCs w:val="18"/>
      </w:rPr>
      <w:t>Allianz Ayudhya Capital Public Company Limited</w:t>
    </w:r>
  </w:p>
  <w:p w14:paraId="7006BB67" w14:textId="77777777" w:rsidR="00522CC0" w:rsidRPr="00C32564" w:rsidRDefault="00522CC0" w:rsidP="00D049DA">
    <w:pPr>
      <w:rPr>
        <w:rFonts w:ascii="Arial" w:hAnsi="Arial" w:cs="Arial"/>
        <w:b/>
        <w:bCs/>
        <w:color w:val="000000" w:themeColor="text1"/>
        <w:sz w:val="18"/>
        <w:szCs w:val="18"/>
      </w:rPr>
    </w:pPr>
    <w:r w:rsidRPr="00C32564">
      <w:rPr>
        <w:rFonts w:ascii="Arial" w:hAnsi="Arial" w:cs="Arial"/>
        <w:b/>
        <w:bCs/>
        <w:color w:val="000000" w:themeColor="text1"/>
        <w:sz w:val="18"/>
        <w:szCs w:val="18"/>
      </w:rPr>
      <w:t>Condensed Notes to the Interim Financial Information (Unaudited)</w:t>
    </w:r>
  </w:p>
  <w:p w14:paraId="4D50533B" w14:textId="3E1FE3FD" w:rsidR="00522CC0" w:rsidRPr="00C32564" w:rsidRDefault="00522CC0" w:rsidP="00D049DA">
    <w:pPr>
      <w:pBdr>
        <w:bottom w:val="single" w:sz="8" w:space="1" w:color="auto"/>
      </w:pBdr>
      <w:rPr>
        <w:rFonts w:ascii="Arial" w:hAnsi="Arial" w:cs="Arial"/>
        <w:b/>
        <w:bCs/>
        <w:color w:val="000000" w:themeColor="text1"/>
        <w:sz w:val="18"/>
        <w:szCs w:val="18"/>
      </w:rPr>
    </w:pPr>
    <w:r w:rsidRPr="006257C1">
      <w:rPr>
        <w:rFonts w:ascii="Arial" w:hAnsi="Arial" w:cs="Arial"/>
        <w:b/>
        <w:bCs/>
        <w:color w:val="000000" w:themeColor="text1"/>
        <w:sz w:val="18"/>
        <w:szCs w:val="18"/>
      </w:rPr>
      <w:t xml:space="preserve">For the </w:t>
    </w:r>
    <w:r w:rsidR="000B4615">
      <w:rPr>
        <w:rFonts w:ascii="Arial" w:hAnsi="Arial" w:cs="Arial"/>
        <w:b/>
        <w:bCs/>
        <w:color w:val="000000" w:themeColor="text1"/>
        <w:sz w:val="18"/>
        <w:szCs w:val="18"/>
      </w:rPr>
      <w:t>nine</w:t>
    </w:r>
    <w:r w:rsidR="00BC1BED" w:rsidRPr="006257C1">
      <w:rPr>
        <w:rFonts w:ascii="Arial" w:hAnsi="Arial" w:cs="Arial"/>
        <w:b/>
        <w:bCs/>
        <w:color w:val="000000" w:themeColor="text1"/>
        <w:sz w:val="18"/>
        <w:szCs w:val="18"/>
      </w:rPr>
      <w:t>-month</w:t>
    </w:r>
    <w:r w:rsidRPr="006257C1">
      <w:rPr>
        <w:rFonts w:ascii="Arial" w:hAnsi="Arial" w:cs="Arial"/>
        <w:b/>
        <w:bCs/>
        <w:color w:val="000000" w:themeColor="text1"/>
        <w:sz w:val="18"/>
        <w:szCs w:val="18"/>
      </w:rPr>
      <w:t xml:space="preserve"> period ended </w:t>
    </w:r>
    <w:r w:rsidR="00682D93" w:rsidRPr="006257C1">
      <w:rPr>
        <w:rFonts w:ascii="Arial" w:hAnsi="Arial" w:cstheme="minorBidi"/>
        <w:b/>
        <w:bCs/>
        <w:color w:val="000000" w:themeColor="text1"/>
        <w:sz w:val="18"/>
        <w:szCs w:val="22"/>
        <w:lang w:val="en-GB" w:bidi="th-TH"/>
      </w:rPr>
      <w:t>3</w:t>
    </w:r>
    <w:r w:rsidR="00C83352">
      <w:rPr>
        <w:rFonts w:ascii="Arial" w:hAnsi="Arial" w:cstheme="minorBidi"/>
        <w:b/>
        <w:bCs/>
        <w:color w:val="000000" w:themeColor="text1"/>
        <w:sz w:val="18"/>
        <w:szCs w:val="22"/>
        <w:lang w:val="en-GB" w:bidi="th-TH"/>
      </w:rPr>
      <w:t>0</w:t>
    </w:r>
    <w:r w:rsidR="00682D93" w:rsidRPr="006257C1">
      <w:rPr>
        <w:rFonts w:ascii="Arial" w:hAnsi="Arial" w:cstheme="minorBidi"/>
        <w:b/>
        <w:bCs/>
        <w:color w:val="000000" w:themeColor="text1"/>
        <w:sz w:val="18"/>
        <w:szCs w:val="22"/>
        <w:lang w:val="en-GB" w:bidi="th-TH"/>
      </w:rPr>
      <w:t xml:space="preserve"> </w:t>
    </w:r>
    <w:r w:rsidR="000B4615">
      <w:rPr>
        <w:rFonts w:ascii="Arial" w:hAnsi="Arial" w:cstheme="minorBidi"/>
        <w:b/>
        <w:bCs/>
        <w:color w:val="000000" w:themeColor="text1"/>
        <w:sz w:val="18"/>
        <w:szCs w:val="22"/>
        <w:lang w:val="en-GB" w:bidi="th-TH"/>
      </w:rPr>
      <w:t>September</w:t>
    </w:r>
    <w:r w:rsidRPr="006257C1">
      <w:rPr>
        <w:rFonts w:ascii="Arial" w:hAnsi="Arial" w:cs="Arial"/>
        <w:b/>
        <w:bCs/>
        <w:color w:val="000000" w:themeColor="text1"/>
        <w:sz w:val="18"/>
        <w:szCs w:val="18"/>
        <w:lang w:val="en-GB"/>
      </w:rPr>
      <w:t xml:space="preserve"> </w:t>
    </w:r>
    <w:r w:rsidR="00682D93" w:rsidRPr="006257C1">
      <w:rPr>
        <w:rFonts w:ascii="Arial" w:hAnsi="Arial" w:cs="Arial"/>
        <w:b/>
        <w:bCs/>
        <w:color w:val="000000" w:themeColor="text1"/>
        <w:sz w:val="18"/>
        <w:szCs w:val="18"/>
        <w:lang w:val="en-GB"/>
      </w:rPr>
      <w:t>2024</w:t>
    </w:r>
  </w:p>
  <w:p w14:paraId="36D1BE71" w14:textId="4968AF66" w:rsidR="00522CC0" w:rsidRPr="00C32564" w:rsidRDefault="00522CC0">
    <w:pPr>
      <w:pStyle w:val="Heade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1B576" w14:textId="77777777" w:rsidR="00522CC0" w:rsidRPr="00B04D82" w:rsidRDefault="00522CC0" w:rsidP="00D60815">
    <w:pPr>
      <w:rPr>
        <w:rFonts w:ascii="Arial" w:hAnsi="Arial" w:cs="Arial"/>
        <w:b/>
        <w:bCs/>
        <w:color w:val="000000" w:themeColor="text1"/>
        <w:sz w:val="18"/>
        <w:szCs w:val="18"/>
      </w:rPr>
    </w:pPr>
    <w:r w:rsidRPr="00B04D82">
      <w:rPr>
        <w:rFonts w:ascii="Arial" w:hAnsi="Arial" w:cs="Arial"/>
        <w:b/>
        <w:bCs/>
        <w:color w:val="000000" w:themeColor="text1"/>
        <w:sz w:val="18"/>
        <w:szCs w:val="18"/>
      </w:rPr>
      <w:t>Allianz Ayudhya Capital Public Company Limited</w:t>
    </w:r>
  </w:p>
  <w:p w14:paraId="783B1780" w14:textId="77777777" w:rsidR="00522CC0" w:rsidRPr="00B04D82" w:rsidRDefault="00522CC0" w:rsidP="00D60815">
    <w:pPr>
      <w:rPr>
        <w:rFonts w:ascii="Arial" w:hAnsi="Arial" w:cs="Arial"/>
        <w:b/>
        <w:bCs/>
        <w:color w:val="000000" w:themeColor="text1"/>
        <w:sz w:val="18"/>
        <w:szCs w:val="18"/>
      </w:rPr>
    </w:pPr>
    <w:r w:rsidRPr="00B04D82">
      <w:rPr>
        <w:rFonts w:ascii="Arial" w:hAnsi="Arial" w:cs="Arial"/>
        <w:b/>
        <w:bCs/>
        <w:color w:val="000000" w:themeColor="text1"/>
        <w:sz w:val="18"/>
        <w:szCs w:val="18"/>
      </w:rPr>
      <w:t>Condensed Notes to the Interim Financial Information (Unaudited)</w:t>
    </w:r>
  </w:p>
  <w:p w14:paraId="0E018D14" w14:textId="6FF41F7F" w:rsidR="00522CC0" w:rsidRPr="00B04D82" w:rsidRDefault="000B4615" w:rsidP="00D60815">
    <w:pPr>
      <w:pBdr>
        <w:bottom w:val="single" w:sz="8" w:space="1" w:color="auto"/>
      </w:pBdr>
      <w:rPr>
        <w:rFonts w:ascii="Arial" w:hAnsi="Arial" w:cs="Arial"/>
        <w:b/>
        <w:bCs/>
        <w:color w:val="000000" w:themeColor="text1"/>
        <w:sz w:val="18"/>
        <w:szCs w:val="18"/>
      </w:rPr>
    </w:pPr>
    <w:r w:rsidRPr="006257C1">
      <w:rPr>
        <w:rFonts w:ascii="Arial" w:hAnsi="Arial" w:cs="Arial"/>
        <w:b/>
        <w:bCs/>
        <w:color w:val="000000" w:themeColor="text1"/>
        <w:sz w:val="18"/>
        <w:szCs w:val="18"/>
      </w:rPr>
      <w:t xml:space="preserve">For the </w:t>
    </w:r>
    <w:r>
      <w:rPr>
        <w:rFonts w:ascii="Arial" w:hAnsi="Arial" w:cs="Arial"/>
        <w:b/>
        <w:bCs/>
        <w:color w:val="000000" w:themeColor="text1"/>
        <w:sz w:val="18"/>
        <w:szCs w:val="18"/>
      </w:rPr>
      <w:t>nine</w:t>
    </w:r>
    <w:r w:rsidRPr="006257C1">
      <w:rPr>
        <w:rFonts w:ascii="Arial" w:hAnsi="Arial" w:cs="Arial"/>
        <w:b/>
        <w:bCs/>
        <w:color w:val="000000" w:themeColor="text1"/>
        <w:sz w:val="18"/>
        <w:szCs w:val="18"/>
      </w:rPr>
      <w:t xml:space="preserve">-month period ended </w:t>
    </w:r>
    <w:r w:rsidRPr="006257C1">
      <w:rPr>
        <w:rFonts w:ascii="Arial" w:hAnsi="Arial" w:cstheme="minorBidi"/>
        <w:b/>
        <w:bCs/>
        <w:color w:val="000000" w:themeColor="text1"/>
        <w:sz w:val="18"/>
        <w:szCs w:val="22"/>
        <w:lang w:val="en-GB" w:bidi="th-TH"/>
      </w:rPr>
      <w:t>3</w:t>
    </w:r>
    <w:r>
      <w:rPr>
        <w:rFonts w:ascii="Arial" w:hAnsi="Arial" w:cstheme="minorBidi"/>
        <w:b/>
        <w:bCs/>
        <w:color w:val="000000" w:themeColor="text1"/>
        <w:sz w:val="18"/>
        <w:szCs w:val="22"/>
        <w:lang w:val="en-GB" w:bidi="th-TH"/>
      </w:rPr>
      <w:t>0</w:t>
    </w:r>
    <w:r w:rsidRPr="006257C1">
      <w:rPr>
        <w:rFonts w:ascii="Arial" w:hAnsi="Arial" w:cstheme="minorBidi"/>
        <w:b/>
        <w:bCs/>
        <w:color w:val="000000" w:themeColor="text1"/>
        <w:sz w:val="18"/>
        <w:szCs w:val="22"/>
        <w:lang w:val="en-GB" w:bidi="th-TH"/>
      </w:rPr>
      <w:t xml:space="preserve"> </w:t>
    </w:r>
    <w:r>
      <w:rPr>
        <w:rFonts w:ascii="Arial" w:hAnsi="Arial" w:cstheme="minorBidi"/>
        <w:b/>
        <w:bCs/>
        <w:color w:val="000000" w:themeColor="text1"/>
        <w:sz w:val="18"/>
        <w:szCs w:val="22"/>
        <w:lang w:val="en-GB" w:bidi="th-TH"/>
      </w:rPr>
      <w:t>September</w:t>
    </w:r>
    <w:r w:rsidR="00921C24">
      <w:rPr>
        <w:rFonts w:ascii="Arial" w:hAnsi="Arial" w:cstheme="minorBidi"/>
        <w:b/>
        <w:bCs/>
        <w:color w:val="000000" w:themeColor="text1"/>
        <w:sz w:val="18"/>
        <w:szCs w:val="18"/>
        <w:lang w:val="en-GB" w:bidi="th-TH"/>
      </w:rPr>
      <w:t xml:space="preserve"> </w:t>
    </w:r>
    <w:r w:rsidR="00682D93" w:rsidRPr="004972A1">
      <w:rPr>
        <w:rFonts w:ascii="Arial" w:hAnsi="Arial" w:cs="Arial"/>
        <w:b/>
        <w:bCs/>
        <w:color w:val="000000" w:themeColor="text1"/>
        <w:sz w:val="18"/>
        <w:szCs w:val="18"/>
        <w:lang w:val="en-GB"/>
      </w:rPr>
      <w:t>2024</w:t>
    </w:r>
  </w:p>
  <w:p w14:paraId="1A7DFEEA" w14:textId="77777777" w:rsidR="00522CC0" w:rsidRPr="00B04D82" w:rsidRDefault="00522CC0" w:rsidP="00B76AEB">
    <w:pPr>
      <w:autoSpaceDE/>
      <w:autoSpaceDN/>
      <w:jc w:val="both"/>
      <w:rPr>
        <w:rFonts w:ascii="Arial" w:hAnsi="Arial" w:cs="Arial"/>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DB20F1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E771094"/>
    <w:multiLevelType w:val="hybridMultilevel"/>
    <w:tmpl w:val="643A78A2"/>
    <w:lvl w:ilvl="0" w:tplc="64B6EFEE">
      <w:start w:val="10"/>
      <w:numFmt w:val="decimal"/>
      <w:pStyle w:val="Caption"/>
      <w:lvlText w:val="%1"/>
      <w:lvlJc w:val="left"/>
      <w:pPr>
        <w:tabs>
          <w:tab w:val="num" w:pos="1064"/>
        </w:tabs>
        <w:ind w:left="1064"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373E0AC2"/>
    <w:multiLevelType w:val="hybridMultilevel"/>
    <w:tmpl w:val="AB24027C"/>
    <w:lvl w:ilvl="0" w:tplc="04090001">
      <w:start w:val="1"/>
      <w:numFmt w:val="bullet"/>
      <w:lvlText w:val=""/>
      <w:lvlJc w:val="left"/>
      <w:pPr>
        <w:ind w:left="2246" w:hanging="360"/>
      </w:pPr>
      <w:rPr>
        <w:rFonts w:ascii="Symbol" w:hAnsi="Symbol" w:hint="default"/>
      </w:rPr>
    </w:lvl>
    <w:lvl w:ilvl="1" w:tplc="04090003">
      <w:start w:val="1"/>
      <w:numFmt w:val="bullet"/>
      <w:lvlText w:val="o"/>
      <w:lvlJc w:val="left"/>
      <w:pPr>
        <w:ind w:left="2966" w:hanging="360"/>
      </w:pPr>
      <w:rPr>
        <w:rFonts w:ascii="Courier New" w:hAnsi="Courier New" w:cs="Courier New" w:hint="default"/>
      </w:rPr>
    </w:lvl>
    <w:lvl w:ilvl="2" w:tplc="04090005" w:tentative="1">
      <w:start w:val="1"/>
      <w:numFmt w:val="bullet"/>
      <w:lvlText w:val=""/>
      <w:lvlJc w:val="left"/>
      <w:pPr>
        <w:ind w:left="3686" w:hanging="360"/>
      </w:pPr>
      <w:rPr>
        <w:rFonts w:ascii="Wingdings" w:hAnsi="Wingdings" w:hint="default"/>
      </w:rPr>
    </w:lvl>
    <w:lvl w:ilvl="3" w:tplc="04090001" w:tentative="1">
      <w:start w:val="1"/>
      <w:numFmt w:val="bullet"/>
      <w:lvlText w:val=""/>
      <w:lvlJc w:val="left"/>
      <w:pPr>
        <w:ind w:left="4406" w:hanging="360"/>
      </w:pPr>
      <w:rPr>
        <w:rFonts w:ascii="Symbol" w:hAnsi="Symbol" w:hint="default"/>
      </w:rPr>
    </w:lvl>
    <w:lvl w:ilvl="4" w:tplc="04090003" w:tentative="1">
      <w:start w:val="1"/>
      <w:numFmt w:val="bullet"/>
      <w:lvlText w:val="o"/>
      <w:lvlJc w:val="left"/>
      <w:pPr>
        <w:ind w:left="5126" w:hanging="360"/>
      </w:pPr>
      <w:rPr>
        <w:rFonts w:ascii="Courier New" w:hAnsi="Courier New" w:cs="Courier New" w:hint="default"/>
      </w:rPr>
    </w:lvl>
    <w:lvl w:ilvl="5" w:tplc="04090005" w:tentative="1">
      <w:start w:val="1"/>
      <w:numFmt w:val="bullet"/>
      <w:lvlText w:val=""/>
      <w:lvlJc w:val="left"/>
      <w:pPr>
        <w:ind w:left="5846" w:hanging="360"/>
      </w:pPr>
      <w:rPr>
        <w:rFonts w:ascii="Wingdings" w:hAnsi="Wingdings" w:hint="default"/>
      </w:rPr>
    </w:lvl>
    <w:lvl w:ilvl="6" w:tplc="04090001" w:tentative="1">
      <w:start w:val="1"/>
      <w:numFmt w:val="bullet"/>
      <w:lvlText w:val=""/>
      <w:lvlJc w:val="left"/>
      <w:pPr>
        <w:ind w:left="6566" w:hanging="360"/>
      </w:pPr>
      <w:rPr>
        <w:rFonts w:ascii="Symbol" w:hAnsi="Symbol" w:hint="default"/>
      </w:rPr>
    </w:lvl>
    <w:lvl w:ilvl="7" w:tplc="04090003" w:tentative="1">
      <w:start w:val="1"/>
      <w:numFmt w:val="bullet"/>
      <w:lvlText w:val="o"/>
      <w:lvlJc w:val="left"/>
      <w:pPr>
        <w:ind w:left="7286" w:hanging="360"/>
      </w:pPr>
      <w:rPr>
        <w:rFonts w:ascii="Courier New" w:hAnsi="Courier New" w:cs="Courier New" w:hint="default"/>
      </w:rPr>
    </w:lvl>
    <w:lvl w:ilvl="8" w:tplc="04090005" w:tentative="1">
      <w:start w:val="1"/>
      <w:numFmt w:val="bullet"/>
      <w:lvlText w:val=""/>
      <w:lvlJc w:val="left"/>
      <w:pPr>
        <w:ind w:left="8006" w:hanging="360"/>
      </w:pPr>
      <w:rPr>
        <w:rFonts w:ascii="Wingdings" w:hAnsi="Wingdings" w:hint="default"/>
      </w:rPr>
    </w:lvl>
  </w:abstractNum>
  <w:abstractNum w:abstractNumId="5" w15:restartNumberingAfterBreak="0">
    <w:nsid w:val="3B9624DE"/>
    <w:multiLevelType w:val="hybridMultilevel"/>
    <w:tmpl w:val="8FF05964"/>
    <w:lvl w:ilvl="0" w:tplc="FFFFFFFF">
      <w:start w:val="1"/>
      <w:numFmt w:val="bullet"/>
      <w:lvlText w:val=""/>
      <w:lvlJc w:val="left"/>
      <w:pPr>
        <w:ind w:left="2246" w:hanging="360"/>
      </w:pPr>
      <w:rPr>
        <w:rFonts w:ascii="Symbol" w:hAnsi="Symbol" w:hint="default"/>
      </w:rPr>
    </w:lvl>
    <w:lvl w:ilvl="1" w:tplc="04090001">
      <w:start w:val="1"/>
      <w:numFmt w:val="bullet"/>
      <w:lvlText w:val=""/>
      <w:lvlJc w:val="left"/>
      <w:pPr>
        <w:ind w:left="2966" w:hanging="360"/>
      </w:pPr>
      <w:rPr>
        <w:rFonts w:ascii="Symbol" w:hAnsi="Symbol" w:hint="default"/>
      </w:rPr>
    </w:lvl>
    <w:lvl w:ilvl="2" w:tplc="FFFFFFFF" w:tentative="1">
      <w:start w:val="1"/>
      <w:numFmt w:val="bullet"/>
      <w:lvlText w:val=""/>
      <w:lvlJc w:val="left"/>
      <w:pPr>
        <w:ind w:left="3686" w:hanging="360"/>
      </w:pPr>
      <w:rPr>
        <w:rFonts w:ascii="Wingdings" w:hAnsi="Wingdings" w:hint="default"/>
      </w:rPr>
    </w:lvl>
    <w:lvl w:ilvl="3" w:tplc="FFFFFFFF" w:tentative="1">
      <w:start w:val="1"/>
      <w:numFmt w:val="bullet"/>
      <w:lvlText w:val=""/>
      <w:lvlJc w:val="left"/>
      <w:pPr>
        <w:ind w:left="4406" w:hanging="360"/>
      </w:pPr>
      <w:rPr>
        <w:rFonts w:ascii="Symbol" w:hAnsi="Symbol" w:hint="default"/>
      </w:rPr>
    </w:lvl>
    <w:lvl w:ilvl="4" w:tplc="FFFFFFFF" w:tentative="1">
      <w:start w:val="1"/>
      <w:numFmt w:val="bullet"/>
      <w:lvlText w:val="o"/>
      <w:lvlJc w:val="left"/>
      <w:pPr>
        <w:ind w:left="5126" w:hanging="360"/>
      </w:pPr>
      <w:rPr>
        <w:rFonts w:ascii="Courier New" w:hAnsi="Courier New" w:cs="Courier New" w:hint="default"/>
      </w:rPr>
    </w:lvl>
    <w:lvl w:ilvl="5" w:tplc="FFFFFFFF" w:tentative="1">
      <w:start w:val="1"/>
      <w:numFmt w:val="bullet"/>
      <w:lvlText w:val=""/>
      <w:lvlJc w:val="left"/>
      <w:pPr>
        <w:ind w:left="5846" w:hanging="360"/>
      </w:pPr>
      <w:rPr>
        <w:rFonts w:ascii="Wingdings" w:hAnsi="Wingdings" w:hint="default"/>
      </w:rPr>
    </w:lvl>
    <w:lvl w:ilvl="6" w:tplc="FFFFFFFF" w:tentative="1">
      <w:start w:val="1"/>
      <w:numFmt w:val="bullet"/>
      <w:lvlText w:val=""/>
      <w:lvlJc w:val="left"/>
      <w:pPr>
        <w:ind w:left="6566" w:hanging="360"/>
      </w:pPr>
      <w:rPr>
        <w:rFonts w:ascii="Symbol" w:hAnsi="Symbol" w:hint="default"/>
      </w:rPr>
    </w:lvl>
    <w:lvl w:ilvl="7" w:tplc="FFFFFFFF" w:tentative="1">
      <w:start w:val="1"/>
      <w:numFmt w:val="bullet"/>
      <w:lvlText w:val="o"/>
      <w:lvlJc w:val="left"/>
      <w:pPr>
        <w:ind w:left="7286" w:hanging="360"/>
      </w:pPr>
      <w:rPr>
        <w:rFonts w:ascii="Courier New" w:hAnsi="Courier New" w:cs="Courier New" w:hint="default"/>
      </w:rPr>
    </w:lvl>
    <w:lvl w:ilvl="8" w:tplc="FFFFFFFF" w:tentative="1">
      <w:start w:val="1"/>
      <w:numFmt w:val="bullet"/>
      <w:lvlText w:val=""/>
      <w:lvlJc w:val="left"/>
      <w:pPr>
        <w:ind w:left="8006" w:hanging="360"/>
      </w:pPr>
      <w:rPr>
        <w:rFonts w:ascii="Wingdings" w:hAnsi="Wingdings" w:hint="default"/>
      </w:rPr>
    </w:lvl>
  </w:abstractNum>
  <w:abstractNum w:abstractNumId="6" w15:restartNumberingAfterBreak="0">
    <w:nsid w:val="47891838"/>
    <w:multiLevelType w:val="hybridMultilevel"/>
    <w:tmpl w:val="1BA0448A"/>
    <w:lvl w:ilvl="0" w:tplc="D30605E2">
      <w:start w:val="2"/>
      <w:numFmt w:val="lowerLetter"/>
      <w:lvlText w:val="%1)"/>
      <w:lvlJc w:val="left"/>
      <w:pPr>
        <w:ind w:left="900" w:hanging="360"/>
      </w:pPr>
      <w:rPr>
        <w:b/>
        <w:color w:val="CF4A0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15:restartNumberingAfterBreak="0">
    <w:nsid w:val="47ED1305"/>
    <w:multiLevelType w:val="hybridMultilevel"/>
    <w:tmpl w:val="BD7248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BD4CC5"/>
    <w:multiLevelType w:val="multilevel"/>
    <w:tmpl w:val="55C01284"/>
    <w:lvl w:ilvl="0">
      <w:start w:val="1"/>
      <w:numFmt w:val="decimal"/>
      <w:lvlText w:val="%1"/>
      <w:lvlJc w:val="left"/>
      <w:pPr>
        <w:ind w:left="720" w:hanging="360"/>
      </w:pPr>
      <w:rPr>
        <w:rFonts w:hint="default"/>
        <w:b/>
        <w:bCs/>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2A70BE2"/>
    <w:multiLevelType w:val="hybridMultilevel"/>
    <w:tmpl w:val="00867340"/>
    <w:lvl w:ilvl="0" w:tplc="72349708">
      <w:start w:val="1"/>
      <w:numFmt w:val="bullet"/>
      <w:lvlText w:val=""/>
      <w:lvlJc w:val="left"/>
      <w:pPr>
        <w:ind w:left="1440" w:hanging="360"/>
      </w:pPr>
      <w:rPr>
        <w:rFonts w:ascii="Symbol" w:hAnsi="Symbol" w:hint="default"/>
        <w:sz w:val="16"/>
        <w:szCs w:val="16"/>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60F67D7D"/>
    <w:multiLevelType w:val="multilevel"/>
    <w:tmpl w:val="0F6E5492"/>
    <w:lvl w:ilvl="0">
      <w:start w:val="1"/>
      <w:numFmt w:val="decimal"/>
      <w:lvlText w:val="%1."/>
      <w:lvlJc w:val="left"/>
      <w:pPr>
        <w:ind w:left="360" w:hanging="360"/>
      </w:pPr>
      <w:rPr>
        <w:rFonts w:hint="default"/>
      </w:rPr>
    </w:lvl>
    <w:lvl w:ilvl="1">
      <w:start w:val="2"/>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9F52FEC"/>
    <w:multiLevelType w:val="hybridMultilevel"/>
    <w:tmpl w:val="5F64D33C"/>
    <w:lvl w:ilvl="0" w:tplc="EC120A14">
      <w:start w:val="1"/>
      <w:numFmt w:val="lowerLetter"/>
      <w:lvlText w:val="%1)"/>
      <w:lvlJc w:val="left"/>
      <w:pPr>
        <w:ind w:left="2628" w:hanging="360"/>
      </w:pPr>
      <w:rPr>
        <w:rFonts w:hint="default"/>
        <w:b/>
        <w:bCs/>
        <w:color w:val="CF4A02"/>
      </w:rPr>
    </w:lvl>
    <w:lvl w:ilvl="1" w:tplc="E2AC9570">
      <w:numFmt w:val="bullet"/>
      <w:lvlText w:val="•"/>
      <w:lvlJc w:val="left"/>
      <w:pPr>
        <w:ind w:left="3348" w:hanging="360"/>
      </w:pPr>
      <w:rPr>
        <w:rFonts w:ascii="Arial" w:eastAsia="Times New Roman" w:hAnsi="Arial" w:cs="Arial" w:hint="default"/>
      </w:r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13"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719482C"/>
    <w:multiLevelType w:val="hybridMultilevel"/>
    <w:tmpl w:val="FF82A932"/>
    <w:lvl w:ilvl="0" w:tplc="C70CB726">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8545633">
    <w:abstractNumId w:val="0"/>
  </w:num>
  <w:num w:numId="2" w16cid:durableId="1676036879">
    <w:abstractNumId w:val="2"/>
  </w:num>
  <w:num w:numId="3" w16cid:durableId="19550626">
    <w:abstractNumId w:val="3"/>
  </w:num>
  <w:num w:numId="4" w16cid:durableId="1568147396">
    <w:abstractNumId w:val="8"/>
  </w:num>
  <w:num w:numId="5" w16cid:durableId="1077477878">
    <w:abstractNumId w:val="14"/>
  </w:num>
  <w:num w:numId="6" w16cid:durableId="1329478455">
    <w:abstractNumId w:val="12"/>
  </w:num>
  <w:num w:numId="7" w16cid:durableId="850412933">
    <w:abstractNumId w:val="4"/>
  </w:num>
  <w:num w:numId="8" w16cid:durableId="183519878">
    <w:abstractNumId w:val="5"/>
  </w:num>
  <w:num w:numId="9" w16cid:durableId="1772242775">
    <w:abstractNumId w:val="1"/>
  </w:num>
  <w:num w:numId="10" w16cid:durableId="458648696">
    <w:abstractNumId w:val="11"/>
  </w:num>
  <w:num w:numId="11" w16cid:durableId="2071878414">
    <w:abstractNumId w:val="13"/>
  </w:num>
  <w:num w:numId="12" w16cid:durableId="2094930916">
    <w:abstractNumId w:val="10"/>
  </w:num>
  <w:num w:numId="13" w16cid:durableId="112789037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1686343">
    <w:abstractNumId w:val="9"/>
  </w:num>
  <w:num w:numId="15" w16cid:durableId="95683447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063"/>
    <w:rsid w:val="00000600"/>
    <w:rsid w:val="0000089B"/>
    <w:rsid w:val="00001100"/>
    <w:rsid w:val="000011D1"/>
    <w:rsid w:val="000016A8"/>
    <w:rsid w:val="0000182A"/>
    <w:rsid w:val="000019E7"/>
    <w:rsid w:val="00001BB8"/>
    <w:rsid w:val="00001C41"/>
    <w:rsid w:val="000023CD"/>
    <w:rsid w:val="00002659"/>
    <w:rsid w:val="00002812"/>
    <w:rsid w:val="00002BFD"/>
    <w:rsid w:val="00002CCD"/>
    <w:rsid w:val="00003024"/>
    <w:rsid w:val="0000308E"/>
    <w:rsid w:val="0000333D"/>
    <w:rsid w:val="000035E0"/>
    <w:rsid w:val="0000362F"/>
    <w:rsid w:val="00003870"/>
    <w:rsid w:val="00003A36"/>
    <w:rsid w:val="00003CD4"/>
    <w:rsid w:val="00003E40"/>
    <w:rsid w:val="00003EF3"/>
    <w:rsid w:val="0000431A"/>
    <w:rsid w:val="000043DA"/>
    <w:rsid w:val="000047AF"/>
    <w:rsid w:val="000047EF"/>
    <w:rsid w:val="00004AD4"/>
    <w:rsid w:val="00004B07"/>
    <w:rsid w:val="000054A4"/>
    <w:rsid w:val="0000574D"/>
    <w:rsid w:val="00005AD5"/>
    <w:rsid w:val="00005EB5"/>
    <w:rsid w:val="0000681B"/>
    <w:rsid w:val="0000691D"/>
    <w:rsid w:val="00006945"/>
    <w:rsid w:val="00006971"/>
    <w:rsid w:val="00006BEE"/>
    <w:rsid w:val="000071B5"/>
    <w:rsid w:val="000072AA"/>
    <w:rsid w:val="00007443"/>
    <w:rsid w:val="00007C80"/>
    <w:rsid w:val="00007CD5"/>
    <w:rsid w:val="00010036"/>
    <w:rsid w:val="000103BC"/>
    <w:rsid w:val="00010444"/>
    <w:rsid w:val="0001065C"/>
    <w:rsid w:val="0001067E"/>
    <w:rsid w:val="00010B19"/>
    <w:rsid w:val="00010F9C"/>
    <w:rsid w:val="0001193F"/>
    <w:rsid w:val="00011D70"/>
    <w:rsid w:val="00011E86"/>
    <w:rsid w:val="0001218F"/>
    <w:rsid w:val="000123F5"/>
    <w:rsid w:val="00013910"/>
    <w:rsid w:val="00013CE2"/>
    <w:rsid w:val="0001404B"/>
    <w:rsid w:val="0001458B"/>
    <w:rsid w:val="000145F7"/>
    <w:rsid w:val="000148F2"/>
    <w:rsid w:val="00014A4E"/>
    <w:rsid w:val="00014C7D"/>
    <w:rsid w:val="00014CA9"/>
    <w:rsid w:val="00014E98"/>
    <w:rsid w:val="00015484"/>
    <w:rsid w:val="00015593"/>
    <w:rsid w:val="00015652"/>
    <w:rsid w:val="00015B6C"/>
    <w:rsid w:val="00015BE2"/>
    <w:rsid w:val="00015C29"/>
    <w:rsid w:val="00015F20"/>
    <w:rsid w:val="00016535"/>
    <w:rsid w:val="00016676"/>
    <w:rsid w:val="0001677D"/>
    <w:rsid w:val="000169E6"/>
    <w:rsid w:val="00016A91"/>
    <w:rsid w:val="00017082"/>
    <w:rsid w:val="00017314"/>
    <w:rsid w:val="000173A5"/>
    <w:rsid w:val="00020152"/>
    <w:rsid w:val="0002060B"/>
    <w:rsid w:val="0002064A"/>
    <w:rsid w:val="0002072B"/>
    <w:rsid w:val="00020921"/>
    <w:rsid w:val="00020BC5"/>
    <w:rsid w:val="00020DB1"/>
    <w:rsid w:val="00020FE2"/>
    <w:rsid w:val="00021069"/>
    <w:rsid w:val="00021440"/>
    <w:rsid w:val="00021BDB"/>
    <w:rsid w:val="00021C88"/>
    <w:rsid w:val="00021D68"/>
    <w:rsid w:val="00021FBC"/>
    <w:rsid w:val="000221EA"/>
    <w:rsid w:val="000222BF"/>
    <w:rsid w:val="000222C0"/>
    <w:rsid w:val="000223DE"/>
    <w:rsid w:val="00022877"/>
    <w:rsid w:val="00022F3E"/>
    <w:rsid w:val="00022F46"/>
    <w:rsid w:val="00023435"/>
    <w:rsid w:val="00023F95"/>
    <w:rsid w:val="00024AED"/>
    <w:rsid w:val="00024D21"/>
    <w:rsid w:val="0002512A"/>
    <w:rsid w:val="00025224"/>
    <w:rsid w:val="000259E9"/>
    <w:rsid w:val="00025A7F"/>
    <w:rsid w:val="00025D8B"/>
    <w:rsid w:val="000263F6"/>
    <w:rsid w:val="00026A18"/>
    <w:rsid w:val="00026A21"/>
    <w:rsid w:val="00026A56"/>
    <w:rsid w:val="000273AA"/>
    <w:rsid w:val="0002796E"/>
    <w:rsid w:val="00027E04"/>
    <w:rsid w:val="00027EE0"/>
    <w:rsid w:val="000301B5"/>
    <w:rsid w:val="000301F1"/>
    <w:rsid w:val="00030288"/>
    <w:rsid w:val="000305D3"/>
    <w:rsid w:val="00030CAA"/>
    <w:rsid w:val="00030F22"/>
    <w:rsid w:val="000314C3"/>
    <w:rsid w:val="00031B7E"/>
    <w:rsid w:val="00031F53"/>
    <w:rsid w:val="0003200C"/>
    <w:rsid w:val="00032344"/>
    <w:rsid w:val="0003237C"/>
    <w:rsid w:val="00032FDA"/>
    <w:rsid w:val="00033416"/>
    <w:rsid w:val="0003356D"/>
    <w:rsid w:val="00033D86"/>
    <w:rsid w:val="00033E3F"/>
    <w:rsid w:val="00034483"/>
    <w:rsid w:val="00034740"/>
    <w:rsid w:val="00035111"/>
    <w:rsid w:val="0003530A"/>
    <w:rsid w:val="000357BB"/>
    <w:rsid w:val="0003608A"/>
    <w:rsid w:val="000362D5"/>
    <w:rsid w:val="000365D8"/>
    <w:rsid w:val="0003673B"/>
    <w:rsid w:val="000368DE"/>
    <w:rsid w:val="00036E9B"/>
    <w:rsid w:val="00036F22"/>
    <w:rsid w:val="000370CB"/>
    <w:rsid w:val="00037235"/>
    <w:rsid w:val="000374C9"/>
    <w:rsid w:val="00037825"/>
    <w:rsid w:val="00037983"/>
    <w:rsid w:val="00037CD8"/>
    <w:rsid w:val="00040242"/>
    <w:rsid w:val="00040786"/>
    <w:rsid w:val="000407A9"/>
    <w:rsid w:val="00040AE0"/>
    <w:rsid w:val="00040BBC"/>
    <w:rsid w:val="00040E82"/>
    <w:rsid w:val="0004105C"/>
    <w:rsid w:val="00041127"/>
    <w:rsid w:val="0004203C"/>
    <w:rsid w:val="00042117"/>
    <w:rsid w:val="0004216D"/>
    <w:rsid w:val="000423AE"/>
    <w:rsid w:val="00042565"/>
    <w:rsid w:val="000425DC"/>
    <w:rsid w:val="000427B4"/>
    <w:rsid w:val="000429B6"/>
    <w:rsid w:val="0004331E"/>
    <w:rsid w:val="000436C4"/>
    <w:rsid w:val="0004389F"/>
    <w:rsid w:val="000438FB"/>
    <w:rsid w:val="00043E94"/>
    <w:rsid w:val="00043F66"/>
    <w:rsid w:val="00044019"/>
    <w:rsid w:val="000440D3"/>
    <w:rsid w:val="00044430"/>
    <w:rsid w:val="000447F7"/>
    <w:rsid w:val="0004495E"/>
    <w:rsid w:val="00044B55"/>
    <w:rsid w:val="00044D0F"/>
    <w:rsid w:val="00044DB9"/>
    <w:rsid w:val="00044E9F"/>
    <w:rsid w:val="00045213"/>
    <w:rsid w:val="000455FD"/>
    <w:rsid w:val="00045C09"/>
    <w:rsid w:val="000464FF"/>
    <w:rsid w:val="000467D1"/>
    <w:rsid w:val="00046870"/>
    <w:rsid w:val="00046B2A"/>
    <w:rsid w:val="0004726F"/>
    <w:rsid w:val="00047AEC"/>
    <w:rsid w:val="00047DC1"/>
    <w:rsid w:val="00047E40"/>
    <w:rsid w:val="000504C8"/>
    <w:rsid w:val="000506CA"/>
    <w:rsid w:val="000508A3"/>
    <w:rsid w:val="00050AF9"/>
    <w:rsid w:val="00050D7A"/>
    <w:rsid w:val="00050FE9"/>
    <w:rsid w:val="00051A3E"/>
    <w:rsid w:val="00051AD9"/>
    <w:rsid w:val="00051D0A"/>
    <w:rsid w:val="00052308"/>
    <w:rsid w:val="00052396"/>
    <w:rsid w:val="00052751"/>
    <w:rsid w:val="0005283A"/>
    <w:rsid w:val="000528AA"/>
    <w:rsid w:val="00052C92"/>
    <w:rsid w:val="00052EB8"/>
    <w:rsid w:val="0005315E"/>
    <w:rsid w:val="00053B5A"/>
    <w:rsid w:val="00053BA6"/>
    <w:rsid w:val="00053C8B"/>
    <w:rsid w:val="000546E7"/>
    <w:rsid w:val="00055007"/>
    <w:rsid w:val="000550DF"/>
    <w:rsid w:val="00055CA7"/>
    <w:rsid w:val="00055CD2"/>
    <w:rsid w:val="0005647C"/>
    <w:rsid w:val="00056B6F"/>
    <w:rsid w:val="00056BE1"/>
    <w:rsid w:val="00056E50"/>
    <w:rsid w:val="00056FB2"/>
    <w:rsid w:val="0005723B"/>
    <w:rsid w:val="00057517"/>
    <w:rsid w:val="00057A6E"/>
    <w:rsid w:val="00057B52"/>
    <w:rsid w:val="00060195"/>
    <w:rsid w:val="000601D0"/>
    <w:rsid w:val="00060CE5"/>
    <w:rsid w:val="00060E0D"/>
    <w:rsid w:val="00061089"/>
    <w:rsid w:val="00061679"/>
    <w:rsid w:val="00061745"/>
    <w:rsid w:val="00062254"/>
    <w:rsid w:val="000622D4"/>
    <w:rsid w:val="000623AA"/>
    <w:rsid w:val="00062A64"/>
    <w:rsid w:val="00062AB3"/>
    <w:rsid w:val="00062BB7"/>
    <w:rsid w:val="00062C4D"/>
    <w:rsid w:val="00062E42"/>
    <w:rsid w:val="0006324B"/>
    <w:rsid w:val="0006375A"/>
    <w:rsid w:val="00063790"/>
    <w:rsid w:val="00063886"/>
    <w:rsid w:val="00063A7B"/>
    <w:rsid w:val="00064386"/>
    <w:rsid w:val="00064411"/>
    <w:rsid w:val="00064864"/>
    <w:rsid w:val="00064AB9"/>
    <w:rsid w:val="00064BD7"/>
    <w:rsid w:val="00064BF2"/>
    <w:rsid w:val="00064BFD"/>
    <w:rsid w:val="00064D6F"/>
    <w:rsid w:val="00064DC6"/>
    <w:rsid w:val="000654CC"/>
    <w:rsid w:val="00065540"/>
    <w:rsid w:val="00065CAC"/>
    <w:rsid w:val="00065F57"/>
    <w:rsid w:val="00065F6F"/>
    <w:rsid w:val="00065F85"/>
    <w:rsid w:val="00066123"/>
    <w:rsid w:val="00066443"/>
    <w:rsid w:val="000665CA"/>
    <w:rsid w:val="00066673"/>
    <w:rsid w:val="00066884"/>
    <w:rsid w:val="000668D9"/>
    <w:rsid w:val="00066957"/>
    <w:rsid w:val="00066B58"/>
    <w:rsid w:val="00066FB8"/>
    <w:rsid w:val="00067092"/>
    <w:rsid w:val="0006756B"/>
    <w:rsid w:val="00067984"/>
    <w:rsid w:val="00067B3B"/>
    <w:rsid w:val="0007017C"/>
    <w:rsid w:val="000701FB"/>
    <w:rsid w:val="000702D0"/>
    <w:rsid w:val="0007036D"/>
    <w:rsid w:val="0007089E"/>
    <w:rsid w:val="00070B57"/>
    <w:rsid w:val="00070D2A"/>
    <w:rsid w:val="00070DBC"/>
    <w:rsid w:val="00070F40"/>
    <w:rsid w:val="00071085"/>
    <w:rsid w:val="0007164A"/>
    <w:rsid w:val="0007172C"/>
    <w:rsid w:val="00071825"/>
    <w:rsid w:val="00071876"/>
    <w:rsid w:val="00071C0A"/>
    <w:rsid w:val="00071E8F"/>
    <w:rsid w:val="0007309F"/>
    <w:rsid w:val="00073246"/>
    <w:rsid w:val="00073705"/>
    <w:rsid w:val="0007377F"/>
    <w:rsid w:val="000737E8"/>
    <w:rsid w:val="00073919"/>
    <w:rsid w:val="00073F4C"/>
    <w:rsid w:val="00074247"/>
    <w:rsid w:val="00074304"/>
    <w:rsid w:val="000743BA"/>
    <w:rsid w:val="00074623"/>
    <w:rsid w:val="00074B76"/>
    <w:rsid w:val="00074CAD"/>
    <w:rsid w:val="00075063"/>
    <w:rsid w:val="0007523B"/>
    <w:rsid w:val="0007532D"/>
    <w:rsid w:val="000754F0"/>
    <w:rsid w:val="0007555B"/>
    <w:rsid w:val="00075614"/>
    <w:rsid w:val="00075E0D"/>
    <w:rsid w:val="00076218"/>
    <w:rsid w:val="00076261"/>
    <w:rsid w:val="000772C9"/>
    <w:rsid w:val="00077418"/>
    <w:rsid w:val="0007754A"/>
    <w:rsid w:val="00077EAC"/>
    <w:rsid w:val="00077F4A"/>
    <w:rsid w:val="00080554"/>
    <w:rsid w:val="000806A5"/>
    <w:rsid w:val="00081118"/>
    <w:rsid w:val="000817D9"/>
    <w:rsid w:val="00081AC3"/>
    <w:rsid w:val="00081B9C"/>
    <w:rsid w:val="00081BDA"/>
    <w:rsid w:val="00082218"/>
    <w:rsid w:val="0008227E"/>
    <w:rsid w:val="000828DA"/>
    <w:rsid w:val="00082DE9"/>
    <w:rsid w:val="00083131"/>
    <w:rsid w:val="000835CF"/>
    <w:rsid w:val="00083AF3"/>
    <w:rsid w:val="00083E9C"/>
    <w:rsid w:val="0008414D"/>
    <w:rsid w:val="0008427C"/>
    <w:rsid w:val="000842CB"/>
    <w:rsid w:val="00084792"/>
    <w:rsid w:val="00084B4C"/>
    <w:rsid w:val="00085505"/>
    <w:rsid w:val="0008646E"/>
    <w:rsid w:val="0008649A"/>
    <w:rsid w:val="00086657"/>
    <w:rsid w:val="00086787"/>
    <w:rsid w:val="00086CC4"/>
    <w:rsid w:val="00087C97"/>
    <w:rsid w:val="0009006E"/>
    <w:rsid w:val="0009031B"/>
    <w:rsid w:val="00090506"/>
    <w:rsid w:val="000906D9"/>
    <w:rsid w:val="00090ABE"/>
    <w:rsid w:val="0009157A"/>
    <w:rsid w:val="0009197B"/>
    <w:rsid w:val="00091B0D"/>
    <w:rsid w:val="00092493"/>
    <w:rsid w:val="000925AD"/>
    <w:rsid w:val="0009268F"/>
    <w:rsid w:val="0009280C"/>
    <w:rsid w:val="000928E7"/>
    <w:rsid w:val="00092F20"/>
    <w:rsid w:val="00093074"/>
    <w:rsid w:val="0009362A"/>
    <w:rsid w:val="000937AA"/>
    <w:rsid w:val="00093937"/>
    <w:rsid w:val="000939B0"/>
    <w:rsid w:val="00093A2C"/>
    <w:rsid w:val="00093BDF"/>
    <w:rsid w:val="00094070"/>
    <w:rsid w:val="000940F9"/>
    <w:rsid w:val="000942DD"/>
    <w:rsid w:val="00094729"/>
    <w:rsid w:val="0009490A"/>
    <w:rsid w:val="00094A08"/>
    <w:rsid w:val="00094DCD"/>
    <w:rsid w:val="00094E13"/>
    <w:rsid w:val="00094E62"/>
    <w:rsid w:val="000950FA"/>
    <w:rsid w:val="00095413"/>
    <w:rsid w:val="00095434"/>
    <w:rsid w:val="00095667"/>
    <w:rsid w:val="000959E7"/>
    <w:rsid w:val="00095BBE"/>
    <w:rsid w:val="000961B6"/>
    <w:rsid w:val="000963E8"/>
    <w:rsid w:val="00096759"/>
    <w:rsid w:val="000967C4"/>
    <w:rsid w:val="00096839"/>
    <w:rsid w:val="00097063"/>
    <w:rsid w:val="00097833"/>
    <w:rsid w:val="000979FC"/>
    <w:rsid w:val="000A0538"/>
    <w:rsid w:val="000A0A14"/>
    <w:rsid w:val="000A0A50"/>
    <w:rsid w:val="000A0C7B"/>
    <w:rsid w:val="000A0DFA"/>
    <w:rsid w:val="000A0F81"/>
    <w:rsid w:val="000A0FE8"/>
    <w:rsid w:val="000A1337"/>
    <w:rsid w:val="000A177F"/>
    <w:rsid w:val="000A19C0"/>
    <w:rsid w:val="000A1C05"/>
    <w:rsid w:val="000A1C1F"/>
    <w:rsid w:val="000A1DFA"/>
    <w:rsid w:val="000A1F04"/>
    <w:rsid w:val="000A23C7"/>
    <w:rsid w:val="000A27E2"/>
    <w:rsid w:val="000A2810"/>
    <w:rsid w:val="000A29D2"/>
    <w:rsid w:val="000A2C06"/>
    <w:rsid w:val="000A3225"/>
    <w:rsid w:val="000A3282"/>
    <w:rsid w:val="000A32F5"/>
    <w:rsid w:val="000A3451"/>
    <w:rsid w:val="000A34C2"/>
    <w:rsid w:val="000A35D0"/>
    <w:rsid w:val="000A37AF"/>
    <w:rsid w:val="000A37BF"/>
    <w:rsid w:val="000A448B"/>
    <w:rsid w:val="000A4B7F"/>
    <w:rsid w:val="000A4F56"/>
    <w:rsid w:val="000A50FC"/>
    <w:rsid w:val="000A5156"/>
    <w:rsid w:val="000A5330"/>
    <w:rsid w:val="000A5379"/>
    <w:rsid w:val="000A5602"/>
    <w:rsid w:val="000A5ABF"/>
    <w:rsid w:val="000A5CA9"/>
    <w:rsid w:val="000A5EE1"/>
    <w:rsid w:val="000A5FF7"/>
    <w:rsid w:val="000A6379"/>
    <w:rsid w:val="000A6825"/>
    <w:rsid w:val="000A69B7"/>
    <w:rsid w:val="000A6ECE"/>
    <w:rsid w:val="000A705C"/>
    <w:rsid w:val="000A73A8"/>
    <w:rsid w:val="000A7638"/>
    <w:rsid w:val="000A771A"/>
    <w:rsid w:val="000A7A0C"/>
    <w:rsid w:val="000A7B09"/>
    <w:rsid w:val="000A7B6E"/>
    <w:rsid w:val="000A7FAC"/>
    <w:rsid w:val="000B021B"/>
    <w:rsid w:val="000B044F"/>
    <w:rsid w:val="000B0599"/>
    <w:rsid w:val="000B0603"/>
    <w:rsid w:val="000B07E3"/>
    <w:rsid w:val="000B0850"/>
    <w:rsid w:val="000B0BEE"/>
    <w:rsid w:val="000B0C52"/>
    <w:rsid w:val="000B13F3"/>
    <w:rsid w:val="000B1BD7"/>
    <w:rsid w:val="000B1F5E"/>
    <w:rsid w:val="000B23BC"/>
    <w:rsid w:val="000B24C3"/>
    <w:rsid w:val="000B2AAA"/>
    <w:rsid w:val="000B2B43"/>
    <w:rsid w:val="000B3054"/>
    <w:rsid w:val="000B3CB9"/>
    <w:rsid w:val="000B41FF"/>
    <w:rsid w:val="000B4615"/>
    <w:rsid w:val="000B4642"/>
    <w:rsid w:val="000B489D"/>
    <w:rsid w:val="000B4992"/>
    <w:rsid w:val="000B4C91"/>
    <w:rsid w:val="000B4DFD"/>
    <w:rsid w:val="000B4F4B"/>
    <w:rsid w:val="000B4F7F"/>
    <w:rsid w:val="000B4FE6"/>
    <w:rsid w:val="000B5F3D"/>
    <w:rsid w:val="000B6114"/>
    <w:rsid w:val="000B63F7"/>
    <w:rsid w:val="000B6718"/>
    <w:rsid w:val="000B6A9B"/>
    <w:rsid w:val="000B6D4E"/>
    <w:rsid w:val="000B6D5A"/>
    <w:rsid w:val="000B7063"/>
    <w:rsid w:val="000B76CB"/>
    <w:rsid w:val="000B7FC2"/>
    <w:rsid w:val="000C083E"/>
    <w:rsid w:val="000C13A5"/>
    <w:rsid w:val="000C188C"/>
    <w:rsid w:val="000C1F55"/>
    <w:rsid w:val="000C227A"/>
    <w:rsid w:val="000C2859"/>
    <w:rsid w:val="000C2881"/>
    <w:rsid w:val="000C32D4"/>
    <w:rsid w:val="000C350E"/>
    <w:rsid w:val="000C36AF"/>
    <w:rsid w:val="000C36EB"/>
    <w:rsid w:val="000C3ECC"/>
    <w:rsid w:val="000C44FD"/>
    <w:rsid w:val="000C469D"/>
    <w:rsid w:val="000C5083"/>
    <w:rsid w:val="000C560D"/>
    <w:rsid w:val="000C5A77"/>
    <w:rsid w:val="000C5FBD"/>
    <w:rsid w:val="000C6605"/>
    <w:rsid w:val="000C678C"/>
    <w:rsid w:val="000C6956"/>
    <w:rsid w:val="000C6BCF"/>
    <w:rsid w:val="000C6F51"/>
    <w:rsid w:val="000C714A"/>
    <w:rsid w:val="000C75F6"/>
    <w:rsid w:val="000C7AE4"/>
    <w:rsid w:val="000C7C95"/>
    <w:rsid w:val="000D025E"/>
    <w:rsid w:val="000D04DA"/>
    <w:rsid w:val="000D0595"/>
    <w:rsid w:val="000D0823"/>
    <w:rsid w:val="000D0991"/>
    <w:rsid w:val="000D0D7B"/>
    <w:rsid w:val="000D12D0"/>
    <w:rsid w:val="000D16B7"/>
    <w:rsid w:val="000D1910"/>
    <w:rsid w:val="000D1D2C"/>
    <w:rsid w:val="000D2615"/>
    <w:rsid w:val="000D269D"/>
    <w:rsid w:val="000D2858"/>
    <w:rsid w:val="000D2CCC"/>
    <w:rsid w:val="000D312F"/>
    <w:rsid w:val="000D33B2"/>
    <w:rsid w:val="000D343C"/>
    <w:rsid w:val="000D38DF"/>
    <w:rsid w:val="000D3DC9"/>
    <w:rsid w:val="000D3F70"/>
    <w:rsid w:val="000D3F9B"/>
    <w:rsid w:val="000D42E2"/>
    <w:rsid w:val="000D44E8"/>
    <w:rsid w:val="000D465C"/>
    <w:rsid w:val="000D4704"/>
    <w:rsid w:val="000D47F7"/>
    <w:rsid w:val="000D5085"/>
    <w:rsid w:val="000D5234"/>
    <w:rsid w:val="000D532F"/>
    <w:rsid w:val="000D5401"/>
    <w:rsid w:val="000D55EF"/>
    <w:rsid w:val="000D5975"/>
    <w:rsid w:val="000D5D39"/>
    <w:rsid w:val="000D63AE"/>
    <w:rsid w:val="000D6427"/>
    <w:rsid w:val="000D6996"/>
    <w:rsid w:val="000D6C08"/>
    <w:rsid w:val="000D6D87"/>
    <w:rsid w:val="000D760D"/>
    <w:rsid w:val="000D7B26"/>
    <w:rsid w:val="000D7F09"/>
    <w:rsid w:val="000E01E2"/>
    <w:rsid w:val="000E05EA"/>
    <w:rsid w:val="000E074A"/>
    <w:rsid w:val="000E0868"/>
    <w:rsid w:val="000E0A6E"/>
    <w:rsid w:val="000E0B3C"/>
    <w:rsid w:val="000E0D1A"/>
    <w:rsid w:val="000E108A"/>
    <w:rsid w:val="000E1850"/>
    <w:rsid w:val="000E18C0"/>
    <w:rsid w:val="000E1922"/>
    <w:rsid w:val="000E1DC2"/>
    <w:rsid w:val="000E2436"/>
    <w:rsid w:val="000E2732"/>
    <w:rsid w:val="000E28B6"/>
    <w:rsid w:val="000E28C9"/>
    <w:rsid w:val="000E2EDF"/>
    <w:rsid w:val="000E2FCC"/>
    <w:rsid w:val="000E32B2"/>
    <w:rsid w:val="000E3B56"/>
    <w:rsid w:val="000E4CCB"/>
    <w:rsid w:val="000E5336"/>
    <w:rsid w:val="000E55D6"/>
    <w:rsid w:val="000E5827"/>
    <w:rsid w:val="000E5899"/>
    <w:rsid w:val="000E5A32"/>
    <w:rsid w:val="000E5F46"/>
    <w:rsid w:val="000E6643"/>
    <w:rsid w:val="000E69B3"/>
    <w:rsid w:val="000E6E50"/>
    <w:rsid w:val="000E7245"/>
    <w:rsid w:val="000F0225"/>
    <w:rsid w:val="000F0647"/>
    <w:rsid w:val="000F0A17"/>
    <w:rsid w:val="000F0A88"/>
    <w:rsid w:val="000F0E65"/>
    <w:rsid w:val="000F10D0"/>
    <w:rsid w:val="000F11F7"/>
    <w:rsid w:val="000F1309"/>
    <w:rsid w:val="000F143F"/>
    <w:rsid w:val="000F19A9"/>
    <w:rsid w:val="000F1CA6"/>
    <w:rsid w:val="000F1CC1"/>
    <w:rsid w:val="000F24B5"/>
    <w:rsid w:val="000F2508"/>
    <w:rsid w:val="000F297A"/>
    <w:rsid w:val="000F3228"/>
    <w:rsid w:val="000F3293"/>
    <w:rsid w:val="000F33B0"/>
    <w:rsid w:val="000F34F7"/>
    <w:rsid w:val="000F36F2"/>
    <w:rsid w:val="000F41B7"/>
    <w:rsid w:val="000F44C4"/>
    <w:rsid w:val="000F46D2"/>
    <w:rsid w:val="000F552E"/>
    <w:rsid w:val="000F59C8"/>
    <w:rsid w:val="000F5A82"/>
    <w:rsid w:val="000F5BB8"/>
    <w:rsid w:val="000F5F17"/>
    <w:rsid w:val="000F652D"/>
    <w:rsid w:val="000F6C8B"/>
    <w:rsid w:val="000F7719"/>
    <w:rsid w:val="000F786D"/>
    <w:rsid w:val="000F7C4F"/>
    <w:rsid w:val="000F7C88"/>
    <w:rsid w:val="000F7E87"/>
    <w:rsid w:val="000F7EF7"/>
    <w:rsid w:val="00100479"/>
    <w:rsid w:val="001005F7"/>
    <w:rsid w:val="00100681"/>
    <w:rsid w:val="001006C1"/>
    <w:rsid w:val="00100776"/>
    <w:rsid w:val="00100BC4"/>
    <w:rsid w:val="00100C36"/>
    <w:rsid w:val="00101132"/>
    <w:rsid w:val="00101201"/>
    <w:rsid w:val="001018D7"/>
    <w:rsid w:val="00101B7A"/>
    <w:rsid w:val="00101DC3"/>
    <w:rsid w:val="0010234D"/>
    <w:rsid w:val="00102549"/>
    <w:rsid w:val="00102819"/>
    <w:rsid w:val="0010422D"/>
    <w:rsid w:val="00104EB3"/>
    <w:rsid w:val="001057E6"/>
    <w:rsid w:val="00105EC9"/>
    <w:rsid w:val="0010614A"/>
    <w:rsid w:val="001061B8"/>
    <w:rsid w:val="001061C7"/>
    <w:rsid w:val="0010623D"/>
    <w:rsid w:val="0010658F"/>
    <w:rsid w:val="0010679E"/>
    <w:rsid w:val="00106877"/>
    <w:rsid w:val="0010740C"/>
    <w:rsid w:val="0010772E"/>
    <w:rsid w:val="001077BA"/>
    <w:rsid w:val="00110536"/>
    <w:rsid w:val="001106B9"/>
    <w:rsid w:val="00110835"/>
    <w:rsid w:val="001108CF"/>
    <w:rsid w:val="00110B7C"/>
    <w:rsid w:val="001113DA"/>
    <w:rsid w:val="00111696"/>
    <w:rsid w:val="001118F5"/>
    <w:rsid w:val="00111963"/>
    <w:rsid w:val="00111A5A"/>
    <w:rsid w:val="00111C35"/>
    <w:rsid w:val="00112021"/>
    <w:rsid w:val="00112058"/>
    <w:rsid w:val="001120E3"/>
    <w:rsid w:val="00112183"/>
    <w:rsid w:val="001121D5"/>
    <w:rsid w:val="0011230E"/>
    <w:rsid w:val="001125F3"/>
    <w:rsid w:val="00112764"/>
    <w:rsid w:val="00112843"/>
    <w:rsid w:val="00112EB2"/>
    <w:rsid w:val="00112F95"/>
    <w:rsid w:val="001132B9"/>
    <w:rsid w:val="00113650"/>
    <w:rsid w:val="00113747"/>
    <w:rsid w:val="00113AB8"/>
    <w:rsid w:val="00113B5F"/>
    <w:rsid w:val="00113B97"/>
    <w:rsid w:val="00113C59"/>
    <w:rsid w:val="00113C76"/>
    <w:rsid w:val="00113C8C"/>
    <w:rsid w:val="00113D48"/>
    <w:rsid w:val="001150A5"/>
    <w:rsid w:val="001151FA"/>
    <w:rsid w:val="00115309"/>
    <w:rsid w:val="00115331"/>
    <w:rsid w:val="001154B3"/>
    <w:rsid w:val="00115566"/>
    <w:rsid w:val="00115CB8"/>
    <w:rsid w:val="001167CE"/>
    <w:rsid w:val="00116C92"/>
    <w:rsid w:val="001173B7"/>
    <w:rsid w:val="00117477"/>
    <w:rsid w:val="0011747A"/>
    <w:rsid w:val="001177F8"/>
    <w:rsid w:val="00117A90"/>
    <w:rsid w:val="00117AAD"/>
    <w:rsid w:val="00117B7C"/>
    <w:rsid w:val="00117CF8"/>
    <w:rsid w:val="00120A04"/>
    <w:rsid w:val="00120B13"/>
    <w:rsid w:val="00120EA5"/>
    <w:rsid w:val="00121999"/>
    <w:rsid w:val="00121D40"/>
    <w:rsid w:val="001220BC"/>
    <w:rsid w:val="00122758"/>
    <w:rsid w:val="00122A3D"/>
    <w:rsid w:val="001231CE"/>
    <w:rsid w:val="0012354D"/>
    <w:rsid w:val="0012370B"/>
    <w:rsid w:val="001239F2"/>
    <w:rsid w:val="00123C2F"/>
    <w:rsid w:val="00123CB9"/>
    <w:rsid w:val="00124231"/>
    <w:rsid w:val="001247A7"/>
    <w:rsid w:val="00124823"/>
    <w:rsid w:val="00124DE8"/>
    <w:rsid w:val="001250B0"/>
    <w:rsid w:val="00125349"/>
    <w:rsid w:val="001256D3"/>
    <w:rsid w:val="0012585A"/>
    <w:rsid w:val="00125860"/>
    <w:rsid w:val="00125968"/>
    <w:rsid w:val="00125C92"/>
    <w:rsid w:val="00125F91"/>
    <w:rsid w:val="001263EC"/>
    <w:rsid w:val="00126F8C"/>
    <w:rsid w:val="00127115"/>
    <w:rsid w:val="00127611"/>
    <w:rsid w:val="00127772"/>
    <w:rsid w:val="00130297"/>
    <w:rsid w:val="00130337"/>
    <w:rsid w:val="00130543"/>
    <w:rsid w:val="00130BA3"/>
    <w:rsid w:val="00130E9F"/>
    <w:rsid w:val="00130F3F"/>
    <w:rsid w:val="0013124A"/>
    <w:rsid w:val="0013157B"/>
    <w:rsid w:val="00131885"/>
    <w:rsid w:val="001319F0"/>
    <w:rsid w:val="00131B19"/>
    <w:rsid w:val="00131BA6"/>
    <w:rsid w:val="00131CD8"/>
    <w:rsid w:val="001321D4"/>
    <w:rsid w:val="0013269E"/>
    <w:rsid w:val="0013310A"/>
    <w:rsid w:val="001332EA"/>
    <w:rsid w:val="001334D5"/>
    <w:rsid w:val="0013351B"/>
    <w:rsid w:val="00133B09"/>
    <w:rsid w:val="00133DC5"/>
    <w:rsid w:val="00133FFB"/>
    <w:rsid w:val="00134118"/>
    <w:rsid w:val="001341A5"/>
    <w:rsid w:val="00134246"/>
    <w:rsid w:val="001343FC"/>
    <w:rsid w:val="0013446F"/>
    <w:rsid w:val="00134701"/>
    <w:rsid w:val="001348BE"/>
    <w:rsid w:val="00135437"/>
    <w:rsid w:val="001359B0"/>
    <w:rsid w:val="00135C42"/>
    <w:rsid w:val="00136096"/>
    <w:rsid w:val="00136436"/>
    <w:rsid w:val="0013656C"/>
    <w:rsid w:val="00136A0E"/>
    <w:rsid w:val="00136D29"/>
    <w:rsid w:val="0013789B"/>
    <w:rsid w:val="00137E40"/>
    <w:rsid w:val="00137E87"/>
    <w:rsid w:val="0014015F"/>
    <w:rsid w:val="001401B7"/>
    <w:rsid w:val="0014095D"/>
    <w:rsid w:val="00140E05"/>
    <w:rsid w:val="00140E53"/>
    <w:rsid w:val="001411FE"/>
    <w:rsid w:val="00141A33"/>
    <w:rsid w:val="00142377"/>
    <w:rsid w:val="001425CA"/>
    <w:rsid w:val="00142A25"/>
    <w:rsid w:val="00142C8E"/>
    <w:rsid w:val="00143083"/>
    <w:rsid w:val="001434B8"/>
    <w:rsid w:val="00143B92"/>
    <w:rsid w:val="00144274"/>
    <w:rsid w:val="00144515"/>
    <w:rsid w:val="00144908"/>
    <w:rsid w:val="00144C12"/>
    <w:rsid w:val="0014513F"/>
    <w:rsid w:val="001453A5"/>
    <w:rsid w:val="00145A7E"/>
    <w:rsid w:val="00145C1B"/>
    <w:rsid w:val="001465CE"/>
    <w:rsid w:val="0014698B"/>
    <w:rsid w:val="00146A3E"/>
    <w:rsid w:val="001476CB"/>
    <w:rsid w:val="00147CFD"/>
    <w:rsid w:val="00147D4F"/>
    <w:rsid w:val="00147D5E"/>
    <w:rsid w:val="00147FEA"/>
    <w:rsid w:val="00150202"/>
    <w:rsid w:val="00150637"/>
    <w:rsid w:val="0015071F"/>
    <w:rsid w:val="001507A9"/>
    <w:rsid w:val="00150D29"/>
    <w:rsid w:val="001513D5"/>
    <w:rsid w:val="001516CA"/>
    <w:rsid w:val="00151856"/>
    <w:rsid w:val="00151924"/>
    <w:rsid w:val="00151DCC"/>
    <w:rsid w:val="0015311A"/>
    <w:rsid w:val="00153120"/>
    <w:rsid w:val="00153256"/>
    <w:rsid w:val="0015375C"/>
    <w:rsid w:val="0015388D"/>
    <w:rsid w:val="00154DEF"/>
    <w:rsid w:val="00155061"/>
    <w:rsid w:val="00155BA7"/>
    <w:rsid w:val="0015647C"/>
    <w:rsid w:val="0015667E"/>
    <w:rsid w:val="001566F1"/>
    <w:rsid w:val="00157134"/>
    <w:rsid w:val="001578C8"/>
    <w:rsid w:val="00157D7A"/>
    <w:rsid w:val="00157DF0"/>
    <w:rsid w:val="001604DD"/>
    <w:rsid w:val="001604FB"/>
    <w:rsid w:val="001605E2"/>
    <w:rsid w:val="00160D74"/>
    <w:rsid w:val="00160F34"/>
    <w:rsid w:val="0016109E"/>
    <w:rsid w:val="001614F1"/>
    <w:rsid w:val="001619AB"/>
    <w:rsid w:val="0016207B"/>
    <w:rsid w:val="00162438"/>
    <w:rsid w:val="001624ED"/>
    <w:rsid w:val="00162DA0"/>
    <w:rsid w:val="00163440"/>
    <w:rsid w:val="001635BE"/>
    <w:rsid w:val="00163863"/>
    <w:rsid w:val="001639C1"/>
    <w:rsid w:val="00163CF1"/>
    <w:rsid w:val="001640F1"/>
    <w:rsid w:val="0016485A"/>
    <w:rsid w:val="0016487D"/>
    <w:rsid w:val="0016490B"/>
    <w:rsid w:val="00164969"/>
    <w:rsid w:val="00164A3F"/>
    <w:rsid w:val="0016522F"/>
    <w:rsid w:val="00165377"/>
    <w:rsid w:val="0016586E"/>
    <w:rsid w:val="00165F89"/>
    <w:rsid w:val="00165F90"/>
    <w:rsid w:val="0016605F"/>
    <w:rsid w:val="001663CD"/>
    <w:rsid w:val="00166433"/>
    <w:rsid w:val="00166580"/>
    <w:rsid w:val="00166A21"/>
    <w:rsid w:val="00166B14"/>
    <w:rsid w:val="00166FDC"/>
    <w:rsid w:val="00167290"/>
    <w:rsid w:val="0016737B"/>
    <w:rsid w:val="001673F9"/>
    <w:rsid w:val="00167A75"/>
    <w:rsid w:val="00167D0D"/>
    <w:rsid w:val="00167D62"/>
    <w:rsid w:val="0017049C"/>
    <w:rsid w:val="0017058A"/>
    <w:rsid w:val="00170A7A"/>
    <w:rsid w:val="00170D4F"/>
    <w:rsid w:val="00170F6B"/>
    <w:rsid w:val="00171C88"/>
    <w:rsid w:val="00171E64"/>
    <w:rsid w:val="00171F5E"/>
    <w:rsid w:val="00172003"/>
    <w:rsid w:val="001720CF"/>
    <w:rsid w:val="00172301"/>
    <w:rsid w:val="00172888"/>
    <w:rsid w:val="00172C33"/>
    <w:rsid w:val="00172F44"/>
    <w:rsid w:val="00173342"/>
    <w:rsid w:val="00173390"/>
    <w:rsid w:val="0017348B"/>
    <w:rsid w:val="0017349A"/>
    <w:rsid w:val="001734F5"/>
    <w:rsid w:val="001738EF"/>
    <w:rsid w:val="00173A7F"/>
    <w:rsid w:val="00173D17"/>
    <w:rsid w:val="00173F13"/>
    <w:rsid w:val="00174038"/>
    <w:rsid w:val="001740EF"/>
    <w:rsid w:val="00174808"/>
    <w:rsid w:val="00174A75"/>
    <w:rsid w:val="00174BAA"/>
    <w:rsid w:val="00174FB5"/>
    <w:rsid w:val="00175110"/>
    <w:rsid w:val="00175136"/>
    <w:rsid w:val="001755E6"/>
    <w:rsid w:val="00175B61"/>
    <w:rsid w:val="00175BCB"/>
    <w:rsid w:val="00175E2D"/>
    <w:rsid w:val="0017613D"/>
    <w:rsid w:val="0017665F"/>
    <w:rsid w:val="00176905"/>
    <w:rsid w:val="00176A38"/>
    <w:rsid w:val="00176A61"/>
    <w:rsid w:val="00176C35"/>
    <w:rsid w:val="00176C9E"/>
    <w:rsid w:val="0017731F"/>
    <w:rsid w:val="001774A2"/>
    <w:rsid w:val="00177A54"/>
    <w:rsid w:val="00177EE6"/>
    <w:rsid w:val="00177F67"/>
    <w:rsid w:val="00180420"/>
    <w:rsid w:val="00180AA1"/>
    <w:rsid w:val="00180DA4"/>
    <w:rsid w:val="0018118A"/>
    <w:rsid w:val="00181354"/>
    <w:rsid w:val="00181601"/>
    <w:rsid w:val="00181929"/>
    <w:rsid w:val="00181A36"/>
    <w:rsid w:val="00181B20"/>
    <w:rsid w:val="00181B57"/>
    <w:rsid w:val="001822EA"/>
    <w:rsid w:val="0018239A"/>
    <w:rsid w:val="00182760"/>
    <w:rsid w:val="0018300D"/>
    <w:rsid w:val="001833F1"/>
    <w:rsid w:val="001836F5"/>
    <w:rsid w:val="00183EA6"/>
    <w:rsid w:val="00183F8D"/>
    <w:rsid w:val="00183FE2"/>
    <w:rsid w:val="001841FD"/>
    <w:rsid w:val="00184342"/>
    <w:rsid w:val="00184431"/>
    <w:rsid w:val="00184630"/>
    <w:rsid w:val="0018487C"/>
    <w:rsid w:val="001848E3"/>
    <w:rsid w:val="001857D1"/>
    <w:rsid w:val="00185E17"/>
    <w:rsid w:val="00186080"/>
    <w:rsid w:val="001860DF"/>
    <w:rsid w:val="00186130"/>
    <w:rsid w:val="00186216"/>
    <w:rsid w:val="001866BF"/>
    <w:rsid w:val="00186D8B"/>
    <w:rsid w:val="00187259"/>
    <w:rsid w:val="00187499"/>
    <w:rsid w:val="00187A1E"/>
    <w:rsid w:val="00187BB9"/>
    <w:rsid w:val="00187D84"/>
    <w:rsid w:val="00190446"/>
    <w:rsid w:val="0019086C"/>
    <w:rsid w:val="00190B07"/>
    <w:rsid w:val="00190D64"/>
    <w:rsid w:val="00190DDA"/>
    <w:rsid w:val="00190FB1"/>
    <w:rsid w:val="00191355"/>
    <w:rsid w:val="00191FE7"/>
    <w:rsid w:val="00192238"/>
    <w:rsid w:val="00192C97"/>
    <w:rsid w:val="00192D87"/>
    <w:rsid w:val="001939AC"/>
    <w:rsid w:val="00193DBB"/>
    <w:rsid w:val="001946F5"/>
    <w:rsid w:val="0019473B"/>
    <w:rsid w:val="001948FB"/>
    <w:rsid w:val="00194A33"/>
    <w:rsid w:val="00194BD0"/>
    <w:rsid w:val="00195058"/>
    <w:rsid w:val="00195999"/>
    <w:rsid w:val="0019627D"/>
    <w:rsid w:val="00196354"/>
    <w:rsid w:val="00196388"/>
    <w:rsid w:val="0019693A"/>
    <w:rsid w:val="00196A32"/>
    <w:rsid w:val="00196B12"/>
    <w:rsid w:val="00196E58"/>
    <w:rsid w:val="00197155"/>
    <w:rsid w:val="00197B20"/>
    <w:rsid w:val="001A014A"/>
    <w:rsid w:val="001A050B"/>
    <w:rsid w:val="001A0624"/>
    <w:rsid w:val="001A0900"/>
    <w:rsid w:val="001A186F"/>
    <w:rsid w:val="001A1AEF"/>
    <w:rsid w:val="001A1DCC"/>
    <w:rsid w:val="001A22D5"/>
    <w:rsid w:val="001A22E2"/>
    <w:rsid w:val="001A2481"/>
    <w:rsid w:val="001A275C"/>
    <w:rsid w:val="001A37D8"/>
    <w:rsid w:val="001A3924"/>
    <w:rsid w:val="001A3EE7"/>
    <w:rsid w:val="001A44AB"/>
    <w:rsid w:val="001A4537"/>
    <w:rsid w:val="001A4AA2"/>
    <w:rsid w:val="001A4CF0"/>
    <w:rsid w:val="001A58D1"/>
    <w:rsid w:val="001A5AF5"/>
    <w:rsid w:val="001A5B1D"/>
    <w:rsid w:val="001A5CF1"/>
    <w:rsid w:val="001A5DD3"/>
    <w:rsid w:val="001A5E5F"/>
    <w:rsid w:val="001A5F9A"/>
    <w:rsid w:val="001A608D"/>
    <w:rsid w:val="001A6189"/>
    <w:rsid w:val="001A673D"/>
    <w:rsid w:val="001A6C98"/>
    <w:rsid w:val="001A7048"/>
    <w:rsid w:val="001A70E3"/>
    <w:rsid w:val="001A71BE"/>
    <w:rsid w:val="001A765D"/>
    <w:rsid w:val="001A7671"/>
    <w:rsid w:val="001A76CB"/>
    <w:rsid w:val="001A7701"/>
    <w:rsid w:val="001A784D"/>
    <w:rsid w:val="001A7C0E"/>
    <w:rsid w:val="001A7DD1"/>
    <w:rsid w:val="001A7F7B"/>
    <w:rsid w:val="001B040B"/>
    <w:rsid w:val="001B0476"/>
    <w:rsid w:val="001B0611"/>
    <w:rsid w:val="001B08D2"/>
    <w:rsid w:val="001B0917"/>
    <w:rsid w:val="001B1170"/>
    <w:rsid w:val="001B120F"/>
    <w:rsid w:val="001B121A"/>
    <w:rsid w:val="001B1CE1"/>
    <w:rsid w:val="001B1F81"/>
    <w:rsid w:val="001B2481"/>
    <w:rsid w:val="001B25A0"/>
    <w:rsid w:val="001B2E93"/>
    <w:rsid w:val="001B31C6"/>
    <w:rsid w:val="001B32C6"/>
    <w:rsid w:val="001B33EF"/>
    <w:rsid w:val="001B388E"/>
    <w:rsid w:val="001B3A53"/>
    <w:rsid w:val="001B3C0C"/>
    <w:rsid w:val="001B3CBA"/>
    <w:rsid w:val="001B3EF9"/>
    <w:rsid w:val="001B4004"/>
    <w:rsid w:val="001B41FD"/>
    <w:rsid w:val="001B4A7D"/>
    <w:rsid w:val="001B5B3B"/>
    <w:rsid w:val="001B5F06"/>
    <w:rsid w:val="001B6236"/>
    <w:rsid w:val="001B6750"/>
    <w:rsid w:val="001B677E"/>
    <w:rsid w:val="001B6822"/>
    <w:rsid w:val="001B6B5E"/>
    <w:rsid w:val="001B6E4A"/>
    <w:rsid w:val="001B6F27"/>
    <w:rsid w:val="001B757F"/>
    <w:rsid w:val="001B7E8C"/>
    <w:rsid w:val="001B7FAB"/>
    <w:rsid w:val="001C0421"/>
    <w:rsid w:val="001C05ED"/>
    <w:rsid w:val="001C0EB5"/>
    <w:rsid w:val="001C1456"/>
    <w:rsid w:val="001C1C29"/>
    <w:rsid w:val="001C1E55"/>
    <w:rsid w:val="001C211B"/>
    <w:rsid w:val="001C265C"/>
    <w:rsid w:val="001C2AB9"/>
    <w:rsid w:val="001C317E"/>
    <w:rsid w:val="001C31D8"/>
    <w:rsid w:val="001C35D6"/>
    <w:rsid w:val="001C3830"/>
    <w:rsid w:val="001C39C8"/>
    <w:rsid w:val="001C3E1B"/>
    <w:rsid w:val="001C4467"/>
    <w:rsid w:val="001C46B6"/>
    <w:rsid w:val="001C4722"/>
    <w:rsid w:val="001C4818"/>
    <w:rsid w:val="001C5139"/>
    <w:rsid w:val="001C58E1"/>
    <w:rsid w:val="001C5915"/>
    <w:rsid w:val="001C5C6A"/>
    <w:rsid w:val="001C6328"/>
    <w:rsid w:val="001C6815"/>
    <w:rsid w:val="001C723C"/>
    <w:rsid w:val="001C7349"/>
    <w:rsid w:val="001C7498"/>
    <w:rsid w:val="001C7BB9"/>
    <w:rsid w:val="001C7BBD"/>
    <w:rsid w:val="001D01E9"/>
    <w:rsid w:val="001D02CD"/>
    <w:rsid w:val="001D03DD"/>
    <w:rsid w:val="001D0B2C"/>
    <w:rsid w:val="001D1529"/>
    <w:rsid w:val="001D1ABA"/>
    <w:rsid w:val="001D249A"/>
    <w:rsid w:val="001D2FA6"/>
    <w:rsid w:val="001D31D6"/>
    <w:rsid w:val="001D3349"/>
    <w:rsid w:val="001D3397"/>
    <w:rsid w:val="001D38FB"/>
    <w:rsid w:val="001D3B9F"/>
    <w:rsid w:val="001D3CEE"/>
    <w:rsid w:val="001D44EC"/>
    <w:rsid w:val="001D4B76"/>
    <w:rsid w:val="001D4F89"/>
    <w:rsid w:val="001D5082"/>
    <w:rsid w:val="001D5336"/>
    <w:rsid w:val="001D53F2"/>
    <w:rsid w:val="001D545B"/>
    <w:rsid w:val="001D5A2F"/>
    <w:rsid w:val="001D5F0A"/>
    <w:rsid w:val="001D6146"/>
    <w:rsid w:val="001D62A6"/>
    <w:rsid w:val="001D62E7"/>
    <w:rsid w:val="001D6579"/>
    <w:rsid w:val="001D6616"/>
    <w:rsid w:val="001D68E4"/>
    <w:rsid w:val="001D6B08"/>
    <w:rsid w:val="001D6C08"/>
    <w:rsid w:val="001D6D42"/>
    <w:rsid w:val="001D7543"/>
    <w:rsid w:val="001D78AD"/>
    <w:rsid w:val="001D7964"/>
    <w:rsid w:val="001D7D65"/>
    <w:rsid w:val="001D7DAB"/>
    <w:rsid w:val="001E0332"/>
    <w:rsid w:val="001E048E"/>
    <w:rsid w:val="001E0502"/>
    <w:rsid w:val="001E0558"/>
    <w:rsid w:val="001E05D6"/>
    <w:rsid w:val="001E0906"/>
    <w:rsid w:val="001E0C96"/>
    <w:rsid w:val="001E0ECF"/>
    <w:rsid w:val="001E168B"/>
    <w:rsid w:val="001E1A2F"/>
    <w:rsid w:val="001E1B28"/>
    <w:rsid w:val="001E2557"/>
    <w:rsid w:val="001E297F"/>
    <w:rsid w:val="001E2B02"/>
    <w:rsid w:val="001E2B6E"/>
    <w:rsid w:val="001E2B94"/>
    <w:rsid w:val="001E2C40"/>
    <w:rsid w:val="001E33B3"/>
    <w:rsid w:val="001E3667"/>
    <w:rsid w:val="001E3CFB"/>
    <w:rsid w:val="001E3E3A"/>
    <w:rsid w:val="001E3E9F"/>
    <w:rsid w:val="001E3F6C"/>
    <w:rsid w:val="001E4052"/>
    <w:rsid w:val="001E4209"/>
    <w:rsid w:val="001E4575"/>
    <w:rsid w:val="001E4649"/>
    <w:rsid w:val="001E4AEB"/>
    <w:rsid w:val="001E4DC8"/>
    <w:rsid w:val="001E4DF9"/>
    <w:rsid w:val="001E580B"/>
    <w:rsid w:val="001E5893"/>
    <w:rsid w:val="001E5E58"/>
    <w:rsid w:val="001E6447"/>
    <w:rsid w:val="001E658D"/>
    <w:rsid w:val="001E666A"/>
    <w:rsid w:val="001E66FA"/>
    <w:rsid w:val="001E6C5A"/>
    <w:rsid w:val="001E6FD2"/>
    <w:rsid w:val="001E759E"/>
    <w:rsid w:val="001E780C"/>
    <w:rsid w:val="001E7E3D"/>
    <w:rsid w:val="001F0272"/>
    <w:rsid w:val="001F05D4"/>
    <w:rsid w:val="001F0A3C"/>
    <w:rsid w:val="001F19A6"/>
    <w:rsid w:val="001F1F99"/>
    <w:rsid w:val="001F211E"/>
    <w:rsid w:val="001F225B"/>
    <w:rsid w:val="001F2399"/>
    <w:rsid w:val="001F253F"/>
    <w:rsid w:val="001F2795"/>
    <w:rsid w:val="001F27E4"/>
    <w:rsid w:val="001F2992"/>
    <w:rsid w:val="001F2AD8"/>
    <w:rsid w:val="001F2BD0"/>
    <w:rsid w:val="001F2FED"/>
    <w:rsid w:val="001F3441"/>
    <w:rsid w:val="001F3A80"/>
    <w:rsid w:val="001F3C80"/>
    <w:rsid w:val="001F42A9"/>
    <w:rsid w:val="001F4318"/>
    <w:rsid w:val="001F44E3"/>
    <w:rsid w:val="001F4565"/>
    <w:rsid w:val="001F46CA"/>
    <w:rsid w:val="001F4830"/>
    <w:rsid w:val="001F486D"/>
    <w:rsid w:val="001F4FB7"/>
    <w:rsid w:val="001F5025"/>
    <w:rsid w:val="001F5079"/>
    <w:rsid w:val="001F53B9"/>
    <w:rsid w:val="001F5576"/>
    <w:rsid w:val="001F5A14"/>
    <w:rsid w:val="001F5BA3"/>
    <w:rsid w:val="001F630F"/>
    <w:rsid w:val="001F692A"/>
    <w:rsid w:val="001F6B4F"/>
    <w:rsid w:val="001F6E1D"/>
    <w:rsid w:val="001F70CF"/>
    <w:rsid w:val="001F722F"/>
    <w:rsid w:val="001F737E"/>
    <w:rsid w:val="001F744E"/>
    <w:rsid w:val="001F75EC"/>
    <w:rsid w:val="001F7BC4"/>
    <w:rsid w:val="001F7C5F"/>
    <w:rsid w:val="00200286"/>
    <w:rsid w:val="00200648"/>
    <w:rsid w:val="002008FE"/>
    <w:rsid w:val="00200979"/>
    <w:rsid w:val="00201DB4"/>
    <w:rsid w:val="00201E87"/>
    <w:rsid w:val="00202608"/>
    <w:rsid w:val="002027F9"/>
    <w:rsid w:val="00202CA3"/>
    <w:rsid w:val="00203792"/>
    <w:rsid w:val="002038F2"/>
    <w:rsid w:val="00203D8C"/>
    <w:rsid w:val="00203DB3"/>
    <w:rsid w:val="00203E14"/>
    <w:rsid w:val="00203F7F"/>
    <w:rsid w:val="00204318"/>
    <w:rsid w:val="0020436E"/>
    <w:rsid w:val="00204449"/>
    <w:rsid w:val="00204BE8"/>
    <w:rsid w:val="00204C89"/>
    <w:rsid w:val="002050B3"/>
    <w:rsid w:val="00205102"/>
    <w:rsid w:val="002052C2"/>
    <w:rsid w:val="0020572E"/>
    <w:rsid w:val="0020589B"/>
    <w:rsid w:val="0020590A"/>
    <w:rsid w:val="00205F5E"/>
    <w:rsid w:val="00205F7E"/>
    <w:rsid w:val="00206160"/>
    <w:rsid w:val="00206196"/>
    <w:rsid w:val="002062A3"/>
    <w:rsid w:val="002065BB"/>
    <w:rsid w:val="002068D4"/>
    <w:rsid w:val="00206A3C"/>
    <w:rsid w:val="00206F8C"/>
    <w:rsid w:val="002073A2"/>
    <w:rsid w:val="00207772"/>
    <w:rsid w:val="00207BFF"/>
    <w:rsid w:val="00207C08"/>
    <w:rsid w:val="00207F78"/>
    <w:rsid w:val="002102B6"/>
    <w:rsid w:val="00210786"/>
    <w:rsid w:val="00210865"/>
    <w:rsid w:val="00210D58"/>
    <w:rsid w:val="00211222"/>
    <w:rsid w:val="0021159A"/>
    <w:rsid w:val="0021165E"/>
    <w:rsid w:val="002119EE"/>
    <w:rsid w:val="00211BCB"/>
    <w:rsid w:val="00212158"/>
    <w:rsid w:val="0021242B"/>
    <w:rsid w:val="00212901"/>
    <w:rsid w:val="00212966"/>
    <w:rsid w:val="00212B51"/>
    <w:rsid w:val="00212B6F"/>
    <w:rsid w:val="00212E8C"/>
    <w:rsid w:val="00213271"/>
    <w:rsid w:val="00213666"/>
    <w:rsid w:val="002137CE"/>
    <w:rsid w:val="00213D03"/>
    <w:rsid w:val="002147BF"/>
    <w:rsid w:val="00214810"/>
    <w:rsid w:val="00214D20"/>
    <w:rsid w:val="0021520B"/>
    <w:rsid w:val="00215D89"/>
    <w:rsid w:val="00216678"/>
    <w:rsid w:val="0021711C"/>
    <w:rsid w:val="0021771B"/>
    <w:rsid w:val="002178CC"/>
    <w:rsid w:val="00217999"/>
    <w:rsid w:val="00217A3C"/>
    <w:rsid w:val="00217EA4"/>
    <w:rsid w:val="0022037F"/>
    <w:rsid w:val="002204E0"/>
    <w:rsid w:val="00220CA9"/>
    <w:rsid w:val="00220D5D"/>
    <w:rsid w:val="0022102E"/>
    <w:rsid w:val="0022131B"/>
    <w:rsid w:val="002214C1"/>
    <w:rsid w:val="00221825"/>
    <w:rsid w:val="00221D2C"/>
    <w:rsid w:val="00221F06"/>
    <w:rsid w:val="00222182"/>
    <w:rsid w:val="0022270D"/>
    <w:rsid w:val="00222E95"/>
    <w:rsid w:val="00223092"/>
    <w:rsid w:val="00223120"/>
    <w:rsid w:val="002235CD"/>
    <w:rsid w:val="00223A07"/>
    <w:rsid w:val="00223A20"/>
    <w:rsid w:val="00223A74"/>
    <w:rsid w:val="00223B4F"/>
    <w:rsid w:val="00223E1E"/>
    <w:rsid w:val="00223EB1"/>
    <w:rsid w:val="00224035"/>
    <w:rsid w:val="00224427"/>
    <w:rsid w:val="002246D6"/>
    <w:rsid w:val="0022496C"/>
    <w:rsid w:val="00224E7F"/>
    <w:rsid w:val="0022522F"/>
    <w:rsid w:val="002256F3"/>
    <w:rsid w:val="0022577D"/>
    <w:rsid w:val="00225A35"/>
    <w:rsid w:val="00225C80"/>
    <w:rsid w:val="0022643A"/>
    <w:rsid w:val="00226453"/>
    <w:rsid w:val="002266E5"/>
    <w:rsid w:val="00226B79"/>
    <w:rsid w:val="00226E00"/>
    <w:rsid w:val="00226FE8"/>
    <w:rsid w:val="00227142"/>
    <w:rsid w:val="0022795F"/>
    <w:rsid w:val="00227B1B"/>
    <w:rsid w:val="002304BC"/>
    <w:rsid w:val="002305F9"/>
    <w:rsid w:val="00230688"/>
    <w:rsid w:val="002306DA"/>
    <w:rsid w:val="00230CF9"/>
    <w:rsid w:val="00230F6A"/>
    <w:rsid w:val="00231680"/>
    <w:rsid w:val="00231717"/>
    <w:rsid w:val="0023180E"/>
    <w:rsid w:val="00232648"/>
    <w:rsid w:val="00232689"/>
    <w:rsid w:val="002327E8"/>
    <w:rsid w:val="00232A59"/>
    <w:rsid w:val="00232F2D"/>
    <w:rsid w:val="002330C2"/>
    <w:rsid w:val="002331F1"/>
    <w:rsid w:val="0023375E"/>
    <w:rsid w:val="00233B44"/>
    <w:rsid w:val="00233D12"/>
    <w:rsid w:val="00233F31"/>
    <w:rsid w:val="00234401"/>
    <w:rsid w:val="00234491"/>
    <w:rsid w:val="00234ADA"/>
    <w:rsid w:val="00235135"/>
    <w:rsid w:val="00235247"/>
    <w:rsid w:val="0023524C"/>
    <w:rsid w:val="002353CB"/>
    <w:rsid w:val="00235543"/>
    <w:rsid w:val="002356B6"/>
    <w:rsid w:val="002356EF"/>
    <w:rsid w:val="00235817"/>
    <w:rsid w:val="0023583D"/>
    <w:rsid w:val="00235B25"/>
    <w:rsid w:val="002360C8"/>
    <w:rsid w:val="00236537"/>
    <w:rsid w:val="00236598"/>
    <w:rsid w:val="002368F2"/>
    <w:rsid w:val="00236B90"/>
    <w:rsid w:val="00236BBC"/>
    <w:rsid w:val="00236EC7"/>
    <w:rsid w:val="00237494"/>
    <w:rsid w:val="0023763A"/>
    <w:rsid w:val="00237696"/>
    <w:rsid w:val="00237A04"/>
    <w:rsid w:val="00237BC9"/>
    <w:rsid w:val="00237C2A"/>
    <w:rsid w:val="00237EDC"/>
    <w:rsid w:val="00237F46"/>
    <w:rsid w:val="00237F9E"/>
    <w:rsid w:val="0024048E"/>
    <w:rsid w:val="0024066A"/>
    <w:rsid w:val="00240946"/>
    <w:rsid w:val="00240A05"/>
    <w:rsid w:val="00240AE0"/>
    <w:rsid w:val="00240D0B"/>
    <w:rsid w:val="00240EA7"/>
    <w:rsid w:val="00241210"/>
    <w:rsid w:val="00241711"/>
    <w:rsid w:val="0024177D"/>
    <w:rsid w:val="002419E5"/>
    <w:rsid w:val="00241B2F"/>
    <w:rsid w:val="00241CC8"/>
    <w:rsid w:val="00241E70"/>
    <w:rsid w:val="00242195"/>
    <w:rsid w:val="00242934"/>
    <w:rsid w:val="00242DDE"/>
    <w:rsid w:val="0024315C"/>
    <w:rsid w:val="00243609"/>
    <w:rsid w:val="002437A6"/>
    <w:rsid w:val="00243C12"/>
    <w:rsid w:val="00243CBA"/>
    <w:rsid w:val="00243F0C"/>
    <w:rsid w:val="00243F37"/>
    <w:rsid w:val="00244446"/>
    <w:rsid w:val="002448AB"/>
    <w:rsid w:val="002449A1"/>
    <w:rsid w:val="00244B13"/>
    <w:rsid w:val="00244D93"/>
    <w:rsid w:val="00245362"/>
    <w:rsid w:val="002454A4"/>
    <w:rsid w:val="00245783"/>
    <w:rsid w:val="0024596E"/>
    <w:rsid w:val="00245984"/>
    <w:rsid w:val="00245BC1"/>
    <w:rsid w:val="00245CB9"/>
    <w:rsid w:val="00245E87"/>
    <w:rsid w:val="00245FB9"/>
    <w:rsid w:val="002460B8"/>
    <w:rsid w:val="00246545"/>
    <w:rsid w:val="00246A01"/>
    <w:rsid w:val="00246A67"/>
    <w:rsid w:val="00247DE0"/>
    <w:rsid w:val="00247E1B"/>
    <w:rsid w:val="002502C3"/>
    <w:rsid w:val="002507B1"/>
    <w:rsid w:val="0025090D"/>
    <w:rsid w:val="00250E1A"/>
    <w:rsid w:val="00251683"/>
    <w:rsid w:val="002516A7"/>
    <w:rsid w:val="00251843"/>
    <w:rsid w:val="00251EF8"/>
    <w:rsid w:val="00251F63"/>
    <w:rsid w:val="00252277"/>
    <w:rsid w:val="00252535"/>
    <w:rsid w:val="00252A4F"/>
    <w:rsid w:val="00252A9B"/>
    <w:rsid w:val="00252C2A"/>
    <w:rsid w:val="002531AE"/>
    <w:rsid w:val="00253295"/>
    <w:rsid w:val="0025330F"/>
    <w:rsid w:val="00253474"/>
    <w:rsid w:val="00253596"/>
    <w:rsid w:val="00253612"/>
    <w:rsid w:val="0025378E"/>
    <w:rsid w:val="002539EE"/>
    <w:rsid w:val="00253BB9"/>
    <w:rsid w:val="00253BFD"/>
    <w:rsid w:val="00253EFB"/>
    <w:rsid w:val="002544FB"/>
    <w:rsid w:val="00254510"/>
    <w:rsid w:val="0025463D"/>
    <w:rsid w:val="00254BA4"/>
    <w:rsid w:val="00254DAA"/>
    <w:rsid w:val="00254F26"/>
    <w:rsid w:val="00255063"/>
    <w:rsid w:val="0025515F"/>
    <w:rsid w:val="00256014"/>
    <w:rsid w:val="00256403"/>
    <w:rsid w:val="00256441"/>
    <w:rsid w:val="002566E5"/>
    <w:rsid w:val="00256BEB"/>
    <w:rsid w:val="00256E0E"/>
    <w:rsid w:val="00257075"/>
    <w:rsid w:val="0025738B"/>
    <w:rsid w:val="00257404"/>
    <w:rsid w:val="00260B7E"/>
    <w:rsid w:val="00260EC9"/>
    <w:rsid w:val="00260EDB"/>
    <w:rsid w:val="00260EF4"/>
    <w:rsid w:val="00260FCA"/>
    <w:rsid w:val="0026133E"/>
    <w:rsid w:val="00261A24"/>
    <w:rsid w:val="00261E56"/>
    <w:rsid w:val="002624EF"/>
    <w:rsid w:val="0026266D"/>
    <w:rsid w:val="002629D4"/>
    <w:rsid w:val="00262FF4"/>
    <w:rsid w:val="0026354C"/>
    <w:rsid w:val="002635E9"/>
    <w:rsid w:val="00263B0D"/>
    <w:rsid w:val="00263FB6"/>
    <w:rsid w:val="002648DA"/>
    <w:rsid w:val="0026500B"/>
    <w:rsid w:val="00265674"/>
    <w:rsid w:val="002659D0"/>
    <w:rsid w:val="00265BD6"/>
    <w:rsid w:val="00265E52"/>
    <w:rsid w:val="00266692"/>
    <w:rsid w:val="00266CFF"/>
    <w:rsid w:val="00267044"/>
    <w:rsid w:val="00267057"/>
    <w:rsid w:val="002678F2"/>
    <w:rsid w:val="0027020B"/>
    <w:rsid w:val="002707D1"/>
    <w:rsid w:val="00270FC2"/>
    <w:rsid w:val="0027141B"/>
    <w:rsid w:val="0027149C"/>
    <w:rsid w:val="00271856"/>
    <w:rsid w:val="00271AEE"/>
    <w:rsid w:val="00271C0D"/>
    <w:rsid w:val="00271CA5"/>
    <w:rsid w:val="00271D33"/>
    <w:rsid w:val="00271EC0"/>
    <w:rsid w:val="00272806"/>
    <w:rsid w:val="00273057"/>
    <w:rsid w:val="00273336"/>
    <w:rsid w:val="002740FF"/>
    <w:rsid w:val="0027419F"/>
    <w:rsid w:val="00274328"/>
    <w:rsid w:val="0027487B"/>
    <w:rsid w:val="002751FF"/>
    <w:rsid w:val="00275292"/>
    <w:rsid w:val="0027538F"/>
    <w:rsid w:val="00275423"/>
    <w:rsid w:val="00275803"/>
    <w:rsid w:val="002759FB"/>
    <w:rsid w:val="00276540"/>
    <w:rsid w:val="00276BBF"/>
    <w:rsid w:val="00276BFF"/>
    <w:rsid w:val="00276F92"/>
    <w:rsid w:val="0027700D"/>
    <w:rsid w:val="002772F2"/>
    <w:rsid w:val="002773D5"/>
    <w:rsid w:val="002773DA"/>
    <w:rsid w:val="0027750B"/>
    <w:rsid w:val="0027785F"/>
    <w:rsid w:val="00277C30"/>
    <w:rsid w:val="00280DB2"/>
    <w:rsid w:val="00280DD2"/>
    <w:rsid w:val="00280FCE"/>
    <w:rsid w:val="002810A9"/>
    <w:rsid w:val="0028114C"/>
    <w:rsid w:val="00281343"/>
    <w:rsid w:val="002814BD"/>
    <w:rsid w:val="00281638"/>
    <w:rsid w:val="00281D16"/>
    <w:rsid w:val="002821F2"/>
    <w:rsid w:val="002827F5"/>
    <w:rsid w:val="00282A2F"/>
    <w:rsid w:val="00283603"/>
    <w:rsid w:val="00283977"/>
    <w:rsid w:val="00283D57"/>
    <w:rsid w:val="002843AF"/>
    <w:rsid w:val="002845B7"/>
    <w:rsid w:val="002848A4"/>
    <w:rsid w:val="00284BDB"/>
    <w:rsid w:val="00284D63"/>
    <w:rsid w:val="0028509F"/>
    <w:rsid w:val="00285105"/>
    <w:rsid w:val="002851F1"/>
    <w:rsid w:val="002858BF"/>
    <w:rsid w:val="00285946"/>
    <w:rsid w:val="00285AA2"/>
    <w:rsid w:val="00285F7A"/>
    <w:rsid w:val="0028605B"/>
    <w:rsid w:val="002862F2"/>
    <w:rsid w:val="00286BAB"/>
    <w:rsid w:val="00286E59"/>
    <w:rsid w:val="00286EA6"/>
    <w:rsid w:val="00286F5D"/>
    <w:rsid w:val="00287025"/>
    <w:rsid w:val="00287321"/>
    <w:rsid w:val="002875F2"/>
    <w:rsid w:val="002876FF"/>
    <w:rsid w:val="0029051A"/>
    <w:rsid w:val="0029074C"/>
    <w:rsid w:val="00290DAD"/>
    <w:rsid w:val="00290FCF"/>
    <w:rsid w:val="00290FE7"/>
    <w:rsid w:val="002910E1"/>
    <w:rsid w:val="002926AF"/>
    <w:rsid w:val="00292A75"/>
    <w:rsid w:val="00292C7F"/>
    <w:rsid w:val="00292F59"/>
    <w:rsid w:val="002935A5"/>
    <w:rsid w:val="00293F52"/>
    <w:rsid w:val="00294147"/>
    <w:rsid w:val="002941A9"/>
    <w:rsid w:val="002941D2"/>
    <w:rsid w:val="0029490C"/>
    <w:rsid w:val="00294FE3"/>
    <w:rsid w:val="002950A7"/>
    <w:rsid w:val="002951D1"/>
    <w:rsid w:val="002954FD"/>
    <w:rsid w:val="0029565C"/>
    <w:rsid w:val="002958DF"/>
    <w:rsid w:val="00295D19"/>
    <w:rsid w:val="00295E06"/>
    <w:rsid w:val="00296589"/>
    <w:rsid w:val="0029671D"/>
    <w:rsid w:val="00296A75"/>
    <w:rsid w:val="00297773"/>
    <w:rsid w:val="00297785"/>
    <w:rsid w:val="002978F1"/>
    <w:rsid w:val="00297C1C"/>
    <w:rsid w:val="00297EB8"/>
    <w:rsid w:val="002A0D4B"/>
    <w:rsid w:val="002A0EFC"/>
    <w:rsid w:val="002A1440"/>
    <w:rsid w:val="002A17A1"/>
    <w:rsid w:val="002A1C0B"/>
    <w:rsid w:val="002A1FB9"/>
    <w:rsid w:val="002A29B3"/>
    <w:rsid w:val="002A2C2E"/>
    <w:rsid w:val="002A2F40"/>
    <w:rsid w:val="002A319D"/>
    <w:rsid w:val="002A32A9"/>
    <w:rsid w:val="002A374E"/>
    <w:rsid w:val="002A38DF"/>
    <w:rsid w:val="002A45EA"/>
    <w:rsid w:val="002A46C4"/>
    <w:rsid w:val="002A4A5B"/>
    <w:rsid w:val="002A4C61"/>
    <w:rsid w:val="002A5027"/>
    <w:rsid w:val="002A53DF"/>
    <w:rsid w:val="002A5499"/>
    <w:rsid w:val="002A6355"/>
    <w:rsid w:val="002A654D"/>
    <w:rsid w:val="002A7323"/>
    <w:rsid w:val="002A76AC"/>
    <w:rsid w:val="002A7C52"/>
    <w:rsid w:val="002A7E33"/>
    <w:rsid w:val="002A7F10"/>
    <w:rsid w:val="002B0DEC"/>
    <w:rsid w:val="002B0F3D"/>
    <w:rsid w:val="002B0FD4"/>
    <w:rsid w:val="002B16BC"/>
    <w:rsid w:val="002B1870"/>
    <w:rsid w:val="002B1ECE"/>
    <w:rsid w:val="002B2537"/>
    <w:rsid w:val="002B2609"/>
    <w:rsid w:val="002B2EC3"/>
    <w:rsid w:val="002B302D"/>
    <w:rsid w:val="002B3224"/>
    <w:rsid w:val="002B3601"/>
    <w:rsid w:val="002B3885"/>
    <w:rsid w:val="002B425B"/>
    <w:rsid w:val="002B48B8"/>
    <w:rsid w:val="002B49A4"/>
    <w:rsid w:val="002B4A9D"/>
    <w:rsid w:val="002B4CB3"/>
    <w:rsid w:val="002B4F6C"/>
    <w:rsid w:val="002B53AF"/>
    <w:rsid w:val="002B5549"/>
    <w:rsid w:val="002B580A"/>
    <w:rsid w:val="002B5FE5"/>
    <w:rsid w:val="002B648E"/>
    <w:rsid w:val="002B6771"/>
    <w:rsid w:val="002B6E8D"/>
    <w:rsid w:val="002B71DC"/>
    <w:rsid w:val="002B72BE"/>
    <w:rsid w:val="002B73BA"/>
    <w:rsid w:val="002B75E2"/>
    <w:rsid w:val="002B75F8"/>
    <w:rsid w:val="002B7675"/>
    <w:rsid w:val="002B7872"/>
    <w:rsid w:val="002B7D23"/>
    <w:rsid w:val="002B7D7B"/>
    <w:rsid w:val="002C0703"/>
    <w:rsid w:val="002C0AB9"/>
    <w:rsid w:val="002C0E53"/>
    <w:rsid w:val="002C0F65"/>
    <w:rsid w:val="002C10F0"/>
    <w:rsid w:val="002C1210"/>
    <w:rsid w:val="002C13C7"/>
    <w:rsid w:val="002C1654"/>
    <w:rsid w:val="002C18F1"/>
    <w:rsid w:val="002C1E5E"/>
    <w:rsid w:val="002C24BF"/>
    <w:rsid w:val="002C2505"/>
    <w:rsid w:val="002C2819"/>
    <w:rsid w:val="002C2BF0"/>
    <w:rsid w:val="002C335F"/>
    <w:rsid w:val="002C3614"/>
    <w:rsid w:val="002C3BA8"/>
    <w:rsid w:val="002C4B37"/>
    <w:rsid w:val="002C4B65"/>
    <w:rsid w:val="002C4D8A"/>
    <w:rsid w:val="002C4E9B"/>
    <w:rsid w:val="002C524C"/>
    <w:rsid w:val="002C5299"/>
    <w:rsid w:val="002C5384"/>
    <w:rsid w:val="002C6013"/>
    <w:rsid w:val="002C63AA"/>
    <w:rsid w:val="002C6747"/>
    <w:rsid w:val="002C67E0"/>
    <w:rsid w:val="002C6E78"/>
    <w:rsid w:val="002C6FFD"/>
    <w:rsid w:val="002C7442"/>
    <w:rsid w:val="002C78DE"/>
    <w:rsid w:val="002C7943"/>
    <w:rsid w:val="002C79C2"/>
    <w:rsid w:val="002C79FB"/>
    <w:rsid w:val="002D09A1"/>
    <w:rsid w:val="002D09AD"/>
    <w:rsid w:val="002D0D41"/>
    <w:rsid w:val="002D0D99"/>
    <w:rsid w:val="002D121E"/>
    <w:rsid w:val="002D15E6"/>
    <w:rsid w:val="002D18BB"/>
    <w:rsid w:val="002D196F"/>
    <w:rsid w:val="002D1C8B"/>
    <w:rsid w:val="002D2080"/>
    <w:rsid w:val="002D219B"/>
    <w:rsid w:val="002D2478"/>
    <w:rsid w:val="002D25DE"/>
    <w:rsid w:val="002D262C"/>
    <w:rsid w:val="002D2B2F"/>
    <w:rsid w:val="002D2B43"/>
    <w:rsid w:val="002D3C1B"/>
    <w:rsid w:val="002D3FDE"/>
    <w:rsid w:val="002D431F"/>
    <w:rsid w:val="002D4549"/>
    <w:rsid w:val="002D4ACE"/>
    <w:rsid w:val="002D4BBD"/>
    <w:rsid w:val="002D4CCB"/>
    <w:rsid w:val="002D503C"/>
    <w:rsid w:val="002D5497"/>
    <w:rsid w:val="002D54DF"/>
    <w:rsid w:val="002D5659"/>
    <w:rsid w:val="002D5895"/>
    <w:rsid w:val="002D5896"/>
    <w:rsid w:val="002D6069"/>
    <w:rsid w:val="002D6106"/>
    <w:rsid w:val="002D630E"/>
    <w:rsid w:val="002D6557"/>
    <w:rsid w:val="002D6B25"/>
    <w:rsid w:val="002D6EBD"/>
    <w:rsid w:val="002D729F"/>
    <w:rsid w:val="002D7C6D"/>
    <w:rsid w:val="002D7D6D"/>
    <w:rsid w:val="002E0388"/>
    <w:rsid w:val="002E048C"/>
    <w:rsid w:val="002E0589"/>
    <w:rsid w:val="002E07E7"/>
    <w:rsid w:val="002E0801"/>
    <w:rsid w:val="002E1205"/>
    <w:rsid w:val="002E1221"/>
    <w:rsid w:val="002E128F"/>
    <w:rsid w:val="002E17E6"/>
    <w:rsid w:val="002E1A64"/>
    <w:rsid w:val="002E1D19"/>
    <w:rsid w:val="002E2183"/>
    <w:rsid w:val="002E2215"/>
    <w:rsid w:val="002E383B"/>
    <w:rsid w:val="002E3ADB"/>
    <w:rsid w:val="002E3E6E"/>
    <w:rsid w:val="002E3F4E"/>
    <w:rsid w:val="002E4630"/>
    <w:rsid w:val="002E4BB1"/>
    <w:rsid w:val="002E4D1D"/>
    <w:rsid w:val="002E4EB9"/>
    <w:rsid w:val="002E53C2"/>
    <w:rsid w:val="002E57E0"/>
    <w:rsid w:val="002E5B4C"/>
    <w:rsid w:val="002E5CFA"/>
    <w:rsid w:val="002E5DEC"/>
    <w:rsid w:val="002E6415"/>
    <w:rsid w:val="002E641F"/>
    <w:rsid w:val="002E654F"/>
    <w:rsid w:val="002E6BC2"/>
    <w:rsid w:val="002E6D47"/>
    <w:rsid w:val="002E7348"/>
    <w:rsid w:val="002E7BB1"/>
    <w:rsid w:val="002E7E4B"/>
    <w:rsid w:val="002E7FE8"/>
    <w:rsid w:val="002F0122"/>
    <w:rsid w:val="002F040A"/>
    <w:rsid w:val="002F0503"/>
    <w:rsid w:val="002F0731"/>
    <w:rsid w:val="002F0A30"/>
    <w:rsid w:val="002F0BA8"/>
    <w:rsid w:val="002F111B"/>
    <w:rsid w:val="002F1CE5"/>
    <w:rsid w:val="002F2282"/>
    <w:rsid w:val="002F2CF4"/>
    <w:rsid w:val="002F2DE1"/>
    <w:rsid w:val="002F3201"/>
    <w:rsid w:val="002F3554"/>
    <w:rsid w:val="002F35A1"/>
    <w:rsid w:val="002F3812"/>
    <w:rsid w:val="002F3A07"/>
    <w:rsid w:val="002F3AFD"/>
    <w:rsid w:val="002F3D63"/>
    <w:rsid w:val="002F4084"/>
    <w:rsid w:val="002F4D6B"/>
    <w:rsid w:val="002F4E53"/>
    <w:rsid w:val="002F4EA0"/>
    <w:rsid w:val="002F4FB6"/>
    <w:rsid w:val="002F5671"/>
    <w:rsid w:val="002F5865"/>
    <w:rsid w:val="002F58DB"/>
    <w:rsid w:val="002F61F7"/>
    <w:rsid w:val="002F628F"/>
    <w:rsid w:val="002F674F"/>
    <w:rsid w:val="002F6D69"/>
    <w:rsid w:val="002F6DBC"/>
    <w:rsid w:val="002F6EFC"/>
    <w:rsid w:val="002F6F7A"/>
    <w:rsid w:val="002F72A6"/>
    <w:rsid w:val="002F7844"/>
    <w:rsid w:val="002F798A"/>
    <w:rsid w:val="002F7C8C"/>
    <w:rsid w:val="002F7E43"/>
    <w:rsid w:val="0030002B"/>
    <w:rsid w:val="00300281"/>
    <w:rsid w:val="00300491"/>
    <w:rsid w:val="0030073E"/>
    <w:rsid w:val="00300FE7"/>
    <w:rsid w:val="00301513"/>
    <w:rsid w:val="00301973"/>
    <w:rsid w:val="00301E27"/>
    <w:rsid w:val="00302101"/>
    <w:rsid w:val="0030242C"/>
    <w:rsid w:val="00302CD2"/>
    <w:rsid w:val="00302DA6"/>
    <w:rsid w:val="00303398"/>
    <w:rsid w:val="00303C78"/>
    <w:rsid w:val="00303CE1"/>
    <w:rsid w:val="00303EFF"/>
    <w:rsid w:val="003042F4"/>
    <w:rsid w:val="00304707"/>
    <w:rsid w:val="00304D7D"/>
    <w:rsid w:val="00304E03"/>
    <w:rsid w:val="003051C4"/>
    <w:rsid w:val="00305573"/>
    <w:rsid w:val="00305604"/>
    <w:rsid w:val="00305A71"/>
    <w:rsid w:val="0030619A"/>
    <w:rsid w:val="0030627D"/>
    <w:rsid w:val="0030665A"/>
    <w:rsid w:val="00306786"/>
    <w:rsid w:val="00306962"/>
    <w:rsid w:val="00306B23"/>
    <w:rsid w:val="00306D8A"/>
    <w:rsid w:val="00307387"/>
    <w:rsid w:val="003074CC"/>
    <w:rsid w:val="00307791"/>
    <w:rsid w:val="003079D2"/>
    <w:rsid w:val="00307B89"/>
    <w:rsid w:val="00307F4C"/>
    <w:rsid w:val="00307FDD"/>
    <w:rsid w:val="00310200"/>
    <w:rsid w:val="00310B9F"/>
    <w:rsid w:val="00310C21"/>
    <w:rsid w:val="00310D3A"/>
    <w:rsid w:val="00310E46"/>
    <w:rsid w:val="003110BD"/>
    <w:rsid w:val="00311164"/>
    <w:rsid w:val="0031157B"/>
    <w:rsid w:val="00311658"/>
    <w:rsid w:val="003117C8"/>
    <w:rsid w:val="00311B20"/>
    <w:rsid w:val="00311CEC"/>
    <w:rsid w:val="00311D4D"/>
    <w:rsid w:val="00311F4C"/>
    <w:rsid w:val="00312076"/>
    <w:rsid w:val="00312160"/>
    <w:rsid w:val="0031221D"/>
    <w:rsid w:val="003125E8"/>
    <w:rsid w:val="00312682"/>
    <w:rsid w:val="003130B3"/>
    <w:rsid w:val="003134C1"/>
    <w:rsid w:val="0031367C"/>
    <w:rsid w:val="00313774"/>
    <w:rsid w:val="003139E7"/>
    <w:rsid w:val="00313A84"/>
    <w:rsid w:val="00313FDF"/>
    <w:rsid w:val="00314978"/>
    <w:rsid w:val="00314C77"/>
    <w:rsid w:val="00314D12"/>
    <w:rsid w:val="00314D86"/>
    <w:rsid w:val="00314E5F"/>
    <w:rsid w:val="0031532C"/>
    <w:rsid w:val="0031558A"/>
    <w:rsid w:val="003155B0"/>
    <w:rsid w:val="00315825"/>
    <w:rsid w:val="003159AC"/>
    <w:rsid w:val="0031630C"/>
    <w:rsid w:val="0031679A"/>
    <w:rsid w:val="00316ACD"/>
    <w:rsid w:val="00316E12"/>
    <w:rsid w:val="00317780"/>
    <w:rsid w:val="003177A5"/>
    <w:rsid w:val="003178F5"/>
    <w:rsid w:val="00317F6F"/>
    <w:rsid w:val="003201DD"/>
    <w:rsid w:val="00320626"/>
    <w:rsid w:val="00320B61"/>
    <w:rsid w:val="00320D2D"/>
    <w:rsid w:val="00320DCE"/>
    <w:rsid w:val="00321B71"/>
    <w:rsid w:val="00321C1F"/>
    <w:rsid w:val="00321CBB"/>
    <w:rsid w:val="00321DAB"/>
    <w:rsid w:val="00321E24"/>
    <w:rsid w:val="00321E52"/>
    <w:rsid w:val="00321F41"/>
    <w:rsid w:val="00322069"/>
    <w:rsid w:val="0032217D"/>
    <w:rsid w:val="0032221E"/>
    <w:rsid w:val="00322905"/>
    <w:rsid w:val="00322A44"/>
    <w:rsid w:val="00322A47"/>
    <w:rsid w:val="00322DC4"/>
    <w:rsid w:val="00322E36"/>
    <w:rsid w:val="00322F2B"/>
    <w:rsid w:val="00323221"/>
    <w:rsid w:val="00323E0D"/>
    <w:rsid w:val="00324199"/>
    <w:rsid w:val="0032460D"/>
    <w:rsid w:val="00324834"/>
    <w:rsid w:val="00324AC8"/>
    <w:rsid w:val="0032582C"/>
    <w:rsid w:val="00325A8C"/>
    <w:rsid w:val="003262D7"/>
    <w:rsid w:val="00326B6A"/>
    <w:rsid w:val="00326DA9"/>
    <w:rsid w:val="0032715A"/>
    <w:rsid w:val="0032734C"/>
    <w:rsid w:val="00327432"/>
    <w:rsid w:val="00327B0F"/>
    <w:rsid w:val="00330202"/>
    <w:rsid w:val="00330233"/>
    <w:rsid w:val="003305B1"/>
    <w:rsid w:val="00330B4B"/>
    <w:rsid w:val="00330F60"/>
    <w:rsid w:val="00331020"/>
    <w:rsid w:val="00331763"/>
    <w:rsid w:val="003318BA"/>
    <w:rsid w:val="00331D5B"/>
    <w:rsid w:val="00332595"/>
    <w:rsid w:val="00333065"/>
    <w:rsid w:val="0033376D"/>
    <w:rsid w:val="00333871"/>
    <w:rsid w:val="00333DEB"/>
    <w:rsid w:val="003340E7"/>
    <w:rsid w:val="00334984"/>
    <w:rsid w:val="003353D6"/>
    <w:rsid w:val="00335873"/>
    <w:rsid w:val="003358AB"/>
    <w:rsid w:val="003358B0"/>
    <w:rsid w:val="00335C2C"/>
    <w:rsid w:val="003360CD"/>
    <w:rsid w:val="00336441"/>
    <w:rsid w:val="003364D5"/>
    <w:rsid w:val="00336EA3"/>
    <w:rsid w:val="00337409"/>
    <w:rsid w:val="00337437"/>
    <w:rsid w:val="0033750C"/>
    <w:rsid w:val="00337548"/>
    <w:rsid w:val="00337947"/>
    <w:rsid w:val="00337E86"/>
    <w:rsid w:val="0034008C"/>
    <w:rsid w:val="003400F7"/>
    <w:rsid w:val="003404E0"/>
    <w:rsid w:val="003405A8"/>
    <w:rsid w:val="00340897"/>
    <w:rsid w:val="003408C0"/>
    <w:rsid w:val="00340E1A"/>
    <w:rsid w:val="00340E4B"/>
    <w:rsid w:val="003411F1"/>
    <w:rsid w:val="0034164F"/>
    <w:rsid w:val="00341695"/>
    <w:rsid w:val="0034194E"/>
    <w:rsid w:val="00341C3D"/>
    <w:rsid w:val="00341D9E"/>
    <w:rsid w:val="00341E00"/>
    <w:rsid w:val="00341F71"/>
    <w:rsid w:val="0034234E"/>
    <w:rsid w:val="003423B6"/>
    <w:rsid w:val="003424A8"/>
    <w:rsid w:val="00342640"/>
    <w:rsid w:val="00342A67"/>
    <w:rsid w:val="00342B6D"/>
    <w:rsid w:val="00342DF9"/>
    <w:rsid w:val="00342E20"/>
    <w:rsid w:val="00342FB3"/>
    <w:rsid w:val="00343058"/>
    <w:rsid w:val="00343107"/>
    <w:rsid w:val="003434FA"/>
    <w:rsid w:val="00343856"/>
    <w:rsid w:val="0034421A"/>
    <w:rsid w:val="0034440D"/>
    <w:rsid w:val="00345871"/>
    <w:rsid w:val="003459C4"/>
    <w:rsid w:val="00345BF3"/>
    <w:rsid w:val="00345E56"/>
    <w:rsid w:val="0034651F"/>
    <w:rsid w:val="003466B6"/>
    <w:rsid w:val="00346840"/>
    <w:rsid w:val="0034684E"/>
    <w:rsid w:val="003472D6"/>
    <w:rsid w:val="00347408"/>
    <w:rsid w:val="0034753A"/>
    <w:rsid w:val="0034754B"/>
    <w:rsid w:val="00347738"/>
    <w:rsid w:val="00347A62"/>
    <w:rsid w:val="00347B71"/>
    <w:rsid w:val="00347B88"/>
    <w:rsid w:val="00347BBB"/>
    <w:rsid w:val="00347C00"/>
    <w:rsid w:val="0035032F"/>
    <w:rsid w:val="00350A25"/>
    <w:rsid w:val="00351561"/>
    <w:rsid w:val="0035194C"/>
    <w:rsid w:val="003522DA"/>
    <w:rsid w:val="00352928"/>
    <w:rsid w:val="00352E6D"/>
    <w:rsid w:val="00353307"/>
    <w:rsid w:val="0035334F"/>
    <w:rsid w:val="003534F1"/>
    <w:rsid w:val="003535ED"/>
    <w:rsid w:val="003537DF"/>
    <w:rsid w:val="00353836"/>
    <w:rsid w:val="00354279"/>
    <w:rsid w:val="003543C0"/>
    <w:rsid w:val="003545F1"/>
    <w:rsid w:val="00354F12"/>
    <w:rsid w:val="0035510B"/>
    <w:rsid w:val="00355367"/>
    <w:rsid w:val="0035557F"/>
    <w:rsid w:val="003558EB"/>
    <w:rsid w:val="0035650E"/>
    <w:rsid w:val="00356B08"/>
    <w:rsid w:val="0035748C"/>
    <w:rsid w:val="003577BA"/>
    <w:rsid w:val="00360AD0"/>
    <w:rsid w:val="00360B2A"/>
    <w:rsid w:val="00361133"/>
    <w:rsid w:val="00361474"/>
    <w:rsid w:val="00361758"/>
    <w:rsid w:val="00361B12"/>
    <w:rsid w:val="0036209E"/>
    <w:rsid w:val="003621AD"/>
    <w:rsid w:val="00362214"/>
    <w:rsid w:val="00362C23"/>
    <w:rsid w:val="00362C81"/>
    <w:rsid w:val="00362DD1"/>
    <w:rsid w:val="00362E54"/>
    <w:rsid w:val="00362EF9"/>
    <w:rsid w:val="00362F97"/>
    <w:rsid w:val="00363159"/>
    <w:rsid w:val="00363592"/>
    <w:rsid w:val="003636AA"/>
    <w:rsid w:val="003636F6"/>
    <w:rsid w:val="00363885"/>
    <w:rsid w:val="003638E7"/>
    <w:rsid w:val="00363AD9"/>
    <w:rsid w:val="00363B92"/>
    <w:rsid w:val="00363CFF"/>
    <w:rsid w:val="00363EA7"/>
    <w:rsid w:val="003641D2"/>
    <w:rsid w:val="00364BE7"/>
    <w:rsid w:val="00364D98"/>
    <w:rsid w:val="00365065"/>
    <w:rsid w:val="003657B5"/>
    <w:rsid w:val="00365D9F"/>
    <w:rsid w:val="003660CB"/>
    <w:rsid w:val="003660D7"/>
    <w:rsid w:val="00366296"/>
    <w:rsid w:val="0036629E"/>
    <w:rsid w:val="00366649"/>
    <w:rsid w:val="00366A13"/>
    <w:rsid w:val="00366AD0"/>
    <w:rsid w:val="00366B0D"/>
    <w:rsid w:val="00366B1B"/>
    <w:rsid w:val="0036710B"/>
    <w:rsid w:val="003678CE"/>
    <w:rsid w:val="00367A5C"/>
    <w:rsid w:val="00367B12"/>
    <w:rsid w:val="00367C67"/>
    <w:rsid w:val="00367F95"/>
    <w:rsid w:val="00367FBA"/>
    <w:rsid w:val="003703A8"/>
    <w:rsid w:val="00370482"/>
    <w:rsid w:val="00370698"/>
    <w:rsid w:val="003707E4"/>
    <w:rsid w:val="00370895"/>
    <w:rsid w:val="00370C70"/>
    <w:rsid w:val="0037142C"/>
    <w:rsid w:val="0037147D"/>
    <w:rsid w:val="00371FFF"/>
    <w:rsid w:val="0037206D"/>
    <w:rsid w:val="0037281A"/>
    <w:rsid w:val="00372A02"/>
    <w:rsid w:val="00372AE0"/>
    <w:rsid w:val="00372B46"/>
    <w:rsid w:val="003733D8"/>
    <w:rsid w:val="00373466"/>
    <w:rsid w:val="00373681"/>
    <w:rsid w:val="003739E4"/>
    <w:rsid w:val="00373FA4"/>
    <w:rsid w:val="003740B3"/>
    <w:rsid w:val="00374347"/>
    <w:rsid w:val="0037503C"/>
    <w:rsid w:val="003751DD"/>
    <w:rsid w:val="003752F0"/>
    <w:rsid w:val="003754F6"/>
    <w:rsid w:val="00375566"/>
    <w:rsid w:val="003759A8"/>
    <w:rsid w:val="00375BFF"/>
    <w:rsid w:val="00375D52"/>
    <w:rsid w:val="0037652A"/>
    <w:rsid w:val="003765DA"/>
    <w:rsid w:val="00376A64"/>
    <w:rsid w:val="00376B94"/>
    <w:rsid w:val="00376F7B"/>
    <w:rsid w:val="003807B2"/>
    <w:rsid w:val="003814A3"/>
    <w:rsid w:val="00381970"/>
    <w:rsid w:val="003819AC"/>
    <w:rsid w:val="00381B1A"/>
    <w:rsid w:val="00382048"/>
    <w:rsid w:val="00382436"/>
    <w:rsid w:val="003826E1"/>
    <w:rsid w:val="003828BF"/>
    <w:rsid w:val="00382C7C"/>
    <w:rsid w:val="0038306A"/>
    <w:rsid w:val="00383FC4"/>
    <w:rsid w:val="0038430B"/>
    <w:rsid w:val="0038456A"/>
    <w:rsid w:val="0038480C"/>
    <w:rsid w:val="00385108"/>
    <w:rsid w:val="003852CC"/>
    <w:rsid w:val="00385493"/>
    <w:rsid w:val="00385607"/>
    <w:rsid w:val="0038614D"/>
    <w:rsid w:val="0038628F"/>
    <w:rsid w:val="003862E2"/>
    <w:rsid w:val="003866E2"/>
    <w:rsid w:val="00386912"/>
    <w:rsid w:val="00386D4F"/>
    <w:rsid w:val="00386EC3"/>
    <w:rsid w:val="0038719E"/>
    <w:rsid w:val="003873DD"/>
    <w:rsid w:val="003874C8"/>
    <w:rsid w:val="003877B9"/>
    <w:rsid w:val="003878C8"/>
    <w:rsid w:val="00387CD3"/>
    <w:rsid w:val="003900B2"/>
    <w:rsid w:val="003901FF"/>
    <w:rsid w:val="00390315"/>
    <w:rsid w:val="00390400"/>
    <w:rsid w:val="0039044E"/>
    <w:rsid w:val="003906AB"/>
    <w:rsid w:val="003909B2"/>
    <w:rsid w:val="00390BFC"/>
    <w:rsid w:val="00390F8D"/>
    <w:rsid w:val="00391091"/>
    <w:rsid w:val="003910C8"/>
    <w:rsid w:val="003912DD"/>
    <w:rsid w:val="003918CB"/>
    <w:rsid w:val="0039191D"/>
    <w:rsid w:val="003920AF"/>
    <w:rsid w:val="0039300D"/>
    <w:rsid w:val="003933BC"/>
    <w:rsid w:val="003935A0"/>
    <w:rsid w:val="00393737"/>
    <w:rsid w:val="0039378B"/>
    <w:rsid w:val="00393ED2"/>
    <w:rsid w:val="00393F29"/>
    <w:rsid w:val="0039444A"/>
    <w:rsid w:val="00394475"/>
    <w:rsid w:val="00394707"/>
    <w:rsid w:val="00394A5C"/>
    <w:rsid w:val="00394AE2"/>
    <w:rsid w:val="00394BBE"/>
    <w:rsid w:val="00394DE1"/>
    <w:rsid w:val="0039532F"/>
    <w:rsid w:val="0039576B"/>
    <w:rsid w:val="00395A04"/>
    <w:rsid w:val="00395C30"/>
    <w:rsid w:val="00395D1B"/>
    <w:rsid w:val="00395F90"/>
    <w:rsid w:val="003961F9"/>
    <w:rsid w:val="003965B9"/>
    <w:rsid w:val="00396870"/>
    <w:rsid w:val="003969AB"/>
    <w:rsid w:val="00396DCB"/>
    <w:rsid w:val="00396E23"/>
    <w:rsid w:val="00396E7E"/>
    <w:rsid w:val="003972D8"/>
    <w:rsid w:val="00397783"/>
    <w:rsid w:val="00397923"/>
    <w:rsid w:val="00397A2E"/>
    <w:rsid w:val="00397D7F"/>
    <w:rsid w:val="003A00FF"/>
    <w:rsid w:val="003A09E4"/>
    <w:rsid w:val="003A0C25"/>
    <w:rsid w:val="003A17AE"/>
    <w:rsid w:val="003A1FFD"/>
    <w:rsid w:val="003A2070"/>
    <w:rsid w:val="003A232C"/>
    <w:rsid w:val="003A2FBB"/>
    <w:rsid w:val="003A3106"/>
    <w:rsid w:val="003A3443"/>
    <w:rsid w:val="003A35B0"/>
    <w:rsid w:val="003A3863"/>
    <w:rsid w:val="003A39C3"/>
    <w:rsid w:val="003A3C8B"/>
    <w:rsid w:val="003A3D98"/>
    <w:rsid w:val="003A3ED4"/>
    <w:rsid w:val="003A4591"/>
    <w:rsid w:val="003A493E"/>
    <w:rsid w:val="003A4D1B"/>
    <w:rsid w:val="003A4E51"/>
    <w:rsid w:val="003A4E89"/>
    <w:rsid w:val="003A5349"/>
    <w:rsid w:val="003A5F06"/>
    <w:rsid w:val="003A64F8"/>
    <w:rsid w:val="003A69BC"/>
    <w:rsid w:val="003A69C6"/>
    <w:rsid w:val="003A6A35"/>
    <w:rsid w:val="003A6BCE"/>
    <w:rsid w:val="003A6C56"/>
    <w:rsid w:val="003A6D73"/>
    <w:rsid w:val="003A6E7C"/>
    <w:rsid w:val="003A740C"/>
    <w:rsid w:val="003A74BB"/>
    <w:rsid w:val="003A7844"/>
    <w:rsid w:val="003A7847"/>
    <w:rsid w:val="003A7921"/>
    <w:rsid w:val="003A7CEA"/>
    <w:rsid w:val="003A7E23"/>
    <w:rsid w:val="003B04BF"/>
    <w:rsid w:val="003B07D7"/>
    <w:rsid w:val="003B0C09"/>
    <w:rsid w:val="003B1069"/>
    <w:rsid w:val="003B13F2"/>
    <w:rsid w:val="003B162F"/>
    <w:rsid w:val="003B1ABD"/>
    <w:rsid w:val="003B1B3C"/>
    <w:rsid w:val="003B2300"/>
    <w:rsid w:val="003B23A6"/>
    <w:rsid w:val="003B241A"/>
    <w:rsid w:val="003B254B"/>
    <w:rsid w:val="003B2957"/>
    <w:rsid w:val="003B297B"/>
    <w:rsid w:val="003B2E7A"/>
    <w:rsid w:val="003B3277"/>
    <w:rsid w:val="003B3E2D"/>
    <w:rsid w:val="003B412F"/>
    <w:rsid w:val="003B42FF"/>
    <w:rsid w:val="003B468B"/>
    <w:rsid w:val="003B48F3"/>
    <w:rsid w:val="003B4CF6"/>
    <w:rsid w:val="003B513A"/>
    <w:rsid w:val="003B520F"/>
    <w:rsid w:val="003B531C"/>
    <w:rsid w:val="003B59CC"/>
    <w:rsid w:val="003B6200"/>
    <w:rsid w:val="003B6280"/>
    <w:rsid w:val="003B6601"/>
    <w:rsid w:val="003B690C"/>
    <w:rsid w:val="003B6F58"/>
    <w:rsid w:val="003B7029"/>
    <w:rsid w:val="003B74A7"/>
    <w:rsid w:val="003B756C"/>
    <w:rsid w:val="003B7A1F"/>
    <w:rsid w:val="003B7C65"/>
    <w:rsid w:val="003B7E8C"/>
    <w:rsid w:val="003C023E"/>
    <w:rsid w:val="003C0BA1"/>
    <w:rsid w:val="003C0EBA"/>
    <w:rsid w:val="003C1460"/>
    <w:rsid w:val="003C1A8A"/>
    <w:rsid w:val="003C236C"/>
    <w:rsid w:val="003C2DB9"/>
    <w:rsid w:val="003C3324"/>
    <w:rsid w:val="003C33E8"/>
    <w:rsid w:val="003C3422"/>
    <w:rsid w:val="003C3512"/>
    <w:rsid w:val="003C37B6"/>
    <w:rsid w:val="003C3A03"/>
    <w:rsid w:val="003C3F3B"/>
    <w:rsid w:val="003C4049"/>
    <w:rsid w:val="003C48AA"/>
    <w:rsid w:val="003C48C0"/>
    <w:rsid w:val="003C498F"/>
    <w:rsid w:val="003C5645"/>
    <w:rsid w:val="003C5CCA"/>
    <w:rsid w:val="003C6157"/>
    <w:rsid w:val="003C6722"/>
    <w:rsid w:val="003C6C2B"/>
    <w:rsid w:val="003C6D0A"/>
    <w:rsid w:val="003C716F"/>
    <w:rsid w:val="003C757A"/>
    <w:rsid w:val="003C7658"/>
    <w:rsid w:val="003C773A"/>
    <w:rsid w:val="003C7FB7"/>
    <w:rsid w:val="003D0015"/>
    <w:rsid w:val="003D0291"/>
    <w:rsid w:val="003D08B9"/>
    <w:rsid w:val="003D08D3"/>
    <w:rsid w:val="003D1142"/>
    <w:rsid w:val="003D1C15"/>
    <w:rsid w:val="003D2363"/>
    <w:rsid w:val="003D2526"/>
    <w:rsid w:val="003D2AAB"/>
    <w:rsid w:val="003D2FBA"/>
    <w:rsid w:val="003D3106"/>
    <w:rsid w:val="003D32D8"/>
    <w:rsid w:val="003D3465"/>
    <w:rsid w:val="003D3480"/>
    <w:rsid w:val="003D3501"/>
    <w:rsid w:val="003D353F"/>
    <w:rsid w:val="003D3794"/>
    <w:rsid w:val="003D39A4"/>
    <w:rsid w:val="003D3A6B"/>
    <w:rsid w:val="003D3B70"/>
    <w:rsid w:val="003D3D9A"/>
    <w:rsid w:val="003D4278"/>
    <w:rsid w:val="003D4CD3"/>
    <w:rsid w:val="003D4CEB"/>
    <w:rsid w:val="003D54D7"/>
    <w:rsid w:val="003D5D1B"/>
    <w:rsid w:val="003D63F8"/>
    <w:rsid w:val="003D64B1"/>
    <w:rsid w:val="003D6996"/>
    <w:rsid w:val="003D6E5C"/>
    <w:rsid w:val="003D6F63"/>
    <w:rsid w:val="003D71A3"/>
    <w:rsid w:val="003D75CC"/>
    <w:rsid w:val="003D7935"/>
    <w:rsid w:val="003E004F"/>
    <w:rsid w:val="003E03DF"/>
    <w:rsid w:val="003E04AE"/>
    <w:rsid w:val="003E054A"/>
    <w:rsid w:val="003E0865"/>
    <w:rsid w:val="003E0D2A"/>
    <w:rsid w:val="003E1C2C"/>
    <w:rsid w:val="003E1C6D"/>
    <w:rsid w:val="003E1D1E"/>
    <w:rsid w:val="003E1DF1"/>
    <w:rsid w:val="003E21AE"/>
    <w:rsid w:val="003E2A43"/>
    <w:rsid w:val="003E2AB9"/>
    <w:rsid w:val="003E3C1D"/>
    <w:rsid w:val="003E3E2E"/>
    <w:rsid w:val="003E4414"/>
    <w:rsid w:val="003E4C11"/>
    <w:rsid w:val="003E516A"/>
    <w:rsid w:val="003E5479"/>
    <w:rsid w:val="003E56CA"/>
    <w:rsid w:val="003E57BD"/>
    <w:rsid w:val="003E58EA"/>
    <w:rsid w:val="003E5CE3"/>
    <w:rsid w:val="003E5DF1"/>
    <w:rsid w:val="003E5FB9"/>
    <w:rsid w:val="003E6225"/>
    <w:rsid w:val="003E6297"/>
    <w:rsid w:val="003E6708"/>
    <w:rsid w:val="003E67C6"/>
    <w:rsid w:val="003E6B92"/>
    <w:rsid w:val="003E6CC7"/>
    <w:rsid w:val="003E6E37"/>
    <w:rsid w:val="003E6E7A"/>
    <w:rsid w:val="003E749A"/>
    <w:rsid w:val="003E75AE"/>
    <w:rsid w:val="003E7C4B"/>
    <w:rsid w:val="003F04D7"/>
    <w:rsid w:val="003F0806"/>
    <w:rsid w:val="003F0845"/>
    <w:rsid w:val="003F0BC9"/>
    <w:rsid w:val="003F0C72"/>
    <w:rsid w:val="003F10B5"/>
    <w:rsid w:val="003F14B0"/>
    <w:rsid w:val="003F25D3"/>
    <w:rsid w:val="003F2781"/>
    <w:rsid w:val="003F3011"/>
    <w:rsid w:val="003F3127"/>
    <w:rsid w:val="003F3402"/>
    <w:rsid w:val="003F3774"/>
    <w:rsid w:val="003F3A32"/>
    <w:rsid w:val="003F3BDF"/>
    <w:rsid w:val="003F3EDC"/>
    <w:rsid w:val="003F408F"/>
    <w:rsid w:val="003F42C9"/>
    <w:rsid w:val="003F4B32"/>
    <w:rsid w:val="003F4E02"/>
    <w:rsid w:val="003F4F94"/>
    <w:rsid w:val="003F5105"/>
    <w:rsid w:val="003F591D"/>
    <w:rsid w:val="003F59CF"/>
    <w:rsid w:val="003F5F71"/>
    <w:rsid w:val="003F6737"/>
    <w:rsid w:val="003F700E"/>
    <w:rsid w:val="003F73B8"/>
    <w:rsid w:val="003F79EC"/>
    <w:rsid w:val="004005AC"/>
    <w:rsid w:val="004005E8"/>
    <w:rsid w:val="004007B7"/>
    <w:rsid w:val="00400FA0"/>
    <w:rsid w:val="00401326"/>
    <w:rsid w:val="0040145B"/>
    <w:rsid w:val="00401497"/>
    <w:rsid w:val="004018F6"/>
    <w:rsid w:val="0040191B"/>
    <w:rsid w:val="00401D53"/>
    <w:rsid w:val="0040207F"/>
    <w:rsid w:val="00402240"/>
    <w:rsid w:val="0040235D"/>
    <w:rsid w:val="00402997"/>
    <w:rsid w:val="00402BAD"/>
    <w:rsid w:val="00402DDC"/>
    <w:rsid w:val="0040314B"/>
    <w:rsid w:val="00403174"/>
    <w:rsid w:val="004032AE"/>
    <w:rsid w:val="004032EF"/>
    <w:rsid w:val="0040377C"/>
    <w:rsid w:val="00403F7C"/>
    <w:rsid w:val="004040C8"/>
    <w:rsid w:val="004044D4"/>
    <w:rsid w:val="0040453D"/>
    <w:rsid w:val="00404647"/>
    <w:rsid w:val="00404D58"/>
    <w:rsid w:val="00405337"/>
    <w:rsid w:val="00405C15"/>
    <w:rsid w:val="00405D60"/>
    <w:rsid w:val="00405FF2"/>
    <w:rsid w:val="00406681"/>
    <w:rsid w:val="00406B47"/>
    <w:rsid w:val="004070D3"/>
    <w:rsid w:val="00407678"/>
    <w:rsid w:val="00407790"/>
    <w:rsid w:val="004079C7"/>
    <w:rsid w:val="00410003"/>
    <w:rsid w:val="004100D7"/>
    <w:rsid w:val="00410235"/>
    <w:rsid w:val="004108EA"/>
    <w:rsid w:val="004109AD"/>
    <w:rsid w:val="004109E8"/>
    <w:rsid w:val="00410C5D"/>
    <w:rsid w:val="00411240"/>
    <w:rsid w:val="00411386"/>
    <w:rsid w:val="0041145E"/>
    <w:rsid w:val="004116A4"/>
    <w:rsid w:val="00411AC9"/>
    <w:rsid w:val="004123BA"/>
    <w:rsid w:val="00412DC0"/>
    <w:rsid w:val="00413312"/>
    <w:rsid w:val="0041364B"/>
    <w:rsid w:val="00413701"/>
    <w:rsid w:val="00413EA7"/>
    <w:rsid w:val="00414609"/>
    <w:rsid w:val="004146EF"/>
    <w:rsid w:val="00414C66"/>
    <w:rsid w:val="00414D23"/>
    <w:rsid w:val="00414EAF"/>
    <w:rsid w:val="004155AF"/>
    <w:rsid w:val="00415D01"/>
    <w:rsid w:val="00416251"/>
    <w:rsid w:val="004164A4"/>
    <w:rsid w:val="00416537"/>
    <w:rsid w:val="004165C8"/>
    <w:rsid w:val="0041663D"/>
    <w:rsid w:val="00416710"/>
    <w:rsid w:val="004169EF"/>
    <w:rsid w:val="00416E8D"/>
    <w:rsid w:val="004170BC"/>
    <w:rsid w:val="0041715F"/>
    <w:rsid w:val="00417197"/>
    <w:rsid w:val="00417265"/>
    <w:rsid w:val="00417BFB"/>
    <w:rsid w:val="00417D75"/>
    <w:rsid w:val="00417FDC"/>
    <w:rsid w:val="00417FF5"/>
    <w:rsid w:val="00420036"/>
    <w:rsid w:val="00420871"/>
    <w:rsid w:val="00420893"/>
    <w:rsid w:val="00420AA1"/>
    <w:rsid w:val="004212DB"/>
    <w:rsid w:val="00421A02"/>
    <w:rsid w:val="00421F56"/>
    <w:rsid w:val="00422012"/>
    <w:rsid w:val="004225FF"/>
    <w:rsid w:val="00422C06"/>
    <w:rsid w:val="004232CE"/>
    <w:rsid w:val="004233BA"/>
    <w:rsid w:val="004238B4"/>
    <w:rsid w:val="004239DC"/>
    <w:rsid w:val="00423B5F"/>
    <w:rsid w:val="00423C54"/>
    <w:rsid w:val="0042407B"/>
    <w:rsid w:val="00424471"/>
    <w:rsid w:val="004249DD"/>
    <w:rsid w:val="00425446"/>
    <w:rsid w:val="00425A50"/>
    <w:rsid w:val="00425C7F"/>
    <w:rsid w:val="00425E9D"/>
    <w:rsid w:val="0042637E"/>
    <w:rsid w:val="004269DB"/>
    <w:rsid w:val="004273DD"/>
    <w:rsid w:val="004274B2"/>
    <w:rsid w:val="004279F2"/>
    <w:rsid w:val="004301D7"/>
    <w:rsid w:val="00430226"/>
    <w:rsid w:val="00430905"/>
    <w:rsid w:val="004317B5"/>
    <w:rsid w:val="004318C1"/>
    <w:rsid w:val="004319EC"/>
    <w:rsid w:val="0043269B"/>
    <w:rsid w:val="004328E1"/>
    <w:rsid w:val="0043318F"/>
    <w:rsid w:val="0043341F"/>
    <w:rsid w:val="0043388E"/>
    <w:rsid w:val="00433AB0"/>
    <w:rsid w:val="00433D2E"/>
    <w:rsid w:val="0043415B"/>
    <w:rsid w:val="0043423A"/>
    <w:rsid w:val="00434256"/>
    <w:rsid w:val="0043446A"/>
    <w:rsid w:val="0043460A"/>
    <w:rsid w:val="004347A0"/>
    <w:rsid w:val="00434B71"/>
    <w:rsid w:val="00434B78"/>
    <w:rsid w:val="00434F90"/>
    <w:rsid w:val="004354A8"/>
    <w:rsid w:val="0043556D"/>
    <w:rsid w:val="00435785"/>
    <w:rsid w:val="00435FAE"/>
    <w:rsid w:val="004360FF"/>
    <w:rsid w:val="00436140"/>
    <w:rsid w:val="00436319"/>
    <w:rsid w:val="00436851"/>
    <w:rsid w:val="00436B0A"/>
    <w:rsid w:val="00436FAE"/>
    <w:rsid w:val="004373C2"/>
    <w:rsid w:val="00437852"/>
    <w:rsid w:val="00437874"/>
    <w:rsid w:val="00437901"/>
    <w:rsid w:val="00437B7A"/>
    <w:rsid w:val="00437D03"/>
    <w:rsid w:val="00437EE1"/>
    <w:rsid w:val="0044054B"/>
    <w:rsid w:val="004405FC"/>
    <w:rsid w:val="00440637"/>
    <w:rsid w:val="00440A6D"/>
    <w:rsid w:val="00440B1C"/>
    <w:rsid w:val="0044100E"/>
    <w:rsid w:val="0044102F"/>
    <w:rsid w:val="004413CC"/>
    <w:rsid w:val="00441B47"/>
    <w:rsid w:val="00441B60"/>
    <w:rsid w:val="0044246B"/>
    <w:rsid w:val="0044268A"/>
    <w:rsid w:val="004428F4"/>
    <w:rsid w:val="00442CE2"/>
    <w:rsid w:val="004431BE"/>
    <w:rsid w:val="004431D2"/>
    <w:rsid w:val="00443CCC"/>
    <w:rsid w:val="00444116"/>
    <w:rsid w:val="0044446C"/>
    <w:rsid w:val="0044460F"/>
    <w:rsid w:val="00444833"/>
    <w:rsid w:val="00444F5C"/>
    <w:rsid w:val="00444FD9"/>
    <w:rsid w:val="004457BF"/>
    <w:rsid w:val="0044599C"/>
    <w:rsid w:val="00445AB2"/>
    <w:rsid w:val="004464C1"/>
    <w:rsid w:val="004468D9"/>
    <w:rsid w:val="00446A4A"/>
    <w:rsid w:val="00446D0C"/>
    <w:rsid w:val="0044706B"/>
    <w:rsid w:val="0044712D"/>
    <w:rsid w:val="0044721D"/>
    <w:rsid w:val="00447355"/>
    <w:rsid w:val="00447D4D"/>
    <w:rsid w:val="00447E19"/>
    <w:rsid w:val="00450072"/>
    <w:rsid w:val="004503B9"/>
    <w:rsid w:val="00450438"/>
    <w:rsid w:val="004505D5"/>
    <w:rsid w:val="004505EA"/>
    <w:rsid w:val="00450B55"/>
    <w:rsid w:val="00450C19"/>
    <w:rsid w:val="00450EEC"/>
    <w:rsid w:val="004512BC"/>
    <w:rsid w:val="00451610"/>
    <w:rsid w:val="004517E4"/>
    <w:rsid w:val="00451926"/>
    <w:rsid w:val="00451D57"/>
    <w:rsid w:val="00451E86"/>
    <w:rsid w:val="00452120"/>
    <w:rsid w:val="0045224D"/>
    <w:rsid w:val="004522C1"/>
    <w:rsid w:val="004524B5"/>
    <w:rsid w:val="004527CB"/>
    <w:rsid w:val="0045289C"/>
    <w:rsid w:val="00452918"/>
    <w:rsid w:val="00453207"/>
    <w:rsid w:val="004536F4"/>
    <w:rsid w:val="00453BC9"/>
    <w:rsid w:val="00453CC6"/>
    <w:rsid w:val="00453EB2"/>
    <w:rsid w:val="00454818"/>
    <w:rsid w:val="00454A11"/>
    <w:rsid w:val="00455142"/>
    <w:rsid w:val="0045532F"/>
    <w:rsid w:val="0045589F"/>
    <w:rsid w:val="004558F1"/>
    <w:rsid w:val="00455BFD"/>
    <w:rsid w:val="00455E1B"/>
    <w:rsid w:val="0045608B"/>
    <w:rsid w:val="0045640C"/>
    <w:rsid w:val="0045660D"/>
    <w:rsid w:val="00456A6B"/>
    <w:rsid w:val="00456F4C"/>
    <w:rsid w:val="00457714"/>
    <w:rsid w:val="00457FBF"/>
    <w:rsid w:val="00457FC9"/>
    <w:rsid w:val="00460043"/>
    <w:rsid w:val="00460053"/>
    <w:rsid w:val="00460869"/>
    <w:rsid w:val="00460BCA"/>
    <w:rsid w:val="00460C86"/>
    <w:rsid w:val="004611BE"/>
    <w:rsid w:val="004611C1"/>
    <w:rsid w:val="0046157B"/>
    <w:rsid w:val="004615EA"/>
    <w:rsid w:val="004618EA"/>
    <w:rsid w:val="00461930"/>
    <w:rsid w:val="004620B1"/>
    <w:rsid w:val="00463220"/>
    <w:rsid w:val="0046323E"/>
    <w:rsid w:val="00463261"/>
    <w:rsid w:val="00463C25"/>
    <w:rsid w:val="00463E1D"/>
    <w:rsid w:val="00464645"/>
    <w:rsid w:val="00464E90"/>
    <w:rsid w:val="0046514C"/>
    <w:rsid w:val="00465BF9"/>
    <w:rsid w:val="00465CA4"/>
    <w:rsid w:val="00465E1A"/>
    <w:rsid w:val="004660B5"/>
    <w:rsid w:val="004665B8"/>
    <w:rsid w:val="004666C0"/>
    <w:rsid w:val="0046685E"/>
    <w:rsid w:val="00466C70"/>
    <w:rsid w:val="00466FAE"/>
    <w:rsid w:val="004671FA"/>
    <w:rsid w:val="004672FC"/>
    <w:rsid w:val="00467472"/>
    <w:rsid w:val="00467594"/>
    <w:rsid w:val="00467905"/>
    <w:rsid w:val="00467E63"/>
    <w:rsid w:val="00470263"/>
    <w:rsid w:val="00470267"/>
    <w:rsid w:val="004703F5"/>
    <w:rsid w:val="004707E3"/>
    <w:rsid w:val="0047095E"/>
    <w:rsid w:val="00470F0B"/>
    <w:rsid w:val="0047108A"/>
    <w:rsid w:val="004710F7"/>
    <w:rsid w:val="00471561"/>
    <w:rsid w:val="004715B4"/>
    <w:rsid w:val="0047173F"/>
    <w:rsid w:val="00471F23"/>
    <w:rsid w:val="00472501"/>
    <w:rsid w:val="004725D7"/>
    <w:rsid w:val="004725FF"/>
    <w:rsid w:val="004733BF"/>
    <w:rsid w:val="0047342D"/>
    <w:rsid w:val="004736FD"/>
    <w:rsid w:val="00473785"/>
    <w:rsid w:val="00473898"/>
    <w:rsid w:val="00473985"/>
    <w:rsid w:val="00473AB9"/>
    <w:rsid w:val="00473D7E"/>
    <w:rsid w:val="00473E16"/>
    <w:rsid w:val="00473E59"/>
    <w:rsid w:val="0047407B"/>
    <w:rsid w:val="004740D6"/>
    <w:rsid w:val="00474295"/>
    <w:rsid w:val="004742A4"/>
    <w:rsid w:val="00474716"/>
    <w:rsid w:val="00474808"/>
    <w:rsid w:val="004749D0"/>
    <w:rsid w:val="00474E4C"/>
    <w:rsid w:val="00474E75"/>
    <w:rsid w:val="0047536A"/>
    <w:rsid w:val="0047537B"/>
    <w:rsid w:val="004754E2"/>
    <w:rsid w:val="00475B67"/>
    <w:rsid w:val="0047627C"/>
    <w:rsid w:val="00476B12"/>
    <w:rsid w:val="00476BA0"/>
    <w:rsid w:val="00476D42"/>
    <w:rsid w:val="00476F30"/>
    <w:rsid w:val="00477333"/>
    <w:rsid w:val="004773EE"/>
    <w:rsid w:val="00477460"/>
    <w:rsid w:val="004774BB"/>
    <w:rsid w:val="004774C1"/>
    <w:rsid w:val="00477B06"/>
    <w:rsid w:val="00477C4C"/>
    <w:rsid w:val="0048061B"/>
    <w:rsid w:val="0048083D"/>
    <w:rsid w:val="00480AF4"/>
    <w:rsid w:val="00480CB0"/>
    <w:rsid w:val="00480EE3"/>
    <w:rsid w:val="00480EF0"/>
    <w:rsid w:val="00480FAF"/>
    <w:rsid w:val="00480FC2"/>
    <w:rsid w:val="004811ED"/>
    <w:rsid w:val="004811FF"/>
    <w:rsid w:val="0048148A"/>
    <w:rsid w:val="004816B7"/>
    <w:rsid w:val="00481942"/>
    <w:rsid w:val="004819E5"/>
    <w:rsid w:val="00481B7A"/>
    <w:rsid w:val="00481DBC"/>
    <w:rsid w:val="00482BDC"/>
    <w:rsid w:val="00482FE0"/>
    <w:rsid w:val="004830A5"/>
    <w:rsid w:val="004830D0"/>
    <w:rsid w:val="0048365C"/>
    <w:rsid w:val="00484226"/>
    <w:rsid w:val="00484492"/>
    <w:rsid w:val="004847F5"/>
    <w:rsid w:val="00484DEF"/>
    <w:rsid w:val="004850C6"/>
    <w:rsid w:val="0048512E"/>
    <w:rsid w:val="0048539E"/>
    <w:rsid w:val="004856DD"/>
    <w:rsid w:val="00485809"/>
    <w:rsid w:val="00485A03"/>
    <w:rsid w:val="004863F8"/>
    <w:rsid w:val="00486A1D"/>
    <w:rsid w:val="00486B89"/>
    <w:rsid w:val="00486C0C"/>
    <w:rsid w:val="00486D8B"/>
    <w:rsid w:val="004872DD"/>
    <w:rsid w:val="00487D1B"/>
    <w:rsid w:val="00487E27"/>
    <w:rsid w:val="00487F7C"/>
    <w:rsid w:val="004902CE"/>
    <w:rsid w:val="00490800"/>
    <w:rsid w:val="00490BD2"/>
    <w:rsid w:val="00491165"/>
    <w:rsid w:val="00491808"/>
    <w:rsid w:val="00491A44"/>
    <w:rsid w:val="00491B66"/>
    <w:rsid w:val="00491F5D"/>
    <w:rsid w:val="00492492"/>
    <w:rsid w:val="004924FE"/>
    <w:rsid w:val="0049329E"/>
    <w:rsid w:val="0049331F"/>
    <w:rsid w:val="004936CC"/>
    <w:rsid w:val="00494A88"/>
    <w:rsid w:val="00494B0B"/>
    <w:rsid w:val="00494EC1"/>
    <w:rsid w:val="00494F32"/>
    <w:rsid w:val="004951E5"/>
    <w:rsid w:val="0049576E"/>
    <w:rsid w:val="004958F9"/>
    <w:rsid w:val="00495C30"/>
    <w:rsid w:val="00495E12"/>
    <w:rsid w:val="0049693F"/>
    <w:rsid w:val="00496978"/>
    <w:rsid w:val="00496ABA"/>
    <w:rsid w:val="00496ABF"/>
    <w:rsid w:val="00496EEB"/>
    <w:rsid w:val="0049701C"/>
    <w:rsid w:val="004971AF"/>
    <w:rsid w:val="00497222"/>
    <w:rsid w:val="004972A1"/>
    <w:rsid w:val="004975E7"/>
    <w:rsid w:val="004977ED"/>
    <w:rsid w:val="00497AD3"/>
    <w:rsid w:val="00497C66"/>
    <w:rsid w:val="00497F1E"/>
    <w:rsid w:val="004A020E"/>
    <w:rsid w:val="004A0214"/>
    <w:rsid w:val="004A036E"/>
    <w:rsid w:val="004A11C8"/>
    <w:rsid w:val="004A1213"/>
    <w:rsid w:val="004A1877"/>
    <w:rsid w:val="004A1CBE"/>
    <w:rsid w:val="004A1E25"/>
    <w:rsid w:val="004A1F4A"/>
    <w:rsid w:val="004A22A1"/>
    <w:rsid w:val="004A26B4"/>
    <w:rsid w:val="004A2822"/>
    <w:rsid w:val="004A3610"/>
    <w:rsid w:val="004A368C"/>
    <w:rsid w:val="004A3C8F"/>
    <w:rsid w:val="004A3DE0"/>
    <w:rsid w:val="004A4017"/>
    <w:rsid w:val="004A4438"/>
    <w:rsid w:val="004A446F"/>
    <w:rsid w:val="004A4C8D"/>
    <w:rsid w:val="004A4E28"/>
    <w:rsid w:val="004A58E7"/>
    <w:rsid w:val="004A5A57"/>
    <w:rsid w:val="004A6130"/>
    <w:rsid w:val="004A6447"/>
    <w:rsid w:val="004A6636"/>
    <w:rsid w:val="004A672E"/>
    <w:rsid w:val="004A699A"/>
    <w:rsid w:val="004A6BB2"/>
    <w:rsid w:val="004A6F03"/>
    <w:rsid w:val="004A6F78"/>
    <w:rsid w:val="004A70BF"/>
    <w:rsid w:val="004A73C3"/>
    <w:rsid w:val="004A753C"/>
    <w:rsid w:val="004A7DC0"/>
    <w:rsid w:val="004B0246"/>
    <w:rsid w:val="004B02AA"/>
    <w:rsid w:val="004B0919"/>
    <w:rsid w:val="004B0C19"/>
    <w:rsid w:val="004B1A4B"/>
    <w:rsid w:val="004B1B1A"/>
    <w:rsid w:val="004B1FC2"/>
    <w:rsid w:val="004B2B9C"/>
    <w:rsid w:val="004B2C48"/>
    <w:rsid w:val="004B2D8F"/>
    <w:rsid w:val="004B38BD"/>
    <w:rsid w:val="004B3A01"/>
    <w:rsid w:val="004B3D97"/>
    <w:rsid w:val="004B4012"/>
    <w:rsid w:val="004B416D"/>
    <w:rsid w:val="004B4180"/>
    <w:rsid w:val="004B4353"/>
    <w:rsid w:val="004B4508"/>
    <w:rsid w:val="004B46C9"/>
    <w:rsid w:val="004B47E9"/>
    <w:rsid w:val="004B4A0D"/>
    <w:rsid w:val="004B4F0C"/>
    <w:rsid w:val="004B5506"/>
    <w:rsid w:val="004B5817"/>
    <w:rsid w:val="004B69DA"/>
    <w:rsid w:val="004B6D72"/>
    <w:rsid w:val="004B6FF7"/>
    <w:rsid w:val="004B72A8"/>
    <w:rsid w:val="004B7445"/>
    <w:rsid w:val="004B77A0"/>
    <w:rsid w:val="004B789F"/>
    <w:rsid w:val="004C02CA"/>
    <w:rsid w:val="004C08AB"/>
    <w:rsid w:val="004C0ED1"/>
    <w:rsid w:val="004C0EE0"/>
    <w:rsid w:val="004C117B"/>
    <w:rsid w:val="004C13A2"/>
    <w:rsid w:val="004C152E"/>
    <w:rsid w:val="004C1BEF"/>
    <w:rsid w:val="004C1D6F"/>
    <w:rsid w:val="004C1FC9"/>
    <w:rsid w:val="004C20E1"/>
    <w:rsid w:val="004C2830"/>
    <w:rsid w:val="004C28EF"/>
    <w:rsid w:val="004C2B81"/>
    <w:rsid w:val="004C2F0B"/>
    <w:rsid w:val="004C3652"/>
    <w:rsid w:val="004C3D54"/>
    <w:rsid w:val="004C40E9"/>
    <w:rsid w:val="004C4393"/>
    <w:rsid w:val="004C45EB"/>
    <w:rsid w:val="004C4A1F"/>
    <w:rsid w:val="004C4E0D"/>
    <w:rsid w:val="004C4FDD"/>
    <w:rsid w:val="004C5439"/>
    <w:rsid w:val="004C5765"/>
    <w:rsid w:val="004C5C58"/>
    <w:rsid w:val="004C624C"/>
    <w:rsid w:val="004C63E0"/>
    <w:rsid w:val="004C68B7"/>
    <w:rsid w:val="004C6969"/>
    <w:rsid w:val="004C6A44"/>
    <w:rsid w:val="004C6A6E"/>
    <w:rsid w:val="004C6BB2"/>
    <w:rsid w:val="004C7414"/>
    <w:rsid w:val="004C783D"/>
    <w:rsid w:val="004C78A7"/>
    <w:rsid w:val="004C78F8"/>
    <w:rsid w:val="004C7B26"/>
    <w:rsid w:val="004D0052"/>
    <w:rsid w:val="004D0296"/>
    <w:rsid w:val="004D0703"/>
    <w:rsid w:val="004D075C"/>
    <w:rsid w:val="004D0761"/>
    <w:rsid w:val="004D0B69"/>
    <w:rsid w:val="004D1926"/>
    <w:rsid w:val="004D19D1"/>
    <w:rsid w:val="004D2378"/>
    <w:rsid w:val="004D29C6"/>
    <w:rsid w:val="004D2BF2"/>
    <w:rsid w:val="004D2EE7"/>
    <w:rsid w:val="004D31B9"/>
    <w:rsid w:val="004D32D1"/>
    <w:rsid w:val="004D32DE"/>
    <w:rsid w:val="004D376D"/>
    <w:rsid w:val="004D3920"/>
    <w:rsid w:val="004D396E"/>
    <w:rsid w:val="004D3FFB"/>
    <w:rsid w:val="004D403D"/>
    <w:rsid w:val="004D4462"/>
    <w:rsid w:val="004D4648"/>
    <w:rsid w:val="004D473D"/>
    <w:rsid w:val="004D49EB"/>
    <w:rsid w:val="004D4A32"/>
    <w:rsid w:val="004D4A48"/>
    <w:rsid w:val="004D5166"/>
    <w:rsid w:val="004D53B8"/>
    <w:rsid w:val="004D56EC"/>
    <w:rsid w:val="004D5716"/>
    <w:rsid w:val="004D5B2F"/>
    <w:rsid w:val="004D6555"/>
    <w:rsid w:val="004D6765"/>
    <w:rsid w:val="004D68B7"/>
    <w:rsid w:val="004D68F6"/>
    <w:rsid w:val="004D69E4"/>
    <w:rsid w:val="004D6B0A"/>
    <w:rsid w:val="004D6E89"/>
    <w:rsid w:val="004D77E0"/>
    <w:rsid w:val="004E0065"/>
    <w:rsid w:val="004E037C"/>
    <w:rsid w:val="004E04A9"/>
    <w:rsid w:val="004E06C3"/>
    <w:rsid w:val="004E0AC9"/>
    <w:rsid w:val="004E1030"/>
    <w:rsid w:val="004E120D"/>
    <w:rsid w:val="004E12D0"/>
    <w:rsid w:val="004E1674"/>
    <w:rsid w:val="004E19C1"/>
    <w:rsid w:val="004E1D94"/>
    <w:rsid w:val="004E231A"/>
    <w:rsid w:val="004E267A"/>
    <w:rsid w:val="004E2A59"/>
    <w:rsid w:val="004E2DB9"/>
    <w:rsid w:val="004E39C8"/>
    <w:rsid w:val="004E3C5A"/>
    <w:rsid w:val="004E3CA2"/>
    <w:rsid w:val="004E3D69"/>
    <w:rsid w:val="004E3D77"/>
    <w:rsid w:val="004E3F9F"/>
    <w:rsid w:val="004E4381"/>
    <w:rsid w:val="004E4924"/>
    <w:rsid w:val="004E49C6"/>
    <w:rsid w:val="004E4C1B"/>
    <w:rsid w:val="004E50CF"/>
    <w:rsid w:val="004E5448"/>
    <w:rsid w:val="004E56CC"/>
    <w:rsid w:val="004E609A"/>
    <w:rsid w:val="004E6705"/>
    <w:rsid w:val="004E6A52"/>
    <w:rsid w:val="004E6D97"/>
    <w:rsid w:val="004E6E3C"/>
    <w:rsid w:val="004E72C1"/>
    <w:rsid w:val="004E7A99"/>
    <w:rsid w:val="004E7EE5"/>
    <w:rsid w:val="004E7EF2"/>
    <w:rsid w:val="004F0304"/>
    <w:rsid w:val="004F05A5"/>
    <w:rsid w:val="004F0750"/>
    <w:rsid w:val="004F0C38"/>
    <w:rsid w:val="004F0D4B"/>
    <w:rsid w:val="004F107C"/>
    <w:rsid w:val="004F1C05"/>
    <w:rsid w:val="004F1E9E"/>
    <w:rsid w:val="004F2009"/>
    <w:rsid w:val="004F22B4"/>
    <w:rsid w:val="004F26C3"/>
    <w:rsid w:val="004F2728"/>
    <w:rsid w:val="004F2A3A"/>
    <w:rsid w:val="004F376B"/>
    <w:rsid w:val="004F3B0B"/>
    <w:rsid w:val="004F3D4F"/>
    <w:rsid w:val="004F3D90"/>
    <w:rsid w:val="004F3E3D"/>
    <w:rsid w:val="004F3E3E"/>
    <w:rsid w:val="004F3EE8"/>
    <w:rsid w:val="004F3FB6"/>
    <w:rsid w:val="004F4275"/>
    <w:rsid w:val="004F433E"/>
    <w:rsid w:val="004F49E1"/>
    <w:rsid w:val="004F504C"/>
    <w:rsid w:val="004F512C"/>
    <w:rsid w:val="004F55C0"/>
    <w:rsid w:val="004F57F8"/>
    <w:rsid w:val="004F594A"/>
    <w:rsid w:val="004F5E29"/>
    <w:rsid w:val="004F6163"/>
    <w:rsid w:val="004F629D"/>
    <w:rsid w:val="004F6D43"/>
    <w:rsid w:val="004F742E"/>
    <w:rsid w:val="004F796E"/>
    <w:rsid w:val="004F7984"/>
    <w:rsid w:val="00500A1E"/>
    <w:rsid w:val="00500EE8"/>
    <w:rsid w:val="0050106A"/>
    <w:rsid w:val="005010E1"/>
    <w:rsid w:val="005015AF"/>
    <w:rsid w:val="005015D5"/>
    <w:rsid w:val="00501760"/>
    <w:rsid w:val="00501799"/>
    <w:rsid w:val="00501831"/>
    <w:rsid w:val="00501C52"/>
    <w:rsid w:val="00502185"/>
    <w:rsid w:val="0050225C"/>
    <w:rsid w:val="005034AB"/>
    <w:rsid w:val="00503866"/>
    <w:rsid w:val="00503E01"/>
    <w:rsid w:val="005042B5"/>
    <w:rsid w:val="00504D8E"/>
    <w:rsid w:val="00504EA3"/>
    <w:rsid w:val="00505400"/>
    <w:rsid w:val="00505700"/>
    <w:rsid w:val="00505701"/>
    <w:rsid w:val="005058BF"/>
    <w:rsid w:val="00505B96"/>
    <w:rsid w:val="00505F29"/>
    <w:rsid w:val="00506072"/>
    <w:rsid w:val="00506418"/>
    <w:rsid w:val="00506B8A"/>
    <w:rsid w:val="00506EEB"/>
    <w:rsid w:val="005070D3"/>
    <w:rsid w:val="005077B1"/>
    <w:rsid w:val="005078ED"/>
    <w:rsid w:val="005079D4"/>
    <w:rsid w:val="00507EC8"/>
    <w:rsid w:val="0051031F"/>
    <w:rsid w:val="005109AD"/>
    <w:rsid w:val="00510D62"/>
    <w:rsid w:val="00511A7A"/>
    <w:rsid w:val="00511E9C"/>
    <w:rsid w:val="00511E9D"/>
    <w:rsid w:val="00511EED"/>
    <w:rsid w:val="00511F13"/>
    <w:rsid w:val="00511FB0"/>
    <w:rsid w:val="00512EB7"/>
    <w:rsid w:val="00512F4F"/>
    <w:rsid w:val="005130FF"/>
    <w:rsid w:val="0051331D"/>
    <w:rsid w:val="00513A2F"/>
    <w:rsid w:val="0051458B"/>
    <w:rsid w:val="005149C1"/>
    <w:rsid w:val="00514D9B"/>
    <w:rsid w:val="00514F13"/>
    <w:rsid w:val="00514FEC"/>
    <w:rsid w:val="005150EA"/>
    <w:rsid w:val="0051554E"/>
    <w:rsid w:val="00515625"/>
    <w:rsid w:val="00515A82"/>
    <w:rsid w:val="00515C6A"/>
    <w:rsid w:val="00515DA1"/>
    <w:rsid w:val="00515DDA"/>
    <w:rsid w:val="0051604E"/>
    <w:rsid w:val="0051613C"/>
    <w:rsid w:val="0051639C"/>
    <w:rsid w:val="00516535"/>
    <w:rsid w:val="0051675E"/>
    <w:rsid w:val="00516A24"/>
    <w:rsid w:val="00516A9E"/>
    <w:rsid w:val="00516F84"/>
    <w:rsid w:val="005172D6"/>
    <w:rsid w:val="005172E3"/>
    <w:rsid w:val="005177CC"/>
    <w:rsid w:val="00520213"/>
    <w:rsid w:val="0052023B"/>
    <w:rsid w:val="00520C69"/>
    <w:rsid w:val="00520C85"/>
    <w:rsid w:val="00521251"/>
    <w:rsid w:val="00521441"/>
    <w:rsid w:val="00521536"/>
    <w:rsid w:val="005216C1"/>
    <w:rsid w:val="00521723"/>
    <w:rsid w:val="005218D1"/>
    <w:rsid w:val="0052217E"/>
    <w:rsid w:val="00522207"/>
    <w:rsid w:val="00522CC0"/>
    <w:rsid w:val="00522E40"/>
    <w:rsid w:val="00523090"/>
    <w:rsid w:val="005231E2"/>
    <w:rsid w:val="005231F1"/>
    <w:rsid w:val="0052332D"/>
    <w:rsid w:val="005233D4"/>
    <w:rsid w:val="005236FC"/>
    <w:rsid w:val="005237F5"/>
    <w:rsid w:val="005244FE"/>
    <w:rsid w:val="00524AC5"/>
    <w:rsid w:val="00525189"/>
    <w:rsid w:val="005254D9"/>
    <w:rsid w:val="0052596C"/>
    <w:rsid w:val="00526000"/>
    <w:rsid w:val="00526120"/>
    <w:rsid w:val="0052658D"/>
    <w:rsid w:val="0052688A"/>
    <w:rsid w:val="00526B57"/>
    <w:rsid w:val="00526B80"/>
    <w:rsid w:val="005271F1"/>
    <w:rsid w:val="0052739E"/>
    <w:rsid w:val="0052783E"/>
    <w:rsid w:val="005306BC"/>
    <w:rsid w:val="005309EA"/>
    <w:rsid w:val="00530E7E"/>
    <w:rsid w:val="005310FB"/>
    <w:rsid w:val="00531359"/>
    <w:rsid w:val="0053212B"/>
    <w:rsid w:val="00532190"/>
    <w:rsid w:val="00532251"/>
    <w:rsid w:val="00532295"/>
    <w:rsid w:val="00532558"/>
    <w:rsid w:val="005325E0"/>
    <w:rsid w:val="00532618"/>
    <w:rsid w:val="00532F6E"/>
    <w:rsid w:val="00533273"/>
    <w:rsid w:val="00534002"/>
    <w:rsid w:val="005341FB"/>
    <w:rsid w:val="00534972"/>
    <w:rsid w:val="005349F7"/>
    <w:rsid w:val="00534C39"/>
    <w:rsid w:val="005359AB"/>
    <w:rsid w:val="00536412"/>
    <w:rsid w:val="005364BD"/>
    <w:rsid w:val="00536B44"/>
    <w:rsid w:val="00536D52"/>
    <w:rsid w:val="00536F0E"/>
    <w:rsid w:val="0053784D"/>
    <w:rsid w:val="005379CA"/>
    <w:rsid w:val="00537ADE"/>
    <w:rsid w:val="00537C29"/>
    <w:rsid w:val="00537EED"/>
    <w:rsid w:val="00540219"/>
    <w:rsid w:val="0054028A"/>
    <w:rsid w:val="00540448"/>
    <w:rsid w:val="00540647"/>
    <w:rsid w:val="005408A2"/>
    <w:rsid w:val="00540A7F"/>
    <w:rsid w:val="00540CA5"/>
    <w:rsid w:val="0054124B"/>
    <w:rsid w:val="0054169B"/>
    <w:rsid w:val="00541836"/>
    <w:rsid w:val="00541862"/>
    <w:rsid w:val="00541882"/>
    <w:rsid w:val="00541BFE"/>
    <w:rsid w:val="00541C64"/>
    <w:rsid w:val="00542177"/>
    <w:rsid w:val="00542262"/>
    <w:rsid w:val="00542564"/>
    <w:rsid w:val="005427A2"/>
    <w:rsid w:val="00542B6A"/>
    <w:rsid w:val="00542F87"/>
    <w:rsid w:val="005432E6"/>
    <w:rsid w:val="00543317"/>
    <w:rsid w:val="0054337E"/>
    <w:rsid w:val="005434BE"/>
    <w:rsid w:val="005436CA"/>
    <w:rsid w:val="005437DF"/>
    <w:rsid w:val="00543A91"/>
    <w:rsid w:val="00543AE9"/>
    <w:rsid w:val="00544779"/>
    <w:rsid w:val="005447E0"/>
    <w:rsid w:val="0054496C"/>
    <w:rsid w:val="00544EB5"/>
    <w:rsid w:val="0054539B"/>
    <w:rsid w:val="005456D8"/>
    <w:rsid w:val="00545743"/>
    <w:rsid w:val="005458CB"/>
    <w:rsid w:val="005459BF"/>
    <w:rsid w:val="00545A58"/>
    <w:rsid w:val="00545C9E"/>
    <w:rsid w:val="00545F8F"/>
    <w:rsid w:val="005460F1"/>
    <w:rsid w:val="005461E8"/>
    <w:rsid w:val="0054683D"/>
    <w:rsid w:val="00546F5B"/>
    <w:rsid w:val="005470D8"/>
    <w:rsid w:val="005471E3"/>
    <w:rsid w:val="00547232"/>
    <w:rsid w:val="005472F9"/>
    <w:rsid w:val="005475E6"/>
    <w:rsid w:val="005476EE"/>
    <w:rsid w:val="00547C81"/>
    <w:rsid w:val="0055049F"/>
    <w:rsid w:val="00550723"/>
    <w:rsid w:val="00550744"/>
    <w:rsid w:val="00550C22"/>
    <w:rsid w:val="00550C8A"/>
    <w:rsid w:val="00550D58"/>
    <w:rsid w:val="00550F41"/>
    <w:rsid w:val="00551043"/>
    <w:rsid w:val="0055104F"/>
    <w:rsid w:val="00551523"/>
    <w:rsid w:val="005524CE"/>
    <w:rsid w:val="0055264D"/>
    <w:rsid w:val="00552CCB"/>
    <w:rsid w:val="00552D04"/>
    <w:rsid w:val="00552E13"/>
    <w:rsid w:val="00552E2D"/>
    <w:rsid w:val="00553091"/>
    <w:rsid w:val="0055329F"/>
    <w:rsid w:val="00553AA7"/>
    <w:rsid w:val="00553B57"/>
    <w:rsid w:val="0055416A"/>
    <w:rsid w:val="005544E7"/>
    <w:rsid w:val="00554501"/>
    <w:rsid w:val="0055459F"/>
    <w:rsid w:val="00554874"/>
    <w:rsid w:val="00554929"/>
    <w:rsid w:val="00554A57"/>
    <w:rsid w:val="00554CBD"/>
    <w:rsid w:val="00554FA0"/>
    <w:rsid w:val="00555121"/>
    <w:rsid w:val="0055554A"/>
    <w:rsid w:val="00555617"/>
    <w:rsid w:val="00555740"/>
    <w:rsid w:val="0055594A"/>
    <w:rsid w:val="00555B74"/>
    <w:rsid w:val="00555FE9"/>
    <w:rsid w:val="00556206"/>
    <w:rsid w:val="00556404"/>
    <w:rsid w:val="0055686F"/>
    <w:rsid w:val="00556A5B"/>
    <w:rsid w:val="00556CD8"/>
    <w:rsid w:val="00556D44"/>
    <w:rsid w:val="00556D86"/>
    <w:rsid w:val="00556DDB"/>
    <w:rsid w:val="00556FC6"/>
    <w:rsid w:val="0055707C"/>
    <w:rsid w:val="0056062E"/>
    <w:rsid w:val="005608B1"/>
    <w:rsid w:val="00560B72"/>
    <w:rsid w:val="0056202F"/>
    <w:rsid w:val="0056223B"/>
    <w:rsid w:val="0056241C"/>
    <w:rsid w:val="005624A8"/>
    <w:rsid w:val="0056257B"/>
    <w:rsid w:val="005626E9"/>
    <w:rsid w:val="00562C5D"/>
    <w:rsid w:val="00562F00"/>
    <w:rsid w:val="00562FBF"/>
    <w:rsid w:val="0056309E"/>
    <w:rsid w:val="005630B4"/>
    <w:rsid w:val="005633A2"/>
    <w:rsid w:val="005635A9"/>
    <w:rsid w:val="00563606"/>
    <w:rsid w:val="005638E1"/>
    <w:rsid w:val="00564763"/>
    <w:rsid w:val="00564C14"/>
    <w:rsid w:val="00564C26"/>
    <w:rsid w:val="00564E94"/>
    <w:rsid w:val="00565633"/>
    <w:rsid w:val="00565697"/>
    <w:rsid w:val="00565988"/>
    <w:rsid w:val="005664EE"/>
    <w:rsid w:val="005667D2"/>
    <w:rsid w:val="0056689C"/>
    <w:rsid w:val="005670FB"/>
    <w:rsid w:val="00567288"/>
    <w:rsid w:val="005676EE"/>
    <w:rsid w:val="005678A2"/>
    <w:rsid w:val="005679FC"/>
    <w:rsid w:val="00567BB9"/>
    <w:rsid w:val="00567BD9"/>
    <w:rsid w:val="00567E39"/>
    <w:rsid w:val="005702F9"/>
    <w:rsid w:val="0057032B"/>
    <w:rsid w:val="00570798"/>
    <w:rsid w:val="00570BDA"/>
    <w:rsid w:val="005716BF"/>
    <w:rsid w:val="005722C5"/>
    <w:rsid w:val="005723D3"/>
    <w:rsid w:val="00572524"/>
    <w:rsid w:val="00572B54"/>
    <w:rsid w:val="00572E86"/>
    <w:rsid w:val="0057325C"/>
    <w:rsid w:val="005738C1"/>
    <w:rsid w:val="00573D23"/>
    <w:rsid w:val="00573F58"/>
    <w:rsid w:val="0057435B"/>
    <w:rsid w:val="005743A3"/>
    <w:rsid w:val="0057446C"/>
    <w:rsid w:val="00574856"/>
    <w:rsid w:val="00574C92"/>
    <w:rsid w:val="00574F5C"/>
    <w:rsid w:val="0057505B"/>
    <w:rsid w:val="0057524B"/>
    <w:rsid w:val="00575440"/>
    <w:rsid w:val="00575A6A"/>
    <w:rsid w:val="00575DB9"/>
    <w:rsid w:val="00575DCF"/>
    <w:rsid w:val="005761CD"/>
    <w:rsid w:val="0057672C"/>
    <w:rsid w:val="00576778"/>
    <w:rsid w:val="00576B0A"/>
    <w:rsid w:val="00576FD1"/>
    <w:rsid w:val="005770E4"/>
    <w:rsid w:val="00577537"/>
    <w:rsid w:val="005775EA"/>
    <w:rsid w:val="0057760F"/>
    <w:rsid w:val="0057761E"/>
    <w:rsid w:val="00577858"/>
    <w:rsid w:val="00577932"/>
    <w:rsid w:val="00577B7D"/>
    <w:rsid w:val="0058053C"/>
    <w:rsid w:val="005806D1"/>
    <w:rsid w:val="005808C0"/>
    <w:rsid w:val="00580A49"/>
    <w:rsid w:val="00580EEB"/>
    <w:rsid w:val="00581900"/>
    <w:rsid w:val="00581FDE"/>
    <w:rsid w:val="005820FC"/>
    <w:rsid w:val="00582A04"/>
    <w:rsid w:val="00582BE7"/>
    <w:rsid w:val="00582D1C"/>
    <w:rsid w:val="00582D4B"/>
    <w:rsid w:val="00582F16"/>
    <w:rsid w:val="0058302B"/>
    <w:rsid w:val="005833EE"/>
    <w:rsid w:val="00583735"/>
    <w:rsid w:val="0058431E"/>
    <w:rsid w:val="005843D2"/>
    <w:rsid w:val="00584E96"/>
    <w:rsid w:val="00584FB9"/>
    <w:rsid w:val="005850EF"/>
    <w:rsid w:val="005857BF"/>
    <w:rsid w:val="00585996"/>
    <w:rsid w:val="00585D62"/>
    <w:rsid w:val="00585FB0"/>
    <w:rsid w:val="0058630E"/>
    <w:rsid w:val="00586AA3"/>
    <w:rsid w:val="00586AAC"/>
    <w:rsid w:val="00586D4B"/>
    <w:rsid w:val="00586D57"/>
    <w:rsid w:val="005872BC"/>
    <w:rsid w:val="005872F8"/>
    <w:rsid w:val="00587EE7"/>
    <w:rsid w:val="005902C7"/>
    <w:rsid w:val="005905CC"/>
    <w:rsid w:val="005909BF"/>
    <w:rsid w:val="00590BBA"/>
    <w:rsid w:val="00590DA2"/>
    <w:rsid w:val="00590F5F"/>
    <w:rsid w:val="005910D0"/>
    <w:rsid w:val="0059173A"/>
    <w:rsid w:val="00591EBB"/>
    <w:rsid w:val="0059254A"/>
    <w:rsid w:val="00592A2C"/>
    <w:rsid w:val="00593386"/>
    <w:rsid w:val="00593A0A"/>
    <w:rsid w:val="005944F0"/>
    <w:rsid w:val="00594634"/>
    <w:rsid w:val="00594674"/>
    <w:rsid w:val="005946C1"/>
    <w:rsid w:val="00595542"/>
    <w:rsid w:val="005956F3"/>
    <w:rsid w:val="005957BA"/>
    <w:rsid w:val="0059590A"/>
    <w:rsid w:val="00595B2B"/>
    <w:rsid w:val="00595C89"/>
    <w:rsid w:val="00595DFC"/>
    <w:rsid w:val="00595FC5"/>
    <w:rsid w:val="005962B9"/>
    <w:rsid w:val="00596642"/>
    <w:rsid w:val="00596A34"/>
    <w:rsid w:val="00596A38"/>
    <w:rsid w:val="00596B05"/>
    <w:rsid w:val="00597785"/>
    <w:rsid w:val="00597A3F"/>
    <w:rsid w:val="005A0197"/>
    <w:rsid w:val="005A01E3"/>
    <w:rsid w:val="005A06A6"/>
    <w:rsid w:val="005A0E05"/>
    <w:rsid w:val="005A0E7A"/>
    <w:rsid w:val="005A1059"/>
    <w:rsid w:val="005A1712"/>
    <w:rsid w:val="005A1BEF"/>
    <w:rsid w:val="005A1C47"/>
    <w:rsid w:val="005A1D1E"/>
    <w:rsid w:val="005A1E95"/>
    <w:rsid w:val="005A1F9B"/>
    <w:rsid w:val="005A2153"/>
    <w:rsid w:val="005A23C6"/>
    <w:rsid w:val="005A24B2"/>
    <w:rsid w:val="005A2DB1"/>
    <w:rsid w:val="005A2E2D"/>
    <w:rsid w:val="005A472B"/>
    <w:rsid w:val="005A4A3A"/>
    <w:rsid w:val="005A4C61"/>
    <w:rsid w:val="005A4DBA"/>
    <w:rsid w:val="005A4EE3"/>
    <w:rsid w:val="005A5598"/>
    <w:rsid w:val="005A5687"/>
    <w:rsid w:val="005A5912"/>
    <w:rsid w:val="005A5ABE"/>
    <w:rsid w:val="005A5C1C"/>
    <w:rsid w:val="005A5F49"/>
    <w:rsid w:val="005A65D5"/>
    <w:rsid w:val="005A6968"/>
    <w:rsid w:val="005A6B27"/>
    <w:rsid w:val="005A71F7"/>
    <w:rsid w:val="005A72EB"/>
    <w:rsid w:val="005A73AD"/>
    <w:rsid w:val="005A762A"/>
    <w:rsid w:val="005A778A"/>
    <w:rsid w:val="005A7B5B"/>
    <w:rsid w:val="005A7FFB"/>
    <w:rsid w:val="005B0A3B"/>
    <w:rsid w:val="005B1887"/>
    <w:rsid w:val="005B18B2"/>
    <w:rsid w:val="005B18F9"/>
    <w:rsid w:val="005B1E32"/>
    <w:rsid w:val="005B20DB"/>
    <w:rsid w:val="005B2397"/>
    <w:rsid w:val="005B24B2"/>
    <w:rsid w:val="005B2B1B"/>
    <w:rsid w:val="005B2F05"/>
    <w:rsid w:val="005B31CC"/>
    <w:rsid w:val="005B32CC"/>
    <w:rsid w:val="005B3316"/>
    <w:rsid w:val="005B334A"/>
    <w:rsid w:val="005B36B8"/>
    <w:rsid w:val="005B3C8C"/>
    <w:rsid w:val="005B3FEC"/>
    <w:rsid w:val="005B426F"/>
    <w:rsid w:val="005B42EA"/>
    <w:rsid w:val="005B474B"/>
    <w:rsid w:val="005B4CFD"/>
    <w:rsid w:val="005B4EF6"/>
    <w:rsid w:val="005B531A"/>
    <w:rsid w:val="005B579F"/>
    <w:rsid w:val="005B59B8"/>
    <w:rsid w:val="005B5F10"/>
    <w:rsid w:val="005B6209"/>
    <w:rsid w:val="005B6272"/>
    <w:rsid w:val="005B6503"/>
    <w:rsid w:val="005B6571"/>
    <w:rsid w:val="005B6D6F"/>
    <w:rsid w:val="005B78FE"/>
    <w:rsid w:val="005B7DA1"/>
    <w:rsid w:val="005B7E06"/>
    <w:rsid w:val="005B7E66"/>
    <w:rsid w:val="005B7E9E"/>
    <w:rsid w:val="005C0101"/>
    <w:rsid w:val="005C05F0"/>
    <w:rsid w:val="005C0ABB"/>
    <w:rsid w:val="005C0EFC"/>
    <w:rsid w:val="005C10B1"/>
    <w:rsid w:val="005C1691"/>
    <w:rsid w:val="005C18C1"/>
    <w:rsid w:val="005C2057"/>
    <w:rsid w:val="005C242A"/>
    <w:rsid w:val="005C25E5"/>
    <w:rsid w:val="005C265A"/>
    <w:rsid w:val="005C26CA"/>
    <w:rsid w:val="005C2A9C"/>
    <w:rsid w:val="005C2C22"/>
    <w:rsid w:val="005C2E8A"/>
    <w:rsid w:val="005C3D27"/>
    <w:rsid w:val="005C4000"/>
    <w:rsid w:val="005C4D4F"/>
    <w:rsid w:val="005C4F26"/>
    <w:rsid w:val="005C52A1"/>
    <w:rsid w:val="005C5633"/>
    <w:rsid w:val="005C566D"/>
    <w:rsid w:val="005C572F"/>
    <w:rsid w:val="005C578B"/>
    <w:rsid w:val="005C5A37"/>
    <w:rsid w:val="005C5B77"/>
    <w:rsid w:val="005C5DF4"/>
    <w:rsid w:val="005C5F10"/>
    <w:rsid w:val="005C6109"/>
    <w:rsid w:val="005C63AA"/>
    <w:rsid w:val="005C7436"/>
    <w:rsid w:val="005C7453"/>
    <w:rsid w:val="005C75FE"/>
    <w:rsid w:val="005C79FC"/>
    <w:rsid w:val="005C7A27"/>
    <w:rsid w:val="005C7DE0"/>
    <w:rsid w:val="005D00C6"/>
    <w:rsid w:val="005D02EC"/>
    <w:rsid w:val="005D0357"/>
    <w:rsid w:val="005D041B"/>
    <w:rsid w:val="005D046A"/>
    <w:rsid w:val="005D0560"/>
    <w:rsid w:val="005D0B5A"/>
    <w:rsid w:val="005D0EA0"/>
    <w:rsid w:val="005D11A7"/>
    <w:rsid w:val="005D1677"/>
    <w:rsid w:val="005D1684"/>
    <w:rsid w:val="005D17C3"/>
    <w:rsid w:val="005D1BBC"/>
    <w:rsid w:val="005D1C80"/>
    <w:rsid w:val="005D22E7"/>
    <w:rsid w:val="005D2426"/>
    <w:rsid w:val="005D259C"/>
    <w:rsid w:val="005D2696"/>
    <w:rsid w:val="005D3179"/>
    <w:rsid w:val="005D33E6"/>
    <w:rsid w:val="005D36B5"/>
    <w:rsid w:val="005D36CD"/>
    <w:rsid w:val="005D387F"/>
    <w:rsid w:val="005D405F"/>
    <w:rsid w:val="005D410A"/>
    <w:rsid w:val="005D4736"/>
    <w:rsid w:val="005D47B4"/>
    <w:rsid w:val="005D5133"/>
    <w:rsid w:val="005D53EF"/>
    <w:rsid w:val="005D56B0"/>
    <w:rsid w:val="005D58BA"/>
    <w:rsid w:val="005D5C22"/>
    <w:rsid w:val="005D5C3A"/>
    <w:rsid w:val="005D5C3C"/>
    <w:rsid w:val="005D5FFC"/>
    <w:rsid w:val="005D640E"/>
    <w:rsid w:val="005D6CD9"/>
    <w:rsid w:val="005D7C7F"/>
    <w:rsid w:val="005D7D7F"/>
    <w:rsid w:val="005D7E17"/>
    <w:rsid w:val="005E058B"/>
    <w:rsid w:val="005E0C3B"/>
    <w:rsid w:val="005E0D8F"/>
    <w:rsid w:val="005E0DB4"/>
    <w:rsid w:val="005E0DC0"/>
    <w:rsid w:val="005E1B2F"/>
    <w:rsid w:val="005E1BD6"/>
    <w:rsid w:val="005E1F5C"/>
    <w:rsid w:val="005E286D"/>
    <w:rsid w:val="005E2AA0"/>
    <w:rsid w:val="005E2C27"/>
    <w:rsid w:val="005E36CD"/>
    <w:rsid w:val="005E3CCD"/>
    <w:rsid w:val="005E3D1D"/>
    <w:rsid w:val="005E48AA"/>
    <w:rsid w:val="005E4D9D"/>
    <w:rsid w:val="005E4DA3"/>
    <w:rsid w:val="005E4ED8"/>
    <w:rsid w:val="005E57E9"/>
    <w:rsid w:val="005E5DC0"/>
    <w:rsid w:val="005E5F66"/>
    <w:rsid w:val="005E6811"/>
    <w:rsid w:val="005E6DEF"/>
    <w:rsid w:val="005E78CF"/>
    <w:rsid w:val="005E79DE"/>
    <w:rsid w:val="005E7CCD"/>
    <w:rsid w:val="005E7F0E"/>
    <w:rsid w:val="005E7F39"/>
    <w:rsid w:val="005F0105"/>
    <w:rsid w:val="005F04FB"/>
    <w:rsid w:val="005F0623"/>
    <w:rsid w:val="005F13FC"/>
    <w:rsid w:val="005F1693"/>
    <w:rsid w:val="005F178A"/>
    <w:rsid w:val="005F1A85"/>
    <w:rsid w:val="005F1A99"/>
    <w:rsid w:val="005F1B12"/>
    <w:rsid w:val="005F1BE9"/>
    <w:rsid w:val="005F208C"/>
    <w:rsid w:val="005F2297"/>
    <w:rsid w:val="005F260D"/>
    <w:rsid w:val="005F27EF"/>
    <w:rsid w:val="005F28D9"/>
    <w:rsid w:val="005F2919"/>
    <w:rsid w:val="005F2B61"/>
    <w:rsid w:val="005F2E9C"/>
    <w:rsid w:val="005F338F"/>
    <w:rsid w:val="005F35AA"/>
    <w:rsid w:val="005F3789"/>
    <w:rsid w:val="005F39ED"/>
    <w:rsid w:val="005F3A59"/>
    <w:rsid w:val="005F3A60"/>
    <w:rsid w:val="005F3D04"/>
    <w:rsid w:val="005F3E99"/>
    <w:rsid w:val="005F436C"/>
    <w:rsid w:val="005F4516"/>
    <w:rsid w:val="005F4CDA"/>
    <w:rsid w:val="005F4FD7"/>
    <w:rsid w:val="005F514F"/>
    <w:rsid w:val="005F56B9"/>
    <w:rsid w:val="005F5BAA"/>
    <w:rsid w:val="005F6114"/>
    <w:rsid w:val="005F65EE"/>
    <w:rsid w:val="005F6603"/>
    <w:rsid w:val="005F70CD"/>
    <w:rsid w:val="005F77C9"/>
    <w:rsid w:val="0060069C"/>
    <w:rsid w:val="00600CC4"/>
    <w:rsid w:val="0060122B"/>
    <w:rsid w:val="0060156B"/>
    <w:rsid w:val="00601A63"/>
    <w:rsid w:val="00601EAB"/>
    <w:rsid w:val="0060271C"/>
    <w:rsid w:val="0060293B"/>
    <w:rsid w:val="00602B7E"/>
    <w:rsid w:val="00603519"/>
    <w:rsid w:val="00603782"/>
    <w:rsid w:val="00603F7B"/>
    <w:rsid w:val="006046DA"/>
    <w:rsid w:val="00604FE2"/>
    <w:rsid w:val="00605246"/>
    <w:rsid w:val="00605A6D"/>
    <w:rsid w:val="00605B4E"/>
    <w:rsid w:val="00605FF5"/>
    <w:rsid w:val="006060DF"/>
    <w:rsid w:val="00606324"/>
    <w:rsid w:val="00606410"/>
    <w:rsid w:val="00606A56"/>
    <w:rsid w:val="00606C64"/>
    <w:rsid w:val="00606D9D"/>
    <w:rsid w:val="00607534"/>
    <w:rsid w:val="00607AB3"/>
    <w:rsid w:val="00607B9F"/>
    <w:rsid w:val="0061073F"/>
    <w:rsid w:val="0061089A"/>
    <w:rsid w:val="00610BC9"/>
    <w:rsid w:val="006113B7"/>
    <w:rsid w:val="0061158B"/>
    <w:rsid w:val="006115C0"/>
    <w:rsid w:val="0061184C"/>
    <w:rsid w:val="006124D8"/>
    <w:rsid w:val="00612670"/>
    <w:rsid w:val="006126EB"/>
    <w:rsid w:val="00612ABD"/>
    <w:rsid w:val="006133BF"/>
    <w:rsid w:val="006135C5"/>
    <w:rsid w:val="00613AEB"/>
    <w:rsid w:val="00613BEA"/>
    <w:rsid w:val="00613C61"/>
    <w:rsid w:val="00613C9D"/>
    <w:rsid w:val="00613F76"/>
    <w:rsid w:val="006141B4"/>
    <w:rsid w:val="00614290"/>
    <w:rsid w:val="006143C4"/>
    <w:rsid w:val="00614D8B"/>
    <w:rsid w:val="00614EC1"/>
    <w:rsid w:val="00614F6E"/>
    <w:rsid w:val="0061567F"/>
    <w:rsid w:val="00615C80"/>
    <w:rsid w:val="006160CE"/>
    <w:rsid w:val="00616189"/>
    <w:rsid w:val="006169D2"/>
    <w:rsid w:val="00616FC9"/>
    <w:rsid w:val="00617145"/>
    <w:rsid w:val="006176E5"/>
    <w:rsid w:val="0061790A"/>
    <w:rsid w:val="00617915"/>
    <w:rsid w:val="0062000F"/>
    <w:rsid w:val="0062037A"/>
    <w:rsid w:val="006203B1"/>
    <w:rsid w:val="006205C2"/>
    <w:rsid w:val="00620A85"/>
    <w:rsid w:val="00620E95"/>
    <w:rsid w:val="00621473"/>
    <w:rsid w:val="00621B0A"/>
    <w:rsid w:val="00621C33"/>
    <w:rsid w:val="006220F3"/>
    <w:rsid w:val="006221EF"/>
    <w:rsid w:val="00622AC8"/>
    <w:rsid w:val="00622D74"/>
    <w:rsid w:val="006232EC"/>
    <w:rsid w:val="006233AC"/>
    <w:rsid w:val="0062454F"/>
    <w:rsid w:val="0062493F"/>
    <w:rsid w:val="00624D8D"/>
    <w:rsid w:val="00624ED6"/>
    <w:rsid w:val="00624F1C"/>
    <w:rsid w:val="006252E0"/>
    <w:rsid w:val="006257C1"/>
    <w:rsid w:val="00625941"/>
    <w:rsid w:val="00625994"/>
    <w:rsid w:val="00625BAD"/>
    <w:rsid w:val="00625CD0"/>
    <w:rsid w:val="00626C4E"/>
    <w:rsid w:val="00627D51"/>
    <w:rsid w:val="006308BB"/>
    <w:rsid w:val="00630B37"/>
    <w:rsid w:val="00630F0A"/>
    <w:rsid w:val="00630F79"/>
    <w:rsid w:val="00631209"/>
    <w:rsid w:val="00631238"/>
    <w:rsid w:val="00631257"/>
    <w:rsid w:val="00631520"/>
    <w:rsid w:val="006315E4"/>
    <w:rsid w:val="00631941"/>
    <w:rsid w:val="006328F4"/>
    <w:rsid w:val="006329C8"/>
    <w:rsid w:val="0063330B"/>
    <w:rsid w:val="00633412"/>
    <w:rsid w:val="00633494"/>
    <w:rsid w:val="0063357F"/>
    <w:rsid w:val="006335F4"/>
    <w:rsid w:val="0063398E"/>
    <w:rsid w:val="006339A0"/>
    <w:rsid w:val="00633A15"/>
    <w:rsid w:val="00633A39"/>
    <w:rsid w:val="00633CD1"/>
    <w:rsid w:val="0063427F"/>
    <w:rsid w:val="006349D5"/>
    <w:rsid w:val="00634DA6"/>
    <w:rsid w:val="006353DF"/>
    <w:rsid w:val="00635665"/>
    <w:rsid w:val="006357A8"/>
    <w:rsid w:val="0063664D"/>
    <w:rsid w:val="00636839"/>
    <w:rsid w:val="006368BB"/>
    <w:rsid w:val="0063691D"/>
    <w:rsid w:val="00636E2C"/>
    <w:rsid w:val="00636E56"/>
    <w:rsid w:val="006372CD"/>
    <w:rsid w:val="00637377"/>
    <w:rsid w:val="006377F2"/>
    <w:rsid w:val="0063782C"/>
    <w:rsid w:val="00637B2F"/>
    <w:rsid w:val="00637DF4"/>
    <w:rsid w:val="00637E70"/>
    <w:rsid w:val="00637FB7"/>
    <w:rsid w:val="00637FEA"/>
    <w:rsid w:val="00640393"/>
    <w:rsid w:val="0064059F"/>
    <w:rsid w:val="00640E57"/>
    <w:rsid w:val="006413D7"/>
    <w:rsid w:val="00641472"/>
    <w:rsid w:val="006415CD"/>
    <w:rsid w:val="00641699"/>
    <w:rsid w:val="006417DF"/>
    <w:rsid w:val="00641838"/>
    <w:rsid w:val="006426D5"/>
    <w:rsid w:val="006427E9"/>
    <w:rsid w:val="006429FE"/>
    <w:rsid w:val="00642F92"/>
    <w:rsid w:val="00643336"/>
    <w:rsid w:val="006435D6"/>
    <w:rsid w:val="006436A5"/>
    <w:rsid w:val="0064379A"/>
    <w:rsid w:val="0064426B"/>
    <w:rsid w:val="0064451E"/>
    <w:rsid w:val="00644639"/>
    <w:rsid w:val="00645025"/>
    <w:rsid w:val="00645996"/>
    <w:rsid w:val="00646EAC"/>
    <w:rsid w:val="00646EF6"/>
    <w:rsid w:val="006471F2"/>
    <w:rsid w:val="006472A2"/>
    <w:rsid w:val="0064738C"/>
    <w:rsid w:val="006474C7"/>
    <w:rsid w:val="00647580"/>
    <w:rsid w:val="00647CDE"/>
    <w:rsid w:val="00650089"/>
    <w:rsid w:val="006500E1"/>
    <w:rsid w:val="00650266"/>
    <w:rsid w:val="006502E8"/>
    <w:rsid w:val="00650463"/>
    <w:rsid w:val="00650720"/>
    <w:rsid w:val="006515A1"/>
    <w:rsid w:val="00651732"/>
    <w:rsid w:val="006517DC"/>
    <w:rsid w:val="00651B30"/>
    <w:rsid w:val="00651F2C"/>
    <w:rsid w:val="00652690"/>
    <w:rsid w:val="0065281F"/>
    <w:rsid w:val="0065292E"/>
    <w:rsid w:val="006531E3"/>
    <w:rsid w:val="006531F0"/>
    <w:rsid w:val="00653B9D"/>
    <w:rsid w:val="00653E48"/>
    <w:rsid w:val="00654594"/>
    <w:rsid w:val="00654844"/>
    <w:rsid w:val="006548C5"/>
    <w:rsid w:val="00654936"/>
    <w:rsid w:val="00654EC1"/>
    <w:rsid w:val="00655297"/>
    <w:rsid w:val="00655492"/>
    <w:rsid w:val="006557C6"/>
    <w:rsid w:val="00655988"/>
    <w:rsid w:val="00655ADD"/>
    <w:rsid w:val="00655B76"/>
    <w:rsid w:val="00656412"/>
    <w:rsid w:val="006565F1"/>
    <w:rsid w:val="00656681"/>
    <w:rsid w:val="0065691A"/>
    <w:rsid w:val="00656F35"/>
    <w:rsid w:val="00657A63"/>
    <w:rsid w:val="00657CC6"/>
    <w:rsid w:val="00657CE1"/>
    <w:rsid w:val="00657E81"/>
    <w:rsid w:val="00657FE9"/>
    <w:rsid w:val="006604FD"/>
    <w:rsid w:val="006605C2"/>
    <w:rsid w:val="0066089B"/>
    <w:rsid w:val="00660C56"/>
    <w:rsid w:val="00660DC2"/>
    <w:rsid w:val="00660FAE"/>
    <w:rsid w:val="006610F1"/>
    <w:rsid w:val="006615FC"/>
    <w:rsid w:val="00661A63"/>
    <w:rsid w:val="00661B13"/>
    <w:rsid w:val="00661EDA"/>
    <w:rsid w:val="006621AC"/>
    <w:rsid w:val="00662585"/>
    <w:rsid w:val="006627D8"/>
    <w:rsid w:val="00662ECF"/>
    <w:rsid w:val="006637EA"/>
    <w:rsid w:val="006639D7"/>
    <w:rsid w:val="00663A98"/>
    <w:rsid w:val="00663E1D"/>
    <w:rsid w:val="00664885"/>
    <w:rsid w:val="00664CA6"/>
    <w:rsid w:val="00664EAD"/>
    <w:rsid w:val="006651C0"/>
    <w:rsid w:val="0066566B"/>
    <w:rsid w:val="0066570B"/>
    <w:rsid w:val="00665AEB"/>
    <w:rsid w:val="00667414"/>
    <w:rsid w:val="006674C5"/>
    <w:rsid w:val="00667AF5"/>
    <w:rsid w:val="00670052"/>
    <w:rsid w:val="00670555"/>
    <w:rsid w:val="006705A4"/>
    <w:rsid w:val="00670C40"/>
    <w:rsid w:val="00670CF7"/>
    <w:rsid w:val="00670F32"/>
    <w:rsid w:val="0067142D"/>
    <w:rsid w:val="006715F3"/>
    <w:rsid w:val="00671944"/>
    <w:rsid w:val="00671DB7"/>
    <w:rsid w:val="00671DE2"/>
    <w:rsid w:val="00671E64"/>
    <w:rsid w:val="00672260"/>
    <w:rsid w:val="006722FB"/>
    <w:rsid w:val="00672868"/>
    <w:rsid w:val="00672CAF"/>
    <w:rsid w:val="00672E4B"/>
    <w:rsid w:val="006732A7"/>
    <w:rsid w:val="006733E5"/>
    <w:rsid w:val="00673568"/>
    <w:rsid w:val="00673DA8"/>
    <w:rsid w:val="00673E9B"/>
    <w:rsid w:val="00673EFF"/>
    <w:rsid w:val="00674659"/>
    <w:rsid w:val="00674B99"/>
    <w:rsid w:val="00674E55"/>
    <w:rsid w:val="0067513A"/>
    <w:rsid w:val="006757EC"/>
    <w:rsid w:val="00675821"/>
    <w:rsid w:val="00675B73"/>
    <w:rsid w:val="00675D82"/>
    <w:rsid w:val="006761C4"/>
    <w:rsid w:val="006764AF"/>
    <w:rsid w:val="006766C8"/>
    <w:rsid w:val="00676A57"/>
    <w:rsid w:val="00676C99"/>
    <w:rsid w:val="00676D69"/>
    <w:rsid w:val="00677587"/>
    <w:rsid w:val="006777FE"/>
    <w:rsid w:val="0067786B"/>
    <w:rsid w:val="00677AC2"/>
    <w:rsid w:val="00677DC2"/>
    <w:rsid w:val="006800D2"/>
    <w:rsid w:val="00680130"/>
    <w:rsid w:val="006801A5"/>
    <w:rsid w:val="00680494"/>
    <w:rsid w:val="00680643"/>
    <w:rsid w:val="00680CB5"/>
    <w:rsid w:val="00681046"/>
    <w:rsid w:val="006810DD"/>
    <w:rsid w:val="00681144"/>
    <w:rsid w:val="006811A0"/>
    <w:rsid w:val="00681535"/>
    <w:rsid w:val="0068188A"/>
    <w:rsid w:val="00681C96"/>
    <w:rsid w:val="006820D3"/>
    <w:rsid w:val="00682105"/>
    <w:rsid w:val="00682643"/>
    <w:rsid w:val="006826CD"/>
    <w:rsid w:val="00682768"/>
    <w:rsid w:val="00682812"/>
    <w:rsid w:val="0068282D"/>
    <w:rsid w:val="00682CBA"/>
    <w:rsid w:val="00682D93"/>
    <w:rsid w:val="00683063"/>
    <w:rsid w:val="00683175"/>
    <w:rsid w:val="006836DE"/>
    <w:rsid w:val="00683957"/>
    <w:rsid w:val="00684177"/>
    <w:rsid w:val="0068444B"/>
    <w:rsid w:val="006846F3"/>
    <w:rsid w:val="00684876"/>
    <w:rsid w:val="00685322"/>
    <w:rsid w:val="00685986"/>
    <w:rsid w:val="006859C0"/>
    <w:rsid w:val="00685AE3"/>
    <w:rsid w:val="00685CBD"/>
    <w:rsid w:val="00685F49"/>
    <w:rsid w:val="006862D2"/>
    <w:rsid w:val="006862E9"/>
    <w:rsid w:val="006867BD"/>
    <w:rsid w:val="00686868"/>
    <w:rsid w:val="00686953"/>
    <w:rsid w:val="006869B0"/>
    <w:rsid w:val="00686F12"/>
    <w:rsid w:val="00686FB6"/>
    <w:rsid w:val="00687E3E"/>
    <w:rsid w:val="00687F80"/>
    <w:rsid w:val="00690244"/>
    <w:rsid w:val="00690495"/>
    <w:rsid w:val="00690682"/>
    <w:rsid w:val="00690947"/>
    <w:rsid w:val="00690C96"/>
    <w:rsid w:val="00690F38"/>
    <w:rsid w:val="006910F7"/>
    <w:rsid w:val="006913B2"/>
    <w:rsid w:val="00691AE0"/>
    <w:rsid w:val="00691C7E"/>
    <w:rsid w:val="0069208E"/>
    <w:rsid w:val="006923B9"/>
    <w:rsid w:val="0069252A"/>
    <w:rsid w:val="006925F4"/>
    <w:rsid w:val="00692C84"/>
    <w:rsid w:val="00692DF0"/>
    <w:rsid w:val="00692DF9"/>
    <w:rsid w:val="00692F23"/>
    <w:rsid w:val="00692F5D"/>
    <w:rsid w:val="0069303C"/>
    <w:rsid w:val="0069316F"/>
    <w:rsid w:val="006931B6"/>
    <w:rsid w:val="006933FF"/>
    <w:rsid w:val="006935D4"/>
    <w:rsid w:val="00693D4E"/>
    <w:rsid w:val="00693F64"/>
    <w:rsid w:val="006940A6"/>
    <w:rsid w:val="0069439F"/>
    <w:rsid w:val="00694A5D"/>
    <w:rsid w:val="00694A8A"/>
    <w:rsid w:val="00694C97"/>
    <w:rsid w:val="006956D8"/>
    <w:rsid w:val="006968DC"/>
    <w:rsid w:val="0069699C"/>
    <w:rsid w:val="00696E27"/>
    <w:rsid w:val="00697169"/>
    <w:rsid w:val="006971CD"/>
    <w:rsid w:val="006971EA"/>
    <w:rsid w:val="00697226"/>
    <w:rsid w:val="00697854"/>
    <w:rsid w:val="00697A13"/>
    <w:rsid w:val="00697AFE"/>
    <w:rsid w:val="00697C98"/>
    <w:rsid w:val="006A01B2"/>
    <w:rsid w:val="006A049D"/>
    <w:rsid w:val="006A05C5"/>
    <w:rsid w:val="006A093E"/>
    <w:rsid w:val="006A159D"/>
    <w:rsid w:val="006A178B"/>
    <w:rsid w:val="006A1912"/>
    <w:rsid w:val="006A1C12"/>
    <w:rsid w:val="006A226D"/>
    <w:rsid w:val="006A22A8"/>
    <w:rsid w:val="006A26EA"/>
    <w:rsid w:val="006A2AC0"/>
    <w:rsid w:val="006A2CC6"/>
    <w:rsid w:val="006A3345"/>
    <w:rsid w:val="006A3583"/>
    <w:rsid w:val="006A35A5"/>
    <w:rsid w:val="006A391A"/>
    <w:rsid w:val="006A3950"/>
    <w:rsid w:val="006A3968"/>
    <w:rsid w:val="006A3F8C"/>
    <w:rsid w:val="006A3FBE"/>
    <w:rsid w:val="006A40E3"/>
    <w:rsid w:val="006A4A6E"/>
    <w:rsid w:val="006A4C5A"/>
    <w:rsid w:val="006A51D8"/>
    <w:rsid w:val="006A54E5"/>
    <w:rsid w:val="006A59E4"/>
    <w:rsid w:val="006A5B7A"/>
    <w:rsid w:val="006A5C66"/>
    <w:rsid w:val="006A5E4D"/>
    <w:rsid w:val="006A6059"/>
    <w:rsid w:val="006A60FC"/>
    <w:rsid w:val="006A6262"/>
    <w:rsid w:val="006A652F"/>
    <w:rsid w:val="006A659F"/>
    <w:rsid w:val="006A67F0"/>
    <w:rsid w:val="006A695D"/>
    <w:rsid w:val="006A6969"/>
    <w:rsid w:val="006A6BC8"/>
    <w:rsid w:val="006A6BE2"/>
    <w:rsid w:val="006A7132"/>
    <w:rsid w:val="006A7288"/>
    <w:rsid w:val="006A7343"/>
    <w:rsid w:val="006A7419"/>
    <w:rsid w:val="006A7C70"/>
    <w:rsid w:val="006A7DE5"/>
    <w:rsid w:val="006A7E61"/>
    <w:rsid w:val="006B0051"/>
    <w:rsid w:val="006B01CA"/>
    <w:rsid w:val="006B0777"/>
    <w:rsid w:val="006B09FF"/>
    <w:rsid w:val="006B0B99"/>
    <w:rsid w:val="006B0BF6"/>
    <w:rsid w:val="006B1D6C"/>
    <w:rsid w:val="006B1E58"/>
    <w:rsid w:val="006B223E"/>
    <w:rsid w:val="006B24A2"/>
    <w:rsid w:val="006B29FA"/>
    <w:rsid w:val="006B2E8F"/>
    <w:rsid w:val="006B2EB8"/>
    <w:rsid w:val="006B2F26"/>
    <w:rsid w:val="006B2FCA"/>
    <w:rsid w:val="006B2FF5"/>
    <w:rsid w:val="006B331A"/>
    <w:rsid w:val="006B39CC"/>
    <w:rsid w:val="006B3CB0"/>
    <w:rsid w:val="006B44F7"/>
    <w:rsid w:val="006B487C"/>
    <w:rsid w:val="006B4BEB"/>
    <w:rsid w:val="006B51E1"/>
    <w:rsid w:val="006B543E"/>
    <w:rsid w:val="006B55B4"/>
    <w:rsid w:val="006B5703"/>
    <w:rsid w:val="006B5794"/>
    <w:rsid w:val="006B58D7"/>
    <w:rsid w:val="006B5CF3"/>
    <w:rsid w:val="006B5D93"/>
    <w:rsid w:val="006B60C0"/>
    <w:rsid w:val="006B617F"/>
    <w:rsid w:val="006B67F5"/>
    <w:rsid w:val="006B6C0A"/>
    <w:rsid w:val="006B6EB3"/>
    <w:rsid w:val="006B6EF3"/>
    <w:rsid w:val="006B6F10"/>
    <w:rsid w:val="006C0AC4"/>
    <w:rsid w:val="006C0D27"/>
    <w:rsid w:val="006C0DAB"/>
    <w:rsid w:val="006C1195"/>
    <w:rsid w:val="006C11BA"/>
    <w:rsid w:val="006C1330"/>
    <w:rsid w:val="006C1431"/>
    <w:rsid w:val="006C162A"/>
    <w:rsid w:val="006C16B4"/>
    <w:rsid w:val="006C17C7"/>
    <w:rsid w:val="006C1896"/>
    <w:rsid w:val="006C1D15"/>
    <w:rsid w:val="006C1F7B"/>
    <w:rsid w:val="006C1F93"/>
    <w:rsid w:val="006C20E3"/>
    <w:rsid w:val="006C2262"/>
    <w:rsid w:val="006C2289"/>
    <w:rsid w:val="006C23C0"/>
    <w:rsid w:val="006C2482"/>
    <w:rsid w:val="006C2931"/>
    <w:rsid w:val="006C29A7"/>
    <w:rsid w:val="006C2D29"/>
    <w:rsid w:val="006C3150"/>
    <w:rsid w:val="006C31B3"/>
    <w:rsid w:val="006C3405"/>
    <w:rsid w:val="006C37F4"/>
    <w:rsid w:val="006C3B70"/>
    <w:rsid w:val="006C4460"/>
    <w:rsid w:val="006C4526"/>
    <w:rsid w:val="006C49E3"/>
    <w:rsid w:val="006C4D68"/>
    <w:rsid w:val="006C4F00"/>
    <w:rsid w:val="006C4FF5"/>
    <w:rsid w:val="006C54F4"/>
    <w:rsid w:val="006C6413"/>
    <w:rsid w:val="006C662F"/>
    <w:rsid w:val="006C6905"/>
    <w:rsid w:val="006C6A59"/>
    <w:rsid w:val="006C6BB3"/>
    <w:rsid w:val="006C780F"/>
    <w:rsid w:val="006C793A"/>
    <w:rsid w:val="006D0286"/>
    <w:rsid w:val="006D06F0"/>
    <w:rsid w:val="006D10ED"/>
    <w:rsid w:val="006D1772"/>
    <w:rsid w:val="006D1A92"/>
    <w:rsid w:val="006D1C26"/>
    <w:rsid w:val="006D2305"/>
    <w:rsid w:val="006D233A"/>
    <w:rsid w:val="006D2418"/>
    <w:rsid w:val="006D2496"/>
    <w:rsid w:val="006D251B"/>
    <w:rsid w:val="006D25EA"/>
    <w:rsid w:val="006D2864"/>
    <w:rsid w:val="006D2AF9"/>
    <w:rsid w:val="006D2B4E"/>
    <w:rsid w:val="006D2E00"/>
    <w:rsid w:val="006D2EAF"/>
    <w:rsid w:val="006D2F83"/>
    <w:rsid w:val="006D32CD"/>
    <w:rsid w:val="006D3645"/>
    <w:rsid w:val="006D3936"/>
    <w:rsid w:val="006D3EEA"/>
    <w:rsid w:val="006D4021"/>
    <w:rsid w:val="006D418F"/>
    <w:rsid w:val="006D4274"/>
    <w:rsid w:val="006D47AF"/>
    <w:rsid w:val="006D4A6D"/>
    <w:rsid w:val="006D4D8D"/>
    <w:rsid w:val="006D4E08"/>
    <w:rsid w:val="006D5027"/>
    <w:rsid w:val="006D5249"/>
    <w:rsid w:val="006D5B4D"/>
    <w:rsid w:val="006D610A"/>
    <w:rsid w:val="006D634E"/>
    <w:rsid w:val="006D6523"/>
    <w:rsid w:val="006D6D72"/>
    <w:rsid w:val="006D6E66"/>
    <w:rsid w:val="006D6EAD"/>
    <w:rsid w:val="006D7190"/>
    <w:rsid w:val="006D725D"/>
    <w:rsid w:val="006D742A"/>
    <w:rsid w:val="006D7D05"/>
    <w:rsid w:val="006D7D3E"/>
    <w:rsid w:val="006D7DFE"/>
    <w:rsid w:val="006D7E9F"/>
    <w:rsid w:val="006E005E"/>
    <w:rsid w:val="006E02E0"/>
    <w:rsid w:val="006E05BD"/>
    <w:rsid w:val="006E09B0"/>
    <w:rsid w:val="006E0CE4"/>
    <w:rsid w:val="006E1094"/>
    <w:rsid w:val="006E10A2"/>
    <w:rsid w:val="006E1C6C"/>
    <w:rsid w:val="006E222D"/>
    <w:rsid w:val="006E2755"/>
    <w:rsid w:val="006E2F9A"/>
    <w:rsid w:val="006E350C"/>
    <w:rsid w:val="006E3B61"/>
    <w:rsid w:val="006E3D0C"/>
    <w:rsid w:val="006E4053"/>
    <w:rsid w:val="006E42AF"/>
    <w:rsid w:val="006E4316"/>
    <w:rsid w:val="006E45BB"/>
    <w:rsid w:val="006E4F4A"/>
    <w:rsid w:val="006E4F9A"/>
    <w:rsid w:val="006E537B"/>
    <w:rsid w:val="006E580F"/>
    <w:rsid w:val="006E5A18"/>
    <w:rsid w:val="006E5F08"/>
    <w:rsid w:val="006E5FCB"/>
    <w:rsid w:val="006E60B9"/>
    <w:rsid w:val="006E6A72"/>
    <w:rsid w:val="006E6BD9"/>
    <w:rsid w:val="006E6DB0"/>
    <w:rsid w:val="006E74B4"/>
    <w:rsid w:val="006E7993"/>
    <w:rsid w:val="006E7AFA"/>
    <w:rsid w:val="006E7F3B"/>
    <w:rsid w:val="006F00F9"/>
    <w:rsid w:val="006F017C"/>
    <w:rsid w:val="006F029A"/>
    <w:rsid w:val="006F03E5"/>
    <w:rsid w:val="006F0585"/>
    <w:rsid w:val="006F1908"/>
    <w:rsid w:val="006F2615"/>
    <w:rsid w:val="006F2B27"/>
    <w:rsid w:val="006F2C41"/>
    <w:rsid w:val="006F2C49"/>
    <w:rsid w:val="006F31CF"/>
    <w:rsid w:val="006F34A2"/>
    <w:rsid w:val="006F3669"/>
    <w:rsid w:val="006F3974"/>
    <w:rsid w:val="006F3D45"/>
    <w:rsid w:val="006F4103"/>
    <w:rsid w:val="006F4161"/>
    <w:rsid w:val="006F4371"/>
    <w:rsid w:val="006F4455"/>
    <w:rsid w:val="006F44F8"/>
    <w:rsid w:val="006F48CB"/>
    <w:rsid w:val="006F4E06"/>
    <w:rsid w:val="006F52BC"/>
    <w:rsid w:val="006F5409"/>
    <w:rsid w:val="006F546E"/>
    <w:rsid w:val="006F581E"/>
    <w:rsid w:val="006F5A52"/>
    <w:rsid w:val="006F6615"/>
    <w:rsid w:val="006F6671"/>
    <w:rsid w:val="006F67A4"/>
    <w:rsid w:val="006F6CBD"/>
    <w:rsid w:val="006F6E2A"/>
    <w:rsid w:val="006F708F"/>
    <w:rsid w:val="006F7260"/>
    <w:rsid w:val="006F7290"/>
    <w:rsid w:val="006F7307"/>
    <w:rsid w:val="006F7309"/>
    <w:rsid w:val="006F74E8"/>
    <w:rsid w:val="006F781D"/>
    <w:rsid w:val="006F7994"/>
    <w:rsid w:val="006F7CA6"/>
    <w:rsid w:val="006F7E68"/>
    <w:rsid w:val="00700104"/>
    <w:rsid w:val="0070065F"/>
    <w:rsid w:val="007007E7"/>
    <w:rsid w:val="00700A11"/>
    <w:rsid w:val="00700DF4"/>
    <w:rsid w:val="0070113D"/>
    <w:rsid w:val="00701160"/>
    <w:rsid w:val="00701858"/>
    <w:rsid w:val="00701987"/>
    <w:rsid w:val="00701D93"/>
    <w:rsid w:val="007022E8"/>
    <w:rsid w:val="00702323"/>
    <w:rsid w:val="0070262A"/>
    <w:rsid w:val="00703487"/>
    <w:rsid w:val="007034E5"/>
    <w:rsid w:val="007036FE"/>
    <w:rsid w:val="007039D3"/>
    <w:rsid w:val="00703D1E"/>
    <w:rsid w:val="00703D3B"/>
    <w:rsid w:val="00703D43"/>
    <w:rsid w:val="00704B48"/>
    <w:rsid w:val="00704D06"/>
    <w:rsid w:val="00704E77"/>
    <w:rsid w:val="00704F58"/>
    <w:rsid w:val="0070519B"/>
    <w:rsid w:val="007051B5"/>
    <w:rsid w:val="007052DC"/>
    <w:rsid w:val="007053A0"/>
    <w:rsid w:val="0070572D"/>
    <w:rsid w:val="0070586C"/>
    <w:rsid w:val="00705CA9"/>
    <w:rsid w:val="00705D2A"/>
    <w:rsid w:val="00706552"/>
    <w:rsid w:val="007065F2"/>
    <w:rsid w:val="00706A46"/>
    <w:rsid w:val="0070725A"/>
    <w:rsid w:val="00707930"/>
    <w:rsid w:val="00707E44"/>
    <w:rsid w:val="00707F55"/>
    <w:rsid w:val="00707F78"/>
    <w:rsid w:val="00710175"/>
    <w:rsid w:val="00710436"/>
    <w:rsid w:val="007104CD"/>
    <w:rsid w:val="007107A0"/>
    <w:rsid w:val="00710A7C"/>
    <w:rsid w:val="0071176E"/>
    <w:rsid w:val="0071189B"/>
    <w:rsid w:val="007119DF"/>
    <w:rsid w:val="00711BE6"/>
    <w:rsid w:val="00711D8E"/>
    <w:rsid w:val="00711DA7"/>
    <w:rsid w:val="007120CF"/>
    <w:rsid w:val="00712109"/>
    <w:rsid w:val="007127A4"/>
    <w:rsid w:val="00712A7D"/>
    <w:rsid w:val="00712C1F"/>
    <w:rsid w:val="00712C28"/>
    <w:rsid w:val="00712CCD"/>
    <w:rsid w:val="00712FFA"/>
    <w:rsid w:val="00713769"/>
    <w:rsid w:val="007139FF"/>
    <w:rsid w:val="00713D51"/>
    <w:rsid w:val="00713D64"/>
    <w:rsid w:val="00713EEA"/>
    <w:rsid w:val="00714550"/>
    <w:rsid w:val="0071456F"/>
    <w:rsid w:val="00714732"/>
    <w:rsid w:val="00714AC5"/>
    <w:rsid w:val="00714AE6"/>
    <w:rsid w:val="00715134"/>
    <w:rsid w:val="00715D79"/>
    <w:rsid w:val="0071616D"/>
    <w:rsid w:val="007162C1"/>
    <w:rsid w:val="007168C8"/>
    <w:rsid w:val="007171EE"/>
    <w:rsid w:val="00717264"/>
    <w:rsid w:val="00717951"/>
    <w:rsid w:val="00717FB4"/>
    <w:rsid w:val="00720097"/>
    <w:rsid w:val="0072024E"/>
    <w:rsid w:val="00720886"/>
    <w:rsid w:val="00720ADB"/>
    <w:rsid w:val="00720F9B"/>
    <w:rsid w:val="00720FAD"/>
    <w:rsid w:val="007213D5"/>
    <w:rsid w:val="00721BE1"/>
    <w:rsid w:val="00722034"/>
    <w:rsid w:val="00722130"/>
    <w:rsid w:val="007222E3"/>
    <w:rsid w:val="0072266B"/>
    <w:rsid w:val="007230B2"/>
    <w:rsid w:val="0072314C"/>
    <w:rsid w:val="007239AA"/>
    <w:rsid w:val="00723A5E"/>
    <w:rsid w:val="00723BD3"/>
    <w:rsid w:val="00723E86"/>
    <w:rsid w:val="00723FC7"/>
    <w:rsid w:val="00724016"/>
    <w:rsid w:val="0072405E"/>
    <w:rsid w:val="00724155"/>
    <w:rsid w:val="00724210"/>
    <w:rsid w:val="00724244"/>
    <w:rsid w:val="00724368"/>
    <w:rsid w:val="00724550"/>
    <w:rsid w:val="007249DD"/>
    <w:rsid w:val="00724C25"/>
    <w:rsid w:val="00725504"/>
    <w:rsid w:val="0072564E"/>
    <w:rsid w:val="007257E9"/>
    <w:rsid w:val="00725B41"/>
    <w:rsid w:val="00725CF3"/>
    <w:rsid w:val="00725F73"/>
    <w:rsid w:val="00726296"/>
    <w:rsid w:val="007265ED"/>
    <w:rsid w:val="00726729"/>
    <w:rsid w:val="0072678A"/>
    <w:rsid w:val="00726988"/>
    <w:rsid w:val="00726E3B"/>
    <w:rsid w:val="00726F71"/>
    <w:rsid w:val="00727173"/>
    <w:rsid w:val="00727875"/>
    <w:rsid w:val="00727A87"/>
    <w:rsid w:val="00727A8E"/>
    <w:rsid w:val="007302DC"/>
    <w:rsid w:val="00730591"/>
    <w:rsid w:val="007305C8"/>
    <w:rsid w:val="00730697"/>
    <w:rsid w:val="007309AE"/>
    <w:rsid w:val="00730B6F"/>
    <w:rsid w:val="007312B8"/>
    <w:rsid w:val="00731C0F"/>
    <w:rsid w:val="00732687"/>
    <w:rsid w:val="007326B1"/>
    <w:rsid w:val="00732983"/>
    <w:rsid w:val="00732FF9"/>
    <w:rsid w:val="00733173"/>
    <w:rsid w:val="00733418"/>
    <w:rsid w:val="007337EE"/>
    <w:rsid w:val="007338A6"/>
    <w:rsid w:val="00733CBA"/>
    <w:rsid w:val="0073407A"/>
    <w:rsid w:val="007340B2"/>
    <w:rsid w:val="007342E3"/>
    <w:rsid w:val="00734481"/>
    <w:rsid w:val="00734B2B"/>
    <w:rsid w:val="007356E2"/>
    <w:rsid w:val="00735931"/>
    <w:rsid w:val="00735D7A"/>
    <w:rsid w:val="00735D9E"/>
    <w:rsid w:val="00736012"/>
    <w:rsid w:val="00736086"/>
    <w:rsid w:val="00736289"/>
    <w:rsid w:val="007367C7"/>
    <w:rsid w:val="007369C7"/>
    <w:rsid w:val="00736AD5"/>
    <w:rsid w:val="0073705D"/>
    <w:rsid w:val="007372D3"/>
    <w:rsid w:val="00737480"/>
    <w:rsid w:val="0073775E"/>
    <w:rsid w:val="0073786C"/>
    <w:rsid w:val="00737BE8"/>
    <w:rsid w:val="00737EDF"/>
    <w:rsid w:val="00737F09"/>
    <w:rsid w:val="00740219"/>
    <w:rsid w:val="0074055C"/>
    <w:rsid w:val="00740BC4"/>
    <w:rsid w:val="00740E1D"/>
    <w:rsid w:val="00741067"/>
    <w:rsid w:val="007411E8"/>
    <w:rsid w:val="0074188C"/>
    <w:rsid w:val="00741C8C"/>
    <w:rsid w:val="00741D21"/>
    <w:rsid w:val="0074229F"/>
    <w:rsid w:val="00742BB3"/>
    <w:rsid w:val="007433E0"/>
    <w:rsid w:val="007439B3"/>
    <w:rsid w:val="00743E7D"/>
    <w:rsid w:val="00743F90"/>
    <w:rsid w:val="00744217"/>
    <w:rsid w:val="0074421E"/>
    <w:rsid w:val="007445B0"/>
    <w:rsid w:val="00744621"/>
    <w:rsid w:val="0074481E"/>
    <w:rsid w:val="007448AC"/>
    <w:rsid w:val="00744CE4"/>
    <w:rsid w:val="0074504C"/>
    <w:rsid w:val="00745151"/>
    <w:rsid w:val="0074529C"/>
    <w:rsid w:val="007455CE"/>
    <w:rsid w:val="0074561C"/>
    <w:rsid w:val="007459E0"/>
    <w:rsid w:val="00745BF7"/>
    <w:rsid w:val="00746451"/>
    <w:rsid w:val="00746CE3"/>
    <w:rsid w:val="00746E38"/>
    <w:rsid w:val="00746F65"/>
    <w:rsid w:val="007471D9"/>
    <w:rsid w:val="00747A93"/>
    <w:rsid w:val="00747D86"/>
    <w:rsid w:val="00750112"/>
    <w:rsid w:val="007504F0"/>
    <w:rsid w:val="00750830"/>
    <w:rsid w:val="0075096B"/>
    <w:rsid w:val="007509C5"/>
    <w:rsid w:val="007509F7"/>
    <w:rsid w:val="00750D9C"/>
    <w:rsid w:val="00751542"/>
    <w:rsid w:val="007517D3"/>
    <w:rsid w:val="00751C10"/>
    <w:rsid w:val="007521BE"/>
    <w:rsid w:val="00752BBF"/>
    <w:rsid w:val="00752E14"/>
    <w:rsid w:val="00752ECB"/>
    <w:rsid w:val="00752FE6"/>
    <w:rsid w:val="00753462"/>
    <w:rsid w:val="00753878"/>
    <w:rsid w:val="007539A7"/>
    <w:rsid w:val="007539C6"/>
    <w:rsid w:val="00753BAE"/>
    <w:rsid w:val="007544F9"/>
    <w:rsid w:val="00754583"/>
    <w:rsid w:val="007547CF"/>
    <w:rsid w:val="00755A61"/>
    <w:rsid w:val="00755FB3"/>
    <w:rsid w:val="0075639E"/>
    <w:rsid w:val="00756980"/>
    <w:rsid w:val="007569B4"/>
    <w:rsid w:val="00756B70"/>
    <w:rsid w:val="00756D5D"/>
    <w:rsid w:val="00757E6C"/>
    <w:rsid w:val="00760471"/>
    <w:rsid w:val="007607CD"/>
    <w:rsid w:val="007607E5"/>
    <w:rsid w:val="00760A19"/>
    <w:rsid w:val="00761179"/>
    <w:rsid w:val="007615F3"/>
    <w:rsid w:val="00761721"/>
    <w:rsid w:val="00761733"/>
    <w:rsid w:val="00761CCB"/>
    <w:rsid w:val="0076267E"/>
    <w:rsid w:val="00762BB5"/>
    <w:rsid w:val="00762FA9"/>
    <w:rsid w:val="0076363A"/>
    <w:rsid w:val="00763E1F"/>
    <w:rsid w:val="007640DB"/>
    <w:rsid w:val="0076412B"/>
    <w:rsid w:val="00764141"/>
    <w:rsid w:val="00764515"/>
    <w:rsid w:val="00764944"/>
    <w:rsid w:val="00764E10"/>
    <w:rsid w:val="00765625"/>
    <w:rsid w:val="007656C1"/>
    <w:rsid w:val="007659B4"/>
    <w:rsid w:val="00765A57"/>
    <w:rsid w:val="00765D28"/>
    <w:rsid w:val="00765DA2"/>
    <w:rsid w:val="007663E7"/>
    <w:rsid w:val="00766563"/>
    <w:rsid w:val="007665B3"/>
    <w:rsid w:val="0076696D"/>
    <w:rsid w:val="00766A27"/>
    <w:rsid w:val="00766B3D"/>
    <w:rsid w:val="00766BB8"/>
    <w:rsid w:val="00766CCE"/>
    <w:rsid w:val="00767649"/>
    <w:rsid w:val="0076770F"/>
    <w:rsid w:val="0076777A"/>
    <w:rsid w:val="00767950"/>
    <w:rsid w:val="00767AFF"/>
    <w:rsid w:val="00767CFA"/>
    <w:rsid w:val="00767E2F"/>
    <w:rsid w:val="00767E77"/>
    <w:rsid w:val="00767F6F"/>
    <w:rsid w:val="007700B1"/>
    <w:rsid w:val="0077020B"/>
    <w:rsid w:val="00770571"/>
    <w:rsid w:val="00770EDF"/>
    <w:rsid w:val="00771407"/>
    <w:rsid w:val="00771515"/>
    <w:rsid w:val="00771770"/>
    <w:rsid w:val="0077187C"/>
    <w:rsid w:val="00771C3B"/>
    <w:rsid w:val="00771CF7"/>
    <w:rsid w:val="00772046"/>
    <w:rsid w:val="00772442"/>
    <w:rsid w:val="00772584"/>
    <w:rsid w:val="0077272B"/>
    <w:rsid w:val="007727DB"/>
    <w:rsid w:val="00772C3E"/>
    <w:rsid w:val="00772CCE"/>
    <w:rsid w:val="00772CE6"/>
    <w:rsid w:val="00772F67"/>
    <w:rsid w:val="00772FDE"/>
    <w:rsid w:val="0077306F"/>
    <w:rsid w:val="00773339"/>
    <w:rsid w:val="00773930"/>
    <w:rsid w:val="0077435B"/>
    <w:rsid w:val="0077445A"/>
    <w:rsid w:val="0077459B"/>
    <w:rsid w:val="00774A5B"/>
    <w:rsid w:val="00774E7C"/>
    <w:rsid w:val="00774F77"/>
    <w:rsid w:val="00775372"/>
    <w:rsid w:val="007759FF"/>
    <w:rsid w:val="00775F6F"/>
    <w:rsid w:val="00776003"/>
    <w:rsid w:val="007767A0"/>
    <w:rsid w:val="0077696A"/>
    <w:rsid w:val="00776BA9"/>
    <w:rsid w:val="00776D00"/>
    <w:rsid w:val="00777174"/>
    <w:rsid w:val="0078185E"/>
    <w:rsid w:val="007819E7"/>
    <w:rsid w:val="00781F22"/>
    <w:rsid w:val="007825EE"/>
    <w:rsid w:val="007827F6"/>
    <w:rsid w:val="00782807"/>
    <w:rsid w:val="00782AC4"/>
    <w:rsid w:val="00782F8A"/>
    <w:rsid w:val="0078302D"/>
    <w:rsid w:val="00783301"/>
    <w:rsid w:val="00783387"/>
    <w:rsid w:val="007835B6"/>
    <w:rsid w:val="00783691"/>
    <w:rsid w:val="007838AD"/>
    <w:rsid w:val="00783B1F"/>
    <w:rsid w:val="007840F8"/>
    <w:rsid w:val="0078422F"/>
    <w:rsid w:val="007845DD"/>
    <w:rsid w:val="00784644"/>
    <w:rsid w:val="00784A3F"/>
    <w:rsid w:val="00784B0E"/>
    <w:rsid w:val="00784B67"/>
    <w:rsid w:val="007852BF"/>
    <w:rsid w:val="00785552"/>
    <w:rsid w:val="0078568D"/>
    <w:rsid w:val="00785B3D"/>
    <w:rsid w:val="00785FAF"/>
    <w:rsid w:val="00786054"/>
    <w:rsid w:val="0078638C"/>
    <w:rsid w:val="007868B4"/>
    <w:rsid w:val="007868E8"/>
    <w:rsid w:val="00786EF3"/>
    <w:rsid w:val="00786EF6"/>
    <w:rsid w:val="0078703F"/>
    <w:rsid w:val="00787408"/>
    <w:rsid w:val="00787422"/>
    <w:rsid w:val="00787477"/>
    <w:rsid w:val="00787655"/>
    <w:rsid w:val="00787709"/>
    <w:rsid w:val="007908C1"/>
    <w:rsid w:val="00790ACD"/>
    <w:rsid w:val="00790C46"/>
    <w:rsid w:val="00790ECF"/>
    <w:rsid w:val="007912A0"/>
    <w:rsid w:val="00791507"/>
    <w:rsid w:val="007915F4"/>
    <w:rsid w:val="00791DCD"/>
    <w:rsid w:val="00792243"/>
    <w:rsid w:val="007924AA"/>
    <w:rsid w:val="0079255D"/>
    <w:rsid w:val="007925BA"/>
    <w:rsid w:val="007925F2"/>
    <w:rsid w:val="00792C21"/>
    <w:rsid w:val="00792C24"/>
    <w:rsid w:val="00792DA8"/>
    <w:rsid w:val="00792E32"/>
    <w:rsid w:val="00793355"/>
    <w:rsid w:val="00793788"/>
    <w:rsid w:val="00793B49"/>
    <w:rsid w:val="00794211"/>
    <w:rsid w:val="007943AF"/>
    <w:rsid w:val="00794980"/>
    <w:rsid w:val="00794D90"/>
    <w:rsid w:val="00794E6E"/>
    <w:rsid w:val="00794ED1"/>
    <w:rsid w:val="0079503B"/>
    <w:rsid w:val="00795234"/>
    <w:rsid w:val="007958B2"/>
    <w:rsid w:val="0079615A"/>
    <w:rsid w:val="007967E7"/>
    <w:rsid w:val="007969D3"/>
    <w:rsid w:val="00796D25"/>
    <w:rsid w:val="00796D90"/>
    <w:rsid w:val="00797785"/>
    <w:rsid w:val="0079778E"/>
    <w:rsid w:val="00797A0C"/>
    <w:rsid w:val="00797C93"/>
    <w:rsid w:val="00797E89"/>
    <w:rsid w:val="00797F48"/>
    <w:rsid w:val="007A07F4"/>
    <w:rsid w:val="007A0953"/>
    <w:rsid w:val="007A0DED"/>
    <w:rsid w:val="007A12AE"/>
    <w:rsid w:val="007A1427"/>
    <w:rsid w:val="007A1499"/>
    <w:rsid w:val="007A1624"/>
    <w:rsid w:val="007A1731"/>
    <w:rsid w:val="007A18F0"/>
    <w:rsid w:val="007A19A5"/>
    <w:rsid w:val="007A21FE"/>
    <w:rsid w:val="007A2576"/>
    <w:rsid w:val="007A28D4"/>
    <w:rsid w:val="007A2AB2"/>
    <w:rsid w:val="007A2FBD"/>
    <w:rsid w:val="007A309C"/>
    <w:rsid w:val="007A354E"/>
    <w:rsid w:val="007A37EF"/>
    <w:rsid w:val="007A37F1"/>
    <w:rsid w:val="007A3892"/>
    <w:rsid w:val="007A3DDE"/>
    <w:rsid w:val="007A3E8B"/>
    <w:rsid w:val="007A4170"/>
    <w:rsid w:val="007A4428"/>
    <w:rsid w:val="007A45EA"/>
    <w:rsid w:val="007A478C"/>
    <w:rsid w:val="007A4D69"/>
    <w:rsid w:val="007A5035"/>
    <w:rsid w:val="007A52AE"/>
    <w:rsid w:val="007A53BE"/>
    <w:rsid w:val="007A560C"/>
    <w:rsid w:val="007A562A"/>
    <w:rsid w:val="007A5D7D"/>
    <w:rsid w:val="007A6032"/>
    <w:rsid w:val="007A6180"/>
    <w:rsid w:val="007A6208"/>
    <w:rsid w:val="007A6398"/>
    <w:rsid w:val="007A69C4"/>
    <w:rsid w:val="007A7298"/>
    <w:rsid w:val="007A734B"/>
    <w:rsid w:val="007A794A"/>
    <w:rsid w:val="007A7C95"/>
    <w:rsid w:val="007A7D01"/>
    <w:rsid w:val="007B067B"/>
    <w:rsid w:val="007B0C65"/>
    <w:rsid w:val="007B10AE"/>
    <w:rsid w:val="007B1176"/>
    <w:rsid w:val="007B139A"/>
    <w:rsid w:val="007B17A0"/>
    <w:rsid w:val="007B1949"/>
    <w:rsid w:val="007B19B3"/>
    <w:rsid w:val="007B1C1C"/>
    <w:rsid w:val="007B202E"/>
    <w:rsid w:val="007B2059"/>
    <w:rsid w:val="007B26C7"/>
    <w:rsid w:val="007B2777"/>
    <w:rsid w:val="007B28E0"/>
    <w:rsid w:val="007B2A5A"/>
    <w:rsid w:val="007B2BC9"/>
    <w:rsid w:val="007B3168"/>
    <w:rsid w:val="007B3761"/>
    <w:rsid w:val="007B3887"/>
    <w:rsid w:val="007B3C44"/>
    <w:rsid w:val="007B3DE6"/>
    <w:rsid w:val="007B3EAE"/>
    <w:rsid w:val="007B403D"/>
    <w:rsid w:val="007B40FC"/>
    <w:rsid w:val="007B49CE"/>
    <w:rsid w:val="007B4E82"/>
    <w:rsid w:val="007B4EBE"/>
    <w:rsid w:val="007B5351"/>
    <w:rsid w:val="007B5766"/>
    <w:rsid w:val="007B5C52"/>
    <w:rsid w:val="007B6025"/>
    <w:rsid w:val="007B6379"/>
    <w:rsid w:val="007B6763"/>
    <w:rsid w:val="007B72AF"/>
    <w:rsid w:val="007B7464"/>
    <w:rsid w:val="007B7547"/>
    <w:rsid w:val="007B7873"/>
    <w:rsid w:val="007B7915"/>
    <w:rsid w:val="007B7AD8"/>
    <w:rsid w:val="007B7B57"/>
    <w:rsid w:val="007C0506"/>
    <w:rsid w:val="007C073C"/>
    <w:rsid w:val="007C08A6"/>
    <w:rsid w:val="007C08CB"/>
    <w:rsid w:val="007C0A17"/>
    <w:rsid w:val="007C0A5C"/>
    <w:rsid w:val="007C1091"/>
    <w:rsid w:val="007C1180"/>
    <w:rsid w:val="007C168A"/>
    <w:rsid w:val="007C1A7A"/>
    <w:rsid w:val="007C1BC1"/>
    <w:rsid w:val="007C1F6E"/>
    <w:rsid w:val="007C2135"/>
    <w:rsid w:val="007C2516"/>
    <w:rsid w:val="007C259E"/>
    <w:rsid w:val="007C274D"/>
    <w:rsid w:val="007C27B1"/>
    <w:rsid w:val="007C29D3"/>
    <w:rsid w:val="007C2CCE"/>
    <w:rsid w:val="007C308F"/>
    <w:rsid w:val="007C3759"/>
    <w:rsid w:val="007C3FD2"/>
    <w:rsid w:val="007C40AE"/>
    <w:rsid w:val="007C41CD"/>
    <w:rsid w:val="007C4A0D"/>
    <w:rsid w:val="007C4DA0"/>
    <w:rsid w:val="007C4F8F"/>
    <w:rsid w:val="007C526A"/>
    <w:rsid w:val="007C5533"/>
    <w:rsid w:val="007C59B9"/>
    <w:rsid w:val="007C5D8F"/>
    <w:rsid w:val="007C60AF"/>
    <w:rsid w:val="007C64FE"/>
    <w:rsid w:val="007C66DC"/>
    <w:rsid w:val="007C6872"/>
    <w:rsid w:val="007C6F89"/>
    <w:rsid w:val="007C703A"/>
    <w:rsid w:val="007C7091"/>
    <w:rsid w:val="007C7170"/>
    <w:rsid w:val="007C7352"/>
    <w:rsid w:val="007C73E7"/>
    <w:rsid w:val="007C73EE"/>
    <w:rsid w:val="007C7401"/>
    <w:rsid w:val="007C775E"/>
    <w:rsid w:val="007D03D3"/>
    <w:rsid w:val="007D0658"/>
    <w:rsid w:val="007D0C2B"/>
    <w:rsid w:val="007D0CDE"/>
    <w:rsid w:val="007D0D55"/>
    <w:rsid w:val="007D0E1F"/>
    <w:rsid w:val="007D11ED"/>
    <w:rsid w:val="007D142D"/>
    <w:rsid w:val="007D2240"/>
    <w:rsid w:val="007D2C71"/>
    <w:rsid w:val="007D2F5C"/>
    <w:rsid w:val="007D341B"/>
    <w:rsid w:val="007D34C5"/>
    <w:rsid w:val="007D3500"/>
    <w:rsid w:val="007D3542"/>
    <w:rsid w:val="007D3A7A"/>
    <w:rsid w:val="007D3C80"/>
    <w:rsid w:val="007D3E2C"/>
    <w:rsid w:val="007D46E0"/>
    <w:rsid w:val="007D48E2"/>
    <w:rsid w:val="007D4ACE"/>
    <w:rsid w:val="007D4F88"/>
    <w:rsid w:val="007D56F7"/>
    <w:rsid w:val="007D597E"/>
    <w:rsid w:val="007D6255"/>
    <w:rsid w:val="007D64AB"/>
    <w:rsid w:val="007D64D4"/>
    <w:rsid w:val="007D65FB"/>
    <w:rsid w:val="007D6621"/>
    <w:rsid w:val="007D6C38"/>
    <w:rsid w:val="007D6ED8"/>
    <w:rsid w:val="007D6FA5"/>
    <w:rsid w:val="007D7100"/>
    <w:rsid w:val="007D7108"/>
    <w:rsid w:val="007D7419"/>
    <w:rsid w:val="007D74AD"/>
    <w:rsid w:val="007E01F7"/>
    <w:rsid w:val="007E03C2"/>
    <w:rsid w:val="007E045C"/>
    <w:rsid w:val="007E04B5"/>
    <w:rsid w:val="007E04DC"/>
    <w:rsid w:val="007E0627"/>
    <w:rsid w:val="007E06C5"/>
    <w:rsid w:val="007E095B"/>
    <w:rsid w:val="007E0EC8"/>
    <w:rsid w:val="007E0F47"/>
    <w:rsid w:val="007E11D4"/>
    <w:rsid w:val="007E134F"/>
    <w:rsid w:val="007E1BC3"/>
    <w:rsid w:val="007E1BDD"/>
    <w:rsid w:val="007E2211"/>
    <w:rsid w:val="007E26AA"/>
    <w:rsid w:val="007E2A9C"/>
    <w:rsid w:val="007E2DDD"/>
    <w:rsid w:val="007E2FD0"/>
    <w:rsid w:val="007E3803"/>
    <w:rsid w:val="007E3833"/>
    <w:rsid w:val="007E38FD"/>
    <w:rsid w:val="007E3AC3"/>
    <w:rsid w:val="007E3B7C"/>
    <w:rsid w:val="007E3D10"/>
    <w:rsid w:val="007E3DF3"/>
    <w:rsid w:val="007E4232"/>
    <w:rsid w:val="007E469B"/>
    <w:rsid w:val="007E4E70"/>
    <w:rsid w:val="007E5148"/>
    <w:rsid w:val="007E5433"/>
    <w:rsid w:val="007E54B5"/>
    <w:rsid w:val="007E54C0"/>
    <w:rsid w:val="007E555E"/>
    <w:rsid w:val="007E5680"/>
    <w:rsid w:val="007E5887"/>
    <w:rsid w:val="007E5A95"/>
    <w:rsid w:val="007E5B48"/>
    <w:rsid w:val="007E6395"/>
    <w:rsid w:val="007E696D"/>
    <w:rsid w:val="007E6B34"/>
    <w:rsid w:val="007E6C0C"/>
    <w:rsid w:val="007E6C96"/>
    <w:rsid w:val="007E7107"/>
    <w:rsid w:val="007E78C7"/>
    <w:rsid w:val="007F0042"/>
    <w:rsid w:val="007F00C7"/>
    <w:rsid w:val="007F04C9"/>
    <w:rsid w:val="007F04F2"/>
    <w:rsid w:val="007F0739"/>
    <w:rsid w:val="007F0788"/>
    <w:rsid w:val="007F0E7C"/>
    <w:rsid w:val="007F13B4"/>
    <w:rsid w:val="007F1AB1"/>
    <w:rsid w:val="007F1B23"/>
    <w:rsid w:val="007F1BF0"/>
    <w:rsid w:val="007F1DC0"/>
    <w:rsid w:val="007F1DDB"/>
    <w:rsid w:val="007F2338"/>
    <w:rsid w:val="007F2391"/>
    <w:rsid w:val="007F2963"/>
    <w:rsid w:val="007F29A7"/>
    <w:rsid w:val="007F2A4D"/>
    <w:rsid w:val="007F398B"/>
    <w:rsid w:val="007F39B0"/>
    <w:rsid w:val="007F3FAE"/>
    <w:rsid w:val="007F4BE2"/>
    <w:rsid w:val="007F50CE"/>
    <w:rsid w:val="007F53C4"/>
    <w:rsid w:val="007F55CC"/>
    <w:rsid w:val="007F587D"/>
    <w:rsid w:val="007F59F5"/>
    <w:rsid w:val="007F5A49"/>
    <w:rsid w:val="007F5D8C"/>
    <w:rsid w:val="007F6AF8"/>
    <w:rsid w:val="007F6D95"/>
    <w:rsid w:val="007F6DAD"/>
    <w:rsid w:val="007F7439"/>
    <w:rsid w:val="007F74EA"/>
    <w:rsid w:val="007F7883"/>
    <w:rsid w:val="007F7F77"/>
    <w:rsid w:val="0080041E"/>
    <w:rsid w:val="00800591"/>
    <w:rsid w:val="00800862"/>
    <w:rsid w:val="00800978"/>
    <w:rsid w:val="00800AE3"/>
    <w:rsid w:val="00800B59"/>
    <w:rsid w:val="00800F06"/>
    <w:rsid w:val="00800F70"/>
    <w:rsid w:val="00801042"/>
    <w:rsid w:val="00801246"/>
    <w:rsid w:val="00801755"/>
    <w:rsid w:val="00801831"/>
    <w:rsid w:val="00802B08"/>
    <w:rsid w:val="008030B5"/>
    <w:rsid w:val="0080356F"/>
    <w:rsid w:val="008037CC"/>
    <w:rsid w:val="00803A86"/>
    <w:rsid w:val="00803AA5"/>
    <w:rsid w:val="008040B8"/>
    <w:rsid w:val="00804502"/>
    <w:rsid w:val="00804AA5"/>
    <w:rsid w:val="00804C6B"/>
    <w:rsid w:val="00805966"/>
    <w:rsid w:val="00805B1A"/>
    <w:rsid w:val="0080614E"/>
    <w:rsid w:val="008068F4"/>
    <w:rsid w:val="00806B28"/>
    <w:rsid w:val="00806F84"/>
    <w:rsid w:val="008073E6"/>
    <w:rsid w:val="00807479"/>
    <w:rsid w:val="00807534"/>
    <w:rsid w:val="00807B4A"/>
    <w:rsid w:val="00807BF2"/>
    <w:rsid w:val="00807D31"/>
    <w:rsid w:val="008101C8"/>
    <w:rsid w:val="008102D2"/>
    <w:rsid w:val="00810AD2"/>
    <w:rsid w:val="00810BB4"/>
    <w:rsid w:val="00811431"/>
    <w:rsid w:val="008115AA"/>
    <w:rsid w:val="0081191E"/>
    <w:rsid w:val="00811B06"/>
    <w:rsid w:val="00811BE5"/>
    <w:rsid w:val="00811F58"/>
    <w:rsid w:val="00811F8C"/>
    <w:rsid w:val="0081285A"/>
    <w:rsid w:val="00812B29"/>
    <w:rsid w:val="0081306A"/>
    <w:rsid w:val="00813617"/>
    <w:rsid w:val="00813A70"/>
    <w:rsid w:val="00813C28"/>
    <w:rsid w:val="00814789"/>
    <w:rsid w:val="008147B5"/>
    <w:rsid w:val="008148E9"/>
    <w:rsid w:val="00814E7A"/>
    <w:rsid w:val="00814F20"/>
    <w:rsid w:val="00814FCA"/>
    <w:rsid w:val="0081530B"/>
    <w:rsid w:val="00815E50"/>
    <w:rsid w:val="00815FCC"/>
    <w:rsid w:val="00816171"/>
    <w:rsid w:val="0081622B"/>
    <w:rsid w:val="00816467"/>
    <w:rsid w:val="008164FD"/>
    <w:rsid w:val="00816910"/>
    <w:rsid w:val="00816CDC"/>
    <w:rsid w:val="008171CC"/>
    <w:rsid w:val="00817559"/>
    <w:rsid w:val="00817582"/>
    <w:rsid w:val="008177B2"/>
    <w:rsid w:val="00817A0C"/>
    <w:rsid w:val="00817A33"/>
    <w:rsid w:val="00817F65"/>
    <w:rsid w:val="008200D6"/>
    <w:rsid w:val="00820A09"/>
    <w:rsid w:val="00820BD3"/>
    <w:rsid w:val="00821286"/>
    <w:rsid w:val="008213F3"/>
    <w:rsid w:val="00821D51"/>
    <w:rsid w:val="00822250"/>
    <w:rsid w:val="0082273A"/>
    <w:rsid w:val="00822ACF"/>
    <w:rsid w:val="00822B89"/>
    <w:rsid w:val="00822B9E"/>
    <w:rsid w:val="00822BD2"/>
    <w:rsid w:val="00822D07"/>
    <w:rsid w:val="00822F4D"/>
    <w:rsid w:val="008232D9"/>
    <w:rsid w:val="0082341B"/>
    <w:rsid w:val="00823471"/>
    <w:rsid w:val="00823F1A"/>
    <w:rsid w:val="0082435A"/>
    <w:rsid w:val="00824A95"/>
    <w:rsid w:val="00824E5A"/>
    <w:rsid w:val="00825388"/>
    <w:rsid w:val="00825DB4"/>
    <w:rsid w:val="0082620B"/>
    <w:rsid w:val="0082662E"/>
    <w:rsid w:val="0082667D"/>
    <w:rsid w:val="008266E4"/>
    <w:rsid w:val="0082722F"/>
    <w:rsid w:val="00827813"/>
    <w:rsid w:val="00827D3C"/>
    <w:rsid w:val="00827F4B"/>
    <w:rsid w:val="008301FB"/>
    <w:rsid w:val="00830395"/>
    <w:rsid w:val="008304F5"/>
    <w:rsid w:val="0083057C"/>
    <w:rsid w:val="0083072C"/>
    <w:rsid w:val="00830903"/>
    <w:rsid w:val="00830CF7"/>
    <w:rsid w:val="00830E6C"/>
    <w:rsid w:val="008310E7"/>
    <w:rsid w:val="0083145E"/>
    <w:rsid w:val="00831BFB"/>
    <w:rsid w:val="008324A2"/>
    <w:rsid w:val="008326F8"/>
    <w:rsid w:val="008327C7"/>
    <w:rsid w:val="008328BD"/>
    <w:rsid w:val="00832A35"/>
    <w:rsid w:val="00832CAD"/>
    <w:rsid w:val="00832D98"/>
    <w:rsid w:val="008335CA"/>
    <w:rsid w:val="008339EF"/>
    <w:rsid w:val="00833CCE"/>
    <w:rsid w:val="00834013"/>
    <w:rsid w:val="008347E1"/>
    <w:rsid w:val="00834C74"/>
    <w:rsid w:val="00834E03"/>
    <w:rsid w:val="00834E4A"/>
    <w:rsid w:val="008354E3"/>
    <w:rsid w:val="008355A2"/>
    <w:rsid w:val="00835922"/>
    <w:rsid w:val="00835A09"/>
    <w:rsid w:val="00835B91"/>
    <w:rsid w:val="00835C69"/>
    <w:rsid w:val="00835D34"/>
    <w:rsid w:val="00835EC0"/>
    <w:rsid w:val="008366AE"/>
    <w:rsid w:val="00836EC3"/>
    <w:rsid w:val="008371B3"/>
    <w:rsid w:val="0083759C"/>
    <w:rsid w:val="00837C67"/>
    <w:rsid w:val="008402F2"/>
    <w:rsid w:val="008404FF"/>
    <w:rsid w:val="00840594"/>
    <w:rsid w:val="00841080"/>
    <w:rsid w:val="00841574"/>
    <w:rsid w:val="0084184E"/>
    <w:rsid w:val="00841901"/>
    <w:rsid w:val="00841A8F"/>
    <w:rsid w:val="00841BF3"/>
    <w:rsid w:val="00842042"/>
    <w:rsid w:val="00842281"/>
    <w:rsid w:val="00842A9A"/>
    <w:rsid w:val="00842CE8"/>
    <w:rsid w:val="00842D34"/>
    <w:rsid w:val="008431D4"/>
    <w:rsid w:val="008433EE"/>
    <w:rsid w:val="0084357F"/>
    <w:rsid w:val="00843B20"/>
    <w:rsid w:val="00843D46"/>
    <w:rsid w:val="00844031"/>
    <w:rsid w:val="008441FD"/>
    <w:rsid w:val="008442A5"/>
    <w:rsid w:val="00844D9B"/>
    <w:rsid w:val="00844EDE"/>
    <w:rsid w:val="00845065"/>
    <w:rsid w:val="0084528D"/>
    <w:rsid w:val="008452D9"/>
    <w:rsid w:val="008454A9"/>
    <w:rsid w:val="00845703"/>
    <w:rsid w:val="008458CB"/>
    <w:rsid w:val="00845C4F"/>
    <w:rsid w:val="00845E19"/>
    <w:rsid w:val="008462F1"/>
    <w:rsid w:val="00846327"/>
    <w:rsid w:val="0084646D"/>
    <w:rsid w:val="00846481"/>
    <w:rsid w:val="00846900"/>
    <w:rsid w:val="00846AE9"/>
    <w:rsid w:val="0084702F"/>
    <w:rsid w:val="00847304"/>
    <w:rsid w:val="00847441"/>
    <w:rsid w:val="00847AB0"/>
    <w:rsid w:val="00847AD1"/>
    <w:rsid w:val="00850106"/>
    <w:rsid w:val="008508C4"/>
    <w:rsid w:val="008509C4"/>
    <w:rsid w:val="00850F10"/>
    <w:rsid w:val="00851109"/>
    <w:rsid w:val="008516EE"/>
    <w:rsid w:val="0085170D"/>
    <w:rsid w:val="00851785"/>
    <w:rsid w:val="00851A47"/>
    <w:rsid w:val="00852414"/>
    <w:rsid w:val="00852CAA"/>
    <w:rsid w:val="00852E3A"/>
    <w:rsid w:val="00853169"/>
    <w:rsid w:val="008533DC"/>
    <w:rsid w:val="00853594"/>
    <w:rsid w:val="0085411F"/>
    <w:rsid w:val="00854836"/>
    <w:rsid w:val="00854F2B"/>
    <w:rsid w:val="008554EC"/>
    <w:rsid w:val="008554F2"/>
    <w:rsid w:val="0085622E"/>
    <w:rsid w:val="00856649"/>
    <w:rsid w:val="00856CB7"/>
    <w:rsid w:val="00856E2A"/>
    <w:rsid w:val="008571C5"/>
    <w:rsid w:val="00857445"/>
    <w:rsid w:val="00857670"/>
    <w:rsid w:val="0085776E"/>
    <w:rsid w:val="00857BFB"/>
    <w:rsid w:val="008600D7"/>
    <w:rsid w:val="00860267"/>
    <w:rsid w:val="008604D8"/>
    <w:rsid w:val="0086058B"/>
    <w:rsid w:val="00860861"/>
    <w:rsid w:val="008608DE"/>
    <w:rsid w:val="00861414"/>
    <w:rsid w:val="00861A5B"/>
    <w:rsid w:val="00861C48"/>
    <w:rsid w:val="00861DCC"/>
    <w:rsid w:val="00861E08"/>
    <w:rsid w:val="008625A5"/>
    <w:rsid w:val="008627E8"/>
    <w:rsid w:val="00862C15"/>
    <w:rsid w:val="00862C9F"/>
    <w:rsid w:val="00862DC5"/>
    <w:rsid w:val="0086335D"/>
    <w:rsid w:val="0086358B"/>
    <w:rsid w:val="008635FC"/>
    <w:rsid w:val="00864178"/>
    <w:rsid w:val="00864251"/>
    <w:rsid w:val="00864406"/>
    <w:rsid w:val="008644F9"/>
    <w:rsid w:val="008645EB"/>
    <w:rsid w:val="008647D4"/>
    <w:rsid w:val="008648C6"/>
    <w:rsid w:val="00864C28"/>
    <w:rsid w:val="00864C77"/>
    <w:rsid w:val="00865239"/>
    <w:rsid w:val="008654A8"/>
    <w:rsid w:val="008654E1"/>
    <w:rsid w:val="00865C19"/>
    <w:rsid w:val="00865C78"/>
    <w:rsid w:val="00865CAA"/>
    <w:rsid w:val="00865DCD"/>
    <w:rsid w:val="00865E95"/>
    <w:rsid w:val="00865EAE"/>
    <w:rsid w:val="008668F6"/>
    <w:rsid w:val="00867330"/>
    <w:rsid w:val="008673E9"/>
    <w:rsid w:val="00867925"/>
    <w:rsid w:val="00867BC9"/>
    <w:rsid w:val="00867E1D"/>
    <w:rsid w:val="008702B3"/>
    <w:rsid w:val="00870BC3"/>
    <w:rsid w:val="00871D06"/>
    <w:rsid w:val="00871F18"/>
    <w:rsid w:val="00872666"/>
    <w:rsid w:val="0087267A"/>
    <w:rsid w:val="008729AE"/>
    <w:rsid w:val="00872A43"/>
    <w:rsid w:val="00872C5D"/>
    <w:rsid w:val="00873487"/>
    <w:rsid w:val="00873540"/>
    <w:rsid w:val="00873EAF"/>
    <w:rsid w:val="00874B9D"/>
    <w:rsid w:val="0087501E"/>
    <w:rsid w:val="0087571E"/>
    <w:rsid w:val="00875792"/>
    <w:rsid w:val="0087596B"/>
    <w:rsid w:val="008759FE"/>
    <w:rsid w:val="00875E22"/>
    <w:rsid w:val="00876354"/>
    <w:rsid w:val="008763AF"/>
    <w:rsid w:val="0087646C"/>
    <w:rsid w:val="00876768"/>
    <w:rsid w:val="00876828"/>
    <w:rsid w:val="008769D3"/>
    <w:rsid w:val="00876A70"/>
    <w:rsid w:val="00876BF0"/>
    <w:rsid w:val="00876DB9"/>
    <w:rsid w:val="0087719D"/>
    <w:rsid w:val="00877422"/>
    <w:rsid w:val="00877BAA"/>
    <w:rsid w:val="00877BC9"/>
    <w:rsid w:val="00877C32"/>
    <w:rsid w:val="00877E86"/>
    <w:rsid w:val="0088028C"/>
    <w:rsid w:val="00880519"/>
    <w:rsid w:val="008805EF"/>
    <w:rsid w:val="008806F9"/>
    <w:rsid w:val="00880C7A"/>
    <w:rsid w:val="00880CD0"/>
    <w:rsid w:val="0088134D"/>
    <w:rsid w:val="00881562"/>
    <w:rsid w:val="0088167E"/>
    <w:rsid w:val="00881A47"/>
    <w:rsid w:val="0088213E"/>
    <w:rsid w:val="008823C8"/>
    <w:rsid w:val="008823E5"/>
    <w:rsid w:val="00882D4E"/>
    <w:rsid w:val="00882FD2"/>
    <w:rsid w:val="00883055"/>
    <w:rsid w:val="00883311"/>
    <w:rsid w:val="00883392"/>
    <w:rsid w:val="00883993"/>
    <w:rsid w:val="00883C2B"/>
    <w:rsid w:val="00883E50"/>
    <w:rsid w:val="00883E64"/>
    <w:rsid w:val="00883F75"/>
    <w:rsid w:val="00883FBE"/>
    <w:rsid w:val="00884112"/>
    <w:rsid w:val="008842DB"/>
    <w:rsid w:val="00884508"/>
    <w:rsid w:val="0088450A"/>
    <w:rsid w:val="008845F5"/>
    <w:rsid w:val="0088475B"/>
    <w:rsid w:val="00884B33"/>
    <w:rsid w:val="00884C24"/>
    <w:rsid w:val="00884E4C"/>
    <w:rsid w:val="00884F76"/>
    <w:rsid w:val="008851BD"/>
    <w:rsid w:val="0088546C"/>
    <w:rsid w:val="00885749"/>
    <w:rsid w:val="00885766"/>
    <w:rsid w:val="00885855"/>
    <w:rsid w:val="00885C0F"/>
    <w:rsid w:val="00885DAB"/>
    <w:rsid w:val="008863A0"/>
    <w:rsid w:val="00886697"/>
    <w:rsid w:val="008869DC"/>
    <w:rsid w:val="00886DA5"/>
    <w:rsid w:val="00887040"/>
    <w:rsid w:val="00887221"/>
    <w:rsid w:val="00887C82"/>
    <w:rsid w:val="00890175"/>
    <w:rsid w:val="00890670"/>
    <w:rsid w:val="008906FC"/>
    <w:rsid w:val="0089078B"/>
    <w:rsid w:val="008908F1"/>
    <w:rsid w:val="00890B80"/>
    <w:rsid w:val="00890C82"/>
    <w:rsid w:val="00890CD4"/>
    <w:rsid w:val="00891062"/>
    <w:rsid w:val="008913AD"/>
    <w:rsid w:val="0089187D"/>
    <w:rsid w:val="008918EF"/>
    <w:rsid w:val="00891E62"/>
    <w:rsid w:val="00892444"/>
    <w:rsid w:val="008924E5"/>
    <w:rsid w:val="00892E9F"/>
    <w:rsid w:val="00892F34"/>
    <w:rsid w:val="0089327A"/>
    <w:rsid w:val="0089371C"/>
    <w:rsid w:val="008938DB"/>
    <w:rsid w:val="00893D77"/>
    <w:rsid w:val="00893F8C"/>
    <w:rsid w:val="0089400F"/>
    <w:rsid w:val="008941CF"/>
    <w:rsid w:val="00894227"/>
    <w:rsid w:val="00894A25"/>
    <w:rsid w:val="00894B30"/>
    <w:rsid w:val="00894BCD"/>
    <w:rsid w:val="00895005"/>
    <w:rsid w:val="008952C5"/>
    <w:rsid w:val="00895A9A"/>
    <w:rsid w:val="0089615D"/>
    <w:rsid w:val="0089688E"/>
    <w:rsid w:val="00896899"/>
    <w:rsid w:val="00896D75"/>
    <w:rsid w:val="00896DF2"/>
    <w:rsid w:val="00896F3C"/>
    <w:rsid w:val="008979CF"/>
    <w:rsid w:val="00897B75"/>
    <w:rsid w:val="00897CF7"/>
    <w:rsid w:val="008A00B7"/>
    <w:rsid w:val="008A016C"/>
    <w:rsid w:val="008A0529"/>
    <w:rsid w:val="008A0BDD"/>
    <w:rsid w:val="008A0CE6"/>
    <w:rsid w:val="008A0EF7"/>
    <w:rsid w:val="008A1663"/>
    <w:rsid w:val="008A172D"/>
    <w:rsid w:val="008A17E4"/>
    <w:rsid w:val="008A1EF7"/>
    <w:rsid w:val="008A22C3"/>
    <w:rsid w:val="008A2583"/>
    <w:rsid w:val="008A26D4"/>
    <w:rsid w:val="008A30B8"/>
    <w:rsid w:val="008A33CB"/>
    <w:rsid w:val="008A37D9"/>
    <w:rsid w:val="008A3887"/>
    <w:rsid w:val="008A39E7"/>
    <w:rsid w:val="008A3E63"/>
    <w:rsid w:val="008A40F1"/>
    <w:rsid w:val="008A4372"/>
    <w:rsid w:val="008A443E"/>
    <w:rsid w:val="008A443F"/>
    <w:rsid w:val="008A466A"/>
    <w:rsid w:val="008A4D28"/>
    <w:rsid w:val="008A50D9"/>
    <w:rsid w:val="008A5158"/>
    <w:rsid w:val="008A519B"/>
    <w:rsid w:val="008A5200"/>
    <w:rsid w:val="008A5B05"/>
    <w:rsid w:val="008A5C1A"/>
    <w:rsid w:val="008A64DF"/>
    <w:rsid w:val="008A666D"/>
    <w:rsid w:val="008A673D"/>
    <w:rsid w:val="008A6C09"/>
    <w:rsid w:val="008A6F1A"/>
    <w:rsid w:val="008A72B5"/>
    <w:rsid w:val="008A74D4"/>
    <w:rsid w:val="008A78BC"/>
    <w:rsid w:val="008A7970"/>
    <w:rsid w:val="008B02AF"/>
    <w:rsid w:val="008B0407"/>
    <w:rsid w:val="008B0423"/>
    <w:rsid w:val="008B07B2"/>
    <w:rsid w:val="008B0839"/>
    <w:rsid w:val="008B08FD"/>
    <w:rsid w:val="008B1021"/>
    <w:rsid w:val="008B14A0"/>
    <w:rsid w:val="008B19EF"/>
    <w:rsid w:val="008B1D56"/>
    <w:rsid w:val="008B24D9"/>
    <w:rsid w:val="008B2E04"/>
    <w:rsid w:val="008B315E"/>
    <w:rsid w:val="008B3395"/>
    <w:rsid w:val="008B3FFB"/>
    <w:rsid w:val="008B4619"/>
    <w:rsid w:val="008B4985"/>
    <w:rsid w:val="008B4B22"/>
    <w:rsid w:val="008B4E61"/>
    <w:rsid w:val="008B4ECF"/>
    <w:rsid w:val="008B511F"/>
    <w:rsid w:val="008B5AB2"/>
    <w:rsid w:val="008B5E23"/>
    <w:rsid w:val="008B6362"/>
    <w:rsid w:val="008B66CE"/>
    <w:rsid w:val="008B6BCF"/>
    <w:rsid w:val="008B7189"/>
    <w:rsid w:val="008B7224"/>
    <w:rsid w:val="008B726C"/>
    <w:rsid w:val="008B7AA5"/>
    <w:rsid w:val="008B7AAD"/>
    <w:rsid w:val="008B7C24"/>
    <w:rsid w:val="008B7E5D"/>
    <w:rsid w:val="008C01E3"/>
    <w:rsid w:val="008C05A6"/>
    <w:rsid w:val="008C0644"/>
    <w:rsid w:val="008C0A19"/>
    <w:rsid w:val="008C0AE8"/>
    <w:rsid w:val="008C0BBF"/>
    <w:rsid w:val="008C0D19"/>
    <w:rsid w:val="008C0EAB"/>
    <w:rsid w:val="008C0FF6"/>
    <w:rsid w:val="008C154B"/>
    <w:rsid w:val="008C17FA"/>
    <w:rsid w:val="008C1B8C"/>
    <w:rsid w:val="008C1C66"/>
    <w:rsid w:val="008C1D8E"/>
    <w:rsid w:val="008C2302"/>
    <w:rsid w:val="008C2A3A"/>
    <w:rsid w:val="008C2A5A"/>
    <w:rsid w:val="008C2EEC"/>
    <w:rsid w:val="008C3153"/>
    <w:rsid w:val="008C3BDC"/>
    <w:rsid w:val="008C3F3A"/>
    <w:rsid w:val="008C464A"/>
    <w:rsid w:val="008C4D04"/>
    <w:rsid w:val="008C52F7"/>
    <w:rsid w:val="008C56A1"/>
    <w:rsid w:val="008C57F9"/>
    <w:rsid w:val="008C580E"/>
    <w:rsid w:val="008C5860"/>
    <w:rsid w:val="008C5A51"/>
    <w:rsid w:val="008C5FA4"/>
    <w:rsid w:val="008C6FEB"/>
    <w:rsid w:val="008C70B9"/>
    <w:rsid w:val="008C758B"/>
    <w:rsid w:val="008C78DA"/>
    <w:rsid w:val="008C7B7D"/>
    <w:rsid w:val="008C7CA5"/>
    <w:rsid w:val="008C7CBD"/>
    <w:rsid w:val="008D01A6"/>
    <w:rsid w:val="008D0689"/>
    <w:rsid w:val="008D0E1D"/>
    <w:rsid w:val="008D0EE9"/>
    <w:rsid w:val="008D0FED"/>
    <w:rsid w:val="008D105F"/>
    <w:rsid w:val="008D113A"/>
    <w:rsid w:val="008D1255"/>
    <w:rsid w:val="008D1A3A"/>
    <w:rsid w:val="008D1B3A"/>
    <w:rsid w:val="008D1BB9"/>
    <w:rsid w:val="008D1C31"/>
    <w:rsid w:val="008D2376"/>
    <w:rsid w:val="008D25C3"/>
    <w:rsid w:val="008D320A"/>
    <w:rsid w:val="008D41C5"/>
    <w:rsid w:val="008D4D2C"/>
    <w:rsid w:val="008D4D8C"/>
    <w:rsid w:val="008D57BA"/>
    <w:rsid w:val="008D5E75"/>
    <w:rsid w:val="008D60A4"/>
    <w:rsid w:val="008D60B3"/>
    <w:rsid w:val="008D6551"/>
    <w:rsid w:val="008D6BE5"/>
    <w:rsid w:val="008D6DC1"/>
    <w:rsid w:val="008D7091"/>
    <w:rsid w:val="008D75B6"/>
    <w:rsid w:val="008D7A4D"/>
    <w:rsid w:val="008D7F8B"/>
    <w:rsid w:val="008E0204"/>
    <w:rsid w:val="008E03F7"/>
    <w:rsid w:val="008E05BA"/>
    <w:rsid w:val="008E0D14"/>
    <w:rsid w:val="008E0EB2"/>
    <w:rsid w:val="008E109F"/>
    <w:rsid w:val="008E11FD"/>
    <w:rsid w:val="008E1612"/>
    <w:rsid w:val="008E1E39"/>
    <w:rsid w:val="008E1E4A"/>
    <w:rsid w:val="008E22A9"/>
    <w:rsid w:val="008E246C"/>
    <w:rsid w:val="008E269D"/>
    <w:rsid w:val="008E26A0"/>
    <w:rsid w:val="008E282A"/>
    <w:rsid w:val="008E2CD4"/>
    <w:rsid w:val="008E30E7"/>
    <w:rsid w:val="008E37A0"/>
    <w:rsid w:val="008E41E0"/>
    <w:rsid w:val="008E4472"/>
    <w:rsid w:val="008E451A"/>
    <w:rsid w:val="008E5965"/>
    <w:rsid w:val="008E609A"/>
    <w:rsid w:val="008E63D3"/>
    <w:rsid w:val="008E67C7"/>
    <w:rsid w:val="008E6CD5"/>
    <w:rsid w:val="008E75B1"/>
    <w:rsid w:val="008E7DC7"/>
    <w:rsid w:val="008E7DEF"/>
    <w:rsid w:val="008F000B"/>
    <w:rsid w:val="008F0411"/>
    <w:rsid w:val="008F075C"/>
    <w:rsid w:val="008F08E7"/>
    <w:rsid w:val="008F0B1F"/>
    <w:rsid w:val="008F0B57"/>
    <w:rsid w:val="008F155F"/>
    <w:rsid w:val="008F1D77"/>
    <w:rsid w:val="008F2264"/>
    <w:rsid w:val="008F2447"/>
    <w:rsid w:val="008F2623"/>
    <w:rsid w:val="008F2749"/>
    <w:rsid w:val="008F28F9"/>
    <w:rsid w:val="008F327B"/>
    <w:rsid w:val="008F33AB"/>
    <w:rsid w:val="008F349E"/>
    <w:rsid w:val="008F35D9"/>
    <w:rsid w:val="008F3CEC"/>
    <w:rsid w:val="008F3DA4"/>
    <w:rsid w:val="008F3F7E"/>
    <w:rsid w:val="008F499E"/>
    <w:rsid w:val="008F49ED"/>
    <w:rsid w:val="008F4CB4"/>
    <w:rsid w:val="008F549C"/>
    <w:rsid w:val="008F5C7E"/>
    <w:rsid w:val="008F5F22"/>
    <w:rsid w:val="008F5F81"/>
    <w:rsid w:val="008F5FF0"/>
    <w:rsid w:val="008F6538"/>
    <w:rsid w:val="008F69B4"/>
    <w:rsid w:val="008F69E9"/>
    <w:rsid w:val="008F69FC"/>
    <w:rsid w:val="008F714E"/>
    <w:rsid w:val="008F73F2"/>
    <w:rsid w:val="008F75B4"/>
    <w:rsid w:val="00900365"/>
    <w:rsid w:val="00900927"/>
    <w:rsid w:val="009009CD"/>
    <w:rsid w:val="00900CA8"/>
    <w:rsid w:val="00900CC3"/>
    <w:rsid w:val="00901016"/>
    <w:rsid w:val="00901152"/>
    <w:rsid w:val="00901E2E"/>
    <w:rsid w:val="009020B2"/>
    <w:rsid w:val="0090245D"/>
    <w:rsid w:val="00902476"/>
    <w:rsid w:val="00902507"/>
    <w:rsid w:val="0090254C"/>
    <w:rsid w:val="00902773"/>
    <w:rsid w:val="0090295F"/>
    <w:rsid w:val="0090298C"/>
    <w:rsid w:val="00902B17"/>
    <w:rsid w:val="009032A4"/>
    <w:rsid w:val="009037E8"/>
    <w:rsid w:val="00903CA4"/>
    <w:rsid w:val="009041FE"/>
    <w:rsid w:val="0090468C"/>
    <w:rsid w:val="00904946"/>
    <w:rsid w:val="00904E2A"/>
    <w:rsid w:val="00904F3D"/>
    <w:rsid w:val="00904F84"/>
    <w:rsid w:val="00904F8C"/>
    <w:rsid w:val="00905AD3"/>
    <w:rsid w:val="00906455"/>
    <w:rsid w:val="0090679A"/>
    <w:rsid w:val="00906AAF"/>
    <w:rsid w:val="00906BA9"/>
    <w:rsid w:val="00906DF7"/>
    <w:rsid w:val="0090724A"/>
    <w:rsid w:val="00907641"/>
    <w:rsid w:val="009077AC"/>
    <w:rsid w:val="00907E73"/>
    <w:rsid w:val="0091000F"/>
    <w:rsid w:val="0091008D"/>
    <w:rsid w:val="009106F4"/>
    <w:rsid w:val="00910CAC"/>
    <w:rsid w:val="00911290"/>
    <w:rsid w:val="009115DA"/>
    <w:rsid w:val="009119BF"/>
    <w:rsid w:val="00911A93"/>
    <w:rsid w:val="009120AA"/>
    <w:rsid w:val="009122C8"/>
    <w:rsid w:val="00912CA3"/>
    <w:rsid w:val="00912D4D"/>
    <w:rsid w:val="00912FCD"/>
    <w:rsid w:val="00913228"/>
    <w:rsid w:val="0091327C"/>
    <w:rsid w:val="00913664"/>
    <w:rsid w:val="009136E5"/>
    <w:rsid w:val="00913802"/>
    <w:rsid w:val="0091396D"/>
    <w:rsid w:val="00913B0A"/>
    <w:rsid w:val="00913DEA"/>
    <w:rsid w:val="0091413C"/>
    <w:rsid w:val="00914576"/>
    <w:rsid w:val="009145A7"/>
    <w:rsid w:val="00914B0E"/>
    <w:rsid w:val="00914E2E"/>
    <w:rsid w:val="009157BC"/>
    <w:rsid w:val="00915C27"/>
    <w:rsid w:val="00915E6C"/>
    <w:rsid w:val="00916405"/>
    <w:rsid w:val="009169A7"/>
    <w:rsid w:val="00916E23"/>
    <w:rsid w:val="00916F29"/>
    <w:rsid w:val="009174EE"/>
    <w:rsid w:val="009174F8"/>
    <w:rsid w:val="00917586"/>
    <w:rsid w:val="009179EE"/>
    <w:rsid w:val="00917C8B"/>
    <w:rsid w:val="00917F05"/>
    <w:rsid w:val="00917FFD"/>
    <w:rsid w:val="009201EF"/>
    <w:rsid w:val="00920485"/>
    <w:rsid w:val="00920759"/>
    <w:rsid w:val="00920A50"/>
    <w:rsid w:val="00920B25"/>
    <w:rsid w:val="00920CE1"/>
    <w:rsid w:val="00920D73"/>
    <w:rsid w:val="0092182E"/>
    <w:rsid w:val="00921A51"/>
    <w:rsid w:val="00921C24"/>
    <w:rsid w:val="00921F9F"/>
    <w:rsid w:val="00922539"/>
    <w:rsid w:val="00922828"/>
    <w:rsid w:val="009234A4"/>
    <w:rsid w:val="009236A5"/>
    <w:rsid w:val="00923C9C"/>
    <w:rsid w:val="00923D34"/>
    <w:rsid w:val="00923E54"/>
    <w:rsid w:val="0092419B"/>
    <w:rsid w:val="009246F8"/>
    <w:rsid w:val="00924751"/>
    <w:rsid w:val="00924AB0"/>
    <w:rsid w:val="00924AF9"/>
    <w:rsid w:val="00924C01"/>
    <w:rsid w:val="00924CAA"/>
    <w:rsid w:val="00924D32"/>
    <w:rsid w:val="00924F93"/>
    <w:rsid w:val="0092531F"/>
    <w:rsid w:val="0092563F"/>
    <w:rsid w:val="0092579E"/>
    <w:rsid w:val="00925AD0"/>
    <w:rsid w:val="00925DDF"/>
    <w:rsid w:val="00925E0A"/>
    <w:rsid w:val="00926381"/>
    <w:rsid w:val="009263FE"/>
    <w:rsid w:val="009264B0"/>
    <w:rsid w:val="0092660C"/>
    <w:rsid w:val="009266CE"/>
    <w:rsid w:val="009266D6"/>
    <w:rsid w:val="009269FD"/>
    <w:rsid w:val="00926BFF"/>
    <w:rsid w:val="00926CFC"/>
    <w:rsid w:val="00926DE2"/>
    <w:rsid w:val="00926ED2"/>
    <w:rsid w:val="009270D6"/>
    <w:rsid w:val="00927A5B"/>
    <w:rsid w:val="00927C10"/>
    <w:rsid w:val="009305AE"/>
    <w:rsid w:val="00930A17"/>
    <w:rsid w:val="00930D4D"/>
    <w:rsid w:val="009312E0"/>
    <w:rsid w:val="00931486"/>
    <w:rsid w:val="0093155D"/>
    <w:rsid w:val="00931A5E"/>
    <w:rsid w:val="00931ADB"/>
    <w:rsid w:val="0093241F"/>
    <w:rsid w:val="0093291F"/>
    <w:rsid w:val="00932AD5"/>
    <w:rsid w:val="00933342"/>
    <w:rsid w:val="009337B3"/>
    <w:rsid w:val="00933818"/>
    <w:rsid w:val="00933ABE"/>
    <w:rsid w:val="00933FA5"/>
    <w:rsid w:val="009341C0"/>
    <w:rsid w:val="00934C22"/>
    <w:rsid w:val="009352BA"/>
    <w:rsid w:val="00935B38"/>
    <w:rsid w:val="00935C2A"/>
    <w:rsid w:val="00935E61"/>
    <w:rsid w:val="009363E7"/>
    <w:rsid w:val="00936F11"/>
    <w:rsid w:val="0093709A"/>
    <w:rsid w:val="00937236"/>
    <w:rsid w:val="0093723C"/>
    <w:rsid w:val="00937729"/>
    <w:rsid w:val="00937AED"/>
    <w:rsid w:val="00937D24"/>
    <w:rsid w:val="00937EA6"/>
    <w:rsid w:val="00937F0A"/>
    <w:rsid w:val="009400A4"/>
    <w:rsid w:val="00940B07"/>
    <w:rsid w:val="00940B98"/>
    <w:rsid w:val="00940F3D"/>
    <w:rsid w:val="009410DF"/>
    <w:rsid w:val="00941651"/>
    <w:rsid w:val="00941832"/>
    <w:rsid w:val="00942133"/>
    <w:rsid w:val="0094232A"/>
    <w:rsid w:val="00942343"/>
    <w:rsid w:val="00942A17"/>
    <w:rsid w:val="00942C0A"/>
    <w:rsid w:val="00942D5C"/>
    <w:rsid w:val="009430AC"/>
    <w:rsid w:val="00943225"/>
    <w:rsid w:val="00943448"/>
    <w:rsid w:val="009438FE"/>
    <w:rsid w:val="00943BD7"/>
    <w:rsid w:val="00943D35"/>
    <w:rsid w:val="00944977"/>
    <w:rsid w:val="009449DF"/>
    <w:rsid w:val="00944B0F"/>
    <w:rsid w:val="00944C52"/>
    <w:rsid w:val="00944EE3"/>
    <w:rsid w:val="00944F0F"/>
    <w:rsid w:val="00944FA7"/>
    <w:rsid w:val="009450A6"/>
    <w:rsid w:val="0094512E"/>
    <w:rsid w:val="00945A4C"/>
    <w:rsid w:val="009463BE"/>
    <w:rsid w:val="009464A4"/>
    <w:rsid w:val="00946574"/>
    <w:rsid w:val="009469C8"/>
    <w:rsid w:val="00947186"/>
    <w:rsid w:val="0095015C"/>
    <w:rsid w:val="00950538"/>
    <w:rsid w:val="00950591"/>
    <w:rsid w:val="00950ACE"/>
    <w:rsid w:val="00950CA5"/>
    <w:rsid w:val="00950E7D"/>
    <w:rsid w:val="00951162"/>
    <w:rsid w:val="009515C6"/>
    <w:rsid w:val="00951AE6"/>
    <w:rsid w:val="009521CF"/>
    <w:rsid w:val="00952366"/>
    <w:rsid w:val="00952560"/>
    <w:rsid w:val="0095264C"/>
    <w:rsid w:val="00952E92"/>
    <w:rsid w:val="00953D06"/>
    <w:rsid w:val="00953F09"/>
    <w:rsid w:val="00953F65"/>
    <w:rsid w:val="009543D8"/>
    <w:rsid w:val="009546B2"/>
    <w:rsid w:val="0095497E"/>
    <w:rsid w:val="0095498D"/>
    <w:rsid w:val="009557B2"/>
    <w:rsid w:val="00955875"/>
    <w:rsid w:val="00955B2F"/>
    <w:rsid w:val="00955F46"/>
    <w:rsid w:val="00955FAE"/>
    <w:rsid w:val="0095695F"/>
    <w:rsid w:val="009570F8"/>
    <w:rsid w:val="00957301"/>
    <w:rsid w:val="009573B2"/>
    <w:rsid w:val="00957621"/>
    <w:rsid w:val="0095799B"/>
    <w:rsid w:val="0096007F"/>
    <w:rsid w:val="009600A7"/>
    <w:rsid w:val="00960210"/>
    <w:rsid w:val="009602DB"/>
    <w:rsid w:val="00960310"/>
    <w:rsid w:val="00960780"/>
    <w:rsid w:val="0096085A"/>
    <w:rsid w:val="00960B67"/>
    <w:rsid w:val="00960CE5"/>
    <w:rsid w:val="00960E5A"/>
    <w:rsid w:val="00961839"/>
    <w:rsid w:val="00961863"/>
    <w:rsid w:val="00961AD0"/>
    <w:rsid w:val="00961F2D"/>
    <w:rsid w:val="009625B9"/>
    <w:rsid w:val="009626A7"/>
    <w:rsid w:val="0096270C"/>
    <w:rsid w:val="00962783"/>
    <w:rsid w:val="009627E9"/>
    <w:rsid w:val="009630FC"/>
    <w:rsid w:val="0096326B"/>
    <w:rsid w:val="00963293"/>
    <w:rsid w:val="009632B1"/>
    <w:rsid w:val="00963A37"/>
    <w:rsid w:val="00963CA8"/>
    <w:rsid w:val="00963FD9"/>
    <w:rsid w:val="009641EF"/>
    <w:rsid w:val="009645BB"/>
    <w:rsid w:val="0096479E"/>
    <w:rsid w:val="009647BC"/>
    <w:rsid w:val="00964B53"/>
    <w:rsid w:val="00964BA9"/>
    <w:rsid w:val="00964C43"/>
    <w:rsid w:val="00964CAE"/>
    <w:rsid w:val="00964CB7"/>
    <w:rsid w:val="00964CF2"/>
    <w:rsid w:val="00964CFC"/>
    <w:rsid w:val="0096506F"/>
    <w:rsid w:val="0096521D"/>
    <w:rsid w:val="0096543B"/>
    <w:rsid w:val="0096569D"/>
    <w:rsid w:val="00965A5C"/>
    <w:rsid w:val="00965DCF"/>
    <w:rsid w:val="00965FEA"/>
    <w:rsid w:val="00966050"/>
    <w:rsid w:val="009662E2"/>
    <w:rsid w:val="009662EB"/>
    <w:rsid w:val="00966372"/>
    <w:rsid w:val="009664CD"/>
    <w:rsid w:val="00966FDC"/>
    <w:rsid w:val="00967085"/>
    <w:rsid w:val="00967490"/>
    <w:rsid w:val="0096754B"/>
    <w:rsid w:val="009675BB"/>
    <w:rsid w:val="00967FFA"/>
    <w:rsid w:val="0097082E"/>
    <w:rsid w:val="009708BF"/>
    <w:rsid w:val="00970A33"/>
    <w:rsid w:val="00970A63"/>
    <w:rsid w:val="00970D3F"/>
    <w:rsid w:val="009712FE"/>
    <w:rsid w:val="0097162A"/>
    <w:rsid w:val="00971BEA"/>
    <w:rsid w:val="00971C72"/>
    <w:rsid w:val="00971C9D"/>
    <w:rsid w:val="00972168"/>
    <w:rsid w:val="00972482"/>
    <w:rsid w:val="009724F0"/>
    <w:rsid w:val="00972833"/>
    <w:rsid w:val="00972DA8"/>
    <w:rsid w:val="00972DEE"/>
    <w:rsid w:val="00972DF0"/>
    <w:rsid w:val="00972E6E"/>
    <w:rsid w:val="009731AA"/>
    <w:rsid w:val="00973218"/>
    <w:rsid w:val="009733A3"/>
    <w:rsid w:val="009733CA"/>
    <w:rsid w:val="0097366B"/>
    <w:rsid w:val="009736D1"/>
    <w:rsid w:val="00973BA4"/>
    <w:rsid w:val="00973C60"/>
    <w:rsid w:val="00974762"/>
    <w:rsid w:val="009747D0"/>
    <w:rsid w:val="0097482A"/>
    <w:rsid w:val="00974B56"/>
    <w:rsid w:val="00974B5A"/>
    <w:rsid w:val="00974CF6"/>
    <w:rsid w:val="00975309"/>
    <w:rsid w:val="0097585F"/>
    <w:rsid w:val="00975945"/>
    <w:rsid w:val="0097599D"/>
    <w:rsid w:val="00975BFC"/>
    <w:rsid w:val="00975C05"/>
    <w:rsid w:val="0097604C"/>
    <w:rsid w:val="00976570"/>
    <w:rsid w:val="00976706"/>
    <w:rsid w:val="00976886"/>
    <w:rsid w:val="0097744A"/>
    <w:rsid w:val="00977BAF"/>
    <w:rsid w:val="00977C92"/>
    <w:rsid w:val="00980168"/>
    <w:rsid w:val="00980213"/>
    <w:rsid w:val="00980322"/>
    <w:rsid w:val="00980957"/>
    <w:rsid w:val="00980B2A"/>
    <w:rsid w:val="00980CA9"/>
    <w:rsid w:val="00980CBE"/>
    <w:rsid w:val="00980D5C"/>
    <w:rsid w:val="00981210"/>
    <w:rsid w:val="00981A48"/>
    <w:rsid w:val="00981EE2"/>
    <w:rsid w:val="009821AF"/>
    <w:rsid w:val="0098283E"/>
    <w:rsid w:val="00982BF9"/>
    <w:rsid w:val="00982CF0"/>
    <w:rsid w:val="00983419"/>
    <w:rsid w:val="00983595"/>
    <w:rsid w:val="009838EB"/>
    <w:rsid w:val="00983AA9"/>
    <w:rsid w:val="00983CB7"/>
    <w:rsid w:val="009842B8"/>
    <w:rsid w:val="009849B6"/>
    <w:rsid w:val="0098548E"/>
    <w:rsid w:val="0098556B"/>
    <w:rsid w:val="00985867"/>
    <w:rsid w:val="009858FE"/>
    <w:rsid w:val="00985B56"/>
    <w:rsid w:val="00985C18"/>
    <w:rsid w:val="009866D0"/>
    <w:rsid w:val="009867DE"/>
    <w:rsid w:val="00987497"/>
    <w:rsid w:val="00987A99"/>
    <w:rsid w:val="00987E0E"/>
    <w:rsid w:val="009906F4"/>
    <w:rsid w:val="00990BDB"/>
    <w:rsid w:val="00990E64"/>
    <w:rsid w:val="009916D6"/>
    <w:rsid w:val="009918BF"/>
    <w:rsid w:val="00991A0E"/>
    <w:rsid w:val="0099212F"/>
    <w:rsid w:val="0099286E"/>
    <w:rsid w:val="009934F0"/>
    <w:rsid w:val="00993E1B"/>
    <w:rsid w:val="0099409B"/>
    <w:rsid w:val="0099420C"/>
    <w:rsid w:val="009950D1"/>
    <w:rsid w:val="00995147"/>
    <w:rsid w:val="00995252"/>
    <w:rsid w:val="009952AE"/>
    <w:rsid w:val="009952EB"/>
    <w:rsid w:val="00995662"/>
    <w:rsid w:val="00995946"/>
    <w:rsid w:val="00995B5E"/>
    <w:rsid w:val="00995E85"/>
    <w:rsid w:val="009966F8"/>
    <w:rsid w:val="009967D5"/>
    <w:rsid w:val="009970FA"/>
    <w:rsid w:val="00997232"/>
    <w:rsid w:val="0099741D"/>
    <w:rsid w:val="009977B1"/>
    <w:rsid w:val="00997BAA"/>
    <w:rsid w:val="00997DE4"/>
    <w:rsid w:val="009A060C"/>
    <w:rsid w:val="009A0AB5"/>
    <w:rsid w:val="009A0C54"/>
    <w:rsid w:val="009A0F8E"/>
    <w:rsid w:val="009A1038"/>
    <w:rsid w:val="009A131A"/>
    <w:rsid w:val="009A1367"/>
    <w:rsid w:val="009A1B3D"/>
    <w:rsid w:val="009A2086"/>
    <w:rsid w:val="009A2716"/>
    <w:rsid w:val="009A2E1A"/>
    <w:rsid w:val="009A2FDA"/>
    <w:rsid w:val="009A36C8"/>
    <w:rsid w:val="009A3B41"/>
    <w:rsid w:val="009A4450"/>
    <w:rsid w:val="009A47C5"/>
    <w:rsid w:val="009A4C11"/>
    <w:rsid w:val="009A4C7A"/>
    <w:rsid w:val="009A4E29"/>
    <w:rsid w:val="009A50FA"/>
    <w:rsid w:val="009A54C3"/>
    <w:rsid w:val="009A5D71"/>
    <w:rsid w:val="009A6458"/>
    <w:rsid w:val="009A69B8"/>
    <w:rsid w:val="009A6AE9"/>
    <w:rsid w:val="009A6BC1"/>
    <w:rsid w:val="009A6D47"/>
    <w:rsid w:val="009A6E93"/>
    <w:rsid w:val="009A6F71"/>
    <w:rsid w:val="009A72B2"/>
    <w:rsid w:val="009A7438"/>
    <w:rsid w:val="009A74DF"/>
    <w:rsid w:val="009A7661"/>
    <w:rsid w:val="009A7811"/>
    <w:rsid w:val="009A78EB"/>
    <w:rsid w:val="009A7BA3"/>
    <w:rsid w:val="009A7EE9"/>
    <w:rsid w:val="009B0249"/>
    <w:rsid w:val="009B03F4"/>
    <w:rsid w:val="009B0422"/>
    <w:rsid w:val="009B0673"/>
    <w:rsid w:val="009B076C"/>
    <w:rsid w:val="009B0AA5"/>
    <w:rsid w:val="009B0CD6"/>
    <w:rsid w:val="009B0DC9"/>
    <w:rsid w:val="009B0F23"/>
    <w:rsid w:val="009B1867"/>
    <w:rsid w:val="009B18B4"/>
    <w:rsid w:val="009B19B6"/>
    <w:rsid w:val="009B1EF7"/>
    <w:rsid w:val="009B221B"/>
    <w:rsid w:val="009B258A"/>
    <w:rsid w:val="009B259E"/>
    <w:rsid w:val="009B263E"/>
    <w:rsid w:val="009B29A0"/>
    <w:rsid w:val="009B2D83"/>
    <w:rsid w:val="009B2EA0"/>
    <w:rsid w:val="009B31B3"/>
    <w:rsid w:val="009B3602"/>
    <w:rsid w:val="009B3741"/>
    <w:rsid w:val="009B4733"/>
    <w:rsid w:val="009B4CEF"/>
    <w:rsid w:val="009B4D3B"/>
    <w:rsid w:val="009B514B"/>
    <w:rsid w:val="009B5423"/>
    <w:rsid w:val="009B5621"/>
    <w:rsid w:val="009B566C"/>
    <w:rsid w:val="009B5BA5"/>
    <w:rsid w:val="009B5C92"/>
    <w:rsid w:val="009B6008"/>
    <w:rsid w:val="009B61DF"/>
    <w:rsid w:val="009B6640"/>
    <w:rsid w:val="009B69ED"/>
    <w:rsid w:val="009B6A14"/>
    <w:rsid w:val="009B6A8F"/>
    <w:rsid w:val="009B70E7"/>
    <w:rsid w:val="009B7207"/>
    <w:rsid w:val="009B7418"/>
    <w:rsid w:val="009B744C"/>
    <w:rsid w:val="009B7542"/>
    <w:rsid w:val="009B7621"/>
    <w:rsid w:val="009B7FAE"/>
    <w:rsid w:val="009C00F1"/>
    <w:rsid w:val="009C02A9"/>
    <w:rsid w:val="009C05BF"/>
    <w:rsid w:val="009C05CD"/>
    <w:rsid w:val="009C05F9"/>
    <w:rsid w:val="009C073D"/>
    <w:rsid w:val="009C07A4"/>
    <w:rsid w:val="009C09C1"/>
    <w:rsid w:val="009C1368"/>
    <w:rsid w:val="009C1668"/>
    <w:rsid w:val="009C1693"/>
    <w:rsid w:val="009C173B"/>
    <w:rsid w:val="009C1984"/>
    <w:rsid w:val="009C1A7A"/>
    <w:rsid w:val="009C1B9F"/>
    <w:rsid w:val="009C1E0E"/>
    <w:rsid w:val="009C2277"/>
    <w:rsid w:val="009C2D6D"/>
    <w:rsid w:val="009C2F1A"/>
    <w:rsid w:val="009C3258"/>
    <w:rsid w:val="009C32C1"/>
    <w:rsid w:val="009C366E"/>
    <w:rsid w:val="009C39A2"/>
    <w:rsid w:val="009C39C5"/>
    <w:rsid w:val="009C3A29"/>
    <w:rsid w:val="009C3EAA"/>
    <w:rsid w:val="009C419A"/>
    <w:rsid w:val="009C44C5"/>
    <w:rsid w:val="009C4E81"/>
    <w:rsid w:val="009C4E93"/>
    <w:rsid w:val="009C527F"/>
    <w:rsid w:val="009C5374"/>
    <w:rsid w:val="009C59CB"/>
    <w:rsid w:val="009C6896"/>
    <w:rsid w:val="009C6D92"/>
    <w:rsid w:val="009C773C"/>
    <w:rsid w:val="009C78AE"/>
    <w:rsid w:val="009D0222"/>
    <w:rsid w:val="009D022A"/>
    <w:rsid w:val="009D0525"/>
    <w:rsid w:val="009D0B2F"/>
    <w:rsid w:val="009D0E6E"/>
    <w:rsid w:val="009D10D5"/>
    <w:rsid w:val="009D11EE"/>
    <w:rsid w:val="009D1281"/>
    <w:rsid w:val="009D19E7"/>
    <w:rsid w:val="009D1B52"/>
    <w:rsid w:val="009D1DE0"/>
    <w:rsid w:val="009D1EAC"/>
    <w:rsid w:val="009D20CD"/>
    <w:rsid w:val="009D21DC"/>
    <w:rsid w:val="009D2769"/>
    <w:rsid w:val="009D30A0"/>
    <w:rsid w:val="009D3493"/>
    <w:rsid w:val="009D3636"/>
    <w:rsid w:val="009D3929"/>
    <w:rsid w:val="009D3D45"/>
    <w:rsid w:val="009D3E81"/>
    <w:rsid w:val="009D4267"/>
    <w:rsid w:val="009D4A26"/>
    <w:rsid w:val="009D5570"/>
    <w:rsid w:val="009D5B7F"/>
    <w:rsid w:val="009D5BA6"/>
    <w:rsid w:val="009D5C2C"/>
    <w:rsid w:val="009D5DA7"/>
    <w:rsid w:val="009D6659"/>
    <w:rsid w:val="009D6879"/>
    <w:rsid w:val="009D6A09"/>
    <w:rsid w:val="009D6E8C"/>
    <w:rsid w:val="009D6FAD"/>
    <w:rsid w:val="009D75A2"/>
    <w:rsid w:val="009D75E1"/>
    <w:rsid w:val="009D7677"/>
    <w:rsid w:val="009D7839"/>
    <w:rsid w:val="009D789D"/>
    <w:rsid w:val="009D7DA3"/>
    <w:rsid w:val="009D7F04"/>
    <w:rsid w:val="009E1095"/>
    <w:rsid w:val="009E132C"/>
    <w:rsid w:val="009E16EC"/>
    <w:rsid w:val="009E1859"/>
    <w:rsid w:val="009E18B2"/>
    <w:rsid w:val="009E1982"/>
    <w:rsid w:val="009E1C10"/>
    <w:rsid w:val="009E1C9B"/>
    <w:rsid w:val="009E1F7C"/>
    <w:rsid w:val="009E2644"/>
    <w:rsid w:val="009E2783"/>
    <w:rsid w:val="009E2850"/>
    <w:rsid w:val="009E28DC"/>
    <w:rsid w:val="009E2A8D"/>
    <w:rsid w:val="009E33C4"/>
    <w:rsid w:val="009E381E"/>
    <w:rsid w:val="009E3A0D"/>
    <w:rsid w:val="009E3DE6"/>
    <w:rsid w:val="009E437A"/>
    <w:rsid w:val="009E5014"/>
    <w:rsid w:val="009E57ED"/>
    <w:rsid w:val="009E5BD1"/>
    <w:rsid w:val="009E6395"/>
    <w:rsid w:val="009E6840"/>
    <w:rsid w:val="009E6DD3"/>
    <w:rsid w:val="009E6EE4"/>
    <w:rsid w:val="009E700D"/>
    <w:rsid w:val="009E7829"/>
    <w:rsid w:val="009E78CE"/>
    <w:rsid w:val="009E7CFC"/>
    <w:rsid w:val="009E7EF2"/>
    <w:rsid w:val="009E7FB7"/>
    <w:rsid w:val="009F002E"/>
    <w:rsid w:val="009F0338"/>
    <w:rsid w:val="009F03C6"/>
    <w:rsid w:val="009F05A7"/>
    <w:rsid w:val="009F080F"/>
    <w:rsid w:val="009F0ACB"/>
    <w:rsid w:val="009F0F71"/>
    <w:rsid w:val="009F0FDD"/>
    <w:rsid w:val="009F11D6"/>
    <w:rsid w:val="009F1576"/>
    <w:rsid w:val="009F1A67"/>
    <w:rsid w:val="009F1B49"/>
    <w:rsid w:val="009F1EE0"/>
    <w:rsid w:val="009F20D7"/>
    <w:rsid w:val="009F33CF"/>
    <w:rsid w:val="009F3B40"/>
    <w:rsid w:val="009F3EA4"/>
    <w:rsid w:val="009F4153"/>
    <w:rsid w:val="009F4EC5"/>
    <w:rsid w:val="009F4EE7"/>
    <w:rsid w:val="009F515A"/>
    <w:rsid w:val="009F51CE"/>
    <w:rsid w:val="009F527E"/>
    <w:rsid w:val="009F5446"/>
    <w:rsid w:val="009F5710"/>
    <w:rsid w:val="009F59CE"/>
    <w:rsid w:val="009F691D"/>
    <w:rsid w:val="009F742F"/>
    <w:rsid w:val="009F77E0"/>
    <w:rsid w:val="009F7DA9"/>
    <w:rsid w:val="00A00172"/>
    <w:rsid w:val="00A0047D"/>
    <w:rsid w:val="00A0048A"/>
    <w:rsid w:val="00A00509"/>
    <w:rsid w:val="00A009E6"/>
    <w:rsid w:val="00A01654"/>
    <w:rsid w:val="00A01870"/>
    <w:rsid w:val="00A01E16"/>
    <w:rsid w:val="00A01EEA"/>
    <w:rsid w:val="00A021A1"/>
    <w:rsid w:val="00A025F2"/>
    <w:rsid w:val="00A02B5D"/>
    <w:rsid w:val="00A02DE8"/>
    <w:rsid w:val="00A02F4E"/>
    <w:rsid w:val="00A031A5"/>
    <w:rsid w:val="00A0334B"/>
    <w:rsid w:val="00A040E7"/>
    <w:rsid w:val="00A0421C"/>
    <w:rsid w:val="00A046A3"/>
    <w:rsid w:val="00A04C72"/>
    <w:rsid w:val="00A04EAF"/>
    <w:rsid w:val="00A051BC"/>
    <w:rsid w:val="00A05221"/>
    <w:rsid w:val="00A0530B"/>
    <w:rsid w:val="00A053D1"/>
    <w:rsid w:val="00A058D2"/>
    <w:rsid w:val="00A05CB4"/>
    <w:rsid w:val="00A05D0B"/>
    <w:rsid w:val="00A05FDC"/>
    <w:rsid w:val="00A0618D"/>
    <w:rsid w:val="00A062D5"/>
    <w:rsid w:val="00A06F29"/>
    <w:rsid w:val="00A071FD"/>
    <w:rsid w:val="00A073C0"/>
    <w:rsid w:val="00A07BD8"/>
    <w:rsid w:val="00A07F58"/>
    <w:rsid w:val="00A103D9"/>
    <w:rsid w:val="00A10ADC"/>
    <w:rsid w:val="00A10D0C"/>
    <w:rsid w:val="00A10E53"/>
    <w:rsid w:val="00A118A9"/>
    <w:rsid w:val="00A119C7"/>
    <w:rsid w:val="00A11C11"/>
    <w:rsid w:val="00A1263F"/>
    <w:rsid w:val="00A12B6D"/>
    <w:rsid w:val="00A12B84"/>
    <w:rsid w:val="00A13520"/>
    <w:rsid w:val="00A14224"/>
    <w:rsid w:val="00A1475C"/>
    <w:rsid w:val="00A14AB6"/>
    <w:rsid w:val="00A14F2F"/>
    <w:rsid w:val="00A15137"/>
    <w:rsid w:val="00A15470"/>
    <w:rsid w:val="00A15657"/>
    <w:rsid w:val="00A15D07"/>
    <w:rsid w:val="00A15E75"/>
    <w:rsid w:val="00A15F61"/>
    <w:rsid w:val="00A16269"/>
    <w:rsid w:val="00A16876"/>
    <w:rsid w:val="00A1700F"/>
    <w:rsid w:val="00A17A22"/>
    <w:rsid w:val="00A206C8"/>
    <w:rsid w:val="00A20D36"/>
    <w:rsid w:val="00A20EEF"/>
    <w:rsid w:val="00A20FA2"/>
    <w:rsid w:val="00A211DC"/>
    <w:rsid w:val="00A21444"/>
    <w:rsid w:val="00A2243B"/>
    <w:rsid w:val="00A226E2"/>
    <w:rsid w:val="00A22A46"/>
    <w:rsid w:val="00A22C59"/>
    <w:rsid w:val="00A22CF1"/>
    <w:rsid w:val="00A22EDA"/>
    <w:rsid w:val="00A22F0F"/>
    <w:rsid w:val="00A2323A"/>
    <w:rsid w:val="00A233CE"/>
    <w:rsid w:val="00A23BEB"/>
    <w:rsid w:val="00A24261"/>
    <w:rsid w:val="00A246F8"/>
    <w:rsid w:val="00A247BB"/>
    <w:rsid w:val="00A24C09"/>
    <w:rsid w:val="00A24C75"/>
    <w:rsid w:val="00A2509F"/>
    <w:rsid w:val="00A25A7E"/>
    <w:rsid w:val="00A25D5B"/>
    <w:rsid w:val="00A265ED"/>
    <w:rsid w:val="00A26A66"/>
    <w:rsid w:val="00A26DFC"/>
    <w:rsid w:val="00A26F09"/>
    <w:rsid w:val="00A2711B"/>
    <w:rsid w:val="00A2716E"/>
    <w:rsid w:val="00A27437"/>
    <w:rsid w:val="00A27BBF"/>
    <w:rsid w:val="00A30362"/>
    <w:rsid w:val="00A305DD"/>
    <w:rsid w:val="00A309FA"/>
    <w:rsid w:val="00A30C9B"/>
    <w:rsid w:val="00A30FD5"/>
    <w:rsid w:val="00A30FFA"/>
    <w:rsid w:val="00A31938"/>
    <w:rsid w:val="00A31E3B"/>
    <w:rsid w:val="00A31F63"/>
    <w:rsid w:val="00A325F0"/>
    <w:rsid w:val="00A32963"/>
    <w:rsid w:val="00A32977"/>
    <w:rsid w:val="00A32ACD"/>
    <w:rsid w:val="00A32FA1"/>
    <w:rsid w:val="00A339F6"/>
    <w:rsid w:val="00A33C3D"/>
    <w:rsid w:val="00A342B6"/>
    <w:rsid w:val="00A343A4"/>
    <w:rsid w:val="00A344F9"/>
    <w:rsid w:val="00A346A0"/>
    <w:rsid w:val="00A352C4"/>
    <w:rsid w:val="00A356E7"/>
    <w:rsid w:val="00A35E1B"/>
    <w:rsid w:val="00A361C7"/>
    <w:rsid w:val="00A36504"/>
    <w:rsid w:val="00A36800"/>
    <w:rsid w:val="00A36920"/>
    <w:rsid w:val="00A37038"/>
    <w:rsid w:val="00A377C6"/>
    <w:rsid w:val="00A37BD0"/>
    <w:rsid w:val="00A37E99"/>
    <w:rsid w:val="00A37E9C"/>
    <w:rsid w:val="00A37FAB"/>
    <w:rsid w:val="00A40241"/>
    <w:rsid w:val="00A40F97"/>
    <w:rsid w:val="00A419C3"/>
    <w:rsid w:val="00A41D39"/>
    <w:rsid w:val="00A4213D"/>
    <w:rsid w:val="00A42543"/>
    <w:rsid w:val="00A42CF4"/>
    <w:rsid w:val="00A42D0D"/>
    <w:rsid w:val="00A42DB5"/>
    <w:rsid w:val="00A42FE7"/>
    <w:rsid w:val="00A4314B"/>
    <w:rsid w:val="00A4323A"/>
    <w:rsid w:val="00A43864"/>
    <w:rsid w:val="00A43A07"/>
    <w:rsid w:val="00A43AC4"/>
    <w:rsid w:val="00A43CA3"/>
    <w:rsid w:val="00A446E3"/>
    <w:rsid w:val="00A44791"/>
    <w:rsid w:val="00A44994"/>
    <w:rsid w:val="00A44C68"/>
    <w:rsid w:val="00A44DC1"/>
    <w:rsid w:val="00A457F1"/>
    <w:rsid w:val="00A459DC"/>
    <w:rsid w:val="00A45C9F"/>
    <w:rsid w:val="00A46008"/>
    <w:rsid w:val="00A4634E"/>
    <w:rsid w:val="00A463DD"/>
    <w:rsid w:val="00A4690A"/>
    <w:rsid w:val="00A46A54"/>
    <w:rsid w:val="00A46A8D"/>
    <w:rsid w:val="00A46B1A"/>
    <w:rsid w:val="00A46C4E"/>
    <w:rsid w:val="00A46E57"/>
    <w:rsid w:val="00A471E1"/>
    <w:rsid w:val="00A474D1"/>
    <w:rsid w:val="00A478D4"/>
    <w:rsid w:val="00A47A82"/>
    <w:rsid w:val="00A47BFD"/>
    <w:rsid w:val="00A47E01"/>
    <w:rsid w:val="00A50036"/>
    <w:rsid w:val="00A50045"/>
    <w:rsid w:val="00A501E6"/>
    <w:rsid w:val="00A503A7"/>
    <w:rsid w:val="00A503DC"/>
    <w:rsid w:val="00A503E4"/>
    <w:rsid w:val="00A507E6"/>
    <w:rsid w:val="00A50879"/>
    <w:rsid w:val="00A5087F"/>
    <w:rsid w:val="00A50C04"/>
    <w:rsid w:val="00A517FD"/>
    <w:rsid w:val="00A51A8B"/>
    <w:rsid w:val="00A51CD8"/>
    <w:rsid w:val="00A51FC9"/>
    <w:rsid w:val="00A52201"/>
    <w:rsid w:val="00A523BB"/>
    <w:rsid w:val="00A52563"/>
    <w:rsid w:val="00A52A3E"/>
    <w:rsid w:val="00A52BBD"/>
    <w:rsid w:val="00A52FA9"/>
    <w:rsid w:val="00A53145"/>
    <w:rsid w:val="00A53348"/>
    <w:rsid w:val="00A5380E"/>
    <w:rsid w:val="00A53B47"/>
    <w:rsid w:val="00A53BAD"/>
    <w:rsid w:val="00A53C55"/>
    <w:rsid w:val="00A53D55"/>
    <w:rsid w:val="00A54583"/>
    <w:rsid w:val="00A5466F"/>
    <w:rsid w:val="00A54729"/>
    <w:rsid w:val="00A54BED"/>
    <w:rsid w:val="00A54DF1"/>
    <w:rsid w:val="00A5502C"/>
    <w:rsid w:val="00A550FB"/>
    <w:rsid w:val="00A5519D"/>
    <w:rsid w:val="00A55225"/>
    <w:rsid w:val="00A55E5C"/>
    <w:rsid w:val="00A5625F"/>
    <w:rsid w:val="00A56AFA"/>
    <w:rsid w:val="00A56DEF"/>
    <w:rsid w:val="00A56E66"/>
    <w:rsid w:val="00A56F0B"/>
    <w:rsid w:val="00A570C1"/>
    <w:rsid w:val="00A5725C"/>
    <w:rsid w:val="00A5745D"/>
    <w:rsid w:val="00A576C8"/>
    <w:rsid w:val="00A57917"/>
    <w:rsid w:val="00A579CA"/>
    <w:rsid w:val="00A57F5A"/>
    <w:rsid w:val="00A6056E"/>
    <w:rsid w:val="00A6103C"/>
    <w:rsid w:val="00A617D6"/>
    <w:rsid w:val="00A61DA0"/>
    <w:rsid w:val="00A61E82"/>
    <w:rsid w:val="00A61FE2"/>
    <w:rsid w:val="00A6218E"/>
    <w:rsid w:val="00A62725"/>
    <w:rsid w:val="00A629A0"/>
    <w:rsid w:val="00A62B92"/>
    <w:rsid w:val="00A63116"/>
    <w:rsid w:val="00A6334C"/>
    <w:rsid w:val="00A633DB"/>
    <w:rsid w:val="00A637B4"/>
    <w:rsid w:val="00A6399E"/>
    <w:rsid w:val="00A63ADB"/>
    <w:rsid w:val="00A642ED"/>
    <w:rsid w:val="00A64724"/>
    <w:rsid w:val="00A64962"/>
    <w:rsid w:val="00A64D49"/>
    <w:rsid w:val="00A654E7"/>
    <w:rsid w:val="00A656D9"/>
    <w:rsid w:val="00A65883"/>
    <w:rsid w:val="00A65BBC"/>
    <w:rsid w:val="00A65C9B"/>
    <w:rsid w:val="00A65CB5"/>
    <w:rsid w:val="00A66304"/>
    <w:rsid w:val="00A6658B"/>
    <w:rsid w:val="00A67341"/>
    <w:rsid w:val="00A6743D"/>
    <w:rsid w:val="00A67579"/>
    <w:rsid w:val="00A67811"/>
    <w:rsid w:val="00A67D72"/>
    <w:rsid w:val="00A7014B"/>
    <w:rsid w:val="00A703DF"/>
    <w:rsid w:val="00A70638"/>
    <w:rsid w:val="00A7099F"/>
    <w:rsid w:val="00A709AA"/>
    <w:rsid w:val="00A70D05"/>
    <w:rsid w:val="00A718E6"/>
    <w:rsid w:val="00A718F6"/>
    <w:rsid w:val="00A71A80"/>
    <w:rsid w:val="00A71D6D"/>
    <w:rsid w:val="00A71E79"/>
    <w:rsid w:val="00A72233"/>
    <w:rsid w:val="00A72960"/>
    <w:rsid w:val="00A73251"/>
    <w:rsid w:val="00A734B0"/>
    <w:rsid w:val="00A73BD8"/>
    <w:rsid w:val="00A73DC2"/>
    <w:rsid w:val="00A7492D"/>
    <w:rsid w:val="00A74C47"/>
    <w:rsid w:val="00A74D39"/>
    <w:rsid w:val="00A74F75"/>
    <w:rsid w:val="00A75275"/>
    <w:rsid w:val="00A75315"/>
    <w:rsid w:val="00A76D04"/>
    <w:rsid w:val="00A76DB7"/>
    <w:rsid w:val="00A7723F"/>
    <w:rsid w:val="00A775B3"/>
    <w:rsid w:val="00A778AA"/>
    <w:rsid w:val="00A80020"/>
    <w:rsid w:val="00A802F6"/>
    <w:rsid w:val="00A80639"/>
    <w:rsid w:val="00A80966"/>
    <w:rsid w:val="00A80F98"/>
    <w:rsid w:val="00A81016"/>
    <w:rsid w:val="00A81246"/>
    <w:rsid w:val="00A819B2"/>
    <w:rsid w:val="00A81D20"/>
    <w:rsid w:val="00A82B03"/>
    <w:rsid w:val="00A82C4A"/>
    <w:rsid w:val="00A82FCB"/>
    <w:rsid w:val="00A832F0"/>
    <w:rsid w:val="00A836A2"/>
    <w:rsid w:val="00A836AC"/>
    <w:rsid w:val="00A83718"/>
    <w:rsid w:val="00A83B07"/>
    <w:rsid w:val="00A83B90"/>
    <w:rsid w:val="00A83BD8"/>
    <w:rsid w:val="00A83EA5"/>
    <w:rsid w:val="00A83F69"/>
    <w:rsid w:val="00A84028"/>
    <w:rsid w:val="00A840AC"/>
    <w:rsid w:val="00A84216"/>
    <w:rsid w:val="00A8443C"/>
    <w:rsid w:val="00A845DF"/>
    <w:rsid w:val="00A84975"/>
    <w:rsid w:val="00A84B74"/>
    <w:rsid w:val="00A8516F"/>
    <w:rsid w:val="00A85289"/>
    <w:rsid w:val="00A852AF"/>
    <w:rsid w:val="00A8534C"/>
    <w:rsid w:val="00A86B7E"/>
    <w:rsid w:val="00A86E9E"/>
    <w:rsid w:val="00A873BA"/>
    <w:rsid w:val="00A8742D"/>
    <w:rsid w:val="00A8748F"/>
    <w:rsid w:val="00A87A7E"/>
    <w:rsid w:val="00A87BB5"/>
    <w:rsid w:val="00A87D7F"/>
    <w:rsid w:val="00A87DA9"/>
    <w:rsid w:val="00A905E4"/>
    <w:rsid w:val="00A90B4F"/>
    <w:rsid w:val="00A90E33"/>
    <w:rsid w:val="00A91119"/>
    <w:rsid w:val="00A91373"/>
    <w:rsid w:val="00A91805"/>
    <w:rsid w:val="00A91B9D"/>
    <w:rsid w:val="00A92581"/>
    <w:rsid w:val="00A926CE"/>
    <w:rsid w:val="00A92719"/>
    <w:rsid w:val="00A92A85"/>
    <w:rsid w:val="00A92B3E"/>
    <w:rsid w:val="00A92E2F"/>
    <w:rsid w:val="00A92FDB"/>
    <w:rsid w:val="00A93221"/>
    <w:rsid w:val="00A933DF"/>
    <w:rsid w:val="00A93E51"/>
    <w:rsid w:val="00A94110"/>
    <w:rsid w:val="00A941C6"/>
    <w:rsid w:val="00A942AD"/>
    <w:rsid w:val="00A94677"/>
    <w:rsid w:val="00A948CC"/>
    <w:rsid w:val="00A94E04"/>
    <w:rsid w:val="00A9535D"/>
    <w:rsid w:val="00A95D86"/>
    <w:rsid w:val="00A960A3"/>
    <w:rsid w:val="00A962DE"/>
    <w:rsid w:val="00A963E5"/>
    <w:rsid w:val="00A9668A"/>
    <w:rsid w:val="00A966A7"/>
    <w:rsid w:val="00A96754"/>
    <w:rsid w:val="00A96A18"/>
    <w:rsid w:val="00A96BD8"/>
    <w:rsid w:val="00A96C15"/>
    <w:rsid w:val="00A97690"/>
    <w:rsid w:val="00A97801"/>
    <w:rsid w:val="00A978FF"/>
    <w:rsid w:val="00AA040C"/>
    <w:rsid w:val="00AA072F"/>
    <w:rsid w:val="00AA095B"/>
    <w:rsid w:val="00AA09EC"/>
    <w:rsid w:val="00AA1408"/>
    <w:rsid w:val="00AA15E6"/>
    <w:rsid w:val="00AA1636"/>
    <w:rsid w:val="00AA1710"/>
    <w:rsid w:val="00AA1A13"/>
    <w:rsid w:val="00AA1A68"/>
    <w:rsid w:val="00AA1DC6"/>
    <w:rsid w:val="00AA1E80"/>
    <w:rsid w:val="00AA1FE4"/>
    <w:rsid w:val="00AA20F2"/>
    <w:rsid w:val="00AA24DA"/>
    <w:rsid w:val="00AA26A1"/>
    <w:rsid w:val="00AA2C56"/>
    <w:rsid w:val="00AA2FF3"/>
    <w:rsid w:val="00AA3296"/>
    <w:rsid w:val="00AA32F1"/>
    <w:rsid w:val="00AA367D"/>
    <w:rsid w:val="00AA3D11"/>
    <w:rsid w:val="00AA3F41"/>
    <w:rsid w:val="00AA4143"/>
    <w:rsid w:val="00AA46A6"/>
    <w:rsid w:val="00AA4C94"/>
    <w:rsid w:val="00AA5CD1"/>
    <w:rsid w:val="00AA5F62"/>
    <w:rsid w:val="00AA6155"/>
    <w:rsid w:val="00AA64E5"/>
    <w:rsid w:val="00AA6AB1"/>
    <w:rsid w:val="00AA6C62"/>
    <w:rsid w:val="00AA6CB5"/>
    <w:rsid w:val="00AA71D9"/>
    <w:rsid w:val="00AA7258"/>
    <w:rsid w:val="00AA7306"/>
    <w:rsid w:val="00AA747E"/>
    <w:rsid w:val="00AA792B"/>
    <w:rsid w:val="00AA7CD1"/>
    <w:rsid w:val="00AB0051"/>
    <w:rsid w:val="00AB0452"/>
    <w:rsid w:val="00AB0976"/>
    <w:rsid w:val="00AB0F80"/>
    <w:rsid w:val="00AB1419"/>
    <w:rsid w:val="00AB18E4"/>
    <w:rsid w:val="00AB1999"/>
    <w:rsid w:val="00AB1C48"/>
    <w:rsid w:val="00AB276C"/>
    <w:rsid w:val="00AB2B26"/>
    <w:rsid w:val="00AB2EEB"/>
    <w:rsid w:val="00AB2F10"/>
    <w:rsid w:val="00AB315E"/>
    <w:rsid w:val="00AB34BE"/>
    <w:rsid w:val="00AB361F"/>
    <w:rsid w:val="00AB3642"/>
    <w:rsid w:val="00AB39F5"/>
    <w:rsid w:val="00AB3B0E"/>
    <w:rsid w:val="00AB3B5D"/>
    <w:rsid w:val="00AB3E0F"/>
    <w:rsid w:val="00AB413D"/>
    <w:rsid w:val="00AB47CD"/>
    <w:rsid w:val="00AB4C79"/>
    <w:rsid w:val="00AB4E9B"/>
    <w:rsid w:val="00AB52DB"/>
    <w:rsid w:val="00AB532B"/>
    <w:rsid w:val="00AB5428"/>
    <w:rsid w:val="00AB54F6"/>
    <w:rsid w:val="00AB5A90"/>
    <w:rsid w:val="00AB61C5"/>
    <w:rsid w:val="00AB62CA"/>
    <w:rsid w:val="00AB6475"/>
    <w:rsid w:val="00AB6D31"/>
    <w:rsid w:val="00AB6EC5"/>
    <w:rsid w:val="00AB6F36"/>
    <w:rsid w:val="00AB7468"/>
    <w:rsid w:val="00AB7708"/>
    <w:rsid w:val="00AB7E59"/>
    <w:rsid w:val="00AB7FC3"/>
    <w:rsid w:val="00AC0551"/>
    <w:rsid w:val="00AC075D"/>
    <w:rsid w:val="00AC0A66"/>
    <w:rsid w:val="00AC1365"/>
    <w:rsid w:val="00AC1467"/>
    <w:rsid w:val="00AC2374"/>
    <w:rsid w:val="00AC26E7"/>
    <w:rsid w:val="00AC2702"/>
    <w:rsid w:val="00AC27A1"/>
    <w:rsid w:val="00AC2933"/>
    <w:rsid w:val="00AC2B00"/>
    <w:rsid w:val="00AC2DA5"/>
    <w:rsid w:val="00AC3395"/>
    <w:rsid w:val="00AC40D5"/>
    <w:rsid w:val="00AC4653"/>
    <w:rsid w:val="00AC48BF"/>
    <w:rsid w:val="00AC4941"/>
    <w:rsid w:val="00AC5974"/>
    <w:rsid w:val="00AC5A4A"/>
    <w:rsid w:val="00AC5AED"/>
    <w:rsid w:val="00AC5CFD"/>
    <w:rsid w:val="00AC5EA8"/>
    <w:rsid w:val="00AC5FC8"/>
    <w:rsid w:val="00AC6A4C"/>
    <w:rsid w:val="00AC6B90"/>
    <w:rsid w:val="00AC6D26"/>
    <w:rsid w:val="00AC6EA4"/>
    <w:rsid w:val="00AC7BD0"/>
    <w:rsid w:val="00AC7BE7"/>
    <w:rsid w:val="00AD00D9"/>
    <w:rsid w:val="00AD0286"/>
    <w:rsid w:val="00AD048B"/>
    <w:rsid w:val="00AD063F"/>
    <w:rsid w:val="00AD0AD3"/>
    <w:rsid w:val="00AD1D54"/>
    <w:rsid w:val="00AD1D6A"/>
    <w:rsid w:val="00AD2049"/>
    <w:rsid w:val="00AD234E"/>
    <w:rsid w:val="00AD2456"/>
    <w:rsid w:val="00AD28F7"/>
    <w:rsid w:val="00AD2D91"/>
    <w:rsid w:val="00AD2E0C"/>
    <w:rsid w:val="00AD3216"/>
    <w:rsid w:val="00AD3789"/>
    <w:rsid w:val="00AD3887"/>
    <w:rsid w:val="00AD38E6"/>
    <w:rsid w:val="00AD3A54"/>
    <w:rsid w:val="00AD3D6F"/>
    <w:rsid w:val="00AD3E72"/>
    <w:rsid w:val="00AD4333"/>
    <w:rsid w:val="00AD46AC"/>
    <w:rsid w:val="00AD479E"/>
    <w:rsid w:val="00AD4D73"/>
    <w:rsid w:val="00AD4EDA"/>
    <w:rsid w:val="00AD4F71"/>
    <w:rsid w:val="00AD508D"/>
    <w:rsid w:val="00AD545E"/>
    <w:rsid w:val="00AD59FF"/>
    <w:rsid w:val="00AD636F"/>
    <w:rsid w:val="00AD67CF"/>
    <w:rsid w:val="00AD6CF6"/>
    <w:rsid w:val="00AD6F9B"/>
    <w:rsid w:val="00AD7088"/>
    <w:rsid w:val="00AD77A6"/>
    <w:rsid w:val="00AD7916"/>
    <w:rsid w:val="00AD7B78"/>
    <w:rsid w:val="00AE01B6"/>
    <w:rsid w:val="00AE0214"/>
    <w:rsid w:val="00AE14D2"/>
    <w:rsid w:val="00AE1CE9"/>
    <w:rsid w:val="00AE1EEE"/>
    <w:rsid w:val="00AE1F7B"/>
    <w:rsid w:val="00AE2F64"/>
    <w:rsid w:val="00AE33C0"/>
    <w:rsid w:val="00AE33CF"/>
    <w:rsid w:val="00AE36C2"/>
    <w:rsid w:val="00AE3F1C"/>
    <w:rsid w:val="00AE3F3A"/>
    <w:rsid w:val="00AE42A8"/>
    <w:rsid w:val="00AE42AE"/>
    <w:rsid w:val="00AE45C9"/>
    <w:rsid w:val="00AE4A2F"/>
    <w:rsid w:val="00AE4CEE"/>
    <w:rsid w:val="00AE4FA1"/>
    <w:rsid w:val="00AE506D"/>
    <w:rsid w:val="00AE519B"/>
    <w:rsid w:val="00AE52D5"/>
    <w:rsid w:val="00AE564D"/>
    <w:rsid w:val="00AE5961"/>
    <w:rsid w:val="00AE5A07"/>
    <w:rsid w:val="00AE5ADF"/>
    <w:rsid w:val="00AE5BC3"/>
    <w:rsid w:val="00AE5F4D"/>
    <w:rsid w:val="00AE60D7"/>
    <w:rsid w:val="00AE649D"/>
    <w:rsid w:val="00AE663C"/>
    <w:rsid w:val="00AE677F"/>
    <w:rsid w:val="00AE680E"/>
    <w:rsid w:val="00AE6C14"/>
    <w:rsid w:val="00AE70AF"/>
    <w:rsid w:val="00AE75F0"/>
    <w:rsid w:val="00AE79E8"/>
    <w:rsid w:val="00AE7BCC"/>
    <w:rsid w:val="00AE7D15"/>
    <w:rsid w:val="00AE7D82"/>
    <w:rsid w:val="00AF0CD8"/>
    <w:rsid w:val="00AF0D51"/>
    <w:rsid w:val="00AF1048"/>
    <w:rsid w:val="00AF10E7"/>
    <w:rsid w:val="00AF10FD"/>
    <w:rsid w:val="00AF142B"/>
    <w:rsid w:val="00AF156D"/>
    <w:rsid w:val="00AF1BE6"/>
    <w:rsid w:val="00AF2065"/>
    <w:rsid w:val="00AF214C"/>
    <w:rsid w:val="00AF2674"/>
    <w:rsid w:val="00AF2C76"/>
    <w:rsid w:val="00AF3182"/>
    <w:rsid w:val="00AF327E"/>
    <w:rsid w:val="00AF335C"/>
    <w:rsid w:val="00AF341D"/>
    <w:rsid w:val="00AF3E5D"/>
    <w:rsid w:val="00AF4124"/>
    <w:rsid w:val="00AF4272"/>
    <w:rsid w:val="00AF4479"/>
    <w:rsid w:val="00AF4527"/>
    <w:rsid w:val="00AF47A8"/>
    <w:rsid w:val="00AF4D4D"/>
    <w:rsid w:val="00AF4E39"/>
    <w:rsid w:val="00AF4F1F"/>
    <w:rsid w:val="00AF50F2"/>
    <w:rsid w:val="00AF50F7"/>
    <w:rsid w:val="00AF58E8"/>
    <w:rsid w:val="00AF5D5F"/>
    <w:rsid w:val="00AF68F0"/>
    <w:rsid w:val="00AF6ACE"/>
    <w:rsid w:val="00AF6E05"/>
    <w:rsid w:val="00AF6F4C"/>
    <w:rsid w:val="00AF704C"/>
    <w:rsid w:val="00AF71BA"/>
    <w:rsid w:val="00AF72BF"/>
    <w:rsid w:val="00AF74FC"/>
    <w:rsid w:val="00AF7810"/>
    <w:rsid w:val="00AF7E16"/>
    <w:rsid w:val="00B001ED"/>
    <w:rsid w:val="00B011B8"/>
    <w:rsid w:val="00B01636"/>
    <w:rsid w:val="00B01D45"/>
    <w:rsid w:val="00B026CF"/>
    <w:rsid w:val="00B0294A"/>
    <w:rsid w:val="00B029CC"/>
    <w:rsid w:val="00B02E1C"/>
    <w:rsid w:val="00B0304D"/>
    <w:rsid w:val="00B030B6"/>
    <w:rsid w:val="00B036C3"/>
    <w:rsid w:val="00B039DC"/>
    <w:rsid w:val="00B03A12"/>
    <w:rsid w:val="00B04099"/>
    <w:rsid w:val="00B045D3"/>
    <w:rsid w:val="00B04661"/>
    <w:rsid w:val="00B048C1"/>
    <w:rsid w:val="00B04D82"/>
    <w:rsid w:val="00B04E65"/>
    <w:rsid w:val="00B04EED"/>
    <w:rsid w:val="00B0514D"/>
    <w:rsid w:val="00B0663D"/>
    <w:rsid w:val="00B06889"/>
    <w:rsid w:val="00B0702D"/>
    <w:rsid w:val="00B07444"/>
    <w:rsid w:val="00B079FA"/>
    <w:rsid w:val="00B1000C"/>
    <w:rsid w:val="00B100A4"/>
    <w:rsid w:val="00B104E2"/>
    <w:rsid w:val="00B105F5"/>
    <w:rsid w:val="00B10AF7"/>
    <w:rsid w:val="00B10B19"/>
    <w:rsid w:val="00B10B4F"/>
    <w:rsid w:val="00B1185A"/>
    <w:rsid w:val="00B118C0"/>
    <w:rsid w:val="00B11EDA"/>
    <w:rsid w:val="00B1208A"/>
    <w:rsid w:val="00B1226E"/>
    <w:rsid w:val="00B1247A"/>
    <w:rsid w:val="00B12592"/>
    <w:rsid w:val="00B12621"/>
    <w:rsid w:val="00B129EC"/>
    <w:rsid w:val="00B12AEF"/>
    <w:rsid w:val="00B12BF5"/>
    <w:rsid w:val="00B12CC3"/>
    <w:rsid w:val="00B12FC5"/>
    <w:rsid w:val="00B132BD"/>
    <w:rsid w:val="00B1337A"/>
    <w:rsid w:val="00B133BA"/>
    <w:rsid w:val="00B1356E"/>
    <w:rsid w:val="00B13BB0"/>
    <w:rsid w:val="00B1417E"/>
    <w:rsid w:val="00B146C5"/>
    <w:rsid w:val="00B1490F"/>
    <w:rsid w:val="00B14E23"/>
    <w:rsid w:val="00B15303"/>
    <w:rsid w:val="00B156A7"/>
    <w:rsid w:val="00B158BA"/>
    <w:rsid w:val="00B15B91"/>
    <w:rsid w:val="00B15CC8"/>
    <w:rsid w:val="00B15D33"/>
    <w:rsid w:val="00B16079"/>
    <w:rsid w:val="00B162D8"/>
    <w:rsid w:val="00B16916"/>
    <w:rsid w:val="00B16B31"/>
    <w:rsid w:val="00B16E1F"/>
    <w:rsid w:val="00B16E6C"/>
    <w:rsid w:val="00B173BC"/>
    <w:rsid w:val="00B17799"/>
    <w:rsid w:val="00B17FE4"/>
    <w:rsid w:val="00B20248"/>
    <w:rsid w:val="00B203BE"/>
    <w:rsid w:val="00B204C7"/>
    <w:rsid w:val="00B20C7A"/>
    <w:rsid w:val="00B21332"/>
    <w:rsid w:val="00B21BE2"/>
    <w:rsid w:val="00B21E5A"/>
    <w:rsid w:val="00B226D3"/>
    <w:rsid w:val="00B228C3"/>
    <w:rsid w:val="00B2358D"/>
    <w:rsid w:val="00B23A0A"/>
    <w:rsid w:val="00B23E46"/>
    <w:rsid w:val="00B241B3"/>
    <w:rsid w:val="00B24319"/>
    <w:rsid w:val="00B25472"/>
    <w:rsid w:val="00B25C16"/>
    <w:rsid w:val="00B25C53"/>
    <w:rsid w:val="00B25F61"/>
    <w:rsid w:val="00B26503"/>
    <w:rsid w:val="00B268F2"/>
    <w:rsid w:val="00B26B6C"/>
    <w:rsid w:val="00B26B8C"/>
    <w:rsid w:val="00B26F82"/>
    <w:rsid w:val="00B27437"/>
    <w:rsid w:val="00B276AE"/>
    <w:rsid w:val="00B27C7B"/>
    <w:rsid w:val="00B27FF9"/>
    <w:rsid w:val="00B30185"/>
    <w:rsid w:val="00B3040B"/>
    <w:rsid w:val="00B3047D"/>
    <w:rsid w:val="00B3076C"/>
    <w:rsid w:val="00B308E6"/>
    <w:rsid w:val="00B30DB6"/>
    <w:rsid w:val="00B30DD5"/>
    <w:rsid w:val="00B30EAA"/>
    <w:rsid w:val="00B31067"/>
    <w:rsid w:val="00B310FC"/>
    <w:rsid w:val="00B31731"/>
    <w:rsid w:val="00B318CE"/>
    <w:rsid w:val="00B31B0E"/>
    <w:rsid w:val="00B31EC0"/>
    <w:rsid w:val="00B31EE9"/>
    <w:rsid w:val="00B32349"/>
    <w:rsid w:val="00B32707"/>
    <w:rsid w:val="00B32B01"/>
    <w:rsid w:val="00B33002"/>
    <w:rsid w:val="00B33080"/>
    <w:rsid w:val="00B330FE"/>
    <w:rsid w:val="00B33774"/>
    <w:rsid w:val="00B33794"/>
    <w:rsid w:val="00B338C2"/>
    <w:rsid w:val="00B3390C"/>
    <w:rsid w:val="00B33BA5"/>
    <w:rsid w:val="00B33D61"/>
    <w:rsid w:val="00B34C94"/>
    <w:rsid w:val="00B34F44"/>
    <w:rsid w:val="00B34FE7"/>
    <w:rsid w:val="00B35136"/>
    <w:rsid w:val="00B3525B"/>
    <w:rsid w:val="00B355F1"/>
    <w:rsid w:val="00B35753"/>
    <w:rsid w:val="00B358C0"/>
    <w:rsid w:val="00B3634F"/>
    <w:rsid w:val="00B373A5"/>
    <w:rsid w:val="00B4088A"/>
    <w:rsid w:val="00B40976"/>
    <w:rsid w:val="00B40979"/>
    <w:rsid w:val="00B40EF4"/>
    <w:rsid w:val="00B410E5"/>
    <w:rsid w:val="00B41165"/>
    <w:rsid w:val="00B411DD"/>
    <w:rsid w:val="00B41202"/>
    <w:rsid w:val="00B419B4"/>
    <w:rsid w:val="00B42575"/>
    <w:rsid w:val="00B42641"/>
    <w:rsid w:val="00B42D76"/>
    <w:rsid w:val="00B43024"/>
    <w:rsid w:val="00B431C8"/>
    <w:rsid w:val="00B432FC"/>
    <w:rsid w:val="00B43C3C"/>
    <w:rsid w:val="00B43FA4"/>
    <w:rsid w:val="00B4453D"/>
    <w:rsid w:val="00B446E6"/>
    <w:rsid w:val="00B449DE"/>
    <w:rsid w:val="00B44CA3"/>
    <w:rsid w:val="00B44DF1"/>
    <w:rsid w:val="00B45151"/>
    <w:rsid w:val="00B4589D"/>
    <w:rsid w:val="00B459C9"/>
    <w:rsid w:val="00B459EE"/>
    <w:rsid w:val="00B45B30"/>
    <w:rsid w:val="00B45D7A"/>
    <w:rsid w:val="00B45F70"/>
    <w:rsid w:val="00B46340"/>
    <w:rsid w:val="00B46F05"/>
    <w:rsid w:val="00B47390"/>
    <w:rsid w:val="00B4739D"/>
    <w:rsid w:val="00B47452"/>
    <w:rsid w:val="00B509EF"/>
    <w:rsid w:val="00B50C11"/>
    <w:rsid w:val="00B50C72"/>
    <w:rsid w:val="00B51069"/>
    <w:rsid w:val="00B511D1"/>
    <w:rsid w:val="00B513CA"/>
    <w:rsid w:val="00B523CE"/>
    <w:rsid w:val="00B525E8"/>
    <w:rsid w:val="00B52761"/>
    <w:rsid w:val="00B52956"/>
    <w:rsid w:val="00B52E55"/>
    <w:rsid w:val="00B53488"/>
    <w:rsid w:val="00B539B7"/>
    <w:rsid w:val="00B539DA"/>
    <w:rsid w:val="00B53D14"/>
    <w:rsid w:val="00B54063"/>
    <w:rsid w:val="00B5460D"/>
    <w:rsid w:val="00B54766"/>
    <w:rsid w:val="00B54880"/>
    <w:rsid w:val="00B548C8"/>
    <w:rsid w:val="00B54B7B"/>
    <w:rsid w:val="00B54BDF"/>
    <w:rsid w:val="00B54CAE"/>
    <w:rsid w:val="00B54DF0"/>
    <w:rsid w:val="00B55166"/>
    <w:rsid w:val="00B55505"/>
    <w:rsid w:val="00B55AC4"/>
    <w:rsid w:val="00B55B0E"/>
    <w:rsid w:val="00B55B16"/>
    <w:rsid w:val="00B55BB6"/>
    <w:rsid w:val="00B55FF7"/>
    <w:rsid w:val="00B560A7"/>
    <w:rsid w:val="00B563F6"/>
    <w:rsid w:val="00B56501"/>
    <w:rsid w:val="00B56E19"/>
    <w:rsid w:val="00B56F9A"/>
    <w:rsid w:val="00B56FC3"/>
    <w:rsid w:val="00B57401"/>
    <w:rsid w:val="00B57AAC"/>
    <w:rsid w:val="00B60397"/>
    <w:rsid w:val="00B60461"/>
    <w:rsid w:val="00B608F4"/>
    <w:rsid w:val="00B60A63"/>
    <w:rsid w:val="00B60A7F"/>
    <w:rsid w:val="00B60F52"/>
    <w:rsid w:val="00B61161"/>
    <w:rsid w:val="00B61655"/>
    <w:rsid w:val="00B61656"/>
    <w:rsid w:val="00B61775"/>
    <w:rsid w:val="00B6198B"/>
    <w:rsid w:val="00B61D8A"/>
    <w:rsid w:val="00B620F0"/>
    <w:rsid w:val="00B627E7"/>
    <w:rsid w:val="00B63062"/>
    <w:rsid w:val="00B6370E"/>
    <w:rsid w:val="00B639D6"/>
    <w:rsid w:val="00B63BB7"/>
    <w:rsid w:val="00B63F16"/>
    <w:rsid w:val="00B642FD"/>
    <w:rsid w:val="00B6444E"/>
    <w:rsid w:val="00B6450C"/>
    <w:rsid w:val="00B648F5"/>
    <w:rsid w:val="00B64A7A"/>
    <w:rsid w:val="00B6554B"/>
    <w:rsid w:val="00B658B0"/>
    <w:rsid w:val="00B65C87"/>
    <w:rsid w:val="00B65F1B"/>
    <w:rsid w:val="00B665AF"/>
    <w:rsid w:val="00B66AF0"/>
    <w:rsid w:val="00B66D2E"/>
    <w:rsid w:val="00B6725E"/>
    <w:rsid w:val="00B67471"/>
    <w:rsid w:val="00B6782D"/>
    <w:rsid w:val="00B678FB"/>
    <w:rsid w:val="00B70171"/>
    <w:rsid w:val="00B70757"/>
    <w:rsid w:val="00B70A7B"/>
    <w:rsid w:val="00B70E5B"/>
    <w:rsid w:val="00B711A6"/>
    <w:rsid w:val="00B7144B"/>
    <w:rsid w:val="00B7175C"/>
    <w:rsid w:val="00B717C9"/>
    <w:rsid w:val="00B7192A"/>
    <w:rsid w:val="00B71F27"/>
    <w:rsid w:val="00B71FBC"/>
    <w:rsid w:val="00B7221D"/>
    <w:rsid w:val="00B723C1"/>
    <w:rsid w:val="00B72DE6"/>
    <w:rsid w:val="00B72E81"/>
    <w:rsid w:val="00B73331"/>
    <w:rsid w:val="00B73BF5"/>
    <w:rsid w:val="00B7429E"/>
    <w:rsid w:val="00B74926"/>
    <w:rsid w:val="00B74DAA"/>
    <w:rsid w:val="00B74DE8"/>
    <w:rsid w:val="00B7508C"/>
    <w:rsid w:val="00B750D1"/>
    <w:rsid w:val="00B75213"/>
    <w:rsid w:val="00B75C96"/>
    <w:rsid w:val="00B75DFA"/>
    <w:rsid w:val="00B76537"/>
    <w:rsid w:val="00B7665F"/>
    <w:rsid w:val="00B766C5"/>
    <w:rsid w:val="00B76A90"/>
    <w:rsid w:val="00B76AEB"/>
    <w:rsid w:val="00B76BC3"/>
    <w:rsid w:val="00B77402"/>
    <w:rsid w:val="00B77873"/>
    <w:rsid w:val="00B77BD8"/>
    <w:rsid w:val="00B77E63"/>
    <w:rsid w:val="00B80724"/>
    <w:rsid w:val="00B80822"/>
    <w:rsid w:val="00B80A0E"/>
    <w:rsid w:val="00B80B22"/>
    <w:rsid w:val="00B8130C"/>
    <w:rsid w:val="00B819DD"/>
    <w:rsid w:val="00B82128"/>
    <w:rsid w:val="00B82181"/>
    <w:rsid w:val="00B82220"/>
    <w:rsid w:val="00B82A09"/>
    <w:rsid w:val="00B82B89"/>
    <w:rsid w:val="00B82DBB"/>
    <w:rsid w:val="00B83F74"/>
    <w:rsid w:val="00B84201"/>
    <w:rsid w:val="00B842B5"/>
    <w:rsid w:val="00B849C3"/>
    <w:rsid w:val="00B84ABD"/>
    <w:rsid w:val="00B84D2E"/>
    <w:rsid w:val="00B84DA2"/>
    <w:rsid w:val="00B84E9A"/>
    <w:rsid w:val="00B84EC0"/>
    <w:rsid w:val="00B85133"/>
    <w:rsid w:val="00B851BB"/>
    <w:rsid w:val="00B852B0"/>
    <w:rsid w:val="00B855E3"/>
    <w:rsid w:val="00B85B85"/>
    <w:rsid w:val="00B85ED8"/>
    <w:rsid w:val="00B86088"/>
    <w:rsid w:val="00B863C5"/>
    <w:rsid w:val="00B86ED8"/>
    <w:rsid w:val="00B87430"/>
    <w:rsid w:val="00B900CF"/>
    <w:rsid w:val="00B90359"/>
    <w:rsid w:val="00B909ED"/>
    <w:rsid w:val="00B90F9A"/>
    <w:rsid w:val="00B913FB"/>
    <w:rsid w:val="00B916F6"/>
    <w:rsid w:val="00B917D4"/>
    <w:rsid w:val="00B9184E"/>
    <w:rsid w:val="00B91B72"/>
    <w:rsid w:val="00B9201D"/>
    <w:rsid w:val="00B924BA"/>
    <w:rsid w:val="00B92DF8"/>
    <w:rsid w:val="00B92F8B"/>
    <w:rsid w:val="00B93216"/>
    <w:rsid w:val="00B93854"/>
    <w:rsid w:val="00B93865"/>
    <w:rsid w:val="00B93D5C"/>
    <w:rsid w:val="00B94454"/>
    <w:rsid w:val="00B94D44"/>
    <w:rsid w:val="00B94FCE"/>
    <w:rsid w:val="00B95541"/>
    <w:rsid w:val="00B95BCB"/>
    <w:rsid w:val="00B9601E"/>
    <w:rsid w:val="00B96788"/>
    <w:rsid w:val="00B968AF"/>
    <w:rsid w:val="00B9699E"/>
    <w:rsid w:val="00B96A93"/>
    <w:rsid w:val="00B96E5E"/>
    <w:rsid w:val="00B96F9F"/>
    <w:rsid w:val="00B97095"/>
    <w:rsid w:val="00B97593"/>
    <w:rsid w:val="00B975AA"/>
    <w:rsid w:val="00B97F56"/>
    <w:rsid w:val="00BA007A"/>
    <w:rsid w:val="00BA01DC"/>
    <w:rsid w:val="00BA0B09"/>
    <w:rsid w:val="00BA0D5E"/>
    <w:rsid w:val="00BA10A6"/>
    <w:rsid w:val="00BA1330"/>
    <w:rsid w:val="00BA1C79"/>
    <w:rsid w:val="00BA1DC2"/>
    <w:rsid w:val="00BA1E1B"/>
    <w:rsid w:val="00BA1F47"/>
    <w:rsid w:val="00BA205B"/>
    <w:rsid w:val="00BA207A"/>
    <w:rsid w:val="00BA255E"/>
    <w:rsid w:val="00BA2572"/>
    <w:rsid w:val="00BA298A"/>
    <w:rsid w:val="00BA2BEB"/>
    <w:rsid w:val="00BA2F52"/>
    <w:rsid w:val="00BA3C30"/>
    <w:rsid w:val="00BA3C3D"/>
    <w:rsid w:val="00BA3CCB"/>
    <w:rsid w:val="00BA3D97"/>
    <w:rsid w:val="00BA4292"/>
    <w:rsid w:val="00BA4A7E"/>
    <w:rsid w:val="00BA4B0C"/>
    <w:rsid w:val="00BA4DF4"/>
    <w:rsid w:val="00BA5214"/>
    <w:rsid w:val="00BA575B"/>
    <w:rsid w:val="00BA5A39"/>
    <w:rsid w:val="00BA5E3B"/>
    <w:rsid w:val="00BA610F"/>
    <w:rsid w:val="00BA61A6"/>
    <w:rsid w:val="00BA6414"/>
    <w:rsid w:val="00BA642F"/>
    <w:rsid w:val="00BA6895"/>
    <w:rsid w:val="00BA6B23"/>
    <w:rsid w:val="00BA6DFC"/>
    <w:rsid w:val="00BA7891"/>
    <w:rsid w:val="00BA78A7"/>
    <w:rsid w:val="00BA7B09"/>
    <w:rsid w:val="00BA7CC6"/>
    <w:rsid w:val="00BA7CCC"/>
    <w:rsid w:val="00BA7F14"/>
    <w:rsid w:val="00BB0024"/>
    <w:rsid w:val="00BB0861"/>
    <w:rsid w:val="00BB0912"/>
    <w:rsid w:val="00BB0920"/>
    <w:rsid w:val="00BB0AF6"/>
    <w:rsid w:val="00BB0B65"/>
    <w:rsid w:val="00BB0D4D"/>
    <w:rsid w:val="00BB124E"/>
    <w:rsid w:val="00BB157E"/>
    <w:rsid w:val="00BB15C7"/>
    <w:rsid w:val="00BB1B8F"/>
    <w:rsid w:val="00BB1DFE"/>
    <w:rsid w:val="00BB223E"/>
    <w:rsid w:val="00BB2CA2"/>
    <w:rsid w:val="00BB2E3D"/>
    <w:rsid w:val="00BB3326"/>
    <w:rsid w:val="00BB3A34"/>
    <w:rsid w:val="00BB3B53"/>
    <w:rsid w:val="00BB3E11"/>
    <w:rsid w:val="00BB438D"/>
    <w:rsid w:val="00BB4421"/>
    <w:rsid w:val="00BB4452"/>
    <w:rsid w:val="00BB457D"/>
    <w:rsid w:val="00BB474B"/>
    <w:rsid w:val="00BB47C8"/>
    <w:rsid w:val="00BB4854"/>
    <w:rsid w:val="00BB4B9A"/>
    <w:rsid w:val="00BB4E89"/>
    <w:rsid w:val="00BB52D8"/>
    <w:rsid w:val="00BB54BA"/>
    <w:rsid w:val="00BB5586"/>
    <w:rsid w:val="00BB55D9"/>
    <w:rsid w:val="00BB5923"/>
    <w:rsid w:val="00BB5BF1"/>
    <w:rsid w:val="00BB5C51"/>
    <w:rsid w:val="00BB63C6"/>
    <w:rsid w:val="00BB6560"/>
    <w:rsid w:val="00BB6D0A"/>
    <w:rsid w:val="00BB6EEC"/>
    <w:rsid w:val="00BB79C9"/>
    <w:rsid w:val="00BB7ED2"/>
    <w:rsid w:val="00BC0113"/>
    <w:rsid w:val="00BC018A"/>
    <w:rsid w:val="00BC0282"/>
    <w:rsid w:val="00BC0927"/>
    <w:rsid w:val="00BC0EEF"/>
    <w:rsid w:val="00BC0F75"/>
    <w:rsid w:val="00BC1236"/>
    <w:rsid w:val="00BC143A"/>
    <w:rsid w:val="00BC1BED"/>
    <w:rsid w:val="00BC225F"/>
    <w:rsid w:val="00BC22F9"/>
    <w:rsid w:val="00BC252A"/>
    <w:rsid w:val="00BC277C"/>
    <w:rsid w:val="00BC2D90"/>
    <w:rsid w:val="00BC2DD8"/>
    <w:rsid w:val="00BC2E61"/>
    <w:rsid w:val="00BC3156"/>
    <w:rsid w:val="00BC3340"/>
    <w:rsid w:val="00BC3679"/>
    <w:rsid w:val="00BC3B9C"/>
    <w:rsid w:val="00BC3CD1"/>
    <w:rsid w:val="00BC3F9E"/>
    <w:rsid w:val="00BC423A"/>
    <w:rsid w:val="00BC45C7"/>
    <w:rsid w:val="00BC4F1D"/>
    <w:rsid w:val="00BC56CA"/>
    <w:rsid w:val="00BC57CD"/>
    <w:rsid w:val="00BC5815"/>
    <w:rsid w:val="00BC60EC"/>
    <w:rsid w:val="00BC6155"/>
    <w:rsid w:val="00BC63B4"/>
    <w:rsid w:val="00BC6538"/>
    <w:rsid w:val="00BC6890"/>
    <w:rsid w:val="00BC6CEE"/>
    <w:rsid w:val="00BC6D7D"/>
    <w:rsid w:val="00BC7027"/>
    <w:rsid w:val="00BC70E3"/>
    <w:rsid w:val="00BC72B1"/>
    <w:rsid w:val="00BC76D6"/>
    <w:rsid w:val="00BC78DC"/>
    <w:rsid w:val="00BC7D7B"/>
    <w:rsid w:val="00BC7F19"/>
    <w:rsid w:val="00BD01B6"/>
    <w:rsid w:val="00BD020A"/>
    <w:rsid w:val="00BD0C03"/>
    <w:rsid w:val="00BD0C6D"/>
    <w:rsid w:val="00BD0E19"/>
    <w:rsid w:val="00BD1017"/>
    <w:rsid w:val="00BD1035"/>
    <w:rsid w:val="00BD135A"/>
    <w:rsid w:val="00BD14BF"/>
    <w:rsid w:val="00BD1633"/>
    <w:rsid w:val="00BD163F"/>
    <w:rsid w:val="00BD18DD"/>
    <w:rsid w:val="00BD191C"/>
    <w:rsid w:val="00BD1A19"/>
    <w:rsid w:val="00BD2170"/>
    <w:rsid w:val="00BD222A"/>
    <w:rsid w:val="00BD3408"/>
    <w:rsid w:val="00BD34FB"/>
    <w:rsid w:val="00BD3AD1"/>
    <w:rsid w:val="00BD3AD4"/>
    <w:rsid w:val="00BD3BBB"/>
    <w:rsid w:val="00BD3EC9"/>
    <w:rsid w:val="00BD40CC"/>
    <w:rsid w:val="00BD44A8"/>
    <w:rsid w:val="00BD4D62"/>
    <w:rsid w:val="00BD53D9"/>
    <w:rsid w:val="00BD582A"/>
    <w:rsid w:val="00BD5C27"/>
    <w:rsid w:val="00BD5E0F"/>
    <w:rsid w:val="00BD64B0"/>
    <w:rsid w:val="00BD667B"/>
    <w:rsid w:val="00BD66FB"/>
    <w:rsid w:val="00BD6752"/>
    <w:rsid w:val="00BD6B43"/>
    <w:rsid w:val="00BD6C07"/>
    <w:rsid w:val="00BD6F76"/>
    <w:rsid w:val="00BD7EF2"/>
    <w:rsid w:val="00BE07EB"/>
    <w:rsid w:val="00BE0C0F"/>
    <w:rsid w:val="00BE0D02"/>
    <w:rsid w:val="00BE0D97"/>
    <w:rsid w:val="00BE0E36"/>
    <w:rsid w:val="00BE0FBA"/>
    <w:rsid w:val="00BE1069"/>
    <w:rsid w:val="00BE11F0"/>
    <w:rsid w:val="00BE13DC"/>
    <w:rsid w:val="00BE162E"/>
    <w:rsid w:val="00BE1ACF"/>
    <w:rsid w:val="00BE1DCA"/>
    <w:rsid w:val="00BE208D"/>
    <w:rsid w:val="00BE22AB"/>
    <w:rsid w:val="00BE242B"/>
    <w:rsid w:val="00BE2556"/>
    <w:rsid w:val="00BE2726"/>
    <w:rsid w:val="00BE272C"/>
    <w:rsid w:val="00BE284B"/>
    <w:rsid w:val="00BE32FE"/>
    <w:rsid w:val="00BE33E6"/>
    <w:rsid w:val="00BE3AA6"/>
    <w:rsid w:val="00BE3BA7"/>
    <w:rsid w:val="00BE417A"/>
    <w:rsid w:val="00BE4576"/>
    <w:rsid w:val="00BE48AA"/>
    <w:rsid w:val="00BE500E"/>
    <w:rsid w:val="00BE512F"/>
    <w:rsid w:val="00BE51A0"/>
    <w:rsid w:val="00BE551D"/>
    <w:rsid w:val="00BE5E03"/>
    <w:rsid w:val="00BE6767"/>
    <w:rsid w:val="00BE6A0F"/>
    <w:rsid w:val="00BE6BDC"/>
    <w:rsid w:val="00BE7053"/>
    <w:rsid w:val="00BE71BC"/>
    <w:rsid w:val="00BE72DD"/>
    <w:rsid w:val="00BE764D"/>
    <w:rsid w:val="00BE780A"/>
    <w:rsid w:val="00BE7906"/>
    <w:rsid w:val="00BE7A42"/>
    <w:rsid w:val="00BE7E17"/>
    <w:rsid w:val="00BE7FAD"/>
    <w:rsid w:val="00BF0294"/>
    <w:rsid w:val="00BF02EF"/>
    <w:rsid w:val="00BF0774"/>
    <w:rsid w:val="00BF082B"/>
    <w:rsid w:val="00BF0888"/>
    <w:rsid w:val="00BF0A1E"/>
    <w:rsid w:val="00BF0B83"/>
    <w:rsid w:val="00BF0BD4"/>
    <w:rsid w:val="00BF0F02"/>
    <w:rsid w:val="00BF13B0"/>
    <w:rsid w:val="00BF14B5"/>
    <w:rsid w:val="00BF1B13"/>
    <w:rsid w:val="00BF1BF7"/>
    <w:rsid w:val="00BF1D73"/>
    <w:rsid w:val="00BF1DBC"/>
    <w:rsid w:val="00BF1DFD"/>
    <w:rsid w:val="00BF205C"/>
    <w:rsid w:val="00BF2147"/>
    <w:rsid w:val="00BF2343"/>
    <w:rsid w:val="00BF236B"/>
    <w:rsid w:val="00BF266E"/>
    <w:rsid w:val="00BF2C40"/>
    <w:rsid w:val="00BF2FA3"/>
    <w:rsid w:val="00BF330C"/>
    <w:rsid w:val="00BF395E"/>
    <w:rsid w:val="00BF3A02"/>
    <w:rsid w:val="00BF3AB7"/>
    <w:rsid w:val="00BF3BA3"/>
    <w:rsid w:val="00BF44CF"/>
    <w:rsid w:val="00BF457B"/>
    <w:rsid w:val="00BF497F"/>
    <w:rsid w:val="00BF4A3D"/>
    <w:rsid w:val="00BF4A89"/>
    <w:rsid w:val="00BF5026"/>
    <w:rsid w:val="00BF5402"/>
    <w:rsid w:val="00BF54F0"/>
    <w:rsid w:val="00BF5CE8"/>
    <w:rsid w:val="00BF6324"/>
    <w:rsid w:val="00BF69C3"/>
    <w:rsid w:val="00BF6E8A"/>
    <w:rsid w:val="00BF717A"/>
    <w:rsid w:val="00BF7256"/>
    <w:rsid w:val="00BF72CE"/>
    <w:rsid w:val="00BF7333"/>
    <w:rsid w:val="00BF765A"/>
    <w:rsid w:val="00BF77E1"/>
    <w:rsid w:val="00C00903"/>
    <w:rsid w:val="00C00C46"/>
    <w:rsid w:val="00C00D6C"/>
    <w:rsid w:val="00C00DD0"/>
    <w:rsid w:val="00C01A3B"/>
    <w:rsid w:val="00C022A8"/>
    <w:rsid w:val="00C02817"/>
    <w:rsid w:val="00C02DE3"/>
    <w:rsid w:val="00C03158"/>
    <w:rsid w:val="00C0365C"/>
    <w:rsid w:val="00C040AA"/>
    <w:rsid w:val="00C043F8"/>
    <w:rsid w:val="00C0450F"/>
    <w:rsid w:val="00C04DDA"/>
    <w:rsid w:val="00C04F5E"/>
    <w:rsid w:val="00C0515F"/>
    <w:rsid w:val="00C0535B"/>
    <w:rsid w:val="00C058E4"/>
    <w:rsid w:val="00C0596B"/>
    <w:rsid w:val="00C05A42"/>
    <w:rsid w:val="00C05BF7"/>
    <w:rsid w:val="00C05E82"/>
    <w:rsid w:val="00C05F90"/>
    <w:rsid w:val="00C06217"/>
    <w:rsid w:val="00C0636D"/>
    <w:rsid w:val="00C068E6"/>
    <w:rsid w:val="00C06BED"/>
    <w:rsid w:val="00C06CEA"/>
    <w:rsid w:val="00C06DB5"/>
    <w:rsid w:val="00C07065"/>
    <w:rsid w:val="00C079D8"/>
    <w:rsid w:val="00C07CD7"/>
    <w:rsid w:val="00C07D8B"/>
    <w:rsid w:val="00C101E5"/>
    <w:rsid w:val="00C104AC"/>
    <w:rsid w:val="00C104C0"/>
    <w:rsid w:val="00C104DB"/>
    <w:rsid w:val="00C10645"/>
    <w:rsid w:val="00C1064E"/>
    <w:rsid w:val="00C109D6"/>
    <w:rsid w:val="00C10E0A"/>
    <w:rsid w:val="00C1145E"/>
    <w:rsid w:val="00C11567"/>
    <w:rsid w:val="00C118A8"/>
    <w:rsid w:val="00C11965"/>
    <w:rsid w:val="00C1211A"/>
    <w:rsid w:val="00C12157"/>
    <w:rsid w:val="00C123F3"/>
    <w:rsid w:val="00C12D70"/>
    <w:rsid w:val="00C1305C"/>
    <w:rsid w:val="00C13A76"/>
    <w:rsid w:val="00C13F86"/>
    <w:rsid w:val="00C1501D"/>
    <w:rsid w:val="00C158C5"/>
    <w:rsid w:val="00C15912"/>
    <w:rsid w:val="00C15B1B"/>
    <w:rsid w:val="00C15BC6"/>
    <w:rsid w:val="00C15D97"/>
    <w:rsid w:val="00C1607C"/>
    <w:rsid w:val="00C16610"/>
    <w:rsid w:val="00C169CA"/>
    <w:rsid w:val="00C16D50"/>
    <w:rsid w:val="00C172E5"/>
    <w:rsid w:val="00C17395"/>
    <w:rsid w:val="00C1750A"/>
    <w:rsid w:val="00C17FDF"/>
    <w:rsid w:val="00C206AD"/>
    <w:rsid w:val="00C20887"/>
    <w:rsid w:val="00C20973"/>
    <w:rsid w:val="00C20B98"/>
    <w:rsid w:val="00C20C50"/>
    <w:rsid w:val="00C20D22"/>
    <w:rsid w:val="00C20F8E"/>
    <w:rsid w:val="00C210EB"/>
    <w:rsid w:val="00C2113D"/>
    <w:rsid w:val="00C21151"/>
    <w:rsid w:val="00C212F1"/>
    <w:rsid w:val="00C2145E"/>
    <w:rsid w:val="00C217C0"/>
    <w:rsid w:val="00C21D1D"/>
    <w:rsid w:val="00C21D76"/>
    <w:rsid w:val="00C21D80"/>
    <w:rsid w:val="00C21E1C"/>
    <w:rsid w:val="00C23312"/>
    <w:rsid w:val="00C23A9A"/>
    <w:rsid w:val="00C23B77"/>
    <w:rsid w:val="00C23FF4"/>
    <w:rsid w:val="00C2416B"/>
    <w:rsid w:val="00C24733"/>
    <w:rsid w:val="00C24B8F"/>
    <w:rsid w:val="00C24E0E"/>
    <w:rsid w:val="00C24E64"/>
    <w:rsid w:val="00C25234"/>
    <w:rsid w:val="00C2539F"/>
    <w:rsid w:val="00C253ED"/>
    <w:rsid w:val="00C2554D"/>
    <w:rsid w:val="00C25788"/>
    <w:rsid w:val="00C2603B"/>
    <w:rsid w:val="00C265DE"/>
    <w:rsid w:val="00C2665F"/>
    <w:rsid w:val="00C269B9"/>
    <w:rsid w:val="00C26B4A"/>
    <w:rsid w:val="00C26D4A"/>
    <w:rsid w:val="00C2788A"/>
    <w:rsid w:val="00C27AC2"/>
    <w:rsid w:val="00C27AED"/>
    <w:rsid w:val="00C30169"/>
    <w:rsid w:val="00C30512"/>
    <w:rsid w:val="00C30655"/>
    <w:rsid w:val="00C308AD"/>
    <w:rsid w:val="00C30D3F"/>
    <w:rsid w:val="00C30EC9"/>
    <w:rsid w:val="00C30ECE"/>
    <w:rsid w:val="00C30FF5"/>
    <w:rsid w:val="00C311ED"/>
    <w:rsid w:val="00C318B5"/>
    <w:rsid w:val="00C31903"/>
    <w:rsid w:val="00C3191F"/>
    <w:rsid w:val="00C31C50"/>
    <w:rsid w:val="00C31CA1"/>
    <w:rsid w:val="00C31F46"/>
    <w:rsid w:val="00C31F59"/>
    <w:rsid w:val="00C321A4"/>
    <w:rsid w:val="00C324AF"/>
    <w:rsid w:val="00C32564"/>
    <w:rsid w:val="00C3258D"/>
    <w:rsid w:val="00C326AC"/>
    <w:rsid w:val="00C327A9"/>
    <w:rsid w:val="00C32DA4"/>
    <w:rsid w:val="00C32FCD"/>
    <w:rsid w:val="00C33595"/>
    <w:rsid w:val="00C33967"/>
    <w:rsid w:val="00C34005"/>
    <w:rsid w:val="00C3424F"/>
    <w:rsid w:val="00C342E8"/>
    <w:rsid w:val="00C35474"/>
    <w:rsid w:val="00C355FE"/>
    <w:rsid w:val="00C3575D"/>
    <w:rsid w:val="00C35994"/>
    <w:rsid w:val="00C36136"/>
    <w:rsid w:val="00C362EE"/>
    <w:rsid w:val="00C3671D"/>
    <w:rsid w:val="00C36BB6"/>
    <w:rsid w:val="00C36CB4"/>
    <w:rsid w:val="00C3775F"/>
    <w:rsid w:val="00C37EE5"/>
    <w:rsid w:val="00C403C5"/>
    <w:rsid w:val="00C4048F"/>
    <w:rsid w:val="00C40633"/>
    <w:rsid w:val="00C40960"/>
    <w:rsid w:val="00C40A65"/>
    <w:rsid w:val="00C40FE7"/>
    <w:rsid w:val="00C415DC"/>
    <w:rsid w:val="00C416FF"/>
    <w:rsid w:val="00C4186E"/>
    <w:rsid w:val="00C41B44"/>
    <w:rsid w:val="00C41BB4"/>
    <w:rsid w:val="00C41E8A"/>
    <w:rsid w:val="00C41FCF"/>
    <w:rsid w:val="00C421C3"/>
    <w:rsid w:val="00C42458"/>
    <w:rsid w:val="00C43066"/>
    <w:rsid w:val="00C435F2"/>
    <w:rsid w:val="00C442FB"/>
    <w:rsid w:val="00C4489C"/>
    <w:rsid w:val="00C44AF8"/>
    <w:rsid w:val="00C44E2E"/>
    <w:rsid w:val="00C453E4"/>
    <w:rsid w:val="00C458B2"/>
    <w:rsid w:val="00C45B81"/>
    <w:rsid w:val="00C46174"/>
    <w:rsid w:val="00C4638B"/>
    <w:rsid w:val="00C46C59"/>
    <w:rsid w:val="00C46E4B"/>
    <w:rsid w:val="00C46F86"/>
    <w:rsid w:val="00C475BF"/>
    <w:rsid w:val="00C47C41"/>
    <w:rsid w:val="00C47CF2"/>
    <w:rsid w:val="00C47D04"/>
    <w:rsid w:val="00C47EB9"/>
    <w:rsid w:val="00C501CB"/>
    <w:rsid w:val="00C50456"/>
    <w:rsid w:val="00C504EA"/>
    <w:rsid w:val="00C50AA6"/>
    <w:rsid w:val="00C50CAD"/>
    <w:rsid w:val="00C51644"/>
    <w:rsid w:val="00C51698"/>
    <w:rsid w:val="00C5182C"/>
    <w:rsid w:val="00C51F66"/>
    <w:rsid w:val="00C52013"/>
    <w:rsid w:val="00C523EF"/>
    <w:rsid w:val="00C52971"/>
    <w:rsid w:val="00C52D9F"/>
    <w:rsid w:val="00C52E73"/>
    <w:rsid w:val="00C52EAF"/>
    <w:rsid w:val="00C52F5C"/>
    <w:rsid w:val="00C53214"/>
    <w:rsid w:val="00C534B3"/>
    <w:rsid w:val="00C53659"/>
    <w:rsid w:val="00C5368A"/>
    <w:rsid w:val="00C5368C"/>
    <w:rsid w:val="00C53769"/>
    <w:rsid w:val="00C53BC2"/>
    <w:rsid w:val="00C53CD0"/>
    <w:rsid w:val="00C53F75"/>
    <w:rsid w:val="00C53F9D"/>
    <w:rsid w:val="00C5424E"/>
    <w:rsid w:val="00C542E3"/>
    <w:rsid w:val="00C54588"/>
    <w:rsid w:val="00C54FCD"/>
    <w:rsid w:val="00C55639"/>
    <w:rsid w:val="00C55ADA"/>
    <w:rsid w:val="00C55B81"/>
    <w:rsid w:val="00C55DF2"/>
    <w:rsid w:val="00C55F62"/>
    <w:rsid w:val="00C56128"/>
    <w:rsid w:val="00C561AA"/>
    <w:rsid w:val="00C5629B"/>
    <w:rsid w:val="00C56A48"/>
    <w:rsid w:val="00C56CA4"/>
    <w:rsid w:val="00C56CC9"/>
    <w:rsid w:val="00C57134"/>
    <w:rsid w:val="00C573AE"/>
    <w:rsid w:val="00C57839"/>
    <w:rsid w:val="00C60198"/>
    <w:rsid w:val="00C607A4"/>
    <w:rsid w:val="00C60DD6"/>
    <w:rsid w:val="00C611AC"/>
    <w:rsid w:val="00C613E4"/>
    <w:rsid w:val="00C61704"/>
    <w:rsid w:val="00C61A63"/>
    <w:rsid w:val="00C61B07"/>
    <w:rsid w:val="00C627FC"/>
    <w:rsid w:val="00C62939"/>
    <w:rsid w:val="00C62F05"/>
    <w:rsid w:val="00C63BE0"/>
    <w:rsid w:val="00C64E96"/>
    <w:rsid w:val="00C653C1"/>
    <w:rsid w:val="00C65402"/>
    <w:rsid w:val="00C65A4B"/>
    <w:rsid w:val="00C65DBF"/>
    <w:rsid w:val="00C65FF8"/>
    <w:rsid w:val="00C6609A"/>
    <w:rsid w:val="00C66112"/>
    <w:rsid w:val="00C66A26"/>
    <w:rsid w:val="00C66CD3"/>
    <w:rsid w:val="00C66DC5"/>
    <w:rsid w:val="00C66E92"/>
    <w:rsid w:val="00C67434"/>
    <w:rsid w:val="00C67891"/>
    <w:rsid w:val="00C67904"/>
    <w:rsid w:val="00C67A86"/>
    <w:rsid w:val="00C67BB8"/>
    <w:rsid w:val="00C70769"/>
    <w:rsid w:val="00C70874"/>
    <w:rsid w:val="00C70BA3"/>
    <w:rsid w:val="00C70BC0"/>
    <w:rsid w:val="00C70D8C"/>
    <w:rsid w:val="00C715D2"/>
    <w:rsid w:val="00C7161E"/>
    <w:rsid w:val="00C717E0"/>
    <w:rsid w:val="00C71ED4"/>
    <w:rsid w:val="00C722F8"/>
    <w:rsid w:val="00C723B2"/>
    <w:rsid w:val="00C7274A"/>
    <w:rsid w:val="00C72846"/>
    <w:rsid w:val="00C72A3B"/>
    <w:rsid w:val="00C72BA2"/>
    <w:rsid w:val="00C72E4F"/>
    <w:rsid w:val="00C7365E"/>
    <w:rsid w:val="00C73C99"/>
    <w:rsid w:val="00C73E85"/>
    <w:rsid w:val="00C73F78"/>
    <w:rsid w:val="00C741D3"/>
    <w:rsid w:val="00C74416"/>
    <w:rsid w:val="00C745A4"/>
    <w:rsid w:val="00C747F6"/>
    <w:rsid w:val="00C74920"/>
    <w:rsid w:val="00C74C71"/>
    <w:rsid w:val="00C757D0"/>
    <w:rsid w:val="00C75A69"/>
    <w:rsid w:val="00C75B1C"/>
    <w:rsid w:val="00C75C50"/>
    <w:rsid w:val="00C7608B"/>
    <w:rsid w:val="00C76CB6"/>
    <w:rsid w:val="00C7721E"/>
    <w:rsid w:val="00C80261"/>
    <w:rsid w:val="00C80301"/>
    <w:rsid w:val="00C80304"/>
    <w:rsid w:val="00C8059C"/>
    <w:rsid w:val="00C80D79"/>
    <w:rsid w:val="00C8157F"/>
    <w:rsid w:val="00C818ED"/>
    <w:rsid w:val="00C81B5C"/>
    <w:rsid w:val="00C81E12"/>
    <w:rsid w:val="00C81FDA"/>
    <w:rsid w:val="00C82368"/>
    <w:rsid w:val="00C8274D"/>
    <w:rsid w:val="00C82768"/>
    <w:rsid w:val="00C82E23"/>
    <w:rsid w:val="00C83352"/>
    <w:rsid w:val="00C83458"/>
    <w:rsid w:val="00C8368D"/>
    <w:rsid w:val="00C8379B"/>
    <w:rsid w:val="00C83856"/>
    <w:rsid w:val="00C83E7F"/>
    <w:rsid w:val="00C84B24"/>
    <w:rsid w:val="00C8548C"/>
    <w:rsid w:val="00C85F8E"/>
    <w:rsid w:val="00C86690"/>
    <w:rsid w:val="00C86EE5"/>
    <w:rsid w:val="00C878D7"/>
    <w:rsid w:val="00C8795A"/>
    <w:rsid w:val="00C903E1"/>
    <w:rsid w:val="00C904A2"/>
    <w:rsid w:val="00C907E3"/>
    <w:rsid w:val="00C90A33"/>
    <w:rsid w:val="00C90C38"/>
    <w:rsid w:val="00C90DA7"/>
    <w:rsid w:val="00C90FCE"/>
    <w:rsid w:val="00C910C0"/>
    <w:rsid w:val="00C913D4"/>
    <w:rsid w:val="00C91888"/>
    <w:rsid w:val="00C91F13"/>
    <w:rsid w:val="00C91F8E"/>
    <w:rsid w:val="00C93237"/>
    <w:rsid w:val="00C932CF"/>
    <w:rsid w:val="00C933D4"/>
    <w:rsid w:val="00C9381B"/>
    <w:rsid w:val="00C93AD2"/>
    <w:rsid w:val="00C93C24"/>
    <w:rsid w:val="00C94489"/>
    <w:rsid w:val="00C94828"/>
    <w:rsid w:val="00C94E12"/>
    <w:rsid w:val="00C95317"/>
    <w:rsid w:val="00C953E6"/>
    <w:rsid w:val="00C954BF"/>
    <w:rsid w:val="00C95C81"/>
    <w:rsid w:val="00C95DBC"/>
    <w:rsid w:val="00C96154"/>
    <w:rsid w:val="00C96D8B"/>
    <w:rsid w:val="00C9798F"/>
    <w:rsid w:val="00C97A2F"/>
    <w:rsid w:val="00C97CD2"/>
    <w:rsid w:val="00C97CD8"/>
    <w:rsid w:val="00CA0844"/>
    <w:rsid w:val="00CA11E1"/>
    <w:rsid w:val="00CA1A6E"/>
    <w:rsid w:val="00CA1D86"/>
    <w:rsid w:val="00CA204A"/>
    <w:rsid w:val="00CA254E"/>
    <w:rsid w:val="00CA2D83"/>
    <w:rsid w:val="00CA313B"/>
    <w:rsid w:val="00CA31C0"/>
    <w:rsid w:val="00CA31E0"/>
    <w:rsid w:val="00CA33CD"/>
    <w:rsid w:val="00CA3672"/>
    <w:rsid w:val="00CA3B80"/>
    <w:rsid w:val="00CA3EAD"/>
    <w:rsid w:val="00CA4060"/>
    <w:rsid w:val="00CA437C"/>
    <w:rsid w:val="00CA4397"/>
    <w:rsid w:val="00CA4410"/>
    <w:rsid w:val="00CA44E9"/>
    <w:rsid w:val="00CA4E85"/>
    <w:rsid w:val="00CA4EA7"/>
    <w:rsid w:val="00CA4F7B"/>
    <w:rsid w:val="00CA4FFF"/>
    <w:rsid w:val="00CA57A8"/>
    <w:rsid w:val="00CA5AB9"/>
    <w:rsid w:val="00CA5F24"/>
    <w:rsid w:val="00CA6164"/>
    <w:rsid w:val="00CA6383"/>
    <w:rsid w:val="00CA657D"/>
    <w:rsid w:val="00CA68A8"/>
    <w:rsid w:val="00CA69A2"/>
    <w:rsid w:val="00CA6B5D"/>
    <w:rsid w:val="00CA6D9A"/>
    <w:rsid w:val="00CA6F0C"/>
    <w:rsid w:val="00CA6FE6"/>
    <w:rsid w:val="00CA7217"/>
    <w:rsid w:val="00CA7397"/>
    <w:rsid w:val="00CA758A"/>
    <w:rsid w:val="00CA75EA"/>
    <w:rsid w:val="00CA7BE1"/>
    <w:rsid w:val="00CB0153"/>
    <w:rsid w:val="00CB1370"/>
    <w:rsid w:val="00CB137D"/>
    <w:rsid w:val="00CB13A9"/>
    <w:rsid w:val="00CB158E"/>
    <w:rsid w:val="00CB17A1"/>
    <w:rsid w:val="00CB252A"/>
    <w:rsid w:val="00CB25B6"/>
    <w:rsid w:val="00CB26BC"/>
    <w:rsid w:val="00CB28D7"/>
    <w:rsid w:val="00CB2975"/>
    <w:rsid w:val="00CB2B5F"/>
    <w:rsid w:val="00CB2B9A"/>
    <w:rsid w:val="00CB2B9D"/>
    <w:rsid w:val="00CB2D3C"/>
    <w:rsid w:val="00CB2EDB"/>
    <w:rsid w:val="00CB2EEF"/>
    <w:rsid w:val="00CB30EC"/>
    <w:rsid w:val="00CB39D9"/>
    <w:rsid w:val="00CB4388"/>
    <w:rsid w:val="00CB44E0"/>
    <w:rsid w:val="00CB4714"/>
    <w:rsid w:val="00CB4F2A"/>
    <w:rsid w:val="00CB5090"/>
    <w:rsid w:val="00CB52BE"/>
    <w:rsid w:val="00CB5322"/>
    <w:rsid w:val="00CB5370"/>
    <w:rsid w:val="00CB537B"/>
    <w:rsid w:val="00CB59CF"/>
    <w:rsid w:val="00CB5E42"/>
    <w:rsid w:val="00CB629E"/>
    <w:rsid w:val="00CB6516"/>
    <w:rsid w:val="00CB662A"/>
    <w:rsid w:val="00CB6702"/>
    <w:rsid w:val="00CB6DD4"/>
    <w:rsid w:val="00CB7030"/>
    <w:rsid w:val="00CB7103"/>
    <w:rsid w:val="00CB766D"/>
    <w:rsid w:val="00CB7ECC"/>
    <w:rsid w:val="00CC002F"/>
    <w:rsid w:val="00CC0193"/>
    <w:rsid w:val="00CC0534"/>
    <w:rsid w:val="00CC0AD7"/>
    <w:rsid w:val="00CC0B5B"/>
    <w:rsid w:val="00CC0BE8"/>
    <w:rsid w:val="00CC0E86"/>
    <w:rsid w:val="00CC0FCB"/>
    <w:rsid w:val="00CC12CC"/>
    <w:rsid w:val="00CC1433"/>
    <w:rsid w:val="00CC14E1"/>
    <w:rsid w:val="00CC2C92"/>
    <w:rsid w:val="00CC31DC"/>
    <w:rsid w:val="00CC33BF"/>
    <w:rsid w:val="00CC3A6B"/>
    <w:rsid w:val="00CC3AD7"/>
    <w:rsid w:val="00CC3C02"/>
    <w:rsid w:val="00CC3D2B"/>
    <w:rsid w:val="00CC4035"/>
    <w:rsid w:val="00CC434E"/>
    <w:rsid w:val="00CC482F"/>
    <w:rsid w:val="00CC4903"/>
    <w:rsid w:val="00CC4927"/>
    <w:rsid w:val="00CC4CF1"/>
    <w:rsid w:val="00CC50C1"/>
    <w:rsid w:val="00CC5559"/>
    <w:rsid w:val="00CC5787"/>
    <w:rsid w:val="00CC5993"/>
    <w:rsid w:val="00CC6050"/>
    <w:rsid w:val="00CC61E4"/>
    <w:rsid w:val="00CC6D24"/>
    <w:rsid w:val="00CC6F3A"/>
    <w:rsid w:val="00CC7C08"/>
    <w:rsid w:val="00CC7CB7"/>
    <w:rsid w:val="00CC7CD5"/>
    <w:rsid w:val="00CC7F70"/>
    <w:rsid w:val="00CD04A0"/>
    <w:rsid w:val="00CD04ED"/>
    <w:rsid w:val="00CD08BB"/>
    <w:rsid w:val="00CD08BC"/>
    <w:rsid w:val="00CD08F4"/>
    <w:rsid w:val="00CD0A97"/>
    <w:rsid w:val="00CD0B3A"/>
    <w:rsid w:val="00CD1182"/>
    <w:rsid w:val="00CD14BA"/>
    <w:rsid w:val="00CD151B"/>
    <w:rsid w:val="00CD166E"/>
    <w:rsid w:val="00CD1874"/>
    <w:rsid w:val="00CD18E1"/>
    <w:rsid w:val="00CD1A6C"/>
    <w:rsid w:val="00CD1B38"/>
    <w:rsid w:val="00CD1D52"/>
    <w:rsid w:val="00CD2166"/>
    <w:rsid w:val="00CD2238"/>
    <w:rsid w:val="00CD26A5"/>
    <w:rsid w:val="00CD2814"/>
    <w:rsid w:val="00CD2AC4"/>
    <w:rsid w:val="00CD30B1"/>
    <w:rsid w:val="00CD3E71"/>
    <w:rsid w:val="00CD3EEC"/>
    <w:rsid w:val="00CD4385"/>
    <w:rsid w:val="00CD4C06"/>
    <w:rsid w:val="00CD4CDD"/>
    <w:rsid w:val="00CD54BC"/>
    <w:rsid w:val="00CD55FA"/>
    <w:rsid w:val="00CD5B3D"/>
    <w:rsid w:val="00CD5EBC"/>
    <w:rsid w:val="00CD5F9F"/>
    <w:rsid w:val="00CD6694"/>
    <w:rsid w:val="00CD6B80"/>
    <w:rsid w:val="00CD6D87"/>
    <w:rsid w:val="00CD6E51"/>
    <w:rsid w:val="00CD6EC3"/>
    <w:rsid w:val="00CD741F"/>
    <w:rsid w:val="00CD7626"/>
    <w:rsid w:val="00CD7C82"/>
    <w:rsid w:val="00CE03C0"/>
    <w:rsid w:val="00CE04B3"/>
    <w:rsid w:val="00CE079F"/>
    <w:rsid w:val="00CE091E"/>
    <w:rsid w:val="00CE0C50"/>
    <w:rsid w:val="00CE0EB6"/>
    <w:rsid w:val="00CE0EE3"/>
    <w:rsid w:val="00CE1808"/>
    <w:rsid w:val="00CE1B24"/>
    <w:rsid w:val="00CE1D45"/>
    <w:rsid w:val="00CE209E"/>
    <w:rsid w:val="00CE2337"/>
    <w:rsid w:val="00CE27BD"/>
    <w:rsid w:val="00CE2F83"/>
    <w:rsid w:val="00CE3186"/>
    <w:rsid w:val="00CE3434"/>
    <w:rsid w:val="00CE38C0"/>
    <w:rsid w:val="00CE3A26"/>
    <w:rsid w:val="00CE3CD6"/>
    <w:rsid w:val="00CE4053"/>
    <w:rsid w:val="00CE431E"/>
    <w:rsid w:val="00CE435B"/>
    <w:rsid w:val="00CE44E1"/>
    <w:rsid w:val="00CE4761"/>
    <w:rsid w:val="00CE4C3E"/>
    <w:rsid w:val="00CE53A1"/>
    <w:rsid w:val="00CE54AD"/>
    <w:rsid w:val="00CE580F"/>
    <w:rsid w:val="00CE5D60"/>
    <w:rsid w:val="00CE600B"/>
    <w:rsid w:val="00CE61A5"/>
    <w:rsid w:val="00CE63FD"/>
    <w:rsid w:val="00CE678F"/>
    <w:rsid w:val="00CE6BC1"/>
    <w:rsid w:val="00CE6D22"/>
    <w:rsid w:val="00CE706B"/>
    <w:rsid w:val="00CE7073"/>
    <w:rsid w:val="00CE708A"/>
    <w:rsid w:val="00CE766A"/>
    <w:rsid w:val="00CE7719"/>
    <w:rsid w:val="00CE7926"/>
    <w:rsid w:val="00CE7AD3"/>
    <w:rsid w:val="00CE7B2A"/>
    <w:rsid w:val="00CF0159"/>
    <w:rsid w:val="00CF073A"/>
    <w:rsid w:val="00CF075A"/>
    <w:rsid w:val="00CF09FE"/>
    <w:rsid w:val="00CF0B8C"/>
    <w:rsid w:val="00CF10E4"/>
    <w:rsid w:val="00CF128E"/>
    <w:rsid w:val="00CF1EC3"/>
    <w:rsid w:val="00CF2022"/>
    <w:rsid w:val="00CF217F"/>
    <w:rsid w:val="00CF2444"/>
    <w:rsid w:val="00CF2546"/>
    <w:rsid w:val="00CF2648"/>
    <w:rsid w:val="00CF2867"/>
    <w:rsid w:val="00CF2D45"/>
    <w:rsid w:val="00CF2FA4"/>
    <w:rsid w:val="00CF31BE"/>
    <w:rsid w:val="00CF321A"/>
    <w:rsid w:val="00CF329F"/>
    <w:rsid w:val="00CF35EB"/>
    <w:rsid w:val="00CF379B"/>
    <w:rsid w:val="00CF3896"/>
    <w:rsid w:val="00CF3B67"/>
    <w:rsid w:val="00CF3B6D"/>
    <w:rsid w:val="00CF3FD3"/>
    <w:rsid w:val="00CF417D"/>
    <w:rsid w:val="00CF47CF"/>
    <w:rsid w:val="00CF4B0B"/>
    <w:rsid w:val="00CF52CB"/>
    <w:rsid w:val="00CF5EFC"/>
    <w:rsid w:val="00CF605A"/>
    <w:rsid w:val="00CF68C0"/>
    <w:rsid w:val="00CF6D7B"/>
    <w:rsid w:val="00CF72D0"/>
    <w:rsid w:val="00CF73A9"/>
    <w:rsid w:val="00CF7425"/>
    <w:rsid w:val="00CF7556"/>
    <w:rsid w:val="00CF7609"/>
    <w:rsid w:val="00CF7894"/>
    <w:rsid w:val="00CF797A"/>
    <w:rsid w:val="00CF79AD"/>
    <w:rsid w:val="00D0023A"/>
    <w:rsid w:val="00D00244"/>
    <w:rsid w:val="00D003F7"/>
    <w:rsid w:val="00D0044B"/>
    <w:rsid w:val="00D00B7F"/>
    <w:rsid w:val="00D011AC"/>
    <w:rsid w:val="00D012C9"/>
    <w:rsid w:val="00D01510"/>
    <w:rsid w:val="00D01AAC"/>
    <w:rsid w:val="00D01D2D"/>
    <w:rsid w:val="00D01E4E"/>
    <w:rsid w:val="00D022C3"/>
    <w:rsid w:val="00D0294E"/>
    <w:rsid w:val="00D02BDD"/>
    <w:rsid w:val="00D02F53"/>
    <w:rsid w:val="00D0323C"/>
    <w:rsid w:val="00D03317"/>
    <w:rsid w:val="00D033E2"/>
    <w:rsid w:val="00D03407"/>
    <w:rsid w:val="00D03461"/>
    <w:rsid w:val="00D035C5"/>
    <w:rsid w:val="00D036C6"/>
    <w:rsid w:val="00D03881"/>
    <w:rsid w:val="00D047CB"/>
    <w:rsid w:val="00D049DA"/>
    <w:rsid w:val="00D04A56"/>
    <w:rsid w:val="00D04CC9"/>
    <w:rsid w:val="00D04D29"/>
    <w:rsid w:val="00D05677"/>
    <w:rsid w:val="00D0598A"/>
    <w:rsid w:val="00D05DE9"/>
    <w:rsid w:val="00D0609B"/>
    <w:rsid w:val="00D061F0"/>
    <w:rsid w:val="00D0690C"/>
    <w:rsid w:val="00D069A5"/>
    <w:rsid w:val="00D069EE"/>
    <w:rsid w:val="00D06DB7"/>
    <w:rsid w:val="00D070C9"/>
    <w:rsid w:val="00D070E3"/>
    <w:rsid w:val="00D0751A"/>
    <w:rsid w:val="00D076D0"/>
    <w:rsid w:val="00D07E42"/>
    <w:rsid w:val="00D07ECD"/>
    <w:rsid w:val="00D10973"/>
    <w:rsid w:val="00D10AA7"/>
    <w:rsid w:val="00D11221"/>
    <w:rsid w:val="00D116C1"/>
    <w:rsid w:val="00D117ED"/>
    <w:rsid w:val="00D11A9D"/>
    <w:rsid w:val="00D11F49"/>
    <w:rsid w:val="00D12446"/>
    <w:rsid w:val="00D12A3A"/>
    <w:rsid w:val="00D12C3C"/>
    <w:rsid w:val="00D13470"/>
    <w:rsid w:val="00D136BE"/>
    <w:rsid w:val="00D138F6"/>
    <w:rsid w:val="00D13AC6"/>
    <w:rsid w:val="00D13D28"/>
    <w:rsid w:val="00D14A27"/>
    <w:rsid w:val="00D14B6C"/>
    <w:rsid w:val="00D14F92"/>
    <w:rsid w:val="00D152B9"/>
    <w:rsid w:val="00D15477"/>
    <w:rsid w:val="00D15568"/>
    <w:rsid w:val="00D1585A"/>
    <w:rsid w:val="00D1596E"/>
    <w:rsid w:val="00D15AAE"/>
    <w:rsid w:val="00D15B81"/>
    <w:rsid w:val="00D15FC1"/>
    <w:rsid w:val="00D1615D"/>
    <w:rsid w:val="00D16414"/>
    <w:rsid w:val="00D166AB"/>
    <w:rsid w:val="00D167B5"/>
    <w:rsid w:val="00D16C16"/>
    <w:rsid w:val="00D16C44"/>
    <w:rsid w:val="00D16F7C"/>
    <w:rsid w:val="00D16FE6"/>
    <w:rsid w:val="00D17161"/>
    <w:rsid w:val="00D17261"/>
    <w:rsid w:val="00D173A6"/>
    <w:rsid w:val="00D2027B"/>
    <w:rsid w:val="00D204A2"/>
    <w:rsid w:val="00D204D4"/>
    <w:rsid w:val="00D2069D"/>
    <w:rsid w:val="00D20765"/>
    <w:rsid w:val="00D20B93"/>
    <w:rsid w:val="00D2129F"/>
    <w:rsid w:val="00D21432"/>
    <w:rsid w:val="00D2170C"/>
    <w:rsid w:val="00D21879"/>
    <w:rsid w:val="00D21B41"/>
    <w:rsid w:val="00D22756"/>
    <w:rsid w:val="00D229DC"/>
    <w:rsid w:val="00D22CD7"/>
    <w:rsid w:val="00D22DEB"/>
    <w:rsid w:val="00D234CF"/>
    <w:rsid w:val="00D23CEB"/>
    <w:rsid w:val="00D23D42"/>
    <w:rsid w:val="00D23DC8"/>
    <w:rsid w:val="00D24424"/>
    <w:rsid w:val="00D245BA"/>
    <w:rsid w:val="00D24BAE"/>
    <w:rsid w:val="00D24D5E"/>
    <w:rsid w:val="00D24F91"/>
    <w:rsid w:val="00D250E6"/>
    <w:rsid w:val="00D25508"/>
    <w:rsid w:val="00D2552A"/>
    <w:rsid w:val="00D259FA"/>
    <w:rsid w:val="00D25EE7"/>
    <w:rsid w:val="00D260A1"/>
    <w:rsid w:val="00D2635B"/>
    <w:rsid w:val="00D26D83"/>
    <w:rsid w:val="00D26EDC"/>
    <w:rsid w:val="00D27235"/>
    <w:rsid w:val="00D2746E"/>
    <w:rsid w:val="00D274BF"/>
    <w:rsid w:val="00D274D0"/>
    <w:rsid w:val="00D27700"/>
    <w:rsid w:val="00D27E5B"/>
    <w:rsid w:val="00D27F07"/>
    <w:rsid w:val="00D305F6"/>
    <w:rsid w:val="00D308AF"/>
    <w:rsid w:val="00D30C77"/>
    <w:rsid w:val="00D30D8E"/>
    <w:rsid w:val="00D30E89"/>
    <w:rsid w:val="00D30E8E"/>
    <w:rsid w:val="00D3125B"/>
    <w:rsid w:val="00D31C32"/>
    <w:rsid w:val="00D31C98"/>
    <w:rsid w:val="00D31DCD"/>
    <w:rsid w:val="00D31EEF"/>
    <w:rsid w:val="00D31F3C"/>
    <w:rsid w:val="00D3206A"/>
    <w:rsid w:val="00D326A8"/>
    <w:rsid w:val="00D3287F"/>
    <w:rsid w:val="00D328E4"/>
    <w:rsid w:val="00D32C0F"/>
    <w:rsid w:val="00D3318B"/>
    <w:rsid w:val="00D33AFF"/>
    <w:rsid w:val="00D33B74"/>
    <w:rsid w:val="00D33F68"/>
    <w:rsid w:val="00D34386"/>
    <w:rsid w:val="00D343EA"/>
    <w:rsid w:val="00D34516"/>
    <w:rsid w:val="00D34922"/>
    <w:rsid w:val="00D349AD"/>
    <w:rsid w:val="00D34AEB"/>
    <w:rsid w:val="00D34BA6"/>
    <w:rsid w:val="00D34CF2"/>
    <w:rsid w:val="00D34EBD"/>
    <w:rsid w:val="00D34F89"/>
    <w:rsid w:val="00D35D3F"/>
    <w:rsid w:val="00D36E05"/>
    <w:rsid w:val="00D37235"/>
    <w:rsid w:val="00D373B1"/>
    <w:rsid w:val="00D376EE"/>
    <w:rsid w:val="00D3777D"/>
    <w:rsid w:val="00D377DA"/>
    <w:rsid w:val="00D405BD"/>
    <w:rsid w:val="00D406FE"/>
    <w:rsid w:val="00D4094D"/>
    <w:rsid w:val="00D40C7E"/>
    <w:rsid w:val="00D40D18"/>
    <w:rsid w:val="00D4176F"/>
    <w:rsid w:val="00D41AA7"/>
    <w:rsid w:val="00D41C0D"/>
    <w:rsid w:val="00D42087"/>
    <w:rsid w:val="00D421E7"/>
    <w:rsid w:val="00D42404"/>
    <w:rsid w:val="00D42C90"/>
    <w:rsid w:val="00D43639"/>
    <w:rsid w:val="00D43D42"/>
    <w:rsid w:val="00D44306"/>
    <w:rsid w:val="00D44676"/>
    <w:rsid w:val="00D44801"/>
    <w:rsid w:val="00D4495B"/>
    <w:rsid w:val="00D45196"/>
    <w:rsid w:val="00D45494"/>
    <w:rsid w:val="00D45AB8"/>
    <w:rsid w:val="00D45DAF"/>
    <w:rsid w:val="00D45EFC"/>
    <w:rsid w:val="00D45FBE"/>
    <w:rsid w:val="00D46361"/>
    <w:rsid w:val="00D4644A"/>
    <w:rsid w:val="00D46643"/>
    <w:rsid w:val="00D46765"/>
    <w:rsid w:val="00D46E63"/>
    <w:rsid w:val="00D46EFA"/>
    <w:rsid w:val="00D4766B"/>
    <w:rsid w:val="00D47EB9"/>
    <w:rsid w:val="00D50353"/>
    <w:rsid w:val="00D505AF"/>
    <w:rsid w:val="00D507B5"/>
    <w:rsid w:val="00D50803"/>
    <w:rsid w:val="00D509E8"/>
    <w:rsid w:val="00D50A63"/>
    <w:rsid w:val="00D513B4"/>
    <w:rsid w:val="00D51571"/>
    <w:rsid w:val="00D516DA"/>
    <w:rsid w:val="00D526CB"/>
    <w:rsid w:val="00D52D81"/>
    <w:rsid w:val="00D53896"/>
    <w:rsid w:val="00D53998"/>
    <w:rsid w:val="00D53BBA"/>
    <w:rsid w:val="00D53BFC"/>
    <w:rsid w:val="00D53E6E"/>
    <w:rsid w:val="00D540C5"/>
    <w:rsid w:val="00D545F6"/>
    <w:rsid w:val="00D547D3"/>
    <w:rsid w:val="00D54851"/>
    <w:rsid w:val="00D54973"/>
    <w:rsid w:val="00D54BD1"/>
    <w:rsid w:val="00D54D42"/>
    <w:rsid w:val="00D54F54"/>
    <w:rsid w:val="00D54F6D"/>
    <w:rsid w:val="00D558C6"/>
    <w:rsid w:val="00D55FCF"/>
    <w:rsid w:val="00D56768"/>
    <w:rsid w:val="00D5714D"/>
    <w:rsid w:val="00D5715D"/>
    <w:rsid w:val="00D57989"/>
    <w:rsid w:val="00D57E40"/>
    <w:rsid w:val="00D60475"/>
    <w:rsid w:val="00D60815"/>
    <w:rsid w:val="00D60C2D"/>
    <w:rsid w:val="00D60D1A"/>
    <w:rsid w:val="00D61C93"/>
    <w:rsid w:val="00D61F63"/>
    <w:rsid w:val="00D621BF"/>
    <w:rsid w:val="00D62479"/>
    <w:rsid w:val="00D625D3"/>
    <w:rsid w:val="00D626A0"/>
    <w:rsid w:val="00D626DD"/>
    <w:rsid w:val="00D62A51"/>
    <w:rsid w:val="00D62B17"/>
    <w:rsid w:val="00D63272"/>
    <w:rsid w:val="00D632FD"/>
    <w:rsid w:val="00D635B2"/>
    <w:rsid w:val="00D63BCA"/>
    <w:rsid w:val="00D63D5C"/>
    <w:rsid w:val="00D63E90"/>
    <w:rsid w:val="00D6473F"/>
    <w:rsid w:val="00D6492E"/>
    <w:rsid w:val="00D64A11"/>
    <w:rsid w:val="00D64B7A"/>
    <w:rsid w:val="00D64CAC"/>
    <w:rsid w:val="00D64EF4"/>
    <w:rsid w:val="00D652AA"/>
    <w:rsid w:val="00D65441"/>
    <w:rsid w:val="00D65DC1"/>
    <w:rsid w:val="00D66468"/>
    <w:rsid w:val="00D66505"/>
    <w:rsid w:val="00D667ED"/>
    <w:rsid w:val="00D66A83"/>
    <w:rsid w:val="00D66C19"/>
    <w:rsid w:val="00D66E61"/>
    <w:rsid w:val="00D66F6D"/>
    <w:rsid w:val="00D6738D"/>
    <w:rsid w:val="00D67596"/>
    <w:rsid w:val="00D67E3B"/>
    <w:rsid w:val="00D67F7D"/>
    <w:rsid w:val="00D707E9"/>
    <w:rsid w:val="00D709BC"/>
    <w:rsid w:val="00D70A7B"/>
    <w:rsid w:val="00D70C3E"/>
    <w:rsid w:val="00D714B5"/>
    <w:rsid w:val="00D7176F"/>
    <w:rsid w:val="00D71BD4"/>
    <w:rsid w:val="00D71D98"/>
    <w:rsid w:val="00D7239E"/>
    <w:rsid w:val="00D7252D"/>
    <w:rsid w:val="00D727C0"/>
    <w:rsid w:val="00D72BC1"/>
    <w:rsid w:val="00D7307A"/>
    <w:rsid w:val="00D7315B"/>
    <w:rsid w:val="00D739A3"/>
    <w:rsid w:val="00D73CDB"/>
    <w:rsid w:val="00D741EB"/>
    <w:rsid w:val="00D7426D"/>
    <w:rsid w:val="00D742D1"/>
    <w:rsid w:val="00D74375"/>
    <w:rsid w:val="00D7488E"/>
    <w:rsid w:val="00D74953"/>
    <w:rsid w:val="00D74F12"/>
    <w:rsid w:val="00D752B9"/>
    <w:rsid w:val="00D75AE3"/>
    <w:rsid w:val="00D76264"/>
    <w:rsid w:val="00D7660B"/>
    <w:rsid w:val="00D769A7"/>
    <w:rsid w:val="00D76ACE"/>
    <w:rsid w:val="00D76F02"/>
    <w:rsid w:val="00D76F8E"/>
    <w:rsid w:val="00D77239"/>
    <w:rsid w:val="00D775D8"/>
    <w:rsid w:val="00D77969"/>
    <w:rsid w:val="00D77B8F"/>
    <w:rsid w:val="00D80665"/>
    <w:rsid w:val="00D80E31"/>
    <w:rsid w:val="00D814B7"/>
    <w:rsid w:val="00D817E5"/>
    <w:rsid w:val="00D81DB9"/>
    <w:rsid w:val="00D81EDA"/>
    <w:rsid w:val="00D81F75"/>
    <w:rsid w:val="00D82190"/>
    <w:rsid w:val="00D8243A"/>
    <w:rsid w:val="00D825F7"/>
    <w:rsid w:val="00D828F3"/>
    <w:rsid w:val="00D82C0D"/>
    <w:rsid w:val="00D8398B"/>
    <w:rsid w:val="00D83C7A"/>
    <w:rsid w:val="00D83D94"/>
    <w:rsid w:val="00D8495E"/>
    <w:rsid w:val="00D84BDC"/>
    <w:rsid w:val="00D84CD5"/>
    <w:rsid w:val="00D84F24"/>
    <w:rsid w:val="00D853AC"/>
    <w:rsid w:val="00D856F2"/>
    <w:rsid w:val="00D85975"/>
    <w:rsid w:val="00D85A12"/>
    <w:rsid w:val="00D861FA"/>
    <w:rsid w:val="00D86976"/>
    <w:rsid w:val="00D86AF2"/>
    <w:rsid w:val="00D86CCC"/>
    <w:rsid w:val="00D8741F"/>
    <w:rsid w:val="00D904A3"/>
    <w:rsid w:val="00D904AE"/>
    <w:rsid w:val="00D9078E"/>
    <w:rsid w:val="00D90EF7"/>
    <w:rsid w:val="00D9111E"/>
    <w:rsid w:val="00D912E9"/>
    <w:rsid w:val="00D9197F"/>
    <w:rsid w:val="00D91A4B"/>
    <w:rsid w:val="00D91CCD"/>
    <w:rsid w:val="00D9225D"/>
    <w:rsid w:val="00D92454"/>
    <w:rsid w:val="00D92969"/>
    <w:rsid w:val="00D92B93"/>
    <w:rsid w:val="00D92E3D"/>
    <w:rsid w:val="00D93286"/>
    <w:rsid w:val="00D9340C"/>
    <w:rsid w:val="00D937E7"/>
    <w:rsid w:val="00D938F0"/>
    <w:rsid w:val="00D93E3B"/>
    <w:rsid w:val="00D94750"/>
    <w:rsid w:val="00D94885"/>
    <w:rsid w:val="00D94EEC"/>
    <w:rsid w:val="00D9592A"/>
    <w:rsid w:val="00D95EFD"/>
    <w:rsid w:val="00D96470"/>
    <w:rsid w:val="00D968BB"/>
    <w:rsid w:val="00D96911"/>
    <w:rsid w:val="00D96F63"/>
    <w:rsid w:val="00D9726F"/>
    <w:rsid w:val="00D97919"/>
    <w:rsid w:val="00D97D14"/>
    <w:rsid w:val="00D97F78"/>
    <w:rsid w:val="00DA038D"/>
    <w:rsid w:val="00DA068E"/>
    <w:rsid w:val="00DA06AC"/>
    <w:rsid w:val="00DA0A69"/>
    <w:rsid w:val="00DA0F46"/>
    <w:rsid w:val="00DA12CD"/>
    <w:rsid w:val="00DA144B"/>
    <w:rsid w:val="00DA17E1"/>
    <w:rsid w:val="00DA1820"/>
    <w:rsid w:val="00DA213C"/>
    <w:rsid w:val="00DA2E48"/>
    <w:rsid w:val="00DA2F18"/>
    <w:rsid w:val="00DA3743"/>
    <w:rsid w:val="00DA3A95"/>
    <w:rsid w:val="00DA3F4C"/>
    <w:rsid w:val="00DA4261"/>
    <w:rsid w:val="00DA4419"/>
    <w:rsid w:val="00DA4630"/>
    <w:rsid w:val="00DA50C2"/>
    <w:rsid w:val="00DA5101"/>
    <w:rsid w:val="00DA519A"/>
    <w:rsid w:val="00DA55E2"/>
    <w:rsid w:val="00DA5A13"/>
    <w:rsid w:val="00DA5B4B"/>
    <w:rsid w:val="00DA5B88"/>
    <w:rsid w:val="00DA603D"/>
    <w:rsid w:val="00DA65A1"/>
    <w:rsid w:val="00DA6CFE"/>
    <w:rsid w:val="00DA6F6E"/>
    <w:rsid w:val="00DA73E4"/>
    <w:rsid w:val="00DA74DB"/>
    <w:rsid w:val="00DA7545"/>
    <w:rsid w:val="00DA7568"/>
    <w:rsid w:val="00DA7A81"/>
    <w:rsid w:val="00DA7E9E"/>
    <w:rsid w:val="00DB005B"/>
    <w:rsid w:val="00DB08B4"/>
    <w:rsid w:val="00DB0A4E"/>
    <w:rsid w:val="00DB0A9C"/>
    <w:rsid w:val="00DB1B11"/>
    <w:rsid w:val="00DB2156"/>
    <w:rsid w:val="00DB2446"/>
    <w:rsid w:val="00DB2533"/>
    <w:rsid w:val="00DB2587"/>
    <w:rsid w:val="00DB2723"/>
    <w:rsid w:val="00DB2A0E"/>
    <w:rsid w:val="00DB2BA7"/>
    <w:rsid w:val="00DB2ECF"/>
    <w:rsid w:val="00DB2FC7"/>
    <w:rsid w:val="00DB3007"/>
    <w:rsid w:val="00DB31E3"/>
    <w:rsid w:val="00DB3A6C"/>
    <w:rsid w:val="00DB3A97"/>
    <w:rsid w:val="00DB3B2D"/>
    <w:rsid w:val="00DB3E5C"/>
    <w:rsid w:val="00DB3F8C"/>
    <w:rsid w:val="00DB44A6"/>
    <w:rsid w:val="00DB47F0"/>
    <w:rsid w:val="00DB4C31"/>
    <w:rsid w:val="00DB4C79"/>
    <w:rsid w:val="00DB4EB4"/>
    <w:rsid w:val="00DB4EFC"/>
    <w:rsid w:val="00DB4F12"/>
    <w:rsid w:val="00DB51B3"/>
    <w:rsid w:val="00DB5405"/>
    <w:rsid w:val="00DB5479"/>
    <w:rsid w:val="00DB580E"/>
    <w:rsid w:val="00DB6F48"/>
    <w:rsid w:val="00DB70FF"/>
    <w:rsid w:val="00DB75E6"/>
    <w:rsid w:val="00DB7C10"/>
    <w:rsid w:val="00DB7D97"/>
    <w:rsid w:val="00DB7E25"/>
    <w:rsid w:val="00DB7F43"/>
    <w:rsid w:val="00DC002B"/>
    <w:rsid w:val="00DC00CE"/>
    <w:rsid w:val="00DC0E1A"/>
    <w:rsid w:val="00DC11AD"/>
    <w:rsid w:val="00DC1210"/>
    <w:rsid w:val="00DC1423"/>
    <w:rsid w:val="00DC1E2D"/>
    <w:rsid w:val="00DC1F01"/>
    <w:rsid w:val="00DC2117"/>
    <w:rsid w:val="00DC242C"/>
    <w:rsid w:val="00DC2A64"/>
    <w:rsid w:val="00DC2AAC"/>
    <w:rsid w:val="00DC2DBD"/>
    <w:rsid w:val="00DC2EE0"/>
    <w:rsid w:val="00DC3585"/>
    <w:rsid w:val="00DC3868"/>
    <w:rsid w:val="00DC38F4"/>
    <w:rsid w:val="00DC3BE7"/>
    <w:rsid w:val="00DC4295"/>
    <w:rsid w:val="00DC47DB"/>
    <w:rsid w:val="00DC49F0"/>
    <w:rsid w:val="00DC4B03"/>
    <w:rsid w:val="00DC4BEC"/>
    <w:rsid w:val="00DC4CC7"/>
    <w:rsid w:val="00DC50AA"/>
    <w:rsid w:val="00DC5105"/>
    <w:rsid w:val="00DC51D0"/>
    <w:rsid w:val="00DC5CC3"/>
    <w:rsid w:val="00DC5F81"/>
    <w:rsid w:val="00DC61D7"/>
    <w:rsid w:val="00DC724F"/>
    <w:rsid w:val="00DC7465"/>
    <w:rsid w:val="00DC7506"/>
    <w:rsid w:val="00DC7593"/>
    <w:rsid w:val="00DD0158"/>
    <w:rsid w:val="00DD02DA"/>
    <w:rsid w:val="00DD08A3"/>
    <w:rsid w:val="00DD0ECC"/>
    <w:rsid w:val="00DD0F1F"/>
    <w:rsid w:val="00DD13D3"/>
    <w:rsid w:val="00DD1B52"/>
    <w:rsid w:val="00DD226D"/>
    <w:rsid w:val="00DD239C"/>
    <w:rsid w:val="00DD23FF"/>
    <w:rsid w:val="00DD299A"/>
    <w:rsid w:val="00DD2ACC"/>
    <w:rsid w:val="00DD312B"/>
    <w:rsid w:val="00DD351D"/>
    <w:rsid w:val="00DD364D"/>
    <w:rsid w:val="00DD3711"/>
    <w:rsid w:val="00DD3BAB"/>
    <w:rsid w:val="00DD4156"/>
    <w:rsid w:val="00DD454E"/>
    <w:rsid w:val="00DD48C6"/>
    <w:rsid w:val="00DD48CC"/>
    <w:rsid w:val="00DD4CE8"/>
    <w:rsid w:val="00DD5205"/>
    <w:rsid w:val="00DD5786"/>
    <w:rsid w:val="00DD5EA8"/>
    <w:rsid w:val="00DD5FDC"/>
    <w:rsid w:val="00DD6609"/>
    <w:rsid w:val="00DD70E2"/>
    <w:rsid w:val="00DD71EF"/>
    <w:rsid w:val="00DD7337"/>
    <w:rsid w:val="00DD7ABB"/>
    <w:rsid w:val="00DD7E5E"/>
    <w:rsid w:val="00DD7EA8"/>
    <w:rsid w:val="00DD7F38"/>
    <w:rsid w:val="00DE01C7"/>
    <w:rsid w:val="00DE0520"/>
    <w:rsid w:val="00DE0556"/>
    <w:rsid w:val="00DE0866"/>
    <w:rsid w:val="00DE0922"/>
    <w:rsid w:val="00DE09D8"/>
    <w:rsid w:val="00DE0B03"/>
    <w:rsid w:val="00DE0C74"/>
    <w:rsid w:val="00DE0CCD"/>
    <w:rsid w:val="00DE0D49"/>
    <w:rsid w:val="00DE1597"/>
    <w:rsid w:val="00DE177C"/>
    <w:rsid w:val="00DE1AA4"/>
    <w:rsid w:val="00DE1EC2"/>
    <w:rsid w:val="00DE3064"/>
    <w:rsid w:val="00DE30AC"/>
    <w:rsid w:val="00DE3384"/>
    <w:rsid w:val="00DE33EE"/>
    <w:rsid w:val="00DE3420"/>
    <w:rsid w:val="00DE363E"/>
    <w:rsid w:val="00DE36EB"/>
    <w:rsid w:val="00DE3725"/>
    <w:rsid w:val="00DE399A"/>
    <w:rsid w:val="00DE3A22"/>
    <w:rsid w:val="00DE3AC7"/>
    <w:rsid w:val="00DE41B0"/>
    <w:rsid w:val="00DE41C6"/>
    <w:rsid w:val="00DE41F2"/>
    <w:rsid w:val="00DE430D"/>
    <w:rsid w:val="00DE4689"/>
    <w:rsid w:val="00DE519F"/>
    <w:rsid w:val="00DE5225"/>
    <w:rsid w:val="00DE556F"/>
    <w:rsid w:val="00DE56CC"/>
    <w:rsid w:val="00DE578E"/>
    <w:rsid w:val="00DE59CF"/>
    <w:rsid w:val="00DE5F2B"/>
    <w:rsid w:val="00DE6041"/>
    <w:rsid w:val="00DE64E6"/>
    <w:rsid w:val="00DE65A0"/>
    <w:rsid w:val="00DE664F"/>
    <w:rsid w:val="00DE66EE"/>
    <w:rsid w:val="00DE6806"/>
    <w:rsid w:val="00DE6AA7"/>
    <w:rsid w:val="00DE6C8B"/>
    <w:rsid w:val="00DE748C"/>
    <w:rsid w:val="00DE7532"/>
    <w:rsid w:val="00DE7F4D"/>
    <w:rsid w:val="00DF0B2F"/>
    <w:rsid w:val="00DF0D21"/>
    <w:rsid w:val="00DF0D9F"/>
    <w:rsid w:val="00DF10E2"/>
    <w:rsid w:val="00DF1218"/>
    <w:rsid w:val="00DF15F5"/>
    <w:rsid w:val="00DF195E"/>
    <w:rsid w:val="00DF1FEB"/>
    <w:rsid w:val="00DF25F6"/>
    <w:rsid w:val="00DF26B6"/>
    <w:rsid w:val="00DF2730"/>
    <w:rsid w:val="00DF2906"/>
    <w:rsid w:val="00DF3097"/>
    <w:rsid w:val="00DF3696"/>
    <w:rsid w:val="00DF405D"/>
    <w:rsid w:val="00DF451E"/>
    <w:rsid w:val="00DF4AD6"/>
    <w:rsid w:val="00DF4C60"/>
    <w:rsid w:val="00DF4DDB"/>
    <w:rsid w:val="00DF4F4A"/>
    <w:rsid w:val="00DF5024"/>
    <w:rsid w:val="00DF553B"/>
    <w:rsid w:val="00DF55BA"/>
    <w:rsid w:val="00DF5CFE"/>
    <w:rsid w:val="00DF6783"/>
    <w:rsid w:val="00DF7407"/>
    <w:rsid w:val="00DF792D"/>
    <w:rsid w:val="00DF7EC5"/>
    <w:rsid w:val="00E000F4"/>
    <w:rsid w:val="00E002A6"/>
    <w:rsid w:val="00E01005"/>
    <w:rsid w:val="00E01023"/>
    <w:rsid w:val="00E01385"/>
    <w:rsid w:val="00E0184C"/>
    <w:rsid w:val="00E01BF0"/>
    <w:rsid w:val="00E02142"/>
    <w:rsid w:val="00E027C8"/>
    <w:rsid w:val="00E02D7A"/>
    <w:rsid w:val="00E03202"/>
    <w:rsid w:val="00E037D7"/>
    <w:rsid w:val="00E03D33"/>
    <w:rsid w:val="00E04217"/>
    <w:rsid w:val="00E04243"/>
    <w:rsid w:val="00E04916"/>
    <w:rsid w:val="00E04AC3"/>
    <w:rsid w:val="00E04D50"/>
    <w:rsid w:val="00E05033"/>
    <w:rsid w:val="00E05231"/>
    <w:rsid w:val="00E05709"/>
    <w:rsid w:val="00E058D9"/>
    <w:rsid w:val="00E05DD4"/>
    <w:rsid w:val="00E05E06"/>
    <w:rsid w:val="00E0668A"/>
    <w:rsid w:val="00E06801"/>
    <w:rsid w:val="00E06A90"/>
    <w:rsid w:val="00E07076"/>
    <w:rsid w:val="00E07271"/>
    <w:rsid w:val="00E073D8"/>
    <w:rsid w:val="00E077B6"/>
    <w:rsid w:val="00E07B91"/>
    <w:rsid w:val="00E07BE3"/>
    <w:rsid w:val="00E07C90"/>
    <w:rsid w:val="00E07D16"/>
    <w:rsid w:val="00E07EC3"/>
    <w:rsid w:val="00E104A2"/>
    <w:rsid w:val="00E10D23"/>
    <w:rsid w:val="00E1105D"/>
    <w:rsid w:val="00E111E4"/>
    <w:rsid w:val="00E11308"/>
    <w:rsid w:val="00E116C5"/>
    <w:rsid w:val="00E118B8"/>
    <w:rsid w:val="00E11BC4"/>
    <w:rsid w:val="00E120B7"/>
    <w:rsid w:val="00E124AE"/>
    <w:rsid w:val="00E1257E"/>
    <w:rsid w:val="00E12A6F"/>
    <w:rsid w:val="00E12C94"/>
    <w:rsid w:val="00E131F3"/>
    <w:rsid w:val="00E13631"/>
    <w:rsid w:val="00E138D9"/>
    <w:rsid w:val="00E13ABD"/>
    <w:rsid w:val="00E13F41"/>
    <w:rsid w:val="00E149B2"/>
    <w:rsid w:val="00E14B3F"/>
    <w:rsid w:val="00E1515C"/>
    <w:rsid w:val="00E151B5"/>
    <w:rsid w:val="00E153DE"/>
    <w:rsid w:val="00E155C1"/>
    <w:rsid w:val="00E15D92"/>
    <w:rsid w:val="00E1650C"/>
    <w:rsid w:val="00E1671E"/>
    <w:rsid w:val="00E169AA"/>
    <w:rsid w:val="00E16AB3"/>
    <w:rsid w:val="00E16BA4"/>
    <w:rsid w:val="00E16CB8"/>
    <w:rsid w:val="00E16D71"/>
    <w:rsid w:val="00E17C83"/>
    <w:rsid w:val="00E17C9F"/>
    <w:rsid w:val="00E2061F"/>
    <w:rsid w:val="00E2062A"/>
    <w:rsid w:val="00E206F9"/>
    <w:rsid w:val="00E2085F"/>
    <w:rsid w:val="00E20927"/>
    <w:rsid w:val="00E21049"/>
    <w:rsid w:val="00E215A7"/>
    <w:rsid w:val="00E215C0"/>
    <w:rsid w:val="00E217DB"/>
    <w:rsid w:val="00E21F38"/>
    <w:rsid w:val="00E22413"/>
    <w:rsid w:val="00E227FA"/>
    <w:rsid w:val="00E22C8C"/>
    <w:rsid w:val="00E23703"/>
    <w:rsid w:val="00E23BB6"/>
    <w:rsid w:val="00E23CA9"/>
    <w:rsid w:val="00E24958"/>
    <w:rsid w:val="00E24A70"/>
    <w:rsid w:val="00E24FEF"/>
    <w:rsid w:val="00E251D5"/>
    <w:rsid w:val="00E25273"/>
    <w:rsid w:val="00E252C1"/>
    <w:rsid w:val="00E257E4"/>
    <w:rsid w:val="00E2597B"/>
    <w:rsid w:val="00E2609E"/>
    <w:rsid w:val="00E26414"/>
    <w:rsid w:val="00E2685D"/>
    <w:rsid w:val="00E26ED8"/>
    <w:rsid w:val="00E27656"/>
    <w:rsid w:val="00E277BB"/>
    <w:rsid w:val="00E27811"/>
    <w:rsid w:val="00E27E47"/>
    <w:rsid w:val="00E30046"/>
    <w:rsid w:val="00E30195"/>
    <w:rsid w:val="00E303EB"/>
    <w:rsid w:val="00E304B5"/>
    <w:rsid w:val="00E30852"/>
    <w:rsid w:val="00E30A38"/>
    <w:rsid w:val="00E30C01"/>
    <w:rsid w:val="00E30D8E"/>
    <w:rsid w:val="00E30F85"/>
    <w:rsid w:val="00E31351"/>
    <w:rsid w:val="00E31944"/>
    <w:rsid w:val="00E320D3"/>
    <w:rsid w:val="00E322DE"/>
    <w:rsid w:val="00E326B0"/>
    <w:rsid w:val="00E326F9"/>
    <w:rsid w:val="00E32B0E"/>
    <w:rsid w:val="00E3322E"/>
    <w:rsid w:val="00E33521"/>
    <w:rsid w:val="00E33AC5"/>
    <w:rsid w:val="00E33AD5"/>
    <w:rsid w:val="00E34262"/>
    <w:rsid w:val="00E3455B"/>
    <w:rsid w:val="00E34CE5"/>
    <w:rsid w:val="00E35003"/>
    <w:rsid w:val="00E354D0"/>
    <w:rsid w:val="00E3572A"/>
    <w:rsid w:val="00E359DE"/>
    <w:rsid w:val="00E35B74"/>
    <w:rsid w:val="00E35C1E"/>
    <w:rsid w:val="00E35FB5"/>
    <w:rsid w:val="00E3625A"/>
    <w:rsid w:val="00E362F9"/>
    <w:rsid w:val="00E36481"/>
    <w:rsid w:val="00E36564"/>
    <w:rsid w:val="00E36CBF"/>
    <w:rsid w:val="00E37017"/>
    <w:rsid w:val="00E37024"/>
    <w:rsid w:val="00E37058"/>
    <w:rsid w:val="00E372B0"/>
    <w:rsid w:val="00E373DE"/>
    <w:rsid w:val="00E37763"/>
    <w:rsid w:val="00E37D9F"/>
    <w:rsid w:val="00E37F06"/>
    <w:rsid w:val="00E402A5"/>
    <w:rsid w:val="00E402ED"/>
    <w:rsid w:val="00E406D3"/>
    <w:rsid w:val="00E41504"/>
    <w:rsid w:val="00E4179A"/>
    <w:rsid w:val="00E41A7A"/>
    <w:rsid w:val="00E41E09"/>
    <w:rsid w:val="00E41E5B"/>
    <w:rsid w:val="00E41E9E"/>
    <w:rsid w:val="00E42026"/>
    <w:rsid w:val="00E42062"/>
    <w:rsid w:val="00E423A5"/>
    <w:rsid w:val="00E423BD"/>
    <w:rsid w:val="00E42705"/>
    <w:rsid w:val="00E42922"/>
    <w:rsid w:val="00E42DB6"/>
    <w:rsid w:val="00E42E19"/>
    <w:rsid w:val="00E431EB"/>
    <w:rsid w:val="00E434E9"/>
    <w:rsid w:val="00E435C9"/>
    <w:rsid w:val="00E437AF"/>
    <w:rsid w:val="00E43AA2"/>
    <w:rsid w:val="00E43BE9"/>
    <w:rsid w:val="00E43D0C"/>
    <w:rsid w:val="00E43FFB"/>
    <w:rsid w:val="00E4439F"/>
    <w:rsid w:val="00E44A9E"/>
    <w:rsid w:val="00E44EF6"/>
    <w:rsid w:val="00E44F9E"/>
    <w:rsid w:val="00E4510F"/>
    <w:rsid w:val="00E452AD"/>
    <w:rsid w:val="00E452B2"/>
    <w:rsid w:val="00E45483"/>
    <w:rsid w:val="00E45D22"/>
    <w:rsid w:val="00E460FC"/>
    <w:rsid w:val="00E4659D"/>
    <w:rsid w:val="00E46861"/>
    <w:rsid w:val="00E46905"/>
    <w:rsid w:val="00E46A4C"/>
    <w:rsid w:val="00E46D4E"/>
    <w:rsid w:val="00E46D51"/>
    <w:rsid w:val="00E46F89"/>
    <w:rsid w:val="00E475E0"/>
    <w:rsid w:val="00E47630"/>
    <w:rsid w:val="00E479B1"/>
    <w:rsid w:val="00E47A7C"/>
    <w:rsid w:val="00E47C25"/>
    <w:rsid w:val="00E5000E"/>
    <w:rsid w:val="00E5029A"/>
    <w:rsid w:val="00E50587"/>
    <w:rsid w:val="00E50644"/>
    <w:rsid w:val="00E506F1"/>
    <w:rsid w:val="00E5106E"/>
    <w:rsid w:val="00E51581"/>
    <w:rsid w:val="00E51622"/>
    <w:rsid w:val="00E51932"/>
    <w:rsid w:val="00E522F0"/>
    <w:rsid w:val="00E52417"/>
    <w:rsid w:val="00E52CAE"/>
    <w:rsid w:val="00E52FFD"/>
    <w:rsid w:val="00E5313D"/>
    <w:rsid w:val="00E531CD"/>
    <w:rsid w:val="00E5335D"/>
    <w:rsid w:val="00E53392"/>
    <w:rsid w:val="00E5361C"/>
    <w:rsid w:val="00E53818"/>
    <w:rsid w:val="00E539F2"/>
    <w:rsid w:val="00E53A2D"/>
    <w:rsid w:val="00E53DFA"/>
    <w:rsid w:val="00E53EA7"/>
    <w:rsid w:val="00E5469F"/>
    <w:rsid w:val="00E54969"/>
    <w:rsid w:val="00E549A6"/>
    <w:rsid w:val="00E55233"/>
    <w:rsid w:val="00E5576B"/>
    <w:rsid w:val="00E55E02"/>
    <w:rsid w:val="00E55F67"/>
    <w:rsid w:val="00E560D4"/>
    <w:rsid w:val="00E568AB"/>
    <w:rsid w:val="00E56C5B"/>
    <w:rsid w:val="00E56D8A"/>
    <w:rsid w:val="00E56EFA"/>
    <w:rsid w:val="00E570F3"/>
    <w:rsid w:val="00E574EC"/>
    <w:rsid w:val="00E57979"/>
    <w:rsid w:val="00E57CCF"/>
    <w:rsid w:val="00E60556"/>
    <w:rsid w:val="00E605AB"/>
    <w:rsid w:val="00E60990"/>
    <w:rsid w:val="00E60B24"/>
    <w:rsid w:val="00E60D45"/>
    <w:rsid w:val="00E611A4"/>
    <w:rsid w:val="00E613DA"/>
    <w:rsid w:val="00E61442"/>
    <w:rsid w:val="00E61545"/>
    <w:rsid w:val="00E61AA1"/>
    <w:rsid w:val="00E62268"/>
    <w:rsid w:val="00E62533"/>
    <w:rsid w:val="00E62C88"/>
    <w:rsid w:val="00E63165"/>
    <w:rsid w:val="00E63499"/>
    <w:rsid w:val="00E63655"/>
    <w:rsid w:val="00E63A96"/>
    <w:rsid w:val="00E63E65"/>
    <w:rsid w:val="00E63FC5"/>
    <w:rsid w:val="00E6401B"/>
    <w:rsid w:val="00E6451F"/>
    <w:rsid w:val="00E6454C"/>
    <w:rsid w:val="00E64E7F"/>
    <w:rsid w:val="00E6528A"/>
    <w:rsid w:val="00E652A8"/>
    <w:rsid w:val="00E65E5A"/>
    <w:rsid w:val="00E6601C"/>
    <w:rsid w:val="00E66870"/>
    <w:rsid w:val="00E66895"/>
    <w:rsid w:val="00E66DDD"/>
    <w:rsid w:val="00E66EA3"/>
    <w:rsid w:val="00E67163"/>
    <w:rsid w:val="00E6716B"/>
    <w:rsid w:val="00E6732F"/>
    <w:rsid w:val="00E674E7"/>
    <w:rsid w:val="00E675BD"/>
    <w:rsid w:val="00E679D0"/>
    <w:rsid w:val="00E67A77"/>
    <w:rsid w:val="00E67B7F"/>
    <w:rsid w:val="00E703FB"/>
    <w:rsid w:val="00E70508"/>
    <w:rsid w:val="00E70C00"/>
    <w:rsid w:val="00E70F14"/>
    <w:rsid w:val="00E71464"/>
    <w:rsid w:val="00E71AA5"/>
    <w:rsid w:val="00E71B6A"/>
    <w:rsid w:val="00E71C2D"/>
    <w:rsid w:val="00E720A1"/>
    <w:rsid w:val="00E721EE"/>
    <w:rsid w:val="00E72259"/>
    <w:rsid w:val="00E72331"/>
    <w:rsid w:val="00E72594"/>
    <w:rsid w:val="00E72D85"/>
    <w:rsid w:val="00E731EB"/>
    <w:rsid w:val="00E73303"/>
    <w:rsid w:val="00E73349"/>
    <w:rsid w:val="00E73938"/>
    <w:rsid w:val="00E73DAE"/>
    <w:rsid w:val="00E741C0"/>
    <w:rsid w:val="00E74696"/>
    <w:rsid w:val="00E74F7C"/>
    <w:rsid w:val="00E75341"/>
    <w:rsid w:val="00E7545F"/>
    <w:rsid w:val="00E754D4"/>
    <w:rsid w:val="00E755FB"/>
    <w:rsid w:val="00E7561A"/>
    <w:rsid w:val="00E75775"/>
    <w:rsid w:val="00E76164"/>
    <w:rsid w:val="00E761A3"/>
    <w:rsid w:val="00E76401"/>
    <w:rsid w:val="00E770B3"/>
    <w:rsid w:val="00E77872"/>
    <w:rsid w:val="00E779CE"/>
    <w:rsid w:val="00E77A11"/>
    <w:rsid w:val="00E77B4D"/>
    <w:rsid w:val="00E77C31"/>
    <w:rsid w:val="00E77FE3"/>
    <w:rsid w:val="00E805A9"/>
    <w:rsid w:val="00E80737"/>
    <w:rsid w:val="00E80889"/>
    <w:rsid w:val="00E80949"/>
    <w:rsid w:val="00E80DE3"/>
    <w:rsid w:val="00E815D9"/>
    <w:rsid w:val="00E81958"/>
    <w:rsid w:val="00E81A04"/>
    <w:rsid w:val="00E81C3A"/>
    <w:rsid w:val="00E82047"/>
    <w:rsid w:val="00E82336"/>
    <w:rsid w:val="00E82B60"/>
    <w:rsid w:val="00E82CEE"/>
    <w:rsid w:val="00E82DDD"/>
    <w:rsid w:val="00E82EA6"/>
    <w:rsid w:val="00E82FD9"/>
    <w:rsid w:val="00E836AC"/>
    <w:rsid w:val="00E83AB8"/>
    <w:rsid w:val="00E83BBF"/>
    <w:rsid w:val="00E8433A"/>
    <w:rsid w:val="00E8434E"/>
    <w:rsid w:val="00E845A8"/>
    <w:rsid w:val="00E846A1"/>
    <w:rsid w:val="00E84735"/>
    <w:rsid w:val="00E85A58"/>
    <w:rsid w:val="00E85E2E"/>
    <w:rsid w:val="00E85E6E"/>
    <w:rsid w:val="00E866B1"/>
    <w:rsid w:val="00E867CB"/>
    <w:rsid w:val="00E872AB"/>
    <w:rsid w:val="00E8771C"/>
    <w:rsid w:val="00E90267"/>
    <w:rsid w:val="00E90309"/>
    <w:rsid w:val="00E90482"/>
    <w:rsid w:val="00E905B3"/>
    <w:rsid w:val="00E906C2"/>
    <w:rsid w:val="00E909C5"/>
    <w:rsid w:val="00E90A1C"/>
    <w:rsid w:val="00E90D0A"/>
    <w:rsid w:val="00E90DD3"/>
    <w:rsid w:val="00E9127C"/>
    <w:rsid w:val="00E9145B"/>
    <w:rsid w:val="00E915AE"/>
    <w:rsid w:val="00E921F6"/>
    <w:rsid w:val="00E9227F"/>
    <w:rsid w:val="00E9279D"/>
    <w:rsid w:val="00E933AC"/>
    <w:rsid w:val="00E936B2"/>
    <w:rsid w:val="00E9370F"/>
    <w:rsid w:val="00E94304"/>
    <w:rsid w:val="00E944E5"/>
    <w:rsid w:val="00E945DE"/>
    <w:rsid w:val="00E947EE"/>
    <w:rsid w:val="00E94A11"/>
    <w:rsid w:val="00E94A64"/>
    <w:rsid w:val="00E94E9C"/>
    <w:rsid w:val="00E9500E"/>
    <w:rsid w:val="00E9504D"/>
    <w:rsid w:val="00E95462"/>
    <w:rsid w:val="00E954DE"/>
    <w:rsid w:val="00E95AD8"/>
    <w:rsid w:val="00E95B1F"/>
    <w:rsid w:val="00E95FE1"/>
    <w:rsid w:val="00E9607B"/>
    <w:rsid w:val="00E96112"/>
    <w:rsid w:val="00E963E2"/>
    <w:rsid w:val="00E9660A"/>
    <w:rsid w:val="00E96777"/>
    <w:rsid w:val="00E968D6"/>
    <w:rsid w:val="00E96A81"/>
    <w:rsid w:val="00E96C5B"/>
    <w:rsid w:val="00E9721A"/>
    <w:rsid w:val="00E9723F"/>
    <w:rsid w:val="00E973F2"/>
    <w:rsid w:val="00E974F2"/>
    <w:rsid w:val="00E978E0"/>
    <w:rsid w:val="00E97943"/>
    <w:rsid w:val="00E97D8B"/>
    <w:rsid w:val="00EA0004"/>
    <w:rsid w:val="00EA047B"/>
    <w:rsid w:val="00EA064F"/>
    <w:rsid w:val="00EA0C1A"/>
    <w:rsid w:val="00EA18A8"/>
    <w:rsid w:val="00EA1C99"/>
    <w:rsid w:val="00EA21F2"/>
    <w:rsid w:val="00EA2309"/>
    <w:rsid w:val="00EA237A"/>
    <w:rsid w:val="00EA2406"/>
    <w:rsid w:val="00EA245F"/>
    <w:rsid w:val="00EA24CE"/>
    <w:rsid w:val="00EA24F9"/>
    <w:rsid w:val="00EA2544"/>
    <w:rsid w:val="00EA2D71"/>
    <w:rsid w:val="00EA2DEB"/>
    <w:rsid w:val="00EA2E76"/>
    <w:rsid w:val="00EA2FA0"/>
    <w:rsid w:val="00EA3257"/>
    <w:rsid w:val="00EA333F"/>
    <w:rsid w:val="00EA3678"/>
    <w:rsid w:val="00EA4108"/>
    <w:rsid w:val="00EA42B0"/>
    <w:rsid w:val="00EA4640"/>
    <w:rsid w:val="00EA4866"/>
    <w:rsid w:val="00EA48CB"/>
    <w:rsid w:val="00EA4CB8"/>
    <w:rsid w:val="00EA4EEA"/>
    <w:rsid w:val="00EA5083"/>
    <w:rsid w:val="00EA53FD"/>
    <w:rsid w:val="00EA5C31"/>
    <w:rsid w:val="00EA60C4"/>
    <w:rsid w:val="00EA62B4"/>
    <w:rsid w:val="00EA6845"/>
    <w:rsid w:val="00EA6911"/>
    <w:rsid w:val="00EA6DEA"/>
    <w:rsid w:val="00EA7448"/>
    <w:rsid w:val="00EA77FC"/>
    <w:rsid w:val="00EA7DB4"/>
    <w:rsid w:val="00EB02A7"/>
    <w:rsid w:val="00EB04AE"/>
    <w:rsid w:val="00EB0DB5"/>
    <w:rsid w:val="00EB0F11"/>
    <w:rsid w:val="00EB107E"/>
    <w:rsid w:val="00EB10D4"/>
    <w:rsid w:val="00EB13A5"/>
    <w:rsid w:val="00EB13B9"/>
    <w:rsid w:val="00EB143A"/>
    <w:rsid w:val="00EB172E"/>
    <w:rsid w:val="00EB1C5A"/>
    <w:rsid w:val="00EB1F56"/>
    <w:rsid w:val="00EB1F72"/>
    <w:rsid w:val="00EB2A91"/>
    <w:rsid w:val="00EB3FA5"/>
    <w:rsid w:val="00EB4052"/>
    <w:rsid w:val="00EB4188"/>
    <w:rsid w:val="00EB4400"/>
    <w:rsid w:val="00EB44E6"/>
    <w:rsid w:val="00EB4A0E"/>
    <w:rsid w:val="00EB4B09"/>
    <w:rsid w:val="00EB4E95"/>
    <w:rsid w:val="00EB4EEB"/>
    <w:rsid w:val="00EB539D"/>
    <w:rsid w:val="00EB555C"/>
    <w:rsid w:val="00EB5905"/>
    <w:rsid w:val="00EB5C85"/>
    <w:rsid w:val="00EB608E"/>
    <w:rsid w:val="00EB6D9C"/>
    <w:rsid w:val="00EB6DAB"/>
    <w:rsid w:val="00EB701C"/>
    <w:rsid w:val="00EB70BB"/>
    <w:rsid w:val="00EB7103"/>
    <w:rsid w:val="00EB7570"/>
    <w:rsid w:val="00EB7628"/>
    <w:rsid w:val="00EB7E67"/>
    <w:rsid w:val="00EB7F6D"/>
    <w:rsid w:val="00EC00E2"/>
    <w:rsid w:val="00EC047C"/>
    <w:rsid w:val="00EC04B1"/>
    <w:rsid w:val="00EC0568"/>
    <w:rsid w:val="00EC109E"/>
    <w:rsid w:val="00EC11AD"/>
    <w:rsid w:val="00EC1256"/>
    <w:rsid w:val="00EC139A"/>
    <w:rsid w:val="00EC1539"/>
    <w:rsid w:val="00EC15B2"/>
    <w:rsid w:val="00EC2747"/>
    <w:rsid w:val="00EC293B"/>
    <w:rsid w:val="00EC2A62"/>
    <w:rsid w:val="00EC2A94"/>
    <w:rsid w:val="00EC30E8"/>
    <w:rsid w:val="00EC361C"/>
    <w:rsid w:val="00EC3CE8"/>
    <w:rsid w:val="00EC3DD0"/>
    <w:rsid w:val="00EC4041"/>
    <w:rsid w:val="00EC41EB"/>
    <w:rsid w:val="00EC42DC"/>
    <w:rsid w:val="00EC4687"/>
    <w:rsid w:val="00EC46C7"/>
    <w:rsid w:val="00EC4767"/>
    <w:rsid w:val="00EC4B26"/>
    <w:rsid w:val="00EC4F20"/>
    <w:rsid w:val="00EC503A"/>
    <w:rsid w:val="00EC51C3"/>
    <w:rsid w:val="00EC5280"/>
    <w:rsid w:val="00EC5319"/>
    <w:rsid w:val="00EC54E1"/>
    <w:rsid w:val="00EC5D61"/>
    <w:rsid w:val="00EC6391"/>
    <w:rsid w:val="00EC66B5"/>
    <w:rsid w:val="00EC66D7"/>
    <w:rsid w:val="00EC6DB1"/>
    <w:rsid w:val="00EC7161"/>
    <w:rsid w:val="00EC720E"/>
    <w:rsid w:val="00EC7D02"/>
    <w:rsid w:val="00ED006B"/>
    <w:rsid w:val="00ED03B2"/>
    <w:rsid w:val="00ED07FA"/>
    <w:rsid w:val="00ED0867"/>
    <w:rsid w:val="00ED086F"/>
    <w:rsid w:val="00ED13C4"/>
    <w:rsid w:val="00ED13D8"/>
    <w:rsid w:val="00ED1858"/>
    <w:rsid w:val="00ED2BEC"/>
    <w:rsid w:val="00ED2D2C"/>
    <w:rsid w:val="00ED33C6"/>
    <w:rsid w:val="00ED3807"/>
    <w:rsid w:val="00ED3C79"/>
    <w:rsid w:val="00ED43F9"/>
    <w:rsid w:val="00ED4705"/>
    <w:rsid w:val="00ED475D"/>
    <w:rsid w:val="00ED4AD0"/>
    <w:rsid w:val="00ED4C5C"/>
    <w:rsid w:val="00ED5000"/>
    <w:rsid w:val="00ED573A"/>
    <w:rsid w:val="00ED5B5A"/>
    <w:rsid w:val="00ED61DB"/>
    <w:rsid w:val="00ED64F2"/>
    <w:rsid w:val="00ED6539"/>
    <w:rsid w:val="00ED6693"/>
    <w:rsid w:val="00ED6993"/>
    <w:rsid w:val="00ED6E19"/>
    <w:rsid w:val="00ED6F0D"/>
    <w:rsid w:val="00ED78B8"/>
    <w:rsid w:val="00ED7D57"/>
    <w:rsid w:val="00ED7FC8"/>
    <w:rsid w:val="00EE00B5"/>
    <w:rsid w:val="00EE00ED"/>
    <w:rsid w:val="00EE0268"/>
    <w:rsid w:val="00EE0A89"/>
    <w:rsid w:val="00EE0AC2"/>
    <w:rsid w:val="00EE10B9"/>
    <w:rsid w:val="00EE13F5"/>
    <w:rsid w:val="00EE15D8"/>
    <w:rsid w:val="00EE17EC"/>
    <w:rsid w:val="00EE193B"/>
    <w:rsid w:val="00EE239B"/>
    <w:rsid w:val="00EE23AF"/>
    <w:rsid w:val="00EE23EF"/>
    <w:rsid w:val="00EE24FE"/>
    <w:rsid w:val="00EE2531"/>
    <w:rsid w:val="00EE2A08"/>
    <w:rsid w:val="00EE3B2C"/>
    <w:rsid w:val="00EE3F37"/>
    <w:rsid w:val="00EE4715"/>
    <w:rsid w:val="00EE4A3F"/>
    <w:rsid w:val="00EE4A94"/>
    <w:rsid w:val="00EE54BC"/>
    <w:rsid w:val="00EE5508"/>
    <w:rsid w:val="00EE5FF6"/>
    <w:rsid w:val="00EE6282"/>
    <w:rsid w:val="00EE6C4D"/>
    <w:rsid w:val="00EE6CF9"/>
    <w:rsid w:val="00EE73DD"/>
    <w:rsid w:val="00EE7DAA"/>
    <w:rsid w:val="00EF01FA"/>
    <w:rsid w:val="00EF03EB"/>
    <w:rsid w:val="00EF0802"/>
    <w:rsid w:val="00EF0AF7"/>
    <w:rsid w:val="00EF0B5D"/>
    <w:rsid w:val="00EF0D7D"/>
    <w:rsid w:val="00EF0E1A"/>
    <w:rsid w:val="00EF13F2"/>
    <w:rsid w:val="00EF1785"/>
    <w:rsid w:val="00EF1AD9"/>
    <w:rsid w:val="00EF1DED"/>
    <w:rsid w:val="00EF2649"/>
    <w:rsid w:val="00EF2DDE"/>
    <w:rsid w:val="00EF2E08"/>
    <w:rsid w:val="00EF2FCD"/>
    <w:rsid w:val="00EF31AF"/>
    <w:rsid w:val="00EF3335"/>
    <w:rsid w:val="00EF33DF"/>
    <w:rsid w:val="00EF3DA5"/>
    <w:rsid w:val="00EF3E22"/>
    <w:rsid w:val="00EF3FDE"/>
    <w:rsid w:val="00EF4393"/>
    <w:rsid w:val="00EF44CB"/>
    <w:rsid w:val="00EF484C"/>
    <w:rsid w:val="00EF4F6F"/>
    <w:rsid w:val="00EF537D"/>
    <w:rsid w:val="00EF5870"/>
    <w:rsid w:val="00EF5A41"/>
    <w:rsid w:val="00EF6325"/>
    <w:rsid w:val="00EF6661"/>
    <w:rsid w:val="00EF67A8"/>
    <w:rsid w:val="00EF6A20"/>
    <w:rsid w:val="00EF6AF7"/>
    <w:rsid w:val="00EF7121"/>
    <w:rsid w:val="00EF7D62"/>
    <w:rsid w:val="00F00205"/>
    <w:rsid w:val="00F00F77"/>
    <w:rsid w:val="00F02241"/>
    <w:rsid w:val="00F022C9"/>
    <w:rsid w:val="00F02CD8"/>
    <w:rsid w:val="00F02D04"/>
    <w:rsid w:val="00F02FDF"/>
    <w:rsid w:val="00F03248"/>
    <w:rsid w:val="00F03B55"/>
    <w:rsid w:val="00F03DB7"/>
    <w:rsid w:val="00F03DEA"/>
    <w:rsid w:val="00F04164"/>
    <w:rsid w:val="00F0431F"/>
    <w:rsid w:val="00F04372"/>
    <w:rsid w:val="00F04503"/>
    <w:rsid w:val="00F046DF"/>
    <w:rsid w:val="00F0477B"/>
    <w:rsid w:val="00F04861"/>
    <w:rsid w:val="00F0496B"/>
    <w:rsid w:val="00F04E84"/>
    <w:rsid w:val="00F05248"/>
    <w:rsid w:val="00F05289"/>
    <w:rsid w:val="00F056FF"/>
    <w:rsid w:val="00F05A4E"/>
    <w:rsid w:val="00F05C2D"/>
    <w:rsid w:val="00F05D74"/>
    <w:rsid w:val="00F05EE8"/>
    <w:rsid w:val="00F05EFE"/>
    <w:rsid w:val="00F06004"/>
    <w:rsid w:val="00F0665E"/>
    <w:rsid w:val="00F06BCE"/>
    <w:rsid w:val="00F06FB4"/>
    <w:rsid w:val="00F07998"/>
    <w:rsid w:val="00F07A79"/>
    <w:rsid w:val="00F07E41"/>
    <w:rsid w:val="00F07F92"/>
    <w:rsid w:val="00F1037E"/>
    <w:rsid w:val="00F1043F"/>
    <w:rsid w:val="00F10526"/>
    <w:rsid w:val="00F10A29"/>
    <w:rsid w:val="00F11164"/>
    <w:rsid w:val="00F11215"/>
    <w:rsid w:val="00F1188E"/>
    <w:rsid w:val="00F121AE"/>
    <w:rsid w:val="00F1279C"/>
    <w:rsid w:val="00F130BC"/>
    <w:rsid w:val="00F13454"/>
    <w:rsid w:val="00F1376B"/>
    <w:rsid w:val="00F13773"/>
    <w:rsid w:val="00F137F2"/>
    <w:rsid w:val="00F13889"/>
    <w:rsid w:val="00F138DA"/>
    <w:rsid w:val="00F13B75"/>
    <w:rsid w:val="00F13CF0"/>
    <w:rsid w:val="00F13DE2"/>
    <w:rsid w:val="00F141F9"/>
    <w:rsid w:val="00F15095"/>
    <w:rsid w:val="00F1583E"/>
    <w:rsid w:val="00F15CD8"/>
    <w:rsid w:val="00F16170"/>
    <w:rsid w:val="00F161B3"/>
    <w:rsid w:val="00F161E3"/>
    <w:rsid w:val="00F1636A"/>
    <w:rsid w:val="00F16899"/>
    <w:rsid w:val="00F168B9"/>
    <w:rsid w:val="00F16A83"/>
    <w:rsid w:val="00F1701C"/>
    <w:rsid w:val="00F17042"/>
    <w:rsid w:val="00F174FE"/>
    <w:rsid w:val="00F179E3"/>
    <w:rsid w:val="00F20246"/>
    <w:rsid w:val="00F20F1A"/>
    <w:rsid w:val="00F21042"/>
    <w:rsid w:val="00F211E8"/>
    <w:rsid w:val="00F21493"/>
    <w:rsid w:val="00F2157B"/>
    <w:rsid w:val="00F218EC"/>
    <w:rsid w:val="00F21AAD"/>
    <w:rsid w:val="00F21B73"/>
    <w:rsid w:val="00F21BFE"/>
    <w:rsid w:val="00F21DD6"/>
    <w:rsid w:val="00F2211F"/>
    <w:rsid w:val="00F2247D"/>
    <w:rsid w:val="00F2288E"/>
    <w:rsid w:val="00F22A70"/>
    <w:rsid w:val="00F22EFD"/>
    <w:rsid w:val="00F22F2B"/>
    <w:rsid w:val="00F230BA"/>
    <w:rsid w:val="00F231B1"/>
    <w:rsid w:val="00F2320A"/>
    <w:rsid w:val="00F23243"/>
    <w:rsid w:val="00F23FAA"/>
    <w:rsid w:val="00F24262"/>
    <w:rsid w:val="00F242AA"/>
    <w:rsid w:val="00F2436C"/>
    <w:rsid w:val="00F24585"/>
    <w:rsid w:val="00F24616"/>
    <w:rsid w:val="00F250D3"/>
    <w:rsid w:val="00F25156"/>
    <w:rsid w:val="00F2522D"/>
    <w:rsid w:val="00F252B0"/>
    <w:rsid w:val="00F2567F"/>
    <w:rsid w:val="00F25884"/>
    <w:rsid w:val="00F2593B"/>
    <w:rsid w:val="00F25CD9"/>
    <w:rsid w:val="00F26325"/>
    <w:rsid w:val="00F26612"/>
    <w:rsid w:val="00F2690C"/>
    <w:rsid w:val="00F269A3"/>
    <w:rsid w:val="00F26BC9"/>
    <w:rsid w:val="00F26CB3"/>
    <w:rsid w:val="00F27913"/>
    <w:rsid w:val="00F2792E"/>
    <w:rsid w:val="00F27C39"/>
    <w:rsid w:val="00F27D0F"/>
    <w:rsid w:val="00F27EFE"/>
    <w:rsid w:val="00F3000C"/>
    <w:rsid w:val="00F3009F"/>
    <w:rsid w:val="00F3055E"/>
    <w:rsid w:val="00F30762"/>
    <w:rsid w:val="00F31266"/>
    <w:rsid w:val="00F312BE"/>
    <w:rsid w:val="00F319CA"/>
    <w:rsid w:val="00F31E7A"/>
    <w:rsid w:val="00F32009"/>
    <w:rsid w:val="00F323D4"/>
    <w:rsid w:val="00F327EF"/>
    <w:rsid w:val="00F32C87"/>
    <w:rsid w:val="00F3359F"/>
    <w:rsid w:val="00F33C0D"/>
    <w:rsid w:val="00F33F1E"/>
    <w:rsid w:val="00F346E9"/>
    <w:rsid w:val="00F34B07"/>
    <w:rsid w:val="00F34B7C"/>
    <w:rsid w:val="00F34D54"/>
    <w:rsid w:val="00F34D71"/>
    <w:rsid w:val="00F35A35"/>
    <w:rsid w:val="00F35C29"/>
    <w:rsid w:val="00F35E22"/>
    <w:rsid w:val="00F36058"/>
    <w:rsid w:val="00F36455"/>
    <w:rsid w:val="00F3648E"/>
    <w:rsid w:val="00F36893"/>
    <w:rsid w:val="00F369E9"/>
    <w:rsid w:val="00F36F48"/>
    <w:rsid w:val="00F370E1"/>
    <w:rsid w:val="00F3714B"/>
    <w:rsid w:val="00F37374"/>
    <w:rsid w:val="00F4029B"/>
    <w:rsid w:val="00F4035B"/>
    <w:rsid w:val="00F40622"/>
    <w:rsid w:val="00F40DD6"/>
    <w:rsid w:val="00F413EF"/>
    <w:rsid w:val="00F415A6"/>
    <w:rsid w:val="00F417E9"/>
    <w:rsid w:val="00F419CB"/>
    <w:rsid w:val="00F41F15"/>
    <w:rsid w:val="00F41F1F"/>
    <w:rsid w:val="00F4217E"/>
    <w:rsid w:val="00F42345"/>
    <w:rsid w:val="00F424CD"/>
    <w:rsid w:val="00F42546"/>
    <w:rsid w:val="00F42A1D"/>
    <w:rsid w:val="00F43C6F"/>
    <w:rsid w:val="00F43D99"/>
    <w:rsid w:val="00F44150"/>
    <w:rsid w:val="00F444C4"/>
    <w:rsid w:val="00F45227"/>
    <w:rsid w:val="00F453A7"/>
    <w:rsid w:val="00F45640"/>
    <w:rsid w:val="00F45CD4"/>
    <w:rsid w:val="00F45ED3"/>
    <w:rsid w:val="00F462CC"/>
    <w:rsid w:val="00F4666D"/>
    <w:rsid w:val="00F46D09"/>
    <w:rsid w:val="00F46FDA"/>
    <w:rsid w:val="00F47607"/>
    <w:rsid w:val="00F4780B"/>
    <w:rsid w:val="00F47D52"/>
    <w:rsid w:val="00F501F6"/>
    <w:rsid w:val="00F5023E"/>
    <w:rsid w:val="00F50282"/>
    <w:rsid w:val="00F5099D"/>
    <w:rsid w:val="00F50B89"/>
    <w:rsid w:val="00F5191A"/>
    <w:rsid w:val="00F51F96"/>
    <w:rsid w:val="00F52536"/>
    <w:rsid w:val="00F52749"/>
    <w:rsid w:val="00F529E0"/>
    <w:rsid w:val="00F529F0"/>
    <w:rsid w:val="00F52B8A"/>
    <w:rsid w:val="00F52E6A"/>
    <w:rsid w:val="00F537CE"/>
    <w:rsid w:val="00F53996"/>
    <w:rsid w:val="00F53B78"/>
    <w:rsid w:val="00F53C8E"/>
    <w:rsid w:val="00F53E1E"/>
    <w:rsid w:val="00F5426E"/>
    <w:rsid w:val="00F54508"/>
    <w:rsid w:val="00F549C5"/>
    <w:rsid w:val="00F54FB1"/>
    <w:rsid w:val="00F550E4"/>
    <w:rsid w:val="00F55EE7"/>
    <w:rsid w:val="00F56109"/>
    <w:rsid w:val="00F561E4"/>
    <w:rsid w:val="00F5664B"/>
    <w:rsid w:val="00F566AD"/>
    <w:rsid w:val="00F568C4"/>
    <w:rsid w:val="00F5690B"/>
    <w:rsid w:val="00F56ACA"/>
    <w:rsid w:val="00F56ACD"/>
    <w:rsid w:val="00F56BF7"/>
    <w:rsid w:val="00F56C46"/>
    <w:rsid w:val="00F56E91"/>
    <w:rsid w:val="00F56FFB"/>
    <w:rsid w:val="00F57170"/>
    <w:rsid w:val="00F573A6"/>
    <w:rsid w:val="00F57527"/>
    <w:rsid w:val="00F57657"/>
    <w:rsid w:val="00F5784D"/>
    <w:rsid w:val="00F6073B"/>
    <w:rsid w:val="00F60B27"/>
    <w:rsid w:val="00F60C1E"/>
    <w:rsid w:val="00F61749"/>
    <w:rsid w:val="00F619CB"/>
    <w:rsid w:val="00F619CF"/>
    <w:rsid w:val="00F61F22"/>
    <w:rsid w:val="00F61FE4"/>
    <w:rsid w:val="00F62679"/>
    <w:rsid w:val="00F6291F"/>
    <w:rsid w:val="00F62BEC"/>
    <w:rsid w:val="00F62CA2"/>
    <w:rsid w:val="00F6302D"/>
    <w:rsid w:val="00F6338F"/>
    <w:rsid w:val="00F633A2"/>
    <w:rsid w:val="00F6390B"/>
    <w:rsid w:val="00F63D9D"/>
    <w:rsid w:val="00F63F31"/>
    <w:rsid w:val="00F64067"/>
    <w:rsid w:val="00F640F6"/>
    <w:rsid w:val="00F641CE"/>
    <w:rsid w:val="00F644F2"/>
    <w:rsid w:val="00F646B1"/>
    <w:rsid w:val="00F64891"/>
    <w:rsid w:val="00F64B0E"/>
    <w:rsid w:val="00F64B84"/>
    <w:rsid w:val="00F64BAC"/>
    <w:rsid w:val="00F64F16"/>
    <w:rsid w:val="00F6508F"/>
    <w:rsid w:val="00F6545E"/>
    <w:rsid w:val="00F659AF"/>
    <w:rsid w:val="00F65ACF"/>
    <w:rsid w:val="00F660F4"/>
    <w:rsid w:val="00F6655E"/>
    <w:rsid w:val="00F669B0"/>
    <w:rsid w:val="00F66BC3"/>
    <w:rsid w:val="00F66D5A"/>
    <w:rsid w:val="00F66F8B"/>
    <w:rsid w:val="00F6706E"/>
    <w:rsid w:val="00F672EE"/>
    <w:rsid w:val="00F675C9"/>
    <w:rsid w:val="00F67AE2"/>
    <w:rsid w:val="00F7084B"/>
    <w:rsid w:val="00F709B0"/>
    <w:rsid w:val="00F70BD1"/>
    <w:rsid w:val="00F70D7B"/>
    <w:rsid w:val="00F71346"/>
    <w:rsid w:val="00F71575"/>
    <w:rsid w:val="00F715EC"/>
    <w:rsid w:val="00F71785"/>
    <w:rsid w:val="00F7184F"/>
    <w:rsid w:val="00F71CF8"/>
    <w:rsid w:val="00F71D92"/>
    <w:rsid w:val="00F72225"/>
    <w:rsid w:val="00F72641"/>
    <w:rsid w:val="00F726B2"/>
    <w:rsid w:val="00F72DB4"/>
    <w:rsid w:val="00F72DB5"/>
    <w:rsid w:val="00F72F08"/>
    <w:rsid w:val="00F73D5A"/>
    <w:rsid w:val="00F740E8"/>
    <w:rsid w:val="00F741D3"/>
    <w:rsid w:val="00F74A14"/>
    <w:rsid w:val="00F74D77"/>
    <w:rsid w:val="00F74F84"/>
    <w:rsid w:val="00F758AE"/>
    <w:rsid w:val="00F75A41"/>
    <w:rsid w:val="00F76265"/>
    <w:rsid w:val="00F7655F"/>
    <w:rsid w:val="00F766E8"/>
    <w:rsid w:val="00F76951"/>
    <w:rsid w:val="00F76ADC"/>
    <w:rsid w:val="00F76B6E"/>
    <w:rsid w:val="00F76D6A"/>
    <w:rsid w:val="00F76E86"/>
    <w:rsid w:val="00F76F00"/>
    <w:rsid w:val="00F7709A"/>
    <w:rsid w:val="00F771F8"/>
    <w:rsid w:val="00F77709"/>
    <w:rsid w:val="00F7787E"/>
    <w:rsid w:val="00F77A58"/>
    <w:rsid w:val="00F77B75"/>
    <w:rsid w:val="00F805C8"/>
    <w:rsid w:val="00F8064F"/>
    <w:rsid w:val="00F80AC6"/>
    <w:rsid w:val="00F80BF4"/>
    <w:rsid w:val="00F80D14"/>
    <w:rsid w:val="00F80F3A"/>
    <w:rsid w:val="00F8130D"/>
    <w:rsid w:val="00F81850"/>
    <w:rsid w:val="00F81BEE"/>
    <w:rsid w:val="00F8224D"/>
    <w:rsid w:val="00F8285C"/>
    <w:rsid w:val="00F82A12"/>
    <w:rsid w:val="00F82D15"/>
    <w:rsid w:val="00F83492"/>
    <w:rsid w:val="00F83CFD"/>
    <w:rsid w:val="00F83E50"/>
    <w:rsid w:val="00F84418"/>
    <w:rsid w:val="00F8497E"/>
    <w:rsid w:val="00F84FDE"/>
    <w:rsid w:val="00F8517F"/>
    <w:rsid w:val="00F856A0"/>
    <w:rsid w:val="00F8570B"/>
    <w:rsid w:val="00F8599B"/>
    <w:rsid w:val="00F85BDB"/>
    <w:rsid w:val="00F86497"/>
    <w:rsid w:val="00F865AC"/>
    <w:rsid w:val="00F869B9"/>
    <w:rsid w:val="00F872D4"/>
    <w:rsid w:val="00F879F8"/>
    <w:rsid w:val="00F87A2C"/>
    <w:rsid w:val="00F87D2A"/>
    <w:rsid w:val="00F90804"/>
    <w:rsid w:val="00F90869"/>
    <w:rsid w:val="00F90B82"/>
    <w:rsid w:val="00F91A68"/>
    <w:rsid w:val="00F92649"/>
    <w:rsid w:val="00F92E6A"/>
    <w:rsid w:val="00F930C1"/>
    <w:rsid w:val="00F9339D"/>
    <w:rsid w:val="00F9352B"/>
    <w:rsid w:val="00F9352E"/>
    <w:rsid w:val="00F9380E"/>
    <w:rsid w:val="00F93C77"/>
    <w:rsid w:val="00F943DA"/>
    <w:rsid w:val="00F9458C"/>
    <w:rsid w:val="00F948C6"/>
    <w:rsid w:val="00F94CAB"/>
    <w:rsid w:val="00F94CD5"/>
    <w:rsid w:val="00F95345"/>
    <w:rsid w:val="00F953A8"/>
    <w:rsid w:val="00F95950"/>
    <w:rsid w:val="00F95A7A"/>
    <w:rsid w:val="00F95C2E"/>
    <w:rsid w:val="00F95CC7"/>
    <w:rsid w:val="00F960DC"/>
    <w:rsid w:val="00F96195"/>
    <w:rsid w:val="00F962D1"/>
    <w:rsid w:val="00F96300"/>
    <w:rsid w:val="00F963AD"/>
    <w:rsid w:val="00F96621"/>
    <w:rsid w:val="00F966F1"/>
    <w:rsid w:val="00F96A40"/>
    <w:rsid w:val="00F97271"/>
    <w:rsid w:val="00F972BC"/>
    <w:rsid w:val="00F97474"/>
    <w:rsid w:val="00F97A98"/>
    <w:rsid w:val="00F97C4C"/>
    <w:rsid w:val="00FA03B4"/>
    <w:rsid w:val="00FA1410"/>
    <w:rsid w:val="00FA1415"/>
    <w:rsid w:val="00FA1C58"/>
    <w:rsid w:val="00FA1E1F"/>
    <w:rsid w:val="00FA1F4B"/>
    <w:rsid w:val="00FA27F0"/>
    <w:rsid w:val="00FA2841"/>
    <w:rsid w:val="00FA2908"/>
    <w:rsid w:val="00FA2C1B"/>
    <w:rsid w:val="00FA3633"/>
    <w:rsid w:val="00FA3689"/>
    <w:rsid w:val="00FA36AB"/>
    <w:rsid w:val="00FA398F"/>
    <w:rsid w:val="00FA3BD6"/>
    <w:rsid w:val="00FA3C97"/>
    <w:rsid w:val="00FA3CA4"/>
    <w:rsid w:val="00FA3DFB"/>
    <w:rsid w:val="00FA496E"/>
    <w:rsid w:val="00FA49EA"/>
    <w:rsid w:val="00FA4B4D"/>
    <w:rsid w:val="00FA4EFE"/>
    <w:rsid w:val="00FA540F"/>
    <w:rsid w:val="00FA5A89"/>
    <w:rsid w:val="00FA5C6B"/>
    <w:rsid w:val="00FA6023"/>
    <w:rsid w:val="00FA6988"/>
    <w:rsid w:val="00FA6BD5"/>
    <w:rsid w:val="00FA6BFA"/>
    <w:rsid w:val="00FA6D5C"/>
    <w:rsid w:val="00FA6EFF"/>
    <w:rsid w:val="00FA7BB3"/>
    <w:rsid w:val="00FB00BF"/>
    <w:rsid w:val="00FB069F"/>
    <w:rsid w:val="00FB0738"/>
    <w:rsid w:val="00FB07A2"/>
    <w:rsid w:val="00FB07DB"/>
    <w:rsid w:val="00FB1AA1"/>
    <w:rsid w:val="00FB1EDA"/>
    <w:rsid w:val="00FB20C2"/>
    <w:rsid w:val="00FB21F2"/>
    <w:rsid w:val="00FB2247"/>
    <w:rsid w:val="00FB23C4"/>
    <w:rsid w:val="00FB286C"/>
    <w:rsid w:val="00FB314E"/>
    <w:rsid w:val="00FB3DAE"/>
    <w:rsid w:val="00FB3DD9"/>
    <w:rsid w:val="00FB3F55"/>
    <w:rsid w:val="00FB461C"/>
    <w:rsid w:val="00FB478A"/>
    <w:rsid w:val="00FB47F6"/>
    <w:rsid w:val="00FB4B67"/>
    <w:rsid w:val="00FB4D87"/>
    <w:rsid w:val="00FB4FB6"/>
    <w:rsid w:val="00FB512F"/>
    <w:rsid w:val="00FB52F4"/>
    <w:rsid w:val="00FB53D1"/>
    <w:rsid w:val="00FB54F2"/>
    <w:rsid w:val="00FB5573"/>
    <w:rsid w:val="00FB58DD"/>
    <w:rsid w:val="00FB5B0B"/>
    <w:rsid w:val="00FB5BB2"/>
    <w:rsid w:val="00FB628F"/>
    <w:rsid w:val="00FB62B4"/>
    <w:rsid w:val="00FB6415"/>
    <w:rsid w:val="00FB65E8"/>
    <w:rsid w:val="00FB6B8E"/>
    <w:rsid w:val="00FB704C"/>
    <w:rsid w:val="00FB7418"/>
    <w:rsid w:val="00FB7AD9"/>
    <w:rsid w:val="00FB7B66"/>
    <w:rsid w:val="00FB7D0F"/>
    <w:rsid w:val="00FC0A9E"/>
    <w:rsid w:val="00FC0AE8"/>
    <w:rsid w:val="00FC15C3"/>
    <w:rsid w:val="00FC1752"/>
    <w:rsid w:val="00FC17FC"/>
    <w:rsid w:val="00FC1F52"/>
    <w:rsid w:val="00FC21BA"/>
    <w:rsid w:val="00FC2398"/>
    <w:rsid w:val="00FC26CF"/>
    <w:rsid w:val="00FC2A41"/>
    <w:rsid w:val="00FC2D14"/>
    <w:rsid w:val="00FC2E8F"/>
    <w:rsid w:val="00FC32CB"/>
    <w:rsid w:val="00FC386D"/>
    <w:rsid w:val="00FC3A0D"/>
    <w:rsid w:val="00FC3B09"/>
    <w:rsid w:val="00FC3BFB"/>
    <w:rsid w:val="00FC3ED6"/>
    <w:rsid w:val="00FC41A3"/>
    <w:rsid w:val="00FC4445"/>
    <w:rsid w:val="00FC4C78"/>
    <w:rsid w:val="00FC4EC3"/>
    <w:rsid w:val="00FC4FC5"/>
    <w:rsid w:val="00FC519A"/>
    <w:rsid w:val="00FC5502"/>
    <w:rsid w:val="00FC550D"/>
    <w:rsid w:val="00FC5B7F"/>
    <w:rsid w:val="00FC5C6A"/>
    <w:rsid w:val="00FC5DB5"/>
    <w:rsid w:val="00FC6165"/>
    <w:rsid w:val="00FC6B6F"/>
    <w:rsid w:val="00FC6D0D"/>
    <w:rsid w:val="00FC6F29"/>
    <w:rsid w:val="00FC73AB"/>
    <w:rsid w:val="00FC7681"/>
    <w:rsid w:val="00FC7F15"/>
    <w:rsid w:val="00FD00AC"/>
    <w:rsid w:val="00FD074A"/>
    <w:rsid w:val="00FD083C"/>
    <w:rsid w:val="00FD08C7"/>
    <w:rsid w:val="00FD0E0F"/>
    <w:rsid w:val="00FD0E46"/>
    <w:rsid w:val="00FD108E"/>
    <w:rsid w:val="00FD10D0"/>
    <w:rsid w:val="00FD1666"/>
    <w:rsid w:val="00FD16B7"/>
    <w:rsid w:val="00FD1849"/>
    <w:rsid w:val="00FD184F"/>
    <w:rsid w:val="00FD1885"/>
    <w:rsid w:val="00FD1905"/>
    <w:rsid w:val="00FD1FE4"/>
    <w:rsid w:val="00FD237B"/>
    <w:rsid w:val="00FD258E"/>
    <w:rsid w:val="00FD2830"/>
    <w:rsid w:val="00FD2B4C"/>
    <w:rsid w:val="00FD2D56"/>
    <w:rsid w:val="00FD33D9"/>
    <w:rsid w:val="00FD3B30"/>
    <w:rsid w:val="00FD3C47"/>
    <w:rsid w:val="00FD3DC6"/>
    <w:rsid w:val="00FD40C3"/>
    <w:rsid w:val="00FD4A88"/>
    <w:rsid w:val="00FD4C2D"/>
    <w:rsid w:val="00FD5451"/>
    <w:rsid w:val="00FD55BF"/>
    <w:rsid w:val="00FD56EC"/>
    <w:rsid w:val="00FD5BC4"/>
    <w:rsid w:val="00FD60EC"/>
    <w:rsid w:val="00FD67D9"/>
    <w:rsid w:val="00FD69F9"/>
    <w:rsid w:val="00FD6D04"/>
    <w:rsid w:val="00FD7032"/>
    <w:rsid w:val="00FD7531"/>
    <w:rsid w:val="00FD7CC7"/>
    <w:rsid w:val="00FE034E"/>
    <w:rsid w:val="00FE088E"/>
    <w:rsid w:val="00FE09A4"/>
    <w:rsid w:val="00FE0F78"/>
    <w:rsid w:val="00FE1960"/>
    <w:rsid w:val="00FE203F"/>
    <w:rsid w:val="00FE208F"/>
    <w:rsid w:val="00FE2232"/>
    <w:rsid w:val="00FE234C"/>
    <w:rsid w:val="00FE2967"/>
    <w:rsid w:val="00FE2F24"/>
    <w:rsid w:val="00FE2F94"/>
    <w:rsid w:val="00FE3B6B"/>
    <w:rsid w:val="00FE3D47"/>
    <w:rsid w:val="00FE40C5"/>
    <w:rsid w:val="00FE4752"/>
    <w:rsid w:val="00FE4CA8"/>
    <w:rsid w:val="00FE5271"/>
    <w:rsid w:val="00FE553C"/>
    <w:rsid w:val="00FE55BC"/>
    <w:rsid w:val="00FE5881"/>
    <w:rsid w:val="00FE5F50"/>
    <w:rsid w:val="00FE671D"/>
    <w:rsid w:val="00FE6A2E"/>
    <w:rsid w:val="00FE6A64"/>
    <w:rsid w:val="00FE704C"/>
    <w:rsid w:val="00FE7390"/>
    <w:rsid w:val="00FE73B0"/>
    <w:rsid w:val="00FE7666"/>
    <w:rsid w:val="00FE768B"/>
    <w:rsid w:val="00FE7DA3"/>
    <w:rsid w:val="00FF022C"/>
    <w:rsid w:val="00FF05DE"/>
    <w:rsid w:val="00FF06BE"/>
    <w:rsid w:val="00FF0F6E"/>
    <w:rsid w:val="00FF0F85"/>
    <w:rsid w:val="00FF10F8"/>
    <w:rsid w:val="00FF1270"/>
    <w:rsid w:val="00FF1A2B"/>
    <w:rsid w:val="00FF1DD9"/>
    <w:rsid w:val="00FF214A"/>
    <w:rsid w:val="00FF2297"/>
    <w:rsid w:val="00FF244A"/>
    <w:rsid w:val="00FF27DD"/>
    <w:rsid w:val="00FF2CF8"/>
    <w:rsid w:val="00FF2DCC"/>
    <w:rsid w:val="00FF2FAC"/>
    <w:rsid w:val="00FF3090"/>
    <w:rsid w:val="00FF3130"/>
    <w:rsid w:val="00FF3311"/>
    <w:rsid w:val="00FF3AF4"/>
    <w:rsid w:val="00FF3C16"/>
    <w:rsid w:val="00FF417A"/>
    <w:rsid w:val="00FF44A2"/>
    <w:rsid w:val="00FF44D3"/>
    <w:rsid w:val="00FF4A9F"/>
    <w:rsid w:val="00FF5049"/>
    <w:rsid w:val="00FF590A"/>
    <w:rsid w:val="00FF5CF3"/>
    <w:rsid w:val="00FF60F0"/>
    <w:rsid w:val="00FF61DA"/>
    <w:rsid w:val="00FF64E3"/>
    <w:rsid w:val="00FF6734"/>
    <w:rsid w:val="00FF6884"/>
    <w:rsid w:val="00FF6887"/>
    <w:rsid w:val="00FF6BBD"/>
    <w:rsid w:val="00FF6CE9"/>
    <w:rsid w:val="00FF7140"/>
    <w:rsid w:val="00FF72BD"/>
    <w:rsid w:val="00FF79FB"/>
    <w:rsid w:val="00FF7A28"/>
    <w:rsid w:val="00FF7B0F"/>
    <w:rsid w:val="00FF7BBF"/>
    <w:rsid w:val="00FF7E06"/>
    <w:rsid w:val="00FF7E8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48BB8F"/>
  <w15:docId w15:val="{437EEBB5-5C7D-419D-9AF2-23E9657A2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798"/>
    <w:pPr>
      <w:autoSpaceDE w:val="0"/>
      <w:autoSpaceDN w:val="0"/>
    </w:pPr>
    <w:rPr>
      <w:rFonts w:cs="Times New Roman"/>
      <w:sz w:val="28"/>
      <w:szCs w:val="28"/>
      <w:lang w:bidi="he-IL"/>
    </w:rPr>
  </w:style>
  <w:style w:type="paragraph" w:styleId="Heading1">
    <w:name w:val="heading 1"/>
    <w:basedOn w:val="Normal"/>
    <w:next w:val="Normal"/>
    <w:qFormat/>
    <w:rsid w:val="004F504C"/>
    <w:pPr>
      <w:spacing w:before="240"/>
      <w:outlineLvl w:val="0"/>
    </w:pPr>
    <w:rPr>
      <w:b/>
      <w:bCs/>
      <w:u w:val="single"/>
    </w:rPr>
  </w:style>
  <w:style w:type="paragraph" w:styleId="Heading2">
    <w:name w:val="heading 2"/>
    <w:basedOn w:val="Normal"/>
    <w:next w:val="Normal"/>
    <w:qFormat/>
    <w:rsid w:val="004F504C"/>
    <w:pPr>
      <w:spacing w:before="120"/>
      <w:outlineLvl w:val="1"/>
    </w:pPr>
    <w:rPr>
      <w:b/>
      <w:bCs/>
    </w:rPr>
  </w:style>
  <w:style w:type="paragraph" w:styleId="Heading3">
    <w:name w:val="heading 3"/>
    <w:basedOn w:val="Normal"/>
    <w:next w:val="NormalIndent"/>
    <w:qFormat/>
    <w:rsid w:val="004F504C"/>
    <w:pPr>
      <w:ind w:left="360"/>
      <w:outlineLvl w:val="2"/>
    </w:pPr>
    <w:rPr>
      <w:b/>
      <w:bCs/>
    </w:rPr>
  </w:style>
  <w:style w:type="paragraph" w:styleId="Heading4">
    <w:name w:val="heading 4"/>
    <w:basedOn w:val="Normal"/>
    <w:next w:val="Normal"/>
    <w:qFormat/>
    <w:rsid w:val="004F504C"/>
    <w:pPr>
      <w:keepNext/>
      <w:jc w:val="both"/>
      <w:outlineLvl w:val="3"/>
    </w:pPr>
    <w:rPr>
      <w:b/>
      <w:bCs/>
      <w:color w:val="000000"/>
      <w:sz w:val="24"/>
      <w:szCs w:val="24"/>
      <w:lang w:val="en-GB"/>
    </w:rPr>
  </w:style>
  <w:style w:type="paragraph" w:styleId="Heading5">
    <w:name w:val="heading 5"/>
    <w:basedOn w:val="Normal"/>
    <w:next w:val="Normal"/>
    <w:qFormat/>
    <w:rsid w:val="004F504C"/>
    <w:pPr>
      <w:keepNext/>
      <w:tabs>
        <w:tab w:val="left" w:pos="360"/>
      </w:tabs>
      <w:ind w:right="-18"/>
      <w:jc w:val="right"/>
      <w:outlineLvl w:val="4"/>
    </w:pPr>
    <w:rPr>
      <w:b/>
      <w:bCs/>
      <w:sz w:val="22"/>
      <w:szCs w:val="22"/>
    </w:rPr>
  </w:style>
  <w:style w:type="paragraph" w:styleId="Heading6">
    <w:name w:val="heading 6"/>
    <w:basedOn w:val="Normal"/>
    <w:next w:val="Normal"/>
    <w:qFormat/>
    <w:rsid w:val="004F504C"/>
    <w:pPr>
      <w:keepNext/>
      <w:tabs>
        <w:tab w:val="left" w:pos="360"/>
      </w:tabs>
      <w:ind w:left="-115"/>
      <w:jc w:val="right"/>
      <w:outlineLvl w:val="5"/>
    </w:pPr>
    <w:rPr>
      <w:b/>
      <w:bCs/>
      <w:sz w:val="19"/>
      <w:szCs w:val="19"/>
    </w:rPr>
  </w:style>
  <w:style w:type="paragraph" w:styleId="Heading7">
    <w:name w:val="heading 7"/>
    <w:basedOn w:val="Normal"/>
    <w:next w:val="Normal"/>
    <w:qFormat/>
    <w:rsid w:val="004F504C"/>
    <w:pPr>
      <w:keepNext/>
      <w:tabs>
        <w:tab w:val="decimal" w:pos="1224"/>
      </w:tabs>
      <w:ind w:right="-72"/>
      <w:jc w:val="both"/>
      <w:outlineLvl w:val="6"/>
    </w:pPr>
    <w:rPr>
      <w:b/>
      <w:bCs/>
      <w:sz w:val="19"/>
      <w:szCs w:val="19"/>
      <w:lang w:val="en-GB"/>
    </w:rPr>
  </w:style>
  <w:style w:type="paragraph" w:styleId="Heading8">
    <w:name w:val="heading 8"/>
    <w:basedOn w:val="Normal"/>
    <w:next w:val="Normal"/>
    <w:link w:val="Heading8Char"/>
    <w:qFormat/>
    <w:rsid w:val="00FC550D"/>
    <w:pPr>
      <w:keepNext/>
      <w:tabs>
        <w:tab w:val="left" w:pos="720"/>
      </w:tabs>
      <w:autoSpaceDE/>
      <w:autoSpaceDN/>
      <w:spacing w:line="380" w:lineRule="exact"/>
      <w:ind w:right="-720"/>
      <w:outlineLvl w:val="7"/>
    </w:pPr>
    <w:rPr>
      <w:rFonts w:cs="CordiaUPC"/>
      <w:sz w:val="24"/>
      <w:szCs w:val="24"/>
      <w:lang w:val="th-TH" w:bidi="th-TH"/>
    </w:rPr>
  </w:style>
  <w:style w:type="paragraph" w:styleId="Heading9">
    <w:name w:val="heading 9"/>
    <w:basedOn w:val="Normal"/>
    <w:next w:val="Normal"/>
    <w:link w:val="Heading9Char"/>
    <w:qFormat/>
    <w:rsid w:val="00FC550D"/>
    <w:pPr>
      <w:keepNext/>
      <w:tabs>
        <w:tab w:val="decimal" w:pos="8910"/>
        <w:tab w:val="right" w:pos="9080"/>
      </w:tabs>
      <w:autoSpaceDE/>
      <w:autoSpaceDN/>
      <w:spacing w:line="380" w:lineRule="exact"/>
      <w:ind w:right="-43"/>
      <w:outlineLvl w:val="8"/>
    </w:pPr>
    <w:rPr>
      <w:rFonts w:cs="CordiaUPC"/>
      <w:sz w:val="24"/>
      <w:szCs w:val="24"/>
      <w:lang w:val="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F504C"/>
    <w:pPr>
      <w:ind w:left="720"/>
    </w:pPr>
  </w:style>
  <w:style w:type="paragraph" w:styleId="Footer">
    <w:name w:val="footer"/>
    <w:basedOn w:val="Normal"/>
    <w:link w:val="FooterChar"/>
    <w:uiPriority w:val="99"/>
    <w:rsid w:val="004F504C"/>
    <w:pPr>
      <w:tabs>
        <w:tab w:val="center" w:pos="4320"/>
        <w:tab w:val="right" w:pos="8640"/>
      </w:tabs>
    </w:pPr>
  </w:style>
  <w:style w:type="paragraph" w:styleId="Header">
    <w:name w:val="header"/>
    <w:aliases w:val=" Char,Char"/>
    <w:basedOn w:val="Normal"/>
    <w:link w:val="HeaderChar"/>
    <w:rsid w:val="004F504C"/>
    <w:pPr>
      <w:tabs>
        <w:tab w:val="center" w:pos="4320"/>
        <w:tab w:val="right" w:pos="8640"/>
      </w:tabs>
    </w:pPr>
  </w:style>
  <w:style w:type="paragraph" w:customStyle="1" w:styleId="a">
    <w:name w:val="เนื้อเรื่อง"/>
    <w:basedOn w:val="Normal"/>
    <w:link w:val="Char"/>
    <w:rsid w:val="004F504C"/>
    <w:pPr>
      <w:ind w:right="386"/>
    </w:pPr>
  </w:style>
  <w:style w:type="paragraph" w:customStyle="1" w:styleId="1">
    <w:name w:val="หัวเรื่อง 1"/>
    <w:basedOn w:val="Heading1"/>
    <w:rsid w:val="004F504C"/>
    <w:pPr>
      <w:outlineLvl w:val="9"/>
    </w:pPr>
  </w:style>
  <w:style w:type="paragraph" w:customStyle="1" w:styleId="2">
    <w:name w:val="หัวเรื่อง 2"/>
    <w:basedOn w:val="Heading2"/>
    <w:rsid w:val="004F504C"/>
    <w:pPr>
      <w:outlineLvl w:val="9"/>
    </w:pPr>
  </w:style>
  <w:style w:type="paragraph" w:customStyle="1" w:styleId="3">
    <w:name w:val="หัวเรื่อง 3"/>
    <w:basedOn w:val="Heading3"/>
    <w:rsid w:val="004F504C"/>
    <w:pPr>
      <w:outlineLvl w:val="9"/>
    </w:pPr>
  </w:style>
  <w:style w:type="paragraph" w:styleId="EnvelopeReturn">
    <w:name w:val="envelope return"/>
    <w:basedOn w:val="a"/>
    <w:rsid w:val="004F504C"/>
  </w:style>
  <w:style w:type="paragraph" w:styleId="EnvelopeAddress">
    <w:name w:val="envelope address"/>
    <w:basedOn w:val="Normal"/>
    <w:rsid w:val="004F504C"/>
    <w:pPr>
      <w:framePr w:w="7920" w:h="1980" w:hRule="exact" w:hSpace="180" w:wrap="auto" w:hAnchor="text" w:xAlign="center" w:yAlign="bottom"/>
      <w:ind w:left="2880"/>
    </w:pPr>
  </w:style>
  <w:style w:type="paragraph" w:customStyle="1" w:styleId="a0">
    <w:name w:val="เนื้อเรื่อง กั้นหน้า"/>
    <w:basedOn w:val="NormalIndent"/>
    <w:rsid w:val="004F504C"/>
  </w:style>
  <w:style w:type="character" w:styleId="PageNumber">
    <w:name w:val="page number"/>
    <w:basedOn w:val="DefaultParagraphFont"/>
    <w:rsid w:val="004F504C"/>
    <w:rPr>
      <w:rFonts w:cs="Times New Roman"/>
    </w:rPr>
  </w:style>
  <w:style w:type="paragraph" w:customStyle="1" w:styleId="10">
    <w:name w:val="เนื้อเรื่อง1"/>
    <w:basedOn w:val="Normal"/>
    <w:rsid w:val="004F504C"/>
    <w:pPr>
      <w:ind w:right="386"/>
    </w:pPr>
    <w:rPr>
      <w:b/>
      <w:bCs/>
    </w:rPr>
  </w:style>
  <w:style w:type="paragraph" w:styleId="List">
    <w:name w:val="List"/>
    <w:basedOn w:val="Normal"/>
    <w:rsid w:val="004F504C"/>
    <w:pPr>
      <w:ind w:left="360" w:hanging="360"/>
    </w:pPr>
    <w:rPr>
      <w:sz w:val="20"/>
      <w:szCs w:val="20"/>
      <w:lang w:val="en-GB"/>
    </w:rPr>
  </w:style>
  <w:style w:type="paragraph" w:styleId="ListContinue">
    <w:name w:val="List Continue"/>
    <w:basedOn w:val="Normal"/>
    <w:rsid w:val="004F504C"/>
    <w:pPr>
      <w:spacing w:after="120"/>
      <w:ind w:left="360"/>
    </w:pPr>
    <w:rPr>
      <w:sz w:val="20"/>
      <w:szCs w:val="20"/>
      <w:lang w:val="en-GB"/>
    </w:rPr>
  </w:style>
  <w:style w:type="paragraph" w:styleId="BodyTextIndent">
    <w:name w:val="Body Text Indent"/>
    <w:basedOn w:val="Normal"/>
    <w:link w:val="BodyTextIndentChar"/>
    <w:rsid w:val="004F504C"/>
    <w:pPr>
      <w:spacing w:after="120"/>
      <w:ind w:left="360"/>
    </w:pPr>
    <w:rPr>
      <w:sz w:val="20"/>
      <w:szCs w:val="20"/>
      <w:lang w:val="en-GB"/>
    </w:rPr>
  </w:style>
  <w:style w:type="paragraph" w:styleId="BlockText">
    <w:name w:val="Block Text"/>
    <w:basedOn w:val="Normal"/>
    <w:rsid w:val="004F504C"/>
    <w:pPr>
      <w:spacing w:line="240" w:lineRule="atLeast"/>
      <w:ind w:left="1260" w:right="-693"/>
      <w:jc w:val="both"/>
    </w:pPr>
    <w:rPr>
      <w:sz w:val="24"/>
      <w:szCs w:val="24"/>
    </w:rPr>
  </w:style>
  <w:style w:type="paragraph" w:styleId="BodyTextIndent2">
    <w:name w:val="Body Text Indent 2"/>
    <w:basedOn w:val="Normal"/>
    <w:rsid w:val="004F504C"/>
    <w:pPr>
      <w:ind w:left="720"/>
      <w:jc w:val="thaiDistribute"/>
    </w:pPr>
    <w:rPr>
      <w:sz w:val="24"/>
      <w:szCs w:val="24"/>
    </w:rPr>
  </w:style>
  <w:style w:type="paragraph" w:styleId="BodyTextIndent3">
    <w:name w:val="Body Text Indent 3"/>
    <w:basedOn w:val="Normal"/>
    <w:link w:val="BodyTextIndent3Char"/>
    <w:rsid w:val="004F504C"/>
    <w:pPr>
      <w:ind w:left="720"/>
      <w:jc w:val="both"/>
    </w:pPr>
    <w:rPr>
      <w:sz w:val="24"/>
      <w:szCs w:val="24"/>
    </w:rPr>
  </w:style>
  <w:style w:type="character" w:styleId="Emphasis">
    <w:name w:val="Emphasis"/>
    <w:basedOn w:val="DefaultParagraphFont"/>
    <w:qFormat/>
    <w:rsid w:val="004F504C"/>
    <w:rPr>
      <w:rFonts w:ascii="Arial" w:hAnsi="Arial" w:cs="Times New Roman"/>
      <w:sz w:val="20"/>
      <w:szCs w:val="20"/>
      <w:lang w:val="en-US"/>
    </w:rPr>
  </w:style>
  <w:style w:type="table" w:styleId="TableGrid">
    <w:name w:val="Table Grid"/>
    <w:basedOn w:val="TableNormal"/>
    <w:uiPriority w:val="39"/>
    <w:rsid w:val="0047173F"/>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27B1B"/>
    <w:pPr>
      <w:autoSpaceDE/>
      <w:autoSpaceDN/>
      <w:spacing w:before="240" w:after="60"/>
      <w:jc w:val="center"/>
      <w:outlineLvl w:val="0"/>
    </w:pPr>
    <w:rPr>
      <w:rFonts w:eastAsia="Cordia New" w:cs="Cordia New"/>
      <w:b/>
      <w:bCs/>
      <w:kern w:val="36"/>
      <w:sz w:val="20"/>
      <w:szCs w:val="20"/>
      <w:lang w:eastAsia="th-TH" w:bidi="th-TH"/>
    </w:rPr>
  </w:style>
  <w:style w:type="paragraph" w:customStyle="1" w:styleId="a1">
    <w:name w:val="???????????"/>
    <w:basedOn w:val="Normal"/>
    <w:rsid w:val="00ED5B5A"/>
    <w:pPr>
      <w:autoSpaceDE/>
      <w:autoSpaceDN/>
      <w:ind w:right="386"/>
    </w:pPr>
    <w:rPr>
      <w:rFonts w:cs="CordiaUPC"/>
      <w:lang w:val="th-TH" w:bidi="th-TH"/>
    </w:rPr>
  </w:style>
  <w:style w:type="paragraph" w:styleId="BalloonText">
    <w:name w:val="Balloon Text"/>
    <w:basedOn w:val="Normal"/>
    <w:link w:val="BalloonTextChar"/>
    <w:rsid w:val="00D45FBE"/>
    <w:rPr>
      <w:rFonts w:ascii="Tahoma" w:hAnsi="Tahoma" w:cs="Tahoma"/>
      <w:sz w:val="16"/>
      <w:szCs w:val="16"/>
    </w:rPr>
  </w:style>
  <w:style w:type="character" w:customStyle="1" w:styleId="BalloonTextChar">
    <w:name w:val="Balloon Text Char"/>
    <w:basedOn w:val="DefaultParagraphFont"/>
    <w:link w:val="BalloonText"/>
    <w:rsid w:val="00D45FBE"/>
    <w:rPr>
      <w:rFonts w:ascii="Tahoma" w:hAnsi="Tahoma" w:cs="Tahoma"/>
      <w:sz w:val="16"/>
      <w:szCs w:val="16"/>
      <w:lang w:bidi="he-IL"/>
    </w:rPr>
  </w:style>
  <w:style w:type="paragraph" w:styleId="ListBullet">
    <w:name w:val="List Bullet"/>
    <w:basedOn w:val="Normal"/>
    <w:rsid w:val="00356B08"/>
    <w:pPr>
      <w:numPr>
        <w:numId w:val="1"/>
      </w:numPr>
      <w:contextualSpacing/>
    </w:pPr>
  </w:style>
  <w:style w:type="paragraph" w:customStyle="1" w:styleId="Default">
    <w:name w:val="Default"/>
    <w:rsid w:val="00F161B3"/>
    <w:pPr>
      <w:autoSpaceDE w:val="0"/>
      <w:autoSpaceDN w:val="0"/>
      <w:adjustRightInd w:val="0"/>
    </w:pPr>
    <w:rPr>
      <w:rFonts w:ascii="Helvetica Neue" w:hAnsi="Helvetica Neue" w:cs="Helvetica Neue"/>
      <w:color w:val="000000"/>
      <w:sz w:val="24"/>
      <w:szCs w:val="24"/>
    </w:rPr>
  </w:style>
  <w:style w:type="character" w:customStyle="1" w:styleId="Heading8Char">
    <w:name w:val="Heading 8 Char"/>
    <w:basedOn w:val="DefaultParagraphFont"/>
    <w:link w:val="Heading8"/>
    <w:rsid w:val="00FC550D"/>
    <w:rPr>
      <w:rFonts w:cs="CordiaUPC"/>
      <w:sz w:val="24"/>
      <w:szCs w:val="24"/>
      <w:lang w:val="th-TH"/>
    </w:rPr>
  </w:style>
  <w:style w:type="character" w:customStyle="1" w:styleId="Heading9Char">
    <w:name w:val="Heading 9 Char"/>
    <w:basedOn w:val="DefaultParagraphFont"/>
    <w:link w:val="Heading9"/>
    <w:rsid w:val="00FC550D"/>
    <w:rPr>
      <w:rFonts w:cs="CordiaUPC"/>
      <w:sz w:val="24"/>
      <w:szCs w:val="24"/>
      <w:lang w:val="th-TH"/>
    </w:rPr>
  </w:style>
  <w:style w:type="paragraph" w:styleId="BodyText">
    <w:name w:val="Body Text"/>
    <w:basedOn w:val="Normal"/>
    <w:link w:val="BodyTextChar"/>
    <w:rsid w:val="00FC550D"/>
    <w:pPr>
      <w:autoSpaceDE/>
      <w:autoSpaceDN/>
      <w:jc w:val="both"/>
    </w:pPr>
    <w:rPr>
      <w:rFonts w:cs="CordiaUPC"/>
      <w:sz w:val="24"/>
      <w:szCs w:val="24"/>
      <w:lang w:bidi="th-TH"/>
    </w:rPr>
  </w:style>
  <w:style w:type="character" w:customStyle="1" w:styleId="BodyTextChar">
    <w:name w:val="Body Text Char"/>
    <w:basedOn w:val="DefaultParagraphFont"/>
    <w:link w:val="BodyText"/>
    <w:rsid w:val="00FC550D"/>
    <w:rPr>
      <w:rFonts w:cs="CordiaUPC"/>
      <w:sz w:val="24"/>
      <w:szCs w:val="24"/>
    </w:rPr>
  </w:style>
  <w:style w:type="paragraph" w:styleId="BodyText2">
    <w:name w:val="Body Text 2"/>
    <w:basedOn w:val="Normal"/>
    <w:link w:val="BodyText2Char"/>
    <w:rsid w:val="00FC550D"/>
    <w:pPr>
      <w:autoSpaceDE/>
      <w:autoSpaceDN/>
      <w:jc w:val="both"/>
    </w:pPr>
    <w:rPr>
      <w:rFonts w:cs="CordiaUPC"/>
      <w:sz w:val="22"/>
      <w:szCs w:val="22"/>
      <w:lang w:bidi="th-TH"/>
    </w:rPr>
  </w:style>
  <w:style w:type="character" w:customStyle="1" w:styleId="BodyText2Char">
    <w:name w:val="Body Text 2 Char"/>
    <w:basedOn w:val="DefaultParagraphFont"/>
    <w:link w:val="BodyText2"/>
    <w:rsid w:val="00FC550D"/>
    <w:rPr>
      <w:rFonts w:cs="CordiaUPC"/>
      <w:sz w:val="22"/>
      <w:szCs w:val="22"/>
    </w:rPr>
  </w:style>
  <w:style w:type="character" w:styleId="LineNumber">
    <w:name w:val="line number"/>
    <w:basedOn w:val="DefaultParagraphFont"/>
    <w:rsid w:val="00FC550D"/>
    <w:rPr>
      <w:rFonts w:ascii="Arial" w:hAnsi="Arial"/>
      <w:sz w:val="16"/>
      <w:szCs w:val="16"/>
    </w:rPr>
  </w:style>
  <w:style w:type="paragraph" w:styleId="BodyText3">
    <w:name w:val="Body Text 3"/>
    <w:basedOn w:val="Normal"/>
    <w:link w:val="BodyText3Char"/>
    <w:rsid w:val="00FC550D"/>
    <w:pPr>
      <w:autoSpaceDE/>
      <w:autoSpaceDN/>
      <w:ind w:right="-691"/>
      <w:jc w:val="both"/>
    </w:pPr>
    <w:rPr>
      <w:rFonts w:cs="CordiaUPC"/>
      <w:sz w:val="22"/>
      <w:szCs w:val="22"/>
      <w:lang w:bidi="th-TH"/>
    </w:rPr>
  </w:style>
  <w:style w:type="character" w:customStyle="1" w:styleId="BodyText3Char">
    <w:name w:val="Body Text 3 Char"/>
    <w:basedOn w:val="DefaultParagraphFont"/>
    <w:link w:val="BodyText3"/>
    <w:rsid w:val="00FC550D"/>
    <w:rPr>
      <w:rFonts w:cs="CordiaUPC"/>
      <w:sz w:val="22"/>
      <w:szCs w:val="22"/>
    </w:rPr>
  </w:style>
  <w:style w:type="paragraph" w:styleId="Index1">
    <w:name w:val="index 1"/>
    <w:basedOn w:val="Normal"/>
    <w:next w:val="Normal"/>
    <w:autoRedefine/>
    <w:rsid w:val="00FC550D"/>
    <w:pPr>
      <w:pBdr>
        <w:bottom w:val="double" w:sz="4" w:space="1" w:color="auto"/>
      </w:pBdr>
      <w:tabs>
        <w:tab w:val="right" w:pos="6840"/>
      </w:tabs>
      <w:autoSpaceDE/>
      <w:autoSpaceDN/>
      <w:ind w:left="-29" w:right="-36" w:firstLine="11"/>
      <w:jc w:val="right"/>
    </w:pPr>
    <w:rPr>
      <w:rFonts w:eastAsia="Cordia New" w:cs="CordiaUPC"/>
      <w:sz w:val="18"/>
      <w:szCs w:val="18"/>
      <w:lang w:bidi="th-TH"/>
    </w:rPr>
  </w:style>
  <w:style w:type="paragraph" w:customStyle="1" w:styleId="a2">
    <w:name w:val="à¹×éÍàÃ×èÍ§"/>
    <w:basedOn w:val="Normal"/>
    <w:rsid w:val="00FC550D"/>
    <w:pPr>
      <w:autoSpaceDE/>
      <w:autoSpaceDN/>
      <w:ind w:right="386"/>
    </w:pPr>
    <w:rPr>
      <w:lang w:val="th-TH" w:bidi="th-TH"/>
    </w:rPr>
  </w:style>
  <w:style w:type="paragraph" w:styleId="IndexHeading">
    <w:name w:val="index heading"/>
    <w:basedOn w:val="Normal"/>
    <w:next w:val="Index1"/>
    <w:rsid w:val="00FC550D"/>
    <w:pPr>
      <w:autoSpaceDE/>
      <w:autoSpaceDN/>
      <w:jc w:val="both"/>
    </w:pPr>
    <w:rPr>
      <w:rFonts w:ascii="Arial" w:eastAsia="Cordia New" w:hAnsi="Arial" w:cs="Cordia New"/>
      <w:b/>
      <w:bCs/>
      <w:sz w:val="20"/>
      <w:szCs w:val="20"/>
      <w:lang w:bidi="th-TH"/>
    </w:rPr>
  </w:style>
  <w:style w:type="paragraph" w:styleId="Caption">
    <w:name w:val="caption"/>
    <w:basedOn w:val="Normal"/>
    <w:next w:val="Normal"/>
    <w:qFormat/>
    <w:rsid w:val="00FC550D"/>
    <w:pPr>
      <w:numPr>
        <w:numId w:val="2"/>
      </w:numPr>
      <w:tabs>
        <w:tab w:val="left" w:pos="720"/>
      </w:tabs>
      <w:autoSpaceDE/>
      <w:autoSpaceDN/>
      <w:ind w:right="-360"/>
      <w:jc w:val="both"/>
    </w:pPr>
    <w:rPr>
      <w:rFonts w:cs="Angsana New"/>
      <w:b/>
      <w:bCs/>
      <w:sz w:val="24"/>
      <w:szCs w:val="24"/>
      <w:lang w:bidi="th-TH"/>
    </w:rPr>
  </w:style>
  <w:style w:type="paragraph" w:customStyle="1" w:styleId="11">
    <w:name w:val="ข้อความบอลลูน1"/>
    <w:basedOn w:val="Normal"/>
    <w:semiHidden/>
    <w:rsid w:val="00FC550D"/>
    <w:pPr>
      <w:autoSpaceDE/>
      <w:autoSpaceDN/>
    </w:pPr>
    <w:rPr>
      <w:rFonts w:ascii="Tahoma" w:hAnsi="Tahoma" w:cs="Angsana New"/>
      <w:sz w:val="16"/>
      <w:szCs w:val="18"/>
      <w:lang w:val="th-TH" w:bidi="th-TH"/>
    </w:rPr>
  </w:style>
  <w:style w:type="character" w:customStyle="1" w:styleId="HeaderChar">
    <w:name w:val="Header Char"/>
    <w:aliases w:val=" Char Char,Char Char"/>
    <w:basedOn w:val="DefaultParagraphFont"/>
    <w:link w:val="Header"/>
    <w:rsid w:val="000B6114"/>
    <w:rPr>
      <w:rFonts w:cs="Times New Roman"/>
      <w:sz w:val="28"/>
      <w:szCs w:val="28"/>
      <w:lang w:bidi="he-IL"/>
    </w:rPr>
  </w:style>
  <w:style w:type="paragraph" w:styleId="DocumentMap">
    <w:name w:val="Document Map"/>
    <w:basedOn w:val="Normal"/>
    <w:link w:val="DocumentMapChar"/>
    <w:rsid w:val="000B6114"/>
    <w:pPr>
      <w:shd w:val="clear" w:color="auto" w:fill="000080"/>
      <w:autoSpaceDE/>
      <w:autoSpaceDN/>
      <w:jc w:val="both"/>
    </w:pPr>
    <w:rPr>
      <w:rFonts w:ascii="Arial" w:eastAsia="Cordia New" w:hAnsi="Arial" w:cs="Angsana New"/>
      <w:sz w:val="20"/>
      <w:szCs w:val="20"/>
      <w:lang w:bidi="th-TH"/>
    </w:rPr>
  </w:style>
  <w:style w:type="character" w:customStyle="1" w:styleId="DocumentMapChar">
    <w:name w:val="Document Map Char"/>
    <w:basedOn w:val="DefaultParagraphFont"/>
    <w:link w:val="DocumentMap"/>
    <w:rsid w:val="000B6114"/>
    <w:rPr>
      <w:rFonts w:ascii="Arial" w:eastAsia="Cordia New" w:hAnsi="Arial"/>
      <w:shd w:val="clear" w:color="auto" w:fill="000080"/>
    </w:rPr>
  </w:style>
  <w:style w:type="paragraph" w:styleId="ListParagraph">
    <w:name w:val="List Paragraph"/>
    <w:basedOn w:val="Normal"/>
    <w:uiPriority w:val="34"/>
    <w:qFormat/>
    <w:rsid w:val="00081AC3"/>
    <w:pPr>
      <w:ind w:left="720"/>
    </w:pPr>
  </w:style>
  <w:style w:type="character" w:styleId="EndnoteReference">
    <w:name w:val="endnote reference"/>
    <w:basedOn w:val="DefaultParagraphFont"/>
    <w:semiHidden/>
    <w:rsid w:val="00456A6B"/>
    <w:rPr>
      <w:rFonts w:ascii="Arial" w:hAnsi="Arial"/>
      <w:sz w:val="20"/>
      <w:szCs w:val="20"/>
      <w:vertAlign w:val="superscript"/>
    </w:rPr>
  </w:style>
  <w:style w:type="numbering" w:styleId="111111">
    <w:name w:val="Outline List 2"/>
    <w:basedOn w:val="NoList"/>
    <w:rsid w:val="003906AB"/>
    <w:pPr>
      <w:numPr>
        <w:numId w:val="3"/>
      </w:numPr>
    </w:pPr>
  </w:style>
  <w:style w:type="paragraph" w:customStyle="1" w:styleId="7I-7H-">
    <w:name w:val="@7I-@#7H-"/>
    <w:basedOn w:val="Normal"/>
    <w:next w:val="Normal"/>
    <w:rsid w:val="00664EAD"/>
    <w:pPr>
      <w:autoSpaceDE/>
      <w:autoSpaceDN/>
    </w:pPr>
    <w:rPr>
      <w:rFonts w:ascii="Arial" w:eastAsia="Cordia New" w:hAnsi="Arial"/>
      <w:b/>
      <w:bCs/>
      <w:snapToGrid w:val="0"/>
      <w:sz w:val="24"/>
      <w:szCs w:val="24"/>
      <w:lang w:val="th-TH" w:eastAsia="th-TH" w:bidi="th-TH"/>
    </w:rPr>
  </w:style>
  <w:style w:type="character" w:styleId="CommentReference">
    <w:name w:val="annotation reference"/>
    <w:basedOn w:val="DefaultParagraphFont"/>
    <w:semiHidden/>
    <w:unhideWhenUsed/>
    <w:rsid w:val="00280DD2"/>
    <w:rPr>
      <w:sz w:val="16"/>
      <w:szCs w:val="16"/>
    </w:rPr>
  </w:style>
  <w:style w:type="paragraph" w:styleId="CommentText">
    <w:name w:val="annotation text"/>
    <w:basedOn w:val="Normal"/>
    <w:link w:val="CommentTextChar"/>
    <w:unhideWhenUsed/>
    <w:rsid w:val="00280DD2"/>
    <w:rPr>
      <w:sz w:val="20"/>
      <w:szCs w:val="20"/>
    </w:rPr>
  </w:style>
  <w:style w:type="character" w:customStyle="1" w:styleId="CommentTextChar">
    <w:name w:val="Comment Text Char"/>
    <w:basedOn w:val="DefaultParagraphFont"/>
    <w:link w:val="CommentText"/>
    <w:rsid w:val="00280DD2"/>
    <w:rPr>
      <w:rFonts w:cs="Times New Roman"/>
      <w:lang w:bidi="he-IL"/>
    </w:rPr>
  </w:style>
  <w:style w:type="paragraph" w:styleId="CommentSubject">
    <w:name w:val="annotation subject"/>
    <w:basedOn w:val="CommentText"/>
    <w:next w:val="CommentText"/>
    <w:link w:val="CommentSubjectChar"/>
    <w:semiHidden/>
    <w:unhideWhenUsed/>
    <w:rsid w:val="00280DD2"/>
    <w:rPr>
      <w:b/>
      <w:bCs/>
    </w:rPr>
  </w:style>
  <w:style w:type="character" w:customStyle="1" w:styleId="CommentSubjectChar">
    <w:name w:val="Comment Subject Char"/>
    <w:basedOn w:val="CommentTextChar"/>
    <w:link w:val="CommentSubject"/>
    <w:semiHidden/>
    <w:rsid w:val="00280DD2"/>
    <w:rPr>
      <w:rFonts w:cs="Times New Roman"/>
      <w:b/>
      <w:bCs/>
      <w:lang w:bidi="he-IL"/>
    </w:rPr>
  </w:style>
  <w:style w:type="table" w:customStyle="1" w:styleId="TableGrid1">
    <w:name w:val="Table Grid1"/>
    <w:basedOn w:val="TableNormal"/>
    <w:next w:val="TableGrid"/>
    <w:uiPriority w:val="59"/>
    <w:rsid w:val="00815E50"/>
    <w:pPr>
      <w:autoSpaceDE w:val="0"/>
      <w:autoSpaceDN w:val="0"/>
      <w:ind w:left="1094" w:hanging="54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3CBA"/>
    <w:rPr>
      <w:rFonts w:cs="Times New Roman"/>
      <w:sz w:val="28"/>
      <w:szCs w:val="28"/>
      <w:lang w:bidi="he-IL"/>
    </w:rPr>
  </w:style>
  <w:style w:type="character" w:customStyle="1" w:styleId="FooterChar">
    <w:name w:val="Footer Char"/>
    <w:basedOn w:val="DefaultParagraphFont"/>
    <w:link w:val="Footer"/>
    <w:uiPriority w:val="99"/>
    <w:rsid w:val="00673E9B"/>
    <w:rPr>
      <w:rFonts w:cs="Times New Roman"/>
      <w:sz w:val="28"/>
      <w:szCs w:val="28"/>
      <w:lang w:bidi="he-IL"/>
    </w:rPr>
  </w:style>
  <w:style w:type="paragraph" w:customStyle="1" w:styleId="AccountingPolicy">
    <w:name w:val="Accounting Policy"/>
    <w:basedOn w:val="Normal"/>
    <w:link w:val="AccountingPolicyChar1"/>
    <w:uiPriority w:val="99"/>
    <w:rsid w:val="00A339F6"/>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A339F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A339F6"/>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zDistnHeader">
    <w:name w:val="zDistnHeader"/>
    <w:basedOn w:val="Normal"/>
    <w:next w:val="Normal"/>
    <w:uiPriority w:val="99"/>
    <w:rsid w:val="00C66DC5"/>
    <w:pPr>
      <w:keepNext/>
      <w:widowControl w:val="0"/>
      <w:overflowPunct w:val="0"/>
      <w:adjustRightInd w:val="0"/>
      <w:spacing w:before="520" w:line="260" w:lineRule="atLeast"/>
      <w:textAlignment w:val="baseline"/>
    </w:pPr>
    <w:rPr>
      <w:rFonts w:cs="Courier"/>
      <w:sz w:val="22"/>
      <w:szCs w:val="22"/>
      <w:lang w:val="en-GB" w:bidi="th-TH"/>
    </w:rPr>
  </w:style>
  <w:style w:type="paragraph" w:customStyle="1" w:styleId="acctfourfigures">
    <w:name w:val="acct four figures"/>
    <w:aliases w:val="a4"/>
    <w:basedOn w:val="Normal"/>
    <w:rsid w:val="00E73DAE"/>
    <w:pPr>
      <w:tabs>
        <w:tab w:val="decimal" w:pos="765"/>
      </w:tabs>
      <w:autoSpaceDE/>
      <w:autoSpaceDN/>
      <w:spacing w:line="260" w:lineRule="atLeast"/>
    </w:pPr>
    <w:rPr>
      <w:rFonts w:cs="Angsana New"/>
      <w:sz w:val="22"/>
      <w:szCs w:val="20"/>
      <w:lang w:val="en-GB" w:bidi="ar-SA"/>
    </w:rPr>
  </w:style>
  <w:style w:type="paragraph" w:customStyle="1" w:styleId="headingbolditalicnospaceafter">
    <w:name w:val="heading bold italic no space after"/>
    <w:aliases w:val="hbin"/>
    <w:basedOn w:val="Normal"/>
    <w:uiPriority w:val="99"/>
    <w:rsid w:val="001D53F2"/>
    <w:pPr>
      <w:autoSpaceDE/>
      <w:autoSpaceDN/>
      <w:spacing w:line="260" w:lineRule="atLeast"/>
    </w:pPr>
    <w:rPr>
      <w:b/>
      <w:i/>
      <w:sz w:val="22"/>
      <w:szCs w:val="20"/>
      <w:lang w:val="en-GB" w:bidi="ar-SA"/>
    </w:rPr>
  </w:style>
  <w:style w:type="paragraph" w:customStyle="1" w:styleId="acctmergecolhdg">
    <w:name w:val="acct merge col hdg"/>
    <w:aliases w:val="mh"/>
    <w:basedOn w:val="Normal"/>
    <w:rsid w:val="00455142"/>
    <w:pPr>
      <w:autoSpaceDE/>
      <w:autoSpaceDN/>
      <w:spacing w:line="260" w:lineRule="atLeast"/>
      <w:jc w:val="center"/>
    </w:pPr>
    <w:rPr>
      <w:b/>
      <w:sz w:val="22"/>
      <w:szCs w:val="20"/>
      <w:lang w:val="en-GB" w:bidi="ar-SA"/>
    </w:rPr>
  </w:style>
  <w:style w:type="paragraph" w:customStyle="1" w:styleId="block">
    <w:name w:val="block"/>
    <w:aliases w:val="b"/>
    <w:basedOn w:val="BodyText"/>
    <w:rsid w:val="007A2576"/>
    <w:pPr>
      <w:spacing w:after="260" w:line="260" w:lineRule="atLeast"/>
      <w:ind w:left="567"/>
      <w:jc w:val="left"/>
    </w:pPr>
    <w:rPr>
      <w:rFonts w:cs="Times New Roman"/>
      <w:sz w:val="22"/>
      <w:szCs w:val="20"/>
      <w:lang w:val="en-GB" w:bidi="ar-SA"/>
    </w:rPr>
  </w:style>
  <w:style w:type="paragraph" w:customStyle="1" w:styleId="zsubject">
    <w:name w:val="zsubject"/>
    <w:basedOn w:val="Normal"/>
    <w:rsid w:val="00480EF0"/>
    <w:pPr>
      <w:widowControl w:val="0"/>
      <w:overflowPunct w:val="0"/>
      <w:adjustRightInd w:val="0"/>
      <w:spacing w:after="520" w:line="260" w:lineRule="atLeast"/>
      <w:textAlignment w:val="baseline"/>
    </w:pPr>
    <w:rPr>
      <w:b/>
      <w:bCs/>
      <w:sz w:val="22"/>
      <w:szCs w:val="22"/>
      <w:lang w:val="en-GB" w:bidi="th-TH"/>
    </w:rPr>
  </w:style>
  <w:style w:type="paragraph" w:customStyle="1" w:styleId="BlockQuotation">
    <w:name w:val="Block Quotation"/>
    <w:basedOn w:val="Normal"/>
    <w:uiPriority w:val="99"/>
    <w:rsid w:val="00480EF0"/>
    <w:pPr>
      <w:widowControl w:val="0"/>
      <w:overflowPunct w:val="0"/>
      <w:adjustRightInd w:val="0"/>
      <w:spacing w:before="240"/>
      <w:ind w:left="540" w:right="389"/>
      <w:jc w:val="both"/>
      <w:textAlignment w:val="baseline"/>
    </w:pPr>
    <w:rPr>
      <w:rFonts w:ascii="CG Times (W1)" w:hAnsi="CG Times (W1)" w:cs="Courier"/>
      <w:sz w:val="32"/>
      <w:szCs w:val="32"/>
      <w:lang w:val="th-TH" w:bidi="th-TH"/>
    </w:rPr>
  </w:style>
  <w:style w:type="character" w:customStyle="1" w:styleId="Char">
    <w:name w:val="เนื้อเรื่อง Char"/>
    <w:link w:val="a"/>
    <w:locked/>
    <w:rsid w:val="009A4450"/>
    <w:rPr>
      <w:rFonts w:cs="Times New Roman"/>
      <w:sz w:val="28"/>
      <w:szCs w:val="28"/>
      <w:lang w:bidi="he-IL"/>
    </w:rPr>
  </w:style>
  <w:style w:type="character" w:customStyle="1" w:styleId="qowt-font7-arial">
    <w:name w:val="qowt-font7-arial"/>
    <w:basedOn w:val="DefaultParagraphFont"/>
    <w:rsid w:val="007A734B"/>
  </w:style>
  <w:style w:type="table" w:customStyle="1" w:styleId="PwCTableText">
    <w:name w:val="PwC Table Text"/>
    <w:basedOn w:val="TableNormal"/>
    <w:uiPriority w:val="99"/>
    <w:qFormat/>
    <w:rsid w:val="00877BC9"/>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rmalWeb">
    <w:name w:val="Normal (Web)"/>
    <w:basedOn w:val="Normal"/>
    <w:uiPriority w:val="99"/>
    <w:unhideWhenUsed/>
    <w:rsid w:val="008F49ED"/>
    <w:pPr>
      <w:autoSpaceDE/>
      <w:autoSpaceDN/>
      <w:spacing w:before="100" w:beforeAutospacing="1" w:after="100" w:afterAutospacing="1"/>
    </w:pPr>
    <w:rPr>
      <w:sz w:val="24"/>
      <w:szCs w:val="24"/>
      <w:lang w:val="en-GB" w:eastAsia="en-GB" w:bidi="th-TH"/>
    </w:rPr>
  </w:style>
  <w:style w:type="character" w:customStyle="1" w:styleId="qowt-font3-arial">
    <w:name w:val="qowt-font3-arial"/>
    <w:basedOn w:val="DefaultParagraphFont"/>
    <w:rsid w:val="008F49ED"/>
  </w:style>
  <w:style w:type="character" w:customStyle="1" w:styleId="BodyTextIndent3Char">
    <w:name w:val="Body Text Indent 3 Char"/>
    <w:link w:val="BodyTextIndent3"/>
    <w:rsid w:val="006820D3"/>
    <w:rPr>
      <w:rFonts w:cs="Times New Roman"/>
      <w:sz w:val="24"/>
      <w:szCs w:val="24"/>
      <w:lang w:bidi="he-IL"/>
    </w:rPr>
  </w:style>
  <w:style w:type="character" w:customStyle="1" w:styleId="BodyTextIndentChar">
    <w:name w:val="Body Text Indent Char"/>
    <w:basedOn w:val="DefaultParagraphFont"/>
    <w:link w:val="BodyTextIndent"/>
    <w:rsid w:val="0047095E"/>
    <w:rPr>
      <w:rFonts w:cs="Times New Roman"/>
      <w:lang w:val="en-GB" w:bidi="he-IL"/>
    </w:rPr>
  </w:style>
  <w:style w:type="paragraph" w:styleId="Subtitle">
    <w:name w:val="Subtitle"/>
    <w:basedOn w:val="Normal"/>
    <w:link w:val="SubtitleChar"/>
    <w:qFormat/>
    <w:rsid w:val="00CD6EC3"/>
    <w:pPr>
      <w:autoSpaceDE/>
      <w:autoSpaceDN/>
      <w:spacing w:after="60"/>
      <w:jc w:val="center"/>
      <w:outlineLvl w:val="1"/>
    </w:pPr>
    <w:rPr>
      <w:rFonts w:ascii="Arial" w:eastAsia="Cordia New" w:hAnsi="Arial" w:cs="Angsana New"/>
      <w:sz w:val="20"/>
      <w:szCs w:val="20"/>
      <w:lang w:bidi="th-TH"/>
    </w:rPr>
  </w:style>
  <w:style w:type="character" w:customStyle="1" w:styleId="SubtitleChar">
    <w:name w:val="Subtitle Char"/>
    <w:basedOn w:val="DefaultParagraphFont"/>
    <w:link w:val="Subtitle"/>
    <w:rsid w:val="00CD6EC3"/>
    <w:rPr>
      <w:rFonts w:ascii="Arial" w:eastAsia="Cordia New" w:hAnsi="Arial"/>
    </w:rPr>
  </w:style>
  <w:style w:type="paragraph" w:styleId="MessageHeader">
    <w:name w:val="Message Header"/>
    <w:basedOn w:val="Normal"/>
    <w:link w:val="MessageHeaderChar"/>
    <w:rsid w:val="00162438"/>
    <w:pPr>
      <w:pBdr>
        <w:top w:val="single" w:sz="6" w:space="1" w:color="auto"/>
        <w:left w:val="single" w:sz="6" w:space="1" w:color="auto"/>
        <w:bottom w:val="single" w:sz="6" w:space="1" w:color="auto"/>
        <w:right w:val="single" w:sz="6" w:space="1" w:color="auto"/>
      </w:pBdr>
      <w:shd w:val="pct20" w:color="auto" w:fill="auto"/>
      <w:autoSpaceDE/>
      <w:autoSpaceDN/>
      <w:ind w:left="1134" w:hanging="1134"/>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162438"/>
    <w:rPr>
      <w:rFonts w:ascii="Arial" w:eastAsia="Cordia New" w:hAnsi="Arial"/>
      <w:shd w:val="pct20" w:color="auto" w:fill="auto"/>
    </w:rPr>
  </w:style>
  <w:style w:type="table" w:customStyle="1" w:styleId="TableGrid2">
    <w:name w:val="Table Grid2"/>
    <w:basedOn w:val="TableNormal"/>
    <w:next w:val="TableGrid"/>
    <w:uiPriority w:val="39"/>
    <w:rsid w:val="00DC4B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075222">
      <w:bodyDiv w:val="1"/>
      <w:marLeft w:val="0"/>
      <w:marRight w:val="0"/>
      <w:marTop w:val="0"/>
      <w:marBottom w:val="0"/>
      <w:divBdr>
        <w:top w:val="none" w:sz="0" w:space="0" w:color="auto"/>
        <w:left w:val="none" w:sz="0" w:space="0" w:color="auto"/>
        <w:bottom w:val="none" w:sz="0" w:space="0" w:color="auto"/>
        <w:right w:val="none" w:sz="0" w:space="0" w:color="auto"/>
      </w:divBdr>
    </w:div>
    <w:div w:id="107480085">
      <w:bodyDiv w:val="1"/>
      <w:marLeft w:val="0"/>
      <w:marRight w:val="0"/>
      <w:marTop w:val="0"/>
      <w:marBottom w:val="0"/>
      <w:divBdr>
        <w:top w:val="none" w:sz="0" w:space="0" w:color="auto"/>
        <w:left w:val="none" w:sz="0" w:space="0" w:color="auto"/>
        <w:bottom w:val="none" w:sz="0" w:space="0" w:color="auto"/>
        <w:right w:val="none" w:sz="0" w:space="0" w:color="auto"/>
      </w:divBdr>
    </w:div>
    <w:div w:id="118689559">
      <w:bodyDiv w:val="1"/>
      <w:marLeft w:val="0"/>
      <w:marRight w:val="0"/>
      <w:marTop w:val="0"/>
      <w:marBottom w:val="0"/>
      <w:divBdr>
        <w:top w:val="none" w:sz="0" w:space="0" w:color="auto"/>
        <w:left w:val="none" w:sz="0" w:space="0" w:color="auto"/>
        <w:bottom w:val="none" w:sz="0" w:space="0" w:color="auto"/>
        <w:right w:val="none" w:sz="0" w:space="0" w:color="auto"/>
      </w:divBdr>
    </w:div>
    <w:div w:id="134612846">
      <w:bodyDiv w:val="1"/>
      <w:marLeft w:val="0"/>
      <w:marRight w:val="0"/>
      <w:marTop w:val="0"/>
      <w:marBottom w:val="0"/>
      <w:divBdr>
        <w:top w:val="none" w:sz="0" w:space="0" w:color="auto"/>
        <w:left w:val="none" w:sz="0" w:space="0" w:color="auto"/>
        <w:bottom w:val="none" w:sz="0" w:space="0" w:color="auto"/>
        <w:right w:val="none" w:sz="0" w:space="0" w:color="auto"/>
      </w:divBdr>
    </w:div>
    <w:div w:id="147288670">
      <w:bodyDiv w:val="1"/>
      <w:marLeft w:val="0"/>
      <w:marRight w:val="0"/>
      <w:marTop w:val="0"/>
      <w:marBottom w:val="0"/>
      <w:divBdr>
        <w:top w:val="none" w:sz="0" w:space="0" w:color="auto"/>
        <w:left w:val="none" w:sz="0" w:space="0" w:color="auto"/>
        <w:bottom w:val="none" w:sz="0" w:space="0" w:color="auto"/>
        <w:right w:val="none" w:sz="0" w:space="0" w:color="auto"/>
      </w:divBdr>
    </w:div>
    <w:div w:id="174539502">
      <w:bodyDiv w:val="1"/>
      <w:marLeft w:val="0"/>
      <w:marRight w:val="0"/>
      <w:marTop w:val="0"/>
      <w:marBottom w:val="0"/>
      <w:divBdr>
        <w:top w:val="none" w:sz="0" w:space="0" w:color="auto"/>
        <w:left w:val="none" w:sz="0" w:space="0" w:color="auto"/>
        <w:bottom w:val="none" w:sz="0" w:space="0" w:color="auto"/>
        <w:right w:val="none" w:sz="0" w:space="0" w:color="auto"/>
      </w:divBdr>
    </w:div>
    <w:div w:id="210846792">
      <w:bodyDiv w:val="1"/>
      <w:marLeft w:val="0"/>
      <w:marRight w:val="0"/>
      <w:marTop w:val="0"/>
      <w:marBottom w:val="0"/>
      <w:divBdr>
        <w:top w:val="none" w:sz="0" w:space="0" w:color="auto"/>
        <w:left w:val="none" w:sz="0" w:space="0" w:color="auto"/>
        <w:bottom w:val="none" w:sz="0" w:space="0" w:color="auto"/>
        <w:right w:val="none" w:sz="0" w:space="0" w:color="auto"/>
      </w:divBdr>
    </w:div>
    <w:div w:id="229001177">
      <w:bodyDiv w:val="1"/>
      <w:marLeft w:val="0"/>
      <w:marRight w:val="0"/>
      <w:marTop w:val="0"/>
      <w:marBottom w:val="0"/>
      <w:divBdr>
        <w:top w:val="none" w:sz="0" w:space="0" w:color="auto"/>
        <w:left w:val="none" w:sz="0" w:space="0" w:color="auto"/>
        <w:bottom w:val="none" w:sz="0" w:space="0" w:color="auto"/>
        <w:right w:val="none" w:sz="0" w:space="0" w:color="auto"/>
      </w:divBdr>
    </w:div>
    <w:div w:id="235821755">
      <w:bodyDiv w:val="1"/>
      <w:marLeft w:val="0"/>
      <w:marRight w:val="0"/>
      <w:marTop w:val="0"/>
      <w:marBottom w:val="0"/>
      <w:divBdr>
        <w:top w:val="none" w:sz="0" w:space="0" w:color="auto"/>
        <w:left w:val="none" w:sz="0" w:space="0" w:color="auto"/>
        <w:bottom w:val="none" w:sz="0" w:space="0" w:color="auto"/>
        <w:right w:val="none" w:sz="0" w:space="0" w:color="auto"/>
      </w:divBdr>
    </w:div>
    <w:div w:id="244461999">
      <w:bodyDiv w:val="1"/>
      <w:marLeft w:val="0"/>
      <w:marRight w:val="0"/>
      <w:marTop w:val="0"/>
      <w:marBottom w:val="0"/>
      <w:divBdr>
        <w:top w:val="none" w:sz="0" w:space="0" w:color="auto"/>
        <w:left w:val="none" w:sz="0" w:space="0" w:color="auto"/>
        <w:bottom w:val="none" w:sz="0" w:space="0" w:color="auto"/>
        <w:right w:val="none" w:sz="0" w:space="0" w:color="auto"/>
      </w:divBdr>
    </w:div>
    <w:div w:id="282422824">
      <w:bodyDiv w:val="1"/>
      <w:marLeft w:val="0"/>
      <w:marRight w:val="0"/>
      <w:marTop w:val="0"/>
      <w:marBottom w:val="0"/>
      <w:divBdr>
        <w:top w:val="none" w:sz="0" w:space="0" w:color="auto"/>
        <w:left w:val="none" w:sz="0" w:space="0" w:color="auto"/>
        <w:bottom w:val="none" w:sz="0" w:space="0" w:color="auto"/>
        <w:right w:val="none" w:sz="0" w:space="0" w:color="auto"/>
      </w:divBdr>
    </w:div>
    <w:div w:id="294794721">
      <w:bodyDiv w:val="1"/>
      <w:marLeft w:val="0"/>
      <w:marRight w:val="0"/>
      <w:marTop w:val="0"/>
      <w:marBottom w:val="0"/>
      <w:divBdr>
        <w:top w:val="none" w:sz="0" w:space="0" w:color="auto"/>
        <w:left w:val="none" w:sz="0" w:space="0" w:color="auto"/>
        <w:bottom w:val="none" w:sz="0" w:space="0" w:color="auto"/>
        <w:right w:val="none" w:sz="0" w:space="0" w:color="auto"/>
      </w:divBdr>
    </w:div>
    <w:div w:id="300578665">
      <w:bodyDiv w:val="1"/>
      <w:marLeft w:val="0"/>
      <w:marRight w:val="0"/>
      <w:marTop w:val="0"/>
      <w:marBottom w:val="0"/>
      <w:divBdr>
        <w:top w:val="none" w:sz="0" w:space="0" w:color="auto"/>
        <w:left w:val="none" w:sz="0" w:space="0" w:color="auto"/>
        <w:bottom w:val="none" w:sz="0" w:space="0" w:color="auto"/>
        <w:right w:val="none" w:sz="0" w:space="0" w:color="auto"/>
      </w:divBdr>
    </w:div>
    <w:div w:id="309478976">
      <w:bodyDiv w:val="1"/>
      <w:marLeft w:val="0"/>
      <w:marRight w:val="0"/>
      <w:marTop w:val="0"/>
      <w:marBottom w:val="0"/>
      <w:divBdr>
        <w:top w:val="none" w:sz="0" w:space="0" w:color="auto"/>
        <w:left w:val="none" w:sz="0" w:space="0" w:color="auto"/>
        <w:bottom w:val="none" w:sz="0" w:space="0" w:color="auto"/>
        <w:right w:val="none" w:sz="0" w:space="0" w:color="auto"/>
      </w:divBdr>
    </w:div>
    <w:div w:id="363556429">
      <w:bodyDiv w:val="1"/>
      <w:marLeft w:val="0"/>
      <w:marRight w:val="0"/>
      <w:marTop w:val="0"/>
      <w:marBottom w:val="0"/>
      <w:divBdr>
        <w:top w:val="none" w:sz="0" w:space="0" w:color="auto"/>
        <w:left w:val="none" w:sz="0" w:space="0" w:color="auto"/>
        <w:bottom w:val="none" w:sz="0" w:space="0" w:color="auto"/>
        <w:right w:val="none" w:sz="0" w:space="0" w:color="auto"/>
      </w:divBdr>
    </w:div>
    <w:div w:id="394403223">
      <w:bodyDiv w:val="1"/>
      <w:marLeft w:val="0"/>
      <w:marRight w:val="0"/>
      <w:marTop w:val="0"/>
      <w:marBottom w:val="0"/>
      <w:divBdr>
        <w:top w:val="none" w:sz="0" w:space="0" w:color="auto"/>
        <w:left w:val="none" w:sz="0" w:space="0" w:color="auto"/>
        <w:bottom w:val="none" w:sz="0" w:space="0" w:color="auto"/>
        <w:right w:val="none" w:sz="0" w:space="0" w:color="auto"/>
      </w:divBdr>
    </w:div>
    <w:div w:id="445468383">
      <w:bodyDiv w:val="1"/>
      <w:marLeft w:val="0"/>
      <w:marRight w:val="0"/>
      <w:marTop w:val="0"/>
      <w:marBottom w:val="0"/>
      <w:divBdr>
        <w:top w:val="none" w:sz="0" w:space="0" w:color="auto"/>
        <w:left w:val="none" w:sz="0" w:space="0" w:color="auto"/>
        <w:bottom w:val="none" w:sz="0" w:space="0" w:color="auto"/>
        <w:right w:val="none" w:sz="0" w:space="0" w:color="auto"/>
      </w:divBdr>
    </w:div>
    <w:div w:id="446776537">
      <w:bodyDiv w:val="1"/>
      <w:marLeft w:val="0"/>
      <w:marRight w:val="0"/>
      <w:marTop w:val="0"/>
      <w:marBottom w:val="0"/>
      <w:divBdr>
        <w:top w:val="none" w:sz="0" w:space="0" w:color="auto"/>
        <w:left w:val="none" w:sz="0" w:space="0" w:color="auto"/>
        <w:bottom w:val="none" w:sz="0" w:space="0" w:color="auto"/>
        <w:right w:val="none" w:sz="0" w:space="0" w:color="auto"/>
      </w:divBdr>
    </w:div>
    <w:div w:id="477578423">
      <w:bodyDiv w:val="1"/>
      <w:marLeft w:val="0"/>
      <w:marRight w:val="0"/>
      <w:marTop w:val="0"/>
      <w:marBottom w:val="0"/>
      <w:divBdr>
        <w:top w:val="none" w:sz="0" w:space="0" w:color="auto"/>
        <w:left w:val="none" w:sz="0" w:space="0" w:color="auto"/>
        <w:bottom w:val="none" w:sz="0" w:space="0" w:color="auto"/>
        <w:right w:val="none" w:sz="0" w:space="0" w:color="auto"/>
      </w:divBdr>
    </w:div>
    <w:div w:id="550464161">
      <w:bodyDiv w:val="1"/>
      <w:marLeft w:val="0"/>
      <w:marRight w:val="0"/>
      <w:marTop w:val="0"/>
      <w:marBottom w:val="0"/>
      <w:divBdr>
        <w:top w:val="none" w:sz="0" w:space="0" w:color="auto"/>
        <w:left w:val="none" w:sz="0" w:space="0" w:color="auto"/>
        <w:bottom w:val="none" w:sz="0" w:space="0" w:color="auto"/>
        <w:right w:val="none" w:sz="0" w:space="0" w:color="auto"/>
      </w:divBdr>
    </w:div>
    <w:div w:id="556555346">
      <w:bodyDiv w:val="1"/>
      <w:marLeft w:val="0"/>
      <w:marRight w:val="0"/>
      <w:marTop w:val="0"/>
      <w:marBottom w:val="0"/>
      <w:divBdr>
        <w:top w:val="none" w:sz="0" w:space="0" w:color="auto"/>
        <w:left w:val="none" w:sz="0" w:space="0" w:color="auto"/>
        <w:bottom w:val="none" w:sz="0" w:space="0" w:color="auto"/>
        <w:right w:val="none" w:sz="0" w:space="0" w:color="auto"/>
      </w:divBdr>
    </w:div>
    <w:div w:id="582837855">
      <w:bodyDiv w:val="1"/>
      <w:marLeft w:val="0"/>
      <w:marRight w:val="0"/>
      <w:marTop w:val="0"/>
      <w:marBottom w:val="0"/>
      <w:divBdr>
        <w:top w:val="none" w:sz="0" w:space="0" w:color="auto"/>
        <w:left w:val="none" w:sz="0" w:space="0" w:color="auto"/>
        <w:bottom w:val="none" w:sz="0" w:space="0" w:color="auto"/>
        <w:right w:val="none" w:sz="0" w:space="0" w:color="auto"/>
      </w:divBdr>
    </w:div>
    <w:div w:id="590162787">
      <w:bodyDiv w:val="1"/>
      <w:marLeft w:val="0"/>
      <w:marRight w:val="0"/>
      <w:marTop w:val="0"/>
      <w:marBottom w:val="0"/>
      <w:divBdr>
        <w:top w:val="none" w:sz="0" w:space="0" w:color="auto"/>
        <w:left w:val="none" w:sz="0" w:space="0" w:color="auto"/>
        <w:bottom w:val="none" w:sz="0" w:space="0" w:color="auto"/>
        <w:right w:val="none" w:sz="0" w:space="0" w:color="auto"/>
      </w:divBdr>
    </w:div>
    <w:div w:id="597251094">
      <w:bodyDiv w:val="1"/>
      <w:marLeft w:val="0"/>
      <w:marRight w:val="0"/>
      <w:marTop w:val="0"/>
      <w:marBottom w:val="0"/>
      <w:divBdr>
        <w:top w:val="none" w:sz="0" w:space="0" w:color="auto"/>
        <w:left w:val="none" w:sz="0" w:space="0" w:color="auto"/>
        <w:bottom w:val="none" w:sz="0" w:space="0" w:color="auto"/>
        <w:right w:val="none" w:sz="0" w:space="0" w:color="auto"/>
      </w:divBdr>
    </w:div>
    <w:div w:id="660742108">
      <w:bodyDiv w:val="1"/>
      <w:marLeft w:val="0"/>
      <w:marRight w:val="0"/>
      <w:marTop w:val="0"/>
      <w:marBottom w:val="0"/>
      <w:divBdr>
        <w:top w:val="none" w:sz="0" w:space="0" w:color="auto"/>
        <w:left w:val="none" w:sz="0" w:space="0" w:color="auto"/>
        <w:bottom w:val="none" w:sz="0" w:space="0" w:color="auto"/>
        <w:right w:val="none" w:sz="0" w:space="0" w:color="auto"/>
      </w:divBdr>
    </w:div>
    <w:div w:id="665059645">
      <w:bodyDiv w:val="1"/>
      <w:marLeft w:val="0"/>
      <w:marRight w:val="0"/>
      <w:marTop w:val="0"/>
      <w:marBottom w:val="0"/>
      <w:divBdr>
        <w:top w:val="none" w:sz="0" w:space="0" w:color="auto"/>
        <w:left w:val="none" w:sz="0" w:space="0" w:color="auto"/>
        <w:bottom w:val="none" w:sz="0" w:space="0" w:color="auto"/>
        <w:right w:val="none" w:sz="0" w:space="0" w:color="auto"/>
      </w:divBdr>
    </w:div>
    <w:div w:id="688869484">
      <w:bodyDiv w:val="1"/>
      <w:marLeft w:val="0"/>
      <w:marRight w:val="0"/>
      <w:marTop w:val="0"/>
      <w:marBottom w:val="0"/>
      <w:divBdr>
        <w:top w:val="none" w:sz="0" w:space="0" w:color="auto"/>
        <w:left w:val="none" w:sz="0" w:space="0" w:color="auto"/>
        <w:bottom w:val="none" w:sz="0" w:space="0" w:color="auto"/>
        <w:right w:val="none" w:sz="0" w:space="0" w:color="auto"/>
      </w:divBdr>
    </w:div>
    <w:div w:id="698898137">
      <w:bodyDiv w:val="1"/>
      <w:marLeft w:val="0"/>
      <w:marRight w:val="0"/>
      <w:marTop w:val="0"/>
      <w:marBottom w:val="0"/>
      <w:divBdr>
        <w:top w:val="none" w:sz="0" w:space="0" w:color="auto"/>
        <w:left w:val="none" w:sz="0" w:space="0" w:color="auto"/>
        <w:bottom w:val="none" w:sz="0" w:space="0" w:color="auto"/>
        <w:right w:val="none" w:sz="0" w:space="0" w:color="auto"/>
      </w:divBdr>
    </w:div>
    <w:div w:id="712074720">
      <w:bodyDiv w:val="1"/>
      <w:marLeft w:val="0"/>
      <w:marRight w:val="0"/>
      <w:marTop w:val="0"/>
      <w:marBottom w:val="0"/>
      <w:divBdr>
        <w:top w:val="none" w:sz="0" w:space="0" w:color="auto"/>
        <w:left w:val="none" w:sz="0" w:space="0" w:color="auto"/>
        <w:bottom w:val="none" w:sz="0" w:space="0" w:color="auto"/>
        <w:right w:val="none" w:sz="0" w:space="0" w:color="auto"/>
      </w:divBdr>
    </w:div>
    <w:div w:id="713654083">
      <w:bodyDiv w:val="1"/>
      <w:marLeft w:val="0"/>
      <w:marRight w:val="0"/>
      <w:marTop w:val="0"/>
      <w:marBottom w:val="0"/>
      <w:divBdr>
        <w:top w:val="none" w:sz="0" w:space="0" w:color="auto"/>
        <w:left w:val="none" w:sz="0" w:space="0" w:color="auto"/>
        <w:bottom w:val="none" w:sz="0" w:space="0" w:color="auto"/>
        <w:right w:val="none" w:sz="0" w:space="0" w:color="auto"/>
      </w:divBdr>
    </w:div>
    <w:div w:id="743331047">
      <w:bodyDiv w:val="1"/>
      <w:marLeft w:val="0"/>
      <w:marRight w:val="0"/>
      <w:marTop w:val="0"/>
      <w:marBottom w:val="0"/>
      <w:divBdr>
        <w:top w:val="none" w:sz="0" w:space="0" w:color="auto"/>
        <w:left w:val="none" w:sz="0" w:space="0" w:color="auto"/>
        <w:bottom w:val="none" w:sz="0" w:space="0" w:color="auto"/>
        <w:right w:val="none" w:sz="0" w:space="0" w:color="auto"/>
      </w:divBdr>
    </w:div>
    <w:div w:id="760881085">
      <w:bodyDiv w:val="1"/>
      <w:marLeft w:val="0"/>
      <w:marRight w:val="0"/>
      <w:marTop w:val="0"/>
      <w:marBottom w:val="0"/>
      <w:divBdr>
        <w:top w:val="none" w:sz="0" w:space="0" w:color="auto"/>
        <w:left w:val="none" w:sz="0" w:space="0" w:color="auto"/>
        <w:bottom w:val="none" w:sz="0" w:space="0" w:color="auto"/>
        <w:right w:val="none" w:sz="0" w:space="0" w:color="auto"/>
      </w:divBdr>
    </w:div>
    <w:div w:id="828249421">
      <w:bodyDiv w:val="1"/>
      <w:marLeft w:val="0"/>
      <w:marRight w:val="0"/>
      <w:marTop w:val="0"/>
      <w:marBottom w:val="0"/>
      <w:divBdr>
        <w:top w:val="none" w:sz="0" w:space="0" w:color="auto"/>
        <w:left w:val="none" w:sz="0" w:space="0" w:color="auto"/>
        <w:bottom w:val="none" w:sz="0" w:space="0" w:color="auto"/>
        <w:right w:val="none" w:sz="0" w:space="0" w:color="auto"/>
      </w:divBdr>
    </w:div>
    <w:div w:id="851148090">
      <w:bodyDiv w:val="1"/>
      <w:marLeft w:val="0"/>
      <w:marRight w:val="0"/>
      <w:marTop w:val="0"/>
      <w:marBottom w:val="0"/>
      <w:divBdr>
        <w:top w:val="none" w:sz="0" w:space="0" w:color="auto"/>
        <w:left w:val="none" w:sz="0" w:space="0" w:color="auto"/>
        <w:bottom w:val="none" w:sz="0" w:space="0" w:color="auto"/>
        <w:right w:val="none" w:sz="0" w:space="0" w:color="auto"/>
      </w:divBdr>
    </w:div>
    <w:div w:id="908542972">
      <w:bodyDiv w:val="1"/>
      <w:marLeft w:val="0"/>
      <w:marRight w:val="0"/>
      <w:marTop w:val="0"/>
      <w:marBottom w:val="0"/>
      <w:divBdr>
        <w:top w:val="none" w:sz="0" w:space="0" w:color="auto"/>
        <w:left w:val="none" w:sz="0" w:space="0" w:color="auto"/>
        <w:bottom w:val="none" w:sz="0" w:space="0" w:color="auto"/>
        <w:right w:val="none" w:sz="0" w:space="0" w:color="auto"/>
      </w:divBdr>
    </w:div>
    <w:div w:id="912853050">
      <w:bodyDiv w:val="1"/>
      <w:marLeft w:val="0"/>
      <w:marRight w:val="0"/>
      <w:marTop w:val="0"/>
      <w:marBottom w:val="0"/>
      <w:divBdr>
        <w:top w:val="none" w:sz="0" w:space="0" w:color="auto"/>
        <w:left w:val="none" w:sz="0" w:space="0" w:color="auto"/>
        <w:bottom w:val="none" w:sz="0" w:space="0" w:color="auto"/>
        <w:right w:val="none" w:sz="0" w:space="0" w:color="auto"/>
      </w:divBdr>
    </w:div>
    <w:div w:id="975455913">
      <w:bodyDiv w:val="1"/>
      <w:marLeft w:val="0"/>
      <w:marRight w:val="0"/>
      <w:marTop w:val="0"/>
      <w:marBottom w:val="0"/>
      <w:divBdr>
        <w:top w:val="none" w:sz="0" w:space="0" w:color="auto"/>
        <w:left w:val="none" w:sz="0" w:space="0" w:color="auto"/>
        <w:bottom w:val="none" w:sz="0" w:space="0" w:color="auto"/>
        <w:right w:val="none" w:sz="0" w:space="0" w:color="auto"/>
      </w:divBdr>
    </w:div>
    <w:div w:id="1026251462">
      <w:bodyDiv w:val="1"/>
      <w:marLeft w:val="0"/>
      <w:marRight w:val="0"/>
      <w:marTop w:val="0"/>
      <w:marBottom w:val="0"/>
      <w:divBdr>
        <w:top w:val="none" w:sz="0" w:space="0" w:color="auto"/>
        <w:left w:val="none" w:sz="0" w:space="0" w:color="auto"/>
        <w:bottom w:val="none" w:sz="0" w:space="0" w:color="auto"/>
        <w:right w:val="none" w:sz="0" w:space="0" w:color="auto"/>
      </w:divBdr>
    </w:div>
    <w:div w:id="1039672221">
      <w:bodyDiv w:val="1"/>
      <w:marLeft w:val="0"/>
      <w:marRight w:val="0"/>
      <w:marTop w:val="0"/>
      <w:marBottom w:val="0"/>
      <w:divBdr>
        <w:top w:val="none" w:sz="0" w:space="0" w:color="auto"/>
        <w:left w:val="none" w:sz="0" w:space="0" w:color="auto"/>
        <w:bottom w:val="none" w:sz="0" w:space="0" w:color="auto"/>
        <w:right w:val="none" w:sz="0" w:space="0" w:color="auto"/>
      </w:divBdr>
    </w:div>
    <w:div w:id="1088310840">
      <w:bodyDiv w:val="1"/>
      <w:marLeft w:val="0"/>
      <w:marRight w:val="0"/>
      <w:marTop w:val="0"/>
      <w:marBottom w:val="0"/>
      <w:divBdr>
        <w:top w:val="none" w:sz="0" w:space="0" w:color="auto"/>
        <w:left w:val="none" w:sz="0" w:space="0" w:color="auto"/>
        <w:bottom w:val="none" w:sz="0" w:space="0" w:color="auto"/>
        <w:right w:val="none" w:sz="0" w:space="0" w:color="auto"/>
      </w:divBdr>
    </w:div>
    <w:div w:id="1096906928">
      <w:bodyDiv w:val="1"/>
      <w:marLeft w:val="0"/>
      <w:marRight w:val="0"/>
      <w:marTop w:val="0"/>
      <w:marBottom w:val="0"/>
      <w:divBdr>
        <w:top w:val="none" w:sz="0" w:space="0" w:color="auto"/>
        <w:left w:val="none" w:sz="0" w:space="0" w:color="auto"/>
        <w:bottom w:val="none" w:sz="0" w:space="0" w:color="auto"/>
        <w:right w:val="none" w:sz="0" w:space="0" w:color="auto"/>
      </w:divBdr>
    </w:div>
    <w:div w:id="1107042705">
      <w:bodyDiv w:val="1"/>
      <w:marLeft w:val="0"/>
      <w:marRight w:val="0"/>
      <w:marTop w:val="0"/>
      <w:marBottom w:val="0"/>
      <w:divBdr>
        <w:top w:val="none" w:sz="0" w:space="0" w:color="auto"/>
        <w:left w:val="none" w:sz="0" w:space="0" w:color="auto"/>
        <w:bottom w:val="none" w:sz="0" w:space="0" w:color="auto"/>
        <w:right w:val="none" w:sz="0" w:space="0" w:color="auto"/>
      </w:divBdr>
    </w:div>
    <w:div w:id="1134978960">
      <w:bodyDiv w:val="1"/>
      <w:marLeft w:val="0"/>
      <w:marRight w:val="0"/>
      <w:marTop w:val="0"/>
      <w:marBottom w:val="0"/>
      <w:divBdr>
        <w:top w:val="none" w:sz="0" w:space="0" w:color="auto"/>
        <w:left w:val="none" w:sz="0" w:space="0" w:color="auto"/>
        <w:bottom w:val="none" w:sz="0" w:space="0" w:color="auto"/>
        <w:right w:val="none" w:sz="0" w:space="0" w:color="auto"/>
      </w:divBdr>
    </w:div>
    <w:div w:id="1169909490">
      <w:bodyDiv w:val="1"/>
      <w:marLeft w:val="0"/>
      <w:marRight w:val="0"/>
      <w:marTop w:val="0"/>
      <w:marBottom w:val="0"/>
      <w:divBdr>
        <w:top w:val="none" w:sz="0" w:space="0" w:color="auto"/>
        <w:left w:val="none" w:sz="0" w:space="0" w:color="auto"/>
        <w:bottom w:val="none" w:sz="0" w:space="0" w:color="auto"/>
        <w:right w:val="none" w:sz="0" w:space="0" w:color="auto"/>
      </w:divBdr>
    </w:div>
    <w:div w:id="1200707469">
      <w:bodyDiv w:val="1"/>
      <w:marLeft w:val="0"/>
      <w:marRight w:val="0"/>
      <w:marTop w:val="0"/>
      <w:marBottom w:val="0"/>
      <w:divBdr>
        <w:top w:val="none" w:sz="0" w:space="0" w:color="auto"/>
        <w:left w:val="none" w:sz="0" w:space="0" w:color="auto"/>
        <w:bottom w:val="none" w:sz="0" w:space="0" w:color="auto"/>
        <w:right w:val="none" w:sz="0" w:space="0" w:color="auto"/>
      </w:divBdr>
    </w:div>
    <w:div w:id="1207138228">
      <w:bodyDiv w:val="1"/>
      <w:marLeft w:val="0"/>
      <w:marRight w:val="0"/>
      <w:marTop w:val="0"/>
      <w:marBottom w:val="0"/>
      <w:divBdr>
        <w:top w:val="none" w:sz="0" w:space="0" w:color="auto"/>
        <w:left w:val="none" w:sz="0" w:space="0" w:color="auto"/>
        <w:bottom w:val="none" w:sz="0" w:space="0" w:color="auto"/>
        <w:right w:val="none" w:sz="0" w:space="0" w:color="auto"/>
      </w:divBdr>
    </w:div>
    <w:div w:id="1214348104">
      <w:bodyDiv w:val="1"/>
      <w:marLeft w:val="0"/>
      <w:marRight w:val="0"/>
      <w:marTop w:val="0"/>
      <w:marBottom w:val="0"/>
      <w:divBdr>
        <w:top w:val="none" w:sz="0" w:space="0" w:color="auto"/>
        <w:left w:val="none" w:sz="0" w:space="0" w:color="auto"/>
        <w:bottom w:val="none" w:sz="0" w:space="0" w:color="auto"/>
        <w:right w:val="none" w:sz="0" w:space="0" w:color="auto"/>
      </w:divBdr>
    </w:div>
    <w:div w:id="1327250461">
      <w:bodyDiv w:val="1"/>
      <w:marLeft w:val="0"/>
      <w:marRight w:val="0"/>
      <w:marTop w:val="0"/>
      <w:marBottom w:val="0"/>
      <w:divBdr>
        <w:top w:val="none" w:sz="0" w:space="0" w:color="auto"/>
        <w:left w:val="none" w:sz="0" w:space="0" w:color="auto"/>
        <w:bottom w:val="none" w:sz="0" w:space="0" w:color="auto"/>
        <w:right w:val="none" w:sz="0" w:space="0" w:color="auto"/>
      </w:divBdr>
    </w:div>
    <w:div w:id="1342470256">
      <w:bodyDiv w:val="1"/>
      <w:marLeft w:val="0"/>
      <w:marRight w:val="0"/>
      <w:marTop w:val="0"/>
      <w:marBottom w:val="0"/>
      <w:divBdr>
        <w:top w:val="none" w:sz="0" w:space="0" w:color="auto"/>
        <w:left w:val="none" w:sz="0" w:space="0" w:color="auto"/>
        <w:bottom w:val="none" w:sz="0" w:space="0" w:color="auto"/>
        <w:right w:val="none" w:sz="0" w:space="0" w:color="auto"/>
      </w:divBdr>
    </w:div>
    <w:div w:id="1358459377">
      <w:bodyDiv w:val="1"/>
      <w:marLeft w:val="0"/>
      <w:marRight w:val="0"/>
      <w:marTop w:val="0"/>
      <w:marBottom w:val="0"/>
      <w:divBdr>
        <w:top w:val="none" w:sz="0" w:space="0" w:color="auto"/>
        <w:left w:val="none" w:sz="0" w:space="0" w:color="auto"/>
        <w:bottom w:val="none" w:sz="0" w:space="0" w:color="auto"/>
        <w:right w:val="none" w:sz="0" w:space="0" w:color="auto"/>
      </w:divBdr>
    </w:div>
    <w:div w:id="1403485990">
      <w:bodyDiv w:val="1"/>
      <w:marLeft w:val="0"/>
      <w:marRight w:val="0"/>
      <w:marTop w:val="0"/>
      <w:marBottom w:val="0"/>
      <w:divBdr>
        <w:top w:val="none" w:sz="0" w:space="0" w:color="auto"/>
        <w:left w:val="none" w:sz="0" w:space="0" w:color="auto"/>
        <w:bottom w:val="none" w:sz="0" w:space="0" w:color="auto"/>
        <w:right w:val="none" w:sz="0" w:space="0" w:color="auto"/>
      </w:divBdr>
    </w:div>
    <w:div w:id="1409423763">
      <w:bodyDiv w:val="1"/>
      <w:marLeft w:val="0"/>
      <w:marRight w:val="0"/>
      <w:marTop w:val="0"/>
      <w:marBottom w:val="0"/>
      <w:divBdr>
        <w:top w:val="none" w:sz="0" w:space="0" w:color="auto"/>
        <w:left w:val="none" w:sz="0" w:space="0" w:color="auto"/>
        <w:bottom w:val="none" w:sz="0" w:space="0" w:color="auto"/>
        <w:right w:val="none" w:sz="0" w:space="0" w:color="auto"/>
      </w:divBdr>
    </w:div>
    <w:div w:id="1434672091">
      <w:bodyDiv w:val="1"/>
      <w:marLeft w:val="0"/>
      <w:marRight w:val="0"/>
      <w:marTop w:val="0"/>
      <w:marBottom w:val="0"/>
      <w:divBdr>
        <w:top w:val="none" w:sz="0" w:space="0" w:color="auto"/>
        <w:left w:val="none" w:sz="0" w:space="0" w:color="auto"/>
        <w:bottom w:val="none" w:sz="0" w:space="0" w:color="auto"/>
        <w:right w:val="none" w:sz="0" w:space="0" w:color="auto"/>
      </w:divBdr>
    </w:div>
    <w:div w:id="1464736634">
      <w:bodyDiv w:val="1"/>
      <w:marLeft w:val="0"/>
      <w:marRight w:val="0"/>
      <w:marTop w:val="0"/>
      <w:marBottom w:val="0"/>
      <w:divBdr>
        <w:top w:val="none" w:sz="0" w:space="0" w:color="auto"/>
        <w:left w:val="none" w:sz="0" w:space="0" w:color="auto"/>
        <w:bottom w:val="none" w:sz="0" w:space="0" w:color="auto"/>
        <w:right w:val="none" w:sz="0" w:space="0" w:color="auto"/>
      </w:divBdr>
    </w:div>
    <w:div w:id="1504473522">
      <w:bodyDiv w:val="1"/>
      <w:marLeft w:val="0"/>
      <w:marRight w:val="0"/>
      <w:marTop w:val="0"/>
      <w:marBottom w:val="0"/>
      <w:divBdr>
        <w:top w:val="none" w:sz="0" w:space="0" w:color="auto"/>
        <w:left w:val="none" w:sz="0" w:space="0" w:color="auto"/>
        <w:bottom w:val="none" w:sz="0" w:space="0" w:color="auto"/>
        <w:right w:val="none" w:sz="0" w:space="0" w:color="auto"/>
      </w:divBdr>
    </w:div>
    <w:div w:id="1527057954">
      <w:bodyDiv w:val="1"/>
      <w:marLeft w:val="0"/>
      <w:marRight w:val="0"/>
      <w:marTop w:val="0"/>
      <w:marBottom w:val="0"/>
      <w:divBdr>
        <w:top w:val="none" w:sz="0" w:space="0" w:color="auto"/>
        <w:left w:val="none" w:sz="0" w:space="0" w:color="auto"/>
        <w:bottom w:val="none" w:sz="0" w:space="0" w:color="auto"/>
        <w:right w:val="none" w:sz="0" w:space="0" w:color="auto"/>
      </w:divBdr>
    </w:div>
    <w:div w:id="1587376248">
      <w:bodyDiv w:val="1"/>
      <w:marLeft w:val="0"/>
      <w:marRight w:val="0"/>
      <w:marTop w:val="0"/>
      <w:marBottom w:val="0"/>
      <w:divBdr>
        <w:top w:val="none" w:sz="0" w:space="0" w:color="auto"/>
        <w:left w:val="none" w:sz="0" w:space="0" w:color="auto"/>
        <w:bottom w:val="none" w:sz="0" w:space="0" w:color="auto"/>
        <w:right w:val="none" w:sz="0" w:space="0" w:color="auto"/>
      </w:divBdr>
    </w:div>
    <w:div w:id="1590043396">
      <w:bodyDiv w:val="1"/>
      <w:marLeft w:val="0"/>
      <w:marRight w:val="0"/>
      <w:marTop w:val="0"/>
      <w:marBottom w:val="0"/>
      <w:divBdr>
        <w:top w:val="none" w:sz="0" w:space="0" w:color="auto"/>
        <w:left w:val="none" w:sz="0" w:space="0" w:color="auto"/>
        <w:bottom w:val="none" w:sz="0" w:space="0" w:color="auto"/>
        <w:right w:val="none" w:sz="0" w:space="0" w:color="auto"/>
      </w:divBdr>
    </w:div>
    <w:div w:id="1600288122">
      <w:bodyDiv w:val="1"/>
      <w:marLeft w:val="0"/>
      <w:marRight w:val="0"/>
      <w:marTop w:val="0"/>
      <w:marBottom w:val="0"/>
      <w:divBdr>
        <w:top w:val="none" w:sz="0" w:space="0" w:color="auto"/>
        <w:left w:val="none" w:sz="0" w:space="0" w:color="auto"/>
        <w:bottom w:val="none" w:sz="0" w:space="0" w:color="auto"/>
        <w:right w:val="none" w:sz="0" w:space="0" w:color="auto"/>
      </w:divBdr>
    </w:div>
    <w:div w:id="1615288730">
      <w:bodyDiv w:val="1"/>
      <w:marLeft w:val="0"/>
      <w:marRight w:val="0"/>
      <w:marTop w:val="0"/>
      <w:marBottom w:val="0"/>
      <w:divBdr>
        <w:top w:val="none" w:sz="0" w:space="0" w:color="auto"/>
        <w:left w:val="none" w:sz="0" w:space="0" w:color="auto"/>
        <w:bottom w:val="none" w:sz="0" w:space="0" w:color="auto"/>
        <w:right w:val="none" w:sz="0" w:space="0" w:color="auto"/>
      </w:divBdr>
    </w:div>
    <w:div w:id="1619336923">
      <w:bodyDiv w:val="1"/>
      <w:marLeft w:val="0"/>
      <w:marRight w:val="0"/>
      <w:marTop w:val="0"/>
      <w:marBottom w:val="0"/>
      <w:divBdr>
        <w:top w:val="none" w:sz="0" w:space="0" w:color="auto"/>
        <w:left w:val="none" w:sz="0" w:space="0" w:color="auto"/>
        <w:bottom w:val="none" w:sz="0" w:space="0" w:color="auto"/>
        <w:right w:val="none" w:sz="0" w:space="0" w:color="auto"/>
      </w:divBdr>
    </w:div>
    <w:div w:id="1640455000">
      <w:bodyDiv w:val="1"/>
      <w:marLeft w:val="0"/>
      <w:marRight w:val="0"/>
      <w:marTop w:val="0"/>
      <w:marBottom w:val="0"/>
      <w:divBdr>
        <w:top w:val="none" w:sz="0" w:space="0" w:color="auto"/>
        <w:left w:val="none" w:sz="0" w:space="0" w:color="auto"/>
        <w:bottom w:val="none" w:sz="0" w:space="0" w:color="auto"/>
        <w:right w:val="none" w:sz="0" w:space="0" w:color="auto"/>
      </w:divBdr>
    </w:div>
    <w:div w:id="1650288799">
      <w:bodyDiv w:val="1"/>
      <w:marLeft w:val="0"/>
      <w:marRight w:val="0"/>
      <w:marTop w:val="0"/>
      <w:marBottom w:val="0"/>
      <w:divBdr>
        <w:top w:val="none" w:sz="0" w:space="0" w:color="auto"/>
        <w:left w:val="none" w:sz="0" w:space="0" w:color="auto"/>
        <w:bottom w:val="none" w:sz="0" w:space="0" w:color="auto"/>
        <w:right w:val="none" w:sz="0" w:space="0" w:color="auto"/>
      </w:divBdr>
    </w:div>
    <w:div w:id="1673878409">
      <w:bodyDiv w:val="1"/>
      <w:marLeft w:val="0"/>
      <w:marRight w:val="0"/>
      <w:marTop w:val="0"/>
      <w:marBottom w:val="0"/>
      <w:divBdr>
        <w:top w:val="none" w:sz="0" w:space="0" w:color="auto"/>
        <w:left w:val="none" w:sz="0" w:space="0" w:color="auto"/>
        <w:bottom w:val="none" w:sz="0" w:space="0" w:color="auto"/>
        <w:right w:val="none" w:sz="0" w:space="0" w:color="auto"/>
      </w:divBdr>
    </w:div>
    <w:div w:id="1679501162">
      <w:bodyDiv w:val="1"/>
      <w:marLeft w:val="0"/>
      <w:marRight w:val="0"/>
      <w:marTop w:val="0"/>
      <w:marBottom w:val="0"/>
      <w:divBdr>
        <w:top w:val="none" w:sz="0" w:space="0" w:color="auto"/>
        <w:left w:val="none" w:sz="0" w:space="0" w:color="auto"/>
        <w:bottom w:val="none" w:sz="0" w:space="0" w:color="auto"/>
        <w:right w:val="none" w:sz="0" w:space="0" w:color="auto"/>
      </w:divBdr>
    </w:div>
    <w:div w:id="1684823901">
      <w:bodyDiv w:val="1"/>
      <w:marLeft w:val="0"/>
      <w:marRight w:val="0"/>
      <w:marTop w:val="0"/>
      <w:marBottom w:val="0"/>
      <w:divBdr>
        <w:top w:val="none" w:sz="0" w:space="0" w:color="auto"/>
        <w:left w:val="none" w:sz="0" w:space="0" w:color="auto"/>
        <w:bottom w:val="none" w:sz="0" w:space="0" w:color="auto"/>
        <w:right w:val="none" w:sz="0" w:space="0" w:color="auto"/>
      </w:divBdr>
    </w:div>
    <w:div w:id="1728264785">
      <w:bodyDiv w:val="1"/>
      <w:marLeft w:val="0"/>
      <w:marRight w:val="0"/>
      <w:marTop w:val="0"/>
      <w:marBottom w:val="0"/>
      <w:divBdr>
        <w:top w:val="none" w:sz="0" w:space="0" w:color="auto"/>
        <w:left w:val="none" w:sz="0" w:space="0" w:color="auto"/>
        <w:bottom w:val="none" w:sz="0" w:space="0" w:color="auto"/>
        <w:right w:val="none" w:sz="0" w:space="0" w:color="auto"/>
      </w:divBdr>
    </w:div>
    <w:div w:id="1738355442">
      <w:bodyDiv w:val="1"/>
      <w:marLeft w:val="0"/>
      <w:marRight w:val="0"/>
      <w:marTop w:val="0"/>
      <w:marBottom w:val="0"/>
      <w:divBdr>
        <w:top w:val="none" w:sz="0" w:space="0" w:color="auto"/>
        <w:left w:val="none" w:sz="0" w:space="0" w:color="auto"/>
        <w:bottom w:val="none" w:sz="0" w:space="0" w:color="auto"/>
        <w:right w:val="none" w:sz="0" w:space="0" w:color="auto"/>
      </w:divBdr>
    </w:div>
    <w:div w:id="1743940822">
      <w:bodyDiv w:val="1"/>
      <w:marLeft w:val="0"/>
      <w:marRight w:val="0"/>
      <w:marTop w:val="0"/>
      <w:marBottom w:val="0"/>
      <w:divBdr>
        <w:top w:val="none" w:sz="0" w:space="0" w:color="auto"/>
        <w:left w:val="none" w:sz="0" w:space="0" w:color="auto"/>
        <w:bottom w:val="none" w:sz="0" w:space="0" w:color="auto"/>
        <w:right w:val="none" w:sz="0" w:space="0" w:color="auto"/>
      </w:divBdr>
    </w:div>
    <w:div w:id="1758404259">
      <w:bodyDiv w:val="1"/>
      <w:marLeft w:val="0"/>
      <w:marRight w:val="0"/>
      <w:marTop w:val="0"/>
      <w:marBottom w:val="0"/>
      <w:divBdr>
        <w:top w:val="none" w:sz="0" w:space="0" w:color="auto"/>
        <w:left w:val="none" w:sz="0" w:space="0" w:color="auto"/>
        <w:bottom w:val="none" w:sz="0" w:space="0" w:color="auto"/>
        <w:right w:val="none" w:sz="0" w:space="0" w:color="auto"/>
      </w:divBdr>
    </w:div>
    <w:div w:id="1780685409">
      <w:bodyDiv w:val="1"/>
      <w:marLeft w:val="0"/>
      <w:marRight w:val="0"/>
      <w:marTop w:val="0"/>
      <w:marBottom w:val="0"/>
      <w:divBdr>
        <w:top w:val="none" w:sz="0" w:space="0" w:color="auto"/>
        <w:left w:val="none" w:sz="0" w:space="0" w:color="auto"/>
        <w:bottom w:val="none" w:sz="0" w:space="0" w:color="auto"/>
        <w:right w:val="none" w:sz="0" w:space="0" w:color="auto"/>
      </w:divBdr>
    </w:div>
    <w:div w:id="1796676522">
      <w:bodyDiv w:val="1"/>
      <w:marLeft w:val="0"/>
      <w:marRight w:val="0"/>
      <w:marTop w:val="0"/>
      <w:marBottom w:val="0"/>
      <w:divBdr>
        <w:top w:val="none" w:sz="0" w:space="0" w:color="auto"/>
        <w:left w:val="none" w:sz="0" w:space="0" w:color="auto"/>
        <w:bottom w:val="none" w:sz="0" w:space="0" w:color="auto"/>
        <w:right w:val="none" w:sz="0" w:space="0" w:color="auto"/>
      </w:divBdr>
    </w:div>
    <w:div w:id="1869642551">
      <w:bodyDiv w:val="1"/>
      <w:marLeft w:val="0"/>
      <w:marRight w:val="0"/>
      <w:marTop w:val="0"/>
      <w:marBottom w:val="0"/>
      <w:divBdr>
        <w:top w:val="none" w:sz="0" w:space="0" w:color="auto"/>
        <w:left w:val="none" w:sz="0" w:space="0" w:color="auto"/>
        <w:bottom w:val="none" w:sz="0" w:space="0" w:color="auto"/>
        <w:right w:val="none" w:sz="0" w:space="0" w:color="auto"/>
      </w:divBdr>
    </w:div>
    <w:div w:id="1893039084">
      <w:bodyDiv w:val="1"/>
      <w:marLeft w:val="0"/>
      <w:marRight w:val="0"/>
      <w:marTop w:val="0"/>
      <w:marBottom w:val="0"/>
      <w:divBdr>
        <w:top w:val="none" w:sz="0" w:space="0" w:color="auto"/>
        <w:left w:val="none" w:sz="0" w:space="0" w:color="auto"/>
        <w:bottom w:val="none" w:sz="0" w:space="0" w:color="auto"/>
        <w:right w:val="none" w:sz="0" w:space="0" w:color="auto"/>
      </w:divBdr>
    </w:div>
    <w:div w:id="1954552363">
      <w:bodyDiv w:val="1"/>
      <w:marLeft w:val="0"/>
      <w:marRight w:val="0"/>
      <w:marTop w:val="0"/>
      <w:marBottom w:val="0"/>
      <w:divBdr>
        <w:top w:val="none" w:sz="0" w:space="0" w:color="auto"/>
        <w:left w:val="none" w:sz="0" w:space="0" w:color="auto"/>
        <w:bottom w:val="none" w:sz="0" w:space="0" w:color="auto"/>
        <w:right w:val="none" w:sz="0" w:space="0" w:color="auto"/>
      </w:divBdr>
    </w:div>
    <w:div w:id="1962495056">
      <w:bodyDiv w:val="1"/>
      <w:marLeft w:val="0"/>
      <w:marRight w:val="0"/>
      <w:marTop w:val="0"/>
      <w:marBottom w:val="0"/>
      <w:divBdr>
        <w:top w:val="none" w:sz="0" w:space="0" w:color="auto"/>
        <w:left w:val="none" w:sz="0" w:space="0" w:color="auto"/>
        <w:bottom w:val="none" w:sz="0" w:space="0" w:color="auto"/>
        <w:right w:val="none" w:sz="0" w:space="0" w:color="auto"/>
      </w:divBdr>
    </w:div>
    <w:div w:id="1977488175">
      <w:bodyDiv w:val="1"/>
      <w:marLeft w:val="0"/>
      <w:marRight w:val="0"/>
      <w:marTop w:val="0"/>
      <w:marBottom w:val="0"/>
      <w:divBdr>
        <w:top w:val="none" w:sz="0" w:space="0" w:color="auto"/>
        <w:left w:val="none" w:sz="0" w:space="0" w:color="auto"/>
        <w:bottom w:val="none" w:sz="0" w:space="0" w:color="auto"/>
        <w:right w:val="none" w:sz="0" w:space="0" w:color="auto"/>
      </w:divBdr>
    </w:div>
    <w:div w:id="2004888890">
      <w:bodyDiv w:val="1"/>
      <w:marLeft w:val="0"/>
      <w:marRight w:val="0"/>
      <w:marTop w:val="0"/>
      <w:marBottom w:val="0"/>
      <w:divBdr>
        <w:top w:val="none" w:sz="0" w:space="0" w:color="auto"/>
        <w:left w:val="none" w:sz="0" w:space="0" w:color="auto"/>
        <w:bottom w:val="none" w:sz="0" w:space="0" w:color="auto"/>
        <w:right w:val="none" w:sz="0" w:space="0" w:color="auto"/>
      </w:divBdr>
    </w:div>
    <w:div w:id="2069331022">
      <w:bodyDiv w:val="1"/>
      <w:marLeft w:val="0"/>
      <w:marRight w:val="0"/>
      <w:marTop w:val="0"/>
      <w:marBottom w:val="0"/>
      <w:divBdr>
        <w:top w:val="none" w:sz="0" w:space="0" w:color="auto"/>
        <w:left w:val="none" w:sz="0" w:space="0" w:color="auto"/>
        <w:bottom w:val="none" w:sz="0" w:space="0" w:color="auto"/>
        <w:right w:val="none" w:sz="0" w:space="0" w:color="auto"/>
      </w:divBdr>
    </w:div>
    <w:div w:id="2076201588">
      <w:bodyDiv w:val="1"/>
      <w:marLeft w:val="0"/>
      <w:marRight w:val="0"/>
      <w:marTop w:val="0"/>
      <w:marBottom w:val="0"/>
      <w:divBdr>
        <w:top w:val="none" w:sz="0" w:space="0" w:color="auto"/>
        <w:left w:val="none" w:sz="0" w:space="0" w:color="auto"/>
        <w:bottom w:val="none" w:sz="0" w:space="0" w:color="auto"/>
        <w:right w:val="none" w:sz="0" w:space="0" w:color="auto"/>
      </w:divBdr>
    </w:div>
    <w:div w:id="2079017905">
      <w:bodyDiv w:val="1"/>
      <w:marLeft w:val="0"/>
      <w:marRight w:val="0"/>
      <w:marTop w:val="0"/>
      <w:marBottom w:val="0"/>
      <w:divBdr>
        <w:top w:val="none" w:sz="0" w:space="0" w:color="auto"/>
        <w:left w:val="none" w:sz="0" w:space="0" w:color="auto"/>
        <w:bottom w:val="none" w:sz="0" w:space="0" w:color="auto"/>
        <w:right w:val="none" w:sz="0" w:space="0" w:color="auto"/>
      </w:divBdr>
    </w:div>
    <w:div w:id="2082021982">
      <w:bodyDiv w:val="1"/>
      <w:marLeft w:val="0"/>
      <w:marRight w:val="0"/>
      <w:marTop w:val="0"/>
      <w:marBottom w:val="0"/>
      <w:divBdr>
        <w:top w:val="none" w:sz="0" w:space="0" w:color="auto"/>
        <w:left w:val="none" w:sz="0" w:space="0" w:color="auto"/>
        <w:bottom w:val="none" w:sz="0" w:space="0" w:color="auto"/>
        <w:right w:val="none" w:sz="0" w:space="0" w:color="auto"/>
      </w:divBdr>
    </w:div>
    <w:div w:id="211925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0034506D2070B47A4812E1909190F67" ma:contentTypeVersion="0" ma:contentTypeDescription="Create a new document." ma:contentTypeScope="" ma:versionID="f65ab44b2cb3dc9f51a5387bab4374c7">
  <xsd:schema xmlns:xsd="http://www.w3.org/2001/XMLSchema" xmlns:xs="http://www.w3.org/2001/XMLSchema" xmlns:p="http://schemas.microsoft.com/office/2006/metadata/properties" targetNamespace="http://schemas.microsoft.com/office/2006/metadata/properties" ma:root="true" ma:fieldsID="9e81bd327e4501541f271c2355c0031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6101B2-1C1A-4110-9C51-E58252A4EF47}">
  <ds:schemaRefs>
    <ds:schemaRef ds:uri="http://schemas.microsoft.com/sharepoint/v3/contenttype/forms"/>
  </ds:schemaRefs>
</ds:datastoreItem>
</file>

<file path=customXml/itemProps2.xml><?xml version="1.0" encoding="utf-8"?>
<ds:datastoreItem xmlns:ds="http://schemas.openxmlformats.org/officeDocument/2006/customXml" ds:itemID="{94E8446E-1947-45A6-BDB9-1AE648B55E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E568BF-2B20-42AE-97CD-E62CBD51102A}">
  <ds:schemaRefs>
    <ds:schemaRef ds:uri="http://schemas.openxmlformats.org/officeDocument/2006/bibliography"/>
  </ds:schemaRefs>
</ds:datastoreItem>
</file>

<file path=customXml/itemProps4.xml><?xml version="1.0" encoding="utf-8"?>
<ds:datastoreItem xmlns:ds="http://schemas.openxmlformats.org/officeDocument/2006/customXml" ds:itemID="{7C052530-4909-4787-8C62-76C622CAF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749</TotalTime>
  <Pages>29</Pages>
  <Words>8621</Words>
  <Characters>49145</Characters>
  <Application>Microsoft Office Word</Application>
  <DocSecurity>0</DocSecurity>
  <Lines>409</Lines>
  <Paragraphs>115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57651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Pornvipa Kananusorn (TH)</cp:lastModifiedBy>
  <cp:revision>93</cp:revision>
  <cp:lastPrinted>2024-08-09T04:39:00Z</cp:lastPrinted>
  <dcterms:created xsi:type="dcterms:W3CDTF">2024-10-07T06:53:00Z</dcterms:created>
  <dcterms:modified xsi:type="dcterms:W3CDTF">2024-11-12T08:08:00Z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0x01010060034506D2070B47A4812E1909190F67</vt:lpwstr>
  </property>
</Properties>
</file>