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6DB52D54" w14:textId="14F4B2AC" w:rsidR="000342B4" w:rsidRPr="00F66DEE" w:rsidRDefault="000F3D15" w:rsidP="005049DB">
      <w:pPr>
        <w:spacing w:line="360" w:lineRule="auto"/>
        <w:ind w:left="810" w:right="110"/>
        <w:jc w:val="center"/>
        <w:rPr>
          <w:rFonts w:ascii="Arial" w:hAnsi="Arial" w:cs="Arial"/>
          <w:b/>
          <w:bCs/>
          <w:sz w:val="20"/>
          <w:szCs w:val="20"/>
        </w:rPr>
      </w:pPr>
      <w:r>
        <w:rPr>
          <w:rFonts w:ascii="Arial" w:hAnsi="Arial" w:cs="Arial"/>
          <w:b/>
          <w:bCs/>
          <w:sz w:val="20"/>
          <w:szCs w:val="20"/>
        </w:rPr>
        <w:t>SEPTEMBER</w:t>
      </w:r>
      <w:r w:rsidR="00E00B52">
        <w:rPr>
          <w:rFonts w:ascii="Arial" w:hAnsi="Arial" w:cs="Arial"/>
          <w:b/>
          <w:bCs/>
          <w:sz w:val="20"/>
          <w:szCs w:val="20"/>
        </w:rPr>
        <w:t xml:space="preserve"> 3</w:t>
      </w:r>
      <w:r w:rsidR="00742CF3">
        <w:rPr>
          <w:rFonts w:ascii="Arial" w:hAnsi="Arial" w:cs="Arial"/>
          <w:b/>
          <w:bCs/>
          <w:sz w:val="20"/>
          <w:szCs w:val="20"/>
        </w:rPr>
        <w:t>0</w:t>
      </w:r>
      <w:r w:rsidR="000342B4" w:rsidRPr="00F66DEE">
        <w:rPr>
          <w:rFonts w:ascii="Arial" w:hAnsi="Arial" w:cs="Arial"/>
          <w:b/>
          <w:bCs/>
          <w:sz w:val="20"/>
          <w:szCs w:val="20"/>
        </w:rPr>
        <w:t>, 202</w:t>
      </w:r>
      <w:r w:rsidR="00E2474D">
        <w:rPr>
          <w:rFonts w:ascii="Arial" w:hAnsi="Arial" w:cs="Arial"/>
          <w:b/>
          <w:bCs/>
          <w:sz w:val="20"/>
          <w:szCs w:val="20"/>
        </w:rPr>
        <w:t>4</w:t>
      </w:r>
    </w:p>
    <w:p w14:paraId="5A98F137" w14:textId="77777777" w:rsidR="0010283C" w:rsidRPr="00F66DEE" w:rsidRDefault="0010283C" w:rsidP="005049DB">
      <w:pPr>
        <w:spacing w:line="360" w:lineRule="auto"/>
        <w:ind w:right="110"/>
        <w:jc w:val="center"/>
        <w:rPr>
          <w:rFonts w:ascii="Angsana New" w:hAnsi="Angsana New" w:cs="Angsana New"/>
          <w:b/>
          <w:bCs/>
        </w:rPr>
        <w:sectPr w:rsidR="0010283C" w:rsidRPr="00F66DEE" w:rsidSect="004066A2">
          <w:headerReference w:type="default" r:id="rId8"/>
          <w:headerReference w:type="first" r:id="rId9"/>
          <w:pgSz w:w="11909" w:h="16834" w:code="9"/>
          <w:pgMar w:top="706" w:right="1109" w:bottom="432" w:left="1440" w:header="540" w:footer="0" w:gutter="0"/>
          <w:cols w:space="720"/>
          <w:titlePg/>
          <w:docGrid w:linePitch="435"/>
        </w:sectPr>
      </w:pP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Heading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66639072" w:rsidR="001D6B09" w:rsidRPr="00F66DEE" w:rsidRDefault="001D6B09" w:rsidP="001D6B09">
      <w:pPr>
        <w:pStyle w:val="BodyText"/>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sidR="000F3D15">
        <w:rPr>
          <w:rFonts w:ascii="Arial" w:hAnsi="Arial" w:cs="Arial"/>
          <w:color w:val="000000"/>
          <w:sz w:val="20"/>
          <w:szCs w:val="20"/>
        </w:rPr>
        <w:t>September</w:t>
      </w:r>
      <w:r w:rsidRPr="006D34EF">
        <w:rPr>
          <w:rFonts w:ascii="Arial" w:hAnsi="Arial" w:cs="Arial"/>
          <w:color w:val="000000"/>
          <w:sz w:val="20"/>
          <w:szCs w:val="20"/>
        </w:rPr>
        <w:t xml:space="preserve"> 3</w:t>
      </w:r>
      <w:r w:rsidR="00742CF3">
        <w:rPr>
          <w:rFonts w:ascii="Arial" w:hAnsi="Arial" w:cs="Arial"/>
          <w:color w:val="000000"/>
          <w:sz w:val="20"/>
          <w:szCs w:val="20"/>
        </w:rPr>
        <w:t>0</w:t>
      </w:r>
      <w:r w:rsidRPr="006D34EF">
        <w:rPr>
          <w:rFonts w:ascii="Arial" w:hAnsi="Arial" w:cs="Arial"/>
          <w:color w:val="000000"/>
          <w:sz w:val="20"/>
          <w:szCs w:val="20"/>
        </w:rPr>
        <w:t>, 202</w:t>
      </w:r>
      <w:r w:rsidR="00C17A66">
        <w:rPr>
          <w:rFonts w:ascii="Arial" w:hAnsi="Arial" w:cs="Arial"/>
          <w:color w:val="000000"/>
          <w:sz w:val="20"/>
          <w:szCs w:val="20"/>
        </w:rPr>
        <w:t>4</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00742CF3">
        <w:rPr>
          <w:rFonts w:ascii="Arial" w:hAnsi="Arial" w:cs="Arial"/>
          <w:color w:val="000000"/>
          <w:sz w:val="20"/>
          <w:szCs w:val="20"/>
        </w:rPr>
        <w:t xml:space="preserve"> for </w:t>
      </w:r>
      <w:r w:rsidR="00742CF3" w:rsidRPr="00146E17">
        <w:rPr>
          <w:rFonts w:ascii="Arial" w:hAnsi="Arial" w:cs="Arial"/>
          <w:sz w:val="20"/>
          <w:szCs w:val="20"/>
        </w:rPr>
        <w:t xml:space="preserve">the three-month and </w:t>
      </w:r>
      <w:r w:rsidR="000F3D15">
        <w:rPr>
          <w:rFonts w:ascii="Arial" w:hAnsi="Arial" w:cs="Arial"/>
          <w:sz w:val="20"/>
          <w:szCs w:val="20"/>
        </w:rPr>
        <w:t>nine</w:t>
      </w:r>
      <w:r w:rsidR="00742CF3" w:rsidRPr="00146E17">
        <w:rPr>
          <w:rFonts w:ascii="Arial" w:hAnsi="Arial" w:cs="Arial"/>
          <w:sz w:val="20"/>
          <w:szCs w:val="20"/>
        </w:rPr>
        <w:t xml:space="preserve">-month periods ended </w:t>
      </w:r>
      <w:r w:rsidR="000F3D15">
        <w:rPr>
          <w:rFonts w:ascii="Arial" w:hAnsi="Arial" w:cs="Arial"/>
          <w:sz w:val="20"/>
          <w:szCs w:val="20"/>
        </w:rPr>
        <w:t>September</w:t>
      </w:r>
      <w:r w:rsidR="00742CF3" w:rsidRPr="00146E17">
        <w:rPr>
          <w:rFonts w:ascii="Arial" w:hAnsi="Arial" w:cs="Arial"/>
          <w:sz w:val="20"/>
          <w:szCs w:val="20"/>
        </w:rPr>
        <w:t xml:space="preserve"> 30, 202</w:t>
      </w:r>
      <w:r w:rsidR="00742CF3">
        <w:rPr>
          <w:rFonts w:ascii="Arial" w:hAnsi="Arial" w:cs="Arial"/>
          <w:sz w:val="20"/>
          <w:szCs w:val="20"/>
        </w:rPr>
        <w:t>4</w:t>
      </w:r>
      <w:r w:rsidRPr="006D34EF">
        <w:rPr>
          <w:rFonts w:ascii="Arial" w:hAnsi="Arial" w:cs="Arial"/>
          <w:sz w:val="20"/>
          <w:szCs w:val="20"/>
        </w:rPr>
        <w:t xml:space="preserve">, changes in shareholders’ equity and cash flows for the </w:t>
      </w:r>
      <w:r w:rsidR="000F3D15">
        <w:rPr>
          <w:rFonts w:ascii="Arial" w:hAnsi="Arial" w:cs="Arial"/>
          <w:sz w:val="20"/>
          <w:szCs w:val="20"/>
        </w:rPr>
        <w:t>nine</w:t>
      </w:r>
      <w:r w:rsidRPr="006D34EF">
        <w:rPr>
          <w:rFonts w:ascii="Arial" w:hAnsi="Arial" w:cs="Arial"/>
          <w:sz w:val="20"/>
          <w:szCs w:val="20"/>
        </w:rPr>
        <w:t xml:space="preserve">-month period then ended, as well as the condensed notes to the financial statements </w:t>
      </w:r>
      <w:r w:rsidRPr="006D34EF">
        <w:rPr>
          <w:rFonts w:ascii="Arial" w:hAnsi="Arial" w:cs="Arial"/>
          <w:color w:val="000000"/>
          <w:sz w:val="20"/>
          <w:szCs w:val="20"/>
        </w:rPr>
        <w:t>and have also reviewed the separate financial statements of Pan Asia Footwear Public Company Limited for the same period</w:t>
      </w:r>
      <w:r w:rsidR="007B2535">
        <w:rPr>
          <w:rFonts w:ascii="Arial" w:hAnsi="Arial" w:cs="Arial"/>
          <w:color w:val="000000"/>
          <w:sz w:val="20"/>
          <w:szCs w:val="20"/>
        </w:rPr>
        <w:t>s</w:t>
      </w:r>
      <w:r w:rsidRPr="006D34EF">
        <w:rPr>
          <w:rFonts w:ascii="Arial" w:hAnsi="Arial" w:cs="Arial"/>
          <w:color w:val="000000"/>
          <w:sz w:val="20"/>
          <w:szCs w:val="20"/>
        </w:rPr>
        <w:t xml:space="preserve">. Management is responsible for the preparation and presentation of this interim financial information in accordance with Thai Accounting Standard </w:t>
      </w:r>
      <w:proofErr w:type="gramStart"/>
      <w:r w:rsidRPr="006D34EF">
        <w:rPr>
          <w:rFonts w:ascii="Arial" w:hAnsi="Arial" w:cs="Arial"/>
          <w:color w:val="000000"/>
          <w:sz w:val="20"/>
          <w:szCs w:val="20"/>
        </w:rPr>
        <w:t>34</w:t>
      </w:r>
      <w:r w:rsidRPr="006D34EF">
        <w:rPr>
          <w:rFonts w:ascii="Arial" w:hAnsi="Arial" w:cstheme="minorBidi" w:hint="cs"/>
          <w:color w:val="000000"/>
          <w:sz w:val="20"/>
          <w:szCs w:val="20"/>
          <w:cs/>
        </w:rPr>
        <w:t xml:space="preserve"> </w:t>
      </w:r>
      <w:r w:rsidRPr="006D34EF">
        <w:rPr>
          <w:rFonts w:ascii="Arial" w:hAnsi="Arial" w:cstheme="minorBidi"/>
          <w:color w:val="000000"/>
          <w:sz w:val="20"/>
          <w:szCs w:val="20"/>
        </w:rPr>
        <w:t>:</w:t>
      </w:r>
      <w:proofErr w:type="gramEnd"/>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4207194A" w:rsidR="001D6B09" w:rsidRDefault="001D6B09" w:rsidP="00EA1D0D">
      <w:pPr>
        <w:pStyle w:val="BodyText"/>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w:t>
      </w:r>
      <w:r w:rsidR="00FB1049">
        <w:rPr>
          <w:rFonts w:ascii="Arial" w:hAnsi="Arial" w:cs="Browallia New"/>
          <w:sz w:val="20"/>
          <w:szCs w:val="25"/>
        </w:rPr>
        <w:t>auditing standards</w:t>
      </w:r>
      <w:r w:rsidRPr="00F66DEE">
        <w:rPr>
          <w:rFonts w:ascii="Arial" w:hAnsi="Arial" w:cs="Arial"/>
          <w:sz w:val="20"/>
          <w:szCs w:val="20"/>
        </w:rPr>
        <w:t xml:space="preserve">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BodyText"/>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BodyText"/>
        <w:spacing w:line="360" w:lineRule="auto"/>
        <w:ind w:right="-32" w:firstLine="709"/>
        <w:rPr>
          <w:rFonts w:ascii="Arial" w:hAnsi="Arial" w:cs="Arial"/>
          <w:sz w:val="20"/>
          <w:szCs w:val="20"/>
          <w:lang w:val="en-GB"/>
        </w:rPr>
      </w:pPr>
      <w:r w:rsidRPr="0071113A">
        <w:rPr>
          <w:rFonts w:ascii="Arial" w:hAnsi="Arial" w:cs="Arial"/>
          <w:sz w:val="20"/>
          <w:szCs w:val="20"/>
          <w:lang w:val="en-GB"/>
        </w:rPr>
        <w:t xml:space="preserve">Based on my review, nothing has come to my attention that causes me to believe that the accompanying interim financial information is not prepared, in all material respects, in accordance with Thai Accounting Standard </w:t>
      </w:r>
      <w:proofErr w:type="gramStart"/>
      <w:r w:rsidRPr="0071113A">
        <w:rPr>
          <w:rFonts w:ascii="Arial" w:hAnsi="Arial" w:cs="Arial"/>
          <w:sz w:val="20"/>
          <w:szCs w:val="20"/>
          <w:lang w:val="en-GB"/>
        </w:rPr>
        <w:t>34</w:t>
      </w:r>
      <w:r>
        <w:rPr>
          <w:rFonts w:ascii="Arial" w:hAnsi="Arial" w:cs="Arial"/>
          <w:sz w:val="20"/>
          <w:szCs w:val="20"/>
          <w:lang w:val="en-GB"/>
        </w:rPr>
        <w:t xml:space="preserve"> :</w:t>
      </w:r>
      <w:proofErr w:type="gramEnd"/>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BodyText"/>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77777777" w:rsidR="001D6B09" w:rsidRPr="00F66DEE"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(Mr. </w:t>
      </w:r>
      <w:proofErr w:type="spellStart"/>
      <w:r w:rsidRPr="00F66DEE">
        <w:rPr>
          <w:rFonts w:ascii="Arial" w:hAnsi="Arial" w:cs="Arial"/>
          <w:sz w:val="20"/>
          <w:szCs w:val="20"/>
        </w:rPr>
        <w:t>Apiruk</w:t>
      </w:r>
      <w:proofErr w:type="spellEnd"/>
      <w:r w:rsidRPr="00F66DEE">
        <w:rPr>
          <w:rFonts w:ascii="Arial" w:hAnsi="Arial" w:cs="Arial"/>
          <w:sz w:val="20"/>
          <w:szCs w:val="20"/>
        </w:rPr>
        <w:t xml:space="preserve"> </w:t>
      </w:r>
      <w:proofErr w:type="spellStart"/>
      <w:r w:rsidRPr="00F66DEE">
        <w:rPr>
          <w:rFonts w:ascii="Arial" w:hAnsi="Arial" w:cs="Arial"/>
          <w:sz w:val="20"/>
          <w:szCs w:val="20"/>
        </w:rPr>
        <w:t>Ati-anuwat</w:t>
      </w:r>
      <w:proofErr w:type="spellEnd"/>
      <w:r w:rsidRPr="00F66DEE">
        <w:rPr>
          <w:rFonts w:ascii="Arial" w:hAnsi="Arial" w:cs="Arial"/>
          <w:sz w:val="20"/>
          <w:szCs w:val="20"/>
        </w:rPr>
        <w:t>)</w:t>
      </w:r>
    </w:p>
    <w:p w14:paraId="70D43667" w14:textId="7777777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proofErr w:type="spellStart"/>
      <w:r w:rsidRPr="00F66DEE">
        <w:rPr>
          <w:rFonts w:ascii="Arial" w:hAnsi="Arial" w:cs="Arial"/>
          <w:sz w:val="20"/>
          <w:szCs w:val="20"/>
          <w:lang w:val="en-GB"/>
        </w:rPr>
        <w:t>Dr.</w:t>
      </w:r>
      <w:proofErr w:type="spellEnd"/>
      <w:r w:rsidRPr="00F66DEE">
        <w:rPr>
          <w:rFonts w:ascii="Arial" w:hAnsi="Arial" w:cs="Arial"/>
          <w:sz w:val="20"/>
          <w:szCs w:val="20"/>
          <w:lang w:val="en-GB"/>
        </w:rPr>
        <w:t xml:space="preserve">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3D208DB3" w14:textId="3F40F4A5" w:rsidR="00243EC5" w:rsidRPr="00742CF3" w:rsidRDefault="001D6B09" w:rsidP="004B6504">
      <w:pPr>
        <w:spacing w:line="360" w:lineRule="auto"/>
        <w:ind w:right="-151"/>
        <w:rPr>
          <w:rFonts w:ascii="Arial" w:hAnsi="Arial" w:cstheme="minorBidi" w:hint="cs"/>
          <w:sz w:val="20"/>
          <w:szCs w:val="20"/>
          <w:cs/>
        </w:rPr>
      </w:pPr>
      <w:proofErr w:type="gramStart"/>
      <w:r w:rsidRPr="00F66DEE">
        <w:rPr>
          <w:rFonts w:ascii="Arial" w:hAnsi="Arial" w:cs="Arial"/>
          <w:sz w:val="20"/>
          <w:szCs w:val="20"/>
        </w:rPr>
        <w:t xml:space="preserve">Bangkok </w:t>
      </w:r>
      <w:r w:rsidRPr="005B72BF">
        <w:rPr>
          <w:rFonts w:ascii="Arial" w:hAnsi="Arial" w:cs="Arial"/>
          <w:sz w:val="20"/>
          <w:szCs w:val="20"/>
        </w:rPr>
        <w:t>:</w:t>
      </w:r>
      <w:proofErr w:type="gramEnd"/>
      <w:r w:rsidRPr="005B72BF">
        <w:rPr>
          <w:rFonts w:ascii="Arial" w:hAnsi="Arial" w:cs="Arial"/>
          <w:sz w:val="20"/>
          <w:szCs w:val="20"/>
          <w:cs/>
        </w:rPr>
        <w:t xml:space="preserve"> </w:t>
      </w:r>
      <w:r w:rsidR="000F3D15">
        <w:rPr>
          <w:rFonts w:ascii="Arial" w:hAnsi="Arial" w:cstheme="minorBidi"/>
          <w:sz w:val="20"/>
          <w:szCs w:val="20"/>
          <w:lang w:val="en-GB"/>
        </w:rPr>
        <w:t>November 14</w:t>
      </w:r>
      <w:r w:rsidRPr="005B72BF">
        <w:rPr>
          <w:rFonts w:ascii="Arial" w:hAnsi="Arial" w:cs="Arial"/>
          <w:sz w:val="20"/>
          <w:szCs w:val="20"/>
        </w:rPr>
        <w:t>, 202</w:t>
      </w:r>
      <w:r w:rsidR="00C17A66">
        <w:rPr>
          <w:rFonts w:ascii="Arial" w:hAnsi="Arial" w:cs="Arial"/>
          <w:sz w:val="20"/>
          <w:szCs w:val="20"/>
        </w:rPr>
        <w:t>4</w:t>
      </w:r>
    </w:p>
    <w:sectPr w:rsidR="00243EC5" w:rsidRPr="00742CF3" w:rsidSect="004066A2">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604DB" w14:textId="77777777" w:rsidR="009A7EA1" w:rsidRDefault="009A7EA1" w:rsidP="0091105E">
      <w:r>
        <w:separator/>
      </w:r>
    </w:p>
  </w:endnote>
  <w:endnote w:type="continuationSeparator" w:id="0">
    <w:p w14:paraId="79963C81" w14:textId="77777777" w:rsidR="009A7EA1" w:rsidRDefault="009A7EA1"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C92D4" w14:textId="77777777" w:rsidR="009A7EA1" w:rsidRDefault="009A7EA1" w:rsidP="0091105E">
      <w:r>
        <w:separator/>
      </w:r>
    </w:p>
  </w:footnote>
  <w:footnote w:type="continuationSeparator" w:id="0">
    <w:p w14:paraId="50B43C4D" w14:textId="77777777" w:rsidR="009A7EA1" w:rsidRDefault="009A7EA1"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83003" w14:textId="77777777" w:rsidR="00247652" w:rsidRPr="009F0A18" w:rsidRDefault="00247652">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9A36F" w14:textId="77777777" w:rsidR="00247652" w:rsidRDefault="00247652">
    <w:pPr>
      <w:pStyle w:val="Header"/>
      <w:jc w:val="center"/>
    </w:pPr>
  </w:p>
  <w:p w14:paraId="34BFBE41" w14:textId="77777777" w:rsidR="00247652" w:rsidRDefault="00247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3D15"/>
    <w:rsid w:val="000F718F"/>
    <w:rsid w:val="000F7C8E"/>
    <w:rsid w:val="000F7CE0"/>
    <w:rsid w:val="00100608"/>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42558"/>
    <w:rsid w:val="00243EC5"/>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066A2"/>
    <w:rsid w:val="00412E67"/>
    <w:rsid w:val="004159DE"/>
    <w:rsid w:val="00415DD7"/>
    <w:rsid w:val="00423BA6"/>
    <w:rsid w:val="00427651"/>
    <w:rsid w:val="00433593"/>
    <w:rsid w:val="00434C8C"/>
    <w:rsid w:val="00436405"/>
    <w:rsid w:val="004368BF"/>
    <w:rsid w:val="004441E0"/>
    <w:rsid w:val="004456CF"/>
    <w:rsid w:val="00452BA9"/>
    <w:rsid w:val="0045511E"/>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740C"/>
    <w:rsid w:val="006428A6"/>
    <w:rsid w:val="006434FD"/>
    <w:rsid w:val="00643B10"/>
    <w:rsid w:val="00645A23"/>
    <w:rsid w:val="00645F51"/>
    <w:rsid w:val="0065165D"/>
    <w:rsid w:val="00657DB9"/>
    <w:rsid w:val="00661D88"/>
    <w:rsid w:val="00664CCF"/>
    <w:rsid w:val="00665648"/>
    <w:rsid w:val="006660AB"/>
    <w:rsid w:val="00672974"/>
    <w:rsid w:val="00674B6B"/>
    <w:rsid w:val="006773AE"/>
    <w:rsid w:val="006775D5"/>
    <w:rsid w:val="00681A8A"/>
    <w:rsid w:val="0068561F"/>
    <w:rsid w:val="006924B0"/>
    <w:rsid w:val="006924C5"/>
    <w:rsid w:val="0069453F"/>
    <w:rsid w:val="00694E93"/>
    <w:rsid w:val="00695758"/>
    <w:rsid w:val="006957D6"/>
    <w:rsid w:val="006A0A2D"/>
    <w:rsid w:val="006A32D6"/>
    <w:rsid w:val="006A48DC"/>
    <w:rsid w:val="006A5595"/>
    <w:rsid w:val="006A6C1E"/>
    <w:rsid w:val="006B2051"/>
    <w:rsid w:val="006B6BEF"/>
    <w:rsid w:val="006B7D61"/>
    <w:rsid w:val="006C39C5"/>
    <w:rsid w:val="006D34EF"/>
    <w:rsid w:val="006D54FC"/>
    <w:rsid w:val="006E05D7"/>
    <w:rsid w:val="006E430D"/>
    <w:rsid w:val="006F04A3"/>
    <w:rsid w:val="006F363D"/>
    <w:rsid w:val="006F3B28"/>
    <w:rsid w:val="006F4961"/>
    <w:rsid w:val="006F4E90"/>
    <w:rsid w:val="006F5D24"/>
    <w:rsid w:val="00700B59"/>
    <w:rsid w:val="00701941"/>
    <w:rsid w:val="00705AEC"/>
    <w:rsid w:val="00706444"/>
    <w:rsid w:val="0070750F"/>
    <w:rsid w:val="0071113A"/>
    <w:rsid w:val="00715449"/>
    <w:rsid w:val="00721378"/>
    <w:rsid w:val="00723E2B"/>
    <w:rsid w:val="00725CCB"/>
    <w:rsid w:val="00726531"/>
    <w:rsid w:val="00735F7A"/>
    <w:rsid w:val="00736956"/>
    <w:rsid w:val="007421DB"/>
    <w:rsid w:val="00742CF3"/>
    <w:rsid w:val="00744ECA"/>
    <w:rsid w:val="0075086A"/>
    <w:rsid w:val="00751180"/>
    <w:rsid w:val="0075187D"/>
    <w:rsid w:val="00753FAB"/>
    <w:rsid w:val="00756C59"/>
    <w:rsid w:val="007574B1"/>
    <w:rsid w:val="007577A9"/>
    <w:rsid w:val="00760FA8"/>
    <w:rsid w:val="0076360E"/>
    <w:rsid w:val="00765B93"/>
    <w:rsid w:val="0076648C"/>
    <w:rsid w:val="00767824"/>
    <w:rsid w:val="00770142"/>
    <w:rsid w:val="0077488F"/>
    <w:rsid w:val="00774CC5"/>
    <w:rsid w:val="00777DE4"/>
    <w:rsid w:val="0078285C"/>
    <w:rsid w:val="00784AE5"/>
    <w:rsid w:val="00787940"/>
    <w:rsid w:val="00787D3D"/>
    <w:rsid w:val="00790F24"/>
    <w:rsid w:val="00792ECD"/>
    <w:rsid w:val="00793D83"/>
    <w:rsid w:val="00795A51"/>
    <w:rsid w:val="007A1248"/>
    <w:rsid w:val="007A3E3C"/>
    <w:rsid w:val="007A6401"/>
    <w:rsid w:val="007A66B3"/>
    <w:rsid w:val="007A6740"/>
    <w:rsid w:val="007B16A2"/>
    <w:rsid w:val="007B2535"/>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E63C8"/>
    <w:rsid w:val="008F2166"/>
    <w:rsid w:val="008F30CE"/>
    <w:rsid w:val="00901445"/>
    <w:rsid w:val="00901FDA"/>
    <w:rsid w:val="009102B2"/>
    <w:rsid w:val="0091105E"/>
    <w:rsid w:val="00915E11"/>
    <w:rsid w:val="00923D6E"/>
    <w:rsid w:val="00931322"/>
    <w:rsid w:val="00933620"/>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A7EA1"/>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A66"/>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474D"/>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C25E2"/>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1049"/>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link w:val="Heading3Char"/>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link w:val="BodyTextChar"/>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 w:type="character" w:customStyle="1" w:styleId="Heading3Char">
    <w:name w:val="Heading 3 Char"/>
    <w:basedOn w:val="DefaultParagraphFont"/>
    <w:link w:val="Heading3"/>
    <w:rsid w:val="001D6B09"/>
    <w:rPr>
      <w:rFonts w:ascii="AngsanaUPC" w:hAnsi="AngsanaUPC" w:cs="AngsanaUPC"/>
      <w:sz w:val="28"/>
      <w:szCs w:val="28"/>
      <w:u w:val="single"/>
    </w:rPr>
  </w:style>
  <w:style w:type="character" w:customStyle="1" w:styleId="BodyTextChar">
    <w:name w:val="Body Text Char"/>
    <w:basedOn w:val="DefaultParagraphFont"/>
    <w:link w:val="BodyText"/>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327</Words>
  <Characters>1923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suvimol sriprapakorn</cp:lastModifiedBy>
  <cp:revision>6</cp:revision>
  <cp:lastPrinted>2023-05-12T07:27:00Z</cp:lastPrinted>
  <dcterms:created xsi:type="dcterms:W3CDTF">2024-05-24T04:54:00Z</dcterms:created>
  <dcterms:modified xsi:type="dcterms:W3CDTF">2024-09-30T10:22:00Z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ea606d041743fecbbbdb0d5eeb1d7e8c8f816b08d539a781aa33880e487f465b</vt:lpwstr>
  </property>
</Properties>
</file>