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ADB3C1A" w14:textId="77777777" w:rsidR="0001562A" w:rsidRPr="00B92D26" w:rsidRDefault="00373728" w:rsidP="0001562A">
      <w:pPr>
        <w:spacing w:line="380" w:lineRule="exact"/>
        <w:ind w:right="58"/>
        <w:rPr>
          <w:rFonts w:ascii="Arial" w:eastAsia="Arial Unicode MS" w:hAnsi="Arial" w:cs="Arial Unicode MS"/>
          <w:b/>
          <w:bCs/>
          <w:sz w:val="22"/>
          <w:szCs w:val="22"/>
          <w:cs/>
        </w:rPr>
      </w:pPr>
      <w:bookmarkStart w:id="0" w:name="_GoBack"/>
      <w:bookmarkEnd w:id="0"/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People’s Garment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Public Company Limited</w:t>
      </w:r>
    </w:p>
    <w:p w14:paraId="279DA237" w14:textId="2A00FFE2" w:rsidR="0001562A" w:rsidRPr="00B92D26" w:rsidRDefault="00773758" w:rsidP="0001562A">
      <w:pPr>
        <w:pStyle w:val="Heading1"/>
        <w:jc w:val="left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Condensed n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otes to </w:t>
      </w:r>
      <w:r w:rsidR="00373728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interim 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financial statements</w:t>
      </w:r>
    </w:p>
    <w:p w14:paraId="7A755DF7" w14:textId="7B819364" w:rsidR="00D47E00" w:rsidRPr="00D47E00" w:rsidRDefault="00D47E00" w:rsidP="00D47E00">
      <w:pPr>
        <w:spacing w:line="380" w:lineRule="exact"/>
        <w:ind w:left="547" w:hanging="547"/>
        <w:jc w:val="both"/>
        <w:rPr>
          <w:rFonts w:ascii="Arial" w:eastAsia="Arial Unicode MS" w:hAnsi="Arial" w:cstheme="minorBidi"/>
          <w:b/>
          <w:bCs/>
          <w:sz w:val="22"/>
          <w:szCs w:val="22"/>
        </w:rPr>
      </w:pP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For the 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>three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>-month</w:t>
      </w:r>
      <w:r w:rsidR="00C31010">
        <w:rPr>
          <w:rFonts w:ascii="Arial" w:eastAsia="Arial Unicode MS" w:hAnsi="Arial" w:cs="Arial Unicode MS"/>
          <w:b/>
          <w:bCs/>
          <w:sz w:val="22"/>
          <w:szCs w:val="22"/>
        </w:rPr>
        <w:t xml:space="preserve"> and </w:t>
      </w:r>
      <w:r w:rsidR="00263017">
        <w:rPr>
          <w:rFonts w:ascii="Arial" w:eastAsia="Arial Unicode MS" w:hAnsi="Arial" w:cs="Arial Unicode MS"/>
          <w:b/>
          <w:bCs/>
          <w:sz w:val="22"/>
          <w:szCs w:val="22"/>
        </w:rPr>
        <w:t>nine</w:t>
      </w:r>
      <w:r w:rsidR="00C31010">
        <w:rPr>
          <w:rFonts w:ascii="Arial" w:eastAsia="Arial Unicode MS" w:hAnsi="Arial" w:cs="Arial Unicode MS"/>
          <w:b/>
          <w:bCs/>
          <w:sz w:val="22"/>
          <w:szCs w:val="22"/>
        </w:rPr>
        <w:t>-month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period</w:t>
      </w:r>
      <w:r w:rsidR="00C31010">
        <w:rPr>
          <w:rFonts w:ascii="Arial" w:eastAsia="Arial Unicode MS" w:hAnsi="Arial" w:cs="Arial Unicode MS"/>
          <w:b/>
          <w:bCs/>
          <w:sz w:val="22"/>
          <w:szCs w:val="22"/>
        </w:rPr>
        <w:t>s</w:t>
      </w:r>
      <w:r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ended </w:t>
      </w:r>
      <w:r w:rsidR="00263017">
        <w:rPr>
          <w:rFonts w:ascii="Arial" w:eastAsia="Arial Unicode MS" w:hAnsi="Arial" w:cs="Arial Unicode MS"/>
          <w:b/>
          <w:bCs/>
          <w:sz w:val="22"/>
          <w:szCs w:val="22"/>
        </w:rPr>
        <w:t>30 September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 xml:space="preserve"> 202</w:t>
      </w:r>
      <w:r w:rsidR="00975CF9">
        <w:rPr>
          <w:rFonts w:ascii="Arial" w:eastAsia="Arial Unicode MS" w:hAnsi="Arial" w:cstheme="minorBidi"/>
          <w:b/>
          <w:bCs/>
          <w:sz w:val="22"/>
          <w:szCs w:val="22"/>
        </w:rPr>
        <w:t>4</w:t>
      </w:r>
    </w:p>
    <w:p w14:paraId="68FD60BB" w14:textId="77777777" w:rsidR="00982E54" w:rsidRPr="00E808E6" w:rsidRDefault="0001562A" w:rsidP="007A2B01">
      <w:pPr>
        <w:tabs>
          <w:tab w:val="left" w:pos="2160"/>
        </w:tabs>
        <w:spacing w:before="36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>1.</w:t>
      </w: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982E54" w:rsidRPr="00E808E6">
        <w:rPr>
          <w:rFonts w:ascii="Arial" w:eastAsia="Arial Unicode MS" w:hAnsi="Arial" w:cs="Arial Unicode MS"/>
          <w:b/>
          <w:bCs/>
          <w:sz w:val="22"/>
          <w:szCs w:val="22"/>
        </w:rPr>
        <w:t>General information</w:t>
      </w:r>
    </w:p>
    <w:p w14:paraId="1A6E87CB" w14:textId="643D7725" w:rsidR="005C4C9A" w:rsidRDefault="005C4C9A" w:rsidP="00624448">
      <w:pPr>
        <w:spacing w:before="120" w:after="120" w:line="380" w:lineRule="exact"/>
        <w:ind w:left="540" w:hanging="540"/>
        <w:jc w:val="both"/>
        <w:outlineLvl w:val="1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1.1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ab/>
        <w:t>Corporat</w:t>
      </w:r>
      <w:r w:rsidR="00D5116D">
        <w:rPr>
          <w:rFonts w:ascii="Arial" w:eastAsia="Arial Unicode MS" w:hAnsi="Arial" w:cs="Arial Unicode MS"/>
          <w:b/>
          <w:bCs/>
          <w:sz w:val="22"/>
          <w:szCs w:val="22"/>
        </w:rPr>
        <w:t>e</w:t>
      </w:r>
      <w:r>
        <w:rPr>
          <w:rFonts w:ascii="Arial" w:eastAsia="Arial Unicode MS" w:hAnsi="Arial" w:cs="Arial Unicode MS"/>
          <w:b/>
          <w:bCs/>
          <w:sz w:val="22"/>
          <w:szCs w:val="22"/>
        </w:rPr>
        <w:t xml:space="preserve"> information</w:t>
      </w:r>
    </w:p>
    <w:p w14:paraId="3F2C11BA" w14:textId="3F0820DC" w:rsidR="005C4C9A" w:rsidRDefault="005C4C9A" w:rsidP="00624448">
      <w:pPr>
        <w:spacing w:before="120" w:after="120" w:line="380" w:lineRule="exact"/>
        <w:ind w:left="540" w:hanging="540"/>
        <w:jc w:val="both"/>
        <w:outlineLvl w:val="1"/>
        <w:rPr>
          <w:rFonts w:ascii="Arial" w:eastAsia="Arial Unicode MS" w:hAnsi="Arial" w:cs="Arial Unicode MS"/>
          <w:sz w:val="22"/>
          <w:szCs w:val="22"/>
        </w:rPr>
      </w:pPr>
      <w:r w:rsidRPr="005C4C9A">
        <w:rPr>
          <w:rFonts w:ascii="Arial" w:eastAsia="Arial Unicode MS" w:hAnsi="Arial" w:cs="Arial Unicode MS"/>
          <w:sz w:val="22"/>
          <w:szCs w:val="22"/>
        </w:rPr>
        <w:tab/>
        <w:t>People’s Garment Public Company Limited</w:t>
      </w:r>
      <w:r>
        <w:rPr>
          <w:rFonts w:ascii="Arial" w:eastAsia="Arial Unicode MS" w:hAnsi="Arial" w:cs="Arial Unicode MS"/>
          <w:sz w:val="22"/>
          <w:szCs w:val="22"/>
        </w:rPr>
        <w:t xml:space="preserve"> (“the Company”) is a public company incorporated and domiciled in Thailand. The Company is principally engaged in manufacturing and distributing ready-made cloths. The registered office of the Company is at 666 Rama 3 Road, </w:t>
      </w:r>
      <w:proofErr w:type="spellStart"/>
      <w:r>
        <w:rPr>
          <w:rFonts w:ascii="Arial" w:eastAsia="Arial Unicode MS" w:hAnsi="Arial" w:cs="Arial Unicode MS"/>
          <w:sz w:val="22"/>
          <w:szCs w:val="22"/>
        </w:rPr>
        <w:t>Bangpongpang</w:t>
      </w:r>
      <w:proofErr w:type="spellEnd"/>
      <w:r>
        <w:rPr>
          <w:rFonts w:ascii="Arial" w:eastAsia="Arial Unicode MS" w:hAnsi="Arial" w:cs="Arial Unicode MS"/>
          <w:sz w:val="22"/>
          <w:szCs w:val="22"/>
        </w:rPr>
        <w:t xml:space="preserve">, </w:t>
      </w:r>
      <w:proofErr w:type="spellStart"/>
      <w:r>
        <w:rPr>
          <w:rFonts w:ascii="Arial" w:eastAsia="Arial Unicode MS" w:hAnsi="Arial" w:cs="Arial Unicode MS"/>
          <w:sz w:val="22"/>
          <w:szCs w:val="22"/>
        </w:rPr>
        <w:t>Yannawa</w:t>
      </w:r>
      <w:proofErr w:type="spellEnd"/>
      <w:r>
        <w:rPr>
          <w:rFonts w:ascii="Arial" w:eastAsia="Arial Unicode MS" w:hAnsi="Arial" w:cs="Arial Unicode MS"/>
          <w:sz w:val="22"/>
          <w:szCs w:val="22"/>
        </w:rPr>
        <w:t xml:space="preserve">, Bangkok. The Company has </w:t>
      </w:r>
      <w:r w:rsidR="00D5116D">
        <w:rPr>
          <w:rFonts w:ascii="Arial" w:eastAsia="Arial Unicode MS" w:hAnsi="Arial" w:cs="Arial Unicode MS"/>
          <w:sz w:val="22"/>
          <w:szCs w:val="22"/>
        </w:rPr>
        <w:t>three</w:t>
      </w:r>
      <w:r>
        <w:rPr>
          <w:rFonts w:ascii="Arial" w:eastAsia="Arial Unicode MS" w:hAnsi="Arial" w:cs="Arial Unicode MS"/>
          <w:sz w:val="22"/>
          <w:szCs w:val="22"/>
        </w:rPr>
        <w:t xml:space="preserve"> branches in L</w:t>
      </w:r>
      <w:r w:rsidR="00D5116D">
        <w:rPr>
          <w:rFonts w:ascii="Arial" w:eastAsia="Arial Unicode MS" w:hAnsi="Arial" w:cs="Arial Unicode MS"/>
          <w:sz w:val="22"/>
          <w:szCs w:val="22"/>
        </w:rPr>
        <w:t>a</w:t>
      </w:r>
      <w:r>
        <w:rPr>
          <w:rFonts w:ascii="Arial" w:eastAsia="Arial Unicode MS" w:hAnsi="Arial" w:cs="Arial Unicode MS"/>
          <w:sz w:val="22"/>
          <w:szCs w:val="22"/>
        </w:rPr>
        <w:t>mphun, Prachinburi and Chachoengsao.</w:t>
      </w:r>
    </w:p>
    <w:p w14:paraId="5FB3B23B" w14:textId="0D05BC5B" w:rsidR="005C4C9A" w:rsidRPr="005C4C9A" w:rsidRDefault="005C4C9A" w:rsidP="00624448">
      <w:pPr>
        <w:spacing w:before="120" w:after="120" w:line="380" w:lineRule="exact"/>
        <w:ind w:left="540" w:hanging="540"/>
        <w:jc w:val="both"/>
        <w:outlineLvl w:val="1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ab/>
        <w:t xml:space="preserve">On 17 October 2024, </w:t>
      </w:r>
      <w:r w:rsidR="002E77B1">
        <w:rPr>
          <w:rFonts w:ascii="Arial" w:eastAsia="Arial Unicode MS" w:hAnsi="Arial" w:cs="Arial Unicode MS"/>
          <w:sz w:val="22"/>
          <w:szCs w:val="22"/>
        </w:rPr>
        <w:t xml:space="preserve">a shareholder of </w:t>
      </w:r>
      <w:r>
        <w:rPr>
          <w:rFonts w:ascii="Arial" w:eastAsia="Arial Unicode MS" w:hAnsi="Arial" w:cs="Arial Unicode MS"/>
          <w:sz w:val="22"/>
          <w:szCs w:val="22"/>
        </w:rPr>
        <w:t xml:space="preserve">the Company </w:t>
      </w:r>
      <w:r w:rsidR="00EA19FD">
        <w:rPr>
          <w:rFonts w:ascii="Arial" w:eastAsia="Arial Unicode MS" w:hAnsi="Arial" w:cs="Arial Unicode MS"/>
          <w:sz w:val="22"/>
          <w:szCs w:val="22"/>
        </w:rPr>
        <w:t>addition invested in</w:t>
      </w:r>
      <w:r>
        <w:rPr>
          <w:rFonts w:ascii="Arial" w:eastAsia="Arial Unicode MS" w:hAnsi="Arial" w:cs="Arial Unicode MS"/>
          <w:sz w:val="22"/>
          <w:szCs w:val="22"/>
        </w:rPr>
        <w:t xml:space="preserve"> the Company’s ordinary share</w:t>
      </w:r>
      <w:r w:rsidR="002E77B1">
        <w:rPr>
          <w:rFonts w:ascii="Arial" w:eastAsia="Arial Unicode MS" w:hAnsi="Arial" w:cs="Arial Unicode MS"/>
          <w:sz w:val="22"/>
          <w:szCs w:val="22"/>
        </w:rPr>
        <w:t>s</w:t>
      </w:r>
      <w:r>
        <w:rPr>
          <w:rFonts w:ascii="Arial" w:eastAsia="Arial Unicode MS" w:hAnsi="Arial" w:cs="Arial Unicode MS"/>
          <w:sz w:val="22"/>
          <w:szCs w:val="22"/>
        </w:rPr>
        <w:t xml:space="preserve"> through trading system of </w:t>
      </w:r>
      <w:r w:rsidR="00685598">
        <w:rPr>
          <w:rFonts w:ascii="Arial" w:eastAsia="Arial Unicode MS" w:hAnsi="Arial" w:cs="Arial Unicode MS"/>
          <w:sz w:val="22"/>
          <w:szCs w:val="22"/>
        </w:rPr>
        <w:t>t</w:t>
      </w:r>
      <w:r>
        <w:rPr>
          <w:rFonts w:ascii="Arial" w:eastAsia="Arial Unicode MS" w:hAnsi="Arial" w:cs="Arial Unicode MS"/>
          <w:sz w:val="22"/>
          <w:szCs w:val="22"/>
        </w:rPr>
        <w:t xml:space="preserve">he Stock Exchange of Thailand. As a result, the shareholding percentage of </w:t>
      </w:r>
      <w:r w:rsidR="00EA19FD">
        <w:rPr>
          <w:rFonts w:ascii="Arial" w:eastAsia="Arial Unicode MS" w:hAnsi="Arial" w:cs="Arial Unicode MS"/>
          <w:sz w:val="22"/>
          <w:szCs w:val="22"/>
        </w:rPr>
        <w:t>such shareholder (</w:t>
      </w:r>
      <w:r>
        <w:rPr>
          <w:rFonts w:ascii="Arial" w:eastAsia="Arial Unicode MS" w:hAnsi="Arial" w:cs="Arial Unicode MS"/>
          <w:sz w:val="22"/>
          <w:szCs w:val="22"/>
        </w:rPr>
        <w:t>Saha Pathana Inter-Holding Public Company Limited</w:t>
      </w:r>
      <w:r w:rsidR="00EA19FD">
        <w:rPr>
          <w:rFonts w:ascii="Arial" w:eastAsia="Arial Unicode MS" w:hAnsi="Arial" w:cs="Arial Unicode MS"/>
          <w:sz w:val="22"/>
          <w:szCs w:val="22"/>
        </w:rPr>
        <w:t>)</w:t>
      </w:r>
      <w:r>
        <w:rPr>
          <w:rFonts w:ascii="Arial" w:eastAsia="Arial Unicode MS" w:hAnsi="Arial" w:cs="Arial Unicode MS"/>
          <w:sz w:val="22"/>
          <w:szCs w:val="22"/>
        </w:rPr>
        <w:t xml:space="preserve"> increased from 13.78% to 42.39%. Therefore, the Company’s major shareholder is Saha Pathana Inter-Holding Public Company Limited which was a public company incorporated in Thailand.</w:t>
      </w:r>
    </w:p>
    <w:p w14:paraId="687C6ADC" w14:textId="3F89898C" w:rsidR="00A83CB8" w:rsidRPr="00B92D26" w:rsidRDefault="00370B31" w:rsidP="00624448">
      <w:pPr>
        <w:spacing w:before="120" w:after="120" w:line="380" w:lineRule="exact"/>
        <w:ind w:left="540" w:hanging="540"/>
        <w:jc w:val="both"/>
        <w:outlineLvl w:val="1"/>
        <w:rPr>
          <w:rFonts w:ascii="Arial" w:eastAsia="Arial Unicode MS" w:hAnsi="Arial" w:cs="Arial Unicode MS"/>
          <w:b/>
          <w:bCs/>
          <w:sz w:val="22"/>
          <w:szCs w:val="22"/>
        </w:rPr>
      </w:pPr>
      <w:r w:rsidRPr="00E808E6">
        <w:rPr>
          <w:rFonts w:ascii="Arial" w:eastAsia="Arial Unicode MS" w:hAnsi="Arial" w:cs="Arial Unicode MS"/>
          <w:b/>
          <w:bCs/>
          <w:sz w:val="22"/>
          <w:szCs w:val="22"/>
        </w:rPr>
        <w:t>1.</w:t>
      </w:r>
      <w:r w:rsidR="00787968">
        <w:rPr>
          <w:rFonts w:ascii="Arial" w:eastAsia="Arial Unicode MS" w:hAnsi="Arial" w:cs="Arial Unicode MS"/>
          <w:b/>
          <w:bCs/>
          <w:sz w:val="22"/>
          <w:szCs w:val="22"/>
        </w:rPr>
        <w:t>2</w:t>
      </w:r>
      <w:r w:rsidR="006A4DB7" w:rsidRPr="00E808E6">
        <w:rPr>
          <w:rFonts w:ascii="Arial" w:eastAsia="Arial Unicode MS" w:hAnsi="Arial" w:cs="Arial Unicode MS"/>
          <w:b/>
          <w:bCs/>
          <w:sz w:val="22"/>
          <w:szCs w:val="22"/>
        </w:rPr>
        <w:tab/>
      </w:r>
      <w:r w:rsidR="00A83CB8" w:rsidRPr="00E808E6">
        <w:rPr>
          <w:rFonts w:ascii="Arial" w:eastAsia="Arial Unicode MS" w:hAnsi="Arial" w:cs="Arial Unicode MS"/>
          <w:b/>
          <w:bCs/>
          <w:sz w:val="22"/>
          <w:szCs w:val="22"/>
        </w:rPr>
        <w:t>Basis</w:t>
      </w:r>
      <w:r w:rsidR="00A83CB8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for the preparation of interim financial </w:t>
      </w:r>
      <w:r w:rsidR="00773758">
        <w:rPr>
          <w:rFonts w:ascii="Arial" w:eastAsia="Arial Unicode MS" w:hAnsi="Arial" w:cs="Arial Unicode MS"/>
          <w:b/>
          <w:bCs/>
          <w:sz w:val="22"/>
          <w:szCs w:val="22"/>
        </w:rPr>
        <w:t>statements</w:t>
      </w:r>
    </w:p>
    <w:p w14:paraId="081C5A5C" w14:textId="3E28D997" w:rsidR="00640ADA" w:rsidRPr="00B92D26" w:rsidRDefault="00640ADA" w:rsidP="00CB1418">
      <w:pPr>
        <w:tabs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</w:r>
      <w:r w:rsidR="00F47344">
        <w:rPr>
          <w:rFonts w:ascii="Arial" w:eastAsia="Arial Unicode MS" w:hAnsi="Arial" w:cs="Arial Unicode MS"/>
          <w:sz w:val="22"/>
          <w:szCs w:val="22"/>
        </w:rPr>
        <w:t>These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 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prepared in accordance with Thai </w:t>
      </w:r>
      <w:r w:rsidR="00BE7579">
        <w:rPr>
          <w:rFonts w:ascii="Arial" w:eastAsia="Arial Unicode MS" w:hAnsi="Arial" w:cs="Arial Unicode MS"/>
          <w:sz w:val="22"/>
          <w:szCs w:val="22"/>
        </w:rPr>
        <w:t>Accounting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Standard No. 34 </w:t>
      </w:r>
      <w:r w:rsidRPr="005B7497">
        <w:rPr>
          <w:rFonts w:ascii="Arial" w:eastAsia="Arial Unicode MS" w:hAnsi="Arial" w:cs="Arial Unicode MS"/>
          <w:i/>
          <w:iCs/>
          <w:sz w:val="22"/>
          <w:szCs w:val="22"/>
        </w:rPr>
        <w:t>Interim Financial Reporting</w:t>
      </w:r>
      <w:r w:rsidRPr="00B92D26">
        <w:rPr>
          <w:rFonts w:ascii="Arial" w:eastAsia="Arial Unicode MS" w:hAnsi="Arial" w:cs="Arial Unicode MS"/>
          <w:sz w:val="22"/>
          <w:szCs w:val="22"/>
        </w:rPr>
        <w:t>, with the Company present</w:t>
      </w:r>
      <w:r w:rsidR="00773758">
        <w:rPr>
          <w:rFonts w:ascii="Arial" w:eastAsia="Arial Unicode MS" w:hAnsi="Arial" w:cs="Arial Unicode MS"/>
          <w:sz w:val="22"/>
          <w:szCs w:val="22"/>
        </w:rPr>
        <w:t>ing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condensed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 T</w:t>
      </w:r>
      <w:r w:rsidRPr="00B92D26">
        <w:rPr>
          <w:rFonts w:ascii="Arial" w:eastAsia="Arial Unicode MS" w:hAnsi="Arial" w:cs="Arial Unicode MS"/>
          <w:sz w:val="22"/>
          <w:szCs w:val="22"/>
        </w:rPr>
        <w:t>he Company has presented the statements of financial position, comprehensive income, changes in shareholders' equity, and cash flows in the same format as that used for the annual financial statements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 and has presented notes to the interim financial statements on a condensed basis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</w:p>
    <w:p w14:paraId="42C32622" w14:textId="36A54981" w:rsidR="00640ADA" w:rsidRPr="00B92D26" w:rsidRDefault="00640ADA" w:rsidP="00CB1418">
      <w:pPr>
        <w:tabs>
          <w:tab w:val="left" w:pos="720"/>
        </w:tabs>
        <w:spacing w:before="120" w:after="120" w:line="380" w:lineRule="exact"/>
        <w:ind w:left="547" w:hanging="547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</w:r>
      <w:r w:rsidR="00F47344">
        <w:rPr>
          <w:rFonts w:ascii="Arial" w:eastAsia="Arial Unicode MS" w:hAnsi="Arial" w:cs="Arial Unicode MS"/>
          <w:sz w:val="22"/>
          <w:szCs w:val="22"/>
        </w:rPr>
        <w:t>The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 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intended to provide information additional to that included in the latest annual financial statements. Accordingly, </w:t>
      </w:r>
      <w:r w:rsidR="00F47344">
        <w:rPr>
          <w:rFonts w:ascii="Arial" w:eastAsia="Arial Unicode MS" w:hAnsi="Arial" w:cs="Arial Unicode MS"/>
          <w:sz w:val="22"/>
          <w:szCs w:val="22"/>
        </w:rPr>
        <w:t>they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focus on new activities, events and circumstances so as not to duplicate information previously reported. </w:t>
      </w:r>
      <w:r w:rsidR="00F47344">
        <w:rPr>
          <w:rFonts w:ascii="Arial" w:eastAsia="Arial Unicode MS" w:hAnsi="Arial" w:cs="Arial Unicode MS"/>
          <w:sz w:val="22"/>
          <w:szCs w:val="22"/>
        </w:rPr>
        <w:t>These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FE64B5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should therefore be read in conjunction with the latest annual financial statements. </w:t>
      </w:r>
    </w:p>
    <w:p w14:paraId="539AAE5B" w14:textId="560028C6" w:rsidR="00640ADA" w:rsidRPr="00B92D26" w:rsidRDefault="00640ADA" w:rsidP="00CB1418">
      <w:pPr>
        <w:tabs>
          <w:tab w:val="left" w:pos="540"/>
          <w:tab w:val="left" w:pos="2880"/>
        </w:tabs>
        <w:spacing w:before="120" w:after="120" w:line="380" w:lineRule="exact"/>
        <w:ind w:left="540" w:hanging="540"/>
        <w:jc w:val="thaiDistribute"/>
        <w:rPr>
          <w:rFonts w:ascii="Arial" w:eastAsia="Arial Unicode MS" w:hAnsi="Arial" w:cs="Arial Unicode MS"/>
          <w:sz w:val="22"/>
          <w:szCs w:val="22"/>
        </w:rPr>
      </w:pPr>
      <w:r w:rsidRPr="00B92D26">
        <w:rPr>
          <w:rFonts w:ascii="Arial" w:eastAsia="Arial Unicode MS" w:hAnsi="Arial" w:cs="Arial Unicode MS"/>
          <w:sz w:val="22"/>
          <w:szCs w:val="22"/>
        </w:rPr>
        <w:tab/>
        <w:t xml:space="preserve">The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in Thai language </w:t>
      </w:r>
      <w:r w:rsidR="00F47344">
        <w:rPr>
          <w:rFonts w:ascii="Arial" w:eastAsia="Arial Unicode MS" w:hAnsi="Arial" w:cs="Arial Unicode MS"/>
          <w:sz w:val="22"/>
          <w:szCs w:val="22"/>
        </w:rPr>
        <w:t>are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the official statutory</w:t>
      </w:r>
      <w:r w:rsidR="00BE7579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F47344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of the Company. The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>in English language ha</w:t>
      </w:r>
      <w:r w:rsidR="00F47344">
        <w:rPr>
          <w:rFonts w:ascii="Arial" w:eastAsia="Arial Unicode MS" w:hAnsi="Arial" w:cs="Arial Unicode MS"/>
          <w:sz w:val="22"/>
          <w:szCs w:val="22"/>
        </w:rPr>
        <w:t>ve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 been translated from the Thai language</w:t>
      </w:r>
      <w:r w:rsidR="00BE7579">
        <w:rPr>
          <w:rFonts w:ascii="Arial" w:eastAsia="Arial Unicode MS" w:hAnsi="Arial" w:cs="Arial Unicode MS"/>
          <w:sz w:val="22"/>
          <w:szCs w:val="22"/>
        </w:rPr>
        <w:t xml:space="preserve"> </w:t>
      </w:r>
      <w:r w:rsidRPr="00B92D26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92D26">
        <w:rPr>
          <w:rFonts w:ascii="Arial" w:eastAsia="Arial Unicode MS" w:hAnsi="Arial" w:cs="Arial Unicode MS"/>
          <w:sz w:val="22"/>
          <w:szCs w:val="22"/>
        </w:rPr>
        <w:t>.</w:t>
      </w:r>
    </w:p>
    <w:p w14:paraId="1EBD7214" w14:textId="77777777" w:rsidR="005C4C9A" w:rsidRDefault="005C4C9A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 w:cs="Arial"/>
          <w:b/>
          <w:bCs/>
          <w:sz w:val="22"/>
          <w:szCs w:val="22"/>
        </w:rPr>
      </w:pPr>
      <w:bookmarkStart w:id="1" w:name="_Hlk37750184"/>
      <w:r>
        <w:rPr>
          <w:rFonts w:ascii="Arial" w:hAnsi="Arial" w:cs="Arial"/>
          <w:b/>
          <w:bCs/>
          <w:sz w:val="22"/>
          <w:szCs w:val="22"/>
        </w:rPr>
        <w:br w:type="page"/>
      </w:r>
    </w:p>
    <w:p w14:paraId="59737106" w14:textId="59A15EC4" w:rsidR="00FB350B" w:rsidRPr="00E808E6" w:rsidRDefault="00C06086" w:rsidP="005C4C9A">
      <w:pPr>
        <w:tabs>
          <w:tab w:val="left" w:pos="2160"/>
          <w:tab w:val="right" w:pos="7200"/>
          <w:tab w:val="right" w:pos="8540"/>
        </w:tabs>
        <w:spacing w:before="60" w:after="60" w:line="380" w:lineRule="exact"/>
        <w:ind w:left="540" w:right="-34" w:hanging="540"/>
        <w:jc w:val="thaiDistribute"/>
        <w:rPr>
          <w:rFonts w:ascii="Arial" w:hAnsi="Arial" w:cs="Arial"/>
          <w:b/>
          <w:bCs/>
          <w:sz w:val="22"/>
          <w:szCs w:val="22"/>
        </w:rPr>
      </w:pPr>
      <w:r w:rsidRPr="00E808E6">
        <w:rPr>
          <w:rFonts w:ascii="Arial" w:hAnsi="Arial" w:cs="Arial"/>
          <w:b/>
          <w:bCs/>
          <w:sz w:val="22"/>
          <w:szCs w:val="22"/>
        </w:rPr>
        <w:lastRenderedPageBreak/>
        <w:t>1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>.</w:t>
      </w:r>
      <w:r w:rsidR="00787968">
        <w:rPr>
          <w:rFonts w:ascii="Arial" w:hAnsi="Arial" w:cs="Arial"/>
          <w:b/>
          <w:bCs/>
          <w:sz w:val="22"/>
          <w:szCs w:val="22"/>
        </w:rPr>
        <w:t>3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ab/>
      </w:r>
      <w:r w:rsidR="005B7497">
        <w:rPr>
          <w:rFonts w:ascii="Arial" w:hAnsi="Arial" w:cs="Arial"/>
          <w:b/>
          <w:bCs/>
          <w:sz w:val="22"/>
          <w:szCs w:val="22"/>
        </w:rPr>
        <w:t>A</w:t>
      </w:r>
      <w:r w:rsidR="00FB350B" w:rsidRPr="00E808E6">
        <w:rPr>
          <w:rFonts w:ascii="Arial" w:hAnsi="Arial" w:cs="Arial"/>
          <w:b/>
          <w:bCs/>
          <w:sz w:val="22"/>
          <w:szCs w:val="22"/>
        </w:rPr>
        <w:t>ccounting policies</w:t>
      </w:r>
    </w:p>
    <w:p w14:paraId="3CC3D6FC" w14:textId="6088D030" w:rsidR="00FB350B" w:rsidRDefault="00FB350B" w:rsidP="005C4C9A">
      <w:pPr>
        <w:spacing w:before="60" w:after="6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 w:rsidRPr="00E808E6">
        <w:rPr>
          <w:rFonts w:ascii="Arial" w:hAnsi="Arial" w:cs="Arial"/>
          <w:sz w:val="22"/>
          <w:szCs w:val="22"/>
        </w:rPr>
        <w:tab/>
      </w:r>
      <w:r w:rsidR="00F47344">
        <w:rPr>
          <w:rFonts w:ascii="Arial" w:hAnsi="Arial" w:cs="Arial"/>
          <w:sz w:val="22"/>
          <w:szCs w:val="22"/>
        </w:rPr>
        <w:t>The</w:t>
      </w:r>
      <w:r w:rsidRPr="00E808E6">
        <w:rPr>
          <w:rFonts w:ascii="Arial" w:hAnsi="Arial" w:cs="Arial"/>
          <w:sz w:val="22"/>
          <w:szCs w:val="22"/>
        </w:rPr>
        <w:t xml:space="preserve"> interim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="00773758" w:rsidRPr="00B92D26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773758">
        <w:rPr>
          <w:rFonts w:ascii="Arial" w:eastAsia="Arial Unicode MS" w:hAnsi="Arial" w:cs="Arial Unicode MS"/>
          <w:sz w:val="22"/>
          <w:szCs w:val="22"/>
        </w:rPr>
        <w:t xml:space="preserve">are </w:t>
      </w:r>
      <w:r w:rsidRPr="00E808E6">
        <w:rPr>
          <w:rFonts w:ascii="Arial" w:hAnsi="Arial" w:cs="Arial"/>
          <w:sz w:val="22"/>
          <w:szCs w:val="22"/>
        </w:rPr>
        <w:t xml:space="preserve">prepared using the same accounting policies and methods of computation as were used for the financial statements for the year ended </w:t>
      </w:r>
      <w:r w:rsidR="0076165F" w:rsidRPr="00E808E6">
        <w:rPr>
          <w:rFonts w:ascii="Arial" w:hAnsi="Arial" w:cs="Arial"/>
          <w:sz w:val="22"/>
          <w:szCs w:val="22"/>
        </w:rPr>
        <w:t xml:space="preserve">               </w:t>
      </w:r>
      <w:r w:rsidRPr="00E808E6">
        <w:rPr>
          <w:rFonts w:ascii="Arial" w:hAnsi="Arial" w:cs="Arial"/>
          <w:sz w:val="22"/>
          <w:szCs w:val="22"/>
        </w:rPr>
        <w:t>31 December 20</w:t>
      </w:r>
      <w:r w:rsidR="00B32DBC" w:rsidRPr="00E808E6">
        <w:rPr>
          <w:rFonts w:ascii="Arial" w:hAnsi="Arial" w:cstheme="minorBidi"/>
          <w:sz w:val="22"/>
          <w:szCs w:val="22"/>
        </w:rPr>
        <w:t>2</w:t>
      </w:r>
      <w:r w:rsidR="005B7497">
        <w:rPr>
          <w:rFonts w:ascii="Arial" w:hAnsi="Arial" w:cstheme="minorBidi"/>
          <w:sz w:val="22"/>
          <w:szCs w:val="22"/>
        </w:rPr>
        <w:t>3</w:t>
      </w:r>
      <w:r w:rsidR="00E95F34" w:rsidRPr="00E808E6">
        <w:rPr>
          <w:rFonts w:ascii="Arial" w:hAnsi="Arial" w:cs="Arial"/>
          <w:sz w:val="22"/>
          <w:szCs w:val="22"/>
        </w:rPr>
        <w:t>.</w:t>
      </w:r>
    </w:p>
    <w:p w14:paraId="00DAF1CB" w14:textId="42BC9EE1" w:rsidR="00B40445" w:rsidRDefault="00B40445" w:rsidP="005C4C9A">
      <w:pPr>
        <w:spacing w:before="60" w:after="60" w:line="380" w:lineRule="exact"/>
        <w:ind w:left="540" w:hanging="540"/>
        <w:jc w:val="thaiDistribute"/>
        <w:rPr>
          <w:rFonts w:ascii="Arial" w:hAnsi="Arial" w:cs="Arial"/>
          <w:sz w:val="22"/>
          <w:szCs w:val="22"/>
        </w:rPr>
      </w:pPr>
      <w:r>
        <w:rPr>
          <w:rFonts w:ascii="Arial" w:hAnsi="Arial" w:cstheme="minorBidi"/>
          <w:sz w:val="22"/>
          <w:szCs w:val="22"/>
          <w:cs/>
        </w:rPr>
        <w:tab/>
      </w:r>
      <w:r w:rsidRPr="00B40445">
        <w:rPr>
          <w:rFonts w:ascii="Arial" w:hAnsi="Arial" w:cs="Arial"/>
          <w:sz w:val="22"/>
          <w:szCs w:val="22"/>
        </w:rPr>
        <w:t>The revised financial reporting standards which are effective for fiscal years beginning on or after 1 January 202</w:t>
      </w:r>
      <w:r w:rsidR="005B7497">
        <w:rPr>
          <w:rFonts w:ascii="Arial" w:hAnsi="Arial" w:cs="Arial"/>
          <w:sz w:val="22"/>
          <w:szCs w:val="22"/>
        </w:rPr>
        <w:t>4</w:t>
      </w:r>
      <w:r w:rsidRPr="00B40445">
        <w:rPr>
          <w:rFonts w:ascii="Arial" w:hAnsi="Arial" w:cs="Arial"/>
          <w:sz w:val="22"/>
          <w:szCs w:val="22"/>
        </w:rPr>
        <w:t xml:space="preserve">, do not have any significant impact on the Company’s financial </w:t>
      </w:r>
      <w:r w:rsidR="00773758">
        <w:rPr>
          <w:rFonts w:ascii="Arial" w:eastAsia="Arial Unicode MS" w:hAnsi="Arial" w:cs="Arial Unicode MS"/>
          <w:sz w:val="22"/>
          <w:szCs w:val="22"/>
        </w:rPr>
        <w:t>statements</w:t>
      </w:r>
      <w:r w:rsidRPr="00B40445">
        <w:rPr>
          <w:rFonts w:ascii="Arial" w:hAnsi="Arial" w:cs="Arial"/>
          <w:sz w:val="22"/>
          <w:szCs w:val="22"/>
        </w:rPr>
        <w:t>.</w:t>
      </w:r>
    </w:p>
    <w:bookmarkEnd w:id="1"/>
    <w:p w14:paraId="73AC60B8" w14:textId="77777777" w:rsidR="00787968" w:rsidRPr="004B2FB8" w:rsidRDefault="00787968" w:rsidP="005C4C9A">
      <w:pPr>
        <w:pStyle w:val="Heading2"/>
        <w:tabs>
          <w:tab w:val="left" w:pos="540"/>
        </w:tabs>
        <w:spacing w:before="60" w:after="60"/>
        <w:ind w:left="540" w:hanging="540"/>
        <w:jc w:val="thaiDistribute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4B2FB8">
        <w:rPr>
          <w:rFonts w:ascii="Arial" w:hAnsi="Arial" w:cs="Arial"/>
          <w:b/>
          <w:bCs/>
          <w:color w:val="000000" w:themeColor="text1"/>
          <w:sz w:val="22"/>
          <w:szCs w:val="22"/>
        </w:rPr>
        <w:t>1.</w:t>
      </w:r>
      <w:r>
        <w:rPr>
          <w:rFonts w:ascii="Arial" w:hAnsi="Arial" w:cs="Arial"/>
          <w:b/>
          <w:bCs/>
          <w:color w:val="000000" w:themeColor="text1"/>
          <w:sz w:val="22"/>
          <w:szCs w:val="22"/>
        </w:rPr>
        <w:t>4</w:t>
      </w:r>
      <w:r w:rsidRPr="004B2FB8">
        <w:rPr>
          <w:rFonts w:ascii="Arial" w:hAnsi="Arial" w:cs="Arial"/>
          <w:b/>
          <w:bCs/>
          <w:color w:val="000000" w:themeColor="text1"/>
          <w:sz w:val="22"/>
          <w:szCs w:val="22"/>
        </w:rPr>
        <w:tab/>
        <w:t>New financial reporting standards that will become effective for fiscal years beginning on or after 1 January 2025</w:t>
      </w:r>
    </w:p>
    <w:p w14:paraId="3707790B" w14:textId="77777777" w:rsidR="00787968" w:rsidRPr="004B2FB8" w:rsidRDefault="00787968" w:rsidP="005C4C9A">
      <w:pPr>
        <w:spacing w:before="60" w:after="60" w:line="380" w:lineRule="exact"/>
        <w:ind w:left="540"/>
        <w:jc w:val="thaiDistribute"/>
        <w:rPr>
          <w:rFonts w:ascii="Arial" w:hAnsi="Arial"/>
          <w:sz w:val="22"/>
          <w:szCs w:val="22"/>
        </w:rPr>
      </w:pPr>
      <w:r w:rsidRPr="004B2FB8">
        <w:rPr>
          <w:rFonts w:ascii="Arial" w:hAnsi="Arial"/>
          <w:sz w:val="22"/>
          <w:szCs w:val="22"/>
        </w:rPr>
        <w:t>The Federation of Accounting Professions issued a number of revised financial reporting standards, which are effective for fiscal years beginning on or after 1 January 2025. These financial reporting standards were aimed at alignment with the corresponding International Financial Reporting Standards with most of the changes directed towards clarifying accounting treatment</w:t>
      </w:r>
      <w:r w:rsidRPr="004B2FB8">
        <w:rPr>
          <w:rFonts w:ascii="Arial" w:hAnsi="Arial" w:hint="cs"/>
          <w:sz w:val="22"/>
          <w:szCs w:val="22"/>
          <w:cs/>
        </w:rPr>
        <w:t xml:space="preserve"> </w:t>
      </w:r>
      <w:r w:rsidRPr="004B2FB8">
        <w:rPr>
          <w:rFonts w:ascii="Arial" w:hAnsi="Arial"/>
          <w:sz w:val="22"/>
          <w:szCs w:val="22"/>
        </w:rPr>
        <w:t>and providing accounting guidance for users.</w:t>
      </w:r>
    </w:p>
    <w:p w14:paraId="34BB5AC3" w14:textId="77777777" w:rsidR="00787968" w:rsidRPr="006F137B" w:rsidRDefault="00787968" w:rsidP="005C4C9A">
      <w:pPr>
        <w:spacing w:before="60" w:after="60" w:line="380" w:lineRule="exact"/>
        <w:ind w:left="540"/>
        <w:jc w:val="thaiDistribute"/>
        <w:rPr>
          <w:rFonts w:ascii="Arial" w:hAnsi="Arial"/>
          <w:sz w:val="22"/>
          <w:szCs w:val="22"/>
          <w:cs/>
        </w:rPr>
      </w:pPr>
      <w:r w:rsidRPr="004B2FB8">
        <w:rPr>
          <w:rFonts w:ascii="Arial" w:hAnsi="Arial"/>
          <w:sz w:val="22"/>
          <w:szCs w:val="22"/>
        </w:rPr>
        <w:t xml:space="preserve">The management of the </w:t>
      </w:r>
      <w:r>
        <w:rPr>
          <w:rFonts w:ascii="Arial" w:hAnsi="Arial"/>
          <w:sz w:val="22"/>
          <w:szCs w:val="22"/>
        </w:rPr>
        <w:t>Company</w:t>
      </w:r>
      <w:r w:rsidRPr="004B2FB8">
        <w:rPr>
          <w:rFonts w:ascii="Arial" w:hAnsi="Arial"/>
          <w:sz w:val="22"/>
          <w:szCs w:val="22"/>
        </w:rPr>
        <w:t xml:space="preserve"> believes that adoption of these amendments will not have any significant impact on the </w:t>
      </w:r>
      <w:r>
        <w:rPr>
          <w:rFonts w:ascii="Arial" w:hAnsi="Arial"/>
          <w:sz w:val="22"/>
          <w:szCs w:val="22"/>
        </w:rPr>
        <w:t>Company</w:t>
      </w:r>
      <w:r w:rsidRPr="004B2FB8">
        <w:rPr>
          <w:rFonts w:ascii="Arial" w:hAnsi="Arial"/>
          <w:sz w:val="22"/>
          <w:szCs w:val="22"/>
        </w:rPr>
        <w:t>’s financial statements.</w:t>
      </w:r>
    </w:p>
    <w:p w14:paraId="0EC47F17" w14:textId="77777777" w:rsidR="00AF5302" w:rsidRPr="00624448" w:rsidRDefault="000F3343" w:rsidP="005C4C9A">
      <w:pPr>
        <w:spacing w:before="60" w:after="60" w:line="380" w:lineRule="exact"/>
        <w:ind w:left="547" w:hanging="547"/>
        <w:jc w:val="both"/>
        <w:outlineLvl w:val="0"/>
        <w:rPr>
          <w:rFonts w:ascii="Arial" w:hAnsi="Arial"/>
          <w:b/>
          <w:sz w:val="22"/>
          <w:szCs w:val="22"/>
        </w:rPr>
      </w:pPr>
      <w:r w:rsidRPr="00624448">
        <w:rPr>
          <w:rFonts w:ascii="Arial" w:hAnsi="Arial"/>
          <w:b/>
          <w:sz w:val="22"/>
          <w:szCs w:val="22"/>
        </w:rPr>
        <w:t>2</w:t>
      </w:r>
      <w:r w:rsidR="00AF5302" w:rsidRPr="00624448">
        <w:rPr>
          <w:rFonts w:ascii="Arial" w:hAnsi="Arial"/>
          <w:b/>
          <w:sz w:val="22"/>
          <w:szCs w:val="22"/>
        </w:rPr>
        <w:t>.</w:t>
      </w:r>
      <w:r w:rsidR="00AF5302" w:rsidRPr="00624448">
        <w:rPr>
          <w:rFonts w:ascii="Arial" w:hAnsi="Arial"/>
          <w:b/>
          <w:sz w:val="22"/>
          <w:szCs w:val="22"/>
        </w:rPr>
        <w:tab/>
        <w:t>Related party transactions</w:t>
      </w:r>
    </w:p>
    <w:p w14:paraId="234C46BC" w14:textId="02E1B24A" w:rsidR="00AF5302" w:rsidRPr="00B92D26" w:rsidRDefault="00AF5302" w:rsidP="005C4C9A">
      <w:pPr>
        <w:spacing w:before="60" w:after="6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624448">
        <w:rPr>
          <w:rFonts w:ascii="Arial" w:hAnsi="Arial"/>
          <w:sz w:val="22"/>
          <w:szCs w:val="22"/>
        </w:rPr>
        <w:t xml:space="preserve">During the period, </w:t>
      </w:r>
      <w:r w:rsidR="004F1791" w:rsidRPr="00624448">
        <w:rPr>
          <w:rFonts w:ascii="Arial" w:hAnsi="Arial"/>
          <w:sz w:val="22"/>
          <w:szCs w:val="22"/>
        </w:rPr>
        <w:t>the Company</w:t>
      </w:r>
      <w:r w:rsidRPr="00624448">
        <w:rPr>
          <w:rFonts w:ascii="Arial" w:hAnsi="Arial"/>
          <w:sz w:val="22"/>
          <w:szCs w:val="22"/>
        </w:rPr>
        <w:t xml:space="preserve"> had significant business transactions with related parties. Such transactions, which are </w:t>
      </w:r>
      <w:proofErr w:type="spellStart"/>
      <w:r w:rsidRPr="00624448">
        <w:rPr>
          <w:rFonts w:ascii="Arial" w:hAnsi="Arial"/>
          <w:sz w:val="22"/>
          <w:szCs w:val="22"/>
        </w:rPr>
        <w:t>summarised</w:t>
      </w:r>
      <w:proofErr w:type="spellEnd"/>
      <w:r w:rsidRPr="00624448">
        <w:rPr>
          <w:rFonts w:ascii="Arial" w:hAnsi="Arial"/>
          <w:sz w:val="22"/>
          <w:szCs w:val="22"/>
        </w:rPr>
        <w:t xml:space="preserve"> below, arose in the ordinary course of business.</w:t>
      </w:r>
      <w:r w:rsidR="00BE7579">
        <w:rPr>
          <w:rFonts w:ascii="Arial" w:hAnsi="Arial"/>
          <w:sz w:val="22"/>
          <w:szCs w:val="22"/>
        </w:rPr>
        <w:t xml:space="preserve"> The</w:t>
      </w:r>
      <w:r w:rsidR="00A01C3F">
        <w:rPr>
          <w:rFonts w:ascii="Arial" w:hAnsi="Arial"/>
          <w:sz w:val="22"/>
          <w:szCs w:val="22"/>
        </w:rPr>
        <w:t>r</w:t>
      </w:r>
      <w:r w:rsidR="00BE7579">
        <w:rPr>
          <w:rFonts w:ascii="Arial" w:hAnsi="Arial"/>
          <w:sz w:val="22"/>
          <w:szCs w:val="22"/>
        </w:rPr>
        <w:t>e were no significant changes in the transfer pricing policy of transactions with related parties during the current period.</w:t>
      </w:r>
    </w:p>
    <w:p w14:paraId="6577D8EF" w14:textId="77777777" w:rsidR="00C31010" w:rsidRPr="008579A5" w:rsidRDefault="00C31010" w:rsidP="00C31010">
      <w:pPr>
        <w:tabs>
          <w:tab w:val="left" w:pos="720"/>
          <w:tab w:val="right" w:pos="7200"/>
          <w:tab w:val="right" w:pos="8540"/>
        </w:tabs>
        <w:spacing w:line="380" w:lineRule="exact"/>
        <w:ind w:left="360" w:right="-7" w:hanging="360"/>
        <w:jc w:val="right"/>
        <w:rPr>
          <w:rFonts w:ascii="Arial" w:eastAsia="Arial Unicode MS" w:hAnsi="Arial" w:cs="Arial"/>
          <w:sz w:val="18"/>
          <w:szCs w:val="18"/>
        </w:rPr>
      </w:pPr>
      <w:r w:rsidRPr="008579A5">
        <w:rPr>
          <w:rFonts w:ascii="Arial" w:eastAsia="Arial Unicode MS" w:hAnsi="Arial" w:cs="Arial"/>
          <w:sz w:val="18"/>
          <w:szCs w:val="18"/>
        </w:rPr>
        <w:t>(Unit: Thousand Baht)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27"/>
        <w:gridCol w:w="1328"/>
        <w:gridCol w:w="1327"/>
        <w:gridCol w:w="1328"/>
      </w:tblGrid>
      <w:tr w:rsidR="00533CCB" w:rsidRPr="008579A5" w14:paraId="030AF1B3" w14:textId="77777777" w:rsidTr="005C4C9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1CA45A8" w14:textId="77777777" w:rsidR="00533CCB" w:rsidRPr="008579A5" w:rsidRDefault="00533CCB" w:rsidP="005C4C9A">
            <w:pPr>
              <w:spacing w:line="340" w:lineRule="exact"/>
              <w:ind w:right="-16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F090A" w14:textId="3DCFD661" w:rsidR="00533CCB" w:rsidRPr="008579A5" w:rsidRDefault="00533CCB" w:rsidP="005C4C9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For the three-month period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s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ended</w:t>
            </w:r>
            <w:r w:rsidR="005C4C9A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="00263017">
              <w:rPr>
                <w:rFonts w:ascii="Arial" w:eastAsia="Arial Unicode MS" w:hAnsi="Arial" w:cs="Arial"/>
                <w:sz w:val="18"/>
                <w:szCs w:val="18"/>
              </w:rPr>
              <w:t>30 September</w:t>
            </w:r>
          </w:p>
        </w:tc>
        <w:tc>
          <w:tcPr>
            <w:tcW w:w="265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A714B" w14:textId="1CE230B7" w:rsidR="00533CCB" w:rsidRPr="008579A5" w:rsidRDefault="00533CCB" w:rsidP="005C4C9A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For the </w:t>
            </w:r>
            <w:r w:rsidR="00263017">
              <w:rPr>
                <w:rFonts w:ascii="Arial" w:eastAsia="Arial Unicode MS" w:hAnsi="Arial" w:cs="Arial"/>
                <w:sz w:val="18"/>
                <w:szCs w:val="18"/>
              </w:rPr>
              <w:t>nine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-month</w:t>
            </w:r>
            <w:r w:rsidR="005C4C9A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period</w:t>
            </w:r>
            <w:r>
              <w:rPr>
                <w:rFonts w:ascii="Arial" w:eastAsia="Arial Unicode MS" w:hAnsi="Arial" w:cs="Arial"/>
                <w:sz w:val="18"/>
                <w:szCs w:val="18"/>
              </w:rPr>
              <w:t>s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ended</w:t>
            </w:r>
            <w:r w:rsidR="005C4C9A">
              <w:rPr>
                <w:rFonts w:ascii="Arial" w:eastAsia="Arial Unicode MS" w:hAnsi="Arial" w:cs="Arial"/>
                <w:sz w:val="18"/>
                <w:szCs w:val="18"/>
              </w:rPr>
              <w:t xml:space="preserve"> </w:t>
            </w:r>
            <w:r w:rsidR="00263017">
              <w:rPr>
                <w:rFonts w:ascii="Arial" w:eastAsia="Arial Unicode MS" w:hAnsi="Arial" w:cs="Arial"/>
                <w:sz w:val="18"/>
                <w:szCs w:val="18"/>
              </w:rPr>
              <w:t>30 September</w:t>
            </w:r>
          </w:p>
        </w:tc>
      </w:tr>
      <w:tr w:rsidR="00533CCB" w:rsidRPr="008579A5" w14:paraId="5292C50B" w14:textId="77777777" w:rsidTr="005C4C9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55E712FA" w14:textId="77777777" w:rsidR="00533CCB" w:rsidRPr="008579A5" w:rsidRDefault="00533CCB" w:rsidP="005C4C9A">
            <w:pPr>
              <w:spacing w:line="340" w:lineRule="exact"/>
              <w:ind w:right="-162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CCFEE72" w14:textId="4D1E1AE7" w:rsidR="00533CCB" w:rsidRPr="00402515" w:rsidRDefault="00533CCB" w:rsidP="005C4C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eastAsia="Arial Unicode MS" w:hAnsi="Arial" w:cstheme="minorBidi"/>
                <w:sz w:val="18"/>
                <w:szCs w:val="18"/>
              </w:rPr>
            </w:pPr>
            <w:r>
              <w:rPr>
                <w:rFonts w:ascii="Arial" w:eastAsia="Arial Unicode MS" w:hAnsi="Arial" w:cstheme="minorBidi"/>
                <w:sz w:val="18"/>
                <w:szCs w:val="18"/>
              </w:rPr>
              <w:t>2024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FFB4BED" w14:textId="2F515988" w:rsidR="00533CCB" w:rsidRPr="008579A5" w:rsidRDefault="00533CCB" w:rsidP="005C4C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theme="minorBidi"/>
                <w:sz w:val="18"/>
                <w:szCs w:val="18"/>
              </w:rPr>
              <w:t>2023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69CAC00" w14:textId="03053BD1" w:rsidR="00533CCB" w:rsidRPr="008579A5" w:rsidRDefault="00533CCB" w:rsidP="005C4C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2024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37F3ADE" w14:textId="137AB7C6" w:rsidR="00533CCB" w:rsidRPr="008579A5" w:rsidRDefault="00533CCB" w:rsidP="005C4C9A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Arial"/>
                <w:sz w:val="18"/>
                <w:szCs w:val="18"/>
              </w:rPr>
              <w:t>2023</w:t>
            </w:r>
          </w:p>
        </w:tc>
      </w:tr>
      <w:tr w:rsidR="00533CCB" w:rsidRPr="008579A5" w14:paraId="51A85B82" w14:textId="77777777" w:rsidTr="005C4C9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39E17CD" w14:textId="77777777" w:rsidR="00533CCB" w:rsidRPr="008579A5" w:rsidRDefault="00533CCB" w:rsidP="005C4C9A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  <w:u w:val="single"/>
              </w:rPr>
              <w:t>Transactions with related companies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3040763" w14:textId="77777777" w:rsidR="00533CCB" w:rsidRPr="008579A5" w:rsidRDefault="00533CCB" w:rsidP="005C4C9A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C9C3ABB" w14:textId="77777777" w:rsidR="00533CCB" w:rsidRPr="008579A5" w:rsidRDefault="00533CCB" w:rsidP="005C4C9A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085E2A3" w14:textId="77777777" w:rsidR="00533CCB" w:rsidRPr="008579A5" w:rsidRDefault="00533CCB" w:rsidP="005C4C9A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B5464BB" w14:textId="77777777" w:rsidR="00533CCB" w:rsidRPr="008579A5" w:rsidRDefault="00533CCB" w:rsidP="005C4C9A">
            <w:pPr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141" w:rsidRPr="008579A5" w14:paraId="41210BC1" w14:textId="77777777" w:rsidTr="005C4C9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2CB6ACF" w14:textId="77777777" w:rsidR="00C37141" w:rsidRPr="008579A5" w:rsidRDefault="00C37141" w:rsidP="005C4C9A">
            <w:pPr>
              <w:spacing w:line="34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Sales of goods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0CD6636" w14:textId="244D656D" w:rsidR="00C37141" w:rsidRPr="00B52054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85,286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2D6E562" w14:textId="44E24A15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79,465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92AAA2E" w14:textId="3840D328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243,169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4CF8EC9" w14:textId="1B669E48" w:rsidR="00C37141" w:rsidRPr="00271D5B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263017">
              <w:rPr>
                <w:rFonts w:ascii="Arial" w:hAnsi="Arial" w:cs="Arial"/>
                <w:sz w:val="18"/>
                <w:szCs w:val="18"/>
              </w:rPr>
              <w:t>243,902</w:t>
            </w:r>
          </w:p>
        </w:tc>
      </w:tr>
      <w:tr w:rsidR="00C37141" w:rsidRPr="008579A5" w14:paraId="41212693" w14:textId="77777777" w:rsidTr="005C4C9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BCCB6A4" w14:textId="77777777" w:rsidR="00C37141" w:rsidRPr="008579A5" w:rsidRDefault="00C37141" w:rsidP="005C4C9A">
            <w:pPr>
              <w:spacing w:line="34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Other income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7878F03" w14:textId="29F182F8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2,225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6865356" w14:textId="1F8F8C38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2,046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A37DDA2" w14:textId="6102FA30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6,552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C3E966C" w14:textId="103B2853" w:rsidR="00C37141" w:rsidRPr="00271D5B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263017">
              <w:rPr>
                <w:rFonts w:ascii="Arial" w:hAnsi="Arial" w:cs="Arial"/>
                <w:sz w:val="18"/>
                <w:szCs w:val="18"/>
              </w:rPr>
              <w:t>6,392</w:t>
            </w:r>
          </w:p>
        </w:tc>
      </w:tr>
      <w:tr w:rsidR="00C37141" w:rsidRPr="008579A5" w14:paraId="4F47DFEC" w14:textId="77777777" w:rsidTr="005C4C9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FD19D1C" w14:textId="77777777" w:rsidR="00C37141" w:rsidRPr="008579A5" w:rsidRDefault="00C37141" w:rsidP="005C4C9A">
            <w:pPr>
              <w:spacing w:line="34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Dividends income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7850E7F" w14:textId="4A44E5F8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2,342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689D103" w14:textId="7024AFEF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1,720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02446BE" w14:textId="4A7E5D82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13,104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1ABABB05" w14:textId="1B3EEC17" w:rsidR="00C37141" w:rsidRPr="00271D5B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263017">
              <w:rPr>
                <w:rFonts w:ascii="Arial" w:hAnsi="Arial" w:cs="Arial"/>
                <w:sz w:val="18"/>
                <w:szCs w:val="18"/>
              </w:rPr>
              <w:t>13,965</w:t>
            </w:r>
          </w:p>
        </w:tc>
      </w:tr>
      <w:tr w:rsidR="00C37141" w:rsidRPr="008579A5" w14:paraId="55186B81" w14:textId="77777777" w:rsidTr="005C4C9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1366381B" w14:textId="77777777" w:rsidR="00C37141" w:rsidRPr="008579A5" w:rsidRDefault="00C37141" w:rsidP="005C4C9A">
            <w:pPr>
              <w:spacing w:line="34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Rental income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3830F57" w14:textId="6CD61D77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1,647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5F06AE6" w14:textId="2FA0663F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1,397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341E1C7" w14:textId="377F5821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5,032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17F8289" w14:textId="13FE92EE" w:rsidR="00C37141" w:rsidRPr="00271D5B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263017">
              <w:rPr>
                <w:rFonts w:ascii="Arial" w:hAnsi="Arial" w:cs="Arial"/>
                <w:sz w:val="18"/>
                <w:szCs w:val="18"/>
              </w:rPr>
              <w:t>4,712</w:t>
            </w:r>
          </w:p>
        </w:tc>
      </w:tr>
      <w:tr w:rsidR="00C37141" w:rsidRPr="008579A5" w14:paraId="1BC69F72" w14:textId="77777777" w:rsidTr="005C4C9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4E10E01" w14:textId="77777777" w:rsidR="00C37141" w:rsidRPr="008579A5" w:rsidRDefault="00C37141" w:rsidP="005C4C9A">
            <w:pPr>
              <w:spacing w:line="34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Service expenses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8E3038B" w14:textId="51C15BBD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5,93</w:t>
            </w:r>
            <w:r w:rsidR="005C4C9A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680BDAC3" w14:textId="27E6C59D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8,416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9D460EE" w14:textId="5B37D999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15,419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53974820" w14:textId="3E5828CC" w:rsidR="00C37141" w:rsidRPr="00271D5B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263017">
              <w:rPr>
                <w:rFonts w:ascii="Arial" w:hAnsi="Arial" w:cs="Arial"/>
                <w:sz w:val="18"/>
                <w:szCs w:val="18"/>
              </w:rPr>
              <w:t>23,761</w:t>
            </w:r>
          </w:p>
        </w:tc>
      </w:tr>
      <w:tr w:rsidR="00C37141" w:rsidRPr="008579A5" w14:paraId="6433C3E0" w14:textId="77777777" w:rsidTr="005C4C9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DDF8CF1" w14:textId="77777777" w:rsidR="00C37141" w:rsidRPr="008579A5" w:rsidRDefault="00C37141" w:rsidP="005C4C9A">
            <w:pPr>
              <w:spacing w:line="34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Purchase of raw materials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742EB9B0" w14:textId="08A399F4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1,688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F96815C" w14:textId="02467348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1,776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0BED79F8" w14:textId="63C15304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2,534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06CE6E0" w14:textId="51A4504A" w:rsidR="00C37141" w:rsidRPr="00271D5B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263017">
              <w:rPr>
                <w:rFonts w:ascii="Arial" w:hAnsi="Arial" w:cs="Arial"/>
                <w:sz w:val="18"/>
                <w:szCs w:val="18"/>
              </w:rPr>
              <w:t>4,378</w:t>
            </w:r>
          </w:p>
        </w:tc>
      </w:tr>
      <w:tr w:rsidR="00C37141" w:rsidRPr="008579A5" w14:paraId="61BB4ACD" w14:textId="77777777" w:rsidTr="005C4C9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0EE4F67" w14:textId="77777777" w:rsidR="00C37141" w:rsidRPr="008579A5" w:rsidRDefault="00C37141" w:rsidP="005C4C9A">
            <w:pPr>
              <w:spacing w:line="34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Purchase of goods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4168F2E4" w14:textId="0A9AB3B3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1,084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23AF1D0" w14:textId="6CC6C1FD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1,364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A5BA25C" w14:textId="200D0850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2,416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08708F8C" w14:textId="2764E350" w:rsidR="00C37141" w:rsidRPr="00271D5B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263017">
              <w:rPr>
                <w:rFonts w:ascii="Arial" w:hAnsi="Arial" w:cs="Arial"/>
                <w:sz w:val="18"/>
                <w:szCs w:val="18"/>
              </w:rPr>
              <w:t>6,933</w:t>
            </w:r>
          </w:p>
        </w:tc>
      </w:tr>
      <w:tr w:rsidR="00C37141" w:rsidRPr="008579A5" w14:paraId="4D77AE78" w14:textId="77777777" w:rsidTr="005C4C9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271B069D" w14:textId="262579FE" w:rsidR="00C37141" w:rsidRPr="007343AF" w:rsidRDefault="00C37141" w:rsidP="005C4C9A">
            <w:pPr>
              <w:spacing w:line="340" w:lineRule="exact"/>
              <w:rPr>
                <w:rFonts w:ascii="Arial" w:eastAsia="Arial Unicode MS" w:hAnsi="Arial" w:cs="Browallia New"/>
                <w:sz w:val="18"/>
                <w:szCs w:val="22"/>
              </w:rPr>
            </w:pPr>
            <w:r>
              <w:rPr>
                <w:rFonts w:ascii="Arial" w:eastAsia="Arial Unicode MS" w:hAnsi="Arial" w:cs="Browallia New"/>
                <w:sz w:val="18"/>
                <w:szCs w:val="22"/>
              </w:rPr>
              <w:t>Return of goods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2D98F79" w14:textId="2F04B337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F61F802" w14:textId="7FEF744C" w:rsidR="00C37141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6C7469DF" w14:textId="204D8E7C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445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490E87AC" w14:textId="66E6366B" w:rsidR="00C37141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26301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C37141" w:rsidRPr="008579A5" w14:paraId="72519447" w14:textId="77777777" w:rsidTr="005C4C9A">
        <w:trPr>
          <w:trHeight w:val="10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69317762" w14:textId="77777777" w:rsidR="00C37141" w:rsidRPr="008579A5" w:rsidRDefault="00C37141" w:rsidP="005C4C9A">
            <w:pPr>
              <w:spacing w:line="34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Rental expenses 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9BDCD6F" w14:textId="5A5FDCB9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2,416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17EE533" w14:textId="5FC344B5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2,031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2C2BD97A" w14:textId="612FBF59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7,248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2942F237" w14:textId="2EEC9A48" w:rsidR="00C37141" w:rsidRPr="00271D5B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263017">
              <w:rPr>
                <w:rFonts w:ascii="Arial" w:hAnsi="Arial" w:cs="Arial"/>
                <w:sz w:val="18"/>
                <w:szCs w:val="18"/>
              </w:rPr>
              <w:t>5,993</w:t>
            </w:r>
          </w:p>
        </w:tc>
      </w:tr>
      <w:tr w:rsidR="00C37141" w:rsidRPr="008579A5" w14:paraId="757C9405" w14:textId="77777777" w:rsidTr="005C4C9A">
        <w:trPr>
          <w:trHeight w:val="10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3EB26A05" w14:textId="77777777" w:rsidR="00C37141" w:rsidRPr="008579A5" w:rsidRDefault="00C37141" w:rsidP="005C4C9A">
            <w:pPr>
              <w:spacing w:line="34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>
              <w:rPr>
                <w:rFonts w:ascii="Arial" w:eastAsia="Arial Unicode MS" w:hAnsi="Arial" w:cs="Browallia New"/>
                <w:sz w:val="18"/>
                <w:szCs w:val="22"/>
              </w:rPr>
              <w:t>Trademark</w:t>
            </w: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 xml:space="preserve"> fee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D9A0FF7" w14:textId="7FCCB33D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A6361E0" w14:textId="3DA89FC6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51AEC4D6" w14:textId="09065210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8C22653" w14:textId="1D82B262" w:rsidR="00C37141" w:rsidRPr="00271D5B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263017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C37141" w:rsidRPr="008579A5" w14:paraId="0BE1A11C" w14:textId="77777777" w:rsidTr="005C4C9A">
        <w:trPr>
          <w:trHeight w:val="108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74773C2" w14:textId="77777777" w:rsidR="00C37141" w:rsidRPr="008579A5" w:rsidRDefault="00C37141" w:rsidP="005C4C9A">
            <w:pPr>
              <w:spacing w:line="340" w:lineRule="exact"/>
              <w:rPr>
                <w:rFonts w:ascii="Arial" w:eastAsia="Arial Unicode MS" w:hAnsi="Arial" w:cs="Arial"/>
                <w:sz w:val="18"/>
                <w:szCs w:val="18"/>
              </w:rPr>
            </w:pPr>
            <w:r w:rsidRPr="008579A5">
              <w:rPr>
                <w:rFonts w:ascii="Arial" w:eastAsia="Arial Unicode MS" w:hAnsi="Arial" w:cs="Arial"/>
                <w:sz w:val="18"/>
                <w:szCs w:val="18"/>
              </w:rPr>
              <w:t>Other expenses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1B30C1B4" w14:textId="5286EF33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489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3883E345" w14:textId="3B7C6897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575</w:t>
            </w:r>
          </w:p>
        </w:tc>
        <w:tc>
          <w:tcPr>
            <w:tcW w:w="1327" w:type="dxa"/>
            <w:tcBorders>
              <w:top w:val="nil"/>
              <w:left w:val="nil"/>
              <w:bottom w:val="nil"/>
              <w:right w:val="nil"/>
            </w:tcBorders>
          </w:tcPr>
          <w:p w14:paraId="36B28F7B" w14:textId="2EC54C49" w:rsidR="00C37141" w:rsidRPr="007C6B6D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C37141">
              <w:rPr>
                <w:rFonts w:ascii="Arial" w:hAnsi="Arial" w:cs="Arial"/>
                <w:sz w:val="18"/>
                <w:szCs w:val="18"/>
              </w:rPr>
              <w:t>2,229</w:t>
            </w:r>
          </w:p>
        </w:tc>
        <w:tc>
          <w:tcPr>
            <w:tcW w:w="1328" w:type="dxa"/>
            <w:tcBorders>
              <w:top w:val="nil"/>
              <w:left w:val="nil"/>
              <w:bottom w:val="nil"/>
              <w:right w:val="nil"/>
            </w:tcBorders>
          </w:tcPr>
          <w:p w14:paraId="7B372B1C" w14:textId="6B8C45E5" w:rsidR="00C37141" w:rsidRPr="00271D5B" w:rsidRDefault="00C37141" w:rsidP="005C4C9A">
            <w:pPr>
              <w:tabs>
                <w:tab w:val="decimal" w:pos="975"/>
              </w:tabs>
              <w:spacing w:line="340" w:lineRule="exact"/>
              <w:rPr>
                <w:rFonts w:ascii="Arial" w:hAnsi="Arial" w:cs="Arial"/>
                <w:sz w:val="18"/>
                <w:szCs w:val="18"/>
              </w:rPr>
            </w:pPr>
            <w:r w:rsidRPr="00263017">
              <w:rPr>
                <w:rFonts w:ascii="Arial" w:hAnsi="Arial" w:cs="Arial"/>
                <w:sz w:val="18"/>
                <w:szCs w:val="18"/>
              </w:rPr>
              <w:t>2,549</w:t>
            </w:r>
          </w:p>
        </w:tc>
      </w:tr>
    </w:tbl>
    <w:p w14:paraId="20314652" w14:textId="2312AFFA" w:rsidR="00B8375E" w:rsidRPr="00353B07" w:rsidRDefault="00353B07" w:rsidP="00353B07">
      <w:pPr>
        <w:tabs>
          <w:tab w:val="left" w:pos="900"/>
          <w:tab w:val="left" w:pos="1440"/>
        </w:tabs>
        <w:spacing w:before="240" w:after="120" w:line="380" w:lineRule="exact"/>
        <w:ind w:left="547" w:right="-43"/>
        <w:jc w:val="thaiDistribute"/>
        <w:rPr>
          <w:rFonts w:ascii="Arial" w:hAnsi="Arial"/>
          <w:sz w:val="22"/>
          <w:szCs w:val="22"/>
        </w:rPr>
      </w:pPr>
      <w:r w:rsidRPr="003C5406">
        <w:rPr>
          <w:rFonts w:ascii="Arial" w:hAnsi="Arial"/>
          <w:sz w:val="22"/>
          <w:szCs w:val="22"/>
        </w:rPr>
        <w:lastRenderedPageBreak/>
        <w:t xml:space="preserve">The balances of provision for goods returned - related parties, </w:t>
      </w:r>
      <w:r w:rsidR="005B7497">
        <w:rPr>
          <w:rFonts w:ascii="Arial" w:hAnsi="Arial"/>
          <w:sz w:val="22"/>
          <w:szCs w:val="22"/>
        </w:rPr>
        <w:t>presented as a part of</w:t>
      </w:r>
      <w:r w:rsidRPr="003C5406">
        <w:rPr>
          <w:rFonts w:ascii="Arial" w:hAnsi="Arial"/>
          <w:sz w:val="22"/>
          <w:szCs w:val="22"/>
        </w:rPr>
        <w:t xml:space="preserve"> other current liabilities, as at </w:t>
      </w:r>
      <w:r w:rsidR="00263017">
        <w:rPr>
          <w:rFonts w:ascii="Arial" w:hAnsi="Arial"/>
          <w:sz w:val="22"/>
          <w:szCs w:val="22"/>
        </w:rPr>
        <w:t>30 September</w:t>
      </w:r>
      <w:r w:rsidRPr="003C5406">
        <w:rPr>
          <w:rFonts w:ascii="Arial" w:hAnsi="Arial"/>
          <w:sz w:val="22"/>
          <w:szCs w:val="22"/>
        </w:rPr>
        <w:t xml:space="preserve"> 202</w:t>
      </w:r>
      <w:r w:rsidR="00975CF9">
        <w:rPr>
          <w:rFonts w:ascii="Arial" w:hAnsi="Arial"/>
          <w:sz w:val="22"/>
          <w:szCs w:val="22"/>
        </w:rPr>
        <w:t>4</w:t>
      </w:r>
      <w:r w:rsidRPr="003C5406">
        <w:rPr>
          <w:rFonts w:ascii="Arial" w:hAnsi="Arial"/>
          <w:sz w:val="22"/>
          <w:szCs w:val="22"/>
        </w:rPr>
        <w:t xml:space="preserve"> amounting to Bah</w:t>
      </w:r>
      <w:r w:rsidR="009705D8">
        <w:rPr>
          <w:rFonts w:ascii="Arial" w:hAnsi="Arial"/>
          <w:sz w:val="22"/>
          <w:szCs w:val="22"/>
        </w:rPr>
        <w:t xml:space="preserve">t </w:t>
      </w:r>
      <w:r w:rsidR="00C37141">
        <w:rPr>
          <w:rFonts w:ascii="Arial" w:hAnsi="Arial"/>
          <w:sz w:val="22"/>
          <w:szCs w:val="22"/>
        </w:rPr>
        <w:t>4.5</w:t>
      </w:r>
      <w:r w:rsidR="009705D8">
        <w:rPr>
          <w:rFonts w:ascii="Arial" w:hAnsi="Arial"/>
          <w:sz w:val="22"/>
          <w:szCs w:val="22"/>
        </w:rPr>
        <w:t xml:space="preserve"> </w:t>
      </w:r>
      <w:r w:rsidRPr="003C5406">
        <w:rPr>
          <w:rFonts w:ascii="Arial" w:hAnsi="Arial"/>
          <w:sz w:val="22"/>
          <w:szCs w:val="22"/>
        </w:rPr>
        <w:t>million (31 December 202</w:t>
      </w:r>
      <w:r w:rsidR="00975CF9">
        <w:rPr>
          <w:rFonts w:ascii="Arial" w:hAnsi="Arial"/>
          <w:sz w:val="22"/>
          <w:szCs w:val="22"/>
        </w:rPr>
        <w:t>3</w:t>
      </w:r>
      <w:r w:rsidRPr="003C5406">
        <w:rPr>
          <w:rFonts w:ascii="Arial" w:hAnsi="Arial"/>
          <w:sz w:val="22"/>
          <w:szCs w:val="22"/>
        </w:rPr>
        <w:t xml:space="preserve">: Baht </w:t>
      </w:r>
      <w:r w:rsidR="00AD760F" w:rsidRPr="003C5406">
        <w:rPr>
          <w:rFonts w:ascii="Arial" w:hAnsi="Arial"/>
          <w:sz w:val="22"/>
          <w:szCs w:val="22"/>
        </w:rPr>
        <w:t>6.5</w:t>
      </w:r>
      <w:r w:rsidRPr="003C5406">
        <w:rPr>
          <w:rFonts w:ascii="Arial" w:hAnsi="Arial"/>
          <w:sz w:val="22"/>
          <w:szCs w:val="22"/>
        </w:rPr>
        <w:t xml:space="preserve"> million).</w:t>
      </w:r>
    </w:p>
    <w:p w14:paraId="58D5642E" w14:textId="06A4039C" w:rsidR="00AF5302" w:rsidRPr="00624448" w:rsidRDefault="004F1791" w:rsidP="00B8375E">
      <w:pPr>
        <w:tabs>
          <w:tab w:val="left" w:pos="900"/>
          <w:tab w:val="left" w:pos="1440"/>
        </w:tabs>
        <w:spacing w:before="120" w:after="120" w:line="380" w:lineRule="exact"/>
        <w:ind w:left="547" w:right="-43"/>
        <w:jc w:val="thaiDistribute"/>
        <w:rPr>
          <w:rFonts w:ascii="Arial" w:hAnsi="Arial"/>
          <w:sz w:val="22"/>
          <w:szCs w:val="22"/>
          <w:u w:val="single"/>
        </w:rPr>
      </w:pPr>
      <w:r w:rsidRPr="00624448">
        <w:rPr>
          <w:rFonts w:ascii="Arial" w:hAnsi="Arial"/>
          <w:sz w:val="22"/>
          <w:szCs w:val="22"/>
          <w:u w:val="single"/>
        </w:rPr>
        <w:t>Directors</w:t>
      </w:r>
      <w:r w:rsidRPr="00624448">
        <w:rPr>
          <w:rFonts w:ascii="Arial" w:hAnsi="Arial" w:hint="cs"/>
          <w:sz w:val="22"/>
          <w:szCs w:val="22"/>
          <w:u w:val="single"/>
          <w:cs/>
        </w:rPr>
        <w:t xml:space="preserve"> </w:t>
      </w:r>
      <w:r w:rsidRPr="00624448">
        <w:rPr>
          <w:rFonts w:ascii="Arial" w:hAnsi="Arial"/>
          <w:sz w:val="22"/>
          <w:szCs w:val="22"/>
          <w:u w:val="single"/>
        </w:rPr>
        <w:t>and</w:t>
      </w:r>
      <w:r w:rsidR="00AF5302" w:rsidRPr="00624448">
        <w:rPr>
          <w:rFonts w:ascii="Arial" w:hAnsi="Arial"/>
          <w:sz w:val="22"/>
          <w:szCs w:val="22"/>
          <w:u w:val="single"/>
        </w:rPr>
        <w:t xml:space="preserve"> management</w:t>
      </w:r>
      <w:r w:rsidR="00630D74">
        <w:rPr>
          <w:rFonts w:ascii="Arial" w:hAnsi="Arial"/>
          <w:sz w:val="22"/>
          <w:szCs w:val="22"/>
          <w:u w:val="single"/>
        </w:rPr>
        <w:t>'s benefits</w:t>
      </w:r>
    </w:p>
    <w:p w14:paraId="78234BDF" w14:textId="77777777" w:rsidR="00C31010" w:rsidRPr="008A1141" w:rsidRDefault="00C31010" w:rsidP="00C31010">
      <w:pPr>
        <w:tabs>
          <w:tab w:val="left" w:pos="720"/>
          <w:tab w:val="right" w:pos="7200"/>
          <w:tab w:val="right" w:pos="8540"/>
        </w:tabs>
        <w:spacing w:before="120" w:after="120" w:line="380" w:lineRule="exact"/>
        <w:ind w:left="360" w:hanging="360"/>
        <w:jc w:val="right"/>
        <w:rPr>
          <w:rFonts w:ascii="Arial" w:eastAsia="Arial Unicode MS" w:hAnsi="Arial" w:cs="Arial"/>
          <w:sz w:val="22"/>
          <w:szCs w:val="22"/>
        </w:rPr>
      </w:pPr>
      <w:r w:rsidRPr="008A1141">
        <w:rPr>
          <w:rFonts w:ascii="Arial" w:eastAsia="Arial Unicode MS" w:hAnsi="Arial" w:cs="Arial"/>
          <w:sz w:val="22"/>
          <w:szCs w:val="22"/>
        </w:rPr>
        <w:t>(Unit: Thousand Baht)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146"/>
        <w:gridCol w:w="1170"/>
        <w:gridCol w:w="1170"/>
        <w:gridCol w:w="1170"/>
        <w:gridCol w:w="1080"/>
      </w:tblGrid>
      <w:tr w:rsidR="00C31010" w:rsidRPr="008A1141" w14:paraId="4280AB17" w14:textId="77777777" w:rsidTr="008513ED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7D229096" w14:textId="77777777" w:rsidR="00C31010" w:rsidRPr="00AF240B" w:rsidRDefault="00C31010" w:rsidP="008513ED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11BDF5" w14:textId="357AB2A3" w:rsidR="00C31010" w:rsidRPr="00AF240B" w:rsidRDefault="00C31010" w:rsidP="008513E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>For the three-month period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s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ended            </w:t>
            </w:r>
            <w:r w:rsidR="00263017">
              <w:rPr>
                <w:rFonts w:ascii="Arial" w:eastAsia="Arial Unicode MS" w:hAnsi="Arial" w:cs="Arial"/>
                <w:sz w:val="22"/>
                <w:szCs w:val="22"/>
              </w:rPr>
              <w:t>30 September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2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13665" w14:textId="2DCEFE4D" w:rsidR="00C31010" w:rsidRPr="00AF240B" w:rsidRDefault="00C31010" w:rsidP="008513ED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For the </w:t>
            </w:r>
            <w:r w:rsidR="00927002">
              <w:rPr>
                <w:rFonts w:ascii="Arial" w:eastAsia="Arial Unicode MS" w:hAnsi="Arial" w:cs="Arial"/>
                <w:sz w:val="22"/>
                <w:szCs w:val="22"/>
              </w:rPr>
              <w:t>nine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>-month period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s</w:t>
            </w:r>
            <w:r w:rsidRPr="00AF240B">
              <w:rPr>
                <w:rFonts w:ascii="Arial" w:eastAsia="Arial Unicode MS" w:hAnsi="Arial" w:cs="Arial"/>
                <w:sz w:val="22"/>
                <w:szCs w:val="22"/>
              </w:rPr>
              <w:t xml:space="preserve"> ended               </w:t>
            </w:r>
            <w:r w:rsidR="00263017">
              <w:rPr>
                <w:rFonts w:ascii="Arial" w:eastAsia="Arial Unicode MS" w:hAnsi="Arial" w:cs="Arial"/>
                <w:sz w:val="22"/>
                <w:szCs w:val="22"/>
              </w:rPr>
              <w:t>30 September</w:t>
            </w:r>
          </w:p>
        </w:tc>
      </w:tr>
      <w:tr w:rsidR="00C31010" w:rsidRPr="008A1141" w14:paraId="118281AA" w14:textId="77777777" w:rsidTr="008513ED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5D30687F" w14:textId="77777777" w:rsidR="00C31010" w:rsidRPr="00AF240B" w:rsidRDefault="00C31010" w:rsidP="00C31010">
            <w:pPr>
              <w:spacing w:line="380" w:lineRule="exact"/>
              <w:ind w:right="-162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25B37E" w14:textId="4CB0B40A" w:rsidR="00C31010" w:rsidRPr="00AF240B" w:rsidRDefault="00C31010" w:rsidP="00C310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63BD12" w14:textId="58AD54A5" w:rsidR="00C31010" w:rsidRPr="00AF240B" w:rsidRDefault="00C31010" w:rsidP="00C310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7591C47" w14:textId="68F5BA6F" w:rsidR="00C31010" w:rsidRPr="00AF240B" w:rsidRDefault="00C31010" w:rsidP="00C310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9EA73B" w14:textId="32853701" w:rsidR="00C31010" w:rsidRPr="00AF240B" w:rsidRDefault="00C31010" w:rsidP="00C31010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2023</w:t>
            </w:r>
          </w:p>
        </w:tc>
      </w:tr>
      <w:tr w:rsidR="00C37141" w:rsidRPr="008A1141" w14:paraId="6D6A67DB" w14:textId="77777777" w:rsidTr="008513ED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56B51AB7" w14:textId="77777777" w:rsidR="00C37141" w:rsidRPr="00AF240B" w:rsidRDefault="00C37141" w:rsidP="00C37141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</w:rPr>
            </w:pPr>
            <w:r w:rsidRPr="00AF240B">
              <w:rPr>
                <w:rFonts w:ascii="Arial" w:hAnsi="Arial" w:cs="Arial"/>
                <w:sz w:val="22"/>
                <w:szCs w:val="22"/>
              </w:rPr>
              <w:t>Short-term employee benefits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CCED503" w14:textId="41EA3591" w:rsidR="00C37141" w:rsidRPr="00AF240B" w:rsidRDefault="00C37141" w:rsidP="00C37141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3,69</w:t>
            </w:r>
            <w:r w:rsidR="005C4C9A">
              <w:rPr>
                <w:rFonts w:ascii="Arial" w:hAnsi="Arial" w:cs="Arial"/>
                <w:sz w:val="22"/>
                <w:szCs w:val="22"/>
              </w:rPr>
              <w:t>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CEE1EE" w14:textId="595DAE15" w:rsidR="00C37141" w:rsidRPr="00AF240B" w:rsidRDefault="00C37141" w:rsidP="00C37141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3,887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CBE3B76" w14:textId="79EC3F0E" w:rsidR="00C37141" w:rsidRPr="00AF240B" w:rsidRDefault="00C37141" w:rsidP="00C37141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10,335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FBC2BB" w14:textId="14BDFA1A" w:rsidR="00C37141" w:rsidRPr="00AF240B" w:rsidRDefault="00C37141" w:rsidP="00C37141">
            <w:pP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3017">
              <w:rPr>
                <w:rFonts w:ascii="Arial" w:hAnsi="Arial" w:cs="Arial"/>
                <w:sz w:val="22"/>
                <w:szCs w:val="22"/>
              </w:rPr>
              <w:t>11,583</w:t>
            </w:r>
          </w:p>
        </w:tc>
      </w:tr>
      <w:tr w:rsidR="00C37141" w:rsidRPr="008A1141" w14:paraId="6248E3E5" w14:textId="77777777" w:rsidTr="008513ED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261F3A5D" w14:textId="2ACC5140" w:rsidR="00C37141" w:rsidRPr="00AF240B" w:rsidRDefault="00C37141" w:rsidP="00C37141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Post-employment</w:t>
            </w:r>
            <w:r w:rsidRPr="00AF240B">
              <w:rPr>
                <w:rFonts w:ascii="Arial" w:hAnsi="Arial" w:cs="Arial"/>
                <w:sz w:val="22"/>
                <w:szCs w:val="22"/>
              </w:rPr>
              <w:t xml:space="preserve"> benefits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70EDABA" w14:textId="773BFDB5" w:rsidR="00C37141" w:rsidRPr="00AF240B" w:rsidRDefault="00C37141" w:rsidP="00C3714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86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E9DC5A" w14:textId="19A5E0B8" w:rsidR="00C37141" w:rsidRPr="00AF240B" w:rsidRDefault="00C37141" w:rsidP="00C3714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19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B726D0" w14:textId="0BAAA08E" w:rsidR="00C37141" w:rsidRPr="00AF240B" w:rsidRDefault="00C37141" w:rsidP="00C3714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258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58C34B" w14:textId="3B775E46" w:rsidR="00C37141" w:rsidRPr="00AF240B" w:rsidRDefault="00C37141" w:rsidP="00C3714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3017">
              <w:rPr>
                <w:rFonts w:ascii="Arial" w:hAnsi="Arial" w:cs="Arial"/>
                <w:sz w:val="22"/>
                <w:szCs w:val="22"/>
              </w:rPr>
              <w:t>57</w:t>
            </w:r>
          </w:p>
        </w:tc>
      </w:tr>
      <w:tr w:rsidR="00C37141" w:rsidRPr="008A1141" w14:paraId="5CCC1363" w14:textId="77777777" w:rsidTr="008513ED">
        <w:tc>
          <w:tcPr>
            <w:tcW w:w="4146" w:type="dxa"/>
            <w:tcBorders>
              <w:top w:val="nil"/>
              <w:left w:val="nil"/>
              <w:bottom w:val="nil"/>
              <w:right w:val="nil"/>
            </w:tcBorders>
          </w:tcPr>
          <w:p w14:paraId="215BA541" w14:textId="77777777" w:rsidR="00C37141" w:rsidRPr="00AF240B" w:rsidRDefault="00C37141" w:rsidP="00C37141">
            <w:pPr>
              <w:widowControl w:val="0"/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43"/>
              <w:jc w:val="thaiDistribute"/>
              <w:rPr>
                <w:rFonts w:ascii="Arial" w:hAnsi="Arial" w:cs="Arial"/>
                <w:sz w:val="22"/>
                <w:szCs w:val="22"/>
                <w:cs/>
              </w:rPr>
            </w:pPr>
            <w:r w:rsidRPr="00AF240B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3DF7904" w14:textId="4E67D238" w:rsidR="00C37141" w:rsidRPr="00AF240B" w:rsidRDefault="00C37141" w:rsidP="00C3714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3,78</w:t>
            </w:r>
            <w:r w:rsidR="005C4C9A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F327674" w14:textId="52146B97" w:rsidR="00C37141" w:rsidRPr="00AF240B" w:rsidRDefault="00C37141" w:rsidP="00C3714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3,906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DF71E7B" w14:textId="74704E3B" w:rsidR="00C37141" w:rsidRPr="00AF240B" w:rsidRDefault="00C37141" w:rsidP="00C3714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10,593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58FC18" w14:textId="1EA239C8" w:rsidR="00C37141" w:rsidRPr="00AF240B" w:rsidRDefault="00C37141" w:rsidP="00C3714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263017">
              <w:rPr>
                <w:rFonts w:ascii="Arial" w:hAnsi="Arial" w:cs="Arial"/>
                <w:sz w:val="22"/>
                <w:szCs w:val="22"/>
              </w:rPr>
              <w:t>11,640</w:t>
            </w:r>
          </w:p>
        </w:tc>
      </w:tr>
    </w:tbl>
    <w:p w14:paraId="47E11D05" w14:textId="4CE0D0FB" w:rsidR="0001562A" w:rsidRDefault="005D5EAA" w:rsidP="00804A81">
      <w:pPr>
        <w:tabs>
          <w:tab w:val="left" w:pos="2160"/>
        </w:tabs>
        <w:spacing w:before="240" w:after="120" w:line="380" w:lineRule="exact"/>
        <w:ind w:left="547" w:hanging="547"/>
        <w:jc w:val="both"/>
        <w:rPr>
          <w:rFonts w:ascii="Arial" w:eastAsia="Arial Unicode MS" w:hAnsi="Arial" w:cs="Arial Unicode MS"/>
          <w:b/>
          <w:bCs/>
          <w:sz w:val="22"/>
          <w:szCs w:val="22"/>
          <w:cs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3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ab/>
        <w:t xml:space="preserve">Trade </w:t>
      </w:r>
      <w:r w:rsidR="002A335F" w:rsidRPr="00B92D26">
        <w:rPr>
          <w:rFonts w:ascii="Arial" w:eastAsia="Arial Unicode MS" w:hAnsi="Arial" w:cs="Arial Unicode MS"/>
          <w:b/>
          <w:bCs/>
          <w:sz w:val="22"/>
          <w:szCs w:val="22"/>
        </w:rPr>
        <w:t>and other</w:t>
      </w:r>
      <w:r w:rsidR="0001562A" w:rsidRPr="00B92D26">
        <w:rPr>
          <w:rFonts w:ascii="Arial" w:eastAsia="Arial Unicode MS" w:hAnsi="Arial" w:cs="Arial Unicode MS"/>
          <w:b/>
          <w:bCs/>
          <w:sz w:val="22"/>
          <w:szCs w:val="22"/>
        </w:rPr>
        <w:t xml:space="preserve"> receivable</w:t>
      </w:r>
      <w:r w:rsidR="00DF2E1B" w:rsidRPr="00B92D26">
        <w:rPr>
          <w:rFonts w:ascii="Arial" w:eastAsia="Arial Unicode MS" w:hAnsi="Arial" w:cs="Arial Unicode MS"/>
          <w:b/>
          <w:bCs/>
          <w:sz w:val="22"/>
          <w:szCs w:val="22"/>
        </w:rPr>
        <w:t>s</w:t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620"/>
      </w:tblGrid>
      <w:tr w:rsidR="006A4DB7" w:rsidRPr="00F54E2B" w14:paraId="1BBF6909" w14:textId="77777777" w:rsidTr="00CD559E">
        <w:tc>
          <w:tcPr>
            <w:tcW w:w="5652" w:type="dxa"/>
          </w:tcPr>
          <w:p w14:paraId="222323DB" w14:textId="77777777" w:rsidR="006A4DB7" w:rsidRPr="002E6DA1" w:rsidRDefault="006A4DB7" w:rsidP="006A4DB7">
            <w:pPr>
              <w:spacing w:line="36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</w:tcPr>
          <w:p w14:paraId="392356A2" w14:textId="77777777" w:rsidR="006A4DB7" w:rsidRPr="002E6DA1" w:rsidRDefault="006A4DB7" w:rsidP="006A4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560186" w:rsidRPr="00F54E2B" w14:paraId="1FFDED46" w14:textId="77777777" w:rsidTr="00E50F6D">
        <w:tc>
          <w:tcPr>
            <w:tcW w:w="5652" w:type="dxa"/>
          </w:tcPr>
          <w:p w14:paraId="192D2C21" w14:textId="77777777" w:rsidR="00560186" w:rsidRPr="002E6DA1" w:rsidRDefault="00560186" w:rsidP="006A4DB7">
            <w:pPr>
              <w:spacing w:line="36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7502A7C1" w14:textId="2BE0ECF3" w:rsidR="00560186" w:rsidRPr="002E6DA1" w:rsidRDefault="00263017" w:rsidP="006A4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30 September</w:t>
            </w:r>
          </w:p>
        </w:tc>
        <w:tc>
          <w:tcPr>
            <w:tcW w:w="1620" w:type="dxa"/>
          </w:tcPr>
          <w:p w14:paraId="01EA990B" w14:textId="77777777" w:rsidR="00560186" w:rsidRPr="002E6DA1" w:rsidRDefault="00560186" w:rsidP="006A4DB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560186" w:rsidRPr="00F54E2B" w14:paraId="219A3504" w14:textId="77777777" w:rsidTr="00E50F6D">
        <w:tc>
          <w:tcPr>
            <w:tcW w:w="5652" w:type="dxa"/>
            <w:shd w:val="clear" w:color="auto" w:fill="auto"/>
          </w:tcPr>
          <w:p w14:paraId="6B846BB3" w14:textId="77777777" w:rsidR="00560186" w:rsidRPr="002E6DA1" w:rsidRDefault="00560186" w:rsidP="006A4DB7">
            <w:pPr>
              <w:spacing w:line="36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2497A1" w14:textId="0EC0A9F8" w:rsidR="00560186" w:rsidRPr="00E808E6" w:rsidRDefault="00CD559E" w:rsidP="006A4D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975CF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60D9E104" w14:textId="4DDAF868" w:rsidR="00560186" w:rsidRPr="00E808E6" w:rsidRDefault="00CD559E" w:rsidP="006A4DB7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975CF9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560186" w:rsidRPr="00F54E2B" w14:paraId="7118E92C" w14:textId="77777777" w:rsidTr="00CD559E">
        <w:tc>
          <w:tcPr>
            <w:tcW w:w="5652" w:type="dxa"/>
          </w:tcPr>
          <w:p w14:paraId="33F096C5" w14:textId="40DD004D" w:rsidR="00560186" w:rsidRPr="008134E2" w:rsidRDefault="00560186" w:rsidP="00CD559E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14:paraId="2FD4E5E0" w14:textId="77777777" w:rsidR="00560186" w:rsidRPr="00E808E6" w:rsidRDefault="00560186" w:rsidP="006A4DB7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58381D8" w14:textId="35FBAA42" w:rsidR="00560186" w:rsidRPr="00E808E6" w:rsidRDefault="00630D74" w:rsidP="00630D74">
            <w:pPr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630D74" w:rsidRPr="00F54E2B" w14:paraId="1EFC759F" w14:textId="77777777" w:rsidTr="00CD559E">
        <w:tc>
          <w:tcPr>
            <w:tcW w:w="5652" w:type="dxa"/>
          </w:tcPr>
          <w:p w14:paraId="7CE66F97" w14:textId="66DFB381" w:rsidR="00630D74" w:rsidRPr="008134E2" w:rsidRDefault="00630D74" w:rsidP="00630D74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Trade accounts receivable - unrelated parties</w:t>
            </w:r>
          </w:p>
        </w:tc>
        <w:tc>
          <w:tcPr>
            <w:tcW w:w="1620" w:type="dxa"/>
          </w:tcPr>
          <w:p w14:paraId="2F53F81B" w14:textId="77777777" w:rsidR="00630D74" w:rsidRPr="00E808E6" w:rsidRDefault="00630D74" w:rsidP="00630D7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61EE36" w14:textId="77777777" w:rsidR="00630D74" w:rsidRPr="00E808E6" w:rsidRDefault="00630D74" w:rsidP="00630D74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B7497" w:rsidRPr="00F54E2B" w14:paraId="4FB2B344" w14:textId="77777777" w:rsidTr="00CD559E">
        <w:tc>
          <w:tcPr>
            <w:tcW w:w="5652" w:type="dxa"/>
          </w:tcPr>
          <w:p w14:paraId="45AADE29" w14:textId="0574D6AD" w:rsidR="005B7497" w:rsidRPr="002E6DA1" w:rsidRDefault="005B7497" w:rsidP="00975CF9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Aged on the basis of due dates</w:t>
            </w:r>
          </w:p>
        </w:tc>
        <w:tc>
          <w:tcPr>
            <w:tcW w:w="1620" w:type="dxa"/>
          </w:tcPr>
          <w:p w14:paraId="471994C1" w14:textId="77777777" w:rsidR="005B7497" w:rsidRPr="00E808E6" w:rsidRDefault="005B7497" w:rsidP="00975CF9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3B6C9591" w14:textId="77777777" w:rsidR="005B7497" w:rsidRPr="00975CF9" w:rsidRDefault="005B7497" w:rsidP="00975CF9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7141" w:rsidRPr="00F54E2B" w14:paraId="74F862BE" w14:textId="77777777" w:rsidTr="00CD559E">
        <w:tc>
          <w:tcPr>
            <w:tcW w:w="5652" w:type="dxa"/>
          </w:tcPr>
          <w:p w14:paraId="63B6358B" w14:textId="77777777" w:rsidR="00C37141" w:rsidRPr="002E6DA1" w:rsidRDefault="00C37141" w:rsidP="00C37141">
            <w:pPr>
              <w:pStyle w:val="Heading5"/>
              <w:spacing w:line="360" w:lineRule="exact"/>
              <w:ind w:left="24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Not yet due</w:t>
            </w:r>
          </w:p>
        </w:tc>
        <w:tc>
          <w:tcPr>
            <w:tcW w:w="1620" w:type="dxa"/>
          </w:tcPr>
          <w:p w14:paraId="6030F960" w14:textId="6F67C23D" w:rsidR="00C37141" w:rsidRPr="00E808E6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80,759</w:t>
            </w:r>
          </w:p>
        </w:tc>
        <w:tc>
          <w:tcPr>
            <w:tcW w:w="1620" w:type="dxa"/>
          </w:tcPr>
          <w:p w14:paraId="51DBB695" w14:textId="4BE6D4D9" w:rsidR="00C37141" w:rsidRPr="00E808E6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48,540</w:t>
            </w:r>
          </w:p>
        </w:tc>
      </w:tr>
      <w:tr w:rsidR="00C37141" w:rsidRPr="00F54E2B" w14:paraId="7C2A9011" w14:textId="77777777" w:rsidTr="00CD559E">
        <w:tc>
          <w:tcPr>
            <w:tcW w:w="5652" w:type="dxa"/>
          </w:tcPr>
          <w:p w14:paraId="77F11373" w14:textId="529E9C8A" w:rsidR="00C37141" w:rsidRPr="002E6DA1" w:rsidRDefault="00C37141" w:rsidP="00C37141">
            <w:pPr>
              <w:pStyle w:val="Heading5"/>
              <w:spacing w:line="360" w:lineRule="exact"/>
              <w:ind w:left="24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Past due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76840980" w14:textId="77777777" w:rsidR="00C37141" w:rsidRPr="00E808E6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26D74E7" w14:textId="77777777" w:rsidR="00C37141" w:rsidRPr="00E808E6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7141" w:rsidRPr="00F54E2B" w14:paraId="7F921C4C" w14:textId="77777777" w:rsidTr="00A50BB7">
        <w:tc>
          <w:tcPr>
            <w:tcW w:w="5652" w:type="dxa"/>
          </w:tcPr>
          <w:p w14:paraId="07E5C754" w14:textId="661A2E6C" w:rsidR="00C37141" w:rsidRPr="002E6DA1" w:rsidRDefault="00C37141" w:rsidP="00C37141">
            <w:pPr>
              <w:pStyle w:val="Heading5"/>
              <w:spacing w:line="360" w:lineRule="exact"/>
              <w:ind w:left="51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Up to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3 months</w:t>
            </w:r>
          </w:p>
        </w:tc>
        <w:tc>
          <w:tcPr>
            <w:tcW w:w="1620" w:type="dxa"/>
            <w:shd w:val="clear" w:color="auto" w:fill="auto"/>
          </w:tcPr>
          <w:p w14:paraId="151C8B67" w14:textId="7A9384E2" w:rsidR="00C37141" w:rsidRPr="00A50BB7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9,549</w:t>
            </w:r>
          </w:p>
        </w:tc>
        <w:tc>
          <w:tcPr>
            <w:tcW w:w="1620" w:type="dxa"/>
            <w:shd w:val="clear" w:color="auto" w:fill="auto"/>
          </w:tcPr>
          <w:p w14:paraId="031CB681" w14:textId="68BA4B19" w:rsidR="00C37141" w:rsidRPr="00A50BB7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10,564</w:t>
            </w:r>
          </w:p>
        </w:tc>
      </w:tr>
      <w:tr w:rsidR="00C37141" w:rsidRPr="00F54E2B" w14:paraId="0C7CF80F" w14:textId="77777777" w:rsidTr="00A50BB7">
        <w:tc>
          <w:tcPr>
            <w:tcW w:w="5652" w:type="dxa"/>
          </w:tcPr>
          <w:p w14:paraId="76543C2A" w14:textId="3D897C3B" w:rsidR="00C37141" w:rsidRPr="002E6DA1" w:rsidRDefault="00C37141" w:rsidP="00C37141">
            <w:pPr>
              <w:pStyle w:val="Heading5"/>
              <w:spacing w:line="36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3 - 6 months</w:t>
            </w:r>
          </w:p>
        </w:tc>
        <w:tc>
          <w:tcPr>
            <w:tcW w:w="1620" w:type="dxa"/>
            <w:shd w:val="clear" w:color="auto" w:fill="auto"/>
          </w:tcPr>
          <w:p w14:paraId="189509E7" w14:textId="085DD382" w:rsidR="00C37141" w:rsidRPr="00A50BB7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675</w:t>
            </w:r>
          </w:p>
        </w:tc>
        <w:tc>
          <w:tcPr>
            <w:tcW w:w="1620" w:type="dxa"/>
            <w:shd w:val="clear" w:color="auto" w:fill="auto"/>
          </w:tcPr>
          <w:p w14:paraId="28A99319" w14:textId="22902632" w:rsidR="00C37141" w:rsidRPr="00A50BB7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35</w:t>
            </w:r>
          </w:p>
        </w:tc>
      </w:tr>
      <w:tr w:rsidR="00C37141" w:rsidRPr="00F54E2B" w14:paraId="3F22C15D" w14:textId="77777777" w:rsidTr="00A50BB7">
        <w:tc>
          <w:tcPr>
            <w:tcW w:w="5652" w:type="dxa"/>
          </w:tcPr>
          <w:p w14:paraId="77868DE0" w14:textId="090DC600" w:rsidR="00C37141" w:rsidRPr="002E6DA1" w:rsidRDefault="00C37141" w:rsidP="00C37141">
            <w:pPr>
              <w:pStyle w:val="Heading5"/>
              <w:spacing w:line="36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Over 6 months</w:t>
            </w:r>
          </w:p>
        </w:tc>
        <w:tc>
          <w:tcPr>
            <w:tcW w:w="1620" w:type="dxa"/>
            <w:shd w:val="clear" w:color="auto" w:fill="auto"/>
          </w:tcPr>
          <w:p w14:paraId="7FFDC63A" w14:textId="1287CA04" w:rsidR="00C37141" w:rsidRPr="00A50BB7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377</w:t>
            </w:r>
          </w:p>
        </w:tc>
        <w:tc>
          <w:tcPr>
            <w:tcW w:w="1620" w:type="dxa"/>
            <w:shd w:val="clear" w:color="auto" w:fill="auto"/>
          </w:tcPr>
          <w:p w14:paraId="45AAA903" w14:textId="5F388BFC" w:rsidR="00C37141" w:rsidRPr="00975CF9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 w:hint="cs"/>
                <w:sz w:val="22"/>
                <w:szCs w:val="22"/>
                <w:cs/>
              </w:rPr>
              <w:t>690</w:t>
            </w:r>
          </w:p>
        </w:tc>
      </w:tr>
      <w:tr w:rsidR="00C37141" w:rsidRPr="00F54E2B" w14:paraId="73A3F609" w14:textId="77777777" w:rsidTr="00A50BB7">
        <w:tc>
          <w:tcPr>
            <w:tcW w:w="5652" w:type="dxa"/>
          </w:tcPr>
          <w:p w14:paraId="267816F3" w14:textId="77777777" w:rsidR="00C37141" w:rsidRPr="002E6DA1" w:rsidRDefault="00C37141" w:rsidP="00C37141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</w:t>
            </w:r>
          </w:p>
        </w:tc>
        <w:tc>
          <w:tcPr>
            <w:tcW w:w="1620" w:type="dxa"/>
            <w:shd w:val="clear" w:color="auto" w:fill="auto"/>
          </w:tcPr>
          <w:p w14:paraId="68153FA4" w14:textId="7E5DC03C" w:rsidR="00C37141" w:rsidRPr="00A50BB7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91,360</w:t>
            </w:r>
          </w:p>
        </w:tc>
        <w:tc>
          <w:tcPr>
            <w:tcW w:w="1620" w:type="dxa"/>
            <w:shd w:val="clear" w:color="auto" w:fill="auto"/>
          </w:tcPr>
          <w:p w14:paraId="12376ED7" w14:textId="3669584B" w:rsidR="00C37141" w:rsidRPr="00A50BB7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59,829</w:t>
            </w:r>
          </w:p>
        </w:tc>
      </w:tr>
      <w:tr w:rsidR="00C37141" w:rsidRPr="00F54E2B" w14:paraId="6DD161E9" w14:textId="77777777" w:rsidTr="00DD4759">
        <w:tc>
          <w:tcPr>
            <w:tcW w:w="5652" w:type="dxa"/>
          </w:tcPr>
          <w:p w14:paraId="74229F7E" w14:textId="328F976A" w:rsidR="00C37141" w:rsidRPr="009C7F96" w:rsidRDefault="00C37141" w:rsidP="00C37141">
            <w:pPr>
              <w:pStyle w:val="Heading5"/>
              <w:tabs>
                <w:tab w:val="left" w:pos="792"/>
              </w:tabs>
              <w:spacing w:line="360" w:lineRule="exact"/>
              <w:ind w:left="60"/>
              <w:rPr>
                <w:rFonts w:ascii="Arial" w:eastAsia="Arial Unicode MS" w:hAnsi="Arial" w:cstheme="minorBidi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Less: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Allowance for 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expected credit losses</w:t>
            </w:r>
          </w:p>
        </w:tc>
        <w:tc>
          <w:tcPr>
            <w:tcW w:w="1620" w:type="dxa"/>
          </w:tcPr>
          <w:p w14:paraId="6F4D9816" w14:textId="6DA4B442" w:rsidR="00C37141" w:rsidRPr="00E808E6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(25)</w:t>
            </w:r>
          </w:p>
        </w:tc>
        <w:tc>
          <w:tcPr>
            <w:tcW w:w="1620" w:type="dxa"/>
            <w:vAlign w:val="bottom"/>
          </w:tcPr>
          <w:p w14:paraId="0ED072D1" w14:textId="2C13DA3C" w:rsidR="00C37141" w:rsidRPr="00E808E6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(25)</w:t>
            </w:r>
          </w:p>
        </w:tc>
      </w:tr>
      <w:tr w:rsidR="00C37141" w:rsidRPr="00F54E2B" w14:paraId="07F81827" w14:textId="77777777" w:rsidTr="00CD559E">
        <w:tc>
          <w:tcPr>
            <w:tcW w:w="5652" w:type="dxa"/>
          </w:tcPr>
          <w:p w14:paraId="14A62B5F" w14:textId="57D52E4B" w:rsidR="00C37141" w:rsidRPr="002E6DA1" w:rsidRDefault="00C37141" w:rsidP="00C37141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 - unrelated parties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, net</w:t>
            </w:r>
          </w:p>
        </w:tc>
        <w:tc>
          <w:tcPr>
            <w:tcW w:w="1620" w:type="dxa"/>
          </w:tcPr>
          <w:p w14:paraId="45DA9B93" w14:textId="62A4288F" w:rsidR="00C37141" w:rsidRPr="00E808E6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91,335</w:t>
            </w:r>
          </w:p>
        </w:tc>
        <w:tc>
          <w:tcPr>
            <w:tcW w:w="1620" w:type="dxa"/>
          </w:tcPr>
          <w:p w14:paraId="6E8F3BDA" w14:textId="192A9F08" w:rsidR="00C37141" w:rsidRPr="00E808E6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59,804</w:t>
            </w:r>
          </w:p>
        </w:tc>
      </w:tr>
      <w:tr w:rsidR="00C37141" w:rsidRPr="00FE690B" w14:paraId="40B3F91B" w14:textId="77777777" w:rsidTr="004307B2">
        <w:trPr>
          <w:trHeight w:val="80"/>
        </w:trPr>
        <w:tc>
          <w:tcPr>
            <w:tcW w:w="5652" w:type="dxa"/>
          </w:tcPr>
          <w:p w14:paraId="53C350AE" w14:textId="77777777" w:rsidR="00C37141" w:rsidRPr="008134E2" w:rsidRDefault="00C37141" w:rsidP="00C37141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Trade accounts receivable - related parties</w:t>
            </w:r>
          </w:p>
        </w:tc>
        <w:tc>
          <w:tcPr>
            <w:tcW w:w="1620" w:type="dxa"/>
          </w:tcPr>
          <w:p w14:paraId="06FB0C1D" w14:textId="77777777" w:rsidR="00C37141" w:rsidRPr="00E808E6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680C7366" w14:textId="77777777" w:rsidR="00C37141" w:rsidRPr="00E808E6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7141" w:rsidRPr="00FE690B" w14:paraId="3C6BC8E1" w14:textId="77777777" w:rsidTr="00CD559E">
        <w:tc>
          <w:tcPr>
            <w:tcW w:w="5652" w:type="dxa"/>
          </w:tcPr>
          <w:p w14:paraId="198D1E7D" w14:textId="44422779" w:rsidR="00C37141" w:rsidRPr="002E6DA1" w:rsidRDefault="00C37141" w:rsidP="00C37141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Aged on the basis of due dates</w:t>
            </w:r>
          </w:p>
        </w:tc>
        <w:tc>
          <w:tcPr>
            <w:tcW w:w="1620" w:type="dxa"/>
          </w:tcPr>
          <w:p w14:paraId="55D7678B" w14:textId="77777777" w:rsidR="00C37141" w:rsidRPr="00E808E6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43AC19EF" w14:textId="77777777" w:rsidR="00C37141" w:rsidRPr="00975CF9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7141" w:rsidRPr="00FE690B" w14:paraId="3EFC2D90" w14:textId="77777777" w:rsidTr="00CD559E">
        <w:tc>
          <w:tcPr>
            <w:tcW w:w="5652" w:type="dxa"/>
          </w:tcPr>
          <w:p w14:paraId="53684D9C" w14:textId="77777777" w:rsidR="00C37141" w:rsidRPr="002E6DA1" w:rsidRDefault="00C37141" w:rsidP="00C37141">
            <w:pPr>
              <w:pStyle w:val="Heading5"/>
              <w:spacing w:line="360" w:lineRule="exact"/>
              <w:ind w:left="24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Not yet due</w:t>
            </w:r>
          </w:p>
        </w:tc>
        <w:tc>
          <w:tcPr>
            <w:tcW w:w="1620" w:type="dxa"/>
          </w:tcPr>
          <w:p w14:paraId="63763A7A" w14:textId="4EB4D508" w:rsidR="00C37141" w:rsidRPr="00E808E6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67,408</w:t>
            </w:r>
          </w:p>
        </w:tc>
        <w:tc>
          <w:tcPr>
            <w:tcW w:w="1620" w:type="dxa"/>
          </w:tcPr>
          <w:p w14:paraId="49AE4E3C" w14:textId="5B3CB9BA" w:rsidR="00C37141" w:rsidRPr="00E808E6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62,366</w:t>
            </w:r>
          </w:p>
        </w:tc>
      </w:tr>
      <w:tr w:rsidR="00C37141" w:rsidRPr="00FE690B" w14:paraId="49D14E67" w14:textId="77777777" w:rsidTr="00CD559E">
        <w:tc>
          <w:tcPr>
            <w:tcW w:w="5652" w:type="dxa"/>
          </w:tcPr>
          <w:p w14:paraId="6B6CB804" w14:textId="1550EB85" w:rsidR="00C37141" w:rsidRPr="002E6DA1" w:rsidRDefault="00C37141" w:rsidP="00C37141">
            <w:pPr>
              <w:pStyle w:val="Heading5"/>
              <w:spacing w:line="360" w:lineRule="exact"/>
              <w:ind w:left="24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Past due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620" w:type="dxa"/>
          </w:tcPr>
          <w:p w14:paraId="44DC4EF7" w14:textId="77777777" w:rsidR="00C37141" w:rsidRPr="00E808E6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2CE2795" w14:textId="77777777" w:rsidR="00C37141" w:rsidRPr="00E808E6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7141" w:rsidRPr="00FE690B" w14:paraId="53731A23" w14:textId="77777777" w:rsidTr="00CD559E">
        <w:tc>
          <w:tcPr>
            <w:tcW w:w="5652" w:type="dxa"/>
          </w:tcPr>
          <w:p w14:paraId="7DB9A5FF" w14:textId="2C5A133D" w:rsidR="00C37141" w:rsidRPr="002E6DA1" w:rsidRDefault="00C37141" w:rsidP="00C37141">
            <w:pPr>
              <w:pStyle w:val="Heading5"/>
              <w:spacing w:line="360" w:lineRule="exact"/>
              <w:ind w:left="510"/>
              <w:rPr>
                <w:rFonts w:ascii="Arial" w:eastAsia="Arial Unicode MS" w:hAnsi="Arial" w:cs="Arial"/>
                <w:sz w:val="22"/>
                <w:szCs w:val="22"/>
                <w:cs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Up to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 xml:space="preserve"> 3 months</w:t>
            </w:r>
          </w:p>
        </w:tc>
        <w:tc>
          <w:tcPr>
            <w:tcW w:w="1620" w:type="dxa"/>
          </w:tcPr>
          <w:p w14:paraId="56222D02" w14:textId="0A5D8101" w:rsidR="00C37141" w:rsidRPr="00A44022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105</w:t>
            </w:r>
          </w:p>
        </w:tc>
        <w:tc>
          <w:tcPr>
            <w:tcW w:w="1620" w:type="dxa"/>
          </w:tcPr>
          <w:p w14:paraId="78258BDA" w14:textId="05E47E30" w:rsidR="00C37141" w:rsidRPr="00A44022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1,150</w:t>
            </w:r>
          </w:p>
        </w:tc>
      </w:tr>
      <w:tr w:rsidR="00C37141" w:rsidRPr="00FE690B" w14:paraId="0E2C8750" w14:textId="77777777" w:rsidTr="00CD559E">
        <w:tc>
          <w:tcPr>
            <w:tcW w:w="5652" w:type="dxa"/>
          </w:tcPr>
          <w:p w14:paraId="39C86B3E" w14:textId="410DF226" w:rsidR="00C37141" w:rsidRPr="002E6DA1" w:rsidRDefault="00C37141" w:rsidP="00C37141">
            <w:pPr>
              <w:pStyle w:val="Heading5"/>
              <w:spacing w:line="360" w:lineRule="exact"/>
              <w:ind w:left="51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Over </w:t>
            </w:r>
            <w:r w:rsidRPr="00981CF1">
              <w:rPr>
                <w:rFonts w:ascii="Arial" w:eastAsia="Arial Unicode MS" w:hAnsi="Arial" w:cs="Arial"/>
                <w:sz w:val="22"/>
                <w:szCs w:val="22"/>
              </w:rPr>
              <w:t>6 months</w:t>
            </w:r>
          </w:p>
        </w:tc>
        <w:tc>
          <w:tcPr>
            <w:tcW w:w="1620" w:type="dxa"/>
          </w:tcPr>
          <w:p w14:paraId="58C6F8CC" w14:textId="402AC8D2" w:rsidR="00C37141" w:rsidRPr="005E3DE3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203</w:t>
            </w:r>
          </w:p>
        </w:tc>
        <w:tc>
          <w:tcPr>
            <w:tcW w:w="1620" w:type="dxa"/>
          </w:tcPr>
          <w:p w14:paraId="64438AB1" w14:textId="371F16A8" w:rsidR="00C37141" w:rsidRPr="00073D88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-</w:t>
            </w:r>
          </w:p>
        </w:tc>
      </w:tr>
      <w:tr w:rsidR="00C37141" w:rsidRPr="00FE690B" w14:paraId="0F6B1E4D" w14:textId="77777777" w:rsidTr="00CD559E">
        <w:tc>
          <w:tcPr>
            <w:tcW w:w="5652" w:type="dxa"/>
          </w:tcPr>
          <w:p w14:paraId="01BE98F2" w14:textId="6C410184" w:rsidR="00C37141" w:rsidRPr="002E6DA1" w:rsidRDefault="00C37141" w:rsidP="00C37141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 - related parties</w:t>
            </w:r>
          </w:p>
        </w:tc>
        <w:tc>
          <w:tcPr>
            <w:tcW w:w="1620" w:type="dxa"/>
          </w:tcPr>
          <w:p w14:paraId="07FE226E" w14:textId="446708BD" w:rsidR="00C37141" w:rsidRPr="00E808E6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67,716</w:t>
            </w:r>
          </w:p>
        </w:tc>
        <w:tc>
          <w:tcPr>
            <w:tcW w:w="1620" w:type="dxa"/>
          </w:tcPr>
          <w:p w14:paraId="3B7B9760" w14:textId="4112D5FC" w:rsidR="00C37141" w:rsidRPr="00E808E6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63,516</w:t>
            </w:r>
          </w:p>
        </w:tc>
      </w:tr>
      <w:tr w:rsidR="00C37141" w:rsidRPr="00FE690B" w14:paraId="146B6FC5" w14:textId="77777777" w:rsidTr="00CD559E">
        <w:tc>
          <w:tcPr>
            <w:tcW w:w="5652" w:type="dxa"/>
          </w:tcPr>
          <w:p w14:paraId="390F2424" w14:textId="389DDF03" w:rsidR="00C37141" w:rsidRDefault="00C37141" w:rsidP="00C37141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Total t</w:t>
            </w: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rade accounts receivable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- net</w:t>
            </w:r>
          </w:p>
        </w:tc>
        <w:tc>
          <w:tcPr>
            <w:tcW w:w="1620" w:type="dxa"/>
          </w:tcPr>
          <w:p w14:paraId="14EA3D6A" w14:textId="3FC71C71" w:rsidR="00C37141" w:rsidRPr="00E808E6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159,051</w:t>
            </w:r>
          </w:p>
        </w:tc>
        <w:tc>
          <w:tcPr>
            <w:tcW w:w="1620" w:type="dxa"/>
          </w:tcPr>
          <w:p w14:paraId="7942D828" w14:textId="155F5A89" w:rsidR="00C37141" w:rsidRPr="00975CF9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123,320</w:t>
            </w:r>
          </w:p>
        </w:tc>
      </w:tr>
    </w:tbl>
    <w:p w14:paraId="1E51BEE6" w14:textId="77777777" w:rsidR="005C4C9A" w:rsidRDefault="005C4C9A">
      <w:r>
        <w:br w:type="page"/>
      </w:r>
    </w:p>
    <w:tbl>
      <w:tblPr>
        <w:tblW w:w="8892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5652"/>
        <w:gridCol w:w="1620"/>
        <w:gridCol w:w="1620"/>
      </w:tblGrid>
      <w:tr w:rsidR="005C4C9A" w:rsidRPr="002E6DA1" w14:paraId="5795DA8F" w14:textId="77777777" w:rsidTr="008D0A28">
        <w:tc>
          <w:tcPr>
            <w:tcW w:w="5652" w:type="dxa"/>
          </w:tcPr>
          <w:p w14:paraId="41152F62" w14:textId="77777777" w:rsidR="005C4C9A" w:rsidRPr="002E6DA1" w:rsidRDefault="005C4C9A" w:rsidP="008D0A28">
            <w:pPr>
              <w:spacing w:line="36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3240" w:type="dxa"/>
            <w:gridSpan w:val="2"/>
          </w:tcPr>
          <w:p w14:paraId="64C7946C" w14:textId="77777777" w:rsidR="005C4C9A" w:rsidRPr="002E6DA1" w:rsidRDefault="005C4C9A" w:rsidP="008D0A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(Unit: Thousand Baht)</w:t>
            </w:r>
          </w:p>
        </w:tc>
      </w:tr>
      <w:tr w:rsidR="005C4C9A" w:rsidRPr="002E6DA1" w14:paraId="041ACEA2" w14:textId="77777777" w:rsidTr="008D0A28">
        <w:tc>
          <w:tcPr>
            <w:tcW w:w="5652" w:type="dxa"/>
          </w:tcPr>
          <w:p w14:paraId="2AEE8C4C" w14:textId="77777777" w:rsidR="005C4C9A" w:rsidRPr="002E6DA1" w:rsidRDefault="005C4C9A" w:rsidP="008D0A28">
            <w:pPr>
              <w:spacing w:line="36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C890C1D" w14:textId="77777777" w:rsidR="005C4C9A" w:rsidRPr="002E6DA1" w:rsidRDefault="005C4C9A" w:rsidP="008D0A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>30 September</w:t>
            </w:r>
          </w:p>
        </w:tc>
        <w:tc>
          <w:tcPr>
            <w:tcW w:w="1620" w:type="dxa"/>
          </w:tcPr>
          <w:p w14:paraId="50A27978" w14:textId="77777777" w:rsidR="005C4C9A" w:rsidRPr="002E6DA1" w:rsidRDefault="005C4C9A" w:rsidP="008D0A2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2E6DA1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5C4C9A" w:rsidRPr="00E808E6" w14:paraId="223558FC" w14:textId="77777777" w:rsidTr="008D0A28">
        <w:tc>
          <w:tcPr>
            <w:tcW w:w="5652" w:type="dxa"/>
            <w:shd w:val="clear" w:color="auto" w:fill="auto"/>
          </w:tcPr>
          <w:p w14:paraId="1375CEC2" w14:textId="77777777" w:rsidR="005C4C9A" w:rsidRPr="002E6DA1" w:rsidRDefault="005C4C9A" w:rsidP="008D0A28">
            <w:pPr>
              <w:spacing w:line="360" w:lineRule="exact"/>
              <w:ind w:right="-43"/>
              <w:jc w:val="center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29899AE8" w14:textId="77777777" w:rsidR="005C4C9A" w:rsidRPr="00E808E6" w:rsidRDefault="005C4C9A" w:rsidP="008D0A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1F087320" w14:textId="77777777" w:rsidR="005C4C9A" w:rsidRPr="00E808E6" w:rsidRDefault="005C4C9A" w:rsidP="008D0A28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5C4C9A" w:rsidRPr="00E808E6" w14:paraId="439DE0C8" w14:textId="77777777" w:rsidTr="008D0A28">
        <w:tc>
          <w:tcPr>
            <w:tcW w:w="5652" w:type="dxa"/>
          </w:tcPr>
          <w:p w14:paraId="73A38486" w14:textId="77777777" w:rsidR="005C4C9A" w:rsidRPr="008134E2" w:rsidRDefault="005C4C9A" w:rsidP="008D0A28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</w:p>
        </w:tc>
        <w:tc>
          <w:tcPr>
            <w:tcW w:w="1620" w:type="dxa"/>
          </w:tcPr>
          <w:p w14:paraId="632005BC" w14:textId="77777777" w:rsidR="005C4C9A" w:rsidRPr="00E808E6" w:rsidRDefault="005C4C9A" w:rsidP="008D0A28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5E88DD47" w14:textId="77777777" w:rsidR="005C4C9A" w:rsidRPr="00E808E6" w:rsidRDefault="005C4C9A" w:rsidP="008D0A28">
            <w:pPr>
              <w:spacing w:line="36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C37141" w:rsidRPr="00FE690B" w14:paraId="3CE69B93" w14:textId="77777777" w:rsidTr="00CD559E">
        <w:tc>
          <w:tcPr>
            <w:tcW w:w="5652" w:type="dxa"/>
          </w:tcPr>
          <w:p w14:paraId="1B7631C3" w14:textId="2C36E1DE" w:rsidR="00C37141" w:rsidRPr="008134E2" w:rsidRDefault="00C37141" w:rsidP="00C37141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  <w:u w:val="single"/>
              </w:rPr>
            </w:pPr>
            <w:r w:rsidRPr="008134E2">
              <w:rPr>
                <w:rFonts w:ascii="Arial" w:eastAsia="Arial Unicode MS" w:hAnsi="Arial" w:cs="Arial"/>
                <w:sz w:val="22"/>
                <w:szCs w:val="22"/>
                <w:u w:val="single"/>
              </w:rPr>
              <w:t>Other receivables</w:t>
            </w:r>
          </w:p>
        </w:tc>
        <w:tc>
          <w:tcPr>
            <w:tcW w:w="1620" w:type="dxa"/>
          </w:tcPr>
          <w:p w14:paraId="205FCBC0" w14:textId="77777777" w:rsidR="00C37141" w:rsidRPr="00E808E6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16184A49" w14:textId="77777777" w:rsidR="00C37141" w:rsidRPr="00E808E6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37141" w:rsidRPr="00FE690B" w14:paraId="34C67706" w14:textId="77777777" w:rsidTr="00CD559E">
        <w:tc>
          <w:tcPr>
            <w:tcW w:w="5652" w:type="dxa"/>
          </w:tcPr>
          <w:p w14:paraId="75EB340F" w14:textId="77777777" w:rsidR="00C37141" w:rsidRPr="002E6DA1" w:rsidRDefault="00C37141" w:rsidP="00C37141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Other receivables - unrelated parties</w:t>
            </w:r>
          </w:p>
        </w:tc>
        <w:tc>
          <w:tcPr>
            <w:tcW w:w="1620" w:type="dxa"/>
          </w:tcPr>
          <w:p w14:paraId="5B392599" w14:textId="549AF676" w:rsidR="00C37141" w:rsidRPr="00E808E6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928</w:t>
            </w:r>
          </w:p>
        </w:tc>
        <w:tc>
          <w:tcPr>
            <w:tcW w:w="1620" w:type="dxa"/>
          </w:tcPr>
          <w:p w14:paraId="3A644C0E" w14:textId="5911F1E2" w:rsidR="00C37141" w:rsidRPr="00E808E6" w:rsidRDefault="00C37141" w:rsidP="00C37141">
            <w:pP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1,246</w:t>
            </w:r>
          </w:p>
        </w:tc>
      </w:tr>
      <w:tr w:rsidR="00C37141" w:rsidRPr="00FE690B" w14:paraId="63A3FA7A" w14:textId="77777777" w:rsidTr="00CD559E">
        <w:tc>
          <w:tcPr>
            <w:tcW w:w="5652" w:type="dxa"/>
          </w:tcPr>
          <w:p w14:paraId="3CD0F506" w14:textId="6E4CB739" w:rsidR="00C37141" w:rsidRPr="002E6DA1" w:rsidRDefault="00C37141" w:rsidP="00C37141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Other receivables - related part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>ies</w:t>
            </w:r>
          </w:p>
        </w:tc>
        <w:tc>
          <w:tcPr>
            <w:tcW w:w="1620" w:type="dxa"/>
          </w:tcPr>
          <w:p w14:paraId="3754CAD6" w14:textId="57EDFDC8" w:rsidR="00C37141" w:rsidRPr="00E808E6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523</w:t>
            </w:r>
          </w:p>
        </w:tc>
        <w:tc>
          <w:tcPr>
            <w:tcW w:w="1620" w:type="dxa"/>
          </w:tcPr>
          <w:p w14:paraId="4AF63D8C" w14:textId="674843DE" w:rsidR="00C37141" w:rsidRPr="00E808E6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1,069</w:t>
            </w:r>
          </w:p>
        </w:tc>
      </w:tr>
      <w:tr w:rsidR="00C37141" w:rsidRPr="00FE690B" w14:paraId="2F2545F8" w14:textId="77777777" w:rsidTr="00CD559E">
        <w:tc>
          <w:tcPr>
            <w:tcW w:w="5652" w:type="dxa"/>
          </w:tcPr>
          <w:p w14:paraId="24CCF343" w14:textId="77777777" w:rsidR="00C37141" w:rsidRPr="002E6DA1" w:rsidRDefault="00C37141" w:rsidP="00C37141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 other receivables</w:t>
            </w:r>
          </w:p>
        </w:tc>
        <w:tc>
          <w:tcPr>
            <w:tcW w:w="1620" w:type="dxa"/>
          </w:tcPr>
          <w:p w14:paraId="659D1C1E" w14:textId="602DD797" w:rsidR="00C37141" w:rsidRPr="00E808E6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1,451</w:t>
            </w:r>
          </w:p>
        </w:tc>
        <w:tc>
          <w:tcPr>
            <w:tcW w:w="1620" w:type="dxa"/>
          </w:tcPr>
          <w:p w14:paraId="574C8F60" w14:textId="448D4B4B" w:rsidR="00C37141" w:rsidRPr="00E808E6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2,315</w:t>
            </w:r>
          </w:p>
        </w:tc>
      </w:tr>
      <w:tr w:rsidR="00C37141" w:rsidRPr="00FE690B" w14:paraId="3EDCC0B1" w14:textId="77777777" w:rsidTr="00CD559E">
        <w:tc>
          <w:tcPr>
            <w:tcW w:w="5652" w:type="dxa"/>
          </w:tcPr>
          <w:p w14:paraId="43FA0ABE" w14:textId="6B1B7F52" w:rsidR="00C37141" w:rsidRPr="002E6DA1" w:rsidRDefault="00C37141" w:rsidP="00C37141">
            <w:pPr>
              <w:pStyle w:val="Heading5"/>
              <w:spacing w:line="360" w:lineRule="exact"/>
              <w:ind w:left="60"/>
              <w:rPr>
                <w:rFonts w:ascii="Arial" w:eastAsia="Arial Unicode MS" w:hAnsi="Arial" w:cs="Arial"/>
                <w:sz w:val="22"/>
                <w:szCs w:val="22"/>
              </w:rPr>
            </w:pPr>
            <w:r w:rsidRPr="002E6DA1">
              <w:rPr>
                <w:rFonts w:ascii="Arial" w:eastAsia="Arial Unicode MS" w:hAnsi="Arial" w:cs="Arial"/>
                <w:sz w:val="22"/>
                <w:szCs w:val="22"/>
              </w:rPr>
              <w:t>Total trade and other receivables</w:t>
            </w: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 - net</w:t>
            </w:r>
          </w:p>
        </w:tc>
        <w:tc>
          <w:tcPr>
            <w:tcW w:w="1620" w:type="dxa"/>
          </w:tcPr>
          <w:p w14:paraId="6A7AF815" w14:textId="59B4B84F" w:rsidR="00C37141" w:rsidRPr="00E808E6" w:rsidRDefault="00C37141" w:rsidP="00C37141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160,502</w:t>
            </w:r>
          </w:p>
        </w:tc>
        <w:tc>
          <w:tcPr>
            <w:tcW w:w="1620" w:type="dxa"/>
          </w:tcPr>
          <w:p w14:paraId="0A8C2E66" w14:textId="1F107597" w:rsidR="00C37141" w:rsidRPr="00E808E6" w:rsidRDefault="00C37141" w:rsidP="00C37141">
            <w:pPr>
              <w:pBdr>
                <w:bottom w:val="double" w:sz="6" w:space="1" w:color="auto"/>
              </w:pBdr>
              <w:tabs>
                <w:tab w:val="decimal" w:pos="1332"/>
              </w:tabs>
              <w:spacing w:line="36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125,635</w:t>
            </w:r>
          </w:p>
        </w:tc>
      </w:tr>
    </w:tbl>
    <w:p w14:paraId="35D924A3" w14:textId="358573F9" w:rsidR="0001562A" w:rsidRPr="002E6DA1" w:rsidRDefault="005D5EAA" w:rsidP="00DD4759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12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4</w:t>
      </w:r>
      <w:r w:rsidR="0001562A" w:rsidRPr="002E6DA1">
        <w:rPr>
          <w:rFonts w:ascii="Arial" w:eastAsia="Arial Unicode MS" w:hAnsi="Arial" w:cs="Arial Unicode MS"/>
          <w:b/>
          <w:bCs/>
          <w:sz w:val="22"/>
          <w:szCs w:val="22"/>
        </w:rPr>
        <w:t>.</w:t>
      </w:r>
      <w:r w:rsidR="0001562A" w:rsidRPr="002E6DA1">
        <w:rPr>
          <w:rFonts w:ascii="Arial" w:eastAsia="Arial Unicode MS" w:hAnsi="Arial" w:cs="Arial Unicode MS"/>
          <w:b/>
          <w:bCs/>
          <w:sz w:val="22"/>
          <w:szCs w:val="22"/>
        </w:rPr>
        <w:tab/>
        <w:t>Inventories</w:t>
      </w:r>
    </w:p>
    <w:p w14:paraId="665F4EFD" w14:textId="7DC53085" w:rsidR="00196E67" w:rsidRPr="002E6DA1" w:rsidRDefault="00196E67" w:rsidP="00DD4759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b/>
          <w:bCs/>
          <w:sz w:val="22"/>
          <w:szCs w:val="22"/>
        </w:rPr>
      </w:pPr>
      <w:r w:rsidRPr="002E6DA1">
        <w:rPr>
          <w:rFonts w:ascii="Arial" w:hAnsi="Arial"/>
          <w:b/>
          <w:bCs/>
          <w:sz w:val="22"/>
          <w:szCs w:val="22"/>
        </w:rPr>
        <w:tab/>
        <w:t>Allowance for diminution in value of inventories</w:t>
      </w:r>
    </w:p>
    <w:p w14:paraId="71662E94" w14:textId="10E35FA5" w:rsidR="00196E67" w:rsidRPr="00E808E6" w:rsidRDefault="00196E67" w:rsidP="00DD4759">
      <w:pPr>
        <w:tabs>
          <w:tab w:val="left" w:pos="900"/>
        </w:tabs>
        <w:spacing w:before="12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2E6DA1">
        <w:rPr>
          <w:rFonts w:ascii="Arial" w:hAnsi="Arial"/>
          <w:sz w:val="22"/>
          <w:szCs w:val="22"/>
        </w:rPr>
        <w:tab/>
        <w:t xml:space="preserve">Movements in allowance for </w:t>
      </w:r>
      <w:r w:rsidRPr="00E73226">
        <w:rPr>
          <w:rFonts w:ascii="Arial" w:hAnsi="Arial"/>
          <w:sz w:val="22"/>
          <w:szCs w:val="22"/>
        </w:rPr>
        <w:t xml:space="preserve">diminution in value of inventories account during the </w:t>
      </w:r>
      <w:r w:rsidR="009E1A5C" w:rsidRPr="00E73226">
        <w:rPr>
          <w:rFonts w:ascii="Arial" w:hAnsi="Arial"/>
          <w:sz w:val="22"/>
          <w:szCs w:val="22"/>
        </w:rPr>
        <w:t xml:space="preserve">                </w:t>
      </w:r>
      <w:r w:rsidR="00263017">
        <w:rPr>
          <w:rFonts w:ascii="Arial" w:hAnsi="Arial"/>
          <w:sz w:val="22"/>
          <w:szCs w:val="22"/>
        </w:rPr>
        <w:t>nine</w:t>
      </w:r>
      <w:r w:rsidRPr="00E73226">
        <w:rPr>
          <w:rFonts w:ascii="Arial" w:hAnsi="Arial"/>
          <w:sz w:val="22"/>
          <w:szCs w:val="22"/>
        </w:rPr>
        <w:t>-month period ended</w:t>
      </w:r>
      <w:r w:rsidR="00AA3386" w:rsidRPr="00E73226">
        <w:rPr>
          <w:rFonts w:ascii="Arial" w:hAnsi="Arial"/>
          <w:sz w:val="22"/>
          <w:szCs w:val="22"/>
        </w:rPr>
        <w:t xml:space="preserve"> </w:t>
      </w:r>
      <w:r w:rsidR="00263017">
        <w:rPr>
          <w:rFonts w:ascii="Arial" w:hAnsi="Arial"/>
          <w:sz w:val="22"/>
          <w:szCs w:val="22"/>
        </w:rPr>
        <w:t>30 September</w:t>
      </w:r>
      <w:r w:rsidR="000663D1" w:rsidRPr="00E808E6">
        <w:rPr>
          <w:rFonts w:ascii="Arial" w:hAnsi="Arial"/>
          <w:sz w:val="22"/>
          <w:szCs w:val="22"/>
        </w:rPr>
        <w:t xml:space="preserve"> </w:t>
      </w:r>
      <w:r w:rsidR="00CD559E" w:rsidRPr="00E808E6">
        <w:rPr>
          <w:rFonts w:ascii="Arial" w:hAnsi="Arial"/>
          <w:sz w:val="22"/>
          <w:szCs w:val="22"/>
        </w:rPr>
        <w:t>202</w:t>
      </w:r>
      <w:r w:rsidR="00975CF9">
        <w:rPr>
          <w:rFonts w:ascii="Arial" w:hAnsi="Arial"/>
          <w:sz w:val="22"/>
          <w:szCs w:val="22"/>
        </w:rPr>
        <w:t>4</w:t>
      </w:r>
      <w:r w:rsidR="00CC315C">
        <w:rPr>
          <w:rFonts w:ascii="Arial" w:hAnsi="Arial"/>
          <w:sz w:val="22"/>
          <w:szCs w:val="22"/>
        </w:rPr>
        <w:t xml:space="preserve"> </w:t>
      </w:r>
      <w:r w:rsidR="00CA392F" w:rsidRPr="00E808E6">
        <w:rPr>
          <w:rFonts w:ascii="Arial" w:hAnsi="Arial"/>
          <w:sz w:val="22"/>
          <w:szCs w:val="22"/>
        </w:rPr>
        <w:t>were</w:t>
      </w:r>
      <w:r w:rsidRPr="00E808E6">
        <w:rPr>
          <w:rFonts w:ascii="Arial" w:hAnsi="Arial"/>
          <w:sz w:val="22"/>
          <w:szCs w:val="22"/>
        </w:rPr>
        <w:t xml:space="preserve"> </w:t>
      </w:r>
      <w:proofErr w:type="spellStart"/>
      <w:r w:rsidR="009E4487" w:rsidRPr="00E808E6">
        <w:rPr>
          <w:rFonts w:ascii="Arial" w:hAnsi="Arial"/>
          <w:sz w:val="22"/>
          <w:szCs w:val="22"/>
        </w:rPr>
        <w:t>summari</w:t>
      </w:r>
      <w:r w:rsidR="00A22F54">
        <w:rPr>
          <w:rFonts w:ascii="Arial" w:hAnsi="Arial"/>
          <w:sz w:val="22"/>
          <w:szCs w:val="22"/>
        </w:rPr>
        <w:t>s</w:t>
      </w:r>
      <w:r w:rsidR="009E4487" w:rsidRPr="00E808E6">
        <w:rPr>
          <w:rFonts w:ascii="Arial" w:hAnsi="Arial"/>
          <w:sz w:val="22"/>
          <w:szCs w:val="22"/>
        </w:rPr>
        <w:t>ed</w:t>
      </w:r>
      <w:proofErr w:type="spellEnd"/>
      <w:r w:rsidRPr="00E808E6">
        <w:rPr>
          <w:rFonts w:ascii="Arial" w:hAnsi="Arial"/>
          <w:sz w:val="22"/>
          <w:szCs w:val="22"/>
        </w:rPr>
        <w:t xml:space="preserve"> below.</w:t>
      </w:r>
    </w:p>
    <w:p w14:paraId="7815C877" w14:textId="77777777" w:rsidR="00196E67" w:rsidRPr="00E808E6" w:rsidRDefault="00196E67" w:rsidP="00DD4759">
      <w:pPr>
        <w:spacing w:before="120" w:after="120" w:line="380" w:lineRule="exact"/>
        <w:ind w:left="418" w:right="-7" w:firstLine="979"/>
        <w:jc w:val="right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>(Unit: Thousand Baht)</w:t>
      </w:r>
    </w:p>
    <w:tbl>
      <w:tblPr>
        <w:tblW w:w="8922" w:type="dxa"/>
        <w:tblInd w:w="348" w:type="dxa"/>
        <w:tblLayout w:type="fixed"/>
        <w:tblLook w:val="0000" w:firstRow="0" w:lastRow="0" w:firstColumn="0" w:lastColumn="0" w:noHBand="0" w:noVBand="0"/>
      </w:tblPr>
      <w:tblGrid>
        <w:gridCol w:w="7302"/>
        <w:gridCol w:w="1620"/>
      </w:tblGrid>
      <w:tr w:rsidR="004307B2" w:rsidRPr="00E808E6" w14:paraId="13B854FA" w14:textId="77777777" w:rsidTr="00CD559E">
        <w:tc>
          <w:tcPr>
            <w:tcW w:w="7302" w:type="dxa"/>
          </w:tcPr>
          <w:p w14:paraId="76B8823A" w14:textId="36A98EE4" w:rsidR="004307B2" w:rsidRPr="00E808E6" w:rsidRDefault="004307B2" w:rsidP="00DD4759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Balance as at 1 January 202</w:t>
            </w:r>
            <w:r w:rsidR="00975CF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1F68D4CC" w14:textId="44E8AC66" w:rsidR="004307B2" w:rsidRPr="005B7497" w:rsidRDefault="005B7497" w:rsidP="00DD475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5B7497">
              <w:rPr>
                <w:rFonts w:ascii="Arial" w:hAnsi="Arial" w:cs="Arial"/>
                <w:sz w:val="22"/>
                <w:szCs w:val="22"/>
              </w:rPr>
              <w:t>19,697</w:t>
            </w:r>
          </w:p>
        </w:tc>
      </w:tr>
      <w:tr w:rsidR="00C37141" w:rsidRPr="00E808E6" w14:paraId="2BDC2F5F" w14:textId="77777777" w:rsidTr="00CD559E">
        <w:tc>
          <w:tcPr>
            <w:tcW w:w="7302" w:type="dxa"/>
          </w:tcPr>
          <w:p w14:paraId="5CA39C3F" w14:textId="131B4E85" w:rsidR="00C37141" w:rsidRPr="00E808E6" w:rsidRDefault="00C37141" w:rsidP="00C37141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Allowance for diminution in value of inventories during the period</w:t>
            </w:r>
          </w:p>
        </w:tc>
        <w:tc>
          <w:tcPr>
            <w:tcW w:w="1620" w:type="dxa"/>
          </w:tcPr>
          <w:p w14:paraId="0BADF6A8" w14:textId="5B55C3A0" w:rsidR="00C37141" w:rsidRPr="005B7497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4,282</w:t>
            </w:r>
          </w:p>
        </w:tc>
      </w:tr>
      <w:tr w:rsidR="00C37141" w:rsidRPr="00D12DC3" w14:paraId="453EBB2E" w14:textId="77777777" w:rsidTr="00CD559E">
        <w:tc>
          <w:tcPr>
            <w:tcW w:w="7302" w:type="dxa"/>
          </w:tcPr>
          <w:p w14:paraId="39122D06" w14:textId="2AC5DC30" w:rsidR="00C37141" w:rsidRPr="00E808E6" w:rsidRDefault="00C37141" w:rsidP="00C37141">
            <w:pPr>
              <w:pStyle w:val="BodyText2"/>
              <w:spacing w:after="0" w:line="380" w:lineRule="exact"/>
              <w:ind w:left="360" w:hanging="270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Balance as at </w:t>
            </w:r>
            <w:r>
              <w:rPr>
                <w:rFonts w:ascii="Arial" w:hAnsi="Arial"/>
                <w:sz w:val="22"/>
                <w:szCs w:val="22"/>
              </w:rPr>
              <w:t>30 September</w:t>
            </w:r>
            <w:r w:rsidRPr="00E808E6">
              <w:rPr>
                <w:rFonts w:ascii="Arial" w:hAnsi="Arial"/>
                <w:sz w:val="22"/>
                <w:szCs w:val="22"/>
              </w:rPr>
              <w:t xml:space="preserve"> 202</w:t>
            </w:r>
            <w:r>
              <w:rPr>
                <w:rFonts w:ascii="Arial" w:hAnsi="Arial"/>
                <w:sz w:val="22"/>
                <w:szCs w:val="22"/>
              </w:rPr>
              <w:t>4</w:t>
            </w:r>
          </w:p>
        </w:tc>
        <w:tc>
          <w:tcPr>
            <w:tcW w:w="1620" w:type="dxa"/>
          </w:tcPr>
          <w:p w14:paraId="09560D09" w14:textId="043EB4EF" w:rsidR="00C37141" w:rsidRPr="005B7497" w:rsidRDefault="00C37141" w:rsidP="00C3714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23,979</w:t>
            </w:r>
          </w:p>
        </w:tc>
      </w:tr>
    </w:tbl>
    <w:p w14:paraId="5A4923BD" w14:textId="68CDDB69" w:rsidR="00233D8C" w:rsidRPr="00233D8C" w:rsidRDefault="00170887" w:rsidP="00170887">
      <w:pPr>
        <w:tabs>
          <w:tab w:val="left" w:pos="1440"/>
          <w:tab w:val="left" w:pos="2160"/>
          <w:tab w:val="right" w:pos="7200"/>
          <w:tab w:val="right" w:pos="9000"/>
          <w:tab w:val="right" w:pos="918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b/>
          <w:bCs/>
          <w:sz w:val="22"/>
          <w:szCs w:val="22"/>
        </w:rPr>
      </w:pPr>
      <w:r>
        <w:rPr>
          <w:rFonts w:ascii="Arial" w:eastAsia="Arial Unicode MS" w:hAnsi="Arial" w:cs="Arial Unicode MS"/>
          <w:b/>
          <w:bCs/>
          <w:sz w:val="22"/>
          <w:szCs w:val="22"/>
        </w:rPr>
        <w:t>5</w:t>
      </w:r>
      <w:r w:rsidR="00233D8C" w:rsidRPr="00233D8C">
        <w:rPr>
          <w:rFonts w:ascii="Arial" w:eastAsia="Arial Unicode MS" w:hAnsi="Arial" w:cs="Arial Unicode MS"/>
          <w:b/>
          <w:bCs/>
          <w:sz w:val="22"/>
          <w:szCs w:val="22"/>
        </w:rPr>
        <w:t xml:space="preserve">. </w:t>
      </w:r>
      <w:r w:rsidR="00233D8C" w:rsidRPr="00233D8C">
        <w:rPr>
          <w:rFonts w:ascii="Arial" w:eastAsia="Arial Unicode MS" w:hAnsi="Arial" w:cs="Arial Unicode MS"/>
          <w:b/>
          <w:bCs/>
          <w:sz w:val="22"/>
          <w:szCs w:val="22"/>
        </w:rPr>
        <w:tab/>
        <w:t>Other current financial assets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3960"/>
        <w:gridCol w:w="1620"/>
        <w:gridCol w:w="1620"/>
      </w:tblGrid>
      <w:tr w:rsidR="00170887" w:rsidRPr="00055C44" w14:paraId="156CB21F" w14:textId="77777777" w:rsidTr="00170887">
        <w:tc>
          <w:tcPr>
            <w:tcW w:w="1620" w:type="dxa"/>
          </w:tcPr>
          <w:p w14:paraId="160AA25E" w14:textId="77777777" w:rsidR="00170887" w:rsidRPr="005C4C9A" w:rsidRDefault="00170887" w:rsidP="005B7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18307106" w14:textId="656CB28C" w:rsidR="00170887" w:rsidRPr="005C4C9A" w:rsidRDefault="00170887" w:rsidP="005B7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170887" w:rsidRPr="00055C44" w14:paraId="225DD820" w14:textId="77777777" w:rsidTr="00170887">
        <w:tc>
          <w:tcPr>
            <w:tcW w:w="5580" w:type="dxa"/>
            <w:gridSpan w:val="2"/>
          </w:tcPr>
          <w:p w14:paraId="3F60B5B6" w14:textId="77777777" w:rsidR="00170887" w:rsidRPr="005C4C9A" w:rsidRDefault="00170887" w:rsidP="005B7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79A919C" w14:textId="34911574" w:rsidR="00252084" w:rsidRPr="005C4C9A" w:rsidRDefault="00263017" w:rsidP="005B749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30 September</w:t>
            </w:r>
            <w:r w:rsidR="000663D1" w:rsidRPr="005C4C9A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2D0377B" w14:textId="2C5D5C7B" w:rsidR="00170887" w:rsidRPr="005C4C9A" w:rsidRDefault="00170887" w:rsidP="005B749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202</w:t>
            </w:r>
            <w:r w:rsidR="00975CF9" w:rsidRPr="005C4C9A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20" w:type="dxa"/>
          </w:tcPr>
          <w:p w14:paraId="7C27EA8B" w14:textId="7FCC1155" w:rsidR="00170887" w:rsidRPr="005C4C9A" w:rsidRDefault="00170887" w:rsidP="005B7497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31 December 202</w:t>
            </w:r>
            <w:r w:rsidR="00975CF9" w:rsidRPr="005C4C9A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170887" w:rsidRPr="00055C44" w14:paraId="5893ABE7" w14:textId="77777777" w:rsidTr="00170887">
        <w:tc>
          <w:tcPr>
            <w:tcW w:w="5580" w:type="dxa"/>
            <w:gridSpan w:val="2"/>
          </w:tcPr>
          <w:p w14:paraId="05FA18EC" w14:textId="67BBBDDB" w:rsidR="00170887" w:rsidRPr="005C4C9A" w:rsidRDefault="00170887" w:rsidP="005B7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</w:p>
        </w:tc>
        <w:tc>
          <w:tcPr>
            <w:tcW w:w="1620" w:type="dxa"/>
          </w:tcPr>
          <w:p w14:paraId="2ECE12F8" w14:textId="77777777" w:rsidR="00170887" w:rsidRPr="005C4C9A" w:rsidRDefault="00170887" w:rsidP="005B7497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669AB80D" w14:textId="21FBDB08" w:rsidR="00170887" w:rsidRPr="005C4C9A" w:rsidRDefault="00630D74" w:rsidP="005B7497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630D74" w:rsidRPr="00055C44" w14:paraId="628A6139" w14:textId="77777777" w:rsidTr="00170887">
        <w:tc>
          <w:tcPr>
            <w:tcW w:w="5580" w:type="dxa"/>
            <w:gridSpan w:val="2"/>
          </w:tcPr>
          <w:p w14:paraId="1D5E08C3" w14:textId="2D8C34DC" w:rsidR="00630D74" w:rsidRPr="005C4C9A" w:rsidRDefault="00630D74" w:rsidP="005B7497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 w:hanging="165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Investments designated at fair value through profit or loss</w:t>
            </w:r>
          </w:p>
        </w:tc>
        <w:tc>
          <w:tcPr>
            <w:tcW w:w="1620" w:type="dxa"/>
          </w:tcPr>
          <w:p w14:paraId="3B82DCB5" w14:textId="77777777" w:rsidR="00630D74" w:rsidRPr="005C4C9A" w:rsidRDefault="00630D74" w:rsidP="005B7497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2659EA9D" w14:textId="77777777" w:rsidR="00630D74" w:rsidRPr="005C4C9A" w:rsidRDefault="00630D74" w:rsidP="005B7497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141" w:rsidRPr="00E808E6" w14:paraId="17EEEF2A" w14:textId="77777777" w:rsidTr="002E75D2">
        <w:tc>
          <w:tcPr>
            <w:tcW w:w="5580" w:type="dxa"/>
            <w:gridSpan w:val="2"/>
          </w:tcPr>
          <w:p w14:paraId="79F45C71" w14:textId="3E156469" w:rsidR="00C37141" w:rsidRPr="005C4C9A" w:rsidRDefault="00C37141" w:rsidP="00C37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Unit trusts</w:t>
            </w:r>
          </w:p>
        </w:tc>
        <w:tc>
          <w:tcPr>
            <w:tcW w:w="1620" w:type="dxa"/>
            <w:vAlign w:val="bottom"/>
          </w:tcPr>
          <w:p w14:paraId="2E8B66A5" w14:textId="2BDC0E57" w:rsidR="00C37141" w:rsidRPr="005C4C9A" w:rsidRDefault="00C37141" w:rsidP="00C37141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47,426</w:t>
            </w:r>
          </w:p>
        </w:tc>
        <w:tc>
          <w:tcPr>
            <w:tcW w:w="1620" w:type="dxa"/>
            <w:vAlign w:val="bottom"/>
          </w:tcPr>
          <w:p w14:paraId="34ED8AB4" w14:textId="295D4EB0" w:rsidR="00C37141" w:rsidRPr="005C4C9A" w:rsidRDefault="00C37141" w:rsidP="00C37141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135,046</w:t>
            </w:r>
          </w:p>
        </w:tc>
      </w:tr>
      <w:tr w:rsidR="00C37141" w:rsidRPr="00E808E6" w14:paraId="46F102CC" w14:textId="77777777" w:rsidTr="002E75D2">
        <w:tc>
          <w:tcPr>
            <w:tcW w:w="5580" w:type="dxa"/>
            <w:gridSpan w:val="2"/>
          </w:tcPr>
          <w:p w14:paraId="00DADCB5" w14:textId="4223BA51" w:rsidR="00C37141" w:rsidRPr="005C4C9A" w:rsidRDefault="00C37141" w:rsidP="00C37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65"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Fixed deposits at banks</w:t>
            </w:r>
          </w:p>
        </w:tc>
        <w:tc>
          <w:tcPr>
            <w:tcW w:w="1620" w:type="dxa"/>
            <w:vAlign w:val="bottom"/>
          </w:tcPr>
          <w:p w14:paraId="24C13956" w14:textId="341EEE22" w:rsidR="00C37141" w:rsidRPr="005C4C9A" w:rsidRDefault="00C37141" w:rsidP="00C37141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620" w:type="dxa"/>
            <w:vAlign w:val="bottom"/>
          </w:tcPr>
          <w:p w14:paraId="6751C49F" w14:textId="593CFC86" w:rsidR="00C37141" w:rsidRPr="005C4C9A" w:rsidRDefault="00C37141" w:rsidP="00C37141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C37141" w:rsidRPr="00E808E6" w14:paraId="58BA7B05" w14:textId="77777777" w:rsidTr="002E75D2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01B54" w14:textId="2054B509" w:rsidR="00C37141" w:rsidRPr="005C4C9A" w:rsidRDefault="00C37141" w:rsidP="00C37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ab/>
              <w:t>Investments in other companies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63C8E" w14:textId="21A24F9E" w:rsidR="00C37141" w:rsidRPr="005C4C9A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155,011</w:t>
            </w:r>
          </w:p>
        </w:tc>
        <w:tc>
          <w:tcPr>
            <w:tcW w:w="1620" w:type="dxa"/>
            <w:vAlign w:val="bottom"/>
          </w:tcPr>
          <w:p w14:paraId="5B654FFD" w14:textId="7D5F9C59" w:rsidR="00C37141" w:rsidRPr="005C4C9A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176,635</w:t>
            </w:r>
          </w:p>
        </w:tc>
      </w:tr>
      <w:tr w:rsidR="00F569C9" w:rsidRPr="00E808E6" w14:paraId="0B832988" w14:textId="77777777" w:rsidTr="002E75D2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FB0242" w14:textId="5C47E6C2" w:rsidR="00F569C9" w:rsidRPr="005C4C9A" w:rsidRDefault="00F569C9" w:rsidP="00F569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Total investments designated at fair value through                            profit or loss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69BB" w14:textId="6AD51BE4" w:rsidR="00F569C9" w:rsidRPr="005C4C9A" w:rsidRDefault="00F569C9" w:rsidP="00F569C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202,440</w:t>
            </w:r>
          </w:p>
        </w:tc>
        <w:tc>
          <w:tcPr>
            <w:tcW w:w="1620" w:type="dxa"/>
            <w:vAlign w:val="bottom"/>
          </w:tcPr>
          <w:p w14:paraId="15EEF6EA" w14:textId="4CD248E6" w:rsidR="00F569C9" w:rsidRPr="005C4C9A" w:rsidRDefault="00F569C9" w:rsidP="00F569C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311,684</w:t>
            </w:r>
          </w:p>
        </w:tc>
      </w:tr>
      <w:tr w:rsidR="00F569C9" w:rsidRPr="00E808E6" w14:paraId="24E41866" w14:textId="77777777" w:rsidTr="002E75D2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560D3" w14:textId="083B0F39" w:rsidR="00F569C9" w:rsidRPr="005C4C9A" w:rsidRDefault="00F569C9" w:rsidP="00F569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Derivative assets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03474" w14:textId="0C9BDC36" w:rsidR="00F569C9" w:rsidRPr="005C4C9A" w:rsidRDefault="00F569C9" w:rsidP="00F569C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175</w:t>
            </w:r>
          </w:p>
        </w:tc>
        <w:tc>
          <w:tcPr>
            <w:tcW w:w="1620" w:type="dxa"/>
            <w:vAlign w:val="bottom"/>
          </w:tcPr>
          <w:p w14:paraId="39A909A7" w14:textId="3A437FFD" w:rsidR="00F569C9" w:rsidRPr="005C4C9A" w:rsidRDefault="00F569C9" w:rsidP="00F569C9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F569C9" w:rsidRPr="00E808E6" w14:paraId="1DDFB766" w14:textId="77777777" w:rsidTr="008461DC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EABC7" w14:textId="7E6B05B3" w:rsidR="00F569C9" w:rsidRPr="005C4C9A" w:rsidRDefault="00F569C9" w:rsidP="00F569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4" w:right="-43" w:hanging="154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Total other current financial assets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CFFC0" w14:textId="525BCA20" w:rsidR="00F569C9" w:rsidRPr="005C4C9A" w:rsidRDefault="00F569C9" w:rsidP="00F569C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202,615</w:t>
            </w:r>
          </w:p>
        </w:tc>
        <w:tc>
          <w:tcPr>
            <w:tcW w:w="1620" w:type="dxa"/>
            <w:vAlign w:val="bottom"/>
          </w:tcPr>
          <w:p w14:paraId="04F09DBB" w14:textId="6807E2B4" w:rsidR="00F569C9" w:rsidRPr="005C4C9A" w:rsidRDefault="00F569C9" w:rsidP="00F569C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311,684</w:t>
            </w:r>
          </w:p>
        </w:tc>
      </w:tr>
      <w:tr w:rsidR="00F569C9" w:rsidRPr="00E808E6" w14:paraId="21591245" w14:textId="77777777" w:rsidTr="00E56EDA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C0355" w14:textId="77777777" w:rsidR="00F569C9" w:rsidRPr="005C4C9A" w:rsidRDefault="00F569C9" w:rsidP="00F569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Cash received from sales of investments designated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35D08" w14:textId="36EA4B8E" w:rsidR="00F569C9" w:rsidRPr="005C4C9A" w:rsidRDefault="00F569C9" w:rsidP="00F569C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3118D967" w14:textId="6AE43544" w:rsidR="00F569C9" w:rsidRPr="005C4C9A" w:rsidRDefault="00F569C9" w:rsidP="00F569C9">
            <w:pP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569C9" w:rsidRPr="00E808E6" w14:paraId="15424286" w14:textId="77777777" w:rsidTr="00E56EDA">
        <w:tblPrEx>
          <w:tblLook w:val="0000" w:firstRow="0" w:lastRow="0" w:firstColumn="0" w:lastColumn="0" w:noHBand="0" w:noVBand="0"/>
        </w:tblPrEx>
        <w:trPr>
          <w:trHeight w:val="279"/>
        </w:trPr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EB056" w14:textId="6DF2254D" w:rsidR="00F569C9" w:rsidRPr="005C4C9A" w:rsidRDefault="00F569C9" w:rsidP="00F569C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 xml:space="preserve">   at fair value through profit or loss for the period/year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00A94" w14:textId="556149F2" w:rsidR="00F569C9" w:rsidRPr="005C4C9A" w:rsidRDefault="00F569C9" w:rsidP="00F569C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564,375</w:t>
            </w:r>
          </w:p>
        </w:tc>
        <w:tc>
          <w:tcPr>
            <w:tcW w:w="1620" w:type="dxa"/>
          </w:tcPr>
          <w:p w14:paraId="415FDA30" w14:textId="5302C875" w:rsidR="00F569C9" w:rsidRPr="005C4C9A" w:rsidRDefault="00F569C9" w:rsidP="00F569C9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80" w:lineRule="exact"/>
              <w:ind w:right="-43"/>
              <w:rPr>
                <w:rFonts w:ascii="Arial" w:hAnsi="Arial" w:cs="Arial"/>
                <w:sz w:val="20"/>
                <w:szCs w:val="20"/>
              </w:rPr>
            </w:pPr>
            <w:r w:rsidRPr="005C4C9A">
              <w:rPr>
                <w:rFonts w:ascii="Arial" w:hAnsi="Arial" w:cs="Arial"/>
                <w:sz w:val="20"/>
                <w:szCs w:val="20"/>
              </w:rPr>
              <w:t>680,202</w:t>
            </w:r>
          </w:p>
        </w:tc>
      </w:tr>
    </w:tbl>
    <w:p w14:paraId="29FED56A" w14:textId="59338FB3" w:rsidR="00C91AFC" w:rsidRPr="00C91AFC" w:rsidRDefault="00C91AFC" w:rsidP="00C91AFC">
      <w:pPr>
        <w:tabs>
          <w:tab w:val="left" w:pos="900"/>
        </w:tabs>
        <w:spacing w:before="240" w:after="120" w:line="380" w:lineRule="exact"/>
        <w:ind w:left="547" w:hanging="547"/>
        <w:jc w:val="both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727F7B">
        <w:rPr>
          <w:rFonts w:ascii="Arial" w:hAnsi="Arial"/>
          <w:sz w:val="22"/>
          <w:szCs w:val="22"/>
        </w:rPr>
        <w:t>T</w:t>
      </w:r>
      <w:r w:rsidRPr="00E73226">
        <w:rPr>
          <w:rFonts w:ascii="Arial" w:hAnsi="Arial"/>
          <w:sz w:val="22"/>
          <w:szCs w:val="22"/>
        </w:rPr>
        <w:t xml:space="preserve">otal fair value of </w:t>
      </w:r>
      <w:r w:rsidR="00B27454" w:rsidRPr="00E73226">
        <w:rPr>
          <w:rFonts w:ascii="Arial" w:hAnsi="Arial"/>
          <w:sz w:val="22"/>
          <w:szCs w:val="22"/>
        </w:rPr>
        <w:t>i</w:t>
      </w:r>
      <w:r w:rsidRPr="00E73226">
        <w:rPr>
          <w:rFonts w:ascii="Arial" w:hAnsi="Arial"/>
          <w:sz w:val="22"/>
          <w:szCs w:val="22"/>
        </w:rPr>
        <w:t xml:space="preserve">nvestments </w:t>
      </w:r>
      <w:r w:rsidR="009E1A5C" w:rsidRPr="00E73226">
        <w:rPr>
          <w:rFonts w:ascii="Arial" w:hAnsi="Arial" w:cs="Arial"/>
          <w:sz w:val="22"/>
          <w:szCs w:val="22"/>
        </w:rPr>
        <w:t>designated</w:t>
      </w:r>
      <w:r w:rsidR="009E1A5C" w:rsidRPr="00E73226">
        <w:rPr>
          <w:rFonts w:ascii="Arial" w:hAnsi="Arial"/>
          <w:sz w:val="22"/>
          <w:szCs w:val="22"/>
        </w:rPr>
        <w:t xml:space="preserve"> </w:t>
      </w:r>
      <w:r w:rsidRPr="00E73226">
        <w:rPr>
          <w:rFonts w:ascii="Arial" w:hAnsi="Arial"/>
          <w:sz w:val="22"/>
          <w:szCs w:val="22"/>
        </w:rPr>
        <w:t xml:space="preserve">at fair value through profit or loss was </w:t>
      </w:r>
      <w:r w:rsidRPr="00993D9F">
        <w:rPr>
          <w:rFonts w:ascii="Arial" w:hAnsi="Arial"/>
          <w:sz w:val="22"/>
          <w:szCs w:val="22"/>
        </w:rPr>
        <w:t>Baht</w:t>
      </w:r>
      <w:r w:rsidR="00252084" w:rsidRPr="00993D9F">
        <w:rPr>
          <w:rFonts w:ascii="Arial" w:hAnsi="Arial"/>
          <w:sz w:val="22"/>
          <w:szCs w:val="22"/>
        </w:rPr>
        <w:t xml:space="preserve"> </w:t>
      </w:r>
      <w:r w:rsidR="00E905DD">
        <w:rPr>
          <w:rFonts w:ascii="Arial" w:hAnsi="Arial"/>
          <w:sz w:val="22"/>
          <w:szCs w:val="22"/>
        </w:rPr>
        <w:t>190</w:t>
      </w:r>
      <w:r w:rsidRPr="00E73226">
        <w:rPr>
          <w:rFonts w:ascii="Arial" w:hAnsi="Arial"/>
          <w:sz w:val="22"/>
          <w:szCs w:val="22"/>
        </w:rPr>
        <w:t xml:space="preserve"> million</w:t>
      </w:r>
      <w:r w:rsidR="00727F7B">
        <w:rPr>
          <w:rFonts w:ascii="Arial" w:hAnsi="Arial"/>
          <w:sz w:val="22"/>
          <w:szCs w:val="22"/>
        </w:rPr>
        <w:t xml:space="preserve"> a</w:t>
      </w:r>
      <w:r w:rsidR="00727F7B" w:rsidRPr="00E808E6">
        <w:rPr>
          <w:rFonts w:ascii="Arial" w:hAnsi="Arial"/>
          <w:sz w:val="22"/>
          <w:szCs w:val="22"/>
        </w:rPr>
        <w:t xml:space="preserve">s </w:t>
      </w:r>
      <w:r w:rsidR="00727F7B" w:rsidRPr="00E73226">
        <w:rPr>
          <w:rFonts w:ascii="Arial" w:hAnsi="Arial"/>
          <w:sz w:val="22"/>
          <w:szCs w:val="22"/>
        </w:rPr>
        <w:t>a</w:t>
      </w:r>
      <w:r w:rsidR="00633AAE">
        <w:rPr>
          <w:rFonts w:ascii="Arial" w:hAnsi="Arial"/>
          <w:sz w:val="22"/>
          <w:szCs w:val="22"/>
        </w:rPr>
        <w:t xml:space="preserve">t </w:t>
      </w:r>
      <w:r w:rsidR="00685598">
        <w:rPr>
          <w:rFonts w:ascii="Arial" w:hAnsi="Arial"/>
          <w:sz w:val="22"/>
          <w:szCs w:val="22"/>
        </w:rPr>
        <w:t>11</w:t>
      </w:r>
      <w:r w:rsidR="00533CCB">
        <w:rPr>
          <w:rFonts w:ascii="Arial" w:hAnsi="Arial"/>
          <w:sz w:val="22"/>
          <w:szCs w:val="22"/>
        </w:rPr>
        <w:t xml:space="preserve"> </w:t>
      </w:r>
      <w:r w:rsidR="00927002">
        <w:rPr>
          <w:rFonts w:ascii="Arial" w:hAnsi="Arial"/>
          <w:sz w:val="22"/>
          <w:szCs w:val="22"/>
        </w:rPr>
        <w:t>November</w:t>
      </w:r>
      <w:r w:rsidR="005B7497">
        <w:rPr>
          <w:rFonts w:ascii="Arial" w:hAnsi="Arial"/>
          <w:sz w:val="22"/>
          <w:szCs w:val="22"/>
        </w:rPr>
        <w:t xml:space="preserve"> 2024</w:t>
      </w:r>
      <w:r w:rsidR="009B22DB">
        <w:rPr>
          <w:rFonts w:ascii="Arial" w:hAnsi="Arial"/>
          <w:sz w:val="22"/>
          <w:szCs w:val="22"/>
        </w:rPr>
        <w:t>.</w:t>
      </w:r>
    </w:p>
    <w:p w14:paraId="0EDF2C6D" w14:textId="7F36790A" w:rsidR="00233D8C" w:rsidRDefault="00170887" w:rsidP="00C91AFC">
      <w:pPr>
        <w:spacing w:before="120" w:after="120" w:line="380" w:lineRule="exact"/>
        <w:ind w:left="547" w:hanging="547"/>
        <w:jc w:val="thaiDistribute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6.</w:t>
      </w:r>
      <w:r w:rsidR="00233D8C" w:rsidRPr="00F54E2B">
        <w:rPr>
          <w:rFonts w:ascii="Arial" w:hAnsi="Arial" w:cs="Arial"/>
          <w:b/>
          <w:bCs/>
          <w:sz w:val="22"/>
          <w:szCs w:val="22"/>
        </w:rPr>
        <w:t xml:space="preserve"> </w:t>
      </w:r>
      <w:r w:rsidR="00233D8C" w:rsidRPr="00F54E2B">
        <w:rPr>
          <w:rFonts w:ascii="Arial" w:hAnsi="Arial" w:cs="Arial"/>
          <w:b/>
          <w:bCs/>
          <w:sz w:val="22"/>
          <w:szCs w:val="22"/>
        </w:rPr>
        <w:tab/>
      </w:r>
      <w:r w:rsidR="00233D8C" w:rsidRPr="00D71BD1">
        <w:rPr>
          <w:rFonts w:ascii="Arial" w:hAnsi="Arial" w:cs="Arial"/>
          <w:b/>
          <w:bCs/>
          <w:sz w:val="22"/>
          <w:szCs w:val="22"/>
        </w:rPr>
        <w:t>Other non-current financial assets</w:t>
      </w:r>
    </w:p>
    <w:tbl>
      <w:tblPr>
        <w:tblW w:w="882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620"/>
        <w:gridCol w:w="3960"/>
        <w:gridCol w:w="1620"/>
        <w:gridCol w:w="1620"/>
      </w:tblGrid>
      <w:tr w:rsidR="00170887" w:rsidRPr="00055C44" w14:paraId="0AC133E6" w14:textId="77777777" w:rsidTr="00170887">
        <w:tc>
          <w:tcPr>
            <w:tcW w:w="1620" w:type="dxa"/>
          </w:tcPr>
          <w:p w14:paraId="5C03302A" w14:textId="77777777" w:rsidR="00170887" w:rsidRPr="00CC03E3" w:rsidRDefault="00170887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00" w:type="dxa"/>
            <w:gridSpan w:val="3"/>
          </w:tcPr>
          <w:p w14:paraId="0734AC43" w14:textId="245B4217" w:rsidR="00170887" w:rsidRPr="00CC03E3" w:rsidRDefault="00170887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right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(Unit: Thousand Baht)</w:t>
            </w:r>
          </w:p>
        </w:tc>
      </w:tr>
      <w:tr w:rsidR="00170887" w:rsidRPr="00055C44" w14:paraId="788D39AC" w14:textId="77777777" w:rsidTr="00170887">
        <w:tc>
          <w:tcPr>
            <w:tcW w:w="5580" w:type="dxa"/>
            <w:gridSpan w:val="2"/>
          </w:tcPr>
          <w:p w14:paraId="1796353C" w14:textId="77777777" w:rsidR="00170887" w:rsidRPr="00CC03E3" w:rsidRDefault="00170887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4FEA51D" w14:textId="7DB0EDFE" w:rsidR="00252084" w:rsidRPr="00CC03E3" w:rsidRDefault="00263017" w:rsidP="00AA6EF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 September</w:t>
            </w:r>
            <w:r w:rsidR="000663D1" w:rsidRPr="00CC03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7884EB87" w14:textId="1DA1917D" w:rsidR="00170887" w:rsidRPr="00CC03E3" w:rsidRDefault="00170887" w:rsidP="00AA6EF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202</w:t>
            </w:r>
            <w:r w:rsidR="00975CF9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620" w:type="dxa"/>
          </w:tcPr>
          <w:p w14:paraId="1E4C84BE" w14:textId="5B0682F0" w:rsidR="00170887" w:rsidRPr="00CC03E3" w:rsidRDefault="00170887" w:rsidP="00AA6EF0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31 December 202</w:t>
            </w:r>
            <w:r w:rsidR="00975CF9"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0E1701" w:rsidRPr="00055C44" w14:paraId="5ABCA7AB" w14:textId="77777777" w:rsidTr="00170887">
        <w:tc>
          <w:tcPr>
            <w:tcW w:w="5580" w:type="dxa"/>
            <w:gridSpan w:val="2"/>
          </w:tcPr>
          <w:p w14:paraId="2E3A3D96" w14:textId="77777777" w:rsidR="000E1701" w:rsidRPr="00CC03E3" w:rsidRDefault="000E1701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B597671" w14:textId="77777777" w:rsidR="000E1701" w:rsidRPr="00CC03E3" w:rsidRDefault="000E1701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02218374" w14:textId="37DAB32C" w:rsidR="000E1701" w:rsidRPr="00CC03E3" w:rsidRDefault="000E1701" w:rsidP="00AA6EF0">
            <w:pPr>
              <w:spacing w:line="32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(Audited)</w:t>
            </w:r>
          </w:p>
        </w:tc>
      </w:tr>
      <w:tr w:rsidR="000E1701" w:rsidRPr="00055C44" w14:paraId="6FD4E4A9" w14:textId="77777777" w:rsidTr="00170887">
        <w:tc>
          <w:tcPr>
            <w:tcW w:w="5580" w:type="dxa"/>
            <w:gridSpan w:val="2"/>
          </w:tcPr>
          <w:p w14:paraId="30F0C2D1" w14:textId="77777777" w:rsidR="000E1701" w:rsidRPr="00CC03E3" w:rsidRDefault="000E1701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Investments designated at fair value through </w:t>
            </w:r>
          </w:p>
        </w:tc>
        <w:tc>
          <w:tcPr>
            <w:tcW w:w="1620" w:type="dxa"/>
          </w:tcPr>
          <w:p w14:paraId="02C7708A" w14:textId="77777777" w:rsidR="000E1701" w:rsidRPr="00CC03E3" w:rsidRDefault="000E1701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F6E919D" w14:textId="1AA68EF8" w:rsidR="000E1701" w:rsidRPr="00CC03E3" w:rsidRDefault="000E1701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E1701" w:rsidRPr="00055C44" w14:paraId="51D93174" w14:textId="77777777" w:rsidTr="00170887">
        <w:tc>
          <w:tcPr>
            <w:tcW w:w="5580" w:type="dxa"/>
            <w:gridSpan w:val="2"/>
          </w:tcPr>
          <w:p w14:paraId="5555232D" w14:textId="3F5D4DA7" w:rsidR="000E1701" w:rsidRPr="00CC03E3" w:rsidRDefault="00A22F54" w:rsidP="00AA6EF0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65" w:right="-43" w:hanging="165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ab/>
            </w:r>
            <w:r w:rsidR="000E1701" w:rsidRPr="00CC03E3">
              <w:rPr>
                <w:rFonts w:ascii="Arial" w:hAnsi="Arial" w:cs="Arial"/>
                <w:sz w:val="20"/>
                <w:szCs w:val="20"/>
              </w:rPr>
              <w:t>other comprehensive income</w:t>
            </w:r>
          </w:p>
        </w:tc>
        <w:tc>
          <w:tcPr>
            <w:tcW w:w="1620" w:type="dxa"/>
          </w:tcPr>
          <w:p w14:paraId="06E85CD0" w14:textId="77777777" w:rsidR="000E1701" w:rsidRPr="00CC03E3" w:rsidRDefault="000E1701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3E3351E2" w14:textId="0A1FF435" w:rsidR="000E1701" w:rsidRPr="00CC03E3" w:rsidRDefault="000E1701" w:rsidP="00AA6EF0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141" w:rsidRPr="00E808E6" w14:paraId="4C799693" w14:textId="77777777" w:rsidTr="00CE2D40">
        <w:tc>
          <w:tcPr>
            <w:tcW w:w="5580" w:type="dxa"/>
            <w:gridSpan w:val="2"/>
          </w:tcPr>
          <w:p w14:paraId="14713ABA" w14:textId="4079D31A" w:rsidR="00C37141" w:rsidRPr="00CC03E3" w:rsidRDefault="00C37141" w:rsidP="00C37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firstLine="11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Unit trusts</w:t>
            </w:r>
          </w:p>
        </w:tc>
        <w:tc>
          <w:tcPr>
            <w:tcW w:w="1620" w:type="dxa"/>
          </w:tcPr>
          <w:p w14:paraId="56E6A2CC" w14:textId="76F2AE30" w:rsidR="00C37141" w:rsidRPr="00CC03E3" w:rsidRDefault="00C37141" w:rsidP="00C37141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C37141">
              <w:rPr>
                <w:rFonts w:ascii="Arial" w:hAnsi="Arial" w:cs="Arial"/>
                <w:sz w:val="20"/>
                <w:szCs w:val="20"/>
              </w:rPr>
              <w:t>6,537</w:t>
            </w:r>
          </w:p>
        </w:tc>
        <w:tc>
          <w:tcPr>
            <w:tcW w:w="1620" w:type="dxa"/>
          </w:tcPr>
          <w:p w14:paraId="690052E9" w14:textId="2F30D2E0" w:rsidR="00C37141" w:rsidRPr="00CC03E3" w:rsidRDefault="00C37141" w:rsidP="00C37141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7,974</w:t>
            </w:r>
          </w:p>
        </w:tc>
      </w:tr>
      <w:tr w:rsidR="00C37141" w:rsidRPr="00E808E6" w14:paraId="79B28E2A" w14:textId="77777777" w:rsidTr="00CE2D40">
        <w:tc>
          <w:tcPr>
            <w:tcW w:w="5580" w:type="dxa"/>
            <w:gridSpan w:val="2"/>
          </w:tcPr>
          <w:p w14:paraId="144B0DA1" w14:textId="47DE9152" w:rsidR="00C37141" w:rsidRPr="00CC03E3" w:rsidRDefault="00C37141" w:rsidP="00C37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firstLine="11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Investments in related companies </w:t>
            </w:r>
          </w:p>
        </w:tc>
        <w:tc>
          <w:tcPr>
            <w:tcW w:w="1620" w:type="dxa"/>
          </w:tcPr>
          <w:p w14:paraId="267C6342" w14:textId="57115A87" w:rsidR="00C37141" w:rsidRPr="00CC03E3" w:rsidRDefault="00C37141" w:rsidP="00C37141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C37141">
              <w:rPr>
                <w:rFonts w:ascii="Arial" w:hAnsi="Arial" w:cs="Arial"/>
                <w:sz w:val="20"/>
                <w:szCs w:val="20"/>
              </w:rPr>
              <w:t>483,756</w:t>
            </w:r>
          </w:p>
        </w:tc>
        <w:tc>
          <w:tcPr>
            <w:tcW w:w="1620" w:type="dxa"/>
          </w:tcPr>
          <w:p w14:paraId="1E568ED7" w14:textId="24F6735F" w:rsidR="00C37141" w:rsidRPr="00CC03E3" w:rsidRDefault="00C37141" w:rsidP="00C37141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525,954</w:t>
            </w:r>
          </w:p>
        </w:tc>
      </w:tr>
      <w:tr w:rsidR="00C37141" w:rsidRPr="00E808E6" w14:paraId="23C25BE3" w14:textId="77777777" w:rsidTr="00CE2D40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7CA85" w14:textId="79EE33A7" w:rsidR="00C37141" w:rsidRPr="00CC03E3" w:rsidRDefault="00C37141" w:rsidP="00C37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firstLine="11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Investments in other companies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F6AC" w14:textId="4FCAC6E2" w:rsidR="00C37141" w:rsidRPr="00CC03E3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C37141">
              <w:rPr>
                <w:rFonts w:ascii="Arial" w:hAnsi="Arial" w:cs="Arial"/>
                <w:sz w:val="20"/>
                <w:szCs w:val="20"/>
              </w:rPr>
              <w:t>106,840</w:t>
            </w:r>
          </w:p>
        </w:tc>
        <w:tc>
          <w:tcPr>
            <w:tcW w:w="1620" w:type="dxa"/>
          </w:tcPr>
          <w:p w14:paraId="1F9149A1" w14:textId="3A47094A" w:rsidR="00C37141" w:rsidRPr="00CC03E3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102,417</w:t>
            </w:r>
          </w:p>
        </w:tc>
      </w:tr>
      <w:tr w:rsidR="00C37141" w:rsidRPr="00E808E6" w14:paraId="0A2F93D3" w14:textId="77777777" w:rsidTr="00DF50CF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90AAB" w14:textId="1EC87BD6" w:rsidR="00C37141" w:rsidRPr="00CC03E3" w:rsidRDefault="00C37141" w:rsidP="00C37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hanging="154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Total investments designated at fair value through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    </w:t>
            </w:r>
            <w:r w:rsidRPr="00CC03E3">
              <w:rPr>
                <w:rFonts w:ascii="Arial" w:hAnsi="Arial" w:cs="Arial"/>
                <w:sz w:val="20"/>
                <w:szCs w:val="20"/>
              </w:rPr>
              <w:t>other comprehensive income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5D8A4" w14:textId="313C9DC6" w:rsidR="00C37141" w:rsidRPr="00CC03E3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C37141">
              <w:rPr>
                <w:rFonts w:ascii="Arial" w:hAnsi="Arial" w:cs="Arial"/>
                <w:sz w:val="20"/>
                <w:szCs w:val="20"/>
              </w:rPr>
              <w:t>597,133</w:t>
            </w:r>
          </w:p>
        </w:tc>
        <w:tc>
          <w:tcPr>
            <w:tcW w:w="1620" w:type="dxa"/>
            <w:vAlign w:val="bottom"/>
          </w:tcPr>
          <w:p w14:paraId="735B21E0" w14:textId="67C0F017" w:rsidR="00C37141" w:rsidRPr="00CC03E3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636,345</w:t>
            </w:r>
          </w:p>
        </w:tc>
      </w:tr>
      <w:tr w:rsidR="00C37141" w:rsidRPr="00E808E6" w14:paraId="799EFC92" w14:textId="77777777" w:rsidTr="00630D74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6CC75" w14:textId="77777777" w:rsidR="00C37141" w:rsidRPr="00CC03E3" w:rsidRDefault="00C37141" w:rsidP="00C37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Investment measured at </w:t>
            </w:r>
            <w:proofErr w:type="spellStart"/>
            <w:r w:rsidRPr="00CC03E3">
              <w:rPr>
                <w:rFonts w:ascii="Arial" w:hAnsi="Arial" w:cs="Arial"/>
                <w:sz w:val="20"/>
                <w:szCs w:val="20"/>
              </w:rPr>
              <w:t>amortised</w:t>
            </w:r>
            <w:proofErr w:type="spellEnd"/>
            <w:r w:rsidRPr="00CC03E3">
              <w:rPr>
                <w:rFonts w:ascii="Arial" w:hAnsi="Arial" w:cs="Arial"/>
                <w:sz w:val="20"/>
                <w:szCs w:val="20"/>
              </w:rPr>
              <w:t xml:space="preserve"> cost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79212C9" w14:textId="77777777" w:rsidR="00C37141" w:rsidRPr="00CC03E3" w:rsidRDefault="00C37141" w:rsidP="00C37141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</w:tcPr>
          <w:p w14:paraId="5D1E974B" w14:textId="3FE74D6D" w:rsidR="00C37141" w:rsidRPr="00CC03E3" w:rsidRDefault="00C37141" w:rsidP="00C37141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141" w:rsidRPr="00E808E6" w14:paraId="414CC229" w14:textId="77777777" w:rsidTr="00CE2D40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C758E" w14:textId="77777777" w:rsidR="00C37141" w:rsidRPr="00CC03E3" w:rsidRDefault="00C37141" w:rsidP="00C37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ab/>
              <w:t>Investments in debt securities - at cost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594080" w14:textId="7D7D8E51" w:rsidR="00C37141" w:rsidRPr="00CC03E3" w:rsidRDefault="00C37141" w:rsidP="00C37141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C37141">
              <w:rPr>
                <w:rFonts w:ascii="Arial" w:hAnsi="Arial" w:cs="Arial"/>
                <w:sz w:val="20"/>
                <w:szCs w:val="20"/>
              </w:rPr>
              <w:t>123,000</w:t>
            </w:r>
          </w:p>
        </w:tc>
        <w:tc>
          <w:tcPr>
            <w:tcW w:w="1620" w:type="dxa"/>
          </w:tcPr>
          <w:p w14:paraId="0746C6FE" w14:textId="53561770" w:rsidR="00C37141" w:rsidRPr="00CC03E3" w:rsidRDefault="00C37141" w:rsidP="00C37141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118,757</w:t>
            </w:r>
          </w:p>
        </w:tc>
      </w:tr>
      <w:tr w:rsidR="00C37141" w:rsidRPr="00E808E6" w14:paraId="5B1350C1" w14:textId="77777777" w:rsidTr="00CE2D40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C1681A" w14:textId="47B4250E" w:rsidR="00C37141" w:rsidRPr="00CC03E3" w:rsidRDefault="00C37141" w:rsidP="00C37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   Less: </w:t>
            </w:r>
            <w:r>
              <w:rPr>
                <w:rFonts w:ascii="Arial" w:hAnsi="Arial" w:cs="Arial"/>
                <w:sz w:val="20"/>
                <w:szCs w:val="20"/>
              </w:rPr>
              <w:t>Current portion</w:t>
            </w:r>
            <w:r w:rsidRPr="00CC03E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125474A" w14:textId="54C9AE03" w:rsidR="00C37141" w:rsidRPr="00CC03E3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C37141">
              <w:rPr>
                <w:rFonts w:ascii="Arial" w:hAnsi="Arial" w:cs="Arial"/>
                <w:sz w:val="20"/>
                <w:szCs w:val="20"/>
              </w:rPr>
              <w:t>(22,000)</w:t>
            </w:r>
          </w:p>
        </w:tc>
        <w:tc>
          <w:tcPr>
            <w:tcW w:w="1620" w:type="dxa"/>
          </w:tcPr>
          <w:p w14:paraId="6EC372AD" w14:textId="03725F7A" w:rsidR="00C37141" w:rsidRPr="00CC03E3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(16,757)</w:t>
            </w:r>
          </w:p>
        </w:tc>
      </w:tr>
      <w:tr w:rsidR="00C37141" w:rsidRPr="00E808E6" w14:paraId="6E832FB6" w14:textId="77777777" w:rsidTr="00CE2D40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DEA56" w14:textId="0B15E081" w:rsidR="00C37141" w:rsidRPr="00CC03E3" w:rsidRDefault="00C37141" w:rsidP="00C37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   </w:t>
            </w:r>
            <w:r w:rsidR="005C4C9A">
              <w:rPr>
                <w:rFonts w:ascii="Arial" w:hAnsi="Arial" w:cs="Arial"/>
                <w:sz w:val="20"/>
                <w:szCs w:val="20"/>
              </w:rPr>
              <w:t>I</w:t>
            </w:r>
            <w:r w:rsidRPr="00CC03E3">
              <w:rPr>
                <w:rFonts w:ascii="Arial" w:hAnsi="Arial" w:cs="Arial"/>
                <w:sz w:val="20"/>
                <w:szCs w:val="20"/>
              </w:rPr>
              <w:t>nvestments in debt securities, net of current portion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1D44D" w14:textId="58259B34" w:rsidR="00C37141" w:rsidRPr="00CC03E3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C37141">
              <w:rPr>
                <w:rFonts w:ascii="Arial" w:hAnsi="Arial" w:cs="Arial"/>
                <w:sz w:val="20"/>
                <w:szCs w:val="20"/>
              </w:rPr>
              <w:t>101,000</w:t>
            </w:r>
          </w:p>
        </w:tc>
        <w:tc>
          <w:tcPr>
            <w:tcW w:w="1620" w:type="dxa"/>
          </w:tcPr>
          <w:p w14:paraId="23E3A023" w14:textId="11CF8A1E" w:rsidR="00C37141" w:rsidRPr="00CC03E3" w:rsidRDefault="00C37141" w:rsidP="00C37141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102,000</w:t>
            </w:r>
          </w:p>
        </w:tc>
      </w:tr>
      <w:tr w:rsidR="00C37141" w:rsidRPr="00E808E6" w14:paraId="42C94E73" w14:textId="77777777" w:rsidTr="00630D74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A4085" w14:textId="587F69EB" w:rsidR="00C37141" w:rsidRPr="00CC03E3" w:rsidRDefault="00C37141" w:rsidP="00C37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left="154" w:right="-43" w:hanging="154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Total other non-current financial assets</w:t>
            </w:r>
            <w:r>
              <w:rPr>
                <w:rFonts w:ascii="Arial" w:hAnsi="Arial" w:cs="Arial"/>
                <w:sz w:val="20"/>
                <w:szCs w:val="20"/>
              </w:rPr>
              <w:t xml:space="preserve"> - </w:t>
            </w:r>
            <w:r w:rsidRPr="00CC03E3">
              <w:rPr>
                <w:rFonts w:ascii="Arial" w:hAnsi="Arial" w:cs="Arial"/>
                <w:sz w:val="20"/>
                <w:szCs w:val="20"/>
              </w:rPr>
              <w:t>net of current portion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FEE46" w14:textId="35C00C3B" w:rsidR="00C37141" w:rsidRPr="00CC03E3" w:rsidRDefault="00C37141" w:rsidP="00C3714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C37141">
              <w:rPr>
                <w:rFonts w:ascii="Arial" w:hAnsi="Arial" w:cs="Arial"/>
                <w:sz w:val="20"/>
                <w:szCs w:val="20"/>
              </w:rPr>
              <w:t>698,133</w:t>
            </w:r>
          </w:p>
        </w:tc>
        <w:tc>
          <w:tcPr>
            <w:tcW w:w="1620" w:type="dxa"/>
            <w:vAlign w:val="bottom"/>
          </w:tcPr>
          <w:p w14:paraId="1F19FB45" w14:textId="27B5C2E5" w:rsidR="00C37141" w:rsidRPr="00CC03E3" w:rsidRDefault="00C37141" w:rsidP="00C3714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738,345</w:t>
            </w:r>
          </w:p>
        </w:tc>
      </w:tr>
      <w:tr w:rsidR="00C37141" w:rsidRPr="00E808E6" w14:paraId="62CC5BE3" w14:textId="77777777" w:rsidTr="00630D74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35716" w14:textId="77777777" w:rsidR="00C37141" w:rsidRPr="00CC03E3" w:rsidRDefault="00C37141" w:rsidP="00C37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>Cash received from sales of investments designated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E279B" w14:textId="1DBD392A" w:rsidR="00C37141" w:rsidRPr="00CC03E3" w:rsidRDefault="00C37141" w:rsidP="00C37141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vAlign w:val="bottom"/>
          </w:tcPr>
          <w:p w14:paraId="29C0C182" w14:textId="300952E7" w:rsidR="00C37141" w:rsidRPr="00CC03E3" w:rsidRDefault="00C37141" w:rsidP="00C37141">
            <w:pP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141" w:rsidRPr="00E808E6" w14:paraId="7D0F01E9" w14:textId="77777777" w:rsidTr="00630D74">
        <w:tblPrEx>
          <w:tblLook w:val="0000" w:firstRow="0" w:lastRow="0" w:firstColumn="0" w:lastColumn="0" w:noHBand="0" w:noVBand="0"/>
        </w:tblPrEx>
        <w:tc>
          <w:tcPr>
            <w:tcW w:w="55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9733D" w14:textId="77777777" w:rsidR="00C37141" w:rsidRPr="00CC03E3" w:rsidRDefault="00C37141" w:rsidP="00C37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   at fair value through other comprehensive income </w:t>
            </w:r>
          </w:p>
          <w:p w14:paraId="54EDEE21" w14:textId="71D59030" w:rsidR="00C37141" w:rsidRPr="00CC03E3" w:rsidRDefault="00C37141" w:rsidP="00C371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thaiDistribute"/>
              <w:rPr>
                <w:rFonts w:ascii="Arial" w:hAnsi="Arial" w:cs="Arial"/>
                <w:sz w:val="20"/>
                <w:szCs w:val="20"/>
                <w:cs/>
              </w:rPr>
            </w:pPr>
            <w:r w:rsidRPr="00CC03E3">
              <w:rPr>
                <w:rFonts w:ascii="Arial" w:hAnsi="Arial" w:cs="Arial"/>
                <w:sz w:val="20"/>
                <w:szCs w:val="20"/>
              </w:rPr>
              <w:t xml:space="preserve">   for the period</w:t>
            </w:r>
            <w:r>
              <w:rPr>
                <w:rFonts w:ascii="Arial" w:hAnsi="Arial" w:cs="Arial"/>
                <w:sz w:val="20"/>
                <w:szCs w:val="20"/>
              </w:rPr>
              <w:t>/year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DDA31" w14:textId="7F46B142" w:rsidR="00C37141" w:rsidRPr="00CC03E3" w:rsidRDefault="00C37141" w:rsidP="00C3714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C37141">
              <w:rPr>
                <w:rFonts w:ascii="Arial" w:hAnsi="Arial" w:cs="Arial"/>
                <w:sz w:val="20"/>
                <w:szCs w:val="20"/>
              </w:rPr>
              <w:t>1,334</w:t>
            </w:r>
          </w:p>
        </w:tc>
        <w:tc>
          <w:tcPr>
            <w:tcW w:w="1620" w:type="dxa"/>
            <w:vAlign w:val="bottom"/>
          </w:tcPr>
          <w:p w14:paraId="46D53996" w14:textId="40DA838E" w:rsidR="00C37141" w:rsidRPr="00CC03E3" w:rsidRDefault="00C37141" w:rsidP="00C37141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320" w:lineRule="exact"/>
              <w:rPr>
                <w:rFonts w:ascii="Arial" w:hAnsi="Arial" w:cs="Arial"/>
                <w:sz w:val="20"/>
                <w:szCs w:val="20"/>
              </w:rPr>
            </w:pPr>
            <w:r w:rsidRPr="00975CF9">
              <w:rPr>
                <w:rFonts w:ascii="Arial" w:hAnsi="Arial" w:cs="Arial"/>
                <w:sz w:val="20"/>
                <w:szCs w:val="20"/>
              </w:rPr>
              <w:t>30,788</w:t>
            </w:r>
          </w:p>
        </w:tc>
      </w:tr>
    </w:tbl>
    <w:p w14:paraId="43C9405B" w14:textId="0F603919" w:rsidR="00B27454" w:rsidRPr="00E73226" w:rsidRDefault="00727F7B" w:rsidP="00B27454">
      <w:pPr>
        <w:spacing w:before="240" w:after="120" w:line="380" w:lineRule="exact"/>
        <w:ind w:left="547" w:right="-43"/>
        <w:jc w:val="thaiDistribute"/>
        <w:rPr>
          <w:rFonts w:ascii="Arial" w:hAnsi="Arial"/>
          <w:bCs/>
          <w:sz w:val="22"/>
          <w:szCs w:val="22"/>
          <w:cs/>
        </w:rPr>
      </w:pPr>
      <w:r>
        <w:rPr>
          <w:rFonts w:ascii="Arial" w:hAnsi="Arial"/>
          <w:bCs/>
          <w:sz w:val="22"/>
          <w:szCs w:val="22"/>
        </w:rPr>
        <w:t>T</w:t>
      </w:r>
      <w:r w:rsidR="00B27454" w:rsidRPr="00E73226">
        <w:rPr>
          <w:rFonts w:ascii="Arial" w:hAnsi="Arial"/>
          <w:bCs/>
          <w:sz w:val="22"/>
          <w:szCs w:val="22"/>
        </w:rPr>
        <w:t xml:space="preserve">otal fair value of investments designated at fair value through other comprehensive income was </w:t>
      </w:r>
      <w:r w:rsidR="00B27454" w:rsidRPr="00993D9F">
        <w:rPr>
          <w:rFonts w:ascii="Arial" w:hAnsi="Arial"/>
          <w:bCs/>
          <w:sz w:val="22"/>
          <w:szCs w:val="22"/>
        </w:rPr>
        <w:t xml:space="preserve">Baht </w:t>
      </w:r>
      <w:r w:rsidR="00E905DD">
        <w:rPr>
          <w:rFonts w:ascii="Arial" w:hAnsi="Arial"/>
          <w:bCs/>
          <w:sz w:val="22"/>
          <w:szCs w:val="22"/>
        </w:rPr>
        <w:t>586</w:t>
      </w:r>
      <w:r w:rsidR="006F30DC" w:rsidRPr="00AC5642">
        <w:rPr>
          <w:rFonts w:ascii="Arial" w:hAnsi="Arial" w:hint="cs"/>
          <w:bCs/>
          <w:sz w:val="22"/>
          <w:szCs w:val="22"/>
        </w:rPr>
        <w:t xml:space="preserve"> </w:t>
      </w:r>
      <w:r w:rsidR="00B27454" w:rsidRPr="00E73226">
        <w:rPr>
          <w:rFonts w:ascii="Arial" w:hAnsi="Arial"/>
          <w:bCs/>
          <w:sz w:val="22"/>
          <w:szCs w:val="22"/>
        </w:rPr>
        <w:t>million</w:t>
      </w:r>
      <w:r>
        <w:rPr>
          <w:rFonts w:ascii="Arial" w:hAnsi="Arial"/>
          <w:bCs/>
          <w:sz w:val="22"/>
          <w:szCs w:val="22"/>
        </w:rPr>
        <w:t xml:space="preserve"> a</w:t>
      </w:r>
      <w:r w:rsidRPr="00E808E6">
        <w:rPr>
          <w:rFonts w:ascii="Arial" w:hAnsi="Arial"/>
          <w:bCs/>
          <w:sz w:val="22"/>
          <w:szCs w:val="22"/>
        </w:rPr>
        <w:t xml:space="preserve">s </w:t>
      </w:r>
      <w:r w:rsidRPr="00E73226">
        <w:rPr>
          <w:rFonts w:ascii="Arial" w:hAnsi="Arial"/>
          <w:bCs/>
          <w:sz w:val="22"/>
          <w:szCs w:val="22"/>
        </w:rPr>
        <w:t>a</w:t>
      </w:r>
      <w:r w:rsidR="00256A42">
        <w:rPr>
          <w:rFonts w:ascii="Arial" w:hAnsi="Arial"/>
          <w:bCs/>
          <w:sz w:val="22"/>
          <w:szCs w:val="22"/>
        </w:rPr>
        <w:t>t</w:t>
      </w:r>
      <w:r w:rsidR="009B22DB">
        <w:rPr>
          <w:rFonts w:ascii="Arial" w:hAnsi="Arial"/>
          <w:bCs/>
          <w:sz w:val="22"/>
          <w:szCs w:val="22"/>
        </w:rPr>
        <w:t xml:space="preserve"> </w:t>
      </w:r>
      <w:r w:rsidR="00685598">
        <w:rPr>
          <w:rFonts w:ascii="Arial" w:hAnsi="Arial"/>
          <w:sz w:val="22"/>
          <w:szCs w:val="22"/>
        </w:rPr>
        <w:t>11</w:t>
      </w:r>
      <w:r w:rsidR="00533CCB">
        <w:rPr>
          <w:rFonts w:ascii="Arial" w:hAnsi="Arial"/>
          <w:sz w:val="22"/>
          <w:szCs w:val="22"/>
        </w:rPr>
        <w:t xml:space="preserve"> </w:t>
      </w:r>
      <w:r w:rsidR="00927002">
        <w:rPr>
          <w:rFonts w:ascii="Arial" w:hAnsi="Arial"/>
          <w:sz w:val="22"/>
          <w:szCs w:val="22"/>
        </w:rPr>
        <w:t xml:space="preserve">November </w:t>
      </w:r>
      <w:r w:rsidR="005B7497">
        <w:rPr>
          <w:rFonts w:ascii="Arial" w:hAnsi="Arial"/>
          <w:sz w:val="22"/>
          <w:szCs w:val="22"/>
        </w:rPr>
        <w:t>2024</w:t>
      </w:r>
      <w:r w:rsidR="009B22DB">
        <w:rPr>
          <w:rFonts w:ascii="Arial" w:hAnsi="Arial"/>
          <w:sz w:val="22"/>
          <w:szCs w:val="22"/>
        </w:rPr>
        <w:t>.</w:t>
      </w:r>
    </w:p>
    <w:p w14:paraId="5B93BAE2" w14:textId="4FD0F8B5" w:rsidR="00624448" w:rsidRPr="00624448" w:rsidRDefault="00624448" w:rsidP="00624448">
      <w:pPr>
        <w:spacing w:before="120" w:after="120" w:line="380" w:lineRule="exact"/>
        <w:ind w:left="547" w:right="-43"/>
        <w:jc w:val="thaiDistribute"/>
        <w:rPr>
          <w:rFonts w:ascii="Arial" w:hAnsi="Arial"/>
          <w:bCs/>
          <w:sz w:val="22"/>
          <w:szCs w:val="22"/>
          <w:cs/>
        </w:rPr>
      </w:pPr>
      <w:r w:rsidRPr="00E73226">
        <w:rPr>
          <w:rFonts w:ascii="Arial" w:hAnsi="Arial"/>
          <w:bCs/>
          <w:sz w:val="22"/>
          <w:szCs w:val="22"/>
        </w:rPr>
        <w:t>During the</w:t>
      </w:r>
      <w:r w:rsidR="00263017">
        <w:rPr>
          <w:rFonts w:ascii="Arial" w:hAnsi="Arial"/>
          <w:bCs/>
          <w:sz w:val="22"/>
          <w:szCs w:val="22"/>
        </w:rPr>
        <w:t xml:space="preserve"> nine</w:t>
      </w:r>
      <w:r w:rsidRPr="00E73226">
        <w:rPr>
          <w:rFonts w:ascii="Arial" w:hAnsi="Arial"/>
          <w:bCs/>
          <w:sz w:val="22"/>
          <w:szCs w:val="22"/>
        </w:rPr>
        <w:t xml:space="preserve">-month period ended </w:t>
      </w:r>
      <w:r w:rsidR="00263017">
        <w:rPr>
          <w:rFonts w:ascii="Arial" w:hAnsi="Arial"/>
          <w:bCs/>
          <w:sz w:val="22"/>
          <w:szCs w:val="22"/>
        </w:rPr>
        <w:t>30 September</w:t>
      </w:r>
      <w:r w:rsidR="000663D1" w:rsidRPr="00E73226">
        <w:rPr>
          <w:rFonts w:ascii="Arial" w:hAnsi="Arial"/>
          <w:bCs/>
          <w:sz w:val="22"/>
          <w:szCs w:val="22"/>
        </w:rPr>
        <w:t xml:space="preserve"> </w:t>
      </w:r>
      <w:r w:rsidRPr="00E73226">
        <w:rPr>
          <w:rFonts w:ascii="Arial" w:hAnsi="Arial"/>
          <w:bCs/>
          <w:sz w:val="22"/>
          <w:szCs w:val="22"/>
        </w:rPr>
        <w:t>202</w:t>
      </w:r>
      <w:r w:rsidR="00AA6EF0">
        <w:rPr>
          <w:rFonts w:ascii="Arial" w:hAnsi="Arial"/>
          <w:bCs/>
          <w:sz w:val="22"/>
          <w:szCs w:val="22"/>
        </w:rPr>
        <w:t>4</w:t>
      </w:r>
      <w:r w:rsidRPr="00E73226">
        <w:rPr>
          <w:rFonts w:ascii="Arial" w:hAnsi="Arial"/>
          <w:bCs/>
          <w:sz w:val="22"/>
          <w:szCs w:val="22"/>
        </w:rPr>
        <w:t>, the Company disposed investments designated at fair value through other comprehensive income</w:t>
      </w:r>
      <w:r w:rsidR="00F70BE6" w:rsidRPr="00E73226">
        <w:rPr>
          <w:rFonts w:ascii="Arial" w:hAnsi="Arial"/>
          <w:bCs/>
          <w:sz w:val="22"/>
          <w:szCs w:val="22"/>
        </w:rPr>
        <w:t xml:space="preserve">. </w:t>
      </w:r>
      <w:r w:rsidRPr="00E73226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>The fair value on the date of sale</w:t>
      </w:r>
      <w:r w:rsidR="005B7497">
        <w:rPr>
          <w:rFonts w:ascii="Arial" w:hAnsi="Arial"/>
          <w:bCs/>
          <w:sz w:val="22"/>
          <w:szCs w:val="22"/>
        </w:rPr>
        <w:t>s</w:t>
      </w:r>
      <w:r w:rsidR="00F70BE6" w:rsidRPr="00E73226">
        <w:rPr>
          <w:rFonts w:ascii="Arial" w:hAnsi="Arial"/>
          <w:bCs/>
          <w:sz w:val="22"/>
          <w:szCs w:val="22"/>
        </w:rPr>
        <w:t xml:space="preserve"> was Baht</w:t>
      </w:r>
      <w:r w:rsidR="00256A42">
        <w:rPr>
          <w:rFonts w:ascii="Arial" w:hAnsi="Arial"/>
          <w:bCs/>
          <w:sz w:val="22"/>
          <w:szCs w:val="22"/>
        </w:rPr>
        <w:t xml:space="preserve"> </w:t>
      </w:r>
      <w:r w:rsidR="002938D5">
        <w:rPr>
          <w:rFonts w:ascii="Arial" w:hAnsi="Arial"/>
          <w:bCs/>
          <w:sz w:val="22"/>
          <w:szCs w:val="22"/>
        </w:rPr>
        <w:t>1.2</w:t>
      </w:r>
      <w:r w:rsidR="005E35DD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>million. Loss</w:t>
      </w:r>
      <w:r w:rsidRPr="00E73226">
        <w:rPr>
          <w:rFonts w:ascii="Arial" w:hAnsi="Arial"/>
          <w:bCs/>
          <w:sz w:val="22"/>
          <w:szCs w:val="22"/>
        </w:rPr>
        <w:t xml:space="preserve"> on disposals of these investments of Bah</w:t>
      </w:r>
      <w:r w:rsidR="00697BD4">
        <w:rPr>
          <w:rFonts w:ascii="Arial" w:hAnsi="Arial"/>
          <w:bCs/>
          <w:sz w:val="22"/>
          <w:szCs w:val="22"/>
        </w:rPr>
        <w:t xml:space="preserve">t </w:t>
      </w:r>
      <w:r w:rsidR="002938D5">
        <w:rPr>
          <w:rFonts w:ascii="Arial" w:hAnsi="Arial"/>
          <w:bCs/>
          <w:sz w:val="22"/>
          <w:szCs w:val="22"/>
        </w:rPr>
        <w:t>0.3</w:t>
      </w:r>
      <w:r w:rsidR="0036471E" w:rsidRPr="00E73226">
        <w:rPr>
          <w:rFonts w:ascii="Arial" w:hAnsi="Arial" w:hint="cs"/>
          <w:bCs/>
          <w:sz w:val="22"/>
          <w:szCs w:val="22"/>
          <w:cs/>
        </w:rPr>
        <w:t xml:space="preserve"> </w:t>
      </w:r>
      <w:r w:rsidRPr="00E73226">
        <w:rPr>
          <w:rFonts w:ascii="Arial" w:hAnsi="Arial"/>
          <w:bCs/>
          <w:sz w:val="22"/>
          <w:szCs w:val="22"/>
        </w:rPr>
        <w:t>million was recorded in unappropriated retained earnings in statement of change</w:t>
      </w:r>
      <w:r w:rsidR="005B7497">
        <w:rPr>
          <w:rFonts w:ascii="Arial" w:hAnsi="Arial"/>
          <w:bCs/>
          <w:sz w:val="22"/>
          <w:szCs w:val="22"/>
        </w:rPr>
        <w:t>s</w:t>
      </w:r>
      <w:r w:rsidRPr="00E73226">
        <w:rPr>
          <w:rFonts w:ascii="Arial" w:hAnsi="Arial"/>
          <w:bCs/>
          <w:sz w:val="22"/>
          <w:szCs w:val="22"/>
        </w:rPr>
        <w:t xml:space="preserve"> in shareholders’ equity</w:t>
      </w:r>
      <w:r w:rsidR="00A22F54">
        <w:rPr>
          <w:rFonts w:ascii="Arial" w:hAnsi="Arial"/>
          <w:bCs/>
          <w:sz w:val="22"/>
          <w:szCs w:val="22"/>
        </w:rPr>
        <w:t xml:space="preserve"> </w:t>
      </w:r>
      <w:r w:rsidR="00F70BE6" w:rsidRPr="00E73226">
        <w:rPr>
          <w:rFonts w:ascii="Arial" w:hAnsi="Arial"/>
          <w:bCs/>
          <w:sz w:val="22"/>
          <w:szCs w:val="22"/>
        </w:rPr>
        <w:t>(202</w:t>
      </w:r>
      <w:r w:rsidR="00AA6EF0">
        <w:rPr>
          <w:rFonts w:ascii="Arial" w:hAnsi="Arial"/>
          <w:bCs/>
          <w:sz w:val="22"/>
          <w:szCs w:val="22"/>
        </w:rPr>
        <w:t>3</w:t>
      </w:r>
      <w:r w:rsidR="00F70BE6" w:rsidRPr="00E73226">
        <w:rPr>
          <w:rFonts w:ascii="Arial" w:hAnsi="Arial"/>
          <w:bCs/>
          <w:sz w:val="22"/>
          <w:szCs w:val="22"/>
        </w:rPr>
        <w:t xml:space="preserve">: </w:t>
      </w:r>
      <w:r w:rsidR="00AA6EF0">
        <w:rPr>
          <w:rFonts w:ascii="Arial" w:hAnsi="Arial"/>
          <w:bCs/>
          <w:sz w:val="22"/>
          <w:szCs w:val="22"/>
        </w:rPr>
        <w:t xml:space="preserve">the fair value on the date of sales was Baht </w:t>
      </w:r>
      <w:r w:rsidR="00263017">
        <w:rPr>
          <w:rFonts w:ascii="Arial" w:hAnsi="Arial"/>
          <w:bCs/>
          <w:sz w:val="22"/>
          <w:szCs w:val="22"/>
        </w:rPr>
        <w:t>30.3</w:t>
      </w:r>
      <w:r w:rsidR="00AA6EF0">
        <w:rPr>
          <w:rFonts w:ascii="Arial" w:hAnsi="Arial"/>
          <w:bCs/>
          <w:sz w:val="22"/>
          <w:szCs w:val="22"/>
        </w:rPr>
        <w:t xml:space="preserve"> million and loss on disposals of these investments of Baht 8.</w:t>
      </w:r>
      <w:r w:rsidR="00263017">
        <w:rPr>
          <w:rFonts w:ascii="Arial" w:hAnsi="Arial"/>
          <w:bCs/>
          <w:sz w:val="22"/>
          <w:szCs w:val="22"/>
        </w:rPr>
        <w:t>6</w:t>
      </w:r>
      <w:r w:rsidR="00AA6EF0">
        <w:rPr>
          <w:rFonts w:ascii="Arial" w:hAnsi="Arial"/>
          <w:bCs/>
          <w:sz w:val="22"/>
          <w:szCs w:val="22"/>
        </w:rPr>
        <w:t xml:space="preserve"> million, respectively</w:t>
      </w:r>
      <w:r w:rsidR="00F70BE6" w:rsidRPr="00E73226">
        <w:rPr>
          <w:rFonts w:ascii="Arial" w:hAnsi="Arial"/>
          <w:bCs/>
          <w:sz w:val="22"/>
          <w:szCs w:val="22"/>
        </w:rPr>
        <w:t>).</w:t>
      </w:r>
    </w:p>
    <w:p w14:paraId="677C5DA3" w14:textId="47A87822" w:rsidR="00BC0293" w:rsidRPr="00E808E6" w:rsidRDefault="000505DE" w:rsidP="00E808E6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7</w:t>
      </w:r>
      <w:r w:rsidR="000F3343" w:rsidRPr="00E808E6">
        <w:rPr>
          <w:rFonts w:ascii="Arial" w:hAnsi="Arial"/>
          <w:b/>
          <w:bCs/>
          <w:sz w:val="22"/>
          <w:szCs w:val="22"/>
        </w:rPr>
        <w:t>.</w:t>
      </w:r>
      <w:r w:rsidR="00BC0293" w:rsidRPr="00E808E6">
        <w:rPr>
          <w:rFonts w:ascii="Arial" w:hAnsi="Arial"/>
          <w:b/>
          <w:bCs/>
          <w:sz w:val="22"/>
          <w:szCs w:val="22"/>
        </w:rPr>
        <w:tab/>
        <w:t>Trade and other payables</w:t>
      </w:r>
    </w:p>
    <w:p w14:paraId="29211873" w14:textId="77777777" w:rsidR="00BC0293" w:rsidRPr="00E808E6" w:rsidRDefault="00BC0293" w:rsidP="00177D98">
      <w:pPr>
        <w:tabs>
          <w:tab w:val="left" w:pos="720"/>
          <w:tab w:val="left" w:pos="2160"/>
          <w:tab w:val="right" w:pos="7200"/>
          <w:tab w:val="right" w:pos="8540"/>
        </w:tabs>
        <w:spacing w:line="380" w:lineRule="exact"/>
        <w:ind w:right="-7"/>
        <w:jc w:val="right"/>
        <w:rPr>
          <w:rFonts w:ascii="Arial" w:hAnsi="Arial"/>
          <w:sz w:val="22"/>
          <w:szCs w:val="22"/>
          <w:lang w:val="en-GB"/>
        </w:rPr>
      </w:pPr>
      <w:r w:rsidRPr="00E808E6">
        <w:rPr>
          <w:rFonts w:ascii="Arial" w:hAnsi="Arial"/>
          <w:sz w:val="22"/>
          <w:szCs w:val="22"/>
          <w:lang w:val="en-GB"/>
        </w:rPr>
        <w:t xml:space="preserve"> (Unit:</w:t>
      </w:r>
      <w:r w:rsidRPr="00E808E6">
        <w:rPr>
          <w:rFonts w:ascii="Arial" w:hAnsi="Arial"/>
          <w:sz w:val="22"/>
          <w:szCs w:val="22"/>
          <w:cs/>
          <w:lang w:val="en-GB"/>
        </w:rPr>
        <w:t xml:space="preserve"> </w:t>
      </w:r>
      <w:r w:rsidRPr="00E808E6">
        <w:rPr>
          <w:rFonts w:ascii="Arial" w:hAnsi="Arial"/>
          <w:sz w:val="22"/>
          <w:szCs w:val="22"/>
          <w:lang w:val="en-GB"/>
        </w:rPr>
        <w:t>Thousand Baht)</w:t>
      </w:r>
    </w:p>
    <w:tbl>
      <w:tblPr>
        <w:tblW w:w="88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620"/>
        <w:gridCol w:w="1620"/>
      </w:tblGrid>
      <w:tr w:rsidR="00464E5C" w:rsidRPr="00E808E6" w14:paraId="40E92553" w14:textId="77777777" w:rsidTr="009214CE">
        <w:tc>
          <w:tcPr>
            <w:tcW w:w="5580" w:type="dxa"/>
          </w:tcPr>
          <w:p w14:paraId="75B3AC45" w14:textId="77777777" w:rsidR="00464E5C" w:rsidRPr="00E808E6" w:rsidRDefault="00464E5C" w:rsidP="00464E5C">
            <w:pPr>
              <w:spacing w:line="380" w:lineRule="exact"/>
              <w:ind w:right="-43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</w:tcPr>
          <w:p w14:paraId="08E4D1A0" w14:textId="2B62991D" w:rsidR="00464E5C" w:rsidRPr="00E808E6" w:rsidRDefault="00263017" w:rsidP="00464E5C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>
              <w:rPr>
                <w:rFonts w:ascii="Arial" w:hAnsi="Arial" w:cs="Arial"/>
                <w:sz w:val="22"/>
                <w:szCs w:val="22"/>
              </w:rPr>
              <w:t>30 September</w:t>
            </w:r>
          </w:p>
        </w:tc>
        <w:tc>
          <w:tcPr>
            <w:tcW w:w="1620" w:type="dxa"/>
          </w:tcPr>
          <w:p w14:paraId="4D4A92A8" w14:textId="77777777" w:rsidR="00464E5C" w:rsidRPr="00E808E6" w:rsidRDefault="00464E5C" w:rsidP="00464E5C">
            <w:pP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  <w:cs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31 December</w:t>
            </w:r>
          </w:p>
        </w:tc>
      </w:tr>
      <w:tr w:rsidR="00464E5C" w:rsidRPr="00E808E6" w14:paraId="694A797D" w14:textId="77777777" w:rsidTr="009214C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4B49C961" w14:textId="77777777" w:rsidR="00464E5C" w:rsidRPr="00E808E6" w:rsidRDefault="00464E5C" w:rsidP="00464E5C">
            <w:pPr>
              <w:spacing w:line="380" w:lineRule="exact"/>
              <w:ind w:left="162" w:hanging="162"/>
              <w:jc w:val="center"/>
              <w:rPr>
                <w:rFonts w:ascii="Arial" w:hAnsi="Arial" w:cs="Arial"/>
                <w:sz w:val="22"/>
                <w:szCs w:val="22"/>
                <w:cs/>
                <w:lang w:val="th-TH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8BF5B1D" w14:textId="11FFCC06" w:rsidR="00464E5C" w:rsidRPr="00E808E6" w:rsidRDefault="009214CE" w:rsidP="00464E5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975CF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0174F50" w14:textId="268B69BF" w:rsidR="00464E5C" w:rsidRPr="00E808E6" w:rsidRDefault="00464E5C" w:rsidP="00464E5C">
            <w:pPr>
              <w:pBdr>
                <w:bottom w:val="single" w:sz="4" w:space="1" w:color="auto"/>
              </w:pBd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975CF9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4F7CD3" w:rsidRPr="00E808E6" w14:paraId="4072977A" w14:textId="77777777" w:rsidTr="009214CE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923B0E9" w14:textId="571E1961" w:rsidR="004F7CD3" w:rsidRPr="00E808E6" w:rsidRDefault="004F7CD3" w:rsidP="004F7CD3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946C831" w14:textId="0CE20D1F" w:rsidR="004F7CD3" w:rsidRPr="00E808E6" w:rsidRDefault="004F7CD3" w:rsidP="004F7CD3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7AC8B5" w14:textId="59A6D39C" w:rsidR="004F7CD3" w:rsidRPr="00E808E6" w:rsidRDefault="00630D74" w:rsidP="00630D74">
            <w:pPr>
              <w:spacing w:line="380" w:lineRule="exact"/>
              <w:ind w:right="-4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C37141" w:rsidRPr="00E808E6" w14:paraId="70331ED2" w14:textId="77777777" w:rsidTr="00FC36A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655DAFF6" w14:textId="7D6DD56E" w:rsidR="00C37141" w:rsidRPr="00E808E6" w:rsidRDefault="00C37141" w:rsidP="00C37141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Trade accounts payable - 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34585E" w14:textId="5AFD2D39" w:rsidR="00C37141" w:rsidRPr="008461DC" w:rsidRDefault="00C37141" w:rsidP="00C37141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4,322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12EEC7C" w14:textId="5D7344EA" w:rsidR="00C37141" w:rsidRPr="00E808E6" w:rsidRDefault="00C37141" w:rsidP="00C37141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3,579</w:t>
            </w:r>
          </w:p>
        </w:tc>
      </w:tr>
      <w:tr w:rsidR="00C37141" w:rsidRPr="00E808E6" w14:paraId="1D1CD10E" w14:textId="77777777" w:rsidTr="00FC36A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72A075A" w14:textId="77777777" w:rsidR="00C37141" w:rsidRPr="00E808E6" w:rsidRDefault="00C37141" w:rsidP="00C37141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Trade accounts payable - unrelated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268CDFA" w14:textId="3DBCC677" w:rsidR="00C37141" w:rsidRPr="00E808E6" w:rsidRDefault="00C37141" w:rsidP="00C37141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65,358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9B2D832" w14:textId="4D957609" w:rsidR="00C37141" w:rsidRPr="00E808E6" w:rsidRDefault="00C37141" w:rsidP="00C37141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53,957</w:t>
            </w:r>
          </w:p>
        </w:tc>
      </w:tr>
      <w:tr w:rsidR="00C37141" w:rsidRPr="002E6DA1" w14:paraId="71F92D8C" w14:textId="77777777" w:rsidTr="00FC36A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58CC639" w14:textId="77777777" w:rsidR="00C37141" w:rsidRPr="00E808E6" w:rsidRDefault="00C37141" w:rsidP="00C37141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Other payables - 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9D6521" w14:textId="0E168625" w:rsidR="00C37141" w:rsidRPr="00E808E6" w:rsidRDefault="00C37141" w:rsidP="00C37141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148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53D7689" w14:textId="5ACF87FA" w:rsidR="00C37141" w:rsidRPr="001769D9" w:rsidRDefault="00C37141" w:rsidP="00C37141">
            <w:pP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33</w:t>
            </w:r>
          </w:p>
        </w:tc>
      </w:tr>
      <w:tr w:rsidR="00C37141" w:rsidRPr="00E808E6" w14:paraId="07C78AE5" w14:textId="77777777" w:rsidTr="00FC36A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7F555482" w14:textId="77777777" w:rsidR="00C37141" w:rsidRPr="00E808E6" w:rsidRDefault="00C37141" w:rsidP="00C37141">
            <w:pPr>
              <w:spacing w:line="380" w:lineRule="exact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Other payables - unrelated parties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97FAC9" w14:textId="1124F4CA" w:rsidR="00C37141" w:rsidRPr="00E808E6" w:rsidRDefault="00C37141" w:rsidP="00C37141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27,639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C7CB8B9" w14:textId="312E30F7" w:rsidR="00C37141" w:rsidRPr="00E808E6" w:rsidRDefault="00C37141" w:rsidP="00C37141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23,134</w:t>
            </w:r>
          </w:p>
        </w:tc>
      </w:tr>
      <w:tr w:rsidR="00C37141" w:rsidRPr="00E808E6" w14:paraId="3EBA1351" w14:textId="77777777" w:rsidTr="00FC36A9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</w:tcPr>
          <w:p w14:paraId="0D282612" w14:textId="77777777" w:rsidR="00C37141" w:rsidRPr="00E808E6" w:rsidRDefault="00C37141" w:rsidP="00C37141">
            <w:pPr>
              <w:spacing w:line="380" w:lineRule="exact"/>
              <w:ind w:right="-198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lastRenderedPageBreak/>
              <w:t>Total trade and other payables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84940D4" w14:textId="51CF9777" w:rsidR="00C37141" w:rsidRPr="00E808E6" w:rsidRDefault="00C37141" w:rsidP="00C3714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  <w:cs/>
              </w:rPr>
            </w:pPr>
            <w:r w:rsidRPr="00C37141">
              <w:rPr>
                <w:rFonts w:ascii="Arial" w:hAnsi="Arial" w:cs="Arial"/>
                <w:sz w:val="22"/>
                <w:szCs w:val="22"/>
              </w:rPr>
              <w:t>97,467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D48D903" w14:textId="665D92C4" w:rsidR="00C37141" w:rsidRPr="00E808E6" w:rsidRDefault="00C37141" w:rsidP="00C37141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380" w:lineRule="exact"/>
              <w:ind w:right="-72"/>
              <w:rPr>
                <w:rFonts w:ascii="Arial" w:hAnsi="Arial" w:cs="Arial"/>
                <w:sz w:val="22"/>
                <w:szCs w:val="22"/>
              </w:rPr>
            </w:pPr>
            <w:r w:rsidRPr="00975CF9">
              <w:rPr>
                <w:rFonts w:ascii="Arial" w:hAnsi="Arial" w:cs="Arial"/>
                <w:sz w:val="22"/>
                <w:szCs w:val="22"/>
              </w:rPr>
              <w:t>80,703</w:t>
            </w:r>
          </w:p>
        </w:tc>
      </w:tr>
    </w:tbl>
    <w:p w14:paraId="0383F25B" w14:textId="62BD40DA" w:rsidR="00F92C47" w:rsidRPr="00E808E6" w:rsidRDefault="000505DE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  <w:cs/>
        </w:rPr>
      </w:pPr>
      <w:r w:rsidRPr="00E808E6">
        <w:rPr>
          <w:rFonts w:ascii="Arial" w:hAnsi="Arial"/>
          <w:b/>
          <w:bCs/>
          <w:sz w:val="22"/>
          <w:szCs w:val="22"/>
        </w:rPr>
        <w:t>8</w:t>
      </w:r>
      <w:r w:rsidR="00F92C47" w:rsidRPr="00E808E6">
        <w:rPr>
          <w:rFonts w:ascii="Arial" w:hAnsi="Arial"/>
          <w:b/>
          <w:bCs/>
          <w:sz w:val="22"/>
          <w:szCs w:val="22"/>
        </w:rPr>
        <w:t>.</w:t>
      </w:r>
      <w:r w:rsidR="00F92C47" w:rsidRPr="00E808E6">
        <w:rPr>
          <w:rFonts w:ascii="Arial" w:hAnsi="Arial"/>
          <w:b/>
          <w:bCs/>
          <w:sz w:val="22"/>
          <w:szCs w:val="22"/>
        </w:rPr>
        <w:tab/>
        <w:t>Income tax</w:t>
      </w:r>
    </w:p>
    <w:p w14:paraId="77F53E0F" w14:textId="77777777" w:rsidR="00C956BF" w:rsidRPr="00E73226" w:rsidRDefault="00C956BF" w:rsidP="00C956BF">
      <w:pPr>
        <w:tabs>
          <w:tab w:val="left" w:pos="90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  <w:t xml:space="preserve">Interim corporate income tax was </w:t>
      </w:r>
      <w:r w:rsidRPr="00E73226">
        <w:rPr>
          <w:rFonts w:ascii="Arial" w:hAnsi="Arial"/>
          <w:sz w:val="22"/>
          <w:szCs w:val="22"/>
        </w:rPr>
        <w:t>calculated on profit before income tax for the period, using the estimated effective tax rate for the year.</w:t>
      </w:r>
    </w:p>
    <w:p w14:paraId="165ABDB6" w14:textId="1A1F5D33" w:rsidR="00C956BF" w:rsidRPr="00E808E6" w:rsidRDefault="00C956BF" w:rsidP="00C956BF">
      <w:pPr>
        <w:tabs>
          <w:tab w:val="left" w:pos="900"/>
          <w:tab w:val="left" w:pos="216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73226">
        <w:rPr>
          <w:rFonts w:ascii="Arial" w:hAnsi="Arial"/>
          <w:sz w:val="22"/>
          <w:szCs w:val="22"/>
        </w:rPr>
        <w:tab/>
        <w:t xml:space="preserve">Income tax </w:t>
      </w:r>
      <w:r w:rsidR="00533CCB">
        <w:rPr>
          <w:rFonts w:ascii="Arial" w:hAnsi="Arial"/>
          <w:sz w:val="22"/>
          <w:szCs w:val="22"/>
        </w:rPr>
        <w:t>expenses</w:t>
      </w:r>
      <w:r w:rsidR="00AA6EF0">
        <w:rPr>
          <w:rFonts w:ascii="Arial" w:hAnsi="Arial"/>
          <w:sz w:val="22"/>
          <w:szCs w:val="22"/>
        </w:rPr>
        <w:t xml:space="preserve"> (revenues)</w:t>
      </w:r>
      <w:r w:rsidR="005B7497">
        <w:rPr>
          <w:rFonts w:ascii="Arial" w:hAnsi="Arial"/>
          <w:sz w:val="22"/>
          <w:szCs w:val="22"/>
        </w:rPr>
        <w:t xml:space="preserve"> </w:t>
      </w:r>
      <w:r w:rsidRPr="00E73226">
        <w:rPr>
          <w:rFonts w:ascii="Arial" w:hAnsi="Arial"/>
          <w:sz w:val="22"/>
          <w:szCs w:val="22"/>
        </w:rPr>
        <w:t xml:space="preserve">for the </w:t>
      </w:r>
      <w:r w:rsidR="00212AC3" w:rsidRPr="00E73226">
        <w:rPr>
          <w:rFonts w:ascii="Arial" w:hAnsi="Arial"/>
          <w:sz w:val="22"/>
          <w:szCs w:val="22"/>
        </w:rPr>
        <w:t xml:space="preserve">three-month </w:t>
      </w:r>
      <w:r w:rsidR="00C31010">
        <w:rPr>
          <w:rFonts w:ascii="Arial" w:hAnsi="Arial"/>
          <w:sz w:val="22"/>
          <w:szCs w:val="22"/>
        </w:rPr>
        <w:t xml:space="preserve">and </w:t>
      </w:r>
      <w:r w:rsidR="00263017">
        <w:rPr>
          <w:rFonts w:ascii="Arial" w:hAnsi="Arial"/>
          <w:sz w:val="22"/>
          <w:szCs w:val="22"/>
        </w:rPr>
        <w:t>nine</w:t>
      </w:r>
      <w:r w:rsidR="00C31010">
        <w:rPr>
          <w:rFonts w:ascii="Arial" w:hAnsi="Arial"/>
          <w:sz w:val="22"/>
          <w:szCs w:val="22"/>
        </w:rPr>
        <w:t xml:space="preserve">-month </w:t>
      </w:r>
      <w:r w:rsidR="00212AC3" w:rsidRPr="00E73226">
        <w:rPr>
          <w:rFonts w:ascii="Arial" w:hAnsi="Arial"/>
          <w:sz w:val="22"/>
          <w:szCs w:val="22"/>
        </w:rPr>
        <w:t>period</w:t>
      </w:r>
      <w:r w:rsidR="005E35DD">
        <w:rPr>
          <w:rFonts w:ascii="Arial" w:hAnsi="Arial"/>
          <w:sz w:val="22"/>
          <w:szCs w:val="22"/>
        </w:rPr>
        <w:t>s</w:t>
      </w:r>
      <w:r w:rsidR="00212AC3" w:rsidRPr="00E73226">
        <w:rPr>
          <w:rFonts w:ascii="Arial" w:hAnsi="Arial"/>
          <w:sz w:val="22"/>
          <w:szCs w:val="22"/>
        </w:rPr>
        <w:t xml:space="preserve"> </w:t>
      </w:r>
      <w:r w:rsidR="00662E25" w:rsidRPr="00E73226">
        <w:rPr>
          <w:rFonts w:ascii="Arial" w:hAnsi="Arial"/>
          <w:bCs/>
          <w:sz w:val="22"/>
          <w:szCs w:val="22"/>
        </w:rPr>
        <w:t xml:space="preserve">ended </w:t>
      </w:r>
      <w:r w:rsidR="00AA6EF0">
        <w:rPr>
          <w:rFonts w:ascii="Arial" w:hAnsi="Arial"/>
          <w:bCs/>
          <w:sz w:val="22"/>
          <w:szCs w:val="22"/>
        </w:rPr>
        <w:t xml:space="preserve">                     </w:t>
      </w:r>
      <w:r w:rsidR="00263017">
        <w:rPr>
          <w:rFonts w:ascii="Arial" w:hAnsi="Arial"/>
          <w:bCs/>
          <w:sz w:val="22"/>
          <w:szCs w:val="22"/>
        </w:rPr>
        <w:t>30 September</w:t>
      </w:r>
      <w:r w:rsidR="000663D1" w:rsidRPr="00E808E6">
        <w:rPr>
          <w:rFonts w:ascii="Arial" w:hAnsi="Arial"/>
          <w:sz w:val="22"/>
          <w:szCs w:val="22"/>
        </w:rPr>
        <w:t xml:space="preserve"> </w:t>
      </w:r>
      <w:r w:rsidR="009214CE" w:rsidRPr="00E808E6">
        <w:rPr>
          <w:rFonts w:ascii="Arial" w:hAnsi="Arial"/>
          <w:sz w:val="22"/>
          <w:szCs w:val="22"/>
        </w:rPr>
        <w:t>202</w:t>
      </w:r>
      <w:r w:rsidR="00975CF9">
        <w:rPr>
          <w:rFonts w:ascii="Arial" w:hAnsi="Arial"/>
          <w:sz w:val="22"/>
          <w:szCs w:val="22"/>
        </w:rPr>
        <w:t>4</w:t>
      </w:r>
      <w:r w:rsidRPr="00E808E6">
        <w:rPr>
          <w:rFonts w:ascii="Arial" w:hAnsi="Arial"/>
          <w:sz w:val="22"/>
          <w:szCs w:val="22"/>
        </w:rPr>
        <w:t xml:space="preserve"> and </w:t>
      </w:r>
      <w:r w:rsidR="005C70CE" w:rsidRPr="00E808E6">
        <w:rPr>
          <w:rFonts w:ascii="Arial" w:hAnsi="Arial"/>
          <w:sz w:val="22"/>
          <w:szCs w:val="22"/>
        </w:rPr>
        <w:t>20</w:t>
      </w:r>
      <w:r w:rsidR="001769D9" w:rsidRPr="00E808E6">
        <w:rPr>
          <w:rFonts w:ascii="Arial" w:hAnsi="Arial"/>
          <w:sz w:val="22"/>
          <w:szCs w:val="22"/>
        </w:rPr>
        <w:t>2</w:t>
      </w:r>
      <w:r w:rsidR="00975CF9">
        <w:rPr>
          <w:rFonts w:ascii="Arial" w:hAnsi="Arial"/>
          <w:sz w:val="22"/>
          <w:szCs w:val="22"/>
        </w:rPr>
        <w:t>3</w:t>
      </w:r>
      <w:r w:rsidRPr="00E808E6">
        <w:rPr>
          <w:rFonts w:ascii="Arial" w:hAnsi="Arial"/>
          <w:sz w:val="22"/>
          <w:szCs w:val="22"/>
        </w:rPr>
        <w:t xml:space="preserve"> </w:t>
      </w:r>
      <w:r w:rsidR="00CA392F" w:rsidRPr="00E808E6">
        <w:rPr>
          <w:rFonts w:ascii="Arial" w:hAnsi="Arial"/>
          <w:sz w:val="22"/>
          <w:szCs w:val="22"/>
        </w:rPr>
        <w:t>were</w:t>
      </w:r>
      <w:r w:rsidRPr="00E808E6">
        <w:rPr>
          <w:rFonts w:ascii="Arial" w:hAnsi="Arial"/>
          <w:sz w:val="22"/>
          <w:szCs w:val="22"/>
        </w:rPr>
        <w:t xml:space="preserve"> made up as follows:</w:t>
      </w:r>
    </w:p>
    <w:p w14:paraId="1BE00C4B" w14:textId="77777777" w:rsidR="00C31010" w:rsidRPr="00E623A6" w:rsidRDefault="00C31010" w:rsidP="00C31010">
      <w:pPr>
        <w:tabs>
          <w:tab w:val="left" w:pos="720"/>
          <w:tab w:val="right" w:pos="7200"/>
          <w:tab w:val="right" w:pos="8540"/>
        </w:tabs>
        <w:spacing w:after="120" w:line="380" w:lineRule="exact"/>
        <w:ind w:left="360" w:hanging="360"/>
        <w:jc w:val="right"/>
        <w:rPr>
          <w:rFonts w:ascii="Arial" w:eastAsia="Arial Unicode MS" w:hAnsi="Arial" w:cs="Arial"/>
          <w:sz w:val="20"/>
          <w:szCs w:val="20"/>
        </w:rPr>
      </w:pPr>
      <w:r w:rsidRPr="00E623A6">
        <w:rPr>
          <w:rFonts w:ascii="Arial" w:eastAsia="Arial Unicode MS" w:hAnsi="Arial" w:cs="Arial"/>
          <w:sz w:val="20"/>
          <w:szCs w:val="20"/>
        </w:rPr>
        <w:t>(Unit: Thousand Baht)</w:t>
      </w:r>
    </w:p>
    <w:tbl>
      <w:tblPr>
        <w:tblW w:w="8736" w:type="dxa"/>
        <w:tblInd w:w="534" w:type="dxa"/>
        <w:tblLayout w:type="fixed"/>
        <w:tblLook w:val="0000" w:firstRow="0" w:lastRow="0" w:firstColumn="0" w:lastColumn="0" w:noHBand="0" w:noVBand="0"/>
      </w:tblPr>
      <w:tblGrid>
        <w:gridCol w:w="4056"/>
        <w:gridCol w:w="1170"/>
        <w:gridCol w:w="1170"/>
        <w:gridCol w:w="1170"/>
        <w:gridCol w:w="1170"/>
      </w:tblGrid>
      <w:tr w:rsidR="00C31010" w:rsidRPr="00E623A6" w14:paraId="2BB52C10" w14:textId="77777777" w:rsidTr="008513ED"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14:paraId="7D4461C6" w14:textId="77777777" w:rsidR="00C31010" w:rsidRPr="00E623A6" w:rsidRDefault="00C31010" w:rsidP="008513ED">
            <w:pPr>
              <w:spacing w:line="36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7E28A" w14:textId="0FF86EF3" w:rsidR="00C31010" w:rsidRPr="00E623A6" w:rsidRDefault="00C31010" w:rsidP="008513E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>For the three-month period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s</w:t>
            </w: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 xml:space="preserve"> ended </w:t>
            </w:r>
            <w:r w:rsidR="00263017">
              <w:rPr>
                <w:rFonts w:ascii="Arial" w:eastAsia="Arial Unicode MS" w:hAnsi="Arial" w:cs="Arial"/>
                <w:sz w:val="20"/>
                <w:szCs w:val="20"/>
              </w:rPr>
              <w:t xml:space="preserve">                   30 September</w:t>
            </w:r>
          </w:p>
        </w:tc>
        <w:tc>
          <w:tcPr>
            <w:tcW w:w="234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6A9A7C" w14:textId="769AFF8B" w:rsidR="00C31010" w:rsidRPr="00E623A6" w:rsidRDefault="00C31010" w:rsidP="008513ED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 xml:space="preserve">For the </w:t>
            </w:r>
            <w:r w:rsidR="00263017">
              <w:rPr>
                <w:rFonts w:ascii="Arial" w:eastAsia="Arial Unicode MS" w:hAnsi="Arial" w:cs="Arial"/>
                <w:sz w:val="20"/>
                <w:szCs w:val="20"/>
              </w:rPr>
              <w:t>nine</w:t>
            </w: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>-month period</w:t>
            </w:r>
            <w:r>
              <w:rPr>
                <w:rFonts w:ascii="Arial" w:eastAsia="Arial Unicode MS" w:hAnsi="Arial" w:cs="Arial"/>
                <w:sz w:val="20"/>
                <w:szCs w:val="20"/>
              </w:rPr>
              <w:t>s</w:t>
            </w:r>
            <w:r w:rsidRPr="00E623A6">
              <w:rPr>
                <w:rFonts w:ascii="Arial" w:eastAsia="Arial Unicode MS" w:hAnsi="Arial" w:cs="Arial"/>
                <w:sz w:val="20"/>
                <w:szCs w:val="20"/>
              </w:rPr>
              <w:t xml:space="preserve"> ended </w:t>
            </w:r>
            <w:r w:rsidR="00263017">
              <w:rPr>
                <w:rFonts w:ascii="Arial" w:eastAsia="Arial Unicode MS" w:hAnsi="Arial" w:cs="Arial"/>
                <w:sz w:val="20"/>
                <w:szCs w:val="20"/>
              </w:rPr>
              <w:t xml:space="preserve">                30 September</w:t>
            </w:r>
          </w:p>
        </w:tc>
      </w:tr>
      <w:tr w:rsidR="00C31010" w:rsidRPr="00E623A6" w14:paraId="150BC186" w14:textId="77777777" w:rsidTr="008513ED"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</w:tcPr>
          <w:p w14:paraId="6068314F" w14:textId="77777777" w:rsidR="00C31010" w:rsidRPr="00E623A6" w:rsidRDefault="00C31010" w:rsidP="00C31010">
            <w:pPr>
              <w:spacing w:line="360" w:lineRule="exact"/>
              <w:ind w:right="-162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8389931" w14:textId="292F7BCD" w:rsidR="00C31010" w:rsidRPr="00E623A6" w:rsidRDefault="00C31010" w:rsidP="00C310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E599915" w14:textId="2B0C8916" w:rsidR="00C31010" w:rsidRPr="00E623A6" w:rsidRDefault="00C31010" w:rsidP="00C310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E52A1E1" w14:textId="0BE2E138" w:rsidR="00C31010" w:rsidRPr="00E623A6" w:rsidRDefault="00C31010" w:rsidP="00C310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3191A1E" w14:textId="56C644E5" w:rsidR="00C31010" w:rsidRPr="00E623A6" w:rsidRDefault="00C31010" w:rsidP="00C31010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rial" w:eastAsia="Arial Unicode MS" w:hAnsi="Arial" w:cs="Arial"/>
                <w:sz w:val="20"/>
                <w:szCs w:val="20"/>
              </w:rPr>
            </w:pPr>
            <w:r>
              <w:rPr>
                <w:rFonts w:ascii="Arial" w:eastAsia="Arial Unicode MS" w:hAnsi="Arial" w:cs="Arial"/>
                <w:sz w:val="20"/>
                <w:szCs w:val="20"/>
              </w:rPr>
              <w:t>2023</w:t>
            </w:r>
          </w:p>
        </w:tc>
      </w:tr>
      <w:tr w:rsidR="00C31010" w:rsidRPr="00E623A6" w14:paraId="2284B21D" w14:textId="77777777" w:rsidTr="008513ED"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BF63C" w14:textId="77777777" w:rsidR="00C31010" w:rsidRPr="00E623A6" w:rsidRDefault="00C31010" w:rsidP="00C31010">
            <w:pPr>
              <w:tabs>
                <w:tab w:val="left" w:pos="1440"/>
              </w:tabs>
              <w:spacing w:line="360" w:lineRule="exact"/>
              <w:ind w:left="312" w:hanging="27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623A6">
              <w:rPr>
                <w:rFonts w:ascii="Arial" w:hAnsi="Arial" w:cs="Arial"/>
                <w:b/>
                <w:bCs/>
                <w:sz w:val="20"/>
                <w:szCs w:val="20"/>
              </w:rPr>
              <w:t>Current income tax: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F263B8" w14:textId="77777777" w:rsidR="00C31010" w:rsidRPr="00E623A6" w:rsidRDefault="00C31010" w:rsidP="00C31010">
            <w:pPr>
              <w:tabs>
                <w:tab w:val="decimal" w:pos="882"/>
              </w:tabs>
              <w:spacing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5E85080" w14:textId="77777777" w:rsidR="00C31010" w:rsidRPr="00E623A6" w:rsidRDefault="00C31010" w:rsidP="00C31010">
            <w:pPr>
              <w:tabs>
                <w:tab w:val="decimal" w:pos="882"/>
              </w:tabs>
              <w:spacing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65235A" w14:textId="77777777" w:rsidR="00C31010" w:rsidRPr="00E623A6" w:rsidRDefault="00C31010" w:rsidP="00C31010">
            <w:pPr>
              <w:tabs>
                <w:tab w:val="decimal" w:pos="882"/>
              </w:tabs>
              <w:spacing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F0A2044" w14:textId="77777777" w:rsidR="00C31010" w:rsidRPr="00E623A6" w:rsidRDefault="00C31010" w:rsidP="00C31010">
            <w:pPr>
              <w:tabs>
                <w:tab w:val="decimal" w:pos="882"/>
              </w:tabs>
              <w:spacing w:line="3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63017" w:rsidRPr="00E623A6" w14:paraId="42BF6F7F" w14:textId="77777777" w:rsidTr="008513ED"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1BB1B" w14:textId="77777777" w:rsidR="00263017" w:rsidRPr="00E623A6" w:rsidRDefault="00263017" w:rsidP="00263017">
            <w:pPr>
              <w:tabs>
                <w:tab w:val="left" w:pos="1440"/>
              </w:tabs>
              <w:spacing w:line="360" w:lineRule="exact"/>
              <w:ind w:left="312" w:hanging="270"/>
              <w:rPr>
                <w:rFonts w:ascii="Arial" w:hAnsi="Arial" w:cs="Arial"/>
                <w:sz w:val="20"/>
                <w:szCs w:val="20"/>
              </w:rPr>
            </w:pPr>
            <w:r w:rsidRPr="00E623A6">
              <w:rPr>
                <w:rFonts w:ascii="Arial" w:hAnsi="Arial" w:cs="Arial"/>
                <w:sz w:val="20"/>
                <w:szCs w:val="20"/>
              </w:rPr>
              <w:t xml:space="preserve">Interim income tax charge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3D9F7" w14:textId="09531F6E" w:rsidR="00263017" w:rsidRPr="007C6B6D" w:rsidRDefault="00C37141" w:rsidP="00263017">
            <w:pP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DCCCC" w14:textId="6BED91D6" w:rsidR="00263017" w:rsidRPr="007C6B6D" w:rsidRDefault="00263017" w:rsidP="00263017">
            <w:pP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2630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66F72" w14:textId="54E98265" w:rsidR="00263017" w:rsidRPr="007C6B6D" w:rsidRDefault="00C37141" w:rsidP="00263017">
            <w:pP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E513E" w14:textId="7933DFD8" w:rsidR="00263017" w:rsidRPr="00470AEE" w:rsidRDefault="00263017" w:rsidP="00263017">
            <w:pP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263017">
              <w:rPr>
                <w:rFonts w:ascii="Arial" w:hAnsi="Arial" w:cs="Arial"/>
                <w:sz w:val="20"/>
                <w:szCs w:val="20"/>
              </w:rPr>
              <w:t>-</w:t>
            </w:r>
          </w:p>
        </w:tc>
      </w:tr>
      <w:tr w:rsidR="00263017" w:rsidRPr="00E623A6" w14:paraId="27518484" w14:textId="77777777" w:rsidTr="008513ED"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528EA" w14:textId="77777777" w:rsidR="00263017" w:rsidRPr="00E623A6" w:rsidRDefault="00263017" w:rsidP="00263017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Deferred tax: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F6150" w14:textId="77777777" w:rsidR="00263017" w:rsidRPr="007C6B6D" w:rsidRDefault="00263017" w:rsidP="00263017">
            <w:pP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51EC5" w14:textId="77777777" w:rsidR="00263017" w:rsidRPr="007C6B6D" w:rsidRDefault="00263017" w:rsidP="00263017">
            <w:pP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A23D7" w14:textId="77777777" w:rsidR="00263017" w:rsidRPr="007C6B6D" w:rsidRDefault="00263017" w:rsidP="00263017">
            <w:pP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DB263" w14:textId="77777777" w:rsidR="00263017" w:rsidRPr="00470AEE" w:rsidRDefault="00263017" w:rsidP="00263017">
            <w:pP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37141" w:rsidRPr="00E623A6" w14:paraId="405C484F" w14:textId="77777777" w:rsidTr="008513ED"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557BDD" w14:textId="77777777" w:rsidR="00C37141" w:rsidRPr="00E623A6" w:rsidRDefault="00C37141" w:rsidP="00C37141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hanging="270"/>
              <w:rPr>
                <w:rFonts w:ascii="Arial" w:hAnsi="Arial" w:cs="Arial"/>
                <w:sz w:val="20"/>
                <w:szCs w:val="20"/>
              </w:rPr>
            </w:pPr>
            <w:r w:rsidRPr="00E623A6">
              <w:rPr>
                <w:rFonts w:ascii="Arial" w:hAnsi="Arial" w:cs="Arial"/>
                <w:sz w:val="20"/>
                <w:szCs w:val="20"/>
              </w:rPr>
              <w:t xml:space="preserve">Relating to origination and reversal of temporary differences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DCB2A" w14:textId="7E28C022" w:rsidR="00C37141" w:rsidRPr="007C6B6D" w:rsidRDefault="00C37141" w:rsidP="00C3714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37141">
              <w:rPr>
                <w:rFonts w:ascii="Arial" w:hAnsi="Arial" w:cs="Arial"/>
                <w:sz w:val="20"/>
                <w:szCs w:val="20"/>
              </w:rPr>
              <w:t>3,146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7EA18" w14:textId="05C9BCE7" w:rsidR="00C37141" w:rsidRPr="007C6B6D" w:rsidRDefault="00C37141" w:rsidP="00C3714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37141">
              <w:rPr>
                <w:rFonts w:ascii="Arial" w:hAnsi="Arial" w:cs="Arial"/>
                <w:sz w:val="20"/>
                <w:szCs w:val="20"/>
              </w:rPr>
              <w:t>893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C5A69" w14:textId="2760A50A" w:rsidR="00C37141" w:rsidRPr="007C6B6D" w:rsidRDefault="00C37141" w:rsidP="00C3714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37141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C37141">
              <w:rPr>
                <w:rFonts w:ascii="Arial" w:hAnsi="Arial" w:cs="Arial"/>
                <w:sz w:val="20"/>
                <w:szCs w:val="20"/>
              </w:rPr>
              <w:t>5,089</w:t>
            </w:r>
            <w:r w:rsidRPr="00C37141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530C2" w14:textId="03B0D463" w:rsidR="00C37141" w:rsidRPr="00D41519" w:rsidRDefault="00C37141" w:rsidP="00C37141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263017">
              <w:rPr>
                <w:rFonts w:ascii="Arial" w:hAnsi="Arial" w:cs="Arial"/>
                <w:sz w:val="20"/>
                <w:szCs w:val="20"/>
              </w:rPr>
              <w:t>1,545</w:t>
            </w:r>
          </w:p>
        </w:tc>
      </w:tr>
      <w:tr w:rsidR="00C37141" w:rsidRPr="00E623A6" w14:paraId="2503AF1B" w14:textId="77777777" w:rsidTr="008513ED">
        <w:tc>
          <w:tcPr>
            <w:tcW w:w="40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EE3A1" w14:textId="37919E73" w:rsidR="00C37141" w:rsidRPr="00E623A6" w:rsidRDefault="00C37141" w:rsidP="00C37141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ind w:left="312" w:right="-108" w:hanging="27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Tax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expenses</w:t>
            </w:r>
            <w:r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(revenues) </w:t>
            </w:r>
            <w:r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reported in the statement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Pr="00E623A6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of comprehensive income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F64AB" w14:textId="41A8302C" w:rsidR="00C37141" w:rsidRPr="007C6B6D" w:rsidRDefault="00C37141" w:rsidP="00C3714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37141">
              <w:rPr>
                <w:rFonts w:ascii="Arial" w:hAnsi="Arial" w:cs="Arial"/>
                <w:sz w:val="20"/>
                <w:szCs w:val="20"/>
              </w:rPr>
              <w:t>3,146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5AB0B" w14:textId="5CAE2B41" w:rsidR="00C37141" w:rsidRPr="007C6B6D" w:rsidRDefault="00C37141" w:rsidP="00C3714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37141">
              <w:rPr>
                <w:rFonts w:ascii="Arial" w:hAnsi="Arial" w:cs="Arial"/>
                <w:sz w:val="20"/>
                <w:szCs w:val="20"/>
              </w:rPr>
              <w:t>893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FA44F" w14:textId="20BE40F2" w:rsidR="00C37141" w:rsidRPr="007C6B6D" w:rsidRDefault="00C37141" w:rsidP="00C3714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C37141">
              <w:rPr>
                <w:rFonts w:ascii="Arial" w:hAnsi="Arial" w:cs="Arial" w:hint="cs"/>
                <w:sz w:val="20"/>
                <w:szCs w:val="20"/>
                <w:cs/>
              </w:rPr>
              <w:t>(</w:t>
            </w:r>
            <w:r w:rsidRPr="00C37141">
              <w:rPr>
                <w:rFonts w:ascii="Arial" w:hAnsi="Arial" w:cs="Arial"/>
                <w:sz w:val="20"/>
                <w:szCs w:val="20"/>
              </w:rPr>
              <w:t>5,089</w:t>
            </w:r>
            <w:r w:rsidRPr="00C37141">
              <w:rPr>
                <w:rFonts w:ascii="Arial" w:hAnsi="Arial" w:cs="Arial" w:hint="cs"/>
                <w:sz w:val="20"/>
                <w:szCs w:val="20"/>
                <w:cs/>
              </w:rPr>
              <w:t>)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2B7A" w14:textId="49F45FDA" w:rsidR="00C37141" w:rsidRPr="00D41519" w:rsidRDefault="00C37141" w:rsidP="00C37141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left="-18"/>
              <w:jc w:val="thaiDistribute"/>
              <w:rPr>
                <w:rFonts w:ascii="Arial" w:hAnsi="Arial" w:cs="Arial"/>
                <w:sz w:val="20"/>
                <w:szCs w:val="20"/>
              </w:rPr>
            </w:pPr>
            <w:r w:rsidRPr="00263017">
              <w:rPr>
                <w:rFonts w:ascii="Arial" w:hAnsi="Arial" w:cs="Arial"/>
                <w:sz w:val="20"/>
                <w:szCs w:val="20"/>
              </w:rPr>
              <w:t>1,545</w:t>
            </w:r>
          </w:p>
        </w:tc>
      </w:tr>
    </w:tbl>
    <w:p w14:paraId="2B47CB71" w14:textId="4EE7729A" w:rsidR="004707CB" w:rsidRPr="00E808E6" w:rsidRDefault="005B7497" w:rsidP="005B7497">
      <w:pPr>
        <w:overflowPunct/>
        <w:autoSpaceDE/>
        <w:autoSpaceDN/>
        <w:adjustRightInd/>
        <w:spacing w:before="240" w:after="120" w:line="380" w:lineRule="exact"/>
        <w:ind w:left="547" w:hanging="547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9</w:t>
      </w:r>
      <w:r w:rsidR="00E73226">
        <w:rPr>
          <w:rFonts w:ascii="Arial" w:hAnsi="Arial"/>
          <w:b/>
          <w:bCs/>
          <w:sz w:val="22"/>
          <w:szCs w:val="22"/>
        </w:rPr>
        <w:t>.</w:t>
      </w:r>
      <w:r w:rsidR="00E73226">
        <w:rPr>
          <w:rFonts w:ascii="Arial" w:hAnsi="Arial"/>
          <w:b/>
          <w:bCs/>
          <w:sz w:val="22"/>
          <w:szCs w:val="22"/>
        </w:rPr>
        <w:tab/>
      </w:r>
      <w:r w:rsidR="004707CB" w:rsidRPr="00E808E6">
        <w:rPr>
          <w:rFonts w:ascii="Arial" w:hAnsi="Arial"/>
          <w:b/>
          <w:bCs/>
          <w:sz w:val="22"/>
          <w:szCs w:val="22"/>
        </w:rPr>
        <w:t>Segment information</w:t>
      </w:r>
    </w:p>
    <w:p w14:paraId="7C54669E" w14:textId="77777777" w:rsidR="006A4DB7" w:rsidRPr="002E6DA1" w:rsidRDefault="004707CB" w:rsidP="005B7497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 xml:space="preserve">The Company is principally engaged in the </w:t>
      </w:r>
      <w:r w:rsidR="001E75A9" w:rsidRPr="00E808E6">
        <w:rPr>
          <w:rFonts w:ascii="Arial" w:hAnsi="Arial"/>
          <w:sz w:val="22"/>
          <w:szCs w:val="22"/>
        </w:rPr>
        <w:t>manufacturing</w:t>
      </w:r>
      <w:r w:rsidR="0008330C" w:rsidRPr="00E808E6">
        <w:rPr>
          <w:rFonts w:ascii="Arial" w:hAnsi="Arial"/>
          <w:sz w:val="22"/>
          <w:szCs w:val="22"/>
        </w:rPr>
        <w:t xml:space="preserve"> and</w:t>
      </w:r>
      <w:r w:rsidR="001E75A9" w:rsidRPr="00E808E6">
        <w:rPr>
          <w:rFonts w:ascii="Arial" w:hAnsi="Arial"/>
          <w:sz w:val="22"/>
          <w:szCs w:val="22"/>
        </w:rPr>
        <w:t xml:space="preserve"> </w:t>
      </w:r>
      <w:r w:rsidRPr="00E808E6">
        <w:rPr>
          <w:rFonts w:ascii="Arial" w:hAnsi="Arial"/>
          <w:sz w:val="22"/>
          <w:szCs w:val="22"/>
        </w:rPr>
        <w:t xml:space="preserve">distributing </w:t>
      </w:r>
      <w:r w:rsidR="0008330C" w:rsidRPr="00E808E6">
        <w:rPr>
          <w:rFonts w:ascii="Arial" w:hAnsi="Arial"/>
          <w:sz w:val="22"/>
          <w:szCs w:val="22"/>
        </w:rPr>
        <w:t>ready-ma</w:t>
      </w:r>
      <w:r w:rsidR="00F07736" w:rsidRPr="00E808E6">
        <w:rPr>
          <w:rFonts w:ascii="Arial" w:hAnsi="Arial"/>
          <w:sz w:val="22"/>
          <w:szCs w:val="22"/>
        </w:rPr>
        <w:t>d</w:t>
      </w:r>
      <w:r w:rsidR="0008330C" w:rsidRPr="00E808E6">
        <w:rPr>
          <w:rFonts w:ascii="Arial" w:hAnsi="Arial"/>
          <w:sz w:val="22"/>
          <w:szCs w:val="22"/>
        </w:rPr>
        <w:t>e cloths.</w:t>
      </w:r>
      <w:r w:rsidRPr="00E808E6">
        <w:rPr>
          <w:rFonts w:ascii="Arial" w:hAnsi="Arial"/>
          <w:sz w:val="22"/>
          <w:szCs w:val="22"/>
        </w:rPr>
        <w:t xml:space="preserve"> Its operations are carried on only in Thailand.</w:t>
      </w:r>
      <w:r w:rsidRPr="00E808E6">
        <w:rPr>
          <w:rFonts w:ascii="Arial" w:hAnsi="Arial" w:hint="cs"/>
          <w:sz w:val="22"/>
          <w:szCs w:val="22"/>
          <w:cs/>
        </w:rPr>
        <w:t xml:space="preserve"> </w:t>
      </w:r>
      <w:r w:rsidRPr="00E808E6">
        <w:rPr>
          <w:rFonts w:ascii="Arial" w:hAnsi="Arial"/>
          <w:sz w:val="22"/>
          <w:szCs w:val="22"/>
        </w:rPr>
        <w:t>Segment performance</w:t>
      </w:r>
      <w:r w:rsidRPr="002E6DA1">
        <w:rPr>
          <w:rFonts w:ascii="Arial" w:hAnsi="Arial"/>
          <w:sz w:val="22"/>
          <w:szCs w:val="22"/>
        </w:rPr>
        <w:t xml:space="preserve"> is measured based on operating profit or loss, on a basis consistent with that used to measure operating profit or loss and total assets in the financial statements. As a result, all of the revenues, operating profits and assets as reflected in these financial statements pertain exclusively to the aforementioned reportable operating segment and geographical area.</w:t>
      </w:r>
    </w:p>
    <w:p w14:paraId="4CF1C0EC" w14:textId="20244C53" w:rsidR="006A4DB7" w:rsidRPr="00A22F54" w:rsidRDefault="004707CB" w:rsidP="005B7497">
      <w:pPr>
        <w:spacing w:before="120" w:after="120" w:line="380" w:lineRule="exact"/>
        <w:ind w:left="547"/>
        <w:jc w:val="thaiDistribute"/>
        <w:rPr>
          <w:rFonts w:ascii="Arial" w:hAnsi="Arial"/>
          <w:sz w:val="22"/>
          <w:szCs w:val="22"/>
          <w:u w:val="single"/>
        </w:rPr>
      </w:pPr>
      <w:r w:rsidRPr="00A22F54">
        <w:rPr>
          <w:rFonts w:ascii="Arial" w:hAnsi="Arial"/>
          <w:sz w:val="22"/>
          <w:szCs w:val="22"/>
          <w:u w:val="single"/>
        </w:rPr>
        <w:t>Major customer information</w:t>
      </w:r>
    </w:p>
    <w:p w14:paraId="7182EB95" w14:textId="77720136" w:rsidR="00C956BF" w:rsidRPr="00E808E6" w:rsidRDefault="00630D74" w:rsidP="006A4DB7">
      <w:pPr>
        <w:spacing w:before="120" w:after="120" w:line="380" w:lineRule="exact"/>
        <w:ind w:left="540"/>
        <w:jc w:val="thaiDistribute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During</w:t>
      </w:r>
      <w:r w:rsidR="004707CB" w:rsidRPr="00E808E6">
        <w:rPr>
          <w:rFonts w:ascii="Arial" w:hAnsi="Arial"/>
          <w:sz w:val="22"/>
          <w:szCs w:val="22"/>
        </w:rPr>
        <w:t xml:space="preserve"> the </w:t>
      </w:r>
      <w:r w:rsidR="00662E25" w:rsidRPr="00E839E5">
        <w:rPr>
          <w:rFonts w:ascii="Arial" w:hAnsi="Arial"/>
          <w:sz w:val="22"/>
          <w:szCs w:val="22"/>
        </w:rPr>
        <w:t xml:space="preserve">three-month </w:t>
      </w:r>
      <w:r w:rsidR="00C31010">
        <w:rPr>
          <w:rFonts w:ascii="Arial" w:hAnsi="Arial"/>
          <w:sz w:val="22"/>
          <w:szCs w:val="22"/>
        </w:rPr>
        <w:t xml:space="preserve">and </w:t>
      </w:r>
      <w:r w:rsidR="00263017">
        <w:rPr>
          <w:rFonts w:ascii="Arial" w:hAnsi="Arial"/>
          <w:sz w:val="22"/>
          <w:szCs w:val="22"/>
        </w:rPr>
        <w:t>nine</w:t>
      </w:r>
      <w:r w:rsidR="00C31010">
        <w:rPr>
          <w:rFonts w:ascii="Arial" w:hAnsi="Arial"/>
          <w:sz w:val="22"/>
          <w:szCs w:val="22"/>
        </w:rPr>
        <w:t xml:space="preserve">-month </w:t>
      </w:r>
      <w:r w:rsidR="00662E25" w:rsidRPr="00E839E5">
        <w:rPr>
          <w:rFonts w:ascii="Arial" w:hAnsi="Arial"/>
          <w:sz w:val="22"/>
          <w:szCs w:val="22"/>
        </w:rPr>
        <w:t>period</w:t>
      </w:r>
      <w:r w:rsidR="00C31010">
        <w:rPr>
          <w:rFonts w:ascii="Arial" w:hAnsi="Arial"/>
          <w:sz w:val="22"/>
          <w:szCs w:val="22"/>
        </w:rPr>
        <w:t>s</w:t>
      </w:r>
      <w:r w:rsidR="00662E25" w:rsidRPr="00E839E5">
        <w:rPr>
          <w:rFonts w:ascii="Arial" w:hAnsi="Arial"/>
          <w:sz w:val="22"/>
          <w:szCs w:val="22"/>
        </w:rPr>
        <w:t xml:space="preserve"> ended </w:t>
      </w:r>
      <w:r w:rsidR="00263017">
        <w:rPr>
          <w:rFonts w:ascii="Arial" w:hAnsi="Arial"/>
          <w:sz w:val="22"/>
          <w:szCs w:val="22"/>
        </w:rPr>
        <w:t>30 September</w:t>
      </w:r>
      <w:r w:rsidR="00662E25" w:rsidRPr="00E839E5">
        <w:rPr>
          <w:rFonts w:ascii="Arial" w:hAnsi="Arial"/>
          <w:sz w:val="22"/>
          <w:szCs w:val="22"/>
        </w:rPr>
        <w:t xml:space="preserve"> </w:t>
      </w:r>
      <w:r w:rsidR="009214CE" w:rsidRPr="00E808E6">
        <w:rPr>
          <w:rFonts w:ascii="Arial" w:hAnsi="Arial"/>
          <w:sz w:val="22"/>
          <w:szCs w:val="22"/>
        </w:rPr>
        <w:t>202</w:t>
      </w:r>
      <w:r w:rsidR="005B7497">
        <w:rPr>
          <w:rFonts w:ascii="Arial" w:hAnsi="Arial"/>
          <w:sz w:val="22"/>
          <w:szCs w:val="22"/>
        </w:rPr>
        <w:t>4</w:t>
      </w:r>
      <w:r w:rsidR="004707CB" w:rsidRPr="00E808E6">
        <w:rPr>
          <w:rFonts w:ascii="Arial" w:hAnsi="Arial"/>
          <w:sz w:val="22"/>
          <w:szCs w:val="22"/>
        </w:rPr>
        <w:t>,</w:t>
      </w:r>
      <w:r w:rsidR="004707CB" w:rsidRPr="00E808E6">
        <w:rPr>
          <w:rFonts w:ascii="Arial" w:hAnsi="Arial" w:hint="cs"/>
          <w:sz w:val="22"/>
          <w:szCs w:val="22"/>
          <w:cs/>
        </w:rPr>
        <w:t xml:space="preserve"> </w:t>
      </w:r>
      <w:r w:rsidR="00896980" w:rsidRPr="00E808E6">
        <w:rPr>
          <w:rFonts w:ascii="Arial" w:hAnsi="Arial"/>
          <w:sz w:val="22"/>
          <w:szCs w:val="22"/>
        </w:rPr>
        <w:t xml:space="preserve">the </w:t>
      </w:r>
      <w:r w:rsidR="00896980" w:rsidRPr="00E73226">
        <w:rPr>
          <w:rFonts w:ascii="Arial" w:hAnsi="Arial"/>
          <w:sz w:val="22"/>
          <w:szCs w:val="22"/>
        </w:rPr>
        <w:t>revenue</w:t>
      </w:r>
      <w:r w:rsidR="005B08E4" w:rsidRPr="00E73226">
        <w:rPr>
          <w:rFonts w:ascii="Arial" w:hAnsi="Arial"/>
          <w:sz w:val="22"/>
          <w:szCs w:val="22"/>
        </w:rPr>
        <w:t xml:space="preserve"> </w:t>
      </w:r>
      <w:r w:rsidR="00BE7579" w:rsidRPr="00E73226">
        <w:rPr>
          <w:rFonts w:ascii="Arial" w:hAnsi="Arial"/>
          <w:sz w:val="22"/>
          <w:szCs w:val="22"/>
        </w:rPr>
        <w:t xml:space="preserve">from sales </w:t>
      </w:r>
      <w:r w:rsidR="005B08E4" w:rsidRPr="00E73226">
        <w:rPr>
          <w:rFonts w:ascii="Arial" w:hAnsi="Arial"/>
          <w:sz w:val="22"/>
          <w:szCs w:val="22"/>
        </w:rPr>
        <w:t xml:space="preserve">of </w:t>
      </w:r>
      <w:r w:rsidR="00C31010" w:rsidRPr="00E73226">
        <w:rPr>
          <w:rFonts w:ascii="Arial" w:hAnsi="Arial"/>
          <w:sz w:val="22"/>
          <w:szCs w:val="22"/>
        </w:rPr>
        <w:t>Baht</w:t>
      </w:r>
      <w:r w:rsidR="00C31010">
        <w:rPr>
          <w:rFonts w:ascii="Arial" w:hAnsi="Arial"/>
          <w:sz w:val="22"/>
          <w:szCs w:val="22"/>
        </w:rPr>
        <w:t xml:space="preserve"> </w:t>
      </w:r>
      <w:r w:rsidR="00C37141">
        <w:rPr>
          <w:rFonts w:ascii="Arial" w:hAnsi="Arial"/>
          <w:sz w:val="22"/>
          <w:szCs w:val="22"/>
        </w:rPr>
        <w:t>85</w:t>
      </w:r>
      <w:r w:rsidR="00C31010" w:rsidRPr="00E73226">
        <w:rPr>
          <w:rFonts w:ascii="Arial" w:hAnsi="Arial"/>
          <w:sz w:val="22"/>
          <w:szCs w:val="22"/>
        </w:rPr>
        <w:t xml:space="preserve"> million</w:t>
      </w:r>
      <w:r w:rsidR="00C31010">
        <w:rPr>
          <w:rFonts w:ascii="Arial" w:hAnsi="Arial"/>
          <w:sz w:val="22"/>
          <w:szCs w:val="22"/>
        </w:rPr>
        <w:t xml:space="preserve"> and Baht </w:t>
      </w:r>
      <w:r w:rsidR="00C37141">
        <w:rPr>
          <w:rFonts w:ascii="Arial" w:hAnsi="Arial"/>
          <w:sz w:val="22"/>
          <w:szCs w:val="22"/>
        </w:rPr>
        <w:t>238</w:t>
      </w:r>
      <w:r w:rsidR="00C31010">
        <w:rPr>
          <w:rFonts w:ascii="Arial" w:hAnsi="Arial"/>
          <w:sz w:val="22"/>
          <w:szCs w:val="22"/>
        </w:rPr>
        <w:t xml:space="preserve"> million, respectively</w:t>
      </w:r>
      <w:r w:rsidR="00F955A6">
        <w:rPr>
          <w:rFonts w:ascii="Arial" w:hAnsi="Arial"/>
          <w:sz w:val="22"/>
          <w:szCs w:val="22"/>
        </w:rPr>
        <w:t>,</w:t>
      </w:r>
      <w:r w:rsidR="005E35DD" w:rsidRPr="00E73226">
        <w:rPr>
          <w:rFonts w:ascii="Arial" w:hAnsi="Arial"/>
          <w:sz w:val="22"/>
          <w:szCs w:val="22"/>
        </w:rPr>
        <w:t xml:space="preserve"> </w:t>
      </w:r>
      <w:r w:rsidR="005B08E4" w:rsidRPr="00E73226">
        <w:rPr>
          <w:rFonts w:ascii="Arial" w:hAnsi="Arial"/>
          <w:sz w:val="22"/>
          <w:szCs w:val="22"/>
        </w:rPr>
        <w:t>(</w:t>
      </w:r>
      <w:r w:rsidR="005C70CE" w:rsidRPr="00E73226">
        <w:rPr>
          <w:rFonts w:ascii="Arial" w:hAnsi="Arial"/>
          <w:sz w:val="22"/>
          <w:szCs w:val="22"/>
        </w:rPr>
        <w:t>20</w:t>
      </w:r>
      <w:r w:rsidR="00DD4759" w:rsidRPr="00E73226">
        <w:rPr>
          <w:rFonts w:ascii="Arial" w:hAnsi="Arial"/>
          <w:sz w:val="22"/>
          <w:szCs w:val="22"/>
        </w:rPr>
        <w:t>2</w:t>
      </w:r>
      <w:r w:rsidR="005B7497">
        <w:rPr>
          <w:rFonts w:ascii="Arial" w:hAnsi="Arial"/>
          <w:sz w:val="22"/>
          <w:szCs w:val="22"/>
        </w:rPr>
        <w:t>3</w:t>
      </w:r>
      <w:r w:rsidR="005B08E4" w:rsidRPr="00E73226">
        <w:rPr>
          <w:rFonts w:ascii="Arial" w:hAnsi="Arial"/>
          <w:sz w:val="22"/>
          <w:szCs w:val="22"/>
        </w:rPr>
        <w:t xml:space="preserve">: </w:t>
      </w:r>
      <w:r w:rsidR="00C31010" w:rsidRPr="00E73226">
        <w:rPr>
          <w:rFonts w:ascii="Arial" w:hAnsi="Arial"/>
          <w:sz w:val="22"/>
          <w:szCs w:val="22"/>
        </w:rPr>
        <w:t>Baht</w:t>
      </w:r>
      <w:r w:rsidR="00C31010">
        <w:rPr>
          <w:rFonts w:ascii="Arial" w:hAnsi="Arial"/>
          <w:sz w:val="22"/>
          <w:szCs w:val="22"/>
        </w:rPr>
        <w:t xml:space="preserve"> </w:t>
      </w:r>
      <w:r w:rsidR="00263017">
        <w:rPr>
          <w:rFonts w:ascii="Arial" w:hAnsi="Arial"/>
          <w:sz w:val="22"/>
          <w:szCs w:val="22"/>
        </w:rPr>
        <w:t>79</w:t>
      </w:r>
      <w:r w:rsidR="00C31010" w:rsidRPr="00E73226">
        <w:rPr>
          <w:rFonts w:ascii="Arial" w:hAnsi="Arial"/>
          <w:sz w:val="22"/>
          <w:szCs w:val="22"/>
        </w:rPr>
        <w:t xml:space="preserve"> million</w:t>
      </w:r>
      <w:r w:rsidR="00C31010">
        <w:rPr>
          <w:rFonts w:ascii="Arial" w:hAnsi="Arial"/>
          <w:sz w:val="22"/>
          <w:szCs w:val="22"/>
        </w:rPr>
        <w:t xml:space="preserve"> and Baht </w:t>
      </w:r>
      <w:r w:rsidR="00263017">
        <w:rPr>
          <w:rFonts w:ascii="Arial" w:hAnsi="Arial"/>
          <w:sz w:val="22"/>
          <w:szCs w:val="22"/>
        </w:rPr>
        <w:t>230</w:t>
      </w:r>
      <w:r w:rsidR="00C31010">
        <w:rPr>
          <w:rFonts w:ascii="Arial" w:hAnsi="Arial"/>
          <w:sz w:val="22"/>
          <w:szCs w:val="22"/>
        </w:rPr>
        <w:t xml:space="preserve"> million, respectively</w:t>
      </w:r>
      <w:r w:rsidR="005B08E4" w:rsidRPr="00E73226">
        <w:rPr>
          <w:rFonts w:ascii="Arial" w:hAnsi="Arial"/>
          <w:sz w:val="22"/>
          <w:szCs w:val="22"/>
        </w:rPr>
        <w:t>) was from</w:t>
      </w:r>
      <w:r w:rsidR="005B08E4" w:rsidRPr="00E808E6">
        <w:rPr>
          <w:rFonts w:ascii="Arial" w:hAnsi="Arial"/>
          <w:sz w:val="22"/>
          <w:szCs w:val="22"/>
        </w:rPr>
        <w:t xml:space="preserve"> </w:t>
      </w:r>
      <w:r w:rsidR="00A22F54">
        <w:rPr>
          <w:rFonts w:ascii="Arial" w:hAnsi="Arial"/>
          <w:sz w:val="22"/>
          <w:szCs w:val="22"/>
        </w:rPr>
        <w:t>1</w:t>
      </w:r>
      <w:r w:rsidR="004707CB" w:rsidRPr="00E808E6">
        <w:rPr>
          <w:rFonts w:ascii="Arial" w:hAnsi="Arial"/>
          <w:sz w:val="22"/>
          <w:szCs w:val="22"/>
        </w:rPr>
        <w:t xml:space="preserve"> major customer</w:t>
      </w:r>
      <w:r w:rsidR="005B08E4" w:rsidRPr="00E808E6">
        <w:rPr>
          <w:rFonts w:ascii="Arial" w:hAnsi="Arial"/>
          <w:sz w:val="22"/>
          <w:szCs w:val="22"/>
        </w:rPr>
        <w:t xml:space="preserve"> which is </w:t>
      </w:r>
      <w:r w:rsidR="00BE7579">
        <w:rPr>
          <w:rFonts w:ascii="Arial" w:hAnsi="Arial"/>
          <w:sz w:val="22"/>
          <w:szCs w:val="22"/>
        </w:rPr>
        <w:t xml:space="preserve">a </w:t>
      </w:r>
      <w:r w:rsidR="005B08E4" w:rsidRPr="00E808E6">
        <w:rPr>
          <w:rFonts w:ascii="Arial" w:hAnsi="Arial"/>
          <w:sz w:val="22"/>
          <w:szCs w:val="22"/>
        </w:rPr>
        <w:t>related company.</w:t>
      </w:r>
    </w:p>
    <w:p w14:paraId="69762175" w14:textId="77777777" w:rsidR="00A22F54" w:rsidRDefault="00A22F54">
      <w:pPr>
        <w:overflowPunct/>
        <w:autoSpaceDE/>
        <w:autoSpaceDN/>
        <w:adjustRightInd/>
        <w:spacing w:after="200" w:line="276" w:lineRule="auto"/>
        <w:textAlignment w:val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br w:type="page"/>
      </w:r>
    </w:p>
    <w:p w14:paraId="6CCC4276" w14:textId="77777777" w:rsidR="00533CCB" w:rsidRPr="00AF240B" w:rsidRDefault="00533CCB" w:rsidP="00533CCB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lastRenderedPageBreak/>
        <w:t>10</w:t>
      </w:r>
      <w:r w:rsidRPr="00E808E6">
        <w:rPr>
          <w:rFonts w:ascii="Arial" w:hAnsi="Arial"/>
          <w:b/>
          <w:bCs/>
          <w:sz w:val="22"/>
          <w:szCs w:val="22"/>
        </w:rPr>
        <w:t>.</w:t>
      </w:r>
      <w:r w:rsidRPr="00E808E6">
        <w:rPr>
          <w:rFonts w:ascii="Arial" w:hAnsi="Arial"/>
          <w:b/>
          <w:bCs/>
          <w:sz w:val="22"/>
          <w:szCs w:val="22"/>
        </w:rPr>
        <w:tab/>
      </w:r>
      <w:r w:rsidRPr="00AF240B">
        <w:rPr>
          <w:rFonts w:ascii="Arial" w:hAnsi="Arial"/>
          <w:b/>
          <w:bCs/>
          <w:sz w:val="22"/>
          <w:szCs w:val="22"/>
        </w:rPr>
        <w:t>Dividends paid</w:t>
      </w:r>
    </w:p>
    <w:tbl>
      <w:tblPr>
        <w:tblpPr w:leftFromText="180" w:rightFromText="180" w:vertAnchor="text" w:tblpX="450" w:tblpY="1"/>
        <w:tblOverlap w:val="never"/>
        <w:tblW w:w="878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00"/>
        <w:gridCol w:w="2520"/>
        <w:gridCol w:w="1620"/>
        <w:gridCol w:w="1948"/>
      </w:tblGrid>
      <w:tr w:rsidR="00533CCB" w:rsidRPr="00995229" w14:paraId="5A6B4E96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1E8F5E" w14:textId="77777777" w:rsidR="00533CCB" w:rsidRPr="00995229" w:rsidRDefault="00533CCB" w:rsidP="002400B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Dividend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6EF591" w14:textId="77777777" w:rsidR="00533CCB" w:rsidRPr="00995229" w:rsidRDefault="00533CCB" w:rsidP="002400B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Approved by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9CFB596" w14:textId="77777777" w:rsidR="00533CCB" w:rsidRPr="00995229" w:rsidRDefault="00533CCB" w:rsidP="002400B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Total dividend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0760359" w14:textId="77777777" w:rsidR="00533CCB" w:rsidRPr="00995229" w:rsidRDefault="00533CCB" w:rsidP="002400B2">
            <w:pPr>
              <w:pBdr>
                <w:bottom w:val="single" w:sz="4" w:space="1" w:color="auto"/>
              </w:pBd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Dividend per share</w:t>
            </w:r>
          </w:p>
        </w:tc>
      </w:tr>
      <w:tr w:rsidR="00533CCB" w:rsidRPr="00995229" w14:paraId="6665087A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B2C7DA" w14:textId="77777777" w:rsidR="00533CCB" w:rsidRPr="00995229" w:rsidRDefault="00533CCB" w:rsidP="002400B2">
            <w:pPr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A9DD99" w14:textId="77777777" w:rsidR="00533CCB" w:rsidRPr="00995229" w:rsidRDefault="00533CCB" w:rsidP="002400B2">
            <w:pPr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A70388" w14:textId="77777777" w:rsidR="00533CCB" w:rsidRPr="00995229" w:rsidRDefault="00533CCB" w:rsidP="002400B2">
            <w:pP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(Million Baht)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3F6726" w14:textId="77777777" w:rsidR="00533CCB" w:rsidRPr="00995229" w:rsidRDefault="00533CCB" w:rsidP="002400B2">
            <w:pP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995229">
              <w:rPr>
                <w:rFonts w:ascii="Arial" w:hAnsi="Arial" w:cs="Arial"/>
                <w:color w:val="000000"/>
                <w:sz w:val="20"/>
                <w:szCs w:val="22"/>
              </w:rPr>
              <w:t>(Baht)</w:t>
            </w:r>
          </w:p>
        </w:tc>
      </w:tr>
      <w:tr w:rsidR="00533CCB" w:rsidRPr="00995229" w14:paraId="262DAB7E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030AD5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4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C37768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88515" w14:textId="77777777" w:rsidR="00533CCB" w:rsidRPr="00995229" w:rsidRDefault="00533CCB" w:rsidP="002400B2">
            <w:pPr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A6483A" w14:textId="77777777" w:rsidR="00533CCB" w:rsidRPr="00995229" w:rsidRDefault="00533CCB" w:rsidP="002400B2">
            <w:pP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533CCB" w:rsidRPr="00995229" w14:paraId="08E2B2D9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18D31F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Dividend announced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817A3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Annual General Meeting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5FBE13" w14:textId="77777777" w:rsidR="00533CCB" w:rsidRPr="00995229" w:rsidRDefault="00533CCB" w:rsidP="002400B2">
            <w:pPr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BD477" w14:textId="77777777" w:rsidR="00533CCB" w:rsidRPr="00995229" w:rsidRDefault="00533CCB" w:rsidP="002400B2">
            <w:pP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533CCB" w:rsidRPr="00995229" w14:paraId="5E52FFBB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3EB98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from retained earnings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23255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 of the shareholders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71DA7F" w14:textId="77777777" w:rsidR="00533CCB" w:rsidRPr="00995229" w:rsidRDefault="00533CCB" w:rsidP="002400B2">
            <w:pPr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D7F808" w14:textId="77777777" w:rsidR="00533CCB" w:rsidRPr="00995229" w:rsidRDefault="00533CCB" w:rsidP="002400B2">
            <w:pP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533CCB" w:rsidRPr="00995229" w14:paraId="02CE220E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984F2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E13DA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  <w:cs/>
              </w:rPr>
              <w:t xml:space="preserve"> 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on 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23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April 202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4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AC672B" w14:textId="77777777" w:rsidR="00533CCB" w:rsidRPr="004F7CD3" w:rsidRDefault="00533CCB" w:rsidP="002400B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19.20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FE8F59" w14:textId="77777777" w:rsidR="00533CCB" w:rsidRPr="004F7CD3" w:rsidRDefault="00533CCB" w:rsidP="002400B2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ind w:right="-43"/>
              <w:jc w:val="both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0.20</w:t>
            </w:r>
          </w:p>
        </w:tc>
      </w:tr>
      <w:tr w:rsidR="00533CCB" w:rsidRPr="00995229" w14:paraId="5F442BDB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D199A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202</w:t>
            </w:r>
            <w:r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  <w:t>3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BEA5C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AABDC" w14:textId="77777777" w:rsidR="00533CCB" w:rsidRPr="00995229" w:rsidRDefault="00533CCB" w:rsidP="002400B2">
            <w:pPr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FC1A2" w14:textId="77777777" w:rsidR="00533CCB" w:rsidRPr="00995229" w:rsidRDefault="00533CCB" w:rsidP="002400B2">
            <w:pP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533CCB" w:rsidRPr="00995229" w14:paraId="3D1899E0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535FC0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Dividend announced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8D37DE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Annual General Meeting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527CD" w14:textId="77777777" w:rsidR="00533CCB" w:rsidRPr="00995229" w:rsidRDefault="00533CCB" w:rsidP="002400B2">
            <w:pPr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A988" w14:textId="77777777" w:rsidR="00533CCB" w:rsidRPr="00995229" w:rsidRDefault="00533CCB" w:rsidP="002400B2">
            <w:pP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533CCB" w:rsidRPr="00995229" w14:paraId="62B45C48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D40D8C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from retained earnings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8B8A2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  of the shareholders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FF399" w14:textId="77777777" w:rsidR="00533CCB" w:rsidRPr="00995229" w:rsidRDefault="00533CCB" w:rsidP="002400B2">
            <w:pPr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0F8C4" w14:textId="77777777" w:rsidR="00533CCB" w:rsidRPr="00995229" w:rsidRDefault="00533CCB" w:rsidP="002400B2">
            <w:pPr>
              <w:spacing w:line="360" w:lineRule="exact"/>
              <w:ind w:right="-43"/>
              <w:jc w:val="center"/>
              <w:rPr>
                <w:rFonts w:ascii="Arial" w:hAnsi="Arial" w:cs="Arial"/>
                <w:color w:val="000000"/>
                <w:sz w:val="20"/>
                <w:szCs w:val="22"/>
              </w:rPr>
            </w:pPr>
          </w:p>
        </w:tc>
      </w:tr>
      <w:tr w:rsidR="00533CCB" w:rsidRPr="00995229" w14:paraId="76344427" w14:textId="77777777" w:rsidTr="00533CCB">
        <w:tc>
          <w:tcPr>
            <w:tcW w:w="270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451145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  <w:u w:val="single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</w:p>
        </w:tc>
        <w:tc>
          <w:tcPr>
            <w:tcW w:w="25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B4591C" w14:textId="77777777" w:rsidR="00533CCB" w:rsidRPr="00E73226" w:rsidRDefault="00533CCB" w:rsidP="002400B2">
            <w:pPr>
              <w:spacing w:line="360" w:lineRule="exact"/>
              <w:ind w:right="73"/>
              <w:rPr>
                <w:rFonts w:ascii="Arial" w:hAnsi="Arial" w:cs="Arial"/>
                <w:color w:val="000000"/>
                <w:sz w:val="20"/>
                <w:szCs w:val="22"/>
              </w:rPr>
            </w:pP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>  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  <w:cs/>
              </w:rPr>
              <w:t xml:space="preserve"> 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on 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25</w:t>
            </w:r>
            <w:r w:rsidRPr="00E73226">
              <w:rPr>
                <w:rFonts w:ascii="Arial" w:hAnsi="Arial" w:cs="Arial"/>
                <w:color w:val="000000"/>
                <w:sz w:val="20"/>
                <w:szCs w:val="22"/>
              </w:rPr>
              <w:t xml:space="preserve"> April 202</w:t>
            </w:r>
            <w:r>
              <w:rPr>
                <w:rFonts w:ascii="Arial" w:hAnsi="Arial" w:cs="Arial"/>
                <w:color w:val="000000"/>
                <w:sz w:val="20"/>
                <w:szCs w:val="22"/>
              </w:rPr>
              <w:t>3</w:t>
            </w: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B673A" w14:textId="77777777" w:rsidR="00533CCB" w:rsidRPr="004F7CD3" w:rsidRDefault="00533CCB" w:rsidP="002400B2">
            <w:pPr>
              <w:pBdr>
                <w:bottom w:val="double" w:sz="4" w:space="1" w:color="auto"/>
              </w:pBdr>
              <w:tabs>
                <w:tab w:val="decimal" w:pos="825"/>
              </w:tabs>
              <w:spacing w:line="360" w:lineRule="exact"/>
              <w:ind w:right="-43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19.20</w:t>
            </w:r>
          </w:p>
        </w:tc>
        <w:tc>
          <w:tcPr>
            <w:tcW w:w="194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41707" w14:textId="77777777" w:rsidR="00533CCB" w:rsidRPr="004F7CD3" w:rsidRDefault="00533CCB" w:rsidP="002400B2">
            <w:pPr>
              <w:pBdr>
                <w:bottom w:val="double" w:sz="4" w:space="1" w:color="auto"/>
              </w:pBdr>
              <w:tabs>
                <w:tab w:val="decimal" w:pos="1095"/>
              </w:tabs>
              <w:spacing w:line="360" w:lineRule="exact"/>
              <w:ind w:right="-43"/>
              <w:jc w:val="both"/>
              <w:rPr>
                <w:rFonts w:ascii="Arial" w:hAnsi="Arial" w:cs="Arial"/>
                <w:color w:val="000000"/>
                <w:sz w:val="20"/>
                <w:szCs w:val="22"/>
              </w:rPr>
            </w:pPr>
            <w:r>
              <w:rPr>
                <w:rFonts w:ascii="Arial" w:hAnsi="Arial" w:cs="Arial"/>
                <w:color w:val="000000"/>
                <w:sz w:val="20"/>
                <w:szCs w:val="22"/>
              </w:rPr>
              <w:t>0.20</w:t>
            </w:r>
          </w:p>
        </w:tc>
      </w:tr>
    </w:tbl>
    <w:p w14:paraId="4694A8C4" w14:textId="71B0EF6E" w:rsidR="0001562A" w:rsidRPr="001023DE" w:rsidRDefault="00EA67D4" w:rsidP="00533CCB">
      <w:pPr>
        <w:tabs>
          <w:tab w:val="left" w:pos="3780"/>
        </w:tabs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1023DE">
        <w:rPr>
          <w:rFonts w:ascii="Arial" w:hAnsi="Arial"/>
          <w:b/>
          <w:bCs/>
          <w:sz w:val="22"/>
          <w:szCs w:val="22"/>
        </w:rPr>
        <w:t>1</w:t>
      </w:r>
      <w:r w:rsidR="00533CCB">
        <w:rPr>
          <w:rFonts w:ascii="Arial" w:hAnsi="Arial"/>
          <w:b/>
          <w:bCs/>
          <w:sz w:val="22"/>
          <w:szCs w:val="22"/>
        </w:rPr>
        <w:t>1</w:t>
      </w:r>
      <w:r w:rsidR="0001562A" w:rsidRPr="001023DE">
        <w:rPr>
          <w:rFonts w:ascii="Arial" w:hAnsi="Arial"/>
          <w:b/>
          <w:bCs/>
          <w:sz w:val="22"/>
          <w:szCs w:val="22"/>
        </w:rPr>
        <w:t>.</w:t>
      </w:r>
      <w:r w:rsidR="0001562A" w:rsidRPr="001023DE">
        <w:rPr>
          <w:rFonts w:ascii="Arial" w:hAnsi="Arial"/>
          <w:b/>
          <w:bCs/>
          <w:sz w:val="22"/>
          <w:szCs w:val="22"/>
        </w:rPr>
        <w:tab/>
        <w:t>Commitments and contingent liabilities</w:t>
      </w:r>
    </w:p>
    <w:p w14:paraId="501B47EF" w14:textId="0B22697D" w:rsidR="001F50EB" w:rsidRPr="00E808E6" w:rsidRDefault="00EA67D4" w:rsidP="0089698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380" w:lineRule="exact"/>
        <w:ind w:left="540" w:right="-43" w:hanging="540"/>
        <w:jc w:val="both"/>
        <w:rPr>
          <w:rFonts w:ascii="Arial" w:hAnsi="Arial"/>
          <w:b/>
          <w:bCs/>
          <w:sz w:val="22"/>
          <w:szCs w:val="22"/>
        </w:rPr>
      </w:pPr>
      <w:r w:rsidRPr="001023DE">
        <w:rPr>
          <w:rFonts w:ascii="Arial" w:hAnsi="Arial"/>
          <w:b/>
          <w:bCs/>
          <w:sz w:val="22"/>
          <w:szCs w:val="22"/>
        </w:rPr>
        <w:t>1</w:t>
      </w:r>
      <w:r w:rsidR="00533CCB">
        <w:rPr>
          <w:rFonts w:ascii="Arial" w:hAnsi="Arial"/>
          <w:b/>
          <w:bCs/>
          <w:sz w:val="22"/>
          <w:szCs w:val="22"/>
        </w:rPr>
        <w:t>1</w:t>
      </w:r>
      <w:r w:rsidR="001F50EB" w:rsidRPr="001023DE">
        <w:rPr>
          <w:rFonts w:ascii="Arial" w:hAnsi="Arial"/>
          <w:b/>
          <w:bCs/>
          <w:sz w:val="22"/>
          <w:szCs w:val="22"/>
        </w:rPr>
        <w:t>.</w:t>
      </w:r>
      <w:r w:rsidR="00692F2B" w:rsidRPr="001023DE">
        <w:rPr>
          <w:rFonts w:ascii="Arial" w:hAnsi="Arial"/>
          <w:b/>
          <w:bCs/>
          <w:sz w:val="22"/>
          <w:szCs w:val="22"/>
        </w:rPr>
        <w:t>1</w:t>
      </w:r>
      <w:r w:rsidR="001F50EB" w:rsidRPr="001023DE">
        <w:rPr>
          <w:rFonts w:ascii="Arial" w:hAnsi="Arial"/>
          <w:b/>
          <w:bCs/>
          <w:sz w:val="22"/>
          <w:szCs w:val="22"/>
        </w:rPr>
        <w:tab/>
        <w:t>Operating lease commitments</w:t>
      </w:r>
    </w:p>
    <w:p w14:paraId="41A388C5" w14:textId="446E0273" w:rsidR="00B92D26" w:rsidRPr="00E808E6" w:rsidRDefault="001F50EB" w:rsidP="001023DE">
      <w:pPr>
        <w:tabs>
          <w:tab w:val="left" w:pos="2160"/>
          <w:tab w:val="right" w:pos="7200"/>
          <w:tab w:val="right" w:pos="8540"/>
        </w:tabs>
        <w:spacing w:before="120" w:after="120" w:line="380" w:lineRule="exact"/>
        <w:ind w:left="547" w:right="-43" w:hanging="547"/>
        <w:jc w:val="thaiDistribute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B92D26" w:rsidRPr="00E808E6">
        <w:rPr>
          <w:rFonts w:ascii="Arial" w:hAnsi="Arial"/>
          <w:sz w:val="22"/>
          <w:szCs w:val="22"/>
        </w:rPr>
        <w:t xml:space="preserve">The Company has commitments with regard to </w:t>
      </w:r>
      <w:r w:rsidR="00D27E0F">
        <w:rPr>
          <w:rFonts w:ascii="Arial" w:hAnsi="Arial"/>
          <w:sz w:val="22"/>
          <w:szCs w:val="22"/>
        </w:rPr>
        <w:t xml:space="preserve">operating lease agreements, </w:t>
      </w:r>
      <w:r w:rsidR="00862E44" w:rsidRPr="00E808E6">
        <w:rPr>
          <w:rFonts w:ascii="Arial" w:hAnsi="Arial"/>
          <w:sz w:val="22"/>
          <w:szCs w:val="22"/>
        </w:rPr>
        <w:t>service agreement</w:t>
      </w:r>
      <w:r w:rsidR="00685471" w:rsidRPr="00E808E6">
        <w:rPr>
          <w:rFonts w:ascii="Arial" w:hAnsi="Arial"/>
          <w:sz w:val="22"/>
          <w:szCs w:val="22"/>
        </w:rPr>
        <w:t>s</w:t>
      </w:r>
      <w:r w:rsidR="00037246" w:rsidRPr="00E808E6">
        <w:rPr>
          <w:rFonts w:ascii="Arial" w:hAnsi="Arial"/>
          <w:sz w:val="22"/>
          <w:szCs w:val="22"/>
        </w:rPr>
        <w:t>, and others</w:t>
      </w:r>
      <w:r w:rsidR="005B08E4" w:rsidRPr="00E808E6">
        <w:rPr>
          <w:rFonts w:ascii="Arial" w:hAnsi="Arial"/>
          <w:sz w:val="22"/>
          <w:szCs w:val="22"/>
        </w:rPr>
        <w:t xml:space="preserve"> under the</w:t>
      </w:r>
      <w:r w:rsidR="009214CE" w:rsidRPr="00E808E6">
        <w:rPr>
          <w:rFonts w:ascii="Arial" w:hAnsi="Arial"/>
          <w:sz w:val="22"/>
          <w:szCs w:val="22"/>
        </w:rPr>
        <w:t xml:space="preserve"> </w:t>
      </w:r>
      <w:r w:rsidR="005B08E4" w:rsidRPr="00E808E6">
        <w:rPr>
          <w:rFonts w:ascii="Arial" w:hAnsi="Arial"/>
          <w:sz w:val="22"/>
          <w:szCs w:val="22"/>
        </w:rPr>
        <w:t>non-cancellable agreements with the term of 1</w:t>
      </w:r>
      <w:r w:rsidR="00DD4759" w:rsidRPr="00E808E6">
        <w:rPr>
          <w:rFonts w:ascii="Arial" w:hAnsi="Arial"/>
          <w:sz w:val="22"/>
          <w:szCs w:val="22"/>
        </w:rPr>
        <w:t xml:space="preserve"> </w:t>
      </w:r>
      <w:r w:rsidR="005B08E4" w:rsidRPr="00E808E6">
        <w:rPr>
          <w:rFonts w:ascii="Arial" w:hAnsi="Arial"/>
          <w:sz w:val="22"/>
          <w:szCs w:val="22"/>
        </w:rPr>
        <w:t>year</w:t>
      </w:r>
      <w:r w:rsidR="00B92D26" w:rsidRPr="00E808E6">
        <w:rPr>
          <w:rFonts w:ascii="Arial" w:hAnsi="Arial"/>
          <w:sz w:val="22"/>
          <w:szCs w:val="22"/>
        </w:rPr>
        <w:t xml:space="preserve">. </w:t>
      </w:r>
      <w:r w:rsidR="004707CB" w:rsidRPr="00E808E6">
        <w:rPr>
          <w:rFonts w:ascii="Arial" w:hAnsi="Arial"/>
          <w:sz w:val="22"/>
          <w:szCs w:val="22"/>
        </w:rPr>
        <w:t>The</w:t>
      </w:r>
      <w:r w:rsidR="00B92D26" w:rsidRPr="00E808E6">
        <w:rPr>
          <w:rFonts w:ascii="Arial" w:hAnsi="Arial"/>
          <w:sz w:val="22"/>
          <w:szCs w:val="22"/>
        </w:rPr>
        <w:t xml:space="preserve"> Company ha</w:t>
      </w:r>
      <w:r w:rsidR="00BE7579">
        <w:rPr>
          <w:rFonts w:ascii="Arial" w:hAnsi="Arial"/>
          <w:sz w:val="22"/>
          <w:szCs w:val="22"/>
        </w:rPr>
        <w:t>s</w:t>
      </w:r>
      <w:r w:rsidR="00B92D26" w:rsidRPr="00E808E6">
        <w:rPr>
          <w:rFonts w:ascii="Arial" w:hAnsi="Arial"/>
          <w:sz w:val="22"/>
          <w:szCs w:val="22"/>
        </w:rPr>
        <w:t xml:space="preserve"> obligations to pay </w:t>
      </w:r>
      <w:r w:rsidR="00862E44" w:rsidRPr="00E808E6">
        <w:rPr>
          <w:rFonts w:ascii="Arial" w:hAnsi="Arial"/>
          <w:sz w:val="22"/>
          <w:szCs w:val="22"/>
        </w:rPr>
        <w:t xml:space="preserve">service and </w:t>
      </w:r>
      <w:r w:rsidR="005B08E4" w:rsidRPr="00E808E6">
        <w:rPr>
          <w:rFonts w:ascii="Arial" w:hAnsi="Arial"/>
          <w:sz w:val="22"/>
          <w:szCs w:val="22"/>
        </w:rPr>
        <w:t xml:space="preserve">rental fees </w:t>
      </w:r>
      <w:r w:rsidR="00B92D26" w:rsidRPr="00E808E6">
        <w:rPr>
          <w:rFonts w:ascii="Arial" w:hAnsi="Arial"/>
          <w:sz w:val="22"/>
          <w:szCs w:val="22"/>
        </w:rPr>
        <w:t>as follows:</w:t>
      </w:r>
    </w:p>
    <w:tbl>
      <w:tblPr>
        <w:tblW w:w="886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90"/>
        <w:gridCol w:w="1687"/>
        <w:gridCol w:w="1683"/>
        <w:gridCol w:w="8"/>
      </w:tblGrid>
      <w:tr w:rsidR="00B92D26" w:rsidRPr="00E808E6" w14:paraId="0103EB79" w14:textId="77777777" w:rsidTr="00624448">
        <w:trPr>
          <w:gridAfter w:val="1"/>
          <w:wAfter w:w="8" w:type="dxa"/>
        </w:trPr>
        <w:tc>
          <w:tcPr>
            <w:tcW w:w="8860" w:type="dxa"/>
            <w:gridSpan w:val="3"/>
            <w:hideMark/>
          </w:tcPr>
          <w:p w14:paraId="39C2CB74" w14:textId="77777777" w:rsidR="00B92D26" w:rsidRPr="00E808E6" w:rsidRDefault="005C49B7" w:rsidP="00B92D26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92D26" w:rsidRPr="00E808E6">
              <w:rPr>
                <w:rFonts w:ascii="Arial" w:hAnsi="Arial" w:cs="Arial"/>
                <w:sz w:val="22"/>
                <w:szCs w:val="22"/>
              </w:rPr>
              <w:t>(Unit: Thousand Baht)</w:t>
            </w:r>
          </w:p>
        </w:tc>
      </w:tr>
      <w:tr w:rsidR="00B92D26" w:rsidRPr="00E808E6" w14:paraId="191A4963" w14:textId="77777777" w:rsidTr="00624448">
        <w:tc>
          <w:tcPr>
            <w:tcW w:w="5490" w:type="dxa"/>
          </w:tcPr>
          <w:p w14:paraId="0E6D3BA1" w14:textId="77777777" w:rsidR="00B92D26" w:rsidRPr="00E808E6" w:rsidRDefault="00B92D26" w:rsidP="00B92D26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687" w:type="dxa"/>
            <w:hideMark/>
          </w:tcPr>
          <w:p w14:paraId="01DED11C" w14:textId="511BB241" w:rsidR="000F3300" w:rsidRDefault="00263017" w:rsidP="00B92D2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September</w:t>
            </w:r>
            <w:r w:rsidR="000663D1" w:rsidRPr="00E839E5">
              <w:rPr>
                <w:rFonts w:ascii="Arial" w:hAnsi="Arial"/>
                <w:sz w:val="22"/>
                <w:szCs w:val="22"/>
              </w:rPr>
              <w:t xml:space="preserve"> </w:t>
            </w:r>
          </w:p>
          <w:p w14:paraId="0F954B96" w14:textId="621DA39D" w:rsidR="00B92D26" w:rsidRPr="00E808E6" w:rsidRDefault="009214CE" w:rsidP="00B92D26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202</w:t>
            </w:r>
            <w:r w:rsidR="00975CF9">
              <w:rPr>
                <w:rFonts w:ascii="Arial" w:hAnsi="Arial" w:cs="Arial"/>
                <w:sz w:val="22"/>
                <w:szCs w:val="22"/>
              </w:rPr>
              <w:t>4</w:t>
            </w:r>
          </w:p>
        </w:tc>
        <w:tc>
          <w:tcPr>
            <w:tcW w:w="1691" w:type="dxa"/>
            <w:gridSpan w:val="2"/>
            <w:hideMark/>
          </w:tcPr>
          <w:p w14:paraId="6D816C07" w14:textId="65A019C7" w:rsidR="00B92D26" w:rsidRPr="00E808E6" w:rsidRDefault="004707CB" w:rsidP="00E2097D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31 December </w:t>
            </w:r>
            <w:r w:rsidR="00464E5C" w:rsidRPr="00E808E6">
              <w:rPr>
                <w:rFonts w:ascii="Arial" w:hAnsi="Arial" w:cs="Arial"/>
                <w:sz w:val="22"/>
                <w:szCs w:val="22"/>
              </w:rPr>
              <w:t>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975CF9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D551BA" w:rsidRPr="00E808E6" w14:paraId="6E2B8E11" w14:textId="77777777" w:rsidTr="00624448">
        <w:tc>
          <w:tcPr>
            <w:tcW w:w="5490" w:type="dxa"/>
          </w:tcPr>
          <w:p w14:paraId="20779F8E" w14:textId="77777777" w:rsidR="00D551BA" w:rsidRPr="00E808E6" w:rsidRDefault="00D551BA" w:rsidP="00D551BA">
            <w:pPr>
              <w:spacing w:line="380" w:lineRule="exact"/>
              <w:ind w:right="-14"/>
              <w:jc w:val="thaiDistribute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</w:tc>
        <w:tc>
          <w:tcPr>
            <w:tcW w:w="1687" w:type="dxa"/>
          </w:tcPr>
          <w:p w14:paraId="2830CF72" w14:textId="77777777" w:rsidR="00D551BA" w:rsidRPr="00E839E5" w:rsidRDefault="00D551BA" w:rsidP="00D551BA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91" w:type="dxa"/>
            <w:gridSpan w:val="2"/>
          </w:tcPr>
          <w:p w14:paraId="73931F7A" w14:textId="333785E7" w:rsidR="00D551BA" w:rsidRPr="00E808E6" w:rsidRDefault="00D551BA" w:rsidP="00D551BA">
            <w:pP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(Audited)</w:t>
            </w:r>
          </w:p>
        </w:tc>
      </w:tr>
      <w:tr w:rsidR="00C37141" w:rsidRPr="00E808E6" w14:paraId="04F8244B" w14:textId="77777777" w:rsidTr="00624448">
        <w:tc>
          <w:tcPr>
            <w:tcW w:w="5490" w:type="dxa"/>
            <w:vAlign w:val="bottom"/>
          </w:tcPr>
          <w:p w14:paraId="43A53638" w14:textId="44FB1A46" w:rsidR="00C37141" w:rsidRPr="00E808E6" w:rsidRDefault="00C37141" w:rsidP="00C37141">
            <w:pPr>
              <w:spacing w:line="380" w:lineRule="exact"/>
              <w:ind w:left="222" w:right="-43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Payable </w:t>
            </w:r>
            <w:r>
              <w:rPr>
                <w:rFonts w:ascii="Arial" w:hAnsi="Arial" w:cs="Arial"/>
                <w:sz w:val="22"/>
                <w:szCs w:val="22"/>
              </w:rPr>
              <w:t>within</w:t>
            </w:r>
            <w:r w:rsidRPr="00E808E6">
              <w:rPr>
                <w:rFonts w:ascii="Arial" w:hAnsi="Arial" w:cs="Arial"/>
                <w:sz w:val="22"/>
                <w:szCs w:val="22"/>
              </w:rPr>
              <w:t xml:space="preserve"> 1 year</w:t>
            </w:r>
          </w:p>
        </w:tc>
        <w:tc>
          <w:tcPr>
            <w:tcW w:w="1687" w:type="dxa"/>
            <w:vAlign w:val="bottom"/>
          </w:tcPr>
          <w:p w14:paraId="341DD5AA" w14:textId="7E20F2FA" w:rsidR="00C37141" w:rsidRPr="00E808E6" w:rsidRDefault="00C37141" w:rsidP="00C37141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C37141">
              <w:rPr>
                <w:rFonts w:ascii="Arial" w:hAnsi="Arial" w:cs="Arial"/>
                <w:spacing w:val="-4"/>
                <w:sz w:val="22"/>
                <w:szCs w:val="22"/>
              </w:rPr>
              <w:t>2,414</w:t>
            </w:r>
          </w:p>
        </w:tc>
        <w:tc>
          <w:tcPr>
            <w:tcW w:w="1691" w:type="dxa"/>
            <w:gridSpan w:val="2"/>
            <w:vAlign w:val="bottom"/>
          </w:tcPr>
          <w:p w14:paraId="779AB3FF" w14:textId="4E8A0688" w:rsidR="00C37141" w:rsidRPr="00E808E6" w:rsidRDefault="00C37141" w:rsidP="00C37141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1,423</w:t>
            </w:r>
          </w:p>
        </w:tc>
      </w:tr>
      <w:tr w:rsidR="00C37141" w:rsidRPr="00E808E6" w14:paraId="221B20C9" w14:textId="77777777" w:rsidTr="00624448">
        <w:tc>
          <w:tcPr>
            <w:tcW w:w="5490" w:type="dxa"/>
            <w:vAlign w:val="bottom"/>
          </w:tcPr>
          <w:p w14:paraId="41EDC8FD" w14:textId="1431FAC9" w:rsidR="00C37141" w:rsidRPr="00E808E6" w:rsidRDefault="00C37141" w:rsidP="00C37141">
            <w:pPr>
              <w:spacing w:line="380" w:lineRule="exact"/>
              <w:ind w:left="222" w:right="-43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Payable</w:t>
            </w:r>
            <w:r>
              <w:rPr>
                <w:rFonts w:ascii="Arial" w:hAnsi="Arial" w:cs="Arial"/>
                <w:sz w:val="22"/>
                <w:szCs w:val="22"/>
              </w:rPr>
              <w:t xml:space="preserve"> over 1 and up to 5 years</w:t>
            </w:r>
          </w:p>
        </w:tc>
        <w:tc>
          <w:tcPr>
            <w:tcW w:w="1687" w:type="dxa"/>
            <w:vAlign w:val="bottom"/>
          </w:tcPr>
          <w:p w14:paraId="5A44727E" w14:textId="51166BD0" w:rsidR="00C37141" w:rsidRDefault="00C37141" w:rsidP="00C37141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C37141">
              <w:rPr>
                <w:rFonts w:ascii="Arial" w:hAnsi="Arial" w:cs="Arial"/>
                <w:spacing w:val="-4"/>
                <w:sz w:val="22"/>
                <w:szCs w:val="22"/>
              </w:rPr>
              <w:t>2</w:t>
            </w:r>
          </w:p>
        </w:tc>
        <w:tc>
          <w:tcPr>
            <w:tcW w:w="1691" w:type="dxa"/>
            <w:gridSpan w:val="2"/>
            <w:vAlign w:val="bottom"/>
          </w:tcPr>
          <w:p w14:paraId="0EE92AC9" w14:textId="2880D1D8" w:rsidR="00C37141" w:rsidRDefault="00C37141" w:rsidP="00C37141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-</w:t>
            </w:r>
          </w:p>
        </w:tc>
      </w:tr>
    </w:tbl>
    <w:p w14:paraId="1F99AB42" w14:textId="1BBC658C" w:rsidR="001F50EB" w:rsidRPr="00E808E6" w:rsidRDefault="00947BE3" w:rsidP="005B7497">
      <w:pPr>
        <w:tabs>
          <w:tab w:val="left" w:pos="2160"/>
          <w:tab w:val="right" w:pos="7200"/>
          <w:tab w:val="right" w:pos="8540"/>
        </w:tabs>
        <w:spacing w:before="240" w:after="120" w:line="380" w:lineRule="exact"/>
        <w:ind w:left="547" w:right="-43" w:hanging="547"/>
        <w:jc w:val="thaiDistribute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1</w:t>
      </w:r>
      <w:r w:rsidR="00533CCB">
        <w:rPr>
          <w:rFonts w:ascii="Arial" w:hAnsi="Arial"/>
          <w:b/>
          <w:bCs/>
          <w:sz w:val="22"/>
          <w:szCs w:val="22"/>
        </w:rPr>
        <w:t>1</w:t>
      </w:r>
      <w:r w:rsidR="004707CB" w:rsidRPr="00E808E6">
        <w:rPr>
          <w:rFonts w:ascii="Arial" w:hAnsi="Arial"/>
          <w:b/>
          <w:bCs/>
          <w:sz w:val="22"/>
          <w:szCs w:val="22"/>
        </w:rPr>
        <w:t>.</w:t>
      </w:r>
      <w:r w:rsidR="003C5406">
        <w:rPr>
          <w:rFonts w:ascii="Arial" w:hAnsi="Arial"/>
          <w:b/>
          <w:bCs/>
          <w:sz w:val="22"/>
          <w:szCs w:val="22"/>
        </w:rPr>
        <w:t>2</w:t>
      </w:r>
      <w:r w:rsidR="00B92D26" w:rsidRPr="00E808E6">
        <w:rPr>
          <w:rFonts w:ascii="Arial" w:hAnsi="Arial"/>
          <w:b/>
          <w:bCs/>
          <w:sz w:val="22"/>
          <w:szCs w:val="22"/>
        </w:rPr>
        <w:tab/>
      </w:r>
      <w:r w:rsidR="001F50EB" w:rsidRPr="00E808E6">
        <w:rPr>
          <w:rFonts w:ascii="Arial" w:hAnsi="Arial"/>
          <w:b/>
          <w:bCs/>
          <w:sz w:val="22"/>
          <w:szCs w:val="22"/>
        </w:rPr>
        <w:t>Bank guarantees</w:t>
      </w:r>
    </w:p>
    <w:p w14:paraId="654BD04D" w14:textId="7476E79E" w:rsidR="005B08E4" w:rsidRPr="00E808E6" w:rsidRDefault="001F50EB" w:rsidP="00470AEE">
      <w:pPr>
        <w:tabs>
          <w:tab w:val="left" w:pos="540"/>
          <w:tab w:val="right" w:pos="7280"/>
          <w:tab w:val="right" w:pos="8540"/>
        </w:tabs>
        <w:spacing w:before="120" w:after="240" w:line="380" w:lineRule="exact"/>
        <w:ind w:left="540" w:right="58" w:hanging="540"/>
        <w:jc w:val="both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sz w:val="22"/>
          <w:szCs w:val="22"/>
        </w:rPr>
        <w:tab/>
      </w:r>
      <w:r w:rsidR="005B08E4" w:rsidRPr="00E808E6">
        <w:rPr>
          <w:rFonts w:ascii="Arial" w:hAnsi="Arial"/>
          <w:sz w:val="22"/>
          <w:szCs w:val="22"/>
        </w:rPr>
        <w:t>The Company has outstanding bank guarantees issued by the bank</w:t>
      </w:r>
      <w:r w:rsidR="00896980" w:rsidRPr="00E808E6">
        <w:rPr>
          <w:rFonts w:ascii="Arial" w:hAnsi="Arial"/>
          <w:sz w:val="22"/>
          <w:szCs w:val="22"/>
        </w:rPr>
        <w:t>s</w:t>
      </w:r>
      <w:r w:rsidR="005B08E4" w:rsidRPr="00E808E6">
        <w:rPr>
          <w:rFonts w:ascii="Arial" w:hAnsi="Arial"/>
          <w:sz w:val="22"/>
          <w:szCs w:val="22"/>
        </w:rPr>
        <w:t xml:space="preserve"> on behalf of the Company as required in the normal course of business as follows:</w:t>
      </w:r>
      <w:r w:rsidRPr="00E808E6">
        <w:rPr>
          <w:rFonts w:ascii="Arial" w:hAnsi="Arial"/>
          <w:sz w:val="22"/>
          <w:szCs w:val="22"/>
        </w:rPr>
        <w:t xml:space="preserve">    </w:t>
      </w:r>
    </w:p>
    <w:tbl>
      <w:tblPr>
        <w:tblW w:w="86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00"/>
        <w:gridCol w:w="1642"/>
        <w:gridCol w:w="1645"/>
      </w:tblGrid>
      <w:tr w:rsidR="005B08E4" w:rsidRPr="00E808E6" w14:paraId="456B263B" w14:textId="77777777" w:rsidTr="009214CE">
        <w:tc>
          <w:tcPr>
            <w:tcW w:w="8687" w:type="dxa"/>
            <w:gridSpan w:val="3"/>
            <w:hideMark/>
          </w:tcPr>
          <w:p w14:paraId="28830532" w14:textId="77777777" w:rsidR="005B08E4" w:rsidRPr="00E808E6" w:rsidRDefault="005B08E4" w:rsidP="00896980">
            <w:pPr>
              <w:spacing w:line="380" w:lineRule="exact"/>
              <w:ind w:right="-14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(Unit: </w:t>
            </w:r>
            <w:r w:rsidR="00896980" w:rsidRPr="00E808E6">
              <w:rPr>
                <w:rFonts w:ascii="Arial" w:hAnsi="Arial" w:cs="Arial"/>
                <w:sz w:val="22"/>
                <w:szCs w:val="22"/>
              </w:rPr>
              <w:t>Million</w:t>
            </w:r>
            <w:r w:rsidRPr="00E808E6">
              <w:rPr>
                <w:rFonts w:ascii="Arial" w:hAnsi="Arial" w:cs="Arial"/>
                <w:sz w:val="22"/>
                <w:szCs w:val="22"/>
              </w:rPr>
              <w:t xml:space="preserve"> Baht)</w:t>
            </w:r>
          </w:p>
        </w:tc>
      </w:tr>
      <w:tr w:rsidR="00464E5C" w:rsidRPr="00E808E6" w14:paraId="2DB10EDD" w14:textId="77777777" w:rsidTr="009214CE">
        <w:trPr>
          <w:trHeight w:val="126"/>
        </w:trPr>
        <w:tc>
          <w:tcPr>
            <w:tcW w:w="5400" w:type="dxa"/>
          </w:tcPr>
          <w:p w14:paraId="3AA681D2" w14:textId="77777777" w:rsidR="00464E5C" w:rsidRPr="00E808E6" w:rsidRDefault="00464E5C" w:rsidP="005B749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                                           Bank guarantees for</w:t>
            </w:r>
          </w:p>
        </w:tc>
        <w:tc>
          <w:tcPr>
            <w:tcW w:w="1642" w:type="dxa"/>
            <w:hideMark/>
          </w:tcPr>
          <w:p w14:paraId="20CF2DB5" w14:textId="3DD15AB3" w:rsidR="00464E5C" w:rsidRPr="00E808E6" w:rsidRDefault="00263017" w:rsidP="00464E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theme="minorBidi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30 September</w:t>
            </w:r>
            <w:r w:rsidR="005E35DD">
              <w:rPr>
                <w:rFonts w:ascii="Arial" w:hAnsi="Arial" w:cs="Arial"/>
                <w:sz w:val="22"/>
                <w:szCs w:val="22"/>
              </w:rPr>
              <w:t xml:space="preserve">        </w:t>
            </w:r>
            <w:r w:rsidR="000663D1" w:rsidRPr="00E839E5">
              <w:rPr>
                <w:rFonts w:ascii="Arial" w:hAnsi="Arial"/>
                <w:sz w:val="22"/>
                <w:szCs w:val="22"/>
              </w:rPr>
              <w:t xml:space="preserve"> </w:t>
            </w:r>
            <w:r w:rsidR="009214CE" w:rsidRPr="00E808E6">
              <w:rPr>
                <w:rFonts w:ascii="Arial" w:hAnsi="Arial" w:cstheme="minorBidi"/>
                <w:sz w:val="22"/>
                <w:szCs w:val="22"/>
              </w:rPr>
              <w:t>202</w:t>
            </w:r>
            <w:r w:rsidR="00975CF9">
              <w:rPr>
                <w:rFonts w:ascii="Arial" w:hAnsi="Arial" w:cstheme="minorBidi"/>
                <w:sz w:val="22"/>
                <w:szCs w:val="22"/>
              </w:rPr>
              <w:t>4</w:t>
            </w:r>
          </w:p>
        </w:tc>
        <w:tc>
          <w:tcPr>
            <w:tcW w:w="1645" w:type="dxa"/>
            <w:hideMark/>
          </w:tcPr>
          <w:p w14:paraId="4719391E" w14:textId="3EB4B50F" w:rsidR="00464E5C" w:rsidRPr="00E808E6" w:rsidRDefault="00464E5C" w:rsidP="00464E5C">
            <w:pPr>
              <w:pBdr>
                <w:bottom w:val="single" w:sz="4" w:space="1" w:color="auto"/>
              </w:pBdr>
              <w:spacing w:line="380" w:lineRule="exact"/>
              <w:ind w:right="-1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31 December 20</w:t>
            </w:r>
            <w:r w:rsidR="001769D9" w:rsidRPr="00E808E6">
              <w:rPr>
                <w:rFonts w:ascii="Arial" w:hAnsi="Arial" w:cs="Arial"/>
                <w:sz w:val="22"/>
                <w:szCs w:val="22"/>
              </w:rPr>
              <w:t>2</w:t>
            </w:r>
            <w:r w:rsidR="00975CF9">
              <w:rPr>
                <w:rFonts w:ascii="Arial" w:hAnsi="Arial" w:cs="Arial"/>
                <w:sz w:val="22"/>
                <w:szCs w:val="22"/>
              </w:rPr>
              <w:t>3</w:t>
            </w:r>
          </w:p>
        </w:tc>
      </w:tr>
      <w:tr w:rsidR="00A76F96" w:rsidRPr="00E808E6" w14:paraId="5BF42F88" w14:textId="77777777" w:rsidTr="009214CE">
        <w:tc>
          <w:tcPr>
            <w:tcW w:w="5400" w:type="dxa"/>
            <w:vAlign w:val="bottom"/>
          </w:tcPr>
          <w:p w14:paraId="7C93FB64" w14:textId="29CE610B" w:rsidR="00A76F96" w:rsidRPr="00E808E6" w:rsidRDefault="00A76F96" w:rsidP="005B7497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  <w:cs/>
              </w:rPr>
            </w:pPr>
          </w:p>
        </w:tc>
        <w:tc>
          <w:tcPr>
            <w:tcW w:w="1642" w:type="dxa"/>
            <w:vAlign w:val="bottom"/>
          </w:tcPr>
          <w:p w14:paraId="542013A1" w14:textId="5968F00F" w:rsidR="00A76F96" w:rsidRPr="00E808E6" w:rsidRDefault="00A76F96" w:rsidP="00A76F96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</w:p>
        </w:tc>
        <w:tc>
          <w:tcPr>
            <w:tcW w:w="1645" w:type="dxa"/>
            <w:vAlign w:val="bottom"/>
          </w:tcPr>
          <w:p w14:paraId="6D9DDB55" w14:textId="05475304" w:rsidR="00A76F96" w:rsidRPr="00E808E6" w:rsidRDefault="00911A42" w:rsidP="00911A42">
            <w:pPr>
              <w:spacing w:line="380" w:lineRule="exact"/>
              <w:ind w:right="-14"/>
              <w:jc w:val="center"/>
              <w:rPr>
                <w:rFonts w:ascii="Arial" w:hAnsi="Arial" w:cs="Arial"/>
                <w:spacing w:val="-4"/>
                <w:sz w:val="22"/>
                <w:szCs w:val="22"/>
              </w:rPr>
            </w:pPr>
            <w:r>
              <w:rPr>
                <w:rFonts w:ascii="Arial" w:hAnsi="Arial" w:cs="Arial"/>
                <w:spacing w:val="-4"/>
                <w:sz w:val="22"/>
                <w:szCs w:val="22"/>
              </w:rPr>
              <w:t>(</w:t>
            </w:r>
            <w:r w:rsidRPr="00911A42">
              <w:rPr>
                <w:rFonts w:ascii="Arial" w:hAnsi="Arial" w:cs="Arial"/>
                <w:sz w:val="22"/>
                <w:szCs w:val="22"/>
              </w:rPr>
              <w:t>Audited</w:t>
            </w:r>
            <w:r>
              <w:rPr>
                <w:rFonts w:ascii="Arial" w:hAnsi="Arial" w:cs="Arial"/>
                <w:spacing w:val="-4"/>
                <w:sz w:val="22"/>
                <w:szCs w:val="22"/>
              </w:rPr>
              <w:t>)</w:t>
            </w:r>
          </w:p>
        </w:tc>
      </w:tr>
      <w:tr w:rsidR="00C37141" w:rsidRPr="00E808E6" w14:paraId="63D88E50" w14:textId="77777777" w:rsidTr="009214CE">
        <w:tc>
          <w:tcPr>
            <w:tcW w:w="5400" w:type="dxa"/>
            <w:vAlign w:val="bottom"/>
          </w:tcPr>
          <w:p w14:paraId="6CAF9D52" w14:textId="2CA1D3A3" w:rsidR="00C37141" w:rsidRPr="00E808E6" w:rsidRDefault="00C37141" w:rsidP="00C37141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Electricity use</w:t>
            </w:r>
          </w:p>
        </w:tc>
        <w:tc>
          <w:tcPr>
            <w:tcW w:w="1642" w:type="dxa"/>
            <w:vAlign w:val="bottom"/>
          </w:tcPr>
          <w:p w14:paraId="28333360" w14:textId="3D1D9521" w:rsidR="00C37141" w:rsidRDefault="00C37141" w:rsidP="00C37141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C37141">
              <w:rPr>
                <w:rFonts w:ascii="Arial" w:hAnsi="Arial" w:cs="Arial"/>
                <w:spacing w:val="-4"/>
                <w:sz w:val="22"/>
                <w:szCs w:val="22"/>
              </w:rPr>
              <w:t>1.9</w:t>
            </w:r>
          </w:p>
        </w:tc>
        <w:tc>
          <w:tcPr>
            <w:tcW w:w="1645" w:type="dxa"/>
            <w:vAlign w:val="bottom"/>
          </w:tcPr>
          <w:p w14:paraId="4F46A298" w14:textId="228E4780" w:rsidR="00C37141" w:rsidRPr="00975CF9" w:rsidRDefault="00C37141" w:rsidP="00C37141">
            <w:pP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1.9</w:t>
            </w:r>
          </w:p>
        </w:tc>
      </w:tr>
      <w:tr w:rsidR="00C37141" w:rsidRPr="00E808E6" w14:paraId="2BBAF7BD" w14:textId="77777777" w:rsidTr="009214CE">
        <w:tc>
          <w:tcPr>
            <w:tcW w:w="5400" w:type="dxa"/>
            <w:vAlign w:val="bottom"/>
          </w:tcPr>
          <w:p w14:paraId="41D064B9" w14:textId="77777777" w:rsidR="00C37141" w:rsidRPr="00E808E6" w:rsidRDefault="00C37141" w:rsidP="00C37141">
            <w:pPr>
              <w:spacing w:line="380" w:lineRule="exact"/>
              <w:ind w:left="222" w:hanging="222"/>
              <w:rPr>
                <w:rFonts w:ascii="Arial" w:hAnsi="Arial" w:cs="Arial"/>
                <w:sz w:val="22"/>
                <w:szCs w:val="22"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Payment due to creditors</w:t>
            </w:r>
          </w:p>
        </w:tc>
        <w:tc>
          <w:tcPr>
            <w:tcW w:w="1642" w:type="dxa"/>
            <w:vAlign w:val="bottom"/>
          </w:tcPr>
          <w:p w14:paraId="72B4F1C2" w14:textId="32EEDD8B" w:rsidR="00C37141" w:rsidRPr="00E808E6" w:rsidRDefault="00C37141" w:rsidP="00C371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C37141">
              <w:rPr>
                <w:rFonts w:ascii="Arial" w:hAnsi="Arial" w:cs="Arial"/>
                <w:spacing w:val="-4"/>
                <w:sz w:val="22"/>
                <w:szCs w:val="22"/>
              </w:rPr>
              <w:t>0.1</w:t>
            </w:r>
          </w:p>
        </w:tc>
        <w:tc>
          <w:tcPr>
            <w:tcW w:w="1645" w:type="dxa"/>
            <w:vAlign w:val="bottom"/>
          </w:tcPr>
          <w:p w14:paraId="22AB968A" w14:textId="596720CC" w:rsidR="00C37141" w:rsidRPr="00E808E6" w:rsidRDefault="00C37141" w:rsidP="00C37141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0.1</w:t>
            </w:r>
          </w:p>
        </w:tc>
      </w:tr>
      <w:tr w:rsidR="00C37141" w:rsidRPr="002E6DA1" w14:paraId="3BAB85E0" w14:textId="77777777" w:rsidTr="009214CE">
        <w:tc>
          <w:tcPr>
            <w:tcW w:w="5400" w:type="dxa"/>
            <w:vAlign w:val="bottom"/>
          </w:tcPr>
          <w:p w14:paraId="3EBECBB4" w14:textId="77777777" w:rsidR="00C37141" w:rsidRPr="00E808E6" w:rsidRDefault="00C37141" w:rsidP="00C37141">
            <w:pPr>
              <w:spacing w:line="380" w:lineRule="exact"/>
              <w:rPr>
                <w:rFonts w:ascii="Arial" w:hAnsi="Arial" w:cs="Arial"/>
                <w:sz w:val="22"/>
                <w:szCs w:val="22"/>
                <w:cs/>
              </w:rPr>
            </w:pPr>
            <w:r w:rsidRPr="00E808E6">
              <w:rPr>
                <w:rFonts w:ascii="Arial" w:hAnsi="Arial" w:cs="Arial"/>
                <w:sz w:val="22"/>
                <w:szCs w:val="22"/>
              </w:rPr>
              <w:t>Total</w:t>
            </w:r>
          </w:p>
        </w:tc>
        <w:tc>
          <w:tcPr>
            <w:tcW w:w="1642" w:type="dxa"/>
            <w:vAlign w:val="bottom"/>
          </w:tcPr>
          <w:p w14:paraId="38997B27" w14:textId="10B5ED13" w:rsidR="00C37141" w:rsidRPr="00E808E6" w:rsidRDefault="00C37141" w:rsidP="00C3714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C37141">
              <w:rPr>
                <w:rFonts w:ascii="Arial" w:hAnsi="Arial" w:cs="Arial"/>
                <w:spacing w:val="-4"/>
                <w:sz w:val="22"/>
                <w:szCs w:val="22"/>
              </w:rPr>
              <w:t>2.0</w:t>
            </w:r>
          </w:p>
        </w:tc>
        <w:tc>
          <w:tcPr>
            <w:tcW w:w="1645" w:type="dxa"/>
            <w:vAlign w:val="bottom"/>
          </w:tcPr>
          <w:p w14:paraId="73165AEF" w14:textId="22656473" w:rsidR="00C37141" w:rsidRPr="001769D9" w:rsidRDefault="00C37141" w:rsidP="00C37141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ind w:right="-42"/>
              <w:jc w:val="thaiDistribute"/>
              <w:rPr>
                <w:rFonts w:ascii="Arial" w:hAnsi="Arial" w:cs="Arial"/>
                <w:spacing w:val="-4"/>
                <w:sz w:val="22"/>
                <w:szCs w:val="22"/>
              </w:rPr>
            </w:pPr>
            <w:r w:rsidRPr="00975CF9">
              <w:rPr>
                <w:rFonts w:ascii="Arial" w:hAnsi="Arial" w:cs="Arial"/>
                <w:spacing w:val="-4"/>
                <w:sz w:val="22"/>
                <w:szCs w:val="22"/>
              </w:rPr>
              <w:t>2.0</w:t>
            </w:r>
          </w:p>
        </w:tc>
      </w:tr>
    </w:tbl>
    <w:p w14:paraId="523B927A" w14:textId="77777777" w:rsidR="00533CCB" w:rsidRDefault="00533CCB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</w:p>
    <w:p w14:paraId="3E3BB060" w14:textId="526F29E9" w:rsidR="0001562A" w:rsidRPr="00E808E6" w:rsidRDefault="00947BE3" w:rsidP="006A4DB7">
      <w:pPr>
        <w:spacing w:before="24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lastRenderedPageBreak/>
        <w:t>1</w:t>
      </w:r>
      <w:r w:rsidR="00533CCB">
        <w:rPr>
          <w:rFonts w:ascii="Arial" w:hAnsi="Arial"/>
          <w:b/>
          <w:bCs/>
          <w:sz w:val="22"/>
          <w:szCs w:val="22"/>
        </w:rPr>
        <w:t>2</w:t>
      </w:r>
      <w:r w:rsidR="0001562A" w:rsidRPr="00E808E6">
        <w:rPr>
          <w:rFonts w:ascii="Arial" w:hAnsi="Arial"/>
          <w:b/>
          <w:bCs/>
          <w:sz w:val="22"/>
          <w:szCs w:val="22"/>
        </w:rPr>
        <w:t>.</w:t>
      </w:r>
      <w:r w:rsidR="0001562A" w:rsidRPr="00E808E6">
        <w:rPr>
          <w:rFonts w:ascii="Arial" w:hAnsi="Arial"/>
          <w:b/>
          <w:bCs/>
          <w:sz w:val="22"/>
          <w:szCs w:val="22"/>
        </w:rPr>
        <w:tab/>
      </w:r>
      <w:r w:rsidR="00624448" w:rsidRPr="00E808E6">
        <w:rPr>
          <w:rFonts w:ascii="Arial" w:hAnsi="Arial"/>
          <w:b/>
          <w:bCs/>
          <w:sz w:val="22"/>
          <w:szCs w:val="22"/>
        </w:rPr>
        <w:t>F</w:t>
      </w:r>
      <w:r w:rsidR="0001562A" w:rsidRPr="00E808E6">
        <w:rPr>
          <w:rFonts w:ascii="Arial" w:hAnsi="Arial"/>
          <w:b/>
          <w:bCs/>
          <w:sz w:val="22"/>
          <w:szCs w:val="22"/>
        </w:rPr>
        <w:t>inancial instruments</w:t>
      </w:r>
    </w:p>
    <w:p w14:paraId="46495585" w14:textId="46E3953D" w:rsidR="000E48C1" w:rsidRPr="00E808E6" w:rsidRDefault="00E73226" w:rsidP="00911A4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>1</w:t>
      </w:r>
      <w:r w:rsidR="00533CCB">
        <w:rPr>
          <w:rFonts w:ascii="Arial" w:hAnsi="Arial"/>
          <w:b/>
          <w:bCs/>
          <w:sz w:val="22"/>
          <w:szCs w:val="22"/>
        </w:rPr>
        <w:t>2</w:t>
      </w:r>
      <w:r w:rsidRPr="00E808E6">
        <w:rPr>
          <w:rFonts w:ascii="Arial" w:hAnsi="Arial"/>
          <w:b/>
          <w:bCs/>
          <w:sz w:val="22"/>
          <w:szCs w:val="22"/>
        </w:rPr>
        <w:t>.</w:t>
      </w:r>
      <w:r w:rsidR="005B7497">
        <w:rPr>
          <w:rFonts w:ascii="Arial" w:hAnsi="Arial"/>
          <w:b/>
          <w:bCs/>
          <w:sz w:val="22"/>
          <w:szCs w:val="22"/>
        </w:rPr>
        <w:t>1</w:t>
      </w:r>
      <w:r w:rsidR="005B7497">
        <w:rPr>
          <w:rFonts w:ascii="Arial" w:hAnsi="Arial"/>
          <w:b/>
          <w:bCs/>
          <w:sz w:val="22"/>
          <w:szCs w:val="22"/>
        </w:rPr>
        <w:tab/>
      </w:r>
      <w:r w:rsidRPr="00E808E6">
        <w:rPr>
          <w:rFonts w:ascii="Arial" w:hAnsi="Arial"/>
          <w:b/>
          <w:bCs/>
          <w:sz w:val="22"/>
          <w:szCs w:val="22"/>
        </w:rPr>
        <w:t>Fair</w:t>
      </w:r>
      <w:r w:rsidR="000E48C1" w:rsidRPr="00E808E6">
        <w:rPr>
          <w:rFonts w:ascii="Arial" w:hAnsi="Arial"/>
          <w:b/>
          <w:bCs/>
          <w:sz w:val="22"/>
          <w:szCs w:val="22"/>
        </w:rPr>
        <w:t xml:space="preserve"> value of financial instrument</w:t>
      </w:r>
      <w:r w:rsidR="00911A42">
        <w:rPr>
          <w:rFonts w:ascii="Arial" w:hAnsi="Arial"/>
          <w:b/>
          <w:bCs/>
          <w:sz w:val="22"/>
          <w:szCs w:val="22"/>
        </w:rPr>
        <w:t>s</w:t>
      </w:r>
    </w:p>
    <w:p w14:paraId="06629A66" w14:textId="2A6FE500" w:rsidR="000E48C1" w:rsidRPr="00E808E6" w:rsidRDefault="000E48C1" w:rsidP="00911A4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ab/>
      </w:r>
      <w:r w:rsidR="00911A42">
        <w:rPr>
          <w:rFonts w:ascii="Arial" w:hAnsi="Arial"/>
          <w:sz w:val="22"/>
          <w:szCs w:val="22"/>
        </w:rPr>
        <w:t>Since the majority</w:t>
      </w:r>
      <w:r w:rsidRPr="00E808E6">
        <w:rPr>
          <w:rFonts w:ascii="Arial" w:hAnsi="Arial"/>
          <w:sz w:val="22"/>
          <w:szCs w:val="22"/>
        </w:rPr>
        <w:t xml:space="preserve"> of the Company’s financial instruments </w:t>
      </w:r>
      <w:r w:rsidR="005B7497">
        <w:rPr>
          <w:rFonts w:ascii="Arial" w:hAnsi="Arial"/>
          <w:sz w:val="22"/>
          <w:szCs w:val="22"/>
        </w:rPr>
        <w:t xml:space="preserve">are short-term in nature or </w:t>
      </w:r>
      <w:r w:rsidR="00911A42">
        <w:rPr>
          <w:rFonts w:ascii="Arial" w:hAnsi="Arial"/>
          <w:sz w:val="22"/>
          <w:szCs w:val="22"/>
        </w:rPr>
        <w:t>carry</w:t>
      </w:r>
      <w:r w:rsidR="005B7497">
        <w:rPr>
          <w:rFonts w:ascii="Arial" w:hAnsi="Arial"/>
          <w:sz w:val="22"/>
          <w:szCs w:val="22"/>
        </w:rPr>
        <w:t>ing</w:t>
      </w:r>
      <w:r w:rsidRPr="00E808E6">
        <w:rPr>
          <w:rFonts w:ascii="Arial" w:hAnsi="Arial"/>
          <w:sz w:val="22"/>
          <w:szCs w:val="22"/>
        </w:rPr>
        <w:t xml:space="preserve"> interest </w:t>
      </w:r>
      <w:r w:rsidR="00911A42">
        <w:rPr>
          <w:rFonts w:ascii="Arial" w:hAnsi="Arial"/>
          <w:sz w:val="22"/>
          <w:szCs w:val="22"/>
        </w:rPr>
        <w:t xml:space="preserve">at </w:t>
      </w:r>
      <w:r w:rsidRPr="00E808E6">
        <w:rPr>
          <w:rFonts w:ascii="Arial" w:hAnsi="Arial"/>
          <w:sz w:val="22"/>
          <w:szCs w:val="22"/>
        </w:rPr>
        <w:t xml:space="preserve">rates close to </w:t>
      </w:r>
      <w:r w:rsidR="005B7497">
        <w:rPr>
          <w:rFonts w:ascii="Arial" w:hAnsi="Arial"/>
          <w:sz w:val="22"/>
          <w:szCs w:val="22"/>
        </w:rPr>
        <w:t xml:space="preserve">the </w:t>
      </w:r>
      <w:r w:rsidRPr="00E808E6">
        <w:rPr>
          <w:rFonts w:ascii="Arial" w:hAnsi="Arial"/>
          <w:sz w:val="22"/>
          <w:szCs w:val="22"/>
        </w:rPr>
        <w:t xml:space="preserve">market </w:t>
      </w:r>
      <w:r w:rsidR="00911A42">
        <w:rPr>
          <w:rFonts w:ascii="Arial" w:hAnsi="Arial"/>
          <w:sz w:val="22"/>
          <w:szCs w:val="22"/>
        </w:rPr>
        <w:t xml:space="preserve">interest </w:t>
      </w:r>
      <w:r w:rsidRPr="00E808E6">
        <w:rPr>
          <w:rFonts w:ascii="Arial" w:hAnsi="Arial"/>
          <w:sz w:val="22"/>
          <w:szCs w:val="22"/>
        </w:rPr>
        <w:t>rate</w:t>
      </w:r>
      <w:r w:rsidR="00911A42">
        <w:rPr>
          <w:rFonts w:ascii="Arial" w:hAnsi="Arial"/>
          <w:sz w:val="22"/>
          <w:szCs w:val="22"/>
        </w:rPr>
        <w:t>s</w:t>
      </w:r>
      <w:r w:rsidR="00730EBD">
        <w:rPr>
          <w:rFonts w:ascii="Arial" w:hAnsi="Arial"/>
          <w:sz w:val="22"/>
          <w:szCs w:val="22"/>
        </w:rPr>
        <w:t>, t</w:t>
      </w:r>
      <w:r w:rsidR="005B7497">
        <w:rPr>
          <w:rFonts w:ascii="Arial" w:hAnsi="Arial"/>
          <w:sz w:val="22"/>
          <w:szCs w:val="22"/>
        </w:rPr>
        <w:t>heir fair value is not expected to be materially different from the amounts presented in the statement of financial position</w:t>
      </w:r>
      <w:r w:rsidRPr="00E808E6">
        <w:rPr>
          <w:rFonts w:ascii="Arial" w:hAnsi="Arial"/>
          <w:sz w:val="22"/>
          <w:szCs w:val="22"/>
        </w:rPr>
        <w:t>.</w:t>
      </w:r>
    </w:p>
    <w:p w14:paraId="50D668D2" w14:textId="3BB2BA52" w:rsidR="000E48C1" w:rsidRPr="00E808E6" w:rsidRDefault="000E48C1" w:rsidP="00911A4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bookmarkStart w:id="2" w:name="_Hlk70336765"/>
      <w:r w:rsidRPr="00E808E6">
        <w:rPr>
          <w:rFonts w:ascii="Arial" w:hAnsi="Arial"/>
          <w:b/>
          <w:bCs/>
          <w:sz w:val="22"/>
          <w:szCs w:val="22"/>
        </w:rPr>
        <w:t>1</w:t>
      </w:r>
      <w:r w:rsidR="00533CCB">
        <w:rPr>
          <w:rFonts w:ascii="Arial" w:hAnsi="Arial"/>
          <w:b/>
          <w:bCs/>
          <w:sz w:val="22"/>
          <w:szCs w:val="22"/>
        </w:rPr>
        <w:t>2</w:t>
      </w:r>
      <w:r w:rsidR="001F48B1" w:rsidRPr="00E808E6">
        <w:rPr>
          <w:rFonts w:ascii="Arial" w:hAnsi="Arial"/>
          <w:b/>
          <w:bCs/>
          <w:sz w:val="22"/>
          <w:szCs w:val="22"/>
        </w:rPr>
        <w:t>.</w:t>
      </w:r>
      <w:r w:rsidRPr="00E808E6">
        <w:rPr>
          <w:rFonts w:ascii="Arial" w:hAnsi="Arial"/>
          <w:b/>
          <w:bCs/>
          <w:sz w:val="22"/>
          <w:szCs w:val="22"/>
        </w:rPr>
        <w:t xml:space="preserve">2 </w:t>
      </w:r>
      <w:r w:rsidRPr="00E808E6">
        <w:rPr>
          <w:rFonts w:ascii="Arial" w:hAnsi="Arial"/>
          <w:b/>
          <w:bCs/>
          <w:sz w:val="22"/>
          <w:szCs w:val="22"/>
        </w:rPr>
        <w:tab/>
        <w:t>Fair value hierarchy</w:t>
      </w:r>
    </w:p>
    <w:p w14:paraId="4C801170" w14:textId="18C0B58B" w:rsidR="000E48C1" w:rsidRPr="00E808E6" w:rsidRDefault="000E48C1" w:rsidP="00911A4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sz w:val="22"/>
          <w:szCs w:val="22"/>
        </w:rPr>
      </w:pPr>
      <w:r w:rsidRPr="00E808E6">
        <w:rPr>
          <w:rFonts w:ascii="Arial" w:hAnsi="Arial"/>
          <w:b/>
          <w:bCs/>
          <w:sz w:val="22"/>
          <w:szCs w:val="22"/>
        </w:rPr>
        <w:tab/>
      </w:r>
      <w:r w:rsidR="005B7497" w:rsidRPr="005B7497">
        <w:rPr>
          <w:rFonts w:ascii="Arial" w:hAnsi="Arial"/>
          <w:sz w:val="22"/>
          <w:szCs w:val="22"/>
        </w:rPr>
        <w:t xml:space="preserve">As at </w:t>
      </w:r>
      <w:r w:rsidR="00263017">
        <w:rPr>
          <w:rFonts w:ascii="Arial" w:hAnsi="Arial"/>
          <w:sz w:val="22"/>
          <w:szCs w:val="22"/>
        </w:rPr>
        <w:t>30 September</w:t>
      </w:r>
      <w:r w:rsidR="005B7497" w:rsidRPr="005B7497">
        <w:rPr>
          <w:rFonts w:ascii="Arial" w:hAnsi="Arial"/>
          <w:sz w:val="22"/>
          <w:szCs w:val="22"/>
        </w:rPr>
        <w:t xml:space="preserve"> 2024, t</w:t>
      </w:r>
      <w:r w:rsidRPr="005B7497">
        <w:rPr>
          <w:rFonts w:ascii="Arial" w:hAnsi="Arial"/>
          <w:sz w:val="22"/>
          <w:szCs w:val="22"/>
        </w:rPr>
        <w:t>he</w:t>
      </w:r>
      <w:r w:rsidRPr="00E808E6">
        <w:rPr>
          <w:rFonts w:ascii="Arial" w:hAnsi="Arial"/>
          <w:sz w:val="22"/>
          <w:szCs w:val="22"/>
        </w:rPr>
        <w:t xml:space="preserve"> Company had the </w:t>
      </w:r>
      <w:r w:rsidR="005B7497">
        <w:rPr>
          <w:rFonts w:ascii="Arial" w:hAnsi="Arial"/>
          <w:sz w:val="22"/>
          <w:szCs w:val="22"/>
        </w:rPr>
        <w:t xml:space="preserve">financial </w:t>
      </w:r>
      <w:r w:rsidRPr="00E808E6">
        <w:rPr>
          <w:rFonts w:ascii="Arial" w:hAnsi="Arial"/>
          <w:sz w:val="22"/>
          <w:szCs w:val="22"/>
        </w:rPr>
        <w:t>assets that were measured at fair value using different levels of inputs as follows:</w:t>
      </w:r>
      <w:bookmarkEnd w:id="2"/>
    </w:p>
    <w:tbl>
      <w:tblPr>
        <w:tblW w:w="87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4320"/>
        <w:gridCol w:w="1102"/>
        <w:gridCol w:w="1103"/>
        <w:gridCol w:w="1102"/>
        <w:gridCol w:w="1103"/>
      </w:tblGrid>
      <w:tr w:rsidR="004307B2" w:rsidRPr="00E808E6" w14:paraId="53527713" w14:textId="77777777" w:rsidTr="006B75B2">
        <w:tc>
          <w:tcPr>
            <w:tcW w:w="8730" w:type="dxa"/>
            <w:gridSpan w:val="5"/>
            <w:vAlign w:val="bottom"/>
            <w:hideMark/>
          </w:tcPr>
          <w:p w14:paraId="6604703B" w14:textId="77777777" w:rsidR="004307B2" w:rsidRPr="00E808E6" w:rsidRDefault="004307B2">
            <w:pPr>
              <w:spacing w:line="340" w:lineRule="exact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(Unit: Million Baht)</w:t>
            </w:r>
          </w:p>
        </w:tc>
      </w:tr>
      <w:tr w:rsidR="004307B2" w:rsidRPr="00E808E6" w14:paraId="4277B212" w14:textId="77777777" w:rsidTr="00E56EDA">
        <w:tc>
          <w:tcPr>
            <w:tcW w:w="4320" w:type="dxa"/>
            <w:vAlign w:val="bottom"/>
          </w:tcPr>
          <w:p w14:paraId="304DB33A" w14:textId="77777777" w:rsidR="004307B2" w:rsidRPr="00E808E6" w:rsidRDefault="004307B2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hideMark/>
          </w:tcPr>
          <w:p w14:paraId="2FE17896" w14:textId="77777777" w:rsidR="004307B2" w:rsidRPr="00E808E6" w:rsidRDefault="004307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1</w:t>
            </w:r>
          </w:p>
        </w:tc>
        <w:tc>
          <w:tcPr>
            <w:tcW w:w="1103" w:type="dxa"/>
            <w:hideMark/>
          </w:tcPr>
          <w:p w14:paraId="77DBD507" w14:textId="77777777" w:rsidR="004307B2" w:rsidRPr="00E808E6" w:rsidRDefault="004307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2</w:t>
            </w:r>
          </w:p>
        </w:tc>
        <w:tc>
          <w:tcPr>
            <w:tcW w:w="1102" w:type="dxa"/>
            <w:vAlign w:val="bottom"/>
            <w:hideMark/>
          </w:tcPr>
          <w:p w14:paraId="478852C5" w14:textId="77777777" w:rsidR="004307B2" w:rsidRPr="00E808E6" w:rsidRDefault="004307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Level</w:t>
            </w:r>
            <w:r w:rsidRPr="00E808E6">
              <w:rPr>
                <w:rFonts w:ascii="Arial" w:hAnsi="Arial" w:hint="cs"/>
                <w:kern w:val="28"/>
                <w:sz w:val="18"/>
                <w:szCs w:val="18"/>
                <w:cs/>
              </w:rPr>
              <w:t xml:space="preserve"> 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3</w:t>
            </w:r>
          </w:p>
        </w:tc>
        <w:tc>
          <w:tcPr>
            <w:tcW w:w="1103" w:type="dxa"/>
            <w:vAlign w:val="bottom"/>
            <w:hideMark/>
          </w:tcPr>
          <w:p w14:paraId="53DC38B1" w14:textId="77777777" w:rsidR="004307B2" w:rsidRPr="00E808E6" w:rsidRDefault="004307B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Total</w:t>
            </w:r>
          </w:p>
        </w:tc>
      </w:tr>
      <w:tr w:rsidR="004307B2" w:rsidRPr="00E808E6" w14:paraId="58447753" w14:textId="77777777" w:rsidTr="00E56EDA">
        <w:tc>
          <w:tcPr>
            <w:tcW w:w="4320" w:type="dxa"/>
            <w:vAlign w:val="bottom"/>
            <w:hideMark/>
          </w:tcPr>
          <w:p w14:paraId="04F7393B" w14:textId="77777777" w:rsidR="004307B2" w:rsidRPr="00E808E6" w:rsidRDefault="004307B2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  <w:t xml:space="preserve">Assets measured at fair value </w:t>
            </w:r>
          </w:p>
        </w:tc>
        <w:tc>
          <w:tcPr>
            <w:tcW w:w="1102" w:type="dxa"/>
          </w:tcPr>
          <w:p w14:paraId="1B5B3400" w14:textId="77777777" w:rsidR="004307B2" w:rsidRPr="00E808E6" w:rsidRDefault="004307B2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14E693E2" w14:textId="77777777" w:rsidR="004307B2" w:rsidRPr="00E808E6" w:rsidRDefault="004307B2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6CC3FB33" w14:textId="77777777" w:rsidR="004307B2" w:rsidRPr="00E808E6" w:rsidRDefault="004307B2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rial" w:hAnsi="Arial" w:cs="Arial"/>
                <w:b/>
                <w:bCs/>
                <w:kern w:val="28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3588B2E9" w14:textId="77777777" w:rsidR="004307B2" w:rsidRPr="00E808E6" w:rsidRDefault="004307B2">
            <w:pPr>
              <w:tabs>
                <w:tab w:val="right" w:pos="1422"/>
              </w:tabs>
              <w:spacing w:line="340" w:lineRule="exact"/>
              <w:ind w:hanging="18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4307B2" w:rsidRPr="00E808E6" w14:paraId="56460487" w14:textId="77777777" w:rsidTr="00E56EDA">
        <w:tc>
          <w:tcPr>
            <w:tcW w:w="4320" w:type="dxa"/>
            <w:vAlign w:val="bottom"/>
            <w:hideMark/>
          </w:tcPr>
          <w:p w14:paraId="55A28D75" w14:textId="77777777" w:rsidR="004307B2" w:rsidRPr="00E808E6" w:rsidRDefault="004307B2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Other current financial assets</w:t>
            </w:r>
          </w:p>
        </w:tc>
        <w:tc>
          <w:tcPr>
            <w:tcW w:w="1102" w:type="dxa"/>
          </w:tcPr>
          <w:p w14:paraId="5819A755" w14:textId="77777777" w:rsidR="004307B2" w:rsidRPr="00E808E6" w:rsidRDefault="004307B2">
            <w:pPr>
              <w:tabs>
                <w:tab w:val="decimal" w:pos="612"/>
              </w:tabs>
              <w:spacing w:line="34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</w:tcPr>
          <w:p w14:paraId="6B353BF2" w14:textId="77777777" w:rsidR="004307B2" w:rsidRPr="00E808E6" w:rsidRDefault="004307B2">
            <w:pPr>
              <w:tabs>
                <w:tab w:val="decimal" w:pos="612"/>
              </w:tabs>
              <w:spacing w:line="34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</w:tcPr>
          <w:p w14:paraId="7449AB79" w14:textId="77777777" w:rsidR="004307B2" w:rsidRPr="00E808E6" w:rsidRDefault="004307B2">
            <w:pPr>
              <w:tabs>
                <w:tab w:val="decimal" w:pos="612"/>
              </w:tabs>
              <w:spacing w:line="34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</w:tcPr>
          <w:p w14:paraId="494424D6" w14:textId="77777777" w:rsidR="004307B2" w:rsidRPr="00E808E6" w:rsidRDefault="004307B2">
            <w:pPr>
              <w:tabs>
                <w:tab w:val="decimal" w:pos="612"/>
              </w:tabs>
              <w:spacing w:line="340" w:lineRule="exact"/>
              <w:ind w:left="-4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C37141" w:rsidRPr="00E808E6" w14:paraId="381497FE" w14:textId="77777777" w:rsidTr="00E56EDA">
        <w:tc>
          <w:tcPr>
            <w:tcW w:w="4320" w:type="dxa"/>
            <w:vAlign w:val="bottom"/>
            <w:hideMark/>
          </w:tcPr>
          <w:p w14:paraId="57288044" w14:textId="4187DE12" w:rsidR="00C37141" w:rsidRPr="00E808E6" w:rsidRDefault="00C37141" w:rsidP="00C37141">
            <w:pPr>
              <w:spacing w:line="34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Unit trusts</w:t>
            </w:r>
          </w:p>
        </w:tc>
        <w:tc>
          <w:tcPr>
            <w:tcW w:w="1102" w:type="dxa"/>
            <w:vAlign w:val="bottom"/>
          </w:tcPr>
          <w:p w14:paraId="47CD86A5" w14:textId="5A548878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22.3</w:t>
            </w:r>
          </w:p>
        </w:tc>
        <w:tc>
          <w:tcPr>
            <w:tcW w:w="1103" w:type="dxa"/>
            <w:vAlign w:val="bottom"/>
          </w:tcPr>
          <w:p w14:paraId="32B34EE5" w14:textId="780451F6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25.1</w:t>
            </w:r>
          </w:p>
        </w:tc>
        <w:tc>
          <w:tcPr>
            <w:tcW w:w="1102" w:type="dxa"/>
            <w:vAlign w:val="bottom"/>
          </w:tcPr>
          <w:p w14:paraId="23E670B3" w14:textId="58C9398F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5A7E3DC5" w14:textId="3AB21212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47.4</w:t>
            </w:r>
          </w:p>
        </w:tc>
      </w:tr>
      <w:tr w:rsidR="00C37141" w:rsidRPr="00E808E6" w14:paraId="532CE159" w14:textId="77777777" w:rsidTr="00E56EDA">
        <w:tc>
          <w:tcPr>
            <w:tcW w:w="4320" w:type="dxa"/>
            <w:vAlign w:val="bottom"/>
            <w:hideMark/>
          </w:tcPr>
          <w:p w14:paraId="10BA5FD6" w14:textId="77777777" w:rsidR="00C37141" w:rsidRPr="00E808E6" w:rsidRDefault="00C37141" w:rsidP="00C37141">
            <w:pPr>
              <w:spacing w:line="34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Investments in marketable securities</w:t>
            </w:r>
          </w:p>
        </w:tc>
        <w:tc>
          <w:tcPr>
            <w:tcW w:w="1102" w:type="dxa"/>
            <w:vAlign w:val="bottom"/>
          </w:tcPr>
          <w:p w14:paraId="58FB53FB" w14:textId="31C73FC9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155</w:t>
            </w:r>
            <w:r w:rsidR="005C4C9A">
              <w:rPr>
                <w:rFonts w:ascii="Arial" w:hAnsi="Arial" w:cs="Arial"/>
                <w:kern w:val="28"/>
                <w:sz w:val="18"/>
                <w:szCs w:val="18"/>
              </w:rPr>
              <w:t>.0</w:t>
            </w:r>
          </w:p>
        </w:tc>
        <w:tc>
          <w:tcPr>
            <w:tcW w:w="1103" w:type="dxa"/>
            <w:vAlign w:val="bottom"/>
          </w:tcPr>
          <w:p w14:paraId="3CD1A9B6" w14:textId="3608A26D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526889AD" w14:textId="044BF523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0F769488" w14:textId="0B0EB2C7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155</w:t>
            </w:r>
            <w:r w:rsidR="005C4C9A">
              <w:rPr>
                <w:rFonts w:ascii="Arial" w:hAnsi="Arial" w:cs="Arial"/>
                <w:kern w:val="28"/>
                <w:sz w:val="18"/>
                <w:szCs w:val="18"/>
              </w:rPr>
              <w:t>.0</w:t>
            </w:r>
          </w:p>
        </w:tc>
      </w:tr>
      <w:tr w:rsidR="006755C0" w:rsidRPr="00E808E6" w14:paraId="7D25868E" w14:textId="77777777" w:rsidTr="00E56EDA">
        <w:tc>
          <w:tcPr>
            <w:tcW w:w="4320" w:type="dxa"/>
            <w:vAlign w:val="bottom"/>
          </w:tcPr>
          <w:p w14:paraId="09CDEDDE" w14:textId="48ED0843" w:rsidR="006755C0" w:rsidRPr="00E808E6" w:rsidRDefault="006755C0" w:rsidP="00C37141">
            <w:pPr>
              <w:spacing w:line="34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Derivative assets</w:t>
            </w:r>
          </w:p>
        </w:tc>
        <w:tc>
          <w:tcPr>
            <w:tcW w:w="1102" w:type="dxa"/>
            <w:vAlign w:val="bottom"/>
          </w:tcPr>
          <w:p w14:paraId="3C2B0343" w14:textId="4862CF40" w:rsidR="006755C0" w:rsidRPr="00C37141" w:rsidRDefault="006755C0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59290239" w14:textId="68C200CF" w:rsidR="006755C0" w:rsidRPr="00C37141" w:rsidRDefault="006755C0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0.2</w:t>
            </w:r>
          </w:p>
        </w:tc>
        <w:tc>
          <w:tcPr>
            <w:tcW w:w="1102" w:type="dxa"/>
            <w:vAlign w:val="bottom"/>
          </w:tcPr>
          <w:p w14:paraId="1547193B" w14:textId="75A60061" w:rsidR="006755C0" w:rsidRPr="00C37141" w:rsidRDefault="006755C0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639F9BB6" w14:textId="00068D48" w:rsidR="006755C0" w:rsidRPr="00C37141" w:rsidRDefault="006755C0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>
              <w:rPr>
                <w:rFonts w:ascii="Arial" w:hAnsi="Arial" w:cs="Arial"/>
                <w:kern w:val="28"/>
                <w:sz w:val="18"/>
                <w:szCs w:val="18"/>
              </w:rPr>
              <w:t>0.2</w:t>
            </w:r>
          </w:p>
        </w:tc>
      </w:tr>
      <w:tr w:rsidR="00C37141" w:rsidRPr="00E808E6" w14:paraId="10D0216E" w14:textId="77777777" w:rsidTr="00E56EDA">
        <w:tc>
          <w:tcPr>
            <w:tcW w:w="4320" w:type="dxa"/>
            <w:vAlign w:val="bottom"/>
            <w:hideMark/>
          </w:tcPr>
          <w:p w14:paraId="55B8B8FE" w14:textId="77777777" w:rsidR="00C37141" w:rsidRPr="00E808E6" w:rsidRDefault="00C37141" w:rsidP="00C37141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Other non-current financial assets</w:t>
            </w:r>
          </w:p>
        </w:tc>
        <w:tc>
          <w:tcPr>
            <w:tcW w:w="1102" w:type="dxa"/>
            <w:vAlign w:val="bottom"/>
          </w:tcPr>
          <w:p w14:paraId="2A9DCF87" w14:textId="77777777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</w:p>
        </w:tc>
        <w:tc>
          <w:tcPr>
            <w:tcW w:w="1103" w:type="dxa"/>
            <w:vAlign w:val="bottom"/>
          </w:tcPr>
          <w:p w14:paraId="032F2D10" w14:textId="77777777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2" w:type="dxa"/>
            <w:vAlign w:val="bottom"/>
          </w:tcPr>
          <w:p w14:paraId="43E06912" w14:textId="77777777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  <w:tc>
          <w:tcPr>
            <w:tcW w:w="1103" w:type="dxa"/>
            <w:vAlign w:val="bottom"/>
          </w:tcPr>
          <w:p w14:paraId="132BC278" w14:textId="77777777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</w:p>
        </w:tc>
      </w:tr>
      <w:tr w:rsidR="00C37141" w:rsidRPr="00E808E6" w14:paraId="2FF141E2" w14:textId="77777777" w:rsidTr="00E56EDA">
        <w:tc>
          <w:tcPr>
            <w:tcW w:w="4320" w:type="dxa"/>
            <w:vAlign w:val="bottom"/>
          </w:tcPr>
          <w:p w14:paraId="17E035C0" w14:textId="13D32ABB" w:rsidR="00C37141" w:rsidRPr="00E808E6" w:rsidRDefault="00C37141" w:rsidP="00C37141">
            <w:pPr>
              <w:spacing w:line="340" w:lineRule="exact"/>
              <w:ind w:left="243" w:hanging="18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 xml:space="preserve">    Unit trusts</w:t>
            </w:r>
          </w:p>
        </w:tc>
        <w:tc>
          <w:tcPr>
            <w:tcW w:w="1102" w:type="dxa"/>
            <w:vAlign w:val="bottom"/>
          </w:tcPr>
          <w:p w14:paraId="0F7AD08F" w14:textId="2903DC9F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  <w:cs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6.5</w:t>
            </w:r>
          </w:p>
        </w:tc>
        <w:tc>
          <w:tcPr>
            <w:tcW w:w="1103" w:type="dxa"/>
            <w:vAlign w:val="bottom"/>
          </w:tcPr>
          <w:p w14:paraId="759FAE33" w14:textId="14338200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09EAD9D6" w14:textId="170F035C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11B38B3C" w14:textId="36008D3B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6.5</w:t>
            </w:r>
          </w:p>
        </w:tc>
      </w:tr>
      <w:tr w:rsidR="00C37141" w:rsidRPr="00E808E6" w14:paraId="159B1B40" w14:textId="77777777" w:rsidTr="00E56EDA">
        <w:tc>
          <w:tcPr>
            <w:tcW w:w="4320" w:type="dxa"/>
            <w:vAlign w:val="bottom"/>
            <w:hideMark/>
          </w:tcPr>
          <w:p w14:paraId="1B9F3668" w14:textId="77777777" w:rsidR="00C37141" w:rsidRPr="00E808E6" w:rsidRDefault="00C37141" w:rsidP="00C37141">
            <w:pPr>
              <w:spacing w:line="34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 xml:space="preserve">Investments in marketable securities </w:t>
            </w:r>
          </w:p>
        </w:tc>
        <w:tc>
          <w:tcPr>
            <w:tcW w:w="1102" w:type="dxa"/>
            <w:vAlign w:val="bottom"/>
          </w:tcPr>
          <w:p w14:paraId="45F6E529" w14:textId="4E36DBBC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473.8</w:t>
            </w:r>
          </w:p>
        </w:tc>
        <w:tc>
          <w:tcPr>
            <w:tcW w:w="1103" w:type="dxa"/>
            <w:vAlign w:val="bottom"/>
          </w:tcPr>
          <w:p w14:paraId="2BC22445" w14:textId="2998AA31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1.0</w:t>
            </w:r>
          </w:p>
        </w:tc>
        <w:tc>
          <w:tcPr>
            <w:tcW w:w="1102" w:type="dxa"/>
            <w:vAlign w:val="bottom"/>
          </w:tcPr>
          <w:p w14:paraId="51F644C1" w14:textId="60C5ED0B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6FB88A36" w14:textId="2423B7A2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474.8</w:t>
            </w:r>
          </w:p>
        </w:tc>
      </w:tr>
      <w:tr w:rsidR="00C37141" w14:paraId="6EFCF21F" w14:textId="77777777" w:rsidTr="00E56EDA">
        <w:tc>
          <w:tcPr>
            <w:tcW w:w="4320" w:type="dxa"/>
            <w:vAlign w:val="bottom"/>
            <w:hideMark/>
          </w:tcPr>
          <w:p w14:paraId="7A7133CC" w14:textId="77777777" w:rsidR="00C37141" w:rsidRPr="00E808E6" w:rsidRDefault="00C37141" w:rsidP="00C37141">
            <w:pPr>
              <w:spacing w:line="340" w:lineRule="exact"/>
              <w:ind w:left="342" w:hanging="90"/>
              <w:jc w:val="thaiDistribute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E808E6">
              <w:rPr>
                <w:rFonts w:ascii="Arial" w:hAnsi="Arial" w:cs="Browallia New"/>
                <w:kern w:val="28"/>
                <w:sz w:val="18"/>
                <w:szCs w:val="22"/>
              </w:rPr>
              <w:t>I</w:t>
            </w:r>
            <w:r w:rsidRPr="00E808E6">
              <w:rPr>
                <w:rFonts w:ascii="Arial" w:hAnsi="Arial" w:cs="Arial"/>
                <w:kern w:val="28"/>
                <w:sz w:val="18"/>
                <w:szCs w:val="18"/>
              </w:rPr>
              <w:t>nvestments in non-marketable securities</w:t>
            </w:r>
          </w:p>
        </w:tc>
        <w:tc>
          <w:tcPr>
            <w:tcW w:w="1102" w:type="dxa"/>
            <w:vAlign w:val="bottom"/>
          </w:tcPr>
          <w:p w14:paraId="63DD193C" w14:textId="09488644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3" w:type="dxa"/>
            <w:vAlign w:val="bottom"/>
          </w:tcPr>
          <w:p w14:paraId="341E0404" w14:textId="3E538BF6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-</w:t>
            </w:r>
          </w:p>
        </w:tc>
        <w:tc>
          <w:tcPr>
            <w:tcW w:w="1102" w:type="dxa"/>
            <w:vAlign w:val="bottom"/>
          </w:tcPr>
          <w:p w14:paraId="7E8CD289" w14:textId="262D2B1E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115.8</w:t>
            </w:r>
          </w:p>
        </w:tc>
        <w:tc>
          <w:tcPr>
            <w:tcW w:w="1103" w:type="dxa"/>
            <w:vAlign w:val="bottom"/>
          </w:tcPr>
          <w:p w14:paraId="7B75BDBD" w14:textId="2DDBF411" w:rsidR="00C37141" w:rsidRPr="00E808E6" w:rsidRDefault="00C37141" w:rsidP="00C37141">
            <w:pPr>
              <w:spacing w:line="340" w:lineRule="exact"/>
              <w:ind w:left="-40" w:right="90"/>
              <w:jc w:val="right"/>
              <w:rPr>
                <w:rFonts w:ascii="Arial" w:hAnsi="Arial" w:cs="Arial"/>
                <w:kern w:val="28"/>
                <w:sz w:val="18"/>
                <w:szCs w:val="18"/>
              </w:rPr>
            </w:pPr>
            <w:r w:rsidRPr="00C37141">
              <w:rPr>
                <w:rFonts w:ascii="Arial" w:hAnsi="Arial" w:cs="Arial"/>
                <w:kern w:val="28"/>
                <w:sz w:val="18"/>
                <w:szCs w:val="18"/>
              </w:rPr>
              <w:t>115.8</w:t>
            </w:r>
          </w:p>
        </w:tc>
      </w:tr>
    </w:tbl>
    <w:p w14:paraId="4829808C" w14:textId="3A56223B" w:rsidR="000E48C1" w:rsidRPr="000E48C1" w:rsidRDefault="000E48C1" w:rsidP="009C7F96">
      <w:pPr>
        <w:tabs>
          <w:tab w:val="left" w:pos="2160"/>
          <w:tab w:val="right" w:pos="7280"/>
          <w:tab w:val="right" w:pos="8540"/>
        </w:tabs>
        <w:spacing w:before="240" w:after="120" w:line="380" w:lineRule="exact"/>
        <w:ind w:left="547" w:right="58" w:hanging="547"/>
        <w:jc w:val="both"/>
        <w:rPr>
          <w:rFonts w:ascii="Arial" w:eastAsia="Arial Unicode MS" w:hAnsi="Arial" w:cs="Arial Unicode MS"/>
          <w:sz w:val="22"/>
          <w:szCs w:val="22"/>
        </w:rPr>
      </w:pPr>
      <w:r>
        <w:rPr>
          <w:rFonts w:ascii="Arial" w:eastAsia="Arial Unicode MS" w:hAnsi="Arial" w:cs="Arial Unicode MS"/>
          <w:sz w:val="22"/>
          <w:szCs w:val="22"/>
        </w:rPr>
        <w:tab/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During the current period, </w:t>
      </w:r>
      <w:r w:rsidR="00630D74">
        <w:rPr>
          <w:rFonts w:ascii="Arial" w:eastAsia="Arial Unicode MS" w:hAnsi="Arial" w:cs="Arial Unicode MS"/>
          <w:sz w:val="22"/>
          <w:szCs w:val="22"/>
        </w:rPr>
        <w:t>there were no change</w:t>
      </w:r>
      <w:r w:rsidR="005B7497">
        <w:rPr>
          <w:rFonts w:ascii="Arial" w:eastAsia="Arial Unicode MS" w:hAnsi="Arial" w:cs="Arial Unicode MS"/>
          <w:sz w:val="22"/>
          <w:szCs w:val="22"/>
        </w:rPr>
        <w:t>s</w:t>
      </w:r>
      <w:r w:rsidR="00630D74">
        <w:rPr>
          <w:rFonts w:ascii="Arial" w:eastAsia="Arial Unicode MS" w:hAnsi="Arial" w:cs="Arial Unicode MS"/>
          <w:sz w:val="22"/>
          <w:szCs w:val="22"/>
        </w:rPr>
        <w:t xml:space="preserve"> in the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method</w:t>
      </w:r>
      <w:r w:rsidR="005B7497">
        <w:rPr>
          <w:rFonts w:ascii="Arial" w:eastAsia="Arial Unicode MS" w:hAnsi="Arial" w:cs="Arial Unicode MS"/>
          <w:sz w:val="22"/>
          <w:szCs w:val="22"/>
        </w:rPr>
        <w:t>s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and assumptions used</w:t>
      </w:r>
      <w:r w:rsidR="000A4049">
        <w:rPr>
          <w:rFonts w:ascii="Arial" w:eastAsia="Arial Unicode MS" w:hAnsi="Arial" w:cs="Arial Unicode MS"/>
          <w:sz w:val="22"/>
          <w:szCs w:val="22"/>
        </w:rPr>
        <w:t xml:space="preserve"> to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estimat</w:t>
      </w:r>
      <w:r w:rsidR="000A4049">
        <w:rPr>
          <w:rFonts w:ascii="Arial" w:eastAsia="Arial Unicode MS" w:hAnsi="Arial" w:cs="Arial Unicode MS"/>
          <w:sz w:val="22"/>
          <w:szCs w:val="22"/>
        </w:rPr>
        <w:t>e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 xml:space="preserve"> the fair value of financial instruments and there were no transfers </w:t>
      </w:r>
      <w:r w:rsidR="000A4049">
        <w:rPr>
          <w:rFonts w:ascii="Arial" w:eastAsia="Arial Unicode MS" w:hAnsi="Arial" w:cs="Arial Unicode MS"/>
          <w:sz w:val="22"/>
          <w:szCs w:val="22"/>
        </w:rPr>
        <w:t xml:space="preserve">between the levels of </w:t>
      </w:r>
      <w:r w:rsidR="009C7F96" w:rsidRPr="009C7F96">
        <w:rPr>
          <w:rFonts w:ascii="Arial" w:eastAsia="Arial Unicode MS" w:hAnsi="Arial" w:cs="Arial Unicode MS"/>
          <w:sz w:val="22"/>
          <w:szCs w:val="22"/>
        </w:rPr>
        <w:t>the fair value hierarchy.</w:t>
      </w:r>
    </w:p>
    <w:p w14:paraId="4449ABD2" w14:textId="49FF5C5B" w:rsidR="0001562A" w:rsidRPr="00156E41" w:rsidRDefault="005E3668" w:rsidP="00794992">
      <w:pPr>
        <w:spacing w:before="120" w:after="120" w:line="380" w:lineRule="exact"/>
        <w:ind w:left="547" w:hanging="547"/>
        <w:jc w:val="thaiDistribute"/>
        <w:outlineLvl w:val="0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13</w:t>
      </w:r>
      <w:r w:rsidR="0001562A" w:rsidRPr="00156E41">
        <w:rPr>
          <w:rFonts w:ascii="Arial" w:hAnsi="Arial"/>
          <w:b/>
          <w:bCs/>
          <w:sz w:val="22"/>
          <w:szCs w:val="22"/>
        </w:rPr>
        <w:t>.</w:t>
      </w:r>
      <w:r w:rsidR="0001562A" w:rsidRPr="00156E41">
        <w:rPr>
          <w:rFonts w:ascii="Arial" w:hAnsi="Arial"/>
          <w:b/>
          <w:bCs/>
          <w:sz w:val="22"/>
          <w:szCs w:val="22"/>
        </w:rPr>
        <w:tab/>
        <w:t>Approval of</w:t>
      </w:r>
      <w:r w:rsidR="004C2543" w:rsidRPr="00156E41">
        <w:rPr>
          <w:rFonts w:ascii="Arial" w:hAnsi="Arial"/>
          <w:b/>
          <w:bCs/>
          <w:sz w:val="22"/>
          <w:szCs w:val="22"/>
        </w:rPr>
        <w:t xml:space="preserve"> interim</w:t>
      </w:r>
      <w:r w:rsidR="0001562A" w:rsidRPr="00156E41">
        <w:rPr>
          <w:rFonts w:ascii="Arial" w:hAnsi="Arial"/>
          <w:b/>
          <w:bCs/>
          <w:sz w:val="22"/>
          <w:szCs w:val="22"/>
        </w:rPr>
        <w:t xml:space="preserve"> financial </w:t>
      </w:r>
      <w:r w:rsidR="00C86B1E">
        <w:rPr>
          <w:rFonts w:ascii="Arial" w:hAnsi="Arial"/>
          <w:b/>
          <w:bCs/>
          <w:sz w:val="22"/>
          <w:szCs w:val="22"/>
        </w:rPr>
        <w:t>statements</w:t>
      </w:r>
    </w:p>
    <w:p w14:paraId="595170D4" w14:textId="53ED788C" w:rsidR="0001562A" w:rsidRPr="00156E41" w:rsidRDefault="0001562A" w:rsidP="00794992">
      <w:pPr>
        <w:tabs>
          <w:tab w:val="left" w:pos="2160"/>
          <w:tab w:val="right" w:pos="7280"/>
          <w:tab w:val="right" w:pos="8540"/>
        </w:tabs>
        <w:spacing w:before="120" w:after="120" w:line="380" w:lineRule="exact"/>
        <w:ind w:left="547" w:right="54" w:hanging="547"/>
        <w:jc w:val="both"/>
        <w:rPr>
          <w:rFonts w:ascii="Arial" w:eastAsia="Arial Unicode MS" w:hAnsi="Arial" w:cs="Arial Unicode MS"/>
          <w:sz w:val="22"/>
          <w:szCs w:val="22"/>
        </w:rPr>
      </w:pPr>
      <w:r w:rsidRPr="00156E41">
        <w:rPr>
          <w:rFonts w:ascii="Arial" w:eastAsia="Arial Unicode MS" w:hAnsi="Arial" w:cs="Arial Unicode MS"/>
          <w:sz w:val="22"/>
          <w:szCs w:val="22"/>
        </w:rPr>
        <w:tab/>
      </w:r>
      <w:r w:rsidR="00C86B1E">
        <w:rPr>
          <w:rFonts w:ascii="Arial" w:eastAsia="Arial Unicode MS" w:hAnsi="Arial" w:cs="Arial Unicode MS"/>
          <w:sz w:val="22"/>
          <w:szCs w:val="22"/>
        </w:rPr>
        <w:t>These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9C683C" w:rsidRPr="00156E41">
        <w:rPr>
          <w:rFonts w:ascii="Arial" w:eastAsia="Arial Unicode MS" w:hAnsi="Arial" w:cs="Arial Unicode MS"/>
          <w:sz w:val="22"/>
          <w:szCs w:val="22"/>
        </w:rPr>
        <w:t xml:space="preserve">interim 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financial </w:t>
      </w:r>
      <w:r w:rsidR="00C86B1E">
        <w:rPr>
          <w:rFonts w:ascii="Arial" w:eastAsia="Arial Unicode MS" w:hAnsi="Arial" w:cs="Arial Unicode MS"/>
          <w:sz w:val="22"/>
          <w:szCs w:val="22"/>
        </w:rPr>
        <w:t>statements</w:t>
      </w:r>
      <w:r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C86B1E">
        <w:rPr>
          <w:rFonts w:ascii="Arial" w:eastAsia="Arial Unicode MS" w:hAnsi="Arial" w:cs="Arial Unicode MS"/>
          <w:sz w:val="22"/>
          <w:szCs w:val="22"/>
        </w:rPr>
        <w:t>were</w:t>
      </w:r>
      <w:r w:rsidR="000A4049"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proofErr w:type="spellStart"/>
      <w:r w:rsidRPr="00156E41">
        <w:rPr>
          <w:rFonts w:ascii="Arial" w:eastAsia="Arial Unicode MS" w:hAnsi="Arial" w:cs="Arial Unicode MS"/>
          <w:sz w:val="22"/>
          <w:szCs w:val="22"/>
        </w:rPr>
        <w:t>authorised</w:t>
      </w:r>
      <w:proofErr w:type="spellEnd"/>
      <w:r w:rsidRPr="00156E41">
        <w:rPr>
          <w:rFonts w:ascii="Arial" w:eastAsia="Arial Unicode MS" w:hAnsi="Arial" w:cs="Arial Unicode MS"/>
          <w:sz w:val="22"/>
          <w:szCs w:val="22"/>
        </w:rPr>
        <w:t xml:space="preserve"> for issue by the Company’s Board of Directors on</w:t>
      </w:r>
      <w:r w:rsidR="00975CF9" w:rsidRPr="00156E41">
        <w:rPr>
          <w:rFonts w:ascii="Arial" w:eastAsia="Arial Unicode MS" w:hAnsi="Arial" w:cs="Arial Unicode MS"/>
          <w:sz w:val="22"/>
          <w:szCs w:val="22"/>
        </w:rPr>
        <w:t xml:space="preserve"> </w:t>
      </w:r>
      <w:r w:rsidR="00685598">
        <w:rPr>
          <w:rFonts w:ascii="Arial" w:eastAsia="Arial Unicode MS" w:hAnsi="Arial" w:cs="Arial Unicode MS"/>
          <w:sz w:val="22"/>
          <w:szCs w:val="22"/>
        </w:rPr>
        <w:t>12</w:t>
      </w:r>
      <w:r w:rsidR="00263017">
        <w:rPr>
          <w:rFonts w:ascii="Arial" w:eastAsia="Arial Unicode MS" w:hAnsi="Arial" w:cs="Arial Unicode MS"/>
          <w:sz w:val="22"/>
          <w:szCs w:val="22"/>
        </w:rPr>
        <w:t xml:space="preserve"> November</w:t>
      </w:r>
      <w:r w:rsidR="00975CF9" w:rsidRPr="00156E41">
        <w:rPr>
          <w:rFonts w:ascii="Arial" w:eastAsia="Arial Unicode MS" w:hAnsi="Arial" w:cs="Arial Unicode MS"/>
          <w:sz w:val="22"/>
          <w:szCs w:val="22"/>
        </w:rPr>
        <w:t xml:space="preserve"> 2024</w:t>
      </w:r>
      <w:r w:rsidR="009B22DB" w:rsidRPr="00156E41">
        <w:rPr>
          <w:rFonts w:ascii="Arial" w:eastAsia="Arial Unicode MS" w:hAnsi="Arial" w:cs="Arial Unicode MS"/>
          <w:sz w:val="22"/>
          <w:szCs w:val="22"/>
        </w:rPr>
        <w:t>.</w:t>
      </w:r>
    </w:p>
    <w:sectPr w:rsidR="0001562A" w:rsidRPr="00156E41" w:rsidSect="00C06086">
      <w:headerReference w:type="default" r:id="rId11"/>
      <w:footerReference w:type="even" r:id="rId12"/>
      <w:footerReference w:type="default" r:id="rId13"/>
      <w:pgSz w:w="11909" w:h="16834" w:code="9"/>
      <w:pgMar w:top="1296" w:right="1296" w:bottom="1080" w:left="1440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2B4C22" w14:textId="77777777" w:rsidR="00590AB4" w:rsidRDefault="00590AB4" w:rsidP="00B50CEA">
      <w:r>
        <w:separator/>
      </w:r>
    </w:p>
  </w:endnote>
  <w:endnote w:type="continuationSeparator" w:id="0">
    <w:p w14:paraId="592936E2" w14:textId="77777777" w:rsidR="00590AB4" w:rsidRDefault="00590AB4" w:rsidP="00B50C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CB9760" w14:textId="77777777" w:rsidR="00630D74" w:rsidRDefault="00630D74" w:rsidP="008B6C2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F7B09C6" w14:textId="77777777" w:rsidR="00630D74" w:rsidRDefault="00630D74" w:rsidP="008B6C2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6037296"/>
      <w:docPartObj>
        <w:docPartGallery w:val="Page Numbers (Bottom of Page)"/>
        <w:docPartUnique/>
      </w:docPartObj>
    </w:sdtPr>
    <w:sdtEndPr>
      <w:rPr>
        <w:rFonts w:ascii="Arial" w:hAnsi="Arial" w:cs="Arial"/>
        <w:noProof/>
        <w:sz w:val="22"/>
        <w:szCs w:val="24"/>
      </w:rPr>
    </w:sdtEndPr>
    <w:sdtContent>
      <w:p w14:paraId="735C56E4" w14:textId="77777777" w:rsidR="00630D74" w:rsidRPr="00C06086" w:rsidRDefault="00630D74" w:rsidP="00C06086">
        <w:pPr>
          <w:pStyle w:val="Footer"/>
          <w:jc w:val="right"/>
          <w:rPr>
            <w:rFonts w:ascii="Arial" w:hAnsi="Arial" w:cs="Arial"/>
            <w:sz w:val="22"/>
            <w:szCs w:val="24"/>
          </w:rPr>
        </w:pPr>
        <w:r w:rsidRPr="00C06086">
          <w:rPr>
            <w:rFonts w:ascii="Arial" w:hAnsi="Arial" w:cs="Arial"/>
            <w:sz w:val="22"/>
            <w:szCs w:val="24"/>
          </w:rPr>
          <w:fldChar w:fldCharType="begin"/>
        </w:r>
        <w:r w:rsidRPr="00C06086">
          <w:rPr>
            <w:rFonts w:ascii="Arial" w:hAnsi="Arial" w:cs="Arial"/>
            <w:sz w:val="22"/>
            <w:szCs w:val="24"/>
          </w:rPr>
          <w:instrText xml:space="preserve"> PAGE   \* MERGEFORMAT </w:instrText>
        </w:r>
        <w:r w:rsidRPr="00C06086">
          <w:rPr>
            <w:rFonts w:ascii="Arial" w:hAnsi="Arial" w:cs="Arial"/>
            <w:sz w:val="22"/>
            <w:szCs w:val="24"/>
          </w:rPr>
          <w:fldChar w:fldCharType="separate"/>
        </w:r>
        <w:r w:rsidR="00A616D2">
          <w:rPr>
            <w:rFonts w:ascii="Arial" w:hAnsi="Arial" w:cs="Arial"/>
            <w:noProof/>
            <w:sz w:val="22"/>
            <w:szCs w:val="24"/>
          </w:rPr>
          <w:t>8</w:t>
        </w:r>
        <w:r w:rsidRPr="00C06086">
          <w:rPr>
            <w:rFonts w:ascii="Arial" w:hAnsi="Arial" w:cs="Arial"/>
            <w:noProof/>
            <w:sz w:val="22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A0DE88" w14:textId="77777777" w:rsidR="00590AB4" w:rsidRDefault="00590AB4" w:rsidP="00B50CEA">
      <w:r>
        <w:separator/>
      </w:r>
    </w:p>
  </w:footnote>
  <w:footnote w:type="continuationSeparator" w:id="0">
    <w:p w14:paraId="0ACAF546" w14:textId="77777777" w:rsidR="00590AB4" w:rsidRDefault="00590AB4" w:rsidP="00B50CE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63D52F" w14:textId="77777777" w:rsidR="00630D74" w:rsidRPr="00B0610E" w:rsidRDefault="00630D74" w:rsidP="00B0610E">
    <w:pPr>
      <w:pStyle w:val="Header"/>
      <w:jc w:val="right"/>
      <w:rPr>
        <w:rFonts w:ascii="Arial" w:hAnsi="Arial" w:cs="Arial"/>
        <w:sz w:val="22"/>
        <w:szCs w:val="22"/>
      </w:rPr>
    </w:pPr>
    <w:r w:rsidRPr="00B0610E">
      <w:rPr>
        <w:rFonts w:ascii="Arial" w:hAnsi="Arial" w:cs="Arial"/>
        <w:sz w:val="22"/>
        <w:szCs w:val="22"/>
      </w:rPr>
      <w:t>(Unaudited but reviewed)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7100A"/>
    <w:multiLevelType w:val="hybridMultilevel"/>
    <w:tmpl w:val="A95A7236"/>
    <w:lvl w:ilvl="0" w:tplc="FDCAD554">
      <w:numFmt w:val="bullet"/>
      <w:lvlText w:val="-"/>
      <w:lvlJc w:val="left"/>
      <w:pPr>
        <w:ind w:left="9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">
    <w:nsid w:val="21E759CA"/>
    <w:multiLevelType w:val="multilevel"/>
    <w:tmpl w:val="CC44D2F2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49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2">
    <w:nsid w:val="2CBF5508"/>
    <w:multiLevelType w:val="hybridMultilevel"/>
    <w:tmpl w:val="98D0FE26"/>
    <w:lvl w:ilvl="0" w:tplc="99A4BBB4">
      <w:start w:val="1"/>
      <w:numFmt w:val="bullet"/>
      <w:lvlText w:val="-"/>
      <w:lvlJc w:val="left"/>
      <w:pPr>
        <w:ind w:left="990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3">
    <w:nsid w:val="421F5F97"/>
    <w:multiLevelType w:val="hybridMultilevel"/>
    <w:tmpl w:val="0A0E0280"/>
    <w:lvl w:ilvl="0" w:tplc="7E54FCF0">
      <w:start w:val="1"/>
      <w:numFmt w:val="decimal"/>
      <w:lvlText w:val="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53EF5254"/>
    <w:multiLevelType w:val="multilevel"/>
    <w:tmpl w:val="5A88ADEA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Calibri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6">
    <w:nsid w:val="740F2918"/>
    <w:multiLevelType w:val="hybridMultilevel"/>
    <w:tmpl w:val="EB12A41E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94529560">
      <w:numFmt w:val="bullet"/>
      <w:lvlText w:val="-"/>
      <w:lvlJc w:val="left"/>
      <w:pPr>
        <w:ind w:left="19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2"/>
  </w:num>
  <w:num w:numId="5">
    <w:abstractNumId w:val="6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62A"/>
    <w:rsid w:val="00001634"/>
    <w:rsid w:val="0001562A"/>
    <w:rsid w:val="000219E5"/>
    <w:rsid w:val="00023886"/>
    <w:rsid w:val="00023E02"/>
    <w:rsid w:val="00023EF1"/>
    <w:rsid w:val="0003487A"/>
    <w:rsid w:val="00036934"/>
    <w:rsid w:val="00037246"/>
    <w:rsid w:val="00040709"/>
    <w:rsid w:val="00042DF9"/>
    <w:rsid w:val="000505DE"/>
    <w:rsid w:val="000520A5"/>
    <w:rsid w:val="0005538B"/>
    <w:rsid w:val="000563F1"/>
    <w:rsid w:val="00057043"/>
    <w:rsid w:val="0006130B"/>
    <w:rsid w:val="000639ED"/>
    <w:rsid w:val="000663D1"/>
    <w:rsid w:val="00066B43"/>
    <w:rsid w:val="00070849"/>
    <w:rsid w:val="0007108B"/>
    <w:rsid w:val="00071D0A"/>
    <w:rsid w:val="000739C1"/>
    <w:rsid w:val="0008330C"/>
    <w:rsid w:val="00094EC9"/>
    <w:rsid w:val="0009518D"/>
    <w:rsid w:val="000A0EFB"/>
    <w:rsid w:val="000A4049"/>
    <w:rsid w:val="000A77D6"/>
    <w:rsid w:val="000B66E7"/>
    <w:rsid w:val="000B7395"/>
    <w:rsid w:val="000C3834"/>
    <w:rsid w:val="000C5DE2"/>
    <w:rsid w:val="000D402D"/>
    <w:rsid w:val="000D500E"/>
    <w:rsid w:val="000E1701"/>
    <w:rsid w:val="000E37D8"/>
    <w:rsid w:val="000E37EA"/>
    <w:rsid w:val="000E48C1"/>
    <w:rsid w:val="000F3300"/>
    <w:rsid w:val="000F3343"/>
    <w:rsid w:val="000F6283"/>
    <w:rsid w:val="001017FE"/>
    <w:rsid w:val="001023DE"/>
    <w:rsid w:val="00105756"/>
    <w:rsid w:val="00111FB0"/>
    <w:rsid w:val="00121645"/>
    <w:rsid w:val="00125CD5"/>
    <w:rsid w:val="00133F48"/>
    <w:rsid w:val="00135E3D"/>
    <w:rsid w:val="001415F2"/>
    <w:rsid w:val="001505E2"/>
    <w:rsid w:val="0015312D"/>
    <w:rsid w:val="00156E41"/>
    <w:rsid w:val="00160C06"/>
    <w:rsid w:val="00163436"/>
    <w:rsid w:val="001640BE"/>
    <w:rsid w:val="001647BB"/>
    <w:rsid w:val="00164B9E"/>
    <w:rsid w:val="001652B7"/>
    <w:rsid w:val="00167F88"/>
    <w:rsid w:val="001704FF"/>
    <w:rsid w:val="00170887"/>
    <w:rsid w:val="00170C94"/>
    <w:rsid w:val="0017185A"/>
    <w:rsid w:val="00172F55"/>
    <w:rsid w:val="001769D9"/>
    <w:rsid w:val="00177D98"/>
    <w:rsid w:val="00186295"/>
    <w:rsid w:val="00187643"/>
    <w:rsid w:val="00196E67"/>
    <w:rsid w:val="001A2975"/>
    <w:rsid w:val="001A3501"/>
    <w:rsid w:val="001A422B"/>
    <w:rsid w:val="001C1ECF"/>
    <w:rsid w:val="001D5D8F"/>
    <w:rsid w:val="001E6B0C"/>
    <w:rsid w:val="001E75A9"/>
    <w:rsid w:val="001F258D"/>
    <w:rsid w:val="001F4618"/>
    <w:rsid w:val="001F48B1"/>
    <w:rsid w:val="001F50EB"/>
    <w:rsid w:val="001F7DE5"/>
    <w:rsid w:val="002033C9"/>
    <w:rsid w:val="00205444"/>
    <w:rsid w:val="00212AC3"/>
    <w:rsid w:val="002142AE"/>
    <w:rsid w:val="0021448B"/>
    <w:rsid w:val="002327E5"/>
    <w:rsid w:val="00233D8C"/>
    <w:rsid w:val="00252084"/>
    <w:rsid w:val="00254862"/>
    <w:rsid w:val="00255B85"/>
    <w:rsid w:val="00256A42"/>
    <w:rsid w:val="00263017"/>
    <w:rsid w:val="002644C7"/>
    <w:rsid w:val="00271D5B"/>
    <w:rsid w:val="002729F6"/>
    <w:rsid w:val="00273CED"/>
    <w:rsid w:val="00287F96"/>
    <w:rsid w:val="00292DC7"/>
    <w:rsid w:val="002938D5"/>
    <w:rsid w:val="002978D8"/>
    <w:rsid w:val="002A335F"/>
    <w:rsid w:val="002A494D"/>
    <w:rsid w:val="002A58C6"/>
    <w:rsid w:val="002B2376"/>
    <w:rsid w:val="002B4619"/>
    <w:rsid w:val="002B4BB9"/>
    <w:rsid w:val="002C3A7D"/>
    <w:rsid w:val="002C4197"/>
    <w:rsid w:val="002D434E"/>
    <w:rsid w:val="002D6671"/>
    <w:rsid w:val="002E4278"/>
    <w:rsid w:val="002E559E"/>
    <w:rsid w:val="002E6DA1"/>
    <w:rsid w:val="002E6F46"/>
    <w:rsid w:val="002E77B1"/>
    <w:rsid w:val="002F3DBE"/>
    <w:rsid w:val="002F583F"/>
    <w:rsid w:val="00305DEF"/>
    <w:rsid w:val="0031221A"/>
    <w:rsid w:val="00314362"/>
    <w:rsid w:val="00320C42"/>
    <w:rsid w:val="00321A77"/>
    <w:rsid w:val="003227EC"/>
    <w:rsid w:val="00326844"/>
    <w:rsid w:val="00330A14"/>
    <w:rsid w:val="00333F8B"/>
    <w:rsid w:val="003409D5"/>
    <w:rsid w:val="003409D8"/>
    <w:rsid w:val="00343DCA"/>
    <w:rsid w:val="0035179F"/>
    <w:rsid w:val="0035368C"/>
    <w:rsid w:val="00353B07"/>
    <w:rsid w:val="00354BC3"/>
    <w:rsid w:val="0035504C"/>
    <w:rsid w:val="0035635D"/>
    <w:rsid w:val="00360A10"/>
    <w:rsid w:val="003610F3"/>
    <w:rsid w:val="00361FA7"/>
    <w:rsid w:val="0036471E"/>
    <w:rsid w:val="00370B31"/>
    <w:rsid w:val="00373728"/>
    <w:rsid w:val="00373988"/>
    <w:rsid w:val="00376764"/>
    <w:rsid w:val="00376BD0"/>
    <w:rsid w:val="00385B52"/>
    <w:rsid w:val="00393269"/>
    <w:rsid w:val="003976AD"/>
    <w:rsid w:val="00397F01"/>
    <w:rsid w:val="003A597D"/>
    <w:rsid w:val="003B1475"/>
    <w:rsid w:val="003B1B8B"/>
    <w:rsid w:val="003B77AC"/>
    <w:rsid w:val="003B7A4D"/>
    <w:rsid w:val="003C3D14"/>
    <w:rsid w:val="003C5406"/>
    <w:rsid w:val="003C7AA5"/>
    <w:rsid w:val="003D2B7C"/>
    <w:rsid w:val="003D5829"/>
    <w:rsid w:val="003D66E6"/>
    <w:rsid w:val="003E1CE4"/>
    <w:rsid w:val="003E3518"/>
    <w:rsid w:val="003E39BF"/>
    <w:rsid w:val="003E51E2"/>
    <w:rsid w:val="003E6258"/>
    <w:rsid w:val="003F3C33"/>
    <w:rsid w:val="003F64B9"/>
    <w:rsid w:val="00402515"/>
    <w:rsid w:val="00402E20"/>
    <w:rsid w:val="0040506A"/>
    <w:rsid w:val="00405655"/>
    <w:rsid w:val="004128B5"/>
    <w:rsid w:val="00417E93"/>
    <w:rsid w:val="004212BF"/>
    <w:rsid w:val="00422A60"/>
    <w:rsid w:val="0042462C"/>
    <w:rsid w:val="004307B2"/>
    <w:rsid w:val="00447DBD"/>
    <w:rsid w:val="0045029E"/>
    <w:rsid w:val="00451150"/>
    <w:rsid w:val="0046200D"/>
    <w:rsid w:val="00464E5C"/>
    <w:rsid w:val="0047054F"/>
    <w:rsid w:val="004707CB"/>
    <w:rsid w:val="00470AEE"/>
    <w:rsid w:val="00470F84"/>
    <w:rsid w:val="00471794"/>
    <w:rsid w:val="0047246D"/>
    <w:rsid w:val="00475FA1"/>
    <w:rsid w:val="004764A0"/>
    <w:rsid w:val="004770EF"/>
    <w:rsid w:val="00477841"/>
    <w:rsid w:val="00477D3F"/>
    <w:rsid w:val="00480CD7"/>
    <w:rsid w:val="00482152"/>
    <w:rsid w:val="00483620"/>
    <w:rsid w:val="00483E5B"/>
    <w:rsid w:val="004909A6"/>
    <w:rsid w:val="00494303"/>
    <w:rsid w:val="004B33DA"/>
    <w:rsid w:val="004C2277"/>
    <w:rsid w:val="004C2543"/>
    <w:rsid w:val="004D2334"/>
    <w:rsid w:val="004D2FED"/>
    <w:rsid w:val="004D4D88"/>
    <w:rsid w:val="004D531B"/>
    <w:rsid w:val="004E1B44"/>
    <w:rsid w:val="004F094A"/>
    <w:rsid w:val="004F1791"/>
    <w:rsid w:val="004F2012"/>
    <w:rsid w:val="004F5261"/>
    <w:rsid w:val="004F6BDA"/>
    <w:rsid w:val="004F7CD3"/>
    <w:rsid w:val="0050428B"/>
    <w:rsid w:val="00513A5D"/>
    <w:rsid w:val="00517A72"/>
    <w:rsid w:val="00521979"/>
    <w:rsid w:val="0052522D"/>
    <w:rsid w:val="00530BF8"/>
    <w:rsid w:val="00533CCB"/>
    <w:rsid w:val="00534634"/>
    <w:rsid w:val="0054156A"/>
    <w:rsid w:val="005447B9"/>
    <w:rsid w:val="005533FE"/>
    <w:rsid w:val="005549A8"/>
    <w:rsid w:val="00560186"/>
    <w:rsid w:val="00561B10"/>
    <w:rsid w:val="005659E1"/>
    <w:rsid w:val="005675C2"/>
    <w:rsid w:val="00571C9D"/>
    <w:rsid w:val="00574028"/>
    <w:rsid w:val="00574151"/>
    <w:rsid w:val="005823D1"/>
    <w:rsid w:val="00583608"/>
    <w:rsid w:val="00584092"/>
    <w:rsid w:val="00590155"/>
    <w:rsid w:val="00590AB4"/>
    <w:rsid w:val="005945D2"/>
    <w:rsid w:val="00597C7B"/>
    <w:rsid w:val="005A0DE2"/>
    <w:rsid w:val="005B08E4"/>
    <w:rsid w:val="005B2223"/>
    <w:rsid w:val="005B2B27"/>
    <w:rsid w:val="005B7497"/>
    <w:rsid w:val="005C0117"/>
    <w:rsid w:val="005C49B7"/>
    <w:rsid w:val="005C4C9A"/>
    <w:rsid w:val="005C70CE"/>
    <w:rsid w:val="005D2E50"/>
    <w:rsid w:val="005D5EAA"/>
    <w:rsid w:val="005D5F97"/>
    <w:rsid w:val="005E35DD"/>
    <w:rsid w:val="005E3668"/>
    <w:rsid w:val="005E3DE3"/>
    <w:rsid w:val="005E62C6"/>
    <w:rsid w:val="005F0852"/>
    <w:rsid w:val="006072A2"/>
    <w:rsid w:val="006109AF"/>
    <w:rsid w:val="00611E75"/>
    <w:rsid w:val="00613320"/>
    <w:rsid w:val="00617326"/>
    <w:rsid w:val="00620132"/>
    <w:rsid w:val="0062248D"/>
    <w:rsid w:val="00624448"/>
    <w:rsid w:val="00627A47"/>
    <w:rsid w:val="00630D74"/>
    <w:rsid w:val="00632F89"/>
    <w:rsid w:val="00633AAE"/>
    <w:rsid w:val="00640ADA"/>
    <w:rsid w:val="00641DCF"/>
    <w:rsid w:val="006424BD"/>
    <w:rsid w:val="00647F39"/>
    <w:rsid w:val="00651931"/>
    <w:rsid w:val="00653A46"/>
    <w:rsid w:val="0065480F"/>
    <w:rsid w:val="00655204"/>
    <w:rsid w:val="006563F3"/>
    <w:rsid w:val="00656EF7"/>
    <w:rsid w:val="00662E25"/>
    <w:rsid w:val="006635E3"/>
    <w:rsid w:val="0066744E"/>
    <w:rsid w:val="006755C0"/>
    <w:rsid w:val="00685260"/>
    <w:rsid w:val="00685471"/>
    <w:rsid w:val="00685598"/>
    <w:rsid w:val="00685829"/>
    <w:rsid w:val="006862C0"/>
    <w:rsid w:val="00692F2B"/>
    <w:rsid w:val="00697BD4"/>
    <w:rsid w:val="006A4DB7"/>
    <w:rsid w:val="006B5EF5"/>
    <w:rsid w:val="006B7081"/>
    <w:rsid w:val="006B75B2"/>
    <w:rsid w:val="006C4C25"/>
    <w:rsid w:val="006D0155"/>
    <w:rsid w:val="006D7265"/>
    <w:rsid w:val="006E4F21"/>
    <w:rsid w:val="006F30DC"/>
    <w:rsid w:val="006F6CA3"/>
    <w:rsid w:val="00700442"/>
    <w:rsid w:val="0070187A"/>
    <w:rsid w:val="007037B3"/>
    <w:rsid w:val="00703FA2"/>
    <w:rsid w:val="007122F8"/>
    <w:rsid w:val="00712970"/>
    <w:rsid w:val="00712A17"/>
    <w:rsid w:val="00721429"/>
    <w:rsid w:val="00722DF2"/>
    <w:rsid w:val="00727F7B"/>
    <w:rsid w:val="00730EBD"/>
    <w:rsid w:val="007343AF"/>
    <w:rsid w:val="0073731E"/>
    <w:rsid w:val="007419AE"/>
    <w:rsid w:val="00741F9E"/>
    <w:rsid w:val="00745913"/>
    <w:rsid w:val="00746561"/>
    <w:rsid w:val="00751629"/>
    <w:rsid w:val="00754992"/>
    <w:rsid w:val="0076165F"/>
    <w:rsid w:val="00763BDA"/>
    <w:rsid w:val="007701B6"/>
    <w:rsid w:val="00773529"/>
    <w:rsid w:val="007736BB"/>
    <w:rsid w:val="00773758"/>
    <w:rsid w:val="0077451E"/>
    <w:rsid w:val="007747A6"/>
    <w:rsid w:val="00777121"/>
    <w:rsid w:val="00787968"/>
    <w:rsid w:val="007918A1"/>
    <w:rsid w:val="007919A6"/>
    <w:rsid w:val="00794992"/>
    <w:rsid w:val="0079594B"/>
    <w:rsid w:val="00796B45"/>
    <w:rsid w:val="00796DF9"/>
    <w:rsid w:val="007A2B01"/>
    <w:rsid w:val="007B3B2E"/>
    <w:rsid w:val="007B3D90"/>
    <w:rsid w:val="007D068F"/>
    <w:rsid w:val="007E3820"/>
    <w:rsid w:val="007E38CC"/>
    <w:rsid w:val="007E43A3"/>
    <w:rsid w:val="007E7D8C"/>
    <w:rsid w:val="007F2721"/>
    <w:rsid w:val="007F619A"/>
    <w:rsid w:val="007F64CC"/>
    <w:rsid w:val="00802EFA"/>
    <w:rsid w:val="00804A81"/>
    <w:rsid w:val="008134E2"/>
    <w:rsid w:val="008139ED"/>
    <w:rsid w:val="0081466D"/>
    <w:rsid w:val="00815C74"/>
    <w:rsid w:val="00821FFE"/>
    <w:rsid w:val="00822E94"/>
    <w:rsid w:val="00827086"/>
    <w:rsid w:val="008349B4"/>
    <w:rsid w:val="00835450"/>
    <w:rsid w:val="008365F3"/>
    <w:rsid w:val="00840CFA"/>
    <w:rsid w:val="008429F9"/>
    <w:rsid w:val="00842C37"/>
    <w:rsid w:val="008461DC"/>
    <w:rsid w:val="0084684D"/>
    <w:rsid w:val="00847948"/>
    <w:rsid w:val="00847E65"/>
    <w:rsid w:val="0085414F"/>
    <w:rsid w:val="00862E44"/>
    <w:rsid w:val="00864A0B"/>
    <w:rsid w:val="00874377"/>
    <w:rsid w:val="00882826"/>
    <w:rsid w:val="00884DA2"/>
    <w:rsid w:val="008857D0"/>
    <w:rsid w:val="00887552"/>
    <w:rsid w:val="0089568C"/>
    <w:rsid w:val="00896980"/>
    <w:rsid w:val="008A1141"/>
    <w:rsid w:val="008A4F34"/>
    <w:rsid w:val="008B40E0"/>
    <w:rsid w:val="008B6C2D"/>
    <w:rsid w:val="008B71D8"/>
    <w:rsid w:val="008B7382"/>
    <w:rsid w:val="008B785A"/>
    <w:rsid w:val="008C61DF"/>
    <w:rsid w:val="008E2F92"/>
    <w:rsid w:val="008E4880"/>
    <w:rsid w:val="008F10CF"/>
    <w:rsid w:val="008F223C"/>
    <w:rsid w:val="008F750E"/>
    <w:rsid w:val="00900C21"/>
    <w:rsid w:val="00900C8F"/>
    <w:rsid w:val="00904605"/>
    <w:rsid w:val="00904AE9"/>
    <w:rsid w:val="00907248"/>
    <w:rsid w:val="00911A42"/>
    <w:rsid w:val="009202B4"/>
    <w:rsid w:val="009214CE"/>
    <w:rsid w:val="00922620"/>
    <w:rsid w:val="0092266F"/>
    <w:rsid w:val="00927002"/>
    <w:rsid w:val="009332C4"/>
    <w:rsid w:val="0093458E"/>
    <w:rsid w:val="00937429"/>
    <w:rsid w:val="00937F55"/>
    <w:rsid w:val="00940064"/>
    <w:rsid w:val="00940657"/>
    <w:rsid w:val="00945811"/>
    <w:rsid w:val="00945E41"/>
    <w:rsid w:val="00947BE3"/>
    <w:rsid w:val="0095096A"/>
    <w:rsid w:val="00955A83"/>
    <w:rsid w:val="009705D8"/>
    <w:rsid w:val="0097215C"/>
    <w:rsid w:val="00972CE1"/>
    <w:rsid w:val="00974B38"/>
    <w:rsid w:val="00974D08"/>
    <w:rsid w:val="00975CF9"/>
    <w:rsid w:val="009770FD"/>
    <w:rsid w:val="00977B10"/>
    <w:rsid w:val="00981CF1"/>
    <w:rsid w:val="00982E54"/>
    <w:rsid w:val="00985123"/>
    <w:rsid w:val="00987C03"/>
    <w:rsid w:val="00993D9F"/>
    <w:rsid w:val="00995229"/>
    <w:rsid w:val="00995AA7"/>
    <w:rsid w:val="009A0865"/>
    <w:rsid w:val="009B22DB"/>
    <w:rsid w:val="009B2F8D"/>
    <w:rsid w:val="009C683C"/>
    <w:rsid w:val="009C7F96"/>
    <w:rsid w:val="009D0021"/>
    <w:rsid w:val="009D7754"/>
    <w:rsid w:val="009E1A5C"/>
    <w:rsid w:val="009E4487"/>
    <w:rsid w:val="009F2015"/>
    <w:rsid w:val="009F2298"/>
    <w:rsid w:val="009F3E82"/>
    <w:rsid w:val="00A0044F"/>
    <w:rsid w:val="00A00AA8"/>
    <w:rsid w:val="00A01C3F"/>
    <w:rsid w:val="00A0224B"/>
    <w:rsid w:val="00A0572F"/>
    <w:rsid w:val="00A068CC"/>
    <w:rsid w:val="00A117C3"/>
    <w:rsid w:val="00A1249E"/>
    <w:rsid w:val="00A13BB4"/>
    <w:rsid w:val="00A13FFB"/>
    <w:rsid w:val="00A14B54"/>
    <w:rsid w:val="00A16384"/>
    <w:rsid w:val="00A16A7B"/>
    <w:rsid w:val="00A20269"/>
    <w:rsid w:val="00A20FE6"/>
    <w:rsid w:val="00A22F54"/>
    <w:rsid w:val="00A2396C"/>
    <w:rsid w:val="00A318AF"/>
    <w:rsid w:val="00A333AA"/>
    <w:rsid w:val="00A334B7"/>
    <w:rsid w:val="00A348E1"/>
    <w:rsid w:val="00A36F40"/>
    <w:rsid w:val="00A426A3"/>
    <w:rsid w:val="00A44022"/>
    <w:rsid w:val="00A475E4"/>
    <w:rsid w:val="00A50BB7"/>
    <w:rsid w:val="00A51612"/>
    <w:rsid w:val="00A569A2"/>
    <w:rsid w:val="00A60A4A"/>
    <w:rsid w:val="00A616D2"/>
    <w:rsid w:val="00A711A7"/>
    <w:rsid w:val="00A73399"/>
    <w:rsid w:val="00A74D3C"/>
    <w:rsid w:val="00A763D6"/>
    <w:rsid w:val="00A76F96"/>
    <w:rsid w:val="00A7715D"/>
    <w:rsid w:val="00A80591"/>
    <w:rsid w:val="00A80BED"/>
    <w:rsid w:val="00A80DBE"/>
    <w:rsid w:val="00A81786"/>
    <w:rsid w:val="00A81B20"/>
    <w:rsid w:val="00A831F4"/>
    <w:rsid w:val="00A83CB8"/>
    <w:rsid w:val="00A86C78"/>
    <w:rsid w:val="00A877BF"/>
    <w:rsid w:val="00A95F44"/>
    <w:rsid w:val="00A97962"/>
    <w:rsid w:val="00AA097D"/>
    <w:rsid w:val="00AA213B"/>
    <w:rsid w:val="00AA2B47"/>
    <w:rsid w:val="00AA3386"/>
    <w:rsid w:val="00AA54F2"/>
    <w:rsid w:val="00AA64F9"/>
    <w:rsid w:val="00AA6EF0"/>
    <w:rsid w:val="00AA7D81"/>
    <w:rsid w:val="00AB79BD"/>
    <w:rsid w:val="00AC152F"/>
    <w:rsid w:val="00AC4E68"/>
    <w:rsid w:val="00AC5642"/>
    <w:rsid w:val="00AC5ECB"/>
    <w:rsid w:val="00AD760F"/>
    <w:rsid w:val="00AF0D07"/>
    <w:rsid w:val="00AF240B"/>
    <w:rsid w:val="00AF5302"/>
    <w:rsid w:val="00AF5560"/>
    <w:rsid w:val="00B0610E"/>
    <w:rsid w:val="00B15FA0"/>
    <w:rsid w:val="00B16789"/>
    <w:rsid w:val="00B23269"/>
    <w:rsid w:val="00B27454"/>
    <w:rsid w:val="00B32DBC"/>
    <w:rsid w:val="00B349CF"/>
    <w:rsid w:val="00B3521A"/>
    <w:rsid w:val="00B40445"/>
    <w:rsid w:val="00B44220"/>
    <w:rsid w:val="00B50CEA"/>
    <w:rsid w:val="00B524BA"/>
    <w:rsid w:val="00B53350"/>
    <w:rsid w:val="00B53662"/>
    <w:rsid w:val="00B705D6"/>
    <w:rsid w:val="00B744E5"/>
    <w:rsid w:val="00B74A55"/>
    <w:rsid w:val="00B77B62"/>
    <w:rsid w:val="00B824F0"/>
    <w:rsid w:val="00B8375E"/>
    <w:rsid w:val="00B92D26"/>
    <w:rsid w:val="00B960B9"/>
    <w:rsid w:val="00BB3C2F"/>
    <w:rsid w:val="00BC0293"/>
    <w:rsid w:val="00BC73E2"/>
    <w:rsid w:val="00BD0968"/>
    <w:rsid w:val="00BD0B61"/>
    <w:rsid w:val="00BD103C"/>
    <w:rsid w:val="00BD4933"/>
    <w:rsid w:val="00BE020A"/>
    <w:rsid w:val="00BE134B"/>
    <w:rsid w:val="00BE31A8"/>
    <w:rsid w:val="00BE55EE"/>
    <w:rsid w:val="00BE7579"/>
    <w:rsid w:val="00BF4E41"/>
    <w:rsid w:val="00BF5226"/>
    <w:rsid w:val="00BF61F9"/>
    <w:rsid w:val="00C009AB"/>
    <w:rsid w:val="00C06086"/>
    <w:rsid w:val="00C06E0B"/>
    <w:rsid w:val="00C12EE9"/>
    <w:rsid w:val="00C31010"/>
    <w:rsid w:val="00C33084"/>
    <w:rsid w:val="00C33AC3"/>
    <w:rsid w:val="00C3587E"/>
    <w:rsid w:val="00C37141"/>
    <w:rsid w:val="00C37835"/>
    <w:rsid w:val="00C425CA"/>
    <w:rsid w:val="00C51761"/>
    <w:rsid w:val="00C566FD"/>
    <w:rsid w:val="00C601B8"/>
    <w:rsid w:val="00C847FF"/>
    <w:rsid w:val="00C85AB2"/>
    <w:rsid w:val="00C86B1E"/>
    <w:rsid w:val="00C91AFC"/>
    <w:rsid w:val="00C94059"/>
    <w:rsid w:val="00C956BF"/>
    <w:rsid w:val="00C96809"/>
    <w:rsid w:val="00CA392F"/>
    <w:rsid w:val="00CA7E54"/>
    <w:rsid w:val="00CB1418"/>
    <w:rsid w:val="00CB4B9B"/>
    <w:rsid w:val="00CC03E3"/>
    <w:rsid w:val="00CC03F4"/>
    <w:rsid w:val="00CC0AC5"/>
    <w:rsid w:val="00CC2A1D"/>
    <w:rsid w:val="00CC315C"/>
    <w:rsid w:val="00CC618F"/>
    <w:rsid w:val="00CC7CBE"/>
    <w:rsid w:val="00CD0886"/>
    <w:rsid w:val="00CD1BCD"/>
    <w:rsid w:val="00CD559E"/>
    <w:rsid w:val="00CD753C"/>
    <w:rsid w:val="00CE2242"/>
    <w:rsid w:val="00CE258A"/>
    <w:rsid w:val="00CE6AFF"/>
    <w:rsid w:val="00CF26FD"/>
    <w:rsid w:val="00CF402A"/>
    <w:rsid w:val="00D028C8"/>
    <w:rsid w:val="00D0510E"/>
    <w:rsid w:val="00D128F0"/>
    <w:rsid w:val="00D12DC3"/>
    <w:rsid w:val="00D22C92"/>
    <w:rsid w:val="00D27E0F"/>
    <w:rsid w:val="00D35566"/>
    <w:rsid w:val="00D41519"/>
    <w:rsid w:val="00D4296B"/>
    <w:rsid w:val="00D4376D"/>
    <w:rsid w:val="00D449BA"/>
    <w:rsid w:val="00D46E38"/>
    <w:rsid w:val="00D47E00"/>
    <w:rsid w:val="00D507C4"/>
    <w:rsid w:val="00D5116D"/>
    <w:rsid w:val="00D53304"/>
    <w:rsid w:val="00D551BA"/>
    <w:rsid w:val="00D567B4"/>
    <w:rsid w:val="00D6288B"/>
    <w:rsid w:val="00D62E2C"/>
    <w:rsid w:val="00D6519F"/>
    <w:rsid w:val="00D661E5"/>
    <w:rsid w:val="00D70843"/>
    <w:rsid w:val="00D71543"/>
    <w:rsid w:val="00D715A1"/>
    <w:rsid w:val="00D81BAA"/>
    <w:rsid w:val="00D85672"/>
    <w:rsid w:val="00D900DD"/>
    <w:rsid w:val="00D93DEF"/>
    <w:rsid w:val="00D94891"/>
    <w:rsid w:val="00DB0B41"/>
    <w:rsid w:val="00DB28FB"/>
    <w:rsid w:val="00DB347C"/>
    <w:rsid w:val="00DB5D2E"/>
    <w:rsid w:val="00DB7C9F"/>
    <w:rsid w:val="00DD3ABB"/>
    <w:rsid w:val="00DD4759"/>
    <w:rsid w:val="00DD4DFC"/>
    <w:rsid w:val="00DD6A99"/>
    <w:rsid w:val="00DD7F70"/>
    <w:rsid w:val="00DE311D"/>
    <w:rsid w:val="00DE6DE4"/>
    <w:rsid w:val="00DF2E1B"/>
    <w:rsid w:val="00DF3307"/>
    <w:rsid w:val="00DF53E4"/>
    <w:rsid w:val="00E144A7"/>
    <w:rsid w:val="00E1524A"/>
    <w:rsid w:val="00E2097D"/>
    <w:rsid w:val="00E32118"/>
    <w:rsid w:val="00E35CB8"/>
    <w:rsid w:val="00E40F55"/>
    <w:rsid w:val="00E42832"/>
    <w:rsid w:val="00E50602"/>
    <w:rsid w:val="00E50F6D"/>
    <w:rsid w:val="00E56365"/>
    <w:rsid w:val="00E56EDA"/>
    <w:rsid w:val="00E623A6"/>
    <w:rsid w:val="00E63732"/>
    <w:rsid w:val="00E651F1"/>
    <w:rsid w:val="00E6569D"/>
    <w:rsid w:val="00E707D5"/>
    <w:rsid w:val="00E73226"/>
    <w:rsid w:val="00E73AD5"/>
    <w:rsid w:val="00E7469A"/>
    <w:rsid w:val="00E808E6"/>
    <w:rsid w:val="00E905DD"/>
    <w:rsid w:val="00E90B0A"/>
    <w:rsid w:val="00E93D42"/>
    <w:rsid w:val="00E95F34"/>
    <w:rsid w:val="00E9685C"/>
    <w:rsid w:val="00EA0024"/>
    <w:rsid w:val="00EA10D3"/>
    <w:rsid w:val="00EA19FD"/>
    <w:rsid w:val="00EA289E"/>
    <w:rsid w:val="00EA6301"/>
    <w:rsid w:val="00EA67D4"/>
    <w:rsid w:val="00EA6D1C"/>
    <w:rsid w:val="00EB5061"/>
    <w:rsid w:val="00EB7F4A"/>
    <w:rsid w:val="00EC7F22"/>
    <w:rsid w:val="00EE15E8"/>
    <w:rsid w:val="00EE1951"/>
    <w:rsid w:val="00EE2577"/>
    <w:rsid w:val="00EE43C5"/>
    <w:rsid w:val="00EF0F6F"/>
    <w:rsid w:val="00EF3F22"/>
    <w:rsid w:val="00EF535D"/>
    <w:rsid w:val="00F07736"/>
    <w:rsid w:val="00F07759"/>
    <w:rsid w:val="00F1400E"/>
    <w:rsid w:val="00F17E05"/>
    <w:rsid w:val="00F21ADE"/>
    <w:rsid w:val="00F2302F"/>
    <w:rsid w:val="00F23603"/>
    <w:rsid w:val="00F248BA"/>
    <w:rsid w:val="00F3134B"/>
    <w:rsid w:val="00F41EDC"/>
    <w:rsid w:val="00F47344"/>
    <w:rsid w:val="00F511F4"/>
    <w:rsid w:val="00F569C9"/>
    <w:rsid w:val="00F5793B"/>
    <w:rsid w:val="00F70BE6"/>
    <w:rsid w:val="00F7227C"/>
    <w:rsid w:val="00F75DF9"/>
    <w:rsid w:val="00F768F6"/>
    <w:rsid w:val="00F76AE1"/>
    <w:rsid w:val="00F83805"/>
    <w:rsid w:val="00F83E8F"/>
    <w:rsid w:val="00F8788D"/>
    <w:rsid w:val="00F91B2A"/>
    <w:rsid w:val="00F91D1E"/>
    <w:rsid w:val="00F92C47"/>
    <w:rsid w:val="00F955A6"/>
    <w:rsid w:val="00FA14E4"/>
    <w:rsid w:val="00FA76AC"/>
    <w:rsid w:val="00FB350B"/>
    <w:rsid w:val="00FB4351"/>
    <w:rsid w:val="00FB52F7"/>
    <w:rsid w:val="00FB5607"/>
    <w:rsid w:val="00FB657B"/>
    <w:rsid w:val="00FC0F48"/>
    <w:rsid w:val="00FC593D"/>
    <w:rsid w:val="00FD58D3"/>
    <w:rsid w:val="00FE64B5"/>
    <w:rsid w:val="00FE69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D0BECA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1562A"/>
    <w:pPr>
      <w:keepNext/>
      <w:tabs>
        <w:tab w:val="left" w:pos="720"/>
      </w:tabs>
      <w:spacing w:line="380" w:lineRule="exact"/>
      <w:ind w:right="58"/>
      <w:jc w:val="center"/>
      <w:outlineLvl w:val="0"/>
    </w:pPr>
    <w:rPr>
      <w:rFonts w:ascii="Angsana New"/>
      <w:sz w:val="34"/>
      <w:szCs w:val="34"/>
    </w:rPr>
  </w:style>
  <w:style w:type="paragraph" w:styleId="Heading2">
    <w:name w:val="heading 2"/>
    <w:basedOn w:val="Normal"/>
    <w:next w:val="Normal"/>
    <w:link w:val="Heading2Char"/>
    <w:qFormat/>
    <w:rsid w:val="0001562A"/>
    <w:pPr>
      <w:keepNext/>
      <w:tabs>
        <w:tab w:val="left" w:pos="2160"/>
        <w:tab w:val="right" w:pos="7200"/>
        <w:tab w:val="right" w:pos="9000"/>
      </w:tabs>
      <w:spacing w:before="120" w:line="380" w:lineRule="exact"/>
      <w:ind w:left="360" w:right="58" w:hanging="360"/>
      <w:jc w:val="both"/>
      <w:outlineLvl w:val="1"/>
    </w:pPr>
    <w:rPr>
      <w:rFonts w:ascii="Angsana New"/>
      <w:sz w:val="34"/>
      <w:szCs w:val="34"/>
    </w:rPr>
  </w:style>
  <w:style w:type="paragraph" w:styleId="Heading3">
    <w:name w:val="heading 3"/>
    <w:basedOn w:val="Normal"/>
    <w:next w:val="Normal"/>
    <w:link w:val="Heading3Char"/>
    <w:qFormat/>
    <w:rsid w:val="0001562A"/>
    <w:pPr>
      <w:keepNext/>
      <w:tabs>
        <w:tab w:val="left" w:pos="720"/>
        <w:tab w:val="center" w:pos="6480"/>
      </w:tabs>
      <w:spacing w:after="240" w:line="380" w:lineRule="exact"/>
      <w:ind w:right="58"/>
      <w:jc w:val="both"/>
      <w:outlineLvl w:val="2"/>
    </w:pPr>
    <w:rPr>
      <w:rFonts w:ascii="Angsana New"/>
      <w:sz w:val="34"/>
      <w:szCs w:val="34"/>
    </w:rPr>
  </w:style>
  <w:style w:type="paragraph" w:styleId="Heading4">
    <w:name w:val="heading 4"/>
    <w:basedOn w:val="Normal"/>
    <w:next w:val="Normal"/>
    <w:link w:val="Heading4Char"/>
    <w:qFormat/>
    <w:rsid w:val="0001562A"/>
    <w:pPr>
      <w:keepNext/>
      <w:spacing w:line="380" w:lineRule="exact"/>
      <w:ind w:right="-43"/>
      <w:jc w:val="both"/>
      <w:outlineLvl w:val="3"/>
    </w:pPr>
    <w:rPr>
      <w:rFonts w:ascii="Angsana New"/>
      <w:sz w:val="34"/>
      <w:szCs w:val="34"/>
    </w:rPr>
  </w:style>
  <w:style w:type="paragraph" w:styleId="Heading5">
    <w:name w:val="heading 5"/>
    <w:basedOn w:val="Normal"/>
    <w:next w:val="Normal"/>
    <w:link w:val="Heading5Char"/>
    <w:qFormat/>
    <w:rsid w:val="0001562A"/>
    <w:pPr>
      <w:keepNext/>
      <w:spacing w:line="340" w:lineRule="exact"/>
      <w:ind w:right="-108"/>
      <w:jc w:val="both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1562A"/>
    <w:pPr>
      <w:keepNext/>
      <w:spacing w:line="380" w:lineRule="exact"/>
      <w:ind w:left="342" w:right="-43"/>
      <w:outlineLvl w:val="5"/>
    </w:pPr>
    <w:rPr>
      <w:rFonts w:ascii="Angsana New"/>
      <w:sz w:val="34"/>
      <w:szCs w:val="34"/>
    </w:rPr>
  </w:style>
  <w:style w:type="paragraph" w:styleId="Heading7">
    <w:name w:val="heading 7"/>
    <w:basedOn w:val="Normal"/>
    <w:next w:val="Normal"/>
    <w:link w:val="Heading7Char"/>
    <w:qFormat/>
    <w:rsid w:val="0001562A"/>
    <w:pPr>
      <w:keepNext/>
      <w:spacing w:after="120" w:line="380" w:lineRule="exact"/>
      <w:ind w:right="58"/>
      <w:outlineLvl w:val="6"/>
    </w:pPr>
    <w:rPr>
      <w:rFonts w:asci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2Char">
    <w:name w:val="Heading 2 Char"/>
    <w:basedOn w:val="DefaultParagraphFont"/>
    <w:link w:val="Heading2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3Char">
    <w:name w:val="Heading 3 Char"/>
    <w:basedOn w:val="DefaultParagraphFont"/>
    <w:link w:val="Heading3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4Char">
    <w:name w:val="Heading 4 Char"/>
    <w:basedOn w:val="DefaultParagraphFont"/>
    <w:link w:val="Heading4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5Char">
    <w:name w:val="Heading 5 Char"/>
    <w:basedOn w:val="DefaultParagraphFont"/>
    <w:link w:val="Heading5"/>
    <w:rsid w:val="0001562A"/>
    <w:rPr>
      <w:rFonts w:ascii="Angsana New" w:eastAsia="Times New Roman" w:hAnsi="CordiaUPC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7Char">
    <w:name w:val="Heading 7 Char"/>
    <w:basedOn w:val="DefaultParagraphFont"/>
    <w:link w:val="Heading7"/>
    <w:rsid w:val="0001562A"/>
    <w:rPr>
      <w:rFonts w:ascii="Angsana New" w:eastAsia="Times New Roman" w:hAnsi="CordiaUPC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01562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62A"/>
    <w:rPr>
      <w:rFonts w:ascii="CordiaUPC" w:eastAsia="Times New Roman" w:hAnsi="CordiaUPC" w:cs="Angsana New"/>
      <w:sz w:val="24"/>
    </w:rPr>
  </w:style>
  <w:style w:type="character" w:styleId="PageNumber">
    <w:name w:val="page number"/>
    <w:basedOn w:val="DefaultParagraphFont"/>
    <w:rsid w:val="0001562A"/>
  </w:style>
  <w:style w:type="paragraph" w:styleId="Header">
    <w:name w:val="header"/>
    <w:basedOn w:val="Normal"/>
    <w:link w:val="HeaderChar"/>
    <w:rsid w:val="0001562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1562A"/>
    <w:rPr>
      <w:rFonts w:ascii="CordiaUPC" w:eastAsia="Times New Roman" w:hAnsi="CordiaUPC" w:cs="Angsana New"/>
      <w:sz w:val="24"/>
    </w:rPr>
  </w:style>
  <w:style w:type="paragraph" w:styleId="BlockText">
    <w:name w:val="Block Text"/>
    <w:basedOn w:val="Normal"/>
    <w:rsid w:val="0001562A"/>
    <w:pPr>
      <w:tabs>
        <w:tab w:val="left" w:pos="2160"/>
        <w:tab w:val="right" w:pos="7200"/>
        <w:tab w:val="right" w:pos="9000"/>
      </w:tabs>
      <w:spacing w:before="240" w:after="120" w:line="380" w:lineRule="exact"/>
      <w:ind w:left="360" w:right="58" w:hanging="360"/>
      <w:jc w:val="both"/>
    </w:pPr>
    <w:rPr>
      <w:rFonts w:ascii="Angsana New"/>
      <w:sz w:val="34"/>
      <w:szCs w:val="34"/>
    </w:rPr>
  </w:style>
  <w:style w:type="paragraph" w:styleId="BodyText">
    <w:name w:val="Body Text"/>
    <w:basedOn w:val="Normal"/>
    <w:link w:val="BodyTextChar"/>
    <w:rsid w:val="0001562A"/>
    <w:pPr>
      <w:tabs>
        <w:tab w:val="left" w:pos="720"/>
      </w:tabs>
      <w:spacing w:before="120" w:after="100" w:line="380" w:lineRule="exact"/>
      <w:ind w:right="54"/>
      <w:jc w:val="both"/>
    </w:pPr>
    <w:rPr>
      <w:rFonts w:asci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01562A"/>
    <w:rPr>
      <w:rFonts w:ascii="Angsana New" w:eastAsia="Times New Roman" w:hAnsi="CordiaUPC" w:cs="Angsana New"/>
      <w:sz w:val="34"/>
      <w:szCs w:val="34"/>
    </w:rPr>
  </w:style>
  <w:style w:type="paragraph" w:styleId="Caption">
    <w:name w:val="caption"/>
    <w:basedOn w:val="Normal"/>
    <w:next w:val="Normal"/>
    <w:qFormat/>
    <w:rsid w:val="0001562A"/>
    <w:pPr>
      <w:tabs>
        <w:tab w:val="left" w:pos="2160"/>
      </w:tabs>
      <w:spacing w:before="10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uiPriority w:val="99"/>
    <w:rsid w:val="0001562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1562A"/>
    <w:rPr>
      <w:rFonts w:ascii="CordiaUPC" w:eastAsia="Times New Roman" w:hAnsi="CordiaUPC" w:cs="Angsana New"/>
      <w:sz w:val="16"/>
      <w:szCs w:val="16"/>
    </w:rPr>
  </w:style>
  <w:style w:type="paragraph" w:styleId="BodyTextIndent">
    <w:name w:val="Body Text Indent"/>
    <w:basedOn w:val="Normal"/>
    <w:link w:val="BodyTextIndentChar"/>
    <w:rsid w:val="0001562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1562A"/>
    <w:rPr>
      <w:rFonts w:ascii="CordiaUPC" w:eastAsia="Times New Roman" w:hAnsi="CordiaUPC" w:cs="Angsana New"/>
      <w:sz w:val="24"/>
    </w:rPr>
  </w:style>
  <w:style w:type="paragraph" w:customStyle="1" w:styleId="Char">
    <w:name w:val="Char"/>
    <w:basedOn w:val="Normal"/>
    <w:rsid w:val="000156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01562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1562A"/>
    <w:rPr>
      <w:rFonts w:ascii="CordiaUPC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01562A"/>
    <w:pPr>
      <w:ind w:left="720"/>
      <w:contextualSpacing/>
    </w:pPr>
    <w:rPr>
      <w:rFonts w:ascii="Times New Roman" w:hAnsi="Tms Rmn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741F9E"/>
    <w:pPr>
      <w:spacing w:after="120" w:line="480" w:lineRule="auto"/>
    </w:pPr>
    <w:rPr>
      <w:rFonts w:ascii="Times New Roman"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741F9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C4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4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DE6DE4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D47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7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759"/>
    <w:rPr>
      <w:rFonts w:ascii="CordiaUPC" w:eastAsia="Times New Roman" w:hAnsi="CordiaUPC" w:cs="Angsana New"/>
      <w:sz w:val="20"/>
      <w:szCs w:val="2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1562A"/>
    <w:pPr>
      <w:keepNext/>
      <w:tabs>
        <w:tab w:val="left" w:pos="720"/>
      </w:tabs>
      <w:spacing w:line="380" w:lineRule="exact"/>
      <w:ind w:right="58"/>
      <w:jc w:val="center"/>
      <w:outlineLvl w:val="0"/>
    </w:pPr>
    <w:rPr>
      <w:rFonts w:ascii="Angsana New"/>
      <w:sz w:val="34"/>
      <w:szCs w:val="34"/>
    </w:rPr>
  </w:style>
  <w:style w:type="paragraph" w:styleId="Heading2">
    <w:name w:val="heading 2"/>
    <w:basedOn w:val="Normal"/>
    <w:next w:val="Normal"/>
    <w:link w:val="Heading2Char"/>
    <w:qFormat/>
    <w:rsid w:val="0001562A"/>
    <w:pPr>
      <w:keepNext/>
      <w:tabs>
        <w:tab w:val="left" w:pos="2160"/>
        <w:tab w:val="right" w:pos="7200"/>
        <w:tab w:val="right" w:pos="9000"/>
      </w:tabs>
      <w:spacing w:before="120" w:line="380" w:lineRule="exact"/>
      <w:ind w:left="360" w:right="58" w:hanging="360"/>
      <w:jc w:val="both"/>
      <w:outlineLvl w:val="1"/>
    </w:pPr>
    <w:rPr>
      <w:rFonts w:ascii="Angsana New"/>
      <w:sz w:val="34"/>
      <w:szCs w:val="34"/>
    </w:rPr>
  </w:style>
  <w:style w:type="paragraph" w:styleId="Heading3">
    <w:name w:val="heading 3"/>
    <w:basedOn w:val="Normal"/>
    <w:next w:val="Normal"/>
    <w:link w:val="Heading3Char"/>
    <w:qFormat/>
    <w:rsid w:val="0001562A"/>
    <w:pPr>
      <w:keepNext/>
      <w:tabs>
        <w:tab w:val="left" w:pos="720"/>
        <w:tab w:val="center" w:pos="6480"/>
      </w:tabs>
      <w:spacing w:after="240" w:line="380" w:lineRule="exact"/>
      <w:ind w:right="58"/>
      <w:jc w:val="both"/>
      <w:outlineLvl w:val="2"/>
    </w:pPr>
    <w:rPr>
      <w:rFonts w:ascii="Angsana New"/>
      <w:sz w:val="34"/>
      <w:szCs w:val="34"/>
    </w:rPr>
  </w:style>
  <w:style w:type="paragraph" w:styleId="Heading4">
    <w:name w:val="heading 4"/>
    <w:basedOn w:val="Normal"/>
    <w:next w:val="Normal"/>
    <w:link w:val="Heading4Char"/>
    <w:qFormat/>
    <w:rsid w:val="0001562A"/>
    <w:pPr>
      <w:keepNext/>
      <w:spacing w:line="380" w:lineRule="exact"/>
      <w:ind w:right="-43"/>
      <w:jc w:val="both"/>
      <w:outlineLvl w:val="3"/>
    </w:pPr>
    <w:rPr>
      <w:rFonts w:ascii="Angsana New"/>
      <w:sz w:val="34"/>
      <w:szCs w:val="34"/>
    </w:rPr>
  </w:style>
  <w:style w:type="paragraph" w:styleId="Heading5">
    <w:name w:val="heading 5"/>
    <w:basedOn w:val="Normal"/>
    <w:next w:val="Normal"/>
    <w:link w:val="Heading5Char"/>
    <w:qFormat/>
    <w:rsid w:val="0001562A"/>
    <w:pPr>
      <w:keepNext/>
      <w:spacing w:line="340" w:lineRule="exact"/>
      <w:ind w:right="-108"/>
      <w:jc w:val="both"/>
      <w:outlineLvl w:val="4"/>
    </w:pPr>
    <w:rPr>
      <w:rFonts w:asci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01562A"/>
    <w:pPr>
      <w:keepNext/>
      <w:spacing w:line="380" w:lineRule="exact"/>
      <w:ind w:left="342" w:right="-43"/>
      <w:outlineLvl w:val="5"/>
    </w:pPr>
    <w:rPr>
      <w:rFonts w:ascii="Angsana New"/>
      <w:sz w:val="34"/>
      <w:szCs w:val="34"/>
    </w:rPr>
  </w:style>
  <w:style w:type="paragraph" w:styleId="Heading7">
    <w:name w:val="heading 7"/>
    <w:basedOn w:val="Normal"/>
    <w:next w:val="Normal"/>
    <w:link w:val="Heading7Char"/>
    <w:qFormat/>
    <w:rsid w:val="0001562A"/>
    <w:pPr>
      <w:keepNext/>
      <w:spacing w:after="120" w:line="380" w:lineRule="exact"/>
      <w:ind w:right="58"/>
      <w:outlineLvl w:val="6"/>
    </w:pPr>
    <w:rPr>
      <w:rFonts w:ascii="Angsana New"/>
      <w:sz w:val="34"/>
      <w:szCs w:val="3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2Char">
    <w:name w:val="Heading 2 Char"/>
    <w:basedOn w:val="DefaultParagraphFont"/>
    <w:link w:val="Heading2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3Char">
    <w:name w:val="Heading 3 Char"/>
    <w:basedOn w:val="DefaultParagraphFont"/>
    <w:link w:val="Heading3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4Char">
    <w:name w:val="Heading 4 Char"/>
    <w:basedOn w:val="DefaultParagraphFont"/>
    <w:link w:val="Heading4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5Char">
    <w:name w:val="Heading 5 Char"/>
    <w:basedOn w:val="DefaultParagraphFont"/>
    <w:link w:val="Heading5"/>
    <w:rsid w:val="0001562A"/>
    <w:rPr>
      <w:rFonts w:ascii="Angsana New" w:eastAsia="Times New Roman" w:hAnsi="CordiaUPC" w:cs="Angsana New"/>
      <w:sz w:val="30"/>
      <w:szCs w:val="30"/>
    </w:rPr>
  </w:style>
  <w:style w:type="character" w:customStyle="1" w:styleId="Heading6Char">
    <w:name w:val="Heading 6 Char"/>
    <w:basedOn w:val="DefaultParagraphFont"/>
    <w:link w:val="Heading6"/>
    <w:rsid w:val="0001562A"/>
    <w:rPr>
      <w:rFonts w:ascii="Angsana New" w:eastAsia="Times New Roman" w:hAnsi="CordiaUPC" w:cs="Angsana New"/>
      <w:sz w:val="34"/>
      <w:szCs w:val="34"/>
    </w:rPr>
  </w:style>
  <w:style w:type="character" w:customStyle="1" w:styleId="Heading7Char">
    <w:name w:val="Heading 7 Char"/>
    <w:basedOn w:val="DefaultParagraphFont"/>
    <w:link w:val="Heading7"/>
    <w:rsid w:val="0001562A"/>
    <w:rPr>
      <w:rFonts w:ascii="Angsana New" w:eastAsia="Times New Roman" w:hAnsi="CordiaUPC" w:cs="Angsana New"/>
      <w:sz w:val="34"/>
      <w:szCs w:val="34"/>
    </w:rPr>
  </w:style>
  <w:style w:type="paragraph" w:styleId="Footer">
    <w:name w:val="footer"/>
    <w:basedOn w:val="Normal"/>
    <w:link w:val="FooterChar"/>
    <w:uiPriority w:val="99"/>
    <w:rsid w:val="0001562A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1562A"/>
    <w:rPr>
      <w:rFonts w:ascii="CordiaUPC" w:eastAsia="Times New Roman" w:hAnsi="CordiaUPC" w:cs="Angsana New"/>
      <w:sz w:val="24"/>
    </w:rPr>
  </w:style>
  <w:style w:type="character" w:styleId="PageNumber">
    <w:name w:val="page number"/>
    <w:basedOn w:val="DefaultParagraphFont"/>
    <w:rsid w:val="0001562A"/>
  </w:style>
  <w:style w:type="paragraph" w:styleId="Header">
    <w:name w:val="header"/>
    <w:basedOn w:val="Normal"/>
    <w:link w:val="HeaderChar"/>
    <w:rsid w:val="0001562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rsid w:val="0001562A"/>
    <w:rPr>
      <w:rFonts w:ascii="CordiaUPC" w:eastAsia="Times New Roman" w:hAnsi="CordiaUPC" w:cs="Angsana New"/>
      <w:sz w:val="24"/>
    </w:rPr>
  </w:style>
  <w:style w:type="paragraph" w:styleId="BlockText">
    <w:name w:val="Block Text"/>
    <w:basedOn w:val="Normal"/>
    <w:rsid w:val="0001562A"/>
    <w:pPr>
      <w:tabs>
        <w:tab w:val="left" w:pos="2160"/>
        <w:tab w:val="right" w:pos="7200"/>
        <w:tab w:val="right" w:pos="9000"/>
      </w:tabs>
      <w:spacing w:before="240" w:after="120" w:line="380" w:lineRule="exact"/>
      <w:ind w:left="360" w:right="58" w:hanging="360"/>
      <w:jc w:val="both"/>
    </w:pPr>
    <w:rPr>
      <w:rFonts w:ascii="Angsana New"/>
      <w:sz w:val="34"/>
      <w:szCs w:val="34"/>
    </w:rPr>
  </w:style>
  <w:style w:type="paragraph" w:styleId="BodyText">
    <w:name w:val="Body Text"/>
    <w:basedOn w:val="Normal"/>
    <w:link w:val="BodyTextChar"/>
    <w:rsid w:val="0001562A"/>
    <w:pPr>
      <w:tabs>
        <w:tab w:val="left" w:pos="720"/>
      </w:tabs>
      <w:spacing w:before="120" w:after="100" w:line="380" w:lineRule="exact"/>
      <w:ind w:right="54"/>
      <w:jc w:val="both"/>
    </w:pPr>
    <w:rPr>
      <w:rFonts w:ascii="Angsana New"/>
      <w:sz w:val="34"/>
      <w:szCs w:val="34"/>
    </w:rPr>
  </w:style>
  <w:style w:type="character" w:customStyle="1" w:styleId="BodyTextChar">
    <w:name w:val="Body Text Char"/>
    <w:basedOn w:val="DefaultParagraphFont"/>
    <w:link w:val="BodyText"/>
    <w:rsid w:val="0001562A"/>
    <w:rPr>
      <w:rFonts w:ascii="Angsana New" w:eastAsia="Times New Roman" w:hAnsi="CordiaUPC" w:cs="Angsana New"/>
      <w:sz w:val="34"/>
      <w:szCs w:val="34"/>
    </w:rPr>
  </w:style>
  <w:style w:type="paragraph" w:styleId="Caption">
    <w:name w:val="caption"/>
    <w:basedOn w:val="Normal"/>
    <w:next w:val="Normal"/>
    <w:qFormat/>
    <w:rsid w:val="0001562A"/>
    <w:pPr>
      <w:tabs>
        <w:tab w:val="left" w:pos="2160"/>
      </w:tabs>
      <w:spacing w:before="100" w:after="120" w:line="380" w:lineRule="exact"/>
      <w:ind w:left="360" w:hanging="360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uiPriority w:val="99"/>
    <w:rsid w:val="0001562A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1562A"/>
    <w:rPr>
      <w:rFonts w:ascii="CordiaUPC" w:eastAsia="Times New Roman" w:hAnsi="CordiaUPC" w:cs="Angsana New"/>
      <w:sz w:val="16"/>
      <w:szCs w:val="16"/>
    </w:rPr>
  </w:style>
  <w:style w:type="paragraph" w:styleId="BodyTextIndent">
    <w:name w:val="Body Text Indent"/>
    <w:basedOn w:val="Normal"/>
    <w:link w:val="BodyTextIndentChar"/>
    <w:rsid w:val="0001562A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01562A"/>
    <w:rPr>
      <w:rFonts w:ascii="CordiaUPC" w:eastAsia="Times New Roman" w:hAnsi="CordiaUPC" w:cs="Angsana New"/>
      <w:sz w:val="24"/>
    </w:rPr>
  </w:style>
  <w:style w:type="paragraph" w:customStyle="1" w:styleId="Char">
    <w:name w:val="Char"/>
    <w:basedOn w:val="Normal"/>
    <w:rsid w:val="0001562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uiPriority w:val="59"/>
    <w:rsid w:val="0001562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rdiaUPC" w:eastAsia="Times New Roman" w:hAnsi="CordiaUPC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01562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01562A"/>
    <w:rPr>
      <w:rFonts w:ascii="CordiaUPC" w:eastAsia="Times New Roman" w:hAnsi="CordiaUPC" w:cs="Angsana New"/>
      <w:sz w:val="24"/>
    </w:rPr>
  </w:style>
  <w:style w:type="paragraph" w:styleId="ListParagraph">
    <w:name w:val="List Paragraph"/>
    <w:basedOn w:val="Normal"/>
    <w:uiPriority w:val="34"/>
    <w:qFormat/>
    <w:rsid w:val="0001562A"/>
    <w:pPr>
      <w:ind w:left="720"/>
      <w:contextualSpacing/>
    </w:pPr>
    <w:rPr>
      <w:rFonts w:ascii="Times New Roman" w:hAnsi="Tms Rmn"/>
      <w:szCs w:val="30"/>
    </w:rPr>
  </w:style>
  <w:style w:type="paragraph" w:styleId="BodyText2">
    <w:name w:val="Body Text 2"/>
    <w:basedOn w:val="Normal"/>
    <w:link w:val="BodyText2Char"/>
    <w:uiPriority w:val="99"/>
    <w:unhideWhenUsed/>
    <w:rsid w:val="00741F9E"/>
    <w:pPr>
      <w:spacing w:after="120" w:line="480" w:lineRule="auto"/>
    </w:pPr>
    <w:rPr>
      <w:rFonts w:ascii="Times New Roman" w:hAnsi="Tms Rmn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rsid w:val="00741F9E"/>
    <w:rPr>
      <w:rFonts w:ascii="Times New Roman" w:eastAsia="Times New Roman" w:hAnsi="Tms Rm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92C47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2C47"/>
    <w:rPr>
      <w:rFonts w:ascii="Tahoma" w:eastAsia="Times New Roman" w:hAnsi="Tahoma" w:cs="Angsana New"/>
      <w:sz w:val="16"/>
      <w:szCs w:val="20"/>
    </w:rPr>
  </w:style>
  <w:style w:type="paragraph" w:customStyle="1" w:styleId="Default">
    <w:name w:val="Default"/>
    <w:rsid w:val="00DE6DE4"/>
    <w:pPr>
      <w:autoSpaceDE w:val="0"/>
      <w:autoSpaceDN w:val="0"/>
      <w:adjustRightInd w:val="0"/>
      <w:spacing w:after="0" w:line="240" w:lineRule="auto"/>
    </w:pPr>
    <w:rPr>
      <w:rFonts w:ascii="EucrosiaUPC" w:eastAsia="MS Mincho" w:hAnsi="EucrosiaUPC" w:cs="EucrosiaUPC"/>
      <w:color w:val="000000"/>
      <w:sz w:val="24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4">
    <w:name w:val="Table Grid4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5">
    <w:name w:val="Table Grid5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6">
    <w:name w:val="Table Grid6"/>
    <w:basedOn w:val="TableNormal"/>
    <w:next w:val="TableGrid"/>
    <w:uiPriority w:val="59"/>
    <w:rsid w:val="00C0608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DD47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D475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D4759"/>
    <w:rPr>
      <w:rFonts w:ascii="CordiaUPC" w:eastAsia="Times New Roman" w:hAnsi="CordiaUPC" w:cs="Angsana New"/>
      <w:sz w:val="20"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9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64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5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9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5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62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8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5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5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3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B8321E07C2C7A44A9C0CCD1EA187D06" ma:contentTypeVersion="13" ma:contentTypeDescription="Create a new document." ma:contentTypeScope="" ma:versionID="82965679b1dfde919789637c9e3fbe1f">
  <xsd:schema xmlns:xsd="http://www.w3.org/2001/XMLSchema" xmlns:xs="http://www.w3.org/2001/XMLSchema" xmlns:p="http://schemas.microsoft.com/office/2006/metadata/properties" xmlns:ns2="5df0db84-aca5-4079-9456-844fc15150a2" xmlns:ns3="50c908b1-f277-4340-90a9-4611d0b0f078" targetNamespace="http://schemas.microsoft.com/office/2006/metadata/properties" ma:root="true" ma:fieldsID="6fb04a052bec0c3320397255124de227" ns2:_="" ns3:_="">
    <xsd:import namespace="5df0db84-aca5-4079-9456-844fc15150a2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f0db84-aca5-4079-9456-844fc1515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81c7a2b8-b961-45dd-a36d-be6efbd946d5}" ma:internalName="TaxCatchAll" ma:showField="CatchAllData" ma:web="5c526e1c-52ed-46c3-af0c-ac17ecb1a70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B8D9FE-57B5-44F9-BA80-D0D5B4810B4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05EA9C6-15FE-429C-B1F4-AE2D2230CC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f0db84-aca5-4079-9456-844fc15150a2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5813937-FFA1-4F2A-AD9E-0F0082DFE6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1940</Words>
  <Characters>11064</Characters>
  <Application>Microsoft Office Word</Application>
  <DocSecurity>4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user</cp:lastModifiedBy>
  <cp:revision>2</cp:revision>
  <cp:lastPrinted>2024-11-12T02:52:00Z</cp:lastPrinted>
  <dcterms:created xsi:type="dcterms:W3CDTF">2024-11-12T04:21:00Z</dcterms:created>
  <dcterms:modified xsi:type="dcterms:W3CDTF">2024-11-12T04:21:00Z</dcterms:modified>
</cp:coreProperties>
</file>