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924B0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1219F9">
        <w:rPr>
          <w:rFonts w:ascii="Times New Roman" w:hAnsi="Times New Roman" w:cs="Times New Roman"/>
          <w:b/>
          <w:bCs/>
          <w:sz w:val="40"/>
          <w:szCs w:val="40"/>
        </w:rPr>
        <w:t>Haad</w:t>
      </w:r>
      <w:proofErr w:type="spellEnd"/>
      <w:r w:rsidRPr="001219F9">
        <w:rPr>
          <w:rFonts w:ascii="Times New Roman" w:hAnsi="Times New Roman" w:cs="Times New Roman"/>
          <w:b/>
          <w:bCs/>
          <w:sz w:val="40"/>
          <w:szCs w:val="40"/>
        </w:rPr>
        <w:t xml:space="preserve"> </w:t>
      </w:r>
      <w:proofErr w:type="spellStart"/>
      <w:r w:rsidRPr="001219F9">
        <w:rPr>
          <w:rFonts w:ascii="Times New Roman" w:hAnsi="Times New Roman" w:cs="Times New Roman"/>
          <w:b/>
          <w:bCs/>
          <w:sz w:val="40"/>
          <w:szCs w:val="40"/>
        </w:rPr>
        <w:t>Thip</w:t>
      </w:r>
      <w:proofErr w:type="spellEnd"/>
      <w:r w:rsidRPr="001219F9">
        <w:rPr>
          <w:rFonts w:ascii="Times New Roman" w:hAnsi="Times New Roman" w:cs="Times New Roman"/>
          <w:b/>
          <w:bCs/>
          <w:sz w:val="40"/>
          <w:szCs w:val="40"/>
        </w:rPr>
        <w:t xml:space="preserve"> Public Company Limited</w:t>
      </w:r>
    </w:p>
    <w:p w14:paraId="035574A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1219F9">
        <w:rPr>
          <w:rFonts w:ascii="Times New Roman" w:hAnsi="Times New Roman" w:cs="Times New Roman"/>
          <w:b/>
          <w:bCs/>
          <w:sz w:val="40"/>
          <w:szCs w:val="40"/>
        </w:rPr>
        <w:t xml:space="preserve">and its </w:t>
      </w:r>
      <w:r w:rsidRPr="001219F9">
        <w:rPr>
          <w:rFonts w:ascii="Times New Roman" w:hAnsi="Times New Roman" w:cs="Times New Roman"/>
          <w:b/>
          <w:bCs/>
          <w:sz w:val="40"/>
          <w:szCs w:val="50"/>
        </w:rPr>
        <w:t>S</w:t>
      </w:r>
      <w:r w:rsidRPr="001219F9">
        <w:rPr>
          <w:rFonts w:ascii="Times New Roman" w:hAnsi="Times New Roman" w:cs="Times New Roman"/>
          <w:b/>
          <w:bCs/>
          <w:sz w:val="40"/>
          <w:szCs w:val="40"/>
        </w:rPr>
        <w:t>ubsidiaries</w:t>
      </w:r>
    </w:p>
    <w:p w14:paraId="00692973" w14:textId="77777777" w:rsidR="00291866" w:rsidRPr="009C10CA" w:rsidRDefault="00291866" w:rsidP="009C10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36"/>
          <w:szCs w:val="36"/>
        </w:rPr>
      </w:pPr>
    </w:p>
    <w:p w14:paraId="5B8BF393"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rPr>
        <w:t>Condensed interim financial statements</w:t>
      </w:r>
    </w:p>
    <w:p w14:paraId="230C3402" w14:textId="5383E80A"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for the three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 xml:space="preserve">month and </w:t>
      </w:r>
      <w:r w:rsidR="00895E06">
        <w:rPr>
          <w:rFonts w:ascii="Times New Roman" w:hAnsi="Times New Roman" w:cs="Times New Roman"/>
          <w:spacing w:val="-3"/>
          <w:sz w:val="36"/>
          <w:szCs w:val="36"/>
          <w:lang w:val="en-GB" w:bidi="ar-SA"/>
        </w:rPr>
        <w:t>nine</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month periods ended</w:t>
      </w:r>
    </w:p>
    <w:p w14:paraId="2633EFE5" w14:textId="2C88E96B" w:rsidR="0033411B" w:rsidRPr="001219F9" w:rsidRDefault="0033411B" w:rsidP="0033411B">
      <w:pPr>
        <w:shd w:val="clear" w:color="auto" w:fill="FFFFFF"/>
        <w:jc w:val="center"/>
        <w:rPr>
          <w:rFonts w:ascii="Times New Roman" w:hAnsi="Times New Roman" w:cs="Times New Roman"/>
          <w:spacing w:val="-3"/>
          <w:sz w:val="36"/>
          <w:szCs w:val="45"/>
        </w:rPr>
      </w:pPr>
      <w:r w:rsidRPr="001219F9">
        <w:rPr>
          <w:rFonts w:ascii="Times New Roman" w:hAnsi="Times New Roman" w:cs="Times New Roman"/>
          <w:spacing w:val="-3"/>
          <w:sz w:val="36"/>
          <w:szCs w:val="36"/>
          <w:lang w:val="en-GB" w:bidi="ar-SA"/>
        </w:rPr>
        <w:t xml:space="preserve">30 </w:t>
      </w:r>
      <w:r w:rsidR="00895E06">
        <w:rPr>
          <w:rFonts w:ascii="Times New Roman" w:hAnsi="Times New Roman" w:cs="Times New Roman"/>
          <w:spacing w:val="-3"/>
          <w:sz w:val="36"/>
          <w:szCs w:val="36"/>
          <w:lang w:val="en-GB" w:bidi="ar-SA"/>
        </w:rPr>
        <w:t>September</w:t>
      </w:r>
      <w:r w:rsidRPr="001219F9">
        <w:rPr>
          <w:rFonts w:ascii="Times New Roman" w:hAnsi="Times New Roman" w:cs="Times New Roman"/>
          <w:spacing w:val="-3"/>
          <w:sz w:val="36"/>
          <w:szCs w:val="36"/>
          <w:lang w:val="en-GB" w:bidi="ar-SA"/>
        </w:rPr>
        <w:t xml:space="preserve"> 202</w:t>
      </w:r>
      <w:r w:rsidR="00A06F9E" w:rsidRPr="001219F9">
        <w:rPr>
          <w:rFonts w:ascii="Times New Roman" w:hAnsi="Times New Roman" w:cs="Times New Roman"/>
          <w:spacing w:val="-3"/>
          <w:sz w:val="36"/>
          <w:szCs w:val="36"/>
          <w:lang w:val="en-GB" w:bidi="ar-SA"/>
        </w:rPr>
        <w:t>4</w:t>
      </w:r>
    </w:p>
    <w:p w14:paraId="3186DC64" w14:textId="77777777" w:rsidR="0033411B" w:rsidRPr="001219F9" w:rsidRDefault="0033411B" w:rsidP="0033411B">
      <w:pPr>
        <w:shd w:val="clear" w:color="auto" w:fill="FFFFFF"/>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and</w:t>
      </w:r>
    </w:p>
    <w:p w14:paraId="1DC1A4A6" w14:textId="77777777" w:rsidR="0033411B" w:rsidRPr="001219F9" w:rsidRDefault="0033411B" w:rsidP="0033411B">
      <w:pPr>
        <w:jc w:val="center"/>
        <w:rPr>
          <w:rFonts w:ascii="Times New Roman" w:hAnsi="Times New Roman" w:cs="Times New Roman"/>
          <w:spacing w:val="-3"/>
          <w:sz w:val="36"/>
          <w:szCs w:val="36"/>
          <w:lang w:val="en-GB" w:bidi="ar-SA"/>
        </w:rPr>
      </w:pPr>
      <w:r w:rsidRPr="001219F9">
        <w:rPr>
          <w:rFonts w:ascii="Times New Roman" w:hAnsi="Times New Roman" w:cs="Times New Roman"/>
          <w:spacing w:val="-3"/>
          <w:sz w:val="36"/>
          <w:szCs w:val="36"/>
          <w:lang w:val="en-GB" w:bidi="ar-SA"/>
        </w:rPr>
        <w:t>Independent auditor</w:t>
      </w:r>
      <w:r w:rsidRPr="001219F9">
        <w:rPr>
          <w:rFonts w:ascii="Times New Roman" w:hAnsi="Times New Roman" w:cs="Times New Roman"/>
          <w:spacing w:val="-3"/>
          <w:sz w:val="36"/>
          <w:szCs w:val="36"/>
          <w:cs/>
          <w:lang w:val="en-GB"/>
        </w:rPr>
        <w:t>’</w:t>
      </w:r>
      <w:r w:rsidRPr="001219F9">
        <w:rPr>
          <w:rFonts w:ascii="Times New Roman" w:hAnsi="Times New Roman" w:cs="Times New Roman"/>
          <w:spacing w:val="-3"/>
          <w:sz w:val="36"/>
          <w:szCs w:val="36"/>
          <w:lang w:val="en-GB" w:bidi="ar-SA"/>
        </w:rPr>
        <w:t>s review report</w:t>
      </w:r>
    </w:p>
    <w:p w14:paraId="67C0B5E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lang w:val="en-GB"/>
        </w:rPr>
      </w:pPr>
    </w:p>
    <w:p w14:paraId="670F843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p>
    <w:p w14:paraId="594FD9E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sz w:val="36"/>
          <w:szCs w:val="36"/>
          <w:cs/>
        </w:rPr>
        <w:sectPr w:rsidR="00291866" w:rsidRPr="001219F9" w:rsidSect="007F71F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720" w:gutter="0"/>
          <w:pgNumType w:start="0"/>
          <w:cols w:space="720"/>
        </w:sectPr>
      </w:pPr>
    </w:p>
    <w:p w14:paraId="6767DF1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1219F9">
        <w:rPr>
          <w:rFonts w:ascii="Times New Roman" w:hAnsi="Times New Roman" w:cs="Times New Roman"/>
          <w:b/>
          <w:bCs/>
          <w:sz w:val="28"/>
          <w:szCs w:val="28"/>
        </w:rPr>
        <w:lastRenderedPageBreak/>
        <w:t>Independent Auditor</w:t>
      </w:r>
      <w:r w:rsidRPr="001219F9">
        <w:rPr>
          <w:rFonts w:ascii="Times New Roman" w:hAnsi="Times New Roman" w:cs="Times New Roman"/>
          <w:b/>
          <w:bCs/>
          <w:sz w:val="28"/>
          <w:szCs w:val="28"/>
          <w:cs/>
        </w:rPr>
        <w:t>’</w:t>
      </w:r>
      <w:r w:rsidRPr="001219F9">
        <w:rPr>
          <w:rFonts w:ascii="Times New Roman" w:hAnsi="Times New Roman" w:cs="Times New Roman"/>
          <w:b/>
          <w:bCs/>
          <w:sz w:val="28"/>
          <w:szCs w:val="28"/>
        </w:rPr>
        <w:t>s Report on Review of Interim Financial Information</w:t>
      </w:r>
    </w:p>
    <w:p w14:paraId="16E66394" w14:textId="77777777" w:rsidR="00291866" w:rsidRPr="001219F9" w:rsidRDefault="00291866" w:rsidP="00291866">
      <w:pPr>
        <w:pStyle w:val="RNormal"/>
        <w:ind w:right="-25"/>
        <w:rPr>
          <w:rFonts w:cs="Times New Roman"/>
          <w:sz w:val="20"/>
          <w:szCs w:val="20"/>
        </w:rPr>
      </w:pPr>
    </w:p>
    <w:p w14:paraId="1F86DFA9" w14:textId="77777777" w:rsidR="00291866" w:rsidRPr="001219F9" w:rsidRDefault="00291866" w:rsidP="00291866">
      <w:pPr>
        <w:pStyle w:val="RNormal"/>
        <w:ind w:right="-25"/>
        <w:rPr>
          <w:rFonts w:cs="Times New Roman"/>
          <w:sz w:val="20"/>
          <w:szCs w:val="20"/>
        </w:rPr>
      </w:pPr>
    </w:p>
    <w:p w14:paraId="143F2765"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To the Board of Directors of </w:t>
      </w:r>
      <w:proofErr w:type="spellStart"/>
      <w:r w:rsidRPr="001219F9">
        <w:rPr>
          <w:rFonts w:ascii="Times New Roman" w:hAnsi="Times New Roman" w:cs="Times New Roman"/>
          <w:b/>
          <w:bCs/>
          <w:sz w:val="24"/>
          <w:szCs w:val="24"/>
        </w:rPr>
        <w:t>Haad</w:t>
      </w:r>
      <w:proofErr w:type="spellEnd"/>
      <w:r w:rsidRPr="001219F9">
        <w:rPr>
          <w:rFonts w:ascii="Times New Roman" w:hAnsi="Times New Roman" w:cs="Times New Roman"/>
          <w:b/>
          <w:bCs/>
          <w:sz w:val="24"/>
          <w:szCs w:val="24"/>
        </w:rPr>
        <w:t xml:space="preserve"> </w:t>
      </w:r>
      <w:proofErr w:type="spellStart"/>
      <w:r w:rsidRPr="001219F9">
        <w:rPr>
          <w:rFonts w:ascii="Times New Roman" w:hAnsi="Times New Roman" w:cs="Times New Roman"/>
          <w:b/>
          <w:bCs/>
          <w:sz w:val="24"/>
          <w:szCs w:val="24"/>
        </w:rPr>
        <w:t>Thip</w:t>
      </w:r>
      <w:proofErr w:type="spellEnd"/>
      <w:r w:rsidRPr="001219F9">
        <w:rPr>
          <w:rFonts w:ascii="Times New Roman" w:hAnsi="Times New Roman" w:cs="Times New Roman"/>
          <w:b/>
          <w:bCs/>
          <w:sz w:val="24"/>
          <w:szCs w:val="24"/>
        </w:rPr>
        <w:t xml:space="preserve"> Public Company Limited</w:t>
      </w:r>
    </w:p>
    <w:p w14:paraId="55D70EBA"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365CE8E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0"/>
          <w:szCs w:val="20"/>
        </w:rPr>
      </w:pPr>
    </w:p>
    <w:p w14:paraId="2A0978D6" w14:textId="1D075CF1" w:rsidR="0033411B" w:rsidRPr="001219F9" w:rsidRDefault="0033411B" w:rsidP="003341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sz w:val="22"/>
          <w:szCs w:val="22"/>
        </w:rPr>
      </w:pPr>
      <w:r w:rsidRPr="001219F9">
        <w:rPr>
          <w:rFonts w:ascii="Times New Roman" w:hAnsi="Times New Roman" w:cs="Times New Roman"/>
          <w:sz w:val="22"/>
          <w:szCs w:val="22"/>
        </w:rPr>
        <w:t xml:space="preserve">I have reviewed the accompanying consolidated and separate statements of financial position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and its subsidiaries, and of </w:t>
      </w:r>
      <w:proofErr w:type="spellStart"/>
      <w:r w:rsidRPr="001219F9">
        <w:rPr>
          <w:rFonts w:ascii="Times New Roman" w:hAnsi="Times New Roman" w:cs="Times New Roman"/>
          <w:sz w:val="22"/>
          <w:szCs w:val="22"/>
        </w:rPr>
        <w:t>Haad</w:t>
      </w:r>
      <w:proofErr w:type="spellEnd"/>
      <w:r w:rsidRPr="001219F9">
        <w:rPr>
          <w:rFonts w:ascii="Times New Roman" w:hAnsi="Times New Roman" w:cs="Times New Roman"/>
          <w:sz w:val="22"/>
          <w:szCs w:val="22"/>
        </w:rPr>
        <w:t xml:space="preserve"> </w:t>
      </w:r>
      <w:proofErr w:type="spellStart"/>
      <w:r w:rsidRPr="001219F9">
        <w:rPr>
          <w:rFonts w:ascii="Times New Roman" w:hAnsi="Times New Roman" w:cs="Times New Roman"/>
          <w:sz w:val="22"/>
          <w:szCs w:val="22"/>
        </w:rPr>
        <w:t>Thip</w:t>
      </w:r>
      <w:proofErr w:type="spellEnd"/>
      <w:r w:rsidRPr="001219F9">
        <w:rPr>
          <w:rFonts w:ascii="Times New Roman" w:hAnsi="Times New Roman" w:cs="Times New Roman"/>
          <w:sz w:val="22"/>
          <w:szCs w:val="22"/>
        </w:rPr>
        <w:t xml:space="preserve"> Public Company Limited, respectively, as at   30 </w:t>
      </w:r>
      <w:r w:rsidR="00895E06">
        <w:rPr>
          <w:rFonts w:ascii="Times New Roman" w:hAnsi="Times New Roman" w:cs="Times New Roman"/>
          <w:sz w:val="22"/>
          <w:szCs w:val="22"/>
        </w:rPr>
        <w:t>September</w:t>
      </w:r>
      <w:r w:rsidRPr="001219F9">
        <w:rPr>
          <w:rFonts w:ascii="Times New Roman" w:hAnsi="Times New Roman" w:cs="Times New Roman"/>
          <w:sz w:val="22"/>
          <w:szCs w:val="22"/>
        </w:rPr>
        <w:t xml:space="preserve"> 202</w:t>
      </w:r>
      <w:r w:rsidR="00A06F9E" w:rsidRPr="001219F9">
        <w:rPr>
          <w:rFonts w:ascii="Times New Roman" w:hAnsi="Times New Roman" w:cs="Times New Roman"/>
          <w:sz w:val="22"/>
          <w:szCs w:val="22"/>
        </w:rPr>
        <w:t>4</w:t>
      </w:r>
      <w:r w:rsidRPr="001219F9">
        <w:rPr>
          <w:rFonts w:ascii="Times New Roman" w:hAnsi="Times New Roman" w:cs="Times New Roman"/>
          <w:sz w:val="22"/>
          <w:szCs w:val="22"/>
        </w:rPr>
        <w:t>; the consolidated and separate statements of comprehensive income for the three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and </w:t>
      </w:r>
      <w:r w:rsidR="00895E06">
        <w:rPr>
          <w:rFonts w:ascii="Times New Roman" w:hAnsi="Times New Roman" w:cs="Times New Roman"/>
          <w:sz w:val="22"/>
          <w:szCs w:val="22"/>
        </w:rPr>
        <w:t>nine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periods ended 30 </w:t>
      </w:r>
      <w:r w:rsidR="00895E06" w:rsidRPr="00895E06">
        <w:rPr>
          <w:rFonts w:ascii="Times New Roman" w:hAnsi="Times New Roman" w:cs="Times New Roman"/>
          <w:sz w:val="22"/>
          <w:szCs w:val="22"/>
        </w:rPr>
        <w:t xml:space="preserve">September </w:t>
      </w:r>
      <w:r w:rsidRPr="001219F9">
        <w:rPr>
          <w:rFonts w:ascii="Times New Roman" w:hAnsi="Times New Roman" w:cs="Times New Roman"/>
          <w:sz w:val="22"/>
          <w:szCs w:val="22"/>
        </w:rPr>
        <w:t>202</w:t>
      </w:r>
      <w:r w:rsidR="00A06F9E" w:rsidRPr="001219F9">
        <w:rPr>
          <w:rFonts w:ascii="Times New Roman" w:hAnsi="Times New Roman" w:cs="Times New Roman"/>
          <w:sz w:val="22"/>
          <w:szCs w:val="22"/>
        </w:rPr>
        <w:t>4</w:t>
      </w:r>
      <w:r w:rsidRPr="001219F9">
        <w:rPr>
          <w:rFonts w:ascii="Times New Roman" w:hAnsi="Times New Roman" w:cs="Times New Roman"/>
          <w:sz w:val="22"/>
          <w:szCs w:val="22"/>
        </w:rPr>
        <w:t xml:space="preserve">, the consolidated and separate statements of changes in equity and cash flows for the </w:t>
      </w:r>
      <w:r w:rsidR="00895E06">
        <w:rPr>
          <w:rFonts w:ascii="Times New Roman" w:hAnsi="Times New Roman" w:cs="Times New Roman"/>
          <w:sz w:val="22"/>
          <w:szCs w:val="22"/>
        </w:rPr>
        <w:t>nine</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month period </w:t>
      </w:r>
      <w:r w:rsidR="00895E06" w:rsidRPr="00355265">
        <w:rPr>
          <w:rFonts w:ascii="Times New Roman" w:hAnsi="Times New Roman" w:cs="Times New Roman"/>
          <w:sz w:val="22"/>
          <w:szCs w:val="22"/>
        </w:rPr>
        <w:t>ended</w:t>
      </w:r>
      <w:r w:rsidR="00895E06">
        <w:rPr>
          <w:rFonts w:ascii="Times New Roman" w:hAnsi="Times New Roman" w:cs="Times New Roman"/>
          <w:sz w:val="22"/>
          <w:szCs w:val="22"/>
        </w:rPr>
        <w:t xml:space="preserve"> 30</w:t>
      </w:r>
      <w:r w:rsidR="00895E06" w:rsidRPr="00355265">
        <w:rPr>
          <w:rFonts w:ascii="Times New Roman" w:hAnsi="Times New Roman"/>
          <w:sz w:val="22"/>
          <w:szCs w:val="22"/>
          <w:cs/>
        </w:rPr>
        <w:t xml:space="preserve"> </w:t>
      </w:r>
      <w:r w:rsidR="00895E06">
        <w:rPr>
          <w:rFonts w:ascii="Times New Roman" w:hAnsi="Times New Roman" w:cs="Times New Roman"/>
          <w:sz w:val="22"/>
          <w:szCs w:val="22"/>
        </w:rPr>
        <w:t>September 2024</w:t>
      </w:r>
      <w:r w:rsidR="00895E06" w:rsidRPr="00355265">
        <w:rPr>
          <w:rFonts w:ascii="Times New Roman" w:hAnsi="Times New Roman" w:cs="Times New Roman"/>
          <w:sz w:val="22"/>
          <w:szCs w:val="22"/>
        </w:rPr>
        <w:t>;</w:t>
      </w:r>
      <w:r w:rsidR="00895E06">
        <w:rPr>
          <w:rFonts w:ascii="Times New Roman" w:hAnsi="Times New Roman"/>
          <w:sz w:val="22"/>
          <w:szCs w:val="22"/>
        </w:rPr>
        <w:t xml:space="preserve"> </w:t>
      </w:r>
      <w:r w:rsidRPr="001219F9">
        <w:rPr>
          <w:rFonts w:ascii="Times New Roman" w:hAnsi="Times New Roman" w:cs="Times New Roman"/>
          <w:sz w:val="22"/>
          <w:szCs w:val="22"/>
        </w:rPr>
        <w:t xml:space="preserve">and condensed notes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information</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 xml:space="preserve">Management is responsible for the preparation and presentation of this interim financial </w:t>
      </w:r>
      <w:r w:rsidRPr="001219F9">
        <w:rPr>
          <w:rFonts w:ascii="Times New Roman" w:hAnsi="Times New Roman" w:cs="Times New Roman"/>
          <w:spacing w:val="-4"/>
          <w:sz w:val="22"/>
          <w:szCs w:val="22"/>
        </w:rPr>
        <w:t xml:space="preserve">information in accordance with Thai Accounting Standard 34, </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Interim Financial Reporting</w:t>
      </w:r>
      <w:r w:rsidRPr="001219F9">
        <w:rPr>
          <w:rFonts w:ascii="Times New Roman" w:hAnsi="Times New Roman" w:cs="Times New Roman"/>
          <w:spacing w:val="-4"/>
          <w:sz w:val="22"/>
          <w:szCs w:val="22"/>
          <w:cs/>
        </w:rPr>
        <w:t xml:space="preserve">”. </w:t>
      </w:r>
      <w:r w:rsidRPr="001219F9">
        <w:rPr>
          <w:rFonts w:ascii="Times New Roman" w:hAnsi="Times New Roman" w:cs="Times New Roman"/>
          <w:sz w:val="22"/>
          <w:szCs w:val="22"/>
        </w:rPr>
        <w:t>My responsibility is to express a conclusion on this interim financial information based on my review</w:t>
      </w:r>
      <w:r w:rsidRPr="001219F9">
        <w:rPr>
          <w:rFonts w:ascii="Times New Roman" w:hAnsi="Times New Roman" w:cs="Times New Roman"/>
          <w:sz w:val="22"/>
          <w:szCs w:val="22"/>
          <w:cs/>
        </w:rPr>
        <w:t>.</w:t>
      </w:r>
    </w:p>
    <w:p w14:paraId="4BAF8E2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8ECD598"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Scope of Review</w:t>
      </w:r>
    </w:p>
    <w:p w14:paraId="20CAEBE2"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3C7F16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I conducted my review in accordance with Thai Standard on Review Engagements 2410, </w:t>
      </w:r>
      <w:r w:rsidRPr="001219F9">
        <w:rPr>
          <w:rFonts w:ascii="Times New Roman" w:hAnsi="Times New Roman" w:cs="Times New Roman"/>
          <w:sz w:val="22"/>
          <w:szCs w:val="22"/>
          <w:cs/>
        </w:rPr>
        <w:t>“</w:t>
      </w:r>
      <w:r w:rsidRPr="001219F9">
        <w:rPr>
          <w:rFonts w:ascii="Times New Roman" w:hAnsi="Times New Roman" w:cs="Times New Roman"/>
          <w:sz w:val="22"/>
          <w:szCs w:val="22"/>
        </w:rPr>
        <w:t>Review of Interim Financial Information Performed by the Independent Auditor of the Entity</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rPr>
        <w:t>Accordingly, I do not express an audit opinion</w:t>
      </w:r>
      <w:r w:rsidRPr="001219F9">
        <w:rPr>
          <w:rFonts w:ascii="Times New Roman" w:hAnsi="Times New Roman" w:cs="Times New Roman"/>
          <w:sz w:val="22"/>
          <w:szCs w:val="22"/>
          <w:cs/>
        </w:rPr>
        <w:t>.</w:t>
      </w:r>
    </w:p>
    <w:p w14:paraId="4884CE0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9E041E0"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i/>
          <w:iCs/>
          <w:sz w:val="22"/>
          <w:szCs w:val="22"/>
        </w:rPr>
      </w:pPr>
      <w:r w:rsidRPr="001219F9">
        <w:rPr>
          <w:rFonts w:ascii="Times New Roman" w:hAnsi="Times New Roman" w:cs="Times New Roman"/>
          <w:i/>
          <w:iCs/>
          <w:sz w:val="22"/>
          <w:szCs w:val="22"/>
        </w:rPr>
        <w:t>Conclusion</w:t>
      </w:r>
    </w:p>
    <w:p w14:paraId="1B4C00B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4DC4849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1219F9">
        <w:rPr>
          <w:rFonts w:ascii="Times New Roman" w:hAnsi="Times New Roman" w:cs="Times New Roman"/>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219F9">
        <w:rPr>
          <w:rFonts w:ascii="Times New Roman" w:hAnsi="Times New Roman" w:cs="Times New Roman"/>
          <w:sz w:val="22"/>
          <w:szCs w:val="22"/>
          <w:cs/>
        </w:rPr>
        <w:t>“</w:t>
      </w:r>
      <w:r w:rsidRPr="001219F9">
        <w:rPr>
          <w:rFonts w:ascii="Times New Roman" w:hAnsi="Times New Roman" w:cs="Times New Roman"/>
          <w:sz w:val="22"/>
          <w:szCs w:val="22"/>
        </w:rPr>
        <w:t>Interim Financial Reporting</w:t>
      </w:r>
      <w:r w:rsidRPr="001219F9">
        <w:rPr>
          <w:rFonts w:ascii="Times New Roman" w:hAnsi="Times New Roman" w:cs="Times New Roman"/>
          <w:sz w:val="22"/>
          <w:szCs w:val="22"/>
          <w:cs/>
        </w:rPr>
        <w:t>”.</w:t>
      </w:r>
    </w:p>
    <w:p w14:paraId="071F3DFF"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0"/>
          <w:szCs w:val="20"/>
        </w:rPr>
      </w:pPr>
    </w:p>
    <w:p w14:paraId="549A0866"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44103B4"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3D37D147"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164762C"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0"/>
          <w:szCs w:val="20"/>
        </w:rPr>
      </w:pPr>
    </w:p>
    <w:p w14:paraId="2616469C" w14:textId="1E1A9A3F"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cs/>
        </w:rPr>
        <w:t>(</w:t>
      </w:r>
      <w:r w:rsidR="00DE164D">
        <w:rPr>
          <w:rFonts w:ascii="Times New Roman" w:hAnsi="Times New Roman" w:cs="Times New Roman"/>
          <w:sz w:val="22"/>
          <w:szCs w:val="22"/>
        </w:rPr>
        <w:t>Chanarat Chanwa</w:t>
      </w:r>
      <w:r w:rsidRPr="001219F9">
        <w:rPr>
          <w:rFonts w:ascii="Times New Roman" w:hAnsi="Times New Roman" w:cs="Times New Roman"/>
          <w:sz w:val="22"/>
          <w:szCs w:val="22"/>
          <w:cs/>
        </w:rPr>
        <w:t>)</w:t>
      </w:r>
    </w:p>
    <w:p w14:paraId="3F9F933B"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Certified Public Accountant</w:t>
      </w:r>
    </w:p>
    <w:p w14:paraId="67E01FFD" w14:textId="5858F958"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Registration No</w:t>
      </w:r>
      <w:r w:rsidRPr="001219F9">
        <w:rPr>
          <w:rFonts w:ascii="Times New Roman" w:hAnsi="Times New Roman" w:cs="Times New Roman"/>
          <w:sz w:val="22"/>
          <w:szCs w:val="22"/>
          <w:cs/>
        </w:rPr>
        <w:t>.</w:t>
      </w:r>
      <w:r w:rsidR="00DE164D">
        <w:rPr>
          <w:rFonts w:ascii="Times New Roman" w:hAnsi="Times New Roman" w:cs="Times New Roman"/>
          <w:sz w:val="22"/>
          <w:szCs w:val="22"/>
        </w:rPr>
        <w:t xml:space="preserve"> 9052</w:t>
      </w:r>
    </w:p>
    <w:p w14:paraId="1C3819C9"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p>
    <w:p w14:paraId="2F41E493" w14:textId="77777777" w:rsidR="00291866" w:rsidRPr="001219F9" w:rsidRDefault="00291866" w:rsidP="002918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 xml:space="preserve">KPMG </w:t>
      </w:r>
      <w:proofErr w:type="spellStart"/>
      <w:r w:rsidRPr="001219F9">
        <w:rPr>
          <w:rFonts w:ascii="Times New Roman" w:hAnsi="Times New Roman" w:cs="Times New Roman"/>
          <w:sz w:val="22"/>
          <w:szCs w:val="22"/>
        </w:rPr>
        <w:t>Phoomchai</w:t>
      </w:r>
      <w:proofErr w:type="spellEnd"/>
      <w:r w:rsidRPr="001219F9">
        <w:rPr>
          <w:rFonts w:ascii="Times New Roman" w:hAnsi="Times New Roman" w:cs="Times New Roman"/>
          <w:sz w:val="22"/>
          <w:szCs w:val="22"/>
        </w:rPr>
        <w:t xml:space="preserve"> Audit Ltd</w:t>
      </w:r>
      <w:r w:rsidRPr="001219F9">
        <w:rPr>
          <w:rFonts w:ascii="Times New Roman" w:hAnsi="Times New Roman" w:cs="Times New Roman"/>
          <w:sz w:val="22"/>
          <w:szCs w:val="22"/>
          <w:cs/>
        </w:rPr>
        <w:t>.</w:t>
      </w:r>
    </w:p>
    <w:p w14:paraId="7E82F0D9" w14:textId="08E564F6" w:rsidR="00291866" w:rsidRPr="001219F9" w:rsidRDefault="00291866"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1219F9">
        <w:rPr>
          <w:rFonts w:ascii="Times New Roman" w:hAnsi="Times New Roman" w:cs="Times New Roman"/>
          <w:sz w:val="22"/>
          <w:szCs w:val="22"/>
        </w:rPr>
        <w:t>Bangkok</w:t>
      </w:r>
    </w:p>
    <w:p w14:paraId="635EF34D" w14:textId="144E8B88" w:rsidR="00513405" w:rsidRPr="001219F9" w:rsidRDefault="004F675B" w:rsidP="005134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Pr>
          <w:rFonts w:ascii="Times New Roman" w:hAnsi="Times New Roman"/>
          <w:sz w:val="22"/>
          <w:szCs w:val="22"/>
        </w:rPr>
        <w:t>11</w:t>
      </w:r>
      <w:r w:rsidR="008032EF">
        <w:rPr>
          <w:rFonts w:ascii="Times New Roman" w:hAnsi="Times New Roman"/>
          <w:sz w:val="22"/>
          <w:szCs w:val="22"/>
        </w:rPr>
        <w:t xml:space="preserve"> November</w:t>
      </w:r>
      <w:r w:rsidR="008032EF">
        <w:rPr>
          <w:rFonts w:ascii="Times New Roman" w:hAnsi="Times New Roman" w:cstheme="minorBidi"/>
          <w:sz w:val="22"/>
          <w:szCs w:val="22"/>
        </w:rPr>
        <w:t xml:space="preserve"> </w:t>
      </w:r>
      <w:r w:rsidR="0081457D">
        <w:rPr>
          <w:rFonts w:ascii="Times New Roman" w:hAnsi="Times New Roman" w:cs="Times New Roman"/>
          <w:sz w:val="22"/>
          <w:szCs w:val="22"/>
        </w:rPr>
        <w:t>2024</w:t>
      </w:r>
    </w:p>
    <w:sectPr w:rsidR="00513405" w:rsidRPr="001219F9" w:rsidSect="007F71F1">
      <w:headerReference w:type="default" r:id="rId17"/>
      <w:footerReference w:type="default" r:id="rId18"/>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FEC171" w14:textId="77777777" w:rsidR="00ED65E7" w:rsidRDefault="00ED65E7" w:rsidP="0047103A">
      <w:pPr>
        <w:pStyle w:val="BodyText3"/>
      </w:pPr>
      <w:r>
        <w:separator/>
      </w:r>
    </w:p>
  </w:endnote>
  <w:endnote w:type="continuationSeparator" w:id="0">
    <w:p w14:paraId="594E3CE8" w14:textId="77777777" w:rsidR="00ED65E7" w:rsidRDefault="00ED65E7" w:rsidP="0047103A">
      <w:pPr>
        <w:pStyle w:val="BodyText3"/>
      </w:pPr>
      <w:r>
        <w:continuationSeparator/>
      </w:r>
    </w:p>
  </w:endnote>
  <w:endnote w:type="continuationNotice" w:id="1">
    <w:p w14:paraId="313A7C8E" w14:textId="77777777" w:rsidR="00ED65E7" w:rsidRDefault="00ED65E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C8BB" w14:textId="77777777" w:rsidR="00596E8B" w:rsidRDefault="00596E8B" w:rsidP="009E7F7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35</w:t>
    </w:r>
    <w:r>
      <w:rPr>
        <w:rStyle w:val="PageNumber"/>
      </w:rPr>
      <w:fldChar w:fldCharType="end"/>
    </w:r>
  </w:p>
  <w:p w14:paraId="61415678" w14:textId="77777777" w:rsidR="00596E8B" w:rsidRDefault="00596E8B" w:rsidP="00BF769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32947" w14:textId="77777777" w:rsidR="00596E8B" w:rsidRPr="00B04B94" w:rsidRDefault="00596E8B"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24936D0D" w14:textId="77777777" w:rsidR="00596E8B" w:rsidRPr="008F559E" w:rsidRDefault="00596E8B" w:rsidP="000F2DFD">
    <w:pPr>
      <w:pStyle w:val="Footer"/>
      <w:ind w:right="360"/>
      <w:rPr>
        <w:rFonts w:ascii="Times New Roman" w:hAnsi="Times New Roman"/>
        <w:i/>
        <w:iCs/>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70D8" w14:textId="77777777" w:rsidR="00596E8B" w:rsidRDefault="00596E8B">
    <w:pPr>
      <w:pStyle w:val="Footer"/>
    </w:pPr>
  </w:p>
  <w:p w14:paraId="1710096E" w14:textId="77777777" w:rsidR="00596E8B" w:rsidRDefault="00596E8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E570A" w14:textId="77777777" w:rsidR="00FF2A8C" w:rsidRPr="00B04B94" w:rsidRDefault="00FF2A8C" w:rsidP="00B04B94">
    <w:pPr>
      <w:pStyle w:val="Footer"/>
      <w:framePr w:w="292" w:h="545" w:hRule="exact" w:wrap="around" w:vAnchor="text" w:hAnchor="margin" w:xAlign="center" w:y="-5"/>
      <w:rPr>
        <w:rStyle w:val="PageNumber"/>
        <w:rFonts w:ascii="Times New Roman" w:hAnsi="Times New Roman"/>
        <w:sz w:val="22"/>
        <w:szCs w:val="22"/>
      </w:rPr>
    </w:pPr>
    <w:r>
      <w:rPr>
        <w:rStyle w:val="PageNumber"/>
        <w:rFonts w:ascii="Times New Roman" w:hAnsi="Times New Roman"/>
        <w:sz w:val="22"/>
        <w:szCs w:val="22"/>
        <w:cs/>
      </w:rPr>
      <w:t xml:space="preserve"> </w:t>
    </w:r>
  </w:p>
  <w:p w14:paraId="627E0D59" w14:textId="77777777" w:rsidR="00FF2A8C" w:rsidRPr="008F559E" w:rsidRDefault="00FF2A8C" w:rsidP="000F2DFD">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45CB4" w14:textId="77777777" w:rsidR="00ED65E7" w:rsidRDefault="00ED65E7" w:rsidP="0047103A">
      <w:pPr>
        <w:pStyle w:val="BodyText3"/>
      </w:pPr>
      <w:r>
        <w:separator/>
      </w:r>
    </w:p>
  </w:footnote>
  <w:footnote w:type="continuationSeparator" w:id="0">
    <w:p w14:paraId="5D6B3F60" w14:textId="77777777" w:rsidR="00ED65E7" w:rsidRDefault="00ED65E7" w:rsidP="0047103A">
      <w:pPr>
        <w:pStyle w:val="BodyText3"/>
      </w:pPr>
      <w:r>
        <w:continuationSeparator/>
      </w:r>
    </w:p>
  </w:footnote>
  <w:footnote w:type="continuationNotice" w:id="1">
    <w:p w14:paraId="06A3E18B" w14:textId="77777777" w:rsidR="00ED65E7" w:rsidRDefault="00ED65E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EC12D" w14:textId="77777777" w:rsidR="00596E8B" w:rsidRDefault="00596E8B">
    <w:pPr>
      <w:pStyle w:val="Header"/>
    </w:pPr>
  </w:p>
  <w:p w14:paraId="4E259711" w14:textId="77777777" w:rsidR="00596E8B" w:rsidRDefault="00596E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205E6" w14:textId="77777777" w:rsidR="00596E8B" w:rsidRPr="00A06F9E" w:rsidRDefault="00596E8B">
    <w:pPr>
      <w:pStyle w:val="Header"/>
      <w:rPr>
        <w:rFonts w:ascii="Times New Roman" w:hAnsi="Times New Roman" w:cs="Times New Roman"/>
        <w:sz w:val="28"/>
        <w:szCs w:val="28"/>
      </w:rPr>
    </w:pPr>
  </w:p>
  <w:p w14:paraId="3D593B32" w14:textId="5A0D4D41" w:rsidR="00596E8B" w:rsidRDefault="00596E8B">
    <w:pPr>
      <w:rPr>
        <w:rFonts w:ascii="Times New Roman" w:hAnsi="Times New Roman" w:cs="Times New Roman"/>
        <w:sz w:val="28"/>
        <w:szCs w:val="28"/>
      </w:rPr>
    </w:pPr>
  </w:p>
  <w:p w14:paraId="4B598D15" w14:textId="458629A2" w:rsidR="00A06F9E" w:rsidRDefault="00A06F9E">
    <w:pPr>
      <w:rPr>
        <w:rFonts w:ascii="Times New Roman" w:hAnsi="Times New Roman" w:cs="Times New Roman"/>
        <w:sz w:val="28"/>
        <w:szCs w:val="28"/>
      </w:rPr>
    </w:pPr>
  </w:p>
  <w:p w14:paraId="46F7FEDF" w14:textId="32F994BE" w:rsidR="00A06F9E" w:rsidRDefault="00A06F9E">
    <w:pPr>
      <w:rPr>
        <w:rFonts w:ascii="Times New Roman" w:hAnsi="Times New Roman" w:cs="Times New Roman"/>
        <w:sz w:val="28"/>
        <w:szCs w:val="28"/>
      </w:rPr>
    </w:pPr>
  </w:p>
  <w:p w14:paraId="2BCC0DCC" w14:textId="4E3A1D9B" w:rsidR="00A06F9E" w:rsidRDefault="00A06F9E">
    <w:pPr>
      <w:rPr>
        <w:rFonts w:ascii="Times New Roman" w:hAnsi="Times New Roman" w:cs="Times New Roman"/>
        <w:sz w:val="28"/>
        <w:szCs w:val="28"/>
      </w:rPr>
    </w:pPr>
  </w:p>
  <w:p w14:paraId="268E9CA0" w14:textId="481B6D62" w:rsidR="00A06F9E" w:rsidRDefault="00A06F9E">
    <w:pPr>
      <w:rPr>
        <w:rFonts w:ascii="Times New Roman" w:hAnsi="Times New Roman" w:cs="Times New Roman"/>
        <w:sz w:val="28"/>
        <w:szCs w:val="28"/>
      </w:rPr>
    </w:pPr>
  </w:p>
  <w:p w14:paraId="5F401879" w14:textId="38F7CBEC" w:rsidR="00A06F9E" w:rsidRDefault="00A06F9E">
    <w:pPr>
      <w:rPr>
        <w:rFonts w:ascii="Times New Roman" w:hAnsi="Times New Roman" w:cs="Times New Roman"/>
        <w:sz w:val="28"/>
        <w:szCs w:val="28"/>
      </w:rPr>
    </w:pPr>
  </w:p>
  <w:p w14:paraId="15570124" w14:textId="45D384D7" w:rsidR="00A06F9E" w:rsidRDefault="00A06F9E">
    <w:pPr>
      <w:rPr>
        <w:rFonts w:ascii="Times New Roman" w:hAnsi="Times New Roman" w:cs="Times New Roman"/>
        <w:sz w:val="28"/>
        <w:szCs w:val="28"/>
      </w:rPr>
    </w:pPr>
  </w:p>
  <w:p w14:paraId="5E9BFFE0" w14:textId="21B41110" w:rsidR="00A06F9E" w:rsidRDefault="00A06F9E">
    <w:pPr>
      <w:rPr>
        <w:rFonts w:ascii="Times New Roman" w:hAnsi="Times New Roman" w:cs="Times New Roman"/>
        <w:sz w:val="28"/>
        <w:szCs w:val="28"/>
      </w:rPr>
    </w:pPr>
  </w:p>
  <w:p w14:paraId="13FF60BE" w14:textId="472F08E7" w:rsidR="00A06F9E" w:rsidRDefault="00A06F9E">
    <w:pPr>
      <w:rPr>
        <w:rFonts w:ascii="Times New Roman" w:hAnsi="Times New Roman" w:cs="Times New Roman"/>
        <w:sz w:val="28"/>
        <w:szCs w:val="28"/>
      </w:rPr>
    </w:pPr>
  </w:p>
  <w:p w14:paraId="72756260" w14:textId="1C4C02A0" w:rsidR="00A06F9E" w:rsidRDefault="00A06F9E">
    <w:pPr>
      <w:rPr>
        <w:rFonts w:ascii="Times New Roman" w:hAnsi="Times New Roman" w:cs="Times New Roman"/>
        <w:sz w:val="28"/>
        <w:szCs w:val="28"/>
      </w:rPr>
    </w:pPr>
  </w:p>
  <w:p w14:paraId="2B0D7072" w14:textId="77777777" w:rsidR="00A06F9E" w:rsidRDefault="00A06F9E">
    <w:pPr>
      <w:rPr>
        <w:rFonts w:ascii="Times New Roman" w:hAnsi="Times New Roman" w:cs="Times New Roman"/>
        <w:sz w:val="28"/>
        <w:szCs w:val="28"/>
      </w:rPr>
    </w:pPr>
  </w:p>
  <w:p w14:paraId="1B11C7ED" w14:textId="77777777" w:rsidR="00895E06" w:rsidRDefault="00895E06">
    <w:pPr>
      <w:rPr>
        <w:rFonts w:ascii="Times New Roman" w:hAnsi="Times New Roman" w:cs="Times New Roman"/>
        <w:sz w:val="28"/>
        <w:szCs w:val="28"/>
      </w:rPr>
    </w:pPr>
  </w:p>
  <w:p w14:paraId="38F66070" w14:textId="77777777" w:rsidR="00394CC8" w:rsidRPr="00A06F9E" w:rsidRDefault="00394CC8">
    <w:pP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816DE" w14:textId="77777777" w:rsidR="00596E8B" w:rsidRDefault="00596E8B">
    <w:pPr>
      <w:pStyle w:val="Header"/>
    </w:pPr>
  </w:p>
  <w:p w14:paraId="601244F2" w14:textId="77777777" w:rsidR="00596E8B" w:rsidRDefault="00596E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A869" w14:textId="77777777" w:rsidR="00596E8B" w:rsidRPr="00E024A9" w:rsidRDefault="00596E8B" w:rsidP="002748E9">
    <w:pPr>
      <w:pStyle w:val="acctmainheading"/>
      <w:spacing w:after="0" w:line="240" w:lineRule="atLeast"/>
      <w:rPr>
        <w:b w:val="0"/>
        <w:bCs/>
        <w:szCs w:val="28"/>
        <w:lang w:bidi="th-TH"/>
      </w:rPr>
    </w:pPr>
  </w:p>
  <w:p w14:paraId="6ED20872" w14:textId="77777777" w:rsidR="00FF2A8C" w:rsidRPr="00E024A9" w:rsidRDefault="00FF2A8C" w:rsidP="002748E9">
    <w:pPr>
      <w:pStyle w:val="acctmainheading"/>
      <w:spacing w:after="0" w:line="240" w:lineRule="atLeast"/>
      <w:rPr>
        <w:b w:val="0"/>
        <w:bCs/>
        <w:szCs w:val="28"/>
        <w:lang w:bidi="th-TH"/>
      </w:rPr>
    </w:pPr>
  </w:p>
  <w:p w14:paraId="0DE07A65" w14:textId="77777777" w:rsidR="00596E8B" w:rsidRPr="00E024A9" w:rsidRDefault="00596E8B" w:rsidP="002748E9">
    <w:pPr>
      <w:pStyle w:val="acctmainheading"/>
      <w:spacing w:after="0" w:line="240" w:lineRule="atLeast"/>
      <w:rPr>
        <w:b w:val="0"/>
        <w:bCs/>
        <w:szCs w:val="28"/>
        <w:lang w:bidi="th-TH"/>
      </w:rPr>
    </w:pPr>
  </w:p>
  <w:p w14:paraId="76093344" w14:textId="77777777" w:rsidR="00FF2A8C" w:rsidRPr="00E024A9" w:rsidRDefault="00FF2A8C" w:rsidP="002748E9">
    <w:pPr>
      <w:pStyle w:val="acctmainheading"/>
      <w:spacing w:after="0" w:line="240" w:lineRule="atLeast"/>
      <w:rPr>
        <w:b w:val="0"/>
        <w:bCs/>
        <w:szCs w:val="28"/>
        <w:lang w:bidi="th-TH"/>
      </w:rPr>
    </w:pPr>
  </w:p>
  <w:p w14:paraId="65351823" w14:textId="77777777" w:rsidR="00FF2A8C" w:rsidRPr="00E024A9" w:rsidRDefault="00FF2A8C" w:rsidP="002748E9">
    <w:pPr>
      <w:pStyle w:val="acctmainheading"/>
      <w:spacing w:after="0" w:line="240" w:lineRule="atLeast"/>
      <w:rPr>
        <w:b w:val="0"/>
        <w:bCs/>
        <w:szCs w:val="28"/>
        <w:lang w:bidi="th-TH"/>
      </w:rPr>
    </w:pPr>
  </w:p>
  <w:p w14:paraId="34C325B2" w14:textId="77777777" w:rsidR="00FF2A8C" w:rsidRPr="00E024A9" w:rsidRDefault="00FF2A8C" w:rsidP="002748E9">
    <w:pPr>
      <w:pStyle w:val="acctmainheading"/>
      <w:spacing w:after="0" w:line="240" w:lineRule="atLeast"/>
      <w:rPr>
        <w:b w:val="0"/>
        <w:bCs/>
        <w:szCs w:val="28"/>
        <w:lang w:bidi="th-TH"/>
      </w:rPr>
    </w:pPr>
  </w:p>
  <w:p w14:paraId="6DBB6622" w14:textId="77777777" w:rsidR="00FF2A8C" w:rsidRPr="00E024A9" w:rsidRDefault="00FF2A8C" w:rsidP="002748E9">
    <w:pPr>
      <w:pStyle w:val="acctmainheading"/>
      <w:spacing w:after="0" w:line="240" w:lineRule="atLeast"/>
      <w:rPr>
        <w:b w:val="0"/>
        <w:bCs/>
        <w:szCs w:val="28"/>
        <w:lang w:bidi="th-TH"/>
      </w:rPr>
    </w:pPr>
  </w:p>
  <w:p w14:paraId="39322FE3" w14:textId="77777777" w:rsidR="00FF2A8C" w:rsidRPr="00E024A9" w:rsidRDefault="00FF2A8C" w:rsidP="002748E9">
    <w:pPr>
      <w:pStyle w:val="acctmainheading"/>
      <w:spacing w:after="0" w:line="240" w:lineRule="atLeast"/>
      <w:rPr>
        <w:b w:val="0"/>
        <w:bCs/>
        <w:szCs w:val="28"/>
        <w:lang w:bidi="th-TH"/>
      </w:rPr>
    </w:pPr>
  </w:p>
  <w:p w14:paraId="7607B0B0" w14:textId="77777777" w:rsidR="00FF2A8C" w:rsidRPr="00E024A9" w:rsidRDefault="00FF2A8C" w:rsidP="002748E9">
    <w:pPr>
      <w:pStyle w:val="acctmainheading"/>
      <w:spacing w:after="0" w:line="240" w:lineRule="atLeast"/>
      <w:rPr>
        <w:b w:val="0"/>
        <w:bCs/>
        <w:szCs w:val="28"/>
        <w:lang w:bidi="th-TH"/>
      </w:rPr>
    </w:pPr>
  </w:p>
  <w:p w14:paraId="760FCF7C" w14:textId="77777777" w:rsidR="00FF2A8C" w:rsidRPr="00E024A9" w:rsidRDefault="00FF2A8C" w:rsidP="002748E9">
    <w:pPr>
      <w:pStyle w:val="acctmainheading"/>
      <w:spacing w:after="0" w:line="240" w:lineRule="atLeast"/>
      <w:rPr>
        <w:b w:val="0"/>
        <w:bCs/>
        <w:szCs w:val="28"/>
        <w:lang w:bidi="th-TH"/>
      </w:rPr>
    </w:pPr>
  </w:p>
  <w:p w14:paraId="73EA3C94" w14:textId="77777777" w:rsidR="00FF2A8C" w:rsidRPr="00E024A9" w:rsidRDefault="00FF2A8C" w:rsidP="002748E9">
    <w:pPr>
      <w:pStyle w:val="acctmainheading"/>
      <w:spacing w:after="0" w:line="240" w:lineRule="atLeast"/>
      <w:rPr>
        <w:b w:val="0"/>
        <w:bCs/>
        <w:szCs w:val="28"/>
        <w:lang w:bidi="th-TH"/>
      </w:rPr>
    </w:pPr>
  </w:p>
  <w:p w14:paraId="645B16BC" w14:textId="77777777" w:rsidR="00FF2A8C" w:rsidRPr="00E024A9" w:rsidRDefault="00FF2A8C" w:rsidP="002748E9">
    <w:pPr>
      <w:pStyle w:val="acctmainheading"/>
      <w:spacing w:after="0" w:line="240" w:lineRule="atLeast"/>
      <w:rPr>
        <w:b w:val="0"/>
        <w:bCs/>
        <w:szCs w:val="2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4"/>
  </w:num>
  <w:num w:numId="12" w16cid:durableId="1617979128">
    <w:abstractNumId w:val="12"/>
  </w:num>
  <w:num w:numId="13" w16cid:durableId="894049446">
    <w:abstractNumId w:val="17"/>
  </w:num>
  <w:num w:numId="14" w16cid:durableId="609239869">
    <w:abstractNumId w:val="13"/>
  </w:num>
  <w:num w:numId="15" w16cid:durableId="456066444">
    <w:abstractNumId w:val="16"/>
  </w:num>
  <w:num w:numId="16" w16cid:durableId="1851873262">
    <w:abstractNumId w:val="11"/>
  </w:num>
  <w:num w:numId="17" w16cid:durableId="895819219">
    <w:abstractNumId w:val="18"/>
  </w:num>
  <w:num w:numId="18" w16cid:durableId="317880961">
    <w:abstractNumId w:val="19"/>
  </w:num>
  <w:num w:numId="19" w16cid:durableId="986786006">
    <w:abstractNumId w:val="15"/>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1457"/>
    <w:rsid w:val="00001927"/>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4CA"/>
    <w:rsid w:val="000359C0"/>
    <w:rsid w:val="00035D0E"/>
    <w:rsid w:val="000366AD"/>
    <w:rsid w:val="00036918"/>
    <w:rsid w:val="000369B4"/>
    <w:rsid w:val="00036DCA"/>
    <w:rsid w:val="00036DD2"/>
    <w:rsid w:val="000372A2"/>
    <w:rsid w:val="000373ED"/>
    <w:rsid w:val="000374F2"/>
    <w:rsid w:val="00037B21"/>
    <w:rsid w:val="00037BAE"/>
    <w:rsid w:val="0004007B"/>
    <w:rsid w:val="0004085D"/>
    <w:rsid w:val="00040875"/>
    <w:rsid w:val="00040B9D"/>
    <w:rsid w:val="00040BEC"/>
    <w:rsid w:val="00040FA3"/>
    <w:rsid w:val="000411DC"/>
    <w:rsid w:val="00041534"/>
    <w:rsid w:val="00041568"/>
    <w:rsid w:val="000419BF"/>
    <w:rsid w:val="00041D1B"/>
    <w:rsid w:val="000429C4"/>
    <w:rsid w:val="00042A8D"/>
    <w:rsid w:val="000430B2"/>
    <w:rsid w:val="00043AAA"/>
    <w:rsid w:val="00043AFE"/>
    <w:rsid w:val="00044220"/>
    <w:rsid w:val="000443B8"/>
    <w:rsid w:val="00044597"/>
    <w:rsid w:val="000448E4"/>
    <w:rsid w:val="0004516F"/>
    <w:rsid w:val="00046149"/>
    <w:rsid w:val="0004674E"/>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E9A"/>
    <w:rsid w:val="0005307B"/>
    <w:rsid w:val="00053126"/>
    <w:rsid w:val="00053C53"/>
    <w:rsid w:val="00053C63"/>
    <w:rsid w:val="00053DEA"/>
    <w:rsid w:val="000543B4"/>
    <w:rsid w:val="0005451A"/>
    <w:rsid w:val="000547E5"/>
    <w:rsid w:val="00054A65"/>
    <w:rsid w:val="00054D90"/>
    <w:rsid w:val="00055289"/>
    <w:rsid w:val="00055455"/>
    <w:rsid w:val="0005578B"/>
    <w:rsid w:val="00055D43"/>
    <w:rsid w:val="00055DAE"/>
    <w:rsid w:val="0005637F"/>
    <w:rsid w:val="0005689D"/>
    <w:rsid w:val="00056A19"/>
    <w:rsid w:val="00056B5F"/>
    <w:rsid w:val="00056DC7"/>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9AA"/>
    <w:rsid w:val="00066A46"/>
    <w:rsid w:val="00066DF5"/>
    <w:rsid w:val="00067114"/>
    <w:rsid w:val="000673DB"/>
    <w:rsid w:val="00067872"/>
    <w:rsid w:val="00070151"/>
    <w:rsid w:val="0007046A"/>
    <w:rsid w:val="00070F16"/>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66B0"/>
    <w:rsid w:val="00076856"/>
    <w:rsid w:val="00076A19"/>
    <w:rsid w:val="00076C1A"/>
    <w:rsid w:val="00076E8D"/>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DF7"/>
    <w:rsid w:val="000860B1"/>
    <w:rsid w:val="00086278"/>
    <w:rsid w:val="000862F8"/>
    <w:rsid w:val="000863BF"/>
    <w:rsid w:val="000867E6"/>
    <w:rsid w:val="000871DC"/>
    <w:rsid w:val="00087A32"/>
    <w:rsid w:val="00087EDE"/>
    <w:rsid w:val="0009018A"/>
    <w:rsid w:val="00090205"/>
    <w:rsid w:val="000903A0"/>
    <w:rsid w:val="0009076F"/>
    <w:rsid w:val="00090854"/>
    <w:rsid w:val="00090D3D"/>
    <w:rsid w:val="00090E2A"/>
    <w:rsid w:val="000911FB"/>
    <w:rsid w:val="000912DE"/>
    <w:rsid w:val="00091696"/>
    <w:rsid w:val="000916B9"/>
    <w:rsid w:val="00091AA2"/>
    <w:rsid w:val="00091EB8"/>
    <w:rsid w:val="00092298"/>
    <w:rsid w:val="000924CF"/>
    <w:rsid w:val="00092A09"/>
    <w:rsid w:val="00092E6F"/>
    <w:rsid w:val="00093989"/>
    <w:rsid w:val="00094153"/>
    <w:rsid w:val="00094A1B"/>
    <w:rsid w:val="00094E9E"/>
    <w:rsid w:val="00095471"/>
    <w:rsid w:val="000956B1"/>
    <w:rsid w:val="0009585B"/>
    <w:rsid w:val="00096658"/>
    <w:rsid w:val="00096BF6"/>
    <w:rsid w:val="00096E44"/>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940"/>
    <w:rsid w:val="000B3A66"/>
    <w:rsid w:val="000B3B2E"/>
    <w:rsid w:val="000B423A"/>
    <w:rsid w:val="000B4802"/>
    <w:rsid w:val="000B4AEF"/>
    <w:rsid w:val="000B51F0"/>
    <w:rsid w:val="000B5AFB"/>
    <w:rsid w:val="000B5CCE"/>
    <w:rsid w:val="000B60BD"/>
    <w:rsid w:val="000B61C4"/>
    <w:rsid w:val="000B69E6"/>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EDA"/>
    <w:rsid w:val="000D7783"/>
    <w:rsid w:val="000E0194"/>
    <w:rsid w:val="000E0A16"/>
    <w:rsid w:val="000E0BAF"/>
    <w:rsid w:val="000E135E"/>
    <w:rsid w:val="000E18F5"/>
    <w:rsid w:val="000E1AAD"/>
    <w:rsid w:val="000E1C0F"/>
    <w:rsid w:val="000E1EA4"/>
    <w:rsid w:val="000E1F1F"/>
    <w:rsid w:val="000E2838"/>
    <w:rsid w:val="000E2994"/>
    <w:rsid w:val="000E2DE1"/>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DB"/>
    <w:rsid w:val="0014670D"/>
    <w:rsid w:val="001473BF"/>
    <w:rsid w:val="00147924"/>
    <w:rsid w:val="00147A16"/>
    <w:rsid w:val="001503FA"/>
    <w:rsid w:val="00150F07"/>
    <w:rsid w:val="001512AE"/>
    <w:rsid w:val="00151B79"/>
    <w:rsid w:val="00151D7B"/>
    <w:rsid w:val="00151E08"/>
    <w:rsid w:val="0015293B"/>
    <w:rsid w:val="00152CB2"/>
    <w:rsid w:val="00153239"/>
    <w:rsid w:val="001532B1"/>
    <w:rsid w:val="00153CBE"/>
    <w:rsid w:val="00153FA5"/>
    <w:rsid w:val="00154A33"/>
    <w:rsid w:val="00154AF4"/>
    <w:rsid w:val="00154D61"/>
    <w:rsid w:val="00154F5A"/>
    <w:rsid w:val="00155B0A"/>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2E8"/>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F90"/>
    <w:rsid w:val="001803F0"/>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B4E"/>
    <w:rsid w:val="001E7BEB"/>
    <w:rsid w:val="001E7E32"/>
    <w:rsid w:val="001F08F1"/>
    <w:rsid w:val="001F0B73"/>
    <w:rsid w:val="001F0D03"/>
    <w:rsid w:val="001F11D0"/>
    <w:rsid w:val="001F1605"/>
    <w:rsid w:val="001F16D6"/>
    <w:rsid w:val="001F178E"/>
    <w:rsid w:val="001F188C"/>
    <w:rsid w:val="001F1E14"/>
    <w:rsid w:val="001F2112"/>
    <w:rsid w:val="001F2F63"/>
    <w:rsid w:val="001F3036"/>
    <w:rsid w:val="001F317A"/>
    <w:rsid w:val="001F338A"/>
    <w:rsid w:val="001F341F"/>
    <w:rsid w:val="001F3F83"/>
    <w:rsid w:val="001F4764"/>
    <w:rsid w:val="001F4864"/>
    <w:rsid w:val="001F4A5C"/>
    <w:rsid w:val="001F4EF3"/>
    <w:rsid w:val="001F4FCD"/>
    <w:rsid w:val="001F520F"/>
    <w:rsid w:val="001F5502"/>
    <w:rsid w:val="001F5527"/>
    <w:rsid w:val="001F5BE9"/>
    <w:rsid w:val="001F5CB6"/>
    <w:rsid w:val="001F5E95"/>
    <w:rsid w:val="001F63C9"/>
    <w:rsid w:val="001F65F0"/>
    <w:rsid w:val="001F6702"/>
    <w:rsid w:val="001F735A"/>
    <w:rsid w:val="001F7363"/>
    <w:rsid w:val="001F755B"/>
    <w:rsid w:val="001F785C"/>
    <w:rsid w:val="001F7C46"/>
    <w:rsid w:val="00200969"/>
    <w:rsid w:val="00200AD7"/>
    <w:rsid w:val="00200D69"/>
    <w:rsid w:val="002010D2"/>
    <w:rsid w:val="0020114D"/>
    <w:rsid w:val="002015AC"/>
    <w:rsid w:val="002015DA"/>
    <w:rsid w:val="0020201C"/>
    <w:rsid w:val="002025F5"/>
    <w:rsid w:val="0020279F"/>
    <w:rsid w:val="00202E4D"/>
    <w:rsid w:val="00203015"/>
    <w:rsid w:val="002031B9"/>
    <w:rsid w:val="002034AE"/>
    <w:rsid w:val="00203C7A"/>
    <w:rsid w:val="00204BFF"/>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339"/>
    <w:rsid w:val="0022054E"/>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4313"/>
    <w:rsid w:val="002746DB"/>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2539"/>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386"/>
    <w:rsid w:val="002923CA"/>
    <w:rsid w:val="00292757"/>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9F3"/>
    <w:rsid w:val="00295B06"/>
    <w:rsid w:val="00295EF1"/>
    <w:rsid w:val="00295F82"/>
    <w:rsid w:val="00296228"/>
    <w:rsid w:val="00296C95"/>
    <w:rsid w:val="00297547"/>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C"/>
    <w:rsid w:val="002C06A5"/>
    <w:rsid w:val="002C085E"/>
    <w:rsid w:val="002C090C"/>
    <w:rsid w:val="002C0B95"/>
    <w:rsid w:val="002C1151"/>
    <w:rsid w:val="002C1963"/>
    <w:rsid w:val="002C20B6"/>
    <w:rsid w:val="002C20C4"/>
    <w:rsid w:val="002C229A"/>
    <w:rsid w:val="002C23C5"/>
    <w:rsid w:val="002C2480"/>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74F0"/>
    <w:rsid w:val="002C764D"/>
    <w:rsid w:val="002C779B"/>
    <w:rsid w:val="002C7C21"/>
    <w:rsid w:val="002C7D5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6D8"/>
    <w:rsid w:val="003519AF"/>
    <w:rsid w:val="003519BC"/>
    <w:rsid w:val="00351C47"/>
    <w:rsid w:val="00352119"/>
    <w:rsid w:val="003524FA"/>
    <w:rsid w:val="0035262F"/>
    <w:rsid w:val="0035281E"/>
    <w:rsid w:val="003528B0"/>
    <w:rsid w:val="003529C2"/>
    <w:rsid w:val="003530F7"/>
    <w:rsid w:val="00353132"/>
    <w:rsid w:val="00353410"/>
    <w:rsid w:val="0035362C"/>
    <w:rsid w:val="00353A42"/>
    <w:rsid w:val="00353F48"/>
    <w:rsid w:val="003540E0"/>
    <w:rsid w:val="0035469D"/>
    <w:rsid w:val="003547DE"/>
    <w:rsid w:val="00354C95"/>
    <w:rsid w:val="00354D1B"/>
    <w:rsid w:val="00354ED8"/>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CC8"/>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555"/>
    <w:rsid w:val="003B5A1A"/>
    <w:rsid w:val="003B5BAF"/>
    <w:rsid w:val="003B61DC"/>
    <w:rsid w:val="003B62EA"/>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509"/>
    <w:rsid w:val="003C660F"/>
    <w:rsid w:val="003C6C05"/>
    <w:rsid w:val="003C7734"/>
    <w:rsid w:val="003C7B3E"/>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20065"/>
    <w:rsid w:val="00420962"/>
    <w:rsid w:val="0042129B"/>
    <w:rsid w:val="00422438"/>
    <w:rsid w:val="00422983"/>
    <w:rsid w:val="00422D6B"/>
    <w:rsid w:val="00423AAA"/>
    <w:rsid w:val="00423D83"/>
    <w:rsid w:val="00423F44"/>
    <w:rsid w:val="00424509"/>
    <w:rsid w:val="00424C4A"/>
    <w:rsid w:val="00424F7E"/>
    <w:rsid w:val="004253BE"/>
    <w:rsid w:val="004258A8"/>
    <w:rsid w:val="00425A2E"/>
    <w:rsid w:val="00425EF7"/>
    <w:rsid w:val="004260A9"/>
    <w:rsid w:val="00426445"/>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984"/>
    <w:rsid w:val="00473A11"/>
    <w:rsid w:val="00473E94"/>
    <w:rsid w:val="0047473D"/>
    <w:rsid w:val="004750D2"/>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BA9"/>
    <w:rsid w:val="00483E5F"/>
    <w:rsid w:val="00484080"/>
    <w:rsid w:val="00485282"/>
    <w:rsid w:val="0048593B"/>
    <w:rsid w:val="00485D2A"/>
    <w:rsid w:val="00485F11"/>
    <w:rsid w:val="00486DD6"/>
    <w:rsid w:val="004876B0"/>
    <w:rsid w:val="00487F0B"/>
    <w:rsid w:val="004902F1"/>
    <w:rsid w:val="0049033B"/>
    <w:rsid w:val="0049060F"/>
    <w:rsid w:val="0049073E"/>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3336"/>
    <w:rsid w:val="004D3510"/>
    <w:rsid w:val="004D35AB"/>
    <w:rsid w:val="004D3999"/>
    <w:rsid w:val="004D3A80"/>
    <w:rsid w:val="004D3E01"/>
    <w:rsid w:val="004D40B8"/>
    <w:rsid w:val="004D4167"/>
    <w:rsid w:val="004D4375"/>
    <w:rsid w:val="004D44CE"/>
    <w:rsid w:val="004D4CAC"/>
    <w:rsid w:val="004D4E79"/>
    <w:rsid w:val="004D4F1F"/>
    <w:rsid w:val="004D5771"/>
    <w:rsid w:val="004D5AA2"/>
    <w:rsid w:val="004D5B31"/>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E48"/>
    <w:rsid w:val="004E13AB"/>
    <w:rsid w:val="004E1A6F"/>
    <w:rsid w:val="004E2071"/>
    <w:rsid w:val="004E2354"/>
    <w:rsid w:val="004E2AA2"/>
    <w:rsid w:val="004E2C53"/>
    <w:rsid w:val="004E2CC3"/>
    <w:rsid w:val="004E3253"/>
    <w:rsid w:val="004E3610"/>
    <w:rsid w:val="004E3756"/>
    <w:rsid w:val="004E3922"/>
    <w:rsid w:val="004E3A47"/>
    <w:rsid w:val="004E3E8C"/>
    <w:rsid w:val="004E4A02"/>
    <w:rsid w:val="004E4F2E"/>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75B"/>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B28"/>
    <w:rsid w:val="00584C67"/>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4BB"/>
    <w:rsid w:val="005A6762"/>
    <w:rsid w:val="005A6D09"/>
    <w:rsid w:val="005A6F8B"/>
    <w:rsid w:val="005A78F3"/>
    <w:rsid w:val="005B0070"/>
    <w:rsid w:val="005B08E2"/>
    <w:rsid w:val="005B1718"/>
    <w:rsid w:val="005B22A3"/>
    <w:rsid w:val="005B2AF1"/>
    <w:rsid w:val="005B32B3"/>
    <w:rsid w:val="005B3B25"/>
    <w:rsid w:val="005B492B"/>
    <w:rsid w:val="005B4BE4"/>
    <w:rsid w:val="005B5589"/>
    <w:rsid w:val="005B5C69"/>
    <w:rsid w:val="005B6873"/>
    <w:rsid w:val="005B6CA8"/>
    <w:rsid w:val="005B7025"/>
    <w:rsid w:val="005B711E"/>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ADB"/>
    <w:rsid w:val="005C427B"/>
    <w:rsid w:val="005C429E"/>
    <w:rsid w:val="005C45A7"/>
    <w:rsid w:val="005C4705"/>
    <w:rsid w:val="005C4EFE"/>
    <w:rsid w:val="005C566E"/>
    <w:rsid w:val="005C58E3"/>
    <w:rsid w:val="005C5A91"/>
    <w:rsid w:val="005C6412"/>
    <w:rsid w:val="005C6BC1"/>
    <w:rsid w:val="005C6EAE"/>
    <w:rsid w:val="005C728F"/>
    <w:rsid w:val="005C759E"/>
    <w:rsid w:val="005C7C5C"/>
    <w:rsid w:val="005D01DC"/>
    <w:rsid w:val="005D026D"/>
    <w:rsid w:val="005D02C7"/>
    <w:rsid w:val="005D04FC"/>
    <w:rsid w:val="005D0641"/>
    <w:rsid w:val="005D0B13"/>
    <w:rsid w:val="005D1088"/>
    <w:rsid w:val="005D1361"/>
    <w:rsid w:val="005D14F5"/>
    <w:rsid w:val="005D1606"/>
    <w:rsid w:val="005D163E"/>
    <w:rsid w:val="005D16DF"/>
    <w:rsid w:val="005D2067"/>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DC"/>
    <w:rsid w:val="005D76B2"/>
    <w:rsid w:val="005D79BD"/>
    <w:rsid w:val="005D7A6C"/>
    <w:rsid w:val="005D7B19"/>
    <w:rsid w:val="005D7C0D"/>
    <w:rsid w:val="005E01C4"/>
    <w:rsid w:val="005E049F"/>
    <w:rsid w:val="005E05F7"/>
    <w:rsid w:val="005E0B83"/>
    <w:rsid w:val="005E0E72"/>
    <w:rsid w:val="005E1B56"/>
    <w:rsid w:val="005E1B7F"/>
    <w:rsid w:val="005E1EEC"/>
    <w:rsid w:val="005E2713"/>
    <w:rsid w:val="005E369A"/>
    <w:rsid w:val="005E3A22"/>
    <w:rsid w:val="005E40BA"/>
    <w:rsid w:val="005E4671"/>
    <w:rsid w:val="005E5350"/>
    <w:rsid w:val="005E5398"/>
    <w:rsid w:val="005E5E05"/>
    <w:rsid w:val="005E6412"/>
    <w:rsid w:val="005E6970"/>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5537"/>
    <w:rsid w:val="006155FA"/>
    <w:rsid w:val="00615A32"/>
    <w:rsid w:val="00615AEF"/>
    <w:rsid w:val="00615C9D"/>
    <w:rsid w:val="0061647D"/>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5B7"/>
    <w:rsid w:val="006338C5"/>
    <w:rsid w:val="00633CFA"/>
    <w:rsid w:val="00633E2C"/>
    <w:rsid w:val="006340BE"/>
    <w:rsid w:val="0063417B"/>
    <w:rsid w:val="00634186"/>
    <w:rsid w:val="00634226"/>
    <w:rsid w:val="00634350"/>
    <w:rsid w:val="006346BC"/>
    <w:rsid w:val="006349E8"/>
    <w:rsid w:val="00634BDF"/>
    <w:rsid w:val="00634C04"/>
    <w:rsid w:val="00634F51"/>
    <w:rsid w:val="0063558A"/>
    <w:rsid w:val="00635693"/>
    <w:rsid w:val="006359C7"/>
    <w:rsid w:val="0063617E"/>
    <w:rsid w:val="0063677D"/>
    <w:rsid w:val="006369DB"/>
    <w:rsid w:val="00636F96"/>
    <w:rsid w:val="00637C2B"/>
    <w:rsid w:val="0064019C"/>
    <w:rsid w:val="00640926"/>
    <w:rsid w:val="00641297"/>
    <w:rsid w:val="0064172C"/>
    <w:rsid w:val="00641A7F"/>
    <w:rsid w:val="00641DBA"/>
    <w:rsid w:val="00642120"/>
    <w:rsid w:val="0064222A"/>
    <w:rsid w:val="0064245E"/>
    <w:rsid w:val="00642C4F"/>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2292"/>
    <w:rsid w:val="00652558"/>
    <w:rsid w:val="00652E00"/>
    <w:rsid w:val="00653205"/>
    <w:rsid w:val="0065353F"/>
    <w:rsid w:val="00653876"/>
    <w:rsid w:val="00653C3D"/>
    <w:rsid w:val="00654282"/>
    <w:rsid w:val="006547B3"/>
    <w:rsid w:val="00654946"/>
    <w:rsid w:val="00654BBA"/>
    <w:rsid w:val="006551C2"/>
    <w:rsid w:val="00655497"/>
    <w:rsid w:val="0065561D"/>
    <w:rsid w:val="006559C6"/>
    <w:rsid w:val="00655EF4"/>
    <w:rsid w:val="00655FB6"/>
    <w:rsid w:val="006562B1"/>
    <w:rsid w:val="0065653F"/>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8CF"/>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B73"/>
    <w:rsid w:val="00665C0C"/>
    <w:rsid w:val="00665C3F"/>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A6"/>
    <w:rsid w:val="0069337F"/>
    <w:rsid w:val="00693515"/>
    <w:rsid w:val="00693C2F"/>
    <w:rsid w:val="00694386"/>
    <w:rsid w:val="0069478C"/>
    <w:rsid w:val="00694D62"/>
    <w:rsid w:val="00694DAD"/>
    <w:rsid w:val="00694F8E"/>
    <w:rsid w:val="006951C5"/>
    <w:rsid w:val="006954DA"/>
    <w:rsid w:val="00695B19"/>
    <w:rsid w:val="00695E26"/>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79E"/>
    <w:rsid w:val="006A0C3F"/>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48"/>
    <w:rsid w:val="006B7806"/>
    <w:rsid w:val="006B7DE2"/>
    <w:rsid w:val="006C027A"/>
    <w:rsid w:val="006C043C"/>
    <w:rsid w:val="006C1381"/>
    <w:rsid w:val="006C14A1"/>
    <w:rsid w:val="006C161E"/>
    <w:rsid w:val="006C163F"/>
    <w:rsid w:val="006C1C63"/>
    <w:rsid w:val="006C1FCA"/>
    <w:rsid w:val="006C21C4"/>
    <w:rsid w:val="006C22F1"/>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5322"/>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E34"/>
    <w:rsid w:val="006F1069"/>
    <w:rsid w:val="006F1072"/>
    <w:rsid w:val="006F1B33"/>
    <w:rsid w:val="006F1EF3"/>
    <w:rsid w:val="006F2BF8"/>
    <w:rsid w:val="006F3151"/>
    <w:rsid w:val="006F3643"/>
    <w:rsid w:val="006F3709"/>
    <w:rsid w:val="006F3985"/>
    <w:rsid w:val="006F3C0A"/>
    <w:rsid w:val="006F3FFB"/>
    <w:rsid w:val="006F44CD"/>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510C"/>
    <w:rsid w:val="00745F0E"/>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D85"/>
    <w:rsid w:val="00781DFB"/>
    <w:rsid w:val="00782973"/>
    <w:rsid w:val="00782B9B"/>
    <w:rsid w:val="00782D18"/>
    <w:rsid w:val="00782DCF"/>
    <w:rsid w:val="00782EFC"/>
    <w:rsid w:val="0078359A"/>
    <w:rsid w:val="007839CA"/>
    <w:rsid w:val="00783BA9"/>
    <w:rsid w:val="00783DEB"/>
    <w:rsid w:val="0078411D"/>
    <w:rsid w:val="00784F42"/>
    <w:rsid w:val="00785013"/>
    <w:rsid w:val="007850E1"/>
    <w:rsid w:val="00785248"/>
    <w:rsid w:val="007854BE"/>
    <w:rsid w:val="007854D5"/>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B89"/>
    <w:rsid w:val="007B7C9F"/>
    <w:rsid w:val="007B7E24"/>
    <w:rsid w:val="007B7EB6"/>
    <w:rsid w:val="007C06E9"/>
    <w:rsid w:val="007C081C"/>
    <w:rsid w:val="007C0A42"/>
    <w:rsid w:val="007C0C04"/>
    <w:rsid w:val="007C1357"/>
    <w:rsid w:val="007C14AD"/>
    <w:rsid w:val="007C14B9"/>
    <w:rsid w:val="007C14BB"/>
    <w:rsid w:val="007C17D2"/>
    <w:rsid w:val="007C1D06"/>
    <w:rsid w:val="007C25CE"/>
    <w:rsid w:val="007C2674"/>
    <w:rsid w:val="007C26BA"/>
    <w:rsid w:val="007C31AF"/>
    <w:rsid w:val="007C353C"/>
    <w:rsid w:val="007C384D"/>
    <w:rsid w:val="007C3880"/>
    <w:rsid w:val="007C3E2F"/>
    <w:rsid w:val="007C3EC1"/>
    <w:rsid w:val="007C40FF"/>
    <w:rsid w:val="007C41D0"/>
    <w:rsid w:val="007C490A"/>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8DD"/>
    <w:rsid w:val="007D1BE6"/>
    <w:rsid w:val="007D1FF9"/>
    <w:rsid w:val="007D2FAA"/>
    <w:rsid w:val="007D2FB7"/>
    <w:rsid w:val="007D30AC"/>
    <w:rsid w:val="007D3616"/>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E9E"/>
    <w:rsid w:val="007E3EC3"/>
    <w:rsid w:val="007E48C6"/>
    <w:rsid w:val="007E4B4E"/>
    <w:rsid w:val="007E4BD7"/>
    <w:rsid w:val="007E4CB8"/>
    <w:rsid w:val="007E52CB"/>
    <w:rsid w:val="007E53A9"/>
    <w:rsid w:val="007E5421"/>
    <w:rsid w:val="007E5AE7"/>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2EF"/>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2282"/>
    <w:rsid w:val="00812459"/>
    <w:rsid w:val="008124D6"/>
    <w:rsid w:val="008125C2"/>
    <w:rsid w:val="00812CF2"/>
    <w:rsid w:val="00812DEA"/>
    <w:rsid w:val="00812DFB"/>
    <w:rsid w:val="00813027"/>
    <w:rsid w:val="00813446"/>
    <w:rsid w:val="00813B84"/>
    <w:rsid w:val="00813C53"/>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596"/>
    <w:rsid w:val="00824EB2"/>
    <w:rsid w:val="00825225"/>
    <w:rsid w:val="00825413"/>
    <w:rsid w:val="008255D1"/>
    <w:rsid w:val="00825F4D"/>
    <w:rsid w:val="0082618B"/>
    <w:rsid w:val="00826488"/>
    <w:rsid w:val="008264B6"/>
    <w:rsid w:val="00826B2C"/>
    <w:rsid w:val="00827B47"/>
    <w:rsid w:val="00827DE3"/>
    <w:rsid w:val="0083022B"/>
    <w:rsid w:val="0083096C"/>
    <w:rsid w:val="008309CD"/>
    <w:rsid w:val="00830D02"/>
    <w:rsid w:val="00830F26"/>
    <w:rsid w:val="0083116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CC1"/>
    <w:rsid w:val="008404E9"/>
    <w:rsid w:val="00840912"/>
    <w:rsid w:val="00841217"/>
    <w:rsid w:val="00841219"/>
    <w:rsid w:val="008414F1"/>
    <w:rsid w:val="00841B7F"/>
    <w:rsid w:val="00841B9F"/>
    <w:rsid w:val="00841D2B"/>
    <w:rsid w:val="0084226D"/>
    <w:rsid w:val="0084251D"/>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40F4"/>
    <w:rsid w:val="00854434"/>
    <w:rsid w:val="00854E59"/>
    <w:rsid w:val="00854ED2"/>
    <w:rsid w:val="0085543D"/>
    <w:rsid w:val="0085575E"/>
    <w:rsid w:val="008559B2"/>
    <w:rsid w:val="00855C38"/>
    <w:rsid w:val="008564AF"/>
    <w:rsid w:val="0085675E"/>
    <w:rsid w:val="008567FA"/>
    <w:rsid w:val="00856BE6"/>
    <w:rsid w:val="00856DED"/>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84A"/>
    <w:rsid w:val="0086590D"/>
    <w:rsid w:val="008659B7"/>
    <w:rsid w:val="00866397"/>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5E06"/>
    <w:rsid w:val="00896750"/>
    <w:rsid w:val="0089692F"/>
    <w:rsid w:val="008971A6"/>
    <w:rsid w:val="0089757F"/>
    <w:rsid w:val="008A0551"/>
    <w:rsid w:val="008A0750"/>
    <w:rsid w:val="008A0789"/>
    <w:rsid w:val="008A12B8"/>
    <w:rsid w:val="008A1C31"/>
    <w:rsid w:val="008A1DA2"/>
    <w:rsid w:val="008A23A1"/>
    <w:rsid w:val="008A3183"/>
    <w:rsid w:val="008A3CF6"/>
    <w:rsid w:val="008A3DEF"/>
    <w:rsid w:val="008A406F"/>
    <w:rsid w:val="008A4C68"/>
    <w:rsid w:val="008A5E43"/>
    <w:rsid w:val="008A5E9A"/>
    <w:rsid w:val="008A621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5125"/>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C23"/>
    <w:rsid w:val="008C4F91"/>
    <w:rsid w:val="008C5290"/>
    <w:rsid w:val="008C564B"/>
    <w:rsid w:val="008C5733"/>
    <w:rsid w:val="008C5EDD"/>
    <w:rsid w:val="008C60AC"/>
    <w:rsid w:val="008C60EC"/>
    <w:rsid w:val="008C61DA"/>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22C5"/>
    <w:rsid w:val="008E297E"/>
    <w:rsid w:val="008E2A16"/>
    <w:rsid w:val="008E2C23"/>
    <w:rsid w:val="008E303E"/>
    <w:rsid w:val="008E3333"/>
    <w:rsid w:val="008E3F2F"/>
    <w:rsid w:val="008E4560"/>
    <w:rsid w:val="008E4E76"/>
    <w:rsid w:val="008E5372"/>
    <w:rsid w:val="008E59C8"/>
    <w:rsid w:val="008E5EFF"/>
    <w:rsid w:val="008E6025"/>
    <w:rsid w:val="008E60CF"/>
    <w:rsid w:val="008E6116"/>
    <w:rsid w:val="008E6262"/>
    <w:rsid w:val="008E667D"/>
    <w:rsid w:val="008E67D2"/>
    <w:rsid w:val="008E6877"/>
    <w:rsid w:val="008E69AA"/>
    <w:rsid w:val="008E6C93"/>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E2E"/>
    <w:rsid w:val="009011D7"/>
    <w:rsid w:val="0090177F"/>
    <w:rsid w:val="009017BF"/>
    <w:rsid w:val="009021E9"/>
    <w:rsid w:val="009023C9"/>
    <w:rsid w:val="00902510"/>
    <w:rsid w:val="00902913"/>
    <w:rsid w:val="009036A1"/>
    <w:rsid w:val="009036F6"/>
    <w:rsid w:val="00903967"/>
    <w:rsid w:val="0090409E"/>
    <w:rsid w:val="00904B0C"/>
    <w:rsid w:val="0090578E"/>
    <w:rsid w:val="00905ACD"/>
    <w:rsid w:val="00905EDD"/>
    <w:rsid w:val="00906177"/>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71"/>
    <w:rsid w:val="00944B9D"/>
    <w:rsid w:val="00944CDD"/>
    <w:rsid w:val="00944FA6"/>
    <w:rsid w:val="009456C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178"/>
    <w:rsid w:val="009573A4"/>
    <w:rsid w:val="00957447"/>
    <w:rsid w:val="0095798A"/>
    <w:rsid w:val="00957E3B"/>
    <w:rsid w:val="0096020F"/>
    <w:rsid w:val="0096036A"/>
    <w:rsid w:val="0096063B"/>
    <w:rsid w:val="00960B8D"/>
    <w:rsid w:val="00960B99"/>
    <w:rsid w:val="00961127"/>
    <w:rsid w:val="009615A8"/>
    <w:rsid w:val="0096171E"/>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478"/>
    <w:rsid w:val="00980901"/>
    <w:rsid w:val="00980D5C"/>
    <w:rsid w:val="00981C67"/>
    <w:rsid w:val="009822A1"/>
    <w:rsid w:val="009826E8"/>
    <w:rsid w:val="0098273E"/>
    <w:rsid w:val="00982A0F"/>
    <w:rsid w:val="00982E3D"/>
    <w:rsid w:val="00982F89"/>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E7"/>
    <w:rsid w:val="009A0796"/>
    <w:rsid w:val="009A0E50"/>
    <w:rsid w:val="009A1078"/>
    <w:rsid w:val="009A1E0E"/>
    <w:rsid w:val="009A3315"/>
    <w:rsid w:val="009A3C55"/>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910"/>
    <w:rsid w:val="009C0D20"/>
    <w:rsid w:val="009C10CA"/>
    <w:rsid w:val="009C114E"/>
    <w:rsid w:val="009C1352"/>
    <w:rsid w:val="009C1381"/>
    <w:rsid w:val="009C1D46"/>
    <w:rsid w:val="009C1E88"/>
    <w:rsid w:val="009C1EF2"/>
    <w:rsid w:val="009C22E1"/>
    <w:rsid w:val="009C22EB"/>
    <w:rsid w:val="009C2620"/>
    <w:rsid w:val="009C2906"/>
    <w:rsid w:val="009C2C64"/>
    <w:rsid w:val="009C372C"/>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3CE"/>
    <w:rsid w:val="009E3444"/>
    <w:rsid w:val="009E39C8"/>
    <w:rsid w:val="009E3AA1"/>
    <w:rsid w:val="009E3C2D"/>
    <w:rsid w:val="009E40DD"/>
    <w:rsid w:val="009E4141"/>
    <w:rsid w:val="009E45F7"/>
    <w:rsid w:val="009E48BB"/>
    <w:rsid w:val="009E48EA"/>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700"/>
    <w:rsid w:val="009F192C"/>
    <w:rsid w:val="009F20D7"/>
    <w:rsid w:val="009F2110"/>
    <w:rsid w:val="009F2171"/>
    <w:rsid w:val="009F25A5"/>
    <w:rsid w:val="009F2733"/>
    <w:rsid w:val="009F276B"/>
    <w:rsid w:val="009F2F14"/>
    <w:rsid w:val="009F3156"/>
    <w:rsid w:val="009F33F8"/>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C87"/>
    <w:rsid w:val="00A06F9E"/>
    <w:rsid w:val="00A0706D"/>
    <w:rsid w:val="00A073E8"/>
    <w:rsid w:val="00A073F7"/>
    <w:rsid w:val="00A07708"/>
    <w:rsid w:val="00A07B62"/>
    <w:rsid w:val="00A07BCC"/>
    <w:rsid w:val="00A07CB1"/>
    <w:rsid w:val="00A07E3F"/>
    <w:rsid w:val="00A07EED"/>
    <w:rsid w:val="00A07F3B"/>
    <w:rsid w:val="00A10D11"/>
    <w:rsid w:val="00A10E4F"/>
    <w:rsid w:val="00A11625"/>
    <w:rsid w:val="00A123C8"/>
    <w:rsid w:val="00A1251A"/>
    <w:rsid w:val="00A12C35"/>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66A"/>
    <w:rsid w:val="00A279CB"/>
    <w:rsid w:val="00A27D71"/>
    <w:rsid w:val="00A309FB"/>
    <w:rsid w:val="00A30A0A"/>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D31"/>
    <w:rsid w:val="00A34351"/>
    <w:rsid w:val="00A34E0D"/>
    <w:rsid w:val="00A3574B"/>
    <w:rsid w:val="00A359A4"/>
    <w:rsid w:val="00A35B2B"/>
    <w:rsid w:val="00A35D41"/>
    <w:rsid w:val="00A369A2"/>
    <w:rsid w:val="00A36C4D"/>
    <w:rsid w:val="00A36CEC"/>
    <w:rsid w:val="00A4084D"/>
    <w:rsid w:val="00A40A61"/>
    <w:rsid w:val="00A412D2"/>
    <w:rsid w:val="00A41D0E"/>
    <w:rsid w:val="00A420FE"/>
    <w:rsid w:val="00A4223F"/>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6FC1"/>
    <w:rsid w:val="00A477E4"/>
    <w:rsid w:val="00A47873"/>
    <w:rsid w:val="00A479F1"/>
    <w:rsid w:val="00A50A06"/>
    <w:rsid w:val="00A50EB9"/>
    <w:rsid w:val="00A510CE"/>
    <w:rsid w:val="00A51313"/>
    <w:rsid w:val="00A513DF"/>
    <w:rsid w:val="00A519D4"/>
    <w:rsid w:val="00A51F3F"/>
    <w:rsid w:val="00A5252A"/>
    <w:rsid w:val="00A52C37"/>
    <w:rsid w:val="00A5345A"/>
    <w:rsid w:val="00A536D8"/>
    <w:rsid w:val="00A53700"/>
    <w:rsid w:val="00A539E9"/>
    <w:rsid w:val="00A548DF"/>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5EB"/>
    <w:rsid w:val="00A61BF4"/>
    <w:rsid w:val="00A62026"/>
    <w:rsid w:val="00A6205D"/>
    <w:rsid w:val="00A62065"/>
    <w:rsid w:val="00A62ADF"/>
    <w:rsid w:val="00A62B34"/>
    <w:rsid w:val="00A62F74"/>
    <w:rsid w:val="00A630B6"/>
    <w:rsid w:val="00A631AC"/>
    <w:rsid w:val="00A6391E"/>
    <w:rsid w:val="00A6460D"/>
    <w:rsid w:val="00A64705"/>
    <w:rsid w:val="00A648C9"/>
    <w:rsid w:val="00A64AC4"/>
    <w:rsid w:val="00A64F08"/>
    <w:rsid w:val="00A6515A"/>
    <w:rsid w:val="00A654B3"/>
    <w:rsid w:val="00A655BD"/>
    <w:rsid w:val="00A6562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2511"/>
    <w:rsid w:val="00AC2762"/>
    <w:rsid w:val="00AC2B4F"/>
    <w:rsid w:val="00AC2C1A"/>
    <w:rsid w:val="00AC2EAC"/>
    <w:rsid w:val="00AC3595"/>
    <w:rsid w:val="00AC359B"/>
    <w:rsid w:val="00AC3709"/>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206D"/>
    <w:rsid w:val="00AD2369"/>
    <w:rsid w:val="00AD27F2"/>
    <w:rsid w:val="00AD2CA4"/>
    <w:rsid w:val="00AD2D47"/>
    <w:rsid w:val="00AD2E3B"/>
    <w:rsid w:val="00AD3302"/>
    <w:rsid w:val="00AD35D6"/>
    <w:rsid w:val="00AD3603"/>
    <w:rsid w:val="00AD392A"/>
    <w:rsid w:val="00AD4165"/>
    <w:rsid w:val="00AD42C6"/>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900"/>
    <w:rsid w:val="00AE3E89"/>
    <w:rsid w:val="00AE41B2"/>
    <w:rsid w:val="00AE45D1"/>
    <w:rsid w:val="00AE45D6"/>
    <w:rsid w:val="00AE4B74"/>
    <w:rsid w:val="00AE4DF9"/>
    <w:rsid w:val="00AE53B6"/>
    <w:rsid w:val="00AE601D"/>
    <w:rsid w:val="00AE6156"/>
    <w:rsid w:val="00AE616C"/>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D18"/>
    <w:rsid w:val="00B04108"/>
    <w:rsid w:val="00B04AF3"/>
    <w:rsid w:val="00B04B94"/>
    <w:rsid w:val="00B04C1B"/>
    <w:rsid w:val="00B04DDF"/>
    <w:rsid w:val="00B04EEE"/>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902"/>
    <w:rsid w:val="00B11ACF"/>
    <w:rsid w:val="00B11EDD"/>
    <w:rsid w:val="00B11FB0"/>
    <w:rsid w:val="00B12056"/>
    <w:rsid w:val="00B129EA"/>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EB9"/>
    <w:rsid w:val="00B4104C"/>
    <w:rsid w:val="00B410AB"/>
    <w:rsid w:val="00B411E0"/>
    <w:rsid w:val="00B420F7"/>
    <w:rsid w:val="00B422A5"/>
    <w:rsid w:val="00B42872"/>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6087D"/>
    <w:rsid w:val="00B609AF"/>
    <w:rsid w:val="00B61370"/>
    <w:rsid w:val="00B618E6"/>
    <w:rsid w:val="00B61DD2"/>
    <w:rsid w:val="00B61FFC"/>
    <w:rsid w:val="00B62160"/>
    <w:rsid w:val="00B625AC"/>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CE0"/>
    <w:rsid w:val="00B82159"/>
    <w:rsid w:val="00B82425"/>
    <w:rsid w:val="00B8259B"/>
    <w:rsid w:val="00B82641"/>
    <w:rsid w:val="00B82AA5"/>
    <w:rsid w:val="00B82C3F"/>
    <w:rsid w:val="00B82F8F"/>
    <w:rsid w:val="00B8327A"/>
    <w:rsid w:val="00B83D3C"/>
    <w:rsid w:val="00B844BD"/>
    <w:rsid w:val="00B847E1"/>
    <w:rsid w:val="00B849E8"/>
    <w:rsid w:val="00B85119"/>
    <w:rsid w:val="00B8562F"/>
    <w:rsid w:val="00B85BB2"/>
    <w:rsid w:val="00B85C6E"/>
    <w:rsid w:val="00B86042"/>
    <w:rsid w:val="00B86977"/>
    <w:rsid w:val="00B86B01"/>
    <w:rsid w:val="00B86E57"/>
    <w:rsid w:val="00B871E4"/>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E"/>
    <w:rsid w:val="00BA78D5"/>
    <w:rsid w:val="00BB0C21"/>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CBB"/>
    <w:rsid w:val="00BE6D03"/>
    <w:rsid w:val="00BE6EA3"/>
    <w:rsid w:val="00BE6FDA"/>
    <w:rsid w:val="00BE7667"/>
    <w:rsid w:val="00BE76F0"/>
    <w:rsid w:val="00BE795A"/>
    <w:rsid w:val="00BF0245"/>
    <w:rsid w:val="00BF0934"/>
    <w:rsid w:val="00BF17C9"/>
    <w:rsid w:val="00BF195D"/>
    <w:rsid w:val="00BF2158"/>
    <w:rsid w:val="00BF221D"/>
    <w:rsid w:val="00BF2723"/>
    <w:rsid w:val="00BF2BE3"/>
    <w:rsid w:val="00BF3284"/>
    <w:rsid w:val="00BF38F9"/>
    <w:rsid w:val="00BF3FA5"/>
    <w:rsid w:val="00BF40D1"/>
    <w:rsid w:val="00BF4209"/>
    <w:rsid w:val="00BF45D7"/>
    <w:rsid w:val="00BF5265"/>
    <w:rsid w:val="00BF5747"/>
    <w:rsid w:val="00BF58C1"/>
    <w:rsid w:val="00BF5BF2"/>
    <w:rsid w:val="00BF6353"/>
    <w:rsid w:val="00BF66FB"/>
    <w:rsid w:val="00BF7614"/>
    <w:rsid w:val="00BF7696"/>
    <w:rsid w:val="00BF7DC8"/>
    <w:rsid w:val="00C00536"/>
    <w:rsid w:val="00C007D7"/>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DD"/>
    <w:rsid w:val="00C12D7B"/>
    <w:rsid w:val="00C133AA"/>
    <w:rsid w:val="00C13604"/>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F14"/>
    <w:rsid w:val="00C32530"/>
    <w:rsid w:val="00C32CC1"/>
    <w:rsid w:val="00C33717"/>
    <w:rsid w:val="00C33C03"/>
    <w:rsid w:val="00C34084"/>
    <w:rsid w:val="00C34990"/>
    <w:rsid w:val="00C34F8D"/>
    <w:rsid w:val="00C34F92"/>
    <w:rsid w:val="00C3500B"/>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609B"/>
    <w:rsid w:val="00C46271"/>
    <w:rsid w:val="00C4629E"/>
    <w:rsid w:val="00C46A9E"/>
    <w:rsid w:val="00C46B11"/>
    <w:rsid w:val="00C46D7D"/>
    <w:rsid w:val="00C4704C"/>
    <w:rsid w:val="00C47229"/>
    <w:rsid w:val="00C47958"/>
    <w:rsid w:val="00C50AB8"/>
    <w:rsid w:val="00C50CA4"/>
    <w:rsid w:val="00C50CEE"/>
    <w:rsid w:val="00C50EF4"/>
    <w:rsid w:val="00C50EF9"/>
    <w:rsid w:val="00C5173E"/>
    <w:rsid w:val="00C51A11"/>
    <w:rsid w:val="00C51B65"/>
    <w:rsid w:val="00C51D69"/>
    <w:rsid w:val="00C51EDA"/>
    <w:rsid w:val="00C521DD"/>
    <w:rsid w:val="00C52506"/>
    <w:rsid w:val="00C52C90"/>
    <w:rsid w:val="00C52EA8"/>
    <w:rsid w:val="00C53101"/>
    <w:rsid w:val="00C537DD"/>
    <w:rsid w:val="00C545B0"/>
    <w:rsid w:val="00C548D3"/>
    <w:rsid w:val="00C54A52"/>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4E"/>
    <w:rsid w:val="00C85FC4"/>
    <w:rsid w:val="00C86194"/>
    <w:rsid w:val="00C863CE"/>
    <w:rsid w:val="00C86C42"/>
    <w:rsid w:val="00C86F67"/>
    <w:rsid w:val="00C871E0"/>
    <w:rsid w:val="00C87375"/>
    <w:rsid w:val="00C87389"/>
    <w:rsid w:val="00C873C8"/>
    <w:rsid w:val="00C877DF"/>
    <w:rsid w:val="00C87B51"/>
    <w:rsid w:val="00C87CD9"/>
    <w:rsid w:val="00C87DFE"/>
    <w:rsid w:val="00C902FD"/>
    <w:rsid w:val="00C9032B"/>
    <w:rsid w:val="00C9034A"/>
    <w:rsid w:val="00C90413"/>
    <w:rsid w:val="00C90700"/>
    <w:rsid w:val="00C907DA"/>
    <w:rsid w:val="00C90FC8"/>
    <w:rsid w:val="00C912FC"/>
    <w:rsid w:val="00C9163B"/>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6060"/>
    <w:rsid w:val="00CA6516"/>
    <w:rsid w:val="00CA68EA"/>
    <w:rsid w:val="00CA6C8A"/>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C44"/>
    <w:rsid w:val="00CC5D3B"/>
    <w:rsid w:val="00CC660F"/>
    <w:rsid w:val="00CC6D00"/>
    <w:rsid w:val="00CC6DD3"/>
    <w:rsid w:val="00CC6DDC"/>
    <w:rsid w:val="00CC6E81"/>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9"/>
    <w:rsid w:val="00CF6A21"/>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A40"/>
    <w:rsid w:val="00D11BEF"/>
    <w:rsid w:val="00D11E52"/>
    <w:rsid w:val="00D1231B"/>
    <w:rsid w:val="00D12AC3"/>
    <w:rsid w:val="00D12D62"/>
    <w:rsid w:val="00D1457F"/>
    <w:rsid w:val="00D14A1E"/>
    <w:rsid w:val="00D14FB1"/>
    <w:rsid w:val="00D155F6"/>
    <w:rsid w:val="00D15747"/>
    <w:rsid w:val="00D15D16"/>
    <w:rsid w:val="00D16192"/>
    <w:rsid w:val="00D162BB"/>
    <w:rsid w:val="00D166E5"/>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DA7"/>
    <w:rsid w:val="00D86E48"/>
    <w:rsid w:val="00D86E85"/>
    <w:rsid w:val="00D87BB9"/>
    <w:rsid w:val="00D906E2"/>
    <w:rsid w:val="00D90D1E"/>
    <w:rsid w:val="00D90E15"/>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754"/>
    <w:rsid w:val="00DB19F7"/>
    <w:rsid w:val="00DB1DE6"/>
    <w:rsid w:val="00DB2000"/>
    <w:rsid w:val="00DB20C9"/>
    <w:rsid w:val="00DB2122"/>
    <w:rsid w:val="00DB21ED"/>
    <w:rsid w:val="00DB248B"/>
    <w:rsid w:val="00DB29F2"/>
    <w:rsid w:val="00DB32D1"/>
    <w:rsid w:val="00DB34B9"/>
    <w:rsid w:val="00DB35A7"/>
    <w:rsid w:val="00DB3CD5"/>
    <w:rsid w:val="00DB3D10"/>
    <w:rsid w:val="00DB3DCC"/>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67F"/>
    <w:rsid w:val="00DC193B"/>
    <w:rsid w:val="00DC1965"/>
    <w:rsid w:val="00DC1989"/>
    <w:rsid w:val="00DC1D07"/>
    <w:rsid w:val="00DC236C"/>
    <w:rsid w:val="00DC25EE"/>
    <w:rsid w:val="00DC2607"/>
    <w:rsid w:val="00DC27B0"/>
    <w:rsid w:val="00DC2801"/>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8E4"/>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C3E"/>
    <w:rsid w:val="00DE4EE4"/>
    <w:rsid w:val="00DE571D"/>
    <w:rsid w:val="00DE5842"/>
    <w:rsid w:val="00DE590C"/>
    <w:rsid w:val="00DE5E02"/>
    <w:rsid w:val="00DE60D7"/>
    <w:rsid w:val="00DE6A70"/>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4DE1"/>
    <w:rsid w:val="00DF4FCF"/>
    <w:rsid w:val="00DF5333"/>
    <w:rsid w:val="00DF5639"/>
    <w:rsid w:val="00DF5665"/>
    <w:rsid w:val="00DF599C"/>
    <w:rsid w:val="00DF5EE1"/>
    <w:rsid w:val="00DF6320"/>
    <w:rsid w:val="00DF6519"/>
    <w:rsid w:val="00DF695F"/>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A9"/>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EAC"/>
    <w:rsid w:val="00E26F9E"/>
    <w:rsid w:val="00E27068"/>
    <w:rsid w:val="00E270C3"/>
    <w:rsid w:val="00E273BF"/>
    <w:rsid w:val="00E276A3"/>
    <w:rsid w:val="00E2772C"/>
    <w:rsid w:val="00E27799"/>
    <w:rsid w:val="00E27854"/>
    <w:rsid w:val="00E27BB1"/>
    <w:rsid w:val="00E301E2"/>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355"/>
    <w:rsid w:val="00E34740"/>
    <w:rsid w:val="00E34839"/>
    <w:rsid w:val="00E35368"/>
    <w:rsid w:val="00E35467"/>
    <w:rsid w:val="00E35B69"/>
    <w:rsid w:val="00E36021"/>
    <w:rsid w:val="00E363E9"/>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D6A"/>
    <w:rsid w:val="00E53369"/>
    <w:rsid w:val="00E5356A"/>
    <w:rsid w:val="00E53AD9"/>
    <w:rsid w:val="00E53B60"/>
    <w:rsid w:val="00E54120"/>
    <w:rsid w:val="00E54286"/>
    <w:rsid w:val="00E54486"/>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87"/>
    <w:rsid w:val="00E776C1"/>
    <w:rsid w:val="00E778D9"/>
    <w:rsid w:val="00E778DF"/>
    <w:rsid w:val="00E77A0E"/>
    <w:rsid w:val="00E802AA"/>
    <w:rsid w:val="00E804D7"/>
    <w:rsid w:val="00E8052A"/>
    <w:rsid w:val="00E806A9"/>
    <w:rsid w:val="00E810D5"/>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FD6"/>
    <w:rsid w:val="00E95FDD"/>
    <w:rsid w:val="00E9626B"/>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9D6"/>
    <w:rsid w:val="00EC0D83"/>
    <w:rsid w:val="00EC0DC2"/>
    <w:rsid w:val="00EC0E04"/>
    <w:rsid w:val="00EC1246"/>
    <w:rsid w:val="00EC1A2F"/>
    <w:rsid w:val="00EC1EA4"/>
    <w:rsid w:val="00EC25F4"/>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5E7"/>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5A"/>
    <w:rsid w:val="00F127A3"/>
    <w:rsid w:val="00F12898"/>
    <w:rsid w:val="00F12AA1"/>
    <w:rsid w:val="00F12BDD"/>
    <w:rsid w:val="00F135AA"/>
    <w:rsid w:val="00F13703"/>
    <w:rsid w:val="00F138A5"/>
    <w:rsid w:val="00F14705"/>
    <w:rsid w:val="00F14848"/>
    <w:rsid w:val="00F14D46"/>
    <w:rsid w:val="00F14F74"/>
    <w:rsid w:val="00F15050"/>
    <w:rsid w:val="00F15476"/>
    <w:rsid w:val="00F154AA"/>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2216"/>
    <w:rsid w:val="00F4243B"/>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E10"/>
    <w:rsid w:val="00F62699"/>
    <w:rsid w:val="00F628FF"/>
    <w:rsid w:val="00F62AA1"/>
    <w:rsid w:val="00F62B90"/>
    <w:rsid w:val="00F62BDF"/>
    <w:rsid w:val="00F62FC9"/>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302F"/>
    <w:rsid w:val="00F93072"/>
    <w:rsid w:val="00F9308E"/>
    <w:rsid w:val="00F93320"/>
    <w:rsid w:val="00F93695"/>
    <w:rsid w:val="00F93973"/>
    <w:rsid w:val="00F93BE4"/>
    <w:rsid w:val="00F94376"/>
    <w:rsid w:val="00F9482B"/>
    <w:rsid w:val="00F94CC2"/>
    <w:rsid w:val="00F94E1D"/>
    <w:rsid w:val="00F95532"/>
    <w:rsid w:val="00F95790"/>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3B2"/>
    <w:rsid w:val="00FA3822"/>
    <w:rsid w:val="00FA3C4E"/>
    <w:rsid w:val="00FA4B11"/>
    <w:rsid w:val="00FA4E0B"/>
    <w:rsid w:val="00FA4ED5"/>
    <w:rsid w:val="00FA512D"/>
    <w:rsid w:val="00FA5628"/>
    <w:rsid w:val="00FA58F3"/>
    <w:rsid w:val="00FA5B1A"/>
    <w:rsid w:val="00FA5DE9"/>
    <w:rsid w:val="00FA5F9F"/>
    <w:rsid w:val="00FA60A3"/>
    <w:rsid w:val="00FA6D96"/>
    <w:rsid w:val="00FA742B"/>
    <w:rsid w:val="00FA7581"/>
    <w:rsid w:val="00FA791E"/>
    <w:rsid w:val="00FA7FFA"/>
    <w:rsid w:val="00FB0382"/>
    <w:rsid w:val="00FB0553"/>
    <w:rsid w:val="00FB0ADD"/>
    <w:rsid w:val="00FB15D7"/>
    <w:rsid w:val="00FB1BF8"/>
    <w:rsid w:val="00FB1D44"/>
    <w:rsid w:val="00FB1FC1"/>
    <w:rsid w:val="00FB20C1"/>
    <w:rsid w:val="00FB2161"/>
    <w:rsid w:val="00FB2D23"/>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D70"/>
    <w:rsid w:val="00FE01FF"/>
    <w:rsid w:val="00FE0245"/>
    <w:rsid w:val="00FE08F8"/>
    <w:rsid w:val="00FE0B55"/>
    <w:rsid w:val="00FE0E00"/>
    <w:rsid w:val="00FE0E29"/>
    <w:rsid w:val="00FE0EFF"/>
    <w:rsid w:val="00FE0FFA"/>
    <w:rsid w:val="00FE11D3"/>
    <w:rsid w:val="00FE1493"/>
    <w:rsid w:val="00FE1897"/>
    <w:rsid w:val="00FE18DA"/>
    <w:rsid w:val="00FE1FE0"/>
    <w:rsid w:val="00FE2328"/>
    <w:rsid w:val="00FE25F4"/>
    <w:rsid w:val="00FE2765"/>
    <w:rsid w:val="00FE2C45"/>
    <w:rsid w:val="00FE35A5"/>
    <w:rsid w:val="00FE35FA"/>
    <w:rsid w:val="00FE3654"/>
    <w:rsid w:val="00FE3CEB"/>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8E6"/>
    <w:rsid w:val="00FF1093"/>
    <w:rsid w:val="00FF118B"/>
    <w:rsid w:val="00FF1905"/>
    <w:rsid w:val="00FF1B1E"/>
    <w:rsid w:val="00FF1ED8"/>
    <w:rsid w:val="00FF1FB3"/>
    <w:rsid w:val="00FF2439"/>
    <w:rsid w:val="00FF2A87"/>
    <w:rsid w:val="00FF2A8C"/>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D101D5-8D27-4110-AB88-6DB8B3A6C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Pages>
  <Words>325</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3</cp:revision>
  <cp:lastPrinted>2024-08-09T11:28:00Z</cp:lastPrinted>
  <dcterms:created xsi:type="dcterms:W3CDTF">2024-10-21T09:32:00Z</dcterms:created>
  <dcterms:modified xsi:type="dcterms:W3CDTF">2024-11-11T06:56:00Z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0x010100FDEB6005A381B34FA056742695F6BEB5</vt:lpwstr>
  </property>
  <property fmtid="{D5CDD505-2E9C-101B-9397-08002B2CF9AE}" pid="3" name="GrammarlyDocumentId">
    <vt:lpwstr>16d87d7ebc75d1ad709d2e6b8011845e1589c909523995f80b7f394bec2c5613</vt:lpwstr>
  </property>
</Properties>
</file>