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CEA8D" w14:textId="77777777" w:rsidR="007E25F3" w:rsidRPr="00A61068" w:rsidRDefault="007E25F3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บริษัท </w:t>
      </w:r>
      <w:r w:rsidR="00431D37"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อีโนเว รับเบอร์ (ประเทศไทย) </w:t>
      </w:r>
      <w:r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จำกัด (มหาชน)</w:t>
      </w:r>
    </w:p>
    <w:p w14:paraId="659F1F74" w14:textId="77777777" w:rsidR="005E413C" w:rsidRPr="00A61068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868547" w14:textId="77777777" w:rsidR="005E413C" w:rsidRPr="00A61068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งบการเงินรวมและงบการเงินเฉพาะกิจการ</w:t>
      </w:r>
    </w:p>
    <w:p w14:paraId="57B3A9FE" w14:textId="57D614FB" w:rsidR="005E413C" w:rsidRPr="00A61068" w:rsidRDefault="00431D37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F1434F" w:rsidRPr="00F1434F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A61068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กันยายน </w:t>
      </w:r>
      <w:r w:rsidR="00A63A9D" w:rsidRPr="00A61068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F1434F" w:rsidRPr="00F1434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2567</w:t>
      </w:r>
    </w:p>
    <w:p w14:paraId="228D4DC4" w14:textId="77777777" w:rsidR="005E413C" w:rsidRPr="00A61068" w:rsidRDefault="005E413C" w:rsidP="0042417B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1ED1F89" w14:textId="77777777" w:rsidR="005E413C" w:rsidRPr="00A61068" w:rsidRDefault="005E413C" w:rsidP="00483A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sectPr w:rsidR="005E413C" w:rsidRPr="00A61068" w:rsidSect="00676213">
          <w:footerReference w:type="default" r:id="rId8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0DFA19D" w14:textId="77777777" w:rsidR="0042349D" w:rsidRPr="00A61068" w:rsidRDefault="0042349D" w:rsidP="00483A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2"/>
          <w:szCs w:val="32"/>
          <w:lang w:bidi="th-TH"/>
        </w:rPr>
      </w:pPr>
      <w:r w:rsidRPr="00A61068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lastRenderedPageBreak/>
        <w:t>รายงานของผู้สอบบัญชีรับอนุญาต</w:t>
      </w:r>
    </w:p>
    <w:p w14:paraId="3E47CB84" w14:textId="77777777" w:rsidR="00992E1A" w:rsidRPr="00A61068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576BBB" w14:textId="77777777" w:rsidR="00992E1A" w:rsidRPr="00A61068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BCCCA8A" w14:textId="21CFD3B1" w:rsidR="00CC7795" w:rsidRPr="00A61068" w:rsidRDefault="00CC7795" w:rsidP="00F64B4E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A610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เสนอ</w:t>
      </w:r>
      <w:r w:rsidR="0040258D" w:rsidRPr="00A61068">
        <w:rPr>
          <w:rFonts w:ascii="Browallia New" w:hAnsi="Browallia New" w:cs="Browallia New"/>
          <w:color w:val="CF4A02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ผู้ถือหุ้น</w:t>
      </w:r>
      <w:r w:rsidR="000C7B05" w:rsidRPr="00A610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และคณะกรรมการ</w:t>
      </w:r>
      <w:r w:rsidRPr="00A610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 xml:space="preserve">ของบริษัท </w:t>
      </w:r>
      <w:r w:rsidR="00431D37" w:rsidRPr="00A61068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อีโนเว รับเบอร์ (ประเทศไทย) จำกัด (มหาชน)</w:t>
      </w:r>
    </w:p>
    <w:p w14:paraId="6A82CF4C" w14:textId="77777777" w:rsidR="00463931" w:rsidRPr="00A61068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57752B" w14:textId="77777777" w:rsidR="00992E1A" w:rsidRPr="00A61068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136D54E" w14:textId="77777777" w:rsidR="0042349D" w:rsidRPr="00A61068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ความเห็น</w:t>
      </w:r>
    </w:p>
    <w:p w14:paraId="1FA1CD48" w14:textId="77777777" w:rsidR="0053532A" w:rsidRPr="00A61068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D4D029F" w14:textId="68F81195" w:rsidR="00AA046E" w:rsidRPr="00A61068" w:rsidRDefault="002533DF" w:rsidP="002533D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ข้าพเจ้าเห็นว่า งบการเงินรวม</w:t>
      </w:r>
      <w:r w:rsidR="00C3256A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และงบการเงินเฉพาะกิจการแสดงฐานะการเงินรวม</w:t>
      </w:r>
      <w:r w:rsidR="00294BAD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 อีโนเว รับเบอร์ (ประเทศไทย) จำกัด (มหาชน) (บริษัท) และบริษัทย่อย (กลุ่มกิจการ)</w:t>
      </w:r>
      <w:r w:rsidR="00C3256A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และฐานะการเงิน</w:t>
      </w:r>
      <w:r w:rsidR="00294BAD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เฉพาะกิจการของบริษัท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F1434F" w:rsidRPr="00F1434F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A6106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กันยายน </w:t>
      </w:r>
      <w:r w:rsidR="00A63A9D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F1434F" w:rsidRPr="00F1434F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  <w:r w:rsidR="00AA046E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E6A61D5" w14:textId="77777777" w:rsidR="00AA046E" w:rsidRPr="00A61068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237FA93" w14:textId="77777777" w:rsidR="007658D6" w:rsidRPr="00A61068" w:rsidRDefault="007658D6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งบการเงินที่ตรวจสอบ</w:t>
      </w:r>
    </w:p>
    <w:p w14:paraId="7894BD34" w14:textId="77777777" w:rsidR="0053532A" w:rsidRPr="00A61068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593FB9B5" w14:textId="46D3B39B" w:rsidR="00575FCA" w:rsidRPr="00A61068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429E25DD" w14:textId="77777777" w:rsidR="00C3256A" w:rsidRPr="00A61068" w:rsidRDefault="00C3256A" w:rsidP="000C7B05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06C11217" w14:textId="732C91E3" w:rsidR="000C7B05" w:rsidRPr="00A61068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0C7B05" w:rsidRPr="00A6106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1434F" w:rsidRPr="00F1434F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7B05" w:rsidRPr="00A61068">
        <w:rPr>
          <w:rFonts w:ascii="Browallia New" w:hAnsi="Browallia New" w:cs="Browallia New"/>
          <w:sz w:val="26"/>
          <w:szCs w:val="26"/>
        </w:rPr>
        <w:t xml:space="preserve"> </w:t>
      </w:r>
      <w:r w:rsidR="000C7B05" w:rsidRPr="00A61068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A63A9D" w:rsidRPr="00A6106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1434F" w:rsidRPr="00F1434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37DFB6BA" w14:textId="77777777" w:rsidR="000C7B05" w:rsidRPr="00A61068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="000C7B05" w:rsidRPr="00A6106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71C428" w14:textId="7DAC5EE4" w:rsidR="000C7B05" w:rsidRPr="00A61068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="000C7B05" w:rsidRPr="00A6106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37EEA0D" w14:textId="77777777" w:rsidR="000C7B05" w:rsidRPr="00A61068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6E5E56A" w14:textId="6EEAB3F6" w:rsidR="00D020B7" w:rsidRPr="00A61068" w:rsidRDefault="002533DF" w:rsidP="007E015E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A61068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C369F9" w:rsidRPr="00A61068">
        <w:rPr>
          <w:rFonts w:ascii="Browallia New" w:hAnsi="Browallia New" w:cs="Browallia New"/>
          <w:spacing w:val="-5"/>
          <w:sz w:val="26"/>
          <w:szCs w:val="26"/>
          <w:cs/>
        </w:rPr>
        <w:t>มีสาระ</w:t>
      </w:r>
      <w:r w:rsidRPr="00A61068">
        <w:rPr>
          <w:rFonts w:ascii="Browallia New" w:hAnsi="Browallia New" w:cs="Browallia New"/>
          <w:spacing w:val="-5"/>
          <w:sz w:val="26"/>
          <w:szCs w:val="26"/>
          <w:cs/>
        </w:rPr>
        <w:t>สำคัญและหมายเหตุเรื่องอื่น ๆ</w:t>
      </w:r>
      <w:r w:rsidR="00D020B7" w:rsidRPr="00A61068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</w:p>
    <w:p w14:paraId="7C9EF489" w14:textId="77777777" w:rsidR="0053532A" w:rsidRPr="00A61068" w:rsidRDefault="0053532A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9183496" w14:textId="77777777" w:rsidR="0053532A" w:rsidRPr="00A61068" w:rsidRDefault="0053532A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เกณฑ์ในการแสดงความเห็น</w:t>
      </w: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t xml:space="preserve"> </w:t>
      </w:r>
    </w:p>
    <w:p w14:paraId="30A65268" w14:textId="77777777" w:rsidR="0053532A" w:rsidRPr="00A61068" w:rsidRDefault="0053532A" w:rsidP="0053532A">
      <w:pPr>
        <w:spacing w:after="0" w:line="240" w:lineRule="auto"/>
        <w:rPr>
          <w:rFonts w:ascii="Browallia New" w:eastAsia="Calibri" w:hAnsi="Browallia New" w:cs="Browallia New"/>
          <w:color w:val="C00000"/>
          <w:sz w:val="16"/>
          <w:szCs w:val="16"/>
          <w:lang w:bidi="th-TH"/>
        </w:rPr>
      </w:pPr>
    </w:p>
    <w:p w14:paraId="77B4399E" w14:textId="25B8D79B" w:rsidR="0053532A" w:rsidRPr="00A61068" w:rsidRDefault="002533DF" w:rsidP="002533D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432239" w:rsidRPr="00A61068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432239" w:rsidRPr="00A61068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432239" w:rsidRPr="00A61068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ในการแสดงความเห็นของข้าพเจ้า</w:t>
      </w:r>
    </w:p>
    <w:p w14:paraId="6BC95372" w14:textId="77777777" w:rsidR="0077019C" w:rsidRPr="00A61068" w:rsidRDefault="0077019C" w:rsidP="0069103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932671" w14:textId="77777777" w:rsidR="00096652" w:rsidRPr="00A61068" w:rsidRDefault="00096652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096652" w:rsidRPr="00A61068" w:rsidSect="00676213">
          <w:headerReference w:type="default" r:id="rId9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936716E" w14:textId="77777777" w:rsidR="0042349D" w:rsidRPr="00A61068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8AA3B29" w14:textId="77777777" w:rsidR="0053532A" w:rsidRPr="00A61068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15AC8890" w14:textId="3CF8FB27" w:rsidR="0042349D" w:rsidRPr="00A61068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21626C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D71B30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21626C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</w:t>
      </w:r>
      <w:r w:rsidR="008719D3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6FFA8AC" w14:textId="77777777" w:rsidR="007B1BED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676213" w:rsidRPr="00A61068" w14:paraId="49731AB9" w14:textId="77777777" w:rsidTr="00B21D87">
        <w:trPr>
          <w:trHeight w:val="20"/>
        </w:trPr>
        <w:tc>
          <w:tcPr>
            <w:tcW w:w="4590" w:type="dxa"/>
            <w:shd w:val="clear" w:color="auto" w:fill="FFA543"/>
          </w:tcPr>
          <w:p w14:paraId="33936B23" w14:textId="77777777" w:rsidR="00676213" w:rsidRPr="00A61068" w:rsidRDefault="00676213" w:rsidP="00B21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3981F3CF" w14:textId="77777777" w:rsidR="00676213" w:rsidRPr="00A61068" w:rsidRDefault="00676213" w:rsidP="00B21D8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76213" w:rsidRPr="00A61068" w14:paraId="1D600D64" w14:textId="77777777" w:rsidTr="00B21D87">
        <w:trPr>
          <w:trHeight w:val="20"/>
        </w:trPr>
        <w:tc>
          <w:tcPr>
            <w:tcW w:w="4590" w:type="dxa"/>
            <w:shd w:val="clear" w:color="auto" w:fill="auto"/>
          </w:tcPr>
          <w:p w14:paraId="5FD512D5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C40573D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ค่าเผื่อสำหรับสินค้าเคลื่อนไหวช้า</w:t>
            </w:r>
          </w:p>
          <w:p w14:paraId="1B5F7B2E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39055A25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213" w:rsidRPr="00A61068" w14:paraId="6A51FAA1" w14:textId="77777777" w:rsidTr="00B21D87">
        <w:trPr>
          <w:trHeight w:val="20"/>
        </w:trPr>
        <w:tc>
          <w:tcPr>
            <w:tcW w:w="4590" w:type="dxa"/>
            <w:shd w:val="clear" w:color="auto" w:fill="auto"/>
          </w:tcPr>
          <w:p w14:paraId="08EE87E7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ตามที่ได้กล่าวไว้ในหมายเหตุประกอบงบการเงินข้อที่</w:t>
            </w:r>
            <w:r w:rsidRPr="00A610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1434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6106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1434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A6106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นโยบายการบัญชี) และหมายเหตุประกอบงบการเงินข้อที่ </w:t>
            </w:r>
            <w:r w:rsidRPr="00F1434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A610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สินค้าคงเหลือ)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กลุ่มกิจการพิจารณาตั้งค่าเผื่อสำหรับสินค้าเคลื่อนไหวช้า</w:t>
            </w:r>
          </w:p>
          <w:p w14:paraId="41E062D6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3C953D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30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กันยายน พ.ศ. </w:t>
            </w:r>
            <w:r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2567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สินค้าคงเหลือก่อนหักค่าเผื่อสำหรับสินค้าเคลื่อนไหวช้า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ในงบแสดงฐานะการเงินรวม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งบแสดงฐานะการเงินเฉพาะกิจการมีจำนวน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F1434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638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Pr="00F1434F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13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และ </w:t>
            </w:r>
            <w:r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635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>.</w:t>
            </w:r>
            <w:r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90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ล้านบาท ตามลำดับ และค่าเผื่อสินค้าเคลื่อนไหวช้า</w:t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มีจำนวน</w:t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F143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5</w:t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.</w:t>
            </w:r>
            <w:r w:rsidRPr="00F1434F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56</w:t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ล้านบาท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เท่ากัน</w:t>
            </w:r>
          </w:p>
          <w:p w14:paraId="27363BC6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69FE302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การวัดมูลค่าสินค้าคงเหลือเป็นเรื่องที่ข้าพเจ้าให้ความสำคัญ เนื่องจากสินค้า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คงเหลือเป็นรายการที่มีสาระสำคัญต่อสินทรัพย์รวมและค่าเผื่อสำหรับสินค้าเคลื่อนไหวช้าเป็น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Pr="00676213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ประมาณการที่เกี่ยวข้องกับการใช้ดุลยพินิจและประสบการณ์ของผู้บริหาร และสภาวการณ์ของตลาด</w:t>
            </w:r>
          </w:p>
          <w:p w14:paraId="1ED4B9E4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1EC2476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กลุ่มกิจการมีการบันทึกค่าเผื่อสำหรับสินค้าเคลื่อนไหวช้าตามความจำเป็น หลักเกณฑ์ในการประเมินค่าเผื่อสำหรับสินค้าเคลื่อนไหวช้าต้องใช้การประมาณการ ซึ่งผู้บริหารใช้ดุลยพินิจและประสบการณ์และข้อมูลที่เกิดขึ้นในอดีต กำหนดให้สินค้าคงเหลือแต่ละกลุ่มที่ไม่เคลื่อนไหวเกินกว่าปกติธุรกิจ จะถูกบันทึกค่าเผื่อสำหรับสินค้าเคลื่อนไหวช้าในอัตราร้อยละ </w:t>
            </w:r>
            <w:r w:rsidRPr="00F1434F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ในการประเมินค่าเผื่อสำหรับสินค้าเคลื่อนไหวช้า ผู้บริหารต้องคำนึงถึงแนวโน้มการขายจากสภาพเศรษฐกิจและสภาวการณ์ของ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ตลาดทั้งในอดีตและปัจจุบัน อายุของสินค้าคงเหลือ และปัจจัยอื่น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ที่ส่งผลกระทบต่อสินค้าเคลื่อนไหวช้า</w:t>
            </w:r>
          </w:p>
        </w:tc>
        <w:tc>
          <w:tcPr>
            <w:tcW w:w="4637" w:type="dxa"/>
            <w:shd w:val="clear" w:color="auto" w:fill="FAFAFA"/>
          </w:tcPr>
          <w:p w14:paraId="3B3FAB65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149F0415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6C4A8F" w14:textId="77777777" w:rsidR="00676213" w:rsidRPr="00A61068" w:rsidRDefault="00676213" w:rsidP="00B21D8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สอบถามผู้บริหารเพื่อทำความเข้าใจในข้อสมมติฐาน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ของกลุ่มกิจการที่ใช้ในการประมาณการค่าเผื่อสำหรับสินค้าเคลื่อนไหวช้า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และประเมินว่านโยบายการบัญชี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มีความสม่ำเสมอกับปีที่ผ่านมา</w:t>
            </w:r>
          </w:p>
          <w:p w14:paraId="5C751AE0" w14:textId="77777777" w:rsidR="00676213" w:rsidRPr="00A61068" w:rsidRDefault="00676213" w:rsidP="00B21D8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ประเมินความสมเหตุสมผลในข้อสมมติฐานของผู้บริหารซึ่งใช้ในการประมาณการดังกล่าวข้างต้น โดยพิจารณาจากข้อมูลที่เกิดขึ้นในอดีต รวมถึงการวิเคราะห์อัตรา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การหมุนเวียนของสินค้าคงเหลือ และสอบถามเชิงวิเคราะห์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ต่อผู้บริหารถึงข้อสมมติฐานของผู้บริหารเกี่ยวกับความ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เหมาะสมของอายุสินค้าคงเหลือ ว่าเป็นเกณฑ์ที่เหมาะสม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ในการประเมินค่าเผื่อสำหรับสินค้าเคลื่อนไหวช้า</w:t>
            </w:r>
          </w:p>
          <w:p w14:paraId="1394F5CB" w14:textId="77777777" w:rsidR="00676213" w:rsidRPr="00A61068" w:rsidRDefault="00676213" w:rsidP="00B21D8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ทดสอบความถูกต้องของรายงานอายุของสินค้าคงเหลือ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F143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ที่ผู้บริหารใช้ในการประมาณการค่าเผื่อสินค้าเคลื่อนไหวช้า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โดยตรวจสอบรายการเคลื่อนไหววันสุดท้ายของสินค้าคงเหลือกับเอกสารประกอบรายการ </w:t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เพื่อให้มั่นใจว่าระบบสินค้าคงเหลือได้จำแนกสินค้าคงเหลือ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ตามอายุของสินค้าคงเหลืออย่างถูกต้อง</w:t>
            </w:r>
          </w:p>
          <w:p w14:paraId="54A62E3C" w14:textId="77777777" w:rsidR="00676213" w:rsidRPr="00A61068" w:rsidRDefault="00676213" w:rsidP="00B21D87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32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ทดสอบความถูกต้องของตัวเลขโดยทดสอบการคำนวณ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ค่าเผื่อสำหรับสินค้าเคลื่อนไหวช้าที่ประมาณการจาก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ข้อสมมติฐานของผู้บริหาร ซึ่งข้าพเจ้าไม่พบผลแตกต่าง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ที่มีสาระสำคัญจากวิธีการตรวจสอบดังกล่าว</w:t>
            </w:r>
          </w:p>
          <w:p w14:paraId="06488433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ind w:left="7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704482F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 ข้าพเจ้าสรุปได้ว่าผู้บริหารใช้</w:t>
            </w:r>
            <w:r w:rsidRPr="00A61068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ข้อสมมติฐานที่สมเหตุสมผลในการประมาณการ และการประมาณ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ค่าเผื่อสำหรับสินค้าเคลื่อนไหวช้าได้กระทำอย่างเหมาะสม</w:t>
            </w:r>
          </w:p>
        </w:tc>
      </w:tr>
      <w:tr w:rsidR="00676213" w:rsidRPr="00A61068" w14:paraId="7BFFDAB1" w14:textId="77777777" w:rsidTr="00B21D87">
        <w:trPr>
          <w:trHeight w:val="20"/>
        </w:trPr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6608DE3C" w14:textId="77777777" w:rsidR="00676213" w:rsidRPr="00A61068" w:rsidRDefault="00676213" w:rsidP="00B21D8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dotted" w:sz="4" w:space="0" w:color="FFA543"/>
            </w:tcBorders>
            <w:shd w:val="clear" w:color="auto" w:fill="FAFAFA"/>
          </w:tcPr>
          <w:p w14:paraId="7D428546" w14:textId="77777777" w:rsidR="00676213" w:rsidRPr="00A61068" w:rsidRDefault="00676213" w:rsidP="00B21D87">
            <w:pPr>
              <w:pStyle w:val="Default"/>
              <w:tabs>
                <w:tab w:val="left" w:pos="360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3843FE0" w14:textId="77777777" w:rsidR="00676213" w:rsidRPr="00A61068" w:rsidRDefault="00676213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67B981AA" w14:textId="77777777" w:rsidR="00676213" w:rsidRDefault="00676213" w:rsidP="00676213">
      <w:pPr>
        <w:spacing w:after="0" w:line="240" w:lineRule="auto"/>
        <w:sectPr w:rsidR="00676213" w:rsidSect="00676213">
          <w:headerReference w:type="default" r:id="rId10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W w:w="9227" w:type="dxa"/>
        <w:tblInd w:w="108" w:type="dxa"/>
        <w:tblLook w:val="04A0" w:firstRow="1" w:lastRow="0" w:firstColumn="1" w:lastColumn="0" w:noHBand="0" w:noVBand="1"/>
      </w:tblPr>
      <w:tblGrid>
        <w:gridCol w:w="4590"/>
        <w:gridCol w:w="4637"/>
      </w:tblGrid>
      <w:tr w:rsidR="006214A2" w:rsidRPr="00A61068" w14:paraId="397A8F1D" w14:textId="77777777" w:rsidTr="00432239">
        <w:trPr>
          <w:trHeight w:val="20"/>
        </w:trPr>
        <w:tc>
          <w:tcPr>
            <w:tcW w:w="4590" w:type="dxa"/>
            <w:shd w:val="clear" w:color="auto" w:fill="FFA543"/>
          </w:tcPr>
          <w:p w14:paraId="23643E7F" w14:textId="7E941459" w:rsidR="006214A2" w:rsidRPr="00A61068" w:rsidRDefault="003C6D33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</w:rPr>
              <w:lastRenderedPageBreak/>
              <w:br w:type="page"/>
            </w:r>
            <w:r w:rsidRPr="00A61068">
              <w:rPr>
                <w:rFonts w:ascii="Browallia New" w:hAnsi="Browallia New" w:cs="Browallia New"/>
              </w:rPr>
              <w:br w:type="page"/>
            </w:r>
            <w:r w:rsidR="004226FF" w:rsidRPr="00A61068">
              <w:rPr>
                <w:rFonts w:ascii="Browallia New" w:hAnsi="Browallia New" w:cs="Browallia New"/>
              </w:rPr>
              <w:br w:type="page"/>
            </w:r>
            <w:r w:rsidR="004226FF" w:rsidRPr="00A61068">
              <w:rPr>
                <w:rFonts w:ascii="Browallia New" w:hAnsi="Browallia New" w:cs="Browallia New"/>
              </w:rPr>
              <w:br w:type="page"/>
            </w:r>
            <w:r w:rsidR="004226FF" w:rsidRPr="00A61068">
              <w:rPr>
                <w:rFonts w:ascii="Browallia New" w:hAnsi="Browallia New" w:cs="Browallia New"/>
              </w:rPr>
              <w:br w:type="page"/>
            </w:r>
            <w:r w:rsidR="006214A2" w:rsidRPr="00A61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37" w:type="dxa"/>
            <w:shd w:val="clear" w:color="auto" w:fill="FFA543"/>
          </w:tcPr>
          <w:p w14:paraId="57BE456F" w14:textId="77777777" w:rsidR="006214A2" w:rsidRPr="00A61068" w:rsidRDefault="006214A2" w:rsidP="00432239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6106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214A2" w:rsidRPr="00A61068" w14:paraId="0A6A4875" w14:textId="77777777" w:rsidTr="00432239">
        <w:trPr>
          <w:trHeight w:val="20"/>
        </w:trPr>
        <w:tc>
          <w:tcPr>
            <w:tcW w:w="4590" w:type="dxa"/>
            <w:shd w:val="clear" w:color="auto" w:fill="auto"/>
          </w:tcPr>
          <w:p w14:paraId="2DD11292" w14:textId="77777777" w:rsidR="006214A2" w:rsidRPr="00A61068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033E6CBC" w14:textId="7562AE66" w:rsidR="006214A2" w:rsidRPr="00A61068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การวัดมูลค่าของเงินลงทุนในตราสารทุนที่วัดมูลค่า</w:t>
            </w:r>
            <w:r w:rsidR="00D908F2" w:rsidRPr="00A610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  <w:p w14:paraId="5B38F2B1" w14:textId="77777777" w:rsidR="006214A2" w:rsidRPr="00A61068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37" w:type="dxa"/>
            <w:shd w:val="clear" w:color="auto" w:fill="FAFAFA"/>
          </w:tcPr>
          <w:p w14:paraId="32C35395" w14:textId="77777777" w:rsidR="006214A2" w:rsidRPr="00A61068" w:rsidRDefault="006214A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4A2" w:rsidRPr="00A61068" w14:paraId="160D193A" w14:textId="77777777" w:rsidTr="004226FF">
        <w:trPr>
          <w:trHeight w:val="20"/>
        </w:trPr>
        <w:tc>
          <w:tcPr>
            <w:tcW w:w="4590" w:type="dxa"/>
            <w:shd w:val="clear" w:color="auto" w:fill="auto"/>
          </w:tcPr>
          <w:p w14:paraId="4B8D4525" w14:textId="1D3C4E6F" w:rsidR="00911201" w:rsidRPr="005E6C69" w:rsidRDefault="00D908F2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ตามที่ได้กล่าวไว้ในหมายเหตุประกอบงบการเงินข้อที่ </w:t>
            </w:r>
            <w:r w:rsidR="00F1434F" w:rsidRPr="00F1434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1434F" w:rsidRPr="00F1434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(นโยบายการบัญชี) </w:t>
            </w:r>
            <w:r w:rsidR="003676BC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หมายเหตุประกอบงบการเงินข้อที่ </w:t>
            </w:r>
            <w:r w:rsidR="00F1434F" w:rsidRPr="00F1434F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676BC" w:rsidRPr="00A610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762AD" w:rsidRPr="00A6106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762AD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มูลค่ายุติธรรม) 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และหมายเหตุประกอบงบการเงินข้อที่ </w:t>
            </w:r>
            <w:r w:rsidR="00F1434F" w:rsidRPr="00F1434F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สินทรัพย์ทางการเงินและหนี้สินทางการเงิน) กลุ่มกิจการ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เลือกใช้</w:t>
            </w:r>
            <w:r w:rsidR="00911201"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การวัดมูลค่ายุติธรรมผ่านกําไรขาดทุนเบ็ดเสร็จอื่น</w:t>
            </w:r>
            <w:r w:rsidR="00911201" w:rsidRPr="005E6C6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สำหรับเงินลงทุนในตราสารทุนที่ไม่อยู่ในความต้องการ</w:t>
            </w:r>
            <w:r w:rsidR="005E6C6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11201" w:rsidRPr="005E6C69">
              <w:rPr>
                <w:rFonts w:ascii="Browallia New" w:hAnsi="Browallia New" w:cs="Browallia New"/>
                <w:sz w:val="26"/>
                <w:szCs w:val="26"/>
                <w:cs/>
              </w:rPr>
              <w:t>ของตลาด</w:t>
            </w:r>
          </w:p>
          <w:p w14:paraId="42D1AEA6" w14:textId="77777777" w:rsidR="00911201" w:rsidRPr="00A61068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722F238D" w14:textId="7C43BEED" w:rsidR="00911201" w:rsidRPr="00A61068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1434F" w:rsidRPr="00F1434F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A610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กันยายน </w:t>
            </w:r>
            <w:r w:rsidR="00A63A9D"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F1434F" w:rsidRPr="00F1434F">
              <w:rPr>
                <w:rFonts w:ascii="Browallia New" w:hAnsi="Browallia New" w:cs="Browallia New"/>
                <w:color w:val="auto"/>
                <w:sz w:val="26"/>
                <w:szCs w:val="26"/>
              </w:rPr>
              <w:t>2567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ในงบแสดงฐานะการเงินรวมและ</w:t>
            </w:r>
            <w:r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งบแสดงฐานะการเงินเฉพาะกิจการมีจำนวน</w:t>
            </w:r>
            <w:r w:rsidR="004E16E9"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F1434F"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110</w:t>
            </w:r>
            <w:r w:rsidR="001C66C3" w:rsidRPr="00A6106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F1434F" w:rsidRPr="00F1434F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44</w:t>
            </w:r>
            <w:r w:rsidR="004A3AB7" w:rsidRPr="00A61068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</w:t>
            </w:r>
            <w:r w:rsidR="00432239" w:rsidRPr="00A610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เท่ากัน</w:t>
            </w:r>
          </w:p>
          <w:p w14:paraId="172BCBF7" w14:textId="77777777" w:rsidR="00911201" w:rsidRPr="00A61068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606E884" w14:textId="7A65D624" w:rsidR="00911201" w:rsidRPr="00A61068" w:rsidRDefault="00911201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เงินลงทุนในตราสารทุนที่วัดมูลค่าด้วยมูลค่ายุติธรรมผ่านกำไรขาดทุนเบ็ดเสร็จอื่นเป็นเรื่องที่ข้าพเจ้า</w:t>
            </w:r>
            <w:r w:rsidR="002E1E5D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ให้ความสำคัญ เนื่องจากเงินลงทุนในตราสารทุนดังกล่าว</w:t>
            </w:r>
            <w:r w:rsidR="002E1E5D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เป็นรายการที่มีสาระสำคัญต่อสินทรัพย์รวมและการวัดมูลค่ายุติธรรมของเงินลงทุนในตราสารทุนนี้</w:t>
            </w:r>
            <w:r w:rsidR="003B03F3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เป็นการประมาณการ</w:t>
            </w:r>
            <w:r w:rsidR="003C6D33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B03F3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ที่เกี่ยวข้องกับการใช้ดุลยพินิจ</w:t>
            </w:r>
            <w:r w:rsidR="00F537E1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ของผู้บริหาร</w:t>
            </w:r>
            <w:r w:rsidR="003B03F3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ในการเลือก</w:t>
            </w:r>
            <w:r w:rsidR="00F537E1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เทคนิคการประเมินมูลค่า</w:t>
            </w:r>
            <w:r w:rsidR="003B03F3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และข้อสมมติฐาน</w:t>
            </w:r>
            <w:r w:rsidR="00F537E1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โดยใช้ข้อมูลที่ไม่สามารถสังเกตได้ในตลาด</w:t>
            </w:r>
          </w:p>
          <w:p w14:paraId="330FDDD4" w14:textId="02BDD6ED" w:rsidR="003676BC" w:rsidRPr="00A61068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E425296" w14:textId="76612BDF" w:rsidR="00F537E1" w:rsidRPr="00A61068" w:rsidRDefault="003676BC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กลุ่มกิจการใช้วิธีการคิดลดกระแสเงินสดสุทธิ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ในการประเมินมูลค่ายุติธรรมของเงินลงทุนในตราสารทุน</w:t>
            </w:r>
            <w:r w:rsidR="003E0FED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ซึ่งจัดประเภทเป็นสินทรัพย์ทางการเงินที่วัดมูลค่าด้วยมูลค่า</w:t>
            </w:r>
            <w:r w:rsidR="003E0FED"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ยุติธรรมผ่านกำไรขาดทุนเบ็ดเสร็จอื่น โดยใช้ข้อมูลที่ไม่สามารถสังเกตได้ที่สำคัญ ได้แก่ อัตราคิดลดที่ปรับปรุงความเสี่ยงอ้างอิงจากต้นทุนทางการเงินถัวเฉลี่ยของเงินทุนของบริษัทจดทะเบียน</w:t>
            </w:r>
            <w:r w:rsidR="003E0FED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ในตลาดหลักทรัพย์ ซึ่งกลุ่มกิจการพิจารณาว่ามีสถานะทางการเงิน</w:t>
            </w:r>
            <w:r w:rsidR="0067621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0FED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ที่เทียบเคียงได้กับคู่สัญญาที่เป็นผู้ออกตราสารนั้น และอัตราการเติบโตของรายได้ในอนาคต</w:t>
            </w:r>
            <w:r w:rsidR="002944F0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ซึ่งต้องใช้ดุลยพินิจ</w:t>
            </w:r>
            <w:r w:rsidR="002944F0"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และประสบการณ์ของผู้บริหาร รวมถึงข้อมูลในอดีต สภาพการณ์</w:t>
            </w:r>
            <w:r w:rsidR="00676213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2944F0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ในปัจจุบัน และการคาดการณ์อนาคต</w:t>
            </w:r>
          </w:p>
        </w:tc>
        <w:tc>
          <w:tcPr>
            <w:tcW w:w="4637" w:type="dxa"/>
            <w:shd w:val="clear" w:color="auto" w:fill="FAFAFA"/>
          </w:tcPr>
          <w:p w14:paraId="6ACA9F86" w14:textId="6267360C" w:rsidR="006214A2" w:rsidRPr="00A61068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วิธีการปฏิบัติงานของข้าพเจ้าประกอบด้วย</w:t>
            </w:r>
          </w:p>
          <w:p w14:paraId="6F6E58D0" w14:textId="77777777" w:rsidR="002944F0" w:rsidRPr="00A61068" w:rsidRDefault="002944F0" w:rsidP="0043223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521B12" w14:textId="20F7543B" w:rsidR="002944F0" w:rsidRPr="00A61068" w:rsidRDefault="002944F0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สอบถามผู้บริหารเพื่อทำความเข้าใจในเทคนิคการประเมิน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มูลค่าและข้อสมมติฐานของกลุ่มกิจการที่ใช้ในการประมาณการมูลค่ายุติธรรม</w:t>
            </w:r>
            <w:r w:rsidR="00112BFF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ของเงินลงทุนในตราสารทุน</w:t>
            </w:r>
            <w:r w:rsidR="007E015E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12BFF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  <w:p w14:paraId="0BE64E4C" w14:textId="79055EFD" w:rsidR="002944F0" w:rsidRPr="00A61068" w:rsidRDefault="00112BFF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</w:t>
            </w:r>
            <w:r w:rsidR="00FC1D2D"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ความเหมาะสมของเทคนิคการประเมินมูลค่าและ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ความสมเหตุสมผลในข้อสมมติฐาน</w:t>
            </w:r>
            <w:r w:rsidR="00FC1D2D"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ผู้บริหารใช้ในการประมาณการดังกล่าวข้างต้น โดยพิจารณาจากข้อมูล</w:t>
            </w:r>
            <w:r w:rsidR="00E46C4C" w:rsidRPr="00A6106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ที่เกิดขึ้นในอดีต รวมถึงเปรียบเทียบกับ</w:t>
            </w:r>
            <w:r w:rsidR="00FC1D2D"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ข้อมูลภายนอก</w:t>
            </w:r>
            <w:r w:rsidR="00E46C4C" w:rsidRPr="00A61068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FC1D2D" w:rsidRPr="00A610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ที่สามารถสังเกตได้ของบริษัทอื่น ๆ ในอุตสาหกรรมเดียวกัน</w:t>
            </w:r>
            <w:r w:rsidR="00FC1D2D"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กับคู่สัญญาที่เป็นผู้ออกตราสารนั้น</w:t>
            </w:r>
          </w:p>
          <w:p w14:paraId="26CE8DBA" w14:textId="4F2C2570" w:rsidR="00FC1D2D" w:rsidRPr="00A61068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ให้ผู้เชี่ยวชาญด้านการประเมินมูลค่าภายในของสำนักงาน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ของข้าพเจ้าประเมินความเหมาะสมของอัตราคิดลด</w:t>
            </w:r>
            <w:r w:rsidR="002E1E5D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ที่ปรับปรุงความเสี่ยงที่ใช้ในการการประมาณการ</w:t>
            </w:r>
            <w:r w:rsidR="002E1E5D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โด</w:t>
            </w:r>
            <w:r w:rsidR="006038A2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ย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อ้างอิงจากต้นทุนทางการเงินถัวเฉลี่ยของ</w:t>
            </w:r>
            <w:r w:rsidRPr="00A610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เงินทุนของบริษัทจดทะเบียนในตลาดหลักทรัพย์ในอุตสาหกรรม</w:t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เดียวกัน เพื่อประเมินว่าอัตราคิดลดที่ผู้บริหารใช้อยู่ในเกณฑ์ที่สามารถยอมรับได้</w:t>
            </w:r>
          </w:p>
          <w:p w14:paraId="2158CB5E" w14:textId="7039DACD" w:rsidR="00FC1D2D" w:rsidRPr="00A61068" w:rsidRDefault="00FC1D2D" w:rsidP="00432239">
            <w:pPr>
              <w:pStyle w:val="Default"/>
              <w:numPr>
                <w:ilvl w:val="0"/>
                <w:numId w:val="3"/>
              </w:numPr>
              <w:tabs>
                <w:tab w:val="left" w:pos="425"/>
                <w:tab w:val="left" w:pos="3600"/>
              </w:tabs>
              <w:ind w:left="425" w:hanging="26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ดสอบความถูกต้องตัวเลขโดยทดสอบการคำนวณ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="003C6D33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ที่ประมาณการจากข้อสมมติฐานของผู้บริหาร ซึ่งข้าพเจ้าไม่พบผลแตกต่างที่มีสาระสำคัญจากวิธีการตรวจสอบดังกล่าว</w:t>
            </w:r>
          </w:p>
          <w:p w14:paraId="7B27652D" w14:textId="77777777" w:rsidR="00FC1D2D" w:rsidRPr="00A61068" w:rsidRDefault="00FC1D2D" w:rsidP="00432239">
            <w:pPr>
              <w:pStyle w:val="Default"/>
              <w:tabs>
                <w:tab w:val="left" w:pos="425"/>
                <w:tab w:val="left" w:pos="3600"/>
              </w:tabs>
              <w:ind w:left="42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66F68B" w14:textId="53F01296" w:rsidR="00FC1D2D" w:rsidRPr="00A61068" w:rsidRDefault="00FC1D2D" w:rsidP="00432239">
            <w:pPr>
              <w:pStyle w:val="Default"/>
              <w:tabs>
                <w:tab w:val="left" w:pos="425"/>
                <w:tab w:val="left" w:pos="360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610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จากวิธีการปฏิบัติงานข้างต้น ข้าพเจ้าพิจารณาว่าวิธีการ</w:t>
            </w:r>
            <w:r w:rsidR="007054F1" w:rsidRPr="00A6106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ที่ผู้บริหาร</w:t>
            </w:r>
            <w:r w:rsidR="007054F1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ใช้ประมาณการมูลค่ายุติธรรมของเงินลงทุนในตราสารทุนที่</w:t>
            </w:r>
            <w:r w:rsidR="007E015E" w:rsidRPr="00A61068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054F1" w:rsidRPr="00A61068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วัดมูลค่าด้วยมูลค่ายุติธรรมผ่านกำไรขาดทุนเบ็ดเสร็จอื่น</w:t>
            </w:r>
            <w:r w:rsidR="007054F1" w:rsidRPr="00A610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และข้อสมมติฐานที่สำคัญที่ผู้บริหารใช้ในการประมาณการอยู่ในขอบเขตที่ยอมรับได้</w:t>
            </w:r>
          </w:p>
        </w:tc>
      </w:tr>
      <w:tr w:rsidR="00432239" w:rsidRPr="00A61068" w14:paraId="1CF7D67F" w14:textId="77777777" w:rsidTr="004226FF">
        <w:trPr>
          <w:trHeight w:val="20"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14:paraId="5C338669" w14:textId="77777777" w:rsidR="00432239" w:rsidRPr="00A61068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37" w:type="dxa"/>
            <w:tcBorders>
              <w:bottom w:val="single" w:sz="4" w:space="0" w:color="FFA543"/>
            </w:tcBorders>
            <w:shd w:val="clear" w:color="auto" w:fill="FAFAFA"/>
          </w:tcPr>
          <w:p w14:paraId="3FB85092" w14:textId="77777777" w:rsidR="00432239" w:rsidRPr="00A61068" w:rsidRDefault="00432239" w:rsidP="0043223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DAEC4CC" w14:textId="07BC5C94" w:rsidR="00F6158F" w:rsidRPr="00A61068" w:rsidRDefault="00432239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  <w:br w:type="page"/>
      </w:r>
      <w:r w:rsidR="0042349D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ข้อมูล</w:t>
      </w:r>
      <w:r w:rsidR="00F6158F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อื่น</w:t>
      </w:r>
    </w:p>
    <w:p w14:paraId="34C0CBA2" w14:textId="77777777" w:rsidR="0053532A" w:rsidRPr="00A61068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Cs w:val="20"/>
          <w:lang w:bidi="th-TH"/>
        </w:rPr>
      </w:pPr>
    </w:p>
    <w:p w14:paraId="6350D3B3" w14:textId="77777777" w:rsidR="00F021E2" w:rsidRPr="00A61068" w:rsidRDefault="00BA217C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A610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D66FAB" w14:textId="77777777" w:rsidR="007B1BED" w:rsidRPr="00A61068" w:rsidRDefault="007B1BED" w:rsidP="007E25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7386AD56" w14:textId="54058536" w:rsidR="00F021E2" w:rsidRPr="00A61068" w:rsidRDefault="00F021E2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D5992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0B4C19E" w14:textId="77777777" w:rsidR="007B1BED" w:rsidRPr="00A61068" w:rsidRDefault="007B1BED" w:rsidP="00F64B4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01748A2B" w14:textId="77777777" w:rsidR="00F021E2" w:rsidRPr="00A61068" w:rsidRDefault="00F021E2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AF61C1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A610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E5C0A"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EE536D6" w14:textId="77777777" w:rsidR="007B1BED" w:rsidRPr="00A61068" w:rsidRDefault="007B1BED" w:rsidP="00556AA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 w:bidi="th-TH"/>
        </w:rPr>
      </w:pPr>
    </w:p>
    <w:p w14:paraId="6A7597D1" w14:textId="2A60124F" w:rsidR="00F6158F" w:rsidRPr="00A61068" w:rsidRDefault="00F021E2" w:rsidP="003577FD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C4E1DD8" w14:textId="77777777" w:rsidR="00CE54E8" w:rsidRPr="00A61068" w:rsidRDefault="00CE54E8" w:rsidP="00432239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1BDBB70C" w14:textId="77777777" w:rsidR="0042349D" w:rsidRPr="00A61068" w:rsidRDefault="0042349D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  <w:cs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ความรับผิดชอบของ</w:t>
      </w:r>
      <w:r w:rsidR="00BA217C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กรรมการ</w:t>
      </w: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ต่องบการเงิน</w:t>
      </w:r>
      <w:r w:rsidR="00F40F78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BA217C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rtl/>
        </w:rPr>
        <w:t xml:space="preserve"> </w:t>
      </w:r>
    </w:p>
    <w:p w14:paraId="5709F716" w14:textId="77777777" w:rsidR="0053532A" w:rsidRPr="00A61068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Cs w:val="20"/>
          <w:rtl/>
        </w:rPr>
      </w:pPr>
    </w:p>
    <w:p w14:paraId="3458FBE2" w14:textId="77777777" w:rsidR="0042349D" w:rsidRPr="00A61068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B31239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มี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หน้าที่รับผิดชอบในการจัดทำและนำเสนองบการเงิน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เหล่านี้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โดยถูกต้องตามที่ควร</w:t>
      </w:r>
      <w:r w:rsidR="003E5C0A" w:rsidRPr="00A610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พิจารณาว่าจำเป็น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เพื่อให้สามารถจัดทำงบการเงิน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C3CE5D" w14:textId="77777777" w:rsidR="007B1BED" w:rsidRPr="00A61068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</w:rPr>
      </w:pPr>
    </w:p>
    <w:p w14:paraId="76D0A7A3" w14:textId="77777777" w:rsidR="0042349D" w:rsidRPr="00A61068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ในการจัดทำงบการเงิน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กิจการ</w:t>
      </w:r>
      <w:r w:rsidR="007B1BED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รับผิดชอบในการประเมินความสามารถของ</w:t>
      </w:r>
      <w:r w:rsidR="00F40F78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15089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6106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A6106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และการใช้เกณฑ์การบัญชีสำหรับการดำเนินงานต่อเนื่อง</w:t>
      </w:r>
      <w:r w:rsidR="007B1BED" w:rsidRPr="00A610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เว้นแต่</w:t>
      </w:r>
      <w:r w:rsidR="00BA217C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มีความตั้งใจที่จะเลิก</w:t>
      </w:r>
      <w:r w:rsidR="00F40F78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</w:t>
      </w:r>
      <w:r w:rsidR="00D6756E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7B1BED" w:rsidRPr="00A610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หรือหยุดดำเนินงาน</w:t>
      </w:r>
      <w:r w:rsidR="007B1BED" w:rsidRPr="00A6106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หรือไม่สามารถดำเนินงานต่อเนื่องต่อไปได้ </w:t>
      </w:r>
    </w:p>
    <w:p w14:paraId="3DBC20F6" w14:textId="77777777" w:rsidR="007B1BED" w:rsidRPr="00A61068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rtl/>
          <w:cs/>
          <w:lang w:bidi="th-TH"/>
        </w:rPr>
      </w:pPr>
    </w:p>
    <w:p w14:paraId="754943DF" w14:textId="77777777" w:rsidR="0042349D" w:rsidRPr="00A61068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คณะกรรมการต</w:t>
      </w:r>
      <w:r w:rsidR="00B31239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วจสอบมีหน้า</w:t>
      </w:r>
      <w:r w:rsidR="00B31239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ช่วยกรรมการ</w:t>
      </w:r>
      <w:r w:rsidR="0042349D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257E3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ดูแลกระบวนการในการจัดทำรายงานทางการเงินของ</w:t>
      </w:r>
      <w:r w:rsidR="00F40F78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36D0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F40F78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42349D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บริษัท</w:t>
      </w:r>
    </w:p>
    <w:p w14:paraId="16BDBF4B" w14:textId="77777777" w:rsidR="00D41ED7" w:rsidRPr="00A61068" w:rsidRDefault="00D41ED7" w:rsidP="006616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bidi="th-TH"/>
        </w:rPr>
      </w:pPr>
    </w:p>
    <w:p w14:paraId="08606EB3" w14:textId="42C81E9B" w:rsidR="0042349D" w:rsidRPr="00A61068" w:rsidRDefault="005D4CAB" w:rsidP="006616B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8"/>
          <w:szCs w:val="28"/>
          <w:lang w:bidi="th-TH"/>
        </w:rPr>
      </w:pPr>
      <w:r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br w:type="page"/>
      </w:r>
      <w:r w:rsidR="0042349D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รวมและงบการเงินเฉพาะ</w:t>
      </w:r>
      <w:r w:rsidR="004E36D0" w:rsidRPr="00A61068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bidi="th-TH"/>
        </w:rPr>
        <w:t>กิจการ</w:t>
      </w:r>
    </w:p>
    <w:p w14:paraId="76838352" w14:textId="77777777" w:rsidR="0053532A" w:rsidRPr="00A61068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Cs w:val="20"/>
          <w:lang w:bidi="th-TH"/>
        </w:rPr>
      </w:pPr>
    </w:p>
    <w:p w14:paraId="2E51C6C5" w14:textId="77777777" w:rsidR="0042349D" w:rsidRPr="00A61068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E5C0A" w:rsidRPr="00A610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E5C0A" w:rsidRPr="00A610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และถือว่ามีสาระสำคัญ</w:t>
      </w:r>
      <w:r w:rsidR="003E5C0A" w:rsidRPr="00A610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หรือทุกรายการรวมกันจะมีผ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ลต่อการตัดสินใจ</w:t>
      </w:r>
      <w:r w:rsidR="003E5C0A" w:rsidRPr="00A61068">
        <w:rPr>
          <w:rFonts w:ascii="Browallia New" w:hAnsi="Browallia New" w:cs="Browallia New"/>
          <w:sz w:val="26"/>
          <w:szCs w:val="26"/>
          <w:lang w:bidi="th-TH"/>
        </w:rPr>
        <w:br/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ทางเศรษฐกิจของผู้ใช้งบการเงิน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A610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เหล่านี้ </w:t>
      </w:r>
    </w:p>
    <w:p w14:paraId="039FB846" w14:textId="77777777" w:rsidR="005D4CAB" w:rsidRPr="00A61068" w:rsidRDefault="005D4CAB" w:rsidP="00B80B13">
      <w:pPr>
        <w:spacing w:after="0"/>
        <w:jc w:val="thaiDistribute"/>
        <w:rPr>
          <w:rFonts w:ascii="Browallia New" w:eastAsia="Calibri" w:hAnsi="Browallia New" w:cs="Browallia New"/>
          <w:szCs w:val="20"/>
          <w:lang w:val="en-GB" w:bidi="th-TH"/>
        </w:rPr>
      </w:pPr>
    </w:p>
    <w:p w14:paraId="3679D471" w14:textId="6006E583" w:rsidR="007B1BED" w:rsidRPr="00A61068" w:rsidRDefault="00325098" w:rsidP="00B80B13">
      <w:pPr>
        <w:spacing w:after="0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ใน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การตรวจสอบของข้าพเจ้าตามมาตรฐานการสอบบัญชี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ใช้ดุลยพินิจเยี่ยงผู้ประกอบวิชาชีพและการสังเกต</w:t>
      </w:r>
      <w:r w:rsidR="007B1BED"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AD7D37B" w14:textId="77777777" w:rsidR="00C606B9" w:rsidRPr="00A61068" w:rsidRDefault="00C606B9" w:rsidP="0073518A">
      <w:pPr>
        <w:spacing w:after="0" w:line="240" w:lineRule="auto"/>
        <w:rPr>
          <w:rFonts w:ascii="Browallia New" w:eastAsia="Calibri" w:hAnsi="Browallia New" w:cs="Browallia New"/>
          <w:szCs w:val="20"/>
          <w:lang w:bidi="th-TH"/>
        </w:rPr>
      </w:pPr>
    </w:p>
    <w:p w14:paraId="44D90D1F" w14:textId="77777777" w:rsidR="0042349D" w:rsidRPr="00A6106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="003E5C0A"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A6106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EE30FC" w:rsidRPr="00A61068">
        <w:rPr>
          <w:rFonts w:ascii="Browallia New" w:hAnsi="Browallia New" w:cs="Browallia New"/>
          <w:sz w:val="26"/>
          <w:szCs w:val="26"/>
        </w:rPr>
        <w:t xml:space="preserve"> 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3E5C0A" w:rsidRPr="00A61068">
        <w:rPr>
          <w:rFonts w:ascii="Browallia New" w:eastAsia="Calibri" w:hAnsi="Browallia New" w:cs="Browallia New"/>
          <w:sz w:val="26"/>
          <w:szCs w:val="26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9B2470" w:rsidRPr="00A61068">
        <w:rPr>
          <w:rFonts w:ascii="Browallia New" w:eastAsia="Calibri" w:hAnsi="Browallia New" w:cs="Browallia New"/>
          <w:sz w:val="26"/>
          <w:szCs w:val="26"/>
        </w:rPr>
        <w:br/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การ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61068">
        <w:rPr>
          <w:rFonts w:ascii="Browallia New" w:hAnsi="Browallia New" w:cs="Browallia New"/>
          <w:sz w:val="26"/>
          <w:szCs w:val="26"/>
          <w:cs/>
          <w:lang w:val="en-GB"/>
        </w:rPr>
        <w:t>ายใน</w:t>
      </w:r>
    </w:p>
    <w:p w14:paraId="55D9266B" w14:textId="77777777" w:rsidR="0042349D" w:rsidRPr="00A61068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61068">
        <w:rPr>
          <w:rFonts w:ascii="Browallia New" w:eastAsia="Calibri" w:hAnsi="Browallia New" w:cs="Browallia New"/>
          <w:spacing w:val="-6"/>
          <w:sz w:val="26"/>
          <w:szCs w:val="26"/>
          <w:cs/>
          <w:lang w:val="en-GB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="00D6756E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กิจการ</w:t>
      </w:r>
      <w:r w:rsidR="00F40F78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A6106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</w:p>
    <w:p w14:paraId="06A3ADA4" w14:textId="3ED0A051" w:rsidR="0042349D" w:rsidRPr="00A61068" w:rsidRDefault="0042349D" w:rsidP="00556AA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ประเมินความเหมาะสมของนโยบายการบัญชีที่</w:t>
      </w:r>
      <w:r w:rsidR="004E36D0"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ใช้และความสมเหตุสมผลของประมาณการทางบัญชี</w:t>
      </w:r>
      <w:r w:rsidR="00EE30FC" w:rsidRPr="00A61068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และการเปิดเ</w:t>
      </w:r>
      <w:r w:rsidRPr="00A610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ผย</w:t>
      </w:r>
      <w:r w:rsidRPr="00A61068">
        <w:rPr>
          <w:rFonts w:ascii="Browallia New" w:hAnsi="Browallia New" w:cs="Browallia New"/>
          <w:sz w:val="26"/>
          <w:szCs w:val="26"/>
          <w:cs/>
          <w:lang w:val="en-GB"/>
        </w:rPr>
        <w:t>ข้อมูลที่เกี่ยวข้องซึ่งจัดทำขึ้นโดย</w:t>
      </w:r>
      <w:r w:rsidR="004E36D0" w:rsidRPr="00A61068">
        <w:rPr>
          <w:rFonts w:ascii="Browallia New" w:hAnsi="Browallia New" w:cs="Browallia New"/>
          <w:sz w:val="26"/>
          <w:szCs w:val="26"/>
          <w:cs/>
          <w:lang w:val="en-GB"/>
        </w:rPr>
        <w:t>กรรมการ</w:t>
      </w:r>
      <w:r w:rsidRPr="00A6106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0492D17" w14:textId="003C74C1" w:rsidR="008031CC" w:rsidRPr="00A61068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C6D33"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610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B257E3" w:rsidRPr="00A610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ที่เกี่ยวข้อง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253B442" w14:textId="2A57D2E0" w:rsidR="00815336" w:rsidRPr="00A61068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A610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A61068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03706D8" w14:textId="776B64D6" w:rsidR="00B80B13" w:rsidRPr="00A61068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9B2470" w:rsidRPr="00A610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A610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A610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306F00EC" w14:textId="77777777" w:rsidR="00992AC9" w:rsidRPr="00A61068" w:rsidRDefault="00D41ED7" w:rsidP="00992AC9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</w:rPr>
        <w:br w:type="page"/>
      </w:r>
      <w:r w:rsidR="00992AC9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992AC9" w:rsidRPr="00A61068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992AC9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และข้อบกพร่องที่มีนัยสำคัญในระบบการควบคุมภายในหากข้าพเจ้า</w:t>
      </w:r>
      <w:r w:rsidR="00992AC9" w:rsidRPr="00A61068">
        <w:rPr>
          <w:rFonts w:ascii="Browallia New" w:eastAsia="Calibri" w:hAnsi="Browallia New" w:cs="Browallia New"/>
          <w:sz w:val="26"/>
          <w:szCs w:val="26"/>
        </w:rPr>
        <w:br/>
      </w:r>
      <w:r w:rsidR="00992AC9" w:rsidRPr="00A61068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ได้พบในระหว่างการตรวจสอบขอ</w:t>
      </w:r>
      <w:r w:rsidR="00992AC9" w:rsidRPr="00A61068">
        <w:rPr>
          <w:rFonts w:ascii="Browallia New" w:hAnsi="Browallia New" w:cs="Browallia New"/>
          <w:sz w:val="26"/>
          <w:szCs w:val="26"/>
          <w:cs/>
          <w:lang w:val="en-GB"/>
        </w:rPr>
        <w:t>งข้าพเจ้า</w:t>
      </w:r>
    </w:p>
    <w:p w14:paraId="2D8331BB" w14:textId="77777777" w:rsidR="00992AC9" w:rsidRPr="00A61068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D179E2A" w14:textId="77777777" w:rsidR="00992AC9" w:rsidRPr="00A61068" w:rsidRDefault="00992AC9" w:rsidP="00992AC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ข้าพเจ้าได้ให้คำรับรองแก่คณะกรรมการตรวจสอบว่า</w:t>
      </w:r>
      <w:r w:rsidRPr="00A6106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และได้สื่อสารกับคณะกรรมการตรวจสอบเกี่ยวกับความสัมพันธ์ทั้งหมด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61068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ตลอดจนเรื่องอื่นซึ่งข้าพเจ้าเชื่อว่ามีเหตุผลที่บุคคลภายนอก</w:t>
      </w:r>
      <w:r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อิสระ</w:t>
      </w:r>
    </w:p>
    <w:p w14:paraId="1D35B50A" w14:textId="77777777" w:rsidR="00992AC9" w:rsidRPr="00A61068" w:rsidRDefault="00992AC9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4B1441" w14:textId="18F90B92" w:rsidR="0042349D" w:rsidRPr="00A61068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จากเรื่องที่สื่อสารกับ</w:t>
      </w:r>
      <w:r w:rsidR="004E36D0" w:rsidRPr="00A61068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คณะกรรมการตรวจสอบ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รวม</w:t>
      </w:r>
      <w:r w:rsidR="00DA5008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และงบการเงินเฉพาะกิจการ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ใน</w:t>
      </w:r>
      <w:r w:rsidR="008D3DA4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รอบ</w:t>
      </w:r>
      <w:r w:rsidR="007F7A69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ระยะเวลา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A610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ของผู้สอบบัญชี</w:t>
      </w:r>
      <w:r w:rsidR="00EE30FC" w:rsidRPr="00A61068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610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A610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A61068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Pr="00A6106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สมเหตุผลว่า</w:t>
      </w: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C4360CA" w14:textId="77777777" w:rsidR="0042349D" w:rsidRPr="00A61068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FE4E79F" w14:textId="77777777" w:rsidR="0042349D" w:rsidRPr="00A61068" w:rsidRDefault="0042349D" w:rsidP="00A1776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96881D" w14:textId="77777777" w:rsidR="004E36D0" w:rsidRPr="00A61068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ไพร้ซวอเตอร์เฮาส์คูเปอร์ส เอบีเอเอส จำกัด</w:t>
      </w:r>
    </w:p>
    <w:p w14:paraId="58F0BA11" w14:textId="77777777" w:rsidR="00F021E2" w:rsidRPr="00A61068" w:rsidRDefault="00F021E2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1F0FFE" w14:textId="77777777" w:rsidR="00EE30FC" w:rsidRPr="00A61068" w:rsidRDefault="00EE30FC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B559BE" w14:textId="77777777" w:rsidR="00EE30FC" w:rsidRPr="00A61068" w:rsidRDefault="00EE30FC" w:rsidP="003577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409908" w14:textId="77777777" w:rsidR="00EE30FC" w:rsidRPr="00A61068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13B7491" w14:textId="77777777" w:rsidR="00EE30FC" w:rsidRPr="00A61068" w:rsidRDefault="00EE30F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0F39C0A" w14:textId="1FE9B1BA" w:rsidR="000F35AA" w:rsidRPr="00A61068" w:rsidRDefault="00BB269B" w:rsidP="00117DF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6106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ศนิชา</w:t>
      </w:r>
      <w:r w:rsidR="00501243" w:rsidRPr="00A61068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A61068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 อัครกิตติลาภ</w:t>
      </w:r>
    </w:p>
    <w:p w14:paraId="7CB622C4" w14:textId="161037A8" w:rsidR="00F021E2" w:rsidRPr="00A61068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ผู้สอบบัญชีรับอนุญาตเลขที่ </w:t>
      </w:r>
      <w:r w:rsidR="00F1434F" w:rsidRPr="00F1434F">
        <w:rPr>
          <w:rFonts w:ascii="Browallia New" w:hAnsi="Browallia New" w:cs="Browallia New"/>
          <w:sz w:val="26"/>
          <w:szCs w:val="26"/>
          <w:lang w:val="en-GB" w:bidi="th-TH"/>
        </w:rPr>
        <w:t>8470</w:t>
      </w:r>
    </w:p>
    <w:p w14:paraId="7260BD86" w14:textId="77777777" w:rsidR="00F021E2" w:rsidRPr="00A61068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0453B57E" w14:textId="18AF3367" w:rsidR="000262A0" w:rsidRPr="00A61068" w:rsidRDefault="00F1434F" w:rsidP="00C045E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1434F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B66B85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พฤศจิกายน </w:t>
      </w:r>
      <w:r w:rsidR="00A63A9D" w:rsidRPr="00A6106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F1434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0262A0" w:rsidRPr="00A61068" w:rsidSect="00676213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33977" w14:textId="77777777" w:rsidR="007B4F05" w:rsidRDefault="007B4F05" w:rsidP="0042349D">
      <w:pPr>
        <w:spacing w:after="0" w:line="240" w:lineRule="auto"/>
      </w:pPr>
      <w:r>
        <w:separator/>
      </w:r>
    </w:p>
  </w:endnote>
  <w:endnote w:type="continuationSeparator" w:id="0">
    <w:p w14:paraId="0AA6A568" w14:textId="77777777" w:rsidR="007B4F05" w:rsidRDefault="007B4F05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9AC94" w14:textId="77777777" w:rsidR="000C7B05" w:rsidRPr="0021626C" w:rsidRDefault="000C7B05">
    <w:pPr>
      <w:pStyle w:val="Footer"/>
      <w:jc w:val="center"/>
      <w:rPr>
        <w:rFonts w:ascii="Browallia New" w:hAnsi="Browallia New" w:cs="Browallia New"/>
        <w:sz w:val="28"/>
      </w:rPr>
    </w:pPr>
    <w:r w:rsidRPr="0021626C">
      <w:rPr>
        <w:rFonts w:ascii="Browallia New" w:hAnsi="Browallia New" w:cs="Browallia New"/>
        <w:sz w:val="28"/>
        <w:lang w:val="en-GB"/>
      </w:rPr>
      <w:tab/>
    </w:r>
  </w:p>
  <w:p w14:paraId="69CE8E51" w14:textId="77777777" w:rsidR="000C7B05" w:rsidRPr="0021626C" w:rsidRDefault="000C7B05">
    <w:pPr>
      <w:pStyle w:val="Footer"/>
      <w:rPr>
        <w:rFonts w:ascii="Browallia New" w:hAnsi="Browallia New" w:cs="Browalli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8FD2E" w14:textId="77777777" w:rsidR="007B4F05" w:rsidRDefault="007B4F05" w:rsidP="0042349D">
      <w:pPr>
        <w:spacing w:after="0" w:line="240" w:lineRule="auto"/>
      </w:pPr>
      <w:r>
        <w:separator/>
      </w:r>
    </w:p>
  </w:footnote>
  <w:footnote w:type="continuationSeparator" w:id="0">
    <w:p w14:paraId="2A1D10DA" w14:textId="77777777" w:rsidR="007B4F05" w:rsidRDefault="007B4F05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1D76F0" w14:textId="67F5416E" w:rsidR="000C7B05" w:rsidRPr="0021626C" w:rsidRDefault="000C7B05" w:rsidP="00802049">
    <w:pPr>
      <w:spacing w:after="0" w:line="240" w:lineRule="auto"/>
      <w:jc w:val="thaiDistribute"/>
      <w:rPr>
        <w:rFonts w:ascii="Browallia New" w:hAnsi="Browallia New" w:cs="Browallia New"/>
        <w:spacing w:val="-2"/>
        <w:sz w:val="28"/>
        <w:szCs w:val="28"/>
        <w:lang w:val="en-GB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AFF1F" w14:textId="77777777" w:rsidR="000C7B05" w:rsidRPr="00802049" w:rsidRDefault="000C7B05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E3058"/>
    <w:multiLevelType w:val="hybridMultilevel"/>
    <w:tmpl w:val="C3E25C6A"/>
    <w:lvl w:ilvl="0" w:tplc="BAA2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83C20EF4"/>
    <w:lvl w:ilvl="0" w:tplc="ECF89D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980616"/>
    <w:multiLevelType w:val="hybridMultilevel"/>
    <w:tmpl w:val="FCF26682"/>
    <w:lvl w:ilvl="0" w:tplc="C758F73A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E23F71"/>
    <w:multiLevelType w:val="hybridMultilevel"/>
    <w:tmpl w:val="A07A0B86"/>
    <w:lvl w:ilvl="0" w:tplc="920EC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0036128">
    <w:abstractNumId w:val="1"/>
  </w:num>
  <w:num w:numId="2" w16cid:durableId="1052653322">
    <w:abstractNumId w:val="2"/>
  </w:num>
  <w:num w:numId="3" w16cid:durableId="1820880643">
    <w:abstractNumId w:val="4"/>
  </w:num>
  <w:num w:numId="4" w16cid:durableId="629702475">
    <w:abstractNumId w:val="3"/>
  </w:num>
  <w:num w:numId="5" w16cid:durableId="2135832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4338"/>
    <w:rsid w:val="00015360"/>
    <w:rsid w:val="000262A0"/>
    <w:rsid w:val="0003041B"/>
    <w:rsid w:val="00053508"/>
    <w:rsid w:val="000541A4"/>
    <w:rsid w:val="00057043"/>
    <w:rsid w:val="00061710"/>
    <w:rsid w:val="0006258E"/>
    <w:rsid w:val="000747D3"/>
    <w:rsid w:val="00080E25"/>
    <w:rsid w:val="00084D28"/>
    <w:rsid w:val="00096652"/>
    <w:rsid w:val="000A2446"/>
    <w:rsid w:val="000A60DD"/>
    <w:rsid w:val="000A629E"/>
    <w:rsid w:val="000A7091"/>
    <w:rsid w:val="000C2943"/>
    <w:rsid w:val="000C7B05"/>
    <w:rsid w:val="000F35AA"/>
    <w:rsid w:val="00101612"/>
    <w:rsid w:val="001044B6"/>
    <w:rsid w:val="00112BFF"/>
    <w:rsid w:val="001134E5"/>
    <w:rsid w:val="00117DFD"/>
    <w:rsid w:val="0012050D"/>
    <w:rsid w:val="001217AF"/>
    <w:rsid w:val="00122CD6"/>
    <w:rsid w:val="0013427B"/>
    <w:rsid w:val="00136C96"/>
    <w:rsid w:val="0014192C"/>
    <w:rsid w:val="00150892"/>
    <w:rsid w:val="00151149"/>
    <w:rsid w:val="0015142B"/>
    <w:rsid w:val="00152C66"/>
    <w:rsid w:val="0016106E"/>
    <w:rsid w:val="00162BCF"/>
    <w:rsid w:val="0017619A"/>
    <w:rsid w:val="001856C6"/>
    <w:rsid w:val="001950DA"/>
    <w:rsid w:val="001A224F"/>
    <w:rsid w:val="001A2BCC"/>
    <w:rsid w:val="001A7236"/>
    <w:rsid w:val="001C1BFF"/>
    <w:rsid w:val="001C5A1E"/>
    <w:rsid w:val="001C66C3"/>
    <w:rsid w:val="001D53C9"/>
    <w:rsid w:val="001D726C"/>
    <w:rsid w:val="001E09F5"/>
    <w:rsid w:val="001E2AEA"/>
    <w:rsid w:val="001F7FBB"/>
    <w:rsid w:val="00200F35"/>
    <w:rsid w:val="002032E1"/>
    <w:rsid w:val="0021626C"/>
    <w:rsid w:val="00223FF4"/>
    <w:rsid w:val="002242AF"/>
    <w:rsid w:val="00250C37"/>
    <w:rsid w:val="002533DF"/>
    <w:rsid w:val="0026474C"/>
    <w:rsid w:val="00271888"/>
    <w:rsid w:val="00272D93"/>
    <w:rsid w:val="00284EC4"/>
    <w:rsid w:val="002944F0"/>
    <w:rsid w:val="00294BAD"/>
    <w:rsid w:val="002A1622"/>
    <w:rsid w:val="002A2DDC"/>
    <w:rsid w:val="002D2D5C"/>
    <w:rsid w:val="002E1E5D"/>
    <w:rsid w:val="002E46F3"/>
    <w:rsid w:val="002E67C7"/>
    <w:rsid w:val="002E6F57"/>
    <w:rsid w:val="002F2C47"/>
    <w:rsid w:val="002F4435"/>
    <w:rsid w:val="0030387F"/>
    <w:rsid w:val="00304B88"/>
    <w:rsid w:val="00305E5F"/>
    <w:rsid w:val="00312223"/>
    <w:rsid w:val="00316BC5"/>
    <w:rsid w:val="00323295"/>
    <w:rsid w:val="00323CB3"/>
    <w:rsid w:val="00325098"/>
    <w:rsid w:val="003277EB"/>
    <w:rsid w:val="00341DCB"/>
    <w:rsid w:val="003466AD"/>
    <w:rsid w:val="003508A7"/>
    <w:rsid w:val="00355B6D"/>
    <w:rsid w:val="003577FD"/>
    <w:rsid w:val="00361300"/>
    <w:rsid w:val="00362562"/>
    <w:rsid w:val="003676BC"/>
    <w:rsid w:val="00370E0C"/>
    <w:rsid w:val="0037374B"/>
    <w:rsid w:val="00374D14"/>
    <w:rsid w:val="00382674"/>
    <w:rsid w:val="003B03F3"/>
    <w:rsid w:val="003C6D33"/>
    <w:rsid w:val="003D1444"/>
    <w:rsid w:val="003D5992"/>
    <w:rsid w:val="003E0FED"/>
    <w:rsid w:val="003E5C0A"/>
    <w:rsid w:val="003F0A54"/>
    <w:rsid w:val="003F1ABD"/>
    <w:rsid w:val="0040258D"/>
    <w:rsid w:val="004043A1"/>
    <w:rsid w:val="00405FB6"/>
    <w:rsid w:val="00412D5A"/>
    <w:rsid w:val="004226FF"/>
    <w:rsid w:val="0042349D"/>
    <w:rsid w:val="00423E73"/>
    <w:rsid w:val="0042417B"/>
    <w:rsid w:val="00431D37"/>
    <w:rsid w:val="00432239"/>
    <w:rsid w:val="0043666A"/>
    <w:rsid w:val="00443C6B"/>
    <w:rsid w:val="0044673F"/>
    <w:rsid w:val="00457F58"/>
    <w:rsid w:val="00463931"/>
    <w:rsid w:val="00471043"/>
    <w:rsid w:val="00482A76"/>
    <w:rsid w:val="00483A93"/>
    <w:rsid w:val="00484F94"/>
    <w:rsid w:val="004924F5"/>
    <w:rsid w:val="004A3AB7"/>
    <w:rsid w:val="004B6A76"/>
    <w:rsid w:val="004B7546"/>
    <w:rsid w:val="004C19C5"/>
    <w:rsid w:val="004C7FB5"/>
    <w:rsid w:val="004D1575"/>
    <w:rsid w:val="004E16E9"/>
    <w:rsid w:val="004E36D0"/>
    <w:rsid w:val="004E3B7F"/>
    <w:rsid w:val="004E7706"/>
    <w:rsid w:val="004F2E01"/>
    <w:rsid w:val="00501243"/>
    <w:rsid w:val="00511261"/>
    <w:rsid w:val="0052520C"/>
    <w:rsid w:val="0053532A"/>
    <w:rsid w:val="00540A04"/>
    <w:rsid w:val="00551314"/>
    <w:rsid w:val="0055606E"/>
    <w:rsid w:val="00556AAA"/>
    <w:rsid w:val="005735F3"/>
    <w:rsid w:val="00575FCA"/>
    <w:rsid w:val="005860FA"/>
    <w:rsid w:val="005A0B8E"/>
    <w:rsid w:val="005A0C33"/>
    <w:rsid w:val="005A4EB2"/>
    <w:rsid w:val="005C0AB7"/>
    <w:rsid w:val="005C5C43"/>
    <w:rsid w:val="005D4CAB"/>
    <w:rsid w:val="005D4FE6"/>
    <w:rsid w:val="005E413C"/>
    <w:rsid w:val="005E65B4"/>
    <w:rsid w:val="005E6C69"/>
    <w:rsid w:val="00600B0A"/>
    <w:rsid w:val="006038A2"/>
    <w:rsid w:val="006214A2"/>
    <w:rsid w:val="006411FC"/>
    <w:rsid w:val="006471EE"/>
    <w:rsid w:val="0065022F"/>
    <w:rsid w:val="00650BB8"/>
    <w:rsid w:val="006616BA"/>
    <w:rsid w:val="00661CB7"/>
    <w:rsid w:val="00672EC7"/>
    <w:rsid w:val="00676213"/>
    <w:rsid w:val="006831DE"/>
    <w:rsid w:val="00691039"/>
    <w:rsid w:val="006A3FA8"/>
    <w:rsid w:val="006A5186"/>
    <w:rsid w:val="006C1444"/>
    <w:rsid w:val="006D5FFC"/>
    <w:rsid w:val="006E017A"/>
    <w:rsid w:val="006E091E"/>
    <w:rsid w:val="006E180D"/>
    <w:rsid w:val="006E6BF6"/>
    <w:rsid w:val="006F2BAE"/>
    <w:rsid w:val="006F4FC3"/>
    <w:rsid w:val="006F7ADD"/>
    <w:rsid w:val="00702D15"/>
    <w:rsid w:val="007038F7"/>
    <w:rsid w:val="007054F1"/>
    <w:rsid w:val="00726641"/>
    <w:rsid w:val="00727577"/>
    <w:rsid w:val="00730306"/>
    <w:rsid w:val="00731F5C"/>
    <w:rsid w:val="0073518A"/>
    <w:rsid w:val="007362AC"/>
    <w:rsid w:val="00741111"/>
    <w:rsid w:val="00756FEB"/>
    <w:rsid w:val="00761C21"/>
    <w:rsid w:val="007658D6"/>
    <w:rsid w:val="0077019C"/>
    <w:rsid w:val="00780FFA"/>
    <w:rsid w:val="00782735"/>
    <w:rsid w:val="0079617C"/>
    <w:rsid w:val="007979E8"/>
    <w:rsid w:val="007A1412"/>
    <w:rsid w:val="007A27AC"/>
    <w:rsid w:val="007A6B86"/>
    <w:rsid w:val="007B1BED"/>
    <w:rsid w:val="007B4F05"/>
    <w:rsid w:val="007B7FE1"/>
    <w:rsid w:val="007C3CD6"/>
    <w:rsid w:val="007C6802"/>
    <w:rsid w:val="007C7688"/>
    <w:rsid w:val="007D0B7D"/>
    <w:rsid w:val="007D267D"/>
    <w:rsid w:val="007D3E61"/>
    <w:rsid w:val="007D4979"/>
    <w:rsid w:val="007E015E"/>
    <w:rsid w:val="007E25F3"/>
    <w:rsid w:val="007E5354"/>
    <w:rsid w:val="007F4A6B"/>
    <w:rsid w:val="007F7A69"/>
    <w:rsid w:val="00802049"/>
    <w:rsid w:val="008031CC"/>
    <w:rsid w:val="0080429A"/>
    <w:rsid w:val="0081093D"/>
    <w:rsid w:val="00815336"/>
    <w:rsid w:val="00816BCB"/>
    <w:rsid w:val="00832CCA"/>
    <w:rsid w:val="0083340E"/>
    <w:rsid w:val="00840537"/>
    <w:rsid w:val="00850705"/>
    <w:rsid w:val="0085235B"/>
    <w:rsid w:val="00856203"/>
    <w:rsid w:val="008567CD"/>
    <w:rsid w:val="00862C2C"/>
    <w:rsid w:val="008674BC"/>
    <w:rsid w:val="00871252"/>
    <w:rsid w:val="008719D3"/>
    <w:rsid w:val="008760C4"/>
    <w:rsid w:val="00877BDF"/>
    <w:rsid w:val="008801D9"/>
    <w:rsid w:val="008A4431"/>
    <w:rsid w:val="008A5EA2"/>
    <w:rsid w:val="008B35A7"/>
    <w:rsid w:val="008C2902"/>
    <w:rsid w:val="008C6B6A"/>
    <w:rsid w:val="008D3DA4"/>
    <w:rsid w:val="008E0DC1"/>
    <w:rsid w:val="008E1039"/>
    <w:rsid w:val="008E534D"/>
    <w:rsid w:val="008F3B38"/>
    <w:rsid w:val="008F78DB"/>
    <w:rsid w:val="00911201"/>
    <w:rsid w:val="009229D2"/>
    <w:rsid w:val="009248BE"/>
    <w:rsid w:val="0093067D"/>
    <w:rsid w:val="00937D3B"/>
    <w:rsid w:val="00944346"/>
    <w:rsid w:val="00952AF7"/>
    <w:rsid w:val="00957F42"/>
    <w:rsid w:val="009611A6"/>
    <w:rsid w:val="0096576E"/>
    <w:rsid w:val="009736CD"/>
    <w:rsid w:val="00975363"/>
    <w:rsid w:val="009762AD"/>
    <w:rsid w:val="00992AC9"/>
    <w:rsid w:val="00992E1A"/>
    <w:rsid w:val="00995296"/>
    <w:rsid w:val="009A05BA"/>
    <w:rsid w:val="009A2BFB"/>
    <w:rsid w:val="009A5DE6"/>
    <w:rsid w:val="009B05B3"/>
    <w:rsid w:val="009B2470"/>
    <w:rsid w:val="009B43F8"/>
    <w:rsid w:val="009B760C"/>
    <w:rsid w:val="009D35F9"/>
    <w:rsid w:val="009D5013"/>
    <w:rsid w:val="009F05B0"/>
    <w:rsid w:val="00A0300F"/>
    <w:rsid w:val="00A03A75"/>
    <w:rsid w:val="00A1776C"/>
    <w:rsid w:val="00A343FF"/>
    <w:rsid w:val="00A35FBF"/>
    <w:rsid w:val="00A409C9"/>
    <w:rsid w:val="00A459D9"/>
    <w:rsid w:val="00A4717B"/>
    <w:rsid w:val="00A51124"/>
    <w:rsid w:val="00A55F1B"/>
    <w:rsid w:val="00A61068"/>
    <w:rsid w:val="00A621B8"/>
    <w:rsid w:val="00A63A9D"/>
    <w:rsid w:val="00A6699E"/>
    <w:rsid w:val="00A75164"/>
    <w:rsid w:val="00A90728"/>
    <w:rsid w:val="00AA046E"/>
    <w:rsid w:val="00AA187A"/>
    <w:rsid w:val="00AA3201"/>
    <w:rsid w:val="00AA77B0"/>
    <w:rsid w:val="00AB5958"/>
    <w:rsid w:val="00AC1DD0"/>
    <w:rsid w:val="00AC301B"/>
    <w:rsid w:val="00AD14B4"/>
    <w:rsid w:val="00AD293D"/>
    <w:rsid w:val="00AD498B"/>
    <w:rsid w:val="00AD4B63"/>
    <w:rsid w:val="00AE23E8"/>
    <w:rsid w:val="00AE672F"/>
    <w:rsid w:val="00AF61C1"/>
    <w:rsid w:val="00B11581"/>
    <w:rsid w:val="00B11EDA"/>
    <w:rsid w:val="00B24971"/>
    <w:rsid w:val="00B257E3"/>
    <w:rsid w:val="00B31239"/>
    <w:rsid w:val="00B45C39"/>
    <w:rsid w:val="00B66B85"/>
    <w:rsid w:val="00B71095"/>
    <w:rsid w:val="00B80B13"/>
    <w:rsid w:val="00B95DEE"/>
    <w:rsid w:val="00B97FAD"/>
    <w:rsid w:val="00BA217C"/>
    <w:rsid w:val="00BA670A"/>
    <w:rsid w:val="00BB269B"/>
    <w:rsid w:val="00BB3CC9"/>
    <w:rsid w:val="00BC66FF"/>
    <w:rsid w:val="00BD11FB"/>
    <w:rsid w:val="00BD2728"/>
    <w:rsid w:val="00BE0CCE"/>
    <w:rsid w:val="00BE289B"/>
    <w:rsid w:val="00C0317B"/>
    <w:rsid w:val="00C03DE2"/>
    <w:rsid w:val="00C045E6"/>
    <w:rsid w:val="00C3256A"/>
    <w:rsid w:val="00C369F9"/>
    <w:rsid w:val="00C40413"/>
    <w:rsid w:val="00C41982"/>
    <w:rsid w:val="00C425FB"/>
    <w:rsid w:val="00C53718"/>
    <w:rsid w:val="00C606B9"/>
    <w:rsid w:val="00C777AD"/>
    <w:rsid w:val="00C81472"/>
    <w:rsid w:val="00C928F2"/>
    <w:rsid w:val="00CA102D"/>
    <w:rsid w:val="00CA4761"/>
    <w:rsid w:val="00CB0C77"/>
    <w:rsid w:val="00CC085C"/>
    <w:rsid w:val="00CC7795"/>
    <w:rsid w:val="00CD5EF0"/>
    <w:rsid w:val="00CE1490"/>
    <w:rsid w:val="00CE2260"/>
    <w:rsid w:val="00CE54E8"/>
    <w:rsid w:val="00CF6049"/>
    <w:rsid w:val="00D00E59"/>
    <w:rsid w:val="00D020B7"/>
    <w:rsid w:val="00D04657"/>
    <w:rsid w:val="00D07336"/>
    <w:rsid w:val="00D07DD6"/>
    <w:rsid w:val="00D316F8"/>
    <w:rsid w:val="00D340BF"/>
    <w:rsid w:val="00D400FB"/>
    <w:rsid w:val="00D403BC"/>
    <w:rsid w:val="00D41ED7"/>
    <w:rsid w:val="00D424E1"/>
    <w:rsid w:val="00D64004"/>
    <w:rsid w:val="00D6756E"/>
    <w:rsid w:val="00D71B30"/>
    <w:rsid w:val="00D75271"/>
    <w:rsid w:val="00D908F2"/>
    <w:rsid w:val="00DA376E"/>
    <w:rsid w:val="00DA5008"/>
    <w:rsid w:val="00DA66C1"/>
    <w:rsid w:val="00DC0FCA"/>
    <w:rsid w:val="00DC47D7"/>
    <w:rsid w:val="00DD0B56"/>
    <w:rsid w:val="00DD5E73"/>
    <w:rsid w:val="00DE0C04"/>
    <w:rsid w:val="00DE2C74"/>
    <w:rsid w:val="00DF0AA3"/>
    <w:rsid w:val="00E05A2C"/>
    <w:rsid w:val="00E14CF6"/>
    <w:rsid w:val="00E214D4"/>
    <w:rsid w:val="00E320DF"/>
    <w:rsid w:val="00E439D6"/>
    <w:rsid w:val="00E4482D"/>
    <w:rsid w:val="00E46C4C"/>
    <w:rsid w:val="00E5113E"/>
    <w:rsid w:val="00E555D2"/>
    <w:rsid w:val="00E64EFD"/>
    <w:rsid w:val="00E723BC"/>
    <w:rsid w:val="00E76108"/>
    <w:rsid w:val="00E93672"/>
    <w:rsid w:val="00E97698"/>
    <w:rsid w:val="00EB43C0"/>
    <w:rsid w:val="00EB6733"/>
    <w:rsid w:val="00EB7F21"/>
    <w:rsid w:val="00EC6151"/>
    <w:rsid w:val="00EC6AFF"/>
    <w:rsid w:val="00EE253F"/>
    <w:rsid w:val="00EE30FC"/>
    <w:rsid w:val="00EF110F"/>
    <w:rsid w:val="00F01186"/>
    <w:rsid w:val="00F021E2"/>
    <w:rsid w:val="00F046E5"/>
    <w:rsid w:val="00F123AE"/>
    <w:rsid w:val="00F1434F"/>
    <w:rsid w:val="00F404C3"/>
    <w:rsid w:val="00F40F78"/>
    <w:rsid w:val="00F414BA"/>
    <w:rsid w:val="00F537E1"/>
    <w:rsid w:val="00F562A3"/>
    <w:rsid w:val="00F576EA"/>
    <w:rsid w:val="00F60A41"/>
    <w:rsid w:val="00F6158F"/>
    <w:rsid w:val="00F64B4E"/>
    <w:rsid w:val="00F93BE3"/>
    <w:rsid w:val="00F95CB3"/>
    <w:rsid w:val="00F96F86"/>
    <w:rsid w:val="00F973D8"/>
    <w:rsid w:val="00FA4D1A"/>
    <w:rsid w:val="00FC1D2D"/>
    <w:rsid w:val="00FC3B11"/>
    <w:rsid w:val="00FE4843"/>
    <w:rsid w:val="00FE548D"/>
    <w:rsid w:val="00FE7EDF"/>
    <w:rsid w:val="00FF237D"/>
    <w:rsid w:val="00FF2520"/>
    <w:rsid w:val="00F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BB736"/>
  <w15:chartTrackingRefBased/>
  <w15:docId w15:val="{6F84A961-824A-457F-A047-B027E062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13E57-5ED5-40D7-8DA5-03A4E467A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736</TotalTime>
  <Pages>7</Pages>
  <Words>2088</Words>
  <Characters>11904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97</cp:revision>
  <cp:lastPrinted>2023-11-27T01:50:00Z</cp:lastPrinted>
  <dcterms:created xsi:type="dcterms:W3CDTF">2020-11-23T09:23:00Z</dcterms:created>
  <dcterms:modified xsi:type="dcterms:W3CDTF">2024-11-25T09:58:00Z</dcterms:modified>
</cp:coreProperties>
</file>