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D68CB8" w14:textId="77777777" w:rsidR="007310CB" w:rsidRPr="00A02087" w:rsidRDefault="007310CB" w:rsidP="007310CB">
      <w:pPr>
        <w:tabs>
          <w:tab w:val="left" w:pos="6390"/>
        </w:tabs>
        <w:jc w:val="thaiDistribute"/>
        <w:rPr>
          <w:rFonts w:asciiTheme="majorBidi" w:hAnsiTheme="majorBidi" w:cstheme="majorBidi"/>
          <w:b/>
          <w:bCs/>
          <w:color w:val="auto"/>
          <w:sz w:val="52"/>
          <w:szCs w:val="52"/>
        </w:rPr>
      </w:pPr>
    </w:p>
    <w:p w14:paraId="6EE137E5" w14:textId="77777777" w:rsidR="007310CB" w:rsidRPr="00A02087" w:rsidRDefault="007310CB" w:rsidP="007310CB">
      <w:pPr>
        <w:jc w:val="thaiDistribute"/>
        <w:rPr>
          <w:rFonts w:asciiTheme="majorBidi" w:hAnsiTheme="majorBidi" w:cstheme="majorBidi"/>
          <w:b/>
          <w:bCs/>
          <w:color w:val="auto"/>
          <w:sz w:val="52"/>
          <w:szCs w:val="52"/>
          <w:cs/>
        </w:rPr>
      </w:pPr>
    </w:p>
    <w:p w14:paraId="512A5037" w14:textId="77777777" w:rsidR="007310CB" w:rsidRPr="00A02087" w:rsidRDefault="007310CB" w:rsidP="007310CB">
      <w:pPr>
        <w:jc w:val="thaiDistribute"/>
        <w:rPr>
          <w:rFonts w:asciiTheme="majorBidi" w:hAnsiTheme="majorBidi" w:cstheme="majorBidi"/>
          <w:b/>
          <w:bCs/>
          <w:color w:val="auto"/>
          <w:sz w:val="52"/>
          <w:szCs w:val="52"/>
          <w:cs/>
        </w:rPr>
      </w:pPr>
    </w:p>
    <w:p w14:paraId="5F5429EA" w14:textId="77777777" w:rsidR="007310CB" w:rsidRPr="00A02087" w:rsidRDefault="007310CB" w:rsidP="007310CB">
      <w:pPr>
        <w:jc w:val="thaiDistribute"/>
        <w:rPr>
          <w:rFonts w:asciiTheme="majorBidi" w:hAnsiTheme="majorBidi" w:cstheme="majorBidi"/>
          <w:b/>
          <w:bCs/>
          <w:color w:val="auto"/>
          <w:sz w:val="52"/>
          <w:szCs w:val="52"/>
        </w:rPr>
      </w:pPr>
    </w:p>
    <w:p w14:paraId="3AD8F157" w14:textId="77777777" w:rsidR="007310CB" w:rsidRPr="00A02087" w:rsidRDefault="007310CB" w:rsidP="007310CB">
      <w:pPr>
        <w:jc w:val="thaiDistribute"/>
        <w:rPr>
          <w:rFonts w:asciiTheme="majorBidi" w:hAnsiTheme="majorBidi" w:cstheme="majorBidi"/>
          <w:b/>
          <w:bCs/>
          <w:color w:val="auto"/>
          <w:sz w:val="52"/>
          <w:szCs w:val="52"/>
          <w:cs/>
        </w:rPr>
      </w:pPr>
    </w:p>
    <w:p w14:paraId="2FAF6FB2" w14:textId="77777777" w:rsidR="007310CB" w:rsidRPr="00A02087" w:rsidRDefault="007310CB" w:rsidP="007310CB">
      <w:pPr>
        <w:jc w:val="thaiDistribute"/>
        <w:rPr>
          <w:rFonts w:asciiTheme="majorBidi" w:hAnsiTheme="majorBidi" w:cstheme="majorBidi"/>
          <w:b/>
          <w:bCs/>
          <w:color w:val="auto"/>
          <w:sz w:val="52"/>
          <w:szCs w:val="52"/>
          <w:cs/>
        </w:rPr>
      </w:pPr>
    </w:p>
    <w:p w14:paraId="785CD860" w14:textId="77777777" w:rsidR="007310CB" w:rsidRPr="00646E35" w:rsidRDefault="007310CB" w:rsidP="007310CB">
      <w:pPr>
        <w:jc w:val="center"/>
        <w:rPr>
          <w:rFonts w:asciiTheme="majorBidi" w:eastAsia="Angsana New" w:hAnsiTheme="majorBidi" w:cstheme="majorBidi"/>
          <w:b/>
          <w:bCs/>
          <w:color w:val="auto"/>
          <w:sz w:val="52"/>
          <w:szCs w:val="52"/>
          <w:cs/>
        </w:rPr>
      </w:pPr>
      <w:r w:rsidRPr="00646E35">
        <w:rPr>
          <w:rFonts w:asciiTheme="majorBidi" w:eastAsia="Angsana New" w:hAnsiTheme="majorBidi" w:cstheme="majorBidi"/>
          <w:b/>
          <w:bCs/>
          <w:color w:val="auto"/>
          <w:sz w:val="52"/>
          <w:szCs w:val="52"/>
          <w:cs/>
        </w:rPr>
        <w:t xml:space="preserve">บริษัท เซ็นทรัลพัฒนา จำกัด </w:t>
      </w:r>
      <w:r w:rsidRPr="00646E35">
        <w:rPr>
          <w:rFonts w:asciiTheme="majorBidi" w:eastAsia="Angsana New" w:hAnsiTheme="majorBidi" w:cstheme="majorBidi"/>
          <w:b/>
          <w:bCs/>
          <w:color w:val="auto"/>
          <w:sz w:val="52"/>
          <w:szCs w:val="52"/>
        </w:rPr>
        <w:t>(</w:t>
      </w:r>
      <w:r w:rsidRPr="00646E35">
        <w:rPr>
          <w:rFonts w:asciiTheme="majorBidi" w:eastAsia="Angsana New" w:hAnsiTheme="majorBidi" w:cstheme="majorBidi"/>
          <w:b/>
          <w:bCs/>
          <w:color w:val="auto"/>
          <w:sz w:val="52"/>
          <w:szCs w:val="52"/>
          <w:cs/>
        </w:rPr>
        <w:t>มหาชน</w:t>
      </w:r>
      <w:r w:rsidRPr="00646E35">
        <w:rPr>
          <w:rFonts w:asciiTheme="majorBidi" w:eastAsia="Angsana New" w:hAnsiTheme="majorBidi" w:cstheme="majorBidi"/>
          <w:b/>
          <w:bCs/>
          <w:color w:val="auto"/>
          <w:sz w:val="52"/>
          <w:szCs w:val="52"/>
        </w:rPr>
        <w:t xml:space="preserve">) </w:t>
      </w:r>
      <w:r w:rsidRPr="00646E35">
        <w:rPr>
          <w:rFonts w:asciiTheme="majorBidi" w:eastAsia="Angsana New" w:hAnsiTheme="majorBidi" w:cstheme="majorBidi"/>
          <w:b/>
          <w:bCs/>
          <w:color w:val="auto"/>
          <w:sz w:val="52"/>
          <w:szCs w:val="52"/>
          <w:cs/>
        </w:rPr>
        <w:t>และบริษัทย่อย</w:t>
      </w:r>
    </w:p>
    <w:p w14:paraId="1CE5DD7A" w14:textId="77777777" w:rsidR="007310CB" w:rsidRPr="00A02087" w:rsidRDefault="007310CB" w:rsidP="007310CB">
      <w:pPr>
        <w:pStyle w:val="7I-7H-1"/>
        <w:jc w:val="center"/>
        <w:rPr>
          <w:rFonts w:asciiTheme="majorBidi" w:hAnsiTheme="majorBidi" w:cstheme="majorBidi"/>
          <w:sz w:val="36"/>
          <w:szCs w:val="36"/>
        </w:rPr>
      </w:pPr>
    </w:p>
    <w:p w14:paraId="396E5BE0" w14:textId="77777777" w:rsidR="007310CB" w:rsidRPr="00AF13AA" w:rsidRDefault="007310CB" w:rsidP="007310CB">
      <w:pPr>
        <w:tabs>
          <w:tab w:val="left" w:pos="540"/>
        </w:tabs>
        <w:ind w:right="-45"/>
        <w:jc w:val="center"/>
        <w:rPr>
          <w:rFonts w:ascii="Angsana New" w:hAnsi="Angsana New" w:cs="Angsana New"/>
          <w:sz w:val="32"/>
          <w:szCs w:val="32"/>
        </w:rPr>
      </w:pPr>
      <w:r w:rsidRPr="00AF13AA">
        <w:rPr>
          <w:rFonts w:ascii="Angsana New" w:hAnsi="Angsana New" w:cs="Angsana New"/>
          <w:sz w:val="32"/>
          <w:szCs w:val="32"/>
          <w:cs/>
        </w:rPr>
        <w:t>งบการเงินระหว่างกาล</w:t>
      </w:r>
      <w:r w:rsidRPr="00AF13AA">
        <w:rPr>
          <w:rFonts w:ascii="Angsana New" w:hAnsi="Angsana New" w:cs="Angsana New" w:hint="cs"/>
          <w:sz w:val="32"/>
          <w:szCs w:val="32"/>
          <w:cs/>
        </w:rPr>
        <w:t>แบบย่อ</w:t>
      </w:r>
      <w:r w:rsidRPr="00AF13AA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59C76FF3" w14:textId="77777777" w:rsidR="007310CB" w:rsidRPr="00A002C4" w:rsidRDefault="007310CB" w:rsidP="007310C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002C4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สำหรับงวดสามเดือนและ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เก้า</w:t>
      </w:r>
      <w:r w:rsidRPr="00A002C4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Pr="00E85FF3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Pr="00A002C4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กันยายน</w:t>
      </w:r>
      <w:r w:rsidRPr="00A002C4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E85FF3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7</w:t>
      </w:r>
    </w:p>
    <w:p w14:paraId="531E935E" w14:textId="77777777" w:rsidR="007310CB" w:rsidRPr="00A002C4" w:rsidRDefault="007310CB" w:rsidP="007310C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A002C4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57087209" w14:textId="77777777" w:rsidR="007310CB" w:rsidRPr="00A002C4" w:rsidRDefault="007310CB" w:rsidP="007310C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002C4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7A0BAAE4" w14:textId="77777777" w:rsidR="007310CB" w:rsidRPr="00646E35" w:rsidRDefault="007310CB" w:rsidP="007310C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CA7F50D" w14:textId="77777777" w:rsidR="007310CB" w:rsidRPr="00646E35" w:rsidRDefault="007310CB" w:rsidP="007310CB">
      <w:pPr>
        <w:jc w:val="thaiDistribute"/>
        <w:rPr>
          <w:rFonts w:asciiTheme="majorBidi" w:hAnsiTheme="majorBidi" w:cstheme="majorBidi"/>
          <w:color w:val="auto"/>
          <w:sz w:val="30"/>
          <w:szCs w:val="30"/>
          <w:cs/>
          <w:lang w:val="en-GB"/>
        </w:rPr>
      </w:pPr>
    </w:p>
    <w:p w14:paraId="4270AFE4" w14:textId="77777777" w:rsidR="007310CB" w:rsidRPr="00646E35" w:rsidRDefault="007310CB" w:rsidP="007310CB">
      <w:pPr>
        <w:rPr>
          <w:rFonts w:asciiTheme="majorBidi" w:hAnsiTheme="majorBidi" w:cstheme="majorBidi"/>
        </w:rPr>
        <w:sectPr w:rsidR="007310CB" w:rsidRPr="00646E35" w:rsidSect="007310CB">
          <w:headerReference w:type="default" r:id="rId4"/>
          <w:footerReference w:type="default" r:id="rId5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</w:sectPr>
      </w:pPr>
    </w:p>
    <w:p w14:paraId="78189232" w14:textId="77777777" w:rsidR="007310CB" w:rsidRPr="00646E35" w:rsidRDefault="007310CB" w:rsidP="007310CB">
      <w:pPr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646E35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1AD763B" w14:textId="77777777" w:rsidR="007310CB" w:rsidRPr="00646E35" w:rsidRDefault="007310CB" w:rsidP="007310CB">
      <w:pPr>
        <w:jc w:val="thaiDistribute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</w:p>
    <w:p w14:paraId="569DAF31" w14:textId="77777777" w:rsidR="007310CB" w:rsidRPr="00646E35" w:rsidRDefault="007310CB" w:rsidP="007310CB">
      <w:pPr>
        <w:jc w:val="thaiDistribute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  <w:r w:rsidRPr="00646E35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 xml:space="preserve">เสนอ  คณะกรรมการบริษัท เซ็นทรัลพัฒนา จำกัด </w:t>
      </w:r>
      <w:r w:rsidRPr="00646E35">
        <w:rPr>
          <w:rFonts w:asciiTheme="majorBidi" w:hAnsiTheme="majorBidi" w:cstheme="majorBidi"/>
          <w:b/>
          <w:bCs/>
          <w:color w:val="auto"/>
          <w:sz w:val="30"/>
          <w:szCs w:val="30"/>
        </w:rPr>
        <w:t>(</w:t>
      </w:r>
      <w:r w:rsidRPr="00646E35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>มหาชน</w:t>
      </w:r>
      <w:r w:rsidRPr="00646E35">
        <w:rPr>
          <w:rFonts w:asciiTheme="majorBidi" w:hAnsiTheme="majorBidi" w:cstheme="majorBidi"/>
          <w:b/>
          <w:bCs/>
          <w:color w:val="auto"/>
          <w:sz w:val="30"/>
          <w:szCs w:val="30"/>
        </w:rPr>
        <w:t>)</w:t>
      </w:r>
    </w:p>
    <w:p w14:paraId="7A56CB01" w14:textId="77777777" w:rsidR="007310CB" w:rsidRPr="00646E35" w:rsidRDefault="007310CB" w:rsidP="007310CB">
      <w:pPr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6EB6EE41" w14:textId="77777777" w:rsidR="007310CB" w:rsidRPr="00646E35" w:rsidRDefault="007310CB" w:rsidP="007310CB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646E35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E85FF3">
        <w:rPr>
          <w:rFonts w:asciiTheme="majorBidi" w:hAnsiTheme="majorBidi" w:cstheme="majorBidi"/>
          <w:spacing w:val="-2"/>
          <w:sz w:val="30"/>
          <w:szCs w:val="30"/>
        </w:rPr>
        <w:t>30</w:t>
      </w:r>
      <w:r w:rsidRPr="00206F2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06F27">
        <w:rPr>
          <w:rFonts w:asciiTheme="majorBidi" w:hAnsiTheme="majorBidi" w:cs="Angsana New"/>
          <w:spacing w:val="-2"/>
          <w:sz w:val="30"/>
          <w:szCs w:val="30"/>
          <w:cs/>
        </w:rPr>
        <w:t xml:space="preserve">กันยายน </w:t>
      </w:r>
      <w:r w:rsidRPr="00E85FF3">
        <w:rPr>
          <w:rFonts w:asciiTheme="majorBidi" w:hAnsiTheme="majorBidi" w:cstheme="majorBidi"/>
          <w:spacing w:val="-2"/>
          <w:sz w:val="30"/>
          <w:szCs w:val="30"/>
        </w:rPr>
        <w:t>256</w:t>
      </w:r>
      <w:r>
        <w:rPr>
          <w:rFonts w:asciiTheme="majorBidi" w:hAnsiTheme="majorBidi" w:cstheme="majorBidi"/>
          <w:spacing w:val="-2"/>
          <w:sz w:val="30"/>
          <w:szCs w:val="30"/>
        </w:rPr>
        <w:t>7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646E35">
        <w:rPr>
          <w:rFonts w:asciiTheme="majorBidi" w:hAnsiTheme="majorBidi" w:cstheme="majorBidi"/>
          <w:spacing w:val="-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สำหรับงวดสามเดือนและเก้าเดือนสิ้นสุดวันที่ </w:t>
      </w:r>
      <w:r w:rsidRPr="00E85FF3">
        <w:rPr>
          <w:rFonts w:asciiTheme="majorBidi" w:hAnsiTheme="majorBidi" w:cstheme="majorBidi"/>
          <w:spacing w:val="-2"/>
          <w:sz w:val="30"/>
          <w:szCs w:val="30"/>
        </w:rPr>
        <w:t>30</w:t>
      </w:r>
      <w:r w:rsidRPr="00206F2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06F27">
        <w:rPr>
          <w:rFonts w:asciiTheme="majorBidi" w:hAnsiTheme="majorBidi" w:cs="Angsana New"/>
          <w:spacing w:val="-2"/>
          <w:sz w:val="30"/>
          <w:szCs w:val="30"/>
          <w:cs/>
        </w:rPr>
        <w:t xml:space="preserve">กันยายน </w:t>
      </w:r>
      <w:r w:rsidRPr="00E85FF3">
        <w:rPr>
          <w:rFonts w:asciiTheme="majorBidi" w:hAnsiTheme="majorBidi" w:cstheme="majorBidi"/>
          <w:spacing w:val="-2"/>
          <w:sz w:val="30"/>
          <w:szCs w:val="30"/>
        </w:rPr>
        <w:t>256</w:t>
      </w:r>
      <w:r>
        <w:rPr>
          <w:rFonts w:asciiTheme="majorBidi" w:hAnsiTheme="majorBidi" w:cstheme="majorBidi"/>
          <w:spacing w:val="-2"/>
          <w:sz w:val="30"/>
          <w:szCs w:val="30"/>
        </w:rPr>
        <w:t>7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    </w:t>
      </w:r>
      <w:r w:rsidRPr="00646E35">
        <w:rPr>
          <w:rFonts w:asciiTheme="majorBidi" w:hAnsiTheme="majorBidi" w:cstheme="majorBidi"/>
          <w:spacing w:val="-2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เก้า</w:t>
      </w:r>
      <w:r w:rsidRPr="00646E35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Pr="00E85FF3">
        <w:rPr>
          <w:rFonts w:asciiTheme="majorBidi" w:hAnsiTheme="majorBidi" w:cstheme="majorBidi"/>
          <w:spacing w:val="-2"/>
          <w:sz w:val="30"/>
          <w:szCs w:val="30"/>
        </w:rPr>
        <w:t>30</w:t>
      </w:r>
      <w:r w:rsidRPr="00206F2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06F27">
        <w:rPr>
          <w:rFonts w:asciiTheme="majorBidi" w:hAnsiTheme="majorBidi" w:cs="Angsana New"/>
          <w:spacing w:val="-2"/>
          <w:sz w:val="30"/>
          <w:szCs w:val="30"/>
          <w:cs/>
        </w:rPr>
        <w:t xml:space="preserve">กันยายน </w:t>
      </w:r>
      <w:r w:rsidRPr="00E85FF3">
        <w:rPr>
          <w:rFonts w:asciiTheme="majorBidi" w:hAnsiTheme="majorBidi" w:cstheme="majorBidi"/>
          <w:spacing w:val="-2"/>
          <w:sz w:val="30"/>
          <w:szCs w:val="30"/>
        </w:rPr>
        <w:t>256</w:t>
      </w:r>
      <w:r>
        <w:rPr>
          <w:rFonts w:asciiTheme="majorBidi" w:hAnsiTheme="majorBidi" w:cstheme="majorBidi"/>
          <w:spacing w:val="-2"/>
          <w:sz w:val="30"/>
          <w:szCs w:val="30"/>
        </w:rPr>
        <w:t>7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646E35">
        <w:rPr>
          <w:rFonts w:asciiTheme="majorBidi" w:hAnsiTheme="majorBidi" w:cstheme="majorBidi"/>
          <w:spacing w:val="-2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 เซ็นทรัลพัฒนา จำกัด (มหาชน) และบริษัทย่อยและของเฉพาะบริษัท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46E35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เซ็นทรัลพัฒนา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E85FF3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646E35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ADF2E6B" w14:textId="77777777" w:rsidR="007310CB" w:rsidRPr="00646E35" w:rsidRDefault="007310CB" w:rsidP="007310CB">
      <w:pPr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5F04B3FC" w14:textId="77777777" w:rsidR="007310CB" w:rsidRPr="00646E35" w:rsidRDefault="007310CB" w:rsidP="007310CB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 w:val="30"/>
          <w:szCs w:val="30"/>
        </w:rPr>
      </w:pPr>
      <w:r w:rsidRPr="00646E35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5279A0CA" w14:textId="77777777" w:rsidR="007310CB" w:rsidRPr="00646E35" w:rsidRDefault="007310CB" w:rsidP="007310CB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 w:val="30"/>
          <w:szCs w:val="30"/>
        </w:rPr>
      </w:pPr>
    </w:p>
    <w:p w14:paraId="1F1A41D9" w14:textId="77777777" w:rsidR="007310CB" w:rsidRPr="00646E35" w:rsidRDefault="007310CB" w:rsidP="007310CB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646E35">
        <w:rPr>
          <w:rFonts w:asciiTheme="majorBidi" w:hAnsiTheme="majorBidi" w:cstheme="majorBidi"/>
          <w:sz w:val="30"/>
          <w:szCs w:val="30"/>
        </w:rPr>
        <w:t xml:space="preserve"> </w:t>
      </w:r>
      <w:r w:rsidRPr="00646E35">
        <w:rPr>
          <w:rFonts w:asciiTheme="majorBidi" w:hAnsiTheme="majorBidi" w:cstheme="majorBidi"/>
          <w:sz w:val="30"/>
          <w:szCs w:val="30"/>
          <w:cs/>
        </w:rPr>
        <w:t>รหัส</w:t>
      </w:r>
      <w:r w:rsidRPr="00646E35">
        <w:rPr>
          <w:rFonts w:asciiTheme="majorBidi" w:hAnsiTheme="majorBidi" w:cstheme="majorBidi"/>
          <w:sz w:val="30"/>
          <w:szCs w:val="30"/>
        </w:rPr>
        <w:t xml:space="preserve"> </w:t>
      </w:r>
      <w:r w:rsidRPr="00E85FF3">
        <w:rPr>
          <w:rFonts w:asciiTheme="majorBidi" w:hAnsiTheme="majorBidi" w:cstheme="majorBidi"/>
          <w:sz w:val="30"/>
          <w:szCs w:val="30"/>
        </w:rPr>
        <w:t>2410</w:t>
      </w:r>
      <w:r w:rsidRPr="00646E35">
        <w:rPr>
          <w:rFonts w:asciiTheme="majorBidi" w:hAnsiTheme="majorBidi" w:cstheme="majorBidi"/>
          <w:sz w:val="30"/>
          <w:szCs w:val="30"/>
        </w:rPr>
        <w:t xml:space="preserve"> “</w:t>
      </w:r>
      <w:r w:rsidRPr="00646E35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Pr="00646E35">
        <w:rPr>
          <w:rFonts w:asciiTheme="majorBidi" w:hAnsiTheme="majorBidi" w:cstheme="majorBidi"/>
          <w:sz w:val="30"/>
          <w:szCs w:val="30"/>
        </w:rPr>
        <w:br/>
      </w:r>
      <w:r w:rsidRPr="00646E35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646E35">
        <w:rPr>
          <w:rFonts w:asciiTheme="majorBidi" w:hAnsiTheme="majorBidi" w:cstheme="majorBidi"/>
          <w:sz w:val="30"/>
          <w:szCs w:val="30"/>
        </w:rPr>
        <w:t>”</w:t>
      </w:r>
      <w:r w:rsidRPr="00646E35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646E35">
        <w:rPr>
          <w:rFonts w:asciiTheme="majorBidi" w:hAnsiTheme="majorBidi" w:cstheme="majorBidi"/>
          <w:sz w:val="30"/>
          <w:szCs w:val="30"/>
        </w:rPr>
        <w:t xml:space="preserve"> </w:t>
      </w:r>
      <w:r w:rsidRPr="00646E35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646E35">
        <w:rPr>
          <w:rFonts w:asciiTheme="majorBidi" w:hAnsiTheme="majorBidi" w:cstheme="majorBidi"/>
          <w:sz w:val="30"/>
          <w:szCs w:val="30"/>
        </w:rPr>
        <w:t xml:space="preserve"> </w:t>
      </w:r>
      <w:r w:rsidRPr="00646E35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646E35">
        <w:rPr>
          <w:rFonts w:asciiTheme="majorBidi" w:hAnsiTheme="majorBidi" w:cstheme="majorBidi"/>
          <w:sz w:val="30"/>
          <w:szCs w:val="30"/>
        </w:rPr>
        <w:t xml:space="preserve"> </w:t>
      </w:r>
      <w:r w:rsidRPr="00646E35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4D5CDADA" w14:textId="77777777" w:rsidR="007310CB" w:rsidRPr="00646E35" w:rsidRDefault="007310CB" w:rsidP="007310CB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E44BFCC" w14:textId="77777777" w:rsidR="007310CB" w:rsidRPr="00646E35" w:rsidRDefault="007310CB" w:rsidP="007310CB">
      <w:pPr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  <w:sectPr w:rsidR="007310CB" w:rsidRPr="00646E35" w:rsidSect="007310CB">
          <w:headerReference w:type="default" r:id="rId6"/>
          <w:footerReference w:type="default" r:id="rId7"/>
          <w:headerReference w:type="first" r:id="rId8"/>
          <w:footerReference w:type="first" r:id="rId9"/>
          <w:pgSz w:w="11909" w:h="16834" w:code="9"/>
          <w:pgMar w:top="691" w:right="1152" w:bottom="576" w:left="1152" w:header="720" w:footer="720" w:gutter="0"/>
          <w:paperSrc w:first="7" w:other="7"/>
          <w:cols w:space="720"/>
          <w:titlePg/>
        </w:sectPr>
      </w:pPr>
    </w:p>
    <w:p w14:paraId="2E7EF6D0" w14:textId="77777777" w:rsidR="007310CB" w:rsidRPr="00646E35" w:rsidRDefault="007310CB" w:rsidP="007310CB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 w:val="30"/>
          <w:szCs w:val="30"/>
        </w:rPr>
      </w:pPr>
      <w:r w:rsidRPr="00646E35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57CF4D39" w14:textId="77777777" w:rsidR="007310CB" w:rsidRPr="00646E35" w:rsidRDefault="007310CB" w:rsidP="007310CB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 w:val="30"/>
          <w:szCs w:val="30"/>
        </w:rPr>
      </w:pPr>
    </w:p>
    <w:p w14:paraId="46D25E5F" w14:textId="77777777" w:rsidR="007310CB" w:rsidRPr="00646E35" w:rsidRDefault="007310CB" w:rsidP="007310CB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E85FF3">
        <w:rPr>
          <w:rFonts w:asciiTheme="majorBidi" w:hAnsiTheme="majorBidi" w:cstheme="majorBidi"/>
          <w:sz w:val="30"/>
          <w:szCs w:val="30"/>
        </w:rPr>
        <w:t>34</w:t>
      </w:r>
      <w:r w:rsidRPr="00646E35">
        <w:rPr>
          <w:rFonts w:asciiTheme="majorBidi" w:hAnsiTheme="majorBidi" w:cstheme="majorBidi"/>
          <w:sz w:val="30"/>
          <w:szCs w:val="30"/>
        </w:rPr>
        <w:t xml:space="preserve"> </w:t>
      </w:r>
      <w:r w:rsidRPr="00646E35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646E35">
        <w:rPr>
          <w:rFonts w:asciiTheme="majorBidi" w:hAnsiTheme="majorBidi" w:cstheme="majorBidi"/>
          <w:spacing w:val="-2"/>
          <w:sz w:val="30"/>
          <w:szCs w:val="30"/>
          <w:cs/>
        </w:rPr>
        <w:t>การรายงานทางการเงินระหว่างกาล</w:t>
      </w:r>
      <w:r w:rsidRPr="00646E35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0F7B341D" w14:textId="77777777" w:rsidR="007310CB" w:rsidRPr="00646E35" w:rsidRDefault="007310CB" w:rsidP="007310CB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48AE899" w14:textId="77777777" w:rsidR="007310CB" w:rsidRPr="00646E35" w:rsidRDefault="007310CB" w:rsidP="007310CB">
      <w:pPr>
        <w:pStyle w:val="RNormal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6009E190" w14:textId="77777777" w:rsidR="007310CB" w:rsidRPr="00646E35" w:rsidRDefault="007310CB" w:rsidP="007310CB">
      <w:pPr>
        <w:pStyle w:val="RNormal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61F430D" w14:textId="77777777" w:rsidR="007310CB" w:rsidRPr="00646E35" w:rsidRDefault="007310CB" w:rsidP="007310CB">
      <w:pPr>
        <w:pStyle w:val="RNormal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85C3F96" w14:textId="77777777" w:rsidR="007310CB" w:rsidRPr="00646E35" w:rsidRDefault="007310CB" w:rsidP="007310CB">
      <w:pPr>
        <w:pStyle w:val="RNormal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6002CB0" w14:textId="77777777" w:rsidR="007310CB" w:rsidRPr="00646E35" w:rsidRDefault="007310CB" w:rsidP="007310CB">
      <w:pPr>
        <w:pStyle w:val="RNormal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FBF5BE9" w14:textId="77777777" w:rsidR="007310CB" w:rsidRPr="00646E35" w:rsidRDefault="007310CB" w:rsidP="007310CB">
      <w:pPr>
        <w:jc w:val="thaiDistribute"/>
        <w:rPr>
          <w:rFonts w:asciiTheme="majorBidi" w:eastAsia="Angsana New" w:hAnsiTheme="majorBidi" w:cstheme="majorBidi"/>
          <w:color w:val="auto"/>
          <w:sz w:val="30"/>
          <w:szCs w:val="30"/>
        </w:rPr>
      </w:pPr>
      <w:r w:rsidRPr="00646E35">
        <w:rPr>
          <w:rFonts w:asciiTheme="majorBidi" w:eastAsia="Angsana New" w:hAnsiTheme="majorBidi" w:cstheme="majorBidi"/>
          <w:color w:val="auto"/>
          <w:sz w:val="30"/>
          <w:szCs w:val="30"/>
          <w:cs/>
        </w:rPr>
        <w:t>(วรรณาพร จงพีรเดชานนท์)</w:t>
      </w:r>
    </w:p>
    <w:p w14:paraId="6B360323" w14:textId="77777777" w:rsidR="007310CB" w:rsidRPr="00646E35" w:rsidRDefault="007310CB" w:rsidP="007310CB">
      <w:pPr>
        <w:jc w:val="thaiDistribute"/>
        <w:rPr>
          <w:rFonts w:asciiTheme="majorBidi" w:eastAsia="Angsana New" w:hAnsiTheme="majorBidi" w:cstheme="majorBidi"/>
          <w:color w:val="auto"/>
          <w:sz w:val="30"/>
          <w:szCs w:val="30"/>
        </w:rPr>
      </w:pPr>
      <w:r w:rsidRPr="00646E35">
        <w:rPr>
          <w:rFonts w:asciiTheme="majorBidi" w:eastAsia="Angsana New" w:hAnsiTheme="majorBidi" w:cstheme="majorBidi"/>
          <w:color w:val="auto"/>
          <w:sz w:val="30"/>
          <w:szCs w:val="30"/>
          <w:cs/>
        </w:rPr>
        <w:t xml:space="preserve">ผู้สอบบัญชีรับอนุญาต </w:t>
      </w:r>
    </w:p>
    <w:p w14:paraId="12233B8C" w14:textId="77777777" w:rsidR="007310CB" w:rsidRPr="00646E35" w:rsidRDefault="007310CB" w:rsidP="007310CB">
      <w:pPr>
        <w:jc w:val="thaiDistribute"/>
        <w:rPr>
          <w:rFonts w:asciiTheme="majorBidi" w:eastAsia="Angsana New" w:hAnsiTheme="majorBidi" w:cstheme="majorBidi"/>
          <w:color w:val="auto"/>
          <w:sz w:val="30"/>
          <w:szCs w:val="30"/>
        </w:rPr>
      </w:pPr>
      <w:r w:rsidRPr="00646E35">
        <w:rPr>
          <w:rFonts w:asciiTheme="majorBidi" w:eastAsia="Angsana New" w:hAnsiTheme="majorBidi" w:cstheme="majorBidi"/>
          <w:color w:val="auto"/>
          <w:sz w:val="30"/>
          <w:szCs w:val="30"/>
          <w:cs/>
        </w:rPr>
        <w:t xml:space="preserve">เลขทะเบียน </w:t>
      </w:r>
      <w:r w:rsidRPr="00E85FF3">
        <w:rPr>
          <w:rFonts w:asciiTheme="majorBidi" w:eastAsia="Angsana New" w:hAnsiTheme="majorBidi" w:cstheme="majorBidi"/>
          <w:color w:val="auto"/>
          <w:sz w:val="30"/>
          <w:szCs w:val="30"/>
        </w:rPr>
        <w:t>4098</w:t>
      </w:r>
    </w:p>
    <w:p w14:paraId="6CB017A3" w14:textId="77777777" w:rsidR="007310CB" w:rsidRPr="00646E35" w:rsidRDefault="007310CB" w:rsidP="007310C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A87C7BE" w14:textId="77777777" w:rsidR="007310CB" w:rsidRPr="00646E35" w:rsidRDefault="007310CB" w:rsidP="007310CB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0606A3DC" w14:textId="77777777" w:rsidR="007310CB" w:rsidRPr="00646E35" w:rsidRDefault="007310CB" w:rsidP="007310CB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7C8EE9C" w14:textId="77777777" w:rsidR="007310CB" w:rsidRPr="00646E35" w:rsidRDefault="007310CB" w:rsidP="007310CB">
      <w:pPr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14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>
        <w:rPr>
          <w:rFonts w:asciiTheme="majorBidi" w:hAnsiTheme="majorBidi" w:cstheme="majorBidi"/>
          <w:sz w:val="30"/>
          <w:szCs w:val="30"/>
        </w:rPr>
        <w:t>2567</w:t>
      </w:r>
    </w:p>
    <w:p w14:paraId="0276BFA7" w14:textId="77777777" w:rsidR="007310CB" w:rsidRPr="00646E35" w:rsidRDefault="007310CB" w:rsidP="007310CB">
      <w:pPr>
        <w:rPr>
          <w:rFonts w:asciiTheme="majorBidi" w:hAnsiTheme="majorBidi" w:cstheme="majorBidi"/>
        </w:rPr>
      </w:pPr>
    </w:p>
    <w:p w14:paraId="3104D77F" w14:textId="77777777" w:rsidR="00AE3AF3" w:rsidRDefault="00AE3AF3"/>
    <w:sectPr w:rsidR="00AE3A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959D0" w14:textId="77777777" w:rsidR="00000000" w:rsidRPr="003A25FC" w:rsidRDefault="00000000" w:rsidP="007D1AE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E85FF3">
      <w:rPr>
        <w:rStyle w:val="PageNumber"/>
        <w:rFonts w:ascii="Angsana New" w:hAnsi="Angsana New" w:cs="Angsana New"/>
        <w:noProof/>
        <w:sz w:val="30"/>
        <w:szCs w:val="30"/>
      </w:rPr>
      <w:t>5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3C7827E" w14:textId="77777777" w:rsidR="00000000" w:rsidRPr="00FD3181" w:rsidRDefault="00000000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61D4F" w14:textId="77777777" w:rsidR="00000000" w:rsidRPr="003A25FC" w:rsidRDefault="00000000" w:rsidP="007D1AE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Pr="00E85FF3">
      <w:rPr>
        <w:rStyle w:val="PageNumber"/>
        <w:rFonts w:ascii="Angsana New" w:hAnsi="Angsana New" w:cs="Angsana New"/>
        <w:noProof/>
        <w:sz w:val="30"/>
        <w:szCs w:val="30"/>
      </w:rPr>
      <w:t>2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79F1F03" w14:textId="77777777" w:rsidR="00000000" w:rsidRPr="00FD3181" w:rsidRDefault="00000000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09023" w14:textId="77777777" w:rsidR="00000000" w:rsidRDefault="00000000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30924" w14:textId="77777777" w:rsidR="00000000" w:rsidRDefault="00000000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14:paraId="29A268A6" w14:textId="77777777" w:rsidR="00000000" w:rsidRDefault="00000000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14:paraId="5695661F" w14:textId="77777777" w:rsidR="00000000" w:rsidRPr="003A25FC" w:rsidRDefault="00000000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8DE3F" w14:textId="77777777" w:rsidR="00000000" w:rsidRDefault="00000000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14:paraId="63131417" w14:textId="77777777" w:rsidR="00000000" w:rsidRDefault="00000000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B2EEE" w14:textId="77777777" w:rsidR="00000000" w:rsidRPr="00A02087" w:rsidRDefault="00000000">
    <w:pPr>
      <w:pStyle w:val="Header"/>
      <w:rPr>
        <w:rFonts w:asciiTheme="majorBidi" w:hAnsiTheme="majorBidi" w:cstheme="majorBidi"/>
        <w:sz w:val="32"/>
        <w:szCs w:val="32"/>
      </w:rPr>
    </w:pPr>
  </w:p>
  <w:p w14:paraId="76744383" w14:textId="77777777" w:rsidR="00000000" w:rsidRPr="00A02087" w:rsidRDefault="00000000" w:rsidP="002110A0">
    <w:pPr>
      <w:rPr>
        <w:rFonts w:asciiTheme="majorBidi" w:hAnsiTheme="majorBidi" w:cstheme="majorBidi"/>
        <w:sz w:val="32"/>
        <w:szCs w:val="32"/>
        <w:lang w:eastAsia="th-TH"/>
      </w:rPr>
    </w:pPr>
  </w:p>
  <w:p w14:paraId="654EFDBC" w14:textId="77777777" w:rsidR="00000000" w:rsidRDefault="00000000" w:rsidP="002110A0">
    <w:pPr>
      <w:rPr>
        <w:rFonts w:asciiTheme="majorBidi" w:hAnsiTheme="majorBidi" w:cstheme="majorBidi"/>
        <w:sz w:val="32"/>
        <w:szCs w:val="32"/>
        <w:lang w:eastAsia="th-TH"/>
      </w:rPr>
    </w:pPr>
  </w:p>
  <w:p w14:paraId="22690CF6" w14:textId="77777777" w:rsidR="00000000" w:rsidRDefault="00000000" w:rsidP="002110A0">
    <w:pPr>
      <w:rPr>
        <w:rFonts w:asciiTheme="majorBidi" w:hAnsiTheme="majorBidi" w:cstheme="majorBidi"/>
        <w:sz w:val="32"/>
        <w:szCs w:val="32"/>
        <w:lang w:eastAsia="th-TH"/>
      </w:rPr>
    </w:pPr>
  </w:p>
  <w:p w14:paraId="3322EFEB" w14:textId="77777777" w:rsidR="00000000" w:rsidRDefault="00000000" w:rsidP="002110A0">
    <w:pPr>
      <w:rPr>
        <w:rFonts w:asciiTheme="majorBidi" w:hAnsiTheme="majorBidi" w:cstheme="majorBidi"/>
        <w:sz w:val="32"/>
        <w:szCs w:val="32"/>
        <w:lang w:eastAsia="th-TH"/>
      </w:rPr>
    </w:pPr>
  </w:p>
  <w:p w14:paraId="5E5AC6D6" w14:textId="77777777" w:rsidR="00000000" w:rsidRDefault="00000000" w:rsidP="002110A0">
    <w:pPr>
      <w:rPr>
        <w:rFonts w:asciiTheme="majorBidi" w:hAnsiTheme="majorBidi" w:cstheme="majorBidi"/>
        <w:sz w:val="32"/>
        <w:szCs w:val="32"/>
        <w:lang w:eastAsia="th-TH"/>
      </w:rPr>
    </w:pPr>
  </w:p>
  <w:p w14:paraId="5B8AEFFC" w14:textId="77777777" w:rsidR="00000000" w:rsidRDefault="00000000" w:rsidP="002110A0">
    <w:pPr>
      <w:rPr>
        <w:rFonts w:asciiTheme="majorBidi" w:hAnsiTheme="majorBidi" w:cstheme="majorBidi"/>
        <w:sz w:val="32"/>
        <w:szCs w:val="32"/>
        <w:lang w:eastAsia="th-TH"/>
      </w:rPr>
    </w:pPr>
  </w:p>
  <w:p w14:paraId="7C257421" w14:textId="77777777" w:rsidR="00000000" w:rsidRPr="00A02087" w:rsidRDefault="00000000" w:rsidP="002110A0">
    <w:pPr>
      <w:rPr>
        <w:rFonts w:asciiTheme="majorBidi" w:hAnsiTheme="majorBidi" w:cstheme="majorBidi"/>
        <w:sz w:val="32"/>
        <w:szCs w:val="32"/>
        <w:lang w:eastAsia="th-TH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0CB"/>
    <w:rsid w:val="00652DDD"/>
    <w:rsid w:val="006928E0"/>
    <w:rsid w:val="007310CB"/>
    <w:rsid w:val="00AE3AF3"/>
    <w:rsid w:val="00B30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08B346"/>
  <w15:chartTrackingRefBased/>
  <w15:docId w15:val="{86E960F2-0DFF-414F-9A0D-6CF45189C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10CB"/>
    <w:pPr>
      <w:spacing w:after="0" w:line="240" w:lineRule="auto"/>
    </w:pPr>
    <w:rPr>
      <w:rFonts w:ascii="Cordia New" w:eastAsia="Cordia New" w:hAnsi="Cordia New" w:cs="Cordia New"/>
      <w:color w:val="000000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7310CB"/>
    <w:rPr>
      <w:rFonts w:ascii="Arial" w:hAnsi="Arial"/>
      <w:snapToGrid w:val="0"/>
      <w:color w:val="auto"/>
      <w:lang w:eastAsia="th-TH"/>
    </w:rPr>
  </w:style>
  <w:style w:type="character" w:customStyle="1" w:styleId="HeaderChar">
    <w:name w:val="Header Char"/>
    <w:basedOn w:val="DefaultParagraphFont"/>
    <w:link w:val="Header"/>
    <w:rsid w:val="007310CB"/>
    <w:rPr>
      <w:rFonts w:ascii="Arial" w:eastAsia="Cordia New" w:hAnsi="Arial" w:cs="Cordia New"/>
      <w:snapToGrid w:val="0"/>
      <w:kern w:val="0"/>
      <w:sz w:val="24"/>
      <w:szCs w:val="24"/>
      <w:lang w:eastAsia="th-TH"/>
      <w14:ligatures w14:val="none"/>
    </w:rPr>
  </w:style>
  <w:style w:type="paragraph" w:styleId="Footer">
    <w:name w:val="footer"/>
    <w:basedOn w:val="Normal"/>
    <w:link w:val="FooterChar"/>
    <w:uiPriority w:val="99"/>
    <w:rsid w:val="007310C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10CB"/>
    <w:rPr>
      <w:rFonts w:ascii="Cordia New" w:eastAsia="Cordia New" w:hAnsi="Cordia New" w:cs="Cordia New"/>
      <w:color w:val="000000"/>
      <w:kern w:val="0"/>
      <w:sz w:val="24"/>
      <w:szCs w:val="24"/>
      <w14:ligatures w14:val="none"/>
    </w:rPr>
  </w:style>
  <w:style w:type="character" w:styleId="PageNumber">
    <w:name w:val="page number"/>
    <w:basedOn w:val="DefaultParagraphFont"/>
    <w:rsid w:val="007310CB"/>
  </w:style>
  <w:style w:type="paragraph" w:customStyle="1" w:styleId="7I-7H-1">
    <w:name w:val="@7I-@#7H-1"/>
    <w:basedOn w:val="Normal"/>
    <w:next w:val="Normal"/>
    <w:rsid w:val="007310CB"/>
    <w:rPr>
      <w:rFonts w:ascii="Times New Roman" w:hAnsi="Times New Roman"/>
      <w:snapToGrid w:val="0"/>
      <w:color w:val="auto"/>
      <w:lang w:eastAsia="th-TH"/>
    </w:rPr>
  </w:style>
  <w:style w:type="paragraph" w:customStyle="1" w:styleId="ReportHeading1">
    <w:name w:val="ReportHeading1"/>
    <w:basedOn w:val="Normal"/>
    <w:uiPriority w:val="99"/>
    <w:rsid w:val="007310CB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Angsana New"/>
      <w:b/>
      <w:bCs/>
      <w:color w:val="auto"/>
    </w:rPr>
  </w:style>
  <w:style w:type="paragraph" w:customStyle="1" w:styleId="RNormal">
    <w:name w:val="RNormal"/>
    <w:basedOn w:val="Normal"/>
    <w:rsid w:val="007310CB"/>
    <w:pPr>
      <w:jc w:val="both"/>
    </w:pPr>
    <w:rPr>
      <w:rFonts w:ascii="Times New Roman" w:eastAsia="Times New Roman" w:hAnsi="Times New Roman" w:cs="Times New Roman"/>
      <w:color w:val="auto"/>
      <w:sz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11" Type="http://schemas.openxmlformats.org/officeDocument/2006/relationships/theme" Target="theme/theme1.xml"/><Relationship Id="rId5" Type="http://schemas.openxmlformats.org/officeDocument/2006/relationships/footer" Target="footer1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298</Words>
  <Characters>1699</Characters>
  <Application>Microsoft Office Word</Application>
  <DocSecurity>0</DocSecurity>
  <Lines>14</Lines>
  <Paragraphs>3</Paragraphs>
  <ScaleCrop>false</ScaleCrop>
  <Company/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Warattaya, Ongchoom</dc:creator>
  <cp:keywords/>
  <dc:description/>
  <cp:lastModifiedBy>Warattaya, Ongchoom</cp:lastModifiedBy>
  <cp:revision>1</cp:revision>
  <dcterms:created xsi:type="dcterms:W3CDTF">2024-11-14T06:14:00Z</dcterms:created>
  <dcterms:modified xsi:type="dcterms:W3CDTF">2024-11-14T06:15:00Z</dcterms:modified>
</cp:coreProperties>
</file>