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9B076" w14:textId="77777777" w:rsidR="00275FD7" w:rsidRPr="00811AF7" w:rsidRDefault="00275FD7" w:rsidP="00275FD7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bookmarkStart w:id="0" w:name="SubTitle"/>
    </w:p>
    <w:p w14:paraId="0913720B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A0AB4EF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CC23B9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D831D18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9FFCDA0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5805DE5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F1441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9D8B0F7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  <w:cs/>
        </w:rPr>
      </w:pPr>
    </w:p>
    <w:p w14:paraId="6909EC23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B4F6F2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57281E7" w14:textId="77777777" w:rsidR="00275FD7" w:rsidRPr="00811AF7" w:rsidRDefault="00275FD7" w:rsidP="00275FD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4EE222F" w14:textId="77777777" w:rsidR="00275FD7" w:rsidRPr="00811AF7" w:rsidRDefault="00275FD7" w:rsidP="00275FD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811AF7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0EA21F72" w14:textId="77777777" w:rsidR="00275FD7" w:rsidRPr="00811AF7" w:rsidRDefault="00275FD7" w:rsidP="00275FD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811AF7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7C9D1EFE" w14:textId="77777777" w:rsidR="00275FD7" w:rsidRPr="00811AF7" w:rsidRDefault="00275FD7" w:rsidP="00275FD7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32BAFA86" w14:textId="77777777" w:rsidR="00275FD7" w:rsidRPr="004C329F" w:rsidRDefault="00275FD7" w:rsidP="00275FD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4A29B115" w14:textId="77777777" w:rsidR="00275FD7" w:rsidRDefault="00275FD7" w:rsidP="00275FD7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nine-month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3C7B5AA1" w14:textId="77777777" w:rsidR="00275FD7" w:rsidRPr="002D7F44" w:rsidRDefault="00275FD7" w:rsidP="00275FD7">
      <w:pPr>
        <w:jc w:val="center"/>
        <w:rPr>
          <w:rFonts w:ascii="Times New Roman" w:hAnsi="Times New Roman" w:cstheme="minorBidi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September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>
        <w:rPr>
          <w:rFonts w:ascii="Times New Roman" w:hAnsi="Times New Roman" w:cstheme="minorBidi"/>
          <w:sz w:val="36"/>
          <w:szCs w:val="45"/>
          <w:lang w:val="en-US"/>
        </w:rPr>
        <w:t>4</w:t>
      </w:r>
    </w:p>
    <w:p w14:paraId="6350B0D2" w14:textId="77777777" w:rsidR="00275FD7" w:rsidRPr="004C329F" w:rsidRDefault="00275FD7" w:rsidP="00275FD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299C5C6E" w14:textId="77777777" w:rsidR="00275FD7" w:rsidRPr="004C329F" w:rsidRDefault="00275FD7" w:rsidP="00275FD7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6E92B044" w14:textId="77777777" w:rsidR="00275FD7" w:rsidRPr="002D7F44" w:rsidRDefault="00275FD7" w:rsidP="00275FD7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0C810569" w14:textId="77777777" w:rsidR="00275FD7" w:rsidRPr="00811AF7" w:rsidRDefault="00275FD7" w:rsidP="00275FD7">
      <w:pPr>
        <w:rPr>
          <w:rFonts w:ascii="Times New Roman" w:hAnsi="Times New Roman" w:cs="Times New Roman"/>
          <w:lang w:val="en-US"/>
        </w:rPr>
      </w:pPr>
    </w:p>
    <w:p w14:paraId="4CB9456A" w14:textId="77777777" w:rsidR="00275FD7" w:rsidRPr="00811AF7" w:rsidRDefault="00275FD7" w:rsidP="00275FD7">
      <w:pPr>
        <w:rPr>
          <w:rFonts w:ascii="Times New Roman" w:hAnsi="Times New Roman" w:cs="Times New Roman"/>
          <w:lang w:val="en-US"/>
        </w:rPr>
      </w:pPr>
    </w:p>
    <w:p w14:paraId="7AA8DD27" w14:textId="77777777" w:rsidR="00275FD7" w:rsidRPr="00811AF7" w:rsidRDefault="00275FD7" w:rsidP="00275FD7">
      <w:pPr>
        <w:rPr>
          <w:rFonts w:ascii="Times New Roman" w:hAnsi="Times New Roman" w:cs="Times New Roman"/>
          <w:lang w:val="en-US"/>
        </w:rPr>
        <w:sectPr w:rsidR="00275FD7" w:rsidRPr="00811AF7" w:rsidSect="00275FD7">
          <w:footerReference w:type="even" r:id="rId6"/>
          <w:headerReference w:type="first" r:id="rId7"/>
          <w:footerReference w:type="first" r:id="rId8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3925B7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2"/>
          <w:szCs w:val="28"/>
          <w:cs/>
          <w:lang w:val="en-US"/>
        </w:rPr>
      </w:pPr>
    </w:p>
    <w:p w14:paraId="1A68C3C3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02AC0FE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33AB01B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3D82E1DD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611F9DE5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14F94664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3A0E28E5" w14:textId="77777777" w:rsidR="00275FD7" w:rsidRPr="003B64B5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C43A65E" w14:textId="77777777" w:rsidR="00275FD7" w:rsidRPr="00811AF7" w:rsidRDefault="00275FD7" w:rsidP="00275FD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5A52416F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20A51EA3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7995087C" w14:textId="77777777" w:rsidR="00275FD7" w:rsidRPr="00811AF7" w:rsidRDefault="00275FD7" w:rsidP="00275FD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811AF7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657382DE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1B706860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4260E9AA" w14:textId="77777777" w:rsidR="00275FD7" w:rsidRPr="00544697" w:rsidRDefault="00275FD7" w:rsidP="00275FD7">
      <w:pPr>
        <w:spacing w:line="240" w:lineRule="auto"/>
        <w:jc w:val="both"/>
        <w:rPr>
          <w:rFonts w:ascii="Times New Roman" w:hAnsi="Times New Roman" w:cs="Times New Roman"/>
          <w:iCs/>
          <w:spacing w:val="-2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have reviewed the accompanying consolidated and separate statements of financial position of Central Pattana Public Company Limited and its subsidiaries, and of Central Pattana Public Company Limited, respectively, as at 3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0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September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4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nine-month periods ended 30 </w:t>
      </w:r>
      <w:r w:rsidRPr="004B638F">
        <w:rPr>
          <w:rFonts w:ascii="Times New Roman" w:hAnsi="Times New Roman" w:cs="Times New Roman"/>
          <w:sz w:val="22"/>
          <w:szCs w:val="24"/>
          <w:lang w:val="en-US" w:bidi="ar-SA"/>
        </w:rPr>
        <w:t>September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2024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,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the consolidated and separate statement of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nine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-month period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 w:rsidRPr="004B638F">
        <w:rPr>
          <w:rFonts w:ascii="Times New Roman" w:hAnsi="Times New Roman" w:cs="Times New Roman"/>
          <w:sz w:val="22"/>
          <w:szCs w:val="24"/>
          <w:lang w:val="en-US" w:bidi="ar-SA"/>
        </w:rPr>
        <w:t>September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4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; and condensed notes (“interim financial information”). Management is responsible for the preparation and presentation of this interim financial </w:t>
      </w:r>
      <w:r w:rsidRPr="00544697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 responsibility is to express a conclusion on this interim financial information based on my review</w:t>
      </w:r>
      <w:r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.</w:t>
      </w:r>
    </w:p>
    <w:p w14:paraId="1AF100D7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2ABA0908" w14:textId="77777777" w:rsidR="00275FD7" w:rsidRPr="00811AF7" w:rsidRDefault="00275FD7" w:rsidP="00275FD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3DF931FA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1BFF14E5" w14:textId="77777777" w:rsidR="00275FD7" w:rsidRPr="00811AF7" w:rsidRDefault="00275FD7" w:rsidP="00275FD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3D15D33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31F1365C" w14:textId="77777777" w:rsidR="00275FD7" w:rsidRPr="00811AF7" w:rsidRDefault="00275FD7" w:rsidP="00275FD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0DBF302E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AA8167F" w14:textId="77777777" w:rsidR="00275FD7" w:rsidRPr="00811AF7" w:rsidRDefault="00275FD7" w:rsidP="00275FD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811AF7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1D73F269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04276BC2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775D9B22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5D156741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192704DA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08F1E9AD" w14:textId="77777777" w:rsidR="00275FD7" w:rsidRPr="003B64B5" w:rsidRDefault="00275FD7" w:rsidP="00275FD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439E5A74" w14:textId="77777777" w:rsidR="00275FD7" w:rsidRPr="00811AF7" w:rsidRDefault="00275FD7" w:rsidP="00275FD7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811AF7">
        <w:rPr>
          <w:rFonts w:ascii="Times New Roman" w:hAnsi="Times New Roman" w:cs="Times New Roman"/>
          <w:lang w:val="en-GB"/>
        </w:rPr>
        <w:t>(</w:t>
      </w:r>
      <w:r w:rsidRPr="00811AF7">
        <w:rPr>
          <w:rFonts w:ascii="Times New Roman" w:hAnsi="Times New Roman" w:cs="Times New Roman"/>
          <w:lang w:val="en-US"/>
        </w:rPr>
        <w:t>Vannaporn Jongperadechanon</w:t>
      </w:r>
      <w:r w:rsidRPr="00811AF7">
        <w:rPr>
          <w:rFonts w:ascii="Times New Roman" w:hAnsi="Times New Roman" w:cs="Times New Roman"/>
          <w:lang w:val="en-GB"/>
        </w:rPr>
        <w:t>)</w:t>
      </w:r>
    </w:p>
    <w:p w14:paraId="2D00EE5B" w14:textId="77777777" w:rsidR="00275FD7" w:rsidRPr="00811AF7" w:rsidRDefault="00275FD7" w:rsidP="00275FD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17C4E736" w14:textId="77777777" w:rsidR="00275FD7" w:rsidRPr="00811AF7" w:rsidRDefault="00275FD7" w:rsidP="00275FD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Registration No. 4098</w:t>
      </w:r>
    </w:p>
    <w:p w14:paraId="77E6C766" w14:textId="77777777" w:rsidR="00275FD7" w:rsidRPr="003B64B5" w:rsidRDefault="00275FD7" w:rsidP="00275FD7">
      <w:pPr>
        <w:jc w:val="both"/>
        <w:rPr>
          <w:rFonts w:ascii="Times New Roman" w:hAnsi="Times New Roman" w:cs="Times New Roman"/>
        </w:rPr>
      </w:pPr>
    </w:p>
    <w:p w14:paraId="6B7C8A84" w14:textId="77777777" w:rsidR="00275FD7" w:rsidRPr="003B64B5" w:rsidRDefault="00275FD7" w:rsidP="00275FD7">
      <w:pPr>
        <w:jc w:val="both"/>
        <w:rPr>
          <w:rFonts w:ascii="Times New Roman" w:hAnsi="Times New Roman" w:cs="Times New Roman"/>
        </w:rPr>
      </w:pPr>
    </w:p>
    <w:p w14:paraId="23DACA8A" w14:textId="77777777" w:rsidR="00275FD7" w:rsidRPr="00811AF7" w:rsidRDefault="00275FD7" w:rsidP="00275FD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11AF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11AF7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1B98C8DB" w14:textId="77777777" w:rsidR="00275FD7" w:rsidRPr="00811AF7" w:rsidRDefault="00275FD7" w:rsidP="00275FD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Bangkok</w:t>
      </w:r>
    </w:p>
    <w:p w14:paraId="4F5E404A" w14:textId="77777777" w:rsidR="00275FD7" w:rsidRDefault="00275FD7" w:rsidP="00275FD7">
      <w:pPr>
        <w:spacing w:line="240" w:lineRule="auto"/>
        <w:jc w:val="both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14 November 2024</w:t>
      </w:r>
    </w:p>
    <w:sectPr w:rsidR="00275FD7" w:rsidSect="00275FD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0298F" w14:textId="77777777" w:rsidR="00220F17" w:rsidRDefault="00220F17" w:rsidP="00275FD7">
      <w:pPr>
        <w:spacing w:line="240" w:lineRule="auto"/>
      </w:pPr>
      <w:r>
        <w:separator/>
      </w:r>
    </w:p>
  </w:endnote>
  <w:endnote w:type="continuationSeparator" w:id="0">
    <w:p w14:paraId="35F1B5C5" w14:textId="77777777" w:rsidR="00220F17" w:rsidRDefault="00220F17" w:rsidP="00275F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DBD8" w14:textId="77777777" w:rsidR="00000000" w:rsidRDefault="00000000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03AA909" w14:textId="77777777" w:rsidR="00000000" w:rsidRDefault="00000000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0C447" w14:textId="77777777" w:rsidR="00000000" w:rsidRPr="00632661" w:rsidRDefault="00000000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B901E" w14:textId="77777777" w:rsidR="00220F17" w:rsidRDefault="00220F17" w:rsidP="00275FD7">
      <w:pPr>
        <w:spacing w:line="240" w:lineRule="auto"/>
      </w:pPr>
      <w:r>
        <w:separator/>
      </w:r>
    </w:p>
  </w:footnote>
  <w:footnote w:type="continuationSeparator" w:id="0">
    <w:p w14:paraId="1B906E9B" w14:textId="77777777" w:rsidR="00220F17" w:rsidRDefault="00220F17" w:rsidP="00275F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30B4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85F2AA6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5F42A86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3105024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13DF397E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5AD4407" w14:textId="77777777" w:rsidR="00000000" w:rsidRPr="00F50D46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FD7"/>
    <w:rsid w:val="00220F17"/>
    <w:rsid w:val="00275FD7"/>
    <w:rsid w:val="00652DDD"/>
    <w:rsid w:val="006928E0"/>
    <w:rsid w:val="00AE3AF3"/>
    <w:rsid w:val="00B3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1E7AA"/>
  <w15:chartTrackingRefBased/>
  <w15:docId w15:val="{CA3AC9F6-B779-43C8-B94F-CBA3D5C4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FD7"/>
    <w:pPr>
      <w:spacing w:after="0" w:line="240" w:lineRule="atLeast"/>
    </w:pPr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275FD7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75FD7"/>
    <w:rPr>
      <w:rFonts w:ascii="Arial" w:eastAsia="Times New Roman" w:hAnsi="Arial" w:cs="Times New Roman"/>
      <w:b/>
      <w:bCs/>
      <w:spacing w:val="-2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275FD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275FD7"/>
    <w:rPr>
      <w:rFonts w:ascii="Arial" w:eastAsia="Times New Roman" w:hAnsi="Arial" w:cs="Angsana New"/>
      <w:kern w:val="0"/>
      <w:sz w:val="20"/>
      <w:szCs w:val="20"/>
      <w:lang w:val="en-GB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275FD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75FD7"/>
    <w:rPr>
      <w:rFonts w:ascii="Arial" w:eastAsia="Times New Roman" w:hAnsi="Arial" w:cs="Angsana New"/>
      <w:kern w:val="0"/>
      <w:sz w:val="20"/>
      <w:szCs w:val="20"/>
      <w:lang w:val="en-GB" w:eastAsia="x-none"/>
      <w14:ligatures w14:val="none"/>
    </w:rPr>
  </w:style>
  <w:style w:type="character" w:styleId="PageNumber">
    <w:name w:val="page number"/>
    <w:basedOn w:val="DefaultParagraphFont"/>
    <w:rsid w:val="00275FD7"/>
  </w:style>
  <w:style w:type="paragraph" w:customStyle="1" w:styleId="E">
    <w:name w:val="Å§ª×èÍ E"/>
    <w:basedOn w:val="Normal"/>
    <w:rsid w:val="00275FD7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275FD7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275FD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2024-11-14T06:18:00Z</dcterms:created>
  <dcterms:modified xsi:type="dcterms:W3CDTF">2024-11-14T06:20:00Z</dcterms:modified>
</cp:coreProperties>
</file>