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Title"/>
      <w:bookmarkEnd w:id="0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1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94028C8" w14:textId="77777777" w:rsidR="00F2697D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2F5611D7" w14:textId="2A8FE4DE" w:rsidR="002143CA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C1D9A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8457DC">
        <w:rPr>
          <w:rFonts w:asciiTheme="majorBidi" w:hAnsiTheme="majorBidi" w:cstheme="majorBidi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973DE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8457D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73D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256</w:t>
      </w:r>
      <w:r w:rsidR="001B1574">
        <w:rPr>
          <w:rFonts w:asciiTheme="majorBidi" w:hAnsiTheme="majorBidi" w:cstheme="majorBidi"/>
          <w:sz w:val="32"/>
          <w:szCs w:val="32"/>
        </w:rPr>
        <w:t>7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0830F9D0" w14:textId="77777777" w:rsidR="00D37555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0AEC44" w14:textId="77777777" w:rsidR="00D9725B" w:rsidRPr="008457DC" w:rsidRDefault="00D9725B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9725B" w:rsidRPr="008457DC" w:rsidSect="00A96A58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0E39B5AA" w14:textId="50FF3917" w:rsidR="002C7A33" w:rsidRDefault="00F2697D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0768E2">
        <w:rPr>
          <w:rFonts w:asciiTheme="majorBidi" w:eastAsia="Calibri" w:hAnsiTheme="majorBidi" w:cstheme="majorBidi"/>
          <w:sz w:val="30"/>
          <w:szCs w:val="30"/>
        </w:rPr>
        <w:t>3</w:t>
      </w:r>
      <w:r>
        <w:rPr>
          <w:rFonts w:asciiTheme="majorBidi" w:eastAsia="Calibri" w:hAnsiTheme="majorBidi" w:cstheme="majorBidi"/>
          <w:sz w:val="30"/>
          <w:szCs w:val="30"/>
        </w:rPr>
        <w:t>0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34E87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 xml:space="preserve">7 </w:t>
      </w:r>
      <w:r w:rsidR="00C35C2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สำหรับงวด</w:t>
      </w:r>
      <w:r w:rsidR="00BC1D9A">
        <w:rPr>
          <w:rFonts w:asciiTheme="majorBidi" w:eastAsia="Calibri" w:hAnsiTheme="majorBidi" w:cstheme="majorBidi" w:hint="cs"/>
          <w:sz w:val="30"/>
          <w:szCs w:val="30"/>
          <w:cs/>
        </w:rPr>
        <w:t>สาม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เดือนแล</w:t>
      </w:r>
      <w:r w:rsidR="00134E87">
        <w:rPr>
          <w:rFonts w:asciiTheme="majorBidi" w:eastAsia="Calibri" w:hAnsiTheme="majorBidi" w:cstheme="majorBidi" w:hint="cs"/>
          <w:sz w:val="30"/>
          <w:szCs w:val="30"/>
          <w:cs/>
        </w:rPr>
        <w:t>ะเก้า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35C28">
        <w:rPr>
          <w:rFonts w:asciiTheme="majorBidi" w:eastAsia="Calibri" w:hAnsiTheme="majorBidi" w:cstheme="majorBidi"/>
          <w:sz w:val="30"/>
          <w:szCs w:val="30"/>
          <w:cs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134E87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เฉพาะกิจการ </w:t>
      </w:r>
      <w:r w:rsidR="0023340B">
        <w:rPr>
          <w:rFonts w:asciiTheme="majorBidi" w:eastAsia="Calibri" w:hAnsiTheme="majorBidi" w:cstheme="majorBidi"/>
          <w:spacing w:val="-4"/>
          <w:sz w:val="30"/>
          <w:szCs w:val="30"/>
          <w:cs/>
        </w:rPr>
        <w:br/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และงบกระแสเงินสดรวมและงบกระแสเงินสดเฉพาะกิจกา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สำหรับงวด</w:t>
      </w:r>
      <w:r w:rsidR="00134E8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เก้า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เดือนสิ้นสุด</w:t>
      </w:r>
      <w:r w:rsidRPr="00185601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วันที่ </w:t>
      </w:r>
      <w:r w:rsidRPr="00185601">
        <w:rPr>
          <w:rFonts w:asciiTheme="majorBidi" w:eastAsia="Calibri" w:hAnsiTheme="majorBidi" w:cstheme="majorBidi"/>
          <w:spacing w:val="-6"/>
          <w:sz w:val="30"/>
          <w:szCs w:val="30"/>
        </w:rPr>
        <w:t xml:space="preserve">30 </w:t>
      </w:r>
      <w:r w:rsidR="00134E87" w:rsidRPr="00185601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กันยายน</w:t>
      </w:r>
      <w:r w:rsidRPr="00185601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</w:t>
      </w:r>
      <w:r w:rsidRPr="00185601">
        <w:rPr>
          <w:rFonts w:asciiTheme="majorBidi" w:eastAsia="Calibri" w:hAnsiTheme="majorBidi" w:cstheme="majorBidi"/>
          <w:spacing w:val="-6"/>
          <w:sz w:val="30"/>
          <w:szCs w:val="30"/>
        </w:rPr>
        <w:t>2567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ระหว่างกาล) ของบริษัท เบทาโกร จำกัด (มหาชน) และบริษัทย่อย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และของเฉพาะบริษัท เบทาโกร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32F94">
        <w:rPr>
          <w:rFonts w:asciiTheme="majorBidi" w:eastAsia="Calibri" w:hAnsiTheme="majorBidi" w:cstheme="majorBidi"/>
          <w:sz w:val="30"/>
          <w:szCs w:val="30"/>
        </w:rPr>
        <w:t xml:space="preserve">34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58F1187E" w14:textId="77777777" w:rsidR="00F2697D" w:rsidRPr="008457DC" w:rsidRDefault="00F2697D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B547FC" w:rsidRPr="008457DC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13873E36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E51C18" w:rsidRPr="008457DC">
        <w:rPr>
          <w:rFonts w:asciiTheme="majorBidi" w:hAnsiTheme="majorBidi" w:cstheme="majorBidi"/>
          <w:lang w:val="en-US"/>
        </w:rPr>
        <w:t>6669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0C8F8D43" w:rsidR="002769F6" w:rsidRPr="008457DC" w:rsidRDefault="009018DE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12</w:t>
      </w:r>
      <w:r w:rsidR="00C55788">
        <w:rPr>
          <w:rFonts w:asciiTheme="majorBidi" w:hAnsiTheme="majorBidi" w:cstheme="majorBidi"/>
          <w:sz w:val="30"/>
          <w:szCs w:val="30"/>
        </w:rPr>
        <w:t xml:space="preserve"> </w:t>
      </w:r>
      <w:r w:rsidR="00134E8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C557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5788">
        <w:rPr>
          <w:rFonts w:asciiTheme="majorBidi" w:hAnsiTheme="majorBidi" w:cstheme="majorBidi"/>
          <w:sz w:val="30"/>
          <w:szCs w:val="30"/>
        </w:rPr>
        <w:t>2567</w:t>
      </w:r>
      <w:bookmarkEnd w:id="2"/>
    </w:p>
    <w:sectPr w:rsidR="002769F6" w:rsidRPr="008457DC" w:rsidSect="00A96A58">
      <w:head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B3457" w14:textId="77777777" w:rsidR="00FB5B0B" w:rsidRDefault="00FB5B0B">
      <w:r>
        <w:separator/>
      </w:r>
    </w:p>
  </w:endnote>
  <w:endnote w:type="continuationSeparator" w:id="0">
    <w:p w14:paraId="10EB82D8" w14:textId="77777777" w:rsidR="00FB5B0B" w:rsidRDefault="00FB5B0B">
      <w:r>
        <w:continuationSeparator/>
      </w:r>
    </w:p>
  </w:endnote>
  <w:endnote w:type="continuationNotice" w:id="1">
    <w:p w14:paraId="53C51462" w14:textId="77777777" w:rsidR="00FB5B0B" w:rsidRDefault="00FB5B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A12FA" w14:textId="733330D1" w:rsidR="005C3402" w:rsidRPr="00C276FA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E51C18">
      <w:rPr>
        <w:rStyle w:val="PageNumber"/>
        <w:rFonts w:ascii="Angsana New" w:hAnsi="Angsana New"/>
        <w:sz w:val="30"/>
        <w:szCs w:val="30"/>
      </w:rPr>
      <w:t>2</w:t>
    </w:r>
  </w:p>
  <w:p w14:paraId="24D6BD37" w14:textId="678ECC2F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FC6DB3">
      <w:rPr>
        <w:rFonts w:ascii="Angsana New" w:hAnsi="Angsana New"/>
        <w:i/>
        <w:iCs/>
        <w:noProof/>
        <w:sz w:val="30"/>
        <w:szCs w:val="30"/>
      </w:rPr>
      <w:t>1566048_2024Dec_FSA_Betagro Public Company Limited_09t_Q3_1 v3.docx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B601D" w14:textId="77777777" w:rsidR="00FB5B0B" w:rsidRDefault="00FB5B0B">
      <w:r>
        <w:separator/>
      </w:r>
    </w:p>
  </w:footnote>
  <w:footnote w:type="continuationSeparator" w:id="0">
    <w:p w14:paraId="4D07790F" w14:textId="77777777" w:rsidR="00FB5B0B" w:rsidRDefault="00FB5B0B">
      <w:r>
        <w:continuationSeparator/>
      </w:r>
    </w:p>
  </w:footnote>
  <w:footnote w:type="continuationNotice" w:id="1">
    <w:p w14:paraId="738E3DC7" w14:textId="77777777" w:rsidR="00FB5B0B" w:rsidRDefault="00FB5B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3174" w14:textId="247F01CA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7459E8" w14:textId="05A9E39D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18DB8B4" w14:textId="14F3B3D9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47593B" w14:textId="20371EA0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9EB311" w14:textId="77777777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EFF7D3" w14:textId="77777777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0F5F0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19755F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F8890E2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735825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E342915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6F96E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DFF066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D7DA6A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0A44B" w14:textId="2840187A" w:rsidR="005C3402" w:rsidRPr="00B1772B" w:rsidRDefault="005C3402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F7D045" w14:textId="66FDB9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78280" w14:textId="36E62B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24DC77" w14:textId="77777777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2E04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D12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2A9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68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2D7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78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4E87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63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601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2AF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574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0B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18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07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434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663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0FDC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00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B22"/>
    <w:rsid w:val="003F3C03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949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9C4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91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8F8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5A9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AA9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98A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1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5D9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9ED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947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1A7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B34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1AE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26E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DC5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2F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4FC9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882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C16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1E6C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6FD8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11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252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90F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8DE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CB6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ABB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039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6A8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DF8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789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9FB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847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2F5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9DA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B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3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0F6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1D9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3E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28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CA1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78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BC0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3DE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820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BD7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9D0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26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25B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E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4AA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70E1"/>
    <w:rsid w:val="00E47227"/>
    <w:rsid w:val="00E4772F"/>
    <w:rsid w:val="00E47A4D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AEA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D6B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97D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0B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05D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DB3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E63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4F29D-948D-40CF-9625-D6362B048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3</Pages>
  <Words>406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Manita, Naphawan</cp:lastModifiedBy>
  <cp:revision>11</cp:revision>
  <cp:lastPrinted>2024-11-05T12:55:00Z</cp:lastPrinted>
  <dcterms:created xsi:type="dcterms:W3CDTF">2024-10-24T03:04:00Z</dcterms:created>
  <dcterms:modified xsi:type="dcterms:W3CDTF">2024-11-11T07:38:00Z</dcterms:modified>
</cp:coreProperties>
</file>