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35229" w14:textId="77777777" w:rsidR="00E23207" w:rsidRPr="00314418" w:rsidRDefault="00E23207" w:rsidP="00840963">
      <w:pPr>
        <w:ind w:left="747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บริษัทหลักทรัพย์ บียอนด์ จำกัด (มหาชน)</w:t>
      </w:r>
    </w:p>
    <w:p w14:paraId="0893914A" w14:textId="77777777" w:rsidR="00E23207" w:rsidRPr="00E86D87" w:rsidRDefault="00E23207" w:rsidP="00840963">
      <w:pPr>
        <w:pStyle w:val="Header"/>
        <w:ind w:left="747"/>
        <w:jc w:val="both"/>
        <w:rPr>
          <w:rFonts w:ascii="Browallia New" w:eastAsia="Arial Unicode MS" w:hAnsi="Browallia New" w:cs="Browallia New"/>
          <w:sz w:val="30"/>
          <w:szCs w:val="30"/>
          <w:lang w:val="en-US"/>
        </w:rPr>
      </w:pPr>
    </w:p>
    <w:p w14:paraId="199C8015" w14:textId="00B40069" w:rsidR="00DD7730" w:rsidRPr="00DD7730" w:rsidRDefault="00DD7730" w:rsidP="00840963">
      <w:pPr>
        <w:pStyle w:val="Header"/>
        <w:ind w:left="747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ข้อมูลทาง</w:t>
      </w: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การเงินที่</w:t>
      </w:r>
      <w:r w:rsidR="00E30782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แสดง</w:t>
      </w: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เงินลงทุนตามวิธีส่วนได้เสีย</w:t>
      </w:r>
    </w:p>
    <w:p w14:paraId="242AB335" w14:textId="4F1CCA11" w:rsidR="00DD7730" w:rsidRDefault="00DD7730" w:rsidP="00840963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และ</w:t>
      </w: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ข้อมูลทาง</w:t>
      </w: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การเงินเฉพาะกิจการระหว่างกาล</w:t>
      </w:r>
    </w:p>
    <w:p w14:paraId="303F313A" w14:textId="7FDBCC43" w:rsidR="00E23207" w:rsidRDefault="00E23207" w:rsidP="00840963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2E3814B6" w14:textId="77777777" w:rsidR="00D551FE" w:rsidRPr="00E86D87" w:rsidRDefault="00D551FE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3504721" w14:textId="7ACA1950" w:rsidR="00E23207" w:rsidRPr="00314418" w:rsidRDefault="008D453F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8D45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9E3CDC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9E3CDC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7B0746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E23207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E23207" w:rsidRPr="0031441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8D453F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</w:t>
      </w:r>
      <w:r w:rsidRPr="008D453F">
        <w:rPr>
          <w:rFonts w:ascii="Browallia New" w:eastAsia="Arial Unicode MS" w:hAnsi="Browallia New" w:cs="Browallia New" w:hint="cs"/>
          <w:b/>
          <w:bCs/>
          <w:sz w:val="30"/>
          <w:szCs w:val="30"/>
          <w:lang w:val="en-GB" w:eastAsia="ja-JP"/>
        </w:rPr>
        <w:t>7</w:t>
      </w:r>
    </w:p>
    <w:p w14:paraId="72256C0F" w14:textId="77777777" w:rsidR="00E23207" w:rsidRDefault="00E23207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sectPr w:rsidR="00E23207" w:rsidSect="00C95A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62" w:gutter="0"/>
          <w:cols w:space="720"/>
          <w:docGrid w:linePitch="326"/>
        </w:sectPr>
      </w:pPr>
    </w:p>
    <w:p w14:paraId="15B6937F" w14:textId="70822158" w:rsidR="00AC42C1" w:rsidRPr="002B16B8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53567E01" w14:textId="6AE85E77" w:rsidR="00840963" w:rsidRPr="00E86D87" w:rsidRDefault="00840963" w:rsidP="00E86D8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F7CDC09" w14:textId="77777777" w:rsidR="009B76DB" w:rsidRPr="00E86D87" w:rsidRDefault="009B76DB" w:rsidP="00E86D8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DCE9B6" w14:textId="6ECD417E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518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บริษัทหลักทรัพย์ บียอนด์ จำกัด (มหาชน)</w:t>
      </w:r>
    </w:p>
    <w:p w14:paraId="03019567" w14:textId="24123930" w:rsidR="00840963" w:rsidRDefault="00840963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2899E9" w14:textId="77777777" w:rsidR="009B76DB" w:rsidRDefault="009B76DB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166FB4" w14:textId="69E78E63" w:rsidR="00314418" w:rsidRPr="00EF1344" w:rsidRDefault="00314418" w:rsidP="0031441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ข้าพเจ้าได้สอบทานข้อมูลทางการเงิน</w:t>
      </w:r>
      <w:r w:rsidR="00DD7730" w:rsidRPr="00326D3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</w:t>
      </w:r>
      <w:r w:rsidR="00E30782" w:rsidRPr="00326D3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แสดง</w:t>
      </w:r>
      <w:r w:rsidR="00DD7730" w:rsidRPr="00326D3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เงินลงทุนตามวิธีส่วนได้เสีย</w:t>
      </w:r>
      <w:r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ระหว่างกาลของ</w:t>
      </w:r>
      <w:r w:rsidR="00A51896"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บริษัทหลักทรัพย์ บียอนด์ จำกัด</w:t>
      </w:r>
      <w:r w:rsidR="00A51896" w:rsidRPr="00A51896">
        <w:rPr>
          <w:rFonts w:ascii="Browallia New" w:eastAsia="Arial Unicode MS" w:hAnsi="Browallia New" w:cs="Browallia New"/>
          <w:sz w:val="28"/>
          <w:szCs w:val="28"/>
          <w:cs/>
        </w:rPr>
        <w:t xml:space="preserve"> (มหาชน</w:t>
      </w:r>
      <w:r w:rsidR="00A51896" w:rsidRPr="00A5189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A51896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เฉพ</w:t>
      </w:r>
      <w:r w:rsidR="00D551FE">
        <w:rPr>
          <w:rFonts w:ascii="Browallia New" w:eastAsia="Arial Unicode MS" w:hAnsi="Browallia New" w:cs="Browallia New" w:hint="cs"/>
          <w:sz w:val="28"/>
          <w:szCs w:val="28"/>
          <w:cs/>
        </w:rPr>
        <w:t>าะกิ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จการ</w:t>
      </w:r>
      <w:r w:rsidRPr="00A51896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ของ</w:t>
      </w:r>
      <w:r w:rsidR="00A5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บริษัทหลักทรัพย์ บียอนด์ จำกัด (มหาชน)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364BF0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ซึ่งประกอบด้วยงบฐานะการเงิน</w:t>
      </w:r>
      <w:r w:rsidR="00A51896" w:rsidRPr="00364BF0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E30782">
        <w:rPr>
          <w:rFonts w:ascii="Browallia New" w:eastAsia="Arial Unicode MS" w:hAnsi="Browallia New" w:cs="Browallia New" w:hint="cs"/>
          <w:sz w:val="28"/>
          <w:szCs w:val="28"/>
          <w:cs/>
        </w:rPr>
        <w:t>แสดง</w:t>
      </w:r>
      <w:r w:rsidR="00A51896" w:rsidRPr="00364BF0">
        <w:rPr>
          <w:rFonts w:ascii="Browallia New" w:eastAsia="Arial Unicode MS" w:hAnsi="Browallia New" w:cs="Browallia New"/>
          <w:sz w:val="28"/>
          <w:szCs w:val="28"/>
          <w:cs/>
        </w:rPr>
        <w:t>เงินลงทุนตามวิธีส่วนได้เสียและงบ</w:t>
      </w:r>
      <w:r w:rsidR="00DD7730" w:rsidRPr="00364BF0">
        <w:rPr>
          <w:rFonts w:ascii="Browallia New" w:eastAsia="Arial Unicode MS" w:hAnsi="Browallia New" w:cs="Browallia New" w:hint="cs"/>
          <w:sz w:val="28"/>
          <w:szCs w:val="28"/>
          <w:cs/>
        </w:rPr>
        <w:t>ฐานะ</w:t>
      </w:r>
      <w:r w:rsidR="00A51896" w:rsidRPr="00364BF0">
        <w:rPr>
          <w:rFonts w:ascii="Browallia New" w:eastAsia="Arial Unicode MS" w:hAnsi="Browallia New" w:cs="Browallia New"/>
          <w:sz w:val="28"/>
          <w:szCs w:val="28"/>
          <w:cs/>
        </w:rPr>
        <w:t>การเงินเฉพาะกิจการ</w:t>
      </w:r>
      <w:r w:rsidRPr="00364BF0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8D453F" w:rsidRPr="008D453F">
        <w:rPr>
          <w:rFonts w:ascii="Browallia New" w:eastAsia="Arial Unicode MS" w:hAnsi="Browallia New" w:cs="Browallia New"/>
          <w:sz w:val="28"/>
          <w:szCs w:val="28"/>
        </w:rPr>
        <w:t>30</w:t>
      </w:r>
      <w:r w:rsidR="00FC72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C7200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7B0746" w:rsidRPr="00364BF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8D453F" w:rsidRPr="008D453F">
        <w:rPr>
          <w:rFonts w:ascii="Browallia New" w:eastAsia="Arial Unicode MS" w:hAnsi="Browallia New" w:cs="Browallia New"/>
          <w:sz w:val="28"/>
          <w:szCs w:val="28"/>
        </w:rPr>
        <w:t>256</w:t>
      </w:r>
      <w:r w:rsidR="008D453F" w:rsidRPr="008D453F">
        <w:rPr>
          <w:rFonts w:ascii="Browallia New" w:eastAsia="Arial Unicode MS" w:hAnsi="Browallia New" w:cs="Browallia New" w:hint="cs"/>
          <w:sz w:val="28"/>
          <w:szCs w:val="28"/>
        </w:rPr>
        <w:t>7</w:t>
      </w:r>
      <w:r w:rsidR="007B0746" w:rsidRPr="00364B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26D32">
        <w:rPr>
          <w:rFonts w:ascii="Browallia New" w:eastAsia="Arial Unicode MS" w:hAnsi="Browallia New" w:cs="Browallia New"/>
          <w:sz w:val="28"/>
          <w:szCs w:val="28"/>
        </w:rPr>
        <w:br/>
      </w:r>
      <w:r w:rsidR="007B0746"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งบกำไรขาดทุนเบ็ดเสร็จที่</w:t>
      </w:r>
      <w:r w:rsidR="00E30782" w:rsidRPr="00326D3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แสดง</w:t>
      </w:r>
      <w:r w:rsidR="007B0746"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เงินลงทุนตามวิธีส่วนได้เสียและงบกำไรขาดทุนเบ็ดเสร็จเฉพาะกิจการ</w:t>
      </w:r>
      <w:r w:rsidR="00EA088A" w:rsidRPr="00EA088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EA088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รอบระยะเวลา</w:t>
      </w:r>
      <w:r w:rsidR="00EA088A" w:rsidRPr="00EA088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สามเดือนและเก้าเดือนสิ้นสุดวันเดียวกัน</w:t>
      </w:r>
      <w:r w:rsidR="007B0746"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งบการเปลี่ยนแปลง</w:t>
      </w:r>
      <w:r w:rsidR="007B0746" w:rsidRPr="00326D3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ส่วนของเจ้าของที่</w:t>
      </w:r>
      <w:r w:rsidR="00E30782" w:rsidRPr="00326D3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แสดง</w:t>
      </w:r>
      <w:r w:rsidR="007B0746" w:rsidRPr="00326D3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เงินลงทุนตามวิธีส่วนได้เสียและงบการเปลี่ยนแปลงส่วนของเจ้าของเฉพาะกิจการ </w:t>
      </w:r>
      <w:r w:rsidR="00B464D9" w:rsidRPr="00326D3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 w:rsidR="007B0746" w:rsidRPr="00326D3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งบกระแสเงินสด</w:t>
      </w:r>
      <w:r w:rsidR="007B0746" w:rsidRPr="00364BF0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B464D9">
        <w:rPr>
          <w:rFonts w:ascii="Browallia New" w:eastAsia="Arial Unicode MS" w:hAnsi="Browallia New" w:cs="Browallia New" w:hint="cs"/>
          <w:sz w:val="28"/>
          <w:szCs w:val="28"/>
          <w:cs/>
        </w:rPr>
        <w:t>แสดง</w:t>
      </w:r>
      <w:r w:rsidR="007B0746" w:rsidRPr="00364BF0">
        <w:rPr>
          <w:rFonts w:ascii="Browallia New" w:eastAsia="Arial Unicode MS" w:hAnsi="Browallia New" w:cs="Browallia New"/>
          <w:sz w:val="28"/>
          <w:szCs w:val="28"/>
          <w:cs/>
        </w:rPr>
        <w:t>เงินลงทุนตามวิธีส่วนได้เสียและงบกระแสเงินสด</w:t>
      </w:r>
      <w:r w:rsidR="007B0746" w:rsidRPr="008D453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เฉพาะกิจการสำหรับ</w:t>
      </w:r>
      <w:r w:rsidR="00364BF0" w:rsidRPr="008D453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รอบระยะเวลา</w:t>
      </w:r>
      <w:r w:rsidR="00102905" w:rsidRPr="008D453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เก้า</w:t>
      </w:r>
      <w:r w:rsidR="007B0746" w:rsidRPr="008D453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7B0746" w:rsidRPr="00364BF0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</w:t>
      </w:r>
      <w:r w:rsidR="007B0746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</w:t>
      </w:r>
      <w:r w:rsidR="00B464D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แสดง</w:t>
      </w:r>
      <w:r w:rsidR="007B0746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เงินลงทุนตามวิธีส่วนได้เสียและข้อมูลทางการเงินเฉพาะกิจการ</w:t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ระหว่างกาลนี้ตามมาตรฐานการบัญชีฉบับที่ </w:t>
      </w:r>
      <w:r w:rsidR="008D453F" w:rsidRPr="008D453F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เรื่องการรายงานทางการเงินระหว่างกาล </w:t>
      </w:r>
      <w:r w:rsidR="008D453F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7B0746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</w:t>
      </w:r>
      <w:r w:rsidR="00B464D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แสดง</w:t>
      </w:r>
      <w:r w:rsidR="007B0746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เงินลงทุนตามวิธีส่วนได้เสียและข้อมูล</w:t>
      </w:r>
      <w:r w:rsidR="008D453F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7B0746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ทางการเงินเฉพาะกิจการ</w:t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28E4C8C1" w14:textId="77777777" w:rsidR="00840963" w:rsidRPr="00711EDC" w:rsidRDefault="00840963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E86D87" w:rsidRDefault="0017443C" w:rsidP="003726E5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3397E9" w14:textId="02782063" w:rsidR="0017443C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EF134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D453F" w:rsidRPr="008D453F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EF134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 w:rsidRPr="00EF1344">
        <w:rPr>
          <w:rFonts w:ascii="Browallia New" w:eastAsia="Arial Unicode MS" w:hAnsi="Browallia New" w:cs="Browallia New"/>
          <w:sz w:val="28"/>
          <w:szCs w:val="28"/>
        </w:rPr>
        <w:t>“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EF1344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 w:rsidRPr="00EF1344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EF134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EF1344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EF134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EF1344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EF1344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Pr="00EF134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2E2D10" w:rsidRPr="00EF1344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="00B464D9">
        <w:rPr>
          <w:rFonts w:ascii="Browallia New" w:eastAsia="Arial Unicode MS" w:hAnsi="Browallia New" w:cs="Browallia New" w:hint="cs"/>
          <w:sz w:val="28"/>
          <w:szCs w:val="28"/>
          <w:cs/>
        </w:rPr>
        <w:t>แสดง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ความเห็นต่อข้อมูล</w:t>
      </w:r>
      <w:r w:rsidR="00326D32">
        <w:rPr>
          <w:rFonts w:ascii="Browallia New" w:eastAsia="Arial Unicode MS" w:hAnsi="Browallia New" w:cs="Browallia New"/>
          <w:sz w:val="28"/>
          <w:szCs w:val="28"/>
        </w:rPr>
        <w:br/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6F05A6" w:rsidRPr="00EF1344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04549415" w14:textId="77777777" w:rsidR="00E86D87" w:rsidRPr="00EF1344" w:rsidRDefault="00E86D87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D958725" w14:textId="77777777" w:rsidR="00840963" w:rsidRDefault="00840963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sectPr w:rsidR="00840963" w:rsidSect="00326D32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6318A60A" w14:textId="166FA90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ข้อสรุป</w:t>
      </w:r>
    </w:p>
    <w:p w14:paraId="43A6BB2E" w14:textId="77777777" w:rsidR="0017443C" w:rsidRPr="00E86D87" w:rsidRDefault="0017443C" w:rsidP="003726E5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E679C9D" w14:textId="0ADB806D" w:rsidR="0017443C" w:rsidRPr="00EF1344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6D8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DD7730" w:rsidRPr="00E86D87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ที่</w:t>
      </w:r>
      <w:r w:rsidR="00B464D9" w:rsidRPr="00E86D87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แสดง</w:t>
      </w:r>
      <w:r w:rsidR="00DD7730" w:rsidRPr="00E86D87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เงินลงทุนตามวิธีส่วนได้เสียและข้อมูลทางการเงินเฉพาะกิจการ</w:t>
      </w:r>
      <w:r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8D453F" w:rsidRPr="008D453F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="00E22EBE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</w:t>
      </w:r>
      <w:r w:rsidR="00321CC3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การรายงานทางการเงิน</w:t>
      </w:r>
      <w:r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</w:t>
      </w:r>
      <w:r w:rsidR="00734B38" w:rsidRPr="00EF134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4EE1D74" w14:textId="1DECD278" w:rsidR="00840963" w:rsidRDefault="00840963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</w:p>
    <w:p w14:paraId="21530B94" w14:textId="77777777" w:rsidR="00840963" w:rsidRPr="00C422D1" w:rsidRDefault="00840963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</w:p>
    <w:p w14:paraId="3BA1F988" w14:textId="09EFF945" w:rsidR="002617A9" w:rsidRDefault="00B63F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22D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63A9100" w14:textId="1FD98B0A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B7B088" w14:textId="5CFC508F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AB613A" w14:textId="07BDE1C3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8ABAB4" w14:textId="57293C18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F3411A" w14:textId="77777777" w:rsidR="00840963" w:rsidRPr="00C422D1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2488526A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8D453F" w:rsidRPr="008D453F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1E3A519A" w:rsidR="00EE29AB" w:rsidRPr="009C1E20" w:rsidRDefault="008D453F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8D453F">
        <w:rPr>
          <w:rFonts w:ascii="Browallia New" w:eastAsia="Arial Unicode MS" w:hAnsi="Browallia New" w:cs="Browallia New"/>
          <w:sz w:val="28"/>
          <w:szCs w:val="28"/>
          <w:lang w:eastAsia="ja-JP"/>
        </w:rPr>
        <w:t>14</w:t>
      </w:r>
      <w:r w:rsidR="00C24E54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C24E54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8C7B40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8D453F">
        <w:rPr>
          <w:rFonts w:ascii="Browallia New" w:eastAsia="Arial Unicode MS" w:hAnsi="Browallia New" w:cs="Browallia New"/>
          <w:sz w:val="28"/>
          <w:szCs w:val="28"/>
          <w:lang w:eastAsia="ja-JP"/>
        </w:rPr>
        <w:t>256</w:t>
      </w:r>
      <w:r w:rsidRPr="008D453F">
        <w:rPr>
          <w:rFonts w:ascii="Browallia New" w:eastAsia="Arial Unicode MS" w:hAnsi="Browallia New" w:cs="Browallia New" w:hint="cs"/>
          <w:sz w:val="28"/>
          <w:szCs w:val="28"/>
          <w:lang w:eastAsia="ja-JP"/>
        </w:rPr>
        <w:t>7</w:t>
      </w:r>
    </w:p>
    <w:sectPr w:rsidR="00EE29AB" w:rsidRPr="009C1E20" w:rsidSect="00326D32"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7775A" w14:textId="77777777" w:rsidR="001A50CE" w:rsidRDefault="001A50CE">
      <w:r>
        <w:separator/>
      </w:r>
    </w:p>
  </w:endnote>
  <w:endnote w:type="continuationSeparator" w:id="0">
    <w:p w14:paraId="21A1540A" w14:textId="77777777" w:rsidR="001A50CE" w:rsidRDefault="001A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F064E" w14:textId="77777777" w:rsidR="00611E1C" w:rsidRDefault="00611E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2FA4B" w14:textId="77777777" w:rsidR="00611E1C" w:rsidRDefault="00611E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9E5B6" w14:textId="77777777" w:rsidR="00611E1C" w:rsidRDefault="00611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BCC1D" w14:textId="77777777" w:rsidR="001A50CE" w:rsidRDefault="001A50CE">
      <w:r>
        <w:separator/>
      </w:r>
    </w:p>
  </w:footnote>
  <w:footnote w:type="continuationSeparator" w:id="0">
    <w:p w14:paraId="7B32E6BD" w14:textId="77777777" w:rsidR="001A50CE" w:rsidRDefault="001A5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4750" w14:textId="77777777" w:rsidR="00611E1C" w:rsidRDefault="00611E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E8E28" w14:textId="77777777" w:rsidR="00611E1C" w:rsidRDefault="00611E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B2636" w14:textId="77777777" w:rsidR="00611E1C" w:rsidRDefault="00611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9398788">
    <w:abstractNumId w:val="12"/>
  </w:num>
  <w:num w:numId="2" w16cid:durableId="444620861">
    <w:abstractNumId w:val="13"/>
  </w:num>
  <w:num w:numId="3" w16cid:durableId="1705864586">
    <w:abstractNumId w:val="9"/>
  </w:num>
  <w:num w:numId="4" w16cid:durableId="1082721159">
    <w:abstractNumId w:val="7"/>
  </w:num>
  <w:num w:numId="5" w16cid:durableId="4675388">
    <w:abstractNumId w:val="6"/>
  </w:num>
  <w:num w:numId="6" w16cid:durableId="119492718">
    <w:abstractNumId w:val="5"/>
  </w:num>
  <w:num w:numId="7" w16cid:durableId="824971278">
    <w:abstractNumId w:val="4"/>
  </w:num>
  <w:num w:numId="8" w16cid:durableId="492991599">
    <w:abstractNumId w:val="8"/>
  </w:num>
  <w:num w:numId="9" w16cid:durableId="1084911366">
    <w:abstractNumId w:val="3"/>
  </w:num>
  <w:num w:numId="10" w16cid:durableId="1500538824">
    <w:abstractNumId w:val="2"/>
  </w:num>
  <w:num w:numId="11" w16cid:durableId="963314769">
    <w:abstractNumId w:val="1"/>
  </w:num>
  <w:num w:numId="12" w16cid:durableId="369033542">
    <w:abstractNumId w:val="0"/>
  </w:num>
  <w:num w:numId="13" w16cid:durableId="782843932">
    <w:abstractNumId w:val="15"/>
  </w:num>
  <w:num w:numId="14" w16cid:durableId="1792438429">
    <w:abstractNumId w:val="16"/>
  </w:num>
  <w:num w:numId="15" w16cid:durableId="630937183">
    <w:abstractNumId w:val="17"/>
  </w:num>
  <w:num w:numId="16" w16cid:durableId="1767119985">
    <w:abstractNumId w:val="14"/>
  </w:num>
  <w:num w:numId="17" w16cid:durableId="1291210699">
    <w:abstractNumId w:val="10"/>
  </w:num>
  <w:num w:numId="18" w16cid:durableId="824577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062BE"/>
    <w:rsid w:val="00010982"/>
    <w:rsid w:val="00010B0D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96A80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2905"/>
    <w:rsid w:val="00102A86"/>
    <w:rsid w:val="001045E2"/>
    <w:rsid w:val="0011736E"/>
    <w:rsid w:val="00120868"/>
    <w:rsid w:val="00127FB0"/>
    <w:rsid w:val="0014061C"/>
    <w:rsid w:val="00141C4D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A50C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7698F"/>
    <w:rsid w:val="0028353A"/>
    <w:rsid w:val="00290C54"/>
    <w:rsid w:val="00297142"/>
    <w:rsid w:val="002976B4"/>
    <w:rsid w:val="002A11C4"/>
    <w:rsid w:val="002A1E6B"/>
    <w:rsid w:val="002B0CB1"/>
    <w:rsid w:val="002B16B8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4418"/>
    <w:rsid w:val="00321CC3"/>
    <w:rsid w:val="00325453"/>
    <w:rsid w:val="00326D32"/>
    <w:rsid w:val="0033573A"/>
    <w:rsid w:val="00341678"/>
    <w:rsid w:val="003448BC"/>
    <w:rsid w:val="00344C98"/>
    <w:rsid w:val="00350190"/>
    <w:rsid w:val="00350522"/>
    <w:rsid w:val="003511D9"/>
    <w:rsid w:val="00352F72"/>
    <w:rsid w:val="00364BF0"/>
    <w:rsid w:val="003657FB"/>
    <w:rsid w:val="003659CD"/>
    <w:rsid w:val="00366AEF"/>
    <w:rsid w:val="00367DC2"/>
    <w:rsid w:val="003726E5"/>
    <w:rsid w:val="00374CA5"/>
    <w:rsid w:val="00383409"/>
    <w:rsid w:val="00386A02"/>
    <w:rsid w:val="00391BE9"/>
    <w:rsid w:val="00393346"/>
    <w:rsid w:val="00396743"/>
    <w:rsid w:val="00397730"/>
    <w:rsid w:val="003A07EF"/>
    <w:rsid w:val="003A09FE"/>
    <w:rsid w:val="003A111B"/>
    <w:rsid w:val="003A303D"/>
    <w:rsid w:val="003B6D24"/>
    <w:rsid w:val="003B7AC5"/>
    <w:rsid w:val="003C1418"/>
    <w:rsid w:val="003C23A7"/>
    <w:rsid w:val="003C3D6F"/>
    <w:rsid w:val="003C4FB0"/>
    <w:rsid w:val="003C78D5"/>
    <w:rsid w:val="003D265A"/>
    <w:rsid w:val="003E224F"/>
    <w:rsid w:val="003E2C81"/>
    <w:rsid w:val="003F1970"/>
    <w:rsid w:val="003F53BE"/>
    <w:rsid w:val="003F6D66"/>
    <w:rsid w:val="00403BF9"/>
    <w:rsid w:val="00407BE0"/>
    <w:rsid w:val="00412552"/>
    <w:rsid w:val="00412D1F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0966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1E1C"/>
    <w:rsid w:val="00614F9B"/>
    <w:rsid w:val="00624EE1"/>
    <w:rsid w:val="006266EA"/>
    <w:rsid w:val="00626A39"/>
    <w:rsid w:val="006300DB"/>
    <w:rsid w:val="00631D1E"/>
    <w:rsid w:val="006431CA"/>
    <w:rsid w:val="00650C01"/>
    <w:rsid w:val="00651B62"/>
    <w:rsid w:val="006576D7"/>
    <w:rsid w:val="00662043"/>
    <w:rsid w:val="006716C3"/>
    <w:rsid w:val="00671F99"/>
    <w:rsid w:val="0067291B"/>
    <w:rsid w:val="00675347"/>
    <w:rsid w:val="00685895"/>
    <w:rsid w:val="00687041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B0746"/>
    <w:rsid w:val="007C7061"/>
    <w:rsid w:val="007D57D3"/>
    <w:rsid w:val="007E02B6"/>
    <w:rsid w:val="007E4633"/>
    <w:rsid w:val="007E51DF"/>
    <w:rsid w:val="007F2E2E"/>
    <w:rsid w:val="007F6B24"/>
    <w:rsid w:val="0080397D"/>
    <w:rsid w:val="00805AED"/>
    <w:rsid w:val="00806ECA"/>
    <w:rsid w:val="008115BE"/>
    <w:rsid w:val="00813AB8"/>
    <w:rsid w:val="00817B8F"/>
    <w:rsid w:val="008201E1"/>
    <w:rsid w:val="0082105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0963"/>
    <w:rsid w:val="00842E3F"/>
    <w:rsid w:val="008560F1"/>
    <w:rsid w:val="008564EA"/>
    <w:rsid w:val="00867C03"/>
    <w:rsid w:val="00872210"/>
    <w:rsid w:val="0087340B"/>
    <w:rsid w:val="00873526"/>
    <w:rsid w:val="00874F61"/>
    <w:rsid w:val="00875176"/>
    <w:rsid w:val="008755AF"/>
    <w:rsid w:val="008804C0"/>
    <w:rsid w:val="008857B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4E74"/>
    <w:rsid w:val="008C7B40"/>
    <w:rsid w:val="008D2A66"/>
    <w:rsid w:val="008D453F"/>
    <w:rsid w:val="008D594B"/>
    <w:rsid w:val="008D614C"/>
    <w:rsid w:val="008D61D8"/>
    <w:rsid w:val="008E33AD"/>
    <w:rsid w:val="008E4013"/>
    <w:rsid w:val="008F3597"/>
    <w:rsid w:val="008F4261"/>
    <w:rsid w:val="008F677E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3D58"/>
    <w:rsid w:val="00953FC2"/>
    <w:rsid w:val="00972161"/>
    <w:rsid w:val="009747DC"/>
    <w:rsid w:val="009956EC"/>
    <w:rsid w:val="009B76DB"/>
    <w:rsid w:val="009C1E20"/>
    <w:rsid w:val="009C29A4"/>
    <w:rsid w:val="009C7279"/>
    <w:rsid w:val="009D43BE"/>
    <w:rsid w:val="009D4997"/>
    <w:rsid w:val="009E350E"/>
    <w:rsid w:val="009E3CDC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1896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D47DC"/>
    <w:rsid w:val="00AE42B8"/>
    <w:rsid w:val="00AE4B50"/>
    <w:rsid w:val="00AE7965"/>
    <w:rsid w:val="00AF29C8"/>
    <w:rsid w:val="00AF50B8"/>
    <w:rsid w:val="00AF5472"/>
    <w:rsid w:val="00B12729"/>
    <w:rsid w:val="00B12CB9"/>
    <w:rsid w:val="00B13D93"/>
    <w:rsid w:val="00B1629D"/>
    <w:rsid w:val="00B17DF8"/>
    <w:rsid w:val="00B20682"/>
    <w:rsid w:val="00B20CCD"/>
    <w:rsid w:val="00B2475F"/>
    <w:rsid w:val="00B260C3"/>
    <w:rsid w:val="00B31B8F"/>
    <w:rsid w:val="00B32658"/>
    <w:rsid w:val="00B33A41"/>
    <w:rsid w:val="00B36DA9"/>
    <w:rsid w:val="00B464D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59F7"/>
    <w:rsid w:val="00BB36F9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24E54"/>
    <w:rsid w:val="00C354F5"/>
    <w:rsid w:val="00C3550B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67362"/>
    <w:rsid w:val="00C75851"/>
    <w:rsid w:val="00C92037"/>
    <w:rsid w:val="00C93501"/>
    <w:rsid w:val="00C94395"/>
    <w:rsid w:val="00C95A03"/>
    <w:rsid w:val="00CA0019"/>
    <w:rsid w:val="00CA096F"/>
    <w:rsid w:val="00CA2EC9"/>
    <w:rsid w:val="00CC2C44"/>
    <w:rsid w:val="00CC6BFD"/>
    <w:rsid w:val="00CC763A"/>
    <w:rsid w:val="00CD02BD"/>
    <w:rsid w:val="00CD154F"/>
    <w:rsid w:val="00CD3F7C"/>
    <w:rsid w:val="00CE0C5F"/>
    <w:rsid w:val="00CE4356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1FE"/>
    <w:rsid w:val="00D556F1"/>
    <w:rsid w:val="00D634EB"/>
    <w:rsid w:val="00D64B24"/>
    <w:rsid w:val="00D72C6E"/>
    <w:rsid w:val="00D759B5"/>
    <w:rsid w:val="00D779B1"/>
    <w:rsid w:val="00D77B7F"/>
    <w:rsid w:val="00D808F6"/>
    <w:rsid w:val="00D80D0C"/>
    <w:rsid w:val="00D84480"/>
    <w:rsid w:val="00D86AAB"/>
    <w:rsid w:val="00D9178E"/>
    <w:rsid w:val="00D93F9A"/>
    <w:rsid w:val="00D94097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7730"/>
    <w:rsid w:val="00DE0BC9"/>
    <w:rsid w:val="00DE3B74"/>
    <w:rsid w:val="00DE7355"/>
    <w:rsid w:val="00DF117D"/>
    <w:rsid w:val="00DF5259"/>
    <w:rsid w:val="00E008AF"/>
    <w:rsid w:val="00E010C9"/>
    <w:rsid w:val="00E011F1"/>
    <w:rsid w:val="00E05E88"/>
    <w:rsid w:val="00E1565C"/>
    <w:rsid w:val="00E16E4D"/>
    <w:rsid w:val="00E17C7E"/>
    <w:rsid w:val="00E22EBE"/>
    <w:rsid w:val="00E23207"/>
    <w:rsid w:val="00E236DA"/>
    <w:rsid w:val="00E30782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81824"/>
    <w:rsid w:val="00E86D87"/>
    <w:rsid w:val="00E924D9"/>
    <w:rsid w:val="00E953C6"/>
    <w:rsid w:val="00E96198"/>
    <w:rsid w:val="00EA088A"/>
    <w:rsid w:val="00EA3E7B"/>
    <w:rsid w:val="00EA6FB2"/>
    <w:rsid w:val="00ED0751"/>
    <w:rsid w:val="00EE2915"/>
    <w:rsid w:val="00EE29AB"/>
    <w:rsid w:val="00EE682F"/>
    <w:rsid w:val="00EF1344"/>
    <w:rsid w:val="00EF6BD2"/>
    <w:rsid w:val="00F038EB"/>
    <w:rsid w:val="00F133E8"/>
    <w:rsid w:val="00F15F7D"/>
    <w:rsid w:val="00F1798E"/>
    <w:rsid w:val="00F2338F"/>
    <w:rsid w:val="00F233F4"/>
    <w:rsid w:val="00F2497E"/>
    <w:rsid w:val="00F3604D"/>
    <w:rsid w:val="00F41209"/>
    <w:rsid w:val="00F43905"/>
    <w:rsid w:val="00F57178"/>
    <w:rsid w:val="00F57716"/>
    <w:rsid w:val="00F60FFD"/>
    <w:rsid w:val="00F63AB5"/>
    <w:rsid w:val="00F67B63"/>
    <w:rsid w:val="00F910FE"/>
    <w:rsid w:val="00F95BA7"/>
    <w:rsid w:val="00FA0DEC"/>
    <w:rsid w:val="00FA77CE"/>
    <w:rsid w:val="00FB13F7"/>
    <w:rsid w:val="00FB6C90"/>
    <w:rsid w:val="00FB77A6"/>
    <w:rsid w:val="00FC590E"/>
    <w:rsid w:val="00FC7200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docId w15:val="{6EB8F047-ACCC-4F2E-B53C-94C52082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9BDFE-53CD-4DAC-A7A3-6DA70BFE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Kodchawan Srikaewpraphan (TH)</cp:lastModifiedBy>
  <cp:revision>16</cp:revision>
  <cp:lastPrinted>2024-10-30T11:22:00Z</cp:lastPrinted>
  <dcterms:created xsi:type="dcterms:W3CDTF">2024-05-08T10:12:00Z</dcterms:created>
  <dcterms:modified xsi:type="dcterms:W3CDTF">2024-11-14T09:49:00Z</dcterms:modified>
</cp:coreProperties>
</file>