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011AA9AD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2501F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 w:rsidR="002501F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4860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C687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7E33E" w14:textId="67FC3A6C" w:rsidR="00BA6D76" w:rsidRPr="00BB3A61" w:rsidRDefault="00BA6D76" w:rsidP="00BA6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2501F9" w:rsidRPr="00BB3A61">
        <w:rPr>
          <w:rFonts w:asciiTheme="majorBidi" w:hAnsiTheme="majorBidi" w:cstheme="majorBidi"/>
          <w:sz w:val="30"/>
          <w:szCs w:val="30"/>
        </w:rPr>
        <w:t xml:space="preserve">30 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 w:rsidR="00370125" w:rsidRPr="00263818">
        <w:rPr>
          <w:rFonts w:asciiTheme="majorBidi" w:hAnsiTheme="majorBidi" w:cstheme="majorBidi"/>
          <w:sz w:val="30"/>
          <w:szCs w:val="30"/>
        </w:rPr>
        <w:t>7</w:t>
      </w:r>
      <w:r w:rsidR="005E164B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501F9" w:rsidRPr="00BB3A61">
        <w:rPr>
          <w:rFonts w:asciiTheme="majorBidi" w:hAnsiTheme="majorBidi" w:cstheme="majorBidi"/>
          <w:sz w:val="30"/>
          <w:szCs w:val="30"/>
        </w:rPr>
        <w:t xml:space="preserve">30 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A607A" w:rsidRPr="00263818">
        <w:rPr>
          <w:rFonts w:asciiTheme="majorBidi" w:hAnsiTheme="majorBidi" w:cstheme="majorBidi"/>
          <w:sz w:val="30"/>
          <w:szCs w:val="30"/>
        </w:rPr>
        <w:t xml:space="preserve"> 2567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501F9" w:rsidRPr="00BB3A61">
        <w:rPr>
          <w:rFonts w:asciiTheme="majorBidi" w:hAnsiTheme="majorBidi" w:cstheme="majorBidi"/>
          <w:sz w:val="30"/>
          <w:szCs w:val="30"/>
        </w:rPr>
        <w:t xml:space="preserve">30 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0125" w:rsidRPr="00263818">
        <w:rPr>
          <w:rFonts w:asciiTheme="majorBidi" w:hAnsiTheme="majorBidi" w:cstheme="majorBidi"/>
          <w:sz w:val="30"/>
          <w:szCs w:val="30"/>
        </w:rPr>
        <w:t xml:space="preserve">2567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>34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2F2BC9">
        <w:rPr>
          <w:rFonts w:asciiTheme="majorBidi" w:hAnsiTheme="majorBidi" w:cstheme="majorBidi"/>
          <w:sz w:val="30"/>
          <w:szCs w:val="30"/>
        </w:rPr>
        <w:br/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Pr="002F04C6">
        <w:rPr>
          <w:rFonts w:asciiTheme="majorBidi" w:hAnsiTheme="majorBidi" w:cs="Angsana New" w:hint="cs"/>
          <w:cs/>
        </w:rPr>
        <w:t>เนาวรัตน์</w:t>
      </w:r>
      <w:r w:rsidRPr="002F04C6">
        <w:rPr>
          <w:rFonts w:asciiTheme="majorBidi" w:hAnsiTheme="majorBidi" w:cs="Angsana New"/>
          <w:cs/>
        </w:rPr>
        <w:t xml:space="preserve"> </w:t>
      </w:r>
      <w:r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Pr="002F04C6">
        <w:rPr>
          <w:rFonts w:asciiTheme="majorBidi" w:hAnsiTheme="majorBidi" w:cstheme="majorBidi"/>
          <w:lang w:val="en-US"/>
        </w:rPr>
        <w:t>7789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3092E1A5" w:rsidR="004F75E7" w:rsidRPr="00957BD5" w:rsidRDefault="00733F39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ED4FB6">
        <w:rPr>
          <w:rFonts w:asciiTheme="majorBidi" w:hAnsiTheme="majorBidi" w:cstheme="majorBidi"/>
          <w:sz w:val="30"/>
          <w:szCs w:val="30"/>
        </w:rPr>
        <w:t xml:space="preserve"> </w:t>
      </w:r>
      <w:r w:rsidR="002501F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861273">
        <w:rPr>
          <w:rFonts w:asciiTheme="majorBidi" w:hAnsiTheme="majorBidi" w:cstheme="majorBidi"/>
          <w:sz w:val="30"/>
          <w:szCs w:val="30"/>
        </w:rPr>
        <w:t>7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A4BB" w14:textId="77777777" w:rsidR="003F1157" w:rsidRDefault="003F1157">
      <w:r>
        <w:separator/>
      </w:r>
    </w:p>
  </w:endnote>
  <w:endnote w:type="continuationSeparator" w:id="0">
    <w:p w14:paraId="6AAB11AD" w14:textId="77777777" w:rsidR="003F1157" w:rsidRDefault="003F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B564E" w14:textId="77777777" w:rsidR="003F1157" w:rsidRDefault="003F1157">
      <w:r>
        <w:separator/>
      </w:r>
    </w:p>
  </w:footnote>
  <w:footnote w:type="continuationSeparator" w:id="0">
    <w:p w14:paraId="35575EE8" w14:textId="77777777" w:rsidR="003F1157" w:rsidRDefault="003F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1542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Nantachat, Chalermlapasdorn</cp:lastModifiedBy>
  <cp:revision>152</cp:revision>
  <cp:lastPrinted>2024-05-03T09:16:00Z</cp:lastPrinted>
  <dcterms:created xsi:type="dcterms:W3CDTF">2023-10-24T08:34:00Z</dcterms:created>
  <dcterms:modified xsi:type="dcterms:W3CDTF">2024-10-22T09:57:00Z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