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BC815" w14:textId="59FDEA95" w:rsidR="00C50C90" w:rsidRPr="007561BF" w:rsidRDefault="002624E7" w:rsidP="00C50C90">
      <w:pPr>
        <w:tabs>
          <w:tab w:val="left" w:pos="720"/>
        </w:tabs>
        <w:spacing w:before="120" w:line="380" w:lineRule="exact"/>
        <w:ind w:right="-43"/>
        <w:rPr>
          <w:rFonts w:ascii="Arial" w:hAnsi="Arial" w:cs="Arial"/>
          <w:b/>
          <w:bCs/>
          <w:sz w:val="22"/>
          <w:szCs w:val="22"/>
        </w:rPr>
      </w:pPr>
      <w:r w:rsidRPr="007561BF">
        <w:rPr>
          <w:rFonts w:ascii="Arial" w:hAnsi="Arial" w:cs="Arial"/>
          <w:b/>
          <w:bCs/>
          <w:sz w:val="22"/>
          <w:szCs w:val="22"/>
        </w:rPr>
        <w:t>P</w:t>
      </w:r>
      <w:r w:rsidR="00C50C90" w:rsidRPr="007561BF">
        <w:rPr>
          <w:rFonts w:ascii="Arial" w:hAnsi="Arial" w:cs="Arial"/>
          <w:b/>
          <w:bCs/>
          <w:sz w:val="22"/>
          <w:szCs w:val="22"/>
        </w:rPr>
        <w:t xml:space="preserve">ower Solution Technologies </w:t>
      </w:r>
      <w:r w:rsidR="00C50C90" w:rsidRPr="007561BF">
        <w:rPr>
          <w:rFonts w:ascii="Arial" w:hAnsi="Arial" w:cs="Cordia New"/>
          <w:b/>
          <w:bCs/>
          <w:sz w:val="22"/>
          <w:szCs w:val="28"/>
        </w:rPr>
        <w:t xml:space="preserve">Public </w:t>
      </w:r>
      <w:r w:rsidR="00C50C90" w:rsidRPr="007561BF">
        <w:rPr>
          <w:rFonts w:ascii="Arial" w:hAnsi="Arial" w:cs="Arial"/>
          <w:b/>
          <w:bCs/>
          <w:sz w:val="22"/>
          <w:szCs w:val="22"/>
        </w:rPr>
        <w:t>Company Limited and its subsidiaries</w:t>
      </w:r>
    </w:p>
    <w:p w14:paraId="7E178440" w14:textId="49453EF0" w:rsidR="00D66D48" w:rsidRPr="007561BF" w:rsidRDefault="00EB7062" w:rsidP="00FF7281">
      <w:pPr>
        <w:tabs>
          <w:tab w:val="left" w:pos="720"/>
        </w:tabs>
        <w:spacing w:line="400" w:lineRule="exact"/>
        <w:ind w:right="-45"/>
        <w:rPr>
          <w:rFonts w:ascii="Arial" w:hAnsi="Arial" w:cs="Browallia New"/>
          <w:b/>
          <w:bCs/>
          <w:sz w:val="22"/>
          <w:szCs w:val="28"/>
        </w:rPr>
      </w:pPr>
      <w:r w:rsidRPr="007561BF">
        <w:rPr>
          <w:rFonts w:ascii="Arial" w:hAnsi="Arial" w:cs="Arial"/>
          <w:b/>
          <w:bCs/>
          <w:sz w:val="22"/>
          <w:szCs w:val="22"/>
        </w:rPr>
        <w:t>Condensed n</w:t>
      </w:r>
      <w:r w:rsidR="00EB2179" w:rsidRPr="007561BF">
        <w:rPr>
          <w:rFonts w:ascii="Arial" w:hAnsi="Arial" w:cs="Arial"/>
          <w:b/>
          <w:bCs/>
          <w:sz w:val="22"/>
          <w:szCs w:val="22"/>
        </w:rPr>
        <w:t xml:space="preserve">otes to </w:t>
      </w:r>
      <w:r w:rsidR="00C612B3" w:rsidRPr="007561BF">
        <w:rPr>
          <w:rFonts w:ascii="Arial" w:hAnsi="Arial" w:cs="Cordia New"/>
          <w:b/>
          <w:bCs/>
          <w:sz w:val="22"/>
          <w:szCs w:val="28"/>
        </w:rPr>
        <w:t xml:space="preserve">interim </w:t>
      </w:r>
      <w:r w:rsidR="00EB2179" w:rsidRPr="007561BF">
        <w:rPr>
          <w:rFonts w:ascii="Arial" w:hAnsi="Arial" w:cs="Arial"/>
          <w:b/>
          <w:bCs/>
          <w:sz w:val="22"/>
          <w:szCs w:val="22"/>
        </w:rPr>
        <w:t xml:space="preserve">financial </w:t>
      </w:r>
      <w:bookmarkStart w:id="0" w:name="_Hlk173852591"/>
      <w:r w:rsidR="0033735C" w:rsidRPr="007561BF">
        <w:rPr>
          <w:rFonts w:ascii="Arial" w:hAnsi="Arial" w:cs="Browallia New"/>
          <w:b/>
          <w:bCs/>
          <w:sz w:val="22"/>
          <w:szCs w:val="28"/>
        </w:rPr>
        <w:t>statements</w:t>
      </w:r>
      <w:bookmarkEnd w:id="0"/>
    </w:p>
    <w:p w14:paraId="6739750C" w14:textId="6D1CD9B6" w:rsidR="00940151" w:rsidRPr="007561BF" w:rsidRDefault="009F4281" w:rsidP="00A71EF8">
      <w:pPr>
        <w:tabs>
          <w:tab w:val="left" w:pos="720"/>
        </w:tabs>
        <w:spacing w:line="380" w:lineRule="exact"/>
        <w:ind w:right="-43"/>
        <w:rPr>
          <w:rFonts w:ascii="Arial" w:hAnsi="Arial" w:cstheme="minorBidi"/>
          <w:b/>
          <w:bCs/>
          <w:sz w:val="22"/>
          <w:szCs w:val="22"/>
          <w:cs/>
        </w:rPr>
      </w:pPr>
      <w:r w:rsidRPr="007561BF">
        <w:rPr>
          <w:rFonts w:ascii="Arial" w:hAnsi="Arial" w:cs="Arial"/>
          <w:b/>
          <w:bCs/>
          <w:sz w:val="22"/>
          <w:szCs w:val="22"/>
        </w:rPr>
        <w:t xml:space="preserve">For the </w:t>
      </w:r>
      <w:r w:rsidR="00D13CAC" w:rsidRPr="007561BF">
        <w:rPr>
          <w:rFonts w:ascii="Arial" w:hAnsi="Arial" w:cs="Arial"/>
          <w:b/>
          <w:bCs/>
          <w:sz w:val="22"/>
          <w:szCs w:val="22"/>
        </w:rPr>
        <w:t xml:space="preserve">three-month </w:t>
      </w:r>
      <w:r w:rsidR="00397023" w:rsidRPr="007561BF">
        <w:rPr>
          <w:rFonts w:ascii="Arial" w:hAnsi="Arial" w:cs="Arial"/>
          <w:b/>
          <w:bCs/>
          <w:sz w:val="22"/>
          <w:szCs w:val="22"/>
        </w:rPr>
        <w:t xml:space="preserve">and </w:t>
      </w:r>
      <w:r w:rsidR="00227325" w:rsidRPr="007561BF">
        <w:rPr>
          <w:rFonts w:ascii="Arial" w:hAnsi="Arial" w:cs="Arial"/>
          <w:b/>
          <w:bCs/>
          <w:sz w:val="22"/>
          <w:szCs w:val="22"/>
        </w:rPr>
        <w:t>nine</w:t>
      </w:r>
      <w:r w:rsidR="00397023" w:rsidRPr="007561BF">
        <w:rPr>
          <w:rFonts w:ascii="Arial" w:hAnsi="Arial" w:cs="Arial"/>
          <w:b/>
          <w:bCs/>
          <w:sz w:val="22"/>
          <w:szCs w:val="22"/>
        </w:rPr>
        <w:t>-month periods</w:t>
      </w:r>
      <w:r w:rsidR="00C612B3" w:rsidRPr="007561BF">
        <w:rPr>
          <w:rFonts w:ascii="Arial" w:hAnsi="Arial" w:cs="Arial"/>
          <w:b/>
          <w:bCs/>
          <w:sz w:val="22"/>
          <w:szCs w:val="22"/>
        </w:rPr>
        <w:t xml:space="preserve"> </w:t>
      </w:r>
      <w:r w:rsidR="00D43A50" w:rsidRPr="007561BF">
        <w:rPr>
          <w:rFonts w:ascii="Arial" w:eastAsia="Arial Unicode MS" w:hAnsi="Arial" w:cs="Arial"/>
          <w:b/>
          <w:bCs/>
          <w:sz w:val="22"/>
          <w:szCs w:val="22"/>
        </w:rPr>
        <w:t xml:space="preserve">ended </w:t>
      </w:r>
      <w:r w:rsidR="00397023" w:rsidRPr="007561BF">
        <w:rPr>
          <w:rFonts w:ascii="Arial" w:eastAsia="Arial Unicode MS" w:hAnsi="Arial" w:cs="Arial"/>
          <w:b/>
          <w:bCs/>
          <w:sz w:val="22"/>
          <w:szCs w:val="22"/>
        </w:rPr>
        <w:t xml:space="preserve">30 </w:t>
      </w:r>
      <w:r w:rsidR="00227325" w:rsidRPr="007561BF">
        <w:rPr>
          <w:rFonts w:ascii="Arial" w:eastAsia="Arial Unicode MS" w:hAnsi="Arial" w:cs="Arial"/>
          <w:b/>
          <w:bCs/>
          <w:sz w:val="22"/>
          <w:szCs w:val="22"/>
        </w:rPr>
        <w:t>September</w:t>
      </w:r>
      <w:r w:rsidR="003A7EAB" w:rsidRPr="007561BF">
        <w:rPr>
          <w:rFonts w:ascii="Arial" w:eastAsia="Arial Unicode MS" w:hAnsi="Arial" w:cs="Arial"/>
          <w:b/>
          <w:bCs/>
          <w:sz w:val="22"/>
          <w:szCs w:val="22"/>
        </w:rPr>
        <w:t xml:space="preserve"> </w:t>
      </w:r>
      <w:r w:rsidR="00BA5D7B" w:rsidRPr="007561BF">
        <w:rPr>
          <w:rFonts w:ascii="Arial" w:eastAsia="Arial Unicode MS" w:hAnsi="Arial" w:cs="Arial"/>
          <w:b/>
          <w:bCs/>
          <w:sz w:val="22"/>
          <w:szCs w:val="22"/>
        </w:rPr>
        <w:t>2024</w:t>
      </w:r>
    </w:p>
    <w:p w14:paraId="224C397C" w14:textId="77777777" w:rsidR="00C612B3" w:rsidRPr="007561BF" w:rsidRDefault="00EB2179" w:rsidP="005E6695">
      <w:pPr>
        <w:spacing w:before="240" w:after="120" w:line="360" w:lineRule="exact"/>
        <w:ind w:left="547" w:hanging="547"/>
        <w:jc w:val="thaiDistribute"/>
        <w:rPr>
          <w:rFonts w:ascii="Arial" w:hAnsi="Arial" w:cstheme="minorBidi"/>
          <w:b/>
          <w:bCs/>
          <w:sz w:val="22"/>
          <w:szCs w:val="22"/>
        </w:rPr>
      </w:pPr>
      <w:r w:rsidRPr="007561BF">
        <w:rPr>
          <w:rFonts w:ascii="Arial" w:hAnsi="Arial" w:cs="Arial"/>
          <w:b/>
          <w:bCs/>
          <w:sz w:val="22"/>
          <w:szCs w:val="22"/>
        </w:rPr>
        <w:t>1.</w:t>
      </w:r>
      <w:r w:rsidRPr="007561BF">
        <w:rPr>
          <w:rFonts w:ascii="Arial" w:hAnsi="Arial" w:cs="Arial"/>
          <w:b/>
          <w:bCs/>
          <w:sz w:val="22"/>
          <w:szCs w:val="22"/>
        </w:rPr>
        <w:tab/>
        <w:t>General information</w:t>
      </w:r>
    </w:p>
    <w:p w14:paraId="614601A4" w14:textId="77777777" w:rsidR="00940151" w:rsidRPr="007561BF" w:rsidRDefault="00C612B3" w:rsidP="00C612B3">
      <w:pPr>
        <w:spacing w:before="120" w:after="120" w:line="380" w:lineRule="exact"/>
        <w:ind w:left="547" w:hanging="547"/>
        <w:jc w:val="both"/>
        <w:rPr>
          <w:rFonts w:ascii="Arial" w:hAnsi="Arial" w:cs="Cordia New"/>
          <w:sz w:val="22"/>
          <w:szCs w:val="22"/>
        </w:rPr>
      </w:pPr>
      <w:r w:rsidRPr="007561BF">
        <w:rPr>
          <w:rFonts w:ascii="Arial" w:hAnsi="Arial" w:cs="Cordia New"/>
          <w:b/>
          <w:bCs/>
          <w:sz w:val="22"/>
          <w:szCs w:val="22"/>
        </w:rPr>
        <w:t>1.1</w:t>
      </w:r>
      <w:r w:rsidRPr="007561BF">
        <w:rPr>
          <w:rFonts w:ascii="Arial" w:hAnsi="Arial" w:cs="Cordia New"/>
          <w:b/>
          <w:bCs/>
          <w:sz w:val="22"/>
          <w:szCs w:val="22"/>
        </w:rPr>
        <w:tab/>
        <w:t xml:space="preserve">Corporate </w:t>
      </w:r>
      <w:r w:rsidRPr="007561BF">
        <w:rPr>
          <w:rFonts w:ascii="Arial" w:hAnsi="Arial" w:cs="Arial"/>
          <w:b/>
          <w:bCs/>
          <w:sz w:val="22"/>
          <w:szCs w:val="22"/>
        </w:rPr>
        <w:t>information</w:t>
      </w:r>
      <w:r w:rsidR="008F4DE7" w:rsidRPr="007561BF">
        <w:rPr>
          <w:rFonts w:ascii="Arial" w:hAnsi="Arial" w:cs="Cordia New" w:hint="cs"/>
          <w:b/>
          <w:bCs/>
          <w:sz w:val="22"/>
          <w:szCs w:val="22"/>
          <w:cs/>
        </w:rPr>
        <w:t xml:space="preserve"> </w:t>
      </w:r>
    </w:p>
    <w:p w14:paraId="55B9E83D" w14:textId="79C58ACE" w:rsidR="00C50C90" w:rsidRPr="007561BF" w:rsidRDefault="00A71EF8" w:rsidP="00C50C90">
      <w:pPr>
        <w:spacing w:before="60" w:after="60" w:line="380" w:lineRule="exact"/>
        <w:ind w:left="547" w:hanging="547"/>
        <w:jc w:val="both"/>
        <w:rPr>
          <w:rFonts w:ascii="Arial" w:eastAsia="Arial Unicode MS" w:hAnsi="Arial" w:cs="Arial"/>
          <w:sz w:val="22"/>
          <w:szCs w:val="22"/>
        </w:rPr>
      </w:pPr>
      <w:r w:rsidRPr="007561BF">
        <w:rPr>
          <w:rFonts w:ascii="Arial" w:eastAsia="Arial Unicode MS" w:hAnsi="Arial" w:cs="Arial"/>
          <w:sz w:val="22"/>
          <w:szCs w:val="22"/>
          <w:cs/>
        </w:rPr>
        <w:tab/>
      </w:r>
      <w:r w:rsidR="00C50C90" w:rsidRPr="007561BF">
        <w:rPr>
          <w:rFonts w:ascii="Arial" w:eastAsia="Arial Unicode MS" w:hAnsi="Arial" w:cs="Arial"/>
          <w:sz w:val="22"/>
          <w:szCs w:val="22"/>
        </w:rPr>
        <w:t xml:space="preserve">Power Solution Technologies </w:t>
      </w:r>
      <w:r w:rsidR="00C612B3" w:rsidRPr="007561BF">
        <w:rPr>
          <w:rFonts w:ascii="Arial" w:eastAsia="Arial Unicode MS" w:hAnsi="Arial" w:cs="Arial"/>
          <w:sz w:val="22"/>
          <w:szCs w:val="22"/>
        </w:rPr>
        <w:t xml:space="preserve">Public </w:t>
      </w:r>
      <w:r w:rsidR="00C50C90" w:rsidRPr="007561BF">
        <w:rPr>
          <w:rFonts w:ascii="Arial" w:eastAsia="Arial Unicode MS" w:hAnsi="Arial" w:cs="Arial"/>
          <w:sz w:val="22"/>
          <w:szCs w:val="22"/>
        </w:rPr>
        <w:t xml:space="preserve">Company Limited (“the Company”) is a </w:t>
      </w:r>
      <w:r w:rsidR="00C612B3" w:rsidRPr="007561BF">
        <w:rPr>
          <w:rFonts w:ascii="Arial" w:eastAsia="Arial Unicode MS" w:hAnsi="Arial" w:cs="Arial"/>
          <w:sz w:val="22"/>
          <w:szCs w:val="22"/>
        </w:rPr>
        <w:t>public</w:t>
      </w:r>
      <w:r w:rsidR="00C50C90" w:rsidRPr="007561BF">
        <w:rPr>
          <w:rFonts w:ascii="Arial" w:eastAsia="Arial Unicode MS" w:hAnsi="Arial" w:cs="Arial"/>
          <w:sz w:val="22"/>
          <w:szCs w:val="22"/>
        </w:rPr>
        <w:t xml:space="preserve"> company incorporated and domiciled in Thailand. The Company is principally engaged in the </w:t>
      </w:r>
      <w:r w:rsidR="00BC110C" w:rsidRPr="007561BF">
        <w:rPr>
          <w:rFonts w:ascii="Arial" w:eastAsia="Arial Unicode MS" w:hAnsi="Arial" w:cs="Arial"/>
          <w:sz w:val="22"/>
          <w:szCs w:val="22"/>
        </w:rPr>
        <w:t>production and distribution of electricity generated from renewable energy to state enterprises and private sector</w:t>
      </w:r>
      <w:r w:rsidR="002528A3" w:rsidRPr="007561BF">
        <w:rPr>
          <w:rFonts w:ascii="Arial" w:eastAsia="Arial Unicode MS" w:hAnsi="Arial" w:cs="Arial"/>
          <w:sz w:val="22"/>
          <w:szCs w:val="22"/>
        </w:rPr>
        <w:t xml:space="preserve">, </w:t>
      </w:r>
      <w:r w:rsidR="00F003AA" w:rsidRPr="007561BF">
        <w:rPr>
          <w:rFonts w:ascii="Arial" w:eastAsia="Arial Unicode MS" w:hAnsi="Arial" w:cs="Cordia New"/>
          <w:sz w:val="22"/>
          <w:szCs w:val="28"/>
        </w:rPr>
        <w:t>construction of power plant</w:t>
      </w:r>
      <w:r w:rsidR="002528A3" w:rsidRPr="007561BF">
        <w:rPr>
          <w:rFonts w:ascii="Arial" w:eastAsia="Arial Unicode MS" w:hAnsi="Arial" w:cs="Arial"/>
          <w:sz w:val="22"/>
          <w:szCs w:val="22"/>
        </w:rPr>
        <w:t xml:space="preserve"> and</w:t>
      </w:r>
      <w:r w:rsidR="00F003AA" w:rsidRPr="007561BF">
        <w:rPr>
          <w:rFonts w:ascii="Arial" w:eastAsia="Arial Unicode MS" w:hAnsi="Arial" w:cs="Arial"/>
          <w:sz w:val="22"/>
          <w:szCs w:val="22"/>
        </w:rPr>
        <w:t xml:space="preserve"> </w:t>
      </w:r>
      <w:r w:rsidR="00BC110C" w:rsidRPr="007561BF">
        <w:rPr>
          <w:rFonts w:ascii="Arial" w:eastAsia="Arial Unicode MS" w:hAnsi="Arial" w:cs="Arial"/>
          <w:sz w:val="22"/>
          <w:szCs w:val="22"/>
        </w:rPr>
        <w:t>distribution and installation of power system and project equipment</w:t>
      </w:r>
      <w:r w:rsidR="00C50C90" w:rsidRPr="007561BF">
        <w:rPr>
          <w:rFonts w:ascii="Arial" w:eastAsia="Arial Unicode MS" w:hAnsi="Arial" w:cs="Arial"/>
          <w:sz w:val="22"/>
          <w:szCs w:val="22"/>
        </w:rPr>
        <w:t xml:space="preserve">. The registered office of the Company is at </w:t>
      </w:r>
      <w:r w:rsidR="00FE0299" w:rsidRPr="007561BF">
        <w:rPr>
          <w:rFonts w:ascii="Arial" w:eastAsia="Arial Unicode MS" w:hAnsi="Arial" w:cs="Arial"/>
          <w:sz w:val="22"/>
          <w:szCs w:val="22"/>
        </w:rPr>
        <w:t xml:space="preserve">389 PSTC Building, </w:t>
      </w:r>
      <w:proofErr w:type="spellStart"/>
      <w:r w:rsidR="00FE0299" w:rsidRPr="007561BF">
        <w:rPr>
          <w:rFonts w:ascii="Arial" w:eastAsia="Arial Unicode MS" w:hAnsi="Arial" w:cs="Arial"/>
          <w:sz w:val="22"/>
          <w:szCs w:val="22"/>
        </w:rPr>
        <w:t>Vibhavadi</w:t>
      </w:r>
      <w:proofErr w:type="spellEnd"/>
      <w:r w:rsidR="00FE0299" w:rsidRPr="007561BF">
        <w:rPr>
          <w:rFonts w:ascii="Arial" w:eastAsia="Arial Unicode MS" w:hAnsi="Arial" w:cs="Arial"/>
          <w:sz w:val="22"/>
          <w:szCs w:val="22"/>
        </w:rPr>
        <w:t xml:space="preserve"> </w:t>
      </w:r>
      <w:proofErr w:type="spellStart"/>
      <w:r w:rsidR="00FE0299" w:rsidRPr="007561BF">
        <w:rPr>
          <w:rFonts w:ascii="Arial" w:eastAsia="Arial Unicode MS" w:hAnsi="Arial" w:cs="Arial"/>
          <w:sz w:val="22"/>
          <w:szCs w:val="22"/>
        </w:rPr>
        <w:t>Rangsit</w:t>
      </w:r>
      <w:proofErr w:type="spellEnd"/>
      <w:r w:rsidR="00FE0299" w:rsidRPr="007561BF">
        <w:rPr>
          <w:rFonts w:ascii="Arial" w:eastAsia="Arial Unicode MS" w:hAnsi="Arial" w:cs="Arial"/>
          <w:sz w:val="22"/>
          <w:szCs w:val="22"/>
        </w:rPr>
        <w:t xml:space="preserve"> Road, </w:t>
      </w:r>
      <w:proofErr w:type="spellStart"/>
      <w:r w:rsidR="00FE0299" w:rsidRPr="007561BF">
        <w:rPr>
          <w:rFonts w:ascii="Arial" w:eastAsia="Arial Unicode MS" w:hAnsi="Arial" w:cs="Arial"/>
          <w:sz w:val="22"/>
          <w:szCs w:val="22"/>
        </w:rPr>
        <w:t>Samsen</w:t>
      </w:r>
      <w:proofErr w:type="spellEnd"/>
      <w:r w:rsidR="00FE0299" w:rsidRPr="007561BF">
        <w:rPr>
          <w:rFonts w:ascii="Arial" w:eastAsia="Arial Unicode MS" w:hAnsi="Arial" w:cs="Arial"/>
          <w:sz w:val="22"/>
          <w:szCs w:val="22"/>
        </w:rPr>
        <w:t xml:space="preserve"> Nai Sub-district, </w:t>
      </w:r>
      <w:proofErr w:type="spellStart"/>
      <w:r w:rsidR="00FE0299" w:rsidRPr="007561BF">
        <w:rPr>
          <w:rFonts w:ascii="Arial" w:eastAsia="Arial Unicode MS" w:hAnsi="Arial" w:cs="Arial"/>
          <w:sz w:val="22"/>
          <w:szCs w:val="22"/>
        </w:rPr>
        <w:t>Phaya</w:t>
      </w:r>
      <w:proofErr w:type="spellEnd"/>
      <w:r w:rsidR="00FE0299" w:rsidRPr="007561BF">
        <w:rPr>
          <w:rFonts w:ascii="Arial" w:eastAsia="Arial Unicode MS" w:hAnsi="Arial" w:cs="Arial"/>
          <w:sz w:val="22"/>
          <w:szCs w:val="22"/>
        </w:rPr>
        <w:t xml:space="preserve"> Thai District, Bangkok</w:t>
      </w:r>
      <w:r w:rsidR="00C50C90" w:rsidRPr="007561BF">
        <w:rPr>
          <w:rFonts w:ascii="Arial" w:eastAsia="Arial Unicode MS" w:hAnsi="Arial" w:cs="Arial"/>
          <w:sz w:val="22"/>
          <w:szCs w:val="22"/>
        </w:rPr>
        <w:t>.</w:t>
      </w:r>
    </w:p>
    <w:p w14:paraId="23C77865" w14:textId="3CFFC9CD" w:rsidR="00C612B3" w:rsidRPr="007561BF" w:rsidRDefault="00C612B3" w:rsidP="00D33273">
      <w:pPr>
        <w:spacing w:before="120" w:after="120" w:line="380" w:lineRule="exact"/>
        <w:ind w:left="547" w:hanging="547"/>
        <w:jc w:val="both"/>
        <w:rPr>
          <w:rFonts w:ascii="Arial" w:hAnsi="Arial" w:cs="Cordia New"/>
          <w:b/>
          <w:bCs/>
          <w:sz w:val="22"/>
          <w:szCs w:val="22"/>
        </w:rPr>
      </w:pPr>
      <w:r w:rsidRPr="007561BF">
        <w:rPr>
          <w:rFonts w:ascii="Arial" w:hAnsi="Arial" w:cs="Cordia New"/>
          <w:b/>
          <w:bCs/>
          <w:sz w:val="22"/>
          <w:szCs w:val="22"/>
        </w:rPr>
        <w:t>1.</w:t>
      </w:r>
      <w:r w:rsidR="00DE3F61" w:rsidRPr="007561BF">
        <w:rPr>
          <w:rFonts w:ascii="Arial" w:hAnsi="Arial" w:cs="Cordia New"/>
          <w:b/>
          <w:bCs/>
          <w:sz w:val="22"/>
          <w:szCs w:val="22"/>
        </w:rPr>
        <w:t>2</w:t>
      </w:r>
      <w:r w:rsidRPr="007561BF">
        <w:rPr>
          <w:rFonts w:ascii="Arial" w:hAnsi="Arial" w:cs="Cordia New"/>
          <w:b/>
          <w:bCs/>
          <w:sz w:val="22"/>
          <w:szCs w:val="22"/>
        </w:rPr>
        <w:tab/>
        <w:t xml:space="preserve">Basis for preparation of interim </w:t>
      </w:r>
      <w:r w:rsidR="0015327D" w:rsidRPr="007561BF">
        <w:rPr>
          <w:rFonts w:ascii="Arial" w:hAnsi="Arial" w:cs="Cordia New"/>
          <w:b/>
          <w:bCs/>
          <w:sz w:val="22"/>
          <w:szCs w:val="22"/>
        </w:rPr>
        <w:t xml:space="preserve">financial </w:t>
      </w:r>
      <w:r w:rsidR="00B36057" w:rsidRPr="007561BF">
        <w:rPr>
          <w:rFonts w:ascii="Arial" w:hAnsi="Arial" w:cs="Cordia New"/>
          <w:b/>
          <w:bCs/>
          <w:sz w:val="22"/>
          <w:szCs w:val="22"/>
        </w:rPr>
        <w:t>statements</w:t>
      </w:r>
    </w:p>
    <w:p w14:paraId="2F4D9A5F" w14:textId="77777777" w:rsidR="00E230EA" w:rsidRDefault="00E230EA" w:rsidP="00E230E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w:t>
      </w:r>
      <w:r>
        <w:rPr>
          <w:rFonts w:ascii="Arial" w:hAnsi="Arial" w:cs="Arial"/>
          <w:sz w:val="22"/>
          <w:szCs w:val="20"/>
        </w:rPr>
        <w:t xml:space="preserve"> </w:t>
      </w:r>
      <w:r w:rsidRPr="00320896">
        <w:rPr>
          <w:rFonts w:ascii="Arial" w:hAnsi="Arial" w:cs="Arial"/>
          <w:sz w:val="22"/>
          <w:szCs w:val="20"/>
        </w:rPr>
        <w:t>present condensed interim financial statements</w:t>
      </w:r>
      <w:r w:rsidRPr="00320B61">
        <w:rPr>
          <w:rFonts w:ascii="Arial" w:hAnsi="Arial" w:cs="Arial"/>
          <w:sz w:val="22"/>
          <w:szCs w:val="20"/>
        </w:rPr>
        <w:t>. The Company</w:t>
      </w:r>
      <w:r w:rsidRPr="00320896">
        <w:rPr>
          <w:rFonts w:ascii="Arial" w:hAnsi="Arial" w:cs="Arial"/>
          <w:sz w:val="22"/>
          <w:szCs w:val="20"/>
        </w:rPr>
        <w:t xml:space="preserve"> has presented the statements of financial position, comprehensive income, changes in shareholders' equity, and cash flows in the same format as that used for the annual financial </w:t>
      </w:r>
      <w:r w:rsidRPr="00320B61">
        <w:rPr>
          <w:rFonts w:ascii="Arial" w:hAnsi="Arial" w:cs="Arial"/>
          <w:sz w:val="22"/>
          <w:szCs w:val="20"/>
        </w:rPr>
        <w:t>statements</w:t>
      </w:r>
      <w:r w:rsidRPr="00320B61">
        <w:rPr>
          <w:rFonts w:ascii="Arial" w:hAnsi="Arial" w:cstheme="minorBidi"/>
          <w:sz w:val="22"/>
          <w:szCs w:val="20"/>
        </w:rPr>
        <w:t xml:space="preserve"> and has presented notes to the interim financial statements on a condensed basis</w:t>
      </w:r>
      <w:r w:rsidRPr="00320B61">
        <w:rPr>
          <w:rFonts w:ascii="Arial" w:hAnsi="Arial" w:cs="Arial"/>
          <w:sz w:val="22"/>
          <w:szCs w:val="20"/>
        </w:rPr>
        <w:t>.</w:t>
      </w:r>
    </w:p>
    <w:p w14:paraId="4F2802A8" w14:textId="77777777" w:rsidR="00E230EA" w:rsidRDefault="00E230EA" w:rsidP="00E230EA">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CFAC032" w14:textId="77777777" w:rsidR="00E230EA" w:rsidRPr="00320896" w:rsidRDefault="00E230EA" w:rsidP="00E230EA">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4F507D20" w14:textId="6AE0E706" w:rsidR="00C612B3" w:rsidRPr="007561BF" w:rsidRDefault="00C612B3" w:rsidP="00F05B70">
      <w:pPr>
        <w:spacing w:before="120" w:after="120" w:line="380" w:lineRule="exact"/>
        <w:ind w:left="547" w:hanging="547"/>
        <w:jc w:val="thaiDistribute"/>
        <w:outlineLvl w:val="0"/>
        <w:rPr>
          <w:rFonts w:ascii="Arial" w:hAnsi="Arial" w:cs="Arial"/>
          <w:b/>
          <w:bCs/>
          <w:sz w:val="22"/>
          <w:szCs w:val="22"/>
        </w:rPr>
      </w:pPr>
      <w:r w:rsidRPr="007561BF">
        <w:rPr>
          <w:rFonts w:ascii="Arial" w:hAnsi="Arial" w:cs="Arial"/>
          <w:b/>
          <w:bCs/>
          <w:sz w:val="22"/>
          <w:szCs w:val="22"/>
        </w:rPr>
        <w:t>1.</w:t>
      </w:r>
      <w:r w:rsidR="00DE3F61" w:rsidRPr="007561BF">
        <w:rPr>
          <w:rFonts w:ascii="Arial" w:hAnsi="Arial" w:cs="Arial"/>
          <w:b/>
          <w:bCs/>
          <w:sz w:val="22"/>
          <w:szCs w:val="22"/>
        </w:rPr>
        <w:t>3</w:t>
      </w:r>
      <w:r w:rsidRPr="007561BF">
        <w:rPr>
          <w:rFonts w:ascii="Arial" w:hAnsi="Arial" w:cs="Arial"/>
          <w:b/>
          <w:bCs/>
          <w:sz w:val="22"/>
          <w:szCs w:val="22"/>
        </w:rPr>
        <w:tab/>
        <w:t>Basis</w:t>
      </w:r>
      <w:r w:rsidR="001815BC" w:rsidRPr="007561BF">
        <w:rPr>
          <w:rFonts w:ascii="Arial" w:hAnsi="Arial" w:cs="Arial"/>
          <w:b/>
          <w:bCs/>
          <w:sz w:val="22"/>
          <w:szCs w:val="22"/>
        </w:rPr>
        <w:t xml:space="preserve"> </w:t>
      </w:r>
      <w:r w:rsidR="001330A5">
        <w:rPr>
          <w:rFonts w:ascii="Arial" w:hAnsi="Arial" w:cs="Arial"/>
          <w:b/>
          <w:bCs/>
          <w:sz w:val="22"/>
          <w:szCs w:val="22"/>
        </w:rPr>
        <w:t>of consolidation</w:t>
      </w:r>
    </w:p>
    <w:p w14:paraId="5DDD0206" w14:textId="59BE419C" w:rsidR="00455309" w:rsidRPr="007561BF" w:rsidRDefault="00455309" w:rsidP="00F05B70">
      <w:pPr>
        <w:spacing w:before="120" w:after="120" w:line="380" w:lineRule="exact"/>
        <w:ind w:left="547"/>
        <w:jc w:val="thaiDistribute"/>
        <w:rPr>
          <w:rFonts w:ascii="Arial" w:hAnsi="Arial" w:cs="Arial"/>
          <w:sz w:val="22"/>
          <w:szCs w:val="22"/>
        </w:rPr>
      </w:pPr>
      <w:r w:rsidRPr="007561BF">
        <w:rPr>
          <w:rFonts w:ascii="Arial" w:hAnsi="Arial"/>
          <w:sz w:val="22"/>
          <w:szCs w:val="22"/>
        </w:rPr>
        <w:t>Th</w:t>
      </w:r>
      <w:r w:rsidR="001330A5">
        <w:rPr>
          <w:rFonts w:ascii="Arial" w:hAnsi="Arial"/>
          <w:sz w:val="22"/>
          <w:szCs w:val="22"/>
        </w:rPr>
        <w:t>e</w:t>
      </w:r>
      <w:r w:rsidRPr="007561BF">
        <w:rPr>
          <w:rFonts w:ascii="Arial" w:hAnsi="Arial"/>
          <w:sz w:val="22"/>
          <w:szCs w:val="22"/>
        </w:rPr>
        <w:t xml:space="preserve"> interim </w:t>
      </w:r>
      <w:r w:rsidR="00771365">
        <w:rPr>
          <w:rFonts w:ascii="Arial" w:hAnsi="Arial"/>
          <w:sz w:val="22"/>
          <w:szCs w:val="22"/>
        </w:rPr>
        <w:t xml:space="preserve">consolidated </w:t>
      </w:r>
      <w:r w:rsidRPr="007561BF">
        <w:rPr>
          <w:rFonts w:ascii="Arial" w:hAnsi="Arial"/>
          <w:sz w:val="22"/>
          <w:szCs w:val="22"/>
        </w:rPr>
        <w:t xml:space="preserve">financial </w:t>
      </w:r>
      <w:r w:rsidR="0033735C" w:rsidRPr="007561BF">
        <w:rPr>
          <w:rFonts w:ascii="Arial" w:hAnsi="Arial"/>
          <w:sz w:val="22"/>
          <w:szCs w:val="22"/>
        </w:rPr>
        <w:t xml:space="preserve">statements </w:t>
      </w:r>
      <w:r w:rsidRPr="007561BF">
        <w:rPr>
          <w:rFonts w:ascii="Arial" w:hAnsi="Arial"/>
          <w:sz w:val="22"/>
          <w:szCs w:val="22"/>
        </w:rPr>
        <w:t>included the financial statements of</w:t>
      </w:r>
      <w:r w:rsidR="001815BC" w:rsidRPr="007561BF">
        <w:rPr>
          <w:rFonts w:ascii="Arial" w:hAnsi="Arial"/>
          <w:sz w:val="22"/>
          <w:szCs w:val="22"/>
        </w:rPr>
        <w:t xml:space="preserve"> </w:t>
      </w:r>
      <w:r w:rsidRPr="007561BF">
        <w:rPr>
          <w:rFonts w:ascii="Arial" w:eastAsia="Arial Unicode MS" w:hAnsi="Arial" w:cs="Arial"/>
          <w:sz w:val="22"/>
          <w:szCs w:val="22"/>
        </w:rPr>
        <w:t xml:space="preserve">Power Solution Technologies Public Company Limited </w:t>
      </w:r>
      <w:r w:rsidR="00771365">
        <w:rPr>
          <w:rFonts w:ascii="Arial" w:eastAsia="Arial Unicode MS" w:hAnsi="Arial" w:cs="Arial"/>
          <w:sz w:val="22"/>
          <w:szCs w:val="22"/>
        </w:rPr>
        <w:t>(</w:t>
      </w:r>
      <w:r w:rsidR="001330A5" w:rsidRPr="007561BF">
        <w:rPr>
          <w:rFonts w:ascii="Arial" w:eastAsia="Arial Unicode MS" w:hAnsi="Arial" w:cs="Arial"/>
          <w:sz w:val="22"/>
          <w:szCs w:val="22"/>
        </w:rPr>
        <w:t>“</w:t>
      </w:r>
      <w:r w:rsidR="00771365">
        <w:rPr>
          <w:rFonts w:ascii="Arial" w:eastAsia="Arial Unicode MS" w:hAnsi="Arial" w:cs="Arial"/>
          <w:sz w:val="22"/>
          <w:szCs w:val="22"/>
        </w:rPr>
        <w:t>the Company</w:t>
      </w:r>
      <w:r w:rsidR="001330A5" w:rsidRPr="007561BF">
        <w:rPr>
          <w:rFonts w:ascii="Arial" w:eastAsia="Arial Unicode MS" w:hAnsi="Arial" w:cs="Arial"/>
          <w:sz w:val="22"/>
          <w:szCs w:val="22"/>
        </w:rPr>
        <w:t>”</w:t>
      </w:r>
      <w:r w:rsidR="00771365">
        <w:rPr>
          <w:rFonts w:ascii="Arial" w:eastAsia="Arial Unicode MS" w:hAnsi="Arial" w:cs="Arial"/>
          <w:sz w:val="22"/>
          <w:szCs w:val="22"/>
        </w:rPr>
        <w:t xml:space="preserve">) </w:t>
      </w:r>
      <w:r w:rsidRPr="007561BF">
        <w:rPr>
          <w:rFonts w:ascii="Arial" w:hAnsi="Arial"/>
          <w:sz w:val="22"/>
          <w:szCs w:val="22"/>
        </w:rPr>
        <w:t>and its subsidiar</w:t>
      </w:r>
      <w:r w:rsidR="00771365">
        <w:rPr>
          <w:rFonts w:ascii="Arial" w:hAnsi="Arial"/>
          <w:sz w:val="22"/>
          <w:szCs w:val="22"/>
        </w:rPr>
        <w:t>y companies (</w:t>
      </w:r>
      <w:r w:rsidR="001330A5" w:rsidRPr="007561BF">
        <w:rPr>
          <w:rFonts w:ascii="Arial" w:eastAsia="Arial Unicode MS" w:hAnsi="Arial" w:cs="Arial"/>
          <w:sz w:val="22"/>
          <w:szCs w:val="22"/>
        </w:rPr>
        <w:t>“</w:t>
      </w:r>
      <w:r w:rsidR="00771365">
        <w:rPr>
          <w:rFonts w:ascii="Arial" w:hAnsi="Arial"/>
          <w:sz w:val="22"/>
          <w:szCs w:val="22"/>
        </w:rPr>
        <w:t>the subsidiaries</w:t>
      </w:r>
      <w:r w:rsidR="001330A5" w:rsidRPr="007561BF">
        <w:rPr>
          <w:rFonts w:ascii="Arial" w:eastAsia="Arial Unicode MS" w:hAnsi="Arial" w:cs="Arial"/>
          <w:sz w:val="22"/>
          <w:szCs w:val="22"/>
        </w:rPr>
        <w:t>”</w:t>
      </w:r>
      <w:r w:rsidR="00771365">
        <w:rPr>
          <w:rFonts w:ascii="Arial" w:hAnsi="Arial"/>
          <w:sz w:val="22"/>
          <w:szCs w:val="22"/>
        </w:rPr>
        <w:t xml:space="preserve">) (collectively as </w:t>
      </w:r>
      <w:r w:rsidR="001330A5" w:rsidRPr="007561BF">
        <w:rPr>
          <w:rFonts w:ascii="Arial" w:eastAsia="Arial Unicode MS" w:hAnsi="Arial" w:cs="Arial"/>
          <w:sz w:val="22"/>
          <w:szCs w:val="22"/>
        </w:rPr>
        <w:t>“</w:t>
      </w:r>
      <w:r w:rsidR="00771365">
        <w:rPr>
          <w:rFonts w:ascii="Arial" w:hAnsi="Arial"/>
          <w:sz w:val="22"/>
          <w:szCs w:val="22"/>
        </w:rPr>
        <w:t>the Group</w:t>
      </w:r>
      <w:r w:rsidR="001330A5" w:rsidRPr="007561BF">
        <w:rPr>
          <w:rFonts w:ascii="Arial" w:eastAsia="Arial Unicode MS" w:hAnsi="Arial" w:cs="Arial"/>
          <w:sz w:val="22"/>
          <w:szCs w:val="22"/>
        </w:rPr>
        <w:t>”</w:t>
      </w:r>
      <w:r w:rsidR="00771365">
        <w:rPr>
          <w:rFonts w:ascii="Arial" w:hAnsi="Arial"/>
          <w:sz w:val="22"/>
          <w:szCs w:val="22"/>
        </w:rPr>
        <w:t xml:space="preserve">) </w:t>
      </w:r>
      <w:r w:rsidRPr="007561BF">
        <w:rPr>
          <w:rFonts w:ascii="Arial" w:hAnsi="Arial"/>
          <w:sz w:val="22"/>
          <w:szCs w:val="22"/>
        </w:rPr>
        <w:t xml:space="preserve">and have been prepared on the same basis as that applied for the consolidated financial statements for the year ended </w:t>
      </w:r>
      <w:r w:rsidR="001330A5">
        <w:rPr>
          <w:rFonts w:ascii="Arial" w:hAnsi="Arial"/>
          <w:sz w:val="22"/>
          <w:szCs w:val="22"/>
        </w:rPr>
        <w:t xml:space="preserve">                </w:t>
      </w:r>
      <w:r w:rsidRPr="007561BF">
        <w:rPr>
          <w:rFonts w:ascii="Arial" w:hAnsi="Arial"/>
          <w:sz w:val="22"/>
          <w:szCs w:val="22"/>
        </w:rPr>
        <w:t>3</w:t>
      </w:r>
      <w:r w:rsidR="00D04D77" w:rsidRPr="007561BF">
        <w:rPr>
          <w:rFonts w:ascii="Arial" w:hAnsi="Arial"/>
          <w:sz w:val="22"/>
          <w:szCs w:val="22"/>
        </w:rPr>
        <w:t>1</w:t>
      </w:r>
      <w:r w:rsidRPr="007561BF">
        <w:rPr>
          <w:rFonts w:ascii="Arial" w:hAnsi="Arial"/>
          <w:sz w:val="22"/>
          <w:szCs w:val="22"/>
        </w:rPr>
        <w:t xml:space="preserve"> December </w:t>
      </w:r>
      <w:r w:rsidR="00BA5D7B" w:rsidRPr="007561BF">
        <w:rPr>
          <w:rFonts w:ascii="Arial" w:hAnsi="Arial"/>
          <w:sz w:val="22"/>
          <w:szCs w:val="22"/>
        </w:rPr>
        <w:t>2023</w:t>
      </w:r>
      <w:r w:rsidR="009D074B" w:rsidRPr="007561BF">
        <w:rPr>
          <w:rFonts w:ascii="Arial" w:hAnsi="Arial"/>
          <w:sz w:val="22"/>
          <w:szCs w:val="22"/>
        </w:rPr>
        <w:t xml:space="preserve">. There have been no significant changes in the composition of the </w:t>
      </w:r>
      <w:r w:rsidR="001330A5">
        <w:rPr>
          <w:rFonts w:ascii="Arial" w:hAnsi="Arial"/>
          <w:sz w:val="22"/>
          <w:szCs w:val="22"/>
        </w:rPr>
        <w:t>Group</w:t>
      </w:r>
      <w:r w:rsidR="009D074B" w:rsidRPr="007561BF">
        <w:rPr>
          <w:rFonts w:ascii="Arial" w:hAnsi="Arial"/>
          <w:sz w:val="22"/>
          <w:szCs w:val="22"/>
        </w:rPr>
        <w:t xml:space="preserve"> during the period</w:t>
      </w:r>
      <w:r w:rsidRPr="007561BF">
        <w:rPr>
          <w:rFonts w:ascii="Arial" w:hAnsi="Arial"/>
          <w:sz w:val="22"/>
          <w:szCs w:val="22"/>
        </w:rPr>
        <w:t>.</w:t>
      </w:r>
    </w:p>
    <w:p w14:paraId="049CEB26" w14:textId="77777777" w:rsidR="005C6357" w:rsidRPr="007561BF" w:rsidRDefault="005C6357">
      <w:pPr>
        <w:overflowPunct/>
        <w:autoSpaceDE/>
        <w:autoSpaceDN/>
        <w:adjustRightInd/>
        <w:textAlignment w:val="auto"/>
        <w:rPr>
          <w:rFonts w:ascii="Arial" w:hAnsi="Arial" w:cs="Arial"/>
          <w:b/>
          <w:bCs/>
          <w:sz w:val="22"/>
          <w:szCs w:val="22"/>
        </w:rPr>
      </w:pPr>
      <w:r w:rsidRPr="007561BF">
        <w:rPr>
          <w:rFonts w:ascii="Arial" w:hAnsi="Arial" w:cs="Arial"/>
          <w:b/>
          <w:bCs/>
          <w:sz w:val="22"/>
          <w:szCs w:val="22"/>
        </w:rPr>
        <w:br w:type="page"/>
      </w:r>
    </w:p>
    <w:p w14:paraId="6B639E86" w14:textId="3316B052" w:rsidR="00C612B3" w:rsidRPr="007561BF" w:rsidRDefault="00AE06F6" w:rsidP="00771365">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561BF">
        <w:rPr>
          <w:rFonts w:ascii="Arial" w:hAnsi="Arial" w:cs="Arial"/>
          <w:b/>
          <w:bCs/>
          <w:sz w:val="22"/>
          <w:szCs w:val="22"/>
        </w:rPr>
        <w:lastRenderedPageBreak/>
        <w:t>1</w:t>
      </w:r>
      <w:r w:rsidR="00C612B3" w:rsidRPr="007561BF">
        <w:rPr>
          <w:rFonts w:ascii="Arial" w:hAnsi="Arial" w:cs="Arial"/>
          <w:b/>
          <w:bCs/>
          <w:sz w:val="22"/>
          <w:szCs w:val="22"/>
        </w:rPr>
        <w:t>.</w:t>
      </w:r>
      <w:r w:rsidR="00DE3F61" w:rsidRPr="007561BF">
        <w:rPr>
          <w:rFonts w:ascii="Arial" w:hAnsi="Arial" w:cs="Arial"/>
          <w:b/>
          <w:bCs/>
          <w:sz w:val="22"/>
          <w:szCs w:val="22"/>
        </w:rPr>
        <w:t>4</w:t>
      </w:r>
      <w:r w:rsidR="00C612B3" w:rsidRPr="007561BF">
        <w:rPr>
          <w:rFonts w:ascii="Arial" w:hAnsi="Arial" w:cs="Arial"/>
          <w:b/>
          <w:bCs/>
          <w:sz w:val="22"/>
          <w:szCs w:val="22"/>
        </w:rPr>
        <w:tab/>
      </w:r>
      <w:r w:rsidR="006E65E9" w:rsidRPr="007561BF">
        <w:rPr>
          <w:rFonts w:ascii="Arial" w:hAnsi="Arial" w:cs="Browallia New"/>
          <w:b/>
          <w:bCs/>
          <w:sz w:val="22"/>
          <w:szCs w:val="28"/>
        </w:rPr>
        <w:t>A</w:t>
      </w:r>
      <w:r w:rsidR="00C612B3" w:rsidRPr="007561BF">
        <w:rPr>
          <w:rFonts w:ascii="Arial" w:hAnsi="Arial" w:cs="Arial"/>
          <w:b/>
          <w:bCs/>
          <w:sz w:val="22"/>
          <w:szCs w:val="22"/>
        </w:rPr>
        <w:t>ccounting policies</w:t>
      </w:r>
    </w:p>
    <w:p w14:paraId="2822266F" w14:textId="6E5440C2" w:rsidR="00FE0299" w:rsidRPr="007561BF" w:rsidRDefault="00FE0299" w:rsidP="00771365">
      <w:pPr>
        <w:spacing w:before="80" w:after="80" w:line="380" w:lineRule="exact"/>
        <w:ind w:left="547"/>
        <w:jc w:val="thaiDistribute"/>
        <w:rPr>
          <w:rFonts w:ascii="Arial" w:hAnsi="Arial"/>
          <w:sz w:val="22"/>
          <w:szCs w:val="22"/>
        </w:rPr>
      </w:pPr>
      <w:r w:rsidRPr="007561BF">
        <w:rPr>
          <w:rFonts w:ascii="Arial" w:eastAsia="Arial Unicode MS" w:hAnsi="Arial" w:cs="Arial"/>
          <w:sz w:val="22"/>
          <w:szCs w:val="22"/>
        </w:rPr>
        <w:t>The</w:t>
      </w:r>
      <w:r w:rsidRPr="007561BF">
        <w:rPr>
          <w:rFonts w:ascii="Arial" w:hAnsi="Arial"/>
          <w:sz w:val="22"/>
          <w:szCs w:val="22"/>
        </w:rPr>
        <w:t xml:space="preserve"> interim financial statements are prepared using the same accounting policies and methods of computation as were used for the financial statements for the year ended </w:t>
      </w:r>
      <w:r w:rsidR="004D160F" w:rsidRPr="007561BF">
        <w:rPr>
          <w:rFonts w:ascii="Arial" w:hAnsi="Arial"/>
          <w:sz w:val="22"/>
          <w:szCs w:val="22"/>
        </w:rPr>
        <w:t xml:space="preserve">          </w:t>
      </w:r>
      <w:r w:rsidRPr="007561BF">
        <w:rPr>
          <w:rFonts w:ascii="Arial" w:hAnsi="Arial"/>
          <w:sz w:val="22"/>
          <w:szCs w:val="22"/>
        </w:rPr>
        <w:t xml:space="preserve">31 December </w:t>
      </w:r>
      <w:r w:rsidR="00BA5D7B" w:rsidRPr="007561BF">
        <w:rPr>
          <w:rFonts w:ascii="Arial" w:hAnsi="Arial"/>
          <w:sz w:val="22"/>
          <w:szCs w:val="22"/>
        </w:rPr>
        <w:t>2023</w:t>
      </w:r>
      <w:r w:rsidRPr="007561BF">
        <w:rPr>
          <w:rFonts w:ascii="Arial" w:hAnsi="Arial"/>
          <w:sz w:val="22"/>
          <w:szCs w:val="22"/>
        </w:rPr>
        <w:t xml:space="preserve">. </w:t>
      </w:r>
    </w:p>
    <w:p w14:paraId="16664171" w14:textId="6B06D7E4" w:rsidR="00AD7C99" w:rsidRDefault="00FE0299" w:rsidP="00771365">
      <w:pPr>
        <w:spacing w:before="80" w:after="80" w:line="380" w:lineRule="exact"/>
        <w:ind w:left="547"/>
        <w:jc w:val="thaiDistribute"/>
        <w:rPr>
          <w:rFonts w:ascii="Arial" w:hAnsi="Arial"/>
          <w:sz w:val="22"/>
          <w:szCs w:val="22"/>
        </w:rPr>
      </w:pPr>
      <w:r w:rsidRPr="007561BF">
        <w:rPr>
          <w:rFonts w:ascii="Arial" w:hAnsi="Arial"/>
          <w:sz w:val="22"/>
          <w:szCs w:val="22"/>
        </w:rPr>
        <w:t xml:space="preserve">The revised financial reporting standards which are effective for fiscal years beginning on or after 1 January </w:t>
      </w:r>
      <w:r w:rsidR="00BA5D7B" w:rsidRPr="007561BF">
        <w:rPr>
          <w:rFonts w:ascii="Arial" w:hAnsi="Arial"/>
          <w:sz w:val="22"/>
          <w:szCs w:val="22"/>
        </w:rPr>
        <w:t>2024</w:t>
      </w:r>
      <w:r w:rsidRPr="007561BF">
        <w:rPr>
          <w:rFonts w:ascii="Arial" w:hAnsi="Arial"/>
          <w:sz w:val="22"/>
          <w:szCs w:val="22"/>
        </w:rPr>
        <w:t>, do not have any significant impact on the Group’s financial statements.</w:t>
      </w:r>
    </w:p>
    <w:p w14:paraId="29C33728" w14:textId="73A9AF1C" w:rsidR="00771365" w:rsidRPr="00771365" w:rsidRDefault="00771365" w:rsidP="00771365">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71365">
        <w:rPr>
          <w:rFonts w:ascii="Arial" w:hAnsi="Arial" w:cs="Arial"/>
          <w:b/>
          <w:bCs/>
          <w:sz w:val="22"/>
          <w:szCs w:val="22"/>
        </w:rPr>
        <w:t>1.5   </w:t>
      </w:r>
      <w:r>
        <w:rPr>
          <w:rFonts w:ascii="Arial" w:hAnsi="Arial" w:cstheme="minorBidi"/>
          <w:b/>
          <w:bCs/>
          <w:sz w:val="22"/>
          <w:szCs w:val="22"/>
          <w:cs/>
        </w:rPr>
        <w:tab/>
      </w:r>
      <w:r w:rsidRPr="00771365">
        <w:rPr>
          <w:rFonts w:ascii="Arial" w:hAnsi="Arial" w:cs="Arial"/>
          <w:b/>
          <w:bCs/>
          <w:sz w:val="22"/>
          <w:szCs w:val="22"/>
        </w:rPr>
        <w:t>New financial reporting standards that will become effective for fiscal years beginning on or after 1 January 2025</w:t>
      </w:r>
    </w:p>
    <w:p w14:paraId="4127C429" w14:textId="77777777" w:rsidR="00771365" w:rsidRDefault="00771365" w:rsidP="00771365">
      <w:pPr>
        <w:spacing w:before="80" w:after="80" w:line="380" w:lineRule="exact"/>
        <w:ind w:left="547"/>
        <w:jc w:val="thaiDistribute"/>
        <w:rPr>
          <w:rFonts w:ascii="Arial" w:eastAsia="Arial Unicode MS" w:hAnsi="Arial" w:cs="Arial"/>
          <w:sz w:val="22"/>
          <w:szCs w:val="22"/>
        </w:rPr>
      </w:pPr>
      <w:r w:rsidRPr="00771365">
        <w:rPr>
          <w:rFonts w:ascii="Arial" w:eastAsia="Arial Unicode MS" w:hAnsi="Arial" w:cs="Arial"/>
          <w:sz w:val="22"/>
          <w:szCs w:val="22"/>
        </w:rPr>
        <w:t xml:space="preserve">The Federation of Accounting Professions issued </w:t>
      </w:r>
      <w:proofErr w:type="gramStart"/>
      <w:r w:rsidRPr="00771365">
        <w:rPr>
          <w:rFonts w:ascii="Arial" w:eastAsia="Arial Unicode MS" w:hAnsi="Arial" w:cs="Arial"/>
          <w:sz w:val="22"/>
          <w:szCs w:val="22"/>
        </w:rPr>
        <w:t>a number of</w:t>
      </w:r>
      <w:proofErr w:type="gramEnd"/>
      <w:r w:rsidRPr="00771365">
        <w:rPr>
          <w:rFonts w:ascii="Arial" w:eastAsia="Arial Unicode MS"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771365">
        <w:rPr>
          <w:rFonts w:ascii="Arial" w:eastAsia="Arial Unicode MS" w:hAnsi="Arial" w:cs="Arial"/>
          <w:sz w:val="22"/>
          <w:szCs w:val="22"/>
          <w:cs/>
        </w:rPr>
        <w:t xml:space="preserve"> </w:t>
      </w:r>
      <w:r w:rsidRPr="00771365">
        <w:rPr>
          <w:rFonts w:ascii="Arial" w:eastAsia="Arial Unicode MS" w:hAnsi="Arial" w:cs="Arial"/>
          <w:sz w:val="22"/>
          <w:szCs w:val="22"/>
        </w:rPr>
        <w:t>and providing accounting guidance for users.</w:t>
      </w:r>
    </w:p>
    <w:p w14:paraId="423B1A29" w14:textId="67D97849" w:rsidR="001330A5" w:rsidRPr="00771365" w:rsidRDefault="001330A5" w:rsidP="00771365">
      <w:pPr>
        <w:spacing w:before="80" w:after="80" w:line="380" w:lineRule="exact"/>
        <w:ind w:left="547"/>
        <w:jc w:val="thaiDistribute"/>
        <w:rPr>
          <w:rFonts w:ascii="Arial" w:eastAsia="Arial Unicode MS" w:hAnsi="Arial" w:cs="Arial"/>
          <w:sz w:val="22"/>
          <w:szCs w:val="22"/>
        </w:rPr>
      </w:pPr>
      <w:r>
        <w:rPr>
          <w:rFonts w:ascii="Arial" w:eastAsia="Arial Unicode MS" w:hAnsi="Arial" w:cs="Arial"/>
          <w:sz w:val="22"/>
          <w:szCs w:val="22"/>
        </w:rPr>
        <w:t>The management of the Group believes that adoption of these amendments will not have any significant impact on the Group's financial statements.</w:t>
      </w:r>
    </w:p>
    <w:p w14:paraId="6BE9509C" w14:textId="77777777" w:rsidR="005210B0" w:rsidRPr="007561BF" w:rsidRDefault="008B22C0" w:rsidP="00771365">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561BF">
        <w:rPr>
          <w:rFonts w:ascii="Arial" w:hAnsi="Arial" w:cs="Arial"/>
          <w:b/>
          <w:bCs/>
          <w:sz w:val="22"/>
          <w:szCs w:val="22"/>
        </w:rPr>
        <w:t>2</w:t>
      </w:r>
      <w:r w:rsidR="006F0F66" w:rsidRPr="007561BF">
        <w:rPr>
          <w:rFonts w:ascii="Arial" w:hAnsi="Arial" w:cs="Arial"/>
          <w:b/>
          <w:bCs/>
          <w:sz w:val="22"/>
          <w:szCs w:val="22"/>
        </w:rPr>
        <w:t>.</w:t>
      </w:r>
      <w:r w:rsidR="006F0F66" w:rsidRPr="007561BF">
        <w:rPr>
          <w:rFonts w:ascii="Arial" w:hAnsi="Arial" w:cs="Arial"/>
          <w:b/>
          <w:bCs/>
          <w:sz w:val="22"/>
          <w:szCs w:val="22"/>
        </w:rPr>
        <w:tab/>
      </w:r>
      <w:r w:rsidR="00E62BEE" w:rsidRPr="007561BF">
        <w:rPr>
          <w:rFonts w:ascii="Arial" w:hAnsi="Arial" w:cs="Arial"/>
          <w:b/>
          <w:bCs/>
          <w:sz w:val="22"/>
          <w:szCs w:val="22"/>
        </w:rPr>
        <w:t>Related party transactions</w:t>
      </w:r>
    </w:p>
    <w:p w14:paraId="1859F1D3" w14:textId="35FED281" w:rsidR="00660875" w:rsidRPr="007561BF" w:rsidRDefault="001D1D68" w:rsidP="00771365">
      <w:pPr>
        <w:tabs>
          <w:tab w:val="left" w:pos="1440"/>
        </w:tabs>
        <w:spacing w:before="80" w:after="80" w:line="380" w:lineRule="exact"/>
        <w:ind w:left="547" w:hanging="547"/>
        <w:jc w:val="thaiDistribute"/>
        <w:outlineLvl w:val="0"/>
        <w:rPr>
          <w:rFonts w:ascii="Arial" w:hAnsi="Arial" w:cs="Arial"/>
          <w:sz w:val="22"/>
          <w:szCs w:val="22"/>
        </w:rPr>
      </w:pPr>
      <w:r w:rsidRPr="007561BF">
        <w:rPr>
          <w:rFonts w:ascii="Arial" w:hAnsi="Arial"/>
          <w:sz w:val="22"/>
          <w:szCs w:val="22"/>
          <w:cs/>
        </w:rPr>
        <w:tab/>
      </w:r>
      <w:r w:rsidR="008F5099" w:rsidRPr="007561BF">
        <w:rPr>
          <w:rFonts w:ascii="Arial" w:hAnsi="Arial" w:cs="Arial"/>
          <w:sz w:val="22"/>
          <w:szCs w:val="22"/>
        </w:rPr>
        <w:t xml:space="preserve">During the </w:t>
      </w:r>
      <w:r w:rsidR="00CB72EE" w:rsidRPr="007561BF">
        <w:rPr>
          <w:rFonts w:ascii="Arial" w:hAnsi="Arial" w:cs="Arial"/>
          <w:sz w:val="22"/>
          <w:szCs w:val="22"/>
        </w:rPr>
        <w:t>period</w:t>
      </w:r>
      <w:r w:rsidR="008F5099" w:rsidRPr="007561BF">
        <w:rPr>
          <w:rFonts w:ascii="Arial" w:hAnsi="Arial" w:cs="Arial"/>
          <w:sz w:val="22"/>
          <w:szCs w:val="22"/>
        </w:rPr>
        <w:t>, the</w:t>
      </w:r>
      <w:r w:rsidR="00660875" w:rsidRPr="007561BF">
        <w:rPr>
          <w:rFonts w:ascii="Arial" w:hAnsi="Arial" w:cs="Arial"/>
          <w:sz w:val="22"/>
          <w:szCs w:val="22"/>
        </w:rPr>
        <w:t xml:space="preserve"> Group had significant business transactions with </w:t>
      </w:r>
      <w:r w:rsidR="002926E7" w:rsidRPr="007561BF">
        <w:rPr>
          <w:rFonts w:ascii="Arial" w:hAnsi="Arial" w:cs="Arial"/>
          <w:sz w:val="22"/>
          <w:szCs w:val="22"/>
        </w:rPr>
        <w:t xml:space="preserve">related </w:t>
      </w:r>
      <w:r w:rsidR="00660875" w:rsidRPr="007561BF">
        <w:rPr>
          <w:rFonts w:ascii="Arial" w:hAnsi="Arial" w:cs="Arial"/>
          <w:sz w:val="22"/>
          <w:szCs w:val="22"/>
        </w:rPr>
        <w:t xml:space="preserve">persons or parties. Such transactions, which are </w:t>
      </w:r>
      <w:proofErr w:type="spellStart"/>
      <w:r w:rsidR="00660875" w:rsidRPr="007561BF">
        <w:rPr>
          <w:rFonts w:ascii="Arial" w:hAnsi="Arial" w:cs="Arial"/>
          <w:sz w:val="22"/>
          <w:szCs w:val="22"/>
        </w:rPr>
        <w:t>summarised</w:t>
      </w:r>
      <w:proofErr w:type="spellEnd"/>
      <w:r w:rsidR="00660875" w:rsidRPr="007561BF">
        <w:rPr>
          <w:rFonts w:ascii="Arial" w:hAnsi="Arial" w:cs="Arial"/>
          <w:sz w:val="22"/>
          <w:szCs w:val="22"/>
        </w:rPr>
        <w:t xml:space="preserve"> below, arose in the ordinary course of business and were concluded on commercial terms and bases agreed upon between the Group</w:t>
      </w:r>
      <w:r w:rsidR="00305486" w:rsidRPr="007561BF">
        <w:rPr>
          <w:rFonts w:ascii="Arial" w:hAnsi="Arial" w:cs="Arial"/>
          <w:sz w:val="22"/>
          <w:szCs w:val="22"/>
        </w:rPr>
        <w:t>.</w:t>
      </w:r>
      <w:r w:rsidR="009D78DE" w:rsidRPr="007561BF">
        <w:rPr>
          <w:rFonts w:ascii="Arial" w:hAnsi="Arial" w:cs="Arial"/>
          <w:sz w:val="22"/>
          <w:szCs w:val="22"/>
        </w:rPr>
        <w:t xml:space="preserve"> </w:t>
      </w:r>
      <w:r w:rsidR="009D78DE" w:rsidRPr="007561BF">
        <w:rPr>
          <w:rFonts w:ascii="Arial" w:hAnsi="Arial"/>
          <w:sz w:val="22"/>
          <w:szCs w:val="22"/>
        </w:rPr>
        <w:t>There were no significant changes in the transfer pricing policy of transactions with related parties during the current period.</w:t>
      </w:r>
      <w:r w:rsidR="00660875" w:rsidRPr="007561BF">
        <w:rPr>
          <w:rFonts w:ascii="Arial" w:hAnsi="Arial" w:cs="Arial"/>
          <w:sz w:val="22"/>
          <w:szCs w:val="22"/>
        </w:rPr>
        <w:t xml:space="preserve"> </w:t>
      </w:r>
    </w:p>
    <w:p w14:paraId="448B6E0E" w14:textId="61596F49" w:rsidR="00445B94" w:rsidRPr="007561BF" w:rsidRDefault="00445B94" w:rsidP="00771365">
      <w:pPr>
        <w:tabs>
          <w:tab w:val="left" w:pos="1440"/>
        </w:tabs>
        <w:spacing w:before="80" w:after="80" w:line="380" w:lineRule="exact"/>
        <w:ind w:left="547" w:hanging="547"/>
        <w:jc w:val="thaiDistribute"/>
        <w:outlineLvl w:val="0"/>
        <w:rPr>
          <w:rFonts w:ascii="Arial" w:hAnsi="Arial" w:cs="Arial"/>
          <w:sz w:val="22"/>
          <w:szCs w:val="22"/>
        </w:rPr>
      </w:pPr>
      <w:r w:rsidRPr="007561BF">
        <w:rPr>
          <w:rFonts w:ascii="Arial" w:hAnsi="Arial" w:cs="Arial"/>
          <w:sz w:val="22"/>
          <w:szCs w:val="22"/>
        </w:rPr>
        <w:tab/>
        <w:t xml:space="preserve">Significant related party transactions are </w:t>
      </w:r>
      <w:proofErr w:type="spellStart"/>
      <w:r w:rsidRPr="007561BF">
        <w:rPr>
          <w:rFonts w:ascii="Arial" w:hAnsi="Arial" w:cs="Arial"/>
          <w:sz w:val="22"/>
          <w:szCs w:val="22"/>
        </w:rPr>
        <w:t>summarised</w:t>
      </w:r>
      <w:proofErr w:type="spellEnd"/>
      <w:r w:rsidRPr="007561BF">
        <w:rPr>
          <w:rFonts w:ascii="Arial" w:hAnsi="Arial" w:cs="Arial"/>
          <w:sz w:val="22"/>
          <w:szCs w:val="22"/>
        </w:rPr>
        <w:t xml:space="preserve"> </w:t>
      </w:r>
      <w:proofErr w:type="spellStart"/>
      <w:r w:rsidRPr="007561BF">
        <w:rPr>
          <w:rFonts w:ascii="Arial" w:hAnsi="Arial" w:cs="Arial"/>
          <w:sz w:val="22"/>
          <w:szCs w:val="22"/>
        </w:rPr>
        <w:t>belows</w:t>
      </w:r>
      <w:proofErr w:type="spellEnd"/>
      <w:r w:rsidRPr="007561BF">
        <w:rPr>
          <w:rFonts w:ascii="Arial" w:hAnsi="Arial" w:cs="Arial"/>
          <w:sz w:val="22"/>
          <w:szCs w:val="22"/>
        </w:rPr>
        <w:t>:</w:t>
      </w:r>
    </w:p>
    <w:p w14:paraId="01428957" w14:textId="77777777" w:rsidR="00227325" w:rsidRPr="007561BF" w:rsidRDefault="00227325" w:rsidP="00227325">
      <w:pPr>
        <w:spacing w:line="380" w:lineRule="exact"/>
        <w:ind w:right="-18"/>
        <w:jc w:val="right"/>
        <w:rPr>
          <w:rFonts w:ascii="Arial" w:hAnsi="Arial" w:cs="Arial"/>
          <w:sz w:val="20"/>
          <w:szCs w:val="20"/>
        </w:rPr>
      </w:pPr>
      <w:r w:rsidRPr="007561BF">
        <w:rPr>
          <w:rFonts w:ascii="Arial" w:hAnsi="Arial" w:cs="Arial"/>
          <w:sz w:val="20"/>
          <w:szCs w:val="20"/>
        </w:rPr>
        <w:t xml:space="preserve">(Unit: Million Baht)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27325" w:rsidRPr="007561BF" w14:paraId="270F6707" w14:textId="77777777" w:rsidTr="00CB7C19">
        <w:trPr>
          <w:cantSplit/>
          <w:trHeight w:val="252"/>
        </w:trPr>
        <w:tc>
          <w:tcPr>
            <w:tcW w:w="4410" w:type="dxa"/>
            <w:tcBorders>
              <w:top w:val="nil"/>
              <w:left w:val="nil"/>
              <w:bottom w:val="nil"/>
              <w:right w:val="nil"/>
            </w:tcBorders>
          </w:tcPr>
          <w:p w14:paraId="709B841A" w14:textId="77777777" w:rsidR="00227325" w:rsidRPr="007561BF" w:rsidRDefault="00227325" w:rsidP="00771365">
            <w:pPr>
              <w:spacing w:line="320" w:lineRule="exact"/>
              <w:ind w:right="-18"/>
              <w:jc w:val="right"/>
              <w:rPr>
                <w:rFonts w:ascii="Arial" w:hAnsi="Arial" w:cs="Arial"/>
                <w:sz w:val="20"/>
                <w:szCs w:val="20"/>
                <w:cs/>
              </w:rPr>
            </w:pPr>
          </w:p>
        </w:tc>
        <w:tc>
          <w:tcPr>
            <w:tcW w:w="4680" w:type="dxa"/>
            <w:gridSpan w:val="4"/>
            <w:tcBorders>
              <w:top w:val="nil"/>
              <w:left w:val="nil"/>
              <w:bottom w:val="nil"/>
              <w:right w:val="nil"/>
            </w:tcBorders>
          </w:tcPr>
          <w:p w14:paraId="1927CDD0" w14:textId="77777777" w:rsidR="00227325" w:rsidRPr="007561BF" w:rsidRDefault="00227325" w:rsidP="00771365">
            <w:pPr>
              <w:pBdr>
                <w:bottom w:val="single" w:sz="4" w:space="1" w:color="auto"/>
              </w:pBdr>
              <w:spacing w:line="320" w:lineRule="exact"/>
              <w:ind w:right="-18"/>
              <w:jc w:val="right"/>
              <w:rPr>
                <w:rFonts w:ascii="Arial" w:hAnsi="Arial" w:cs="Arial"/>
                <w:sz w:val="20"/>
                <w:szCs w:val="20"/>
              </w:rPr>
            </w:pPr>
            <w:r w:rsidRPr="007561BF">
              <w:rPr>
                <w:rFonts w:ascii="Arial" w:hAnsi="Arial" w:cs="Arial"/>
                <w:sz w:val="20"/>
                <w:szCs w:val="20"/>
              </w:rPr>
              <w:t>For the three-month periods ended 30 September</w:t>
            </w:r>
          </w:p>
        </w:tc>
      </w:tr>
      <w:tr w:rsidR="00227325" w:rsidRPr="007561BF" w14:paraId="5142E01D" w14:textId="77777777" w:rsidTr="00CB7C19">
        <w:trPr>
          <w:cantSplit/>
          <w:trHeight w:val="252"/>
        </w:trPr>
        <w:tc>
          <w:tcPr>
            <w:tcW w:w="4410" w:type="dxa"/>
            <w:tcBorders>
              <w:top w:val="nil"/>
              <w:left w:val="nil"/>
              <w:bottom w:val="nil"/>
              <w:right w:val="nil"/>
            </w:tcBorders>
          </w:tcPr>
          <w:p w14:paraId="14F02F71" w14:textId="77777777" w:rsidR="00227325" w:rsidRPr="007561BF" w:rsidRDefault="00227325" w:rsidP="00771365">
            <w:pPr>
              <w:spacing w:line="320" w:lineRule="exact"/>
              <w:ind w:right="-18"/>
              <w:jc w:val="right"/>
              <w:rPr>
                <w:rFonts w:ascii="Arial" w:hAnsi="Arial" w:cs="Arial"/>
                <w:sz w:val="20"/>
                <w:szCs w:val="20"/>
                <w:cs/>
              </w:rPr>
            </w:pPr>
          </w:p>
        </w:tc>
        <w:tc>
          <w:tcPr>
            <w:tcW w:w="2340" w:type="dxa"/>
            <w:gridSpan w:val="2"/>
            <w:tcBorders>
              <w:top w:val="nil"/>
              <w:left w:val="nil"/>
              <w:bottom w:val="nil"/>
              <w:right w:val="nil"/>
            </w:tcBorders>
          </w:tcPr>
          <w:p w14:paraId="5D58C8DB" w14:textId="77777777" w:rsidR="00227325" w:rsidRPr="007561BF" w:rsidRDefault="00227325" w:rsidP="00771365">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Consolidated</w:t>
            </w:r>
          </w:p>
          <w:p w14:paraId="321E6C5A" w14:textId="77777777" w:rsidR="00227325" w:rsidRPr="007561BF" w:rsidRDefault="00227325" w:rsidP="00771365">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financial statements</w:t>
            </w:r>
          </w:p>
        </w:tc>
        <w:tc>
          <w:tcPr>
            <w:tcW w:w="2340" w:type="dxa"/>
            <w:gridSpan w:val="2"/>
            <w:tcBorders>
              <w:top w:val="nil"/>
              <w:left w:val="nil"/>
              <w:bottom w:val="nil"/>
              <w:right w:val="nil"/>
            </w:tcBorders>
          </w:tcPr>
          <w:p w14:paraId="542F76A9" w14:textId="77777777" w:rsidR="00227325" w:rsidRPr="007561BF" w:rsidRDefault="00227325" w:rsidP="00771365">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Separate</w:t>
            </w:r>
          </w:p>
          <w:p w14:paraId="3BE8138D" w14:textId="77777777" w:rsidR="00227325" w:rsidRPr="007561BF" w:rsidRDefault="00227325" w:rsidP="00771365">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financial statements</w:t>
            </w:r>
          </w:p>
        </w:tc>
      </w:tr>
      <w:tr w:rsidR="00227325" w:rsidRPr="007561BF" w14:paraId="253C97CB" w14:textId="77777777" w:rsidTr="00CB7C19">
        <w:trPr>
          <w:trHeight w:val="252"/>
        </w:trPr>
        <w:tc>
          <w:tcPr>
            <w:tcW w:w="4410" w:type="dxa"/>
            <w:tcBorders>
              <w:top w:val="nil"/>
              <w:left w:val="nil"/>
              <w:bottom w:val="nil"/>
              <w:right w:val="nil"/>
            </w:tcBorders>
          </w:tcPr>
          <w:p w14:paraId="0D9C94DA" w14:textId="77777777" w:rsidR="00227325" w:rsidRPr="007561BF" w:rsidRDefault="00227325" w:rsidP="00771365">
            <w:pPr>
              <w:spacing w:line="320" w:lineRule="exact"/>
              <w:ind w:right="-18"/>
              <w:jc w:val="right"/>
              <w:rPr>
                <w:rFonts w:ascii="Arial" w:hAnsi="Arial" w:cs="Arial"/>
                <w:sz w:val="20"/>
                <w:szCs w:val="20"/>
                <w:cs/>
              </w:rPr>
            </w:pPr>
          </w:p>
        </w:tc>
        <w:tc>
          <w:tcPr>
            <w:tcW w:w="1170" w:type="dxa"/>
            <w:tcBorders>
              <w:top w:val="nil"/>
              <w:left w:val="nil"/>
              <w:bottom w:val="nil"/>
              <w:right w:val="nil"/>
            </w:tcBorders>
          </w:tcPr>
          <w:p w14:paraId="4B071A47" w14:textId="3FD2D99D"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2024</w:t>
            </w:r>
          </w:p>
        </w:tc>
        <w:tc>
          <w:tcPr>
            <w:tcW w:w="1170" w:type="dxa"/>
            <w:tcBorders>
              <w:top w:val="nil"/>
              <w:left w:val="nil"/>
              <w:bottom w:val="nil"/>
              <w:right w:val="nil"/>
            </w:tcBorders>
          </w:tcPr>
          <w:p w14:paraId="6A8800A3" w14:textId="6CB21155"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2023</w:t>
            </w:r>
          </w:p>
        </w:tc>
        <w:tc>
          <w:tcPr>
            <w:tcW w:w="1170" w:type="dxa"/>
            <w:tcBorders>
              <w:top w:val="nil"/>
              <w:left w:val="nil"/>
              <w:bottom w:val="nil"/>
              <w:right w:val="nil"/>
            </w:tcBorders>
          </w:tcPr>
          <w:p w14:paraId="7E8D6E2A" w14:textId="3CD433E9"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2024</w:t>
            </w:r>
          </w:p>
        </w:tc>
        <w:tc>
          <w:tcPr>
            <w:tcW w:w="1170" w:type="dxa"/>
            <w:tcBorders>
              <w:top w:val="nil"/>
              <w:left w:val="nil"/>
              <w:bottom w:val="nil"/>
              <w:right w:val="nil"/>
            </w:tcBorders>
          </w:tcPr>
          <w:p w14:paraId="12C83241" w14:textId="08E3879B"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2023</w:t>
            </w:r>
          </w:p>
        </w:tc>
      </w:tr>
      <w:tr w:rsidR="00227325" w:rsidRPr="007561BF" w14:paraId="4C22D6B2" w14:textId="77777777" w:rsidTr="00CB7C19">
        <w:trPr>
          <w:trHeight w:val="324"/>
        </w:trPr>
        <w:tc>
          <w:tcPr>
            <w:tcW w:w="4410" w:type="dxa"/>
            <w:tcBorders>
              <w:top w:val="nil"/>
              <w:left w:val="nil"/>
              <w:bottom w:val="nil"/>
              <w:right w:val="nil"/>
            </w:tcBorders>
          </w:tcPr>
          <w:p w14:paraId="209818B8" w14:textId="77777777" w:rsidR="00227325" w:rsidRPr="007561BF" w:rsidRDefault="00227325" w:rsidP="00771365">
            <w:pPr>
              <w:tabs>
                <w:tab w:val="left" w:pos="162"/>
              </w:tabs>
              <w:spacing w:line="320" w:lineRule="exact"/>
              <w:ind w:left="252" w:right="-108" w:hanging="252"/>
              <w:rPr>
                <w:rFonts w:ascii="Arial" w:hAnsi="Arial" w:cs="Arial"/>
                <w:bCs/>
                <w:sz w:val="20"/>
                <w:szCs w:val="20"/>
              </w:rPr>
            </w:pPr>
            <w:r w:rsidRPr="007561BF">
              <w:rPr>
                <w:rFonts w:ascii="Arial" w:hAnsi="Arial" w:cs="Arial"/>
                <w:b/>
                <w:bCs/>
                <w:sz w:val="20"/>
                <w:szCs w:val="20"/>
                <w:u w:val="single"/>
              </w:rPr>
              <w:t>Transactions with subsidiaries</w:t>
            </w:r>
          </w:p>
        </w:tc>
        <w:tc>
          <w:tcPr>
            <w:tcW w:w="1170" w:type="dxa"/>
            <w:tcBorders>
              <w:top w:val="nil"/>
              <w:left w:val="nil"/>
              <w:bottom w:val="nil"/>
              <w:right w:val="nil"/>
            </w:tcBorders>
          </w:tcPr>
          <w:p w14:paraId="05F919BF"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405D7221"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5BF0293D" w14:textId="77777777" w:rsidR="00227325" w:rsidRPr="007561BF" w:rsidRDefault="00227325" w:rsidP="00771365">
            <w:pPr>
              <w:spacing w:line="320" w:lineRule="exact"/>
              <w:ind w:right="-18"/>
              <w:jc w:val="right"/>
              <w:rPr>
                <w:rFonts w:ascii="Arial" w:hAnsi="Arial" w:cs="Browallia New"/>
                <w:sz w:val="20"/>
                <w:szCs w:val="20"/>
              </w:rPr>
            </w:pPr>
          </w:p>
        </w:tc>
        <w:tc>
          <w:tcPr>
            <w:tcW w:w="1170" w:type="dxa"/>
            <w:tcBorders>
              <w:top w:val="nil"/>
              <w:left w:val="nil"/>
              <w:bottom w:val="nil"/>
              <w:right w:val="nil"/>
            </w:tcBorders>
          </w:tcPr>
          <w:p w14:paraId="276AED6B" w14:textId="77777777" w:rsidR="00227325" w:rsidRPr="007561BF" w:rsidRDefault="00227325" w:rsidP="00771365">
            <w:pPr>
              <w:spacing w:line="320" w:lineRule="exact"/>
              <w:ind w:right="-18"/>
              <w:jc w:val="right"/>
              <w:rPr>
                <w:rFonts w:ascii="Arial" w:hAnsi="Arial" w:cs="Browallia New"/>
                <w:sz w:val="20"/>
                <w:szCs w:val="20"/>
              </w:rPr>
            </w:pPr>
          </w:p>
        </w:tc>
      </w:tr>
      <w:tr w:rsidR="00461F3C" w:rsidRPr="007561BF" w14:paraId="77CFB891" w14:textId="77777777" w:rsidTr="00CB7C19">
        <w:trPr>
          <w:trHeight w:val="324"/>
        </w:trPr>
        <w:tc>
          <w:tcPr>
            <w:tcW w:w="4410" w:type="dxa"/>
            <w:tcBorders>
              <w:top w:val="nil"/>
              <w:left w:val="nil"/>
              <w:bottom w:val="nil"/>
              <w:right w:val="nil"/>
            </w:tcBorders>
          </w:tcPr>
          <w:p w14:paraId="56762F57" w14:textId="6EFF6D10" w:rsidR="00461F3C" w:rsidRPr="007561BF" w:rsidRDefault="00461F3C" w:rsidP="00771365">
            <w:pPr>
              <w:tabs>
                <w:tab w:val="left" w:pos="162"/>
              </w:tabs>
              <w:spacing w:line="320" w:lineRule="exact"/>
              <w:ind w:left="252" w:right="-108" w:hanging="252"/>
              <w:rPr>
                <w:rFonts w:ascii="Arial" w:hAnsi="Arial" w:cs="Arial"/>
                <w:b/>
                <w:bCs/>
                <w:sz w:val="20"/>
                <w:szCs w:val="20"/>
                <w:u w:val="single"/>
              </w:rPr>
            </w:pPr>
            <w:r w:rsidRPr="007561BF">
              <w:rPr>
                <w:rFonts w:ascii="Arial" w:hAnsi="Arial" w:cs="Arial"/>
                <w:sz w:val="20"/>
                <w:szCs w:val="20"/>
              </w:rPr>
              <w:t xml:space="preserve">  </w:t>
            </w:r>
            <w:r w:rsidR="007C6006" w:rsidRPr="007561BF">
              <w:rPr>
                <w:rFonts w:ascii="Arial" w:hAnsi="Arial" w:cs="Arial"/>
                <w:bCs/>
                <w:sz w:val="20"/>
                <w:szCs w:val="20"/>
              </w:rPr>
              <w:t>Revenue from construction</w:t>
            </w:r>
            <w:r w:rsidR="00BF7E16">
              <w:rPr>
                <w:rFonts w:ascii="Arial" w:hAnsi="Arial" w:cs="Arial"/>
                <w:bCs/>
                <w:sz w:val="20"/>
                <w:szCs w:val="20"/>
              </w:rPr>
              <w:t xml:space="preserve"> service</w:t>
            </w:r>
          </w:p>
        </w:tc>
        <w:tc>
          <w:tcPr>
            <w:tcW w:w="1170" w:type="dxa"/>
            <w:tcBorders>
              <w:top w:val="nil"/>
              <w:left w:val="nil"/>
              <w:bottom w:val="nil"/>
              <w:right w:val="nil"/>
            </w:tcBorders>
          </w:tcPr>
          <w:p w14:paraId="0F03056F" w14:textId="50A8B389" w:rsidR="00461F3C" w:rsidRPr="007561BF" w:rsidRDefault="00461F3C"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01F42B3A" w14:textId="5C1FF28B" w:rsidR="00461F3C" w:rsidRPr="007561BF" w:rsidRDefault="00461F3C"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0F2AF084" w14:textId="57912ACA" w:rsidR="00461F3C" w:rsidRPr="007561BF" w:rsidRDefault="007C6006" w:rsidP="00771365">
            <w:pPr>
              <w:spacing w:line="320" w:lineRule="exact"/>
              <w:ind w:right="-18"/>
              <w:jc w:val="right"/>
              <w:rPr>
                <w:rFonts w:ascii="Arial" w:hAnsi="Arial" w:cs="Browallia New"/>
                <w:sz w:val="20"/>
                <w:szCs w:val="20"/>
              </w:rPr>
            </w:pPr>
            <w:r w:rsidRPr="007561BF">
              <w:rPr>
                <w:rFonts w:ascii="Arial" w:hAnsi="Arial" w:cs="Browallia New"/>
                <w:sz w:val="20"/>
                <w:szCs w:val="20"/>
              </w:rPr>
              <w:t>1.0</w:t>
            </w:r>
          </w:p>
        </w:tc>
        <w:tc>
          <w:tcPr>
            <w:tcW w:w="1170" w:type="dxa"/>
            <w:tcBorders>
              <w:top w:val="nil"/>
              <w:left w:val="nil"/>
              <w:bottom w:val="nil"/>
              <w:right w:val="nil"/>
            </w:tcBorders>
          </w:tcPr>
          <w:p w14:paraId="7D59C461" w14:textId="2B2240E2" w:rsidR="00461F3C" w:rsidRPr="007561BF" w:rsidRDefault="00461F3C" w:rsidP="00771365">
            <w:pPr>
              <w:spacing w:line="320" w:lineRule="exact"/>
              <w:ind w:right="-18"/>
              <w:jc w:val="right"/>
              <w:rPr>
                <w:rFonts w:ascii="Arial" w:hAnsi="Arial" w:cs="Browallia New"/>
                <w:sz w:val="20"/>
                <w:szCs w:val="20"/>
              </w:rPr>
            </w:pPr>
            <w:r w:rsidRPr="007561BF">
              <w:rPr>
                <w:rFonts w:ascii="Arial" w:hAnsi="Arial" w:cs="Browallia New"/>
                <w:sz w:val="20"/>
                <w:szCs w:val="20"/>
              </w:rPr>
              <w:t>-</w:t>
            </w:r>
          </w:p>
        </w:tc>
      </w:tr>
      <w:tr w:rsidR="00227325" w:rsidRPr="007561BF" w14:paraId="589C2975" w14:textId="77777777" w:rsidTr="00CB7C19">
        <w:tc>
          <w:tcPr>
            <w:tcW w:w="4410" w:type="dxa"/>
            <w:tcBorders>
              <w:top w:val="nil"/>
              <w:left w:val="nil"/>
              <w:bottom w:val="nil"/>
              <w:right w:val="nil"/>
            </w:tcBorders>
          </w:tcPr>
          <w:p w14:paraId="6F9346AC" w14:textId="77777777" w:rsidR="00227325" w:rsidRPr="007561BF" w:rsidRDefault="00227325" w:rsidP="00771365">
            <w:pPr>
              <w:tabs>
                <w:tab w:val="left" w:pos="162"/>
              </w:tabs>
              <w:spacing w:line="320" w:lineRule="exact"/>
              <w:ind w:left="252" w:right="-108" w:hanging="252"/>
              <w:rPr>
                <w:rFonts w:ascii="Arial" w:hAnsi="Arial" w:cs="Arial"/>
                <w:bCs/>
                <w:sz w:val="20"/>
                <w:szCs w:val="20"/>
              </w:rPr>
            </w:pPr>
            <w:r w:rsidRPr="007561BF">
              <w:rPr>
                <w:rFonts w:ascii="Arial" w:hAnsi="Arial" w:cs="Arial"/>
                <w:bCs/>
                <w:sz w:val="20"/>
                <w:szCs w:val="20"/>
              </w:rPr>
              <w:tab/>
              <w:t>Other income</w:t>
            </w:r>
          </w:p>
        </w:tc>
        <w:tc>
          <w:tcPr>
            <w:tcW w:w="1170" w:type="dxa"/>
            <w:tcBorders>
              <w:top w:val="nil"/>
              <w:left w:val="nil"/>
              <w:bottom w:val="nil"/>
              <w:right w:val="nil"/>
            </w:tcBorders>
          </w:tcPr>
          <w:p w14:paraId="000B36CA" w14:textId="0EC343CC" w:rsidR="00227325" w:rsidRPr="007561BF" w:rsidRDefault="00745F1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49419210" w14:textId="5F03AEDD"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w:t>
            </w:r>
          </w:p>
        </w:tc>
        <w:tc>
          <w:tcPr>
            <w:tcW w:w="1170" w:type="dxa"/>
            <w:tcBorders>
              <w:top w:val="nil"/>
              <w:left w:val="nil"/>
              <w:bottom w:val="nil"/>
              <w:right w:val="nil"/>
            </w:tcBorders>
          </w:tcPr>
          <w:p w14:paraId="738D4FDE" w14:textId="6F49DF42" w:rsidR="00227325" w:rsidRPr="007561BF" w:rsidRDefault="00137336" w:rsidP="00771365">
            <w:pPr>
              <w:spacing w:line="320" w:lineRule="exact"/>
              <w:ind w:right="-18"/>
              <w:jc w:val="right"/>
              <w:rPr>
                <w:rFonts w:ascii="Arial" w:hAnsi="Arial" w:cs="Arial"/>
                <w:sz w:val="20"/>
                <w:szCs w:val="20"/>
                <w:cs/>
              </w:rPr>
            </w:pPr>
            <w:r w:rsidRPr="007561BF">
              <w:rPr>
                <w:rFonts w:ascii="Arial" w:hAnsi="Arial" w:cs="Arial"/>
                <w:sz w:val="20"/>
                <w:szCs w:val="20"/>
              </w:rPr>
              <w:t>4.3</w:t>
            </w:r>
          </w:p>
        </w:tc>
        <w:tc>
          <w:tcPr>
            <w:tcW w:w="1170" w:type="dxa"/>
            <w:tcBorders>
              <w:top w:val="nil"/>
              <w:left w:val="nil"/>
              <w:bottom w:val="nil"/>
              <w:right w:val="nil"/>
            </w:tcBorders>
          </w:tcPr>
          <w:p w14:paraId="0F3E003F" w14:textId="2EA216D5"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1.3</w:t>
            </w:r>
          </w:p>
        </w:tc>
      </w:tr>
      <w:tr w:rsidR="00227325" w:rsidRPr="007561BF" w14:paraId="5404E9EC" w14:textId="77777777" w:rsidTr="00CB7C19">
        <w:tc>
          <w:tcPr>
            <w:tcW w:w="4410" w:type="dxa"/>
            <w:tcBorders>
              <w:top w:val="nil"/>
              <w:left w:val="nil"/>
              <w:bottom w:val="nil"/>
              <w:right w:val="nil"/>
            </w:tcBorders>
          </w:tcPr>
          <w:p w14:paraId="79EF4CA9"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ab/>
              <w:t>Interest income</w:t>
            </w:r>
          </w:p>
        </w:tc>
        <w:tc>
          <w:tcPr>
            <w:tcW w:w="1170" w:type="dxa"/>
            <w:tcBorders>
              <w:top w:val="nil"/>
              <w:left w:val="nil"/>
              <w:bottom w:val="nil"/>
              <w:right w:val="nil"/>
            </w:tcBorders>
          </w:tcPr>
          <w:p w14:paraId="6C5CE375" w14:textId="740C9803" w:rsidR="00227325" w:rsidRPr="007561BF" w:rsidRDefault="00745F1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428EE748" w14:textId="735B375C"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7F4B7EA8" w14:textId="37DE1090" w:rsidR="00227325" w:rsidRPr="007561BF" w:rsidRDefault="00137336" w:rsidP="00771365">
            <w:pPr>
              <w:spacing w:line="320" w:lineRule="exact"/>
              <w:ind w:right="-18"/>
              <w:jc w:val="right"/>
              <w:rPr>
                <w:rFonts w:ascii="Arial" w:hAnsi="Arial" w:cs="Arial"/>
                <w:sz w:val="20"/>
                <w:szCs w:val="20"/>
              </w:rPr>
            </w:pPr>
            <w:r w:rsidRPr="007561BF">
              <w:rPr>
                <w:rFonts w:ascii="Arial" w:hAnsi="Arial" w:cs="Arial"/>
                <w:sz w:val="20"/>
                <w:szCs w:val="20"/>
              </w:rPr>
              <w:t>2.7</w:t>
            </w:r>
          </w:p>
        </w:tc>
        <w:tc>
          <w:tcPr>
            <w:tcW w:w="1170" w:type="dxa"/>
            <w:tcBorders>
              <w:top w:val="nil"/>
              <w:left w:val="nil"/>
              <w:bottom w:val="nil"/>
              <w:right w:val="nil"/>
            </w:tcBorders>
          </w:tcPr>
          <w:p w14:paraId="0E46FA81" w14:textId="503D96D8"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1.2</w:t>
            </w:r>
          </w:p>
        </w:tc>
      </w:tr>
      <w:tr w:rsidR="00227325" w:rsidRPr="007561BF" w14:paraId="15C50ABE" w14:textId="77777777" w:rsidTr="00CB7C19">
        <w:tc>
          <w:tcPr>
            <w:tcW w:w="4410" w:type="dxa"/>
            <w:tcBorders>
              <w:top w:val="nil"/>
              <w:left w:val="nil"/>
              <w:bottom w:val="nil"/>
              <w:right w:val="nil"/>
            </w:tcBorders>
          </w:tcPr>
          <w:p w14:paraId="5B8EF260"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ab/>
              <w:t>Dividend income</w:t>
            </w:r>
          </w:p>
        </w:tc>
        <w:tc>
          <w:tcPr>
            <w:tcW w:w="1170" w:type="dxa"/>
            <w:tcBorders>
              <w:top w:val="nil"/>
              <w:left w:val="nil"/>
              <w:bottom w:val="nil"/>
              <w:right w:val="nil"/>
            </w:tcBorders>
          </w:tcPr>
          <w:p w14:paraId="15F53F71" w14:textId="2230A00E" w:rsidR="00227325" w:rsidRPr="007561BF" w:rsidRDefault="00745F1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7C8FA179" w14:textId="5FB2CE19"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2D328D7A" w14:textId="066F134A" w:rsidR="00227325" w:rsidRPr="007561BF" w:rsidRDefault="00137336"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076A582A" w14:textId="13CEFC49"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11.3</w:t>
            </w:r>
          </w:p>
        </w:tc>
      </w:tr>
      <w:tr w:rsidR="00227325" w:rsidRPr="007561BF" w14:paraId="32D849D9" w14:textId="77777777" w:rsidTr="00CB7C19">
        <w:tc>
          <w:tcPr>
            <w:tcW w:w="4410" w:type="dxa"/>
            <w:tcBorders>
              <w:top w:val="nil"/>
              <w:left w:val="nil"/>
              <w:bottom w:val="nil"/>
              <w:right w:val="nil"/>
            </w:tcBorders>
          </w:tcPr>
          <w:p w14:paraId="4339D970"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 xml:space="preserve"> Interest expense</w:t>
            </w:r>
          </w:p>
        </w:tc>
        <w:tc>
          <w:tcPr>
            <w:tcW w:w="1170" w:type="dxa"/>
            <w:tcBorders>
              <w:top w:val="nil"/>
              <w:left w:val="nil"/>
              <w:bottom w:val="nil"/>
              <w:right w:val="nil"/>
            </w:tcBorders>
          </w:tcPr>
          <w:p w14:paraId="1D57834B" w14:textId="3E790164" w:rsidR="00227325" w:rsidRPr="007561BF" w:rsidRDefault="00745F1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41549369" w14:textId="3E2D0650"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64A801B4" w14:textId="45B0EF72" w:rsidR="00227325" w:rsidRPr="007561BF" w:rsidRDefault="008A58B5" w:rsidP="00771365">
            <w:pPr>
              <w:spacing w:line="320" w:lineRule="exact"/>
              <w:ind w:right="-18"/>
              <w:jc w:val="right"/>
              <w:rPr>
                <w:rFonts w:ascii="Arial" w:hAnsi="Arial" w:cs="Arial"/>
                <w:sz w:val="20"/>
                <w:szCs w:val="20"/>
              </w:rPr>
            </w:pPr>
            <w:r w:rsidRPr="007561BF">
              <w:rPr>
                <w:rFonts w:ascii="Arial" w:hAnsi="Arial" w:cs="Arial"/>
                <w:sz w:val="20"/>
                <w:szCs w:val="20"/>
              </w:rPr>
              <w:t>0.7</w:t>
            </w:r>
          </w:p>
        </w:tc>
        <w:tc>
          <w:tcPr>
            <w:tcW w:w="1170" w:type="dxa"/>
            <w:tcBorders>
              <w:top w:val="nil"/>
              <w:left w:val="nil"/>
              <w:bottom w:val="nil"/>
              <w:right w:val="nil"/>
            </w:tcBorders>
          </w:tcPr>
          <w:p w14:paraId="1C563913" w14:textId="5A0BF2F5"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2.0</w:t>
            </w:r>
          </w:p>
        </w:tc>
      </w:tr>
      <w:tr w:rsidR="00227325" w:rsidRPr="007561BF" w14:paraId="6F9E0C2B" w14:textId="77777777" w:rsidTr="00CB7C19">
        <w:tc>
          <w:tcPr>
            <w:tcW w:w="4410" w:type="dxa"/>
            <w:tcBorders>
              <w:top w:val="nil"/>
              <w:left w:val="nil"/>
              <w:bottom w:val="nil"/>
              <w:right w:val="nil"/>
            </w:tcBorders>
          </w:tcPr>
          <w:p w14:paraId="2E95C94C"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 xml:space="preserve"> Other expense</w:t>
            </w:r>
          </w:p>
        </w:tc>
        <w:tc>
          <w:tcPr>
            <w:tcW w:w="1170" w:type="dxa"/>
            <w:tcBorders>
              <w:top w:val="nil"/>
              <w:left w:val="nil"/>
              <w:bottom w:val="nil"/>
              <w:right w:val="nil"/>
            </w:tcBorders>
          </w:tcPr>
          <w:p w14:paraId="43583CAE" w14:textId="43373E08" w:rsidR="00227325" w:rsidRPr="007561BF" w:rsidRDefault="00745F1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2B1CB169" w14:textId="2A4294CB"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06CEC697" w14:textId="0F855B10" w:rsidR="00227325" w:rsidRPr="007561BF" w:rsidRDefault="008A58B5" w:rsidP="00771365">
            <w:pPr>
              <w:spacing w:line="320" w:lineRule="exact"/>
              <w:ind w:right="-18"/>
              <w:jc w:val="right"/>
              <w:rPr>
                <w:rFonts w:ascii="Arial" w:hAnsi="Arial" w:cs="Arial"/>
                <w:sz w:val="20"/>
                <w:szCs w:val="20"/>
              </w:rPr>
            </w:pPr>
            <w:r w:rsidRPr="007561BF">
              <w:rPr>
                <w:rFonts w:ascii="Arial" w:hAnsi="Arial" w:cs="Arial"/>
                <w:sz w:val="20"/>
                <w:szCs w:val="20"/>
              </w:rPr>
              <w:t>0.9</w:t>
            </w:r>
          </w:p>
        </w:tc>
        <w:tc>
          <w:tcPr>
            <w:tcW w:w="1170" w:type="dxa"/>
            <w:tcBorders>
              <w:top w:val="nil"/>
              <w:left w:val="nil"/>
              <w:bottom w:val="nil"/>
              <w:right w:val="nil"/>
            </w:tcBorders>
          </w:tcPr>
          <w:p w14:paraId="45A5403C" w14:textId="6D5122D7"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0.9</w:t>
            </w:r>
          </w:p>
        </w:tc>
      </w:tr>
      <w:tr w:rsidR="00227325" w:rsidRPr="007561BF" w14:paraId="1E35328D" w14:textId="77777777" w:rsidTr="00CB7C19">
        <w:tc>
          <w:tcPr>
            <w:tcW w:w="4410" w:type="dxa"/>
            <w:tcBorders>
              <w:top w:val="nil"/>
              <w:left w:val="nil"/>
              <w:bottom w:val="nil"/>
              <w:right w:val="nil"/>
            </w:tcBorders>
          </w:tcPr>
          <w:p w14:paraId="0F8B78E8" w14:textId="77777777" w:rsidR="00227325" w:rsidRPr="007561BF" w:rsidRDefault="00227325" w:rsidP="00771365">
            <w:pPr>
              <w:tabs>
                <w:tab w:val="left" w:pos="162"/>
              </w:tabs>
              <w:spacing w:line="320" w:lineRule="exact"/>
              <w:ind w:right="-162"/>
              <w:jc w:val="both"/>
              <w:rPr>
                <w:rFonts w:ascii="Arial" w:hAnsi="Arial" w:cs="Arial"/>
                <w:bCs/>
                <w:sz w:val="20"/>
                <w:szCs w:val="20"/>
              </w:rPr>
            </w:pPr>
            <w:r w:rsidRPr="007561BF">
              <w:rPr>
                <w:rFonts w:ascii="Arial" w:hAnsi="Arial" w:cs="Arial"/>
                <w:b/>
                <w:bCs/>
                <w:sz w:val="20"/>
                <w:szCs w:val="20"/>
                <w:u w:val="single"/>
              </w:rPr>
              <w:t>Transactions with joint venture</w:t>
            </w:r>
          </w:p>
        </w:tc>
        <w:tc>
          <w:tcPr>
            <w:tcW w:w="1170" w:type="dxa"/>
            <w:tcBorders>
              <w:top w:val="nil"/>
              <w:left w:val="nil"/>
              <w:bottom w:val="nil"/>
              <w:right w:val="nil"/>
            </w:tcBorders>
          </w:tcPr>
          <w:p w14:paraId="74AA1693"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3C30EB61"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3BC2CA52"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3AD87CB6" w14:textId="77777777" w:rsidR="00227325" w:rsidRPr="007561BF" w:rsidRDefault="00227325" w:rsidP="00771365">
            <w:pPr>
              <w:spacing w:line="320" w:lineRule="exact"/>
              <w:ind w:right="-18"/>
              <w:jc w:val="right"/>
              <w:rPr>
                <w:rFonts w:ascii="Arial" w:hAnsi="Arial" w:cs="Arial"/>
                <w:sz w:val="20"/>
                <w:szCs w:val="20"/>
              </w:rPr>
            </w:pPr>
          </w:p>
        </w:tc>
      </w:tr>
      <w:tr w:rsidR="00227325" w:rsidRPr="007561BF" w14:paraId="3772C0F8" w14:textId="77777777" w:rsidTr="00CB7C19">
        <w:tc>
          <w:tcPr>
            <w:tcW w:w="4410" w:type="dxa"/>
            <w:tcBorders>
              <w:top w:val="nil"/>
              <w:left w:val="nil"/>
              <w:bottom w:val="nil"/>
              <w:right w:val="nil"/>
            </w:tcBorders>
          </w:tcPr>
          <w:p w14:paraId="79E11C4B" w14:textId="77777777" w:rsidR="00227325" w:rsidRPr="007561BF" w:rsidRDefault="00227325" w:rsidP="00771365">
            <w:pPr>
              <w:tabs>
                <w:tab w:val="left" w:pos="162"/>
              </w:tabs>
              <w:spacing w:line="320" w:lineRule="exact"/>
              <w:ind w:left="72" w:right="-162"/>
              <w:jc w:val="both"/>
              <w:rPr>
                <w:rFonts w:ascii="Arial" w:hAnsi="Arial" w:cs="Arial"/>
                <w:b/>
                <w:bCs/>
                <w:sz w:val="20"/>
                <w:szCs w:val="20"/>
                <w:u w:val="single"/>
              </w:rPr>
            </w:pPr>
            <w:r w:rsidRPr="007561BF">
              <w:rPr>
                <w:rFonts w:ascii="Arial" w:hAnsi="Arial" w:cs="Arial"/>
                <w:bCs/>
                <w:sz w:val="20"/>
                <w:szCs w:val="20"/>
              </w:rPr>
              <w:t xml:space="preserve"> Other income</w:t>
            </w:r>
          </w:p>
        </w:tc>
        <w:tc>
          <w:tcPr>
            <w:tcW w:w="1170" w:type="dxa"/>
            <w:tcBorders>
              <w:top w:val="nil"/>
              <w:left w:val="nil"/>
              <w:bottom w:val="nil"/>
              <w:right w:val="nil"/>
            </w:tcBorders>
          </w:tcPr>
          <w:p w14:paraId="4C07579D" w14:textId="6F6128D2" w:rsidR="00227325" w:rsidRPr="00771365" w:rsidRDefault="008A58B5" w:rsidP="00771365">
            <w:pPr>
              <w:spacing w:line="320" w:lineRule="exact"/>
              <w:ind w:right="-18"/>
              <w:jc w:val="right"/>
              <w:rPr>
                <w:rFonts w:ascii="Arial" w:hAnsi="Arial" w:cs="Browallia New"/>
                <w:sz w:val="20"/>
                <w:szCs w:val="25"/>
              </w:rPr>
            </w:pPr>
            <w:r w:rsidRPr="007561BF">
              <w:rPr>
                <w:rFonts w:ascii="Arial" w:hAnsi="Arial" w:cs="Arial"/>
                <w:sz w:val="20"/>
                <w:szCs w:val="20"/>
              </w:rPr>
              <w:t>5.</w:t>
            </w:r>
            <w:r w:rsidR="00771365">
              <w:rPr>
                <w:rFonts w:ascii="Arial" w:hAnsi="Arial" w:cs="Browallia New"/>
                <w:sz w:val="20"/>
                <w:szCs w:val="25"/>
              </w:rPr>
              <w:t>8</w:t>
            </w:r>
          </w:p>
        </w:tc>
        <w:tc>
          <w:tcPr>
            <w:tcW w:w="1170" w:type="dxa"/>
            <w:tcBorders>
              <w:top w:val="nil"/>
              <w:left w:val="nil"/>
              <w:bottom w:val="nil"/>
              <w:right w:val="nil"/>
            </w:tcBorders>
          </w:tcPr>
          <w:p w14:paraId="50B9114E" w14:textId="23792125"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5.7</w:t>
            </w:r>
          </w:p>
        </w:tc>
        <w:tc>
          <w:tcPr>
            <w:tcW w:w="1170" w:type="dxa"/>
            <w:tcBorders>
              <w:top w:val="nil"/>
              <w:left w:val="nil"/>
              <w:bottom w:val="nil"/>
              <w:right w:val="nil"/>
            </w:tcBorders>
          </w:tcPr>
          <w:p w14:paraId="66D9AD0F" w14:textId="7C42EC38" w:rsidR="00227325" w:rsidRPr="007561BF" w:rsidRDefault="00D6187A"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47D0FC7A" w14:textId="499832F7"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r>
      <w:tr w:rsidR="00227325" w:rsidRPr="007561BF" w14:paraId="182CC105" w14:textId="77777777" w:rsidTr="00CB7C19">
        <w:tc>
          <w:tcPr>
            <w:tcW w:w="4410" w:type="dxa"/>
            <w:tcBorders>
              <w:top w:val="nil"/>
              <w:left w:val="nil"/>
              <w:bottom w:val="nil"/>
              <w:right w:val="nil"/>
            </w:tcBorders>
          </w:tcPr>
          <w:p w14:paraId="4861AC1B" w14:textId="77777777" w:rsidR="00227325" w:rsidRPr="007561BF" w:rsidRDefault="00227325" w:rsidP="00771365">
            <w:pPr>
              <w:tabs>
                <w:tab w:val="left" w:pos="162"/>
              </w:tabs>
              <w:spacing w:line="320" w:lineRule="exact"/>
              <w:ind w:left="72" w:right="-162"/>
              <w:jc w:val="both"/>
              <w:rPr>
                <w:rFonts w:ascii="Arial" w:hAnsi="Arial" w:cs="Arial"/>
                <w:b/>
                <w:bCs/>
                <w:sz w:val="20"/>
                <w:szCs w:val="20"/>
                <w:u w:val="single"/>
              </w:rPr>
            </w:pPr>
            <w:r w:rsidRPr="007561BF">
              <w:rPr>
                <w:rFonts w:ascii="Arial" w:hAnsi="Arial" w:cs="Arial"/>
                <w:bCs/>
                <w:sz w:val="20"/>
                <w:szCs w:val="20"/>
              </w:rPr>
              <w:t xml:space="preserve"> Interest income</w:t>
            </w:r>
          </w:p>
        </w:tc>
        <w:tc>
          <w:tcPr>
            <w:tcW w:w="1170" w:type="dxa"/>
            <w:tcBorders>
              <w:top w:val="nil"/>
              <w:left w:val="nil"/>
              <w:bottom w:val="nil"/>
              <w:right w:val="nil"/>
            </w:tcBorders>
          </w:tcPr>
          <w:p w14:paraId="6614629F" w14:textId="232A1755" w:rsidR="00227325" w:rsidRPr="007561BF" w:rsidRDefault="008A58B5" w:rsidP="00771365">
            <w:pPr>
              <w:spacing w:line="320" w:lineRule="exact"/>
              <w:ind w:right="-18"/>
              <w:jc w:val="right"/>
              <w:rPr>
                <w:rFonts w:ascii="Arial" w:hAnsi="Arial" w:cs="Arial"/>
                <w:sz w:val="20"/>
                <w:szCs w:val="20"/>
              </w:rPr>
            </w:pPr>
            <w:r w:rsidRPr="007561BF">
              <w:rPr>
                <w:rFonts w:ascii="Arial" w:hAnsi="Arial" w:cs="Arial"/>
                <w:sz w:val="20"/>
                <w:szCs w:val="20"/>
              </w:rPr>
              <w:t>4.3</w:t>
            </w:r>
          </w:p>
        </w:tc>
        <w:tc>
          <w:tcPr>
            <w:tcW w:w="1170" w:type="dxa"/>
            <w:tcBorders>
              <w:top w:val="nil"/>
              <w:left w:val="nil"/>
              <w:bottom w:val="nil"/>
              <w:right w:val="nil"/>
            </w:tcBorders>
          </w:tcPr>
          <w:p w14:paraId="37184D4C" w14:textId="1153604F"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1.2</w:t>
            </w:r>
          </w:p>
        </w:tc>
        <w:tc>
          <w:tcPr>
            <w:tcW w:w="1170" w:type="dxa"/>
            <w:tcBorders>
              <w:top w:val="nil"/>
              <w:left w:val="nil"/>
              <w:bottom w:val="nil"/>
              <w:right w:val="nil"/>
            </w:tcBorders>
          </w:tcPr>
          <w:p w14:paraId="3A5A26CA" w14:textId="2E6D1AEE" w:rsidR="00227325" w:rsidRPr="007561BF" w:rsidRDefault="00D6187A"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2F8EE67B" w14:textId="5429F839"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r>
    </w:tbl>
    <w:p w14:paraId="381B80E1" w14:textId="77777777" w:rsidR="001330A5" w:rsidRPr="007561BF" w:rsidRDefault="001330A5" w:rsidP="001330A5">
      <w:pPr>
        <w:spacing w:line="380" w:lineRule="exact"/>
        <w:ind w:right="-18"/>
        <w:jc w:val="right"/>
        <w:rPr>
          <w:rFonts w:ascii="Arial" w:hAnsi="Arial" w:cs="Arial"/>
          <w:sz w:val="20"/>
          <w:szCs w:val="20"/>
        </w:rPr>
      </w:pPr>
      <w:r>
        <w:br w:type="page"/>
      </w:r>
      <w:r w:rsidRPr="007561BF">
        <w:rPr>
          <w:rFonts w:ascii="Arial" w:hAnsi="Arial" w:cs="Arial"/>
          <w:sz w:val="20"/>
          <w:szCs w:val="20"/>
        </w:rPr>
        <w:lastRenderedPageBreak/>
        <w:t xml:space="preserve">(Unit: Million Baht)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1330A5" w:rsidRPr="007561BF" w14:paraId="3A9A3687" w14:textId="77777777" w:rsidTr="003F4D1D">
        <w:trPr>
          <w:cantSplit/>
          <w:trHeight w:val="252"/>
        </w:trPr>
        <w:tc>
          <w:tcPr>
            <w:tcW w:w="4410" w:type="dxa"/>
            <w:tcBorders>
              <w:top w:val="nil"/>
              <w:left w:val="nil"/>
              <w:bottom w:val="nil"/>
              <w:right w:val="nil"/>
            </w:tcBorders>
          </w:tcPr>
          <w:p w14:paraId="122C0D29" w14:textId="77777777" w:rsidR="001330A5" w:rsidRPr="007561BF" w:rsidRDefault="001330A5" w:rsidP="003F4D1D">
            <w:pPr>
              <w:spacing w:line="320" w:lineRule="exact"/>
              <w:ind w:right="-18"/>
              <w:jc w:val="right"/>
              <w:rPr>
                <w:rFonts w:ascii="Arial" w:hAnsi="Arial" w:cs="Arial"/>
                <w:sz w:val="20"/>
                <w:szCs w:val="20"/>
                <w:cs/>
              </w:rPr>
            </w:pPr>
          </w:p>
        </w:tc>
        <w:tc>
          <w:tcPr>
            <w:tcW w:w="4680" w:type="dxa"/>
            <w:gridSpan w:val="4"/>
            <w:tcBorders>
              <w:top w:val="nil"/>
              <w:left w:val="nil"/>
              <w:bottom w:val="nil"/>
              <w:right w:val="nil"/>
            </w:tcBorders>
          </w:tcPr>
          <w:p w14:paraId="3F019411" w14:textId="77777777" w:rsidR="001330A5" w:rsidRPr="007561BF" w:rsidRDefault="001330A5" w:rsidP="003F4D1D">
            <w:pPr>
              <w:pBdr>
                <w:bottom w:val="single" w:sz="4" w:space="1" w:color="auto"/>
              </w:pBdr>
              <w:spacing w:line="320" w:lineRule="exact"/>
              <w:ind w:right="-18"/>
              <w:jc w:val="right"/>
              <w:rPr>
                <w:rFonts w:ascii="Arial" w:hAnsi="Arial" w:cs="Arial"/>
                <w:sz w:val="20"/>
                <w:szCs w:val="20"/>
              </w:rPr>
            </w:pPr>
            <w:r w:rsidRPr="007561BF">
              <w:rPr>
                <w:rFonts w:ascii="Arial" w:hAnsi="Arial" w:cs="Arial"/>
                <w:sz w:val="20"/>
                <w:szCs w:val="20"/>
              </w:rPr>
              <w:t>For the three-month periods ended 30 September</w:t>
            </w:r>
          </w:p>
        </w:tc>
      </w:tr>
      <w:tr w:rsidR="001330A5" w:rsidRPr="007561BF" w14:paraId="75A1BC81" w14:textId="77777777" w:rsidTr="003F4D1D">
        <w:trPr>
          <w:cantSplit/>
          <w:trHeight w:val="252"/>
        </w:trPr>
        <w:tc>
          <w:tcPr>
            <w:tcW w:w="4410" w:type="dxa"/>
            <w:tcBorders>
              <w:top w:val="nil"/>
              <w:left w:val="nil"/>
              <w:bottom w:val="nil"/>
              <w:right w:val="nil"/>
            </w:tcBorders>
          </w:tcPr>
          <w:p w14:paraId="492AB787" w14:textId="77777777" w:rsidR="001330A5" w:rsidRPr="007561BF" w:rsidRDefault="001330A5" w:rsidP="003F4D1D">
            <w:pPr>
              <w:spacing w:line="320" w:lineRule="exact"/>
              <w:ind w:right="-18"/>
              <w:jc w:val="right"/>
              <w:rPr>
                <w:rFonts w:ascii="Arial" w:hAnsi="Arial" w:cs="Arial"/>
                <w:sz w:val="20"/>
                <w:szCs w:val="20"/>
                <w:cs/>
              </w:rPr>
            </w:pPr>
          </w:p>
        </w:tc>
        <w:tc>
          <w:tcPr>
            <w:tcW w:w="2340" w:type="dxa"/>
            <w:gridSpan w:val="2"/>
            <w:tcBorders>
              <w:top w:val="nil"/>
              <w:left w:val="nil"/>
              <w:bottom w:val="nil"/>
              <w:right w:val="nil"/>
            </w:tcBorders>
          </w:tcPr>
          <w:p w14:paraId="06CF91C2"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Consolidated</w:t>
            </w:r>
          </w:p>
          <w:p w14:paraId="64177F8A"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financial statements</w:t>
            </w:r>
          </w:p>
        </w:tc>
        <w:tc>
          <w:tcPr>
            <w:tcW w:w="2340" w:type="dxa"/>
            <w:gridSpan w:val="2"/>
            <w:tcBorders>
              <w:top w:val="nil"/>
              <w:left w:val="nil"/>
              <w:bottom w:val="nil"/>
              <w:right w:val="nil"/>
            </w:tcBorders>
          </w:tcPr>
          <w:p w14:paraId="7484B695"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Separate</w:t>
            </w:r>
          </w:p>
          <w:p w14:paraId="225D7016"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rPr>
            </w:pPr>
            <w:r w:rsidRPr="007561BF">
              <w:rPr>
                <w:rFonts w:ascii="Arial" w:hAnsi="Arial" w:cs="Arial"/>
                <w:sz w:val="20"/>
                <w:szCs w:val="20"/>
              </w:rPr>
              <w:t>financial statements</w:t>
            </w:r>
          </w:p>
        </w:tc>
      </w:tr>
      <w:tr w:rsidR="001330A5" w:rsidRPr="007561BF" w14:paraId="78A425B5" w14:textId="77777777" w:rsidTr="003F4D1D">
        <w:trPr>
          <w:trHeight w:val="252"/>
        </w:trPr>
        <w:tc>
          <w:tcPr>
            <w:tcW w:w="4410" w:type="dxa"/>
            <w:tcBorders>
              <w:top w:val="nil"/>
              <w:left w:val="nil"/>
              <w:bottom w:val="nil"/>
              <w:right w:val="nil"/>
            </w:tcBorders>
          </w:tcPr>
          <w:p w14:paraId="58C989C3" w14:textId="77777777" w:rsidR="001330A5" w:rsidRPr="007561BF" w:rsidRDefault="001330A5" w:rsidP="003F4D1D">
            <w:pPr>
              <w:spacing w:line="320" w:lineRule="exact"/>
              <w:ind w:right="-18"/>
              <w:jc w:val="right"/>
              <w:rPr>
                <w:rFonts w:ascii="Arial" w:hAnsi="Arial" w:cs="Arial"/>
                <w:sz w:val="20"/>
                <w:szCs w:val="20"/>
                <w:cs/>
              </w:rPr>
            </w:pPr>
          </w:p>
        </w:tc>
        <w:tc>
          <w:tcPr>
            <w:tcW w:w="1170" w:type="dxa"/>
            <w:tcBorders>
              <w:top w:val="nil"/>
              <w:left w:val="nil"/>
              <w:bottom w:val="nil"/>
              <w:right w:val="nil"/>
            </w:tcBorders>
          </w:tcPr>
          <w:p w14:paraId="46B6E311"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2024</w:t>
            </w:r>
          </w:p>
        </w:tc>
        <w:tc>
          <w:tcPr>
            <w:tcW w:w="1170" w:type="dxa"/>
            <w:tcBorders>
              <w:top w:val="nil"/>
              <w:left w:val="nil"/>
              <w:bottom w:val="nil"/>
              <w:right w:val="nil"/>
            </w:tcBorders>
          </w:tcPr>
          <w:p w14:paraId="7131EC39"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2023</w:t>
            </w:r>
          </w:p>
        </w:tc>
        <w:tc>
          <w:tcPr>
            <w:tcW w:w="1170" w:type="dxa"/>
            <w:tcBorders>
              <w:top w:val="nil"/>
              <w:left w:val="nil"/>
              <w:bottom w:val="nil"/>
              <w:right w:val="nil"/>
            </w:tcBorders>
          </w:tcPr>
          <w:p w14:paraId="234039E0"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2024</w:t>
            </w:r>
          </w:p>
        </w:tc>
        <w:tc>
          <w:tcPr>
            <w:tcW w:w="1170" w:type="dxa"/>
            <w:tcBorders>
              <w:top w:val="nil"/>
              <w:left w:val="nil"/>
              <w:bottom w:val="nil"/>
              <w:right w:val="nil"/>
            </w:tcBorders>
          </w:tcPr>
          <w:p w14:paraId="71F900E4" w14:textId="77777777" w:rsidR="001330A5" w:rsidRPr="007561BF" w:rsidRDefault="001330A5" w:rsidP="003F4D1D">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2023</w:t>
            </w:r>
          </w:p>
        </w:tc>
      </w:tr>
      <w:tr w:rsidR="00227325" w:rsidRPr="007561BF" w14:paraId="418A93AC" w14:textId="77777777" w:rsidTr="00CB7C19">
        <w:tc>
          <w:tcPr>
            <w:tcW w:w="4410" w:type="dxa"/>
            <w:tcBorders>
              <w:top w:val="nil"/>
              <w:left w:val="nil"/>
              <w:bottom w:val="nil"/>
              <w:right w:val="nil"/>
            </w:tcBorders>
          </w:tcPr>
          <w:p w14:paraId="07F5A979" w14:textId="10E94CD0" w:rsidR="00227325" w:rsidRPr="007561BF" w:rsidRDefault="00227325" w:rsidP="00771365">
            <w:pPr>
              <w:tabs>
                <w:tab w:val="left" w:pos="162"/>
              </w:tabs>
              <w:spacing w:line="320" w:lineRule="exact"/>
              <w:ind w:right="-162"/>
              <w:jc w:val="both"/>
              <w:rPr>
                <w:rFonts w:ascii="Arial" w:hAnsi="Arial" w:cs="Browallia New"/>
                <w:b/>
                <w:bCs/>
                <w:sz w:val="20"/>
                <w:szCs w:val="25"/>
                <w:u w:val="single"/>
              </w:rPr>
            </w:pPr>
            <w:r w:rsidRPr="007561BF">
              <w:rPr>
                <w:rFonts w:ascii="Arial" w:hAnsi="Arial" w:cs="Arial"/>
                <w:b/>
                <w:bCs/>
                <w:sz w:val="20"/>
                <w:szCs w:val="20"/>
                <w:u w:val="single"/>
              </w:rPr>
              <w:t xml:space="preserve">Transactions with companies </w:t>
            </w:r>
            <w:r w:rsidRPr="007561BF">
              <w:rPr>
                <w:rFonts w:ascii="Arial" w:hAnsi="Arial" w:cs="Browallia New"/>
                <w:b/>
                <w:bCs/>
                <w:sz w:val="20"/>
                <w:szCs w:val="25"/>
                <w:u w:val="single"/>
              </w:rPr>
              <w:t>related</w:t>
            </w:r>
          </w:p>
          <w:p w14:paraId="76733376" w14:textId="77777777" w:rsidR="00227325" w:rsidRPr="007561BF" w:rsidRDefault="00227325" w:rsidP="00771365">
            <w:pPr>
              <w:tabs>
                <w:tab w:val="left" w:pos="162"/>
              </w:tabs>
              <w:spacing w:line="320" w:lineRule="exact"/>
              <w:ind w:right="-162"/>
              <w:jc w:val="both"/>
              <w:rPr>
                <w:rFonts w:ascii="Arial" w:hAnsi="Arial" w:cs="Arial"/>
                <w:bCs/>
                <w:sz w:val="20"/>
                <w:szCs w:val="20"/>
              </w:rPr>
            </w:pPr>
            <w:r w:rsidRPr="007561BF">
              <w:rPr>
                <w:rFonts w:ascii="Arial" w:hAnsi="Arial" w:cs="Arial"/>
                <w:b/>
                <w:bCs/>
                <w:sz w:val="20"/>
                <w:szCs w:val="20"/>
              </w:rPr>
              <w:t xml:space="preserve">  </w:t>
            </w:r>
            <w:r w:rsidRPr="007561BF">
              <w:rPr>
                <w:rFonts w:ascii="Arial" w:hAnsi="Arial" w:cs="Arial"/>
                <w:b/>
                <w:bCs/>
                <w:sz w:val="20"/>
                <w:szCs w:val="20"/>
                <w:u w:val="single"/>
              </w:rPr>
              <w:t xml:space="preserve">by </w:t>
            </w:r>
            <w:r w:rsidRPr="007561BF">
              <w:rPr>
                <w:rFonts w:ascii="Arial" w:hAnsi="Arial" w:cs="Browallia New"/>
                <w:b/>
                <w:bCs/>
                <w:sz w:val="20"/>
                <w:szCs w:val="25"/>
                <w:u w:val="single"/>
              </w:rPr>
              <w:t xml:space="preserve">shareholders and/or </w:t>
            </w:r>
            <w:r w:rsidRPr="007561BF">
              <w:rPr>
                <w:rFonts w:ascii="Arial" w:hAnsi="Arial" w:cs="Arial"/>
                <w:b/>
                <w:bCs/>
                <w:sz w:val="20"/>
                <w:szCs w:val="20"/>
                <w:u w:val="single"/>
              </w:rPr>
              <w:t xml:space="preserve">directors </w:t>
            </w:r>
          </w:p>
        </w:tc>
        <w:tc>
          <w:tcPr>
            <w:tcW w:w="1170" w:type="dxa"/>
            <w:tcBorders>
              <w:top w:val="nil"/>
              <w:left w:val="nil"/>
              <w:bottom w:val="nil"/>
              <w:right w:val="nil"/>
            </w:tcBorders>
          </w:tcPr>
          <w:p w14:paraId="3C8A3206"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1CADE946"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56DAD4C8"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2421D8E5" w14:textId="77777777" w:rsidR="00227325" w:rsidRPr="007561BF" w:rsidRDefault="00227325" w:rsidP="00771365">
            <w:pPr>
              <w:spacing w:line="320" w:lineRule="exact"/>
              <w:ind w:right="-18"/>
              <w:jc w:val="right"/>
              <w:rPr>
                <w:rFonts w:ascii="Arial" w:hAnsi="Arial" w:cs="Arial"/>
                <w:sz w:val="20"/>
                <w:szCs w:val="20"/>
              </w:rPr>
            </w:pPr>
          </w:p>
        </w:tc>
      </w:tr>
      <w:tr w:rsidR="00227325" w:rsidRPr="007561BF" w14:paraId="3A5D945D" w14:textId="77777777" w:rsidTr="00CB7C19">
        <w:tc>
          <w:tcPr>
            <w:tcW w:w="4410" w:type="dxa"/>
            <w:tcBorders>
              <w:top w:val="nil"/>
              <w:left w:val="nil"/>
              <w:bottom w:val="nil"/>
              <w:right w:val="nil"/>
            </w:tcBorders>
          </w:tcPr>
          <w:p w14:paraId="7C4FF616" w14:textId="77777777" w:rsidR="00227325" w:rsidRPr="007561BF" w:rsidRDefault="00227325" w:rsidP="00771365">
            <w:pPr>
              <w:tabs>
                <w:tab w:val="left" w:pos="162"/>
              </w:tabs>
              <w:spacing w:line="320" w:lineRule="exact"/>
              <w:ind w:left="72" w:right="-162"/>
              <w:jc w:val="both"/>
              <w:rPr>
                <w:rFonts w:ascii="Arial" w:hAnsi="Arial" w:cs="Arial"/>
                <w:sz w:val="20"/>
                <w:szCs w:val="20"/>
                <w:u w:val="single"/>
              </w:rPr>
            </w:pPr>
            <w:r w:rsidRPr="007561BF">
              <w:rPr>
                <w:rFonts w:ascii="Arial" w:hAnsi="Arial" w:cs="Arial"/>
                <w:sz w:val="20"/>
                <w:szCs w:val="20"/>
              </w:rPr>
              <w:t xml:space="preserve"> Sales of electricity income</w:t>
            </w:r>
          </w:p>
        </w:tc>
        <w:tc>
          <w:tcPr>
            <w:tcW w:w="1170" w:type="dxa"/>
            <w:tcBorders>
              <w:top w:val="nil"/>
              <w:left w:val="nil"/>
              <w:bottom w:val="nil"/>
              <w:right w:val="nil"/>
            </w:tcBorders>
          </w:tcPr>
          <w:p w14:paraId="22A0AA92" w14:textId="6C9ECB87" w:rsidR="00227325" w:rsidRPr="007561BF" w:rsidRDefault="008A58B5" w:rsidP="00771365">
            <w:pPr>
              <w:spacing w:line="320" w:lineRule="exact"/>
              <w:ind w:right="-18"/>
              <w:jc w:val="right"/>
              <w:rPr>
                <w:rFonts w:ascii="Arial" w:hAnsi="Arial" w:cs="Arial"/>
                <w:sz w:val="20"/>
                <w:szCs w:val="20"/>
              </w:rPr>
            </w:pPr>
            <w:r w:rsidRPr="007561BF">
              <w:rPr>
                <w:rFonts w:ascii="Arial" w:hAnsi="Arial" w:cs="Arial"/>
                <w:sz w:val="20"/>
                <w:szCs w:val="20"/>
              </w:rPr>
              <w:t>3.0</w:t>
            </w:r>
          </w:p>
        </w:tc>
        <w:tc>
          <w:tcPr>
            <w:tcW w:w="1170" w:type="dxa"/>
            <w:tcBorders>
              <w:top w:val="nil"/>
              <w:left w:val="nil"/>
              <w:bottom w:val="nil"/>
              <w:right w:val="nil"/>
            </w:tcBorders>
          </w:tcPr>
          <w:p w14:paraId="08BC7131" w14:textId="5E09E674"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3.1</w:t>
            </w:r>
          </w:p>
        </w:tc>
        <w:tc>
          <w:tcPr>
            <w:tcW w:w="1170" w:type="dxa"/>
            <w:tcBorders>
              <w:top w:val="nil"/>
              <w:left w:val="nil"/>
              <w:bottom w:val="nil"/>
              <w:right w:val="nil"/>
            </w:tcBorders>
          </w:tcPr>
          <w:p w14:paraId="404F2996" w14:textId="46D1802D" w:rsidR="00227325" w:rsidRPr="007561BF" w:rsidRDefault="008A58B5" w:rsidP="00771365">
            <w:pPr>
              <w:spacing w:line="320" w:lineRule="exact"/>
              <w:ind w:right="-18"/>
              <w:jc w:val="right"/>
              <w:rPr>
                <w:rFonts w:ascii="Arial" w:hAnsi="Arial" w:cs="Arial"/>
                <w:sz w:val="20"/>
                <w:szCs w:val="20"/>
              </w:rPr>
            </w:pPr>
            <w:r w:rsidRPr="007561BF">
              <w:rPr>
                <w:rFonts w:ascii="Arial" w:hAnsi="Arial" w:cs="Arial"/>
                <w:sz w:val="20"/>
                <w:szCs w:val="20"/>
              </w:rPr>
              <w:t>3.0</w:t>
            </w:r>
          </w:p>
        </w:tc>
        <w:tc>
          <w:tcPr>
            <w:tcW w:w="1170" w:type="dxa"/>
            <w:tcBorders>
              <w:top w:val="nil"/>
              <w:left w:val="nil"/>
              <w:bottom w:val="nil"/>
              <w:right w:val="nil"/>
            </w:tcBorders>
          </w:tcPr>
          <w:p w14:paraId="37FB2F97" w14:textId="37DC17C2"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3.1</w:t>
            </w:r>
          </w:p>
        </w:tc>
      </w:tr>
    </w:tbl>
    <w:p w14:paraId="33118BD4" w14:textId="49BF8667" w:rsidR="00227325" w:rsidRPr="007561BF" w:rsidRDefault="00227325" w:rsidP="00227325">
      <w:pPr>
        <w:tabs>
          <w:tab w:val="left" w:pos="1440"/>
        </w:tabs>
        <w:spacing w:before="120" w:line="380" w:lineRule="exact"/>
        <w:ind w:left="547" w:hanging="547"/>
        <w:jc w:val="right"/>
        <w:outlineLvl w:val="0"/>
        <w:rPr>
          <w:rFonts w:ascii="Arial" w:hAnsi="Arial" w:cs="Arial"/>
        </w:rPr>
      </w:pPr>
      <w:r w:rsidRPr="007561BF">
        <w:rPr>
          <w:rFonts w:ascii="Arial" w:hAnsi="Arial" w:cs="Arial"/>
          <w:sz w:val="20"/>
          <w:szCs w:val="20"/>
        </w:rPr>
        <w:t>(Unit: Million Baht)</w:t>
      </w:r>
      <w:r w:rsidRPr="007561BF">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27325" w:rsidRPr="007561BF" w14:paraId="77E27ADB" w14:textId="77777777" w:rsidTr="00CB7C19">
        <w:trPr>
          <w:cantSplit/>
          <w:trHeight w:val="252"/>
        </w:trPr>
        <w:tc>
          <w:tcPr>
            <w:tcW w:w="4410" w:type="dxa"/>
            <w:tcBorders>
              <w:top w:val="nil"/>
              <w:left w:val="nil"/>
              <w:bottom w:val="nil"/>
              <w:right w:val="nil"/>
            </w:tcBorders>
          </w:tcPr>
          <w:p w14:paraId="432E07E7" w14:textId="77777777" w:rsidR="00227325" w:rsidRPr="007561BF" w:rsidRDefault="00227325" w:rsidP="00771365">
            <w:pPr>
              <w:spacing w:line="32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57F1F21F" w14:textId="77777777" w:rsidR="00227325" w:rsidRPr="007561BF" w:rsidRDefault="00227325" w:rsidP="00771365">
            <w:pPr>
              <w:pBdr>
                <w:bottom w:val="single" w:sz="4" w:space="1" w:color="auto"/>
              </w:pBdr>
              <w:spacing w:line="320" w:lineRule="exact"/>
              <w:ind w:left="-18"/>
              <w:jc w:val="center"/>
              <w:rPr>
                <w:rFonts w:ascii="Arial" w:hAnsi="Arial" w:cs="Arial"/>
                <w:sz w:val="20"/>
                <w:szCs w:val="20"/>
              </w:rPr>
            </w:pPr>
            <w:r w:rsidRPr="007561BF">
              <w:rPr>
                <w:rFonts w:ascii="Arial" w:hAnsi="Arial" w:cs="Arial"/>
                <w:sz w:val="20"/>
                <w:szCs w:val="20"/>
              </w:rPr>
              <w:t>For the nine-month periods ended 30 September</w:t>
            </w:r>
          </w:p>
        </w:tc>
      </w:tr>
      <w:tr w:rsidR="00227325" w:rsidRPr="007561BF" w14:paraId="21B007A2" w14:textId="77777777" w:rsidTr="00CB7C19">
        <w:trPr>
          <w:cantSplit/>
          <w:trHeight w:val="252"/>
        </w:trPr>
        <w:tc>
          <w:tcPr>
            <w:tcW w:w="4410" w:type="dxa"/>
            <w:tcBorders>
              <w:top w:val="nil"/>
              <w:left w:val="nil"/>
              <w:bottom w:val="nil"/>
              <w:right w:val="nil"/>
            </w:tcBorders>
          </w:tcPr>
          <w:p w14:paraId="46901D78" w14:textId="77777777" w:rsidR="00227325" w:rsidRPr="007561BF" w:rsidRDefault="00227325" w:rsidP="00771365">
            <w:pPr>
              <w:spacing w:line="32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21C74C74" w14:textId="77777777" w:rsidR="00227325" w:rsidRPr="007561BF" w:rsidRDefault="00227325" w:rsidP="00771365">
            <w:pPr>
              <w:pBdr>
                <w:bottom w:val="single" w:sz="4" w:space="1" w:color="auto"/>
              </w:pBdr>
              <w:spacing w:line="320" w:lineRule="exact"/>
              <w:ind w:left="-18"/>
              <w:jc w:val="center"/>
              <w:rPr>
                <w:rFonts w:ascii="Arial" w:hAnsi="Arial" w:cs="Arial"/>
                <w:sz w:val="20"/>
                <w:szCs w:val="20"/>
              </w:rPr>
            </w:pPr>
            <w:r w:rsidRPr="007561BF">
              <w:rPr>
                <w:rFonts w:ascii="Arial" w:hAnsi="Arial" w:cs="Arial"/>
                <w:sz w:val="20"/>
                <w:szCs w:val="20"/>
              </w:rPr>
              <w:t xml:space="preserve">Consolidated </w:t>
            </w:r>
          </w:p>
          <w:p w14:paraId="75CCB908" w14:textId="77777777" w:rsidR="00227325" w:rsidRPr="007561BF" w:rsidRDefault="00227325" w:rsidP="00771365">
            <w:pPr>
              <w:pBdr>
                <w:bottom w:val="single" w:sz="4" w:space="1" w:color="auto"/>
              </w:pBdr>
              <w:spacing w:line="320" w:lineRule="exact"/>
              <w:ind w:left="-18"/>
              <w:jc w:val="center"/>
              <w:rPr>
                <w:rFonts w:ascii="Arial" w:hAnsi="Arial" w:cs="Arial"/>
                <w:sz w:val="20"/>
                <w:szCs w:val="20"/>
              </w:rPr>
            </w:pPr>
            <w:r w:rsidRPr="007561BF">
              <w:rPr>
                <w:rFonts w:ascii="Arial" w:hAnsi="Arial" w:cs="Arial"/>
                <w:sz w:val="20"/>
                <w:szCs w:val="20"/>
              </w:rPr>
              <w:t>financial statements</w:t>
            </w:r>
          </w:p>
        </w:tc>
        <w:tc>
          <w:tcPr>
            <w:tcW w:w="2340" w:type="dxa"/>
            <w:gridSpan w:val="2"/>
            <w:tcBorders>
              <w:top w:val="nil"/>
              <w:left w:val="nil"/>
              <w:bottom w:val="nil"/>
              <w:right w:val="nil"/>
            </w:tcBorders>
          </w:tcPr>
          <w:p w14:paraId="49E35F44" w14:textId="77777777" w:rsidR="00227325" w:rsidRPr="007561BF" w:rsidRDefault="00227325" w:rsidP="00771365">
            <w:pPr>
              <w:pBdr>
                <w:bottom w:val="single" w:sz="4" w:space="1" w:color="auto"/>
              </w:pBdr>
              <w:spacing w:line="320" w:lineRule="exact"/>
              <w:ind w:left="-18"/>
              <w:jc w:val="center"/>
              <w:rPr>
                <w:rFonts w:ascii="Arial" w:hAnsi="Arial" w:cs="Arial"/>
                <w:sz w:val="20"/>
                <w:szCs w:val="20"/>
              </w:rPr>
            </w:pPr>
            <w:r w:rsidRPr="007561BF">
              <w:rPr>
                <w:rFonts w:ascii="Arial" w:hAnsi="Arial" w:cs="Arial"/>
                <w:sz w:val="20"/>
                <w:szCs w:val="20"/>
              </w:rPr>
              <w:t xml:space="preserve">Separate </w:t>
            </w:r>
          </w:p>
          <w:p w14:paraId="32CA9B2E" w14:textId="77777777" w:rsidR="00227325" w:rsidRPr="007561BF" w:rsidRDefault="00227325" w:rsidP="00771365">
            <w:pPr>
              <w:pBdr>
                <w:bottom w:val="single" w:sz="4" w:space="1" w:color="auto"/>
              </w:pBdr>
              <w:spacing w:line="320" w:lineRule="exact"/>
              <w:ind w:left="-18"/>
              <w:jc w:val="center"/>
              <w:rPr>
                <w:rFonts w:ascii="Arial" w:hAnsi="Arial" w:cs="Arial"/>
                <w:sz w:val="20"/>
                <w:szCs w:val="20"/>
              </w:rPr>
            </w:pPr>
            <w:r w:rsidRPr="007561BF">
              <w:rPr>
                <w:rFonts w:ascii="Arial" w:hAnsi="Arial" w:cs="Arial"/>
                <w:sz w:val="20"/>
                <w:szCs w:val="20"/>
              </w:rPr>
              <w:t>financial statements</w:t>
            </w:r>
          </w:p>
        </w:tc>
      </w:tr>
      <w:tr w:rsidR="00227325" w:rsidRPr="007561BF" w14:paraId="72793F37" w14:textId="77777777" w:rsidTr="00CB7C19">
        <w:trPr>
          <w:trHeight w:val="252"/>
        </w:trPr>
        <w:tc>
          <w:tcPr>
            <w:tcW w:w="4410" w:type="dxa"/>
            <w:tcBorders>
              <w:top w:val="nil"/>
              <w:left w:val="nil"/>
              <w:bottom w:val="nil"/>
              <w:right w:val="nil"/>
            </w:tcBorders>
          </w:tcPr>
          <w:p w14:paraId="7921961C" w14:textId="77777777" w:rsidR="00227325" w:rsidRPr="007561BF" w:rsidRDefault="00227325" w:rsidP="00771365">
            <w:pPr>
              <w:spacing w:line="320" w:lineRule="exact"/>
              <w:ind w:right="-162"/>
              <w:jc w:val="center"/>
              <w:rPr>
                <w:rFonts w:ascii="Arial" w:hAnsi="Arial" w:cs="Arial"/>
                <w:sz w:val="20"/>
                <w:szCs w:val="20"/>
                <w:cs/>
              </w:rPr>
            </w:pPr>
          </w:p>
        </w:tc>
        <w:tc>
          <w:tcPr>
            <w:tcW w:w="1170" w:type="dxa"/>
            <w:tcBorders>
              <w:top w:val="nil"/>
              <w:left w:val="nil"/>
              <w:bottom w:val="nil"/>
              <w:right w:val="nil"/>
            </w:tcBorders>
          </w:tcPr>
          <w:p w14:paraId="18889C39" w14:textId="1DD81C45"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2024</w:t>
            </w:r>
          </w:p>
        </w:tc>
        <w:tc>
          <w:tcPr>
            <w:tcW w:w="1170" w:type="dxa"/>
            <w:tcBorders>
              <w:top w:val="nil"/>
              <w:left w:val="nil"/>
              <w:bottom w:val="nil"/>
              <w:right w:val="nil"/>
            </w:tcBorders>
          </w:tcPr>
          <w:p w14:paraId="4BDDE77C" w14:textId="3F3EEE2F"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2023</w:t>
            </w:r>
          </w:p>
        </w:tc>
        <w:tc>
          <w:tcPr>
            <w:tcW w:w="1170" w:type="dxa"/>
            <w:tcBorders>
              <w:top w:val="nil"/>
              <w:left w:val="nil"/>
              <w:bottom w:val="nil"/>
              <w:right w:val="nil"/>
            </w:tcBorders>
          </w:tcPr>
          <w:p w14:paraId="1B066368" w14:textId="13CE26CA"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2024</w:t>
            </w:r>
          </w:p>
        </w:tc>
        <w:tc>
          <w:tcPr>
            <w:tcW w:w="1170" w:type="dxa"/>
            <w:tcBorders>
              <w:top w:val="nil"/>
              <w:left w:val="nil"/>
              <w:bottom w:val="nil"/>
              <w:right w:val="nil"/>
            </w:tcBorders>
          </w:tcPr>
          <w:p w14:paraId="5F203AB6" w14:textId="73B1B586" w:rsidR="00227325" w:rsidRPr="007561BF" w:rsidRDefault="00227325" w:rsidP="00771365">
            <w:pPr>
              <w:pBdr>
                <w:bottom w:val="single" w:sz="4" w:space="1" w:color="auto"/>
              </w:pBdr>
              <w:spacing w:line="320" w:lineRule="exact"/>
              <w:ind w:right="-18"/>
              <w:jc w:val="center"/>
              <w:rPr>
                <w:rFonts w:ascii="Arial" w:hAnsi="Arial" w:cs="Arial"/>
                <w:sz w:val="20"/>
                <w:szCs w:val="20"/>
                <w:cs/>
              </w:rPr>
            </w:pPr>
            <w:r w:rsidRPr="007561BF">
              <w:rPr>
                <w:rFonts w:ascii="Arial" w:hAnsi="Arial" w:cs="Arial"/>
                <w:sz w:val="20"/>
                <w:szCs w:val="20"/>
              </w:rPr>
              <w:t>2023</w:t>
            </w:r>
          </w:p>
        </w:tc>
      </w:tr>
      <w:tr w:rsidR="00227325" w:rsidRPr="007561BF" w14:paraId="7F0F7FA8" w14:textId="77777777" w:rsidTr="00CB7C19">
        <w:trPr>
          <w:trHeight w:val="324"/>
        </w:trPr>
        <w:tc>
          <w:tcPr>
            <w:tcW w:w="4410" w:type="dxa"/>
            <w:tcBorders>
              <w:top w:val="nil"/>
              <w:left w:val="nil"/>
              <w:bottom w:val="nil"/>
              <w:right w:val="nil"/>
            </w:tcBorders>
          </w:tcPr>
          <w:p w14:paraId="307B1EC9" w14:textId="77777777" w:rsidR="00227325" w:rsidRPr="007561BF" w:rsidRDefault="00227325" w:rsidP="00771365">
            <w:pPr>
              <w:tabs>
                <w:tab w:val="left" w:pos="162"/>
              </w:tabs>
              <w:spacing w:line="320" w:lineRule="exact"/>
              <w:ind w:left="252" w:right="-108" w:hanging="252"/>
              <w:rPr>
                <w:rFonts w:ascii="Arial" w:hAnsi="Arial" w:cs="Arial"/>
                <w:bCs/>
                <w:sz w:val="20"/>
                <w:szCs w:val="20"/>
              </w:rPr>
            </w:pPr>
            <w:r w:rsidRPr="007561BF">
              <w:rPr>
                <w:rFonts w:ascii="Arial" w:hAnsi="Arial" w:cs="Arial"/>
                <w:b/>
                <w:bCs/>
                <w:sz w:val="20"/>
                <w:szCs w:val="20"/>
                <w:u w:val="single"/>
              </w:rPr>
              <w:t>Transactions with subsidiaries</w:t>
            </w:r>
          </w:p>
        </w:tc>
        <w:tc>
          <w:tcPr>
            <w:tcW w:w="1170" w:type="dxa"/>
            <w:tcBorders>
              <w:top w:val="nil"/>
              <w:left w:val="nil"/>
              <w:bottom w:val="nil"/>
              <w:right w:val="nil"/>
            </w:tcBorders>
          </w:tcPr>
          <w:p w14:paraId="7E58DDF5"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3247F126"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0CFAFD13" w14:textId="77777777" w:rsidR="00227325" w:rsidRPr="007561BF" w:rsidRDefault="00227325" w:rsidP="00771365">
            <w:pPr>
              <w:spacing w:line="320" w:lineRule="exact"/>
              <w:ind w:right="-18"/>
              <w:jc w:val="right"/>
              <w:rPr>
                <w:rFonts w:ascii="Arial" w:hAnsi="Arial" w:cs="Browallia New"/>
                <w:sz w:val="20"/>
                <w:szCs w:val="20"/>
              </w:rPr>
            </w:pPr>
          </w:p>
        </w:tc>
        <w:tc>
          <w:tcPr>
            <w:tcW w:w="1170" w:type="dxa"/>
            <w:tcBorders>
              <w:top w:val="nil"/>
              <w:left w:val="nil"/>
              <w:bottom w:val="nil"/>
              <w:right w:val="nil"/>
            </w:tcBorders>
          </w:tcPr>
          <w:p w14:paraId="13CB7335" w14:textId="77777777" w:rsidR="00227325" w:rsidRPr="007561BF" w:rsidRDefault="00227325" w:rsidP="00771365">
            <w:pPr>
              <w:spacing w:line="320" w:lineRule="exact"/>
              <w:ind w:right="-18"/>
              <w:jc w:val="right"/>
              <w:rPr>
                <w:rFonts w:ascii="Arial" w:hAnsi="Arial" w:cs="Browallia New"/>
                <w:sz w:val="20"/>
                <w:szCs w:val="20"/>
              </w:rPr>
            </w:pPr>
          </w:p>
        </w:tc>
      </w:tr>
      <w:tr w:rsidR="00227325" w:rsidRPr="007561BF" w14:paraId="7B932697" w14:textId="77777777" w:rsidTr="00CB7C19">
        <w:trPr>
          <w:trHeight w:val="324"/>
        </w:trPr>
        <w:tc>
          <w:tcPr>
            <w:tcW w:w="4410" w:type="dxa"/>
            <w:tcBorders>
              <w:top w:val="nil"/>
              <w:left w:val="nil"/>
              <w:bottom w:val="nil"/>
              <w:right w:val="nil"/>
            </w:tcBorders>
          </w:tcPr>
          <w:p w14:paraId="10A15435" w14:textId="13F97103" w:rsidR="00227325" w:rsidRPr="007561BF" w:rsidRDefault="00227325" w:rsidP="00771365">
            <w:pPr>
              <w:tabs>
                <w:tab w:val="left" w:pos="162"/>
              </w:tabs>
              <w:spacing w:line="320" w:lineRule="exact"/>
              <w:ind w:left="252" w:right="-108" w:hanging="252"/>
              <w:rPr>
                <w:rFonts w:ascii="Arial" w:hAnsi="Arial" w:cs="Arial"/>
                <w:bCs/>
                <w:sz w:val="20"/>
                <w:szCs w:val="20"/>
                <w:cs/>
              </w:rPr>
            </w:pPr>
            <w:r w:rsidRPr="007561BF">
              <w:rPr>
                <w:rFonts w:ascii="Arial" w:hAnsi="Arial" w:cs="Arial"/>
                <w:bCs/>
                <w:sz w:val="20"/>
                <w:szCs w:val="20"/>
              </w:rPr>
              <w:tab/>
              <w:t>Revenue from construction</w:t>
            </w:r>
            <w:r w:rsidR="00BF7E16">
              <w:rPr>
                <w:rFonts w:ascii="Arial" w:hAnsi="Arial" w:cs="Arial"/>
                <w:bCs/>
                <w:sz w:val="20"/>
                <w:szCs w:val="20"/>
              </w:rPr>
              <w:t xml:space="preserve"> service</w:t>
            </w:r>
          </w:p>
        </w:tc>
        <w:tc>
          <w:tcPr>
            <w:tcW w:w="1170" w:type="dxa"/>
            <w:tcBorders>
              <w:top w:val="nil"/>
              <w:left w:val="nil"/>
              <w:bottom w:val="nil"/>
              <w:right w:val="nil"/>
            </w:tcBorders>
          </w:tcPr>
          <w:p w14:paraId="1828389E" w14:textId="5DBA08C1" w:rsidR="00227325" w:rsidRPr="007561BF" w:rsidRDefault="008A58B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5A10C430" w14:textId="3977EE42"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50434785" w14:textId="52EE1886" w:rsidR="00227325" w:rsidRPr="007561BF" w:rsidRDefault="006F2DB3" w:rsidP="00771365">
            <w:pPr>
              <w:spacing w:line="320" w:lineRule="exact"/>
              <w:ind w:right="-18"/>
              <w:jc w:val="right"/>
              <w:rPr>
                <w:rFonts w:ascii="Arial" w:hAnsi="Arial" w:cs="Arial"/>
                <w:sz w:val="20"/>
                <w:szCs w:val="20"/>
              </w:rPr>
            </w:pPr>
            <w:r w:rsidRPr="007561BF">
              <w:rPr>
                <w:rFonts w:ascii="Arial" w:hAnsi="Arial" w:cs="Arial"/>
                <w:sz w:val="20"/>
                <w:szCs w:val="20"/>
              </w:rPr>
              <w:t>1.0</w:t>
            </w:r>
          </w:p>
        </w:tc>
        <w:tc>
          <w:tcPr>
            <w:tcW w:w="1170" w:type="dxa"/>
            <w:tcBorders>
              <w:top w:val="nil"/>
              <w:left w:val="nil"/>
              <w:bottom w:val="nil"/>
              <w:right w:val="nil"/>
            </w:tcBorders>
          </w:tcPr>
          <w:p w14:paraId="401B8A3D" w14:textId="2ADDF74C"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r>
      <w:tr w:rsidR="00227325" w:rsidRPr="007561BF" w14:paraId="4394E493" w14:textId="77777777" w:rsidTr="00CB7C19">
        <w:tc>
          <w:tcPr>
            <w:tcW w:w="4410" w:type="dxa"/>
            <w:tcBorders>
              <w:top w:val="nil"/>
              <w:left w:val="nil"/>
              <w:bottom w:val="nil"/>
              <w:right w:val="nil"/>
            </w:tcBorders>
          </w:tcPr>
          <w:p w14:paraId="573C664A" w14:textId="77777777" w:rsidR="00227325" w:rsidRPr="007561BF" w:rsidRDefault="00227325" w:rsidP="00771365">
            <w:pPr>
              <w:tabs>
                <w:tab w:val="left" w:pos="162"/>
              </w:tabs>
              <w:spacing w:line="320" w:lineRule="exact"/>
              <w:ind w:left="252" w:right="-108" w:hanging="252"/>
              <w:rPr>
                <w:rFonts w:ascii="Arial" w:hAnsi="Arial" w:cs="Arial"/>
                <w:bCs/>
                <w:sz w:val="20"/>
                <w:szCs w:val="20"/>
              </w:rPr>
            </w:pPr>
            <w:r w:rsidRPr="007561BF">
              <w:rPr>
                <w:rFonts w:ascii="Arial" w:hAnsi="Arial" w:cs="Arial"/>
                <w:bCs/>
                <w:sz w:val="20"/>
                <w:szCs w:val="20"/>
              </w:rPr>
              <w:tab/>
              <w:t>Other income</w:t>
            </w:r>
          </w:p>
        </w:tc>
        <w:tc>
          <w:tcPr>
            <w:tcW w:w="1170" w:type="dxa"/>
            <w:tcBorders>
              <w:top w:val="nil"/>
              <w:left w:val="nil"/>
              <w:bottom w:val="nil"/>
              <w:right w:val="nil"/>
            </w:tcBorders>
          </w:tcPr>
          <w:p w14:paraId="432D1367" w14:textId="3C2254D9"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334E2D30" w14:textId="0F4E1FBD"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w:t>
            </w:r>
          </w:p>
        </w:tc>
        <w:tc>
          <w:tcPr>
            <w:tcW w:w="1170" w:type="dxa"/>
            <w:tcBorders>
              <w:top w:val="nil"/>
              <w:left w:val="nil"/>
              <w:bottom w:val="nil"/>
              <w:right w:val="nil"/>
            </w:tcBorders>
          </w:tcPr>
          <w:p w14:paraId="59284AF3" w14:textId="68FB133D" w:rsidR="00227325" w:rsidRPr="007561BF" w:rsidRDefault="006F2DB3" w:rsidP="00771365">
            <w:pPr>
              <w:spacing w:line="320" w:lineRule="exact"/>
              <w:ind w:right="-18"/>
              <w:jc w:val="right"/>
              <w:rPr>
                <w:rFonts w:ascii="Arial" w:hAnsi="Arial" w:cs="Arial"/>
                <w:sz w:val="20"/>
                <w:szCs w:val="20"/>
                <w:cs/>
              </w:rPr>
            </w:pPr>
            <w:r w:rsidRPr="007561BF">
              <w:rPr>
                <w:rFonts w:ascii="Arial" w:hAnsi="Arial" w:cs="Arial"/>
                <w:sz w:val="20"/>
                <w:szCs w:val="20"/>
              </w:rPr>
              <w:t>12.8</w:t>
            </w:r>
          </w:p>
        </w:tc>
        <w:tc>
          <w:tcPr>
            <w:tcW w:w="1170" w:type="dxa"/>
            <w:tcBorders>
              <w:top w:val="nil"/>
              <w:left w:val="nil"/>
              <w:bottom w:val="nil"/>
              <w:right w:val="nil"/>
            </w:tcBorders>
          </w:tcPr>
          <w:p w14:paraId="79D0352C" w14:textId="5A4C0017"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3.9</w:t>
            </w:r>
          </w:p>
        </w:tc>
      </w:tr>
      <w:tr w:rsidR="00227325" w:rsidRPr="007561BF" w14:paraId="287B9852" w14:textId="77777777" w:rsidTr="00CB7C19">
        <w:tc>
          <w:tcPr>
            <w:tcW w:w="4410" w:type="dxa"/>
            <w:tcBorders>
              <w:top w:val="nil"/>
              <w:left w:val="nil"/>
              <w:bottom w:val="nil"/>
              <w:right w:val="nil"/>
            </w:tcBorders>
          </w:tcPr>
          <w:p w14:paraId="4211C487"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ab/>
              <w:t>Interest income</w:t>
            </w:r>
          </w:p>
        </w:tc>
        <w:tc>
          <w:tcPr>
            <w:tcW w:w="1170" w:type="dxa"/>
            <w:tcBorders>
              <w:top w:val="nil"/>
              <w:left w:val="nil"/>
              <w:bottom w:val="nil"/>
              <w:right w:val="nil"/>
            </w:tcBorders>
          </w:tcPr>
          <w:p w14:paraId="3EAD42D0" w14:textId="0C1DD1D1"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17E90240" w14:textId="61E2D7B6"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61081F2C" w14:textId="4CAD7F12" w:rsidR="00227325" w:rsidRPr="007561BF" w:rsidRDefault="006F2DB3" w:rsidP="00771365">
            <w:pPr>
              <w:spacing w:line="320" w:lineRule="exact"/>
              <w:ind w:right="-18"/>
              <w:jc w:val="right"/>
              <w:rPr>
                <w:rFonts w:ascii="Arial" w:hAnsi="Arial" w:cs="Arial"/>
                <w:sz w:val="20"/>
                <w:szCs w:val="20"/>
              </w:rPr>
            </w:pPr>
            <w:r w:rsidRPr="007561BF">
              <w:rPr>
                <w:rFonts w:ascii="Arial" w:hAnsi="Arial" w:cs="Arial"/>
                <w:sz w:val="20"/>
                <w:szCs w:val="20"/>
              </w:rPr>
              <w:t>5.8</w:t>
            </w:r>
          </w:p>
        </w:tc>
        <w:tc>
          <w:tcPr>
            <w:tcW w:w="1170" w:type="dxa"/>
            <w:tcBorders>
              <w:top w:val="nil"/>
              <w:left w:val="nil"/>
              <w:bottom w:val="nil"/>
              <w:right w:val="nil"/>
            </w:tcBorders>
          </w:tcPr>
          <w:p w14:paraId="0FA0D798" w14:textId="5DA06413"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3.2</w:t>
            </w:r>
          </w:p>
        </w:tc>
      </w:tr>
      <w:tr w:rsidR="00227325" w:rsidRPr="007561BF" w14:paraId="7AD58C08" w14:textId="77777777" w:rsidTr="00CB7C19">
        <w:tc>
          <w:tcPr>
            <w:tcW w:w="4410" w:type="dxa"/>
            <w:tcBorders>
              <w:top w:val="nil"/>
              <w:left w:val="nil"/>
              <w:bottom w:val="nil"/>
              <w:right w:val="nil"/>
            </w:tcBorders>
          </w:tcPr>
          <w:p w14:paraId="288F3AD0"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ab/>
              <w:t>Dividend income</w:t>
            </w:r>
          </w:p>
        </w:tc>
        <w:tc>
          <w:tcPr>
            <w:tcW w:w="1170" w:type="dxa"/>
            <w:tcBorders>
              <w:top w:val="nil"/>
              <w:left w:val="nil"/>
              <w:bottom w:val="nil"/>
              <w:right w:val="nil"/>
            </w:tcBorders>
          </w:tcPr>
          <w:p w14:paraId="19CFF9CF" w14:textId="6F06EF41"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5AAF2F2C" w14:textId="2F815DA3"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0DB194F0" w14:textId="6B1C6AED" w:rsidR="00227325" w:rsidRPr="007561BF" w:rsidRDefault="006F2DB3" w:rsidP="00771365">
            <w:pPr>
              <w:spacing w:line="320" w:lineRule="exact"/>
              <w:ind w:right="-18"/>
              <w:jc w:val="right"/>
              <w:rPr>
                <w:rFonts w:ascii="Arial" w:hAnsi="Arial" w:cs="Arial"/>
                <w:sz w:val="20"/>
                <w:szCs w:val="20"/>
              </w:rPr>
            </w:pPr>
            <w:r w:rsidRPr="007561BF">
              <w:rPr>
                <w:rFonts w:ascii="Arial" w:hAnsi="Arial" w:cs="Arial"/>
                <w:sz w:val="20"/>
                <w:szCs w:val="20"/>
              </w:rPr>
              <w:t>38.3</w:t>
            </w:r>
          </w:p>
        </w:tc>
        <w:tc>
          <w:tcPr>
            <w:tcW w:w="1170" w:type="dxa"/>
            <w:tcBorders>
              <w:top w:val="nil"/>
              <w:left w:val="nil"/>
              <w:bottom w:val="nil"/>
              <w:right w:val="nil"/>
            </w:tcBorders>
          </w:tcPr>
          <w:p w14:paraId="70AB6884" w14:textId="502A94BE"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11.3</w:t>
            </w:r>
          </w:p>
        </w:tc>
      </w:tr>
      <w:tr w:rsidR="00227325" w:rsidRPr="007561BF" w14:paraId="0D0E7B3B" w14:textId="77777777" w:rsidTr="00CB7C19">
        <w:tc>
          <w:tcPr>
            <w:tcW w:w="4410" w:type="dxa"/>
            <w:tcBorders>
              <w:top w:val="nil"/>
              <w:left w:val="nil"/>
              <w:bottom w:val="nil"/>
              <w:right w:val="nil"/>
            </w:tcBorders>
          </w:tcPr>
          <w:p w14:paraId="6D6A0750"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 xml:space="preserve"> Interest expense</w:t>
            </w:r>
          </w:p>
        </w:tc>
        <w:tc>
          <w:tcPr>
            <w:tcW w:w="1170" w:type="dxa"/>
            <w:tcBorders>
              <w:top w:val="nil"/>
              <w:left w:val="nil"/>
              <w:bottom w:val="nil"/>
              <w:right w:val="nil"/>
            </w:tcBorders>
          </w:tcPr>
          <w:p w14:paraId="17A7845F" w14:textId="78157085"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108DF12E" w14:textId="2D42AA18"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306A1BD2" w14:textId="22C402BA" w:rsidR="00227325" w:rsidRPr="007561BF" w:rsidRDefault="006F2DB3" w:rsidP="00771365">
            <w:pPr>
              <w:spacing w:line="320" w:lineRule="exact"/>
              <w:ind w:right="-18"/>
              <w:jc w:val="right"/>
              <w:rPr>
                <w:rFonts w:ascii="Arial" w:hAnsi="Arial" w:cs="Arial"/>
                <w:sz w:val="20"/>
                <w:szCs w:val="20"/>
              </w:rPr>
            </w:pPr>
            <w:r w:rsidRPr="007561BF">
              <w:rPr>
                <w:rFonts w:ascii="Arial" w:hAnsi="Arial" w:cs="Arial"/>
                <w:sz w:val="20"/>
                <w:szCs w:val="20"/>
              </w:rPr>
              <w:t>3.0</w:t>
            </w:r>
          </w:p>
        </w:tc>
        <w:tc>
          <w:tcPr>
            <w:tcW w:w="1170" w:type="dxa"/>
            <w:tcBorders>
              <w:top w:val="nil"/>
              <w:left w:val="nil"/>
              <w:bottom w:val="nil"/>
              <w:right w:val="nil"/>
            </w:tcBorders>
          </w:tcPr>
          <w:p w14:paraId="71BA2446" w14:textId="68C6E5AE" w:rsidR="00227325" w:rsidRPr="007561BF" w:rsidRDefault="00227325" w:rsidP="00771365">
            <w:pPr>
              <w:spacing w:line="320" w:lineRule="exact"/>
              <w:ind w:right="-18"/>
              <w:jc w:val="right"/>
              <w:rPr>
                <w:rFonts w:ascii="Arial" w:hAnsi="Arial" w:cs="Arial"/>
                <w:sz w:val="20"/>
                <w:szCs w:val="20"/>
                <w:cs/>
              </w:rPr>
            </w:pPr>
            <w:r w:rsidRPr="007561BF">
              <w:rPr>
                <w:rFonts w:ascii="Arial" w:hAnsi="Arial" w:cs="Arial"/>
                <w:sz w:val="20"/>
                <w:szCs w:val="20"/>
              </w:rPr>
              <w:t>5.9</w:t>
            </w:r>
          </w:p>
        </w:tc>
      </w:tr>
      <w:tr w:rsidR="00227325" w:rsidRPr="007561BF" w14:paraId="4F19134A" w14:textId="77777777" w:rsidTr="00CB7C19">
        <w:tc>
          <w:tcPr>
            <w:tcW w:w="4410" w:type="dxa"/>
            <w:tcBorders>
              <w:top w:val="nil"/>
              <w:left w:val="nil"/>
              <w:bottom w:val="nil"/>
              <w:right w:val="nil"/>
            </w:tcBorders>
          </w:tcPr>
          <w:p w14:paraId="7F9A4C30"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 xml:space="preserve"> Other expense</w:t>
            </w:r>
          </w:p>
        </w:tc>
        <w:tc>
          <w:tcPr>
            <w:tcW w:w="1170" w:type="dxa"/>
            <w:tcBorders>
              <w:top w:val="nil"/>
              <w:left w:val="nil"/>
              <w:bottom w:val="nil"/>
              <w:right w:val="nil"/>
            </w:tcBorders>
          </w:tcPr>
          <w:p w14:paraId="5D69D1C2" w14:textId="698A8B56"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3FA0F74A" w14:textId="73E1D1A9"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1D3B965F" w14:textId="088046A1"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2.7</w:t>
            </w:r>
          </w:p>
        </w:tc>
        <w:tc>
          <w:tcPr>
            <w:tcW w:w="1170" w:type="dxa"/>
            <w:tcBorders>
              <w:top w:val="nil"/>
              <w:left w:val="nil"/>
              <w:bottom w:val="nil"/>
              <w:right w:val="nil"/>
            </w:tcBorders>
          </w:tcPr>
          <w:p w14:paraId="12046EBD" w14:textId="364262E5"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2.7</w:t>
            </w:r>
          </w:p>
        </w:tc>
      </w:tr>
      <w:tr w:rsidR="00227325" w:rsidRPr="007561BF" w14:paraId="245B0765" w14:textId="77777777" w:rsidTr="00CB7C19">
        <w:tc>
          <w:tcPr>
            <w:tcW w:w="4410" w:type="dxa"/>
            <w:tcBorders>
              <w:top w:val="nil"/>
              <w:left w:val="nil"/>
              <w:bottom w:val="nil"/>
              <w:right w:val="nil"/>
            </w:tcBorders>
          </w:tcPr>
          <w:p w14:paraId="1005D46E" w14:textId="77777777" w:rsidR="00227325" w:rsidRPr="007561BF" w:rsidRDefault="00227325" w:rsidP="00771365">
            <w:pPr>
              <w:tabs>
                <w:tab w:val="left" w:pos="162"/>
              </w:tabs>
              <w:spacing w:line="320" w:lineRule="exact"/>
              <w:ind w:right="-162"/>
              <w:jc w:val="both"/>
              <w:rPr>
                <w:rFonts w:ascii="Arial" w:hAnsi="Arial" w:cs="Arial"/>
                <w:bCs/>
                <w:sz w:val="20"/>
                <w:szCs w:val="20"/>
              </w:rPr>
            </w:pPr>
            <w:r w:rsidRPr="007561BF">
              <w:rPr>
                <w:rFonts w:ascii="Arial" w:hAnsi="Arial" w:cs="Arial"/>
                <w:b/>
                <w:bCs/>
                <w:sz w:val="20"/>
                <w:szCs w:val="20"/>
                <w:u w:val="single"/>
              </w:rPr>
              <w:t>Transactions with joint venture</w:t>
            </w:r>
          </w:p>
        </w:tc>
        <w:tc>
          <w:tcPr>
            <w:tcW w:w="1170" w:type="dxa"/>
            <w:tcBorders>
              <w:top w:val="nil"/>
              <w:left w:val="nil"/>
              <w:bottom w:val="nil"/>
              <w:right w:val="nil"/>
            </w:tcBorders>
          </w:tcPr>
          <w:p w14:paraId="4AB32B92"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569B4EF0"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1F30314B"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16DFD780" w14:textId="77777777" w:rsidR="00227325" w:rsidRPr="007561BF" w:rsidRDefault="00227325" w:rsidP="00771365">
            <w:pPr>
              <w:spacing w:line="320" w:lineRule="exact"/>
              <w:ind w:right="-18"/>
              <w:jc w:val="right"/>
              <w:rPr>
                <w:rFonts w:ascii="Arial" w:hAnsi="Arial" w:cs="Arial"/>
                <w:sz w:val="20"/>
                <w:szCs w:val="20"/>
              </w:rPr>
            </w:pPr>
          </w:p>
        </w:tc>
      </w:tr>
      <w:tr w:rsidR="00227325" w:rsidRPr="007561BF" w14:paraId="20673222" w14:textId="77777777" w:rsidTr="00CB7C19">
        <w:tc>
          <w:tcPr>
            <w:tcW w:w="4410" w:type="dxa"/>
            <w:tcBorders>
              <w:top w:val="nil"/>
              <w:left w:val="nil"/>
              <w:bottom w:val="nil"/>
              <w:right w:val="nil"/>
            </w:tcBorders>
          </w:tcPr>
          <w:p w14:paraId="53376284" w14:textId="77777777" w:rsidR="00227325" w:rsidRPr="007561BF" w:rsidRDefault="00227325" w:rsidP="00771365">
            <w:pPr>
              <w:tabs>
                <w:tab w:val="left" w:pos="162"/>
              </w:tabs>
              <w:spacing w:line="320" w:lineRule="exact"/>
              <w:ind w:left="72" w:right="-162"/>
              <w:jc w:val="both"/>
              <w:rPr>
                <w:rFonts w:ascii="Arial" w:hAnsi="Arial" w:cs="Arial"/>
                <w:b/>
                <w:bCs/>
                <w:sz w:val="20"/>
                <w:szCs w:val="20"/>
                <w:u w:val="single"/>
              </w:rPr>
            </w:pPr>
            <w:r w:rsidRPr="007561BF">
              <w:rPr>
                <w:rFonts w:ascii="Arial" w:hAnsi="Arial" w:cs="Arial"/>
                <w:bCs/>
                <w:sz w:val="20"/>
                <w:szCs w:val="20"/>
              </w:rPr>
              <w:t xml:space="preserve"> Other income</w:t>
            </w:r>
          </w:p>
        </w:tc>
        <w:tc>
          <w:tcPr>
            <w:tcW w:w="1170" w:type="dxa"/>
            <w:tcBorders>
              <w:top w:val="nil"/>
              <w:left w:val="nil"/>
              <w:bottom w:val="nil"/>
              <w:right w:val="nil"/>
            </w:tcBorders>
          </w:tcPr>
          <w:p w14:paraId="0ECB3DF8" w14:textId="270CC4A0"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17.</w:t>
            </w:r>
            <w:r w:rsidR="00771365">
              <w:rPr>
                <w:rFonts w:ascii="Arial" w:hAnsi="Arial" w:cs="Arial"/>
                <w:sz w:val="20"/>
                <w:szCs w:val="20"/>
              </w:rPr>
              <w:t>6</w:t>
            </w:r>
          </w:p>
        </w:tc>
        <w:tc>
          <w:tcPr>
            <w:tcW w:w="1170" w:type="dxa"/>
            <w:tcBorders>
              <w:top w:val="nil"/>
              <w:left w:val="nil"/>
              <w:bottom w:val="nil"/>
              <w:right w:val="nil"/>
            </w:tcBorders>
          </w:tcPr>
          <w:p w14:paraId="261508AB" w14:textId="46953206"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17.2</w:t>
            </w:r>
          </w:p>
        </w:tc>
        <w:tc>
          <w:tcPr>
            <w:tcW w:w="1170" w:type="dxa"/>
            <w:tcBorders>
              <w:top w:val="nil"/>
              <w:left w:val="nil"/>
              <w:bottom w:val="nil"/>
              <w:right w:val="nil"/>
            </w:tcBorders>
          </w:tcPr>
          <w:p w14:paraId="0FFA5D18" w14:textId="38CEA8D0"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12D21473" w14:textId="34A7259E"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r>
      <w:tr w:rsidR="00227325" w:rsidRPr="007561BF" w14:paraId="66199746" w14:textId="77777777" w:rsidTr="00CB7C19">
        <w:tc>
          <w:tcPr>
            <w:tcW w:w="4410" w:type="dxa"/>
            <w:tcBorders>
              <w:top w:val="nil"/>
              <w:left w:val="nil"/>
              <w:bottom w:val="nil"/>
              <w:right w:val="nil"/>
            </w:tcBorders>
          </w:tcPr>
          <w:p w14:paraId="31FAF83A" w14:textId="77777777" w:rsidR="00227325" w:rsidRPr="007561BF" w:rsidRDefault="00227325" w:rsidP="00771365">
            <w:pPr>
              <w:tabs>
                <w:tab w:val="left" w:pos="162"/>
              </w:tabs>
              <w:spacing w:line="320" w:lineRule="exact"/>
              <w:ind w:left="72" w:right="-162"/>
              <w:jc w:val="both"/>
              <w:rPr>
                <w:rFonts w:ascii="Arial" w:hAnsi="Arial" w:cs="Arial"/>
                <w:bCs/>
                <w:sz w:val="20"/>
                <w:szCs w:val="20"/>
              </w:rPr>
            </w:pPr>
            <w:r w:rsidRPr="007561BF">
              <w:rPr>
                <w:rFonts w:ascii="Arial" w:hAnsi="Arial" w:cs="Arial"/>
                <w:bCs/>
                <w:sz w:val="20"/>
                <w:szCs w:val="20"/>
              </w:rPr>
              <w:t xml:space="preserve"> Interest income</w:t>
            </w:r>
          </w:p>
        </w:tc>
        <w:tc>
          <w:tcPr>
            <w:tcW w:w="1170" w:type="dxa"/>
            <w:tcBorders>
              <w:top w:val="nil"/>
              <w:left w:val="nil"/>
              <w:bottom w:val="nil"/>
              <w:right w:val="nil"/>
            </w:tcBorders>
          </w:tcPr>
          <w:p w14:paraId="0411938E" w14:textId="38ABFB26"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9.6</w:t>
            </w:r>
          </w:p>
        </w:tc>
        <w:tc>
          <w:tcPr>
            <w:tcW w:w="1170" w:type="dxa"/>
            <w:tcBorders>
              <w:top w:val="nil"/>
              <w:left w:val="nil"/>
              <w:bottom w:val="nil"/>
              <w:right w:val="nil"/>
            </w:tcBorders>
          </w:tcPr>
          <w:p w14:paraId="315650D4" w14:textId="5A35A0FE"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1.3</w:t>
            </w:r>
          </w:p>
        </w:tc>
        <w:tc>
          <w:tcPr>
            <w:tcW w:w="1170" w:type="dxa"/>
            <w:tcBorders>
              <w:top w:val="nil"/>
              <w:left w:val="nil"/>
              <w:bottom w:val="nil"/>
              <w:right w:val="nil"/>
            </w:tcBorders>
          </w:tcPr>
          <w:p w14:paraId="5767AF3A" w14:textId="6B2EFC64"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w:t>
            </w:r>
          </w:p>
        </w:tc>
        <w:tc>
          <w:tcPr>
            <w:tcW w:w="1170" w:type="dxa"/>
            <w:tcBorders>
              <w:top w:val="nil"/>
              <w:left w:val="nil"/>
              <w:bottom w:val="nil"/>
              <w:right w:val="nil"/>
            </w:tcBorders>
          </w:tcPr>
          <w:p w14:paraId="3FBA3896" w14:textId="37F87B9D"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w:t>
            </w:r>
          </w:p>
        </w:tc>
      </w:tr>
      <w:tr w:rsidR="00227325" w:rsidRPr="007561BF" w14:paraId="0984BBFD" w14:textId="77777777" w:rsidTr="00CB7C19">
        <w:tc>
          <w:tcPr>
            <w:tcW w:w="4410" w:type="dxa"/>
            <w:tcBorders>
              <w:top w:val="nil"/>
              <w:left w:val="nil"/>
              <w:bottom w:val="nil"/>
              <w:right w:val="nil"/>
            </w:tcBorders>
          </w:tcPr>
          <w:p w14:paraId="7ECD4EE3" w14:textId="77777777" w:rsidR="00227325" w:rsidRPr="007561BF" w:rsidRDefault="00227325" w:rsidP="00771365">
            <w:pPr>
              <w:tabs>
                <w:tab w:val="left" w:pos="162"/>
              </w:tabs>
              <w:spacing w:line="320" w:lineRule="exact"/>
              <w:ind w:right="-162"/>
              <w:jc w:val="both"/>
              <w:rPr>
                <w:rFonts w:ascii="Arial" w:hAnsi="Arial" w:cs="Browallia New"/>
                <w:b/>
                <w:bCs/>
                <w:sz w:val="20"/>
                <w:szCs w:val="25"/>
                <w:u w:val="single"/>
              </w:rPr>
            </w:pPr>
            <w:r w:rsidRPr="007561BF">
              <w:rPr>
                <w:rFonts w:ascii="Arial" w:hAnsi="Arial" w:cs="Arial"/>
                <w:b/>
                <w:bCs/>
                <w:sz w:val="20"/>
                <w:szCs w:val="20"/>
                <w:u w:val="single"/>
              </w:rPr>
              <w:t xml:space="preserve">Transactions with companies </w:t>
            </w:r>
            <w:r w:rsidRPr="007561BF">
              <w:rPr>
                <w:rFonts w:ascii="Arial" w:hAnsi="Arial" w:cs="Browallia New"/>
                <w:b/>
                <w:bCs/>
                <w:sz w:val="20"/>
                <w:szCs w:val="25"/>
                <w:u w:val="single"/>
              </w:rPr>
              <w:t>related</w:t>
            </w:r>
          </w:p>
          <w:p w14:paraId="25586156" w14:textId="77777777" w:rsidR="00227325" w:rsidRPr="007561BF" w:rsidRDefault="00227325" w:rsidP="00771365">
            <w:pPr>
              <w:tabs>
                <w:tab w:val="left" w:pos="162"/>
              </w:tabs>
              <w:spacing w:line="320" w:lineRule="exact"/>
              <w:ind w:right="-162"/>
              <w:jc w:val="both"/>
              <w:rPr>
                <w:rFonts w:ascii="Arial" w:hAnsi="Arial" w:cs="Arial"/>
                <w:bCs/>
                <w:sz w:val="20"/>
                <w:szCs w:val="20"/>
              </w:rPr>
            </w:pPr>
            <w:r w:rsidRPr="007561BF">
              <w:rPr>
                <w:rFonts w:ascii="Arial" w:hAnsi="Arial" w:cs="Arial"/>
                <w:b/>
                <w:bCs/>
                <w:sz w:val="20"/>
                <w:szCs w:val="20"/>
              </w:rPr>
              <w:t xml:space="preserve">  </w:t>
            </w:r>
            <w:r w:rsidRPr="007561BF">
              <w:rPr>
                <w:rFonts w:ascii="Arial" w:hAnsi="Arial" w:cs="Arial"/>
                <w:b/>
                <w:bCs/>
                <w:sz w:val="20"/>
                <w:szCs w:val="20"/>
                <w:u w:val="single"/>
              </w:rPr>
              <w:t xml:space="preserve">by </w:t>
            </w:r>
            <w:r w:rsidRPr="007561BF">
              <w:rPr>
                <w:rFonts w:ascii="Arial" w:hAnsi="Arial" w:cs="Browallia New"/>
                <w:b/>
                <w:bCs/>
                <w:sz w:val="20"/>
                <w:szCs w:val="25"/>
                <w:u w:val="single"/>
              </w:rPr>
              <w:t xml:space="preserve">shareholders and/or </w:t>
            </w:r>
            <w:r w:rsidRPr="007561BF">
              <w:rPr>
                <w:rFonts w:ascii="Arial" w:hAnsi="Arial" w:cs="Arial"/>
                <w:b/>
                <w:bCs/>
                <w:sz w:val="20"/>
                <w:szCs w:val="20"/>
                <w:u w:val="single"/>
              </w:rPr>
              <w:t xml:space="preserve">directors </w:t>
            </w:r>
          </w:p>
        </w:tc>
        <w:tc>
          <w:tcPr>
            <w:tcW w:w="1170" w:type="dxa"/>
            <w:tcBorders>
              <w:top w:val="nil"/>
              <w:left w:val="nil"/>
              <w:bottom w:val="nil"/>
              <w:right w:val="nil"/>
            </w:tcBorders>
          </w:tcPr>
          <w:p w14:paraId="4A9AF848"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3633CC68"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7C357AFC" w14:textId="77777777" w:rsidR="00227325" w:rsidRPr="007561BF" w:rsidRDefault="00227325" w:rsidP="00771365">
            <w:pPr>
              <w:spacing w:line="320" w:lineRule="exact"/>
              <w:ind w:right="-18"/>
              <w:jc w:val="right"/>
              <w:rPr>
                <w:rFonts w:ascii="Arial" w:hAnsi="Arial" w:cs="Arial"/>
                <w:sz w:val="20"/>
                <w:szCs w:val="20"/>
              </w:rPr>
            </w:pPr>
          </w:p>
        </w:tc>
        <w:tc>
          <w:tcPr>
            <w:tcW w:w="1170" w:type="dxa"/>
            <w:tcBorders>
              <w:top w:val="nil"/>
              <w:left w:val="nil"/>
              <w:bottom w:val="nil"/>
              <w:right w:val="nil"/>
            </w:tcBorders>
          </w:tcPr>
          <w:p w14:paraId="2ABC0125" w14:textId="77777777" w:rsidR="00227325" w:rsidRPr="007561BF" w:rsidRDefault="00227325" w:rsidP="00771365">
            <w:pPr>
              <w:spacing w:line="320" w:lineRule="exact"/>
              <w:ind w:right="-18"/>
              <w:jc w:val="right"/>
              <w:rPr>
                <w:rFonts w:ascii="Arial" w:hAnsi="Arial" w:cs="Arial"/>
                <w:sz w:val="20"/>
                <w:szCs w:val="20"/>
              </w:rPr>
            </w:pPr>
          </w:p>
        </w:tc>
      </w:tr>
      <w:tr w:rsidR="00227325" w:rsidRPr="007561BF" w14:paraId="643D744D" w14:textId="77777777" w:rsidTr="00CB7C19">
        <w:tc>
          <w:tcPr>
            <w:tcW w:w="4410" w:type="dxa"/>
            <w:tcBorders>
              <w:top w:val="nil"/>
              <w:left w:val="nil"/>
              <w:bottom w:val="nil"/>
              <w:right w:val="nil"/>
            </w:tcBorders>
          </w:tcPr>
          <w:p w14:paraId="442CA0B1" w14:textId="77777777" w:rsidR="00227325" w:rsidRPr="007561BF" w:rsidRDefault="00227325" w:rsidP="00771365">
            <w:pPr>
              <w:tabs>
                <w:tab w:val="left" w:pos="162"/>
              </w:tabs>
              <w:spacing w:line="320" w:lineRule="exact"/>
              <w:ind w:left="72" w:right="-162"/>
              <w:jc w:val="both"/>
              <w:rPr>
                <w:rFonts w:ascii="Arial" w:hAnsi="Arial" w:cs="Arial"/>
                <w:sz w:val="20"/>
                <w:szCs w:val="20"/>
                <w:u w:val="single"/>
              </w:rPr>
            </w:pPr>
            <w:r w:rsidRPr="007561BF">
              <w:rPr>
                <w:rFonts w:ascii="Arial" w:hAnsi="Arial" w:cs="Arial"/>
                <w:sz w:val="20"/>
                <w:szCs w:val="20"/>
              </w:rPr>
              <w:t xml:space="preserve"> Sales of electricity income</w:t>
            </w:r>
          </w:p>
        </w:tc>
        <w:tc>
          <w:tcPr>
            <w:tcW w:w="1170" w:type="dxa"/>
            <w:tcBorders>
              <w:top w:val="nil"/>
              <w:left w:val="nil"/>
              <w:bottom w:val="nil"/>
              <w:right w:val="nil"/>
            </w:tcBorders>
          </w:tcPr>
          <w:p w14:paraId="7F1D8096" w14:textId="28994F65" w:rsidR="00227325" w:rsidRPr="007561BF" w:rsidRDefault="00FF46BE" w:rsidP="00771365">
            <w:pPr>
              <w:spacing w:line="320" w:lineRule="exact"/>
              <w:ind w:right="-18"/>
              <w:jc w:val="right"/>
              <w:rPr>
                <w:rFonts w:ascii="Arial" w:hAnsi="Arial" w:cs="Arial"/>
                <w:sz w:val="20"/>
                <w:szCs w:val="20"/>
              </w:rPr>
            </w:pPr>
            <w:r w:rsidRPr="007561BF">
              <w:rPr>
                <w:rFonts w:ascii="Arial" w:hAnsi="Arial" w:cs="Arial"/>
                <w:sz w:val="20"/>
                <w:szCs w:val="20"/>
              </w:rPr>
              <w:t>9.7</w:t>
            </w:r>
          </w:p>
        </w:tc>
        <w:tc>
          <w:tcPr>
            <w:tcW w:w="1170" w:type="dxa"/>
            <w:tcBorders>
              <w:top w:val="nil"/>
              <w:left w:val="nil"/>
              <w:bottom w:val="nil"/>
              <w:right w:val="nil"/>
            </w:tcBorders>
          </w:tcPr>
          <w:p w14:paraId="29DAF5FA" w14:textId="5A2182B1"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9.0</w:t>
            </w:r>
          </w:p>
        </w:tc>
        <w:tc>
          <w:tcPr>
            <w:tcW w:w="1170" w:type="dxa"/>
            <w:tcBorders>
              <w:top w:val="nil"/>
              <w:left w:val="nil"/>
              <w:bottom w:val="nil"/>
              <w:right w:val="nil"/>
            </w:tcBorders>
          </w:tcPr>
          <w:p w14:paraId="501B387C" w14:textId="23CDB875" w:rsidR="00227325" w:rsidRPr="007561BF" w:rsidRDefault="00FF46BE" w:rsidP="00771365">
            <w:pPr>
              <w:spacing w:line="320" w:lineRule="exact"/>
              <w:ind w:right="-18"/>
              <w:jc w:val="right"/>
              <w:rPr>
                <w:rFonts w:ascii="Arial" w:hAnsi="Arial" w:cstheme="minorBidi"/>
                <w:sz w:val="20"/>
                <w:szCs w:val="20"/>
                <w:cs/>
              </w:rPr>
            </w:pPr>
            <w:r w:rsidRPr="007561BF">
              <w:rPr>
                <w:rFonts w:ascii="Arial" w:hAnsi="Arial" w:cstheme="minorBidi"/>
                <w:sz w:val="20"/>
                <w:szCs w:val="20"/>
              </w:rPr>
              <w:t>9.7</w:t>
            </w:r>
          </w:p>
        </w:tc>
        <w:tc>
          <w:tcPr>
            <w:tcW w:w="1170" w:type="dxa"/>
            <w:tcBorders>
              <w:top w:val="nil"/>
              <w:left w:val="nil"/>
              <w:bottom w:val="nil"/>
              <w:right w:val="nil"/>
            </w:tcBorders>
          </w:tcPr>
          <w:p w14:paraId="3F52BD85" w14:textId="07A3D504" w:rsidR="00227325" w:rsidRPr="007561BF" w:rsidRDefault="00227325" w:rsidP="00771365">
            <w:pPr>
              <w:spacing w:line="320" w:lineRule="exact"/>
              <w:ind w:right="-18"/>
              <w:jc w:val="right"/>
              <w:rPr>
                <w:rFonts w:ascii="Arial" w:hAnsi="Arial" w:cs="Arial"/>
                <w:sz w:val="20"/>
                <w:szCs w:val="20"/>
              </w:rPr>
            </w:pPr>
            <w:r w:rsidRPr="007561BF">
              <w:rPr>
                <w:rFonts w:ascii="Arial" w:hAnsi="Arial" w:cs="Arial"/>
                <w:sz w:val="20"/>
                <w:szCs w:val="20"/>
              </w:rPr>
              <w:t>9.0</w:t>
            </w:r>
          </w:p>
        </w:tc>
      </w:tr>
    </w:tbl>
    <w:p w14:paraId="2EAB8375" w14:textId="56CC6270" w:rsidR="00527867" w:rsidRPr="007561BF" w:rsidRDefault="00527867" w:rsidP="00527867">
      <w:pPr>
        <w:spacing w:before="240" w:after="120" w:line="380" w:lineRule="exact"/>
        <w:ind w:left="547"/>
        <w:jc w:val="thaiDistribute"/>
        <w:rPr>
          <w:rFonts w:ascii="Arial" w:hAnsi="Arial" w:cs="Arial"/>
          <w:sz w:val="22"/>
          <w:szCs w:val="22"/>
        </w:rPr>
      </w:pPr>
      <w:r w:rsidRPr="007561BF">
        <w:rPr>
          <w:rFonts w:ascii="Arial" w:hAnsi="Arial" w:cs="Arial"/>
          <w:sz w:val="22"/>
          <w:szCs w:val="22"/>
        </w:rPr>
        <w:t>Dividend income</w:t>
      </w:r>
      <w:r w:rsidR="00776A40" w:rsidRPr="007561BF">
        <w:rPr>
          <w:rFonts w:ascii="Arial" w:hAnsi="Arial" w:cs="Arial"/>
          <w:sz w:val="22"/>
          <w:szCs w:val="22"/>
        </w:rPr>
        <w:t xml:space="preserve"> from subsidiaries</w:t>
      </w:r>
      <w:r w:rsidRPr="007561BF">
        <w:rPr>
          <w:rFonts w:ascii="Arial" w:hAnsi="Arial" w:cs="Arial"/>
          <w:sz w:val="22"/>
          <w:szCs w:val="22"/>
        </w:rPr>
        <w:t xml:space="preserve"> for the three-month and </w:t>
      </w:r>
      <w:r w:rsidR="00227325" w:rsidRPr="007561BF">
        <w:rPr>
          <w:rFonts w:ascii="Arial" w:hAnsi="Arial" w:cs="Arial"/>
          <w:sz w:val="22"/>
          <w:szCs w:val="22"/>
        </w:rPr>
        <w:t>nine</w:t>
      </w:r>
      <w:r w:rsidRPr="007561BF">
        <w:rPr>
          <w:rFonts w:ascii="Arial" w:hAnsi="Arial" w:cs="Arial"/>
          <w:sz w:val="22"/>
          <w:szCs w:val="22"/>
        </w:rPr>
        <w:t xml:space="preserve">-month periods ended </w:t>
      </w:r>
      <w:r w:rsidR="00227325" w:rsidRPr="007561BF">
        <w:rPr>
          <w:rFonts w:ascii="Arial" w:hAnsi="Arial" w:cs="Arial"/>
          <w:sz w:val="22"/>
          <w:szCs w:val="22"/>
        </w:rPr>
        <w:t xml:space="preserve">               </w:t>
      </w:r>
      <w:r w:rsidRPr="007561BF">
        <w:rPr>
          <w:rFonts w:ascii="Arial" w:hAnsi="Arial" w:cs="Arial"/>
          <w:sz w:val="22"/>
          <w:szCs w:val="22"/>
        </w:rPr>
        <w:t xml:space="preserve">30 </w:t>
      </w:r>
      <w:r w:rsidR="00227325" w:rsidRPr="007561BF">
        <w:rPr>
          <w:rFonts w:ascii="Arial" w:hAnsi="Arial" w:cs="Arial"/>
          <w:sz w:val="22"/>
          <w:szCs w:val="22"/>
        </w:rPr>
        <w:t>September</w:t>
      </w:r>
      <w:r w:rsidRPr="007561BF">
        <w:rPr>
          <w:rFonts w:ascii="Arial" w:hAnsi="Arial" w:cs="Arial"/>
          <w:sz w:val="22"/>
          <w:szCs w:val="22"/>
        </w:rPr>
        <w:t xml:space="preserve"> 2024</w:t>
      </w:r>
      <w:r w:rsidR="00CF674B" w:rsidRPr="007561BF">
        <w:rPr>
          <w:rFonts w:ascii="Arial" w:hAnsi="Arial" w:cs="Arial"/>
          <w:sz w:val="22"/>
          <w:szCs w:val="22"/>
        </w:rPr>
        <w:t xml:space="preserve"> and 2023</w:t>
      </w:r>
      <w:r w:rsidRPr="007561BF">
        <w:rPr>
          <w:rFonts w:ascii="Arial" w:hAnsi="Arial" w:cs="Arial"/>
          <w:sz w:val="22"/>
          <w:szCs w:val="22"/>
        </w:rPr>
        <w:t xml:space="preserve"> are as follows:</w:t>
      </w:r>
    </w:p>
    <w:p w14:paraId="04DEEC9C" w14:textId="77777777" w:rsidR="00527867" w:rsidRPr="007561BF" w:rsidRDefault="00527867" w:rsidP="00527867">
      <w:pPr>
        <w:spacing w:line="380" w:lineRule="exact"/>
        <w:ind w:left="6941" w:firstLine="259"/>
        <w:jc w:val="right"/>
        <w:rPr>
          <w:rFonts w:ascii="Arial" w:hAnsi="Arial" w:cs="Arial"/>
          <w:sz w:val="20"/>
          <w:szCs w:val="20"/>
        </w:rPr>
      </w:pPr>
      <w:r w:rsidRPr="007561BF">
        <w:rPr>
          <w:rFonts w:ascii="Arial" w:hAnsi="Arial" w:cs="Arial"/>
          <w:sz w:val="20"/>
          <w:szCs w:val="20"/>
          <w:cs/>
        </w:rPr>
        <w:t>(</w:t>
      </w:r>
      <w:r w:rsidRPr="007561BF">
        <w:rPr>
          <w:rFonts w:ascii="Arial" w:hAnsi="Arial" w:cs="Arial"/>
          <w:sz w:val="20"/>
          <w:szCs w:val="20"/>
        </w:rPr>
        <w:t>Unit: Thousand Baht</w:t>
      </w:r>
      <w:r w:rsidRPr="007561BF">
        <w:rPr>
          <w:rFonts w:ascii="Arial" w:hAnsi="Arial" w:cs="Arial"/>
          <w:sz w:val="20"/>
          <w:szCs w:val="20"/>
          <w:cs/>
        </w:rPr>
        <w:t>)</w:t>
      </w:r>
    </w:p>
    <w:tbl>
      <w:tblPr>
        <w:tblW w:w="9285" w:type="dxa"/>
        <w:tblInd w:w="450" w:type="dxa"/>
        <w:tblCellMar>
          <w:left w:w="0" w:type="dxa"/>
          <w:right w:w="0" w:type="dxa"/>
        </w:tblCellMar>
        <w:tblLook w:val="04A0" w:firstRow="1" w:lastRow="0" w:firstColumn="1" w:lastColumn="0" w:noHBand="0" w:noVBand="1"/>
      </w:tblPr>
      <w:tblGrid>
        <w:gridCol w:w="3795"/>
        <w:gridCol w:w="1372"/>
        <w:gridCol w:w="1373"/>
        <w:gridCol w:w="1372"/>
        <w:gridCol w:w="1373"/>
      </w:tblGrid>
      <w:tr w:rsidR="00527867" w:rsidRPr="007561BF" w14:paraId="142F97ED" w14:textId="77777777" w:rsidTr="00CB7C19">
        <w:trPr>
          <w:cantSplit/>
        </w:trPr>
        <w:tc>
          <w:tcPr>
            <w:tcW w:w="3795" w:type="dxa"/>
            <w:tcMar>
              <w:top w:w="0" w:type="dxa"/>
              <w:left w:w="108" w:type="dxa"/>
              <w:bottom w:w="0" w:type="dxa"/>
              <w:right w:w="108" w:type="dxa"/>
            </w:tcMar>
          </w:tcPr>
          <w:p w14:paraId="7727CC9F" w14:textId="77777777" w:rsidR="00527867" w:rsidRPr="007561BF" w:rsidRDefault="00527867" w:rsidP="00771365">
            <w:pPr>
              <w:spacing w:line="380" w:lineRule="exact"/>
              <w:ind w:right="-36"/>
              <w:jc w:val="both"/>
              <w:rPr>
                <w:rFonts w:ascii="Arial" w:hAnsi="Arial" w:cs="Arial"/>
                <w:sz w:val="20"/>
                <w:szCs w:val="20"/>
              </w:rPr>
            </w:pPr>
          </w:p>
        </w:tc>
        <w:tc>
          <w:tcPr>
            <w:tcW w:w="5490" w:type="dxa"/>
            <w:gridSpan w:val="4"/>
            <w:tcMar>
              <w:top w:w="0" w:type="dxa"/>
              <w:left w:w="108" w:type="dxa"/>
              <w:bottom w:w="0" w:type="dxa"/>
              <w:right w:w="108" w:type="dxa"/>
            </w:tcMar>
            <w:hideMark/>
          </w:tcPr>
          <w:p w14:paraId="4CE1F98E" w14:textId="77777777" w:rsidR="00527867" w:rsidRPr="007561BF" w:rsidRDefault="00527867" w:rsidP="00771365">
            <w:pPr>
              <w:pBdr>
                <w:bottom w:val="single" w:sz="4" w:space="1" w:color="auto"/>
              </w:pBdr>
              <w:spacing w:line="380" w:lineRule="exact"/>
              <w:ind w:left="-18" w:right="40"/>
              <w:jc w:val="center"/>
              <w:rPr>
                <w:rFonts w:ascii="Arial" w:hAnsi="Arial" w:cs="Arial"/>
                <w:sz w:val="20"/>
                <w:szCs w:val="20"/>
                <w:cs/>
              </w:rPr>
            </w:pPr>
            <w:r w:rsidRPr="007561BF">
              <w:rPr>
                <w:rFonts w:ascii="Arial" w:hAnsi="Arial" w:cs="Arial"/>
                <w:sz w:val="20"/>
                <w:szCs w:val="20"/>
              </w:rPr>
              <w:t>Separate financial statements</w:t>
            </w:r>
          </w:p>
        </w:tc>
      </w:tr>
      <w:tr w:rsidR="00527867" w:rsidRPr="007561BF" w14:paraId="0164D789" w14:textId="77777777" w:rsidTr="00CB7C19">
        <w:trPr>
          <w:cantSplit/>
        </w:trPr>
        <w:tc>
          <w:tcPr>
            <w:tcW w:w="3795" w:type="dxa"/>
            <w:tcMar>
              <w:top w:w="0" w:type="dxa"/>
              <w:left w:w="108" w:type="dxa"/>
              <w:bottom w:w="0" w:type="dxa"/>
              <w:right w:w="108" w:type="dxa"/>
            </w:tcMar>
          </w:tcPr>
          <w:p w14:paraId="00E422B0" w14:textId="77777777" w:rsidR="00527867" w:rsidRPr="007561BF" w:rsidRDefault="00527867" w:rsidP="00771365">
            <w:pPr>
              <w:spacing w:line="380" w:lineRule="exact"/>
              <w:ind w:right="-36"/>
              <w:jc w:val="both"/>
              <w:rPr>
                <w:rFonts w:ascii="Arial" w:hAnsi="Arial" w:cs="Arial"/>
                <w:sz w:val="20"/>
                <w:szCs w:val="20"/>
                <w:cs/>
              </w:rPr>
            </w:pPr>
          </w:p>
        </w:tc>
        <w:tc>
          <w:tcPr>
            <w:tcW w:w="2745" w:type="dxa"/>
            <w:gridSpan w:val="2"/>
            <w:tcMar>
              <w:top w:w="0" w:type="dxa"/>
              <w:left w:w="108" w:type="dxa"/>
              <w:bottom w:w="0" w:type="dxa"/>
              <w:right w:w="108" w:type="dxa"/>
            </w:tcMar>
            <w:hideMark/>
          </w:tcPr>
          <w:p w14:paraId="4B136745" w14:textId="39A02BC5" w:rsidR="00527867" w:rsidRPr="007561BF" w:rsidRDefault="00527867" w:rsidP="00771365">
            <w:pPr>
              <w:pBdr>
                <w:bottom w:val="single" w:sz="4" w:space="1" w:color="auto"/>
              </w:pBdr>
              <w:spacing w:line="380" w:lineRule="exact"/>
              <w:ind w:left="-18" w:right="40"/>
              <w:jc w:val="center"/>
              <w:rPr>
                <w:rFonts w:ascii="Arial" w:hAnsi="Arial" w:cs="Arial"/>
                <w:sz w:val="20"/>
                <w:szCs w:val="20"/>
                <w:cs/>
              </w:rPr>
            </w:pPr>
            <w:r w:rsidRPr="007561BF">
              <w:rPr>
                <w:rFonts w:ascii="Arial" w:hAnsi="Arial" w:cs="Arial"/>
                <w:sz w:val="20"/>
                <w:szCs w:val="20"/>
              </w:rPr>
              <w:t xml:space="preserve">For the three-month periods ended 30 </w:t>
            </w:r>
            <w:r w:rsidR="00227325" w:rsidRPr="007561BF">
              <w:rPr>
                <w:rFonts w:ascii="Arial" w:hAnsi="Arial" w:cs="Arial"/>
                <w:sz w:val="20"/>
                <w:szCs w:val="20"/>
              </w:rPr>
              <w:t>September</w:t>
            </w:r>
          </w:p>
        </w:tc>
        <w:tc>
          <w:tcPr>
            <w:tcW w:w="2745" w:type="dxa"/>
            <w:gridSpan w:val="2"/>
            <w:tcMar>
              <w:top w:w="0" w:type="dxa"/>
              <w:left w:w="108" w:type="dxa"/>
              <w:bottom w:w="0" w:type="dxa"/>
              <w:right w:w="108" w:type="dxa"/>
            </w:tcMar>
            <w:hideMark/>
          </w:tcPr>
          <w:p w14:paraId="426D97C9" w14:textId="194C445C" w:rsidR="00527867" w:rsidRPr="007561BF" w:rsidRDefault="00527867" w:rsidP="00771365">
            <w:pPr>
              <w:pBdr>
                <w:bottom w:val="single" w:sz="4" w:space="1" w:color="auto"/>
              </w:pBdr>
              <w:spacing w:line="380" w:lineRule="exact"/>
              <w:ind w:left="-18" w:right="40"/>
              <w:jc w:val="center"/>
              <w:rPr>
                <w:rFonts w:ascii="Arial" w:hAnsi="Arial" w:cs="Arial"/>
                <w:sz w:val="20"/>
                <w:szCs w:val="20"/>
                <w:cs/>
              </w:rPr>
            </w:pPr>
            <w:r w:rsidRPr="007561BF">
              <w:rPr>
                <w:rFonts w:ascii="Arial" w:hAnsi="Arial" w:cs="Arial"/>
                <w:sz w:val="20"/>
                <w:szCs w:val="20"/>
              </w:rPr>
              <w:t xml:space="preserve">For the </w:t>
            </w:r>
            <w:r w:rsidR="00227325" w:rsidRPr="007561BF">
              <w:rPr>
                <w:rFonts w:ascii="Arial" w:hAnsi="Arial" w:cs="Arial"/>
                <w:sz w:val="20"/>
                <w:szCs w:val="20"/>
              </w:rPr>
              <w:t>nine</w:t>
            </w:r>
            <w:r w:rsidRPr="007561BF">
              <w:rPr>
                <w:rFonts w:ascii="Arial" w:hAnsi="Arial" w:cs="Arial"/>
                <w:sz w:val="20"/>
                <w:szCs w:val="20"/>
              </w:rPr>
              <w:t xml:space="preserve">-month periods ended 30 </w:t>
            </w:r>
            <w:r w:rsidR="00227325" w:rsidRPr="007561BF">
              <w:rPr>
                <w:rFonts w:ascii="Arial" w:hAnsi="Arial" w:cs="Arial"/>
                <w:sz w:val="20"/>
                <w:szCs w:val="20"/>
              </w:rPr>
              <w:t>September</w:t>
            </w:r>
          </w:p>
        </w:tc>
      </w:tr>
      <w:tr w:rsidR="00527867" w:rsidRPr="007561BF" w14:paraId="1C788C5F" w14:textId="77777777" w:rsidTr="00CB7C19">
        <w:trPr>
          <w:cantSplit/>
        </w:trPr>
        <w:tc>
          <w:tcPr>
            <w:tcW w:w="3795" w:type="dxa"/>
            <w:tcMar>
              <w:top w:w="0" w:type="dxa"/>
              <w:left w:w="108" w:type="dxa"/>
              <w:bottom w:w="0" w:type="dxa"/>
              <w:right w:w="108" w:type="dxa"/>
            </w:tcMar>
          </w:tcPr>
          <w:p w14:paraId="14AD4A42" w14:textId="77777777" w:rsidR="00527867" w:rsidRPr="007561BF" w:rsidRDefault="00527867" w:rsidP="00771365">
            <w:pPr>
              <w:spacing w:line="380" w:lineRule="exact"/>
              <w:ind w:right="-36"/>
              <w:jc w:val="both"/>
              <w:rPr>
                <w:rFonts w:ascii="Arial" w:hAnsi="Arial" w:cs="Arial"/>
                <w:sz w:val="20"/>
                <w:szCs w:val="20"/>
                <w:cs/>
              </w:rPr>
            </w:pPr>
          </w:p>
        </w:tc>
        <w:tc>
          <w:tcPr>
            <w:tcW w:w="1372" w:type="dxa"/>
            <w:tcMar>
              <w:top w:w="0" w:type="dxa"/>
              <w:left w:w="108" w:type="dxa"/>
              <w:bottom w:w="0" w:type="dxa"/>
              <w:right w:w="108" w:type="dxa"/>
            </w:tcMar>
            <w:hideMark/>
          </w:tcPr>
          <w:p w14:paraId="57069540" w14:textId="77777777" w:rsidR="00527867" w:rsidRPr="007561BF" w:rsidRDefault="00527867" w:rsidP="00771365">
            <w:pPr>
              <w:pBdr>
                <w:bottom w:val="single" w:sz="4" w:space="1" w:color="auto"/>
              </w:pBdr>
              <w:spacing w:line="380" w:lineRule="exact"/>
              <w:ind w:left="-18" w:right="40"/>
              <w:jc w:val="center"/>
              <w:rPr>
                <w:rFonts w:ascii="Arial" w:hAnsi="Arial" w:cs="Arial"/>
                <w:sz w:val="20"/>
                <w:szCs w:val="20"/>
                <w:cs/>
              </w:rPr>
            </w:pPr>
            <w:r w:rsidRPr="007561BF">
              <w:rPr>
                <w:rFonts w:ascii="Arial" w:hAnsi="Arial" w:cs="Arial"/>
                <w:sz w:val="20"/>
                <w:szCs w:val="20"/>
              </w:rPr>
              <w:t>2024</w:t>
            </w:r>
          </w:p>
        </w:tc>
        <w:tc>
          <w:tcPr>
            <w:tcW w:w="1373" w:type="dxa"/>
            <w:tcMar>
              <w:top w:w="0" w:type="dxa"/>
              <w:left w:w="108" w:type="dxa"/>
              <w:bottom w:w="0" w:type="dxa"/>
              <w:right w:w="108" w:type="dxa"/>
            </w:tcMar>
            <w:hideMark/>
          </w:tcPr>
          <w:p w14:paraId="3298A456" w14:textId="77777777" w:rsidR="00527867" w:rsidRPr="007561BF" w:rsidRDefault="00527867" w:rsidP="00771365">
            <w:pPr>
              <w:pBdr>
                <w:bottom w:val="single" w:sz="4" w:space="1" w:color="auto"/>
              </w:pBdr>
              <w:spacing w:line="380" w:lineRule="exact"/>
              <w:ind w:left="-18" w:right="40"/>
              <w:jc w:val="center"/>
              <w:rPr>
                <w:rFonts w:ascii="Arial" w:hAnsi="Arial" w:cs="Arial"/>
                <w:sz w:val="20"/>
                <w:szCs w:val="20"/>
                <w:cs/>
              </w:rPr>
            </w:pPr>
            <w:r w:rsidRPr="007561BF">
              <w:rPr>
                <w:rFonts w:ascii="Arial" w:hAnsi="Arial" w:cs="Arial"/>
                <w:sz w:val="20"/>
                <w:szCs w:val="20"/>
              </w:rPr>
              <w:t>2023</w:t>
            </w:r>
          </w:p>
        </w:tc>
        <w:tc>
          <w:tcPr>
            <w:tcW w:w="1372" w:type="dxa"/>
            <w:tcMar>
              <w:top w:w="0" w:type="dxa"/>
              <w:left w:w="108" w:type="dxa"/>
              <w:bottom w:w="0" w:type="dxa"/>
              <w:right w:w="108" w:type="dxa"/>
            </w:tcMar>
            <w:hideMark/>
          </w:tcPr>
          <w:p w14:paraId="24E53E93" w14:textId="77777777" w:rsidR="00527867" w:rsidRPr="007561BF" w:rsidRDefault="00527867" w:rsidP="00771365">
            <w:pPr>
              <w:pBdr>
                <w:bottom w:val="single" w:sz="4" w:space="1" w:color="auto"/>
              </w:pBdr>
              <w:spacing w:line="380" w:lineRule="exact"/>
              <w:ind w:left="-18" w:right="40"/>
              <w:jc w:val="center"/>
              <w:rPr>
                <w:rFonts w:ascii="Arial" w:hAnsi="Arial" w:cs="Arial"/>
                <w:sz w:val="20"/>
                <w:szCs w:val="20"/>
                <w:cs/>
              </w:rPr>
            </w:pPr>
            <w:r w:rsidRPr="007561BF">
              <w:rPr>
                <w:rFonts w:ascii="Arial" w:hAnsi="Arial" w:cs="Arial"/>
                <w:sz w:val="20"/>
                <w:szCs w:val="20"/>
              </w:rPr>
              <w:t>2024</w:t>
            </w:r>
          </w:p>
        </w:tc>
        <w:tc>
          <w:tcPr>
            <w:tcW w:w="1373" w:type="dxa"/>
            <w:tcMar>
              <w:top w:w="0" w:type="dxa"/>
              <w:left w:w="108" w:type="dxa"/>
              <w:bottom w:w="0" w:type="dxa"/>
              <w:right w:w="108" w:type="dxa"/>
            </w:tcMar>
            <w:hideMark/>
          </w:tcPr>
          <w:p w14:paraId="099E643F" w14:textId="77777777" w:rsidR="00527867" w:rsidRPr="007561BF" w:rsidRDefault="00527867" w:rsidP="00771365">
            <w:pPr>
              <w:pBdr>
                <w:bottom w:val="single" w:sz="4" w:space="1" w:color="auto"/>
              </w:pBdr>
              <w:spacing w:line="380" w:lineRule="exact"/>
              <w:ind w:left="-18" w:right="40"/>
              <w:jc w:val="center"/>
              <w:rPr>
                <w:rFonts w:ascii="Arial" w:hAnsi="Arial" w:cs="Arial"/>
                <w:sz w:val="20"/>
                <w:szCs w:val="20"/>
              </w:rPr>
            </w:pPr>
            <w:r w:rsidRPr="007561BF">
              <w:rPr>
                <w:rFonts w:ascii="Arial" w:hAnsi="Arial" w:cs="Arial"/>
                <w:sz w:val="20"/>
                <w:szCs w:val="20"/>
              </w:rPr>
              <w:t>2023</w:t>
            </w:r>
          </w:p>
        </w:tc>
      </w:tr>
      <w:tr w:rsidR="00527867" w:rsidRPr="007561BF" w14:paraId="5857C291" w14:textId="77777777" w:rsidTr="00227325">
        <w:tc>
          <w:tcPr>
            <w:tcW w:w="3795" w:type="dxa"/>
            <w:tcMar>
              <w:top w:w="0" w:type="dxa"/>
              <w:left w:w="108" w:type="dxa"/>
              <w:bottom w:w="0" w:type="dxa"/>
              <w:right w:w="108" w:type="dxa"/>
            </w:tcMar>
            <w:vAlign w:val="bottom"/>
            <w:hideMark/>
          </w:tcPr>
          <w:p w14:paraId="57ADD6ED" w14:textId="77777777" w:rsidR="00527867" w:rsidRPr="007561BF" w:rsidRDefault="00527867" w:rsidP="00771365">
            <w:pPr>
              <w:spacing w:line="380" w:lineRule="exact"/>
              <w:ind w:right="-36"/>
              <w:rPr>
                <w:rFonts w:ascii="Arial" w:hAnsi="Arial" w:cs="Arial"/>
                <w:sz w:val="20"/>
                <w:szCs w:val="20"/>
              </w:rPr>
            </w:pPr>
            <w:proofErr w:type="spellStart"/>
            <w:r w:rsidRPr="007561BF">
              <w:rPr>
                <w:rFonts w:ascii="Arial" w:hAnsi="Arial" w:cs="Arial"/>
                <w:sz w:val="20"/>
                <w:szCs w:val="20"/>
              </w:rPr>
              <w:t>Biggas</w:t>
            </w:r>
            <w:proofErr w:type="spellEnd"/>
            <w:r w:rsidRPr="007561BF">
              <w:rPr>
                <w:rFonts w:ascii="Arial" w:hAnsi="Arial" w:cs="Arial"/>
                <w:sz w:val="20"/>
                <w:szCs w:val="20"/>
              </w:rPr>
              <w:t xml:space="preserve"> Technology Company Limited</w:t>
            </w:r>
          </w:p>
        </w:tc>
        <w:tc>
          <w:tcPr>
            <w:tcW w:w="1372" w:type="dxa"/>
            <w:tcMar>
              <w:top w:w="0" w:type="dxa"/>
              <w:left w:w="108" w:type="dxa"/>
              <w:bottom w:w="0" w:type="dxa"/>
              <w:right w:w="108" w:type="dxa"/>
            </w:tcMar>
          </w:tcPr>
          <w:p w14:paraId="431B27B3" w14:textId="0BC808E0" w:rsidR="00527867" w:rsidRPr="007561BF" w:rsidRDefault="00E6115B"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3" w:type="dxa"/>
            <w:tcMar>
              <w:top w:w="0" w:type="dxa"/>
              <w:left w:w="108" w:type="dxa"/>
              <w:bottom w:w="0" w:type="dxa"/>
              <w:right w:w="108" w:type="dxa"/>
            </w:tcMar>
          </w:tcPr>
          <w:p w14:paraId="03CEE38F" w14:textId="234FA9D8" w:rsidR="00527867" w:rsidRPr="007561BF" w:rsidRDefault="00E6115B"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2" w:type="dxa"/>
            <w:tcMar>
              <w:top w:w="0" w:type="dxa"/>
              <w:left w:w="108" w:type="dxa"/>
              <w:bottom w:w="0" w:type="dxa"/>
              <w:right w:w="108" w:type="dxa"/>
            </w:tcMar>
          </w:tcPr>
          <w:p w14:paraId="32FC9D26" w14:textId="2F272F94" w:rsidR="00527867" w:rsidRPr="007561BF" w:rsidRDefault="00A04B57"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20,000</w:t>
            </w:r>
          </w:p>
        </w:tc>
        <w:tc>
          <w:tcPr>
            <w:tcW w:w="1373" w:type="dxa"/>
            <w:tcMar>
              <w:top w:w="0" w:type="dxa"/>
              <w:left w:w="108" w:type="dxa"/>
              <w:bottom w:w="0" w:type="dxa"/>
              <w:right w:w="108" w:type="dxa"/>
            </w:tcMar>
          </w:tcPr>
          <w:p w14:paraId="20257720" w14:textId="5EFF5B64" w:rsidR="00527867" w:rsidRPr="007561BF" w:rsidRDefault="00E6115B"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r>
      <w:tr w:rsidR="00527867" w:rsidRPr="007561BF" w14:paraId="3D8A9021" w14:textId="77777777" w:rsidTr="00CB7C19">
        <w:tc>
          <w:tcPr>
            <w:tcW w:w="3795" w:type="dxa"/>
            <w:tcMar>
              <w:top w:w="0" w:type="dxa"/>
              <w:left w:w="108" w:type="dxa"/>
              <w:bottom w:w="0" w:type="dxa"/>
              <w:right w:w="108" w:type="dxa"/>
            </w:tcMar>
            <w:vAlign w:val="bottom"/>
          </w:tcPr>
          <w:p w14:paraId="39D01A81" w14:textId="77777777" w:rsidR="00527867" w:rsidRPr="007561BF" w:rsidRDefault="00527867" w:rsidP="00771365">
            <w:pPr>
              <w:spacing w:line="380" w:lineRule="exact"/>
              <w:ind w:right="-36"/>
              <w:rPr>
                <w:rFonts w:ascii="Arial" w:hAnsi="Arial" w:cs="Arial"/>
                <w:sz w:val="20"/>
                <w:szCs w:val="20"/>
                <w:cs/>
              </w:rPr>
            </w:pPr>
            <w:r w:rsidRPr="007561BF">
              <w:rPr>
                <w:rFonts w:ascii="Arial" w:hAnsi="Arial" w:cs="Arial"/>
                <w:sz w:val="20"/>
                <w:szCs w:val="20"/>
              </w:rPr>
              <w:t>Kanha Solar Power Company Limited</w:t>
            </w:r>
          </w:p>
        </w:tc>
        <w:tc>
          <w:tcPr>
            <w:tcW w:w="1372" w:type="dxa"/>
            <w:tcMar>
              <w:top w:w="0" w:type="dxa"/>
              <w:left w:w="108" w:type="dxa"/>
              <w:bottom w:w="0" w:type="dxa"/>
              <w:right w:w="108" w:type="dxa"/>
            </w:tcMar>
          </w:tcPr>
          <w:p w14:paraId="7F959AEE" w14:textId="1409340C" w:rsidR="00527867" w:rsidRPr="007561BF" w:rsidRDefault="00E6115B"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3" w:type="dxa"/>
            <w:tcMar>
              <w:top w:w="0" w:type="dxa"/>
              <w:left w:w="108" w:type="dxa"/>
              <w:bottom w:w="0" w:type="dxa"/>
              <w:right w:w="108" w:type="dxa"/>
            </w:tcMar>
          </w:tcPr>
          <w:p w14:paraId="29659506" w14:textId="55617187" w:rsidR="00527867" w:rsidRPr="007561BF" w:rsidRDefault="00771365" w:rsidP="00771365">
            <w:pPr>
              <w:tabs>
                <w:tab w:val="decimal" w:pos="960"/>
              </w:tabs>
              <w:spacing w:line="380" w:lineRule="exact"/>
              <w:ind w:left="-18" w:right="40"/>
              <w:rPr>
                <w:rFonts w:ascii="Arial" w:hAnsi="Arial" w:cs="Arial"/>
                <w:sz w:val="20"/>
                <w:szCs w:val="20"/>
              </w:rPr>
            </w:pPr>
            <w:r>
              <w:rPr>
                <w:rFonts w:ascii="Arial" w:hAnsi="Arial" w:cs="Arial"/>
                <w:sz w:val="20"/>
                <w:szCs w:val="20"/>
              </w:rPr>
              <w:t>4,600</w:t>
            </w:r>
          </w:p>
        </w:tc>
        <w:tc>
          <w:tcPr>
            <w:tcW w:w="1372" w:type="dxa"/>
            <w:tcMar>
              <w:top w:w="0" w:type="dxa"/>
              <w:left w:w="108" w:type="dxa"/>
              <w:bottom w:w="0" w:type="dxa"/>
              <w:right w:w="108" w:type="dxa"/>
            </w:tcMar>
          </w:tcPr>
          <w:p w14:paraId="3912C4B2" w14:textId="203926ED" w:rsidR="00527867" w:rsidRPr="007561BF" w:rsidRDefault="00A04B57"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9,900</w:t>
            </w:r>
          </w:p>
        </w:tc>
        <w:tc>
          <w:tcPr>
            <w:tcW w:w="1373" w:type="dxa"/>
            <w:tcMar>
              <w:top w:w="0" w:type="dxa"/>
              <w:left w:w="108" w:type="dxa"/>
              <w:bottom w:w="0" w:type="dxa"/>
              <w:right w:w="108" w:type="dxa"/>
            </w:tcMar>
          </w:tcPr>
          <w:p w14:paraId="2010BF60" w14:textId="682B3B4A" w:rsidR="00527867" w:rsidRPr="007561BF" w:rsidRDefault="00393B3F"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4,600</w:t>
            </w:r>
          </w:p>
        </w:tc>
      </w:tr>
      <w:tr w:rsidR="00527867" w:rsidRPr="007561BF" w14:paraId="1D5830FE" w14:textId="77777777" w:rsidTr="00CB7C19">
        <w:tc>
          <w:tcPr>
            <w:tcW w:w="3795" w:type="dxa"/>
            <w:tcMar>
              <w:top w:w="0" w:type="dxa"/>
              <w:left w:w="108" w:type="dxa"/>
              <w:bottom w:w="0" w:type="dxa"/>
              <w:right w:w="108" w:type="dxa"/>
            </w:tcMar>
            <w:vAlign w:val="bottom"/>
          </w:tcPr>
          <w:p w14:paraId="07C81C0E" w14:textId="77777777" w:rsidR="00527867" w:rsidRPr="007561BF" w:rsidRDefault="00527867" w:rsidP="00771365">
            <w:pPr>
              <w:spacing w:line="380" w:lineRule="exact"/>
              <w:ind w:right="-36"/>
              <w:rPr>
                <w:rFonts w:ascii="Arial" w:hAnsi="Arial" w:cs="Arial"/>
                <w:sz w:val="20"/>
                <w:szCs w:val="20"/>
                <w:cs/>
              </w:rPr>
            </w:pPr>
            <w:r w:rsidRPr="007561BF">
              <w:rPr>
                <w:rFonts w:ascii="Arial" w:hAnsi="Arial" w:cs="Arial"/>
                <w:sz w:val="20"/>
                <w:szCs w:val="20"/>
              </w:rPr>
              <w:t>Power We Green Company Limited</w:t>
            </w:r>
          </w:p>
        </w:tc>
        <w:tc>
          <w:tcPr>
            <w:tcW w:w="1372" w:type="dxa"/>
            <w:tcMar>
              <w:top w:w="0" w:type="dxa"/>
              <w:left w:w="108" w:type="dxa"/>
              <w:bottom w:w="0" w:type="dxa"/>
              <w:right w:w="108" w:type="dxa"/>
            </w:tcMar>
          </w:tcPr>
          <w:p w14:paraId="22E9054D" w14:textId="401E6C74" w:rsidR="00527867" w:rsidRPr="007561BF" w:rsidRDefault="00E6115B"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3" w:type="dxa"/>
            <w:tcMar>
              <w:top w:w="0" w:type="dxa"/>
              <w:left w:w="108" w:type="dxa"/>
              <w:bottom w:w="0" w:type="dxa"/>
              <w:right w:w="108" w:type="dxa"/>
            </w:tcMar>
          </w:tcPr>
          <w:p w14:paraId="607D27FF" w14:textId="35AD3383" w:rsidR="00527867" w:rsidRPr="007561BF" w:rsidRDefault="00771365" w:rsidP="00771365">
            <w:pPr>
              <w:tabs>
                <w:tab w:val="decimal" w:pos="960"/>
              </w:tabs>
              <w:spacing w:line="380" w:lineRule="exact"/>
              <w:ind w:left="-18" w:right="40"/>
              <w:rPr>
                <w:rFonts w:ascii="Arial" w:hAnsi="Arial" w:cs="Arial"/>
                <w:sz w:val="20"/>
                <w:szCs w:val="20"/>
              </w:rPr>
            </w:pPr>
            <w:r>
              <w:rPr>
                <w:rFonts w:ascii="Arial" w:hAnsi="Arial" w:cs="Arial"/>
                <w:sz w:val="20"/>
                <w:szCs w:val="20"/>
              </w:rPr>
              <w:t>1,798</w:t>
            </w:r>
          </w:p>
        </w:tc>
        <w:tc>
          <w:tcPr>
            <w:tcW w:w="1372" w:type="dxa"/>
            <w:tcMar>
              <w:top w:w="0" w:type="dxa"/>
              <w:left w:w="108" w:type="dxa"/>
              <w:bottom w:w="0" w:type="dxa"/>
              <w:right w:w="108" w:type="dxa"/>
            </w:tcMar>
          </w:tcPr>
          <w:p w14:paraId="3C745759" w14:textId="2F7EF205" w:rsidR="00527867" w:rsidRPr="007561BF" w:rsidRDefault="00A04B57"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4,700</w:t>
            </w:r>
          </w:p>
        </w:tc>
        <w:tc>
          <w:tcPr>
            <w:tcW w:w="1373" w:type="dxa"/>
            <w:tcMar>
              <w:top w:w="0" w:type="dxa"/>
              <w:left w:w="108" w:type="dxa"/>
              <w:bottom w:w="0" w:type="dxa"/>
              <w:right w:w="108" w:type="dxa"/>
            </w:tcMar>
          </w:tcPr>
          <w:p w14:paraId="5647D8E2" w14:textId="6C839AB8" w:rsidR="00527867" w:rsidRPr="007561BF" w:rsidRDefault="00393B3F"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1,798</w:t>
            </w:r>
          </w:p>
        </w:tc>
      </w:tr>
      <w:tr w:rsidR="00527867" w:rsidRPr="007561BF" w14:paraId="3C47DCE0" w14:textId="77777777" w:rsidTr="00CB7C19">
        <w:tc>
          <w:tcPr>
            <w:tcW w:w="3795" w:type="dxa"/>
            <w:tcMar>
              <w:top w:w="0" w:type="dxa"/>
              <w:left w:w="108" w:type="dxa"/>
              <w:bottom w:w="0" w:type="dxa"/>
              <w:right w:w="108" w:type="dxa"/>
            </w:tcMar>
            <w:vAlign w:val="bottom"/>
          </w:tcPr>
          <w:p w14:paraId="5B5C4069" w14:textId="77777777" w:rsidR="00527867" w:rsidRPr="007561BF" w:rsidRDefault="00527867" w:rsidP="00771365">
            <w:pPr>
              <w:spacing w:line="380" w:lineRule="exact"/>
              <w:ind w:right="-36"/>
              <w:rPr>
                <w:rFonts w:ascii="Arial" w:hAnsi="Arial" w:cs="Arial"/>
                <w:sz w:val="20"/>
                <w:szCs w:val="20"/>
                <w:cs/>
              </w:rPr>
            </w:pPr>
            <w:r w:rsidRPr="007561BF">
              <w:rPr>
                <w:rFonts w:ascii="Arial" w:hAnsi="Arial" w:cs="Arial"/>
                <w:sz w:val="20"/>
                <w:szCs w:val="20"/>
              </w:rPr>
              <w:t>Solar Go Green Company Limited</w:t>
            </w:r>
          </w:p>
        </w:tc>
        <w:tc>
          <w:tcPr>
            <w:tcW w:w="1372" w:type="dxa"/>
            <w:tcMar>
              <w:top w:w="0" w:type="dxa"/>
              <w:left w:w="108" w:type="dxa"/>
              <w:bottom w:w="0" w:type="dxa"/>
              <w:right w:w="108" w:type="dxa"/>
            </w:tcMar>
          </w:tcPr>
          <w:p w14:paraId="7D1FE890" w14:textId="6A336B8A" w:rsidR="00527867" w:rsidRPr="007561BF" w:rsidRDefault="00E6115B"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3" w:type="dxa"/>
            <w:tcMar>
              <w:top w:w="0" w:type="dxa"/>
              <w:left w:w="108" w:type="dxa"/>
              <w:bottom w:w="0" w:type="dxa"/>
              <w:right w:w="108" w:type="dxa"/>
            </w:tcMar>
          </w:tcPr>
          <w:p w14:paraId="4C29D625" w14:textId="38A9F761" w:rsidR="00527867" w:rsidRPr="007561BF" w:rsidRDefault="00771365" w:rsidP="00771365">
            <w:pPr>
              <w:tabs>
                <w:tab w:val="decimal" w:pos="960"/>
              </w:tabs>
              <w:spacing w:line="380" w:lineRule="exact"/>
              <w:ind w:left="-18" w:right="40"/>
              <w:rPr>
                <w:rFonts w:ascii="Arial" w:hAnsi="Arial" w:cs="Arial"/>
                <w:sz w:val="20"/>
                <w:szCs w:val="20"/>
              </w:rPr>
            </w:pPr>
            <w:r>
              <w:rPr>
                <w:rFonts w:ascii="Arial" w:hAnsi="Arial" w:cs="Arial"/>
                <w:sz w:val="20"/>
                <w:szCs w:val="20"/>
              </w:rPr>
              <w:t>1,000</w:t>
            </w:r>
          </w:p>
        </w:tc>
        <w:tc>
          <w:tcPr>
            <w:tcW w:w="1372" w:type="dxa"/>
            <w:tcMar>
              <w:top w:w="0" w:type="dxa"/>
              <w:left w:w="108" w:type="dxa"/>
              <w:bottom w:w="0" w:type="dxa"/>
              <w:right w:w="108" w:type="dxa"/>
            </w:tcMar>
          </w:tcPr>
          <w:p w14:paraId="7C0930C4" w14:textId="0FAAD59D" w:rsidR="00527867" w:rsidRPr="007561BF" w:rsidRDefault="00A04B57"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400</w:t>
            </w:r>
          </w:p>
        </w:tc>
        <w:tc>
          <w:tcPr>
            <w:tcW w:w="1373" w:type="dxa"/>
            <w:tcMar>
              <w:top w:w="0" w:type="dxa"/>
              <w:left w:w="108" w:type="dxa"/>
              <w:bottom w:w="0" w:type="dxa"/>
              <w:right w:w="108" w:type="dxa"/>
            </w:tcMar>
          </w:tcPr>
          <w:p w14:paraId="07A0BB8E" w14:textId="4CFD3DB0" w:rsidR="00527867" w:rsidRPr="007561BF" w:rsidRDefault="00393B3F" w:rsidP="00771365">
            <w:pPr>
              <w:tabs>
                <w:tab w:val="decimal" w:pos="960"/>
              </w:tabs>
              <w:spacing w:line="380" w:lineRule="exact"/>
              <w:ind w:left="-18" w:right="40"/>
              <w:rPr>
                <w:rFonts w:ascii="Arial" w:hAnsi="Arial" w:cs="Arial"/>
                <w:sz w:val="20"/>
                <w:szCs w:val="20"/>
              </w:rPr>
            </w:pPr>
            <w:r w:rsidRPr="007561BF">
              <w:rPr>
                <w:rFonts w:ascii="Arial" w:hAnsi="Arial" w:cs="Arial"/>
                <w:sz w:val="20"/>
                <w:szCs w:val="20"/>
              </w:rPr>
              <w:t>1,000</w:t>
            </w:r>
          </w:p>
        </w:tc>
      </w:tr>
      <w:tr w:rsidR="00527867" w:rsidRPr="007561BF" w14:paraId="3911C8A0" w14:textId="77777777" w:rsidTr="00CB7C19">
        <w:tc>
          <w:tcPr>
            <w:tcW w:w="3795" w:type="dxa"/>
            <w:tcMar>
              <w:top w:w="0" w:type="dxa"/>
              <w:left w:w="108" w:type="dxa"/>
              <w:bottom w:w="0" w:type="dxa"/>
              <w:right w:w="108" w:type="dxa"/>
            </w:tcMar>
            <w:vAlign w:val="bottom"/>
          </w:tcPr>
          <w:p w14:paraId="2BF1503F" w14:textId="77777777" w:rsidR="00527867" w:rsidRPr="007561BF" w:rsidRDefault="00527867" w:rsidP="00771365">
            <w:pPr>
              <w:spacing w:line="380" w:lineRule="exact"/>
              <w:ind w:right="-36"/>
              <w:rPr>
                <w:rFonts w:ascii="Arial" w:hAnsi="Arial" w:cs="Arial"/>
                <w:sz w:val="20"/>
                <w:szCs w:val="20"/>
                <w:cs/>
              </w:rPr>
            </w:pPr>
            <w:r w:rsidRPr="007561BF">
              <w:rPr>
                <w:rFonts w:ascii="Arial" w:hAnsi="Arial" w:cs="Arial"/>
                <w:sz w:val="20"/>
                <w:szCs w:val="20"/>
              </w:rPr>
              <w:t xml:space="preserve">PST Energy </w:t>
            </w:r>
            <w:r w:rsidRPr="007561BF">
              <w:rPr>
                <w:rFonts w:ascii="Arial" w:hAnsi="Arial" w:cs="Arial"/>
                <w:sz w:val="20"/>
                <w:szCs w:val="20"/>
                <w:cs/>
              </w:rPr>
              <w:t xml:space="preserve">2 </w:t>
            </w:r>
            <w:r w:rsidRPr="007561BF">
              <w:rPr>
                <w:rFonts w:ascii="Arial" w:hAnsi="Arial" w:cs="Arial"/>
                <w:sz w:val="20"/>
                <w:szCs w:val="20"/>
              </w:rPr>
              <w:t>Company Limited</w:t>
            </w:r>
          </w:p>
        </w:tc>
        <w:tc>
          <w:tcPr>
            <w:tcW w:w="1372" w:type="dxa"/>
            <w:tcMar>
              <w:top w:w="0" w:type="dxa"/>
              <w:left w:w="108" w:type="dxa"/>
              <w:bottom w:w="0" w:type="dxa"/>
              <w:right w:w="108" w:type="dxa"/>
            </w:tcMar>
          </w:tcPr>
          <w:p w14:paraId="63A056AE" w14:textId="51B17F53" w:rsidR="00527867" w:rsidRPr="007561BF" w:rsidRDefault="00E6115B" w:rsidP="00771365">
            <w:pPr>
              <w:pBdr>
                <w:bottom w:val="single" w:sz="4" w:space="1" w:color="auto"/>
              </w:pBd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3" w:type="dxa"/>
            <w:tcMar>
              <w:top w:w="0" w:type="dxa"/>
              <w:left w:w="108" w:type="dxa"/>
              <w:bottom w:w="0" w:type="dxa"/>
              <w:right w:w="108" w:type="dxa"/>
            </w:tcMar>
          </w:tcPr>
          <w:p w14:paraId="192A2A3A" w14:textId="6F730724" w:rsidR="00527867" w:rsidRPr="007561BF" w:rsidRDefault="00771365" w:rsidP="00771365">
            <w:pPr>
              <w:pBdr>
                <w:bottom w:val="single" w:sz="4" w:space="1" w:color="auto"/>
              </w:pBdr>
              <w:tabs>
                <w:tab w:val="decimal" w:pos="960"/>
              </w:tabs>
              <w:spacing w:line="380" w:lineRule="exact"/>
              <w:ind w:left="-18" w:right="40"/>
              <w:rPr>
                <w:rFonts w:ascii="Arial" w:hAnsi="Arial" w:cs="Arial"/>
                <w:sz w:val="20"/>
                <w:szCs w:val="20"/>
              </w:rPr>
            </w:pPr>
            <w:r>
              <w:rPr>
                <w:rFonts w:ascii="Arial" w:hAnsi="Arial" w:cs="Arial"/>
                <w:sz w:val="20"/>
                <w:szCs w:val="20"/>
              </w:rPr>
              <w:t>3,942</w:t>
            </w:r>
          </w:p>
        </w:tc>
        <w:tc>
          <w:tcPr>
            <w:tcW w:w="1372" w:type="dxa"/>
            <w:tcMar>
              <w:top w:w="0" w:type="dxa"/>
              <w:left w:w="108" w:type="dxa"/>
              <w:bottom w:w="0" w:type="dxa"/>
              <w:right w:w="108" w:type="dxa"/>
            </w:tcMar>
          </w:tcPr>
          <w:p w14:paraId="01A2C4D2" w14:textId="649131EB" w:rsidR="00527867" w:rsidRPr="007561BF" w:rsidRDefault="00A04B57" w:rsidP="00771365">
            <w:pPr>
              <w:pBdr>
                <w:bottom w:val="single" w:sz="4" w:space="1" w:color="auto"/>
              </w:pBdr>
              <w:tabs>
                <w:tab w:val="decimal" w:pos="960"/>
              </w:tabs>
              <w:spacing w:line="380" w:lineRule="exact"/>
              <w:ind w:left="-18" w:right="40"/>
              <w:rPr>
                <w:rFonts w:ascii="Arial" w:hAnsi="Arial" w:cs="Arial"/>
                <w:sz w:val="20"/>
                <w:szCs w:val="20"/>
              </w:rPr>
            </w:pPr>
            <w:r w:rsidRPr="007561BF">
              <w:rPr>
                <w:rFonts w:ascii="Arial" w:hAnsi="Arial" w:cs="Arial"/>
                <w:sz w:val="20"/>
                <w:szCs w:val="20"/>
              </w:rPr>
              <w:t>3,300</w:t>
            </w:r>
          </w:p>
        </w:tc>
        <w:tc>
          <w:tcPr>
            <w:tcW w:w="1373" w:type="dxa"/>
            <w:tcMar>
              <w:top w:w="0" w:type="dxa"/>
              <w:left w:w="108" w:type="dxa"/>
              <w:bottom w:w="0" w:type="dxa"/>
              <w:right w:w="108" w:type="dxa"/>
            </w:tcMar>
          </w:tcPr>
          <w:p w14:paraId="5C656648" w14:textId="28EFF1C7" w:rsidR="00527867" w:rsidRPr="007561BF" w:rsidRDefault="00A04B57" w:rsidP="00771365">
            <w:pPr>
              <w:pBdr>
                <w:bottom w:val="single" w:sz="4" w:space="1" w:color="auto"/>
              </w:pBdr>
              <w:tabs>
                <w:tab w:val="decimal" w:pos="960"/>
              </w:tabs>
              <w:spacing w:line="380" w:lineRule="exact"/>
              <w:ind w:left="-18" w:right="40"/>
              <w:rPr>
                <w:rFonts w:ascii="Arial" w:hAnsi="Arial" w:cs="Arial"/>
                <w:sz w:val="20"/>
                <w:szCs w:val="20"/>
              </w:rPr>
            </w:pPr>
            <w:r w:rsidRPr="007561BF">
              <w:rPr>
                <w:rFonts w:ascii="Arial" w:hAnsi="Arial" w:cs="Arial"/>
                <w:sz w:val="20"/>
                <w:szCs w:val="20"/>
              </w:rPr>
              <w:t>3,942</w:t>
            </w:r>
          </w:p>
        </w:tc>
      </w:tr>
      <w:tr w:rsidR="00C311C6" w:rsidRPr="007561BF" w14:paraId="66CE57FD" w14:textId="77777777" w:rsidTr="00CB7C19">
        <w:tc>
          <w:tcPr>
            <w:tcW w:w="3795" w:type="dxa"/>
            <w:tcMar>
              <w:top w:w="0" w:type="dxa"/>
              <w:left w:w="108" w:type="dxa"/>
              <w:bottom w:w="0" w:type="dxa"/>
              <w:right w:w="108" w:type="dxa"/>
            </w:tcMar>
            <w:vAlign w:val="bottom"/>
          </w:tcPr>
          <w:p w14:paraId="32ACC1CC" w14:textId="08E642F0" w:rsidR="00C311C6" w:rsidRPr="007561BF" w:rsidRDefault="00C311C6" w:rsidP="00771365">
            <w:pPr>
              <w:spacing w:line="380" w:lineRule="exact"/>
              <w:ind w:right="-36"/>
              <w:rPr>
                <w:rFonts w:ascii="Arial" w:hAnsi="Arial" w:cs="Arial"/>
                <w:sz w:val="20"/>
                <w:szCs w:val="20"/>
              </w:rPr>
            </w:pPr>
            <w:r w:rsidRPr="007561BF">
              <w:rPr>
                <w:rFonts w:ascii="Arial" w:hAnsi="Arial" w:cs="Arial"/>
                <w:sz w:val="20"/>
                <w:szCs w:val="20"/>
              </w:rPr>
              <w:t>Total</w:t>
            </w:r>
          </w:p>
        </w:tc>
        <w:tc>
          <w:tcPr>
            <w:tcW w:w="1372" w:type="dxa"/>
            <w:tcMar>
              <w:top w:w="0" w:type="dxa"/>
              <w:left w:w="108" w:type="dxa"/>
              <w:bottom w:w="0" w:type="dxa"/>
              <w:right w:w="108" w:type="dxa"/>
            </w:tcMar>
          </w:tcPr>
          <w:p w14:paraId="28938A26" w14:textId="216E661A" w:rsidR="00C311C6" w:rsidRPr="007561BF" w:rsidRDefault="00E6115B" w:rsidP="00771365">
            <w:pPr>
              <w:pBdr>
                <w:bottom w:val="double" w:sz="4" w:space="1" w:color="auto"/>
              </w:pBdr>
              <w:tabs>
                <w:tab w:val="decimal" w:pos="960"/>
              </w:tabs>
              <w:spacing w:line="380" w:lineRule="exact"/>
              <w:ind w:left="-18" w:right="40"/>
              <w:rPr>
                <w:rFonts w:ascii="Arial" w:hAnsi="Arial" w:cs="Arial"/>
                <w:sz w:val="20"/>
                <w:szCs w:val="20"/>
              </w:rPr>
            </w:pPr>
            <w:r w:rsidRPr="007561BF">
              <w:rPr>
                <w:rFonts w:ascii="Arial" w:hAnsi="Arial" w:cs="Arial"/>
                <w:sz w:val="20"/>
                <w:szCs w:val="20"/>
              </w:rPr>
              <w:t>-</w:t>
            </w:r>
          </w:p>
        </w:tc>
        <w:tc>
          <w:tcPr>
            <w:tcW w:w="1373" w:type="dxa"/>
            <w:tcMar>
              <w:top w:w="0" w:type="dxa"/>
              <w:left w:w="108" w:type="dxa"/>
              <w:bottom w:w="0" w:type="dxa"/>
              <w:right w:w="108" w:type="dxa"/>
            </w:tcMar>
          </w:tcPr>
          <w:p w14:paraId="3F27A1E1" w14:textId="3EBEA6A9" w:rsidR="00C311C6" w:rsidRPr="007561BF" w:rsidRDefault="00771365" w:rsidP="00771365">
            <w:pPr>
              <w:pBdr>
                <w:bottom w:val="double" w:sz="4" w:space="1" w:color="auto"/>
              </w:pBdr>
              <w:tabs>
                <w:tab w:val="decimal" w:pos="960"/>
              </w:tabs>
              <w:spacing w:line="380" w:lineRule="exact"/>
              <w:ind w:left="-18" w:right="40"/>
              <w:rPr>
                <w:rFonts w:ascii="Arial" w:hAnsi="Arial" w:cs="Arial"/>
                <w:sz w:val="20"/>
                <w:szCs w:val="20"/>
              </w:rPr>
            </w:pPr>
            <w:r>
              <w:rPr>
                <w:rFonts w:ascii="Arial" w:hAnsi="Arial" w:cs="Arial"/>
                <w:sz w:val="20"/>
                <w:szCs w:val="20"/>
              </w:rPr>
              <w:t>11,340</w:t>
            </w:r>
          </w:p>
        </w:tc>
        <w:tc>
          <w:tcPr>
            <w:tcW w:w="1372" w:type="dxa"/>
            <w:tcMar>
              <w:top w:w="0" w:type="dxa"/>
              <w:left w:w="108" w:type="dxa"/>
              <w:bottom w:w="0" w:type="dxa"/>
              <w:right w:w="108" w:type="dxa"/>
            </w:tcMar>
          </w:tcPr>
          <w:p w14:paraId="6E7A18EA" w14:textId="34CB1217" w:rsidR="00C311C6" w:rsidRPr="007561BF" w:rsidRDefault="00A04B57" w:rsidP="00771365">
            <w:pPr>
              <w:pBdr>
                <w:bottom w:val="double" w:sz="4" w:space="1" w:color="auto"/>
              </w:pBdr>
              <w:tabs>
                <w:tab w:val="decimal" w:pos="960"/>
              </w:tabs>
              <w:spacing w:line="380" w:lineRule="exact"/>
              <w:ind w:left="-18" w:right="40"/>
              <w:rPr>
                <w:rFonts w:ascii="Arial" w:hAnsi="Arial" w:cs="Arial"/>
                <w:sz w:val="20"/>
                <w:szCs w:val="20"/>
              </w:rPr>
            </w:pPr>
            <w:r w:rsidRPr="007561BF">
              <w:rPr>
                <w:rFonts w:ascii="Arial" w:hAnsi="Arial" w:cs="Arial"/>
                <w:sz w:val="20"/>
                <w:szCs w:val="20"/>
              </w:rPr>
              <w:t>38,300</w:t>
            </w:r>
          </w:p>
        </w:tc>
        <w:tc>
          <w:tcPr>
            <w:tcW w:w="1373" w:type="dxa"/>
            <w:tcMar>
              <w:top w:w="0" w:type="dxa"/>
              <w:left w:w="108" w:type="dxa"/>
              <w:bottom w:w="0" w:type="dxa"/>
              <w:right w:w="108" w:type="dxa"/>
            </w:tcMar>
          </w:tcPr>
          <w:p w14:paraId="5D1AC397" w14:textId="2BCE44BF" w:rsidR="00C311C6" w:rsidRPr="007561BF" w:rsidRDefault="00A04B57" w:rsidP="00771365">
            <w:pPr>
              <w:pBdr>
                <w:bottom w:val="double" w:sz="4" w:space="1" w:color="auto"/>
              </w:pBdr>
              <w:tabs>
                <w:tab w:val="decimal" w:pos="960"/>
              </w:tabs>
              <w:spacing w:line="380" w:lineRule="exact"/>
              <w:ind w:left="-18" w:right="40"/>
              <w:rPr>
                <w:rFonts w:ascii="Arial" w:hAnsi="Arial" w:cs="Arial"/>
                <w:sz w:val="20"/>
                <w:szCs w:val="20"/>
              </w:rPr>
            </w:pPr>
            <w:r w:rsidRPr="007561BF">
              <w:rPr>
                <w:rFonts w:ascii="Arial" w:hAnsi="Arial" w:cs="Arial"/>
                <w:sz w:val="20"/>
                <w:szCs w:val="20"/>
              </w:rPr>
              <w:t>11,340</w:t>
            </w:r>
          </w:p>
        </w:tc>
      </w:tr>
    </w:tbl>
    <w:p w14:paraId="6C945F9B" w14:textId="6B87CB6D" w:rsidR="00382BD3" w:rsidRPr="007561BF" w:rsidRDefault="00C651F3" w:rsidP="00C651F3">
      <w:pPr>
        <w:pStyle w:val="BodyTextIndent2"/>
        <w:spacing w:before="240"/>
        <w:ind w:left="547" w:right="-7" w:hanging="547"/>
        <w:jc w:val="thaiDistribute"/>
        <w:rPr>
          <w:rFonts w:ascii="Arial" w:hAnsi="Arial" w:cs="Arial"/>
          <w:sz w:val="22"/>
          <w:szCs w:val="22"/>
        </w:rPr>
      </w:pPr>
      <w:r w:rsidRPr="007561BF">
        <w:rPr>
          <w:rFonts w:ascii="Arial" w:hAnsi="Arial" w:cstheme="minorBidi"/>
          <w:sz w:val="22"/>
          <w:szCs w:val="22"/>
          <w:cs/>
        </w:rPr>
        <w:lastRenderedPageBreak/>
        <w:tab/>
      </w:r>
      <w:r w:rsidR="00382BD3" w:rsidRPr="007561BF">
        <w:rPr>
          <w:rFonts w:ascii="Arial" w:hAnsi="Arial" w:cs="Arial"/>
          <w:sz w:val="22"/>
          <w:szCs w:val="22"/>
        </w:rPr>
        <w:t xml:space="preserve">As </w:t>
      </w:r>
      <w:proofErr w:type="gramStart"/>
      <w:r w:rsidR="00382BD3" w:rsidRPr="007561BF">
        <w:rPr>
          <w:rFonts w:ascii="Arial" w:hAnsi="Arial" w:cs="Arial"/>
          <w:sz w:val="22"/>
          <w:szCs w:val="22"/>
        </w:rPr>
        <w:t>at</w:t>
      </w:r>
      <w:proofErr w:type="gramEnd"/>
      <w:r w:rsidR="00382BD3"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3A7EAB" w:rsidRPr="007561BF">
        <w:rPr>
          <w:rFonts w:ascii="Arial" w:hAnsi="Arial" w:cs="Arial"/>
          <w:sz w:val="22"/>
          <w:szCs w:val="22"/>
        </w:rPr>
        <w:t xml:space="preserve"> </w:t>
      </w:r>
      <w:r w:rsidR="00BA5D7B" w:rsidRPr="007561BF">
        <w:rPr>
          <w:rFonts w:ascii="Arial" w:hAnsi="Arial" w:cs="Arial"/>
          <w:sz w:val="22"/>
          <w:szCs w:val="22"/>
        </w:rPr>
        <w:t>2024</w:t>
      </w:r>
      <w:r w:rsidR="00CA5451" w:rsidRPr="007561BF">
        <w:rPr>
          <w:rFonts w:ascii="Arial" w:hAnsi="Arial" w:cs="Arial"/>
          <w:sz w:val="22"/>
          <w:szCs w:val="22"/>
        </w:rPr>
        <w:t xml:space="preserve"> and</w:t>
      </w:r>
      <w:r w:rsidR="00EB52C4" w:rsidRPr="007561BF">
        <w:rPr>
          <w:rFonts w:ascii="Arial" w:hAnsi="Arial" w:cs="Arial"/>
          <w:sz w:val="22"/>
          <w:szCs w:val="22"/>
        </w:rPr>
        <w:t xml:space="preserve"> </w:t>
      </w:r>
      <w:r w:rsidR="00A92B80" w:rsidRPr="007561BF">
        <w:rPr>
          <w:rFonts w:ascii="Arial" w:hAnsi="Arial" w:cs="Arial"/>
          <w:sz w:val="22"/>
          <w:szCs w:val="22"/>
        </w:rPr>
        <w:t xml:space="preserve">31 December </w:t>
      </w:r>
      <w:r w:rsidR="005C4D98" w:rsidRPr="007561BF">
        <w:rPr>
          <w:rFonts w:ascii="Arial" w:hAnsi="Arial" w:cs="Arial"/>
          <w:sz w:val="22"/>
          <w:szCs w:val="22"/>
        </w:rPr>
        <w:t>2023</w:t>
      </w:r>
      <w:r w:rsidR="00382BD3" w:rsidRPr="007561BF">
        <w:rPr>
          <w:rFonts w:ascii="Arial" w:hAnsi="Arial" w:cs="Arial"/>
          <w:sz w:val="22"/>
          <w:szCs w:val="22"/>
        </w:rPr>
        <w:t>, the balances of the accounts between</w:t>
      </w:r>
      <w:r w:rsidR="001330A5">
        <w:rPr>
          <w:rFonts w:ascii="Arial" w:hAnsi="Arial" w:cs="Arial"/>
          <w:sz w:val="22"/>
          <w:szCs w:val="22"/>
        </w:rPr>
        <w:t xml:space="preserve">                  </w:t>
      </w:r>
      <w:r w:rsidR="00382BD3" w:rsidRPr="007561BF">
        <w:rPr>
          <w:rFonts w:ascii="Arial" w:hAnsi="Arial" w:cs="Arial"/>
          <w:sz w:val="22"/>
          <w:szCs w:val="22"/>
        </w:rPr>
        <w:t xml:space="preserve"> the </w:t>
      </w:r>
      <w:r w:rsidR="00CF5175" w:rsidRPr="007561BF">
        <w:rPr>
          <w:rFonts w:ascii="Arial" w:hAnsi="Arial" w:cs="Arial"/>
          <w:sz w:val="22"/>
          <w:szCs w:val="22"/>
        </w:rPr>
        <w:t>Group</w:t>
      </w:r>
      <w:r w:rsidR="00382BD3" w:rsidRPr="007561BF">
        <w:rPr>
          <w:rFonts w:ascii="Arial" w:hAnsi="Arial" w:cs="Arial"/>
          <w:sz w:val="22"/>
          <w:szCs w:val="22"/>
        </w:rPr>
        <w:t xml:space="preserve"> </w:t>
      </w:r>
      <w:r w:rsidR="00B01B45" w:rsidRPr="007561BF">
        <w:rPr>
          <w:rFonts w:ascii="Arial" w:hAnsi="Arial" w:cs="Arial"/>
          <w:sz w:val="22"/>
          <w:szCs w:val="22"/>
        </w:rPr>
        <w:t>and those related parties are</w:t>
      </w:r>
      <w:r w:rsidR="00382BD3" w:rsidRPr="007561BF">
        <w:rPr>
          <w:rFonts w:ascii="Arial" w:hAnsi="Arial" w:cs="Arial"/>
          <w:sz w:val="22"/>
          <w:szCs w:val="22"/>
        </w:rPr>
        <w:t xml:space="preserve"> as follows:</w:t>
      </w:r>
    </w:p>
    <w:p w14:paraId="78550ABF" w14:textId="77777777" w:rsidR="007366EA" w:rsidRPr="007561BF" w:rsidRDefault="007366EA" w:rsidP="005E6695">
      <w:pPr>
        <w:pStyle w:val="BodyTextIndent2"/>
        <w:spacing w:before="0" w:after="0"/>
        <w:ind w:left="605" w:right="-187" w:firstLine="0"/>
        <w:jc w:val="right"/>
        <w:rPr>
          <w:rFonts w:ascii="Arial" w:hAnsi="Arial" w:cs="Arial"/>
          <w:sz w:val="18"/>
          <w:szCs w:val="18"/>
        </w:rPr>
      </w:pPr>
      <w:r w:rsidRPr="007561BF">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960"/>
        <w:gridCol w:w="1350"/>
        <w:gridCol w:w="1328"/>
        <w:gridCol w:w="52"/>
        <w:gridCol w:w="1320"/>
        <w:gridCol w:w="1328"/>
        <w:gridCol w:w="7"/>
        <w:gridCol w:w="15"/>
      </w:tblGrid>
      <w:tr w:rsidR="007366EA" w:rsidRPr="007561BF" w14:paraId="1B652B65" w14:textId="77777777" w:rsidTr="00700DFF">
        <w:trPr>
          <w:gridAfter w:val="1"/>
          <w:wAfter w:w="15" w:type="dxa"/>
          <w:trHeight w:val="441"/>
        </w:trPr>
        <w:tc>
          <w:tcPr>
            <w:tcW w:w="3960" w:type="dxa"/>
            <w:vAlign w:val="bottom"/>
          </w:tcPr>
          <w:p w14:paraId="718A2EEE" w14:textId="77777777" w:rsidR="007366EA" w:rsidRPr="007561BF" w:rsidRDefault="007366EA" w:rsidP="00227325">
            <w:pPr>
              <w:spacing w:line="360" w:lineRule="exact"/>
              <w:jc w:val="center"/>
              <w:rPr>
                <w:rFonts w:ascii="Arial" w:hAnsi="Arial" w:cs="Arial"/>
                <w:sz w:val="18"/>
                <w:szCs w:val="18"/>
              </w:rPr>
            </w:pPr>
          </w:p>
        </w:tc>
        <w:tc>
          <w:tcPr>
            <w:tcW w:w="2730" w:type="dxa"/>
            <w:gridSpan w:val="3"/>
            <w:vAlign w:val="bottom"/>
          </w:tcPr>
          <w:p w14:paraId="5D374FE1" w14:textId="77777777" w:rsidR="007366EA" w:rsidRPr="007561BF" w:rsidRDefault="007366EA" w:rsidP="00227325">
            <w:pPr>
              <w:pBdr>
                <w:bottom w:val="single" w:sz="6" w:space="1" w:color="auto"/>
              </w:pBdr>
              <w:spacing w:line="360" w:lineRule="exact"/>
              <w:jc w:val="center"/>
              <w:rPr>
                <w:rFonts w:ascii="Arial" w:hAnsi="Arial" w:cs="Arial"/>
                <w:sz w:val="18"/>
                <w:szCs w:val="18"/>
              </w:rPr>
            </w:pPr>
            <w:r w:rsidRPr="007561BF">
              <w:rPr>
                <w:rFonts w:ascii="Arial" w:hAnsi="Arial" w:cs="Arial"/>
                <w:sz w:val="18"/>
                <w:szCs w:val="18"/>
              </w:rPr>
              <w:t xml:space="preserve">Consolidated </w:t>
            </w:r>
          </w:p>
          <w:p w14:paraId="2E00487A" w14:textId="77777777" w:rsidR="007366EA" w:rsidRPr="007561BF" w:rsidRDefault="007366EA" w:rsidP="00227325">
            <w:pPr>
              <w:pBdr>
                <w:bottom w:val="single" w:sz="6" w:space="1" w:color="auto"/>
              </w:pBdr>
              <w:spacing w:line="360" w:lineRule="exact"/>
              <w:jc w:val="center"/>
              <w:rPr>
                <w:rFonts w:ascii="Arial" w:hAnsi="Arial" w:cs="Arial"/>
                <w:sz w:val="18"/>
                <w:szCs w:val="18"/>
              </w:rPr>
            </w:pPr>
            <w:r w:rsidRPr="007561BF">
              <w:rPr>
                <w:rFonts w:ascii="Arial" w:hAnsi="Arial" w:cs="Arial"/>
                <w:sz w:val="18"/>
                <w:szCs w:val="18"/>
              </w:rPr>
              <w:t>financial statements</w:t>
            </w:r>
          </w:p>
        </w:tc>
        <w:tc>
          <w:tcPr>
            <w:tcW w:w="2655" w:type="dxa"/>
            <w:gridSpan w:val="3"/>
            <w:vAlign w:val="bottom"/>
          </w:tcPr>
          <w:p w14:paraId="5BE92CB6" w14:textId="77777777" w:rsidR="007366EA" w:rsidRPr="007561BF" w:rsidRDefault="007366EA" w:rsidP="00227325">
            <w:pPr>
              <w:pBdr>
                <w:bottom w:val="single" w:sz="4" w:space="1" w:color="auto"/>
              </w:pBdr>
              <w:tabs>
                <w:tab w:val="center" w:pos="6480"/>
                <w:tab w:val="center" w:pos="8820"/>
              </w:tabs>
              <w:spacing w:line="360" w:lineRule="exact"/>
              <w:ind w:right="-43"/>
              <w:jc w:val="center"/>
              <w:rPr>
                <w:rFonts w:ascii="Arial" w:hAnsi="Arial" w:cs="Arial"/>
                <w:sz w:val="18"/>
                <w:szCs w:val="18"/>
              </w:rPr>
            </w:pPr>
            <w:r w:rsidRPr="007561BF">
              <w:rPr>
                <w:rFonts w:ascii="Arial" w:hAnsi="Arial" w:cs="Arial"/>
                <w:sz w:val="18"/>
                <w:szCs w:val="18"/>
              </w:rPr>
              <w:t>Separate               financial statements</w:t>
            </w:r>
          </w:p>
        </w:tc>
      </w:tr>
      <w:tr w:rsidR="00397023" w:rsidRPr="007561BF" w14:paraId="4C6572FD" w14:textId="77777777" w:rsidTr="00700DFF">
        <w:trPr>
          <w:gridAfter w:val="2"/>
          <w:wAfter w:w="22" w:type="dxa"/>
        </w:trPr>
        <w:tc>
          <w:tcPr>
            <w:tcW w:w="3960" w:type="dxa"/>
            <w:vAlign w:val="bottom"/>
          </w:tcPr>
          <w:p w14:paraId="133E7D0A" w14:textId="1B4FB2C6" w:rsidR="00397023" w:rsidRPr="007561BF" w:rsidRDefault="00397023" w:rsidP="00227325">
            <w:pPr>
              <w:spacing w:line="360" w:lineRule="exact"/>
              <w:jc w:val="thaiDistribute"/>
              <w:rPr>
                <w:rFonts w:ascii="Arial" w:hAnsi="Arial" w:cs="Arial"/>
                <w:sz w:val="18"/>
                <w:szCs w:val="18"/>
              </w:rPr>
            </w:pPr>
          </w:p>
        </w:tc>
        <w:tc>
          <w:tcPr>
            <w:tcW w:w="1350" w:type="dxa"/>
          </w:tcPr>
          <w:p w14:paraId="5F4F96B6" w14:textId="5431BE92" w:rsidR="00397023" w:rsidRPr="007561BF" w:rsidRDefault="00397023" w:rsidP="00227325">
            <w:pPr>
              <w:tabs>
                <w:tab w:val="center" w:pos="6480"/>
                <w:tab w:val="center" w:pos="8820"/>
              </w:tabs>
              <w:spacing w:line="360" w:lineRule="exact"/>
              <w:ind w:left="-18"/>
              <w:jc w:val="center"/>
              <w:rPr>
                <w:rFonts w:ascii="Arial" w:hAnsi="Arial" w:cs="Arial"/>
                <w:sz w:val="18"/>
                <w:szCs w:val="18"/>
              </w:rPr>
            </w:pPr>
            <w:r w:rsidRPr="007561BF">
              <w:rPr>
                <w:rFonts w:ascii="Arial" w:hAnsi="Arial" w:cs="Arial"/>
                <w:sz w:val="18"/>
                <w:szCs w:val="18"/>
              </w:rPr>
              <w:t>30</w:t>
            </w:r>
            <w:r w:rsidR="008022C6" w:rsidRPr="007561BF">
              <w:rPr>
                <w:rFonts w:ascii="Arial" w:hAnsi="Arial" w:cs="Arial"/>
                <w:sz w:val="18"/>
                <w:szCs w:val="18"/>
              </w:rPr>
              <w:t xml:space="preserve"> </w:t>
            </w:r>
            <w:r w:rsidR="00227325" w:rsidRPr="007561BF">
              <w:rPr>
                <w:rFonts w:ascii="Arial" w:hAnsi="Arial" w:cs="Arial"/>
                <w:sz w:val="18"/>
                <w:szCs w:val="18"/>
              </w:rPr>
              <w:t>September</w:t>
            </w:r>
            <w:r w:rsidRPr="007561BF">
              <w:rPr>
                <w:rFonts w:ascii="Arial" w:hAnsi="Arial" w:cs="Arial"/>
                <w:sz w:val="18"/>
                <w:szCs w:val="18"/>
              </w:rPr>
              <w:t xml:space="preserve"> </w:t>
            </w:r>
          </w:p>
        </w:tc>
        <w:tc>
          <w:tcPr>
            <w:tcW w:w="1328" w:type="dxa"/>
          </w:tcPr>
          <w:p w14:paraId="0B55B929" w14:textId="6C44BFFC" w:rsidR="00397023" w:rsidRPr="007561BF" w:rsidRDefault="00397023" w:rsidP="00227325">
            <w:pPr>
              <w:tabs>
                <w:tab w:val="center" w:pos="6480"/>
                <w:tab w:val="center" w:pos="8820"/>
              </w:tabs>
              <w:spacing w:line="360" w:lineRule="exact"/>
              <w:ind w:right="-36"/>
              <w:jc w:val="center"/>
              <w:rPr>
                <w:rFonts w:ascii="Arial" w:hAnsi="Arial" w:cs="Arial"/>
                <w:sz w:val="18"/>
                <w:szCs w:val="18"/>
              </w:rPr>
            </w:pPr>
            <w:r w:rsidRPr="007561BF">
              <w:rPr>
                <w:rFonts w:ascii="Arial" w:hAnsi="Arial" w:cs="Arial"/>
                <w:sz w:val="18"/>
                <w:szCs w:val="18"/>
              </w:rPr>
              <w:t>31</w:t>
            </w:r>
            <w:r w:rsidR="008022C6" w:rsidRPr="007561BF">
              <w:rPr>
                <w:rFonts w:ascii="Arial" w:hAnsi="Arial" w:cs="Arial"/>
                <w:sz w:val="18"/>
                <w:szCs w:val="18"/>
              </w:rPr>
              <w:t xml:space="preserve"> </w:t>
            </w:r>
            <w:r w:rsidRPr="007561BF">
              <w:rPr>
                <w:rFonts w:ascii="Arial" w:hAnsi="Arial" w:cs="Arial"/>
                <w:sz w:val="18"/>
                <w:szCs w:val="18"/>
              </w:rPr>
              <w:t xml:space="preserve">December </w:t>
            </w:r>
          </w:p>
        </w:tc>
        <w:tc>
          <w:tcPr>
            <w:tcW w:w="1372" w:type="dxa"/>
            <w:gridSpan w:val="2"/>
          </w:tcPr>
          <w:p w14:paraId="72AD02BA" w14:textId="362C38DB" w:rsidR="00397023" w:rsidRPr="007561BF" w:rsidRDefault="00397023" w:rsidP="00227325">
            <w:pPr>
              <w:tabs>
                <w:tab w:val="center" w:pos="6480"/>
                <w:tab w:val="center" w:pos="8820"/>
              </w:tabs>
              <w:spacing w:line="360" w:lineRule="exact"/>
              <w:ind w:left="-18"/>
              <w:jc w:val="center"/>
              <w:rPr>
                <w:rFonts w:ascii="Arial" w:hAnsi="Arial" w:cs="Arial"/>
                <w:sz w:val="18"/>
                <w:szCs w:val="18"/>
              </w:rPr>
            </w:pPr>
            <w:r w:rsidRPr="007561BF">
              <w:rPr>
                <w:rFonts w:ascii="Arial" w:hAnsi="Arial" w:cs="Arial"/>
                <w:sz w:val="18"/>
                <w:szCs w:val="18"/>
              </w:rPr>
              <w:t xml:space="preserve">30 </w:t>
            </w:r>
            <w:r w:rsidR="00227325" w:rsidRPr="007561BF">
              <w:rPr>
                <w:rFonts w:ascii="Arial" w:hAnsi="Arial" w:cs="Arial"/>
                <w:sz w:val="18"/>
                <w:szCs w:val="18"/>
              </w:rPr>
              <w:t>September</w:t>
            </w:r>
            <w:r w:rsidRPr="007561BF">
              <w:rPr>
                <w:rFonts w:ascii="Arial" w:hAnsi="Arial" w:cs="Arial"/>
                <w:sz w:val="18"/>
                <w:szCs w:val="18"/>
              </w:rPr>
              <w:t xml:space="preserve"> </w:t>
            </w:r>
          </w:p>
        </w:tc>
        <w:tc>
          <w:tcPr>
            <w:tcW w:w="1328" w:type="dxa"/>
          </w:tcPr>
          <w:p w14:paraId="724E998C" w14:textId="174FF8E4" w:rsidR="00397023" w:rsidRPr="007561BF" w:rsidRDefault="00397023" w:rsidP="00227325">
            <w:pPr>
              <w:tabs>
                <w:tab w:val="center" w:pos="6480"/>
                <w:tab w:val="center" w:pos="8820"/>
              </w:tabs>
              <w:spacing w:line="360" w:lineRule="exact"/>
              <w:ind w:right="-36"/>
              <w:jc w:val="center"/>
              <w:rPr>
                <w:rFonts w:ascii="Arial" w:hAnsi="Arial" w:cs="Arial"/>
                <w:sz w:val="18"/>
                <w:szCs w:val="18"/>
              </w:rPr>
            </w:pPr>
            <w:r w:rsidRPr="007561BF">
              <w:rPr>
                <w:rFonts w:ascii="Arial" w:hAnsi="Arial" w:cs="Arial"/>
                <w:sz w:val="18"/>
                <w:szCs w:val="18"/>
              </w:rPr>
              <w:t xml:space="preserve">31 December </w:t>
            </w:r>
          </w:p>
        </w:tc>
      </w:tr>
      <w:tr w:rsidR="00397023" w:rsidRPr="007561BF" w14:paraId="653D6B1F" w14:textId="77777777" w:rsidTr="00700DFF">
        <w:trPr>
          <w:gridAfter w:val="2"/>
          <w:wAfter w:w="22" w:type="dxa"/>
        </w:trPr>
        <w:tc>
          <w:tcPr>
            <w:tcW w:w="3960" w:type="dxa"/>
            <w:vAlign w:val="bottom"/>
          </w:tcPr>
          <w:p w14:paraId="68F7CC60" w14:textId="77777777" w:rsidR="00397023" w:rsidRPr="007561BF" w:rsidRDefault="00397023" w:rsidP="00227325">
            <w:pPr>
              <w:spacing w:line="360" w:lineRule="exact"/>
              <w:jc w:val="thaiDistribute"/>
              <w:rPr>
                <w:rFonts w:ascii="Arial" w:hAnsi="Arial" w:cs="Arial"/>
                <w:sz w:val="18"/>
                <w:szCs w:val="18"/>
              </w:rPr>
            </w:pPr>
          </w:p>
        </w:tc>
        <w:tc>
          <w:tcPr>
            <w:tcW w:w="1350" w:type="dxa"/>
          </w:tcPr>
          <w:p w14:paraId="05687CCB" w14:textId="0D1C5965" w:rsidR="00397023" w:rsidRPr="007561BF" w:rsidRDefault="00397023" w:rsidP="00227325">
            <w:pPr>
              <w:pBdr>
                <w:bottom w:val="single" w:sz="4" w:space="1" w:color="auto"/>
              </w:pBdr>
              <w:tabs>
                <w:tab w:val="center" w:pos="6480"/>
                <w:tab w:val="center" w:pos="8820"/>
              </w:tabs>
              <w:spacing w:line="360" w:lineRule="exact"/>
              <w:ind w:left="-18"/>
              <w:jc w:val="center"/>
              <w:rPr>
                <w:rFonts w:ascii="Arial" w:hAnsi="Arial" w:cs="Arial"/>
                <w:sz w:val="18"/>
                <w:szCs w:val="18"/>
              </w:rPr>
            </w:pPr>
            <w:r w:rsidRPr="007561BF">
              <w:rPr>
                <w:rFonts w:ascii="Arial" w:hAnsi="Arial" w:cs="Arial"/>
                <w:sz w:val="18"/>
                <w:szCs w:val="18"/>
              </w:rPr>
              <w:t>2024</w:t>
            </w:r>
          </w:p>
        </w:tc>
        <w:tc>
          <w:tcPr>
            <w:tcW w:w="1328" w:type="dxa"/>
          </w:tcPr>
          <w:p w14:paraId="148830EB" w14:textId="692A6697" w:rsidR="00397023" w:rsidRPr="007561BF" w:rsidRDefault="00397023" w:rsidP="00227325">
            <w:pPr>
              <w:pBdr>
                <w:bottom w:val="single" w:sz="4" w:space="1" w:color="auto"/>
              </w:pBdr>
              <w:tabs>
                <w:tab w:val="center" w:pos="6480"/>
                <w:tab w:val="center" w:pos="8820"/>
              </w:tabs>
              <w:spacing w:line="360" w:lineRule="exact"/>
              <w:ind w:left="-18"/>
              <w:jc w:val="center"/>
              <w:rPr>
                <w:rFonts w:ascii="Arial" w:hAnsi="Arial" w:cs="Arial"/>
                <w:sz w:val="18"/>
                <w:szCs w:val="18"/>
              </w:rPr>
            </w:pPr>
            <w:r w:rsidRPr="007561BF">
              <w:rPr>
                <w:rFonts w:ascii="Arial" w:hAnsi="Arial" w:cs="Arial"/>
                <w:sz w:val="18"/>
                <w:szCs w:val="18"/>
              </w:rPr>
              <w:t>2023</w:t>
            </w:r>
          </w:p>
        </w:tc>
        <w:tc>
          <w:tcPr>
            <w:tcW w:w="1372" w:type="dxa"/>
            <w:gridSpan w:val="2"/>
          </w:tcPr>
          <w:p w14:paraId="47C9718D" w14:textId="344180F0" w:rsidR="00397023" w:rsidRPr="007561BF" w:rsidRDefault="00397023" w:rsidP="00227325">
            <w:pPr>
              <w:pBdr>
                <w:bottom w:val="single" w:sz="4" w:space="1" w:color="auto"/>
              </w:pBdr>
              <w:tabs>
                <w:tab w:val="center" w:pos="6480"/>
                <w:tab w:val="center" w:pos="8820"/>
              </w:tabs>
              <w:spacing w:line="360" w:lineRule="exact"/>
              <w:ind w:left="-18"/>
              <w:jc w:val="center"/>
              <w:rPr>
                <w:rFonts w:ascii="Arial" w:hAnsi="Arial" w:cs="Arial"/>
                <w:sz w:val="18"/>
                <w:szCs w:val="18"/>
              </w:rPr>
            </w:pPr>
            <w:r w:rsidRPr="007561BF">
              <w:rPr>
                <w:rFonts w:ascii="Arial" w:hAnsi="Arial" w:cs="Arial"/>
                <w:sz w:val="18"/>
                <w:szCs w:val="18"/>
              </w:rPr>
              <w:t>2024</w:t>
            </w:r>
          </w:p>
        </w:tc>
        <w:tc>
          <w:tcPr>
            <w:tcW w:w="1328" w:type="dxa"/>
          </w:tcPr>
          <w:p w14:paraId="16160152" w14:textId="3A0BA94B" w:rsidR="00397023" w:rsidRPr="007561BF" w:rsidRDefault="00397023" w:rsidP="00227325">
            <w:pPr>
              <w:pBdr>
                <w:bottom w:val="single" w:sz="4" w:space="1" w:color="auto"/>
              </w:pBdr>
              <w:tabs>
                <w:tab w:val="center" w:pos="6480"/>
                <w:tab w:val="center" w:pos="8820"/>
              </w:tabs>
              <w:spacing w:line="360" w:lineRule="exact"/>
              <w:ind w:left="-18"/>
              <w:jc w:val="center"/>
              <w:rPr>
                <w:rFonts w:ascii="Arial" w:hAnsi="Arial" w:cs="Arial"/>
                <w:sz w:val="18"/>
                <w:szCs w:val="18"/>
              </w:rPr>
            </w:pPr>
            <w:r w:rsidRPr="007561BF">
              <w:rPr>
                <w:rFonts w:ascii="Arial" w:hAnsi="Arial" w:cs="Arial"/>
                <w:sz w:val="18"/>
                <w:szCs w:val="18"/>
              </w:rPr>
              <w:t>2023</w:t>
            </w:r>
          </w:p>
        </w:tc>
      </w:tr>
      <w:tr w:rsidR="00397023" w:rsidRPr="007561BF" w14:paraId="5B92A643" w14:textId="77777777" w:rsidTr="00700DFF">
        <w:trPr>
          <w:gridAfter w:val="2"/>
          <w:wAfter w:w="22" w:type="dxa"/>
        </w:trPr>
        <w:tc>
          <w:tcPr>
            <w:tcW w:w="3960" w:type="dxa"/>
            <w:vAlign w:val="bottom"/>
          </w:tcPr>
          <w:p w14:paraId="285B075A" w14:textId="77777777" w:rsidR="00397023" w:rsidRPr="007561BF" w:rsidRDefault="00397023" w:rsidP="00227325">
            <w:pPr>
              <w:spacing w:line="360" w:lineRule="exact"/>
              <w:jc w:val="thaiDistribute"/>
              <w:rPr>
                <w:rFonts w:ascii="Arial" w:hAnsi="Arial" w:cs="Arial"/>
                <w:sz w:val="18"/>
                <w:szCs w:val="18"/>
              </w:rPr>
            </w:pPr>
          </w:p>
        </w:tc>
        <w:tc>
          <w:tcPr>
            <w:tcW w:w="1350" w:type="dxa"/>
          </w:tcPr>
          <w:p w14:paraId="4735CD9A" w14:textId="77777777" w:rsidR="00397023" w:rsidRPr="007561BF" w:rsidRDefault="00397023" w:rsidP="00227325">
            <w:pPr>
              <w:tabs>
                <w:tab w:val="center" w:pos="6480"/>
                <w:tab w:val="center" w:pos="8820"/>
              </w:tabs>
              <w:spacing w:line="360" w:lineRule="exact"/>
              <w:ind w:left="-18"/>
              <w:jc w:val="center"/>
              <w:rPr>
                <w:rFonts w:ascii="Arial" w:hAnsi="Arial" w:cs="Arial"/>
                <w:sz w:val="18"/>
                <w:szCs w:val="18"/>
              </w:rPr>
            </w:pPr>
          </w:p>
        </w:tc>
        <w:tc>
          <w:tcPr>
            <w:tcW w:w="1328" w:type="dxa"/>
          </w:tcPr>
          <w:p w14:paraId="761D78D7" w14:textId="37538614" w:rsidR="00397023" w:rsidRPr="007561BF" w:rsidRDefault="00397023" w:rsidP="00227325">
            <w:pPr>
              <w:tabs>
                <w:tab w:val="center" w:pos="6480"/>
                <w:tab w:val="center" w:pos="8820"/>
              </w:tabs>
              <w:spacing w:line="360" w:lineRule="exact"/>
              <w:ind w:right="-36"/>
              <w:jc w:val="center"/>
              <w:rPr>
                <w:rFonts w:ascii="Arial" w:hAnsi="Arial" w:cs="Arial"/>
                <w:sz w:val="18"/>
                <w:szCs w:val="18"/>
              </w:rPr>
            </w:pPr>
            <w:r w:rsidRPr="007561BF">
              <w:rPr>
                <w:rFonts w:ascii="Arial" w:hAnsi="Arial" w:cs="Arial"/>
                <w:sz w:val="18"/>
                <w:szCs w:val="18"/>
              </w:rPr>
              <w:t>(Audited)</w:t>
            </w:r>
          </w:p>
        </w:tc>
        <w:tc>
          <w:tcPr>
            <w:tcW w:w="1372" w:type="dxa"/>
            <w:gridSpan w:val="2"/>
          </w:tcPr>
          <w:p w14:paraId="63B1BF86" w14:textId="77777777" w:rsidR="00397023" w:rsidRPr="007561BF" w:rsidRDefault="00397023" w:rsidP="00227325">
            <w:pPr>
              <w:tabs>
                <w:tab w:val="center" w:pos="6480"/>
                <w:tab w:val="center" w:pos="8820"/>
              </w:tabs>
              <w:spacing w:line="360" w:lineRule="exact"/>
              <w:ind w:left="-18"/>
              <w:jc w:val="center"/>
              <w:rPr>
                <w:rFonts w:ascii="Arial" w:hAnsi="Arial" w:cs="Arial"/>
                <w:sz w:val="18"/>
                <w:szCs w:val="18"/>
              </w:rPr>
            </w:pPr>
          </w:p>
        </w:tc>
        <w:tc>
          <w:tcPr>
            <w:tcW w:w="1328" w:type="dxa"/>
          </w:tcPr>
          <w:p w14:paraId="350D556A" w14:textId="1E78FBB5" w:rsidR="00397023" w:rsidRPr="007561BF" w:rsidRDefault="00397023" w:rsidP="00227325">
            <w:pPr>
              <w:tabs>
                <w:tab w:val="center" w:pos="6480"/>
                <w:tab w:val="center" w:pos="8820"/>
              </w:tabs>
              <w:spacing w:line="360" w:lineRule="exact"/>
              <w:ind w:right="-36"/>
              <w:jc w:val="center"/>
              <w:rPr>
                <w:rFonts w:ascii="Arial" w:hAnsi="Arial" w:cs="Arial"/>
                <w:sz w:val="18"/>
                <w:szCs w:val="18"/>
              </w:rPr>
            </w:pPr>
            <w:r w:rsidRPr="007561BF">
              <w:rPr>
                <w:rFonts w:ascii="Arial" w:hAnsi="Arial" w:cs="Arial"/>
                <w:sz w:val="18"/>
                <w:szCs w:val="18"/>
              </w:rPr>
              <w:t>(Audited)</w:t>
            </w:r>
          </w:p>
        </w:tc>
      </w:tr>
      <w:tr w:rsidR="005E6695" w:rsidRPr="007561BF" w14:paraId="50413723" w14:textId="77777777" w:rsidTr="00700DFF">
        <w:trPr>
          <w:gridAfter w:val="1"/>
          <w:wAfter w:w="15" w:type="dxa"/>
        </w:trPr>
        <w:tc>
          <w:tcPr>
            <w:tcW w:w="9345" w:type="dxa"/>
            <w:gridSpan w:val="7"/>
            <w:vAlign w:val="bottom"/>
          </w:tcPr>
          <w:p w14:paraId="5DC1009C" w14:textId="066AB68F" w:rsidR="005E6695" w:rsidRPr="007561BF" w:rsidRDefault="005E6695" w:rsidP="00227325">
            <w:pPr>
              <w:tabs>
                <w:tab w:val="decimal" w:pos="839"/>
              </w:tabs>
              <w:spacing w:line="360" w:lineRule="exact"/>
              <w:jc w:val="thaiDistribute"/>
              <w:rPr>
                <w:rFonts w:ascii="Arial" w:hAnsi="Arial" w:cs="Arial"/>
                <w:sz w:val="18"/>
                <w:szCs w:val="18"/>
              </w:rPr>
            </w:pPr>
            <w:r w:rsidRPr="007561BF">
              <w:rPr>
                <w:rFonts w:ascii="Arial" w:hAnsi="Arial" w:cs="Arial"/>
                <w:b/>
                <w:bCs/>
                <w:sz w:val="18"/>
                <w:szCs w:val="18"/>
                <w:u w:val="single"/>
              </w:rPr>
              <w:t>Trade and other receivables - related parties</w:t>
            </w:r>
            <w:r w:rsidRPr="007561BF">
              <w:rPr>
                <w:rFonts w:ascii="Arial" w:hAnsi="Arial" w:cs="Arial"/>
                <w:b/>
                <w:bCs/>
                <w:sz w:val="18"/>
                <w:szCs w:val="18"/>
              </w:rPr>
              <w:t xml:space="preserve"> (Note 3)</w:t>
            </w:r>
          </w:p>
        </w:tc>
      </w:tr>
      <w:tr w:rsidR="00397023" w:rsidRPr="007561BF" w14:paraId="29256817" w14:textId="77777777" w:rsidTr="00700DFF">
        <w:trPr>
          <w:gridAfter w:val="2"/>
          <w:wAfter w:w="22" w:type="dxa"/>
        </w:trPr>
        <w:tc>
          <w:tcPr>
            <w:tcW w:w="3960" w:type="dxa"/>
            <w:vAlign w:val="bottom"/>
          </w:tcPr>
          <w:p w14:paraId="70ED2B14" w14:textId="77777777" w:rsidR="00397023" w:rsidRPr="007561BF" w:rsidRDefault="00397023" w:rsidP="00227325">
            <w:pPr>
              <w:spacing w:line="360" w:lineRule="exact"/>
              <w:ind w:left="162" w:right="-12"/>
              <w:jc w:val="thaiDistribute"/>
              <w:rPr>
                <w:rFonts w:ascii="Arial" w:eastAsia="MS Mincho" w:hAnsi="Arial" w:cs="Arial"/>
                <w:sz w:val="18"/>
                <w:szCs w:val="18"/>
              </w:rPr>
            </w:pPr>
            <w:r w:rsidRPr="007561BF">
              <w:rPr>
                <w:rFonts w:ascii="Arial" w:hAnsi="Arial" w:cs="Arial"/>
                <w:sz w:val="18"/>
                <w:szCs w:val="18"/>
              </w:rPr>
              <w:t>Subsidiaries</w:t>
            </w:r>
          </w:p>
        </w:tc>
        <w:tc>
          <w:tcPr>
            <w:tcW w:w="1350" w:type="dxa"/>
          </w:tcPr>
          <w:p w14:paraId="559A97A6" w14:textId="4D81DF5F" w:rsidR="00397023" w:rsidRPr="007561BF" w:rsidRDefault="00B24989" w:rsidP="00227325">
            <w:pPr>
              <w:tabs>
                <w:tab w:val="decimal" w:pos="975"/>
              </w:tabs>
              <w:spacing w:line="360" w:lineRule="exact"/>
              <w:jc w:val="both"/>
              <w:rPr>
                <w:rFonts w:ascii="Arial" w:hAnsi="Arial" w:cs="Arial"/>
                <w:sz w:val="18"/>
                <w:szCs w:val="18"/>
              </w:rPr>
            </w:pPr>
            <w:r w:rsidRPr="007561BF">
              <w:rPr>
                <w:rFonts w:ascii="Arial" w:hAnsi="Arial" w:cs="Arial"/>
                <w:sz w:val="18"/>
                <w:szCs w:val="18"/>
              </w:rPr>
              <w:t>-</w:t>
            </w:r>
          </w:p>
        </w:tc>
        <w:tc>
          <w:tcPr>
            <w:tcW w:w="1328" w:type="dxa"/>
          </w:tcPr>
          <w:p w14:paraId="26B89F09" w14:textId="7A248087" w:rsidR="00397023" w:rsidRPr="007561BF" w:rsidRDefault="00397023" w:rsidP="00227325">
            <w:pPr>
              <w:tabs>
                <w:tab w:val="decimal" w:pos="1035"/>
              </w:tabs>
              <w:spacing w:line="360" w:lineRule="exact"/>
              <w:jc w:val="both"/>
              <w:rPr>
                <w:rFonts w:ascii="Arial" w:hAnsi="Arial" w:cs="Arial"/>
                <w:sz w:val="18"/>
                <w:szCs w:val="18"/>
              </w:rPr>
            </w:pPr>
            <w:r w:rsidRPr="007561BF">
              <w:rPr>
                <w:rFonts w:ascii="Arial" w:hAnsi="Arial" w:cs="Arial"/>
                <w:sz w:val="18"/>
                <w:szCs w:val="18"/>
              </w:rPr>
              <w:t>-</w:t>
            </w:r>
          </w:p>
        </w:tc>
        <w:tc>
          <w:tcPr>
            <w:tcW w:w="1372" w:type="dxa"/>
            <w:gridSpan w:val="2"/>
          </w:tcPr>
          <w:p w14:paraId="13B9ED0C" w14:textId="756039BF" w:rsidR="00397023" w:rsidRPr="007561BF" w:rsidRDefault="008521B1" w:rsidP="00227325">
            <w:pPr>
              <w:tabs>
                <w:tab w:val="decimal" w:pos="1020"/>
              </w:tabs>
              <w:spacing w:line="360" w:lineRule="exact"/>
              <w:jc w:val="both"/>
              <w:rPr>
                <w:rFonts w:ascii="Arial" w:hAnsi="Arial" w:cs="Arial"/>
                <w:sz w:val="18"/>
                <w:szCs w:val="18"/>
              </w:rPr>
            </w:pPr>
            <w:r w:rsidRPr="007561BF">
              <w:rPr>
                <w:rFonts w:ascii="Arial" w:hAnsi="Arial" w:cs="Arial"/>
                <w:sz w:val="18"/>
                <w:szCs w:val="18"/>
              </w:rPr>
              <w:t>320,232</w:t>
            </w:r>
          </w:p>
        </w:tc>
        <w:tc>
          <w:tcPr>
            <w:tcW w:w="1328" w:type="dxa"/>
          </w:tcPr>
          <w:p w14:paraId="5EC7917E" w14:textId="7AA0CE9A" w:rsidR="00397023" w:rsidRPr="007561BF" w:rsidRDefault="00397023" w:rsidP="00227325">
            <w:pPr>
              <w:tabs>
                <w:tab w:val="decimal" w:pos="1035"/>
              </w:tabs>
              <w:spacing w:line="360" w:lineRule="exact"/>
              <w:jc w:val="both"/>
              <w:rPr>
                <w:rFonts w:ascii="Arial" w:hAnsi="Arial" w:cs="Arial"/>
                <w:sz w:val="18"/>
                <w:szCs w:val="18"/>
              </w:rPr>
            </w:pPr>
            <w:r w:rsidRPr="007561BF">
              <w:rPr>
                <w:rFonts w:ascii="Arial" w:hAnsi="Arial" w:cs="Arial"/>
                <w:sz w:val="18"/>
                <w:szCs w:val="18"/>
                <w:cs/>
              </w:rPr>
              <w:t>305</w:t>
            </w:r>
            <w:r w:rsidRPr="007561BF">
              <w:rPr>
                <w:rFonts w:ascii="Arial" w:hAnsi="Arial" w:cs="Arial"/>
                <w:sz w:val="18"/>
                <w:szCs w:val="18"/>
              </w:rPr>
              <w:t>,610</w:t>
            </w:r>
          </w:p>
        </w:tc>
      </w:tr>
      <w:tr w:rsidR="00397023" w:rsidRPr="007561BF" w14:paraId="2D798E7F" w14:textId="77777777" w:rsidTr="00700DFF">
        <w:trPr>
          <w:gridAfter w:val="2"/>
          <w:wAfter w:w="22" w:type="dxa"/>
        </w:trPr>
        <w:tc>
          <w:tcPr>
            <w:tcW w:w="3960" w:type="dxa"/>
            <w:vAlign w:val="bottom"/>
          </w:tcPr>
          <w:p w14:paraId="1B17019D" w14:textId="77777777" w:rsidR="00397023" w:rsidRPr="007561BF" w:rsidRDefault="00397023" w:rsidP="00227325">
            <w:pPr>
              <w:spacing w:line="360" w:lineRule="exact"/>
              <w:ind w:left="162" w:right="-12"/>
              <w:jc w:val="thaiDistribute"/>
              <w:rPr>
                <w:rFonts w:ascii="Arial" w:hAnsi="Arial" w:cs="Arial"/>
                <w:sz w:val="18"/>
                <w:szCs w:val="18"/>
              </w:rPr>
            </w:pPr>
            <w:r w:rsidRPr="007561BF">
              <w:rPr>
                <w:rFonts w:ascii="Arial" w:hAnsi="Arial"/>
                <w:sz w:val="18"/>
                <w:szCs w:val="18"/>
              </w:rPr>
              <w:t xml:space="preserve">Joint venture </w:t>
            </w:r>
          </w:p>
        </w:tc>
        <w:tc>
          <w:tcPr>
            <w:tcW w:w="1350" w:type="dxa"/>
          </w:tcPr>
          <w:p w14:paraId="5CA5B3E8" w14:textId="2D8AEA69" w:rsidR="00397023" w:rsidRPr="007561BF" w:rsidRDefault="00B24989" w:rsidP="00227325">
            <w:pPr>
              <w:tabs>
                <w:tab w:val="decimal" w:pos="975"/>
              </w:tabs>
              <w:spacing w:line="360" w:lineRule="exact"/>
              <w:jc w:val="both"/>
              <w:rPr>
                <w:rFonts w:ascii="Arial" w:hAnsi="Arial" w:cs="Arial"/>
                <w:sz w:val="18"/>
                <w:szCs w:val="18"/>
              </w:rPr>
            </w:pPr>
            <w:r w:rsidRPr="007561BF">
              <w:rPr>
                <w:rFonts w:ascii="Arial" w:hAnsi="Arial" w:cs="Arial"/>
                <w:sz w:val="18"/>
                <w:szCs w:val="18"/>
              </w:rPr>
              <w:t>29,331</w:t>
            </w:r>
          </w:p>
        </w:tc>
        <w:tc>
          <w:tcPr>
            <w:tcW w:w="1328" w:type="dxa"/>
          </w:tcPr>
          <w:p w14:paraId="5BF3BD3F" w14:textId="130D8D47" w:rsidR="00397023" w:rsidRPr="007561BF" w:rsidRDefault="00397023" w:rsidP="00227325">
            <w:pPr>
              <w:tabs>
                <w:tab w:val="decimal" w:pos="1035"/>
              </w:tabs>
              <w:spacing w:line="360" w:lineRule="exact"/>
              <w:jc w:val="both"/>
              <w:rPr>
                <w:rFonts w:ascii="Arial" w:hAnsi="Arial" w:cs="Arial"/>
                <w:sz w:val="18"/>
                <w:szCs w:val="18"/>
              </w:rPr>
            </w:pPr>
            <w:r w:rsidRPr="007561BF">
              <w:rPr>
                <w:rFonts w:ascii="Arial" w:hAnsi="Arial" w:cs="Arial"/>
                <w:sz w:val="18"/>
                <w:szCs w:val="18"/>
              </w:rPr>
              <w:t>19,608</w:t>
            </w:r>
          </w:p>
        </w:tc>
        <w:tc>
          <w:tcPr>
            <w:tcW w:w="1372" w:type="dxa"/>
            <w:gridSpan w:val="2"/>
          </w:tcPr>
          <w:p w14:paraId="30AFFE4B" w14:textId="07944EE6" w:rsidR="00397023" w:rsidRPr="007561BF" w:rsidRDefault="008521B1" w:rsidP="00227325">
            <w:pPr>
              <w:tabs>
                <w:tab w:val="decimal" w:pos="1020"/>
              </w:tabs>
              <w:spacing w:line="360" w:lineRule="exact"/>
              <w:jc w:val="both"/>
              <w:rPr>
                <w:rFonts w:ascii="Arial" w:hAnsi="Arial" w:cs="Arial"/>
                <w:sz w:val="18"/>
                <w:szCs w:val="18"/>
              </w:rPr>
            </w:pPr>
            <w:r w:rsidRPr="007561BF">
              <w:rPr>
                <w:rFonts w:ascii="Arial" w:hAnsi="Arial" w:cs="Arial"/>
                <w:sz w:val="18"/>
                <w:szCs w:val="18"/>
              </w:rPr>
              <w:t>-</w:t>
            </w:r>
          </w:p>
        </w:tc>
        <w:tc>
          <w:tcPr>
            <w:tcW w:w="1328" w:type="dxa"/>
          </w:tcPr>
          <w:p w14:paraId="6ABB4601" w14:textId="6096C39A" w:rsidR="00397023" w:rsidRPr="007561BF" w:rsidRDefault="00397023" w:rsidP="00227325">
            <w:pPr>
              <w:tabs>
                <w:tab w:val="decimal" w:pos="1035"/>
              </w:tabs>
              <w:spacing w:line="360" w:lineRule="exact"/>
              <w:jc w:val="both"/>
              <w:rPr>
                <w:rFonts w:ascii="Arial" w:hAnsi="Arial" w:cs="Arial"/>
                <w:sz w:val="18"/>
                <w:szCs w:val="18"/>
              </w:rPr>
            </w:pPr>
            <w:r w:rsidRPr="007561BF">
              <w:rPr>
                <w:rFonts w:ascii="Arial" w:hAnsi="Arial" w:cs="Arial"/>
                <w:sz w:val="18"/>
                <w:szCs w:val="18"/>
              </w:rPr>
              <w:t>-</w:t>
            </w:r>
          </w:p>
        </w:tc>
      </w:tr>
      <w:tr w:rsidR="00397023" w:rsidRPr="007561BF" w14:paraId="2F2C8DE5" w14:textId="77777777" w:rsidTr="00700DFF">
        <w:trPr>
          <w:gridAfter w:val="2"/>
          <w:wAfter w:w="22" w:type="dxa"/>
        </w:trPr>
        <w:tc>
          <w:tcPr>
            <w:tcW w:w="3960" w:type="dxa"/>
            <w:vAlign w:val="bottom"/>
          </w:tcPr>
          <w:p w14:paraId="2B5C7AD3" w14:textId="77777777" w:rsidR="00397023" w:rsidRPr="007561BF" w:rsidRDefault="00397023" w:rsidP="00227325">
            <w:pPr>
              <w:spacing w:line="360" w:lineRule="exact"/>
              <w:ind w:left="162" w:right="-12"/>
              <w:jc w:val="thaiDistribute"/>
              <w:rPr>
                <w:rFonts w:ascii="Arial" w:hAnsi="Arial" w:cs="Arial"/>
                <w:sz w:val="18"/>
                <w:szCs w:val="18"/>
              </w:rPr>
            </w:pPr>
            <w:r w:rsidRPr="007561BF">
              <w:rPr>
                <w:rFonts w:ascii="Arial" w:hAnsi="Arial" w:cs="Arial"/>
                <w:sz w:val="18"/>
                <w:szCs w:val="18"/>
              </w:rPr>
              <w:t>Related companies (related by shareholders</w:t>
            </w:r>
          </w:p>
        </w:tc>
        <w:tc>
          <w:tcPr>
            <w:tcW w:w="1350" w:type="dxa"/>
          </w:tcPr>
          <w:p w14:paraId="15E0BE95" w14:textId="77777777" w:rsidR="00397023" w:rsidRPr="007561BF" w:rsidRDefault="00397023" w:rsidP="00227325">
            <w:pPr>
              <w:tabs>
                <w:tab w:val="decimal" w:pos="975"/>
              </w:tabs>
              <w:spacing w:line="360" w:lineRule="exact"/>
              <w:jc w:val="both"/>
              <w:rPr>
                <w:rFonts w:ascii="Arial" w:hAnsi="Arial" w:cs="Arial"/>
                <w:sz w:val="18"/>
                <w:szCs w:val="18"/>
              </w:rPr>
            </w:pPr>
          </w:p>
        </w:tc>
        <w:tc>
          <w:tcPr>
            <w:tcW w:w="1328" w:type="dxa"/>
          </w:tcPr>
          <w:p w14:paraId="69FC0A01" w14:textId="77777777" w:rsidR="00397023" w:rsidRPr="007561BF" w:rsidRDefault="00397023" w:rsidP="00227325">
            <w:pPr>
              <w:tabs>
                <w:tab w:val="decimal" w:pos="1035"/>
              </w:tabs>
              <w:spacing w:line="360" w:lineRule="exact"/>
              <w:jc w:val="both"/>
              <w:rPr>
                <w:rFonts w:ascii="Arial" w:hAnsi="Arial" w:cs="Arial"/>
                <w:sz w:val="18"/>
                <w:szCs w:val="18"/>
              </w:rPr>
            </w:pPr>
          </w:p>
        </w:tc>
        <w:tc>
          <w:tcPr>
            <w:tcW w:w="1372" w:type="dxa"/>
            <w:gridSpan w:val="2"/>
          </w:tcPr>
          <w:p w14:paraId="0518CB31" w14:textId="77777777" w:rsidR="00397023" w:rsidRPr="007561BF" w:rsidRDefault="00397023" w:rsidP="00227325">
            <w:pPr>
              <w:tabs>
                <w:tab w:val="decimal" w:pos="1020"/>
              </w:tabs>
              <w:spacing w:line="360" w:lineRule="exact"/>
              <w:jc w:val="both"/>
              <w:rPr>
                <w:rFonts w:ascii="Arial" w:hAnsi="Arial" w:cs="Arial"/>
                <w:sz w:val="18"/>
                <w:szCs w:val="18"/>
              </w:rPr>
            </w:pPr>
          </w:p>
        </w:tc>
        <w:tc>
          <w:tcPr>
            <w:tcW w:w="1328" w:type="dxa"/>
          </w:tcPr>
          <w:p w14:paraId="2337CFD3" w14:textId="77777777" w:rsidR="00397023" w:rsidRPr="007561BF" w:rsidRDefault="00397023" w:rsidP="00227325">
            <w:pPr>
              <w:tabs>
                <w:tab w:val="decimal" w:pos="1035"/>
              </w:tabs>
              <w:spacing w:line="360" w:lineRule="exact"/>
              <w:jc w:val="both"/>
              <w:rPr>
                <w:rFonts w:ascii="Arial" w:hAnsi="Arial" w:cs="Arial"/>
                <w:sz w:val="18"/>
                <w:szCs w:val="18"/>
              </w:rPr>
            </w:pPr>
          </w:p>
        </w:tc>
      </w:tr>
      <w:tr w:rsidR="00397023" w:rsidRPr="007561BF" w14:paraId="29F7AA8B" w14:textId="77777777" w:rsidTr="00700DFF">
        <w:trPr>
          <w:gridAfter w:val="2"/>
          <w:wAfter w:w="22" w:type="dxa"/>
        </w:trPr>
        <w:tc>
          <w:tcPr>
            <w:tcW w:w="3960" w:type="dxa"/>
            <w:vAlign w:val="bottom"/>
          </w:tcPr>
          <w:p w14:paraId="5B4C6587" w14:textId="77777777" w:rsidR="00397023" w:rsidRPr="007561BF" w:rsidRDefault="00397023" w:rsidP="00227325">
            <w:pPr>
              <w:tabs>
                <w:tab w:val="left" w:pos="282"/>
              </w:tabs>
              <w:spacing w:line="360" w:lineRule="exact"/>
              <w:ind w:left="162" w:right="-12"/>
              <w:jc w:val="thaiDistribute"/>
              <w:rPr>
                <w:rFonts w:ascii="Arial" w:hAnsi="Arial" w:cs="Arial"/>
                <w:sz w:val="18"/>
                <w:szCs w:val="18"/>
              </w:rPr>
            </w:pPr>
            <w:r w:rsidRPr="007561BF">
              <w:rPr>
                <w:rFonts w:ascii="Arial" w:hAnsi="Arial" w:cs="Arial"/>
                <w:sz w:val="18"/>
                <w:szCs w:val="18"/>
              </w:rPr>
              <w:tab/>
              <w:t>and/or directors)</w:t>
            </w:r>
          </w:p>
        </w:tc>
        <w:tc>
          <w:tcPr>
            <w:tcW w:w="1350" w:type="dxa"/>
          </w:tcPr>
          <w:p w14:paraId="1CDFD5FE" w14:textId="69D20B25" w:rsidR="00397023" w:rsidRPr="007561BF" w:rsidRDefault="00B24989" w:rsidP="00227325">
            <w:pPr>
              <w:pBdr>
                <w:bottom w:val="single" w:sz="4" w:space="1" w:color="auto"/>
              </w:pBdr>
              <w:tabs>
                <w:tab w:val="decimal" w:pos="975"/>
              </w:tabs>
              <w:spacing w:line="360" w:lineRule="exact"/>
              <w:jc w:val="both"/>
              <w:rPr>
                <w:rFonts w:ascii="Arial" w:hAnsi="Arial" w:cs="Arial"/>
                <w:sz w:val="18"/>
                <w:szCs w:val="18"/>
              </w:rPr>
            </w:pPr>
            <w:r w:rsidRPr="007561BF">
              <w:rPr>
                <w:rFonts w:ascii="Arial" w:hAnsi="Arial" w:cs="Arial"/>
                <w:sz w:val="18"/>
                <w:szCs w:val="18"/>
              </w:rPr>
              <w:t>19,964</w:t>
            </w:r>
          </w:p>
        </w:tc>
        <w:tc>
          <w:tcPr>
            <w:tcW w:w="1328" w:type="dxa"/>
          </w:tcPr>
          <w:p w14:paraId="522144F8" w14:textId="7FB20774" w:rsidR="00397023" w:rsidRPr="007561BF" w:rsidRDefault="00397023" w:rsidP="00227325">
            <w:pPr>
              <w:pBdr>
                <w:bottom w:val="single" w:sz="4" w:space="1" w:color="auto"/>
              </w:pBdr>
              <w:tabs>
                <w:tab w:val="decimal" w:pos="1035"/>
              </w:tabs>
              <w:spacing w:line="360" w:lineRule="exact"/>
              <w:jc w:val="both"/>
              <w:rPr>
                <w:rFonts w:ascii="Arial" w:hAnsi="Arial" w:cs="Arial"/>
                <w:sz w:val="18"/>
                <w:szCs w:val="18"/>
              </w:rPr>
            </w:pPr>
            <w:r w:rsidRPr="007561BF">
              <w:rPr>
                <w:rFonts w:ascii="Arial" w:hAnsi="Arial" w:cs="Arial" w:hint="cs"/>
                <w:sz w:val="18"/>
                <w:szCs w:val="18"/>
                <w:cs/>
              </w:rPr>
              <w:t>20,091</w:t>
            </w:r>
          </w:p>
        </w:tc>
        <w:tc>
          <w:tcPr>
            <w:tcW w:w="1372" w:type="dxa"/>
            <w:gridSpan w:val="2"/>
          </w:tcPr>
          <w:p w14:paraId="615FB3CF" w14:textId="72BA3228" w:rsidR="00397023" w:rsidRPr="007561BF" w:rsidRDefault="008521B1" w:rsidP="00227325">
            <w:pPr>
              <w:pBdr>
                <w:bottom w:val="single" w:sz="4" w:space="1" w:color="auto"/>
              </w:pBdr>
              <w:tabs>
                <w:tab w:val="decimal" w:pos="1020"/>
              </w:tabs>
              <w:spacing w:line="360" w:lineRule="exact"/>
              <w:jc w:val="both"/>
              <w:rPr>
                <w:rFonts w:ascii="Arial" w:hAnsi="Arial" w:cs="Arial"/>
                <w:sz w:val="18"/>
                <w:szCs w:val="18"/>
              </w:rPr>
            </w:pPr>
            <w:r w:rsidRPr="007561BF">
              <w:rPr>
                <w:rFonts w:ascii="Arial" w:hAnsi="Arial" w:cs="Arial"/>
                <w:sz w:val="18"/>
                <w:szCs w:val="18"/>
              </w:rPr>
              <w:t>19,964</w:t>
            </w:r>
          </w:p>
        </w:tc>
        <w:tc>
          <w:tcPr>
            <w:tcW w:w="1328" w:type="dxa"/>
          </w:tcPr>
          <w:p w14:paraId="2F82049C" w14:textId="135145C1" w:rsidR="00397023" w:rsidRPr="007561BF" w:rsidRDefault="00397023" w:rsidP="00227325">
            <w:pPr>
              <w:pBdr>
                <w:bottom w:val="single" w:sz="4" w:space="1" w:color="auto"/>
              </w:pBdr>
              <w:tabs>
                <w:tab w:val="decimal" w:pos="1035"/>
              </w:tabs>
              <w:spacing w:line="360" w:lineRule="exact"/>
              <w:jc w:val="both"/>
              <w:rPr>
                <w:rFonts w:ascii="Arial" w:hAnsi="Arial" w:cs="Arial"/>
                <w:sz w:val="18"/>
                <w:szCs w:val="18"/>
              </w:rPr>
            </w:pPr>
            <w:r w:rsidRPr="007561BF">
              <w:rPr>
                <w:rFonts w:ascii="Arial" w:hAnsi="Arial" w:cs="Arial" w:hint="cs"/>
                <w:sz w:val="18"/>
                <w:szCs w:val="18"/>
                <w:cs/>
              </w:rPr>
              <w:t>20,091</w:t>
            </w:r>
          </w:p>
        </w:tc>
      </w:tr>
      <w:tr w:rsidR="00397023" w:rsidRPr="007561BF" w14:paraId="15967A99" w14:textId="77777777" w:rsidTr="00700DFF">
        <w:trPr>
          <w:gridAfter w:val="2"/>
          <w:wAfter w:w="22" w:type="dxa"/>
        </w:trPr>
        <w:tc>
          <w:tcPr>
            <w:tcW w:w="3960" w:type="dxa"/>
            <w:vAlign w:val="bottom"/>
          </w:tcPr>
          <w:p w14:paraId="1D56501E" w14:textId="77777777" w:rsidR="00397023" w:rsidRPr="007561BF" w:rsidRDefault="00397023" w:rsidP="00227325">
            <w:pPr>
              <w:tabs>
                <w:tab w:val="left" w:pos="282"/>
              </w:tabs>
              <w:spacing w:line="360" w:lineRule="exact"/>
              <w:ind w:left="330" w:right="-12" w:hanging="168"/>
              <w:rPr>
                <w:rFonts w:ascii="Arial" w:hAnsi="Arial" w:cs="Arial"/>
                <w:sz w:val="18"/>
                <w:szCs w:val="18"/>
              </w:rPr>
            </w:pPr>
            <w:r w:rsidRPr="007561BF">
              <w:rPr>
                <w:rFonts w:ascii="Arial" w:hAnsi="Arial" w:cs="Arial"/>
                <w:sz w:val="18"/>
                <w:szCs w:val="18"/>
              </w:rPr>
              <w:t>Total</w:t>
            </w:r>
          </w:p>
        </w:tc>
        <w:tc>
          <w:tcPr>
            <w:tcW w:w="1350" w:type="dxa"/>
          </w:tcPr>
          <w:p w14:paraId="134C5C87" w14:textId="57E97B8F" w:rsidR="00397023" w:rsidRPr="007561BF" w:rsidRDefault="00B24989" w:rsidP="00227325">
            <w:pPr>
              <w:tabs>
                <w:tab w:val="decimal" w:pos="975"/>
              </w:tabs>
              <w:spacing w:line="360" w:lineRule="exact"/>
              <w:jc w:val="both"/>
              <w:rPr>
                <w:rFonts w:ascii="Arial" w:hAnsi="Arial" w:cs="Arial"/>
                <w:sz w:val="18"/>
                <w:szCs w:val="18"/>
              </w:rPr>
            </w:pPr>
            <w:r w:rsidRPr="007561BF">
              <w:rPr>
                <w:rFonts w:ascii="Arial" w:hAnsi="Arial" w:cs="Arial"/>
                <w:sz w:val="18"/>
                <w:szCs w:val="18"/>
              </w:rPr>
              <w:t>49,295</w:t>
            </w:r>
          </w:p>
        </w:tc>
        <w:tc>
          <w:tcPr>
            <w:tcW w:w="1328" w:type="dxa"/>
          </w:tcPr>
          <w:p w14:paraId="73866169" w14:textId="5505F2AD" w:rsidR="00397023" w:rsidRPr="007561BF" w:rsidRDefault="00397023" w:rsidP="00227325">
            <w:pPr>
              <w:tabs>
                <w:tab w:val="decimal" w:pos="1035"/>
              </w:tabs>
              <w:spacing w:line="360" w:lineRule="exact"/>
              <w:jc w:val="both"/>
              <w:rPr>
                <w:rFonts w:ascii="Arial" w:hAnsi="Arial" w:cs="Arial"/>
                <w:sz w:val="18"/>
                <w:szCs w:val="18"/>
              </w:rPr>
            </w:pPr>
            <w:r w:rsidRPr="007561BF">
              <w:rPr>
                <w:rFonts w:ascii="Arial" w:hAnsi="Arial" w:cs="Arial"/>
                <w:sz w:val="18"/>
                <w:szCs w:val="18"/>
                <w:cs/>
              </w:rPr>
              <w:t>39</w:t>
            </w:r>
            <w:r w:rsidRPr="007561BF">
              <w:rPr>
                <w:rFonts w:ascii="Arial" w:hAnsi="Arial" w:cs="Arial"/>
                <w:sz w:val="18"/>
                <w:szCs w:val="18"/>
              </w:rPr>
              <w:t>,</w:t>
            </w:r>
            <w:r w:rsidRPr="007561BF">
              <w:rPr>
                <w:rFonts w:ascii="Arial" w:hAnsi="Arial" w:cs="Arial" w:hint="cs"/>
                <w:sz w:val="18"/>
                <w:szCs w:val="18"/>
                <w:cs/>
              </w:rPr>
              <w:t>699</w:t>
            </w:r>
          </w:p>
        </w:tc>
        <w:tc>
          <w:tcPr>
            <w:tcW w:w="1372" w:type="dxa"/>
            <w:gridSpan w:val="2"/>
          </w:tcPr>
          <w:p w14:paraId="0553E618" w14:textId="1E764C83" w:rsidR="00397023" w:rsidRPr="007561BF" w:rsidRDefault="008521B1" w:rsidP="00227325">
            <w:pPr>
              <w:tabs>
                <w:tab w:val="decimal" w:pos="1020"/>
              </w:tabs>
              <w:spacing w:line="360" w:lineRule="exact"/>
              <w:jc w:val="both"/>
              <w:rPr>
                <w:rFonts w:ascii="Arial" w:hAnsi="Arial" w:cs="Arial"/>
                <w:sz w:val="18"/>
                <w:szCs w:val="18"/>
              </w:rPr>
            </w:pPr>
            <w:r w:rsidRPr="007561BF">
              <w:rPr>
                <w:rFonts w:ascii="Arial" w:hAnsi="Arial" w:cs="Arial"/>
                <w:sz w:val="18"/>
                <w:szCs w:val="18"/>
              </w:rPr>
              <w:t>340,196</w:t>
            </w:r>
          </w:p>
        </w:tc>
        <w:tc>
          <w:tcPr>
            <w:tcW w:w="1328" w:type="dxa"/>
          </w:tcPr>
          <w:p w14:paraId="7EAEDE63" w14:textId="6706B0CF" w:rsidR="00397023" w:rsidRPr="007561BF" w:rsidRDefault="00397023" w:rsidP="00227325">
            <w:pPr>
              <w:tabs>
                <w:tab w:val="decimal" w:pos="1035"/>
              </w:tabs>
              <w:spacing w:line="360" w:lineRule="exact"/>
              <w:jc w:val="both"/>
              <w:rPr>
                <w:rFonts w:ascii="Arial" w:hAnsi="Arial" w:cs="Arial"/>
                <w:sz w:val="18"/>
                <w:szCs w:val="18"/>
              </w:rPr>
            </w:pPr>
            <w:r w:rsidRPr="007561BF">
              <w:rPr>
                <w:rFonts w:ascii="Arial" w:hAnsi="Arial" w:cs="Arial" w:hint="cs"/>
                <w:sz w:val="18"/>
                <w:szCs w:val="18"/>
                <w:cs/>
              </w:rPr>
              <w:t>325,701</w:t>
            </w:r>
          </w:p>
        </w:tc>
      </w:tr>
      <w:tr w:rsidR="00397023" w:rsidRPr="007561BF" w14:paraId="4AD7DB04" w14:textId="77777777" w:rsidTr="00700DFF">
        <w:trPr>
          <w:gridAfter w:val="2"/>
          <w:wAfter w:w="22" w:type="dxa"/>
        </w:trPr>
        <w:tc>
          <w:tcPr>
            <w:tcW w:w="3960" w:type="dxa"/>
            <w:vAlign w:val="bottom"/>
          </w:tcPr>
          <w:p w14:paraId="48E9F229" w14:textId="77777777" w:rsidR="00397023" w:rsidRPr="007561BF" w:rsidRDefault="00397023" w:rsidP="00227325">
            <w:pPr>
              <w:tabs>
                <w:tab w:val="left" w:pos="282"/>
              </w:tabs>
              <w:spacing w:line="360" w:lineRule="exact"/>
              <w:ind w:left="330" w:right="-12" w:hanging="168"/>
              <w:rPr>
                <w:rFonts w:ascii="Arial" w:hAnsi="Arial" w:cs="Arial"/>
                <w:sz w:val="18"/>
                <w:szCs w:val="18"/>
              </w:rPr>
            </w:pPr>
            <w:r w:rsidRPr="007561BF">
              <w:rPr>
                <w:rFonts w:ascii="Arial" w:hAnsi="Arial" w:cs="Arial"/>
                <w:sz w:val="18"/>
                <w:szCs w:val="18"/>
              </w:rPr>
              <w:t xml:space="preserve">Less: Allowance for expected credit losses </w:t>
            </w:r>
          </w:p>
        </w:tc>
        <w:tc>
          <w:tcPr>
            <w:tcW w:w="1350" w:type="dxa"/>
          </w:tcPr>
          <w:p w14:paraId="51FBD9AC" w14:textId="45D8CF95" w:rsidR="00397023" w:rsidRPr="007561BF" w:rsidRDefault="00B24989" w:rsidP="00227325">
            <w:pPr>
              <w:pBdr>
                <w:bottom w:val="single" w:sz="4" w:space="1" w:color="auto"/>
              </w:pBdr>
              <w:tabs>
                <w:tab w:val="decimal" w:pos="975"/>
              </w:tabs>
              <w:spacing w:line="360" w:lineRule="exact"/>
              <w:jc w:val="both"/>
              <w:rPr>
                <w:rFonts w:ascii="Arial" w:hAnsi="Arial" w:cs="Arial"/>
                <w:sz w:val="18"/>
                <w:szCs w:val="18"/>
              </w:rPr>
            </w:pPr>
            <w:r w:rsidRPr="007561BF">
              <w:rPr>
                <w:rFonts w:ascii="Arial" w:hAnsi="Arial" w:cs="Arial"/>
                <w:sz w:val="18"/>
                <w:szCs w:val="18"/>
              </w:rPr>
              <w:t>(</w:t>
            </w:r>
            <w:r w:rsidR="00A362FD">
              <w:rPr>
                <w:rFonts w:ascii="Arial" w:hAnsi="Arial" w:cs="Arial"/>
                <w:sz w:val="18"/>
                <w:szCs w:val="18"/>
              </w:rPr>
              <w:t>18,448</w:t>
            </w:r>
            <w:r w:rsidRPr="007561BF">
              <w:rPr>
                <w:rFonts w:ascii="Arial" w:hAnsi="Arial" w:cs="Arial"/>
                <w:sz w:val="18"/>
                <w:szCs w:val="18"/>
              </w:rPr>
              <w:t>)</w:t>
            </w:r>
          </w:p>
        </w:tc>
        <w:tc>
          <w:tcPr>
            <w:tcW w:w="1328" w:type="dxa"/>
          </w:tcPr>
          <w:p w14:paraId="45DA7FF7" w14:textId="38D3AE4C" w:rsidR="00397023" w:rsidRPr="007561BF" w:rsidRDefault="00397023" w:rsidP="00227325">
            <w:pPr>
              <w:pBdr>
                <w:bottom w:val="single" w:sz="4" w:space="1" w:color="auto"/>
              </w:pBdr>
              <w:tabs>
                <w:tab w:val="decimal" w:pos="1035"/>
              </w:tabs>
              <w:spacing w:line="360" w:lineRule="exact"/>
              <w:jc w:val="both"/>
              <w:rPr>
                <w:rFonts w:ascii="Arial" w:hAnsi="Arial" w:cs="Arial"/>
                <w:sz w:val="18"/>
                <w:szCs w:val="18"/>
              </w:rPr>
            </w:pPr>
            <w:r w:rsidRPr="007561BF">
              <w:rPr>
                <w:rFonts w:ascii="Arial" w:hAnsi="Arial" w:cs="Arial"/>
                <w:sz w:val="18"/>
                <w:szCs w:val="18"/>
              </w:rPr>
              <w:t>(5,605)</w:t>
            </w:r>
          </w:p>
        </w:tc>
        <w:tc>
          <w:tcPr>
            <w:tcW w:w="1372" w:type="dxa"/>
            <w:gridSpan w:val="2"/>
          </w:tcPr>
          <w:p w14:paraId="6A6BF075" w14:textId="1C6BA967" w:rsidR="00397023" w:rsidRPr="007561BF" w:rsidRDefault="00A362FD" w:rsidP="00227325">
            <w:pPr>
              <w:pBdr>
                <w:bottom w:val="single" w:sz="4" w:space="1" w:color="auto"/>
              </w:pBdr>
              <w:tabs>
                <w:tab w:val="decimal" w:pos="1020"/>
              </w:tabs>
              <w:spacing w:line="360" w:lineRule="exact"/>
              <w:jc w:val="both"/>
              <w:rPr>
                <w:rFonts w:ascii="Arial" w:hAnsi="Arial" w:cs="Arial"/>
                <w:sz w:val="18"/>
                <w:szCs w:val="18"/>
              </w:rPr>
            </w:pPr>
            <w:r>
              <w:rPr>
                <w:rFonts w:ascii="Arial" w:hAnsi="Arial" w:cs="Arial"/>
                <w:sz w:val="18"/>
                <w:szCs w:val="18"/>
              </w:rPr>
              <w:t>(18,448)</w:t>
            </w:r>
          </w:p>
        </w:tc>
        <w:tc>
          <w:tcPr>
            <w:tcW w:w="1328" w:type="dxa"/>
          </w:tcPr>
          <w:p w14:paraId="49F4AE84" w14:textId="36563D62" w:rsidR="00397023" w:rsidRPr="007561BF" w:rsidRDefault="00397023" w:rsidP="00227325">
            <w:pPr>
              <w:pBdr>
                <w:bottom w:val="single" w:sz="4" w:space="1" w:color="auto"/>
              </w:pBdr>
              <w:tabs>
                <w:tab w:val="decimal" w:pos="1035"/>
              </w:tabs>
              <w:spacing w:line="360" w:lineRule="exact"/>
              <w:jc w:val="both"/>
              <w:rPr>
                <w:rFonts w:ascii="Arial" w:hAnsi="Arial" w:cs="Arial"/>
                <w:sz w:val="18"/>
                <w:szCs w:val="18"/>
              </w:rPr>
            </w:pPr>
            <w:r w:rsidRPr="007561BF">
              <w:rPr>
                <w:rFonts w:ascii="Arial" w:hAnsi="Arial" w:cs="Arial"/>
                <w:sz w:val="18"/>
                <w:szCs w:val="18"/>
              </w:rPr>
              <w:t>(5,605)</w:t>
            </w:r>
          </w:p>
        </w:tc>
      </w:tr>
      <w:tr w:rsidR="00397023" w:rsidRPr="007561BF" w14:paraId="5575BB9A" w14:textId="77777777" w:rsidTr="00700DFF">
        <w:trPr>
          <w:gridAfter w:val="2"/>
          <w:wAfter w:w="22" w:type="dxa"/>
        </w:trPr>
        <w:tc>
          <w:tcPr>
            <w:tcW w:w="3960" w:type="dxa"/>
          </w:tcPr>
          <w:p w14:paraId="7D2BC8CB" w14:textId="77777777" w:rsidR="005E6695" w:rsidRPr="007561BF" w:rsidRDefault="00397023" w:rsidP="00227325">
            <w:pPr>
              <w:spacing w:line="360" w:lineRule="exact"/>
              <w:ind w:left="121" w:hanging="121"/>
              <w:rPr>
                <w:rFonts w:ascii="Arial" w:hAnsi="Arial" w:cs="Arial"/>
                <w:sz w:val="18"/>
                <w:szCs w:val="18"/>
              </w:rPr>
            </w:pPr>
            <w:r w:rsidRPr="007561BF">
              <w:rPr>
                <w:rFonts w:ascii="Arial" w:hAnsi="Arial" w:cs="Arial"/>
                <w:sz w:val="18"/>
                <w:szCs w:val="18"/>
              </w:rPr>
              <w:t xml:space="preserve">Total trade and other receivables - </w:t>
            </w:r>
          </w:p>
          <w:p w14:paraId="55F9F2DB" w14:textId="638937B9" w:rsidR="00397023" w:rsidRPr="007561BF" w:rsidRDefault="005E6695" w:rsidP="00227325">
            <w:pPr>
              <w:spacing w:line="360" w:lineRule="exact"/>
              <w:ind w:left="121" w:hanging="121"/>
              <w:rPr>
                <w:rFonts w:ascii="Arial" w:eastAsia="Arial Unicode MS" w:hAnsi="Arial" w:cs="Arial"/>
                <w:sz w:val="18"/>
                <w:szCs w:val="18"/>
                <w:cs/>
              </w:rPr>
            </w:pPr>
            <w:r w:rsidRPr="007561BF">
              <w:rPr>
                <w:rFonts w:ascii="Arial" w:hAnsi="Arial" w:cs="Arial"/>
                <w:sz w:val="18"/>
                <w:szCs w:val="18"/>
              </w:rPr>
              <w:t xml:space="preserve">   </w:t>
            </w:r>
            <w:r w:rsidR="00397023" w:rsidRPr="007561BF">
              <w:rPr>
                <w:rFonts w:ascii="Arial" w:hAnsi="Arial" w:cs="Arial"/>
                <w:sz w:val="18"/>
                <w:szCs w:val="18"/>
              </w:rPr>
              <w:t>related parties, net</w:t>
            </w:r>
          </w:p>
        </w:tc>
        <w:tc>
          <w:tcPr>
            <w:tcW w:w="1350" w:type="dxa"/>
            <w:vAlign w:val="bottom"/>
          </w:tcPr>
          <w:p w14:paraId="70E6A38E" w14:textId="7C47C0BE" w:rsidR="00397023" w:rsidRPr="007561BF" w:rsidRDefault="00A362FD" w:rsidP="00227325">
            <w:pPr>
              <w:pBdr>
                <w:bottom w:val="double" w:sz="4" w:space="1" w:color="auto"/>
              </w:pBdr>
              <w:tabs>
                <w:tab w:val="decimal" w:pos="975"/>
              </w:tabs>
              <w:spacing w:line="360" w:lineRule="exact"/>
              <w:rPr>
                <w:rFonts w:ascii="Arial" w:hAnsi="Arial" w:cs="Arial"/>
                <w:sz w:val="18"/>
                <w:szCs w:val="18"/>
              </w:rPr>
            </w:pPr>
            <w:r>
              <w:rPr>
                <w:rFonts w:ascii="Arial" w:hAnsi="Arial" w:cs="Arial"/>
                <w:sz w:val="18"/>
                <w:szCs w:val="18"/>
              </w:rPr>
              <w:t>30,847</w:t>
            </w:r>
          </w:p>
        </w:tc>
        <w:tc>
          <w:tcPr>
            <w:tcW w:w="1328" w:type="dxa"/>
            <w:vAlign w:val="bottom"/>
          </w:tcPr>
          <w:p w14:paraId="5B1D8348" w14:textId="2E59A9E8" w:rsidR="00397023" w:rsidRPr="007561BF" w:rsidRDefault="00397023" w:rsidP="00227325">
            <w:pPr>
              <w:pBdr>
                <w:bottom w:val="double" w:sz="4" w:space="1" w:color="auto"/>
              </w:pBdr>
              <w:tabs>
                <w:tab w:val="decimal" w:pos="1035"/>
              </w:tabs>
              <w:spacing w:line="360" w:lineRule="exact"/>
              <w:rPr>
                <w:rFonts w:ascii="Arial" w:hAnsi="Arial" w:cs="Arial"/>
                <w:sz w:val="18"/>
                <w:szCs w:val="18"/>
              </w:rPr>
            </w:pPr>
            <w:r w:rsidRPr="007561BF">
              <w:rPr>
                <w:rFonts w:ascii="Arial" w:hAnsi="Arial" w:cs="Arial" w:hint="cs"/>
                <w:sz w:val="18"/>
                <w:szCs w:val="18"/>
                <w:cs/>
              </w:rPr>
              <w:t>34,094</w:t>
            </w:r>
          </w:p>
        </w:tc>
        <w:tc>
          <w:tcPr>
            <w:tcW w:w="1372" w:type="dxa"/>
            <w:gridSpan w:val="2"/>
            <w:vAlign w:val="bottom"/>
          </w:tcPr>
          <w:p w14:paraId="1642555F" w14:textId="4A8CAA9D" w:rsidR="00397023" w:rsidRPr="007561BF" w:rsidRDefault="00A362FD" w:rsidP="00227325">
            <w:pPr>
              <w:pBdr>
                <w:bottom w:val="double" w:sz="4" w:space="1" w:color="auto"/>
              </w:pBdr>
              <w:tabs>
                <w:tab w:val="decimal" w:pos="1020"/>
              </w:tabs>
              <w:spacing w:line="360" w:lineRule="exact"/>
              <w:rPr>
                <w:rFonts w:ascii="Arial" w:hAnsi="Arial" w:cs="Arial"/>
                <w:sz w:val="18"/>
                <w:szCs w:val="18"/>
              </w:rPr>
            </w:pPr>
            <w:r>
              <w:rPr>
                <w:rFonts w:ascii="Arial" w:hAnsi="Arial" w:cs="Arial"/>
                <w:sz w:val="18"/>
                <w:szCs w:val="18"/>
              </w:rPr>
              <w:t>321,748</w:t>
            </w:r>
          </w:p>
        </w:tc>
        <w:tc>
          <w:tcPr>
            <w:tcW w:w="1328" w:type="dxa"/>
            <w:vAlign w:val="bottom"/>
          </w:tcPr>
          <w:p w14:paraId="09D1ECCA" w14:textId="70BEFCAD" w:rsidR="00397023" w:rsidRPr="007561BF" w:rsidRDefault="00397023" w:rsidP="00227325">
            <w:pPr>
              <w:pBdr>
                <w:bottom w:val="double" w:sz="4" w:space="1" w:color="auto"/>
              </w:pBdr>
              <w:tabs>
                <w:tab w:val="decimal" w:pos="1035"/>
              </w:tabs>
              <w:spacing w:line="360" w:lineRule="exact"/>
              <w:jc w:val="both"/>
              <w:rPr>
                <w:rFonts w:ascii="Arial" w:hAnsi="Arial" w:cs="Arial"/>
                <w:sz w:val="18"/>
                <w:szCs w:val="18"/>
              </w:rPr>
            </w:pPr>
            <w:r w:rsidRPr="007561BF">
              <w:rPr>
                <w:rFonts w:ascii="Arial" w:hAnsi="Arial" w:cs="Arial" w:hint="cs"/>
                <w:sz w:val="18"/>
                <w:szCs w:val="18"/>
                <w:cs/>
              </w:rPr>
              <w:t>320,096</w:t>
            </w:r>
          </w:p>
        </w:tc>
      </w:tr>
      <w:tr w:rsidR="00397023" w:rsidRPr="007561BF" w14:paraId="32DC0B19" w14:textId="77777777" w:rsidTr="00700DFF">
        <w:tc>
          <w:tcPr>
            <w:tcW w:w="3960" w:type="dxa"/>
            <w:vAlign w:val="bottom"/>
          </w:tcPr>
          <w:p w14:paraId="20AAE1F5" w14:textId="16B36681" w:rsidR="00397023" w:rsidRPr="007561BF" w:rsidRDefault="00397023" w:rsidP="00227325">
            <w:pPr>
              <w:spacing w:line="360" w:lineRule="exact"/>
              <w:ind w:left="121" w:hanging="121"/>
              <w:rPr>
                <w:rFonts w:ascii="Arial" w:hAnsi="Arial" w:cs="Arial"/>
                <w:sz w:val="18"/>
                <w:szCs w:val="18"/>
              </w:rPr>
            </w:pPr>
            <w:r w:rsidRPr="007561BF">
              <w:rPr>
                <w:rFonts w:ascii="Arial" w:hAnsi="Arial" w:cs="Arial"/>
                <w:b/>
                <w:bCs/>
                <w:sz w:val="18"/>
                <w:szCs w:val="18"/>
                <w:u w:val="single"/>
              </w:rPr>
              <w:t xml:space="preserve">Trade and other </w:t>
            </w:r>
            <w:r w:rsidRPr="007561BF">
              <w:rPr>
                <w:rFonts w:ascii="Arial" w:hAnsi="Arial" w:cs="Browallia New"/>
                <w:b/>
                <w:bCs/>
                <w:sz w:val="18"/>
                <w:szCs w:val="18"/>
                <w:u w:val="single"/>
              </w:rPr>
              <w:t>payables</w:t>
            </w:r>
            <w:r w:rsidRPr="007561BF">
              <w:rPr>
                <w:rFonts w:ascii="Arial" w:hAnsi="Arial" w:cs="Arial"/>
                <w:b/>
                <w:bCs/>
                <w:sz w:val="18"/>
                <w:szCs w:val="18"/>
                <w:u w:val="single"/>
              </w:rPr>
              <w:t xml:space="preserve"> - related parties</w:t>
            </w:r>
          </w:p>
        </w:tc>
        <w:tc>
          <w:tcPr>
            <w:tcW w:w="1350" w:type="dxa"/>
            <w:vAlign w:val="bottom"/>
          </w:tcPr>
          <w:p w14:paraId="56AB33C4" w14:textId="77777777" w:rsidR="00397023" w:rsidRPr="007561BF" w:rsidRDefault="00397023" w:rsidP="00227325">
            <w:pPr>
              <w:tabs>
                <w:tab w:val="decimal" w:pos="975"/>
              </w:tabs>
              <w:spacing w:line="360" w:lineRule="exact"/>
              <w:jc w:val="both"/>
              <w:rPr>
                <w:rFonts w:ascii="Arial" w:hAnsi="Arial" w:cs="Arial"/>
                <w:sz w:val="18"/>
                <w:szCs w:val="18"/>
                <w:cs/>
              </w:rPr>
            </w:pPr>
          </w:p>
        </w:tc>
        <w:tc>
          <w:tcPr>
            <w:tcW w:w="1328" w:type="dxa"/>
            <w:vAlign w:val="bottom"/>
          </w:tcPr>
          <w:p w14:paraId="00EDD626" w14:textId="77777777" w:rsidR="00397023" w:rsidRPr="007561BF" w:rsidRDefault="00397023" w:rsidP="00227325">
            <w:pPr>
              <w:tabs>
                <w:tab w:val="decimal" w:pos="1035"/>
              </w:tabs>
              <w:spacing w:line="360" w:lineRule="exact"/>
              <w:jc w:val="both"/>
              <w:rPr>
                <w:rFonts w:ascii="Arial" w:hAnsi="Arial" w:cs="Arial"/>
                <w:sz w:val="18"/>
                <w:szCs w:val="18"/>
              </w:rPr>
            </w:pPr>
          </w:p>
        </w:tc>
        <w:tc>
          <w:tcPr>
            <w:tcW w:w="1372" w:type="dxa"/>
            <w:gridSpan w:val="2"/>
            <w:vAlign w:val="bottom"/>
          </w:tcPr>
          <w:p w14:paraId="3F3D3184" w14:textId="77777777" w:rsidR="00397023" w:rsidRPr="007561BF" w:rsidRDefault="00397023" w:rsidP="00227325">
            <w:pPr>
              <w:tabs>
                <w:tab w:val="decimal" w:pos="1020"/>
              </w:tabs>
              <w:spacing w:line="360" w:lineRule="exact"/>
              <w:jc w:val="both"/>
              <w:rPr>
                <w:rFonts w:ascii="Arial" w:hAnsi="Arial" w:cs="Arial"/>
                <w:sz w:val="18"/>
                <w:szCs w:val="18"/>
              </w:rPr>
            </w:pPr>
          </w:p>
        </w:tc>
        <w:tc>
          <w:tcPr>
            <w:tcW w:w="1350" w:type="dxa"/>
            <w:gridSpan w:val="3"/>
            <w:vAlign w:val="bottom"/>
          </w:tcPr>
          <w:p w14:paraId="29A17A42" w14:textId="77777777" w:rsidR="00397023" w:rsidRPr="007561BF" w:rsidRDefault="00397023" w:rsidP="00227325">
            <w:pPr>
              <w:tabs>
                <w:tab w:val="decimal" w:pos="1035"/>
              </w:tabs>
              <w:spacing w:line="360" w:lineRule="exact"/>
              <w:jc w:val="both"/>
              <w:rPr>
                <w:rFonts w:ascii="Arial" w:hAnsi="Arial" w:cs="Arial"/>
                <w:sz w:val="18"/>
                <w:szCs w:val="18"/>
              </w:rPr>
            </w:pPr>
          </w:p>
        </w:tc>
      </w:tr>
      <w:tr w:rsidR="00771365" w:rsidRPr="007561BF" w14:paraId="24587E0C" w14:textId="77777777" w:rsidTr="00700DFF">
        <w:tc>
          <w:tcPr>
            <w:tcW w:w="3960" w:type="dxa"/>
            <w:vAlign w:val="bottom"/>
          </w:tcPr>
          <w:p w14:paraId="1F2D0799" w14:textId="526CFF35" w:rsidR="00771365" w:rsidRPr="007561BF" w:rsidRDefault="00771365" w:rsidP="00771365">
            <w:pPr>
              <w:spacing w:line="360" w:lineRule="exact"/>
              <w:ind w:left="121" w:hanging="121"/>
              <w:rPr>
                <w:rFonts w:ascii="Arial" w:hAnsi="Arial" w:cs="Arial"/>
                <w:sz w:val="18"/>
                <w:szCs w:val="18"/>
              </w:rPr>
            </w:pPr>
            <w:r w:rsidRPr="007561BF">
              <w:rPr>
                <w:rFonts w:ascii="Arial" w:hAnsi="Arial" w:cs="Arial"/>
                <w:sz w:val="18"/>
                <w:szCs w:val="18"/>
              </w:rPr>
              <w:t xml:space="preserve">   Subsidiaries</w:t>
            </w:r>
          </w:p>
        </w:tc>
        <w:tc>
          <w:tcPr>
            <w:tcW w:w="1350" w:type="dxa"/>
          </w:tcPr>
          <w:p w14:paraId="1D8946E2" w14:textId="7AD64686" w:rsidR="00771365" w:rsidRPr="007561BF" w:rsidRDefault="00771365" w:rsidP="00771365">
            <w:pPr>
              <w:pBdr>
                <w:bottom w:val="single" w:sz="4" w:space="1" w:color="auto"/>
              </w:pBdr>
              <w:tabs>
                <w:tab w:val="decimal" w:pos="975"/>
              </w:tabs>
              <w:spacing w:line="360" w:lineRule="exact"/>
              <w:jc w:val="both"/>
              <w:rPr>
                <w:rFonts w:ascii="Arial" w:hAnsi="Arial" w:cs="Arial"/>
                <w:sz w:val="18"/>
                <w:szCs w:val="18"/>
              </w:rPr>
            </w:pPr>
            <w:r w:rsidRPr="007561BF">
              <w:rPr>
                <w:rFonts w:ascii="Arial" w:hAnsi="Arial" w:cs="Arial"/>
                <w:sz w:val="18"/>
                <w:szCs w:val="18"/>
              </w:rPr>
              <w:t>-</w:t>
            </w:r>
          </w:p>
        </w:tc>
        <w:tc>
          <w:tcPr>
            <w:tcW w:w="1328" w:type="dxa"/>
          </w:tcPr>
          <w:p w14:paraId="36711ED3" w14:textId="3A3BCAB3" w:rsidR="00771365" w:rsidRPr="007561BF" w:rsidRDefault="00771365" w:rsidP="00771365">
            <w:pPr>
              <w:pBdr>
                <w:bottom w:val="single" w:sz="4" w:space="1" w:color="auto"/>
              </w:pBdr>
              <w:tabs>
                <w:tab w:val="decimal" w:pos="1035"/>
              </w:tabs>
              <w:spacing w:line="360" w:lineRule="exact"/>
              <w:jc w:val="both"/>
              <w:rPr>
                <w:rFonts w:ascii="Arial" w:hAnsi="Arial" w:cs="Arial"/>
                <w:sz w:val="18"/>
                <w:szCs w:val="18"/>
              </w:rPr>
            </w:pPr>
            <w:r w:rsidRPr="007561BF">
              <w:rPr>
                <w:rFonts w:ascii="Arial" w:hAnsi="Arial" w:cs="Arial"/>
                <w:sz w:val="18"/>
                <w:szCs w:val="18"/>
              </w:rPr>
              <w:t>-</w:t>
            </w:r>
          </w:p>
        </w:tc>
        <w:tc>
          <w:tcPr>
            <w:tcW w:w="1372" w:type="dxa"/>
            <w:gridSpan w:val="2"/>
          </w:tcPr>
          <w:p w14:paraId="2CB84C83" w14:textId="6C113066" w:rsidR="00771365" w:rsidRPr="007561BF" w:rsidRDefault="00771365" w:rsidP="00771365">
            <w:pPr>
              <w:pBdr>
                <w:bottom w:val="single" w:sz="4" w:space="1" w:color="auto"/>
              </w:pBdr>
              <w:tabs>
                <w:tab w:val="decimal" w:pos="1020"/>
              </w:tabs>
              <w:spacing w:line="360" w:lineRule="exact"/>
              <w:jc w:val="both"/>
              <w:rPr>
                <w:rFonts w:ascii="Arial" w:hAnsi="Arial" w:cs="Arial"/>
                <w:sz w:val="18"/>
                <w:szCs w:val="18"/>
              </w:rPr>
            </w:pPr>
            <w:r w:rsidRPr="007561BF">
              <w:rPr>
                <w:rFonts w:ascii="Arial" w:hAnsi="Arial" w:cs="Arial"/>
                <w:sz w:val="18"/>
                <w:szCs w:val="18"/>
              </w:rPr>
              <w:t>9,802</w:t>
            </w:r>
          </w:p>
        </w:tc>
        <w:tc>
          <w:tcPr>
            <w:tcW w:w="1350" w:type="dxa"/>
            <w:gridSpan w:val="3"/>
          </w:tcPr>
          <w:p w14:paraId="355BF87C" w14:textId="00E58D85" w:rsidR="00771365" w:rsidRPr="007561BF" w:rsidRDefault="00771365" w:rsidP="00771365">
            <w:pPr>
              <w:pBdr>
                <w:bottom w:val="single" w:sz="4" w:space="1" w:color="auto"/>
              </w:pBdr>
              <w:tabs>
                <w:tab w:val="decimal" w:pos="1035"/>
              </w:tabs>
              <w:spacing w:line="360" w:lineRule="exact"/>
              <w:jc w:val="both"/>
              <w:rPr>
                <w:rFonts w:ascii="Arial" w:hAnsi="Arial" w:cs="Arial"/>
                <w:sz w:val="18"/>
                <w:szCs w:val="18"/>
              </w:rPr>
            </w:pPr>
            <w:r w:rsidRPr="007561BF">
              <w:rPr>
                <w:rFonts w:ascii="Arial" w:hAnsi="Arial" w:cs="Arial"/>
                <w:sz w:val="18"/>
                <w:szCs w:val="18"/>
              </w:rPr>
              <w:t>10,371</w:t>
            </w:r>
          </w:p>
        </w:tc>
      </w:tr>
      <w:tr w:rsidR="00771365" w:rsidRPr="007561BF" w14:paraId="5468B7A8" w14:textId="77777777" w:rsidTr="00700DFF">
        <w:tc>
          <w:tcPr>
            <w:tcW w:w="3960" w:type="dxa"/>
            <w:vAlign w:val="bottom"/>
          </w:tcPr>
          <w:p w14:paraId="5ACFBA99" w14:textId="77777777" w:rsidR="00771365" w:rsidRPr="007561BF" w:rsidRDefault="00771365" w:rsidP="00771365">
            <w:pPr>
              <w:spacing w:line="360" w:lineRule="exact"/>
              <w:ind w:left="121" w:hanging="121"/>
              <w:rPr>
                <w:rFonts w:ascii="Arial" w:hAnsi="Arial" w:cstheme="minorBidi"/>
                <w:sz w:val="18"/>
                <w:szCs w:val="18"/>
              </w:rPr>
            </w:pPr>
            <w:r w:rsidRPr="007561BF">
              <w:rPr>
                <w:rFonts w:ascii="Arial" w:hAnsi="Arial" w:cs="Arial"/>
                <w:sz w:val="18"/>
                <w:szCs w:val="18"/>
              </w:rPr>
              <w:t xml:space="preserve">Total trade and other payables </w:t>
            </w:r>
            <w:r w:rsidRPr="007561BF">
              <w:rPr>
                <w:rFonts w:ascii="Arial" w:hAnsi="Arial" w:cs="Browallia New"/>
                <w:sz w:val="18"/>
                <w:szCs w:val="18"/>
              </w:rPr>
              <w:t>-</w:t>
            </w:r>
            <w:r w:rsidRPr="007561BF">
              <w:rPr>
                <w:rFonts w:ascii="Arial" w:hAnsi="Arial" w:cstheme="minorBidi" w:hint="cs"/>
                <w:sz w:val="18"/>
                <w:szCs w:val="18"/>
                <w:cs/>
              </w:rPr>
              <w:t xml:space="preserve"> </w:t>
            </w:r>
            <w:r w:rsidRPr="007561BF">
              <w:rPr>
                <w:rFonts w:ascii="Arial" w:hAnsi="Arial" w:cstheme="minorBidi"/>
                <w:sz w:val="18"/>
                <w:szCs w:val="18"/>
              </w:rPr>
              <w:t>related parties</w:t>
            </w:r>
          </w:p>
        </w:tc>
        <w:tc>
          <w:tcPr>
            <w:tcW w:w="1350" w:type="dxa"/>
          </w:tcPr>
          <w:p w14:paraId="6E3658F8" w14:textId="5F5449E8" w:rsidR="00771365" w:rsidRPr="007561BF" w:rsidRDefault="00771365" w:rsidP="00771365">
            <w:pPr>
              <w:pBdr>
                <w:bottom w:val="double" w:sz="4" w:space="1" w:color="auto"/>
              </w:pBdr>
              <w:tabs>
                <w:tab w:val="decimal" w:pos="975"/>
              </w:tabs>
              <w:spacing w:line="360" w:lineRule="exact"/>
              <w:jc w:val="both"/>
              <w:rPr>
                <w:rFonts w:ascii="Arial" w:hAnsi="Arial" w:cs="Arial"/>
                <w:sz w:val="18"/>
                <w:szCs w:val="18"/>
              </w:rPr>
            </w:pPr>
            <w:r w:rsidRPr="007561BF">
              <w:rPr>
                <w:rFonts w:ascii="Arial" w:hAnsi="Arial" w:cs="Arial"/>
                <w:sz w:val="18"/>
                <w:szCs w:val="18"/>
              </w:rPr>
              <w:t>-</w:t>
            </w:r>
          </w:p>
        </w:tc>
        <w:tc>
          <w:tcPr>
            <w:tcW w:w="1328" w:type="dxa"/>
          </w:tcPr>
          <w:p w14:paraId="360016AF" w14:textId="683EC0B1" w:rsidR="00771365" w:rsidRPr="007561BF" w:rsidRDefault="00771365" w:rsidP="00771365">
            <w:pPr>
              <w:pBdr>
                <w:bottom w:val="double" w:sz="4" w:space="1" w:color="auto"/>
              </w:pBdr>
              <w:tabs>
                <w:tab w:val="decimal" w:pos="1035"/>
              </w:tabs>
              <w:spacing w:line="360" w:lineRule="exact"/>
              <w:jc w:val="both"/>
              <w:rPr>
                <w:rFonts w:ascii="Arial" w:hAnsi="Arial" w:cs="Arial"/>
                <w:sz w:val="18"/>
                <w:szCs w:val="18"/>
              </w:rPr>
            </w:pPr>
            <w:r w:rsidRPr="007561BF">
              <w:rPr>
                <w:rFonts w:ascii="Arial" w:hAnsi="Arial" w:cs="Arial"/>
                <w:sz w:val="18"/>
                <w:szCs w:val="18"/>
              </w:rPr>
              <w:t>-</w:t>
            </w:r>
          </w:p>
        </w:tc>
        <w:tc>
          <w:tcPr>
            <w:tcW w:w="1372" w:type="dxa"/>
            <w:gridSpan w:val="2"/>
          </w:tcPr>
          <w:p w14:paraId="3C730354" w14:textId="1A4A6B3C" w:rsidR="00771365" w:rsidRPr="007561BF" w:rsidRDefault="00771365" w:rsidP="00771365">
            <w:pPr>
              <w:pBdr>
                <w:bottom w:val="double" w:sz="4" w:space="1" w:color="auto"/>
              </w:pBdr>
              <w:tabs>
                <w:tab w:val="decimal" w:pos="1020"/>
              </w:tabs>
              <w:spacing w:line="360" w:lineRule="exact"/>
              <w:jc w:val="both"/>
              <w:rPr>
                <w:rFonts w:ascii="Arial" w:hAnsi="Arial" w:cs="Arial"/>
                <w:sz w:val="18"/>
                <w:szCs w:val="18"/>
              </w:rPr>
            </w:pPr>
            <w:r w:rsidRPr="007561BF">
              <w:rPr>
                <w:rFonts w:ascii="Arial" w:hAnsi="Arial" w:cs="Arial"/>
                <w:sz w:val="18"/>
                <w:szCs w:val="18"/>
              </w:rPr>
              <w:t>9,802</w:t>
            </w:r>
          </w:p>
        </w:tc>
        <w:tc>
          <w:tcPr>
            <w:tcW w:w="1350" w:type="dxa"/>
            <w:gridSpan w:val="3"/>
          </w:tcPr>
          <w:p w14:paraId="2353797F" w14:textId="51C8598E" w:rsidR="00771365" w:rsidRPr="007561BF" w:rsidRDefault="00771365" w:rsidP="00771365">
            <w:pPr>
              <w:pBdr>
                <w:bottom w:val="double" w:sz="4" w:space="1" w:color="auto"/>
              </w:pBdr>
              <w:tabs>
                <w:tab w:val="decimal" w:pos="1035"/>
              </w:tabs>
              <w:spacing w:line="360" w:lineRule="exact"/>
              <w:jc w:val="both"/>
              <w:rPr>
                <w:rFonts w:ascii="Arial" w:hAnsi="Arial" w:cs="Arial"/>
                <w:sz w:val="18"/>
                <w:szCs w:val="18"/>
              </w:rPr>
            </w:pPr>
            <w:r w:rsidRPr="007561BF">
              <w:rPr>
                <w:rFonts w:ascii="Arial" w:hAnsi="Arial" w:cs="Arial"/>
                <w:sz w:val="18"/>
                <w:szCs w:val="18"/>
              </w:rPr>
              <w:t>10,371</w:t>
            </w:r>
          </w:p>
        </w:tc>
      </w:tr>
    </w:tbl>
    <w:p w14:paraId="5B67A20C" w14:textId="0AB7BA72" w:rsidR="00C56159" w:rsidRPr="007561BF" w:rsidRDefault="00C56159" w:rsidP="00BF7C03">
      <w:pPr>
        <w:overflowPunct/>
        <w:autoSpaceDE/>
        <w:autoSpaceDN/>
        <w:adjustRightInd/>
        <w:spacing w:before="240" w:after="120"/>
        <w:ind w:firstLine="547"/>
        <w:textAlignment w:val="auto"/>
        <w:rPr>
          <w:rFonts w:ascii="Arial" w:hAnsi="Arial" w:cs="Arial"/>
          <w:sz w:val="22"/>
          <w:szCs w:val="22"/>
          <w:u w:val="single"/>
        </w:rPr>
      </w:pPr>
      <w:r w:rsidRPr="007561BF">
        <w:rPr>
          <w:rFonts w:ascii="Arial" w:hAnsi="Arial" w:cs="Arial"/>
          <w:sz w:val="22"/>
          <w:szCs w:val="22"/>
          <w:u w:val="single"/>
        </w:rPr>
        <w:t>Short-term loans to related part</w:t>
      </w:r>
      <w:r w:rsidR="00BA0D5F" w:rsidRPr="007561BF">
        <w:rPr>
          <w:rFonts w:ascii="Arial" w:hAnsi="Arial" w:cs="Arial"/>
          <w:sz w:val="22"/>
          <w:szCs w:val="22"/>
          <w:u w:val="single"/>
        </w:rPr>
        <w:t>ies</w:t>
      </w:r>
    </w:p>
    <w:p w14:paraId="31C08525" w14:textId="4663E505" w:rsidR="00C56159" w:rsidRPr="007561BF"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561BF">
        <w:rPr>
          <w:rFonts w:ascii="Arial" w:hAnsi="Arial" w:cs="Arial"/>
          <w:sz w:val="22"/>
          <w:szCs w:val="22"/>
        </w:rPr>
        <w:tab/>
        <w:t xml:space="preserve">As </w:t>
      </w:r>
      <w:proofErr w:type="gramStart"/>
      <w:r w:rsidRPr="007561BF">
        <w:rPr>
          <w:rFonts w:ascii="Arial" w:hAnsi="Arial" w:cs="Arial"/>
          <w:sz w:val="22"/>
          <w:szCs w:val="22"/>
        </w:rPr>
        <w:t>at</w:t>
      </w:r>
      <w:proofErr w:type="gramEnd"/>
      <w:r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3A7EAB" w:rsidRPr="007561BF">
        <w:rPr>
          <w:rFonts w:ascii="Arial" w:hAnsi="Arial" w:cs="Arial"/>
          <w:sz w:val="22"/>
          <w:szCs w:val="22"/>
        </w:rPr>
        <w:t xml:space="preserve"> </w:t>
      </w:r>
      <w:r w:rsidR="00BA5D7B" w:rsidRPr="007561BF">
        <w:rPr>
          <w:rFonts w:ascii="Arial" w:hAnsi="Arial" w:cs="Arial"/>
          <w:sz w:val="22"/>
          <w:szCs w:val="22"/>
        </w:rPr>
        <w:t>2024</w:t>
      </w:r>
      <w:r w:rsidR="00EB52C4" w:rsidRPr="007561BF">
        <w:rPr>
          <w:rFonts w:ascii="Arial" w:hAnsi="Arial" w:cs="Arial"/>
          <w:sz w:val="22"/>
          <w:szCs w:val="22"/>
        </w:rPr>
        <w:t xml:space="preserve"> and </w:t>
      </w:r>
      <w:r w:rsidR="00A92B80" w:rsidRPr="007561BF">
        <w:rPr>
          <w:rFonts w:ascii="Arial" w:hAnsi="Arial" w:cs="Arial"/>
          <w:sz w:val="22"/>
          <w:szCs w:val="22"/>
        </w:rPr>
        <w:t xml:space="preserve">31 December </w:t>
      </w:r>
      <w:r w:rsidR="005C4D98" w:rsidRPr="007561BF">
        <w:rPr>
          <w:rFonts w:ascii="Arial" w:hAnsi="Arial" w:cs="Arial"/>
          <w:sz w:val="22"/>
          <w:szCs w:val="22"/>
        </w:rPr>
        <w:t>2023</w:t>
      </w:r>
      <w:r w:rsidRPr="007561BF">
        <w:rPr>
          <w:rFonts w:ascii="Arial" w:hAnsi="Arial" w:cs="Arial"/>
          <w:sz w:val="22"/>
          <w:szCs w:val="22"/>
        </w:rPr>
        <w:t>, the balances of short-term loans to related part</w:t>
      </w:r>
      <w:r w:rsidR="003760D2" w:rsidRPr="007561BF">
        <w:rPr>
          <w:rFonts w:ascii="Arial" w:hAnsi="Arial" w:cs="Arial"/>
          <w:sz w:val="22"/>
          <w:szCs w:val="22"/>
        </w:rPr>
        <w:t>ies</w:t>
      </w:r>
      <w:r w:rsidRPr="007561BF">
        <w:rPr>
          <w:rFonts w:ascii="Arial" w:hAnsi="Arial" w:cs="Arial"/>
          <w:sz w:val="22"/>
          <w:szCs w:val="22"/>
        </w:rPr>
        <w:t xml:space="preserve"> and the movement are as follows:</w:t>
      </w:r>
    </w:p>
    <w:p w14:paraId="109AC54A" w14:textId="066C4BD7" w:rsidR="00C56159" w:rsidRPr="001330A5" w:rsidRDefault="00C56159" w:rsidP="00B07A03">
      <w:pPr>
        <w:spacing w:before="120" w:line="380" w:lineRule="exact"/>
        <w:ind w:right="-97"/>
        <w:jc w:val="right"/>
        <w:rPr>
          <w:rFonts w:ascii="Arial" w:hAnsi="Arial" w:cs="Arial"/>
          <w:sz w:val="20"/>
          <w:szCs w:val="20"/>
        </w:rPr>
      </w:pPr>
      <w:r w:rsidRPr="001330A5">
        <w:rPr>
          <w:rFonts w:ascii="Arial" w:hAnsi="Arial" w:cs="Arial"/>
          <w:sz w:val="20"/>
          <w:szCs w:val="20"/>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6D1537" w:rsidRPr="007561BF" w14:paraId="0B45D62A" w14:textId="77777777" w:rsidTr="006D1537">
        <w:trPr>
          <w:cantSplit/>
          <w:trHeight w:val="288"/>
        </w:trPr>
        <w:tc>
          <w:tcPr>
            <w:tcW w:w="3942" w:type="dxa"/>
            <w:tcBorders>
              <w:top w:val="nil"/>
              <w:left w:val="nil"/>
              <w:bottom w:val="nil"/>
              <w:right w:val="nil"/>
            </w:tcBorders>
          </w:tcPr>
          <w:p w14:paraId="5159D9A0" w14:textId="77777777" w:rsidR="006D1537" w:rsidRPr="007561BF" w:rsidRDefault="006D1537" w:rsidP="008022C6">
            <w:pPr>
              <w:spacing w:line="30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7EFEAD28" w14:textId="77777777" w:rsidR="006D1537" w:rsidRPr="007561BF" w:rsidRDefault="006D1537" w:rsidP="008022C6">
            <w:pPr>
              <w:pStyle w:val="Footer"/>
              <w:pBdr>
                <w:bottom w:val="single" w:sz="4" w:space="1" w:color="auto"/>
              </w:pBdr>
              <w:tabs>
                <w:tab w:val="clear" w:pos="4153"/>
                <w:tab w:val="clear" w:pos="8306"/>
              </w:tabs>
              <w:spacing w:line="300" w:lineRule="exact"/>
              <w:ind w:left="-108" w:right="-131"/>
              <w:jc w:val="center"/>
              <w:rPr>
                <w:rFonts w:ascii="Arial" w:hAnsi="Arial" w:cs="Arial"/>
                <w:sz w:val="20"/>
                <w:szCs w:val="20"/>
                <w:cs/>
              </w:rPr>
            </w:pPr>
            <w:r w:rsidRPr="007561BF">
              <w:rPr>
                <w:rFonts w:ascii="Arial" w:hAnsi="Arial" w:cs="Arial"/>
                <w:sz w:val="20"/>
                <w:szCs w:val="20"/>
                <w:cs/>
              </w:rPr>
              <w:t>Separate financial statements</w:t>
            </w:r>
          </w:p>
        </w:tc>
      </w:tr>
      <w:tr w:rsidR="006D1537" w:rsidRPr="007561BF" w14:paraId="1218EFC2" w14:textId="77777777">
        <w:trPr>
          <w:cantSplit/>
          <w:trHeight w:val="279"/>
        </w:trPr>
        <w:tc>
          <w:tcPr>
            <w:tcW w:w="3942" w:type="dxa"/>
            <w:tcBorders>
              <w:top w:val="nil"/>
              <w:left w:val="nil"/>
              <w:bottom w:val="nil"/>
              <w:right w:val="nil"/>
            </w:tcBorders>
          </w:tcPr>
          <w:p w14:paraId="1135BBD6" w14:textId="77777777" w:rsidR="006D1537" w:rsidRPr="007561BF" w:rsidRDefault="006D1537" w:rsidP="008022C6">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5573CB85" w14:textId="0872BE2A" w:rsidR="006D1537" w:rsidRPr="007561BF" w:rsidRDefault="006D1537" w:rsidP="008022C6">
            <w:pPr>
              <w:spacing w:line="300" w:lineRule="exact"/>
              <w:jc w:val="center"/>
              <w:rPr>
                <w:rFonts w:ascii="Arial" w:hAnsi="Arial" w:cs="Arial"/>
                <w:sz w:val="18"/>
                <w:szCs w:val="18"/>
                <w:cs/>
              </w:rPr>
            </w:pPr>
            <w:r w:rsidRPr="007561BF">
              <w:rPr>
                <w:rFonts w:ascii="Arial" w:hAnsi="Arial" w:cs="Arial"/>
                <w:sz w:val="20"/>
                <w:szCs w:val="20"/>
                <w:cs/>
              </w:rPr>
              <w:t>Balance as at</w:t>
            </w:r>
          </w:p>
        </w:tc>
        <w:tc>
          <w:tcPr>
            <w:tcW w:w="2433" w:type="dxa"/>
            <w:gridSpan w:val="2"/>
            <w:tcBorders>
              <w:top w:val="nil"/>
              <w:left w:val="nil"/>
              <w:bottom w:val="nil"/>
              <w:right w:val="nil"/>
            </w:tcBorders>
          </w:tcPr>
          <w:p w14:paraId="565391CB" w14:textId="77777777" w:rsidR="006D1537" w:rsidRPr="007561BF" w:rsidRDefault="006D1537" w:rsidP="008022C6">
            <w:pPr>
              <w:spacing w:line="300" w:lineRule="exact"/>
              <w:jc w:val="center"/>
              <w:rPr>
                <w:rFonts w:ascii="Arial" w:hAnsi="Arial" w:cs="Arial"/>
                <w:sz w:val="18"/>
                <w:szCs w:val="18"/>
                <w:cs/>
              </w:rPr>
            </w:pPr>
          </w:p>
        </w:tc>
        <w:tc>
          <w:tcPr>
            <w:tcW w:w="1437" w:type="dxa"/>
            <w:tcBorders>
              <w:top w:val="nil"/>
              <w:left w:val="nil"/>
              <w:bottom w:val="nil"/>
              <w:right w:val="nil"/>
            </w:tcBorders>
          </w:tcPr>
          <w:p w14:paraId="5F0D08D6" w14:textId="6C751FAC" w:rsidR="006D1537" w:rsidRPr="007561BF" w:rsidRDefault="006D1537" w:rsidP="008022C6">
            <w:pPr>
              <w:spacing w:line="300" w:lineRule="exact"/>
              <w:jc w:val="center"/>
              <w:rPr>
                <w:rFonts w:ascii="Arial" w:hAnsi="Arial" w:cs="Arial"/>
                <w:sz w:val="18"/>
                <w:szCs w:val="18"/>
                <w:cs/>
              </w:rPr>
            </w:pPr>
            <w:r w:rsidRPr="007561BF">
              <w:rPr>
                <w:rFonts w:ascii="Arial" w:hAnsi="Arial" w:cs="Arial"/>
                <w:sz w:val="20"/>
                <w:szCs w:val="20"/>
                <w:cs/>
              </w:rPr>
              <w:t>Balance as at</w:t>
            </w:r>
          </w:p>
        </w:tc>
      </w:tr>
      <w:tr w:rsidR="006D1537" w:rsidRPr="007561BF" w14:paraId="543186C4" w14:textId="77777777">
        <w:trPr>
          <w:cantSplit/>
          <w:trHeight w:val="171"/>
        </w:trPr>
        <w:tc>
          <w:tcPr>
            <w:tcW w:w="3942" w:type="dxa"/>
            <w:tcBorders>
              <w:top w:val="nil"/>
              <w:left w:val="nil"/>
              <w:bottom w:val="nil"/>
              <w:right w:val="nil"/>
            </w:tcBorders>
          </w:tcPr>
          <w:p w14:paraId="61B29C2C" w14:textId="77777777" w:rsidR="006D1537" w:rsidRPr="007561BF" w:rsidRDefault="006D1537" w:rsidP="008022C6">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1C1E34C1" w14:textId="7BD6650A" w:rsidR="006D1537" w:rsidRPr="007561BF" w:rsidRDefault="006D1537" w:rsidP="008022C6">
            <w:pPr>
              <w:spacing w:line="300" w:lineRule="exact"/>
              <w:jc w:val="center"/>
              <w:rPr>
                <w:rFonts w:ascii="Arial" w:hAnsi="Arial" w:cs="Arial"/>
                <w:sz w:val="18"/>
                <w:szCs w:val="18"/>
                <w:cs/>
              </w:rPr>
            </w:pPr>
            <w:r w:rsidRPr="007561BF">
              <w:rPr>
                <w:rFonts w:ascii="Arial" w:hAnsi="Arial" w:cs="Arial"/>
                <w:sz w:val="20"/>
                <w:szCs w:val="20"/>
                <w:cs/>
              </w:rPr>
              <w:t>31 December</w:t>
            </w:r>
          </w:p>
        </w:tc>
        <w:tc>
          <w:tcPr>
            <w:tcW w:w="2433" w:type="dxa"/>
            <w:gridSpan w:val="2"/>
            <w:tcBorders>
              <w:top w:val="nil"/>
              <w:left w:val="nil"/>
              <w:bottom w:val="nil"/>
              <w:right w:val="nil"/>
            </w:tcBorders>
          </w:tcPr>
          <w:p w14:paraId="4DDA91C0" w14:textId="6DDE9B97" w:rsidR="006D1537" w:rsidRPr="007561BF" w:rsidRDefault="006D1537" w:rsidP="008022C6">
            <w:pPr>
              <w:pBdr>
                <w:bottom w:val="single" w:sz="4" w:space="1" w:color="auto"/>
              </w:pBdr>
              <w:spacing w:line="300" w:lineRule="exact"/>
              <w:jc w:val="center"/>
              <w:rPr>
                <w:rFonts w:ascii="Arial" w:hAnsi="Arial" w:cs="Arial"/>
                <w:sz w:val="18"/>
                <w:szCs w:val="18"/>
                <w:cs/>
              </w:rPr>
            </w:pPr>
            <w:r w:rsidRPr="007561BF">
              <w:rPr>
                <w:rFonts w:ascii="Arial" w:hAnsi="Arial" w:cs="Arial"/>
                <w:sz w:val="20"/>
                <w:szCs w:val="20"/>
                <w:cs/>
              </w:rPr>
              <w:t xml:space="preserve">During the </w:t>
            </w:r>
            <w:r w:rsidRPr="007561BF">
              <w:rPr>
                <w:rFonts w:ascii="Arial" w:hAnsi="Arial" w:cs="Arial"/>
                <w:sz w:val="20"/>
                <w:szCs w:val="20"/>
              </w:rPr>
              <w:t>period</w:t>
            </w:r>
          </w:p>
        </w:tc>
        <w:tc>
          <w:tcPr>
            <w:tcW w:w="1437" w:type="dxa"/>
            <w:tcBorders>
              <w:top w:val="nil"/>
              <w:left w:val="nil"/>
              <w:bottom w:val="nil"/>
              <w:right w:val="nil"/>
            </w:tcBorders>
          </w:tcPr>
          <w:p w14:paraId="55165115" w14:textId="541B5764" w:rsidR="006D1537" w:rsidRPr="007561BF" w:rsidRDefault="00397023" w:rsidP="008022C6">
            <w:pPr>
              <w:pStyle w:val="Footer"/>
              <w:tabs>
                <w:tab w:val="clear" w:pos="4153"/>
                <w:tab w:val="clear" w:pos="8306"/>
              </w:tabs>
              <w:spacing w:line="300" w:lineRule="exact"/>
              <w:ind w:left="-131" w:right="-133"/>
              <w:jc w:val="center"/>
              <w:rPr>
                <w:rFonts w:ascii="Arial" w:hAnsi="Arial" w:cs="Arial"/>
                <w:sz w:val="18"/>
                <w:szCs w:val="18"/>
              </w:rPr>
            </w:pPr>
            <w:r w:rsidRPr="007561BF">
              <w:rPr>
                <w:rFonts w:ascii="Arial" w:hAnsi="Arial" w:cs="Arial"/>
                <w:sz w:val="20"/>
                <w:szCs w:val="20"/>
              </w:rPr>
              <w:t xml:space="preserve">30 </w:t>
            </w:r>
            <w:r w:rsidR="00227325" w:rsidRPr="007561BF">
              <w:rPr>
                <w:rFonts w:ascii="Arial" w:hAnsi="Arial" w:cs="Arial"/>
                <w:sz w:val="20"/>
                <w:szCs w:val="20"/>
              </w:rPr>
              <w:t>September</w:t>
            </w:r>
          </w:p>
        </w:tc>
      </w:tr>
      <w:tr w:rsidR="006D1537" w:rsidRPr="007561BF" w14:paraId="4893962E" w14:textId="77777777">
        <w:trPr>
          <w:trHeight w:val="153"/>
        </w:trPr>
        <w:tc>
          <w:tcPr>
            <w:tcW w:w="3942" w:type="dxa"/>
            <w:tcBorders>
              <w:top w:val="nil"/>
              <w:left w:val="nil"/>
              <w:bottom w:val="nil"/>
              <w:right w:val="nil"/>
            </w:tcBorders>
          </w:tcPr>
          <w:p w14:paraId="0B0BFBE0" w14:textId="77777777" w:rsidR="006D1537" w:rsidRPr="007561BF" w:rsidRDefault="006D1537" w:rsidP="008022C6">
            <w:pPr>
              <w:spacing w:line="300" w:lineRule="exact"/>
              <w:ind w:right="-108"/>
              <w:jc w:val="center"/>
              <w:rPr>
                <w:rFonts w:ascii="Arial" w:hAnsi="Arial" w:cs="Arial"/>
                <w:sz w:val="18"/>
                <w:szCs w:val="18"/>
              </w:rPr>
            </w:pPr>
          </w:p>
        </w:tc>
        <w:tc>
          <w:tcPr>
            <w:tcW w:w="1440" w:type="dxa"/>
            <w:tcBorders>
              <w:top w:val="nil"/>
              <w:left w:val="nil"/>
              <w:bottom w:val="nil"/>
              <w:right w:val="nil"/>
            </w:tcBorders>
          </w:tcPr>
          <w:p w14:paraId="65CA7EB7" w14:textId="16411573" w:rsidR="006D1537" w:rsidRPr="007561BF" w:rsidRDefault="006D1537" w:rsidP="008022C6">
            <w:pPr>
              <w:pBdr>
                <w:bottom w:val="single" w:sz="4" w:space="1" w:color="auto"/>
              </w:pBdr>
              <w:spacing w:line="300" w:lineRule="exact"/>
              <w:jc w:val="center"/>
              <w:rPr>
                <w:rFonts w:ascii="Arial" w:hAnsi="Arial" w:cs="Arial"/>
                <w:sz w:val="18"/>
                <w:szCs w:val="18"/>
              </w:rPr>
            </w:pPr>
            <w:r w:rsidRPr="007561BF">
              <w:rPr>
                <w:rFonts w:ascii="Arial" w:hAnsi="Arial" w:cs="Arial"/>
                <w:sz w:val="20"/>
                <w:szCs w:val="20"/>
              </w:rPr>
              <w:t>2023</w:t>
            </w:r>
          </w:p>
        </w:tc>
        <w:tc>
          <w:tcPr>
            <w:tcW w:w="1173" w:type="dxa"/>
            <w:tcBorders>
              <w:top w:val="nil"/>
              <w:left w:val="nil"/>
              <w:bottom w:val="nil"/>
              <w:right w:val="nil"/>
            </w:tcBorders>
          </w:tcPr>
          <w:p w14:paraId="246C111E" w14:textId="12D663AE" w:rsidR="006D1537" w:rsidRPr="007561BF" w:rsidRDefault="006D1537" w:rsidP="008022C6">
            <w:pPr>
              <w:pBdr>
                <w:bottom w:val="single" w:sz="4" w:space="1" w:color="auto"/>
              </w:pBdr>
              <w:spacing w:line="300" w:lineRule="exact"/>
              <w:jc w:val="center"/>
              <w:rPr>
                <w:rFonts w:ascii="Arial" w:hAnsi="Arial" w:cs="Arial"/>
                <w:sz w:val="18"/>
                <w:szCs w:val="18"/>
              </w:rPr>
            </w:pPr>
            <w:r w:rsidRPr="007561BF">
              <w:rPr>
                <w:rFonts w:ascii="Arial" w:hAnsi="Arial" w:cs="Arial"/>
                <w:sz w:val="20"/>
                <w:szCs w:val="20"/>
              </w:rPr>
              <w:t>Increase</w:t>
            </w:r>
          </w:p>
        </w:tc>
        <w:tc>
          <w:tcPr>
            <w:tcW w:w="1260" w:type="dxa"/>
            <w:tcBorders>
              <w:top w:val="nil"/>
              <w:left w:val="nil"/>
              <w:bottom w:val="nil"/>
              <w:right w:val="nil"/>
            </w:tcBorders>
          </w:tcPr>
          <w:p w14:paraId="60D96F2F" w14:textId="27E0BC8D" w:rsidR="006D1537" w:rsidRPr="007561BF" w:rsidRDefault="006D1537" w:rsidP="008022C6">
            <w:pPr>
              <w:pBdr>
                <w:bottom w:val="single" w:sz="4" w:space="1" w:color="auto"/>
              </w:pBdr>
              <w:spacing w:line="300" w:lineRule="exact"/>
              <w:jc w:val="center"/>
              <w:rPr>
                <w:rFonts w:ascii="Arial" w:hAnsi="Arial" w:cs="Arial"/>
                <w:sz w:val="18"/>
                <w:szCs w:val="18"/>
              </w:rPr>
            </w:pPr>
            <w:r w:rsidRPr="007561BF">
              <w:rPr>
                <w:rFonts w:ascii="Arial" w:hAnsi="Arial" w:cs="Arial"/>
                <w:sz w:val="20"/>
                <w:szCs w:val="20"/>
              </w:rPr>
              <w:t>Decrease</w:t>
            </w:r>
          </w:p>
        </w:tc>
        <w:tc>
          <w:tcPr>
            <w:tcW w:w="1437" w:type="dxa"/>
            <w:tcBorders>
              <w:top w:val="nil"/>
              <w:left w:val="nil"/>
              <w:bottom w:val="nil"/>
              <w:right w:val="nil"/>
            </w:tcBorders>
          </w:tcPr>
          <w:p w14:paraId="108B3C43" w14:textId="78348E46" w:rsidR="006D1537" w:rsidRPr="007561BF" w:rsidRDefault="006D1537" w:rsidP="008022C6">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sidRPr="007561BF">
              <w:rPr>
                <w:rFonts w:ascii="Arial" w:hAnsi="Arial" w:cs="Arial"/>
                <w:sz w:val="20"/>
                <w:szCs w:val="20"/>
              </w:rPr>
              <w:t>2024</w:t>
            </w:r>
          </w:p>
        </w:tc>
      </w:tr>
      <w:tr w:rsidR="006D1537" w:rsidRPr="007561BF" w14:paraId="4E1F270E" w14:textId="77777777">
        <w:trPr>
          <w:trHeight w:val="334"/>
        </w:trPr>
        <w:tc>
          <w:tcPr>
            <w:tcW w:w="5382" w:type="dxa"/>
            <w:gridSpan w:val="2"/>
            <w:tcBorders>
              <w:top w:val="nil"/>
              <w:left w:val="nil"/>
              <w:bottom w:val="nil"/>
              <w:right w:val="nil"/>
            </w:tcBorders>
          </w:tcPr>
          <w:p w14:paraId="60F53342" w14:textId="77777777" w:rsidR="006D1537" w:rsidRPr="007561BF" w:rsidRDefault="006D1537" w:rsidP="008022C6">
            <w:pPr>
              <w:tabs>
                <w:tab w:val="decimal" w:pos="792"/>
              </w:tabs>
              <w:spacing w:line="300" w:lineRule="exact"/>
              <w:rPr>
                <w:rFonts w:ascii="Arial" w:hAnsi="Arial" w:cs="Arial"/>
                <w:sz w:val="18"/>
                <w:szCs w:val="18"/>
              </w:rPr>
            </w:pPr>
            <w:r w:rsidRPr="007561BF">
              <w:rPr>
                <w:rFonts w:ascii="Arial" w:eastAsia="Arial Unicode MS" w:hAnsi="Arial" w:cs="Arial"/>
                <w:b/>
                <w:bCs/>
                <w:sz w:val="18"/>
                <w:szCs w:val="18"/>
                <w:u w:val="single"/>
              </w:rPr>
              <w:t>Short-term loans to related parties</w:t>
            </w:r>
          </w:p>
        </w:tc>
        <w:tc>
          <w:tcPr>
            <w:tcW w:w="1173" w:type="dxa"/>
            <w:tcBorders>
              <w:top w:val="nil"/>
              <w:left w:val="nil"/>
              <w:bottom w:val="nil"/>
              <w:right w:val="nil"/>
            </w:tcBorders>
          </w:tcPr>
          <w:p w14:paraId="39BC4EEE" w14:textId="77777777" w:rsidR="006D1537" w:rsidRPr="007561BF" w:rsidRDefault="006D1537" w:rsidP="008022C6">
            <w:pPr>
              <w:tabs>
                <w:tab w:val="decimal" w:pos="792"/>
              </w:tabs>
              <w:spacing w:line="300" w:lineRule="exact"/>
              <w:jc w:val="both"/>
              <w:rPr>
                <w:rFonts w:ascii="Arial" w:hAnsi="Arial" w:cs="Arial"/>
                <w:sz w:val="18"/>
                <w:szCs w:val="18"/>
              </w:rPr>
            </w:pPr>
          </w:p>
        </w:tc>
        <w:tc>
          <w:tcPr>
            <w:tcW w:w="1260" w:type="dxa"/>
            <w:tcBorders>
              <w:top w:val="nil"/>
              <w:left w:val="nil"/>
              <w:bottom w:val="nil"/>
              <w:right w:val="nil"/>
            </w:tcBorders>
          </w:tcPr>
          <w:p w14:paraId="082CE624" w14:textId="77777777" w:rsidR="006D1537" w:rsidRPr="007561BF" w:rsidRDefault="006D1537" w:rsidP="008022C6">
            <w:pPr>
              <w:tabs>
                <w:tab w:val="decimal" w:pos="792"/>
              </w:tabs>
              <w:spacing w:line="300" w:lineRule="exact"/>
              <w:jc w:val="both"/>
              <w:rPr>
                <w:rFonts w:ascii="Arial" w:hAnsi="Arial" w:cs="Arial"/>
                <w:sz w:val="18"/>
                <w:szCs w:val="18"/>
              </w:rPr>
            </w:pPr>
          </w:p>
        </w:tc>
        <w:tc>
          <w:tcPr>
            <w:tcW w:w="1437" w:type="dxa"/>
            <w:tcBorders>
              <w:top w:val="nil"/>
              <w:left w:val="nil"/>
              <w:bottom w:val="nil"/>
              <w:right w:val="nil"/>
            </w:tcBorders>
          </w:tcPr>
          <w:p w14:paraId="3D85B936" w14:textId="77777777" w:rsidR="006D1537" w:rsidRPr="007561BF" w:rsidRDefault="006D1537" w:rsidP="008022C6">
            <w:pPr>
              <w:tabs>
                <w:tab w:val="decimal" w:pos="792"/>
                <w:tab w:val="decimal" w:pos="1221"/>
              </w:tabs>
              <w:spacing w:line="300" w:lineRule="exact"/>
              <w:jc w:val="both"/>
              <w:rPr>
                <w:rFonts w:ascii="Arial" w:hAnsi="Arial" w:cs="Arial"/>
                <w:sz w:val="18"/>
                <w:szCs w:val="18"/>
              </w:rPr>
            </w:pPr>
          </w:p>
        </w:tc>
      </w:tr>
      <w:tr w:rsidR="006D1537" w:rsidRPr="007561BF" w14:paraId="2B8EBAC7" w14:textId="77777777">
        <w:trPr>
          <w:trHeight w:val="207"/>
        </w:trPr>
        <w:tc>
          <w:tcPr>
            <w:tcW w:w="3942" w:type="dxa"/>
            <w:tcBorders>
              <w:top w:val="nil"/>
              <w:left w:val="nil"/>
              <w:bottom w:val="nil"/>
              <w:right w:val="nil"/>
            </w:tcBorders>
          </w:tcPr>
          <w:p w14:paraId="1C2A2725" w14:textId="77777777" w:rsidR="006D1537" w:rsidRPr="007561BF" w:rsidRDefault="006D1537" w:rsidP="008022C6">
            <w:pPr>
              <w:spacing w:line="300" w:lineRule="exact"/>
              <w:ind w:left="72" w:right="-45" w:hanging="86"/>
              <w:rPr>
                <w:rFonts w:ascii="Arial" w:eastAsia="MS Mincho" w:hAnsi="Arial" w:cs="Arial"/>
                <w:sz w:val="18"/>
                <w:szCs w:val="18"/>
                <w:cs/>
              </w:rPr>
            </w:pPr>
            <w:r w:rsidRPr="007561BF">
              <w:rPr>
                <w:rFonts w:ascii="Arial" w:eastAsia="MS Mincho" w:hAnsi="Arial" w:cs="Arial"/>
                <w:sz w:val="18"/>
                <w:szCs w:val="18"/>
              </w:rPr>
              <w:t>Subsidiaries</w:t>
            </w:r>
          </w:p>
        </w:tc>
        <w:tc>
          <w:tcPr>
            <w:tcW w:w="1440" w:type="dxa"/>
            <w:tcBorders>
              <w:top w:val="nil"/>
              <w:left w:val="nil"/>
              <w:bottom w:val="nil"/>
              <w:right w:val="nil"/>
            </w:tcBorders>
            <w:vAlign w:val="bottom"/>
          </w:tcPr>
          <w:p w14:paraId="182C6EDD" w14:textId="77777777" w:rsidR="006D1537" w:rsidRPr="007561BF" w:rsidRDefault="006D1537" w:rsidP="008022C6">
            <w:pPr>
              <w:tabs>
                <w:tab w:val="decimal" w:pos="972"/>
              </w:tabs>
              <w:spacing w:line="300" w:lineRule="exact"/>
              <w:rPr>
                <w:rFonts w:ascii="Arial" w:hAnsi="Arial" w:cs="Arial"/>
                <w:sz w:val="18"/>
                <w:szCs w:val="18"/>
                <w:cs/>
              </w:rPr>
            </w:pPr>
          </w:p>
        </w:tc>
        <w:tc>
          <w:tcPr>
            <w:tcW w:w="1173" w:type="dxa"/>
            <w:tcBorders>
              <w:top w:val="nil"/>
              <w:left w:val="nil"/>
              <w:bottom w:val="nil"/>
              <w:right w:val="nil"/>
            </w:tcBorders>
            <w:vAlign w:val="bottom"/>
          </w:tcPr>
          <w:p w14:paraId="7BA5E581" w14:textId="77777777" w:rsidR="006D1537" w:rsidRPr="007561BF" w:rsidRDefault="006D1537" w:rsidP="008022C6">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14:paraId="2662822C" w14:textId="77777777" w:rsidR="006D1537" w:rsidRPr="007561BF" w:rsidRDefault="006D1537" w:rsidP="008022C6">
            <w:pPr>
              <w:tabs>
                <w:tab w:val="decimal" w:pos="987"/>
              </w:tabs>
              <w:spacing w:line="300" w:lineRule="exact"/>
              <w:rPr>
                <w:rFonts w:ascii="Arial" w:hAnsi="Arial" w:cs="Arial"/>
                <w:sz w:val="18"/>
                <w:szCs w:val="18"/>
                <w:cs/>
              </w:rPr>
            </w:pPr>
          </w:p>
        </w:tc>
        <w:tc>
          <w:tcPr>
            <w:tcW w:w="1437" w:type="dxa"/>
            <w:tcBorders>
              <w:top w:val="nil"/>
              <w:left w:val="nil"/>
              <w:bottom w:val="nil"/>
              <w:right w:val="nil"/>
            </w:tcBorders>
            <w:vAlign w:val="bottom"/>
          </w:tcPr>
          <w:p w14:paraId="2C2892A6" w14:textId="77777777" w:rsidR="006D1537" w:rsidRPr="007561BF" w:rsidRDefault="006D1537" w:rsidP="008022C6">
            <w:pPr>
              <w:tabs>
                <w:tab w:val="decimal" w:pos="1221"/>
              </w:tabs>
              <w:spacing w:line="300" w:lineRule="exact"/>
              <w:rPr>
                <w:rFonts w:ascii="Arial" w:hAnsi="Arial" w:cs="Arial"/>
                <w:sz w:val="18"/>
                <w:szCs w:val="18"/>
                <w:cs/>
              </w:rPr>
            </w:pPr>
          </w:p>
        </w:tc>
      </w:tr>
      <w:tr w:rsidR="008D5785" w:rsidRPr="007561BF" w14:paraId="54091FEC" w14:textId="77777777">
        <w:tc>
          <w:tcPr>
            <w:tcW w:w="3942" w:type="dxa"/>
            <w:tcBorders>
              <w:top w:val="nil"/>
              <w:left w:val="nil"/>
              <w:bottom w:val="nil"/>
              <w:right w:val="nil"/>
            </w:tcBorders>
          </w:tcPr>
          <w:p w14:paraId="1DA04148" w14:textId="77777777" w:rsidR="008D5785" w:rsidRPr="007561BF" w:rsidRDefault="008D5785"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b/>
              <w:t xml:space="preserve">Millionaire Suphan </w:t>
            </w:r>
            <w:proofErr w:type="spellStart"/>
            <w:r w:rsidRPr="007561BF">
              <w:rPr>
                <w:rFonts w:eastAsia="MS Mincho" w:cs="Arial"/>
                <w:b w:val="0"/>
                <w:bCs w:val="0"/>
                <w:kern w:val="0"/>
                <w:sz w:val="18"/>
                <w:szCs w:val="18"/>
              </w:rPr>
              <w:t>Biogreen</w:t>
            </w:r>
            <w:proofErr w:type="spellEnd"/>
            <w:r w:rsidRPr="007561BF">
              <w:rPr>
                <w:rFonts w:eastAsia="MS Mincho" w:cs="Arial"/>
                <w:b w:val="0"/>
                <w:bCs w:val="0"/>
                <w:kern w:val="0"/>
                <w:sz w:val="18"/>
                <w:szCs w:val="18"/>
              </w:rPr>
              <w:t xml:space="preserve"> Power </w:t>
            </w:r>
          </w:p>
          <w:p w14:paraId="27F52A98" w14:textId="77777777" w:rsidR="008D5785" w:rsidRPr="007561BF" w:rsidRDefault="008D5785"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036FCEFB" w14:textId="1F264F35" w:rsidR="008D5785" w:rsidRPr="007561BF" w:rsidRDefault="008D5785"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3,827</w:t>
            </w:r>
          </w:p>
        </w:tc>
        <w:tc>
          <w:tcPr>
            <w:tcW w:w="1173" w:type="dxa"/>
            <w:tcBorders>
              <w:top w:val="nil"/>
              <w:left w:val="nil"/>
              <w:bottom w:val="nil"/>
              <w:right w:val="nil"/>
            </w:tcBorders>
            <w:vAlign w:val="bottom"/>
          </w:tcPr>
          <w:p w14:paraId="73642AC7" w14:textId="560D3E7D" w:rsidR="008D5785" w:rsidRPr="007561BF" w:rsidRDefault="00F17289"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400</w:t>
            </w:r>
          </w:p>
        </w:tc>
        <w:tc>
          <w:tcPr>
            <w:tcW w:w="1260" w:type="dxa"/>
            <w:tcBorders>
              <w:top w:val="nil"/>
              <w:left w:val="nil"/>
              <w:bottom w:val="nil"/>
              <w:right w:val="nil"/>
            </w:tcBorders>
            <w:vAlign w:val="bottom"/>
          </w:tcPr>
          <w:p w14:paraId="64CA0BF4" w14:textId="55232C2F" w:rsidR="008D5785" w:rsidRPr="007561BF" w:rsidRDefault="00F17289"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36396CA1" w14:textId="64D9BCB3" w:rsidR="008D5785" w:rsidRPr="007561BF" w:rsidRDefault="00F17289"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4,</w:t>
            </w:r>
            <w:r w:rsidR="001E3392" w:rsidRPr="007561BF">
              <w:rPr>
                <w:rFonts w:ascii="Arial" w:eastAsia="MS Mincho" w:hAnsi="Arial" w:cs="Arial"/>
                <w:sz w:val="18"/>
                <w:szCs w:val="18"/>
              </w:rPr>
              <w:t>227</w:t>
            </w:r>
          </w:p>
        </w:tc>
      </w:tr>
      <w:tr w:rsidR="008D5785" w:rsidRPr="007561BF" w14:paraId="3A243290" w14:textId="77777777">
        <w:tc>
          <w:tcPr>
            <w:tcW w:w="3942" w:type="dxa"/>
            <w:tcBorders>
              <w:top w:val="nil"/>
              <w:left w:val="nil"/>
              <w:bottom w:val="nil"/>
              <w:right w:val="nil"/>
            </w:tcBorders>
          </w:tcPr>
          <w:p w14:paraId="7D1A8CDA" w14:textId="77777777" w:rsidR="008D5785" w:rsidRPr="007561BF" w:rsidRDefault="008D5785"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b/>
              <w:t>PST Power Joint Venture</w:t>
            </w:r>
          </w:p>
        </w:tc>
        <w:tc>
          <w:tcPr>
            <w:tcW w:w="1440" w:type="dxa"/>
            <w:tcBorders>
              <w:top w:val="nil"/>
              <w:left w:val="nil"/>
              <w:bottom w:val="nil"/>
              <w:right w:val="nil"/>
            </w:tcBorders>
            <w:vAlign w:val="bottom"/>
          </w:tcPr>
          <w:p w14:paraId="7E9A8B84" w14:textId="338C4E65" w:rsidR="008D5785" w:rsidRPr="007561BF" w:rsidRDefault="008D5785"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40,660</w:t>
            </w:r>
          </w:p>
        </w:tc>
        <w:tc>
          <w:tcPr>
            <w:tcW w:w="1173" w:type="dxa"/>
            <w:tcBorders>
              <w:top w:val="nil"/>
              <w:left w:val="nil"/>
              <w:bottom w:val="nil"/>
              <w:right w:val="nil"/>
            </w:tcBorders>
            <w:vAlign w:val="bottom"/>
          </w:tcPr>
          <w:p w14:paraId="09E73EC4" w14:textId="102903F6" w:rsidR="008D5785" w:rsidRPr="007561BF" w:rsidRDefault="001E3392"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260" w:type="dxa"/>
            <w:tcBorders>
              <w:top w:val="nil"/>
              <w:left w:val="nil"/>
              <w:bottom w:val="nil"/>
              <w:right w:val="nil"/>
            </w:tcBorders>
            <w:vAlign w:val="bottom"/>
          </w:tcPr>
          <w:p w14:paraId="075FA9C4" w14:textId="10899B2F" w:rsidR="008D5785" w:rsidRPr="007561BF" w:rsidRDefault="001E3392"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7C007F65" w14:textId="342ED1FA" w:rsidR="008D5785" w:rsidRPr="007561BF" w:rsidRDefault="001E3392"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40,660</w:t>
            </w:r>
          </w:p>
        </w:tc>
      </w:tr>
      <w:tr w:rsidR="008D5785" w:rsidRPr="007561BF" w14:paraId="6097B401" w14:textId="77777777">
        <w:tc>
          <w:tcPr>
            <w:tcW w:w="3942" w:type="dxa"/>
            <w:tcBorders>
              <w:top w:val="nil"/>
              <w:left w:val="nil"/>
              <w:bottom w:val="nil"/>
              <w:right w:val="nil"/>
            </w:tcBorders>
          </w:tcPr>
          <w:p w14:paraId="45440E2F" w14:textId="77777777" w:rsidR="008D5785" w:rsidRPr="007561BF" w:rsidRDefault="008D5785"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6"/>
                <w:szCs w:val="16"/>
              </w:rPr>
              <w:t xml:space="preserve">  </w:t>
            </w:r>
            <w:r w:rsidRPr="007561BF">
              <w:rPr>
                <w:rFonts w:eastAsia="MS Mincho" w:cs="Arial"/>
                <w:b w:val="0"/>
                <w:bCs w:val="0"/>
                <w:sz w:val="18"/>
                <w:szCs w:val="18"/>
              </w:rPr>
              <w:t>Aran Power Company Limited</w:t>
            </w:r>
          </w:p>
        </w:tc>
        <w:tc>
          <w:tcPr>
            <w:tcW w:w="1440" w:type="dxa"/>
            <w:tcBorders>
              <w:top w:val="nil"/>
              <w:left w:val="nil"/>
              <w:bottom w:val="nil"/>
              <w:right w:val="nil"/>
            </w:tcBorders>
            <w:vAlign w:val="bottom"/>
          </w:tcPr>
          <w:p w14:paraId="5EE10687" w14:textId="6D987FD7" w:rsidR="008D5785" w:rsidRPr="007561BF" w:rsidRDefault="008D5785"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87,100</w:t>
            </w:r>
          </w:p>
        </w:tc>
        <w:tc>
          <w:tcPr>
            <w:tcW w:w="1173" w:type="dxa"/>
            <w:tcBorders>
              <w:top w:val="nil"/>
              <w:left w:val="nil"/>
              <w:bottom w:val="nil"/>
              <w:right w:val="nil"/>
            </w:tcBorders>
            <w:vAlign w:val="bottom"/>
          </w:tcPr>
          <w:p w14:paraId="79C440A2" w14:textId="61CE641C" w:rsidR="008D5785" w:rsidRPr="007561BF" w:rsidRDefault="001E3392"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28,000</w:t>
            </w:r>
          </w:p>
        </w:tc>
        <w:tc>
          <w:tcPr>
            <w:tcW w:w="1260" w:type="dxa"/>
            <w:tcBorders>
              <w:top w:val="nil"/>
              <w:left w:val="nil"/>
              <w:bottom w:val="nil"/>
              <w:right w:val="nil"/>
            </w:tcBorders>
            <w:vAlign w:val="bottom"/>
          </w:tcPr>
          <w:p w14:paraId="78F06DA6" w14:textId="45E37597" w:rsidR="008D5785" w:rsidRPr="007561BF" w:rsidRDefault="001E3392"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3AAB819A" w14:textId="2D8B7AEE" w:rsidR="008D5785" w:rsidRPr="007561BF" w:rsidRDefault="00387E2E"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115,100</w:t>
            </w:r>
          </w:p>
        </w:tc>
      </w:tr>
      <w:tr w:rsidR="00700DFF" w:rsidRPr="007561BF" w14:paraId="0504C2D1" w14:textId="77777777" w:rsidTr="00BC15CC">
        <w:tc>
          <w:tcPr>
            <w:tcW w:w="3942" w:type="dxa"/>
            <w:tcBorders>
              <w:top w:val="nil"/>
              <w:left w:val="nil"/>
              <w:bottom w:val="nil"/>
              <w:right w:val="nil"/>
            </w:tcBorders>
          </w:tcPr>
          <w:p w14:paraId="4948F795" w14:textId="77777777" w:rsidR="00700DFF" w:rsidRPr="007561BF" w:rsidRDefault="00700DFF" w:rsidP="00BC15CC">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b/>
            </w:r>
            <w:proofErr w:type="spellStart"/>
            <w:r w:rsidRPr="007561BF">
              <w:rPr>
                <w:rFonts w:eastAsia="MS Mincho" w:cs="Arial"/>
                <w:b w:val="0"/>
                <w:bCs w:val="0"/>
                <w:kern w:val="0"/>
                <w:sz w:val="18"/>
                <w:szCs w:val="18"/>
              </w:rPr>
              <w:t>Kunputpeng</w:t>
            </w:r>
            <w:proofErr w:type="spellEnd"/>
            <w:r w:rsidRPr="007561BF">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0F4EE407" w14:textId="77777777" w:rsidR="00700DFF" w:rsidRPr="007561BF" w:rsidRDefault="00700DFF" w:rsidP="00BC15CC">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300</w:t>
            </w:r>
          </w:p>
        </w:tc>
        <w:tc>
          <w:tcPr>
            <w:tcW w:w="1173" w:type="dxa"/>
            <w:tcBorders>
              <w:top w:val="nil"/>
              <w:left w:val="nil"/>
              <w:bottom w:val="nil"/>
              <w:right w:val="nil"/>
            </w:tcBorders>
            <w:vAlign w:val="bottom"/>
          </w:tcPr>
          <w:p w14:paraId="608E8C4D" w14:textId="77777777" w:rsidR="00700DFF" w:rsidRPr="007561BF" w:rsidRDefault="00700DFF" w:rsidP="00BC15CC">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260" w:type="dxa"/>
            <w:tcBorders>
              <w:top w:val="nil"/>
              <w:left w:val="nil"/>
              <w:bottom w:val="nil"/>
              <w:right w:val="nil"/>
            </w:tcBorders>
            <w:vAlign w:val="bottom"/>
          </w:tcPr>
          <w:p w14:paraId="57A942CF" w14:textId="77777777" w:rsidR="00700DFF" w:rsidRPr="007561BF" w:rsidRDefault="00700DFF" w:rsidP="00BC15CC">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1374DB10" w14:textId="77777777" w:rsidR="00700DFF" w:rsidRPr="007561BF" w:rsidRDefault="00700DFF" w:rsidP="00BC15CC">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300</w:t>
            </w:r>
          </w:p>
        </w:tc>
      </w:tr>
      <w:tr w:rsidR="00700DFF" w:rsidRPr="007561BF" w14:paraId="0B274E27" w14:textId="77777777" w:rsidTr="00BC15CC">
        <w:tc>
          <w:tcPr>
            <w:tcW w:w="3942" w:type="dxa"/>
            <w:tcBorders>
              <w:top w:val="nil"/>
              <w:left w:val="nil"/>
              <w:bottom w:val="nil"/>
              <w:right w:val="nil"/>
            </w:tcBorders>
          </w:tcPr>
          <w:p w14:paraId="22B282C7" w14:textId="77777777" w:rsidR="00700DFF" w:rsidRPr="007561BF" w:rsidRDefault="00700DFF" w:rsidP="00BC15CC">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b/>
            </w:r>
            <w:proofErr w:type="spellStart"/>
            <w:r w:rsidRPr="007561BF">
              <w:rPr>
                <w:rFonts w:eastAsia="MS Mincho" w:cs="Arial"/>
                <w:b w:val="0"/>
                <w:bCs w:val="0"/>
                <w:kern w:val="0"/>
                <w:sz w:val="18"/>
                <w:szCs w:val="18"/>
              </w:rPr>
              <w:t>Srayaisom</w:t>
            </w:r>
            <w:proofErr w:type="spellEnd"/>
            <w:r w:rsidRPr="007561BF">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354FBE45" w14:textId="77777777" w:rsidR="00700DFF" w:rsidRPr="007561BF" w:rsidRDefault="00700DFF" w:rsidP="00BC15CC">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3,800</w:t>
            </w:r>
          </w:p>
        </w:tc>
        <w:tc>
          <w:tcPr>
            <w:tcW w:w="1173" w:type="dxa"/>
            <w:tcBorders>
              <w:top w:val="nil"/>
              <w:left w:val="nil"/>
              <w:bottom w:val="nil"/>
              <w:right w:val="nil"/>
            </w:tcBorders>
            <w:vAlign w:val="bottom"/>
          </w:tcPr>
          <w:p w14:paraId="4F433CD3" w14:textId="77777777" w:rsidR="00700DFF" w:rsidRPr="007561BF" w:rsidRDefault="00700DFF" w:rsidP="00BC15CC">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260" w:type="dxa"/>
            <w:tcBorders>
              <w:top w:val="nil"/>
              <w:left w:val="nil"/>
              <w:bottom w:val="nil"/>
              <w:right w:val="nil"/>
            </w:tcBorders>
            <w:vAlign w:val="bottom"/>
          </w:tcPr>
          <w:p w14:paraId="618149BC" w14:textId="77777777" w:rsidR="00700DFF" w:rsidRPr="007561BF" w:rsidRDefault="00700DFF" w:rsidP="00BC15CC">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37F69E65" w14:textId="77777777" w:rsidR="00700DFF" w:rsidRPr="007561BF" w:rsidRDefault="00700DFF" w:rsidP="00BC15CC">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3,800</w:t>
            </w:r>
          </w:p>
        </w:tc>
      </w:tr>
    </w:tbl>
    <w:p w14:paraId="11511F20" w14:textId="77777777" w:rsidR="00700DFF" w:rsidRPr="001330A5" w:rsidRDefault="00700DFF" w:rsidP="00700DFF">
      <w:pPr>
        <w:spacing w:before="120" w:line="380" w:lineRule="exact"/>
        <w:ind w:right="-97"/>
        <w:jc w:val="right"/>
        <w:rPr>
          <w:rFonts w:ascii="Arial" w:hAnsi="Arial" w:cs="Arial"/>
          <w:sz w:val="20"/>
          <w:szCs w:val="20"/>
        </w:rPr>
      </w:pPr>
      <w:r>
        <w:rPr>
          <w:b/>
          <w:bCs/>
        </w:rPr>
        <w:br w:type="page"/>
      </w:r>
      <w:r w:rsidRPr="001330A5">
        <w:rPr>
          <w:rFonts w:ascii="Arial" w:hAnsi="Arial" w:cs="Arial"/>
          <w:sz w:val="20"/>
          <w:szCs w:val="20"/>
          <w:cs/>
        </w:rPr>
        <w:lastRenderedPageBreak/>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700DFF" w:rsidRPr="007561BF" w14:paraId="3D085069" w14:textId="77777777" w:rsidTr="00BC15CC">
        <w:trPr>
          <w:cantSplit/>
          <w:trHeight w:val="288"/>
        </w:trPr>
        <w:tc>
          <w:tcPr>
            <w:tcW w:w="3942" w:type="dxa"/>
            <w:tcBorders>
              <w:top w:val="nil"/>
              <w:left w:val="nil"/>
              <w:bottom w:val="nil"/>
              <w:right w:val="nil"/>
            </w:tcBorders>
          </w:tcPr>
          <w:p w14:paraId="7023C41F" w14:textId="77777777" w:rsidR="00700DFF" w:rsidRPr="007561BF" w:rsidRDefault="00700DFF" w:rsidP="00BC15CC">
            <w:pPr>
              <w:spacing w:line="30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2727CDA1" w14:textId="77777777" w:rsidR="00700DFF" w:rsidRPr="007561BF" w:rsidRDefault="00700DFF" w:rsidP="00BC15CC">
            <w:pPr>
              <w:pStyle w:val="Footer"/>
              <w:pBdr>
                <w:bottom w:val="single" w:sz="4" w:space="1" w:color="auto"/>
              </w:pBdr>
              <w:tabs>
                <w:tab w:val="clear" w:pos="4153"/>
                <w:tab w:val="clear" w:pos="8306"/>
              </w:tabs>
              <w:spacing w:line="300" w:lineRule="exact"/>
              <w:ind w:left="-108" w:right="-131"/>
              <w:jc w:val="center"/>
              <w:rPr>
                <w:rFonts w:ascii="Arial" w:hAnsi="Arial" w:cs="Arial"/>
                <w:sz w:val="20"/>
                <w:szCs w:val="20"/>
                <w:cs/>
              </w:rPr>
            </w:pPr>
            <w:r w:rsidRPr="007561BF">
              <w:rPr>
                <w:rFonts w:ascii="Arial" w:hAnsi="Arial" w:cs="Arial"/>
                <w:sz w:val="20"/>
                <w:szCs w:val="20"/>
                <w:cs/>
              </w:rPr>
              <w:t>Separate financial statements</w:t>
            </w:r>
          </w:p>
        </w:tc>
      </w:tr>
      <w:tr w:rsidR="00700DFF" w:rsidRPr="007561BF" w14:paraId="0347F78A" w14:textId="77777777" w:rsidTr="00BC15CC">
        <w:trPr>
          <w:cantSplit/>
          <w:trHeight w:val="279"/>
        </w:trPr>
        <w:tc>
          <w:tcPr>
            <w:tcW w:w="3942" w:type="dxa"/>
            <w:tcBorders>
              <w:top w:val="nil"/>
              <w:left w:val="nil"/>
              <w:bottom w:val="nil"/>
              <w:right w:val="nil"/>
            </w:tcBorders>
          </w:tcPr>
          <w:p w14:paraId="0301AB75" w14:textId="77777777" w:rsidR="00700DFF" w:rsidRPr="007561BF" w:rsidRDefault="00700DFF" w:rsidP="00BC15CC">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721B5CC6" w14:textId="77777777" w:rsidR="00700DFF" w:rsidRPr="007561BF" w:rsidRDefault="00700DFF" w:rsidP="00BC15CC">
            <w:pPr>
              <w:spacing w:line="300" w:lineRule="exact"/>
              <w:jc w:val="center"/>
              <w:rPr>
                <w:rFonts w:ascii="Arial" w:hAnsi="Arial" w:cs="Arial"/>
                <w:sz w:val="18"/>
                <w:szCs w:val="18"/>
                <w:cs/>
              </w:rPr>
            </w:pPr>
            <w:r w:rsidRPr="007561BF">
              <w:rPr>
                <w:rFonts w:ascii="Arial" w:hAnsi="Arial" w:cs="Arial"/>
                <w:sz w:val="20"/>
                <w:szCs w:val="20"/>
                <w:cs/>
              </w:rPr>
              <w:t>Balance as at</w:t>
            </w:r>
          </w:p>
        </w:tc>
        <w:tc>
          <w:tcPr>
            <w:tcW w:w="2433" w:type="dxa"/>
            <w:gridSpan w:val="2"/>
            <w:tcBorders>
              <w:top w:val="nil"/>
              <w:left w:val="nil"/>
              <w:bottom w:val="nil"/>
              <w:right w:val="nil"/>
            </w:tcBorders>
          </w:tcPr>
          <w:p w14:paraId="1EC31DC2" w14:textId="77777777" w:rsidR="00700DFF" w:rsidRPr="007561BF" w:rsidRDefault="00700DFF" w:rsidP="00BC15CC">
            <w:pPr>
              <w:spacing w:line="300" w:lineRule="exact"/>
              <w:jc w:val="center"/>
              <w:rPr>
                <w:rFonts w:ascii="Arial" w:hAnsi="Arial" w:cs="Arial"/>
                <w:sz w:val="18"/>
                <w:szCs w:val="18"/>
                <w:cs/>
              </w:rPr>
            </w:pPr>
          </w:p>
        </w:tc>
        <w:tc>
          <w:tcPr>
            <w:tcW w:w="1437" w:type="dxa"/>
            <w:tcBorders>
              <w:top w:val="nil"/>
              <w:left w:val="nil"/>
              <w:bottom w:val="nil"/>
              <w:right w:val="nil"/>
            </w:tcBorders>
          </w:tcPr>
          <w:p w14:paraId="3E594F67" w14:textId="77777777" w:rsidR="00700DFF" w:rsidRPr="007561BF" w:rsidRDefault="00700DFF" w:rsidP="00BC15CC">
            <w:pPr>
              <w:spacing w:line="300" w:lineRule="exact"/>
              <w:jc w:val="center"/>
              <w:rPr>
                <w:rFonts w:ascii="Arial" w:hAnsi="Arial" w:cs="Arial"/>
                <w:sz w:val="18"/>
                <w:szCs w:val="18"/>
                <w:cs/>
              </w:rPr>
            </w:pPr>
            <w:r w:rsidRPr="007561BF">
              <w:rPr>
                <w:rFonts w:ascii="Arial" w:hAnsi="Arial" w:cs="Arial"/>
                <w:sz w:val="20"/>
                <w:szCs w:val="20"/>
                <w:cs/>
              </w:rPr>
              <w:t>Balance as at</w:t>
            </w:r>
          </w:p>
        </w:tc>
      </w:tr>
      <w:tr w:rsidR="00700DFF" w:rsidRPr="007561BF" w14:paraId="56A9E553" w14:textId="77777777" w:rsidTr="00BC15CC">
        <w:trPr>
          <w:cantSplit/>
          <w:trHeight w:val="171"/>
        </w:trPr>
        <w:tc>
          <w:tcPr>
            <w:tcW w:w="3942" w:type="dxa"/>
            <w:tcBorders>
              <w:top w:val="nil"/>
              <w:left w:val="nil"/>
              <w:bottom w:val="nil"/>
              <w:right w:val="nil"/>
            </w:tcBorders>
          </w:tcPr>
          <w:p w14:paraId="7AF029CB" w14:textId="77777777" w:rsidR="00700DFF" w:rsidRPr="007561BF" w:rsidRDefault="00700DFF" w:rsidP="00BC15CC">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6A804795" w14:textId="77777777" w:rsidR="00700DFF" w:rsidRPr="007561BF" w:rsidRDefault="00700DFF" w:rsidP="00BC15CC">
            <w:pPr>
              <w:spacing w:line="300" w:lineRule="exact"/>
              <w:jc w:val="center"/>
              <w:rPr>
                <w:rFonts w:ascii="Arial" w:hAnsi="Arial" w:cs="Arial"/>
                <w:sz w:val="18"/>
                <w:szCs w:val="18"/>
                <w:cs/>
              </w:rPr>
            </w:pPr>
            <w:r w:rsidRPr="007561BF">
              <w:rPr>
                <w:rFonts w:ascii="Arial" w:hAnsi="Arial" w:cs="Arial"/>
                <w:sz w:val="20"/>
                <w:szCs w:val="20"/>
                <w:cs/>
              </w:rPr>
              <w:t>31 December</w:t>
            </w:r>
          </w:p>
        </w:tc>
        <w:tc>
          <w:tcPr>
            <w:tcW w:w="2433" w:type="dxa"/>
            <w:gridSpan w:val="2"/>
            <w:tcBorders>
              <w:top w:val="nil"/>
              <w:left w:val="nil"/>
              <w:bottom w:val="nil"/>
              <w:right w:val="nil"/>
            </w:tcBorders>
          </w:tcPr>
          <w:p w14:paraId="56471331" w14:textId="77777777" w:rsidR="00700DFF" w:rsidRPr="007561BF" w:rsidRDefault="00700DFF" w:rsidP="00BC15CC">
            <w:pPr>
              <w:pBdr>
                <w:bottom w:val="single" w:sz="4" w:space="1" w:color="auto"/>
              </w:pBdr>
              <w:spacing w:line="300" w:lineRule="exact"/>
              <w:jc w:val="center"/>
              <w:rPr>
                <w:rFonts w:ascii="Arial" w:hAnsi="Arial" w:cs="Arial"/>
                <w:sz w:val="18"/>
                <w:szCs w:val="18"/>
                <w:cs/>
              </w:rPr>
            </w:pPr>
            <w:r w:rsidRPr="007561BF">
              <w:rPr>
                <w:rFonts w:ascii="Arial" w:hAnsi="Arial" w:cs="Arial"/>
                <w:sz w:val="20"/>
                <w:szCs w:val="20"/>
                <w:cs/>
              </w:rPr>
              <w:t xml:space="preserve">During the </w:t>
            </w:r>
            <w:r w:rsidRPr="007561BF">
              <w:rPr>
                <w:rFonts w:ascii="Arial" w:hAnsi="Arial" w:cs="Arial"/>
                <w:sz w:val="20"/>
                <w:szCs w:val="20"/>
              </w:rPr>
              <w:t>period</w:t>
            </w:r>
          </w:p>
        </w:tc>
        <w:tc>
          <w:tcPr>
            <w:tcW w:w="1437" w:type="dxa"/>
            <w:tcBorders>
              <w:top w:val="nil"/>
              <w:left w:val="nil"/>
              <w:bottom w:val="nil"/>
              <w:right w:val="nil"/>
            </w:tcBorders>
          </w:tcPr>
          <w:p w14:paraId="7FB8267F" w14:textId="77777777" w:rsidR="00700DFF" w:rsidRPr="007561BF" w:rsidRDefault="00700DFF" w:rsidP="00BC15CC">
            <w:pPr>
              <w:pStyle w:val="Footer"/>
              <w:tabs>
                <w:tab w:val="clear" w:pos="4153"/>
                <w:tab w:val="clear" w:pos="8306"/>
              </w:tabs>
              <w:spacing w:line="300" w:lineRule="exact"/>
              <w:ind w:left="-131" w:right="-133"/>
              <w:jc w:val="center"/>
              <w:rPr>
                <w:rFonts w:ascii="Arial" w:hAnsi="Arial" w:cs="Arial"/>
                <w:sz w:val="18"/>
                <w:szCs w:val="18"/>
              </w:rPr>
            </w:pPr>
            <w:r w:rsidRPr="007561BF">
              <w:rPr>
                <w:rFonts w:ascii="Arial" w:hAnsi="Arial" w:cs="Arial"/>
                <w:sz w:val="20"/>
                <w:szCs w:val="20"/>
              </w:rPr>
              <w:t>30 September</w:t>
            </w:r>
          </w:p>
        </w:tc>
      </w:tr>
      <w:tr w:rsidR="00700DFF" w:rsidRPr="007561BF" w14:paraId="405F088A" w14:textId="77777777" w:rsidTr="00BC15CC">
        <w:trPr>
          <w:trHeight w:val="153"/>
        </w:trPr>
        <w:tc>
          <w:tcPr>
            <w:tcW w:w="3942" w:type="dxa"/>
            <w:tcBorders>
              <w:top w:val="nil"/>
              <w:left w:val="nil"/>
              <w:bottom w:val="nil"/>
              <w:right w:val="nil"/>
            </w:tcBorders>
          </w:tcPr>
          <w:p w14:paraId="4ECF7F7D" w14:textId="77777777" w:rsidR="00700DFF" w:rsidRPr="007561BF" w:rsidRDefault="00700DFF" w:rsidP="00BC15CC">
            <w:pPr>
              <w:spacing w:line="300" w:lineRule="exact"/>
              <w:ind w:right="-108"/>
              <w:jc w:val="center"/>
              <w:rPr>
                <w:rFonts w:ascii="Arial" w:hAnsi="Arial" w:cs="Arial"/>
                <w:sz w:val="18"/>
                <w:szCs w:val="18"/>
              </w:rPr>
            </w:pPr>
          </w:p>
        </w:tc>
        <w:tc>
          <w:tcPr>
            <w:tcW w:w="1440" w:type="dxa"/>
            <w:tcBorders>
              <w:top w:val="nil"/>
              <w:left w:val="nil"/>
              <w:bottom w:val="nil"/>
              <w:right w:val="nil"/>
            </w:tcBorders>
          </w:tcPr>
          <w:p w14:paraId="095AAC30" w14:textId="77777777" w:rsidR="00700DFF" w:rsidRPr="007561BF" w:rsidRDefault="00700DFF" w:rsidP="00BC15CC">
            <w:pPr>
              <w:pBdr>
                <w:bottom w:val="single" w:sz="4" w:space="1" w:color="auto"/>
              </w:pBdr>
              <w:spacing w:line="300" w:lineRule="exact"/>
              <w:jc w:val="center"/>
              <w:rPr>
                <w:rFonts w:ascii="Arial" w:hAnsi="Arial" w:cs="Arial"/>
                <w:sz w:val="18"/>
                <w:szCs w:val="18"/>
              </w:rPr>
            </w:pPr>
            <w:r w:rsidRPr="007561BF">
              <w:rPr>
                <w:rFonts w:ascii="Arial" w:hAnsi="Arial" w:cs="Arial"/>
                <w:sz w:val="20"/>
                <w:szCs w:val="20"/>
              </w:rPr>
              <w:t>2023</w:t>
            </w:r>
          </w:p>
        </w:tc>
        <w:tc>
          <w:tcPr>
            <w:tcW w:w="1173" w:type="dxa"/>
            <w:tcBorders>
              <w:top w:val="nil"/>
              <w:left w:val="nil"/>
              <w:bottom w:val="nil"/>
              <w:right w:val="nil"/>
            </w:tcBorders>
          </w:tcPr>
          <w:p w14:paraId="768C75BE" w14:textId="77777777" w:rsidR="00700DFF" w:rsidRPr="007561BF" w:rsidRDefault="00700DFF" w:rsidP="00BC15CC">
            <w:pPr>
              <w:pBdr>
                <w:bottom w:val="single" w:sz="4" w:space="1" w:color="auto"/>
              </w:pBdr>
              <w:spacing w:line="300" w:lineRule="exact"/>
              <w:jc w:val="center"/>
              <w:rPr>
                <w:rFonts w:ascii="Arial" w:hAnsi="Arial" w:cs="Arial"/>
                <w:sz w:val="18"/>
                <w:szCs w:val="18"/>
              </w:rPr>
            </w:pPr>
            <w:r w:rsidRPr="007561BF">
              <w:rPr>
                <w:rFonts w:ascii="Arial" w:hAnsi="Arial" w:cs="Arial"/>
                <w:sz w:val="20"/>
                <w:szCs w:val="20"/>
              </w:rPr>
              <w:t>Increase</w:t>
            </w:r>
          </w:p>
        </w:tc>
        <w:tc>
          <w:tcPr>
            <w:tcW w:w="1260" w:type="dxa"/>
            <w:tcBorders>
              <w:top w:val="nil"/>
              <w:left w:val="nil"/>
              <w:bottom w:val="nil"/>
              <w:right w:val="nil"/>
            </w:tcBorders>
          </w:tcPr>
          <w:p w14:paraId="058DDEBB" w14:textId="77777777" w:rsidR="00700DFF" w:rsidRPr="007561BF" w:rsidRDefault="00700DFF" w:rsidP="00BC15CC">
            <w:pPr>
              <w:pBdr>
                <w:bottom w:val="single" w:sz="4" w:space="1" w:color="auto"/>
              </w:pBdr>
              <w:spacing w:line="300" w:lineRule="exact"/>
              <w:jc w:val="center"/>
              <w:rPr>
                <w:rFonts w:ascii="Arial" w:hAnsi="Arial" w:cs="Arial"/>
                <w:sz w:val="18"/>
                <w:szCs w:val="18"/>
              </w:rPr>
            </w:pPr>
            <w:r w:rsidRPr="007561BF">
              <w:rPr>
                <w:rFonts w:ascii="Arial" w:hAnsi="Arial" w:cs="Arial"/>
                <w:sz w:val="20"/>
                <w:szCs w:val="20"/>
              </w:rPr>
              <w:t>Decrease</w:t>
            </w:r>
          </w:p>
        </w:tc>
        <w:tc>
          <w:tcPr>
            <w:tcW w:w="1437" w:type="dxa"/>
            <w:tcBorders>
              <w:top w:val="nil"/>
              <w:left w:val="nil"/>
              <w:bottom w:val="nil"/>
              <w:right w:val="nil"/>
            </w:tcBorders>
          </w:tcPr>
          <w:p w14:paraId="2EA66435" w14:textId="77777777" w:rsidR="00700DFF" w:rsidRPr="007561BF" w:rsidRDefault="00700DFF" w:rsidP="00BC15CC">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sidRPr="007561BF">
              <w:rPr>
                <w:rFonts w:ascii="Arial" w:hAnsi="Arial" w:cs="Arial"/>
                <w:sz w:val="20"/>
                <w:szCs w:val="20"/>
              </w:rPr>
              <w:t>2024</w:t>
            </w:r>
          </w:p>
        </w:tc>
      </w:tr>
      <w:tr w:rsidR="000361D6" w:rsidRPr="007561BF" w14:paraId="0E2B6637" w14:textId="77777777">
        <w:tc>
          <w:tcPr>
            <w:tcW w:w="3942" w:type="dxa"/>
            <w:tcBorders>
              <w:top w:val="nil"/>
              <w:left w:val="nil"/>
              <w:bottom w:val="nil"/>
              <w:right w:val="nil"/>
            </w:tcBorders>
          </w:tcPr>
          <w:p w14:paraId="7ECC4B74" w14:textId="5EC63DD9" w:rsidR="000361D6" w:rsidRPr="007561BF" w:rsidRDefault="000361D6"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 xml:space="preserve">  </w:t>
            </w:r>
            <w:r w:rsidR="0090431E" w:rsidRPr="007561BF">
              <w:rPr>
                <w:rFonts w:eastAsia="MS Mincho" w:cs="Arial"/>
                <w:b w:val="0"/>
                <w:bCs w:val="0"/>
                <w:kern w:val="0"/>
                <w:sz w:val="18"/>
                <w:szCs w:val="18"/>
              </w:rPr>
              <w:t>PST Ene</w:t>
            </w:r>
            <w:r w:rsidR="00E17975" w:rsidRPr="007561BF">
              <w:rPr>
                <w:rFonts w:eastAsia="MS Mincho" w:cs="Arial"/>
                <w:b w:val="0"/>
                <w:bCs w:val="0"/>
                <w:kern w:val="0"/>
                <w:sz w:val="18"/>
                <w:szCs w:val="18"/>
              </w:rPr>
              <w:t>rgy 1 Company Limited</w:t>
            </w:r>
          </w:p>
        </w:tc>
        <w:tc>
          <w:tcPr>
            <w:tcW w:w="1440" w:type="dxa"/>
            <w:tcBorders>
              <w:top w:val="nil"/>
              <w:left w:val="nil"/>
              <w:bottom w:val="nil"/>
              <w:right w:val="nil"/>
            </w:tcBorders>
            <w:vAlign w:val="bottom"/>
          </w:tcPr>
          <w:p w14:paraId="7E779A25" w14:textId="4BFC1DE8" w:rsidR="000361D6" w:rsidRPr="007561BF" w:rsidRDefault="00CD48C7"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173" w:type="dxa"/>
            <w:tcBorders>
              <w:top w:val="nil"/>
              <w:left w:val="nil"/>
              <w:bottom w:val="nil"/>
              <w:right w:val="nil"/>
            </w:tcBorders>
            <w:vAlign w:val="bottom"/>
          </w:tcPr>
          <w:p w14:paraId="4D618B21" w14:textId="242BB590" w:rsidR="000361D6" w:rsidRPr="007561BF" w:rsidRDefault="006E3D46"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54,078</w:t>
            </w:r>
          </w:p>
        </w:tc>
        <w:tc>
          <w:tcPr>
            <w:tcW w:w="1260" w:type="dxa"/>
            <w:tcBorders>
              <w:top w:val="nil"/>
              <w:left w:val="nil"/>
              <w:bottom w:val="nil"/>
              <w:right w:val="nil"/>
            </w:tcBorders>
            <w:vAlign w:val="bottom"/>
          </w:tcPr>
          <w:p w14:paraId="32235D69" w14:textId="5FB43131" w:rsidR="000361D6" w:rsidRPr="007561BF" w:rsidRDefault="006E3D46"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11C3589E" w14:textId="2F94D6E8" w:rsidR="000361D6"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54,078</w:t>
            </w:r>
          </w:p>
        </w:tc>
      </w:tr>
      <w:tr w:rsidR="000361D6" w:rsidRPr="007561BF" w14:paraId="6A33210E" w14:textId="77777777">
        <w:tc>
          <w:tcPr>
            <w:tcW w:w="3942" w:type="dxa"/>
            <w:tcBorders>
              <w:top w:val="nil"/>
              <w:left w:val="nil"/>
              <w:bottom w:val="nil"/>
              <w:right w:val="nil"/>
            </w:tcBorders>
          </w:tcPr>
          <w:p w14:paraId="4A4CE644" w14:textId="4CBE69E5" w:rsidR="000361D6" w:rsidRPr="007561BF" w:rsidRDefault="009D53AC"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 xml:space="preserve">  </w:t>
            </w:r>
            <w:proofErr w:type="spellStart"/>
            <w:r w:rsidRPr="007561BF">
              <w:rPr>
                <w:rFonts w:eastAsia="MS Mincho" w:cs="Arial"/>
                <w:b w:val="0"/>
                <w:bCs w:val="0"/>
                <w:kern w:val="0"/>
                <w:sz w:val="18"/>
                <w:szCs w:val="18"/>
              </w:rPr>
              <w:t>Biggas</w:t>
            </w:r>
            <w:proofErr w:type="spellEnd"/>
            <w:r w:rsidRPr="007561BF">
              <w:rPr>
                <w:rFonts w:eastAsia="MS Mincho" w:cs="Arial"/>
                <w:b w:val="0"/>
                <w:bCs w:val="0"/>
                <w:kern w:val="0"/>
                <w:sz w:val="18"/>
                <w:szCs w:val="18"/>
              </w:rPr>
              <w:t xml:space="preserve"> Technolog</w:t>
            </w:r>
            <w:r w:rsidR="00BF7E16">
              <w:rPr>
                <w:rFonts w:eastAsia="MS Mincho" w:cs="Arial"/>
                <w:b w:val="0"/>
                <w:bCs w:val="0"/>
                <w:kern w:val="0"/>
                <w:sz w:val="18"/>
                <w:szCs w:val="18"/>
              </w:rPr>
              <w:t>y</w:t>
            </w:r>
            <w:r w:rsidRPr="007561BF">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032A9912" w14:textId="221439B4" w:rsidR="000361D6" w:rsidRPr="007561BF" w:rsidRDefault="00CD48C7"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173" w:type="dxa"/>
            <w:tcBorders>
              <w:top w:val="nil"/>
              <w:left w:val="nil"/>
              <w:bottom w:val="nil"/>
              <w:right w:val="nil"/>
            </w:tcBorders>
            <w:vAlign w:val="bottom"/>
          </w:tcPr>
          <w:p w14:paraId="143EFD44" w14:textId="4980DDE0" w:rsidR="000361D6" w:rsidRPr="007561BF" w:rsidRDefault="006E3D46"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90,000</w:t>
            </w:r>
          </w:p>
        </w:tc>
        <w:tc>
          <w:tcPr>
            <w:tcW w:w="1260" w:type="dxa"/>
            <w:tcBorders>
              <w:top w:val="nil"/>
              <w:left w:val="nil"/>
              <w:bottom w:val="nil"/>
              <w:right w:val="nil"/>
            </w:tcBorders>
            <w:vAlign w:val="bottom"/>
          </w:tcPr>
          <w:p w14:paraId="4F86D63F" w14:textId="1ED0035D" w:rsidR="000361D6" w:rsidRPr="007561BF" w:rsidRDefault="006E3D46"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02D616BE" w14:textId="7B71B42F" w:rsidR="000361D6"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90,000</w:t>
            </w:r>
          </w:p>
        </w:tc>
      </w:tr>
      <w:tr w:rsidR="00DE57CA" w:rsidRPr="007561BF" w14:paraId="69C67519" w14:textId="77777777">
        <w:tc>
          <w:tcPr>
            <w:tcW w:w="3942" w:type="dxa"/>
            <w:tcBorders>
              <w:top w:val="nil"/>
              <w:left w:val="nil"/>
              <w:bottom w:val="nil"/>
              <w:right w:val="nil"/>
            </w:tcBorders>
          </w:tcPr>
          <w:p w14:paraId="37D071D9" w14:textId="3BB14949" w:rsidR="00DE57CA" w:rsidRPr="007561BF" w:rsidRDefault="00DE57CA"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 xml:space="preserve">  </w:t>
            </w:r>
            <w:r w:rsidR="0097792B" w:rsidRPr="007561BF">
              <w:rPr>
                <w:rFonts w:eastAsia="MS Mincho" w:cs="Arial"/>
                <w:b w:val="0"/>
                <w:bCs w:val="0"/>
                <w:kern w:val="0"/>
                <w:sz w:val="18"/>
                <w:szCs w:val="18"/>
              </w:rPr>
              <w:t xml:space="preserve">TSHI </w:t>
            </w:r>
            <w:r w:rsidR="00BE4E29" w:rsidRPr="007561BF">
              <w:rPr>
                <w:rFonts w:eastAsia="MS Mincho" w:cs="Arial"/>
                <w:b w:val="0"/>
                <w:bCs w:val="0"/>
                <w:kern w:val="0"/>
                <w:sz w:val="18"/>
                <w:szCs w:val="18"/>
              </w:rPr>
              <w:t>Engineering Company Limited</w:t>
            </w:r>
          </w:p>
        </w:tc>
        <w:tc>
          <w:tcPr>
            <w:tcW w:w="1440" w:type="dxa"/>
            <w:tcBorders>
              <w:top w:val="nil"/>
              <w:left w:val="nil"/>
              <w:bottom w:val="nil"/>
              <w:right w:val="nil"/>
            </w:tcBorders>
            <w:vAlign w:val="bottom"/>
          </w:tcPr>
          <w:p w14:paraId="52AC5484" w14:textId="5E73D5F5" w:rsidR="00DE57CA"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173" w:type="dxa"/>
            <w:tcBorders>
              <w:top w:val="nil"/>
              <w:left w:val="nil"/>
              <w:bottom w:val="nil"/>
              <w:right w:val="nil"/>
            </w:tcBorders>
            <w:vAlign w:val="bottom"/>
          </w:tcPr>
          <w:p w14:paraId="38333F1E" w14:textId="00748AD0" w:rsidR="00DE57CA" w:rsidRPr="007561BF" w:rsidRDefault="006E3D46"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16,000</w:t>
            </w:r>
          </w:p>
        </w:tc>
        <w:tc>
          <w:tcPr>
            <w:tcW w:w="1260" w:type="dxa"/>
            <w:tcBorders>
              <w:top w:val="nil"/>
              <w:left w:val="nil"/>
              <w:bottom w:val="nil"/>
              <w:right w:val="nil"/>
            </w:tcBorders>
            <w:vAlign w:val="bottom"/>
          </w:tcPr>
          <w:p w14:paraId="210942B5" w14:textId="2D1DC31B" w:rsidR="00DE57CA" w:rsidRPr="007561BF" w:rsidRDefault="006E3D46"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7B50E74D" w14:textId="7500C724" w:rsidR="00DE57CA"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16,000</w:t>
            </w:r>
          </w:p>
        </w:tc>
      </w:tr>
      <w:tr w:rsidR="00DE57CA" w:rsidRPr="007561BF" w14:paraId="745282A4" w14:textId="77777777">
        <w:tc>
          <w:tcPr>
            <w:tcW w:w="3942" w:type="dxa"/>
            <w:tcBorders>
              <w:top w:val="nil"/>
              <w:left w:val="nil"/>
              <w:bottom w:val="nil"/>
              <w:right w:val="nil"/>
            </w:tcBorders>
          </w:tcPr>
          <w:p w14:paraId="4F1EA884" w14:textId="61EDC25D" w:rsidR="00DE57CA" w:rsidRPr="007561BF" w:rsidRDefault="00BE4E29"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 xml:space="preserve">  Power</w:t>
            </w:r>
            <w:r w:rsidR="0059682F" w:rsidRPr="007561BF">
              <w:rPr>
                <w:rFonts w:eastAsia="MS Mincho" w:cs="Arial"/>
                <w:b w:val="0"/>
                <w:bCs w:val="0"/>
                <w:kern w:val="0"/>
                <w:sz w:val="18"/>
                <w:szCs w:val="18"/>
              </w:rPr>
              <w:t xml:space="preserve"> We Green Company Limited</w:t>
            </w:r>
          </w:p>
        </w:tc>
        <w:tc>
          <w:tcPr>
            <w:tcW w:w="1440" w:type="dxa"/>
            <w:tcBorders>
              <w:top w:val="nil"/>
              <w:left w:val="nil"/>
              <w:bottom w:val="nil"/>
              <w:right w:val="nil"/>
            </w:tcBorders>
            <w:vAlign w:val="bottom"/>
          </w:tcPr>
          <w:p w14:paraId="6633B255" w14:textId="1CE4106B" w:rsidR="00DE57CA"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173" w:type="dxa"/>
            <w:tcBorders>
              <w:top w:val="nil"/>
              <w:left w:val="nil"/>
              <w:bottom w:val="nil"/>
              <w:right w:val="nil"/>
            </w:tcBorders>
            <w:vAlign w:val="bottom"/>
          </w:tcPr>
          <w:p w14:paraId="684D53AC" w14:textId="01CE3376" w:rsidR="00DE57CA" w:rsidRPr="007561BF" w:rsidRDefault="006E3D46" w:rsidP="008022C6">
            <w:pP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1,000</w:t>
            </w:r>
          </w:p>
        </w:tc>
        <w:tc>
          <w:tcPr>
            <w:tcW w:w="1260" w:type="dxa"/>
            <w:tcBorders>
              <w:top w:val="nil"/>
              <w:left w:val="nil"/>
              <w:bottom w:val="nil"/>
              <w:right w:val="nil"/>
            </w:tcBorders>
            <w:vAlign w:val="bottom"/>
          </w:tcPr>
          <w:p w14:paraId="798FE3CB" w14:textId="69D29EC0" w:rsidR="00DE57CA" w:rsidRPr="007561BF" w:rsidRDefault="006E3D46" w:rsidP="008022C6">
            <w:pP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2022DBAF" w14:textId="5E9FFAD5" w:rsidR="00DE57CA"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1,000</w:t>
            </w:r>
          </w:p>
        </w:tc>
      </w:tr>
      <w:tr w:rsidR="008D5785" w:rsidRPr="007561BF" w14:paraId="2F832152" w14:textId="77777777">
        <w:tc>
          <w:tcPr>
            <w:tcW w:w="3942" w:type="dxa"/>
            <w:tcBorders>
              <w:top w:val="nil"/>
              <w:left w:val="nil"/>
              <w:bottom w:val="nil"/>
              <w:right w:val="nil"/>
            </w:tcBorders>
          </w:tcPr>
          <w:p w14:paraId="7547175E" w14:textId="77777777" w:rsidR="008D5785" w:rsidRPr="007561BF" w:rsidRDefault="008D5785"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Associate</w:t>
            </w:r>
          </w:p>
        </w:tc>
        <w:tc>
          <w:tcPr>
            <w:tcW w:w="1440" w:type="dxa"/>
            <w:tcBorders>
              <w:top w:val="nil"/>
              <w:left w:val="nil"/>
              <w:bottom w:val="nil"/>
              <w:right w:val="nil"/>
            </w:tcBorders>
            <w:vAlign w:val="bottom"/>
          </w:tcPr>
          <w:p w14:paraId="43585C39" w14:textId="77777777" w:rsidR="008D5785" w:rsidRPr="007561BF" w:rsidRDefault="008D5785" w:rsidP="008022C6">
            <w:pPr>
              <w:tabs>
                <w:tab w:val="decimal" w:pos="1065"/>
              </w:tabs>
              <w:spacing w:line="300" w:lineRule="exact"/>
              <w:rPr>
                <w:rFonts w:ascii="Arial" w:eastAsia="MS Mincho" w:hAnsi="Arial" w:cs="Arial"/>
                <w:sz w:val="18"/>
                <w:szCs w:val="18"/>
              </w:rPr>
            </w:pPr>
          </w:p>
        </w:tc>
        <w:tc>
          <w:tcPr>
            <w:tcW w:w="1173" w:type="dxa"/>
            <w:tcBorders>
              <w:top w:val="nil"/>
              <w:left w:val="nil"/>
              <w:bottom w:val="nil"/>
              <w:right w:val="nil"/>
            </w:tcBorders>
            <w:vAlign w:val="bottom"/>
          </w:tcPr>
          <w:p w14:paraId="2FD6BFEA" w14:textId="1BCE41FC" w:rsidR="008D5785" w:rsidRPr="007561BF" w:rsidRDefault="008D5785" w:rsidP="008022C6">
            <w:pPr>
              <w:tabs>
                <w:tab w:val="decimal" w:pos="885"/>
              </w:tabs>
              <w:spacing w:line="300" w:lineRule="exact"/>
              <w:rPr>
                <w:rFonts w:ascii="Arial" w:eastAsia="MS Mincho" w:hAnsi="Arial" w:cs="Arial"/>
                <w:sz w:val="18"/>
                <w:szCs w:val="18"/>
              </w:rPr>
            </w:pPr>
          </w:p>
        </w:tc>
        <w:tc>
          <w:tcPr>
            <w:tcW w:w="1260" w:type="dxa"/>
            <w:tcBorders>
              <w:top w:val="nil"/>
              <w:left w:val="nil"/>
              <w:bottom w:val="nil"/>
              <w:right w:val="nil"/>
            </w:tcBorders>
            <w:vAlign w:val="bottom"/>
          </w:tcPr>
          <w:p w14:paraId="5C8D393D" w14:textId="638C6367" w:rsidR="008D5785" w:rsidRPr="007561BF" w:rsidRDefault="008D5785" w:rsidP="008022C6">
            <w:pPr>
              <w:tabs>
                <w:tab w:val="decimal" w:pos="975"/>
              </w:tabs>
              <w:spacing w:line="300" w:lineRule="exact"/>
              <w:rPr>
                <w:rFonts w:ascii="Arial" w:eastAsia="MS Mincho" w:hAnsi="Arial" w:cs="Arial"/>
                <w:sz w:val="18"/>
                <w:szCs w:val="18"/>
              </w:rPr>
            </w:pPr>
          </w:p>
        </w:tc>
        <w:tc>
          <w:tcPr>
            <w:tcW w:w="1437" w:type="dxa"/>
            <w:tcBorders>
              <w:top w:val="nil"/>
              <w:left w:val="nil"/>
              <w:bottom w:val="nil"/>
              <w:right w:val="nil"/>
            </w:tcBorders>
            <w:vAlign w:val="bottom"/>
          </w:tcPr>
          <w:p w14:paraId="30D9D312" w14:textId="35CC2246" w:rsidR="008D5785" w:rsidRPr="007561BF" w:rsidRDefault="008D5785" w:rsidP="008022C6">
            <w:pPr>
              <w:tabs>
                <w:tab w:val="decimal" w:pos="1065"/>
              </w:tabs>
              <w:spacing w:line="300" w:lineRule="exact"/>
              <w:rPr>
                <w:rFonts w:ascii="Arial" w:eastAsia="MS Mincho" w:hAnsi="Arial" w:cs="Arial"/>
                <w:sz w:val="18"/>
                <w:szCs w:val="18"/>
              </w:rPr>
            </w:pPr>
          </w:p>
        </w:tc>
      </w:tr>
      <w:tr w:rsidR="008D5785" w:rsidRPr="007561BF" w14:paraId="76846162" w14:textId="77777777">
        <w:tc>
          <w:tcPr>
            <w:tcW w:w="3942" w:type="dxa"/>
            <w:tcBorders>
              <w:top w:val="nil"/>
              <w:left w:val="nil"/>
              <w:bottom w:val="nil"/>
              <w:right w:val="nil"/>
            </w:tcBorders>
          </w:tcPr>
          <w:p w14:paraId="54A22114" w14:textId="77777777" w:rsidR="008D5785" w:rsidRPr="007561BF" w:rsidRDefault="008D5785" w:rsidP="008022C6">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b/>
            </w:r>
            <w:proofErr w:type="spellStart"/>
            <w:r w:rsidRPr="007561BF">
              <w:rPr>
                <w:rFonts w:eastAsia="MS Mincho" w:cs="Arial"/>
                <w:b w:val="0"/>
                <w:bCs w:val="0"/>
                <w:kern w:val="0"/>
                <w:sz w:val="18"/>
                <w:szCs w:val="18"/>
              </w:rPr>
              <w:t>Nawarat</w:t>
            </w:r>
            <w:proofErr w:type="spellEnd"/>
            <w:r w:rsidRPr="007561BF">
              <w:rPr>
                <w:rFonts w:eastAsia="MS Mincho" w:cs="Arial"/>
                <w:b w:val="0"/>
                <w:bCs w:val="0"/>
                <w:kern w:val="0"/>
                <w:sz w:val="18"/>
                <w:szCs w:val="18"/>
              </w:rPr>
              <w:t xml:space="preserve"> Beverage Company Limited</w:t>
            </w:r>
          </w:p>
        </w:tc>
        <w:tc>
          <w:tcPr>
            <w:tcW w:w="1440" w:type="dxa"/>
            <w:tcBorders>
              <w:top w:val="nil"/>
              <w:left w:val="nil"/>
              <w:bottom w:val="nil"/>
              <w:right w:val="nil"/>
            </w:tcBorders>
            <w:vAlign w:val="bottom"/>
          </w:tcPr>
          <w:p w14:paraId="6ADBD162" w14:textId="59160065" w:rsidR="008D5785" w:rsidRPr="007561BF" w:rsidRDefault="008D5785" w:rsidP="008022C6">
            <w:pPr>
              <w:pBdr>
                <w:bottom w:val="sing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55,061</w:t>
            </w:r>
          </w:p>
        </w:tc>
        <w:tc>
          <w:tcPr>
            <w:tcW w:w="1173" w:type="dxa"/>
            <w:tcBorders>
              <w:top w:val="nil"/>
              <w:left w:val="nil"/>
              <w:bottom w:val="nil"/>
              <w:right w:val="nil"/>
            </w:tcBorders>
            <w:vAlign w:val="bottom"/>
          </w:tcPr>
          <w:p w14:paraId="0DFC83A2" w14:textId="5E98D5C9" w:rsidR="008D5785" w:rsidRPr="007561BF" w:rsidRDefault="006E3D46" w:rsidP="008022C6">
            <w:pPr>
              <w:pBdr>
                <w:bottom w:val="single" w:sz="4" w:space="1" w:color="auto"/>
              </w:pBd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260" w:type="dxa"/>
            <w:tcBorders>
              <w:top w:val="nil"/>
              <w:left w:val="nil"/>
              <w:bottom w:val="nil"/>
              <w:right w:val="nil"/>
            </w:tcBorders>
            <w:vAlign w:val="bottom"/>
          </w:tcPr>
          <w:p w14:paraId="2B52880A" w14:textId="3ED72BB2" w:rsidR="008D5785" w:rsidRPr="007561BF" w:rsidRDefault="006E3D46" w:rsidP="008022C6">
            <w:pPr>
              <w:pBdr>
                <w:bottom w:val="single" w:sz="4" w:space="1" w:color="auto"/>
              </w:pBd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1839A53A" w14:textId="0EDCFBAB" w:rsidR="008D5785" w:rsidRPr="007561BF" w:rsidRDefault="006E3D46" w:rsidP="008022C6">
            <w:pPr>
              <w:pBdr>
                <w:bottom w:val="sing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55,061</w:t>
            </w:r>
          </w:p>
        </w:tc>
      </w:tr>
      <w:tr w:rsidR="008D5785" w:rsidRPr="007561BF" w14:paraId="3CCBBB52" w14:textId="77777777">
        <w:tc>
          <w:tcPr>
            <w:tcW w:w="3942" w:type="dxa"/>
            <w:tcBorders>
              <w:top w:val="nil"/>
              <w:left w:val="nil"/>
              <w:bottom w:val="nil"/>
              <w:right w:val="nil"/>
            </w:tcBorders>
            <w:vAlign w:val="center"/>
          </w:tcPr>
          <w:p w14:paraId="4F98D919" w14:textId="77777777" w:rsidR="008D5785" w:rsidRPr="007561BF" w:rsidRDefault="008D5785" w:rsidP="008022C6">
            <w:pPr>
              <w:pStyle w:val="Heading1"/>
              <w:spacing w:before="0" w:after="0" w:line="300" w:lineRule="exact"/>
              <w:ind w:left="162" w:right="-108" w:hanging="162"/>
              <w:rPr>
                <w:rFonts w:cs="Browallia New"/>
                <w:b w:val="0"/>
                <w:bCs w:val="0"/>
                <w:sz w:val="18"/>
                <w:szCs w:val="18"/>
              </w:rPr>
            </w:pPr>
            <w:r w:rsidRPr="007561BF">
              <w:rPr>
                <w:rFonts w:cs="Browallia New"/>
                <w:b w:val="0"/>
                <w:bCs w:val="0"/>
                <w:sz w:val="18"/>
                <w:szCs w:val="18"/>
              </w:rPr>
              <w:t>Total</w:t>
            </w:r>
          </w:p>
        </w:tc>
        <w:tc>
          <w:tcPr>
            <w:tcW w:w="1440" w:type="dxa"/>
            <w:tcBorders>
              <w:top w:val="nil"/>
              <w:left w:val="nil"/>
              <w:bottom w:val="nil"/>
              <w:right w:val="nil"/>
            </w:tcBorders>
          </w:tcPr>
          <w:p w14:paraId="35CD6E85" w14:textId="4CBA566A" w:rsidR="008D5785" w:rsidRPr="007561BF" w:rsidRDefault="008D5785"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190,748</w:t>
            </w:r>
          </w:p>
        </w:tc>
        <w:tc>
          <w:tcPr>
            <w:tcW w:w="1173" w:type="dxa"/>
            <w:tcBorders>
              <w:top w:val="nil"/>
              <w:left w:val="nil"/>
              <w:bottom w:val="nil"/>
              <w:right w:val="nil"/>
            </w:tcBorders>
          </w:tcPr>
          <w:p w14:paraId="2515C760" w14:textId="5C2468F8" w:rsidR="008D5785" w:rsidRPr="007561BF" w:rsidRDefault="006E3D46" w:rsidP="008022C6">
            <w:pPr>
              <w:pBdr>
                <w:bottom w:val="double" w:sz="4" w:space="1" w:color="auto"/>
              </w:pBd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189,478</w:t>
            </w:r>
          </w:p>
        </w:tc>
        <w:tc>
          <w:tcPr>
            <w:tcW w:w="1260" w:type="dxa"/>
            <w:tcBorders>
              <w:top w:val="nil"/>
              <w:left w:val="nil"/>
              <w:bottom w:val="nil"/>
              <w:right w:val="nil"/>
            </w:tcBorders>
          </w:tcPr>
          <w:p w14:paraId="4F8E664C" w14:textId="7BDBEB1A" w:rsidR="008D5785" w:rsidRPr="007561BF" w:rsidRDefault="006E3D46" w:rsidP="008022C6">
            <w:pPr>
              <w:pBdr>
                <w:bottom w:val="double" w:sz="4" w:space="1" w:color="auto"/>
              </w:pBdr>
              <w:tabs>
                <w:tab w:val="decimal" w:pos="975"/>
              </w:tabs>
              <w:spacing w:line="300" w:lineRule="exact"/>
              <w:rPr>
                <w:rFonts w:ascii="Arial" w:eastAsia="MS Mincho" w:hAnsi="Arial" w:cs="Arial"/>
                <w:sz w:val="18"/>
                <w:szCs w:val="18"/>
                <w:cs/>
              </w:rPr>
            </w:pPr>
            <w:r w:rsidRPr="007561BF">
              <w:rPr>
                <w:rFonts w:ascii="Arial" w:eastAsia="MS Mincho" w:hAnsi="Arial" w:cs="Arial"/>
                <w:sz w:val="18"/>
                <w:szCs w:val="18"/>
              </w:rPr>
              <w:t>-</w:t>
            </w:r>
          </w:p>
        </w:tc>
        <w:tc>
          <w:tcPr>
            <w:tcW w:w="1437" w:type="dxa"/>
            <w:tcBorders>
              <w:top w:val="nil"/>
              <w:left w:val="nil"/>
              <w:bottom w:val="nil"/>
              <w:right w:val="nil"/>
            </w:tcBorders>
          </w:tcPr>
          <w:p w14:paraId="24F742D5" w14:textId="6BC097A4" w:rsidR="008D5785" w:rsidRPr="007561BF" w:rsidRDefault="006E3D46" w:rsidP="008022C6">
            <w:pP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380,226</w:t>
            </w:r>
          </w:p>
        </w:tc>
      </w:tr>
      <w:tr w:rsidR="008D5785" w:rsidRPr="007561BF" w14:paraId="22437CE3" w14:textId="77777777">
        <w:tc>
          <w:tcPr>
            <w:tcW w:w="3942" w:type="dxa"/>
            <w:tcBorders>
              <w:top w:val="nil"/>
              <w:left w:val="nil"/>
              <w:bottom w:val="nil"/>
              <w:right w:val="nil"/>
            </w:tcBorders>
          </w:tcPr>
          <w:p w14:paraId="6EDE1FBD" w14:textId="77777777" w:rsidR="008D5785" w:rsidRPr="007561BF" w:rsidRDefault="008D5785" w:rsidP="008022C6">
            <w:pPr>
              <w:pStyle w:val="Heading1"/>
              <w:spacing w:before="0" w:after="0" w:line="300" w:lineRule="exact"/>
              <w:ind w:left="162" w:right="-108" w:hanging="162"/>
              <w:rPr>
                <w:rFonts w:cs="Arial"/>
                <w:b w:val="0"/>
                <w:bCs w:val="0"/>
                <w:sz w:val="18"/>
                <w:szCs w:val="18"/>
                <w:cs/>
              </w:rPr>
            </w:pPr>
            <w:r w:rsidRPr="007561BF">
              <w:rPr>
                <w:rFonts w:cs="Arial"/>
                <w:b w:val="0"/>
                <w:bCs w:val="0"/>
                <w:sz w:val="18"/>
                <w:szCs w:val="18"/>
              </w:rPr>
              <w:t>Less: Allowance for expected credit losses</w:t>
            </w:r>
          </w:p>
        </w:tc>
        <w:tc>
          <w:tcPr>
            <w:tcW w:w="1440" w:type="dxa"/>
            <w:tcBorders>
              <w:top w:val="nil"/>
              <w:left w:val="nil"/>
              <w:bottom w:val="nil"/>
              <w:right w:val="nil"/>
            </w:tcBorders>
            <w:vAlign w:val="bottom"/>
          </w:tcPr>
          <w:p w14:paraId="5A748587" w14:textId="310A67D8" w:rsidR="008D5785" w:rsidRPr="007561BF" w:rsidRDefault="008D5785" w:rsidP="008022C6">
            <w:pPr>
              <w:pBdr>
                <w:bottom w:val="sing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(55,061)</w:t>
            </w:r>
          </w:p>
        </w:tc>
        <w:tc>
          <w:tcPr>
            <w:tcW w:w="1173" w:type="dxa"/>
            <w:tcBorders>
              <w:top w:val="nil"/>
              <w:left w:val="nil"/>
              <w:bottom w:val="nil"/>
              <w:right w:val="nil"/>
            </w:tcBorders>
            <w:vAlign w:val="bottom"/>
          </w:tcPr>
          <w:p w14:paraId="43336D3A" w14:textId="77777777" w:rsidR="008D5785" w:rsidRPr="007561BF" w:rsidRDefault="008D5785" w:rsidP="008022C6">
            <w:pPr>
              <w:tabs>
                <w:tab w:val="decimal" w:pos="975"/>
              </w:tabs>
              <w:spacing w:line="300" w:lineRule="exact"/>
              <w:rPr>
                <w:rFonts w:ascii="Arial" w:eastAsia="MS Mincho" w:hAnsi="Arial" w:cs="Arial"/>
                <w:sz w:val="18"/>
                <w:szCs w:val="18"/>
              </w:rPr>
            </w:pPr>
          </w:p>
        </w:tc>
        <w:tc>
          <w:tcPr>
            <w:tcW w:w="1260" w:type="dxa"/>
            <w:tcBorders>
              <w:top w:val="nil"/>
              <w:left w:val="nil"/>
              <w:bottom w:val="nil"/>
              <w:right w:val="nil"/>
            </w:tcBorders>
            <w:vAlign w:val="bottom"/>
          </w:tcPr>
          <w:p w14:paraId="26F2141A" w14:textId="77777777" w:rsidR="008D5785" w:rsidRPr="007561BF" w:rsidRDefault="008D5785" w:rsidP="008022C6">
            <w:pPr>
              <w:tabs>
                <w:tab w:val="decimal" w:pos="975"/>
              </w:tabs>
              <w:spacing w:line="300" w:lineRule="exact"/>
              <w:rPr>
                <w:rFonts w:ascii="Arial" w:eastAsia="MS Mincho" w:hAnsi="Arial" w:cs="Arial"/>
                <w:sz w:val="18"/>
                <w:szCs w:val="18"/>
              </w:rPr>
            </w:pPr>
          </w:p>
        </w:tc>
        <w:tc>
          <w:tcPr>
            <w:tcW w:w="1437" w:type="dxa"/>
            <w:tcBorders>
              <w:top w:val="nil"/>
              <w:left w:val="nil"/>
              <w:bottom w:val="nil"/>
              <w:right w:val="nil"/>
            </w:tcBorders>
            <w:vAlign w:val="bottom"/>
          </w:tcPr>
          <w:p w14:paraId="2FF9EE9B" w14:textId="41728906" w:rsidR="008D5785" w:rsidRPr="007561BF" w:rsidRDefault="006E3D46" w:rsidP="008022C6">
            <w:pPr>
              <w:pBdr>
                <w:bottom w:val="single" w:sz="4" w:space="1" w:color="auto"/>
              </w:pBdr>
              <w:tabs>
                <w:tab w:val="decimal" w:pos="1065"/>
              </w:tabs>
              <w:spacing w:line="300" w:lineRule="exact"/>
              <w:rPr>
                <w:rFonts w:ascii="Arial" w:eastAsia="MS Mincho" w:hAnsi="Arial" w:cs="Arial"/>
                <w:sz w:val="18"/>
                <w:szCs w:val="18"/>
                <w:cs/>
              </w:rPr>
            </w:pPr>
            <w:r w:rsidRPr="007561BF">
              <w:rPr>
                <w:rFonts w:ascii="Arial" w:eastAsia="MS Mincho" w:hAnsi="Arial" w:cs="Arial"/>
                <w:sz w:val="18"/>
                <w:szCs w:val="18"/>
              </w:rPr>
              <w:t>(</w:t>
            </w:r>
            <w:r w:rsidR="00734BCF" w:rsidRPr="007561BF">
              <w:rPr>
                <w:rFonts w:ascii="Arial" w:eastAsia="MS Mincho" w:hAnsi="Arial" w:cs="Arial"/>
                <w:sz w:val="18"/>
                <w:szCs w:val="18"/>
              </w:rPr>
              <w:t>55,061)</w:t>
            </w:r>
          </w:p>
        </w:tc>
      </w:tr>
      <w:tr w:rsidR="008D5785" w:rsidRPr="007561BF" w14:paraId="590F8A9E" w14:textId="77777777">
        <w:tc>
          <w:tcPr>
            <w:tcW w:w="3942" w:type="dxa"/>
            <w:tcBorders>
              <w:top w:val="nil"/>
              <w:left w:val="nil"/>
              <w:bottom w:val="nil"/>
              <w:right w:val="nil"/>
            </w:tcBorders>
          </w:tcPr>
          <w:p w14:paraId="121ADC5F" w14:textId="229F259F" w:rsidR="008D5785" w:rsidRPr="007561BF" w:rsidRDefault="008D5785" w:rsidP="008022C6">
            <w:pPr>
              <w:pStyle w:val="Heading1"/>
              <w:spacing w:before="0" w:after="0" w:line="300" w:lineRule="exact"/>
              <w:ind w:left="162" w:right="-108" w:hanging="162"/>
              <w:rPr>
                <w:rFonts w:cs="Arial"/>
                <w:b w:val="0"/>
                <w:bCs w:val="0"/>
                <w:sz w:val="18"/>
                <w:szCs w:val="18"/>
                <w:cs/>
              </w:rPr>
            </w:pPr>
            <w:r w:rsidRPr="007561BF">
              <w:rPr>
                <w:rFonts w:cs="Arial"/>
                <w:b w:val="0"/>
                <w:bCs w:val="0"/>
                <w:sz w:val="18"/>
                <w:szCs w:val="18"/>
              </w:rPr>
              <w:t>Shot-term loan</w:t>
            </w:r>
            <w:r w:rsidR="00C311C6" w:rsidRPr="007561BF">
              <w:rPr>
                <w:rFonts w:cs="Arial"/>
                <w:b w:val="0"/>
                <w:bCs w:val="0"/>
                <w:sz w:val="18"/>
                <w:szCs w:val="18"/>
              </w:rPr>
              <w:t>s</w:t>
            </w:r>
            <w:r w:rsidRPr="007561BF">
              <w:rPr>
                <w:rFonts w:cs="Arial"/>
                <w:b w:val="0"/>
                <w:bCs w:val="0"/>
                <w:sz w:val="18"/>
                <w:szCs w:val="18"/>
              </w:rPr>
              <w:t xml:space="preserve"> to related parties, net</w:t>
            </w:r>
          </w:p>
        </w:tc>
        <w:tc>
          <w:tcPr>
            <w:tcW w:w="1440" w:type="dxa"/>
            <w:tcBorders>
              <w:top w:val="nil"/>
              <w:left w:val="nil"/>
              <w:bottom w:val="nil"/>
              <w:right w:val="nil"/>
            </w:tcBorders>
            <w:vAlign w:val="bottom"/>
          </w:tcPr>
          <w:p w14:paraId="2B84DC10" w14:textId="361221A5" w:rsidR="008D5785" w:rsidRPr="007561BF" w:rsidRDefault="008D5785" w:rsidP="008022C6">
            <w:pPr>
              <w:pBdr>
                <w:bottom w:val="doub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theme="minorBidi"/>
                <w:sz w:val="18"/>
                <w:szCs w:val="18"/>
              </w:rPr>
              <w:t>135,687</w:t>
            </w:r>
          </w:p>
        </w:tc>
        <w:tc>
          <w:tcPr>
            <w:tcW w:w="1173" w:type="dxa"/>
            <w:tcBorders>
              <w:top w:val="nil"/>
              <w:left w:val="nil"/>
              <w:bottom w:val="nil"/>
              <w:right w:val="nil"/>
            </w:tcBorders>
            <w:vAlign w:val="bottom"/>
          </w:tcPr>
          <w:p w14:paraId="22FB2A74" w14:textId="77777777" w:rsidR="008D5785" w:rsidRPr="007561BF" w:rsidRDefault="008D5785" w:rsidP="008022C6">
            <w:pPr>
              <w:tabs>
                <w:tab w:val="decimal" w:pos="975"/>
              </w:tabs>
              <w:spacing w:line="300" w:lineRule="exact"/>
              <w:rPr>
                <w:rFonts w:ascii="Arial" w:eastAsia="MS Mincho" w:hAnsi="Arial" w:cs="Arial"/>
                <w:sz w:val="18"/>
                <w:szCs w:val="18"/>
              </w:rPr>
            </w:pPr>
          </w:p>
        </w:tc>
        <w:tc>
          <w:tcPr>
            <w:tcW w:w="1260" w:type="dxa"/>
            <w:tcBorders>
              <w:top w:val="nil"/>
              <w:left w:val="nil"/>
              <w:bottom w:val="nil"/>
              <w:right w:val="nil"/>
            </w:tcBorders>
            <w:vAlign w:val="bottom"/>
          </w:tcPr>
          <w:p w14:paraId="18987969" w14:textId="77777777" w:rsidR="008D5785" w:rsidRPr="007561BF" w:rsidRDefault="008D5785" w:rsidP="008022C6">
            <w:pPr>
              <w:tabs>
                <w:tab w:val="decimal" w:pos="975"/>
              </w:tabs>
              <w:spacing w:line="300" w:lineRule="exact"/>
              <w:rPr>
                <w:rFonts w:ascii="Arial" w:eastAsia="MS Mincho" w:hAnsi="Arial" w:cs="Arial"/>
                <w:sz w:val="18"/>
                <w:szCs w:val="18"/>
              </w:rPr>
            </w:pPr>
          </w:p>
        </w:tc>
        <w:tc>
          <w:tcPr>
            <w:tcW w:w="1437" w:type="dxa"/>
            <w:tcBorders>
              <w:top w:val="nil"/>
              <w:left w:val="nil"/>
              <w:bottom w:val="nil"/>
              <w:right w:val="nil"/>
            </w:tcBorders>
            <w:vAlign w:val="bottom"/>
          </w:tcPr>
          <w:p w14:paraId="2C767FBF" w14:textId="6C1AC5D3" w:rsidR="008D5785" w:rsidRPr="007561BF" w:rsidRDefault="00734BCF" w:rsidP="008022C6">
            <w:pPr>
              <w:pBdr>
                <w:bottom w:val="double" w:sz="4" w:space="1" w:color="auto"/>
              </w:pBdr>
              <w:tabs>
                <w:tab w:val="decimal" w:pos="1065"/>
              </w:tabs>
              <w:spacing w:line="300" w:lineRule="exact"/>
              <w:rPr>
                <w:rFonts w:ascii="Arial" w:eastAsia="MS Mincho" w:hAnsi="Arial" w:cstheme="minorBidi"/>
                <w:sz w:val="18"/>
                <w:szCs w:val="18"/>
                <w:cs/>
              </w:rPr>
            </w:pPr>
            <w:r w:rsidRPr="007561BF">
              <w:rPr>
                <w:rFonts w:ascii="Arial" w:eastAsia="MS Mincho" w:hAnsi="Arial" w:cstheme="minorBidi"/>
                <w:sz w:val="18"/>
                <w:szCs w:val="18"/>
              </w:rPr>
              <w:t>325,165</w:t>
            </w:r>
          </w:p>
        </w:tc>
      </w:tr>
    </w:tbl>
    <w:p w14:paraId="37307F03" w14:textId="1B23EC6D" w:rsidR="00BD21F7" w:rsidRPr="007561BF" w:rsidRDefault="00BD21F7" w:rsidP="00E569A5">
      <w:pPr>
        <w:pStyle w:val="BodyTextIndent2"/>
        <w:spacing w:before="240"/>
        <w:ind w:left="547" w:firstLine="0"/>
        <w:rPr>
          <w:rFonts w:ascii="Arial" w:eastAsia="Arial Unicode MS" w:hAnsi="Arial" w:cs="Arial"/>
          <w:sz w:val="22"/>
          <w:szCs w:val="22"/>
        </w:rPr>
      </w:pPr>
      <w:r w:rsidRPr="007561BF">
        <w:rPr>
          <w:rFonts w:ascii="Arial" w:eastAsia="Arial Unicode MS" w:hAnsi="Arial" w:cs="Arial"/>
          <w:sz w:val="22"/>
          <w:szCs w:val="22"/>
        </w:rPr>
        <w:t xml:space="preserve">Short-term </w:t>
      </w:r>
      <w:r w:rsidRPr="007561BF">
        <w:rPr>
          <w:rFonts w:ascii="Arial" w:hAnsi="Arial" w:cs="Arial"/>
          <w:sz w:val="22"/>
          <w:szCs w:val="22"/>
        </w:rPr>
        <w:t>loans</w:t>
      </w:r>
      <w:r w:rsidRPr="007561BF">
        <w:rPr>
          <w:rFonts w:ascii="Arial" w:eastAsia="Arial Unicode MS" w:hAnsi="Arial" w:cs="Arial"/>
          <w:sz w:val="22"/>
          <w:szCs w:val="22"/>
        </w:rPr>
        <w:t xml:space="preserve"> to related parties are </w:t>
      </w:r>
      <w:r w:rsidR="002A75AA" w:rsidRPr="007561BF">
        <w:rPr>
          <w:rFonts w:ascii="Arial" w:eastAsia="Arial Unicode MS" w:hAnsi="Arial" w:cs="Arial"/>
          <w:sz w:val="22"/>
          <w:szCs w:val="22"/>
        </w:rPr>
        <w:t>unsecured</w:t>
      </w:r>
      <w:r w:rsidRPr="007561BF">
        <w:rPr>
          <w:rFonts w:ascii="Arial" w:eastAsia="Arial Unicode MS" w:hAnsi="Arial" w:cs="Arial"/>
          <w:sz w:val="22"/>
          <w:szCs w:val="22"/>
        </w:rPr>
        <w:t xml:space="preserve"> and due at call. Interest is charged at rate</w:t>
      </w:r>
      <w:r w:rsidR="006D7473" w:rsidRPr="007561BF">
        <w:rPr>
          <w:rFonts w:ascii="Arial" w:eastAsia="Arial Unicode MS" w:hAnsi="Arial" w:cs="Arial"/>
          <w:sz w:val="22"/>
          <w:szCs w:val="22"/>
        </w:rPr>
        <w:t>s</w:t>
      </w:r>
      <w:r w:rsidRPr="007561BF">
        <w:rPr>
          <w:rFonts w:ascii="Arial" w:eastAsia="Arial Unicode MS" w:hAnsi="Arial" w:cs="Arial"/>
          <w:sz w:val="22"/>
          <w:szCs w:val="22"/>
        </w:rPr>
        <w:t xml:space="preserve"> of</w:t>
      </w:r>
      <w:r w:rsidR="001F59F9" w:rsidRPr="007561BF">
        <w:rPr>
          <w:rFonts w:ascii="Arial" w:eastAsia="Arial Unicode MS" w:hAnsi="Arial" w:cs="Arial"/>
          <w:sz w:val="22"/>
          <w:szCs w:val="22"/>
        </w:rPr>
        <w:t xml:space="preserve"> </w:t>
      </w:r>
      <w:r w:rsidR="00734BCF" w:rsidRPr="007561BF">
        <w:rPr>
          <w:rFonts w:ascii="Arial" w:hAnsi="Arial" w:cs="Browallia New"/>
          <w:sz w:val="22"/>
          <w:szCs w:val="28"/>
        </w:rPr>
        <w:t>4.00</w:t>
      </w:r>
      <w:r w:rsidR="000F25C6" w:rsidRPr="007561BF">
        <w:rPr>
          <w:rFonts w:ascii="Arial" w:hAnsi="Arial" w:cs="Browallia New"/>
          <w:sz w:val="22"/>
          <w:szCs w:val="28"/>
        </w:rPr>
        <w:t xml:space="preserve">% - </w:t>
      </w:r>
      <w:r w:rsidR="00734BCF" w:rsidRPr="007561BF">
        <w:rPr>
          <w:rFonts w:ascii="Arial" w:hAnsi="Arial" w:cs="Browallia New"/>
          <w:sz w:val="22"/>
          <w:szCs w:val="28"/>
        </w:rPr>
        <w:t>7.44</w:t>
      </w:r>
      <w:r w:rsidR="000A00CD" w:rsidRPr="007561BF">
        <w:rPr>
          <w:rFonts w:ascii="Arial" w:hAnsi="Arial" w:cs="Arial"/>
          <w:sz w:val="22"/>
          <w:szCs w:val="22"/>
        </w:rPr>
        <w:t>%</w:t>
      </w:r>
      <w:r w:rsidR="00422BB3" w:rsidRPr="007561BF">
        <w:rPr>
          <w:rFonts w:ascii="Arial" w:eastAsia="Arial Unicode MS" w:hAnsi="Arial" w:cs="Arial"/>
          <w:sz w:val="22"/>
          <w:szCs w:val="22"/>
        </w:rPr>
        <w:t xml:space="preserve"> </w:t>
      </w:r>
      <w:r w:rsidR="008B0C71" w:rsidRPr="007561BF">
        <w:rPr>
          <w:rFonts w:ascii="Arial" w:eastAsia="Arial Unicode MS" w:hAnsi="Arial" w:cs="Arial"/>
          <w:sz w:val="22"/>
          <w:szCs w:val="22"/>
        </w:rPr>
        <w:t>per annum (</w:t>
      </w:r>
      <w:r w:rsidR="00A92B80" w:rsidRPr="007561BF">
        <w:rPr>
          <w:rFonts w:ascii="Arial" w:eastAsia="Arial Unicode MS" w:hAnsi="Arial" w:cs="Arial"/>
          <w:sz w:val="22"/>
          <w:szCs w:val="22"/>
        </w:rPr>
        <w:t xml:space="preserve">31 December </w:t>
      </w:r>
      <w:r w:rsidR="005C4D98" w:rsidRPr="007561BF">
        <w:rPr>
          <w:rFonts w:ascii="Arial" w:eastAsia="Arial Unicode MS" w:hAnsi="Arial" w:cs="Arial"/>
          <w:sz w:val="22"/>
          <w:szCs w:val="22"/>
        </w:rPr>
        <w:t>2023</w:t>
      </w:r>
      <w:r w:rsidR="008B0C71" w:rsidRPr="007561BF">
        <w:rPr>
          <w:rFonts w:ascii="Arial" w:eastAsia="Arial Unicode MS" w:hAnsi="Arial" w:cs="Arial"/>
          <w:sz w:val="22"/>
          <w:szCs w:val="22"/>
        </w:rPr>
        <w:t xml:space="preserve">: </w:t>
      </w:r>
      <w:r w:rsidR="00282F60" w:rsidRPr="007561BF">
        <w:rPr>
          <w:rFonts w:ascii="Arial" w:eastAsia="Arial Unicode MS" w:hAnsi="Arial" w:cs="Arial"/>
          <w:sz w:val="22"/>
          <w:szCs w:val="22"/>
        </w:rPr>
        <w:t>3.75</w:t>
      </w:r>
      <w:r w:rsidR="00E76DCA" w:rsidRPr="007561BF">
        <w:rPr>
          <w:rFonts w:ascii="Arial" w:eastAsia="Arial Unicode MS" w:hAnsi="Arial" w:cs="Arial"/>
          <w:sz w:val="22"/>
          <w:szCs w:val="22"/>
        </w:rPr>
        <w:t>%</w:t>
      </w:r>
      <w:r w:rsidR="00282F60" w:rsidRPr="007561BF">
        <w:rPr>
          <w:rFonts w:ascii="Arial" w:eastAsia="Arial Unicode MS" w:hAnsi="Arial" w:cs="Arial"/>
          <w:sz w:val="22"/>
          <w:szCs w:val="22"/>
        </w:rPr>
        <w:t xml:space="preserve"> - 5.00</w:t>
      </w:r>
      <w:r w:rsidR="000173E2" w:rsidRPr="007561BF">
        <w:rPr>
          <w:rFonts w:ascii="Arial" w:eastAsia="Arial Unicode MS" w:hAnsi="Arial" w:cs="Arial"/>
          <w:sz w:val="22"/>
          <w:szCs w:val="22"/>
        </w:rPr>
        <w:t xml:space="preserve">% </w:t>
      </w:r>
      <w:r w:rsidR="00E73C01" w:rsidRPr="007561BF">
        <w:rPr>
          <w:rFonts w:ascii="Arial" w:eastAsia="Arial Unicode MS" w:hAnsi="Arial" w:cs="Arial"/>
          <w:sz w:val="22"/>
          <w:szCs w:val="22"/>
        </w:rPr>
        <w:t>per annum</w:t>
      </w:r>
      <w:r w:rsidR="00AF7280" w:rsidRPr="007561BF">
        <w:rPr>
          <w:rFonts w:ascii="Arial" w:eastAsia="Arial Unicode MS" w:hAnsi="Arial" w:cs="Arial"/>
          <w:sz w:val="22"/>
          <w:szCs w:val="22"/>
        </w:rPr>
        <w:t>).</w:t>
      </w:r>
    </w:p>
    <w:p w14:paraId="22135C32" w14:textId="7910F19F" w:rsidR="00C0439A" w:rsidRPr="007561BF" w:rsidRDefault="00C0439A" w:rsidP="005E6695">
      <w:pPr>
        <w:tabs>
          <w:tab w:val="left" w:pos="2700"/>
        </w:tabs>
        <w:spacing w:before="80" w:after="80" w:line="380" w:lineRule="exact"/>
        <w:ind w:left="540"/>
        <w:jc w:val="thaiDistribute"/>
        <w:rPr>
          <w:rFonts w:ascii="Arial" w:eastAsia="Arial Unicode MS" w:hAnsi="Arial" w:cs="Arial"/>
          <w:sz w:val="22"/>
          <w:szCs w:val="22"/>
          <w:u w:val="single"/>
        </w:rPr>
      </w:pPr>
      <w:r w:rsidRPr="007561BF">
        <w:rPr>
          <w:rFonts w:ascii="Arial" w:eastAsia="Arial Unicode MS" w:hAnsi="Arial" w:cs="Arial"/>
          <w:sz w:val="22"/>
          <w:szCs w:val="22"/>
          <w:u w:val="single"/>
        </w:rPr>
        <w:t>Long-term loans to a related party</w:t>
      </w:r>
    </w:p>
    <w:p w14:paraId="5BC4A97A" w14:textId="391C0AF2" w:rsidR="00C0439A" w:rsidRPr="007561BF" w:rsidRDefault="00C0439A" w:rsidP="005E6695">
      <w:pPr>
        <w:tabs>
          <w:tab w:val="left" w:pos="2700"/>
        </w:tabs>
        <w:spacing w:before="80" w:after="80" w:line="380" w:lineRule="exact"/>
        <w:ind w:left="547"/>
        <w:jc w:val="thaiDistribute"/>
        <w:rPr>
          <w:rFonts w:ascii="Arial" w:eastAsia="Arial Unicode MS" w:hAnsi="Arial" w:cs="Arial"/>
          <w:sz w:val="22"/>
          <w:szCs w:val="22"/>
        </w:rPr>
      </w:pPr>
      <w:r w:rsidRPr="007561BF">
        <w:rPr>
          <w:rFonts w:ascii="Arial" w:eastAsia="Arial Unicode MS" w:hAnsi="Arial" w:cs="Arial"/>
          <w:sz w:val="22"/>
          <w:szCs w:val="22"/>
        </w:rPr>
        <w:t xml:space="preserve">As </w:t>
      </w:r>
      <w:proofErr w:type="gramStart"/>
      <w:r w:rsidRPr="007561BF">
        <w:rPr>
          <w:rFonts w:ascii="Arial" w:eastAsia="Arial Unicode MS" w:hAnsi="Arial" w:cs="Arial"/>
          <w:sz w:val="22"/>
          <w:szCs w:val="22"/>
        </w:rPr>
        <w:t>at</w:t>
      </w:r>
      <w:proofErr w:type="gramEnd"/>
      <w:r w:rsidRPr="007561BF">
        <w:rPr>
          <w:rFonts w:ascii="Arial" w:eastAsia="Arial Unicode MS" w:hAnsi="Arial" w:cs="Arial"/>
          <w:sz w:val="22"/>
          <w:szCs w:val="22"/>
        </w:rPr>
        <w:t xml:space="preserve"> </w:t>
      </w:r>
      <w:r w:rsidR="00397023" w:rsidRPr="007561BF">
        <w:rPr>
          <w:rFonts w:ascii="Arial" w:eastAsia="Arial Unicode MS" w:hAnsi="Arial" w:cs="Arial"/>
          <w:sz w:val="22"/>
          <w:szCs w:val="22"/>
        </w:rPr>
        <w:t xml:space="preserve">30 </w:t>
      </w:r>
      <w:r w:rsidR="00227325" w:rsidRPr="007561BF">
        <w:rPr>
          <w:rFonts w:ascii="Arial" w:eastAsia="Arial Unicode MS" w:hAnsi="Arial" w:cs="Arial"/>
          <w:sz w:val="22"/>
          <w:szCs w:val="22"/>
        </w:rPr>
        <w:t>September</w:t>
      </w:r>
      <w:r w:rsidRPr="007561BF">
        <w:rPr>
          <w:rFonts w:ascii="Arial" w:eastAsia="Arial Unicode MS" w:hAnsi="Arial" w:cs="Arial"/>
          <w:sz w:val="22"/>
          <w:szCs w:val="22"/>
        </w:rPr>
        <w:t xml:space="preserve"> 202</w:t>
      </w:r>
      <w:r w:rsidR="00072B58" w:rsidRPr="007561BF">
        <w:rPr>
          <w:rFonts w:ascii="Arial" w:eastAsia="Arial Unicode MS" w:hAnsi="Arial" w:cs="Arial"/>
          <w:sz w:val="22"/>
          <w:szCs w:val="22"/>
        </w:rPr>
        <w:t>4</w:t>
      </w:r>
      <w:r w:rsidRPr="007561BF">
        <w:rPr>
          <w:rFonts w:ascii="Arial" w:eastAsia="Arial Unicode MS" w:hAnsi="Arial" w:cs="Arial"/>
          <w:sz w:val="22"/>
          <w:szCs w:val="22"/>
        </w:rPr>
        <w:t xml:space="preserve"> and </w:t>
      </w:r>
      <w:r w:rsidR="00DB026F" w:rsidRPr="007561BF">
        <w:rPr>
          <w:rFonts w:ascii="Arial" w:eastAsia="Arial Unicode MS" w:hAnsi="Arial" w:cs="Arial"/>
          <w:sz w:val="22"/>
          <w:szCs w:val="22"/>
        </w:rPr>
        <w:t xml:space="preserve">31 December </w:t>
      </w:r>
      <w:r w:rsidRPr="007561BF">
        <w:rPr>
          <w:rFonts w:ascii="Arial" w:eastAsia="Arial Unicode MS" w:hAnsi="Arial" w:cs="Arial"/>
          <w:sz w:val="22"/>
          <w:szCs w:val="22"/>
        </w:rPr>
        <w:t>202</w:t>
      </w:r>
      <w:r w:rsidR="00072B58" w:rsidRPr="007561BF">
        <w:rPr>
          <w:rFonts w:ascii="Arial" w:eastAsia="Arial Unicode MS" w:hAnsi="Arial" w:cs="Arial"/>
          <w:sz w:val="22"/>
          <w:szCs w:val="22"/>
        </w:rPr>
        <w:t>3</w:t>
      </w:r>
      <w:r w:rsidRPr="007561BF">
        <w:rPr>
          <w:rFonts w:ascii="Arial" w:eastAsia="Arial Unicode MS" w:hAnsi="Arial" w:cs="Arial"/>
          <w:sz w:val="22"/>
          <w:szCs w:val="22"/>
        </w:rPr>
        <w:t>, the balances and movement of long-term loans to a related party are as follows:</w:t>
      </w:r>
    </w:p>
    <w:p w14:paraId="22A699D2" w14:textId="77777777" w:rsidR="00C0439A" w:rsidRPr="007561BF" w:rsidRDefault="00C0439A" w:rsidP="00C0439A">
      <w:pPr>
        <w:spacing w:before="120" w:line="380" w:lineRule="exact"/>
        <w:jc w:val="right"/>
        <w:rPr>
          <w:rFonts w:ascii="Arial" w:hAnsi="Arial" w:cs="Arial"/>
          <w:sz w:val="18"/>
          <w:szCs w:val="18"/>
          <w:cs/>
        </w:rPr>
      </w:pPr>
      <w:r w:rsidRPr="007561BF">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0439A" w:rsidRPr="007561BF" w14:paraId="250AEA0B" w14:textId="77777777">
        <w:trPr>
          <w:cantSplit/>
          <w:trHeight w:val="288"/>
        </w:trPr>
        <w:tc>
          <w:tcPr>
            <w:tcW w:w="3942" w:type="dxa"/>
            <w:tcBorders>
              <w:top w:val="nil"/>
              <w:left w:val="nil"/>
              <w:bottom w:val="nil"/>
              <w:right w:val="nil"/>
            </w:tcBorders>
          </w:tcPr>
          <w:p w14:paraId="6C67C15D" w14:textId="77777777" w:rsidR="00C0439A" w:rsidRPr="007561BF" w:rsidRDefault="00C0439A" w:rsidP="00AF3950">
            <w:pPr>
              <w:spacing w:line="30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6371EFD7" w14:textId="77777777" w:rsidR="00C0439A" w:rsidRPr="007561BF" w:rsidRDefault="00C0439A" w:rsidP="00AF3950">
            <w:pPr>
              <w:pStyle w:val="Footer"/>
              <w:pBdr>
                <w:bottom w:val="single" w:sz="4" w:space="1" w:color="auto"/>
              </w:pBdr>
              <w:tabs>
                <w:tab w:val="clear" w:pos="4153"/>
                <w:tab w:val="clear" w:pos="8306"/>
              </w:tabs>
              <w:spacing w:line="300" w:lineRule="exact"/>
              <w:ind w:left="-108" w:right="-131"/>
              <w:jc w:val="center"/>
              <w:rPr>
                <w:rFonts w:ascii="Arial" w:hAnsi="Arial" w:cs="Arial"/>
                <w:sz w:val="18"/>
                <w:szCs w:val="18"/>
                <w:cs/>
              </w:rPr>
            </w:pPr>
            <w:r w:rsidRPr="007561BF">
              <w:rPr>
                <w:rFonts w:ascii="Arial" w:hAnsi="Arial" w:cs="Arial"/>
                <w:sz w:val="18"/>
                <w:szCs w:val="18"/>
              </w:rPr>
              <w:t>Consolidated</w:t>
            </w:r>
            <w:r w:rsidRPr="007561BF">
              <w:rPr>
                <w:rFonts w:ascii="Arial" w:hAnsi="Arial" w:cs="Arial"/>
                <w:sz w:val="18"/>
                <w:szCs w:val="18"/>
                <w:cs/>
              </w:rPr>
              <w:t xml:space="preserve"> financial statements</w:t>
            </w:r>
          </w:p>
        </w:tc>
      </w:tr>
      <w:tr w:rsidR="00C0439A" w:rsidRPr="007561BF" w14:paraId="723966C1" w14:textId="77777777">
        <w:trPr>
          <w:cantSplit/>
          <w:trHeight w:val="279"/>
        </w:trPr>
        <w:tc>
          <w:tcPr>
            <w:tcW w:w="3942" w:type="dxa"/>
            <w:tcBorders>
              <w:top w:val="nil"/>
              <w:left w:val="nil"/>
              <w:bottom w:val="nil"/>
              <w:right w:val="nil"/>
            </w:tcBorders>
          </w:tcPr>
          <w:p w14:paraId="2EC160CB" w14:textId="77777777" w:rsidR="00C0439A" w:rsidRPr="007561BF" w:rsidRDefault="00C0439A" w:rsidP="00AF3950">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4BAB1972" w14:textId="77777777" w:rsidR="00C0439A" w:rsidRPr="007561BF" w:rsidRDefault="00C0439A" w:rsidP="00AF3950">
            <w:pPr>
              <w:spacing w:line="300" w:lineRule="exact"/>
              <w:jc w:val="center"/>
              <w:rPr>
                <w:rFonts w:ascii="Arial" w:hAnsi="Arial" w:cs="Arial"/>
                <w:sz w:val="18"/>
                <w:szCs w:val="18"/>
                <w:cs/>
              </w:rPr>
            </w:pPr>
            <w:r w:rsidRPr="007561BF">
              <w:rPr>
                <w:rFonts w:ascii="Arial" w:hAnsi="Arial" w:cs="Arial"/>
                <w:sz w:val="18"/>
                <w:szCs w:val="18"/>
                <w:cs/>
              </w:rPr>
              <w:t>Balance as at</w:t>
            </w:r>
          </w:p>
        </w:tc>
        <w:tc>
          <w:tcPr>
            <w:tcW w:w="2433" w:type="dxa"/>
            <w:gridSpan w:val="2"/>
            <w:tcBorders>
              <w:top w:val="nil"/>
              <w:left w:val="nil"/>
              <w:bottom w:val="nil"/>
              <w:right w:val="nil"/>
            </w:tcBorders>
          </w:tcPr>
          <w:p w14:paraId="7DFC121D" w14:textId="77777777" w:rsidR="00C0439A" w:rsidRPr="007561BF" w:rsidRDefault="00C0439A" w:rsidP="00AF3950">
            <w:pPr>
              <w:spacing w:line="300" w:lineRule="exact"/>
              <w:jc w:val="center"/>
              <w:rPr>
                <w:rFonts w:ascii="Arial" w:hAnsi="Arial" w:cs="Arial"/>
                <w:sz w:val="18"/>
                <w:szCs w:val="18"/>
                <w:cs/>
              </w:rPr>
            </w:pPr>
          </w:p>
        </w:tc>
        <w:tc>
          <w:tcPr>
            <w:tcW w:w="1437" w:type="dxa"/>
            <w:tcBorders>
              <w:top w:val="nil"/>
              <w:left w:val="nil"/>
              <w:bottom w:val="nil"/>
              <w:right w:val="nil"/>
            </w:tcBorders>
          </w:tcPr>
          <w:p w14:paraId="4A4FCB5C" w14:textId="77777777" w:rsidR="00C0439A" w:rsidRPr="007561BF" w:rsidRDefault="00C0439A" w:rsidP="00AF3950">
            <w:pPr>
              <w:spacing w:line="300" w:lineRule="exact"/>
              <w:jc w:val="center"/>
              <w:rPr>
                <w:rFonts w:ascii="Arial" w:hAnsi="Arial" w:cs="Arial"/>
                <w:sz w:val="18"/>
                <w:szCs w:val="18"/>
                <w:cs/>
              </w:rPr>
            </w:pPr>
            <w:r w:rsidRPr="007561BF">
              <w:rPr>
                <w:rFonts w:ascii="Arial" w:hAnsi="Arial" w:cs="Arial"/>
                <w:sz w:val="18"/>
                <w:szCs w:val="18"/>
                <w:cs/>
              </w:rPr>
              <w:t>Balance as at</w:t>
            </w:r>
          </w:p>
        </w:tc>
      </w:tr>
      <w:tr w:rsidR="00C0439A" w:rsidRPr="007561BF" w14:paraId="0BBF6FD4" w14:textId="77777777">
        <w:trPr>
          <w:cantSplit/>
          <w:trHeight w:val="171"/>
        </w:trPr>
        <w:tc>
          <w:tcPr>
            <w:tcW w:w="3942" w:type="dxa"/>
            <w:tcBorders>
              <w:top w:val="nil"/>
              <w:left w:val="nil"/>
              <w:bottom w:val="nil"/>
              <w:right w:val="nil"/>
            </w:tcBorders>
          </w:tcPr>
          <w:p w14:paraId="1F27EE41" w14:textId="77777777" w:rsidR="00C0439A" w:rsidRPr="007561BF" w:rsidRDefault="00C0439A" w:rsidP="00AF3950">
            <w:pPr>
              <w:spacing w:line="300" w:lineRule="exact"/>
              <w:ind w:right="-108"/>
              <w:jc w:val="center"/>
              <w:rPr>
                <w:rFonts w:ascii="Arial" w:hAnsi="Arial" w:cs="Arial"/>
                <w:sz w:val="18"/>
                <w:szCs w:val="18"/>
                <w:cs/>
              </w:rPr>
            </w:pPr>
          </w:p>
        </w:tc>
        <w:tc>
          <w:tcPr>
            <w:tcW w:w="1440" w:type="dxa"/>
            <w:tcBorders>
              <w:top w:val="nil"/>
              <w:left w:val="nil"/>
              <w:bottom w:val="nil"/>
              <w:right w:val="nil"/>
            </w:tcBorders>
          </w:tcPr>
          <w:p w14:paraId="59EBFC11" w14:textId="77777777" w:rsidR="00C0439A" w:rsidRPr="007561BF" w:rsidRDefault="00C0439A" w:rsidP="00AF3950">
            <w:pPr>
              <w:spacing w:line="300" w:lineRule="exact"/>
              <w:jc w:val="center"/>
              <w:rPr>
                <w:rFonts w:ascii="Arial" w:hAnsi="Arial" w:cs="Arial"/>
                <w:sz w:val="18"/>
                <w:szCs w:val="18"/>
                <w:cs/>
              </w:rPr>
            </w:pPr>
            <w:r w:rsidRPr="007561BF">
              <w:rPr>
                <w:rFonts w:ascii="Arial" w:hAnsi="Arial" w:cs="Arial"/>
                <w:sz w:val="18"/>
                <w:szCs w:val="18"/>
                <w:cs/>
              </w:rPr>
              <w:t>31 December</w:t>
            </w:r>
          </w:p>
        </w:tc>
        <w:tc>
          <w:tcPr>
            <w:tcW w:w="2433" w:type="dxa"/>
            <w:gridSpan w:val="2"/>
            <w:tcBorders>
              <w:top w:val="nil"/>
              <w:left w:val="nil"/>
              <w:bottom w:val="nil"/>
              <w:right w:val="nil"/>
            </w:tcBorders>
          </w:tcPr>
          <w:p w14:paraId="4D320AD1" w14:textId="5AD8E4D4" w:rsidR="00C0439A" w:rsidRPr="007561BF" w:rsidRDefault="00C0439A" w:rsidP="00AF3950">
            <w:pPr>
              <w:pBdr>
                <w:bottom w:val="single" w:sz="4" w:space="1" w:color="auto"/>
              </w:pBdr>
              <w:spacing w:line="300" w:lineRule="exact"/>
              <w:jc w:val="center"/>
              <w:rPr>
                <w:rFonts w:ascii="Arial" w:hAnsi="Arial" w:cs="Arial"/>
                <w:sz w:val="18"/>
                <w:szCs w:val="18"/>
                <w:cs/>
              </w:rPr>
            </w:pPr>
            <w:r w:rsidRPr="007561BF">
              <w:rPr>
                <w:rFonts w:ascii="Arial" w:hAnsi="Arial" w:cs="Arial"/>
                <w:sz w:val="18"/>
                <w:szCs w:val="18"/>
                <w:cs/>
              </w:rPr>
              <w:t xml:space="preserve">During the </w:t>
            </w:r>
            <w:r w:rsidR="00DF2C4E" w:rsidRPr="007561BF">
              <w:rPr>
                <w:rFonts w:ascii="Arial" w:hAnsi="Arial" w:cs="Arial"/>
                <w:sz w:val="18"/>
                <w:szCs w:val="18"/>
              </w:rPr>
              <w:t>period</w:t>
            </w:r>
          </w:p>
        </w:tc>
        <w:tc>
          <w:tcPr>
            <w:tcW w:w="1437" w:type="dxa"/>
            <w:tcBorders>
              <w:top w:val="nil"/>
              <w:left w:val="nil"/>
              <w:bottom w:val="nil"/>
              <w:right w:val="nil"/>
            </w:tcBorders>
            <w:vAlign w:val="center"/>
          </w:tcPr>
          <w:p w14:paraId="13D5CA52" w14:textId="45A40D12" w:rsidR="00C0439A" w:rsidRPr="007561BF" w:rsidRDefault="00397023" w:rsidP="00AF3950">
            <w:pPr>
              <w:pStyle w:val="Footer"/>
              <w:tabs>
                <w:tab w:val="clear" w:pos="4153"/>
                <w:tab w:val="clear" w:pos="8306"/>
              </w:tabs>
              <w:spacing w:line="300" w:lineRule="exact"/>
              <w:ind w:left="-131" w:right="-133"/>
              <w:jc w:val="center"/>
              <w:rPr>
                <w:rFonts w:ascii="Arial" w:hAnsi="Arial" w:cs="Arial"/>
                <w:sz w:val="18"/>
                <w:szCs w:val="18"/>
              </w:rPr>
            </w:pPr>
            <w:r w:rsidRPr="007561BF">
              <w:rPr>
                <w:rFonts w:ascii="Arial" w:hAnsi="Arial" w:cs="Arial"/>
                <w:sz w:val="18"/>
                <w:szCs w:val="18"/>
              </w:rPr>
              <w:t xml:space="preserve">30 </w:t>
            </w:r>
            <w:r w:rsidR="00227325" w:rsidRPr="007561BF">
              <w:rPr>
                <w:rFonts w:ascii="Arial" w:hAnsi="Arial" w:cs="Arial"/>
                <w:sz w:val="18"/>
                <w:szCs w:val="18"/>
              </w:rPr>
              <w:t>September</w:t>
            </w:r>
          </w:p>
        </w:tc>
      </w:tr>
      <w:tr w:rsidR="00C0439A" w:rsidRPr="007561BF" w14:paraId="2C6EE1EA" w14:textId="77777777">
        <w:trPr>
          <w:trHeight w:val="153"/>
        </w:trPr>
        <w:tc>
          <w:tcPr>
            <w:tcW w:w="3942" w:type="dxa"/>
            <w:tcBorders>
              <w:top w:val="nil"/>
              <w:left w:val="nil"/>
              <w:bottom w:val="nil"/>
              <w:right w:val="nil"/>
            </w:tcBorders>
          </w:tcPr>
          <w:p w14:paraId="4A31C8CB" w14:textId="77777777" w:rsidR="00C0439A" w:rsidRPr="007561BF" w:rsidRDefault="00C0439A" w:rsidP="00AF3950">
            <w:pPr>
              <w:spacing w:line="300" w:lineRule="exact"/>
              <w:ind w:right="-108"/>
              <w:jc w:val="center"/>
              <w:rPr>
                <w:rFonts w:ascii="Arial" w:hAnsi="Arial" w:cs="Arial"/>
                <w:sz w:val="18"/>
                <w:szCs w:val="18"/>
              </w:rPr>
            </w:pPr>
          </w:p>
        </w:tc>
        <w:tc>
          <w:tcPr>
            <w:tcW w:w="1440" w:type="dxa"/>
            <w:tcBorders>
              <w:top w:val="nil"/>
              <w:left w:val="nil"/>
              <w:bottom w:val="nil"/>
              <w:right w:val="nil"/>
            </w:tcBorders>
          </w:tcPr>
          <w:p w14:paraId="72F0F719" w14:textId="07F24608" w:rsidR="00C0439A" w:rsidRPr="007561BF" w:rsidRDefault="00C0439A" w:rsidP="00AF3950">
            <w:pPr>
              <w:pBdr>
                <w:bottom w:val="single" w:sz="4" w:space="1" w:color="auto"/>
              </w:pBdr>
              <w:spacing w:line="300" w:lineRule="exact"/>
              <w:jc w:val="center"/>
              <w:rPr>
                <w:rFonts w:ascii="Arial" w:hAnsi="Arial" w:cs="Arial"/>
                <w:sz w:val="18"/>
                <w:szCs w:val="18"/>
              </w:rPr>
            </w:pPr>
            <w:r w:rsidRPr="007561BF">
              <w:rPr>
                <w:rFonts w:ascii="Arial" w:hAnsi="Arial" w:cs="Arial"/>
                <w:sz w:val="18"/>
                <w:szCs w:val="18"/>
              </w:rPr>
              <w:t>202</w:t>
            </w:r>
            <w:r w:rsidR="007244CD" w:rsidRPr="007561BF">
              <w:rPr>
                <w:rFonts w:ascii="Arial" w:hAnsi="Arial" w:cs="Arial"/>
                <w:sz w:val="18"/>
                <w:szCs w:val="18"/>
              </w:rPr>
              <w:t>3</w:t>
            </w:r>
          </w:p>
        </w:tc>
        <w:tc>
          <w:tcPr>
            <w:tcW w:w="1173" w:type="dxa"/>
            <w:tcBorders>
              <w:top w:val="nil"/>
              <w:left w:val="nil"/>
              <w:bottom w:val="nil"/>
              <w:right w:val="nil"/>
            </w:tcBorders>
          </w:tcPr>
          <w:p w14:paraId="214474BE" w14:textId="77777777" w:rsidR="00C0439A" w:rsidRPr="007561BF" w:rsidRDefault="00C0439A" w:rsidP="00AF3950">
            <w:pPr>
              <w:pBdr>
                <w:bottom w:val="single" w:sz="4" w:space="1" w:color="auto"/>
              </w:pBdr>
              <w:spacing w:line="300" w:lineRule="exact"/>
              <w:jc w:val="center"/>
              <w:rPr>
                <w:rFonts w:ascii="Arial" w:hAnsi="Arial" w:cs="Arial"/>
                <w:sz w:val="18"/>
                <w:szCs w:val="18"/>
              </w:rPr>
            </w:pPr>
            <w:r w:rsidRPr="007561BF">
              <w:rPr>
                <w:rFonts w:ascii="Arial" w:hAnsi="Arial" w:cs="Arial"/>
                <w:sz w:val="18"/>
                <w:szCs w:val="18"/>
              </w:rPr>
              <w:t>Increase</w:t>
            </w:r>
          </w:p>
        </w:tc>
        <w:tc>
          <w:tcPr>
            <w:tcW w:w="1260" w:type="dxa"/>
            <w:tcBorders>
              <w:top w:val="nil"/>
              <w:left w:val="nil"/>
              <w:bottom w:val="nil"/>
              <w:right w:val="nil"/>
            </w:tcBorders>
            <w:vAlign w:val="center"/>
          </w:tcPr>
          <w:p w14:paraId="5A3F5DD6" w14:textId="77777777" w:rsidR="00C0439A" w:rsidRPr="007561BF" w:rsidRDefault="00C0439A" w:rsidP="00AF3950">
            <w:pPr>
              <w:pBdr>
                <w:bottom w:val="single" w:sz="4" w:space="1" w:color="auto"/>
              </w:pBdr>
              <w:spacing w:line="300" w:lineRule="exact"/>
              <w:jc w:val="center"/>
              <w:rPr>
                <w:rFonts w:ascii="Arial" w:hAnsi="Arial" w:cs="Arial"/>
                <w:sz w:val="18"/>
                <w:szCs w:val="18"/>
              </w:rPr>
            </w:pPr>
            <w:r w:rsidRPr="007561BF">
              <w:rPr>
                <w:rFonts w:ascii="Arial" w:hAnsi="Arial" w:cs="Browallia New"/>
                <w:sz w:val="18"/>
                <w:szCs w:val="22"/>
              </w:rPr>
              <w:t>Decrease</w:t>
            </w:r>
          </w:p>
        </w:tc>
        <w:tc>
          <w:tcPr>
            <w:tcW w:w="1437" w:type="dxa"/>
            <w:tcBorders>
              <w:top w:val="nil"/>
              <w:left w:val="nil"/>
              <w:bottom w:val="nil"/>
              <w:right w:val="nil"/>
            </w:tcBorders>
          </w:tcPr>
          <w:p w14:paraId="4BFFB927" w14:textId="1F797927" w:rsidR="00C0439A" w:rsidRPr="007561BF" w:rsidRDefault="00C0439A" w:rsidP="00AF3950">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sidRPr="007561BF">
              <w:rPr>
                <w:rFonts w:ascii="Arial" w:hAnsi="Arial" w:cs="Arial"/>
                <w:sz w:val="18"/>
                <w:szCs w:val="18"/>
              </w:rPr>
              <w:t>202</w:t>
            </w:r>
            <w:r w:rsidR="007244CD" w:rsidRPr="007561BF">
              <w:rPr>
                <w:rFonts w:ascii="Arial" w:hAnsi="Arial" w:cs="Arial"/>
                <w:sz w:val="18"/>
                <w:szCs w:val="18"/>
              </w:rPr>
              <w:t>4</w:t>
            </w:r>
          </w:p>
        </w:tc>
      </w:tr>
      <w:tr w:rsidR="00C0439A" w:rsidRPr="007561BF" w14:paraId="3BDF844B" w14:textId="77777777">
        <w:trPr>
          <w:trHeight w:val="334"/>
        </w:trPr>
        <w:tc>
          <w:tcPr>
            <w:tcW w:w="5382" w:type="dxa"/>
            <w:gridSpan w:val="2"/>
            <w:tcBorders>
              <w:top w:val="nil"/>
              <w:left w:val="nil"/>
              <w:bottom w:val="nil"/>
              <w:right w:val="nil"/>
            </w:tcBorders>
          </w:tcPr>
          <w:p w14:paraId="34DD9232" w14:textId="77777777" w:rsidR="00C0439A" w:rsidRPr="007561BF" w:rsidRDefault="00C0439A" w:rsidP="00AF3950">
            <w:pPr>
              <w:tabs>
                <w:tab w:val="decimal" w:pos="792"/>
              </w:tabs>
              <w:spacing w:line="300" w:lineRule="exact"/>
              <w:rPr>
                <w:rFonts w:ascii="Arial" w:hAnsi="Arial" w:cs="Arial"/>
                <w:sz w:val="18"/>
                <w:szCs w:val="18"/>
              </w:rPr>
            </w:pPr>
            <w:r w:rsidRPr="007561BF">
              <w:rPr>
                <w:rFonts w:ascii="Arial" w:eastAsia="Arial Unicode MS" w:hAnsi="Arial" w:cs="Arial"/>
                <w:b/>
                <w:bCs/>
                <w:sz w:val="18"/>
                <w:szCs w:val="18"/>
                <w:u w:val="single"/>
              </w:rPr>
              <w:t>Long-term loans to a related party</w:t>
            </w:r>
          </w:p>
        </w:tc>
        <w:tc>
          <w:tcPr>
            <w:tcW w:w="1173" w:type="dxa"/>
            <w:tcBorders>
              <w:top w:val="nil"/>
              <w:left w:val="nil"/>
              <w:bottom w:val="nil"/>
              <w:right w:val="nil"/>
            </w:tcBorders>
          </w:tcPr>
          <w:p w14:paraId="333E46E1" w14:textId="77777777" w:rsidR="00C0439A" w:rsidRPr="007561BF" w:rsidRDefault="00C0439A" w:rsidP="00AF3950">
            <w:pPr>
              <w:tabs>
                <w:tab w:val="decimal" w:pos="792"/>
              </w:tabs>
              <w:spacing w:line="300" w:lineRule="exact"/>
              <w:jc w:val="both"/>
              <w:rPr>
                <w:rFonts w:ascii="Arial" w:hAnsi="Arial" w:cs="Arial"/>
                <w:sz w:val="18"/>
                <w:szCs w:val="18"/>
              </w:rPr>
            </w:pPr>
          </w:p>
        </w:tc>
        <w:tc>
          <w:tcPr>
            <w:tcW w:w="1260" w:type="dxa"/>
            <w:tcBorders>
              <w:top w:val="nil"/>
              <w:left w:val="nil"/>
              <w:bottom w:val="nil"/>
              <w:right w:val="nil"/>
            </w:tcBorders>
          </w:tcPr>
          <w:p w14:paraId="773200D9" w14:textId="77777777" w:rsidR="00C0439A" w:rsidRPr="007561BF" w:rsidRDefault="00C0439A" w:rsidP="00AF3950">
            <w:pPr>
              <w:tabs>
                <w:tab w:val="decimal" w:pos="792"/>
              </w:tabs>
              <w:spacing w:line="300" w:lineRule="exact"/>
              <w:jc w:val="both"/>
              <w:rPr>
                <w:rFonts w:ascii="Arial" w:hAnsi="Arial" w:cs="Arial"/>
                <w:sz w:val="18"/>
                <w:szCs w:val="18"/>
              </w:rPr>
            </w:pPr>
          </w:p>
        </w:tc>
        <w:tc>
          <w:tcPr>
            <w:tcW w:w="1437" w:type="dxa"/>
            <w:tcBorders>
              <w:top w:val="nil"/>
              <w:left w:val="nil"/>
              <w:bottom w:val="nil"/>
              <w:right w:val="nil"/>
            </w:tcBorders>
          </w:tcPr>
          <w:p w14:paraId="5457803D" w14:textId="77777777" w:rsidR="00C0439A" w:rsidRPr="007561BF" w:rsidRDefault="00C0439A" w:rsidP="00AF3950">
            <w:pPr>
              <w:tabs>
                <w:tab w:val="decimal" w:pos="792"/>
                <w:tab w:val="decimal" w:pos="1221"/>
              </w:tabs>
              <w:spacing w:line="300" w:lineRule="exact"/>
              <w:jc w:val="both"/>
              <w:rPr>
                <w:rFonts w:ascii="Arial" w:hAnsi="Arial" w:cs="Arial"/>
                <w:sz w:val="18"/>
                <w:szCs w:val="18"/>
              </w:rPr>
            </w:pPr>
          </w:p>
        </w:tc>
      </w:tr>
      <w:tr w:rsidR="00C0439A" w:rsidRPr="007561BF" w14:paraId="73D56338" w14:textId="77777777">
        <w:trPr>
          <w:trHeight w:val="207"/>
        </w:trPr>
        <w:tc>
          <w:tcPr>
            <w:tcW w:w="3942" w:type="dxa"/>
            <w:tcBorders>
              <w:top w:val="nil"/>
              <w:left w:val="nil"/>
              <w:bottom w:val="nil"/>
              <w:right w:val="nil"/>
            </w:tcBorders>
          </w:tcPr>
          <w:p w14:paraId="08E30CD0" w14:textId="77777777" w:rsidR="00C0439A" w:rsidRPr="007561BF" w:rsidRDefault="00C0439A" w:rsidP="00AF3950">
            <w:pPr>
              <w:spacing w:line="300" w:lineRule="exact"/>
              <w:ind w:left="72" w:right="-45" w:hanging="86"/>
              <w:rPr>
                <w:rFonts w:ascii="Arial" w:eastAsia="MS Mincho" w:hAnsi="Arial" w:cs="Arial"/>
                <w:sz w:val="18"/>
                <w:szCs w:val="18"/>
                <w:cs/>
              </w:rPr>
            </w:pPr>
            <w:r w:rsidRPr="007561BF">
              <w:rPr>
                <w:rFonts w:ascii="Arial" w:eastAsia="MS Mincho" w:hAnsi="Arial" w:cs="Arial"/>
                <w:sz w:val="18"/>
                <w:szCs w:val="18"/>
              </w:rPr>
              <w:t>Joint Venture</w:t>
            </w:r>
          </w:p>
        </w:tc>
        <w:tc>
          <w:tcPr>
            <w:tcW w:w="1440" w:type="dxa"/>
            <w:tcBorders>
              <w:top w:val="nil"/>
              <w:left w:val="nil"/>
              <w:bottom w:val="nil"/>
              <w:right w:val="nil"/>
            </w:tcBorders>
            <w:vAlign w:val="bottom"/>
          </w:tcPr>
          <w:p w14:paraId="096F39B1" w14:textId="77777777" w:rsidR="00C0439A" w:rsidRPr="007561BF" w:rsidRDefault="00C0439A" w:rsidP="00AF3950">
            <w:pPr>
              <w:tabs>
                <w:tab w:val="decimal" w:pos="972"/>
              </w:tabs>
              <w:spacing w:line="300" w:lineRule="exact"/>
              <w:rPr>
                <w:rFonts w:ascii="Arial" w:hAnsi="Arial" w:cs="Arial"/>
                <w:sz w:val="18"/>
                <w:szCs w:val="18"/>
                <w:cs/>
              </w:rPr>
            </w:pPr>
          </w:p>
        </w:tc>
        <w:tc>
          <w:tcPr>
            <w:tcW w:w="1173" w:type="dxa"/>
            <w:tcBorders>
              <w:top w:val="nil"/>
              <w:left w:val="nil"/>
              <w:bottom w:val="nil"/>
              <w:right w:val="nil"/>
            </w:tcBorders>
            <w:vAlign w:val="bottom"/>
          </w:tcPr>
          <w:p w14:paraId="0B0502A3" w14:textId="77777777" w:rsidR="00C0439A" w:rsidRPr="007561BF" w:rsidRDefault="00C0439A" w:rsidP="00AF3950">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14:paraId="5A42D7B1" w14:textId="77777777" w:rsidR="00C0439A" w:rsidRPr="007561BF" w:rsidRDefault="00C0439A" w:rsidP="00AF3950">
            <w:pPr>
              <w:tabs>
                <w:tab w:val="decimal" w:pos="987"/>
              </w:tabs>
              <w:spacing w:line="300" w:lineRule="exact"/>
              <w:rPr>
                <w:rFonts w:ascii="Arial" w:hAnsi="Arial" w:cs="Arial"/>
                <w:sz w:val="18"/>
                <w:szCs w:val="18"/>
                <w:cs/>
              </w:rPr>
            </w:pPr>
          </w:p>
        </w:tc>
        <w:tc>
          <w:tcPr>
            <w:tcW w:w="1437" w:type="dxa"/>
            <w:tcBorders>
              <w:top w:val="nil"/>
              <w:left w:val="nil"/>
              <w:bottom w:val="nil"/>
              <w:right w:val="nil"/>
            </w:tcBorders>
            <w:vAlign w:val="bottom"/>
          </w:tcPr>
          <w:p w14:paraId="51598F25" w14:textId="77777777" w:rsidR="00C0439A" w:rsidRPr="007561BF" w:rsidRDefault="00C0439A" w:rsidP="00AF3950">
            <w:pPr>
              <w:tabs>
                <w:tab w:val="decimal" w:pos="1221"/>
              </w:tabs>
              <w:spacing w:line="300" w:lineRule="exact"/>
              <w:rPr>
                <w:rFonts w:ascii="Arial" w:hAnsi="Arial" w:cs="Arial"/>
                <w:sz w:val="18"/>
                <w:szCs w:val="18"/>
                <w:cs/>
              </w:rPr>
            </w:pPr>
          </w:p>
        </w:tc>
      </w:tr>
      <w:tr w:rsidR="00DF2C4E" w:rsidRPr="007561BF" w14:paraId="1F2D919C" w14:textId="77777777">
        <w:tc>
          <w:tcPr>
            <w:tcW w:w="3942" w:type="dxa"/>
            <w:tcBorders>
              <w:top w:val="nil"/>
              <w:left w:val="nil"/>
              <w:bottom w:val="nil"/>
              <w:right w:val="nil"/>
            </w:tcBorders>
          </w:tcPr>
          <w:p w14:paraId="5C4C40F2" w14:textId="77777777" w:rsidR="00DF2C4E" w:rsidRPr="007561BF" w:rsidRDefault="00DF2C4E" w:rsidP="00AF3950">
            <w:pPr>
              <w:pStyle w:val="Heading1"/>
              <w:spacing w:before="0" w:after="0" w:line="300" w:lineRule="exact"/>
              <w:ind w:left="162" w:right="-108" w:hanging="162"/>
              <w:rPr>
                <w:rFonts w:eastAsia="MS Mincho" w:cs="Arial"/>
                <w:b w:val="0"/>
                <w:bCs w:val="0"/>
                <w:kern w:val="0"/>
                <w:sz w:val="18"/>
                <w:szCs w:val="18"/>
              </w:rPr>
            </w:pPr>
            <w:r w:rsidRPr="007561BF">
              <w:rPr>
                <w:rFonts w:eastAsia="MS Mincho" w:cs="Arial"/>
                <w:b w:val="0"/>
                <w:bCs w:val="0"/>
                <w:kern w:val="0"/>
                <w:sz w:val="18"/>
                <w:szCs w:val="18"/>
              </w:rPr>
              <w:tab/>
              <w:t>Thai Pipeline Network Company Limited</w:t>
            </w:r>
          </w:p>
        </w:tc>
        <w:tc>
          <w:tcPr>
            <w:tcW w:w="1440" w:type="dxa"/>
            <w:tcBorders>
              <w:top w:val="nil"/>
              <w:left w:val="nil"/>
              <w:bottom w:val="nil"/>
              <w:right w:val="nil"/>
            </w:tcBorders>
            <w:vAlign w:val="bottom"/>
          </w:tcPr>
          <w:p w14:paraId="74646970" w14:textId="58DD56CB" w:rsidR="00DF2C4E" w:rsidRPr="007561BF" w:rsidRDefault="00DF2C4E" w:rsidP="00AF3950">
            <w:pPr>
              <w:pBdr>
                <w:bottom w:val="sing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149,580</w:t>
            </w:r>
          </w:p>
        </w:tc>
        <w:tc>
          <w:tcPr>
            <w:tcW w:w="1173" w:type="dxa"/>
            <w:tcBorders>
              <w:top w:val="nil"/>
              <w:left w:val="nil"/>
              <w:bottom w:val="nil"/>
              <w:right w:val="nil"/>
            </w:tcBorders>
            <w:vAlign w:val="bottom"/>
          </w:tcPr>
          <w:p w14:paraId="4B2DF29C" w14:textId="4BD103E2" w:rsidR="00DF2C4E" w:rsidRPr="007561BF" w:rsidRDefault="00020B0C" w:rsidP="00AF3950">
            <w:pPr>
              <w:pBdr>
                <w:bottom w:val="single" w:sz="4" w:space="1" w:color="auto"/>
              </w:pBd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221,432</w:t>
            </w:r>
          </w:p>
        </w:tc>
        <w:tc>
          <w:tcPr>
            <w:tcW w:w="1260" w:type="dxa"/>
            <w:tcBorders>
              <w:top w:val="nil"/>
              <w:left w:val="nil"/>
              <w:bottom w:val="nil"/>
              <w:right w:val="nil"/>
            </w:tcBorders>
            <w:vAlign w:val="bottom"/>
          </w:tcPr>
          <w:p w14:paraId="3CC12D81" w14:textId="1B009EF6" w:rsidR="00DF2C4E" w:rsidRPr="007561BF" w:rsidRDefault="00020B0C" w:rsidP="00AF3950">
            <w:pPr>
              <w:pBdr>
                <w:bottom w:val="single" w:sz="4" w:space="1" w:color="auto"/>
              </w:pBd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59FB77BE" w14:textId="7A7317B6" w:rsidR="00DF2C4E" w:rsidRPr="007561BF" w:rsidRDefault="00020B0C" w:rsidP="00AF3950">
            <w:pPr>
              <w:pBdr>
                <w:bottom w:val="sing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Arial"/>
                <w:sz w:val="18"/>
                <w:szCs w:val="18"/>
              </w:rPr>
              <w:t>371,012</w:t>
            </w:r>
          </w:p>
        </w:tc>
      </w:tr>
      <w:tr w:rsidR="00DF2C4E" w:rsidRPr="007561BF" w14:paraId="146ADA6D" w14:textId="77777777">
        <w:tc>
          <w:tcPr>
            <w:tcW w:w="3942" w:type="dxa"/>
            <w:tcBorders>
              <w:top w:val="nil"/>
              <w:left w:val="nil"/>
              <w:bottom w:val="nil"/>
              <w:right w:val="nil"/>
            </w:tcBorders>
          </w:tcPr>
          <w:p w14:paraId="3237E27E" w14:textId="77777777" w:rsidR="00DF2C4E" w:rsidRPr="007561BF" w:rsidRDefault="00DF2C4E" w:rsidP="00AF3950">
            <w:pPr>
              <w:pStyle w:val="Heading1"/>
              <w:spacing w:before="0" w:after="0" w:line="300" w:lineRule="exact"/>
              <w:ind w:left="162" w:right="-108" w:hanging="162"/>
              <w:rPr>
                <w:rFonts w:cs="Arial"/>
                <w:b w:val="0"/>
                <w:bCs w:val="0"/>
                <w:sz w:val="18"/>
                <w:szCs w:val="18"/>
                <w:cs/>
              </w:rPr>
            </w:pPr>
            <w:r w:rsidRPr="007561BF">
              <w:rPr>
                <w:rFonts w:cs="Arial"/>
                <w:b w:val="0"/>
                <w:bCs w:val="0"/>
                <w:sz w:val="18"/>
                <w:szCs w:val="18"/>
              </w:rPr>
              <w:t xml:space="preserve">Total </w:t>
            </w:r>
          </w:p>
        </w:tc>
        <w:tc>
          <w:tcPr>
            <w:tcW w:w="1440" w:type="dxa"/>
            <w:tcBorders>
              <w:top w:val="nil"/>
              <w:left w:val="nil"/>
              <w:bottom w:val="nil"/>
              <w:right w:val="nil"/>
            </w:tcBorders>
            <w:vAlign w:val="bottom"/>
          </w:tcPr>
          <w:p w14:paraId="24F8C6EE" w14:textId="42D22FF3" w:rsidR="00DF2C4E" w:rsidRPr="007561BF" w:rsidRDefault="00DF2C4E" w:rsidP="00AF3950">
            <w:pPr>
              <w:pBdr>
                <w:bottom w:val="double" w:sz="4" w:space="1" w:color="auto"/>
              </w:pBdr>
              <w:tabs>
                <w:tab w:val="decimal" w:pos="1065"/>
              </w:tabs>
              <w:spacing w:line="300" w:lineRule="exact"/>
              <w:rPr>
                <w:rFonts w:ascii="Arial" w:eastAsia="MS Mincho" w:hAnsi="Arial" w:cs="Arial"/>
                <w:sz w:val="18"/>
                <w:szCs w:val="18"/>
              </w:rPr>
            </w:pPr>
            <w:r w:rsidRPr="007561BF">
              <w:rPr>
                <w:rFonts w:ascii="Arial" w:eastAsia="MS Mincho" w:hAnsi="Arial" w:cstheme="minorBidi"/>
                <w:sz w:val="18"/>
                <w:szCs w:val="18"/>
              </w:rPr>
              <w:t>149,580</w:t>
            </w:r>
          </w:p>
        </w:tc>
        <w:tc>
          <w:tcPr>
            <w:tcW w:w="1173" w:type="dxa"/>
            <w:tcBorders>
              <w:top w:val="nil"/>
              <w:left w:val="nil"/>
              <w:bottom w:val="nil"/>
              <w:right w:val="nil"/>
            </w:tcBorders>
            <w:vAlign w:val="bottom"/>
          </w:tcPr>
          <w:p w14:paraId="76F4530D" w14:textId="7B6C9ED3" w:rsidR="00DF2C4E" w:rsidRPr="007561BF" w:rsidRDefault="00020B0C" w:rsidP="00AF3950">
            <w:pPr>
              <w:pBdr>
                <w:bottom w:val="double" w:sz="4" w:space="1" w:color="auto"/>
              </w:pBdr>
              <w:tabs>
                <w:tab w:val="decimal" w:pos="885"/>
              </w:tabs>
              <w:spacing w:line="300" w:lineRule="exact"/>
              <w:rPr>
                <w:rFonts w:ascii="Arial" w:eastAsia="MS Mincho" w:hAnsi="Arial" w:cs="Arial"/>
                <w:sz w:val="18"/>
                <w:szCs w:val="18"/>
              </w:rPr>
            </w:pPr>
            <w:r w:rsidRPr="007561BF">
              <w:rPr>
                <w:rFonts w:ascii="Arial" w:eastAsia="MS Mincho" w:hAnsi="Arial" w:cs="Arial"/>
                <w:sz w:val="18"/>
                <w:szCs w:val="18"/>
              </w:rPr>
              <w:t>221,432</w:t>
            </w:r>
          </w:p>
        </w:tc>
        <w:tc>
          <w:tcPr>
            <w:tcW w:w="1260" w:type="dxa"/>
            <w:tcBorders>
              <w:top w:val="nil"/>
              <w:left w:val="nil"/>
              <w:bottom w:val="nil"/>
              <w:right w:val="nil"/>
            </w:tcBorders>
            <w:vAlign w:val="bottom"/>
          </w:tcPr>
          <w:p w14:paraId="16231B94" w14:textId="01DEF499" w:rsidR="00DF2C4E" w:rsidRPr="007561BF" w:rsidRDefault="00020B0C" w:rsidP="00AF3950">
            <w:pPr>
              <w:pBdr>
                <w:bottom w:val="double" w:sz="4" w:space="1" w:color="auto"/>
              </w:pBdr>
              <w:tabs>
                <w:tab w:val="decimal" w:pos="975"/>
              </w:tabs>
              <w:spacing w:line="300" w:lineRule="exact"/>
              <w:rPr>
                <w:rFonts w:ascii="Arial" w:eastAsia="MS Mincho" w:hAnsi="Arial" w:cs="Arial"/>
                <w:sz w:val="18"/>
                <w:szCs w:val="18"/>
              </w:rPr>
            </w:pPr>
            <w:r w:rsidRPr="007561BF">
              <w:rPr>
                <w:rFonts w:ascii="Arial" w:eastAsia="MS Mincho" w:hAnsi="Arial" w:cs="Arial"/>
                <w:sz w:val="18"/>
                <w:szCs w:val="18"/>
              </w:rPr>
              <w:t>-</w:t>
            </w:r>
          </w:p>
        </w:tc>
        <w:tc>
          <w:tcPr>
            <w:tcW w:w="1437" w:type="dxa"/>
            <w:tcBorders>
              <w:top w:val="nil"/>
              <w:left w:val="nil"/>
              <w:bottom w:val="nil"/>
              <w:right w:val="nil"/>
            </w:tcBorders>
            <w:vAlign w:val="bottom"/>
          </w:tcPr>
          <w:p w14:paraId="5BE5A7FF" w14:textId="296D82A4" w:rsidR="00DF2C4E" w:rsidRPr="007561BF" w:rsidRDefault="00020B0C" w:rsidP="00AF3950">
            <w:pPr>
              <w:pBdr>
                <w:bottom w:val="double" w:sz="4" w:space="1" w:color="auto"/>
              </w:pBdr>
              <w:tabs>
                <w:tab w:val="decimal" w:pos="1065"/>
              </w:tabs>
              <w:spacing w:line="300" w:lineRule="exact"/>
              <w:rPr>
                <w:rFonts w:ascii="Arial" w:eastAsia="MS Mincho" w:hAnsi="Arial" w:cstheme="minorBidi"/>
                <w:sz w:val="18"/>
                <w:szCs w:val="18"/>
                <w:cs/>
              </w:rPr>
            </w:pPr>
            <w:r w:rsidRPr="007561BF">
              <w:rPr>
                <w:rFonts w:ascii="Arial" w:eastAsia="MS Mincho" w:hAnsi="Arial" w:cs="Arial"/>
                <w:sz w:val="18"/>
                <w:szCs w:val="18"/>
              </w:rPr>
              <w:t>371,012</w:t>
            </w:r>
          </w:p>
        </w:tc>
      </w:tr>
    </w:tbl>
    <w:p w14:paraId="624A3394" w14:textId="5303EA7C" w:rsidR="00C0439A" w:rsidRPr="007561BF" w:rsidRDefault="00C0439A" w:rsidP="00700DFF">
      <w:pPr>
        <w:tabs>
          <w:tab w:val="left" w:pos="2700"/>
        </w:tabs>
        <w:spacing w:before="240" w:after="120" w:line="380" w:lineRule="exact"/>
        <w:ind w:left="547"/>
        <w:jc w:val="thaiDistribute"/>
        <w:rPr>
          <w:rFonts w:ascii="Arial" w:eastAsia="Arial Unicode MS" w:hAnsi="Arial" w:cs="Arial"/>
          <w:sz w:val="22"/>
          <w:szCs w:val="22"/>
        </w:rPr>
      </w:pPr>
      <w:r w:rsidRPr="007561BF">
        <w:rPr>
          <w:rFonts w:ascii="Arial" w:eastAsia="Arial Unicode MS" w:hAnsi="Arial" w:cs="Arial"/>
          <w:sz w:val="22"/>
          <w:szCs w:val="22"/>
        </w:rPr>
        <w:t xml:space="preserve">Long-term loans to a related party are unsecured. Interest is charged at MLR minus the rate specified in the contract at the draw down date. </w:t>
      </w:r>
      <w:r w:rsidR="00700DFF">
        <w:rPr>
          <w:rFonts w:ascii="Arial" w:eastAsia="Arial Unicode MS" w:hAnsi="Arial" w:cs="Arial"/>
          <w:sz w:val="22"/>
          <w:szCs w:val="22"/>
        </w:rPr>
        <w:t xml:space="preserve">The long-term loans </w:t>
      </w:r>
      <w:r w:rsidR="00BF7E16">
        <w:rPr>
          <w:rFonts w:ascii="Arial" w:eastAsia="Arial Unicode MS" w:hAnsi="Arial" w:cs="Arial"/>
          <w:sz w:val="22"/>
          <w:szCs w:val="22"/>
        </w:rPr>
        <w:t>are</w:t>
      </w:r>
      <w:r w:rsidR="00700DFF">
        <w:rPr>
          <w:rFonts w:ascii="Arial" w:eastAsia="Arial Unicode MS" w:hAnsi="Arial" w:cs="Arial"/>
          <w:sz w:val="22"/>
          <w:szCs w:val="22"/>
        </w:rPr>
        <w:t xml:space="preserve"> due within 3 years since the last draw down rate</w:t>
      </w:r>
      <w:r w:rsidR="001330A5">
        <w:rPr>
          <w:rFonts w:ascii="Arial" w:eastAsia="Arial Unicode MS" w:hAnsi="Arial" w:cs="Arial"/>
          <w:sz w:val="22"/>
          <w:szCs w:val="22"/>
        </w:rPr>
        <w:t>,</w:t>
      </w:r>
      <w:r w:rsidR="002358C9">
        <w:rPr>
          <w:rFonts w:ascii="Arial" w:eastAsia="Arial Unicode MS" w:hAnsi="Arial" w:cstheme="minorBidi" w:hint="cs"/>
          <w:sz w:val="22"/>
          <w:szCs w:val="22"/>
          <w:cs/>
        </w:rPr>
        <w:t xml:space="preserve"> </w:t>
      </w:r>
      <w:r w:rsidR="001330A5">
        <w:rPr>
          <w:rFonts w:ascii="Arial" w:eastAsia="Arial Unicode MS" w:hAnsi="Arial" w:cs="Arial"/>
          <w:sz w:val="22"/>
          <w:szCs w:val="22"/>
        </w:rPr>
        <w:t>which will be progressively due starting from July 2027.</w:t>
      </w:r>
    </w:p>
    <w:p w14:paraId="773D8BE3" w14:textId="1CA11ABA" w:rsidR="00B36057" w:rsidRPr="007561BF" w:rsidRDefault="00B36057" w:rsidP="00700DFF">
      <w:pPr>
        <w:tabs>
          <w:tab w:val="left" w:pos="2700"/>
        </w:tabs>
        <w:spacing w:before="120" w:after="120" w:line="380" w:lineRule="exact"/>
        <w:ind w:left="547"/>
        <w:jc w:val="thaiDistribute"/>
        <w:rPr>
          <w:rFonts w:ascii="Arial" w:eastAsia="Arial Unicode MS" w:hAnsi="Arial" w:cs="Arial"/>
          <w:sz w:val="22"/>
          <w:szCs w:val="22"/>
        </w:rPr>
      </w:pPr>
      <w:r w:rsidRPr="007561BF">
        <w:rPr>
          <w:rFonts w:ascii="Arial" w:eastAsia="Arial Unicode MS" w:hAnsi="Arial" w:cs="Arial"/>
          <w:sz w:val="22"/>
          <w:szCs w:val="22"/>
        </w:rPr>
        <w:t xml:space="preserve">On 27 June 2024, the Board of Directors Meeting of the Company approved the Company and/or its </w:t>
      </w:r>
      <w:r w:rsidR="00776A40" w:rsidRPr="007561BF">
        <w:rPr>
          <w:rFonts w:ascii="Arial" w:eastAsia="Arial Unicode MS" w:hAnsi="Arial" w:cs="Arial"/>
          <w:sz w:val="22"/>
          <w:szCs w:val="22"/>
        </w:rPr>
        <w:t xml:space="preserve">local </w:t>
      </w:r>
      <w:r w:rsidRPr="007561BF">
        <w:rPr>
          <w:rFonts w:ascii="Arial" w:eastAsia="Arial Unicode MS" w:hAnsi="Arial" w:cs="Arial"/>
          <w:sz w:val="22"/>
          <w:szCs w:val="22"/>
        </w:rPr>
        <w:t>subsidiary to provide financial support to the joint venture</w:t>
      </w:r>
      <w:r w:rsidR="00776A40" w:rsidRPr="007561BF">
        <w:rPr>
          <w:rFonts w:ascii="Arial" w:eastAsia="Arial Unicode MS" w:hAnsi="Arial" w:cs="Arial"/>
          <w:sz w:val="22"/>
          <w:szCs w:val="22"/>
        </w:rPr>
        <w:t xml:space="preserve"> in the</w:t>
      </w:r>
      <w:r w:rsidRPr="007561BF">
        <w:rPr>
          <w:rFonts w:ascii="Arial" w:eastAsia="Arial Unicode MS" w:hAnsi="Arial" w:cs="Arial"/>
          <w:sz w:val="22"/>
          <w:szCs w:val="22"/>
        </w:rPr>
        <w:t xml:space="preserve"> amount not exceeding Baht 110.8 million. Subsequently, on 12 July 2024, the subsidiary has entered into loan agreement </w:t>
      </w:r>
      <w:r w:rsidR="00776A40" w:rsidRPr="007561BF">
        <w:rPr>
          <w:rFonts w:ascii="Arial" w:eastAsia="Arial Unicode MS" w:hAnsi="Arial" w:cs="Arial"/>
          <w:sz w:val="22"/>
          <w:szCs w:val="22"/>
        </w:rPr>
        <w:t>to</w:t>
      </w:r>
      <w:r w:rsidRPr="007561BF">
        <w:rPr>
          <w:rFonts w:ascii="Arial" w:eastAsia="Arial Unicode MS" w:hAnsi="Arial" w:cs="Arial"/>
          <w:sz w:val="22"/>
          <w:szCs w:val="22"/>
        </w:rPr>
        <w:t xml:space="preserve"> the joint venture amounting to Baht 110.8 million.</w:t>
      </w:r>
    </w:p>
    <w:p w14:paraId="44DBED3E" w14:textId="77777777" w:rsidR="00700DFF" w:rsidRDefault="00700DF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AB34346" w14:textId="4220CA51" w:rsidR="002D7C3D" w:rsidRPr="007561BF" w:rsidRDefault="002D7C3D" w:rsidP="00700DFF">
      <w:pPr>
        <w:tabs>
          <w:tab w:val="left" w:pos="2700"/>
        </w:tabs>
        <w:spacing w:before="120" w:after="120" w:line="380" w:lineRule="exact"/>
        <w:ind w:left="547"/>
        <w:jc w:val="thaiDistribute"/>
        <w:rPr>
          <w:rFonts w:ascii="Arial" w:eastAsia="Arial Unicode MS" w:hAnsi="Arial" w:cs="Arial"/>
          <w:sz w:val="22"/>
          <w:szCs w:val="22"/>
        </w:rPr>
      </w:pPr>
      <w:r w:rsidRPr="007561BF">
        <w:rPr>
          <w:rFonts w:ascii="Arial" w:eastAsia="Arial Unicode MS" w:hAnsi="Arial" w:cs="Arial"/>
          <w:sz w:val="22"/>
          <w:szCs w:val="22"/>
        </w:rPr>
        <w:lastRenderedPageBreak/>
        <w:t xml:space="preserve">As </w:t>
      </w:r>
      <w:proofErr w:type="gramStart"/>
      <w:r w:rsidRPr="007561BF">
        <w:rPr>
          <w:rFonts w:ascii="Arial" w:eastAsia="Arial Unicode MS" w:hAnsi="Arial" w:cs="Arial"/>
          <w:sz w:val="22"/>
          <w:szCs w:val="22"/>
        </w:rPr>
        <w:t>at</w:t>
      </w:r>
      <w:proofErr w:type="gramEnd"/>
      <w:r w:rsidRPr="007561BF">
        <w:rPr>
          <w:rFonts w:ascii="Arial" w:eastAsia="Arial Unicode MS" w:hAnsi="Arial" w:cs="Arial"/>
          <w:sz w:val="22"/>
          <w:szCs w:val="22"/>
        </w:rPr>
        <w:t xml:space="preserve"> 30 September 2024, </w:t>
      </w:r>
      <w:r w:rsidR="00E60CCC">
        <w:rPr>
          <w:rFonts w:ascii="Arial" w:eastAsia="Arial Unicode MS" w:hAnsi="Arial" w:cs="Arial"/>
          <w:sz w:val="22"/>
          <w:szCs w:val="22"/>
        </w:rPr>
        <w:t>that</w:t>
      </w:r>
      <w:r w:rsidRPr="007561BF">
        <w:rPr>
          <w:rFonts w:ascii="Arial" w:eastAsia="Arial Unicode MS" w:hAnsi="Arial" w:cs="Arial"/>
          <w:sz w:val="22"/>
          <w:szCs w:val="22"/>
        </w:rPr>
        <w:t xml:space="preserve"> subsidiary has a commitment for financial support to</w:t>
      </w:r>
      <w:r w:rsidR="001330A5">
        <w:rPr>
          <w:rFonts w:ascii="Arial" w:eastAsia="Arial Unicode MS" w:hAnsi="Arial" w:cs="Arial"/>
          <w:sz w:val="22"/>
          <w:szCs w:val="22"/>
        </w:rPr>
        <w:t xml:space="preserve">                    </w:t>
      </w:r>
      <w:r w:rsidRPr="007561BF">
        <w:rPr>
          <w:rFonts w:ascii="Arial" w:eastAsia="Arial Unicode MS" w:hAnsi="Arial" w:cs="Arial"/>
          <w:sz w:val="22"/>
          <w:szCs w:val="22"/>
        </w:rPr>
        <w:t xml:space="preserve"> the joint venture in the amount not exceeding Baht </w:t>
      </w:r>
      <w:r w:rsidR="00ED52AE" w:rsidRPr="007561BF">
        <w:rPr>
          <w:rFonts w:ascii="Arial" w:eastAsia="Arial Unicode MS" w:hAnsi="Arial" w:cs="Arial"/>
          <w:sz w:val="22"/>
          <w:szCs w:val="22"/>
        </w:rPr>
        <w:t>65.8</w:t>
      </w:r>
      <w:r w:rsidRPr="007561BF">
        <w:rPr>
          <w:rFonts w:ascii="Arial" w:eastAsia="Arial Unicode MS" w:hAnsi="Arial" w:cs="Arial"/>
          <w:sz w:val="22"/>
          <w:szCs w:val="22"/>
        </w:rPr>
        <w:t xml:space="preserve"> million (31 December 2023: Baht 176</w:t>
      </w:r>
      <w:r w:rsidR="001330A5">
        <w:rPr>
          <w:rFonts w:ascii="Arial" w:eastAsia="Arial Unicode MS" w:hAnsi="Arial" w:cs="Arial"/>
          <w:sz w:val="22"/>
          <w:szCs w:val="22"/>
        </w:rPr>
        <w:t>.4</w:t>
      </w:r>
      <w:r w:rsidRPr="007561BF">
        <w:rPr>
          <w:rFonts w:ascii="Arial" w:eastAsia="Arial Unicode MS" w:hAnsi="Arial" w:cs="Arial"/>
          <w:sz w:val="22"/>
          <w:szCs w:val="22"/>
        </w:rPr>
        <w:t xml:space="preserve"> million).</w:t>
      </w:r>
    </w:p>
    <w:p w14:paraId="48C2960F" w14:textId="7362FF79" w:rsidR="00C50C90" w:rsidRPr="007561BF" w:rsidRDefault="00364911" w:rsidP="00700DFF">
      <w:pPr>
        <w:pStyle w:val="BodyTextIndent2"/>
        <w:ind w:left="547" w:firstLine="0"/>
        <w:rPr>
          <w:rFonts w:ascii="Arial" w:hAnsi="Arial" w:cs="Arial"/>
          <w:sz w:val="22"/>
          <w:szCs w:val="22"/>
        </w:rPr>
      </w:pPr>
      <w:r w:rsidRPr="007561BF">
        <w:rPr>
          <w:rFonts w:ascii="Arial" w:hAnsi="Arial" w:cs="Arial"/>
          <w:sz w:val="22"/>
          <w:szCs w:val="22"/>
          <w:u w:val="single"/>
        </w:rPr>
        <w:t>Short</w:t>
      </w:r>
      <w:r w:rsidR="00C50C90" w:rsidRPr="007561BF">
        <w:rPr>
          <w:rFonts w:ascii="Arial" w:hAnsi="Arial" w:cs="Arial"/>
          <w:sz w:val="22"/>
          <w:szCs w:val="22"/>
          <w:u w:val="single"/>
        </w:rPr>
        <w:t>-term loan</w:t>
      </w:r>
      <w:r w:rsidR="009B1001" w:rsidRPr="007561BF">
        <w:rPr>
          <w:rFonts w:ascii="Arial" w:hAnsi="Arial" w:cs="Arial"/>
          <w:sz w:val="22"/>
          <w:szCs w:val="22"/>
          <w:u w:val="single"/>
        </w:rPr>
        <w:t>s</w:t>
      </w:r>
      <w:r w:rsidR="00C50C90" w:rsidRPr="007561BF">
        <w:rPr>
          <w:rFonts w:ascii="Arial" w:hAnsi="Arial" w:cs="Arial"/>
          <w:sz w:val="22"/>
          <w:szCs w:val="22"/>
          <w:u w:val="single"/>
        </w:rPr>
        <w:t xml:space="preserve"> </w:t>
      </w:r>
      <w:r w:rsidRPr="007561BF">
        <w:rPr>
          <w:rFonts w:ascii="Arial" w:hAnsi="Arial" w:cs="Arial"/>
          <w:sz w:val="22"/>
          <w:szCs w:val="22"/>
          <w:u w:val="single"/>
        </w:rPr>
        <w:t>from related parties</w:t>
      </w:r>
    </w:p>
    <w:p w14:paraId="6C03A3A6" w14:textId="05C66293" w:rsidR="00C50C90" w:rsidRPr="007561BF"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561BF">
        <w:rPr>
          <w:rFonts w:ascii="Arial" w:hAnsi="Arial" w:cs="Arial"/>
          <w:sz w:val="22"/>
          <w:szCs w:val="22"/>
        </w:rPr>
        <w:tab/>
        <w:t xml:space="preserve">As </w:t>
      </w:r>
      <w:proofErr w:type="gramStart"/>
      <w:r w:rsidRPr="007561BF">
        <w:rPr>
          <w:rFonts w:ascii="Arial" w:hAnsi="Arial" w:cs="Arial"/>
          <w:sz w:val="22"/>
          <w:szCs w:val="22"/>
        </w:rPr>
        <w:t>at</w:t>
      </w:r>
      <w:proofErr w:type="gramEnd"/>
      <w:r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AA5FFD" w:rsidRPr="007561BF">
        <w:rPr>
          <w:rFonts w:ascii="Arial" w:hAnsi="Arial" w:cs="Arial"/>
          <w:sz w:val="22"/>
          <w:szCs w:val="22"/>
        </w:rPr>
        <w:t xml:space="preserve"> </w:t>
      </w:r>
      <w:r w:rsidR="00BA5D7B" w:rsidRPr="007561BF">
        <w:rPr>
          <w:rFonts w:ascii="Arial" w:hAnsi="Arial" w:cs="Arial"/>
          <w:sz w:val="22"/>
          <w:szCs w:val="22"/>
        </w:rPr>
        <w:t>2024</w:t>
      </w:r>
      <w:r w:rsidR="00EB52C4" w:rsidRPr="007561BF">
        <w:rPr>
          <w:rFonts w:ascii="Arial" w:hAnsi="Arial" w:cs="Arial"/>
          <w:sz w:val="22"/>
          <w:szCs w:val="22"/>
        </w:rPr>
        <w:t xml:space="preserve"> and </w:t>
      </w:r>
      <w:r w:rsidR="00A92B80" w:rsidRPr="007561BF">
        <w:rPr>
          <w:rFonts w:ascii="Arial" w:hAnsi="Arial" w:cs="Arial"/>
          <w:sz w:val="22"/>
          <w:szCs w:val="22"/>
        </w:rPr>
        <w:t xml:space="preserve">31 December </w:t>
      </w:r>
      <w:r w:rsidR="005C4D98" w:rsidRPr="007561BF">
        <w:rPr>
          <w:rFonts w:ascii="Arial" w:hAnsi="Arial" w:cs="Arial"/>
          <w:sz w:val="22"/>
          <w:szCs w:val="22"/>
        </w:rPr>
        <w:t>2023</w:t>
      </w:r>
      <w:r w:rsidRPr="007561BF">
        <w:rPr>
          <w:rFonts w:ascii="Arial" w:hAnsi="Arial" w:cs="Arial"/>
          <w:sz w:val="22"/>
          <w:szCs w:val="22"/>
        </w:rPr>
        <w:t xml:space="preserve">, the balances of </w:t>
      </w:r>
      <w:r w:rsidR="00364911" w:rsidRPr="007561BF">
        <w:rPr>
          <w:rFonts w:ascii="Arial" w:hAnsi="Arial" w:cs="Arial"/>
          <w:sz w:val="22"/>
          <w:szCs w:val="22"/>
        </w:rPr>
        <w:t>short</w:t>
      </w:r>
      <w:r w:rsidRPr="007561BF">
        <w:rPr>
          <w:rFonts w:ascii="Arial" w:hAnsi="Arial" w:cs="Arial"/>
          <w:sz w:val="22"/>
          <w:szCs w:val="22"/>
        </w:rPr>
        <w:t>-term loan</w:t>
      </w:r>
      <w:r w:rsidR="00E60CE0" w:rsidRPr="007561BF">
        <w:rPr>
          <w:rFonts w:ascii="Arial" w:hAnsi="Arial" w:cs="Arial"/>
          <w:sz w:val="22"/>
          <w:szCs w:val="22"/>
        </w:rPr>
        <w:t>s</w:t>
      </w:r>
      <w:r w:rsidRPr="007561BF">
        <w:rPr>
          <w:rFonts w:ascii="Arial" w:hAnsi="Arial" w:cs="Arial"/>
          <w:sz w:val="22"/>
          <w:szCs w:val="22"/>
        </w:rPr>
        <w:t xml:space="preserve"> </w:t>
      </w:r>
      <w:r w:rsidR="00364911" w:rsidRPr="007561BF">
        <w:rPr>
          <w:rFonts w:ascii="Arial" w:hAnsi="Arial" w:cs="Arial"/>
          <w:sz w:val="22"/>
          <w:szCs w:val="22"/>
        </w:rPr>
        <w:t>from</w:t>
      </w:r>
      <w:r w:rsidR="002F2EF4" w:rsidRPr="007561BF">
        <w:rPr>
          <w:rFonts w:ascii="Arial" w:hAnsi="Arial" w:cs="Arial"/>
          <w:sz w:val="22"/>
          <w:szCs w:val="22"/>
        </w:rPr>
        <w:t xml:space="preserve"> related parties </w:t>
      </w:r>
      <w:r w:rsidRPr="007561BF">
        <w:rPr>
          <w:rFonts w:ascii="Arial" w:hAnsi="Arial" w:cs="Arial"/>
          <w:sz w:val="22"/>
          <w:szCs w:val="22"/>
        </w:rPr>
        <w:t>and the movement are as follows:</w:t>
      </w:r>
    </w:p>
    <w:p w14:paraId="62AA0E37" w14:textId="77777777" w:rsidR="00C50C90" w:rsidRPr="007561BF" w:rsidRDefault="00BF7C03" w:rsidP="001330A5">
      <w:pPr>
        <w:spacing w:line="340" w:lineRule="exact"/>
        <w:ind w:right="-187"/>
        <w:jc w:val="right"/>
        <w:rPr>
          <w:rFonts w:ascii="Arial" w:hAnsi="Arial" w:cs="Arial"/>
          <w:sz w:val="20"/>
          <w:szCs w:val="20"/>
        </w:rPr>
      </w:pPr>
      <w:r w:rsidRPr="007561BF">
        <w:rPr>
          <w:rFonts w:ascii="Arial" w:hAnsi="Arial"/>
          <w:sz w:val="20"/>
          <w:szCs w:val="20"/>
        </w:rPr>
        <w:t xml:space="preserve"> </w:t>
      </w:r>
      <w:r w:rsidR="00194FA9" w:rsidRPr="007561BF">
        <w:rPr>
          <w:rFonts w:ascii="Arial" w:hAnsi="Arial"/>
          <w:sz w:val="20"/>
          <w:szCs w:val="20"/>
        </w:rPr>
        <w:t>(</w:t>
      </w:r>
      <w:r w:rsidR="00C50C90" w:rsidRPr="007561BF">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870"/>
        <w:gridCol w:w="1440"/>
        <w:gridCol w:w="1350"/>
        <w:gridCol w:w="1350"/>
        <w:gridCol w:w="1530"/>
      </w:tblGrid>
      <w:tr w:rsidR="00112DBE" w:rsidRPr="007561BF" w14:paraId="53219678" w14:textId="77777777" w:rsidTr="001330A5">
        <w:trPr>
          <w:cantSplit/>
          <w:trHeight w:val="80"/>
        </w:trPr>
        <w:tc>
          <w:tcPr>
            <w:tcW w:w="3870" w:type="dxa"/>
          </w:tcPr>
          <w:p w14:paraId="7D40729B" w14:textId="77777777" w:rsidR="00112DBE" w:rsidRPr="007561BF" w:rsidRDefault="00112DBE" w:rsidP="00700DFF">
            <w:pPr>
              <w:spacing w:line="380" w:lineRule="exact"/>
              <w:ind w:right="-108"/>
              <w:jc w:val="center"/>
              <w:rPr>
                <w:rFonts w:ascii="Arial" w:hAnsi="Arial" w:cs="Arial"/>
                <w:sz w:val="20"/>
                <w:szCs w:val="20"/>
              </w:rPr>
            </w:pPr>
          </w:p>
        </w:tc>
        <w:tc>
          <w:tcPr>
            <w:tcW w:w="5670" w:type="dxa"/>
            <w:gridSpan w:val="4"/>
            <w:hideMark/>
          </w:tcPr>
          <w:p w14:paraId="2C79AE54" w14:textId="77777777" w:rsidR="00112DBE" w:rsidRPr="007561BF" w:rsidRDefault="00112DBE" w:rsidP="00700DFF">
            <w:pPr>
              <w:pStyle w:val="Footer"/>
              <w:pBdr>
                <w:bottom w:val="single" w:sz="4" w:space="1" w:color="auto"/>
              </w:pBdr>
              <w:tabs>
                <w:tab w:val="left" w:pos="720"/>
              </w:tabs>
              <w:spacing w:line="380" w:lineRule="exact"/>
              <w:ind w:left="-108" w:right="-131"/>
              <w:jc w:val="center"/>
              <w:rPr>
                <w:rFonts w:ascii="Arial" w:hAnsi="Arial" w:cs="Arial"/>
                <w:sz w:val="20"/>
                <w:szCs w:val="20"/>
              </w:rPr>
            </w:pPr>
            <w:r w:rsidRPr="007561BF">
              <w:rPr>
                <w:rFonts w:ascii="Arial" w:hAnsi="Arial" w:cs="Arial"/>
                <w:sz w:val="20"/>
                <w:szCs w:val="20"/>
              </w:rPr>
              <w:t>Separate financial statements</w:t>
            </w:r>
          </w:p>
        </w:tc>
      </w:tr>
      <w:tr w:rsidR="00112DBE" w:rsidRPr="007561BF" w14:paraId="41D86316" w14:textId="77777777" w:rsidTr="001330A5">
        <w:trPr>
          <w:cantSplit/>
          <w:trHeight w:val="80"/>
        </w:trPr>
        <w:tc>
          <w:tcPr>
            <w:tcW w:w="3870" w:type="dxa"/>
          </w:tcPr>
          <w:p w14:paraId="4A965E26" w14:textId="0912F914" w:rsidR="00112DBE" w:rsidRPr="007561BF" w:rsidRDefault="00112DBE" w:rsidP="00700DFF">
            <w:pPr>
              <w:spacing w:line="380" w:lineRule="exact"/>
              <w:ind w:right="-108"/>
              <w:jc w:val="center"/>
              <w:rPr>
                <w:rFonts w:ascii="Arial" w:hAnsi="Arial" w:cs="Arial"/>
                <w:sz w:val="18"/>
                <w:szCs w:val="18"/>
              </w:rPr>
            </w:pPr>
          </w:p>
        </w:tc>
        <w:tc>
          <w:tcPr>
            <w:tcW w:w="1440" w:type="dxa"/>
            <w:hideMark/>
          </w:tcPr>
          <w:p w14:paraId="05A6A882" w14:textId="30CAB83A" w:rsidR="00112DBE" w:rsidRPr="007561BF" w:rsidRDefault="00112DBE" w:rsidP="00700DFF">
            <w:pPr>
              <w:spacing w:line="380" w:lineRule="exact"/>
              <w:jc w:val="center"/>
              <w:rPr>
                <w:rFonts w:ascii="Arial" w:hAnsi="Arial" w:cs="Arial"/>
                <w:sz w:val="18"/>
                <w:szCs w:val="18"/>
              </w:rPr>
            </w:pPr>
            <w:r w:rsidRPr="007561BF">
              <w:rPr>
                <w:rFonts w:ascii="Arial" w:hAnsi="Arial" w:cs="Arial"/>
                <w:sz w:val="20"/>
                <w:szCs w:val="20"/>
              </w:rPr>
              <w:t>Balance as at</w:t>
            </w:r>
          </w:p>
        </w:tc>
        <w:tc>
          <w:tcPr>
            <w:tcW w:w="2700" w:type="dxa"/>
            <w:gridSpan w:val="2"/>
          </w:tcPr>
          <w:p w14:paraId="659B2864" w14:textId="77777777" w:rsidR="00112DBE" w:rsidRPr="007561BF" w:rsidRDefault="00112DBE" w:rsidP="00700DFF">
            <w:pPr>
              <w:spacing w:line="380" w:lineRule="exact"/>
              <w:jc w:val="center"/>
              <w:rPr>
                <w:rFonts w:ascii="Arial" w:hAnsi="Arial" w:cs="Arial"/>
                <w:sz w:val="18"/>
                <w:szCs w:val="18"/>
              </w:rPr>
            </w:pPr>
          </w:p>
        </w:tc>
        <w:tc>
          <w:tcPr>
            <w:tcW w:w="1530" w:type="dxa"/>
            <w:hideMark/>
          </w:tcPr>
          <w:p w14:paraId="0C6961C4" w14:textId="6502DC01" w:rsidR="00112DBE" w:rsidRPr="007561BF" w:rsidRDefault="00112DBE" w:rsidP="00700DFF">
            <w:pPr>
              <w:spacing w:line="380" w:lineRule="exact"/>
              <w:jc w:val="center"/>
              <w:rPr>
                <w:rFonts w:ascii="Arial" w:hAnsi="Arial" w:cs="Arial"/>
                <w:sz w:val="18"/>
                <w:szCs w:val="18"/>
              </w:rPr>
            </w:pPr>
            <w:r w:rsidRPr="007561BF">
              <w:rPr>
                <w:rFonts w:ascii="Arial" w:hAnsi="Arial" w:cs="Arial"/>
                <w:sz w:val="20"/>
                <w:szCs w:val="20"/>
              </w:rPr>
              <w:t>Balance as at</w:t>
            </w:r>
          </w:p>
        </w:tc>
      </w:tr>
      <w:tr w:rsidR="00112DBE" w:rsidRPr="007561BF" w14:paraId="42DB31DC" w14:textId="77777777" w:rsidTr="001330A5">
        <w:trPr>
          <w:cantSplit/>
          <w:trHeight w:val="80"/>
        </w:trPr>
        <w:tc>
          <w:tcPr>
            <w:tcW w:w="3870" w:type="dxa"/>
          </w:tcPr>
          <w:p w14:paraId="255E1664" w14:textId="77777777" w:rsidR="00112DBE" w:rsidRPr="007561BF" w:rsidRDefault="00112DBE" w:rsidP="00700DFF">
            <w:pPr>
              <w:spacing w:line="380" w:lineRule="exact"/>
              <w:ind w:right="-108"/>
              <w:jc w:val="center"/>
              <w:rPr>
                <w:rFonts w:ascii="Arial" w:hAnsi="Arial" w:cs="Arial"/>
                <w:sz w:val="18"/>
                <w:szCs w:val="18"/>
              </w:rPr>
            </w:pPr>
          </w:p>
        </w:tc>
        <w:tc>
          <w:tcPr>
            <w:tcW w:w="1440" w:type="dxa"/>
            <w:hideMark/>
          </w:tcPr>
          <w:p w14:paraId="258DB42D" w14:textId="709A28F8" w:rsidR="00112DBE" w:rsidRPr="007561BF" w:rsidRDefault="00112DBE" w:rsidP="00700DFF">
            <w:pPr>
              <w:spacing w:line="380" w:lineRule="exact"/>
              <w:jc w:val="center"/>
              <w:rPr>
                <w:rFonts w:ascii="Arial" w:hAnsi="Arial" w:cs="Arial"/>
                <w:sz w:val="18"/>
                <w:szCs w:val="18"/>
              </w:rPr>
            </w:pPr>
            <w:r w:rsidRPr="007561BF">
              <w:rPr>
                <w:rFonts w:ascii="Arial" w:hAnsi="Arial"/>
                <w:sz w:val="20"/>
                <w:szCs w:val="20"/>
              </w:rPr>
              <w:t>31</w:t>
            </w:r>
            <w:r w:rsidRPr="007561BF">
              <w:rPr>
                <w:rFonts w:ascii="Arial" w:hAnsi="Arial"/>
                <w:sz w:val="20"/>
                <w:szCs w:val="20"/>
                <w:cs/>
              </w:rPr>
              <w:t xml:space="preserve"> </w:t>
            </w:r>
            <w:r w:rsidRPr="007561BF">
              <w:rPr>
                <w:rFonts w:ascii="Arial" w:hAnsi="Arial" w:cs="Arial"/>
                <w:sz w:val="20"/>
                <w:szCs w:val="20"/>
              </w:rPr>
              <w:t>December</w:t>
            </w:r>
          </w:p>
        </w:tc>
        <w:tc>
          <w:tcPr>
            <w:tcW w:w="2700" w:type="dxa"/>
            <w:gridSpan w:val="2"/>
            <w:hideMark/>
          </w:tcPr>
          <w:p w14:paraId="4845DE84" w14:textId="7BFFC34E" w:rsidR="00112DBE" w:rsidRPr="007561BF" w:rsidRDefault="00112DBE" w:rsidP="00700DFF">
            <w:pPr>
              <w:pBdr>
                <w:bottom w:val="single" w:sz="4" w:space="1" w:color="auto"/>
              </w:pBdr>
              <w:spacing w:line="380" w:lineRule="exact"/>
              <w:jc w:val="center"/>
              <w:rPr>
                <w:rFonts w:ascii="Arial" w:hAnsi="Arial" w:cs="Arial"/>
                <w:sz w:val="18"/>
                <w:szCs w:val="18"/>
              </w:rPr>
            </w:pPr>
            <w:r w:rsidRPr="007561BF">
              <w:rPr>
                <w:rFonts w:ascii="Arial" w:hAnsi="Arial" w:cs="Arial"/>
                <w:sz w:val="20"/>
                <w:szCs w:val="20"/>
              </w:rPr>
              <w:t>During the</w:t>
            </w:r>
            <w:r w:rsidRPr="007561BF">
              <w:rPr>
                <w:rFonts w:ascii="Arial" w:hAnsi="Arial"/>
                <w:sz w:val="20"/>
                <w:szCs w:val="20"/>
                <w:cs/>
              </w:rPr>
              <w:t xml:space="preserve"> </w:t>
            </w:r>
            <w:r w:rsidRPr="007561BF">
              <w:rPr>
                <w:rFonts w:ascii="Arial" w:hAnsi="Arial" w:cs="Arial"/>
                <w:sz w:val="20"/>
                <w:szCs w:val="20"/>
              </w:rPr>
              <w:t>period</w:t>
            </w:r>
          </w:p>
        </w:tc>
        <w:tc>
          <w:tcPr>
            <w:tcW w:w="1530" w:type="dxa"/>
            <w:hideMark/>
          </w:tcPr>
          <w:p w14:paraId="3B764253" w14:textId="38E74B8B" w:rsidR="00112DBE" w:rsidRPr="007561BF" w:rsidRDefault="00397023" w:rsidP="00700DFF">
            <w:pPr>
              <w:spacing w:line="380" w:lineRule="exact"/>
              <w:jc w:val="center"/>
              <w:rPr>
                <w:rFonts w:ascii="Arial" w:hAnsi="Arial" w:cs="Arial"/>
                <w:sz w:val="18"/>
                <w:szCs w:val="18"/>
              </w:rPr>
            </w:pPr>
            <w:r w:rsidRPr="007561BF">
              <w:rPr>
                <w:rFonts w:ascii="Arial" w:hAnsi="Arial"/>
                <w:sz w:val="20"/>
                <w:szCs w:val="20"/>
              </w:rPr>
              <w:t xml:space="preserve">30 </w:t>
            </w:r>
            <w:r w:rsidR="00227325" w:rsidRPr="007561BF">
              <w:rPr>
                <w:rFonts w:ascii="Arial" w:hAnsi="Arial"/>
                <w:sz w:val="20"/>
                <w:szCs w:val="20"/>
              </w:rPr>
              <w:t>September</w:t>
            </w:r>
          </w:p>
        </w:tc>
      </w:tr>
      <w:tr w:rsidR="00112DBE" w:rsidRPr="007561BF" w14:paraId="3F1FB6F3" w14:textId="77777777" w:rsidTr="001330A5">
        <w:trPr>
          <w:trHeight w:val="80"/>
        </w:trPr>
        <w:tc>
          <w:tcPr>
            <w:tcW w:w="3870" w:type="dxa"/>
          </w:tcPr>
          <w:p w14:paraId="6E14983D" w14:textId="77777777" w:rsidR="00112DBE" w:rsidRPr="007561BF" w:rsidRDefault="00112DBE" w:rsidP="00700DFF">
            <w:pPr>
              <w:spacing w:line="380" w:lineRule="exact"/>
              <w:ind w:right="-108"/>
              <w:jc w:val="center"/>
              <w:rPr>
                <w:rFonts w:ascii="Arial" w:hAnsi="Arial" w:cs="Arial"/>
                <w:sz w:val="18"/>
                <w:szCs w:val="18"/>
              </w:rPr>
            </w:pPr>
          </w:p>
        </w:tc>
        <w:tc>
          <w:tcPr>
            <w:tcW w:w="1440" w:type="dxa"/>
            <w:hideMark/>
          </w:tcPr>
          <w:p w14:paraId="27215BC4" w14:textId="5CA704BE" w:rsidR="00112DBE" w:rsidRPr="007561BF" w:rsidRDefault="00112DBE" w:rsidP="00700DFF">
            <w:pPr>
              <w:pBdr>
                <w:bottom w:val="single" w:sz="4" w:space="1" w:color="auto"/>
              </w:pBdr>
              <w:spacing w:line="380" w:lineRule="exact"/>
              <w:jc w:val="center"/>
              <w:rPr>
                <w:rFonts w:ascii="Arial" w:hAnsi="Arial" w:cs="Arial"/>
                <w:sz w:val="18"/>
                <w:szCs w:val="18"/>
              </w:rPr>
            </w:pPr>
            <w:r w:rsidRPr="007561BF">
              <w:rPr>
                <w:rFonts w:ascii="Arial" w:hAnsi="Arial" w:cs="Arial"/>
                <w:sz w:val="20"/>
                <w:szCs w:val="20"/>
              </w:rPr>
              <w:t>2023</w:t>
            </w:r>
          </w:p>
        </w:tc>
        <w:tc>
          <w:tcPr>
            <w:tcW w:w="1350" w:type="dxa"/>
            <w:hideMark/>
          </w:tcPr>
          <w:p w14:paraId="45CA2E91" w14:textId="24DD392D" w:rsidR="00112DBE" w:rsidRPr="007561BF" w:rsidRDefault="00112DBE" w:rsidP="00700DFF">
            <w:pPr>
              <w:pBdr>
                <w:bottom w:val="single" w:sz="4" w:space="1" w:color="auto"/>
              </w:pBdr>
              <w:spacing w:line="380" w:lineRule="exact"/>
              <w:jc w:val="center"/>
              <w:rPr>
                <w:rFonts w:ascii="Arial" w:hAnsi="Arial" w:cs="Arial"/>
                <w:sz w:val="18"/>
                <w:szCs w:val="18"/>
              </w:rPr>
            </w:pPr>
            <w:r w:rsidRPr="007561BF">
              <w:rPr>
                <w:rFonts w:ascii="Arial" w:hAnsi="Arial" w:cs="Arial"/>
                <w:sz w:val="20"/>
                <w:szCs w:val="20"/>
              </w:rPr>
              <w:t>Increase</w:t>
            </w:r>
          </w:p>
        </w:tc>
        <w:tc>
          <w:tcPr>
            <w:tcW w:w="1350" w:type="dxa"/>
            <w:hideMark/>
          </w:tcPr>
          <w:p w14:paraId="78694BA3" w14:textId="1FDD5D6C" w:rsidR="00112DBE" w:rsidRPr="007561BF" w:rsidRDefault="00112DBE" w:rsidP="00700DFF">
            <w:pPr>
              <w:pBdr>
                <w:bottom w:val="single" w:sz="4" w:space="1" w:color="auto"/>
              </w:pBdr>
              <w:spacing w:line="380" w:lineRule="exact"/>
              <w:jc w:val="center"/>
              <w:rPr>
                <w:rFonts w:ascii="Arial" w:hAnsi="Arial" w:cs="Arial"/>
                <w:sz w:val="18"/>
                <w:szCs w:val="18"/>
              </w:rPr>
            </w:pPr>
            <w:r w:rsidRPr="007561BF">
              <w:rPr>
                <w:rFonts w:ascii="Arial" w:hAnsi="Arial" w:cs="Arial"/>
                <w:sz w:val="20"/>
                <w:szCs w:val="20"/>
              </w:rPr>
              <w:t>Decrease</w:t>
            </w:r>
          </w:p>
        </w:tc>
        <w:tc>
          <w:tcPr>
            <w:tcW w:w="1530" w:type="dxa"/>
            <w:hideMark/>
          </w:tcPr>
          <w:p w14:paraId="7A8799AF" w14:textId="43104AA8" w:rsidR="00112DBE" w:rsidRPr="007561BF" w:rsidRDefault="00112DBE" w:rsidP="00700DFF">
            <w:pPr>
              <w:pBdr>
                <w:bottom w:val="single" w:sz="4" w:space="1" w:color="auto"/>
              </w:pBdr>
              <w:spacing w:line="380" w:lineRule="exact"/>
              <w:jc w:val="center"/>
              <w:rPr>
                <w:rFonts w:ascii="Arial" w:hAnsi="Arial" w:cs="Arial"/>
                <w:sz w:val="18"/>
                <w:szCs w:val="18"/>
              </w:rPr>
            </w:pPr>
            <w:r w:rsidRPr="007561BF">
              <w:rPr>
                <w:rFonts w:ascii="Arial" w:hAnsi="Arial" w:cs="Arial"/>
                <w:sz w:val="20"/>
                <w:szCs w:val="20"/>
              </w:rPr>
              <w:t>2024</w:t>
            </w:r>
          </w:p>
        </w:tc>
      </w:tr>
      <w:tr w:rsidR="001330A5" w:rsidRPr="007561BF" w14:paraId="290B692C" w14:textId="77777777" w:rsidTr="001330A5">
        <w:tblPrEx>
          <w:tblLook w:val="0000" w:firstRow="0" w:lastRow="0" w:firstColumn="0" w:lastColumn="0" w:noHBand="0" w:noVBand="0"/>
        </w:tblPrEx>
        <w:tc>
          <w:tcPr>
            <w:tcW w:w="3870" w:type="dxa"/>
            <w:tcBorders>
              <w:top w:val="nil"/>
              <w:left w:val="nil"/>
              <w:bottom w:val="nil"/>
              <w:right w:val="nil"/>
            </w:tcBorders>
          </w:tcPr>
          <w:p w14:paraId="3D9B70FE" w14:textId="73C2879F" w:rsidR="001330A5" w:rsidRPr="007561BF" w:rsidRDefault="001330A5" w:rsidP="001330A5">
            <w:pPr>
              <w:pStyle w:val="Heading1"/>
              <w:spacing w:before="0" w:after="0" w:line="380" w:lineRule="exact"/>
              <w:ind w:left="162" w:right="-115" w:hanging="162"/>
              <w:rPr>
                <w:rFonts w:eastAsia="MS Mincho" w:cs="Arial"/>
                <w:b w:val="0"/>
                <w:bCs w:val="0"/>
                <w:kern w:val="0"/>
                <w:sz w:val="20"/>
                <w:szCs w:val="20"/>
              </w:rPr>
            </w:pPr>
            <w:r w:rsidRPr="007561BF">
              <w:rPr>
                <w:rFonts w:eastAsia="Arial Unicode MS" w:cs="Arial"/>
                <w:sz w:val="20"/>
                <w:szCs w:val="20"/>
                <w:u w:val="single"/>
              </w:rPr>
              <w:t>Short-term loans from related parties</w:t>
            </w:r>
          </w:p>
        </w:tc>
        <w:tc>
          <w:tcPr>
            <w:tcW w:w="1440" w:type="dxa"/>
            <w:tcBorders>
              <w:top w:val="nil"/>
              <w:left w:val="nil"/>
              <w:bottom w:val="nil"/>
              <w:right w:val="nil"/>
            </w:tcBorders>
          </w:tcPr>
          <w:p w14:paraId="0F4A8D14" w14:textId="77777777" w:rsidR="001330A5" w:rsidRPr="007561BF" w:rsidRDefault="001330A5" w:rsidP="001330A5">
            <w:pPr>
              <w:tabs>
                <w:tab w:val="decimal" w:pos="1155"/>
              </w:tabs>
              <w:spacing w:line="380" w:lineRule="exact"/>
              <w:jc w:val="both"/>
              <w:rPr>
                <w:rFonts w:ascii="Arial" w:hAnsi="Arial" w:cs="Arial"/>
                <w:sz w:val="20"/>
                <w:szCs w:val="20"/>
              </w:rPr>
            </w:pPr>
          </w:p>
        </w:tc>
        <w:tc>
          <w:tcPr>
            <w:tcW w:w="1350" w:type="dxa"/>
            <w:tcBorders>
              <w:top w:val="nil"/>
              <w:left w:val="nil"/>
              <w:bottom w:val="nil"/>
              <w:right w:val="nil"/>
            </w:tcBorders>
          </w:tcPr>
          <w:p w14:paraId="3A12F2B6" w14:textId="77777777" w:rsidR="001330A5" w:rsidRPr="007561BF" w:rsidRDefault="001330A5" w:rsidP="001330A5">
            <w:pPr>
              <w:tabs>
                <w:tab w:val="decimal" w:pos="885"/>
              </w:tabs>
              <w:spacing w:line="380" w:lineRule="exact"/>
              <w:jc w:val="both"/>
              <w:rPr>
                <w:rFonts w:ascii="Arial" w:hAnsi="Arial" w:cs="Arial"/>
                <w:sz w:val="20"/>
                <w:szCs w:val="20"/>
              </w:rPr>
            </w:pPr>
          </w:p>
        </w:tc>
        <w:tc>
          <w:tcPr>
            <w:tcW w:w="1350" w:type="dxa"/>
            <w:tcBorders>
              <w:top w:val="nil"/>
              <w:left w:val="nil"/>
              <w:bottom w:val="nil"/>
              <w:right w:val="nil"/>
            </w:tcBorders>
          </w:tcPr>
          <w:p w14:paraId="03F5FDAC" w14:textId="77777777" w:rsidR="001330A5" w:rsidRPr="007561BF" w:rsidRDefault="001330A5" w:rsidP="001330A5">
            <w:pPr>
              <w:tabs>
                <w:tab w:val="decimal" w:pos="975"/>
              </w:tabs>
              <w:spacing w:line="380" w:lineRule="exact"/>
              <w:jc w:val="both"/>
              <w:rPr>
                <w:rFonts w:ascii="Arial" w:hAnsi="Arial" w:cs="Arial"/>
                <w:sz w:val="20"/>
                <w:szCs w:val="20"/>
              </w:rPr>
            </w:pPr>
          </w:p>
        </w:tc>
        <w:tc>
          <w:tcPr>
            <w:tcW w:w="1530" w:type="dxa"/>
            <w:tcBorders>
              <w:top w:val="nil"/>
              <w:left w:val="nil"/>
              <w:bottom w:val="nil"/>
              <w:right w:val="nil"/>
            </w:tcBorders>
          </w:tcPr>
          <w:p w14:paraId="0F1162E3" w14:textId="77777777" w:rsidR="001330A5" w:rsidRPr="007561BF" w:rsidRDefault="001330A5" w:rsidP="001330A5">
            <w:pPr>
              <w:tabs>
                <w:tab w:val="decimal" w:pos="1245"/>
              </w:tabs>
              <w:spacing w:line="380" w:lineRule="exact"/>
              <w:jc w:val="both"/>
              <w:rPr>
                <w:rFonts w:ascii="Arial" w:hAnsi="Arial" w:cs="Arial"/>
                <w:sz w:val="20"/>
                <w:szCs w:val="20"/>
              </w:rPr>
            </w:pPr>
          </w:p>
        </w:tc>
      </w:tr>
      <w:tr w:rsidR="001330A5" w:rsidRPr="007561BF" w14:paraId="09D788AB" w14:textId="77777777" w:rsidTr="001330A5">
        <w:tblPrEx>
          <w:tblLook w:val="0000" w:firstRow="0" w:lastRow="0" w:firstColumn="0" w:lastColumn="0" w:noHBand="0" w:noVBand="0"/>
        </w:tblPrEx>
        <w:tc>
          <w:tcPr>
            <w:tcW w:w="3870" w:type="dxa"/>
            <w:tcBorders>
              <w:top w:val="nil"/>
              <w:left w:val="nil"/>
              <w:bottom w:val="nil"/>
              <w:right w:val="nil"/>
            </w:tcBorders>
          </w:tcPr>
          <w:p w14:paraId="35CE7422" w14:textId="2D526DCF" w:rsidR="001330A5" w:rsidRPr="007561BF" w:rsidRDefault="001330A5" w:rsidP="001330A5">
            <w:pPr>
              <w:pStyle w:val="Heading1"/>
              <w:spacing w:before="0" w:after="0" w:line="380" w:lineRule="exact"/>
              <w:ind w:left="162" w:right="-115" w:hanging="162"/>
              <w:rPr>
                <w:rFonts w:eastAsia="MS Mincho" w:cs="Arial"/>
                <w:b w:val="0"/>
                <w:bCs w:val="0"/>
                <w:kern w:val="0"/>
                <w:sz w:val="20"/>
                <w:szCs w:val="20"/>
              </w:rPr>
            </w:pPr>
            <w:r w:rsidRPr="007561BF">
              <w:rPr>
                <w:rFonts w:eastAsia="MS Mincho" w:cs="Arial"/>
                <w:sz w:val="20"/>
                <w:szCs w:val="20"/>
              </w:rPr>
              <w:t>Subsidiaries</w:t>
            </w:r>
          </w:p>
        </w:tc>
        <w:tc>
          <w:tcPr>
            <w:tcW w:w="1440" w:type="dxa"/>
            <w:tcBorders>
              <w:top w:val="nil"/>
              <w:left w:val="nil"/>
              <w:bottom w:val="nil"/>
              <w:right w:val="nil"/>
            </w:tcBorders>
          </w:tcPr>
          <w:p w14:paraId="4C4A0A34" w14:textId="77777777" w:rsidR="001330A5" w:rsidRPr="007561BF" w:rsidRDefault="001330A5" w:rsidP="001330A5">
            <w:pPr>
              <w:tabs>
                <w:tab w:val="decimal" w:pos="1155"/>
              </w:tabs>
              <w:spacing w:line="380" w:lineRule="exact"/>
              <w:jc w:val="both"/>
              <w:rPr>
                <w:rFonts w:ascii="Arial" w:hAnsi="Arial" w:cs="Arial"/>
                <w:sz w:val="20"/>
                <w:szCs w:val="20"/>
              </w:rPr>
            </w:pPr>
          </w:p>
        </w:tc>
        <w:tc>
          <w:tcPr>
            <w:tcW w:w="1350" w:type="dxa"/>
            <w:tcBorders>
              <w:top w:val="nil"/>
              <w:left w:val="nil"/>
              <w:bottom w:val="nil"/>
              <w:right w:val="nil"/>
            </w:tcBorders>
          </w:tcPr>
          <w:p w14:paraId="4F763C2A" w14:textId="77777777" w:rsidR="001330A5" w:rsidRPr="007561BF" w:rsidRDefault="001330A5" w:rsidP="001330A5">
            <w:pPr>
              <w:tabs>
                <w:tab w:val="decimal" w:pos="885"/>
              </w:tabs>
              <w:spacing w:line="380" w:lineRule="exact"/>
              <w:jc w:val="both"/>
              <w:rPr>
                <w:rFonts w:ascii="Arial" w:hAnsi="Arial" w:cs="Arial"/>
                <w:sz w:val="20"/>
                <w:szCs w:val="20"/>
              </w:rPr>
            </w:pPr>
          </w:p>
        </w:tc>
        <w:tc>
          <w:tcPr>
            <w:tcW w:w="1350" w:type="dxa"/>
            <w:tcBorders>
              <w:top w:val="nil"/>
              <w:left w:val="nil"/>
              <w:bottom w:val="nil"/>
              <w:right w:val="nil"/>
            </w:tcBorders>
          </w:tcPr>
          <w:p w14:paraId="05EEF7D8" w14:textId="77777777" w:rsidR="001330A5" w:rsidRPr="007561BF" w:rsidRDefault="001330A5" w:rsidP="001330A5">
            <w:pPr>
              <w:tabs>
                <w:tab w:val="decimal" w:pos="975"/>
              </w:tabs>
              <w:spacing w:line="380" w:lineRule="exact"/>
              <w:jc w:val="both"/>
              <w:rPr>
                <w:rFonts w:ascii="Arial" w:hAnsi="Arial" w:cs="Arial"/>
                <w:sz w:val="20"/>
                <w:szCs w:val="20"/>
              </w:rPr>
            </w:pPr>
          </w:p>
        </w:tc>
        <w:tc>
          <w:tcPr>
            <w:tcW w:w="1530" w:type="dxa"/>
            <w:tcBorders>
              <w:top w:val="nil"/>
              <w:left w:val="nil"/>
              <w:bottom w:val="nil"/>
              <w:right w:val="nil"/>
            </w:tcBorders>
          </w:tcPr>
          <w:p w14:paraId="3BA6D21D" w14:textId="77777777" w:rsidR="001330A5" w:rsidRPr="007561BF" w:rsidRDefault="001330A5" w:rsidP="001330A5">
            <w:pPr>
              <w:tabs>
                <w:tab w:val="decimal" w:pos="1245"/>
              </w:tabs>
              <w:spacing w:line="380" w:lineRule="exact"/>
              <w:jc w:val="both"/>
              <w:rPr>
                <w:rFonts w:ascii="Arial" w:hAnsi="Arial" w:cs="Arial"/>
                <w:sz w:val="20"/>
                <w:szCs w:val="20"/>
              </w:rPr>
            </w:pPr>
          </w:p>
        </w:tc>
      </w:tr>
      <w:tr w:rsidR="001330A5" w:rsidRPr="007561BF" w14:paraId="6C72E201" w14:textId="77777777" w:rsidTr="001330A5">
        <w:tblPrEx>
          <w:tblLook w:val="0000" w:firstRow="0" w:lastRow="0" w:firstColumn="0" w:lastColumn="0" w:noHBand="0" w:noVBand="0"/>
        </w:tblPrEx>
        <w:tc>
          <w:tcPr>
            <w:tcW w:w="3870" w:type="dxa"/>
            <w:tcBorders>
              <w:top w:val="nil"/>
              <w:left w:val="nil"/>
              <w:bottom w:val="nil"/>
              <w:right w:val="nil"/>
            </w:tcBorders>
          </w:tcPr>
          <w:p w14:paraId="5E138243" w14:textId="77777777" w:rsidR="001330A5" w:rsidRPr="007561BF" w:rsidRDefault="001330A5" w:rsidP="001330A5">
            <w:pPr>
              <w:pStyle w:val="Heading1"/>
              <w:spacing w:before="0" w:after="0" w:line="380" w:lineRule="exact"/>
              <w:ind w:left="162" w:right="-115" w:hanging="162"/>
              <w:rPr>
                <w:rFonts w:eastAsia="MS Mincho" w:cs="Arial"/>
                <w:b w:val="0"/>
                <w:bCs w:val="0"/>
                <w:kern w:val="0"/>
                <w:sz w:val="20"/>
                <w:szCs w:val="20"/>
              </w:rPr>
            </w:pPr>
            <w:r w:rsidRPr="007561BF">
              <w:rPr>
                <w:rFonts w:eastAsia="MS Mincho" w:cs="Arial"/>
                <w:b w:val="0"/>
                <w:bCs w:val="0"/>
                <w:kern w:val="0"/>
                <w:sz w:val="20"/>
                <w:szCs w:val="20"/>
              </w:rPr>
              <w:tab/>
              <w:t>Global Solar Energy Company Limited</w:t>
            </w:r>
          </w:p>
        </w:tc>
        <w:tc>
          <w:tcPr>
            <w:tcW w:w="1440" w:type="dxa"/>
            <w:tcBorders>
              <w:top w:val="nil"/>
              <w:left w:val="nil"/>
              <w:bottom w:val="nil"/>
              <w:right w:val="nil"/>
            </w:tcBorders>
          </w:tcPr>
          <w:p w14:paraId="2D791D82" w14:textId="64695E9D" w:rsidR="001330A5" w:rsidRPr="007561BF" w:rsidRDefault="001330A5" w:rsidP="001330A5">
            <w:pPr>
              <w:tabs>
                <w:tab w:val="decimal" w:pos="1155"/>
              </w:tabs>
              <w:spacing w:line="380" w:lineRule="exact"/>
              <w:jc w:val="both"/>
              <w:rPr>
                <w:rFonts w:ascii="Arial" w:hAnsi="Arial" w:cs="Arial"/>
                <w:sz w:val="20"/>
                <w:szCs w:val="20"/>
              </w:rPr>
            </w:pPr>
            <w:r w:rsidRPr="007561BF">
              <w:rPr>
                <w:rFonts w:ascii="Arial" w:hAnsi="Arial" w:cs="Arial"/>
                <w:sz w:val="20"/>
                <w:szCs w:val="20"/>
              </w:rPr>
              <w:t>15,500</w:t>
            </w:r>
          </w:p>
        </w:tc>
        <w:tc>
          <w:tcPr>
            <w:tcW w:w="1350" w:type="dxa"/>
            <w:tcBorders>
              <w:top w:val="nil"/>
              <w:left w:val="nil"/>
              <w:bottom w:val="nil"/>
              <w:right w:val="nil"/>
            </w:tcBorders>
          </w:tcPr>
          <w:p w14:paraId="1A6DBD8D" w14:textId="4FED4302" w:rsidR="001330A5" w:rsidRPr="007561BF" w:rsidRDefault="001330A5" w:rsidP="001330A5">
            <w:pPr>
              <w:tabs>
                <w:tab w:val="decimal" w:pos="885"/>
              </w:tabs>
              <w:spacing w:line="380" w:lineRule="exact"/>
              <w:jc w:val="both"/>
              <w:rPr>
                <w:rFonts w:ascii="Arial" w:hAnsi="Arial" w:cs="Arial"/>
                <w:sz w:val="20"/>
                <w:szCs w:val="20"/>
              </w:rPr>
            </w:pPr>
            <w:r w:rsidRPr="007561BF">
              <w:rPr>
                <w:rFonts w:ascii="Arial" w:hAnsi="Arial" w:cs="Arial"/>
                <w:sz w:val="20"/>
                <w:szCs w:val="20"/>
              </w:rPr>
              <w:t>-</w:t>
            </w:r>
          </w:p>
        </w:tc>
        <w:tc>
          <w:tcPr>
            <w:tcW w:w="1350" w:type="dxa"/>
            <w:tcBorders>
              <w:top w:val="nil"/>
              <w:left w:val="nil"/>
              <w:bottom w:val="nil"/>
              <w:right w:val="nil"/>
            </w:tcBorders>
          </w:tcPr>
          <w:p w14:paraId="7F0D7BF9" w14:textId="5C3080C9" w:rsidR="001330A5" w:rsidRPr="007561BF" w:rsidRDefault="001330A5" w:rsidP="001330A5">
            <w:pPr>
              <w:tabs>
                <w:tab w:val="decimal" w:pos="975"/>
              </w:tabs>
              <w:spacing w:line="380" w:lineRule="exact"/>
              <w:jc w:val="both"/>
              <w:rPr>
                <w:rFonts w:ascii="Arial" w:hAnsi="Arial" w:cs="Arial"/>
                <w:sz w:val="20"/>
                <w:szCs w:val="20"/>
              </w:rPr>
            </w:pPr>
            <w:r w:rsidRPr="007561BF">
              <w:rPr>
                <w:rFonts w:ascii="Arial" w:hAnsi="Arial" w:cs="Arial"/>
                <w:sz w:val="20"/>
                <w:szCs w:val="20"/>
              </w:rPr>
              <w:t>-</w:t>
            </w:r>
          </w:p>
        </w:tc>
        <w:tc>
          <w:tcPr>
            <w:tcW w:w="1530" w:type="dxa"/>
            <w:tcBorders>
              <w:top w:val="nil"/>
              <w:left w:val="nil"/>
              <w:bottom w:val="nil"/>
              <w:right w:val="nil"/>
            </w:tcBorders>
          </w:tcPr>
          <w:p w14:paraId="4359F0AC" w14:textId="0766620D" w:rsidR="001330A5" w:rsidRPr="007561BF" w:rsidRDefault="001330A5" w:rsidP="001330A5">
            <w:pPr>
              <w:tabs>
                <w:tab w:val="decimal" w:pos="1245"/>
              </w:tabs>
              <w:spacing w:line="380" w:lineRule="exact"/>
              <w:jc w:val="both"/>
              <w:rPr>
                <w:rFonts w:ascii="Arial" w:hAnsi="Arial" w:cs="Arial"/>
                <w:sz w:val="20"/>
                <w:szCs w:val="20"/>
              </w:rPr>
            </w:pPr>
            <w:r w:rsidRPr="007561BF">
              <w:rPr>
                <w:rFonts w:ascii="Arial" w:hAnsi="Arial" w:cs="Arial"/>
                <w:sz w:val="20"/>
                <w:szCs w:val="20"/>
              </w:rPr>
              <w:t>15,500</w:t>
            </w:r>
          </w:p>
        </w:tc>
      </w:tr>
      <w:tr w:rsidR="001330A5" w:rsidRPr="007561BF" w14:paraId="4C5B7752" w14:textId="77777777" w:rsidTr="001330A5">
        <w:tblPrEx>
          <w:tblLook w:val="0000" w:firstRow="0" w:lastRow="0" w:firstColumn="0" w:lastColumn="0" w:noHBand="0" w:noVBand="0"/>
        </w:tblPrEx>
        <w:tc>
          <w:tcPr>
            <w:tcW w:w="3870" w:type="dxa"/>
            <w:tcBorders>
              <w:top w:val="nil"/>
              <w:left w:val="nil"/>
              <w:bottom w:val="nil"/>
              <w:right w:val="nil"/>
            </w:tcBorders>
          </w:tcPr>
          <w:p w14:paraId="0E55334F" w14:textId="77777777" w:rsidR="001330A5" w:rsidRPr="007561BF" w:rsidRDefault="001330A5" w:rsidP="001330A5">
            <w:pPr>
              <w:pStyle w:val="Heading1"/>
              <w:spacing w:before="0" w:after="0" w:line="380" w:lineRule="exact"/>
              <w:ind w:left="162" w:right="-108" w:hanging="162"/>
              <w:rPr>
                <w:rFonts w:eastAsia="MS Mincho" w:cs="Arial"/>
                <w:b w:val="0"/>
                <w:bCs w:val="0"/>
                <w:sz w:val="20"/>
                <w:szCs w:val="20"/>
              </w:rPr>
            </w:pPr>
            <w:r w:rsidRPr="007561BF">
              <w:rPr>
                <w:rFonts w:eastAsia="MS Mincho" w:cs="Arial"/>
                <w:sz w:val="20"/>
                <w:szCs w:val="20"/>
              </w:rPr>
              <w:tab/>
            </w:r>
            <w:r w:rsidRPr="007561BF">
              <w:rPr>
                <w:rFonts w:eastAsia="MS Mincho" w:cs="Arial"/>
                <w:b w:val="0"/>
                <w:bCs w:val="0"/>
                <w:sz w:val="20"/>
                <w:szCs w:val="20"/>
              </w:rPr>
              <w:t>Kanha Solar Power Company Limited</w:t>
            </w:r>
          </w:p>
        </w:tc>
        <w:tc>
          <w:tcPr>
            <w:tcW w:w="1440" w:type="dxa"/>
            <w:tcBorders>
              <w:top w:val="nil"/>
              <w:left w:val="nil"/>
              <w:bottom w:val="nil"/>
              <w:right w:val="nil"/>
            </w:tcBorders>
          </w:tcPr>
          <w:p w14:paraId="759E0363" w14:textId="20F6EEDA" w:rsidR="001330A5" w:rsidRPr="007561BF" w:rsidRDefault="001330A5" w:rsidP="001330A5">
            <w:pPr>
              <w:tabs>
                <w:tab w:val="decimal" w:pos="1155"/>
              </w:tabs>
              <w:spacing w:line="380" w:lineRule="exact"/>
              <w:jc w:val="both"/>
              <w:rPr>
                <w:rFonts w:ascii="Arial" w:hAnsi="Arial" w:cs="Arial"/>
                <w:sz w:val="20"/>
                <w:szCs w:val="20"/>
              </w:rPr>
            </w:pPr>
            <w:r w:rsidRPr="007561BF">
              <w:rPr>
                <w:rFonts w:ascii="Arial" w:hAnsi="Arial" w:cs="Arial"/>
                <w:sz w:val="20"/>
                <w:szCs w:val="20"/>
              </w:rPr>
              <w:t>5,000</w:t>
            </w:r>
          </w:p>
        </w:tc>
        <w:tc>
          <w:tcPr>
            <w:tcW w:w="1350" w:type="dxa"/>
            <w:tcBorders>
              <w:top w:val="nil"/>
              <w:left w:val="nil"/>
              <w:bottom w:val="nil"/>
              <w:right w:val="nil"/>
            </w:tcBorders>
          </w:tcPr>
          <w:p w14:paraId="49F4D4D1" w14:textId="6E8BE8BB" w:rsidR="001330A5" w:rsidRPr="007561BF" w:rsidRDefault="001330A5" w:rsidP="001330A5">
            <w:pPr>
              <w:tabs>
                <w:tab w:val="decimal" w:pos="885"/>
              </w:tabs>
              <w:spacing w:line="380" w:lineRule="exact"/>
              <w:jc w:val="both"/>
              <w:rPr>
                <w:rFonts w:ascii="Arial" w:hAnsi="Arial" w:cs="Arial"/>
                <w:sz w:val="20"/>
                <w:szCs w:val="20"/>
              </w:rPr>
            </w:pPr>
            <w:r w:rsidRPr="007561BF">
              <w:rPr>
                <w:rFonts w:ascii="Arial" w:hAnsi="Arial" w:cs="Arial"/>
                <w:sz w:val="20"/>
                <w:szCs w:val="20"/>
              </w:rPr>
              <w:t>1,000</w:t>
            </w:r>
          </w:p>
        </w:tc>
        <w:tc>
          <w:tcPr>
            <w:tcW w:w="1350" w:type="dxa"/>
            <w:tcBorders>
              <w:top w:val="nil"/>
              <w:left w:val="nil"/>
              <w:bottom w:val="nil"/>
              <w:right w:val="nil"/>
            </w:tcBorders>
          </w:tcPr>
          <w:p w14:paraId="50952679" w14:textId="4ACDA40A" w:rsidR="001330A5" w:rsidRPr="007561BF" w:rsidRDefault="001330A5" w:rsidP="001330A5">
            <w:pPr>
              <w:tabs>
                <w:tab w:val="decimal" w:pos="975"/>
              </w:tabs>
              <w:spacing w:line="380" w:lineRule="exact"/>
              <w:jc w:val="both"/>
              <w:rPr>
                <w:rFonts w:ascii="Arial" w:hAnsi="Arial" w:cs="Arial"/>
                <w:sz w:val="20"/>
                <w:szCs w:val="20"/>
              </w:rPr>
            </w:pPr>
            <w:r w:rsidRPr="007561BF">
              <w:rPr>
                <w:rFonts w:ascii="Arial" w:hAnsi="Arial" w:cs="Arial"/>
                <w:sz w:val="20"/>
                <w:szCs w:val="20"/>
              </w:rPr>
              <w:t>(6,000)</w:t>
            </w:r>
          </w:p>
        </w:tc>
        <w:tc>
          <w:tcPr>
            <w:tcW w:w="1530" w:type="dxa"/>
            <w:tcBorders>
              <w:top w:val="nil"/>
              <w:left w:val="nil"/>
              <w:bottom w:val="nil"/>
              <w:right w:val="nil"/>
            </w:tcBorders>
          </w:tcPr>
          <w:p w14:paraId="04F1D3EA" w14:textId="4E1AE993" w:rsidR="001330A5" w:rsidRPr="007561BF" w:rsidRDefault="001330A5" w:rsidP="001330A5">
            <w:pPr>
              <w:tabs>
                <w:tab w:val="decimal" w:pos="1245"/>
              </w:tabs>
              <w:spacing w:line="380" w:lineRule="exact"/>
              <w:jc w:val="both"/>
              <w:rPr>
                <w:rFonts w:ascii="Arial" w:hAnsi="Arial" w:cs="Arial"/>
                <w:sz w:val="20"/>
                <w:szCs w:val="20"/>
                <w:cs/>
              </w:rPr>
            </w:pPr>
            <w:r w:rsidRPr="007561BF">
              <w:rPr>
                <w:rFonts w:ascii="Arial" w:hAnsi="Arial" w:cs="Arial"/>
                <w:sz w:val="20"/>
                <w:szCs w:val="20"/>
              </w:rPr>
              <w:t>-</w:t>
            </w:r>
          </w:p>
        </w:tc>
      </w:tr>
      <w:tr w:rsidR="001330A5" w:rsidRPr="007561BF" w14:paraId="77E299D9" w14:textId="77777777" w:rsidTr="001330A5">
        <w:tblPrEx>
          <w:tblLook w:val="0000" w:firstRow="0" w:lastRow="0" w:firstColumn="0" w:lastColumn="0" w:noHBand="0" w:noVBand="0"/>
        </w:tblPrEx>
        <w:tc>
          <w:tcPr>
            <w:tcW w:w="3870" w:type="dxa"/>
            <w:tcBorders>
              <w:top w:val="nil"/>
              <w:left w:val="nil"/>
              <w:bottom w:val="nil"/>
              <w:right w:val="nil"/>
            </w:tcBorders>
          </w:tcPr>
          <w:p w14:paraId="6BFD7148" w14:textId="77777777" w:rsidR="001330A5" w:rsidRPr="007561BF" w:rsidRDefault="001330A5" w:rsidP="001330A5">
            <w:pPr>
              <w:pStyle w:val="Heading1"/>
              <w:spacing w:before="0" w:after="0" w:line="380" w:lineRule="exact"/>
              <w:ind w:left="162" w:right="-108" w:hanging="162"/>
              <w:rPr>
                <w:rFonts w:eastAsia="MS Mincho" w:cs="Arial"/>
                <w:b w:val="0"/>
                <w:bCs w:val="0"/>
                <w:sz w:val="20"/>
                <w:szCs w:val="20"/>
              </w:rPr>
            </w:pPr>
            <w:r w:rsidRPr="007561BF">
              <w:rPr>
                <w:rFonts w:eastAsia="MS Mincho" w:cs="Arial"/>
                <w:b w:val="0"/>
                <w:bCs w:val="0"/>
                <w:sz w:val="20"/>
                <w:szCs w:val="20"/>
              </w:rPr>
              <w:tab/>
            </w:r>
            <w:proofErr w:type="spellStart"/>
            <w:r w:rsidRPr="007561BF">
              <w:rPr>
                <w:rFonts w:eastAsia="MS Mincho" w:cs="Arial"/>
                <w:b w:val="0"/>
                <w:bCs w:val="0"/>
                <w:sz w:val="20"/>
                <w:szCs w:val="20"/>
              </w:rPr>
              <w:t>Biggas</w:t>
            </w:r>
            <w:proofErr w:type="spellEnd"/>
            <w:r w:rsidRPr="007561BF">
              <w:rPr>
                <w:rFonts w:eastAsia="MS Mincho" w:cs="Arial"/>
                <w:b w:val="0"/>
                <w:bCs w:val="0"/>
                <w:sz w:val="20"/>
                <w:szCs w:val="20"/>
              </w:rPr>
              <w:t xml:space="preserve"> Technology Company Limited</w:t>
            </w:r>
          </w:p>
        </w:tc>
        <w:tc>
          <w:tcPr>
            <w:tcW w:w="1440" w:type="dxa"/>
            <w:tcBorders>
              <w:top w:val="nil"/>
              <w:left w:val="nil"/>
              <w:bottom w:val="nil"/>
              <w:right w:val="nil"/>
            </w:tcBorders>
          </w:tcPr>
          <w:p w14:paraId="74EFD7F5" w14:textId="791B316B" w:rsidR="001330A5" w:rsidRPr="007561BF" w:rsidRDefault="001330A5" w:rsidP="001330A5">
            <w:pPr>
              <w:tabs>
                <w:tab w:val="decimal" w:pos="1155"/>
              </w:tabs>
              <w:spacing w:line="380" w:lineRule="exact"/>
              <w:jc w:val="both"/>
              <w:rPr>
                <w:rFonts w:ascii="Arial" w:hAnsi="Arial" w:cs="Arial"/>
                <w:sz w:val="20"/>
                <w:szCs w:val="20"/>
              </w:rPr>
            </w:pPr>
            <w:r w:rsidRPr="007561BF">
              <w:rPr>
                <w:rFonts w:ascii="Arial" w:hAnsi="Arial" w:cstheme="minorBidi"/>
                <w:sz w:val="20"/>
                <w:szCs w:val="20"/>
              </w:rPr>
              <w:t>64,000</w:t>
            </w:r>
          </w:p>
        </w:tc>
        <w:tc>
          <w:tcPr>
            <w:tcW w:w="1350" w:type="dxa"/>
            <w:tcBorders>
              <w:top w:val="nil"/>
              <w:left w:val="nil"/>
              <w:bottom w:val="nil"/>
              <w:right w:val="nil"/>
            </w:tcBorders>
          </w:tcPr>
          <w:p w14:paraId="303CB523" w14:textId="797F935A" w:rsidR="001330A5" w:rsidRPr="007561BF" w:rsidRDefault="001330A5" w:rsidP="001330A5">
            <w:pPr>
              <w:tabs>
                <w:tab w:val="decimal" w:pos="885"/>
              </w:tabs>
              <w:spacing w:line="380" w:lineRule="exact"/>
              <w:jc w:val="both"/>
              <w:rPr>
                <w:rFonts w:ascii="Arial" w:hAnsi="Arial" w:cstheme="minorBidi"/>
                <w:sz w:val="20"/>
                <w:szCs w:val="20"/>
                <w:cs/>
              </w:rPr>
            </w:pPr>
            <w:r w:rsidRPr="007561BF">
              <w:rPr>
                <w:rFonts w:ascii="Arial" w:hAnsi="Arial" w:cstheme="minorBidi"/>
                <w:sz w:val="20"/>
                <w:szCs w:val="20"/>
              </w:rPr>
              <w:t>-</w:t>
            </w:r>
          </w:p>
        </w:tc>
        <w:tc>
          <w:tcPr>
            <w:tcW w:w="1350" w:type="dxa"/>
            <w:tcBorders>
              <w:top w:val="nil"/>
              <w:left w:val="nil"/>
              <w:bottom w:val="nil"/>
              <w:right w:val="nil"/>
            </w:tcBorders>
          </w:tcPr>
          <w:p w14:paraId="23FDBF2E" w14:textId="5861C6E7" w:rsidR="001330A5" w:rsidRPr="007561BF" w:rsidRDefault="001330A5" w:rsidP="001330A5">
            <w:pPr>
              <w:tabs>
                <w:tab w:val="decimal" w:pos="975"/>
              </w:tabs>
              <w:spacing w:line="380" w:lineRule="exact"/>
              <w:jc w:val="both"/>
              <w:rPr>
                <w:rFonts w:ascii="Arial" w:hAnsi="Arial" w:cs="Arial"/>
                <w:sz w:val="20"/>
                <w:szCs w:val="20"/>
              </w:rPr>
            </w:pPr>
            <w:r w:rsidRPr="007561BF">
              <w:rPr>
                <w:rFonts w:ascii="Arial" w:hAnsi="Arial" w:cs="Arial"/>
                <w:sz w:val="20"/>
                <w:szCs w:val="20"/>
              </w:rPr>
              <w:t>(64,000)</w:t>
            </w:r>
          </w:p>
        </w:tc>
        <w:tc>
          <w:tcPr>
            <w:tcW w:w="1530" w:type="dxa"/>
            <w:tcBorders>
              <w:top w:val="nil"/>
              <w:left w:val="nil"/>
              <w:bottom w:val="nil"/>
              <w:right w:val="nil"/>
            </w:tcBorders>
          </w:tcPr>
          <w:p w14:paraId="589C1BC8" w14:textId="3A187258" w:rsidR="001330A5" w:rsidRPr="001330A5" w:rsidRDefault="001330A5" w:rsidP="001330A5">
            <w:pPr>
              <w:tabs>
                <w:tab w:val="decimal" w:pos="1245"/>
              </w:tabs>
              <w:spacing w:line="380" w:lineRule="exact"/>
              <w:jc w:val="both"/>
              <w:rPr>
                <w:rFonts w:ascii="Arial" w:hAnsi="Arial" w:cs="Arial"/>
                <w:sz w:val="20"/>
                <w:szCs w:val="20"/>
                <w:cs/>
              </w:rPr>
            </w:pPr>
            <w:r w:rsidRPr="001330A5">
              <w:rPr>
                <w:rFonts w:ascii="Arial" w:hAnsi="Arial" w:cs="Arial"/>
                <w:sz w:val="20"/>
                <w:szCs w:val="20"/>
              </w:rPr>
              <w:t>-</w:t>
            </w:r>
          </w:p>
        </w:tc>
      </w:tr>
      <w:tr w:rsidR="001330A5" w:rsidRPr="007561BF" w14:paraId="14E54DC4" w14:textId="77777777" w:rsidTr="001330A5">
        <w:tblPrEx>
          <w:tblLook w:val="0000" w:firstRow="0" w:lastRow="0" w:firstColumn="0" w:lastColumn="0" w:noHBand="0" w:noVBand="0"/>
        </w:tblPrEx>
        <w:tc>
          <w:tcPr>
            <w:tcW w:w="3870" w:type="dxa"/>
            <w:tcBorders>
              <w:top w:val="nil"/>
              <w:left w:val="nil"/>
              <w:bottom w:val="nil"/>
              <w:right w:val="nil"/>
            </w:tcBorders>
          </w:tcPr>
          <w:p w14:paraId="4B352400" w14:textId="7A620F68" w:rsidR="001330A5" w:rsidRPr="007561BF" w:rsidRDefault="001330A5" w:rsidP="001330A5">
            <w:pPr>
              <w:pStyle w:val="Heading1"/>
              <w:spacing w:before="0" w:after="0" w:line="380" w:lineRule="exact"/>
              <w:ind w:left="162" w:right="-108" w:hanging="162"/>
              <w:rPr>
                <w:rFonts w:eastAsia="MS Mincho" w:cs="Arial"/>
                <w:b w:val="0"/>
                <w:bCs w:val="0"/>
                <w:sz w:val="20"/>
                <w:szCs w:val="20"/>
              </w:rPr>
            </w:pPr>
            <w:r w:rsidRPr="007561BF">
              <w:rPr>
                <w:rFonts w:eastAsia="MS Mincho" w:cs="Arial"/>
                <w:b w:val="0"/>
                <w:bCs w:val="0"/>
                <w:sz w:val="20"/>
                <w:szCs w:val="20"/>
              </w:rPr>
              <w:tab/>
              <w:t>Power We Green Company Limited</w:t>
            </w:r>
          </w:p>
        </w:tc>
        <w:tc>
          <w:tcPr>
            <w:tcW w:w="1440" w:type="dxa"/>
            <w:tcBorders>
              <w:top w:val="nil"/>
              <w:left w:val="nil"/>
              <w:bottom w:val="nil"/>
              <w:right w:val="nil"/>
            </w:tcBorders>
          </w:tcPr>
          <w:p w14:paraId="50B2EBBE" w14:textId="7CE2C3C9" w:rsidR="001330A5" w:rsidRPr="007561BF" w:rsidRDefault="001330A5" w:rsidP="001330A5">
            <w:pPr>
              <w:tabs>
                <w:tab w:val="decimal" w:pos="1155"/>
              </w:tabs>
              <w:spacing w:line="380" w:lineRule="exact"/>
              <w:jc w:val="both"/>
              <w:rPr>
                <w:rFonts w:ascii="Arial" w:hAnsi="Arial" w:cstheme="minorBidi"/>
                <w:sz w:val="20"/>
                <w:szCs w:val="20"/>
              </w:rPr>
            </w:pPr>
            <w:r w:rsidRPr="007561BF">
              <w:rPr>
                <w:rFonts w:ascii="Arial" w:hAnsi="Arial" w:cstheme="minorBidi"/>
                <w:sz w:val="20"/>
                <w:szCs w:val="20"/>
              </w:rPr>
              <w:t>2,000</w:t>
            </w:r>
          </w:p>
        </w:tc>
        <w:tc>
          <w:tcPr>
            <w:tcW w:w="1350" w:type="dxa"/>
            <w:tcBorders>
              <w:top w:val="nil"/>
              <w:left w:val="nil"/>
              <w:bottom w:val="nil"/>
              <w:right w:val="nil"/>
            </w:tcBorders>
          </w:tcPr>
          <w:p w14:paraId="7B0AA665" w14:textId="7FA489E2" w:rsidR="001330A5" w:rsidRPr="007561BF" w:rsidRDefault="001330A5" w:rsidP="001330A5">
            <w:pPr>
              <w:tabs>
                <w:tab w:val="decimal" w:pos="885"/>
              </w:tabs>
              <w:spacing w:line="380" w:lineRule="exact"/>
              <w:jc w:val="both"/>
              <w:rPr>
                <w:rFonts w:ascii="Arial" w:hAnsi="Arial" w:cs="Arial"/>
                <w:sz w:val="20"/>
                <w:szCs w:val="20"/>
              </w:rPr>
            </w:pPr>
            <w:r w:rsidRPr="007561BF">
              <w:rPr>
                <w:rFonts w:ascii="Arial" w:hAnsi="Arial" w:cs="Arial"/>
                <w:sz w:val="20"/>
                <w:szCs w:val="20"/>
              </w:rPr>
              <w:t>1,000</w:t>
            </w:r>
          </w:p>
        </w:tc>
        <w:tc>
          <w:tcPr>
            <w:tcW w:w="1350" w:type="dxa"/>
            <w:tcBorders>
              <w:top w:val="nil"/>
              <w:left w:val="nil"/>
              <w:bottom w:val="nil"/>
              <w:right w:val="nil"/>
            </w:tcBorders>
          </w:tcPr>
          <w:p w14:paraId="629E70BE" w14:textId="40479F9D" w:rsidR="001330A5" w:rsidRPr="007561BF" w:rsidRDefault="001330A5" w:rsidP="001330A5">
            <w:pPr>
              <w:tabs>
                <w:tab w:val="decimal" w:pos="975"/>
              </w:tabs>
              <w:spacing w:line="380" w:lineRule="exact"/>
              <w:jc w:val="both"/>
              <w:rPr>
                <w:rFonts w:ascii="Arial" w:hAnsi="Arial" w:cs="Arial"/>
                <w:sz w:val="20"/>
                <w:szCs w:val="20"/>
                <w:cs/>
              </w:rPr>
            </w:pPr>
            <w:r w:rsidRPr="007561BF">
              <w:rPr>
                <w:rFonts w:ascii="Arial" w:hAnsi="Arial" w:cs="Arial"/>
                <w:sz w:val="20"/>
                <w:szCs w:val="20"/>
              </w:rPr>
              <w:t>(3,000)</w:t>
            </w:r>
          </w:p>
        </w:tc>
        <w:tc>
          <w:tcPr>
            <w:tcW w:w="1530" w:type="dxa"/>
            <w:tcBorders>
              <w:top w:val="nil"/>
              <w:left w:val="nil"/>
              <w:bottom w:val="nil"/>
              <w:right w:val="nil"/>
            </w:tcBorders>
          </w:tcPr>
          <w:p w14:paraId="73581332" w14:textId="16C32334" w:rsidR="001330A5" w:rsidRPr="001330A5" w:rsidRDefault="001330A5" w:rsidP="001330A5">
            <w:pPr>
              <w:tabs>
                <w:tab w:val="decimal" w:pos="1245"/>
              </w:tabs>
              <w:spacing w:line="380" w:lineRule="exact"/>
              <w:jc w:val="both"/>
              <w:rPr>
                <w:rFonts w:ascii="Arial" w:hAnsi="Arial" w:cs="Arial"/>
                <w:sz w:val="20"/>
                <w:szCs w:val="20"/>
                <w:cs/>
              </w:rPr>
            </w:pPr>
            <w:r w:rsidRPr="001330A5">
              <w:rPr>
                <w:rFonts w:ascii="Arial" w:hAnsi="Arial" w:cs="Arial"/>
                <w:sz w:val="20"/>
                <w:szCs w:val="20"/>
              </w:rPr>
              <w:t>-</w:t>
            </w:r>
          </w:p>
        </w:tc>
      </w:tr>
      <w:tr w:rsidR="001330A5" w:rsidRPr="007561BF" w14:paraId="37E3DDD9" w14:textId="77777777" w:rsidTr="001330A5">
        <w:tblPrEx>
          <w:tblLook w:val="0000" w:firstRow="0" w:lastRow="0" w:firstColumn="0" w:lastColumn="0" w:noHBand="0" w:noVBand="0"/>
        </w:tblPrEx>
        <w:tc>
          <w:tcPr>
            <w:tcW w:w="3870" w:type="dxa"/>
            <w:tcBorders>
              <w:top w:val="nil"/>
              <w:left w:val="nil"/>
              <w:bottom w:val="nil"/>
              <w:right w:val="nil"/>
            </w:tcBorders>
          </w:tcPr>
          <w:p w14:paraId="3BE5218F" w14:textId="5E36CF24" w:rsidR="001330A5" w:rsidRPr="007561BF" w:rsidRDefault="001330A5" w:rsidP="001330A5">
            <w:pPr>
              <w:pStyle w:val="Heading1"/>
              <w:spacing w:before="0" w:after="0" w:line="380" w:lineRule="exact"/>
              <w:ind w:left="162" w:right="-108" w:hanging="162"/>
              <w:rPr>
                <w:rFonts w:eastAsia="MS Mincho" w:cs="Arial"/>
                <w:b w:val="0"/>
                <w:bCs w:val="0"/>
                <w:sz w:val="20"/>
                <w:szCs w:val="20"/>
              </w:rPr>
            </w:pPr>
            <w:r w:rsidRPr="007561BF">
              <w:rPr>
                <w:rFonts w:eastAsia="MS Mincho" w:cs="Arial"/>
                <w:b w:val="0"/>
                <w:bCs w:val="0"/>
                <w:sz w:val="20"/>
                <w:szCs w:val="20"/>
              </w:rPr>
              <w:t xml:space="preserve"> </w:t>
            </w:r>
            <w:r w:rsidRPr="007561BF">
              <w:rPr>
                <w:rFonts w:eastAsia="MS Mincho" w:cs="Arial"/>
                <w:b w:val="0"/>
                <w:bCs w:val="0"/>
                <w:sz w:val="20"/>
                <w:szCs w:val="20"/>
              </w:rPr>
              <w:tab/>
              <w:t>PST Energy Company Limited</w:t>
            </w:r>
          </w:p>
        </w:tc>
        <w:tc>
          <w:tcPr>
            <w:tcW w:w="1440" w:type="dxa"/>
            <w:tcBorders>
              <w:top w:val="nil"/>
              <w:left w:val="nil"/>
              <w:bottom w:val="nil"/>
              <w:right w:val="nil"/>
            </w:tcBorders>
          </w:tcPr>
          <w:p w14:paraId="60453E1E" w14:textId="556FD99F" w:rsidR="001330A5" w:rsidRPr="007561BF" w:rsidRDefault="001330A5" w:rsidP="001330A5">
            <w:pPr>
              <w:tabs>
                <w:tab w:val="decimal" w:pos="1155"/>
              </w:tabs>
              <w:spacing w:line="380" w:lineRule="exact"/>
              <w:jc w:val="both"/>
              <w:rPr>
                <w:rFonts w:ascii="Arial" w:hAnsi="Arial" w:cs="Arial"/>
                <w:sz w:val="20"/>
                <w:szCs w:val="20"/>
              </w:rPr>
            </w:pPr>
            <w:r w:rsidRPr="007561BF">
              <w:rPr>
                <w:rFonts w:ascii="Arial" w:hAnsi="Arial" w:cstheme="minorBidi"/>
                <w:sz w:val="20"/>
                <w:szCs w:val="20"/>
              </w:rPr>
              <w:t>207,144</w:t>
            </w:r>
          </w:p>
        </w:tc>
        <w:tc>
          <w:tcPr>
            <w:tcW w:w="1350" w:type="dxa"/>
            <w:tcBorders>
              <w:top w:val="nil"/>
              <w:left w:val="nil"/>
              <w:bottom w:val="nil"/>
              <w:right w:val="nil"/>
            </w:tcBorders>
          </w:tcPr>
          <w:p w14:paraId="5B6CF690" w14:textId="4B0DE90C" w:rsidR="001330A5" w:rsidRPr="007561BF" w:rsidRDefault="001330A5" w:rsidP="001330A5">
            <w:pPr>
              <w:tabs>
                <w:tab w:val="decimal" w:pos="885"/>
              </w:tabs>
              <w:spacing w:line="380" w:lineRule="exact"/>
              <w:jc w:val="both"/>
              <w:rPr>
                <w:rFonts w:ascii="Arial" w:hAnsi="Arial" w:cs="Arial"/>
                <w:sz w:val="20"/>
                <w:szCs w:val="20"/>
              </w:rPr>
            </w:pPr>
            <w:r w:rsidRPr="007561BF">
              <w:rPr>
                <w:rFonts w:ascii="Arial" w:hAnsi="Arial" w:cs="Arial"/>
                <w:sz w:val="20"/>
                <w:szCs w:val="20"/>
              </w:rPr>
              <w:t>4,900</w:t>
            </w:r>
          </w:p>
        </w:tc>
        <w:tc>
          <w:tcPr>
            <w:tcW w:w="1350" w:type="dxa"/>
            <w:tcBorders>
              <w:top w:val="nil"/>
              <w:left w:val="nil"/>
              <w:bottom w:val="nil"/>
              <w:right w:val="nil"/>
            </w:tcBorders>
          </w:tcPr>
          <w:p w14:paraId="7E3BE134" w14:textId="6FB2402E" w:rsidR="001330A5" w:rsidRPr="007561BF" w:rsidRDefault="001330A5" w:rsidP="001330A5">
            <w:pPr>
              <w:tabs>
                <w:tab w:val="decimal" w:pos="975"/>
              </w:tabs>
              <w:spacing w:line="380" w:lineRule="exact"/>
              <w:jc w:val="both"/>
              <w:rPr>
                <w:rFonts w:ascii="Arial" w:hAnsi="Arial" w:cs="Arial"/>
                <w:sz w:val="20"/>
                <w:szCs w:val="20"/>
              </w:rPr>
            </w:pPr>
            <w:r w:rsidRPr="007561BF">
              <w:rPr>
                <w:rFonts w:ascii="Arial" w:hAnsi="Arial" w:cs="Arial"/>
                <w:sz w:val="20"/>
                <w:szCs w:val="20"/>
              </w:rPr>
              <w:t>-</w:t>
            </w:r>
          </w:p>
        </w:tc>
        <w:tc>
          <w:tcPr>
            <w:tcW w:w="1530" w:type="dxa"/>
            <w:tcBorders>
              <w:top w:val="nil"/>
              <w:left w:val="nil"/>
              <w:bottom w:val="nil"/>
              <w:right w:val="nil"/>
            </w:tcBorders>
          </w:tcPr>
          <w:p w14:paraId="5A3B817F" w14:textId="02496CF3" w:rsidR="001330A5" w:rsidRPr="001330A5" w:rsidRDefault="001330A5" w:rsidP="001330A5">
            <w:pPr>
              <w:tabs>
                <w:tab w:val="decimal" w:pos="1245"/>
              </w:tabs>
              <w:spacing w:line="380" w:lineRule="exact"/>
              <w:jc w:val="both"/>
              <w:rPr>
                <w:rFonts w:ascii="Arial" w:hAnsi="Arial" w:cs="Arial"/>
                <w:sz w:val="20"/>
                <w:szCs w:val="20"/>
              </w:rPr>
            </w:pPr>
            <w:r w:rsidRPr="001330A5">
              <w:rPr>
                <w:rFonts w:ascii="Arial" w:hAnsi="Arial" w:cs="Arial"/>
                <w:sz w:val="20"/>
                <w:szCs w:val="20"/>
              </w:rPr>
              <w:t>212,044</w:t>
            </w:r>
          </w:p>
        </w:tc>
      </w:tr>
      <w:tr w:rsidR="001330A5" w:rsidRPr="007561BF" w14:paraId="31830E4C" w14:textId="77777777" w:rsidTr="001330A5">
        <w:tblPrEx>
          <w:tblLook w:val="0000" w:firstRow="0" w:lastRow="0" w:firstColumn="0" w:lastColumn="0" w:noHBand="0" w:noVBand="0"/>
        </w:tblPrEx>
        <w:tc>
          <w:tcPr>
            <w:tcW w:w="3870" w:type="dxa"/>
            <w:tcBorders>
              <w:top w:val="nil"/>
              <w:left w:val="nil"/>
              <w:bottom w:val="nil"/>
              <w:right w:val="nil"/>
            </w:tcBorders>
          </w:tcPr>
          <w:p w14:paraId="3BC29936" w14:textId="06D7766F" w:rsidR="001330A5" w:rsidRPr="007561BF" w:rsidRDefault="001330A5" w:rsidP="001330A5">
            <w:pPr>
              <w:pStyle w:val="Heading1"/>
              <w:spacing w:before="0" w:after="0" w:line="380" w:lineRule="exact"/>
              <w:ind w:left="162" w:right="-108" w:hanging="162"/>
              <w:rPr>
                <w:rFonts w:eastAsia="MS Mincho" w:cstheme="minorBidi"/>
                <w:b w:val="0"/>
                <w:bCs w:val="0"/>
                <w:sz w:val="20"/>
                <w:szCs w:val="20"/>
                <w:cs/>
              </w:rPr>
            </w:pPr>
            <w:r w:rsidRPr="007561BF">
              <w:rPr>
                <w:rFonts w:eastAsia="MS Mincho" w:cs="Arial"/>
                <w:b w:val="0"/>
                <w:bCs w:val="0"/>
                <w:sz w:val="20"/>
                <w:szCs w:val="20"/>
              </w:rPr>
              <w:t xml:space="preserve"> </w:t>
            </w:r>
            <w:r w:rsidRPr="007561BF">
              <w:rPr>
                <w:rFonts w:eastAsia="MS Mincho" w:cs="Arial"/>
                <w:b w:val="0"/>
                <w:bCs w:val="0"/>
                <w:sz w:val="20"/>
                <w:szCs w:val="20"/>
              </w:rPr>
              <w:tab/>
              <w:t>PSTC1 Company Limited</w:t>
            </w:r>
          </w:p>
        </w:tc>
        <w:tc>
          <w:tcPr>
            <w:tcW w:w="1440" w:type="dxa"/>
            <w:tcBorders>
              <w:top w:val="nil"/>
              <w:left w:val="nil"/>
              <w:bottom w:val="nil"/>
              <w:right w:val="nil"/>
            </w:tcBorders>
          </w:tcPr>
          <w:p w14:paraId="337C7C1E" w14:textId="7B9D97E9" w:rsidR="001330A5" w:rsidRPr="007561BF" w:rsidRDefault="001330A5" w:rsidP="001330A5">
            <w:pPr>
              <w:tabs>
                <w:tab w:val="decimal" w:pos="1155"/>
              </w:tabs>
              <w:spacing w:line="380" w:lineRule="exact"/>
              <w:jc w:val="both"/>
              <w:rPr>
                <w:rFonts w:ascii="Arial" w:hAnsi="Arial" w:cs="Arial"/>
                <w:sz w:val="20"/>
                <w:szCs w:val="20"/>
              </w:rPr>
            </w:pPr>
            <w:r w:rsidRPr="007561BF">
              <w:rPr>
                <w:rFonts w:ascii="Arial" w:hAnsi="Arial" w:cstheme="minorBidi"/>
                <w:sz w:val="20"/>
                <w:szCs w:val="20"/>
              </w:rPr>
              <w:t>10,000</w:t>
            </w:r>
          </w:p>
        </w:tc>
        <w:tc>
          <w:tcPr>
            <w:tcW w:w="1350" w:type="dxa"/>
            <w:tcBorders>
              <w:top w:val="nil"/>
              <w:left w:val="nil"/>
              <w:bottom w:val="nil"/>
              <w:right w:val="nil"/>
            </w:tcBorders>
          </w:tcPr>
          <w:p w14:paraId="49B25A06" w14:textId="2888827A" w:rsidR="001330A5" w:rsidRPr="007561BF" w:rsidRDefault="001330A5" w:rsidP="001330A5">
            <w:pPr>
              <w:tabs>
                <w:tab w:val="decimal" w:pos="885"/>
              </w:tabs>
              <w:spacing w:line="380" w:lineRule="exact"/>
              <w:jc w:val="both"/>
              <w:rPr>
                <w:rFonts w:ascii="Arial" w:hAnsi="Arial" w:cs="Arial"/>
                <w:sz w:val="20"/>
                <w:szCs w:val="20"/>
              </w:rPr>
            </w:pPr>
            <w:r w:rsidRPr="007561BF">
              <w:rPr>
                <w:rFonts w:ascii="Arial" w:hAnsi="Arial" w:cs="Arial"/>
                <w:sz w:val="20"/>
                <w:szCs w:val="20"/>
              </w:rPr>
              <w:t>2,000</w:t>
            </w:r>
          </w:p>
        </w:tc>
        <w:tc>
          <w:tcPr>
            <w:tcW w:w="1350" w:type="dxa"/>
            <w:tcBorders>
              <w:top w:val="nil"/>
              <w:left w:val="nil"/>
              <w:bottom w:val="nil"/>
              <w:right w:val="nil"/>
            </w:tcBorders>
          </w:tcPr>
          <w:p w14:paraId="5A346AD3" w14:textId="18024DC7" w:rsidR="001330A5" w:rsidRPr="007561BF" w:rsidRDefault="001330A5" w:rsidP="001330A5">
            <w:pPr>
              <w:tabs>
                <w:tab w:val="decimal" w:pos="975"/>
              </w:tabs>
              <w:spacing w:line="380" w:lineRule="exact"/>
              <w:jc w:val="both"/>
              <w:rPr>
                <w:rFonts w:ascii="Arial" w:hAnsi="Arial" w:cs="Arial"/>
                <w:sz w:val="20"/>
                <w:szCs w:val="20"/>
              </w:rPr>
            </w:pPr>
            <w:r w:rsidRPr="007561BF">
              <w:rPr>
                <w:rFonts w:ascii="Arial" w:hAnsi="Arial" w:cs="Arial"/>
                <w:sz w:val="20"/>
                <w:szCs w:val="20"/>
              </w:rPr>
              <w:t>-</w:t>
            </w:r>
          </w:p>
        </w:tc>
        <w:tc>
          <w:tcPr>
            <w:tcW w:w="1530" w:type="dxa"/>
            <w:tcBorders>
              <w:top w:val="nil"/>
              <w:left w:val="nil"/>
              <w:bottom w:val="nil"/>
              <w:right w:val="nil"/>
            </w:tcBorders>
          </w:tcPr>
          <w:p w14:paraId="27F307E8" w14:textId="2D522F2F" w:rsidR="001330A5" w:rsidRPr="001330A5" w:rsidRDefault="001330A5" w:rsidP="001330A5">
            <w:pPr>
              <w:tabs>
                <w:tab w:val="decimal" w:pos="1245"/>
              </w:tabs>
              <w:spacing w:line="380" w:lineRule="exact"/>
              <w:jc w:val="both"/>
              <w:rPr>
                <w:rFonts w:ascii="Arial" w:hAnsi="Arial" w:cs="Arial"/>
                <w:sz w:val="20"/>
                <w:szCs w:val="20"/>
              </w:rPr>
            </w:pPr>
            <w:r w:rsidRPr="001330A5">
              <w:rPr>
                <w:rFonts w:ascii="Arial" w:hAnsi="Arial" w:cs="Arial"/>
                <w:sz w:val="20"/>
                <w:szCs w:val="20"/>
              </w:rPr>
              <w:t>12,000</w:t>
            </w:r>
          </w:p>
        </w:tc>
      </w:tr>
      <w:tr w:rsidR="001330A5" w:rsidRPr="007561BF" w14:paraId="05219BFC" w14:textId="77777777" w:rsidTr="001330A5">
        <w:tblPrEx>
          <w:tblLook w:val="0000" w:firstRow="0" w:lastRow="0" w:firstColumn="0" w:lastColumn="0" w:noHBand="0" w:noVBand="0"/>
        </w:tblPrEx>
        <w:tc>
          <w:tcPr>
            <w:tcW w:w="3870" w:type="dxa"/>
            <w:tcBorders>
              <w:top w:val="nil"/>
              <w:left w:val="nil"/>
              <w:bottom w:val="nil"/>
              <w:right w:val="nil"/>
            </w:tcBorders>
          </w:tcPr>
          <w:p w14:paraId="0BC84A3C" w14:textId="4C86FC74" w:rsidR="001330A5" w:rsidRPr="007561BF" w:rsidRDefault="001330A5" w:rsidP="001330A5">
            <w:pPr>
              <w:spacing w:line="380" w:lineRule="exact"/>
              <w:ind w:left="162" w:right="-45" w:hanging="162"/>
              <w:rPr>
                <w:rFonts w:ascii="Arial" w:eastAsia="MS Mincho" w:hAnsi="Arial" w:cs="Arial"/>
                <w:sz w:val="20"/>
                <w:szCs w:val="20"/>
              </w:rPr>
            </w:pPr>
            <w:r w:rsidRPr="007561BF">
              <w:rPr>
                <w:rFonts w:ascii="Arial" w:eastAsia="MS Mincho" w:hAnsi="Arial" w:cs="Arial"/>
                <w:sz w:val="20"/>
                <w:szCs w:val="20"/>
              </w:rPr>
              <w:t xml:space="preserve"> </w:t>
            </w:r>
            <w:r w:rsidRPr="007561BF">
              <w:rPr>
                <w:rFonts w:ascii="Arial" w:eastAsia="MS Mincho" w:hAnsi="Arial" w:cs="Arial"/>
                <w:sz w:val="20"/>
                <w:szCs w:val="20"/>
              </w:rPr>
              <w:tab/>
              <w:t>PST Energy 2 Company Limited</w:t>
            </w:r>
          </w:p>
        </w:tc>
        <w:tc>
          <w:tcPr>
            <w:tcW w:w="1440" w:type="dxa"/>
            <w:tcBorders>
              <w:top w:val="nil"/>
              <w:left w:val="nil"/>
              <w:bottom w:val="nil"/>
              <w:right w:val="nil"/>
            </w:tcBorders>
          </w:tcPr>
          <w:p w14:paraId="1DD4A45C" w14:textId="289646DC" w:rsidR="001330A5" w:rsidRPr="007561BF" w:rsidRDefault="001330A5" w:rsidP="001330A5">
            <w:pPr>
              <w:pBdr>
                <w:bottom w:val="single" w:sz="4" w:space="1" w:color="auto"/>
              </w:pBdr>
              <w:tabs>
                <w:tab w:val="decimal" w:pos="1155"/>
              </w:tabs>
              <w:spacing w:line="380" w:lineRule="exact"/>
              <w:jc w:val="both"/>
              <w:rPr>
                <w:rFonts w:ascii="Arial" w:hAnsi="Arial" w:cstheme="minorBidi"/>
                <w:sz w:val="20"/>
                <w:szCs w:val="20"/>
              </w:rPr>
            </w:pPr>
            <w:r w:rsidRPr="007561BF">
              <w:rPr>
                <w:rFonts w:ascii="Arial" w:hAnsi="Arial" w:cstheme="minorBidi"/>
                <w:sz w:val="20"/>
                <w:szCs w:val="20"/>
              </w:rPr>
              <w:t>2,000</w:t>
            </w:r>
          </w:p>
        </w:tc>
        <w:tc>
          <w:tcPr>
            <w:tcW w:w="1350" w:type="dxa"/>
            <w:tcBorders>
              <w:top w:val="nil"/>
              <w:left w:val="nil"/>
              <w:bottom w:val="nil"/>
              <w:right w:val="nil"/>
            </w:tcBorders>
          </w:tcPr>
          <w:p w14:paraId="01B2189F" w14:textId="6A22853D" w:rsidR="001330A5" w:rsidRPr="007561BF" w:rsidRDefault="001330A5" w:rsidP="001330A5">
            <w:pPr>
              <w:pBdr>
                <w:bottom w:val="single" w:sz="4" w:space="1" w:color="auto"/>
              </w:pBdr>
              <w:tabs>
                <w:tab w:val="decimal" w:pos="885"/>
              </w:tabs>
              <w:spacing w:line="380" w:lineRule="exact"/>
              <w:jc w:val="both"/>
              <w:rPr>
                <w:rFonts w:ascii="Arial" w:hAnsi="Arial" w:cs="Arial"/>
                <w:sz w:val="20"/>
                <w:szCs w:val="20"/>
              </w:rPr>
            </w:pPr>
            <w:r w:rsidRPr="007561BF">
              <w:rPr>
                <w:rFonts w:ascii="Arial" w:hAnsi="Arial" w:cs="Arial"/>
                <w:sz w:val="20"/>
                <w:szCs w:val="20"/>
              </w:rPr>
              <w:t>1,000</w:t>
            </w:r>
          </w:p>
        </w:tc>
        <w:tc>
          <w:tcPr>
            <w:tcW w:w="1350" w:type="dxa"/>
            <w:tcBorders>
              <w:top w:val="nil"/>
              <w:left w:val="nil"/>
              <w:bottom w:val="nil"/>
              <w:right w:val="nil"/>
            </w:tcBorders>
          </w:tcPr>
          <w:p w14:paraId="28672BE8" w14:textId="680A22EE" w:rsidR="001330A5" w:rsidRPr="007561BF" w:rsidRDefault="001330A5" w:rsidP="001330A5">
            <w:pPr>
              <w:pBdr>
                <w:bottom w:val="single" w:sz="4" w:space="1" w:color="auto"/>
              </w:pBdr>
              <w:tabs>
                <w:tab w:val="decimal" w:pos="975"/>
              </w:tabs>
              <w:spacing w:line="380" w:lineRule="exact"/>
              <w:jc w:val="both"/>
              <w:rPr>
                <w:rFonts w:ascii="Arial" w:hAnsi="Arial" w:cs="Arial"/>
                <w:sz w:val="20"/>
                <w:szCs w:val="20"/>
                <w:cs/>
              </w:rPr>
            </w:pPr>
            <w:r w:rsidRPr="007561BF">
              <w:rPr>
                <w:rFonts w:ascii="Arial" w:hAnsi="Arial" w:cs="Arial"/>
                <w:sz w:val="20"/>
                <w:szCs w:val="20"/>
              </w:rPr>
              <w:t>(3,000)</w:t>
            </w:r>
          </w:p>
        </w:tc>
        <w:tc>
          <w:tcPr>
            <w:tcW w:w="1530" w:type="dxa"/>
            <w:tcBorders>
              <w:top w:val="nil"/>
              <w:left w:val="nil"/>
              <w:bottom w:val="nil"/>
              <w:right w:val="nil"/>
            </w:tcBorders>
          </w:tcPr>
          <w:p w14:paraId="190C3A34" w14:textId="67EAEEB5" w:rsidR="001330A5" w:rsidRPr="001330A5" w:rsidRDefault="001330A5" w:rsidP="001330A5">
            <w:pPr>
              <w:pBdr>
                <w:bottom w:val="single" w:sz="4" w:space="1" w:color="auto"/>
              </w:pBdr>
              <w:tabs>
                <w:tab w:val="decimal" w:pos="1245"/>
              </w:tabs>
              <w:spacing w:line="380" w:lineRule="exact"/>
              <w:jc w:val="both"/>
              <w:rPr>
                <w:rFonts w:ascii="Arial" w:hAnsi="Arial" w:cs="Arial"/>
                <w:sz w:val="20"/>
                <w:szCs w:val="20"/>
                <w:cs/>
              </w:rPr>
            </w:pPr>
            <w:r w:rsidRPr="001330A5">
              <w:rPr>
                <w:rFonts w:ascii="Arial" w:hAnsi="Arial" w:cs="Arial"/>
                <w:sz w:val="20"/>
                <w:szCs w:val="20"/>
              </w:rPr>
              <w:t>-</w:t>
            </w:r>
          </w:p>
        </w:tc>
      </w:tr>
      <w:tr w:rsidR="001330A5" w:rsidRPr="007561BF" w14:paraId="4E134342" w14:textId="77777777" w:rsidTr="001330A5">
        <w:tblPrEx>
          <w:tblLook w:val="0000" w:firstRow="0" w:lastRow="0" w:firstColumn="0" w:lastColumn="0" w:noHBand="0" w:noVBand="0"/>
        </w:tblPrEx>
        <w:tc>
          <w:tcPr>
            <w:tcW w:w="3870" w:type="dxa"/>
            <w:tcBorders>
              <w:top w:val="nil"/>
              <w:left w:val="nil"/>
              <w:bottom w:val="nil"/>
              <w:right w:val="nil"/>
            </w:tcBorders>
          </w:tcPr>
          <w:p w14:paraId="7569C3C6" w14:textId="77777777" w:rsidR="001330A5" w:rsidRPr="007561BF" w:rsidRDefault="001330A5" w:rsidP="001330A5">
            <w:pPr>
              <w:pStyle w:val="Heading1"/>
              <w:spacing w:before="0" w:after="0" w:line="380" w:lineRule="exact"/>
              <w:ind w:left="158" w:right="-115" w:hanging="158"/>
              <w:rPr>
                <w:rFonts w:eastAsia="MS Mincho"/>
                <w:b w:val="0"/>
                <w:bCs w:val="0"/>
                <w:kern w:val="0"/>
                <w:sz w:val="20"/>
                <w:szCs w:val="20"/>
                <w:cs/>
              </w:rPr>
            </w:pPr>
            <w:r w:rsidRPr="007561BF">
              <w:rPr>
                <w:rFonts w:eastAsia="MS Mincho"/>
                <w:b w:val="0"/>
                <w:bCs w:val="0"/>
                <w:kern w:val="0"/>
                <w:sz w:val="20"/>
                <w:szCs w:val="20"/>
              </w:rPr>
              <w:t>Total short-term loans from related parties</w:t>
            </w:r>
          </w:p>
        </w:tc>
        <w:tc>
          <w:tcPr>
            <w:tcW w:w="1440" w:type="dxa"/>
            <w:tcBorders>
              <w:top w:val="nil"/>
              <w:left w:val="nil"/>
              <w:bottom w:val="nil"/>
              <w:right w:val="nil"/>
            </w:tcBorders>
          </w:tcPr>
          <w:p w14:paraId="758869BA" w14:textId="4E5831DA" w:rsidR="001330A5" w:rsidRPr="007561BF" w:rsidRDefault="001330A5" w:rsidP="001330A5">
            <w:pPr>
              <w:pBdr>
                <w:bottom w:val="double" w:sz="4" w:space="1" w:color="auto"/>
              </w:pBdr>
              <w:tabs>
                <w:tab w:val="decimal" w:pos="1155"/>
              </w:tabs>
              <w:spacing w:line="380" w:lineRule="exact"/>
              <w:jc w:val="both"/>
              <w:rPr>
                <w:rFonts w:ascii="Arial" w:hAnsi="Arial" w:cs="Arial"/>
                <w:sz w:val="20"/>
                <w:szCs w:val="20"/>
              </w:rPr>
            </w:pPr>
            <w:r w:rsidRPr="007561BF">
              <w:rPr>
                <w:rFonts w:ascii="Arial" w:hAnsi="Arial" w:cstheme="minorBidi"/>
                <w:sz w:val="20"/>
                <w:szCs w:val="20"/>
              </w:rPr>
              <w:t>305,644</w:t>
            </w:r>
          </w:p>
        </w:tc>
        <w:tc>
          <w:tcPr>
            <w:tcW w:w="1350" w:type="dxa"/>
            <w:tcBorders>
              <w:top w:val="nil"/>
              <w:left w:val="nil"/>
              <w:bottom w:val="nil"/>
              <w:right w:val="nil"/>
            </w:tcBorders>
          </w:tcPr>
          <w:p w14:paraId="0D4D0CDE" w14:textId="21DD8ACE" w:rsidR="001330A5" w:rsidRPr="007561BF" w:rsidRDefault="001330A5" w:rsidP="001330A5">
            <w:pPr>
              <w:pBdr>
                <w:bottom w:val="double" w:sz="4" w:space="1" w:color="auto"/>
              </w:pBdr>
              <w:tabs>
                <w:tab w:val="decimal" w:pos="885"/>
              </w:tabs>
              <w:spacing w:line="380" w:lineRule="exact"/>
              <w:jc w:val="both"/>
              <w:rPr>
                <w:rFonts w:ascii="Arial" w:hAnsi="Arial" w:cs="Arial"/>
                <w:sz w:val="20"/>
                <w:szCs w:val="20"/>
              </w:rPr>
            </w:pPr>
            <w:r w:rsidRPr="007561BF">
              <w:rPr>
                <w:rFonts w:ascii="Arial" w:hAnsi="Arial" w:cs="Arial"/>
                <w:sz w:val="20"/>
                <w:szCs w:val="20"/>
              </w:rPr>
              <w:t>9,900</w:t>
            </w:r>
          </w:p>
        </w:tc>
        <w:tc>
          <w:tcPr>
            <w:tcW w:w="1350" w:type="dxa"/>
            <w:tcBorders>
              <w:top w:val="nil"/>
              <w:left w:val="nil"/>
              <w:bottom w:val="nil"/>
              <w:right w:val="nil"/>
            </w:tcBorders>
          </w:tcPr>
          <w:p w14:paraId="5FF363B5" w14:textId="2AA7C2F8" w:rsidR="001330A5" w:rsidRPr="007561BF" w:rsidRDefault="001330A5" w:rsidP="001330A5">
            <w:pPr>
              <w:pBdr>
                <w:bottom w:val="double" w:sz="4" w:space="1" w:color="auto"/>
              </w:pBdr>
              <w:tabs>
                <w:tab w:val="decimal" w:pos="975"/>
              </w:tabs>
              <w:spacing w:line="380" w:lineRule="exact"/>
              <w:jc w:val="both"/>
              <w:rPr>
                <w:rFonts w:ascii="Arial" w:hAnsi="Arial" w:cs="Arial"/>
                <w:sz w:val="20"/>
                <w:szCs w:val="20"/>
                <w:cs/>
              </w:rPr>
            </w:pPr>
            <w:r w:rsidRPr="007561BF">
              <w:rPr>
                <w:rFonts w:ascii="Arial" w:hAnsi="Arial" w:cs="Arial"/>
                <w:sz w:val="20"/>
                <w:szCs w:val="20"/>
              </w:rPr>
              <w:t>(76,000)</w:t>
            </w:r>
          </w:p>
        </w:tc>
        <w:tc>
          <w:tcPr>
            <w:tcW w:w="1530" w:type="dxa"/>
            <w:tcBorders>
              <w:top w:val="nil"/>
              <w:left w:val="nil"/>
              <w:bottom w:val="nil"/>
              <w:right w:val="nil"/>
            </w:tcBorders>
          </w:tcPr>
          <w:p w14:paraId="17450666" w14:textId="6A20EE53" w:rsidR="001330A5" w:rsidRPr="001330A5" w:rsidRDefault="001330A5" w:rsidP="001330A5">
            <w:pPr>
              <w:pBdr>
                <w:bottom w:val="double" w:sz="4" w:space="1" w:color="auto"/>
              </w:pBdr>
              <w:tabs>
                <w:tab w:val="decimal" w:pos="1245"/>
              </w:tabs>
              <w:spacing w:line="380" w:lineRule="exact"/>
              <w:jc w:val="both"/>
              <w:rPr>
                <w:rFonts w:ascii="Arial" w:hAnsi="Arial" w:cs="Arial"/>
                <w:sz w:val="20"/>
                <w:szCs w:val="20"/>
                <w:cs/>
              </w:rPr>
            </w:pPr>
            <w:r w:rsidRPr="001330A5">
              <w:rPr>
                <w:rFonts w:ascii="Arial" w:hAnsi="Arial" w:cs="Arial"/>
                <w:sz w:val="20"/>
                <w:szCs w:val="20"/>
              </w:rPr>
              <w:t>239,544</w:t>
            </w:r>
          </w:p>
        </w:tc>
      </w:tr>
    </w:tbl>
    <w:p w14:paraId="0FAA71C1" w14:textId="6B5788A3" w:rsidR="0053509C" w:rsidRPr="007561BF" w:rsidRDefault="00364911" w:rsidP="00E73361">
      <w:pPr>
        <w:pStyle w:val="BodyTextIndent2"/>
        <w:spacing w:before="240"/>
        <w:ind w:left="547" w:firstLine="0"/>
        <w:rPr>
          <w:rFonts w:ascii="Arial" w:eastAsia="Arial Unicode MS" w:hAnsi="Arial" w:cs="Arial"/>
          <w:sz w:val="22"/>
          <w:szCs w:val="22"/>
        </w:rPr>
      </w:pPr>
      <w:r w:rsidRPr="007561BF">
        <w:rPr>
          <w:rFonts w:ascii="Arial" w:eastAsia="Arial Unicode MS" w:hAnsi="Arial" w:cs="Arial"/>
          <w:sz w:val="22"/>
          <w:szCs w:val="22"/>
        </w:rPr>
        <w:t>Short</w:t>
      </w:r>
      <w:r w:rsidR="00C50C90" w:rsidRPr="007561BF">
        <w:rPr>
          <w:rFonts w:ascii="Arial" w:eastAsia="Arial Unicode MS" w:hAnsi="Arial" w:cs="Arial"/>
          <w:sz w:val="22"/>
          <w:szCs w:val="22"/>
        </w:rPr>
        <w:t>-term loan</w:t>
      </w:r>
      <w:r w:rsidR="009B1001" w:rsidRPr="007561BF">
        <w:rPr>
          <w:rFonts w:ascii="Arial" w:eastAsia="Arial Unicode MS" w:hAnsi="Arial" w:cs="Arial"/>
          <w:sz w:val="22"/>
          <w:szCs w:val="22"/>
        </w:rPr>
        <w:t>s</w:t>
      </w:r>
      <w:r w:rsidR="00C50C90" w:rsidRPr="007561BF">
        <w:rPr>
          <w:rFonts w:ascii="Arial" w:eastAsia="Arial Unicode MS" w:hAnsi="Arial" w:cs="Arial"/>
          <w:sz w:val="22"/>
          <w:szCs w:val="22"/>
        </w:rPr>
        <w:t xml:space="preserve"> </w:t>
      </w:r>
      <w:r w:rsidRPr="007561BF">
        <w:rPr>
          <w:rFonts w:ascii="Arial" w:eastAsia="Arial Unicode MS" w:hAnsi="Arial" w:cs="Arial"/>
          <w:sz w:val="22"/>
          <w:szCs w:val="22"/>
        </w:rPr>
        <w:t>from</w:t>
      </w:r>
      <w:r w:rsidR="00C50C90" w:rsidRPr="007561BF">
        <w:rPr>
          <w:rFonts w:ascii="Arial" w:eastAsia="Arial Unicode MS" w:hAnsi="Arial" w:cs="Arial"/>
          <w:sz w:val="22"/>
          <w:szCs w:val="22"/>
        </w:rPr>
        <w:t xml:space="preserve"> related part</w:t>
      </w:r>
      <w:r w:rsidRPr="007561BF">
        <w:rPr>
          <w:rFonts w:ascii="Arial" w:eastAsia="Arial Unicode MS" w:hAnsi="Arial" w:cs="Arial"/>
          <w:sz w:val="22"/>
          <w:szCs w:val="22"/>
        </w:rPr>
        <w:t>ies</w:t>
      </w:r>
      <w:r w:rsidR="00C50C90" w:rsidRPr="007561BF">
        <w:rPr>
          <w:rFonts w:ascii="Arial" w:eastAsia="Arial Unicode MS" w:hAnsi="Arial" w:cs="Arial"/>
          <w:sz w:val="22"/>
          <w:szCs w:val="22"/>
        </w:rPr>
        <w:t xml:space="preserve"> </w:t>
      </w:r>
      <w:r w:rsidRPr="007561BF">
        <w:rPr>
          <w:rFonts w:ascii="Arial" w:eastAsia="Arial Unicode MS" w:hAnsi="Arial" w:cs="Arial"/>
          <w:sz w:val="22"/>
          <w:szCs w:val="22"/>
        </w:rPr>
        <w:t>are</w:t>
      </w:r>
      <w:r w:rsidR="00C50C90" w:rsidRPr="007561BF">
        <w:rPr>
          <w:rFonts w:ascii="Arial" w:eastAsia="Arial Unicode MS" w:hAnsi="Arial" w:cs="Arial"/>
          <w:sz w:val="22"/>
          <w:szCs w:val="22"/>
        </w:rPr>
        <w:t xml:space="preserve"> </w:t>
      </w:r>
      <w:r w:rsidR="002A75AA" w:rsidRPr="007561BF">
        <w:rPr>
          <w:rFonts w:ascii="Arial" w:eastAsia="Arial Unicode MS" w:hAnsi="Arial" w:cs="Arial"/>
          <w:sz w:val="22"/>
          <w:szCs w:val="22"/>
        </w:rPr>
        <w:t>unsecured</w:t>
      </w:r>
      <w:r w:rsidR="00C50C90" w:rsidRPr="007561BF">
        <w:rPr>
          <w:rFonts w:ascii="Arial" w:eastAsia="Arial Unicode MS" w:hAnsi="Arial" w:cs="Arial"/>
          <w:sz w:val="22"/>
          <w:szCs w:val="22"/>
        </w:rPr>
        <w:t xml:space="preserve"> and </w:t>
      </w:r>
      <w:r w:rsidRPr="007561BF">
        <w:rPr>
          <w:rFonts w:ascii="Arial" w:eastAsia="Arial Unicode MS" w:hAnsi="Arial" w:cs="Arial"/>
          <w:sz w:val="22"/>
          <w:szCs w:val="22"/>
        </w:rPr>
        <w:t>due at call</w:t>
      </w:r>
      <w:r w:rsidR="00C50C90" w:rsidRPr="007561BF">
        <w:rPr>
          <w:rFonts w:ascii="Arial" w:eastAsia="Arial Unicode MS" w:hAnsi="Arial" w:cs="Arial"/>
          <w:sz w:val="22"/>
          <w:szCs w:val="22"/>
        </w:rPr>
        <w:t>. Interest is charged at rate</w:t>
      </w:r>
      <w:r w:rsidR="006D7473" w:rsidRPr="007561BF">
        <w:rPr>
          <w:rFonts w:ascii="Arial" w:eastAsia="Arial Unicode MS" w:hAnsi="Arial" w:cs="Arial"/>
          <w:sz w:val="22"/>
          <w:szCs w:val="22"/>
        </w:rPr>
        <w:t>s</w:t>
      </w:r>
      <w:r w:rsidR="00C50C90" w:rsidRPr="007561BF">
        <w:rPr>
          <w:rFonts w:ascii="Arial" w:eastAsia="Arial Unicode MS" w:hAnsi="Arial" w:cs="Arial"/>
          <w:sz w:val="22"/>
          <w:szCs w:val="22"/>
        </w:rPr>
        <w:t xml:space="preserve"> of</w:t>
      </w:r>
      <w:r w:rsidR="006706DA" w:rsidRPr="007561BF">
        <w:rPr>
          <w:rFonts w:ascii="Arial" w:eastAsia="Arial Unicode MS" w:hAnsi="Arial" w:cs="Arial"/>
          <w:sz w:val="22"/>
          <w:szCs w:val="22"/>
        </w:rPr>
        <w:t xml:space="preserve"> </w:t>
      </w:r>
      <w:r w:rsidR="005B2F32" w:rsidRPr="007561BF">
        <w:rPr>
          <w:rFonts w:ascii="Arial" w:eastAsia="Arial Unicode MS" w:hAnsi="Arial" w:cs="Arial"/>
          <w:sz w:val="22"/>
          <w:szCs w:val="22"/>
        </w:rPr>
        <w:t>0.</w:t>
      </w:r>
      <w:r w:rsidR="004763AF" w:rsidRPr="007561BF">
        <w:rPr>
          <w:rFonts w:ascii="Arial" w:eastAsia="Arial Unicode MS" w:hAnsi="Arial" w:cs="Arial"/>
          <w:sz w:val="22"/>
          <w:szCs w:val="22"/>
        </w:rPr>
        <w:t>5</w:t>
      </w:r>
      <w:r w:rsidR="005B2F32" w:rsidRPr="007561BF">
        <w:rPr>
          <w:rFonts w:ascii="Arial" w:eastAsia="Arial Unicode MS" w:hAnsi="Arial" w:cs="Arial"/>
          <w:sz w:val="22"/>
          <w:szCs w:val="22"/>
        </w:rPr>
        <w:t>0</w:t>
      </w:r>
      <w:r w:rsidR="000F25C6" w:rsidRPr="007561BF">
        <w:rPr>
          <w:rFonts w:ascii="Arial" w:eastAsia="Arial Unicode MS" w:hAnsi="Arial" w:cs="Arial"/>
          <w:sz w:val="22"/>
          <w:szCs w:val="22"/>
        </w:rPr>
        <w:t xml:space="preserve">% - </w:t>
      </w:r>
      <w:r w:rsidR="00F92C97" w:rsidRPr="007561BF">
        <w:rPr>
          <w:rFonts w:ascii="Arial" w:eastAsia="Arial Unicode MS" w:hAnsi="Arial" w:cs="Arial"/>
          <w:sz w:val="22"/>
          <w:szCs w:val="22"/>
        </w:rPr>
        <w:t>7.44</w:t>
      </w:r>
      <w:r w:rsidR="0001599D" w:rsidRPr="007561BF">
        <w:rPr>
          <w:rFonts w:ascii="Arial" w:eastAsia="Arial Unicode MS" w:hAnsi="Arial" w:cs="Arial"/>
          <w:sz w:val="22"/>
          <w:szCs w:val="22"/>
        </w:rPr>
        <w:t>% per annum</w:t>
      </w:r>
      <w:r w:rsidR="00B16938" w:rsidRPr="007561BF">
        <w:rPr>
          <w:rFonts w:ascii="Arial" w:eastAsia="Arial Unicode MS" w:hAnsi="Arial" w:cs="Arial"/>
          <w:sz w:val="22"/>
          <w:szCs w:val="22"/>
        </w:rPr>
        <w:t xml:space="preserve"> </w:t>
      </w:r>
      <w:r w:rsidRPr="007561BF">
        <w:rPr>
          <w:rFonts w:ascii="Arial" w:eastAsia="Arial Unicode MS" w:hAnsi="Arial" w:cs="Arial"/>
          <w:sz w:val="22"/>
          <w:szCs w:val="22"/>
        </w:rPr>
        <w:t>(</w:t>
      </w:r>
      <w:r w:rsidR="00A92B80" w:rsidRPr="007561BF">
        <w:rPr>
          <w:rFonts w:ascii="Arial" w:eastAsia="Arial Unicode MS" w:hAnsi="Arial" w:cs="Arial"/>
          <w:sz w:val="22"/>
          <w:szCs w:val="22"/>
        </w:rPr>
        <w:t xml:space="preserve">31 December </w:t>
      </w:r>
      <w:r w:rsidR="005C4D98" w:rsidRPr="007561BF">
        <w:rPr>
          <w:rFonts w:ascii="Arial" w:eastAsia="Arial Unicode MS" w:hAnsi="Arial" w:cs="Arial"/>
          <w:sz w:val="22"/>
          <w:szCs w:val="22"/>
        </w:rPr>
        <w:t>2023</w:t>
      </w:r>
      <w:r w:rsidRPr="007561BF">
        <w:rPr>
          <w:rFonts w:ascii="Arial" w:eastAsia="Arial Unicode MS" w:hAnsi="Arial" w:cs="Arial"/>
          <w:sz w:val="22"/>
          <w:szCs w:val="22"/>
        </w:rPr>
        <w:t>:</w:t>
      </w:r>
      <w:r w:rsidR="00B2778D" w:rsidRPr="007561BF">
        <w:rPr>
          <w:rFonts w:ascii="Arial" w:eastAsia="Arial Unicode MS" w:hAnsi="Arial" w:cs="Arial"/>
          <w:sz w:val="22"/>
          <w:szCs w:val="22"/>
        </w:rPr>
        <w:t xml:space="preserve"> </w:t>
      </w:r>
      <w:r w:rsidR="00874EAE" w:rsidRPr="007561BF">
        <w:rPr>
          <w:rFonts w:ascii="Arial" w:eastAsia="Arial Unicode MS" w:hAnsi="Arial" w:cs="Arial"/>
          <w:sz w:val="22"/>
          <w:szCs w:val="22"/>
        </w:rPr>
        <w:t>0.</w:t>
      </w:r>
      <w:r w:rsidR="004763AF" w:rsidRPr="007561BF">
        <w:rPr>
          <w:rFonts w:ascii="Arial" w:eastAsia="Arial Unicode MS" w:hAnsi="Arial" w:cs="Arial"/>
          <w:sz w:val="22"/>
          <w:szCs w:val="22"/>
        </w:rPr>
        <w:t>5</w:t>
      </w:r>
      <w:r w:rsidR="00874EAE" w:rsidRPr="007561BF">
        <w:rPr>
          <w:rFonts w:ascii="Arial" w:eastAsia="Arial Unicode MS" w:hAnsi="Arial" w:cs="Arial"/>
          <w:sz w:val="22"/>
          <w:szCs w:val="22"/>
        </w:rPr>
        <w:t>0</w:t>
      </w:r>
      <w:r w:rsidR="00A324D8" w:rsidRPr="007561BF">
        <w:rPr>
          <w:rFonts w:ascii="Arial" w:eastAsia="Arial Unicode MS" w:hAnsi="Arial" w:cs="Arial"/>
          <w:sz w:val="22"/>
          <w:szCs w:val="22"/>
        </w:rPr>
        <w:t>%</w:t>
      </w:r>
      <w:r w:rsidR="00874EAE" w:rsidRPr="007561BF">
        <w:rPr>
          <w:rFonts w:ascii="Arial" w:eastAsia="Arial Unicode MS" w:hAnsi="Arial" w:cs="Arial"/>
          <w:sz w:val="22"/>
          <w:szCs w:val="22"/>
        </w:rPr>
        <w:t xml:space="preserve"> - 5.00</w:t>
      </w:r>
      <w:r w:rsidR="005C4D98" w:rsidRPr="007561BF">
        <w:rPr>
          <w:rFonts w:ascii="Arial" w:eastAsia="Arial Unicode MS" w:hAnsi="Arial" w:cs="Arial"/>
          <w:sz w:val="22"/>
          <w:szCs w:val="22"/>
        </w:rPr>
        <w:t>%</w:t>
      </w:r>
      <w:r w:rsidR="00AE7B46" w:rsidRPr="007561BF">
        <w:rPr>
          <w:rFonts w:ascii="Arial" w:eastAsia="Arial Unicode MS" w:hAnsi="Arial" w:cs="Arial"/>
          <w:sz w:val="22"/>
          <w:szCs w:val="22"/>
        </w:rPr>
        <w:t xml:space="preserve"> </w:t>
      </w:r>
      <w:r w:rsidRPr="007561BF">
        <w:rPr>
          <w:rFonts w:ascii="Arial" w:eastAsia="Arial Unicode MS" w:hAnsi="Arial" w:cs="Arial"/>
          <w:sz w:val="22"/>
          <w:szCs w:val="22"/>
        </w:rPr>
        <w:t>per annum)</w:t>
      </w:r>
      <w:r w:rsidR="00C50C90" w:rsidRPr="007561BF">
        <w:rPr>
          <w:rFonts w:ascii="Arial" w:eastAsia="Arial Unicode MS" w:hAnsi="Arial" w:cs="Arial"/>
          <w:sz w:val="22"/>
          <w:szCs w:val="22"/>
        </w:rPr>
        <w:t>.</w:t>
      </w:r>
    </w:p>
    <w:p w14:paraId="18DAA40D" w14:textId="233406ED" w:rsidR="00382BD3" w:rsidRPr="007561BF" w:rsidRDefault="00382BD3" w:rsidP="00662826">
      <w:pPr>
        <w:pStyle w:val="BodyTextIndent2"/>
        <w:ind w:left="547" w:firstLine="0"/>
        <w:rPr>
          <w:rFonts w:ascii="Arial" w:eastAsia="Arial Unicode MS" w:hAnsi="Arial" w:cs="Arial"/>
          <w:sz w:val="22"/>
          <w:szCs w:val="22"/>
          <w:u w:val="single"/>
        </w:rPr>
      </w:pPr>
      <w:r w:rsidRPr="007561BF">
        <w:rPr>
          <w:rFonts w:ascii="Arial" w:eastAsia="Arial Unicode MS" w:hAnsi="Arial" w:cs="Arial"/>
          <w:sz w:val="22"/>
          <w:szCs w:val="22"/>
          <w:u w:val="single"/>
        </w:rPr>
        <w:t>Directors and management’s benefits</w:t>
      </w:r>
    </w:p>
    <w:p w14:paraId="16D43D46" w14:textId="779C406C" w:rsidR="00382BD3" w:rsidRPr="007561BF" w:rsidRDefault="00382BD3" w:rsidP="00662826">
      <w:pPr>
        <w:pStyle w:val="BodyTextIndent2"/>
        <w:ind w:left="547" w:firstLine="0"/>
        <w:rPr>
          <w:rFonts w:ascii="Arial" w:eastAsia="Arial Unicode MS" w:hAnsi="Arial" w:cs="Arial"/>
          <w:sz w:val="22"/>
          <w:szCs w:val="22"/>
        </w:rPr>
      </w:pPr>
      <w:r w:rsidRPr="007561BF">
        <w:rPr>
          <w:rFonts w:ascii="Arial" w:eastAsia="Arial Unicode MS" w:hAnsi="Arial" w:cs="Arial"/>
          <w:sz w:val="22"/>
          <w:szCs w:val="22"/>
        </w:rPr>
        <w:t xml:space="preserve">During the </w:t>
      </w:r>
      <w:r w:rsidR="00866194" w:rsidRPr="007561BF">
        <w:rPr>
          <w:rFonts w:ascii="Arial" w:eastAsia="Arial Unicode MS" w:hAnsi="Arial" w:cs="Arial"/>
          <w:sz w:val="22"/>
          <w:szCs w:val="22"/>
        </w:rPr>
        <w:t>period</w:t>
      </w:r>
      <w:r w:rsidRPr="007561BF">
        <w:rPr>
          <w:rFonts w:ascii="Arial" w:eastAsia="Arial Unicode MS" w:hAnsi="Arial" w:cs="Arial"/>
          <w:sz w:val="22"/>
          <w:szCs w:val="22"/>
        </w:rPr>
        <w:t xml:space="preserve">, the </w:t>
      </w:r>
      <w:r w:rsidR="00493F31" w:rsidRPr="007561BF">
        <w:rPr>
          <w:rFonts w:ascii="Arial" w:eastAsia="Arial Unicode MS" w:hAnsi="Arial" w:cs="Arial"/>
          <w:sz w:val="22"/>
          <w:szCs w:val="22"/>
        </w:rPr>
        <w:t>Group</w:t>
      </w:r>
      <w:r w:rsidR="006D7473" w:rsidRPr="007561BF">
        <w:rPr>
          <w:rFonts w:ascii="Arial" w:eastAsia="Arial Unicode MS" w:hAnsi="Arial" w:cs="Arial"/>
          <w:sz w:val="22"/>
          <w:szCs w:val="22"/>
        </w:rPr>
        <w:t xml:space="preserve"> </w:t>
      </w:r>
      <w:r w:rsidRPr="007561BF">
        <w:rPr>
          <w:rFonts w:ascii="Arial" w:eastAsia="Arial Unicode MS" w:hAnsi="Arial" w:cs="Arial"/>
          <w:sz w:val="22"/>
          <w:szCs w:val="22"/>
        </w:rPr>
        <w:t xml:space="preserve">had employee benefit expenses payable to </w:t>
      </w:r>
      <w:r w:rsidR="00AA04BB" w:rsidRPr="007561BF">
        <w:rPr>
          <w:rFonts w:ascii="Arial" w:eastAsia="Arial Unicode MS" w:hAnsi="Arial" w:cs="Arial"/>
          <w:sz w:val="22"/>
          <w:szCs w:val="22"/>
        </w:rPr>
        <w:t>its</w:t>
      </w:r>
      <w:r w:rsidRPr="007561BF">
        <w:rPr>
          <w:rFonts w:ascii="Arial" w:eastAsia="Arial Unicode MS" w:hAnsi="Arial" w:cs="Arial"/>
          <w:sz w:val="22"/>
          <w:szCs w:val="22"/>
        </w:rPr>
        <w:t xml:space="preserve"> directors and management as below.</w:t>
      </w:r>
    </w:p>
    <w:p w14:paraId="27B9F868" w14:textId="77777777" w:rsidR="00227325" w:rsidRPr="007561BF" w:rsidRDefault="00227325" w:rsidP="00227325">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561BF">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227325" w:rsidRPr="007561BF" w14:paraId="7AB889FD" w14:textId="77777777" w:rsidTr="00CB7C19">
        <w:trPr>
          <w:trHeight w:val="369"/>
          <w:tblHeader/>
        </w:trPr>
        <w:tc>
          <w:tcPr>
            <w:tcW w:w="3870" w:type="dxa"/>
          </w:tcPr>
          <w:p w14:paraId="247B8094" w14:textId="77777777" w:rsidR="00227325" w:rsidRPr="007561BF" w:rsidRDefault="00227325" w:rsidP="00CB7C19">
            <w:pPr>
              <w:spacing w:line="340" w:lineRule="exact"/>
              <w:ind w:right="-18"/>
              <w:jc w:val="thaiDistribute"/>
              <w:rPr>
                <w:rFonts w:ascii="Arial" w:hAnsi="Arial" w:cs="Arial"/>
                <w:sz w:val="19"/>
                <w:szCs w:val="19"/>
              </w:rPr>
            </w:pPr>
          </w:p>
        </w:tc>
        <w:tc>
          <w:tcPr>
            <w:tcW w:w="5220" w:type="dxa"/>
            <w:gridSpan w:val="4"/>
            <w:vAlign w:val="bottom"/>
          </w:tcPr>
          <w:p w14:paraId="31007C97" w14:textId="77777777" w:rsidR="00227325" w:rsidRPr="007561BF" w:rsidRDefault="00227325" w:rsidP="00CB7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561BF">
              <w:rPr>
                <w:rFonts w:ascii="Arial" w:hAnsi="Arial" w:cs="Arial"/>
                <w:sz w:val="19"/>
                <w:szCs w:val="19"/>
              </w:rPr>
              <w:t>For the three-month periods ended 30 September</w:t>
            </w:r>
          </w:p>
        </w:tc>
      </w:tr>
      <w:tr w:rsidR="00227325" w:rsidRPr="007561BF" w14:paraId="1C95852A" w14:textId="77777777" w:rsidTr="00CB7C19">
        <w:trPr>
          <w:trHeight w:val="369"/>
          <w:tblHeader/>
        </w:trPr>
        <w:tc>
          <w:tcPr>
            <w:tcW w:w="3870" w:type="dxa"/>
          </w:tcPr>
          <w:p w14:paraId="1492A6A6" w14:textId="77777777" w:rsidR="00227325" w:rsidRPr="007561BF" w:rsidRDefault="00227325" w:rsidP="00CB7C19">
            <w:pPr>
              <w:spacing w:line="340" w:lineRule="exact"/>
              <w:ind w:right="-18"/>
              <w:jc w:val="thaiDistribute"/>
              <w:rPr>
                <w:rFonts w:ascii="Arial" w:hAnsi="Arial" w:cs="Arial"/>
                <w:sz w:val="19"/>
                <w:szCs w:val="19"/>
              </w:rPr>
            </w:pPr>
          </w:p>
        </w:tc>
        <w:tc>
          <w:tcPr>
            <w:tcW w:w="2610" w:type="dxa"/>
            <w:gridSpan w:val="2"/>
            <w:vAlign w:val="bottom"/>
          </w:tcPr>
          <w:p w14:paraId="590FEBF8" w14:textId="77777777" w:rsidR="00227325" w:rsidRPr="007561BF" w:rsidRDefault="00227325" w:rsidP="00CB7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561BF">
              <w:rPr>
                <w:rFonts w:ascii="Arial" w:hAnsi="Arial" w:cs="Arial"/>
                <w:sz w:val="19"/>
                <w:szCs w:val="19"/>
              </w:rPr>
              <w:t xml:space="preserve">Consolidated </w:t>
            </w:r>
          </w:p>
          <w:p w14:paraId="52DC75BD" w14:textId="77777777" w:rsidR="00227325" w:rsidRPr="007561BF" w:rsidRDefault="00227325" w:rsidP="00CB7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561BF">
              <w:rPr>
                <w:rFonts w:ascii="Arial" w:hAnsi="Arial" w:cs="Arial"/>
                <w:sz w:val="19"/>
                <w:szCs w:val="19"/>
              </w:rPr>
              <w:t>financial statements</w:t>
            </w:r>
          </w:p>
        </w:tc>
        <w:tc>
          <w:tcPr>
            <w:tcW w:w="2610" w:type="dxa"/>
            <w:gridSpan w:val="2"/>
            <w:vAlign w:val="bottom"/>
          </w:tcPr>
          <w:p w14:paraId="6E9DBC08" w14:textId="77777777" w:rsidR="00227325" w:rsidRPr="007561BF" w:rsidRDefault="00227325" w:rsidP="00CB7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561BF">
              <w:rPr>
                <w:rFonts w:ascii="Arial" w:hAnsi="Arial" w:cs="Arial"/>
                <w:sz w:val="19"/>
                <w:szCs w:val="19"/>
              </w:rPr>
              <w:t xml:space="preserve">Separate </w:t>
            </w:r>
          </w:p>
          <w:p w14:paraId="34438015" w14:textId="77777777" w:rsidR="00227325" w:rsidRPr="007561BF" w:rsidRDefault="00227325" w:rsidP="00CB7C1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561BF">
              <w:rPr>
                <w:rFonts w:ascii="Arial" w:hAnsi="Arial" w:cs="Arial"/>
                <w:sz w:val="19"/>
                <w:szCs w:val="19"/>
              </w:rPr>
              <w:t>financial statements</w:t>
            </w:r>
          </w:p>
        </w:tc>
      </w:tr>
      <w:tr w:rsidR="00227325" w:rsidRPr="007561BF" w14:paraId="517F06DA" w14:textId="77777777" w:rsidTr="00CB7C19">
        <w:trPr>
          <w:trHeight w:val="273"/>
          <w:tblHeader/>
        </w:trPr>
        <w:tc>
          <w:tcPr>
            <w:tcW w:w="3870" w:type="dxa"/>
          </w:tcPr>
          <w:p w14:paraId="2F226670" w14:textId="77777777" w:rsidR="00227325" w:rsidRPr="007561BF" w:rsidRDefault="00227325" w:rsidP="00227325">
            <w:pPr>
              <w:spacing w:line="340" w:lineRule="exact"/>
              <w:ind w:right="-18"/>
              <w:jc w:val="thaiDistribute"/>
              <w:rPr>
                <w:rFonts w:ascii="Arial" w:hAnsi="Arial" w:cs="Arial"/>
                <w:b/>
                <w:bCs/>
                <w:sz w:val="19"/>
                <w:szCs w:val="19"/>
                <w:u w:val="single"/>
              </w:rPr>
            </w:pPr>
          </w:p>
        </w:tc>
        <w:tc>
          <w:tcPr>
            <w:tcW w:w="1305" w:type="dxa"/>
            <w:vAlign w:val="bottom"/>
          </w:tcPr>
          <w:p w14:paraId="55C0A9C8" w14:textId="19B321C9" w:rsidR="00227325" w:rsidRPr="007561BF" w:rsidRDefault="00227325" w:rsidP="00227325">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7561BF">
              <w:rPr>
                <w:rFonts w:ascii="Arial" w:hAnsi="Arial" w:cs="Arial"/>
                <w:sz w:val="19"/>
                <w:szCs w:val="19"/>
              </w:rPr>
              <w:t>2024</w:t>
            </w:r>
          </w:p>
        </w:tc>
        <w:tc>
          <w:tcPr>
            <w:tcW w:w="1305" w:type="dxa"/>
            <w:vAlign w:val="bottom"/>
          </w:tcPr>
          <w:p w14:paraId="5B3E485A" w14:textId="66442CD8" w:rsidR="00227325" w:rsidRPr="007561BF" w:rsidRDefault="00227325" w:rsidP="00227325">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7561BF">
              <w:rPr>
                <w:rFonts w:ascii="Arial" w:hAnsi="Arial" w:cs="Arial"/>
                <w:sz w:val="19"/>
                <w:szCs w:val="19"/>
              </w:rPr>
              <w:t>2023</w:t>
            </w:r>
          </w:p>
        </w:tc>
        <w:tc>
          <w:tcPr>
            <w:tcW w:w="1305" w:type="dxa"/>
            <w:vAlign w:val="bottom"/>
          </w:tcPr>
          <w:p w14:paraId="7F6A97B5" w14:textId="62266BAC" w:rsidR="00227325" w:rsidRPr="007561BF" w:rsidRDefault="00227325" w:rsidP="00227325">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7561BF">
              <w:rPr>
                <w:rFonts w:ascii="Arial" w:hAnsi="Arial" w:cs="Arial"/>
                <w:sz w:val="19"/>
                <w:szCs w:val="19"/>
              </w:rPr>
              <w:t>2024</w:t>
            </w:r>
          </w:p>
        </w:tc>
        <w:tc>
          <w:tcPr>
            <w:tcW w:w="1305" w:type="dxa"/>
            <w:vAlign w:val="bottom"/>
          </w:tcPr>
          <w:p w14:paraId="374AF3FD" w14:textId="7A883117" w:rsidR="00227325" w:rsidRPr="007561BF" w:rsidRDefault="00227325" w:rsidP="00227325">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7561BF">
              <w:rPr>
                <w:rFonts w:ascii="Arial" w:hAnsi="Arial" w:cs="Arial"/>
                <w:sz w:val="19"/>
                <w:szCs w:val="19"/>
              </w:rPr>
              <w:t>2023</w:t>
            </w:r>
          </w:p>
        </w:tc>
      </w:tr>
      <w:tr w:rsidR="00227325" w:rsidRPr="007561BF" w14:paraId="6F800CF6" w14:textId="77777777" w:rsidTr="00CB7C19">
        <w:trPr>
          <w:trHeight w:val="256"/>
        </w:trPr>
        <w:tc>
          <w:tcPr>
            <w:tcW w:w="3870" w:type="dxa"/>
          </w:tcPr>
          <w:p w14:paraId="1136C026" w14:textId="77777777" w:rsidR="00227325" w:rsidRPr="007561BF" w:rsidRDefault="00227325" w:rsidP="00227325">
            <w:pPr>
              <w:spacing w:line="340" w:lineRule="exact"/>
              <w:ind w:right="-17"/>
              <w:jc w:val="thaiDistribute"/>
              <w:rPr>
                <w:rFonts w:ascii="Arial" w:hAnsi="Arial" w:cs="Arial"/>
                <w:sz w:val="19"/>
                <w:szCs w:val="19"/>
                <w:cs/>
              </w:rPr>
            </w:pPr>
            <w:r w:rsidRPr="007561BF">
              <w:rPr>
                <w:rFonts w:ascii="Arial" w:hAnsi="Arial" w:cs="Arial"/>
                <w:sz w:val="19"/>
                <w:szCs w:val="19"/>
              </w:rPr>
              <w:t>Short-term employee benefits</w:t>
            </w:r>
          </w:p>
        </w:tc>
        <w:tc>
          <w:tcPr>
            <w:tcW w:w="1305" w:type="dxa"/>
          </w:tcPr>
          <w:p w14:paraId="7C763B4E" w14:textId="416B2E51" w:rsidR="00227325" w:rsidRPr="007561BF" w:rsidRDefault="001604B1" w:rsidP="00227325">
            <w:pPr>
              <w:tabs>
                <w:tab w:val="decimal" w:pos="885"/>
              </w:tabs>
              <w:spacing w:line="340" w:lineRule="exact"/>
              <w:ind w:right="-18"/>
              <w:rPr>
                <w:rFonts w:ascii="Arial" w:hAnsi="Arial" w:cs="Arial"/>
                <w:sz w:val="19"/>
                <w:szCs w:val="19"/>
              </w:rPr>
            </w:pPr>
            <w:r w:rsidRPr="007561BF">
              <w:rPr>
                <w:rFonts w:ascii="Arial" w:hAnsi="Arial" w:cs="Arial"/>
                <w:sz w:val="19"/>
                <w:szCs w:val="19"/>
              </w:rPr>
              <w:t>6.7</w:t>
            </w:r>
          </w:p>
        </w:tc>
        <w:tc>
          <w:tcPr>
            <w:tcW w:w="1305" w:type="dxa"/>
            <w:shd w:val="clear" w:color="auto" w:fill="auto"/>
          </w:tcPr>
          <w:p w14:paraId="5ECE26CE" w14:textId="01C90DAB" w:rsidR="00227325" w:rsidRPr="007561BF" w:rsidRDefault="00227325" w:rsidP="00227325">
            <w:pPr>
              <w:tabs>
                <w:tab w:val="decimal" w:pos="885"/>
              </w:tabs>
              <w:spacing w:line="340" w:lineRule="exact"/>
              <w:ind w:right="-18"/>
              <w:rPr>
                <w:rFonts w:ascii="Arial" w:hAnsi="Arial" w:cs="Arial"/>
                <w:sz w:val="19"/>
                <w:szCs w:val="19"/>
              </w:rPr>
            </w:pPr>
            <w:r w:rsidRPr="007561BF">
              <w:rPr>
                <w:rFonts w:ascii="Arial" w:hAnsi="Arial" w:cs="Arial"/>
                <w:sz w:val="19"/>
                <w:szCs w:val="19"/>
              </w:rPr>
              <w:t>11.0</w:t>
            </w:r>
          </w:p>
        </w:tc>
        <w:tc>
          <w:tcPr>
            <w:tcW w:w="1305" w:type="dxa"/>
          </w:tcPr>
          <w:p w14:paraId="25B39643" w14:textId="14173846" w:rsidR="00227325" w:rsidRPr="007561BF" w:rsidRDefault="001604B1" w:rsidP="00227325">
            <w:pPr>
              <w:tabs>
                <w:tab w:val="decimal" w:pos="885"/>
              </w:tabs>
              <w:spacing w:line="340" w:lineRule="exact"/>
              <w:ind w:right="-18"/>
              <w:rPr>
                <w:rFonts w:ascii="Arial" w:hAnsi="Arial" w:cs="Arial"/>
                <w:sz w:val="19"/>
                <w:szCs w:val="19"/>
              </w:rPr>
            </w:pPr>
            <w:r w:rsidRPr="007561BF">
              <w:rPr>
                <w:rFonts w:ascii="Arial" w:hAnsi="Arial" w:cs="Arial"/>
                <w:sz w:val="19"/>
                <w:szCs w:val="19"/>
              </w:rPr>
              <w:t>4.5</w:t>
            </w:r>
          </w:p>
        </w:tc>
        <w:tc>
          <w:tcPr>
            <w:tcW w:w="1305" w:type="dxa"/>
            <w:shd w:val="clear" w:color="auto" w:fill="auto"/>
          </w:tcPr>
          <w:p w14:paraId="7598519E" w14:textId="045C2996" w:rsidR="00227325" w:rsidRPr="007561BF" w:rsidRDefault="00227325" w:rsidP="00227325">
            <w:pPr>
              <w:tabs>
                <w:tab w:val="decimal" w:pos="885"/>
              </w:tabs>
              <w:spacing w:line="340" w:lineRule="exact"/>
              <w:ind w:right="-18"/>
              <w:rPr>
                <w:rFonts w:ascii="Arial" w:hAnsi="Arial" w:cs="Arial"/>
                <w:sz w:val="19"/>
                <w:szCs w:val="19"/>
              </w:rPr>
            </w:pPr>
            <w:r w:rsidRPr="007561BF">
              <w:rPr>
                <w:rFonts w:ascii="Arial" w:hAnsi="Arial" w:cs="Arial"/>
                <w:sz w:val="19"/>
                <w:szCs w:val="19"/>
              </w:rPr>
              <w:t>7.0</w:t>
            </w:r>
          </w:p>
        </w:tc>
      </w:tr>
      <w:tr w:rsidR="00227325" w:rsidRPr="007561BF" w14:paraId="7D3B3F98" w14:textId="77777777" w:rsidTr="00CB7C19">
        <w:trPr>
          <w:trHeight w:val="256"/>
        </w:trPr>
        <w:tc>
          <w:tcPr>
            <w:tcW w:w="3870" w:type="dxa"/>
          </w:tcPr>
          <w:p w14:paraId="1E7E2F3B" w14:textId="0A3DBC93" w:rsidR="00227325" w:rsidRPr="007561BF" w:rsidRDefault="00771365" w:rsidP="00227325">
            <w:pPr>
              <w:tabs>
                <w:tab w:val="left" w:pos="162"/>
              </w:tabs>
              <w:spacing w:line="340" w:lineRule="exact"/>
              <w:ind w:right="-45"/>
              <w:jc w:val="thaiDistribute"/>
              <w:rPr>
                <w:rFonts w:ascii="Arial" w:hAnsi="Arial" w:cs="Arial"/>
                <w:sz w:val="19"/>
                <w:szCs w:val="19"/>
              </w:rPr>
            </w:pPr>
            <w:r>
              <w:rPr>
                <w:rFonts w:ascii="Arial" w:hAnsi="Arial" w:cs="Arial"/>
                <w:sz w:val="19"/>
                <w:szCs w:val="19"/>
              </w:rPr>
              <w:t>Long-term employee</w:t>
            </w:r>
            <w:r w:rsidR="00227325" w:rsidRPr="007561BF">
              <w:rPr>
                <w:rFonts w:ascii="Arial" w:hAnsi="Arial" w:cs="Arial"/>
                <w:sz w:val="19"/>
                <w:szCs w:val="19"/>
              </w:rPr>
              <w:t xml:space="preserve"> benefits</w:t>
            </w:r>
          </w:p>
        </w:tc>
        <w:tc>
          <w:tcPr>
            <w:tcW w:w="1305" w:type="dxa"/>
          </w:tcPr>
          <w:p w14:paraId="69E6B9A1" w14:textId="1ADD9B32" w:rsidR="00227325" w:rsidRPr="007561BF" w:rsidRDefault="00771365" w:rsidP="00771365">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0.1</w:t>
            </w:r>
          </w:p>
        </w:tc>
        <w:tc>
          <w:tcPr>
            <w:tcW w:w="1305" w:type="dxa"/>
            <w:shd w:val="clear" w:color="auto" w:fill="auto"/>
          </w:tcPr>
          <w:p w14:paraId="536C5577" w14:textId="57881128" w:rsidR="00227325" w:rsidRPr="007561BF" w:rsidRDefault="00771365" w:rsidP="00227325">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0.1</w:t>
            </w:r>
          </w:p>
        </w:tc>
        <w:tc>
          <w:tcPr>
            <w:tcW w:w="1305" w:type="dxa"/>
          </w:tcPr>
          <w:p w14:paraId="7E17995B" w14:textId="0A59F554" w:rsidR="00227325" w:rsidRPr="007561BF" w:rsidRDefault="001330A5" w:rsidP="001330A5">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 xml:space="preserve">           </w:t>
            </w:r>
            <w:r w:rsidR="001604B1" w:rsidRPr="007561BF">
              <w:rPr>
                <w:rFonts w:ascii="Arial" w:hAnsi="Arial" w:cs="Arial"/>
                <w:sz w:val="19"/>
                <w:szCs w:val="19"/>
              </w:rPr>
              <w:t>-</w:t>
            </w:r>
          </w:p>
        </w:tc>
        <w:tc>
          <w:tcPr>
            <w:tcW w:w="1305" w:type="dxa"/>
            <w:shd w:val="clear" w:color="auto" w:fill="auto"/>
          </w:tcPr>
          <w:p w14:paraId="6A63442C" w14:textId="41EB282F" w:rsidR="00227325" w:rsidRPr="007561BF" w:rsidRDefault="001330A5" w:rsidP="00227325">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 xml:space="preserve">           </w:t>
            </w:r>
            <w:r w:rsidR="00227325" w:rsidRPr="007561BF">
              <w:rPr>
                <w:rFonts w:ascii="Arial" w:hAnsi="Arial" w:cs="Arial"/>
                <w:sz w:val="19"/>
                <w:szCs w:val="19"/>
              </w:rPr>
              <w:t>-</w:t>
            </w:r>
          </w:p>
        </w:tc>
      </w:tr>
      <w:tr w:rsidR="00227325" w:rsidRPr="007561BF" w14:paraId="311AED98" w14:textId="77777777" w:rsidTr="00CB7C19">
        <w:trPr>
          <w:trHeight w:val="288"/>
        </w:trPr>
        <w:tc>
          <w:tcPr>
            <w:tcW w:w="3870" w:type="dxa"/>
          </w:tcPr>
          <w:p w14:paraId="6503B4D6" w14:textId="77777777" w:rsidR="00227325" w:rsidRPr="007561BF" w:rsidRDefault="00227325" w:rsidP="00227325">
            <w:pPr>
              <w:tabs>
                <w:tab w:val="left" w:pos="162"/>
              </w:tabs>
              <w:spacing w:line="340" w:lineRule="exact"/>
              <w:ind w:right="-17"/>
              <w:rPr>
                <w:rFonts w:ascii="Arial" w:hAnsi="Arial" w:cs="Arial"/>
                <w:sz w:val="19"/>
                <w:szCs w:val="19"/>
                <w:cs/>
              </w:rPr>
            </w:pPr>
            <w:r w:rsidRPr="007561BF">
              <w:rPr>
                <w:rFonts w:ascii="Arial" w:hAnsi="Arial" w:cs="Arial"/>
                <w:sz w:val="19"/>
                <w:szCs w:val="19"/>
              </w:rPr>
              <w:t xml:space="preserve">Total </w:t>
            </w:r>
          </w:p>
        </w:tc>
        <w:tc>
          <w:tcPr>
            <w:tcW w:w="1305" w:type="dxa"/>
          </w:tcPr>
          <w:p w14:paraId="5A3D5114" w14:textId="14343486" w:rsidR="00227325" w:rsidRPr="007561BF" w:rsidRDefault="00771365" w:rsidP="00227325">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6.8</w:t>
            </w:r>
          </w:p>
        </w:tc>
        <w:tc>
          <w:tcPr>
            <w:tcW w:w="1305" w:type="dxa"/>
            <w:shd w:val="clear" w:color="auto" w:fill="auto"/>
          </w:tcPr>
          <w:p w14:paraId="7D5C5636" w14:textId="4C31A293" w:rsidR="00227325" w:rsidRPr="007561BF" w:rsidRDefault="00771365" w:rsidP="00227325">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11.1</w:t>
            </w:r>
          </w:p>
        </w:tc>
        <w:tc>
          <w:tcPr>
            <w:tcW w:w="1305" w:type="dxa"/>
          </w:tcPr>
          <w:p w14:paraId="5A644FAD" w14:textId="7138FFB0" w:rsidR="00227325" w:rsidRPr="007561BF" w:rsidRDefault="001604B1" w:rsidP="00227325">
            <w:pPr>
              <w:pBdr>
                <w:bottom w:val="double" w:sz="4" w:space="1" w:color="auto"/>
              </w:pBdr>
              <w:tabs>
                <w:tab w:val="decimal" w:pos="885"/>
              </w:tabs>
              <w:spacing w:line="340" w:lineRule="exact"/>
              <w:ind w:right="-18"/>
              <w:rPr>
                <w:rFonts w:ascii="Arial" w:hAnsi="Arial" w:cs="Arial"/>
                <w:sz w:val="19"/>
                <w:szCs w:val="19"/>
              </w:rPr>
            </w:pPr>
            <w:r w:rsidRPr="007561BF">
              <w:rPr>
                <w:rFonts w:ascii="Arial" w:hAnsi="Arial" w:cs="Arial"/>
                <w:sz w:val="19"/>
                <w:szCs w:val="19"/>
              </w:rPr>
              <w:t>4.5</w:t>
            </w:r>
          </w:p>
        </w:tc>
        <w:tc>
          <w:tcPr>
            <w:tcW w:w="1305" w:type="dxa"/>
            <w:shd w:val="clear" w:color="auto" w:fill="auto"/>
          </w:tcPr>
          <w:p w14:paraId="555175A4" w14:textId="6A45AF79" w:rsidR="00227325" w:rsidRPr="007561BF" w:rsidRDefault="00227325" w:rsidP="00227325">
            <w:pPr>
              <w:pBdr>
                <w:bottom w:val="double" w:sz="4" w:space="1" w:color="auto"/>
              </w:pBdr>
              <w:tabs>
                <w:tab w:val="decimal" w:pos="885"/>
              </w:tabs>
              <w:spacing w:line="340" w:lineRule="exact"/>
              <w:ind w:right="-18"/>
              <w:rPr>
                <w:rFonts w:ascii="Arial" w:hAnsi="Arial" w:cs="Arial"/>
                <w:sz w:val="19"/>
                <w:szCs w:val="19"/>
              </w:rPr>
            </w:pPr>
            <w:r w:rsidRPr="007561BF">
              <w:rPr>
                <w:rFonts w:ascii="Arial" w:hAnsi="Arial" w:cs="Arial"/>
                <w:sz w:val="19"/>
                <w:szCs w:val="19"/>
              </w:rPr>
              <w:t>7.0</w:t>
            </w:r>
          </w:p>
        </w:tc>
      </w:tr>
    </w:tbl>
    <w:p w14:paraId="6E9BAE68" w14:textId="77777777" w:rsidR="00700DFF" w:rsidRDefault="00700DFF" w:rsidP="00227325">
      <w:pPr>
        <w:tabs>
          <w:tab w:val="left" w:pos="900"/>
          <w:tab w:val="left" w:pos="1440"/>
          <w:tab w:val="right" w:pos="5490"/>
          <w:tab w:val="right" w:pos="7740"/>
          <w:tab w:val="right" w:pos="9180"/>
        </w:tabs>
        <w:spacing w:line="380" w:lineRule="exact"/>
        <w:ind w:left="547" w:hanging="547"/>
        <w:jc w:val="right"/>
        <w:rPr>
          <w:rFonts w:ascii="Arial" w:hAnsi="Arial" w:cs="Arial"/>
          <w:sz w:val="19"/>
          <w:szCs w:val="19"/>
        </w:rPr>
      </w:pPr>
    </w:p>
    <w:p w14:paraId="37E1099C" w14:textId="657ECC22" w:rsidR="00227325" w:rsidRPr="007561BF" w:rsidRDefault="00227325" w:rsidP="00227325">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561BF">
        <w:rPr>
          <w:rFonts w:ascii="Arial" w:hAnsi="Arial" w:cs="Arial"/>
          <w:sz w:val="19"/>
          <w:szCs w:val="19"/>
        </w:rPr>
        <w:lastRenderedPageBreak/>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227325" w:rsidRPr="007561BF" w14:paraId="3AE917B3" w14:textId="77777777" w:rsidTr="00CB7C19">
        <w:trPr>
          <w:trHeight w:val="369"/>
          <w:tblHeader/>
        </w:trPr>
        <w:tc>
          <w:tcPr>
            <w:tcW w:w="3870" w:type="dxa"/>
          </w:tcPr>
          <w:p w14:paraId="4F3A7FBD" w14:textId="77777777" w:rsidR="00227325" w:rsidRPr="007561BF" w:rsidRDefault="00227325" w:rsidP="00A362FD">
            <w:pPr>
              <w:spacing w:line="300" w:lineRule="exact"/>
              <w:ind w:right="-18"/>
              <w:jc w:val="thaiDistribute"/>
              <w:rPr>
                <w:rFonts w:ascii="Arial" w:hAnsi="Arial" w:cs="Arial"/>
                <w:sz w:val="19"/>
                <w:szCs w:val="19"/>
              </w:rPr>
            </w:pPr>
          </w:p>
        </w:tc>
        <w:tc>
          <w:tcPr>
            <w:tcW w:w="5220" w:type="dxa"/>
            <w:gridSpan w:val="4"/>
            <w:vAlign w:val="bottom"/>
          </w:tcPr>
          <w:p w14:paraId="12434CE1" w14:textId="77777777" w:rsidR="00227325" w:rsidRPr="007561BF" w:rsidRDefault="00227325"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561BF">
              <w:rPr>
                <w:rFonts w:ascii="Arial" w:hAnsi="Arial" w:cs="Arial"/>
                <w:sz w:val="19"/>
                <w:szCs w:val="19"/>
              </w:rPr>
              <w:t>For the nine-month periods ended 30 September</w:t>
            </w:r>
          </w:p>
        </w:tc>
      </w:tr>
      <w:tr w:rsidR="00227325" w:rsidRPr="007561BF" w14:paraId="1BD98E9A" w14:textId="77777777" w:rsidTr="00CB7C19">
        <w:trPr>
          <w:trHeight w:val="369"/>
          <w:tblHeader/>
        </w:trPr>
        <w:tc>
          <w:tcPr>
            <w:tcW w:w="3870" w:type="dxa"/>
          </w:tcPr>
          <w:p w14:paraId="1B3EFE34" w14:textId="77777777" w:rsidR="00227325" w:rsidRPr="007561BF" w:rsidRDefault="00227325" w:rsidP="00A362FD">
            <w:pPr>
              <w:spacing w:line="300" w:lineRule="exact"/>
              <w:ind w:right="-18"/>
              <w:jc w:val="thaiDistribute"/>
              <w:rPr>
                <w:rFonts w:ascii="Arial" w:hAnsi="Arial" w:cs="Arial"/>
                <w:sz w:val="19"/>
                <w:szCs w:val="19"/>
              </w:rPr>
            </w:pPr>
          </w:p>
        </w:tc>
        <w:tc>
          <w:tcPr>
            <w:tcW w:w="2610" w:type="dxa"/>
            <w:gridSpan w:val="2"/>
            <w:vAlign w:val="bottom"/>
          </w:tcPr>
          <w:p w14:paraId="5AAAD201" w14:textId="77777777" w:rsidR="00227325" w:rsidRPr="007561BF" w:rsidRDefault="00227325"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561BF">
              <w:rPr>
                <w:rFonts w:ascii="Arial" w:hAnsi="Arial" w:cs="Arial"/>
                <w:sz w:val="19"/>
                <w:szCs w:val="19"/>
              </w:rPr>
              <w:t xml:space="preserve">Consolidated </w:t>
            </w:r>
          </w:p>
          <w:p w14:paraId="66474448" w14:textId="77777777" w:rsidR="00227325" w:rsidRPr="007561BF" w:rsidRDefault="00227325"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561BF">
              <w:rPr>
                <w:rFonts w:ascii="Arial" w:hAnsi="Arial" w:cs="Arial"/>
                <w:sz w:val="19"/>
                <w:szCs w:val="19"/>
              </w:rPr>
              <w:t>financial statements</w:t>
            </w:r>
          </w:p>
        </w:tc>
        <w:tc>
          <w:tcPr>
            <w:tcW w:w="2610" w:type="dxa"/>
            <w:gridSpan w:val="2"/>
            <w:vAlign w:val="bottom"/>
          </w:tcPr>
          <w:p w14:paraId="571368C7" w14:textId="77777777" w:rsidR="00227325" w:rsidRPr="007561BF" w:rsidRDefault="00227325"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561BF">
              <w:rPr>
                <w:rFonts w:ascii="Arial" w:hAnsi="Arial" w:cs="Arial"/>
                <w:sz w:val="19"/>
                <w:szCs w:val="19"/>
              </w:rPr>
              <w:t xml:space="preserve">Separate </w:t>
            </w:r>
          </w:p>
          <w:p w14:paraId="1EA78658" w14:textId="77777777" w:rsidR="00227325" w:rsidRPr="007561BF" w:rsidRDefault="00227325"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561BF">
              <w:rPr>
                <w:rFonts w:ascii="Arial" w:hAnsi="Arial" w:cs="Arial"/>
                <w:sz w:val="19"/>
                <w:szCs w:val="19"/>
              </w:rPr>
              <w:t>financial statements</w:t>
            </w:r>
          </w:p>
        </w:tc>
      </w:tr>
      <w:tr w:rsidR="00227325" w:rsidRPr="007561BF" w14:paraId="4D645683" w14:textId="77777777" w:rsidTr="00CB7C19">
        <w:trPr>
          <w:trHeight w:val="273"/>
          <w:tblHeader/>
        </w:trPr>
        <w:tc>
          <w:tcPr>
            <w:tcW w:w="3870" w:type="dxa"/>
          </w:tcPr>
          <w:p w14:paraId="04405901" w14:textId="77777777" w:rsidR="00227325" w:rsidRPr="007561BF" w:rsidRDefault="00227325" w:rsidP="00A362FD">
            <w:pPr>
              <w:spacing w:line="300" w:lineRule="exact"/>
              <w:ind w:right="-18"/>
              <w:jc w:val="thaiDistribute"/>
              <w:rPr>
                <w:rFonts w:ascii="Arial" w:hAnsi="Arial" w:cs="Arial"/>
                <w:b/>
                <w:bCs/>
                <w:sz w:val="19"/>
                <w:szCs w:val="19"/>
                <w:u w:val="single"/>
              </w:rPr>
            </w:pPr>
          </w:p>
        </w:tc>
        <w:tc>
          <w:tcPr>
            <w:tcW w:w="1305" w:type="dxa"/>
            <w:vAlign w:val="bottom"/>
          </w:tcPr>
          <w:p w14:paraId="33A3318A" w14:textId="4777B20C" w:rsidR="00227325" w:rsidRPr="007561BF" w:rsidRDefault="00227325" w:rsidP="00A362FD">
            <w:pPr>
              <w:pBdr>
                <w:bottom w:val="single" w:sz="4" w:space="1" w:color="auto"/>
              </w:pBdr>
              <w:tabs>
                <w:tab w:val="left" w:pos="600"/>
                <w:tab w:val="left" w:pos="900"/>
                <w:tab w:val="right" w:pos="7280"/>
                <w:tab w:val="right" w:pos="8540"/>
              </w:tabs>
              <w:spacing w:line="300" w:lineRule="exact"/>
              <w:ind w:right="34"/>
              <w:jc w:val="center"/>
              <w:rPr>
                <w:rFonts w:ascii="Arial" w:hAnsi="Arial" w:cstheme="minorBidi"/>
                <w:sz w:val="19"/>
                <w:szCs w:val="19"/>
              </w:rPr>
            </w:pPr>
            <w:r w:rsidRPr="007561BF">
              <w:rPr>
                <w:rFonts w:ascii="Arial" w:hAnsi="Arial" w:cs="Arial"/>
                <w:sz w:val="19"/>
                <w:szCs w:val="19"/>
              </w:rPr>
              <w:t>2024</w:t>
            </w:r>
          </w:p>
        </w:tc>
        <w:tc>
          <w:tcPr>
            <w:tcW w:w="1305" w:type="dxa"/>
            <w:vAlign w:val="bottom"/>
          </w:tcPr>
          <w:p w14:paraId="16B03B20" w14:textId="630B41BE" w:rsidR="00227325" w:rsidRPr="007561BF" w:rsidRDefault="00227325" w:rsidP="00A362FD">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9"/>
                <w:szCs w:val="19"/>
              </w:rPr>
            </w:pPr>
            <w:r w:rsidRPr="007561BF">
              <w:rPr>
                <w:rFonts w:ascii="Arial" w:hAnsi="Arial" w:cs="Arial"/>
                <w:sz w:val="19"/>
                <w:szCs w:val="19"/>
              </w:rPr>
              <w:t>2023</w:t>
            </w:r>
          </w:p>
        </w:tc>
        <w:tc>
          <w:tcPr>
            <w:tcW w:w="1305" w:type="dxa"/>
            <w:vAlign w:val="bottom"/>
          </w:tcPr>
          <w:p w14:paraId="01D8F2C0" w14:textId="322EE968" w:rsidR="00227325" w:rsidRPr="007561BF" w:rsidRDefault="00227325" w:rsidP="00A362FD">
            <w:pPr>
              <w:pBdr>
                <w:bottom w:val="single" w:sz="4" w:space="1" w:color="auto"/>
              </w:pBdr>
              <w:tabs>
                <w:tab w:val="left" w:pos="600"/>
                <w:tab w:val="left" w:pos="900"/>
                <w:tab w:val="right" w:pos="7280"/>
                <w:tab w:val="right" w:pos="8540"/>
              </w:tabs>
              <w:spacing w:line="300" w:lineRule="exact"/>
              <w:ind w:right="34"/>
              <w:jc w:val="center"/>
              <w:rPr>
                <w:rFonts w:ascii="Arial" w:hAnsi="Arial" w:cstheme="minorBidi"/>
                <w:sz w:val="19"/>
                <w:szCs w:val="19"/>
              </w:rPr>
            </w:pPr>
            <w:r w:rsidRPr="007561BF">
              <w:rPr>
                <w:rFonts w:ascii="Arial" w:hAnsi="Arial" w:cs="Arial"/>
                <w:sz w:val="19"/>
                <w:szCs w:val="19"/>
              </w:rPr>
              <w:t>2024</w:t>
            </w:r>
          </w:p>
        </w:tc>
        <w:tc>
          <w:tcPr>
            <w:tcW w:w="1305" w:type="dxa"/>
            <w:vAlign w:val="bottom"/>
          </w:tcPr>
          <w:p w14:paraId="7AE56518" w14:textId="0DDDFD27" w:rsidR="00227325" w:rsidRPr="007561BF" w:rsidRDefault="00227325" w:rsidP="00A362FD">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9"/>
                <w:szCs w:val="19"/>
              </w:rPr>
            </w:pPr>
            <w:r w:rsidRPr="007561BF">
              <w:rPr>
                <w:rFonts w:ascii="Arial" w:hAnsi="Arial" w:cs="Arial"/>
                <w:sz w:val="19"/>
                <w:szCs w:val="19"/>
              </w:rPr>
              <w:t>2023</w:t>
            </w:r>
          </w:p>
        </w:tc>
      </w:tr>
      <w:tr w:rsidR="00227325" w:rsidRPr="007561BF" w14:paraId="468A5685" w14:textId="77777777" w:rsidTr="00CB7C19">
        <w:trPr>
          <w:trHeight w:val="256"/>
        </w:trPr>
        <w:tc>
          <w:tcPr>
            <w:tcW w:w="3870" w:type="dxa"/>
          </w:tcPr>
          <w:p w14:paraId="1D57B5AF" w14:textId="77777777" w:rsidR="00227325" w:rsidRPr="007561BF" w:rsidRDefault="00227325" w:rsidP="00A362FD">
            <w:pPr>
              <w:spacing w:line="300" w:lineRule="exact"/>
              <w:ind w:right="-17"/>
              <w:jc w:val="thaiDistribute"/>
              <w:rPr>
                <w:rFonts w:ascii="Arial" w:hAnsi="Arial" w:cs="Arial"/>
                <w:sz w:val="19"/>
                <w:szCs w:val="19"/>
                <w:cs/>
              </w:rPr>
            </w:pPr>
            <w:r w:rsidRPr="007561BF">
              <w:rPr>
                <w:rFonts w:ascii="Arial" w:hAnsi="Arial" w:cs="Arial"/>
                <w:sz w:val="19"/>
                <w:szCs w:val="19"/>
              </w:rPr>
              <w:t>Short-term employee benefits</w:t>
            </w:r>
          </w:p>
        </w:tc>
        <w:tc>
          <w:tcPr>
            <w:tcW w:w="1305" w:type="dxa"/>
          </w:tcPr>
          <w:p w14:paraId="48E1C919" w14:textId="546F1FAA" w:rsidR="00227325" w:rsidRPr="007561BF" w:rsidRDefault="001604B1" w:rsidP="00A362FD">
            <w:pPr>
              <w:tabs>
                <w:tab w:val="decimal" w:pos="885"/>
              </w:tabs>
              <w:spacing w:line="300" w:lineRule="exact"/>
              <w:ind w:right="-18"/>
              <w:rPr>
                <w:rFonts w:ascii="Arial" w:hAnsi="Arial" w:cs="Arial"/>
                <w:sz w:val="19"/>
                <w:szCs w:val="19"/>
              </w:rPr>
            </w:pPr>
            <w:r w:rsidRPr="007561BF">
              <w:rPr>
                <w:rFonts w:ascii="Arial" w:hAnsi="Arial" w:cs="Arial"/>
                <w:sz w:val="19"/>
                <w:szCs w:val="19"/>
              </w:rPr>
              <w:t>22.0</w:t>
            </w:r>
          </w:p>
        </w:tc>
        <w:tc>
          <w:tcPr>
            <w:tcW w:w="1305" w:type="dxa"/>
            <w:shd w:val="clear" w:color="auto" w:fill="auto"/>
          </w:tcPr>
          <w:p w14:paraId="18ECABB6" w14:textId="7BD9906A" w:rsidR="00227325" w:rsidRPr="007561BF" w:rsidRDefault="00227325" w:rsidP="00A362FD">
            <w:pPr>
              <w:tabs>
                <w:tab w:val="decimal" w:pos="885"/>
              </w:tabs>
              <w:spacing w:line="300" w:lineRule="exact"/>
              <w:ind w:right="-18"/>
              <w:rPr>
                <w:rFonts w:ascii="Arial" w:hAnsi="Arial" w:cs="Arial"/>
                <w:sz w:val="19"/>
                <w:szCs w:val="19"/>
              </w:rPr>
            </w:pPr>
            <w:r w:rsidRPr="007561BF">
              <w:rPr>
                <w:rFonts w:ascii="Arial" w:hAnsi="Arial" w:cs="Arial"/>
                <w:sz w:val="19"/>
                <w:szCs w:val="19"/>
              </w:rPr>
              <w:t>28.8</w:t>
            </w:r>
          </w:p>
        </w:tc>
        <w:tc>
          <w:tcPr>
            <w:tcW w:w="1305" w:type="dxa"/>
          </w:tcPr>
          <w:p w14:paraId="4A84209C" w14:textId="39AD0562" w:rsidR="00227325" w:rsidRPr="007561BF" w:rsidRDefault="001604B1" w:rsidP="00A362FD">
            <w:pPr>
              <w:tabs>
                <w:tab w:val="decimal" w:pos="885"/>
              </w:tabs>
              <w:spacing w:line="300" w:lineRule="exact"/>
              <w:ind w:right="-18"/>
              <w:rPr>
                <w:rFonts w:ascii="Arial" w:hAnsi="Arial" w:cs="Arial"/>
                <w:sz w:val="19"/>
                <w:szCs w:val="19"/>
              </w:rPr>
            </w:pPr>
            <w:r w:rsidRPr="007561BF">
              <w:rPr>
                <w:rFonts w:ascii="Arial" w:hAnsi="Arial" w:cs="Arial"/>
                <w:sz w:val="19"/>
                <w:szCs w:val="19"/>
              </w:rPr>
              <w:t>14.0</w:t>
            </w:r>
          </w:p>
        </w:tc>
        <w:tc>
          <w:tcPr>
            <w:tcW w:w="1305" w:type="dxa"/>
            <w:shd w:val="clear" w:color="auto" w:fill="auto"/>
          </w:tcPr>
          <w:p w14:paraId="49E3E30D" w14:textId="546505A6" w:rsidR="00227325" w:rsidRPr="007561BF" w:rsidRDefault="00227325" w:rsidP="00A362FD">
            <w:pPr>
              <w:tabs>
                <w:tab w:val="decimal" w:pos="885"/>
              </w:tabs>
              <w:spacing w:line="300" w:lineRule="exact"/>
              <w:ind w:right="-18"/>
              <w:rPr>
                <w:rFonts w:ascii="Arial" w:hAnsi="Arial" w:cs="Arial"/>
                <w:sz w:val="19"/>
                <w:szCs w:val="19"/>
              </w:rPr>
            </w:pPr>
            <w:r w:rsidRPr="007561BF">
              <w:rPr>
                <w:rFonts w:ascii="Arial" w:hAnsi="Arial" w:cs="Arial"/>
                <w:sz w:val="19"/>
                <w:szCs w:val="19"/>
              </w:rPr>
              <w:t>16.6</w:t>
            </w:r>
          </w:p>
        </w:tc>
      </w:tr>
      <w:tr w:rsidR="00771365" w:rsidRPr="007561BF" w14:paraId="65B26F8E" w14:textId="77777777" w:rsidTr="00CB7C19">
        <w:trPr>
          <w:trHeight w:val="256"/>
        </w:trPr>
        <w:tc>
          <w:tcPr>
            <w:tcW w:w="3870" w:type="dxa"/>
          </w:tcPr>
          <w:p w14:paraId="4425FC44" w14:textId="6F61B421" w:rsidR="00771365" w:rsidRPr="007561BF" w:rsidRDefault="00771365" w:rsidP="00A362FD">
            <w:pPr>
              <w:tabs>
                <w:tab w:val="left" w:pos="162"/>
              </w:tabs>
              <w:spacing w:line="300" w:lineRule="exact"/>
              <w:ind w:right="-45"/>
              <w:jc w:val="thaiDistribute"/>
              <w:rPr>
                <w:rFonts w:ascii="Arial" w:hAnsi="Arial" w:cs="Arial"/>
                <w:sz w:val="19"/>
                <w:szCs w:val="19"/>
              </w:rPr>
            </w:pPr>
            <w:r>
              <w:rPr>
                <w:rFonts w:ascii="Arial" w:hAnsi="Arial" w:cs="Arial"/>
                <w:sz w:val="19"/>
                <w:szCs w:val="19"/>
              </w:rPr>
              <w:t>Long-term employee</w:t>
            </w:r>
            <w:r w:rsidRPr="007561BF">
              <w:rPr>
                <w:rFonts w:ascii="Arial" w:hAnsi="Arial" w:cs="Arial"/>
                <w:sz w:val="19"/>
                <w:szCs w:val="19"/>
              </w:rPr>
              <w:t xml:space="preserve"> benefits</w:t>
            </w:r>
          </w:p>
        </w:tc>
        <w:tc>
          <w:tcPr>
            <w:tcW w:w="1305" w:type="dxa"/>
          </w:tcPr>
          <w:p w14:paraId="004B8F47" w14:textId="0722B976" w:rsidR="00771365" w:rsidRPr="007561BF" w:rsidRDefault="00771365" w:rsidP="00A362FD">
            <w:pPr>
              <w:pBdr>
                <w:bottom w:val="single" w:sz="4" w:space="1" w:color="auto"/>
              </w:pBdr>
              <w:tabs>
                <w:tab w:val="decimal" w:pos="885"/>
              </w:tabs>
              <w:spacing w:line="300" w:lineRule="exact"/>
              <w:ind w:right="-18"/>
              <w:rPr>
                <w:rFonts w:ascii="Arial" w:hAnsi="Arial" w:cs="Arial"/>
                <w:sz w:val="19"/>
                <w:szCs w:val="19"/>
              </w:rPr>
            </w:pPr>
            <w:r>
              <w:rPr>
                <w:rFonts w:ascii="Arial" w:hAnsi="Arial" w:cs="Arial"/>
                <w:sz w:val="19"/>
                <w:szCs w:val="19"/>
              </w:rPr>
              <w:t>0.5</w:t>
            </w:r>
          </w:p>
        </w:tc>
        <w:tc>
          <w:tcPr>
            <w:tcW w:w="1305" w:type="dxa"/>
            <w:shd w:val="clear" w:color="auto" w:fill="auto"/>
          </w:tcPr>
          <w:p w14:paraId="6DC450B6" w14:textId="5FF53B9E" w:rsidR="00771365" w:rsidRPr="007561BF" w:rsidRDefault="00771365" w:rsidP="00A362FD">
            <w:pPr>
              <w:pBdr>
                <w:bottom w:val="single" w:sz="4" w:space="1" w:color="auto"/>
              </w:pBdr>
              <w:tabs>
                <w:tab w:val="decimal" w:pos="885"/>
              </w:tabs>
              <w:spacing w:line="300" w:lineRule="exact"/>
              <w:ind w:right="-18"/>
              <w:rPr>
                <w:rFonts w:ascii="Arial" w:hAnsi="Arial" w:cs="Arial"/>
                <w:sz w:val="19"/>
                <w:szCs w:val="19"/>
              </w:rPr>
            </w:pPr>
            <w:r>
              <w:rPr>
                <w:rFonts w:ascii="Arial" w:hAnsi="Arial" w:cs="Arial"/>
                <w:sz w:val="19"/>
                <w:szCs w:val="19"/>
              </w:rPr>
              <w:t>0.3</w:t>
            </w:r>
          </w:p>
        </w:tc>
        <w:tc>
          <w:tcPr>
            <w:tcW w:w="1305" w:type="dxa"/>
          </w:tcPr>
          <w:p w14:paraId="1F593F9F" w14:textId="65A20C4B" w:rsidR="00771365" w:rsidRPr="007561BF" w:rsidRDefault="001330A5" w:rsidP="00A362FD">
            <w:pPr>
              <w:pBdr>
                <w:bottom w:val="single" w:sz="4" w:space="1" w:color="auto"/>
              </w:pBdr>
              <w:tabs>
                <w:tab w:val="decimal" w:pos="975"/>
              </w:tabs>
              <w:spacing w:line="300" w:lineRule="exact"/>
              <w:ind w:right="-18"/>
              <w:rPr>
                <w:rFonts w:ascii="Arial" w:hAnsi="Arial" w:cs="Arial"/>
                <w:sz w:val="19"/>
                <w:szCs w:val="19"/>
              </w:rPr>
            </w:pPr>
            <w:r>
              <w:rPr>
                <w:rFonts w:ascii="Arial" w:hAnsi="Arial" w:cs="Arial"/>
                <w:sz w:val="19"/>
                <w:szCs w:val="19"/>
              </w:rPr>
              <w:t xml:space="preserve">           </w:t>
            </w:r>
            <w:r w:rsidR="00771365" w:rsidRPr="007561BF">
              <w:rPr>
                <w:rFonts w:ascii="Arial" w:hAnsi="Arial" w:cs="Arial"/>
                <w:sz w:val="19"/>
                <w:szCs w:val="19"/>
              </w:rPr>
              <w:t>-</w:t>
            </w:r>
          </w:p>
        </w:tc>
        <w:tc>
          <w:tcPr>
            <w:tcW w:w="1305" w:type="dxa"/>
            <w:shd w:val="clear" w:color="auto" w:fill="auto"/>
          </w:tcPr>
          <w:p w14:paraId="3DEA6F09" w14:textId="2412068D" w:rsidR="00771365" w:rsidRPr="007561BF" w:rsidRDefault="001330A5" w:rsidP="00A362FD">
            <w:pPr>
              <w:pBdr>
                <w:bottom w:val="single" w:sz="4" w:space="1" w:color="auto"/>
              </w:pBdr>
              <w:tabs>
                <w:tab w:val="decimal" w:pos="975"/>
              </w:tabs>
              <w:spacing w:line="300" w:lineRule="exact"/>
              <w:ind w:right="-18"/>
              <w:rPr>
                <w:rFonts w:ascii="Arial" w:hAnsi="Arial" w:cs="Arial"/>
                <w:sz w:val="19"/>
                <w:szCs w:val="19"/>
              </w:rPr>
            </w:pPr>
            <w:r>
              <w:rPr>
                <w:rFonts w:ascii="Arial" w:hAnsi="Arial" w:cs="Arial"/>
                <w:sz w:val="19"/>
                <w:szCs w:val="19"/>
              </w:rPr>
              <w:t xml:space="preserve">           </w:t>
            </w:r>
            <w:r w:rsidR="00771365" w:rsidRPr="007561BF">
              <w:rPr>
                <w:rFonts w:ascii="Arial" w:hAnsi="Arial" w:cs="Arial"/>
                <w:sz w:val="19"/>
                <w:szCs w:val="19"/>
              </w:rPr>
              <w:t>-</w:t>
            </w:r>
          </w:p>
        </w:tc>
      </w:tr>
      <w:tr w:rsidR="00227325" w:rsidRPr="007561BF" w14:paraId="5AA55C61" w14:textId="77777777" w:rsidTr="00CB7C19">
        <w:trPr>
          <w:trHeight w:val="288"/>
        </w:trPr>
        <w:tc>
          <w:tcPr>
            <w:tcW w:w="3870" w:type="dxa"/>
          </w:tcPr>
          <w:p w14:paraId="096E78C6" w14:textId="77777777" w:rsidR="00227325" w:rsidRPr="007561BF" w:rsidRDefault="00227325" w:rsidP="00A362FD">
            <w:pPr>
              <w:tabs>
                <w:tab w:val="left" w:pos="162"/>
              </w:tabs>
              <w:spacing w:line="300" w:lineRule="exact"/>
              <w:ind w:right="-17"/>
              <w:rPr>
                <w:rFonts w:ascii="Arial" w:hAnsi="Arial" w:cs="Arial"/>
                <w:sz w:val="19"/>
                <w:szCs w:val="19"/>
                <w:cs/>
              </w:rPr>
            </w:pPr>
            <w:r w:rsidRPr="007561BF">
              <w:rPr>
                <w:rFonts w:ascii="Arial" w:hAnsi="Arial" w:cs="Arial"/>
                <w:sz w:val="19"/>
                <w:szCs w:val="19"/>
              </w:rPr>
              <w:t xml:space="preserve">Total </w:t>
            </w:r>
          </w:p>
        </w:tc>
        <w:tc>
          <w:tcPr>
            <w:tcW w:w="1305" w:type="dxa"/>
          </w:tcPr>
          <w:p w14:paraId="6E1C03C4" w14:textId="117790BC" w:rsidR="00227325" w:rsidRPr="007561BF" w:rsidRDefault="00771365" w:rsidP="00A362FD">
            <w:pPr>
              <w:pBdr>
                <w:bottom w:val="double" w:sz="4" w:space="1" w:color="auto"/>
              </w:pBdr>
              <w:tabs>
                <w:tab w:val="decimal" w:pos="885"/>
              </w:tabs>
              <w:spacing w:line="300" w:lineRule="exact"/>
              <w:ind w:right="-18"/>
              <w:rPr>
                <w:rFonts w:ascii="Arial" w:hAnsi="Arial" w:cs="Arial"/>
                <w:sz w:val="19"/>
                <w:szCs w:val="19"/>
              </w:rPr>
            </w:pPr>
            <w:r>
              <w:rPr>
                <w:rFonts w:ascii="Arial" w:hAnsi="Arial" w:cs="Arial"/>
                <w:sz w:val="19"/>
                <w:szCs w:val="19"/>
              </w:rPr>
              <w:t>22.5</w:t>
            </w:r>
          </w:p>
        </w:tc>
        <w:tc>
          <w:tcPr>
            <w:tcW w:w="1305" w:type="dxa"/>
            <w:shd w:val="clear" w:color="auto" w:fill="auto"/>
          </w:tcPr>
          <w:p w14:paraId="43C96D1D" w14:textId="0A1C0551" w:rsidR="00227325" w:rsidRPr="007561BF" w:rsidRDefault="00771365" w:rsidP="00A362FD">
            <w:pPr>
              <w:pBdr>
                <w:bottom w:val="double" w:sz="4" w:space="1" w:color="auto"/>
              </w:pBdr>
              <w:tabs>
                <w:tab w:val="decimal" w:pos="885"/>
              </w:tabs>
              <w:spacing w:line="300" w:lineRule="exact"/>
              <w:ind w:right="-18"/>
              <w:rPr>
                <w:rFonts w:ascii="Arial" w:hAnsi="Arial" w:cs="Arial"/>
                <w:sz w:val="19"/>
                <w:szCs w:val="19"/>
              </w:rPr>
            </w:pPr>
            <w:r>
              <w:rPr>
                <w:rFonts w:ascii="Arial" w:hAnsi="Arial" w:cs="Arial"/>
                <w:sz w:val="19"/>
                <w:szCs w:val="19"/>
              </w:rPr>
              <w:t>29.1</w:t>
            </w:r>
          </w:p>
        </w:tc>
        <w:tc>
          <w:tcPr>
            <w:tcW w:w="1305" w:type="dxa"/>
          </w:tcPr>
          <w:p w14:paraId="216BD591" w14:textId="4AFA903B" w:rsidR="00227325" w:rsidRPr="007561BF" w:rsidRDefault="001604B1" w:rsidP="00A362FD">
            <w:pPr>
              <w:pBdr>
                <w:bottom w:val="double" w:sz="4" w:space="1" w:color="auto"/>
              </w:pBdr>
              <w:tabs>
                <w:tab w:val="decimal" w:pos="885"/>
              </w:tabs>
              <w:spacing w:line="300" w:lineRule="exact"/>
              <w:ind w:right="-18"/>
              <w:rPr>
                <w:rFonts w:ascii="Arial" w:hAnsi="Arial" w:cs="Arial"/>
                <w:sz w:val="19"/>
                <w:szCs w:val="19"/>
              </w:rPr>
            </w:pPr>
            <w:r w:rsidRPr="007561BF">
              <w:rPr>
                <w:rFonts w:ascii="Arial" w:hAnsi="Arial" w:cs="Arial"/>
                <w:sz w:val="19"/>
                <w:szCs w:val="19"/>
              </w:rPr>
              <w:t>14.0</w:t>
            </w:r>
          </w:p>
        </w:tc>
        <w:tc>
          <w:tcPr>
            <w:tcW w:w="1305" w:type="dxa"/>
            <w:shd w:val="clear" w:color="auto" w:fill="auto"/>
          </w:tcPr>
          <w:p w14:paraId="40ECE1F5" w14:textId="4448B477" w:rsidR="00227325" w:rsidRPr="007561BF" w:rsidRDefault="00227325" w:rsidP="00A362FD">
            <w:pPr>
              <w:pBdr>
                <w:bottom w:val="double" w:sz="4" w:space="1" w:color="auto"/>
              </w:pBdr>
              <w:tabs>
                <w:tab w:val="decimal" w:pos="885"/>
              </w:tabs>
              <w:spacing w:line="300" w:lineRule="exact"/>
              <w:ind w:right="-18"/>
              <w:rPr>
                <w:rFonts w:ascii="Arial" w:hAnsi="Arial" w:cs="Arial"/>
                <w:sz w:val="19"/>
                <w:szCs w:val="19"/>
              </w:rPr>
            </w:pPr>
            <w:r w:rsidRPr="007561BF">
              <w:rPr>
                <w:rFonts w:ascii="Arial" w:hAnsi="Arial" w:cs="Arial"/>
                <w:sz w:val="19"/>
                <w:szCs w:val="19"/>
              </w:rPr>
              <w:t>16.6</w:t>
            </w:r>
          </w:p>
        </w:tc>
      </w:tr>
    </w:tbl>
    <w:p w14:paraId="3B7AD0CF" w14:textId="400010CD" w:rsidR="00382BD3" w:rsidRPr="007561BF" w:rsidRDefault="0097058B" w:rsidP="00AF3950">
      <w:pPr>
        <w:spacing w:before="120" w:after="120" w:line="380" w:lineRule="exact"/>
        <w:ind w:left="533" w:right="58"/>
        <w:jc w:val="both"/>
        <w:rPr>
          <w:rFonts w:ascii="Arial" w:eastAsia="Arial Unicode MS" w:hAnsi="Arial" w:cs="Arial"/>
          <w:sz w:val="22"/>
          <w:szCs w:val="22"/>
          <w:u w:val="single"/>
        </w:rPr>
      </w:pPr>
      <w:r w:rsidRPr="007561BF">
        <w:rPr>
          <w:rFonts w:ascii="Arial" w:eastAsia="Arial Unicode MS" w:hAnsi="Arial" w:cs="Arial"/>
          <w:sz w:val="22"/>
          <w:szCs w:val="22"/>
          <w:u w:val="single"/>
        </w:rPr>
        <w:t>Guara</w:t>
      </w:r>
      <w:r w:rsidR="00952E70" w:rsidRPr="007561BF">
        <w:rPr>
          <w:rFonts w:ascii="Arial" w:eastAsia="Arial Unicode MS" w:hAnsi="Arial" w:cs="Arial"/>
          <w:sz w:val="22"/>
          <w:szCs w:val="22"/>
          <w:u w:val="single"/>
        </w:rPr>
        <w:t>n</w:t>
      </w:r>
      <w:r w:rsidR="00382BD3" w:rsidRPr="007561BF">
        <w:rPr>
          <w:rFonts w:ascii="Arial" w:eastAsia="Arial Unicode MS" w:hAnsi="Arial" w:cs="Arial"/>
          <w:sz w:val="22"/>
          <w:szCs w:val="22"/>
          <w:u w:val="single"/>
        </w:rPr>
        <w:t>tee obligations with related parties</w:t>
      </w:r>
    </w:p>
    <w:p w14:paraId="71A97601" w14:textId="6E953570" w:rsidR="006C0196" w:rsidRPr="007561BF" w:rsidRDefault="00382BD3" w:rsidP="00E569A5">
      <w:pPr>
        <w:pStyle w:val="BodyTextIndent2"/>
        <w:ind w:left="547" w:firstLine="0"/>
        <w:rPr>
          <w:rFonts w:ascii="Arial" w:eastAsia="Arial Unicode MS" w:hAnsi="Arial" w:cs="Arial"/>
          <w:sz w:val="22"/>
          <w:szCs w:val="22"/>
        </w:rPr>
      </w:pPr>
      <w:r w:rsidRPr="007561BF">
        <w:rPr>
          <w:rFonts w:ascii="Arial" w:eastAsia="Arial Unicode MS" w:hAnsi="Arial" w:cs="Arial"/>
          <w:sz w:val="22"/>
          <w:szCs w:val="22"/>
        </w:rPr>
        <w:t xml:space="preserve">The </w:t>
      </w:r>
      <w:r w:rsidR="00050C05" w:rsidRPr="007561BF">
        <w:rPr>
          <w:rFonts w:ascii="Arial" w:eastAsia="Arial Unicode MS" w:hAnsi="Arial" w:cs="Arial"/>
          <w:sz w:val="22"/>
          <w:szCs w:val="22"/>
        </w:rPr>
        <w:t>Company</w:t>
      </w:r>
      <w:r w:rsidR="0097058B" w:rsidRPr="007561BF">
        <w:rPr>
          <w:rFonts w:ascii="Arial" w:eastAsia="Arial Unicode MS" w:hAnsi="Arial" w:cs="Arial"/>
          <w:sz w:val="22"/>
          <w:szCs w:val="22"/>
        </w:rPr>
        <w:t xml:space="preserve"> </w:t>
      </w:r>
      <w:r w:rsidR="00105162" w:rsidRPr="007561BF">
        <w:rPr>
          <w:rFonts w:ascii="Arial" w:eastAsia="Arial Unicode MS" w:hAnsi="Arial" w:cs="Browallia New"/>
          <w:sz w:val="22"/>
          <w:szCs w:val="28"/>
        </w:rPr>
        <w:t>and a subsidiary have</w:t>
      </w:r>
      <w:r w:rsidR="0097058B" w:rsidRPr="007561BF">
        <w:rPr>
          <w:rFonts w:ascii="Arial" w:eastAsia="Arial Unicode MS" w:hAnsi="Arial" w:cs="Arial"/>
          <w:sz w:val="22"/>
          <w:szCs w:val="22"/>
        </w:rPr>
        <w:t xml:space="preserve"> outstanding guara</w:t>
      </w:r>
      <w:r w:rsidR="00952E70" w:rsidRPr="007561BF">
        <w:rPr>
          <w:rFonts w:ascii="Arial" w:eastAsia="Arial Unicode MS" w:hAnsi="Arial" w:cs="Arial"/>
          <w:sz w:val="22"/>
          <w:szCs w:val="22"/>
        </w:rPr>
        <w:t>n</w:t>
      </w:r>
      <w:r w:rsidRPr="007561BF">
        <w:rPr>
          <w:rFonts w:ascii="Arial" w:eastAsia="Arial Unicode MS" w:hAnsi="Arial" w:cs="Arial"/>
          <w:sz w:val="22"/>
          <w:szCs w:val="22"/>
        </w:rPr>
        <w:t>tee obligations with its related parti</w:t>
      </w:r>
      <w:r w:rsidR="00A5472F" w:rsidRPr="007561BF">
        <w:rPr>
          <w:rFonts w:ascii="Arial" w:eastAsia="Arial Unicode MS" w:hAnsi="Arial" w:cs="Arial"/>
          <w:sz w:val="22"/>
          <w:szCs w:val="22"/>
        </w:rPr>
        <w:t xml:space="preserve">es, as described in </w:t>
      </w:r>
      <w:r w:rsidR="00B36057" w:rsidRPr="007561BF">
        <w:rPr>
          <w:rFonts w:ascii="Arial" w:eastAsia="Arial Unicode MS" w:hAnsi="Arial" w:cs="Arial"/>
          <w:sz w:val="22"/>
          <w:szCs w:val="22"/>
        </w:rPr>
        <w:t>condensed n</w:t>
      </w:r>
      <w:r w:rsidR="00A5472F" w:rsidRPr="007561BF">
        <w:rPr>
          <w:rFonts w:ascii="Arial" w:eastAsia="Arial Unicode MS" w:hAnsi="Arial" w:cs="Arial"/>
          <w:sz w:val="22"/>
          <w:szCs w:val="22"/>
        </w:rPr>
        <w:t xml:space="preserve">ote </w:t>
      </w:r>
      <w:r w:rsidR="00F62350" w:rsidRPr="007561BF">
        <w:rPr>
          <w:rFonts w:ascii="Arial" w:eastAsia="Arial Unicode MS" w:hAnsi="Arial" w:cs="Arial"/>
          <w:sz w:val="22"/>
          <w:szCs w:val="22"/>
        </w:rPr>
        <w:t xml:space="preserve">to </w:t>
      </w:r>
      <w:r w:rsidR="002B5F46" w:rsidRPr="007561BF">
        <w:rPr>
          <w:rFonts w:ascii="Arial" w:eastAsia="Arial Unicode MS" w:hAnsi="Arial" w:cs="Arial"/>
          <w:sz w:val="22"/>
          <w:szCs w:val="22"/>
        </w:rPr>
        <w:t xml:space="preserve">interim financial statements </w:t>
      </w:r>
      <w:r w:rsidR="00700DFF">
        <w:rPr>
          <w:rFonts w:ascii="Arial" w:eastAsia="Arial Unicode MS" w:hAnsi="Arial" w:cs="Arial"/>
          <w:sz w:val="22"/>
          <w:szCs w:val="22"/>
        </w:rPr>
        <w:t>15</w:t>
      </w:r>
      <w:r w:rsidR="00EA7E4E" w:rsidRPr="007561BF">
        <w:rPr>
          <w:rFonts w:ascii="Arial" w:eastAsia="Arial Unicode MS" w:hAnsi="Arial" w:cs="Arial"/>
          <w:sz w:val="22"/>
          <w:szCs w:val="22"/>
        </w:rPr>
        <w:t>.5</w:t>
      </w:r>
      <w:r w:rsidR="00527867" w:rsidRPr="007561BF">
        <w:rPr>
          <w:rFonts w:ascii="Arial" w:eastAsia="Arial Unicode MS" w:hAnsi="Arial" w:cs="Arial"/>
          <w:sz w:val="22"/>
          <w:szCs w:val="22"/>
        </w:rPr>
        <w:t>.</w:t>
      </w:r>
    </w:p>
    <w:p w14:paraId="2EA348A7" w14:textId="5F0E5C72" w:rsidR="0006470C" w:rsidRPr="007561BF"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561BF">
        <w:rPr>
          <w:rFonts w:ascii="Arial" w:hAnsi="Arial"/>
          <w:b/>
          <w:bCs/>
          <w:sz w:val="22"/>
          <w:szCs w:val="22"/>
        </w:rPr>
        <w:t>3</w:t>
      </w:r>
      <w:r w:rsidR="0006470C" w:rsidRPr="007561BF">
        <w:rPr>
          <w:rFonts w:ascii="Arial" w:hAnsi="Arial"/>
          <w:b/>
          <w:bCs/>
          <w:sz w:val="22"/>
          <w:szCs w:val="22"/>
        </w:rPr>
        <w:t>.</w:t>
      </w:r>
      <w:r w:rsidR="0006470C" w:rsidRPr="007561BF">
        <w:rPr>
          <w:rFonts w:ascii="Arial" w:hAnsi="Arial"/>
          <w:b/>
          <w:bCs/>
          <w:sz w:val="22"/>
          <w:szCs w:val="22"/>
        </w:rPr>
        <w:tab/>
        <w:t>Trade and other receivables</w:t>
      </w:r>
    </w:p>
    <w:p w14:paraId="25E5C745" w14:textId="77777777" w:rsidR="005C4D98" w:rsidRPr="007561BF" w:rsidRDefault="005C4D98" w:rsidP="00227325">
      <w:pPr>
        <w:tabs>
          <w:tab w:val="left" w:pos="900"/>
          <w:tab w:val="left" w:pos="1440"/>
          <w:tab w:val="right" w:pos="5490"/>
          <w:tab w:val="right" w:pos="7740"/>
          <w:tab w:val="right" w:pos="9180"/>
        </w:tabs>
        <w:spacing w:line="380" w:lineRule="exact"/>
        <w:ind w:left="547" w:right="-277" w:hanging="547"/>
        <w:jc w:val="right"/>
        <w:rPr>
          <w:rFonts w:ascii="Arial" w:hAnsi="Arial" w:cs="Arial"/>
          <w:b/>
          <w:bCs/>
          <w:sz w:val="18"/>
          <w:szCs w:val="18"/>
        </w:rPr>
      </w:pPr>
      <w:r w:rsidRPr="007561BF">
        <w:rPr>
          <w:rFonts w:ascii="Arial" w:hAnsi="Arial" w:cs="Arial"/>
          <w:sz w:val="18"/>
          <w:szCs w:val="18"/>
        </w:rPr>
        <w:t>(Unit: Thousand Baht)</w:t>
      </w:r>
    </w:p>
    <w:tbl>
      <w:tblPr>
        <w:tblW w:w="9455" w:type="dxa"/>
        <w:tblInd w:w="450" w:type="dxa"/>
        <w:tblLayout w:type="fixed"/>
        <w:tblLook w:val="0000" w:firstRow="0" w:lastRow="0" w:firstColumn="0" w:lastColumn="0" w:noHBand="0" w:noVBand="0"/>
      </w:tblPr>
      <w:tblGrid>
        <w:gridCol w:w="4001"/>
        <w:gridCol w:w="1397"/>
        <w:gridCol w:w="1352"/>
        <w:gridCol w:w="1416"/>
        <w:gridCol w:w="1283"/>
        <w:gridCol w:w="6"/>
      </w:tblGrid>
      <w:tr w:rsidR="005C4D98" w:rsidRPr="007561BF" w14:paraId="527AA3D3" w14:textId="77777777" w:rsidTr="001330A5">
        <w:trPr>
          <w:trHeight w:val="528"/>
        </w:trPr>
        <w:tc>
          <w:tcPr>
            <w:tcW w:w="4001" w:type="dxa"/>
          </w:tcPr>
          <w:p w14:paraId="7B1A78D5" w14:textId="77777777" w:rsidR="005C4D98" w:rsidRPr="007561BF" w:rsidRDefault="005C4D98" w:rsidP="00A362FD">
            <w:pPr>
              <w:spacing w:line="300" w:lineRule="exact"/>
              <w:ind w:right="-18"/>
              <w:jc w:val="thaiDistribute"/>
              <w:rPr>
                <w:rFonts w:ascii="Arial" w:hAnsi="Arial" w:cs="Arial"/>
                <w:sz w:val="18"/>
                <w:szCs w:val="18"/>
              </w:rPr>
            </w:pPr>
          </w:p>
        </w:tc>
        <w:tc>
          <w:tcPr>
            <w:tcW w:w="2749" w:type="dxa"/>
            <w:gridSpan w:val="2"/>
            <w:vAlign w:val="bottom"/>
          </w:tcPr>
          <w:p w14:paraId="419A6A41" w14:textId="77777777" w:rsidR="005C4D98" w:rsidRPr="007561BF" w:rsidRDefault="005C4D98"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561BF">
              <w:rPr>
                <w:rFonts w:ascii="Arial" w:hAnsi="Arial" w:cs="Arial"/>
                <w:sz w:val="18"/>
                <w:szCs w:val="18"/>
              </w:rPr>
              <w:t xml:space="preserve">Consolidated </w:t>
            </w:r>
          </w:p>
          <w:p w14:paraId="5BEB2896" w14:textId="77777777" w:rsidR="005C4D98" w:rsidRPr="007561BF" w:rsidRDefault="005C4D98"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561BF">
              <w:rPr>
                <w:rFonts w:ascii="Arial" w:hAnsi="Arial" w:cs="Arial"/>
                <w:sz w:val="18"/>
                <w:szCs w:val="18"/>
              </w:rPr>
              <w:t>financial statements</w:t>
            </w:r>
          </w:p>
        </w:tc>
        <w:tc>
          <w:tcPr>
            <w:tcW w:w="2705" w:type="dxa"/>
            <w:gridSpan w:val="3"/>
            <w:vAlign w:val="bottom"/>
          </w:tcPr>
          <w:p w14:paraId="6780EEB0" w14:textId="77777777" w:rsidR="005C4D98" w:rsidRPr="007561BF" w:rsidRDefault="005C4D98"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561BF">
              <w:rPr>
                <w:rFonts w:ascii="Arial" w:hAnsi="Arial" w:cs="Arial"/>
                <w:sz w:val="18"/>
                <w:szCs w:val="18"/>
              </w:rPr>
              <w:t xml:space="preserve">Separate </w:t>
            </w:r>
          </w:p>
          <w:p w14:paraId="5851BADD" w14:textId="77777777" w:rsidR="005C4D98" w:rsidRPr="007561BF" w:rsidRDefault="005C4D98" w:rsidP="00A362F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561BF">
              <w:rPr>
                <w:rFonts w:ascii="Arial" w:hAnsi="Arial" w:cs="Arial"/>
                <w:sz w:val="18"/>
                <w:szCs w:val="18"/>
              </w:rPr>
              <w:t>financial statements</w:t>
            </w:r>
          </w:p>
        </w:tc>
      </w:tr>
      <w:tr w:rsidR="005C4D98" w:rsidRPr="007561BF" w14:paraId="63BB442F" w14:textId="77777777" w:rsidTr="001330A5">
        <w:trPr>
          <w:gridAfter w:val="1"/>
          <w:wAfter w:w="6" w:type="dxa"/>
          <w:trHeight w:val="273"/>
        </w:trPr>
        <w:tc>
          <w:tcPr>
            <w:tcW w:w="4001" w:type="dxa"/>
          </w:tcPr>
          <w:p w14:paraId="45EBB2F0" w14:textId="77777777" w:rsidR="005C4D98" w:rsidRPr="007561BF" w:rsidRDefault="005C4D98" w:rsidP="00A362FD">
            <w:pPr>
              <w:spacing w:line="300" w:lineRule="exact"/>
              <w:ind w:right="-18"/>
              <w:jc w:val="thaiDistribute"/>
              <w:rPr>
                <w:rFonts w:ascii="Arial" w:hAnsi="Arial" w:cs="Arial"/>
                <w:b/>
                <w:bCs/>
                <w:sz w:val="18"/>
                <w:szCs w:val="18"/>
                <w:u w:val="single"/>
              </w:rPr>
            </w:pPr>
          </w:p>
        </w:tc>
        <w:tc>
          <w:tcPr>
            <w:tcW w:w="1397" w:type="dxa"/>
            <w:vAlign w:val="bottom"/>
          </w:tcPr>
          <w:p w14:paraId="7E3C807E" w14:textId="0A242FC9" w:rsidR="005C4D98" w:rsidRPr="007561BF" w:rsidRDefault="00397023" w:rsidP="00A362FD">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7561BF">
              <w:rPr>
                <w:rFonts w:ascii="Arial" w:hAnsi="Arial" w:cs="Arial"/>
                <w:sz w:val="18"/>
                <w:szCs w:val="18"/>
              </w:rPr>
              <w:t xml:space="preserve">30 </w:t>
            </w:r>
            <w:r w:rsidR="00227325" w:rsidRPr="007561BF">
              <w:rPr>
                <w:rFonts w:ascii="Arial" w:hAnsi="Arial" w:cs="Arial"/>
                <w:sz w:val="18"/>
                <w:szCs w:val="18"/>
              </w:rPr>
              <w:t>September</w:t>
            </w:r>
            <w:r w:rsidR="005C4D98" w:rsidRPr="007561BF">
              <w:rPr>
                <w:rFonts w:ascii="Arial" w:hAnsi="Arial" w:cs="Arial"/>
                <w:sz w:val="18"/>
                <w:szCs w:val="18"/>
              </w:rPr>
              <w:t xml:space="preserve"> 2024</w:t>
            </w:r>
          </w:p>
        </w:tc>
        <w:tc>
          <w:tcPr>
            <w:tcW w:w="1352" w:type="dxa"/>
            <w:vAlign w:val="bottom"/>
          </w:tcPr>
          <w:p w14:paraId="721A63C5" w14:textId="412A1936" w:rsidR="005C4D98" w:rsidRPr="007561BF" w:rsidRDefault="005C4D98" w:rsidP="00A362FD">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7561BF">
              <w:rPr>
                <w:rFonts w:ascii="Arial" w:hAnsi="Arial" w:cs="Arial"/>
                <w:sz w:val="18"/>
                <w:szCs w:val="18"/>
              </w:rPr>
              <w:t>31 December 2023</w:t>
            </w:r>
          </w:p>
        </w:tc>
        <w:tc>
          <w:tcPr>
            <w:tcW w:w="1416" w:type="dxa"/>
            <w:vAlign w:val="bottom"/>
          </w:tcPr>
          <w:p w14:paraId="79728276" w14:textId="10CB43C6" w:rsidR="005C4D98" w:rsidRPr="007561BF" w:rsidRDefault="00397023" w:rsidP="00A362FD">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7561BF">
              <w:rPr>
                <w:rFonts w:ascii="Arial" w:hAnsi="Arial" w:cs="Arial"/>
                <w:sz w:val="18"/>
                <w:szCs w:val="18"/>
              </w:rPr>
              <w:t xml:space="preserve">30 </w:t>
            </w:r>
            <w:r w:rsidR="00227325" w:rsidRPr="007561BF">
              <w:rPr>
                <w:rFonts w:ascii="Arial" w:hAnsi="Arial" w:cs="Arial"/>
                <w:sz w:val="18"/>
                <w:szCs w:val="18"/>
              </w:rPr>
              <w:t>September</w:t>
            </w:r>
            <w:r w:rsidR="005C4D98" w:rsidRPr="007561BF">
              <w:rPr>
                <w:rFonts w:ascii="Arial" w:hAnsi="Arial" w:cs="Arial"/>
                <w:sz w:val="18"/>
                <w:szCs w:val="18"/>
              </w:rPr>
              <w:t xml:space="preserve"> 2024</w:t>
            </w:r>
          </w:p>
        </w:tc>
        <w:tc>
          <w:tcPr>
            <w:tcW w:w="1283" w:type="dxa"/>
            <w:vAlign w:val="bottom"/>
          </w:tcPr>
          <w:p w14:paraId="3903D97C" w14:textId="74CB939C" w:rsidR="005C4D98" w:rsidRPr="007561BF" w:rsidRDefault="005C4D98" w:rsidP="00A362FD">
            <w:pPr>
              <w:pBdr>
                <w:bottom w:val="single" w:sz="4" w:space="1" w:color="auto"/>
              </w:pBdr>
              <w:tabs>
                <w:tab w:val="left" w:pos="600"/>
                <w:tab w:val="left" w:pos="900"/>
                <w:tab w:val="right" w:pos="7280"/>
                <w:tab w:val="right" w:pos="8540"/>
              </w:tabs>
              <w:spacing w:line="300" w:lineRule="exact"/>
              <w:ind w:right="-15"/>
              <w:jc w:val="center"/>
              <w:rPr>
                <w:rFonts w:ascii="Arial" w:hAnsi="Arial" w:cs="Arial"/>
                <w:sz w:val="18"/>
                <w:szCs w:val="18"/>
              </w:rPr>
            </w:pPr>
            <w:r w:rsidRPr="007561BF">
              <w:rPr>
                <w:rFonts w:ascii="Arial" w:hAnsi="Arial" w:cs="Arial"/>
                <w:sz w:val="18"/>
                <w:szCs w:val="18"/>
              </w:rPr>
              <w:t>31 December 2023</w:t>
            </w:r>
          </w:p>
        </w:tc>
      </w:tr>
      <w:tr w:rsidR="005C4D98" w:rsidRPr="007561BF" w14:paraId="6223427D" w14:textId="77777777" w:rsidTr="001330A5">
        <w:trPr>
          <w:gridAfter w:val="1"/>
          <w:wAfter w:w="6" w:type="dxa"/>
          <w:trHeight w:val="256"/>
        </w:trPr>
        <w:tc>
          <w:tcPr>
            <w:tcW w:w="4001" w:type="dxa"/>
          </w:tcPr>
          <w:p w14:paraId="64444016" w14:textId="77777777" w:rsidR="005C4D98" w:rsidRPr="007561BF" w:rsidRDefault="005C4D98" w:rsidP="00A362FD">
            <w:pPr>
              <w:tabs>
                <w:tab w:val="decimal" w:pos="1002"/>
              </w:tabs>
              <w:spacing w:line="300" w:lineRule="exact"/>
              <w:ind w:right="-18"/>
              <w:rPr>
                <w:rFonts w:ascii="Arial" w:hAnsi="Arial" w:cs="Arial"/>
                <w:sz w:val="18"/>
                <w:szCs w:val="18"/>
                <w:u w:val="single"/>
              </w:rPr>
            </w:pPr>
          </w:p>
        </w:tc>
        <w:tc>
          <w:tcPr>
            <w:tcW w:w="1397" w:type="dxa"/>
          </w:tcPr>
          <w:p w14:paraId="295B81A2" w14:textId="77777777" w:rsidR="005C4D98" w:rsidRPr="007561BF" w:rsidRDefault="005C4D98" w:rsidP="00A362FD">
            <w:pPr>
              <w:tabs>
                <w:tab w:val="decimal" w:pos="1002"/>
              </w:tabs>
              <w:spacing w:line="300" w:lineRule="exact"/>
              <w:ind w:right="-18"/>
              <w:rPr>
                <w:rFonts w:ascii="Arial" w:hAnsi="Arial" w:cs="Arial"/>
                <w:sz w:val="18"/>
                <w:szCs w:val="18"/>
                <w:cs/>
              </w:rPr>
            </w:pPr>
          </w:p>
        </w:tc>
        <w:tc>
          <w:tcPr>
            <w:tcW w:w="1352" w:type="dxa"/>
          </w:tcPr>
          <w:p w14:paraId="3688DE12" w14:textId="5B6E625C" w:rsidR="005C4D98" w:rsidRPr="007561BF" w:rsidRDefault="005C4D98" w:rsidP="00A362FD">
            <w:pPr>
              <w:spacing w:line="300" w:lineRule="exact"/>
              <w:ind w:right="-18"/>
              <w:jc w:val="center"/>
              <w:rPr>
                <w:rFonts w:ascii="Arial" w:hAnsi="Arial" w:cs="Arial"/>
                <w:sz w:val="18"/>
                <w:szCs w:val="18"/>
                <w:cs/>
              </w:rPr>
            </w:pPr>
            <w:r w:rsidRPr="007561BF">
              <w:rPr>
                <w:rFonts w:ascii="Arial" w:hAnsi="Arial" w:cs="Arial"/>
                <w:sz w:val="18"/>
                <w:szCs w:val="18"/>
              </w:rPr>
              <w:t>(Audited)</w:t>
            </w:r>
          </w:p>
        </w:tc>
        <w:tc>
          <w:tcPr>
            <w:tcW w:w="1416" w:type="dxa"/>
          </w:tcPr>
          <w:p w14:paraId="3BBC378C" w14:textId="77777777" w:rsidR="005C4D98" w:rsidRPr="007561BF" w:rsidRDefault="005C4D98" w:rsidP="00A362FD">
            <w:pPr>
              <w:tabs>
                <w:tab w:val="decimal" w:pos="1002"/>
              </w:tabs>
              <w:spacing w:line="300" w:lineRule="exact"/>
              <w:ind w:right="-18"/>
              <w:rPr>
                <w:rFonts w:ascii="Arial" w:hAnsi="Arial" w:cs="Arial"/>
                <w:sz w:val="18"/>
                <w:szCs w:val="18"/>
                <w:cs/>
              </w:rPr>
            </w:pPr>
          </w:p>
        </w:tc>
        <w:tc>
          <w:tcPr>
            <w:tcW w:w="1283" w:type="dxa"/>
          </w:tcPr>
          <w:p w14:paraId="3EABDBFD" w14:textId="64A49FD7" w:rsidR="005C4D98" w:rsidRPr="007561BF" w:rsidRDefault="005C4D98" w:rsidP="00A362FD">
            <w:pPr>
              <w:tabs>
                <w:tab w:val="decimal" w:pos="1002"/>
              </w:tabs>
              <w:spacing w:line="300" w:lineRule="exact"/>
              <w:ind w:right="-18"/>
              <w:rPr>
                <w:rFonts w:ascii="Arial" w:hAnsi="Arial" w:cs="Arial"/>
                <w:sz w:val="18"/>
                <w:szCs w:val="18"/>
                <w:cs/>
              </w:rPr>
            </w:pPr>
            <w:r w:rsidRPr="007561BF">
              <w:rPr>
                <w:rFonts w:ascii="Arial" w:hAnsi="Arial" w:cs="Arial"/>
                <w:sz w:val="18"/>
                <w:szCs w:val="18"/>
              </w:rPr>
              <w:t>(Audited)</w:t>
            </w:r>
          </w:p>
        </w:tc>
      </w:tr>
      <w:tr w:rsidR="005C4D98" w:rsidRPr="007561BF" w14:paraId="25871A09" w14:textId="77777777" w:rsidTr="001330A5">
        <w:trPr>
          <w:gridAfter w:val="1"/>
          <w:wAfter w:w="6" w:type="dxa"/>
          <w:trHeight w:val="256"/>
        </w:trPr>
        <w:tc>
          <w:tcPr>
            <w:tcW w:w="4001" w:type="dxa"/>
          </w:tcPr>
          <w:p w14:paraId="2233AC9F" w14:textId="77777777" w:rsidR="005C4D98" w:rsidRPr="007561BF" w:rsidRDefault="005C4D98" w:rsidP="00A362FD">
            <w:pPr>
              <w:tabs>
                <w:tab w:val="decimal" w:pos="1002"/>
              </w:tabs>
              <w:spacing w:line="300" w:lineRule="exact"/>
              <w:ind w:right="-18"/>
              <w:rPr>
                <w:rFonts w:ascii="Arial" w:hAnsi="Arial" w:cs="Arial"/>
                <w:sz w:val="18"/>
                <w:szCs w:val="18"/>
                <w:cs/>
              </w:rPr>
            </w:pPr>
            <w:r w:rsidRPr="007561BF">
              <w:rPr>
                <w:rFonts w:ascii="Arial" w:hAnsi="Arial" w:cs="Arial"/>
                <w:sz w:val="18"/>
                <w:szCs w:val="18"/>
                <w:u w:val="single"/>
              </w:rPr>
              <w:t>Trade accounts receivable - related parties</w:t>
            </w:r>
          </w:p>
        </w:tc>
        <w:tc>
          <w:tcPr>
            <w:tcW w:w="1397" w:type="dxa"/>
          </w:tcPr>
          <w:p w14:paraId="337218AB" w14:textId="77777777" w:rsidR="005C4D98" w:rsidRPr="007561BF" w:rsidRDefault="005C4D98" w:rsidP="00A362FD">
            <w:pPr>
              <w:tabs>
                <w:tab w:val="decimal" w:pos="1002"/>
              </w:tabs>
              <w:spacing w:line="300" w:lineRule="exact"/>
              <w:ind w:right="-18"/>
              <w:rPr>
                <w:rFonts w:ascii="Arial" w:hAnsi="Arial" w:cs="Arial"/>
                <w:sz w:val="18"/>
                <w:szCs w:val="18"/>
                <w:cs/>
              </w:rPr>
            </w:pPr>
          </w:p>
        </w:tc>
        <w:tc>
          <w:tcPr>
            <w:tcW w:w="1352" w:type="dxa"/>
          </w:tcPr>
          <w:p w14:paraId="3B2927D8" w14:textId="77777777" w:rsidR="005C4D98" w:rsidRPr="007561BF" w:rsidRDefault="005C4D98" w:rsidP="00A362FD">
            <w:pPr>
              <w:tabs>
                <w:tab w:val="decimal" w:pos="1002"/>
              </w:tabs>
              <w:spacing w:line="300" w:lineRule="exact"/>
              <w:ind w:right="-18"/>
              <w:rPr>
                <w:rFonts w:ascii="Arial" w:hAnsi="Arial" w:cs="Arial"/>
                <w:sz w:val="18"/>
                <w:szCs w:val="18"/>
                <w:cs/>
              </w:rPr>
            </w:pPr>
          </w:p>
        </w:tc>
        <w:tc>
          <w:tcPr>
            <w:tcW w:w="1416" w:type="dxa"/>
          </w:tcPr>
          <w:p w14:paraId="34EA6D80" w14:textId="77777777" w:rsidR="005C4D98" w:rsidRPr="007561BF" w:rsidRDefault="005C4D98" w:rsidP="00A362FD">
            <w:pPr>
              <w:tabs>
                <w:tab w:val="decimal" w:pos="1002"/>
              </w:tabs>
              <w:spacing w:line="300" w:lineRule="exact"/>
              <w:ind w:right="-18"/>
              <w:rPr>
                <w:rFonts w:ascii="Arial" w:hAnsi="Arial" w:cs="Arial"/>
                <w:sz w:val="18"/>
                <w:szCs w:val="18"/>
                <w:cs/>
              </w:rPr>
            </w:pPr>
          </w:p>
        </w:tc>
        <w:tc>
          <w:tcPr>
            <w:tcW w:w="1283" w:type="dxa"/>
          </w:tcPr>
          <w:p w14:paraId="20778DC9" w14:textId="77777777" w:rsidR="005C4D98" w:rsidRPr="007561BF" w:rsidRDefault="005C4D98" w:rsidP="00A362FD">
            <w:pPr>
              <w:tabs>
                <w:tab w:val="decimal" w:pos="1002"/>
              </w:tabs>
              <w:spacing w:line="300" w:lineRule="exact"/>
              <w:ind w:right="-18"/>
              <w:rPr>
                <w:rFonts w:ascii="Arial" w:hAnsi="Arial" w:cs="Arial"/>
                <w:sz w:val="18"/>
                <w:szCs w:val="18"/>
                <w:cs/>
              </w:rPr>
            </w:pPr>
          </w:p>
        </w:tc>
      </w:tr>
      <w:tr w:rsidR="005C4D98" w:rsidRPr="007561BF" w14:paraId="020F0401" w14:textId="77777777" w:rsidTr="001330A5">
        <w:trPr>
          <w:gridAfter w:val="1"/>
          <w:wAfter w:w="6" w:type="dxa"/>
          <w:trHeight w:val="247"/>
        </w:trPr>
        <w:tc>
          <w:tcPr>
            <w:tcW w:w="4001" w:type="dxa"/>
          </w:tcPr>
          <w:p w14:paraId="4AFE7FB8" w14:textId="77777777" w:rsidR="005C4D98" w:rsidRPr="007561BF" w:rsidRDefault="005C4D98" w:rsidP="00A362FD">
            <w:pPr>
              <w:spacing w:line="300" w:lineRule="exact"/>
              <w:ind w:right="-17"/>
              <w:jc w:val="thaiDistribute"/>
              <w:rPr>
                <w:rFonts w:ascii="Arial" w:hAnsi="Arial" w:cs="Arial"/>
                <w:sz w:val="18"/>
                <w:szCs w:val="18"/>
                <w:cs/>
              </w:rPr>
            </w:pPr>
            <w:r w:rsidRPr="007561BF">
              <w:rPr>
                <w:rFonts w:ascii="Arial" w:hAnsi="Arial" w:cs="Arial"/>
                <w:sz w:val="18"/>
                <w:szCs w:val="18"/>
              </w:rPr>
              <w:t xml:space="preserve">Aged </w:t>
            </w:r>
            <w:proofErr w:type="gramStart"/>
            <w:r w:rsidRPr="007561BF">
              <w:rPr>
                <w:rFonts w:ascii="Arial" w:hAnsi="Arial" w:cs="Arial"/>
                <w:sz w:val="18"/>
                <w:szCs w:val="18"/>
              </w:rPr>
              <w:t>on the basis of</w:t>
            </w:r>
            <w:proofErr w:type="gramEnd"/>
            <w:r w:rsidRPr="007561BF">
              <w:rPr>
                <w:rFonts w:ascii="Arial" w:hAnsi="Arial" w:cs="Arial"/>
                <w:sz w:val="18"/>
                <w:szCs w:val="18"/>
              </w:rPr>
              <w:t xml:space="preserve"> due dates</w:t>
            </w:r>
          </w:p>
        </w:tc>
        <w:tc>
          <w:tcPr>
            <w:tcW w:w="1397" w:type="dxa"/>
          </w:tcPr>
          <w:p w14:paraId="20769561" w14:textId="77777777" w:rsidR="005C4D98" w:rsidRPr="007561BF" w:rsidRDefault="005C4D98" w:rsidP="00A362FD">
            <w:pPr>
              <w:tabs>
                <w:tab w:val="decimal" w:pos="1002"/>
              </w:tabs>
              <w:spacing w:line="300" w:lineRule="exact"/>
              <w:ind w:right="-18"/>
              <w:rPr>
                <w:rFonts w:ascii="Arial" w:hAnsi="Arial" w:cs="Arial"/>
                <w:sz w:val="18"/>
                <w:szCs w:val="18"/>
              </w:rPr>
            </w:pPr>
          </w:p>
        </w:tc>
        <w:tc>
          <w:tcPr>
            <w:tcW w:w="1352" w:type="dxa"/>
          </w:tcPr>
          <w:p w14:paraId="004D746C" w14:textId="77777777" w:rsidR="005C4D98" w:rsidRPr="007561BF" w:rsidRDefault="005C4D98" w:rsidP="00A362FD">
            <w:pPr>
              <w:tabs>
                <w:tab w:val="decimal" w:pos="1002"/>
              </w:tabs>
              <w:spacing w:line="300" w:lineRule="exact"/>
              <w:ind w:right="-18"/>
              <w:rPr>
                <w:rFonts w:ascii="Arial" w:hAnsi="Arial" w:cs="Arial"/>
                <w:sz w:val="18"/>
                <w:szCs w:val="18"/>
              </w:rPr>
            </w:pPr>
          </w:p>
        </w:tc>
        <w:tc>
          <w:tcPr>
            <w:tcW w:w="1416" w:type="dxa"/>
          </w:tcPr>
          <w:p w14:paraId="3677FFF8" w14:textId="77777777" w:rsidR="005C4D98" w:rsidRPr="007561BF" w:rsidRDefault="005C4D98" w:rsidP="00A362FD">
            <w:pPr>
              <w:tabs>
                <w:tab w:val="decimal" w:pos="1002"/>
              </w:tabs>
              <w:spacing w:line="300" w:lineRule="exact"/>
              <w:ind w:right="-18"/>
              <w:rPr>
                <w:rFonts w:ascii="Arial" w:hAnsi="Arial" w:cs="Arial"/>
                <w:sz w:val="18"/>
                <w:szCs w:val="18"/>
              </w:rPr>
            </w:pPr>
          </w:p>
        </w:tc>
        <w:tc>
          <w:tcPr>
            <w:tcW w:w="1283" w:type="dxa"/>
          </w:tcPr>
          <w:p w14:paraId="34A3916E" w14:textId="77777777" w:rsidR="005C4D98" w:rsidRPr="007561BF" w:rsidRDefault="005C4D98" w:rsidP="00A362FD">
            <w:pPr>
              <w:tabs>
                <w:tab w:val="decimal" w:pos="1002"/>
              </w:tabs>
              <w:spacing w:line="300" w:lineRule="exact"/>
              <w:ind w:right="-18"/>
              <w:rPr>
                <w:rFonts w:ascii="Arial" w:hAnsi="Arial" w:cs="Arial"/>
                <w:sz w:val="18"/>
                <w:szCs w:val="18"/>
              </w:rPr>
            </w:pPr>
          </w:p>
        </w:tc>
      </w:tr>
      <w:tr w:rsidR="005C4D98" w:rsidRPr="007561BF" w14:paraId="07E20EFD" w14:textId="77777777" w:rsidTr="001330A5">
        <w:trPr>
          <w:gridAfter w:val="1"/>
          <w:wAfter w:w="6" w:type="dxa"/>
          <w:trHeight w:val="256"/>
        </w:trPr>
        <w:tc>
          <w:tcPr>
            <w:tcW w:w="4001" w:type="dxa"/>
          </w:tcPr>
          <w:p w14:paraId="15194214" w14:textId="77777777" w:rsidR="005C4D98" w:rsidRPr="007561BF" w:rsidRDefault="005C4D98"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Not yet due</w:t>
            </w:r>
          </w:p>
        </w:tc>
        <w:tc>
          <w:tcPr>
            <w:tcW w:w="1397" w:type="dxa"/>
            <w:vAlign w:val="bottom"/>
          </w:tcPr>
          <w:p w14:paraId="0508B716" w14:textId="1A2B4603" w:rsidR="005C4D98" w:rsidRPr="007561BF" w:rsidRDefault="0048604F"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2,884</w:t>
            </w:r>
          </w:p>
        </w:tc>
        <w:tc>
          <w:tcPr>
            <w:tcW w:w="1352" w:type="dxa"/>
            <w:vAlign w:val="bottom"/>
          </w:tcPr>
          <w:p w14:paraId="3A648BDA" w14:textId="4A795001" w:rsidR="005C4D98" w:rsidRPr="007561BF" w:rsidRDefault="005C4D98"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3,273</w:t>
            </w:r>
          </w:p>
        </w:tc>
        <w:tc>
          <w:tcPr>
            <w:tcW w:w="1416" w:type="dxa"/>
            <w:vAlign w:val="bottom"/>
          </w:tcPr>
          <w:p w14:paraId="3E560143" w14:textId="670FC879" w:rsidR="005C4D98" w:rsidRPr="007561BF" w:rsidRDefault="0048604F" w:rsidP="00A362FD">
            <w:pPr>
              <w:tabs>
                <w:tab w:val="decimal" w:pos="1035"/>
              </w:tabs>
              <w:spacing w:line="300" w:lineRule="exact"/>
              <w:ind w:right="-18"/>
              <w:rPr>
                <w:rFonts w:ascii="Arial" w:hAnsi="Arial" w:cs="Arial"/>
                <w:sz w:val="18"/>
                <w:szCs w:val="18"/>
              </w:rPr>
            </w:pPr>
            <w:r w:rsidRPr="007561BF">
              <w:rPr>
                <w:rFonts w:ascii="Arial" w:hAnsi="Arial" w:cs="Arial"/>
                <w:sz w:val="18"/>
                <w:szCs w:val="18"/>
              </w:rPr>
              <w:t>1,1</w:t>
            </w:r>
            <w:r w:rsidR="00771365">
              <w:rPr>
                <w:rFonts w:ascii="Arial" w:hAnsi="Arial" w:cs="Arial"/>
                <w:sz w:val="18"/>
                <w:szCs w:val="18"/>
              </w:rPr>
              <w:t>79</w:t>
            </w:r>
          </w:p>
        </w:tc>
        <w:tc>
          <w:tcPr>
            <w:tcW w:w="1283" w:type="dxa"/>
            <w:vAlign w:val="bottom"/>
          </w:tcPr>
          <w:p w14:paraId="047B43BB" w14:textId="1B10B2F6" w:rsidR="005C4D98" w:rsidRPr="007561BF" w:rsidRDefault="005C4D98"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1,238</w:t>
            </w:r>
          </w:p>
        </w:tc>
      </w:tr>
      <w:tr w:rsidR="005C4D98" w:rsidRPr="007561BF" w14:paraId="2E3EAF91" w14:textId="77777777" w:rsidTr="001330A5">
        <w:trPr>
          <w:gridAfter w:val="1"/>
          <w:wAfter w:w="6" w:type="dxa"/>
          <w:trHeight w:val="256"/>
        </w:trPr>
        <w:tc>
          <w:tcPr>
            <w:tcW w:w="4001" w:type="dxa"/>
          </w:tcPr>
          <w:p w14:paraId="0665C047" w14:textId="77777777" w:rsidR="005C4D98" w:rsidRPr="007561BF" w:rsidRDefault="005C4D98"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Past due</w:t>
            </w:r>
          </w:p>
        </w:tc>
        <w:tc>
          <w:tcPr>
            <w:tcW w:w="1397" w:type="dxa"/>
            <w:vAlign w:val="bottom"/>
          </w:tcPr>
          <w:p w14:paraId="088E1865" w14:textId="77777777" w:rsidR="005C4D98" w:rsidRPr="007561BF" w:rsidRDefault="005C4D98" w:rsidP="00A362FD">
            <w:pPr>
              <w:tabs>
                <w:tab w:val="decimal" w:pos="1110"/>
              </w:tabs>
              <w:spacing w:line="300" w:lineRule="exact"/>
              <w:ind w:right="-18"/>
              <w:rPr>
                <w:rFonts w:ascii="Arial" w:hAnsi="Arial" w:cs="Arial"/>
                <w:sz w:val="18"/>
                <w:szCs w:val="18"/>
              </w:rPr>
            </w:pPr>
          </w:p>
        </w:tc>
        <w:tc>
          <w:tcPr>
            <w:tcW w:w="1352" w:type="dxa"/>
            <w:vAlign w:val="bottom"/>
          </w:tcPr>
          <w:p w14:paraId="4E4AA1CC" w14:textId="77777777" w:rsidR="005C4D98" w:rsidRPr="007561BF" w:rsidRDefault="005C4D98" w:rsidP="00A362FD">
            <w:pPr>
              <w:tabs>
                <w:tab w:val="decimal" w:pos="972"/>
              </w:tabs>
              <w:spacing w:line="300" w:lineRule="exact"/>
              <w:ind w:right="-18"/>
              <w:rPr>
                <w:rFonts w:ascii="Arial" w:hAnsi="Arial" w:cs="Arial"/>
                <w:sz w:val="18"/>
                <w:szCs w:val="18"/>
              </w:rPr>
            </w:pPr>
          </w:p>
        </w:tc>
        <w:tc>
          <w:tcPr>
            <w:tcW w:w="1416" w:type="dxa"/>
            <w:vAlign w:val="bottom"/>
          </w:tcPr>
          <w:p w14:paraId="202DF769" w14:textId="77777777" w:rsidR="005C4D98" w:rsidRPr="007561BF" w:rsidRDefault="005C4D98" w:rsidP="00A362FD">
            <w:pPr>
              <w:tabs>
                <w:tab w:val="decimal" w:pos="1035"/>
              </w:tabs>
              <w:spacing w:line="300" w:lineRule="exact"/>
              <w:ind w:right="-18"/>
              <w:rPr>
                <w:rFonts w:ascii="Arial" w:hAnsi="Arial" w:cs="Arial"/>
                <w:sz w:val="18"/>
                <w:szCs w:val="18"/>
                <w:cs/>
              </w:rPr>
            </w:pPr>
          </w:p>
        </w:tc>
        <w:tc>
          <w:tcPr>
            <w:tcW w:w="1283" w:type="dxa"/>
            <w:vAlign w:val="bottom"/>
          </w:tcPr>
          <w:p w14:paraId="1E794AFE" w14:textId="77777777" w:rsidR="005C4D98" w:rsidRPr="007561BF" w:rsidRDefault="005C4D98" w:rsidP="00A362FD">
            <w:pPr>
              <w:tabs>
                <w:tab w:val="decimal" w:pos="972"/>
              </w:tabs>
              <w:spacing w:line="300" w:lineRule="exact"/>
              <w:ind w:right="-18"/>
              <w:rPr>
                <w:rFonts w:ascii="Arial" w:hAnsi="Arial" w:cs="Arial"/>
                <w:sz w:val="18"/>
                <w:szCs w:val="18"/>
                <w:cs/>
              </w:rPr>
            </w:pPr>
          </w:p>
        </w:tc>
      </w:tr>
      <w:tr w:rsidR="005C4D98" w:rsidRPr="007561BF" w14:paraId="2F014BF9" w14:textId="77777777" w:rsidTr="001330A5">
        <w:trPr>
          <w:gridAfter w:val="1"/>
          <w:wAfter w:w="6" w:type="dxa"/>
          <w:trHeight w:val="256"/>
        </w:trPr>
        <w:tc>
          <w:tcPr>
            <w:tcW w:w="4001" w:type="dxa"/>
          </w:tcPr>
          <w:p w14:paraId="35E2177B" w14:textId="77777777" w:rsidR="005C4D98" w:rsidRPr="007561BF" w:rsidRDefault="005C4D98"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 xml:space="preserve">    Up to 3 months</w:t>
            </w:r>
          </w:p>
        </w:tc>
        <w:tc>
          <w:tcPr>
            <w:tcW w:w="1397" w:type="dxa"/>
            <w:vAlign w:val="bottom"/>
          </w:tcPr>
          <w:p w14:paraId="3DABA04D" w14:textId="3A61B11E" w:rsidR="005C4D98" w:rsidRPr="007561BF" w:rsidRDefault="00960000"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5,912</w:t>
            </w:r>
          </w:p>
        </w:tc>
        <w:tc>
          <w:tcPr>
            <w:tcW w:w="1352" w:type="dxa"/>
            <w:vAlign w:val="bottom"/>
          </w:tcPr>
          <w:p w14:paraId="7C3182E9" w14:textId="6AAE56CA" w:rsidR="005C4D98" w:rsidRPr="007561BF" w:rsidRDefault="005C4D98"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6,247</w:t>
            </w:r>
          </w:p>
        </w:tc>
        <w:tc>
          <w:tcPr>
            <w:tcW w:w="1416" w:type="dxa"/>
            <w:vAlign w:val="bottom"/>
          </w:tcPr>
          <w:p w14:paraId="127815CA" w14:textId="0B209747" w:rsidR="005C4D98" w:rsidRPr="007561BF" w:rsidRDefault="0048604F" w:rsidP="00A362FD">
            <w:pPr>
              <w:tabs>
                <w:tab w:val="decimal" w:pos="1035"/>
              </w:tabs>
              <w:spacing w:line="300" w:lineRule="exact"/>
              <w:ind w:right="-18"/>
              <w:rPr>
                <w:rFonts w:ascii="Arial" w:hAnsi="Arial" w:cs="Arial"/>
                <w:sz w:val="18"/>
                <w:szCs w:val="18"/>
                <w:cs/>
              </w:rPr>
            </w:pPr>
            <w:r w:rsidRPr="007561BF">
              <w:rPr>
                <w:rFonts w:ascii="Arial" w:hAnsi="Arial" w:cs="Arial"/>
                <w:sz w:val="18"/>
                <w:szCs w:val="18"/>
              </w:rPr>
              <w:t>-</w:t>
            </w:r>
          </w:p>
        </w:tc>
        <w:tc>
          <w:tcPr>
            <w:tcW w:w="1283" w:type="dxa"/>
            <w:vAlign w:val="bottom"/>
          </w:tcPr>
          <w:p w14:paraId="23E8A4A6" w14:textId="77C5FD73" w:rsidR="005C4D98" w:rsidRPr="007561BF" w:rsidRDefault="005C4D98" w:rsidP="00A362FD">
            <w:pPr>
              <w:tabs>
                <w:tab w:val="decimal" w:pos="972"/>
              </w:tabs>
              <w:spacing w:line="300" w:lineRule="exact"/>
              <w:ind w:right="-18"/>
              <w:rPr>
                <w:rFonts w:ascii="Arial" w:hAnsi="Arial" w:cs="Arial"/>
                <w:sz w:val="18"/>
                <w:szCs w:val="18"/>
                <w:cs/>
              </w:rPr>
            </w:pPr>
            <w:r w:rsidRPr="007561BF">
              <w:rPr>
                <w:rFonts w:ascii="Arial" w:hAnsi="Arial" w:cs="Arial"/>
                <w:sz w:val="18"/>
                <w:szCs w:val="18"/>
              </w:rPr>
              <w:t>134</w:t>
            </w:r>
          </w:p>
        </w:tc>
      </w:tr>
      <w:tr w:rsidR="005C4D98" w:rsidRPr="007561BF" w14:paraId="7650F560" w14:textId="77777777" w:rsidTr="001330A5">
        <w:trPr>
          <w:gridAfter w:val="1"/>
          <w:wAfter w:w="6" w:type="dxa"/>
          <w:trHeight w:val="256"/>
        </w:trPr>
        <w:tc>
          <w:tcPr>
            <w:tcW w:w="4001" w:type="dxa"/>
          </w:tcPr>
          <w:p w14:paraId="5FCC56DD" w14:textId="77777777" w:rsidR="005C4D98" w:rsidRPr="007561BF" w:rsidRDefault="005C4D98"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 xml:space="preserve">    3 - 6 months</w:t>
            </w:r>
          </w:p>
        </w:tc>
        <w:tc>
          <w:tcPr>
            <w:tcW w:w="1397" w:type="dxa"/>
            <w:vAlign w:val="bottom"/>
          </w:tcPr>
          <w:p w14:paraId="3D2D3A19" w14:textId="0DBF9861" w:rsidR="005C4D98" w:rsidRPr="007561BF" w:rsidRDefault="00960000"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5,210</w:t>
            </w:r>
          </w:p>
        </w:tc>
        <w:tc>
          <w:tcPr>
            <w:tcW w:w="1352" w:type="dxa"/>
            <w:vAlign w:val="bottom"/>
          </w:tcPr>
          <w:p w14:paraId="0B1A9472" w14:textId="01990DAE" w:rsidR="005C4D98" w:rsidRPr="007561BF" w:rsidRDefault="005C4D98"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5,059</w:t>
            </w:r>
          </w:p>
        </w:tc>
        <w:tc>
          <w:tcPr>
            <w:tcW w:w="1416" w:type="dxa"/>
            <w:vAlign w:val="bottom"/>
          </w:tcPr>
          <w:p w14:paraId="15BD9835" w14:textId="7C5844FF" w:rsidR="005C4D98" w:rsidRPr="007561BF" w:rsidRDefault="0048604F" w:rsidP="00A362FD">
            <w:pPr>
              <w:tabs>
                <w:tab w:val="decimal" w:pos="1035"/>
              </w:tabs>
              <w:spacing w:line="300" w:lineRule="exact"/>
              <w:ind w:right="-18"/>
              <w:rPr>
                <w:rFonts w:ascii="Arial" w:hAnsi="Arial" w:cs="Arial"/>
                <w:sz w:val="18"/>
                <w:szCs w:val="18"/>
                <w:cs/>
              </w:rPr>
            </w:pPr>
            <w:r w:rsidRPr="007561BF">
              <w:rPr>
                <w:rFonts w:ascii="Arial" w:hAnsi="Arial" w:cs="Arial"/>
                <w:sz w:val="18"/>
                <w:szCs w:val="18"/>
              </w:rPr>
              <w:t>-</w:t>
            </w:r>
          </w:p>
        </w:tc>
        <w:tc>
          <w:tcPr>
            <w:tcW w:w="1283" w:type="dxa"/>
            <w:vAlign w:val="bottom"/>
          </w:tcPr>
          <w:p w14:paraId="2584E4F9" w14:textId="403AA8E8" w:rsidR="005C4D98" w:rsidRPr="007561BF" w:rsidRDefault="005C4D98" w:rsidP="00A362FD">
            <w:pPr>
              <w:tabs>
                <w:tab w:val="decimal" w:pos="972"/>
              </w:tabs>
              <w:spacing w:line="300" w:lineRule="exact"/>
              <w:ind w:right="-18"/>
              <w:rPr>
                <w:rFonts w:ascii="Arial" w:hAnsi="Arial" w:cs="Arial"/>
                <w:sz w:val="18"/>
                <w:szCs w:val="18"/>
                <w:cs/>
              </w:rPr>
            </w:pPr>
            <w:r w:rsidRPr="007561BF">
              <w:rPr>
                <w:rFonts w:ascii="Arial" w:hAnsi="Arial" w:cs="Arial"/>
                <w:sz w:val="18"/>
                <w:szCs w:val="18"/>
              </w:rPr>
              <w:t>-</w:t>
            </w:r>
          </w:p>
        </w:tc>
      </w:tr>
      <w:tr w:rsidR="005C4D98" w:rsidRPr="007561BF" w14:paraId="625DF670" w14:textId="77777777" w:rsidTr="001330A5">
        <w:trPr>
          <w:gridAfter w:val="1"/>
          <w:wAfter w:w="6" w:type="dxa"/>
          <w:trHeight w:val="256"/>
        </w:trPr>
        <w:tc>
          <w:tcPr>
            <w:tcW w:w="4001" w:type="dxa"/>
          </w:tcPr>
          <w:p w14:paraId="1AE26AAC" w14:textId="77777777" w:rsidR="005C4D98" w:rsidRPr="007561BF" w:rsidRDefault="005C4D98"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 xml:space="preserve">    6 - 12 months</w:t>
            </w:r>
          </w:p>
        </w:tc>
        <w:tc>
          <w:tcPr>
            <w:tcW w:w="1397" w:type="dxa"/>
            <w:vAlign w:val="bottom"/>
          </w:tcPr>
          <w:p w14:paraId="7B2319A1" w14:textId="172316F4" w:rsidR="005C4D98" w:rsidRPr="007561BF" w:rsidRDefault="00BD782A"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3,474</w:t>
            </w:r>
          </w:p>
        </w:tc>
        <w:tc>
          <w:tcPr>
            <w:tcW w:w="1352" w:type="dxa"/>
            <w:vAlign w:val="bottom"/>
          </w:tcPr>
          <w:p w14:paraId="0C9B2AD4" w14:textId="256EA513" w:rsidR="005C4D98" w:rsidRPr="007561BF" w:rsidRDefault="005C4D98"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3,372</w:t>
            </w:r>
          </w:p>
        </w:tc>
        <w:tc>
          <w:tcPr>
            <w:tcW w:w="1416" w:type="dxa"/>
            <w:vAlign w:val="bottom"/>
          </w:tcPr>
          <w:p w14:paraId="37C6CBE0" w14:textId="322AB98F" w:rsidR="005C4D98" w:rsidRPr="007561BF" w:rsidRDefault="00960000" w:rsidP="00A362FD">
            <w:pPr>
              <w:tabs>
                <w:tab w:val="decimal" w:pos="1035"/>
              </w:tabs>
              <w:spacing w:line="300" w:lineRule="exact"/>
              <w:ind w:right="-18"/>
              <w:rPr>
                <w:rFonts w:ascii="Arial" w:hAnsi="Arial" w:cs="Arial"/>
                <w:sz w:val="18"/>
                <w:szCs w:val="18"/>
                <w:cs/>
              </w:rPr>
            </w:pPr>
            <w:r w:rsidRPr="007561BF">
              <w:rPr>
                <w:rFonts w:ascii="Arial" w:hAnsi="Arial" w:cs="Arial"/>
                <w:sz w:val="18"/>
                <w:szCs w:val="18"/>
              </w:rPr>
              <w:t>-</w:t>
            </w:r>
          </w:p>
        </w:tc>
        <w:tc>
          <w:tcPr>
            <w:tcW w:w="1283" w:type="dxa"/>
            <w:vAlign w:val="bottom"/>
          </w:tcPr>
          <w:p w14:paraId="60882771" w14:textId="347F4F5E" w:rsidR="005C4D98" w:rsidRPr="007561BF" w:rsidRDefault="005C4D98" w:rsidP="00A362FD">
            <w:pPr>
              <w:tabs>
                <w:tab w:val="decimal" w:pos="972"/>
              </w:tabs>
              <w:spacing w:line="300" w:lineRule="exact"/>
              <w:ind w:right="-18"/>
              <w:rPr>
                <w:rFonts w:ascii="Arial" w:hAnsi="Arial" w:cs="Arial"/>
                <w:sz w:val="18"/>
                <w:szCs w:val="18"/>
                <w:cs/>
              </w:rPr>
            </w:pPr>
            <w:r w:rsidRPr="007561BF">
              <w:rPr>
                <w:rFonts w:ascii="Arial" w:hAnsi="Arial" w:cs="Arial"/>
                <w:sz w:val="18"/>
                <w:szCs w:val="18"/>
              </w:rPr>
              <w:t>-</w:t>
            </w:r>
          </w:p>
        </w:tc>
      </w:tr>
      <w:tr w:rsidR="005C4D98" w:rsidRPr="007561BF" w14:paraId="37EB72B2" w14:textId="77777777" w:rsidTr="001330A5">
        <w:trPr>
          <w:gridAfter w:val="1"/>
          <w:wAfter w:w="6" w:type="dxa"/>
          <w:trHeight w:val="281"/>
        </w:trPr>
        <w:tc>
          <w:tcPr>
            <w:tcW w:w="4001" w:type="dxa"/>
          </w:tcPr>
          <w:p w14:paraId="49C3FF1A" w14:textId="77777777" w:rsidR="005C4D98" w:rsidRPr="007561BF" w:rsidRDefault="005C4D98" w:rsidP="00A362FD">
            <w:pPr>
              <w:tabs>
                <w:tab w:val="left" w:pos="492"/>
              </w:tabs>
              <w:spacing w:line="300" w:lineRule="exact"/>
              <w:ind w:right="-45"/>
              <w:jc w:val="thaiDistribute"/>
              <w:rPr>
                <w:rFonts w:ascii="Arial" w:hAnsi="Arial" w:cs="Arial"/>
                <w:sz w:val="18"/>
                <w:szCs w:val="18"/>
              </w:rPr>
            </w:pPr>
            <w:r w:rsidRPr="007561BF">
              <w:rPr>
                <w:rFonts w:ascii="Arial" w:hAnsi="Arial" w:cs="Arial"/>
                <w:sz w:val="18"/>
                <w:szCs w:val="18"/>
              </w:rPr>
              <w:tab/>
              <w:t>Over 12 months</w:t>
            </w:r>
          </w:p>
        </w:tc>
        <w:tc>
          <w:tcPr>
            <w:tcW w:w="1397" w:type="dxa"/>
            <w:vAlign w:val="bottom"/>
          </w:tcPr>
          <w:p w14:paraId="7F1E6F2B" w14:textId="72500174" w:rsidR="005C4D98" w:rsidRPr="007561BF" w:rsidRDefault="00BD782A" w:rsidP="00A362FD">
            <w:pPr>
              <w:pBdr>
                <w:bottom w:val="single" w:sz="4" w:space="1" w:color="auto"/>
              </w:pBdr>
              <w:tabs>
                <w:tab w:val="decimal" w:pos="1110"/>
              </w:tabs>
              <w:spacing w:line="300" w:lineRule="exact"/>
              <w:ind w:right="-18"/>
              <w:rPr>
                <w:rFonts w:ascii="Arial" w:hAnsi="Arial" w:cs="Arial"/>
                <w:sz w:val="18"/>
                <w:szCs w:val="18"/>
              </w:rPr>
            </w:pPr>
            <w:r w:rsidRPr="007561BF">
              <w:rPr>
                <w:rFonts w:ascii="Arial" w:hAnsi="Arial" w:cs="Arial"/>
                <w:sz w:val="18"/>
                <w:szCs w:val="18"/>
              </w:rPr>
              <w:t>3,325</w:t>
            </w:r>
          </w:p>
        </w:tc>
        <w:tc>
          <w:tcPr>
            <w:tcW w:w="1352" w:type="dxa"/>
            <w:vAlign w:val="bottom"/>
          </w:tcPr>
          <w:p w14:paraId="4D9BC5F2" w14:textId="13149FFE" w:rsidR="005C4D98" w:rsidRPr="007561BF" w:rsidRDefault="005C4D98"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3,325</w:t>
            </w:r>
          </w:p>
        </w:tc>
        <w:tc>
          <w:tcPr>
            <w:tcW w:w="1416" w:type="dxa"/>
            <w:vAlign w:val="bottom"/>
          </w:tcPr>
          <w:p w14:paraId="6C05C288" w14:textId="1D78450E" w:rsidR="005C4D98" w:rsidRPr="007561BF" w:rsidRDefault="00960000" w:rsidP="00A362FD">
            <w:pPr>
              <w:pBdr>
                <w:bottom w:val="single" w:sz="4" w:space="1" w:color="auto"/>
              </w:pBdr>
              <w:tabs>
                <w:tab w:val="decimal" w:pos="1035"/>
              </w:tabs>
              <w:spacing w:line="300" w:lineRule="exact"/>
              <w:ind w:right="-18"/>
              <w:rPr>
                <w:rFonts w:ascii="Arial" w:hAnsi="Arial" w:cs="Arial"/>
                <w:sz w:val="18"/>
                <w:szCs w:val="18"/>
              </w:rPr>
            </w:pPr>
            <w:r w:rsidRPr="007561BF">
              <w:rPr>
                <w:rFonts w:ascii="Arial" w:hAnsi="Arial" w:cs="Arial"/>
                <w:sz w:val="18"/>
                <w:szCs w:val="18"/>
              </w:rPr>
              <w:t>277,31</w:t>
            </w:r>
            <w:r w:rsidR="00771365">
              <w:rPr>
                <w:rFonts w:ascii="Arial" w:hAnsi="Arial" w:cs="Arial"/>
                <w:sz w:val="18"/>
                <w:szCs w:val="18"/>
              </w:rPr>
              <w:t>4</w:t>
            </w:r>
          </w:p>
        </w:tc>
        <w:tc>
          <w:tcPr>
            <w:tcW w:w="1283" w:type="dxa"/>
            <w:vAlign w:val="bottom"/>
          </w:tcPr>
          <w:p w14:paraId="3404D1A5" w14:textId="03848A6F" w:rsidR="005C4D98" w:rsidRPr="007561BF" w:rsidRDefault="005C4D98"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277,314</w:t>
            </w:r>
          </w:p>
        </w:tc>
      </w:tr>
      <w:tr w:rsidR="00A362FD" w:rsidRPr="007561BF" w14:paraId="5E87A141" w14:textId="77777777" w:rsidTr="001330A5">
        <w:trPr>
          <w:gridAfter w:val="1"/>
          <w:wAfter w:w="6" w:type="dxa"/>
          <w:trHeight w:val="281"/>
        </w:trPr>
        <w:tc>
          <w:tcPr>
            <w:tcW w:w="4001" w:type="dxa"/>
          </w:tcPr>
          <w:p w14:paraId="44BFFA88" w14:textId="6CD4DA3E" w:rsidR="00A362FD" w:rsidRPr="007561BF" w:rsidRDefault="00A362FD" w:rsidP="00A362FD">
            <w:pPr>
              <w:tabs>
                <w:tab w:val="left" w:pos="492"/>
              </w:tabs>
              <w:spacing w:line="300" w:lineRule="exact"/>
              <w:ind w:right="-45"/>
              <w:jc w:val="thaiDistribute"/>
              <w:rPr>
                <w:rFonts w:ascii="Arial" w:hAnsi="Arial" w:cs="Arial"/>
                <w:sz w:val="18"/>
                <w:szCs w:val="18"/>
              </w:rPr>
            </w:pPr>
            <w:r>
              <w:rPr>
                <w:rFonts w:ascii="Arial" w:hAnsi="Arial" w:cs="Arial"/>
                <w:sz w:val="18"/>
                <w:szCs w:val="18"/>
              </w:rPr>
              <w:t xml:space="preserve">Total </w:t>
            </w:r>
          </w:p>
        </w:tc>
        <w:tc>
          <w:tcPr>
            <w:tcW w:w="1397" w:type="dxa"/>
            <w:vAlign w:val="bottom"/>
          </w:tcPr>
          <w:p w14:paraId="13FB169D" w14:textId="42EE2939" w:rsidR="00A362FD" w:rsidRPr="007561BF" w:rsidRDefault="00A362FD" w:rsidP="00A362FD">
            <w:pPr>
              <w:tabs>
                <w:tab w:val="decimal" w:pos="1110"/>
              </w:tabs>
              <w:spacing w:line="300" w:lineRule="exact"/>
              <w:ind w:right="-18"/>
              <w:rPr>
                <w:rFonts w:ascii="Arial" w:hAnsi="Arial" w:cs="Arial"/>
                <w:sz w:val="18"/>
                <w:szCs w:val="18"/>
              </w:rPr>
            </w:pPr>
            <w:r>
              <w:rPr>
                <w:rFonts w:ascii="Arial" w:hAnsi="Arial" w:cs="Arial"/>
                <w:sz w:val="18"/>
                <w:szCs w:val="18"/>
              </w:rPr>
              <w:t>20,805</w:t>
            </w:r>
          </w:p>
        </w:tc>
        <w:tc>
          <w:tcPr>
            <w:tcW w:w="1352" w:type="dxa"/>
            <w:vAlign w:val="bottom"/>
          </w:tcPr>
          <w:p w14:paraId="229F4B65" w14:textId="29211E86" w:rsidR="00A362FD" w:rsidRPr="007561BF" w:rsidRDefault="00A362FD" w:rsidP="00A362FD">
            <w:pPr>
              <w:tabs>
                <w:tab w:val="decimal" w:pos="972"/>
              </w:tabs>
              <w:spacing w:line="300" w:lineRule="exact"/>
              <w:ind w:right="-18"/>
              <w:rPr>
                <w:rFonts w:ascii="Arial" w:hAnsi="Arial" w:cs="Arial"/>
                <w:sz w:val="18"/>
                <w:szCs w:val="18"/>
              </w:rPr>
            </w:pPr>
            <w:r>
              <w:rPr>
                <w:rFonts w:ascii="Arial" w:hAnsi="Arial" w:cs="Arial"/>
                <w:sz w:val="18"/>
                <w:szCs w:val="18"/>
              </w:rPr>
              <w:t>21,276</w:t>
            </w:r>
          </w:p>
        </w:tc>
        <w:tc>
          <w:tcPr>
            <w:tcW w:w="1416" w:type="dxa"/>
            <w:vAlign w:val="bottom"/>
          </w:tcPr>
          <w:p w14:paraId="541C2AAC" w14:textId="7288DD04" w:rsidR="00A362FD" w:rsidRPr="007561BF" w:rsidRDefault="00A362FD" w:rsidP="00A362FD">
            <w:pPr>
              <w:tabs>
                <w:tab w:val="decimal" w:pos="1035"/>
              </w:tabs>
              <w:spacing w:line="300" w:lineRule="exact"/>
              <w:ind w:right="-18"/>
              <w:rPr>
                <w:rFonts w:ascii="Arial" w:hAnsi="Arial" w:cs="Arial"/>
                <w:sz w:val="18"/>
                <w:szCs w:val="18"/>
              </w:rPr>
            </w:pPr>
            <w:r>
              <w:rPr>
                <w:rFonts w:ascii="Arial" w:hAnsi="Arial" w:cs="Arial"/>
                <w:sz w:val="18"/>
                <w:szCs w:val="18"/>
              </w:rPr>
              <w:t>278,493</w:t>
            </w:r>
          </w:p>
        </w:tc>
        <w:tc>
          <w:tcPr>
            <w:tcW w:w="1283" w:type="dxa"/>
            <w:vAlign w:val="bottom"/>
          </w:tcPr>
          <w:p w14:paraId="579DDF2D" w14:textId="719528B1" w:rsidR="00A362FD" w:rsidRPr="007561BF" w:rsidRDefault="00A362FD" w:rsidP="00A362FD">
            <w:pPr>
              <w:tabs>
                <w:tab w:val="decimal" w:pos="972"/>
              </w:tabs>
              <w:spacing w:line="300" w:lineRule="exact"/>
              <w:ind w:right="-18"/>
              <w:rPr>
                <w:rFonts w:ascii="Arial" w:hAnsi="Arial" w:cs="Arial"/>
                <w:sz w:val="18"/>
                <w:szCs w:val="18"/>
              </w:rPr>
            </w:pPr>
            <w:r>
              <w:rPr>
                <w:rFonts w:ascii="Arial" w:hAnsi="Arial" w:cs="Arial"/>
                <w:sz w:val="18"/>
                <w:szCs w:val="18"/>
              </w:rPr>
              <w:t>278,686</w:t>
            </w:r>
          </w:p>
        </w:tc>
      </w:tr>
      <w:tr w:rsidR="00A362FD" w:rsidRPr="007561BF" w14:paraId="0D9EF595" w14:textId="77777777" w:rsidTr="001330A5">
        <w:trPr>
          <w:gridAfter w:val="1"/>
          <w:wAfter w:w="6" w:type="dxa"/>
          <w:trHeight w:val="281"/>
        </w:trPr>
        <w:tc>
          <w:tcPr>
            <w:tcW w:w="4001" w:type="dxa"/>
          </w:tcPr>
          <w:p w14:paraId="05073934" w14:textId="0C3A1002" w:rsidR="00A362FD" w:rsidRPr="007561BF" w:rsidRDefault="00A362FD" w:rsidP="00A362FD">
            <w:pPr>
              <w:tabs>
                <w:tab w:val="left" w:pos="492"/>
              </w:tabs>
              <w:spacing w:line="300" w:lineRule="exact"/>
              <w:ind w:right="-45"/>
              <w:jc w:val="thaiDistribute"/>
              <w:rPr>
                <w:rFonts w:ascii="Arial" w:hAnsi="Arial" w:cs="Arial"/>
                <w:sz w:val="18"/>
                <w:szCs w:val="18"/>
              </w:rPr>
            </w:pPr>
            <w:r>
              <w:rPr>
                <w:rFonts w:ascii="Arial" w:hAnsi="Arial" w:cs="Arial"/>
                <w:sz w:val="18"/>
                <w:szCs w:val="18"/>
              </w:rPr>
              <w:t>Less: Allowance for expected credit losses</w:t>
            </w:r>
          </w:p>
        </w:tc>
        <w:tc>
          <w:tcPr>
            <w:tcW w:w="1397" w:type="dxa"/>
            <w:vAlign w:val="bottom"/>
          </w:tcPr>
          <w:p w14:paraId="012A3DB6" w14:textId="4383A5F9" w:rsidR="00A362FD" w:rsidRPr="007561BF" w:rsidRDefault="00A362FD" w:rsidP="00A362FD">
            <w:pPr>
              <w:pBdr>
                <w:bottom w:val="single" w:sz="4" w:space="1" w:color="auto"/>
              </w:pBdr>
              <w:tabs>
                <w:tab w:val="decimal" w:pos="1110"/>
              </w:tabs>
              <w:spacing w:line="300" w:lineRule="exact"/>
              <w:ind w:right="-18"/>
              <w:rPr>
                <w:rFonts w:ascii="Arial" w:hAnsi="Arial" w:cs="Arial"/>
                <w:sz w:val="18"/>
                <w:szCs w:val="18"/>
              </w:rPr>
            </w:pPr>
            <w:r>
              <w:rPr>
                <w:rFonts w:ascii="Arial" w:hAnsi="Arial" w:cs="Arial"/>
                <w:sz w:val="18"/>
                <w:szCs w:val="18"/>
              </w:rPr>
              <w:t>(3,325)</w:t>
            </w:r>
          </w:p>
        </w:tc>
        <w:tc>
          <w:tcPr>
            <w:tcW w:w="1352" w:type="dxa"/>
            <w:vAlign w:val="bottom"/>
          </w:tcPr>
          <w:p w14:paraId="4C8E1CF9" w14:textId="2C83215E" w:rsidR="00A362FD" w:rsidRPr="007561BF" w:rsidRDefault="00A362FD" w:rsidP="00A362FD">
            <w:pPr>
              <w:pBdr>
                <w:bottom w:val="single" w:sz="4" w:space="1" w:color="auto"/>
              </w:pBdr>
              <w:tabs>
                <w:tab w:val="decimal" w:pos="972"/>
              </w:tabs>
              <w:spacing w:line="300" w:lineRule="exact"/>
              <w:ind w:right="-18"/>
              <w:rPr>
                <w:rFonts w:ascii="Arial" w:hAnsi="Arial" w:cs="Arial"/>
                <w:sz w:val="18"/>
                <w:szCs w:val="18"/>
              </w:rPr>
            </w:pPr>
            <w:r>
              <w:rPr>
                <w:rFonts w:ascii="Arial" w:hAnsi="Arial" w:cs="Arial"/>
                <w:sz w:val="18"/>
                <w:szCs w:val="18"/>
              </w:rPr>
              <w:t>-</w:t>
            </w:r>
          </w:p>
        </w:tc>
        <w:tc>
          <w:tcPr>
            <w:tcW w:w="1416" w:type="dxa"/>
            <w:vAlign w:val="bottom"/>
          </w:tcPr>
          <w:p w14:paraId="02FA5C98" w14:textId="08167549" w:rsidR="00A362FD" w:rsidRPr="007561BF" w:rsidRDefault="00A362FD" w:rsidP="00A362FD">
            <w:pPr>
              <w:pBdr>
                <w:bottom w:val="single" w:sz="4" w:space="1" w:color="auto"/>
              </w:pBdr>
              <w:tabs>
                <w:tab w:val="decimal" w:pos="1035"/>
              </w:tabs>
              <w:spacing w:line="300" w:lineRule="exact"/>
              <w:ind w:right="-18"/>
              <w:rPr>
                <w:rFonts w:ascii="Arial" w:hAnsi="Arial" w:cs="Arial"/>
                <w:sz w:val="18"/>
                <w:szCs w:val="18"/>
              </w:rPr>
            </w:pPr>
            <w:r>
              <w:rPr>
                <w:rFonts w:ascii="Arial" w:hAnsi="Arial" w:cs="Arial"/>
                <w:sz w:val="18"/>
                <w:szCs w:val="18"/>
              </w:rPr>
              <w:t>(3,325)</w:t>
            </w:r>
          </w:p>
        </w:tc>
        <w:tc>
          <w:tcPr>
            <w:tcW w:w="1283" w:type="dxa"/>
            <w:vAlign w:val="bottom"/>
          </w:tcPr>
          <w:p w14:paraId="59BEF3E1" w14:textId="609E2EBC" w:rsidR="00A362FD" w:rsidRPr="007561BF" w:rsidRDefault="00A362FD" w:rsidP="00A362FD">
            <w:pPr>
              <w:pBdr>
                <w:bottom w:val="single" w:sz="4" w:space="1" w:color="auto"/>
              </w:pBdr>
              <w:tabs>
                <w:tab w:val="decimal" w:pos="972"/>
              </w:tabs>
              <w:spacing w:line="300" w:lineRule="exact"/>
              <w:ind w:right="-18"/>
              <w:rPr>
                <w:rFonts w:ascii="Arial" w:hAnsi="Arial" w:cs="Arial"/>
                <w:sz w:val="18"/>
                <w:szCs w:val="18"/>
              </w:rPr>
            </w:pPr>
            <w:r>
              <w:rPr>
                <w:rFonts w:ascii="Arial" w:hAnsi="Arial" w:cs="Arial"/>
                <w:sz w:val="18"/>
                <w:szCs w:val="18"/>
              </w:rPr>
              <w:t>-</w:t>
            </w:r>
          </w:p>
        </w:tc>
      </w:tr>
      <w:tr w:rsidR="005C4D98" w:rsidRPr="007561BF" w14:paraId="5F2015BE" w14:textId="77777777" w:rsidTr="001330A5">
        <w:trPr>
          <w:gridAfter w:val="1"/>
          <w:wAfter w:w="6" w:type="dxa"/>
          <w:trHeight w:val="243"/>
        </w:trPr>
        <w:tc>
          <w:tcPr>
            <w:tcW w:w="4001" w:type="dxa"/>
          </w:tcPr>
          <w:p w14:paraId="5E9BE2A4" w14:textId="5A6CC2D3" w:rsidR="005C4D98" w:rsidRPr="007561BF" w:rsidRDefault="005C4D98" w:rsidP="00A362FD">
            <w:pPr>
              <w:tabs>
                <w:tab w:val="left" w:pos="480"/>
              </w:tabs>
              <w:spacing w:line="300" w:lineRule="exact"/>
              <w:ind w:left="120" w:right="-17" w:hanging="120"/>
              <w:rPr>
                <w:rFonts w:ascii="Arial" w:hAnsi="Arial" w:cs="Arial"/>
                <w:sz w:val="18"/>
                <w:szCs w:val="18"/>
                <w:cs/>
              </w:rPr>
            </w:pPr>
            <w:r w:rsidRPr="007561BF">
              <w:rPr>
                <w:rFonts w:ascii="Arial" w:hAnsi="Arial" w:cs="Arial"/>
                <w:sz w:val="18"/>
                <w:szCs w:val="18"/>
              </w:rPr>
              <w:t>Total trade accounts receivable - related parties</w:t>
            </w:r>
            <w:r w:rsidR="00A362FD">
              <w:rPr>
                <w:rFonts w:ascii="Arial" w:hAnsi="Arial" w:cs="Arial"/>
                <w:sz w:val="18"/>
                <w:szCs w:val="18"/>
              </w:rPr>
              <w:t xml:space="preserve"> - net</w:t>
            </w:r>
          </w:p>
        </w:tc>
        <w:tc>
          <w:tcPr>
            <w:tcW w:w="1397" w:type="dxa"/>
            <w:vAlign w:val="bottom"/>
          </w:tcPr>
          <w:p w14:paraId="1D528E76" w14:textId="08C9B755" w:rsidR="005C4D98" w:rsidRPr="007561BF" w:rsidRDefault="00A362FD" w:rsidP="00A362FD">
            <w:pPr>
              <w:pBdr>
                <w:bottom w:val="single" w:sz="4" w:space="1" w:color="auto"/>
              </w:pBdr>
              <w:tabs>
                <w:tab w:val="decimal" w:pos="1110"/>
              </w:tabs>
              <w:spacing w:line="300" w:lineRule="exact"/>
              <w:ind w:right="-18"/>
              <w:rPr>
                <w:rFonts w:ascii="Arial" w:hAnsi="Arial" w:cs="Arial"/>
                <w:sz w:val="18"/>
                <w:szCs w:val="18"/>
              </w:rPr>
            </w:pPr>
            <w:r>
              <w:rPr>
                <w:rFonts w:ascii="Arial" w:hAnsi="Arial" w:cs="Arial"/>
                <w:sz w:val="18"/>
                <w:szCs w:val="18"/>
              </w:rPr>
              <w:t>17,480</w:t>
            </w:r>
          </w:p>
        </w:tc>
        <w:tc>
          <w:tcPr>
            <w:tcW w:w="1352" w:type="dxa"/>
            <w:vAlign w:val="bottom"/>
          </w:tcPr>
          <w:p w14:paraId="03301964" w14:textId="0EBF837E" w:rsidR="005C4D98" w:rsidRPr="007561BF" w:rsidRDefault="005C4D98"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21,276</w:t>
            </w:r>
          </w:p>
        </w:tc>
        <w:tc>
          <w:tcPr>
            <w:tcW w:w="1416" w:type="dxa"/>
            <w:vAlign w:val="bottom"/>
          </w:tcPr>
          <w:p w14:paraId="674AC09B" w14:textId="6C3CDBF1" w:rsidR="005C4D98" w:rsidRPr="007561BF" w:rsidRDefault="00A362FD" w:rsidP="00A362FD">
            <w:pPr>
              <w:pBdr>
                <w:bottom w:val="single" w:sz="4" w:space="1" w:color="auto"/>
              </w:pBdr>
              <w:tabs>
                <w:tab w:val="decimal" w:pos="1035"/>
              </w:tabs>
              <w:spacing w:line="300" w:lineRule="exact"/>
              <w:ind w:right="-18"/>
              <w:rPr>
                <w:rFonts w:ascii="Arial" w:hAnsi="Arial" w:cs="Arial"/>
                <w:sz w:val="18"/>
                <w:szCs w:val="18"/>
              </w:rPr>
            </w:pPr>
            <w:r>
              <w:rPr>
                <w:rFonts w:ascii="Arial" w:hAnsi="Arial" w:cs="Arial"/>
                <w:sz w:val="18"/>
                <w:szCs w:val="18"/>
              </w:rPr>
              <w:t>275,168</w:t>
            </w:r>
          </w:p>
        </w:tc>
        <w:tc>
          <w:tcPr>
            <w:tcW w:w="1283" w:type="dxa"/>
            <w:vAlign w:val="bottom"/>
          </w:tcPr>
          <w:p w14:paraId="39CBEBC1" w14:textId="11FA9A3D" w:rsidR="005C4D98" w:rsidRPr="007561BF" w:rsidRDefault="005C4D98"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278,686</w:t>
            </w:r>
          </w:p>
        </w:tc>
      </w:tr>
      <w:tr w:rsidR="00700DFF" w:rsidRPr="007561BF" w14:paraId="077EC25F" w14:textId="77777777" w:rsidTr="001330A5">
        <w:trPr>
          <w:gridAfter w:val="1"/>
          <w:wAfter w:w="6" w:type="dxa"/>
          <w:trHeight w:val="270"/>
        </w:trPr>
        <w:tc>
          <w:tcPr>
            <w:tcW w:w="4001" w:type="dxa"/>
          </w:tcPr>
          <w:p w14:paraId="151B31B8" w14:textId="77777777" w:rsidR="00700DFF" w:rsidRPr="007561BF" w:rsidRDefault="00700DFF" w:rsidP="00A362FD">
            <w:pPr>
              <w:tabs>
                <w:tab w:val="decimal" w:pos="972"/>
              </w:tabs>
              <w:spacing w:line="300" w:lineRule="exact"/>
              <w:ind w:right="-18"/>
              <w:rPr>
                <w:rFonts w:ascii="Angsana New" w:hAnsi="Angsana New"/>
                <w:sz w:val="18"/>
                <w:szCs w:val="18"/>
                <w:cs/>
              </w:rPr>
            </w:pPr>
            <w:r w:rsidRPr="007561BF">
              <w:rPr>
                <w:rFonts w:ascii="Arial" w:hAnsi="Arial" w:cs="Arial"/>
                <w:sz w:val="18"/>
                <w:szCs w:val="18"/>
                <w:u w:val="single"/>
              </w:rPr>
              <w:t>Trade accounts receivable - non-related parties</w:t>
            </w:r>
          </w:p>
        </w:tc>
        <w:tc>
          <w:tcPr>
            <w:tcW w:w="1397" w:type="dxa"/>
          </w:tcPr>
          <w:p w14:paraId="4F4F265A" w14:textId="77777777" w:rsidR="00700DFF" w:rsidRPr="00771365" w:rsidRDefault="00700DFF" w:rsidP="00A362FD">
            <w:pPr>
              <w:tabs>
                <w:tab w:val="decimal" w:pos="1110"/>
              </w:tabs>
              <w:spacing w:line="300" w:lineRule="exact"/>
              <w:ind w:right="-18"/>
              <w:rPr>
                <w:rFonts w:ascii="Arial" w:hAnsi="Arial" w:cs="Arial"/>
                <w:sz w:val="18"/>
                <w:szCs w:val="18"/>
                <w:cs/>
              </w:rPr>
            </w:pPr>
          </w:p>
        </w:tc>
        <w:tc>
          <w:tcPr>
            <w:tcW w:w="1352" w:type="dxa"/>
          </w:tcPr>
          <w:p w14:paraId="2A7F219D" w14:textId="77777777" w:rsidR="00700DFF" w:rsidRPr="007561BF" w:rsidRDefault="00700DFF" w:rsidP="00A362FD">
            <w:pPr>
              <w:tabs>
                <w:tab w:val="decimal" w:pos="972"/>
              </w:tabs>
              <w:spacing w:line="300" w:lineRule="exact"/>
              <w:ind w:right="-18"/>
              <w:rPr>
                <w:rFonts w:ascii="Angsana New" w:hAnsi="Angsana New"/>
                <w:sz w:val="18"/>
                <w:szCs w:val="18"/>
                <w:cs/>
              </w:rPr>
            </w:pPr>
          </w:p>
        </w:tc>
        <w:tc>
          <w:tcPr>
            <w:tcW w:w="1416" w:type="dxa"/>
          </w:tcPr>
          <w:p w14:paraId="6A39527C" w14:textId="77777777" w:rsidR="00700DFF" w:rsidRPr="007561BF" w:rsidRDefault="00700DFF" w:rsidP="00A362FD">
            <w:pPr>
              <w:tabs>
                <w:tab w:val="decimal" w:pos="1035"/>
              </w:tabs>
              <w:spacing w:line="300" w:lineRule="exact"/>
              <w:ind w:right="-18"/>
              <w:rPr>
                <w:rFonts w:ascii="Angsana New" w:hAnsi="Angsana New"/>
                <w:sz w:val="18"/>
                <w:szCs w:val="18"/>
                <w:cs/>
              </w:rPr>
            </w:pPr>
          </w:p>
        </w:tc>
        <w:tc>
          <w:tcPr>
            <w:tcW w:w="1283" w:type="dxa"/>
          </w:tcPr>
          <w:p w14:paraId="341E3FB5" w14:textId="77777777" w:rsidR="00700DFF" w:rsidRPr="007561BF" w:rsidRDefault="00700DFF" w:rsidP="00A362FD">
            <w:pPr>
              <w:tabs>
                <w:tab w:val="decimal" w:pos="972"/>
              </w:tabs>
              <w:spacing w:line="300" w:lineRule="exact"/>
              <w:ind w:right="-18"/>
              <w:rPr>
                <w:rFonts w:ascii="Angsana New" w:hAnsi="Angsana New"/>
                <w:sz w:val="18"/>
                <w:szCs w:val="18"/>
                <w:cs/>
              </w:rPr>
            </w:pPr>
          </w:p>
        </w:tc>
      </w:tr>
      <w:tr w:rsidR="00700DFF" w:rsidRPr="007561BF" w14:paraId="6F0B5D07" w14:textId="77777777" w:rsidTr="001330A5">
        <w:trPr>
          <w:gridAfter w:val="1"/>
          <w:wAfter w:w="6" w:type="dxa"/>
          <w:trHeight w:val="288"/>
        </w:trPr>
        <w:tc>
          <w:tcPr>
            <w:tcW w:w="4001" w:type="dxa"/>
          </w:tcPr>
          <w:p w14:paraId="24F37228" w14:textId="77777777" w:rsidR="00700DFF" w:rsidRPr="007561BF" w:rsidRDefault="00700DFF" w:rsidP="00A362FD">
            <w:pPr>
              <w:spacing w:line="300" w:lineRule="exact"/>
              <w:ind w:right="-17"/>
              <w:jc w:val="thaiDistribute"/>
              <w:rPr>
                <w:rFonts w:ascii="Arial" w:hAnsi="Arial" w:cs="Arial"/>
                <w:sz w:val="18"/>
                <w:szCs w:val="18"/>
                <w:cs/>
              </w:rPr>
            </w:pPr>
            <w:r w:rsidRPr="007561BF">
              <w:rPr>
                <w:rFonts w:ascii="Arial" w:hAnsi="Arial" w:cs="Arial"/>
                <w:sz w:val="18"/>
                <w:szCs w:val="18"/>
              </w:rPr>
              <w:t xml:space="preserve">Aged </w:t>
            </w:r>
            <w:proofErr w:type="gramStart"/>
            <w:r w:rsidRPr="007561BF">
              <w:rPr>
                <w:rFonts w:ascii="Arial" w:hAnsi="Arial" w:cs="Arial"/>
                <w:sz w:val="18"/>
                <w:szCs w:val="18"/>
              </w:rPr>
              <w:t>on the basis of</w:t>
            </w:r>
            <w:proofErr w:type="gramEnd"/>
            <w:r w:rsidRPr="007561BF">
              <w:rPr>
                <w:rFonts w:ascii="Arial" w:hAnsi="Arial" w:cs="Arial"/>
                <w:sz w:val="18"/>
                <w:szCs w:val="18"/>
              </w:rPr>
              <w:t xml:space="preserve"> due dates</w:t>
            </w:r>
          </w:p>
        </w:tc>
        <w:tc>
          <w:tcPr>
            <w:tcW w:w="1397" w:type="dxa"/>
            <w:vAlign w:val="bottom"/>
          </w:tcPr>
          <w:p w14:paraId="2A6F327D" w14:textId="77777777" w:rsidR="00700DFF" w:rsidRPr="00771365" w:rsidRDefault="00700DFF" w:rsidP="00A362FD">
            <w:pPr>
              <w:tabs>
                <w:tab w:val="decimal" w:pos="1110"/>
              </w:tabs>
              <w:spacing w:line="300" w:lineRule="exact"/>
              <w:ind w:right="-18"/>
              <w:rPr>
                <w:rFonts w:ascii="Arial" w:hAnsi="Arial" w:cs="Arial"/>
                <w:sz w:val="18"/>
                <w:szCs w:val="18"/>
                <w:cs/>
              </w:rPr>
            </w:pPr>
          </w:p>
        </w:tc>
        <w:tc>
          <w:tcPr>
            <w:tcW w:w="1352" w:type="dxa"/>
            <w:vAlign w:val="bottom"/>
          </w:tcPr>
          <w:p w14:paraId="06F0A39B" w14:textId="77777777" w:rsidR="00700DFF" w:rsidRPr="007561BF" w:rsidRDefault="00700DFF" w:rsidP="00A362FD">
            <w:pPr>
              <w:tabs>
                <w:tab w:val="decimal" w:pos="972"/>
              </w:tabs>
              <w:spacing w:line="300" w:lineRule="exact"/>
              <w:ind w:right="-18"/>
              <w:rPr>
                <w:rFonts w:ascii="Angsana New" w:hAnsi="Angsana New"/>
                <w:sz w:val="18"/>
                <w:szCs w:val="18"/>
                <w:cs/>
              </w:rPr>
            </w:pPr>
          </w:p>
        </w:tc>
        <w:tc>
          <w:tcPr>
            <w:tcW w:w="1416" w:type="dxa"/>
            <w:vAlign w:val="bottom"/>
          </w:tcPr>
          <w:p w14:paraId="58C11BA4" w14:textId="77777777" w:rsidR="00700DFF" w:rsidRPr="007561BF" w:rsidRDefault="00700DFF" w:rsidP="00A362FD">
            <w:pPr>
              <w:tabs>
                <w:tab w:val="decimal" w:pos="1035"/>
              </w:tabs>
              <w:spacing w:line="300" w:lineRule="exact"/>
              <w:ind w:right="-18"/>
              <w:rPr>
                <w:rFonts w:ascii="Angsana New" w:hAnsi="Angsana New"/>
                <w:sz w:val="18"/>
                <w:szCs w:val="18"/>
                <w:cs/>
              </w:rPr>
            </w:pPr>
          </w:p>
        </w:tc>
        <w:tc>
          <w:tcPr>
            <w:tcW w:w="1283" w:type="dxa"/>
            <w:vAlign w:val="bottom"/>
          </w:tcPr>
          <w:p w14:paraId="034E5479" w14:textId="77777777" w:rsidR="00700DFF" w:rsidRPr="007561BF" w:rsidRDefault="00700DFF" w:rsidP="00A362FD">
            <w:pPr>
              <w:tabs>
                <w:tab w:val="decimal" w:pos="972"/>
              </w:tabs>
              <w:spacing w:line="300" w:lineRule="exact"/>
              <w:ind w:right="-18"/>
              <w:rPr>
                <w:rFonts w:ascii="Arial" w:hAnsi="Arial" w:cs="Arial"/>
                <w:sz w:val="18"/>
                <w:szCs w:val="18"/>
              </w:rPr>
            </w:pPr>
          </w:p>
        </w:tc>
      </w:tr>
      <w:tr w:rsidR="00700DFF" w:rsidRPr="007561BF" w14:paraId="34ADF906" w14:textId="77777777" w:rsidTr="001330A5">
        <w:trPr>
          <w:gridAfter w:val="1"/>
          <w:wAfter w:w="6" w:type="dxa"/>
          <w:trHeight w:val="256"/>
        </w:trPr>
        <w:tc>
          <w:tcPr>
            <w:tcW w:w="4001" w:type="dxa"/>
          </w:tcPr>
          <w:p w14:paraId="21FCC2CB" w14:textId="77777777" w:rsidR="00700DFF" w:rsidRPr="007561BF" w:rsidRDefault="00700DFF"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Not yet due</w:t>
            </w:r>
          </w:p>
        </w:tc>
        <w:tc>
          <w:tcPr>
            <w:tcW w:w="1397" w:type="dxa"/>
            <w:vAlign w:val="bottom"/>
          </w:tcPr>
          <w:p w14:paraId="78C9A9DA" w14:textId="77777777" w:rsidR="00700DFF" w:rsidRPr="007561BF" w:rsidRDefault="00700DFF"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132,691</w:t>
            </w:r>
          </w:p>
        </w:tc>
        <w:tc>
          <w:tcPr>
            <w:tcW w:w="1352" w:type="dxa"/>
            <w:vAlign w:val="bottom"/>
          </w:tcPr>
          <w:p w14:paraId="6B8614AB"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164,722</w:t>
            </w:r>
          </w:p>
        </w:tc>
        <w:tc>
          <w:tcPr>
            <w:tcW w:w="1416" w:type="dxa"/>
            <w:vAlign w:val="bottom"/>
          </w:tcPr>
          <w:p w14:paraId="11D3C35C" w14:textId="77777777" w:rsidR="00700DFF" w:rsidRPr="007561BF" w:rsidRDefault="00700DFF" w:rsidP="00A362FD">
            <w:pPr>
              <w:tabs>
                <w:tab w:val="decimal" w:pos="1035"/>
              </w:tabs>
              <w:spacing w:line="300" w:lineRule="exact"/>
              <w:ind w:right="-18"/>
              <w:rPr>
                <w:rFonts w:ascii="Arial" w:hAnsi="Arial" w:cs="Arial"/>
                <w:sz w:val="18"/>
                <w:szCs w:val="18"/>
              </w:rPr>
            </w:pPr>
            <w:r w:rsidRPr="007561BF">
              <w:rPr>
                <w:rFonts w:ascii="Arial" w:hAnsi="Arial" w:cs="Arial"/>
                <w:sz w:val="18"/>
                <w:szCs w:val="18"/>
              </w:rPr>
              <w:t>4,915</w:t>
            </w:r>
          </w:p>
        </w:tc>
        <w:tc>
          <w:tcPr>
            <w:tcW w:w="1283" w:type="dxa"/>
            <w:vAlign w:val="bottom"/>
          </w:tcPr>
          <w:p w14:paraId="03FA4ECE"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11,448</w:t>
            </w:r>
          </w:p>
        </w:tc>
      </w:tr>
      <w:tr w:rsidR="00700DFF" w:rsidRPr="007561BF" w14:paraId="46331A80" w14:textId="77777777" w:rsidTr="001330A5">
        <w:trPr>
          <w:gridAfter w:val="1"/>
          <w:wAfter w:w="6" w:type="dxa"/>
          <w:trHeight w:val="256"/>
        </w:trPr>
        <w:tc>
          <w:tcPr>
            <w:tcW w:w="4001" w:type="dxa"/>
          </w:tcPr>
          <w:p w14:paraId="113719E6" w14:textId="77777777" w:rsidR="00700DFF" w:rsidRPr="007561BF" w:rsidRDefault="00700DFF" w:rsidP="00A362FD">
            <w:pPr>
              <w:tabs>
                <w:tab w:val="left" w:pos="162"/>
              </w:tabs>
              <w:spacing w:line="300" w:lineRule="exact"/>
              <w:ind w:right="-45"/>
              <w:jc w:val="thaiDistribute"/>
              <w:rPr>
                <w:rFonts w:ascii="Arial" w:hAnsi="Arial" w:cs="Arial"/>
                <w:sz w:val="18"/>
                <w:szCs w:val="18"/>
              </w:rPr>
            </w:pPr>
            <w:r w:rsidRPr="007561BF">
              <w:rPr>
                <w:rFonts w:ascii="Arial" w:hAnsi="Arial" w:cs="Arial"/>
                <w:sz w:val="18"/>
                <w:szCs w:val="18"/>
              </w:rPr>
              <w:tab/>
              <w:t>Past due</w:t>
            </w:r>
          </w:p>
        </w:tc>
        <w:tc>
          <w:tcPr>
            <w:tcW w:w="1397" w:type="dxa"/>
            <w:vAlign w:val="bottom"/>
          </w:tcPr>
          <w:p w14:paraId="09E9414F" w14:textId="77777777" w:rsidR="00700DFF" w:rsidRPr="007561BF" w:rsidRDefault="00700DFF" w:rsidP="00A362FD">
            <w:pPr>
              <w:tabs>
                <w:tab w:val="decimal" w:pos="1110"/>
              </w:tabs>
              <w:spacing w:line="300" w:lineRule="exact"/>
              <w:ind w:right="-18"/>
              <w:rPr>
                <w:rFonts w:ascii="Arial" w:hAnsi="Arial" w:cs="Arial"/>
                <w:sz w:val="18"/>
                <w:szCs w:val="18"/>
              </w:rPr>
            </w:pPr>
          </w:p>
        </w:tc>
        <w:tc>
          <w:tcPr>
            <w:tcW w:w="1352" w:type="dxa"/>
            <w:vAlign w:val="bottom"/>
          </w:tcPr>
          <w:p w14:paraId="547B2261" w14:textId="77777777" w:rsidR="00700DFF" w:rsidRPr="007561BF" w:rsidRDefault="00700DFF" w:rsidP="00A362FD">
            <w:pPr>
              <w:tabs>
                <w:tab w:val="decimal" w:pos="972"/>
              </w:tabs>
              <w:spacing w:line="300" w:lineRule="exact"/>
              <w:ind w:right="-18"/>
              <w:rPr>
                <w:rFonts w:ascii="Arial" w:hAnsi="Arial" w:cs="Arial"/>
                <w:sz w:val="18"/>
                <w:szCs w:val="18"/>
              </w:rPr>
            </w:pPr>
          </w:p>
        </w:tc>
        <w:tc>
          <w:tcPr>
            <w:tcW w:w="1416" w:type="dxa"/>
            <w:vAlign w:val="bottom"/>
          </w:tcPr>
          <w:p w14:paraId="12E2C34D" w14:textId="77777777" w:rsidR="00700DFF" w:rsidRPr="007561BF" w:rsidRDefault="00700DFF" w:rsidP="00A362FD">
            <w:pPr>
              <w:tabs>
                <w:tab w:val="decimal" w:pos="1035"/>
              </w:tabs>
              <w:spacing w:line="300" w:lineRule="exact"/>
              <w:ind w:right="-18"/>
              <w:rPr>
                <w:rFonts w:ascii="Arial" w:hAnsi="Arial" w:cs="Arial"/>
                <w:sz w:val="18"/>
                <w:szCs w:val="18"/>
              </w:rPr>
            </w:pPr>
          </w:p>
        </w:tc>
        <w:tc>
          <w:tcPr>
            <w:tcW w:w="1283" w:type="dxa"/>
            <w:vAlign w:val="bottom"/>
          </w:tcPr>
          <w:p w14:paraId="206B0F35" w14:textId="77777777" w:rsidR="00700DFF" w:rsidRPr="007561BF" w:rsidRDefault="00700DFF" w:rsidP="00A362FD">
            <w:pPr>
              <w:tabs>
                <w:tab w:val="decimal" w:pos="972"/>
              </w:tabs>
              <w:spacing w:line="300" w:lineRule="exact"/>
              <w:ind w:right="-18"/>
              <w:rPr>
                <w:rFonts w:ascii="Arial" w:hAnsi="Arial" w:cs="Arial"/>
                <w:sz w:val="18"/>
                <w:szCs w:val="18"/>
              </w:rPr>
            </w:pPr>
          </w:p>
        </w:tc>
      </w:tr>
      <w:tr w:rsidR="00700DFF" w:rsidRPr="007561BF" w14:paraId="1A8858FC" w14:textId="77777777" w:rsidTr="001330A5">
        <w:trPr>
          <w:gridAfter w:val="1"/>
          <w:wAfter w:w="6" w:type="dxa"/>
          <w:trHeight w:val="247"/>
        </w:trPr>
        <w:tc>
          <w:tcPr>
            <w:tcW w:w="4001" w:type="dxa"/>
          </w:tcPr>
          <w:p w14:paraId="318C8DD2" w14:textId="77777777" w:rsidR="00700DFF" w:rsidRPr="007561BF" w:rsidRDefault="00700DFF" w:rsidP="00A362FD">
            <w:pPr>
              <w:tabs>
                <w:tab w:val="left" w:pos="492"/>
              </w:tabs>
              <w:spacing w:line="300" w:lineRule="exact"/>
              <w:ind w:right="-45"/>
              <w:jc w:val="thaiDistribute"/>
              <w:rPr>
                <w:rFonts w:ascii="Arial" w:hAnsi="Arial" w:cs="Arial"/>
                <w:sz w:val="18"/>
                <w:szCs w:val="18"/>
                <w:cs/>
              </w:rPr>
            </w:pPr>
            <w:r w:rsidRPr="007561BF">
              <w:rPr>
                <w:rFonts w:ascii="Arial" w:hAnsi="Arial" w:cs="Arial"/>
                <w:sz w:val="18"/>
                <w:szCs w:val="18"/>
              </w:rPr>
              <w:tab/>
              <w:t>Up to 3 months</w:t>
            </w:r>
          </w:p>
        </w:tc>
        <w:tc>
          <w:tcPr>
            <w:tcW w:w="1397" w:type="dxa"/>
            <w:vAlign w:val="bottom"/>
          </w:tcPr>
          <w:p w14:paraId="78298BA6" w14:textId="77777777" w:rsidR="00700DFF" w:rsidRPr="007561BF" w:rsidRDefault="00700DFF"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30,553</w:t>
            </w:r>
          </w:p>
        </w:tc>
        <w:tc>
          <w:tcPr>
            <w:tcW w:w="1352" w:type="dxa"/>
            <w:vAlign w:val="bottom"/>
          </w:tcPr>
          <w:p w14:paraId="6CDF61C1"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44,749</w:t>
            </w:r>
          </w:p>
        </w:tc>
        <w:tc>
          <w:tcPr>
            <w:tcW w:w="1416" w:type="dxa"/>
            <w:vAlign w:val="bottom"/>
          </w:tcPr>
          <w:p w14:paraId="50B60C18" w14:textId="77777777" w:rsidR="00700DFF" w:rsidRPr="007561BF" w:rsidRDefault="00700DFF" w:rsidP="00A362FD">
            <w:pPr>
              <w:tabs>
                <w:tab w:val="decimal" w:pos="1035"/>
              </w:tabs>
              <w:spacing w:line="300" w:lineRule="exact"/>
              <w:ind w:right="-18"/>
              <w:rPr>
                <w:rFonts w:ascii="Arial" w:hAnsi="Arial" w:cs="Arial"/>
                <w:sz w:val="18"/>
                <w:szCs w:val="18"/>
              </w:rPr>
            </w:pPr>
            <w:r w:rsidRPr="007561BF">
              <w:rPr>
                <w:rFonts w:ascii="Arial" w:hAnsi="Arial" w:cs="Arial"/>
                <w:sz w:val="18"/>
                <w:szCs w:val="18"/>
              </w:rPr>
              <w:t>-</w:t>
            </w:r>
          </w:p>
        </w:tc>
        <w:tc>
          <w:tcPr>
            <w:tcW w:w="1283" w:type="dxa"/>
            <w:vAlign w:val="bottom"/>
          </w:tcPr>
          <w:p w14:paraId="72FACC9B"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w:t>
            </w:r>
          </w:p>
        </w:tc>
      </w:tr>
      <w:tr w:rsidR="00700DFF" w:rsidRPr="007561BF" w14:paraId="43C2508B" w14:textId="77777777" w:rsidTr="001330A5">
        <w:trPr>
          <w:gridAfter w:val="1"/>
          <w:wAfter w:w="6" w:type="dxa"/>
          <w:trHeight w:val="256"/>
        </w:trPr>
        <w:tc>
          <w:tcPr>
            <w:tcW w:w="4001" w:type="dxa"/>
          </w:tcPr>
          <w:p w14:paraId="7BCA8CFE" w14:textId="77777777" w:rsidR="00700DFF" w:rsidRPr="007561BF" w:rsidRDefault="00700DFF" w:rsidP="00A362FD">
            <w:pPr>
              <w:tabs>
                <w:tab w:val="left" w:pos="492"/>
              </w:tabs>
              <w:spacing w:line="300" w:lineRule="exact"/>
              <w:ind w:right="-45"/>
              <w:jc w:val="thaiDistribute"/>
              <w:rPr>
                <w:rFonts w:ascii="Arial" w:hAnsi="Arial" w:cs="Arial"/>
                <w:sz w:val="18"/>
                <w:szCs w:val="18"/>
              </w:rPr>
            </w:pPr>
            <w:r w:rsidRPr="007561BF">
              <w:rPr>
                <w:rFonts w:ascii="Arial" w:hAnsi="Arial" w:cs="Arial"/>
                <w:sz w:val="18"/>
                <w:szCs w:val="18"/>
              </w:rPr>
              <w:tab/>
              <w:t>3 - 6 months</w:t>
            </w:r>
          </w:p>
        </w:tc>
        <w:tc>
          <w:tcPr>
            <w:tcW w:w="1397" w:type="dxa"/>
            <w:vAlign w:val="bottom"/>
          </w:tcPr>
          <w:p w14:paraId="248FD720" w14:textId="77777777" w:rsidR="00700DFF" w:rsidRPr="007561BF" w:rsidRDefault="00700DFF"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64,958</w:t>
            </w:r>
          </w:p>
        </w:tc>
        <w:tc>
          <w:tcPr>
            <w:tcW w:w="1352" w:type="dxa"/>
            <w:vAlign w:val="bottom"/>
          </w:tcPr>
          <w:p w14:paraId="3D3C9B00"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12,948</w:t>
            </w:r>
          </w:p>
        </w:tc>
        <w:tc>
          <w:tcPr>
            <w:tcW w:w="1416" w:type="dxa"/>
            <w:vAlign w:val="bottom"/>
          </w:tcPr>
          <w:p w14:paraId="59132790" w14:textId="77777777" w:rsidR="00700DFF" w:rsidRPr="007561BF" w:rsidRDefault="00700DFF" w:rsidP="00A362FD">
            <w:pPr>
              <w:tabs>
                <w:tab w:val="decimal" w:pos="1035"/>
              </w:tabs>
              <w:spacing w:line="300" w:lineRule="exact"/>
              <w:ind w:right="-18"/>
              <w:rPr>
                <w:rFonts w:ascii="Arial" w:hAnsi="Arial" w:cs="Arial"/>
                <w:sz w:val="18"/>
                <w:szCs w:val="18"/>
              </w:rPr>
            </w:pPr>
            <w:r w:rsidRPr="007561BF">
              <w:rPr>
                <w:rFonts w:ascii="Arial" w:hAnsi="Arial" w:cs="Arial"/>
                <w:sz w:val="18"/>
                <w:szCs w:val="18"/>
              </w:rPr>
              <w:t>-</w:t>
            </w:r>
          </w:p>
        </w:tc>
        <w:tc>
          <w:tcPr>
            <w:tcW w:w="1283" w:type="dxa"/>
            <w:vAlign w:val="bottom"/>
          </w:tcPr>
          <w:p w14:paraId="4EE1B3FA"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w:t>
            </w:r>
          </w:p>
        </w:tc>
      </w:tr>
      <w:tr w:rsidR="00700DFF" w:rsidRPr="007561BF" w14:paraId="3B209914" w14:textId="77777777" w:rsidTr="001330A5">
        <w:trPr>
          <w:gridAfter w:val="1"/>
          <w:wAfter w:w="6" w:type="dxa"/>
          <w:trHeight w:val="256"/>
        </w:trPr>
        <w:tc>
          <w:tcPr>
            <w:tcW w:w="4001" w:type="dxa"/>
          </w:tcPr>
          <w:p w14:paraId="1098AC5B" w14:textId="77777777" w:rsidR="00700DFF" w:rsidRPr="007561BF" w:rsidRDefault="00700DFF" w:rsidP="00A362FD">
            <w:pPr>
              <w:tabs>
                <w:tab w:val="left" w:pos="492"/>
              </w:tabs>
              <w:spacing w:line="300" w:lineRule="exact"/>
              <w:ind w:right="-45"/>
              <w:jc w:val="thaiDistribute"/>
              <w:rPr>
                <w:rFonts w:ascii="Arial" w:hAnsi="Arial" w:cs="Arial"/>
                <w:sz w:val="18"/>
                <w:szCs w:val="18"/>
              </w:rPr>
            </w:pPr>
            <w:r w:rsidRPr="007561BF">
              <w:rPr>
                <w:rFonts w:ascii="Arial" w:hAnsi="Arial" w:cs="Arial"/>
                <w:sz w:val="18"/>
                <w:szCs w:val="18"/>
              </w:rPr>
              <w:tab/>
              <w:t>6 - 12 months</w:t>
            </w:r>
          </w:p>
        </w:tc>
        <w:tc>
          <w:tcPr>
            <w:tcW w:w="1397" w:type="dxa"/>
            <w:vAlign w:val="bottom"/>
          </w:tcPr>
          <w:p w14:paraId="4C18D9F4" w14:textId="77777777" w:rsidR="00700DFF" w:rsidRPr="007561BF" w:rsidRDefault="00700DFF"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8,322</w:t>
            </w:r>
          </w:p>
        </w:tc>
        <w:tc>
          <w:tcPr>
            <w:tcW w:w="1352" w:type="dxa"/>
            <w:vAlign w:val="bottom"/>
          </w:tcPr>
          <w:p w14:paraId="706E36A3"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30,025</w:t>
            </w:r>
          </w:p>
        </w:tc>
        <w:tc>
          <w:tcPr>
            <w:tcW w:w="1416" w:type="dxa"/>
            <w:vAlign w:val="bottom"/>
          </w:tcPr>
          <w:p w14:paraId="4F32F29E" w14:textId="77777777" w:rsidR="00700DFF" w:rsidRPr="007561BF" w:rsidRDefault="00700DFF" w:rsidP="00A362FD">
            <w:pPr>
              <w:tabs>
                <w:tab w:val="decimal" w:pos="1035"/>
              </w:tabs>
              <w:spacing w:line="300" w:lineRule="exact"/>
              <w:ind w:right="-18"/>
              <w:rPr>
                <w:rFonts w:ascii="Arial" w:hAnsi="Arial" w:cs="Arial"/>
                <w:sz w:val="18"/>
                <w:szCs w:val="18"/>
              </w:rPr>
            </w:pPr>
            <w:r w:rsidRPr="007561BF">
              <w:rPr>
                <w:rFonts w:ascii="Arial" w:hAnsi="Arial" w:cs="Arial"/>
                <w:sz w:val="18"/>
                <w:szCs w:val="18"/>
              </w:rPr>
              <w:t>-</w:t>
            </w:r>
          </w:p>
        </w:tc>
        <w:tc>
          <w:tcPr>
            <w:tcW w:w="1283" w:type="dxa"/>
            <w:vAlign w:val="bottom"/>
          </w:tcPr>
          <w:p w14:paraId="70926459"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w:t>
            </w:r>
          </w:p>
        </w:tc>
      </w:tr>
      <w:tr w:rsidR="00700DFF" w:rsidRPr="007561BF" w14:paraId="4188ABE5" w14:textId="77777777" w:rsidTr="001330A5">
        <w:trPr>
          <w:gridAfter w:val="1"/>
          <w:wAfter w:w="6" w:type="dxa"/>
          <w:trHeight w:val="273"/>
        </w:trPr>
        <w:tc>
          <w:tcPr>
            <w:tcW w:w="4001" w:type="dxa"/>
          </w:tcPr>
          <w:p w14:paraId="6C9D59B9" w14:textId="77777777" w:rsidR="00700DFF" w:rsidRPr="007561BF" w:rsidRDefault="00700DFF" w:rsidP="00A362FD">
            <w:pPr>
              <w:tabs>
                <w:tab w:val="left" w:pos="492"/>
              </w:tabs>
              <w:spacing w:line="300" w:lineRule="exact"/>
              <w:ind w:right="-17"/>
              <w:rPr>
                <w:rFonts w:ascii="Arial" w:hAnsi="Arial" w:cs="Arial"/>
                <w:sz w:val="18"/>
                <w:szCs w:val="18"/>
              </w:rPr>
            </w:pPr>
            <w:r w:rsidRPr="007561BF">
              <w:rPr>
                <w:rFonts w:ascii="Arial" w:hAnsi="Arial" w:cs="Arial"/>
                <w:sz w:val="18"/>
                <w:szCs w:val="18"/>
              </w:rPr>
              <w:tab/>
              <w:t>Over 12</w:t>
            </w:r>
            <w:r w:rsidRPr="007561BF">
              <w:rPr>
                <w:rFonts w:ascii="Arial" w:hAnsi="Arial" w:cs="Arial"/>
                <w:sz w:val="18"/>
                <w:szCs w:val="18"/>
                <w:cs/>
              </w:rPr>
              <w:t xml:space="preserve"> </w:t>
            </w:r>
            <w:r w:rsidRPr="007561BF">
              <w:rPr>
                <w:rFonts w:ascii="Arial" w:hAnsi="Arial" w:cs="Arial"/>
                <w:sz w:val="18"/>
                <w:szCs w:val="18"/>
              </w:rPr>
              <w:t>months</w:t>
            </w:r>
          </w:p>
        </w:tc>
        <w:tc>
          <w:tcPr>
            <w:tcW w:w="1397" w:type="dxa"/>
            <w:vAlign w:val="bottom"/>
          </w:tcPr>
          <w:p w14:paraId="6B87F6A8" w14:textId="77777777" w:rsidR="00700DFF" w:rsidRPr="007561BF" w:rsidRDefault="00700DFF" w:rsidP="00A362FD">
            <w:pPr>
              <w:pBdr>
                <w:bottom w:val="single" w:sz="6" w:space="1" w:color="auto"/>
              </w:pBdr>
              <w:tabs>
                <w:tab w:val="decimal" w:pos="1110"/>
              </w:tabs>
              <w:spacing w:line="300" w:lineRule="exact"/>
              <w:ind w:right="-18"/>
              <w:rPr>
                <w:rFonts w:ascii="Arial" w:hAnsi="Arial" w:cs="Arial"/>
                <w:sz w:val="18"/>
                <w:szCs w:val="18"/>
              </w:rPr>
            </w:pPr>
            <w:r w:rsidRPr="007561BF">
              <w:rPr>
                <w:rFonts w:ascii="Arial" w:hAnsi="Arial" w:cs="Arial"/>
                <w:sz w:val="18"/>
                <w:szCs w:val="18"/>
              </w:rPr>
              <w:t>115,297</w:t>
            </w:r>
          </w:p>
        </w:tc>
        <w:tc>
          <w:tcPr>
            <w:tcW w:w="1352" w:type="dxa"/>
            <w:vAlign w:val="bottom"/>
          </w:tcPr>
          <w:p w14:paraId="5A0E6CF6" w14:textId="77777777" w:rsidR="00700DFF" w:rsidRPr="007561BF" w:rsidRDefault="00700DFF" w:rsidP="00A362FD">
            <w:pPr>
              <w:pBdr>
                <w:bottom w:val="single" w:sz="6"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84,839</w:t>
            </w:r>
          </w:p>
        </w:tc>
        <w:tc>
          <w:tcPr>
            <w:tcW w:w="1416" w:type="dxa"/>
            <w:vAlign w:val="bottom"/>
          </w:tcPr>
          <w:p w14:paraId="767702CA" w14:textId="77777777" w:rsidR="00700DFF" w:rsidRPr="007561BF" w:rsidRDefault="00700DFF" w:rsidP="00A362FD">
            <w:pPr>
              <w:pBdr>
                <w:bottom w:val="single" w:sz="6" w:space="1" w:color="auto"/>
              </w:pBdr>
              <w:tabs>
                <w:tab w:val="decimal" w:pos="1035"/>
              </w:tabs>
              <w:spacing w:line="300" w:lineRule="exact"/>
              <w:ind w:right="-18"/>
              <w:rPr>
                <w:rFonts w:ascii="Arial" w:hAnsi="Arial" w:cs="Arial"/>
                <w:sz w:val="18"/>
                <w:szCs w:val="18"/>
              </w:rPr>
            </w:pPr>
            <w:r w:rsidRPr="007561BF">
              <w:rPr>
                <w:rFonts w:ascii="Arial" w:hAnsi="Arial" w:cs="Arial"/>
                <w:sz w:val="18"/>
                <w:szCs w:val="18"/>
              </w:rPr>
              <w:t>28,311</w:t>
            </w:r>
          </w:p>
        </w:tc>
        <w:tc>
          <w:tcPr>
            <w:tcW w:w="1283" w:type="dxa"/>
            <w:vAlign w:val="bottom"/>
          </w:tcPr>
          <w:p w14:paraId="4EB2EF07" w14:textId="77777777" w:rsidR="00700DFF" w:rsidRPr="007561BF" w:rsidRDefault="00700DFF" w:rsidP="00A362FD">
            <w:pPr>
              <w:pBdr>
                <w:bottom w:val="single" w:sz="6"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29,142</w:t>
            </w:r>
          </w:p>
        </w:tc>
      </w:tr>
      <w:tr w:rsidR="00700DFF" w:rsidRPr="007561BF" w14:paraId="061FB285" w14:textId="77777777" w:rsidTr="001330A5">
        <w:trPr>
          <w:gridAfter w:val="1"/>
          <w:wAfter w:w="6" w:type="dxa"/>
          <w:trHeight w:val="256"/>
        </w:trPr>
        <w:tc>
          <w:tcPr>
            <w:tcW w:w="4001" w:type="dxa"/>
          </w:tcPr>
          <w:p w14:paraId="33374D8E" w14:textId="77777777" w:rsidR="00700DFF" w:rsidRPr="007561BF" w:rsidRDefault="00700DFF" w:rsidP="00A362FD">
            <w:pPr>
              <w:tabs>
                <w:tab w:val="left" w:pos="162"/>
              </w:tabs>
              <w:spacing w:line="300" w:lineRule="exact"/>
              <w:ind w:right="-17"/>
              <w:rPr>
                <w:rFonts w:ascii="Arial" w:hAnsi="Arial" w:cs="Arial"/>
                <w:sz w:val="18"/>
                <w:szCs w:val="18"/>
                <w:cs/>
              </w:rPr>
            </w:pPr>
            <w:r w:rsidRPr="007561BF">
              <w:rPr>
                <w:rFonts w:ascii="Arial" w:hAnsi="Arial" w:cs="Arial"/>
                <w:sz w:val="18"/>
                <w:szCs w:val="18"/>
              </w:rPr>
              <w:t>Total</w:t>
            </w:r>
          </w:p>
        </w:tc>
        <w:tc>
          <w:tcPr>
            <w:tcW w:w="1397" w:type="dxa"/>
            <w:vAlign w:val="bottom"/>
          </w:tcPr>
          <w:p w14:paraId="6BA7007F" w14:textId="77777777" w:rsidR="00700DFF" w:rsidRPr="007561BF" w:rsidRDefault="00700DFF" w:rsidP="00A362FD">
            <w:pPr>
              <w:tabs>
                <w:tab w:val="decimal" w:pos="1110"/>
              </w:tabs>
              <w:spacing w:line="300" w:lineRule="exact"/>
              <w:ind w:right="-18"/>
              <w:rPr>
                <w:rFonts w:ascii="Arial" w:hAnsi="Arial" w:cs="Arial"/>
                <w:sz w:val="18"/>
                <w:szCs w:val="18"/>
              </w:rPr>
            </w:pPr>
            <w:r w:rsidRPr="007561BF">
              <w:rPr>
                <w:rFonts w:ascii="Arial" w:hAnsi="Arial" w:cs="Arial"/>
                <w:sz w:val="18"/>
                <w:szCs w:val="18"/>
              </w:rPr>
              <w:t>351,821</w:t>
            </w:r>
          </w:p>
        </w:tc>
        <w:tc>
          <w:tcPr>
            <w:tcW w:w="1352" w:type="dxa"/>
            <w:vAlign w:val="bottom"/>
          </w:tcPr>
          <w:p w14:paraId="00CB0605"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337,283</w:t>
            </w:r>
          </w:p>
        </w:tc>
        <w:tc>
          <w:tcPr>
            <w:tcW w:w="1416" w:type="dxa"/>
            <w:vAlign w:val="bottom"/>
          </w:tcPr>
          <w:p w14:paraId="07B2A74A" w14:textId="77777777" w:rsidR="00700DFF" w:rsidRPr="007561BF" w:rsidRDefault="00700DFF" w:rsidP="00A362FD">
            <w:pPr>
              <w:tabs>
                <w:tab w:val="decimal" w:pos="1035"/>
              </w:tabs>
              <w:spacing w:line="300" w:lineRule="exact"/>
              <w:ind w:right="-18"/>
              <w:rPr>
                <w:rFonts w:ascii="Arial" w:hAnsi="Arial" w:cs="Arial"/>
                <w:sz w:val="18"/>
                <w:szCs w:val="18"/>
              </w:rPr>
            </w:pPr>
            <w:r w:rsidRPr="007561BF">
              <w:rPr>
                <w:rFonts w:ascii="Arial" w:hAnsi="Arial" w:cs="Arial"/>
                <w:sz w:val="18"/>
                <w:szCs w:val="18"/>
              </w:rPr>
              <w:t>33,226</w:t>
            </w:r>
          </w:p>
        </w:tc>
        <w:tc>
          <w:tcPr>
            <w:tcW w:w="1283" w:type="dxa"/>
            <w:vAlign w:val="bottom"/>
          </w:tcPr>
          <w:p w14:paraId="6BC88192" w14:textId="77777777" w:rsidR="00700DFF" w:rsidRPr="007561BF" w:rsidRDefault="00700DFF" w:rsidP="00A362FD">
            <w:pPr>
              <w:tabs>
                <w:tab w:val="decimal" w:pos="972"/>
              </w:tabs>
              <w:spacing w:line="300" w:lineRule="exact"/>
              <w:ind w:right="-18"/>
              <w:rPr>
                <w:rFonts w:ascii="Arial" w:hAnsi="Arial" w:cs="Arial"/>
                <w:sz w:val="18"/>
                <w:szCs w:val="18"/>
              </w:rPr>
            </w:pPr>
            <w:r w:rsidRPr="007561BF">
              <w:rPr>
                <w:rFonts w:ascii="Arial" w:hAnsi="Arial" w:cs="Arial"/>
                <w:sz w:val="18"/>
                <w:szCs w:val="18"/>
              </w:rPr>
              <w:t>40,590</w:t>
            </w:r>
          </w:p>
        </w:tc>
      </w:tr>
      <w:tr w:rsidR="00700DFF" w:rsidRPr="007561BF" w14:paraId="7C1EE87C" w14:textId="77777777" w:rsidTr="001330A5">
        <w:trPr>
          <w:gridAfter w:val="1"/>
          <w:wAfter w:w="6" w:type="dxa"/>
          <w:trHeight w:val="281"/>
        </w:trPr>
        <w:tc>
          <w:tcPr>
            <w:tcW w:w="4001" w:type="dxa"/>
          </w:tcPr>
          <w:p w14:paraId="0910468D" w14:textId="77777777" w:rsidR="00700DFF" w:rsidRPr="007561BF" w:rsidRDefault="00700DFF" w:rsidP="00A362FD">
            <w:pPr>
              <w:tabs>
                <w:tab w:val="left" w:pos="492"/>
              </w:tabs>
              <w:spacing w:line="300" w:lineRule="exact"/>
              <w:ind w:left="657" w:right="-45" w:hanging="657"/>
              <w:rPr>
                <w:rFonts w:ascii="Arial" w:hAnsi="Arial" w:cs="Arial"/>
                <w:sz w:val="18"/>
                <w:szCs w:val="18"/>
              </w:rPr>
            </w:pPr>
            <w:r w:rsidRPr="007561BF">
              <w:rPr>
                <w:rFonts w:ascii="Arial" w:hAnsi="Arial" w:cs="Arial"/>
                <w:sz w:val="18"/>
                <w:szCs w:val="18"/>
              </w:rPr>
              <w:t xml:space="preserve">Less: Allowance for expected credit losses </w:t>
            </w:r>
          </w:p>
        </w:tc>
        <w:tc>
          <w:tcPr>
            <w:tcW w:w="1397" w:type="dxa"/>
            <w:vAlign w:val="bottom"/>
          </w:tcPr>
          <w:p w14:paraId="506F4578" w14:textId="77777777" w:rsidR="00700DFF" w:rsidRPr="007561BF" w:rsidRDefault="00700DFF" w:rsidP="00A362FD">
            <w:pPr>
              <w:pBdr>
                <w:bottom w:val="single" w:sz="6" w:space="1" w:color="auto"/>
              </w:pBdr>
              <w:tabs>
                <w:tab w:val="decimal" w:pos="1110"/>
              </w:tabs>
              <w:spacing w:line="300" w:lineRule="exact"/>
              <w:ind w:right="-18"/>
              <w:rPr>
                <w:rFonts w:ascii="Arial" w:hAnsi="Arial" w:cs="Arial"/>
                <w:sz w:val="18"/>
                <w:szCs w:val="18"/>
              </w:rPr>
            </w:pPr>
            <w:r w:rsidRPr="007561BF">
              <w:rPr>
                <w:rFonts w:ascii="Arial" w:hAnsi="Arial" w:cs="Arial"/>
                <w:sz w:val="18"/>
                <w:szCs w:val="18"/>
              </w:rPr>
              <w:t>(125,309)</w:t>
            </w:r>
          </w:p>
        </w:tc>
        <w:tc>
          <w:tcPr>
            <w:tcW w:w="1352" w:type="dxa"/>
            <w:vAlign w:val="bottom"/>
          </w:tcPr>
          <w:p w14:paraId="57C8F9EA" w14:textId="77777777" w:rsidR="00700DFF" w:rsidRPr="007561BF" w:rsidRDefault="00700DFF" w:rsidP="00A362FD">
            <w:pPr>
              <w:pBdr>
                <w:bottom w:val="single" w:sz="6"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(37,440)</w:t>
            </w:r>
          </w:p>
        </w:tc>
        <w:tc>
          <w:tcPr>
            <w:tcW w:w="1416" w:type="dxa"/>
            <w:vAlign w:val="bottom"/>
          </w:tcPr>
          <w:p w14:paraId="5428605F" w14:textId="77777777" w:rsidR="00700DFF" w:rsidRPr="007561BF" w:rsidRDefault="00700DFF" w:rsidP="00A362FD">
            <w:pPr>
              <w:pBdr>
                <w:bottom w:val="single" w:sz="6" w:space="1" w:color="auto"/>
              </w:pBdr>
              <w:tabs>
                <w:tab w:val="decimal" w:pos="1035"/>
              </w:tabs>
              <w:spacing w:line="300" w:lineRule="exact"/>
              <w:ind w:right="-18"/>
              <w:rPr>
                <w:rFonts w:ascii="Arial" w:hAnsi="Arial" w:cs="Arial"/>
                <w:sz w:val="18"/>
                <w:szCs w:val="18"/>
              </w:rPr>
            </w:pPr>
            <w:r w:rsidRPr="007561BF">
              <w:rPr>
                <w:rFonts w:ascii="Arial" w:hAnsi="Arial" w:cs="Arial"/>
                <w:sz w:val="18"/>
                <w:szCs w:val="18"/>
              </w:rPr>
              <w:t>(28,311)</w:t>
            </w:r>
          </w:p>
        </w:tc>
        <w:tc>
          <w:tcPr>
            <w:tcW w:w="1283" w:type="dxa"/>
            <w:vAlign w:val="bottom"/>
          </w:tcPr>
          <w:p w14:paraId="2C05F89A" w14:textId="77777777" w:rsidR="00700DFF" w:rsidRPr="007561BF" w:rsidRDefault="00700DFF" w:rsidP="00A362FD">
            <w:pPr>
              <w:pBdr>
                <w:bottom w:val="single" w:sz="6" w:space="1" w:color="auto"/>
              </w:pBdr>
              <w:tabs>
                <w:tab w:val="decimal" w:pos="972"/>
              </w:tabs>
              <w:spacing w:line="300" w:lineRule="exact"/>
              <w:ind w:right="-18"/>
              <w:rPr>
                <w:rFonts w:ascii="Arial" w:hAnsi="Arial" w:cs="Arial"/>
                <w:sz w:val="18"/>
                <w:szCs w:val="18"/>
                <w:cs/>
              </w:rPr>
            </w:pPr>
            <w:r w:rsidRPr="007561BF">
              <w:rPr>
                <w:rFonts w:ascii="Arial" w:hAnsi="Arial" w:cs="Arial"/>
                <w:sz w:val="18"/>
                <w:szCs w:val="18"/>
              </w:rPr>
              <w:t>(523)</w:t>
            </w:r>
          </w:p>
        </w:tc>
      </w:tr>
      <w:tr w:rsidR="00700DFF" w:rsidRPr="007561BF" w14:paraId="3A5CBC26" w14:textId="77777777" w:rsidTr="001330A5">
        <w:trPr>
          <w:gridAfter w:val="1"/>
          <w:wAfter w:w="6" w:type="dxa"/>
          <w:trHeight w:val="503"/>
        </w:trPr>
        <w:tc>
          <w:tcPr>
            <w:tcW w:w="4001" w:type="dxa"/>
          </w:tcPr>
          <w:p w14:paraId="48C9D442" w14:textId="59402166" w:rsidR="00700DFF" w:rsidRPr="007561BF" w:rsidRDefault="00700DFF" w:rsidP="00A362FD">
            <w:pPr>
              <w:tabs>
                <w:tab w:val="left" w:pos="162"/>
              </w:tabs>
              <w:spacing w:line="300" w:lineRule="exact"/>
              <w:ind w:left="120" w:right="-17" w:hanging="120"/>
              <w:rPr>
                <w:rFonts w:ascii="Arial" w:hAnsi="Arial" w:cs="Arial"/>
                <w:sz w:val="18"/>
                <w:szCs w:val="18"/>
              </w:rPr>
            </w:pPr>
            <w:r w:rsidRPr="007561BF">
              <w:rPr>
                <w:rFonts w:ascii="Arial" w:hAnsi="Arial" w:cs="Arial"/>
                <w:sz w:val="18"/>
                <w:szCs w:val="18"/>
              </w:rPr>
              <w:t>Total trade accounts receivable -</w:t>
            </w:r>
            <w:r w:rsidR="001330A5">
              <w:rPr>
                <w:rFonts w:ascii="Arial" w:hAnsi="Arial" w:cs="Arial"/>
                <w:sz w:val="18"/>
                <w:szCs w:val="18"/>
              </w:rPr>
              <w:t xml:space="preserve"> </w:t>
            </w:r>
            <w:r w:rsidRPr="007561BF">
              <w:rPr>
                <w:rFonts w:ascii="Arial" w:hAnsi="Arial" w:cs="Arial"/>
                <w:sz w:val="18"/>
                <w:szCs w:val="18"/>
              </w:rPr>
              <w:t>non-related parties - net</w:t>
            </w:r>
          </w:p>
        </w:tc>
        <w:tc>
          <w:tcPr>
            <w:tcW w:w="1397" w:type="dxa"/>
            <w:vAlign w:val="bottom"/>
          </w:tcPr>
          <w:p w14:paraId="01E0C185" w14:textId="77777777" w:rsidR="00700DFF" w:rsidRPr="007561BF" w:rsidRDefault="00700DFF" w:rsidP="00A362FD">
            <w:pPr>
              <w:pBdr>
                <w:bottom w:val="single" w:sz="4" w:space="1" w:color="auto"/>
              </w:pBdr>
              <w:tabs>
                <w:tab w:val="decimal" w:pos="1110"/>
              </w:tabs>
              <w:spacing w:line="300" w:lineRule="exact"/>
              <w:ind w:right="-18"/>
              <w:rPr>
                <w:rFonts w:ascii="Arial" w:hAnsi="Arial" w:cs="Arial"/>
                <w:sz w:val="18"/>
                <w:szCs w:val="18"/>
                <w:cs/>
              </w:rPr>
            </w:pPr>
            <w:r w:rsidRPr="007561BF">
              <w:rPr>
                <w:rFonts w:ascii="Arial" w:hAnsi="Arial" w:cs="Arial"/>
                <w:sz w:val="18"/>
                <w:szCs w:val="18"/>
              </w:rPr>
              <w:t>226,512</w:t>
            </w:r>
          </w:p>
        </w:tc>
        <w:tc>
          <w:tcPr>
            <w:tcW w:w="1352" w:type="dxa"/>
            <w:vAlign w:val="bottom"/>
          </w:tcPr>
          <w:p w14:paraId="266CC11E" w14:textId="77777777" w:rsidR="00700DFF" w:rsidRPr="007561BF" w:rsidRDefault="00700DFF" w:rsidP="00A362FD">
            <w:pPr>
              <w:pBdr>
                <w:bottom w:val="single" w:sz="4" w:space="1" w:color="auto"/>
              </w:pBdr>
              <w:tabs>
                <w:tab w:val="decimal" w:pos="972"/>
              </w:tabs>
              <w:spacing w:line="300" w:lineRule="exact"/>
              <w:ind w:right="-18"/>
              <w:rPr>
                <w:rFonts w:ascii="Arial" w:hAnsi="Arial" w:cs="Arial"/>
                <w:sz w:val="18"/>
                <w:szCs w:val="18"/>
                <w:cs/>
              </w:rPr>
            </w:pPr>
            <w:r w:rsidRPr="007561BF">
              <w:rPr>
                <w:rFonts w:ascii="Arial" w:hAnsi="Arial" w:cs="Arial"/>
                <w:sz w:val="18"/>
                <w:szCs w:val="18"/>
              </w:rPr>
              <w:t>299,843</w:t>
            </w:r>
          </w:p>
        </w:tc>
        <w:tc>
          <w:tcPr>
            <w:tcW w:w="1416" w:type="dxa"/>
            <w:vAlign w:val="bottom"/>
          </w:tcPr>
          <w:p w14:paraId="35395F6A" w14:textId="77777777" w:rsidR="00700DFF" w:rsidRPr="007561BF" w:rsidRDefault="00700DFF" w:rsidP="00A362FD">
            <w:pPr>
              <w:pBdr>
                <w:bottom w:val="single" w:sz="4" w:space="1" w:color="auto"/>
              </w:pBdr>
              <w:tabs>
                <w:tab w:val="decimal" w:pos="1035"/>
              </w:tabs>
              <w:spacing w:line="300" w:lineRule="exact"/>
              <w:ind w:right="-18"/>
              <w:rPr>
                <w:rFonts w:ascii="Arial" w:hAnsi="Arial" w:cs="Arial"/>
                <w:sz w:val="18"/>
                <w:szCs w:val="18"/>
              </w:rPr>
            </w:pPr>
            <w:r w:rsidRPr="007561BF">
              <w:rPr>
                <w:rFonts w:ascii="Arial" w:hAnsi="Arial" w:cs="Arial"/>
                <w:sz w:val="18"/>
                <w:szCs w:val="18"/>
              </w:rPr>
              <w:t>4,915</w:t>
            </w:r>
          </w:p>
        </w:tc>
        <w:tc>
          <w:tcPr>
            <w:tcW w:w="1283" w:type="dxa"/>
            <w:vAlign w:val="bottom"/>
          </w:tcPr>
          <w:p w14:paraId="750E22DF" w14:textId="77777777" w:rsidR="00700DFF" w:rsidRPr="007561BF" w:rsidRDefault="00700DFF"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40,067</w:t>
            </w:r>
          </w:p>
        </w:tc>
      </w:tr>
      <w:tr w:rsidR="00700DFF" w:rsidRPr="007561BF" w14:paraId="6CAFADBD" w14:textId="77777777" w:rsidTr="001330A5">
        <w:trPr>
          <w:gridAfter w:val="1"/>
          <w:wAfter w:w="6" w:type="dxa"/>
          <w:trHeight w:val="281"/>
        </w:trPr>
        <w:tc>
          <w:tcPr>
            <w:tcW w:w="4001" w:type="dxa"/>
          </w:tcPr>
          <w:p w14:paraId="12AAD074" w14:textId="77777777" w:rsidR="00700DFF" w:rsidRPr="007561BF" w:rsidRDefault="00700DFF" w:rsidP="00A362FD">
            <w:pPr>
              <w:tabs>
                <w:tab w:val="left" w:pos="162"/>
              </w:tabs>
              <w:spacing w:line="300" w:lineRule="exact"/>
              <w:ind w:right="-17"/>
              <w:rPr>
                <w:rFonts w:ascii="Arial" w:hAnsi="Arial" w:cs="Arial"/>
                <w:sz w:val="18"/>
                <w:szCs w:val="18"/>
              </w:rPr>
            </w:pPr>
            <w:r w:rsidRPr="007561BF">
              <w:rPr>
                <w:rFonts w:ascii="Arial" w:hAnsi="Arial" w:cs="Arial"/>
                <w:sz w:val="18"/>
                <w:szCs w:val="18"/>
              </w:rPr>
              <w:t>Total trade accounts receivable - net</w:t>
            </w:r>
          </w:p>
        </w:tc>
        <w:tc>
          <w:tcPr>
            <w:tcW w:w="1397" w:type="dxa"/>
            <w:vAlign w:val="bottom"/>
          </w:tcPr>
          <w:p w14:paraId="3E0BB307" w14:textId="6B1A714A" w:rsidR="00700DFF" w:rsidRPr="007561BF" w:rsidRDefault="00A362FD" w:rsidP="00A362FD">
            <w:pPr>
              <w:pBdr>
                <w:bottom w:val="single" w:sz="4" w:space="1" w:color="auto"/>
              </w:pBdr>
              <w:tabs>
                <w:tab w:val="decimal" w:pos="1110"/>
              </w:tabs>
              <w:spacing w:line="300" w:lineRule="exact"/>
              <w:ind w:right="-18"/>
              <w:rPr>
                <w:rFonts w:ascii="Arial" w:hAnsi="Arial" w:cs="Arial"/>
                <w:sz w:val="18"/>
                <w:szCs w:val="18"/>
              </w:rPr>
            </w:pPr>
            <w:r>
              <w:rPr>
                <w:rFonts w:ascii="Arial" w:hAnsi="Arial" w:cs="Arial"/>
                <w:sz w:val="18"/>
                <w:szCs w:val="18"/>
              </w:rPr>
              <w:t>243,992</w:t>
            </w:r>
          </w:p>
        </w:tc>
        <w:tc>
          <w:tcPr>
            <w:tcW w:w="1352" w:type="dxa"/>
            <w:vAlign w:val="bottom"/>
          </w:tcPr>
          <w:p w14:paraId="61DFF8EB" w14:textId="77777777" w:rsidR="00700DFF" w:rsidRPr="007561BF" w:rsidRDefault="00700DFF"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321,119</w:t>
            </w:r>
          </w:p>
        </w:tc>
        <w:tc>
          <w:tcPr>
            <w:tcW w:w="1416" w:type="dxa"/>
            <w:vAlign w:val="bottom"/>
          </w:tcPr>
          <w:p w14:paraId="685D465B" w14:textId="5AC30294" w:rsidR="00700DFF" w:rsidRPr="007561BF" w:rsidRDefault="00A362FD" w:rsidP="00A362FD">
            <w:pPr>
              <w:pBdr>
                <w:bottom w:val="single" w:sz="4" w:space="1" w:color="auto"/>
              </w:pBdr>
              <w:tabs>
                <w:tab w:val="decimal" w:pos="1035"/>
              </w:tabs>
              <w:spacing w:line="300" w:lineRule="exact"/>
              <w:ind w:right="-18"/>
              <w:rPr>
                <w:rFonts w:ascii="Arial" w:hAnsi="Arial" w:cs="Arial"/>
                <w:sz w:val="18"/>
                <w:szCs w:val="18"/>
              </w:rPr>
            </w:pPr>
            <w:r>
              <w:rPr>
                <w:rFonts w:ascii="Arial" w:hAnsi="Arial" w:cs="Arial"/>
                <w:sz w:val="18"/>
                <w:szCs w:val="18"/>
              </w:rPr>
              <w:t>280,083</w:t>
            </w:r>
          </w:p>
        </w:tc>
        <w:tc>
          <w:tcPr>
            <w:tcW w:w="1283" w:type="dxa"/>
            <w:vAlign w:val="bottom"/>
          </w:tcPr>
          <w:p w14:paraId="5D60FBFB" w14:textId="77777777" w:rsidR="00700DFF" w:rsidRPr="007561BF" w:rsidRDefault="00700DFF" w:rsidP="00A362FD">
            <w:pPr>
              <w:pBdr>
                <w:bottom w:val="single" w:sz="4" w:space="1" w:color="auto"/>
              </w:pBdr>
              <w:tabs>
                <w:tab w:val="decimal" w:pos="972"/>
              </w:tabs>
              <w:spacing w:line="300" w:lineRule="exact"/>
              <w:ind w:right="-18"/>
              <w:rPr>
                <w:rFonts w:ascii="Arial" w:hAnsi="Arial" w:cs="Arial"/>
                <w:sz w:val="18"/>
                <w:szCs w:val="18"/>
              </w:rPr>
            </w:pPr>
            <w:r w:rsidRPr="007561BF">
              <w:rPr>
                <w:rFonts w:ascii="Arial" w:hAnsi="Arial" w:cs="Arial"/>
                <w:sz w:val="18"/>
                <w:szCs w:val="18"/>
              </w:rPr>
              <w:t>318,753</w:t>
            </w:r>
          </w:p>
        </w:tc>
      </w:tr>
    </w:tbl>
    <w:p w14:paraId="030C8552" w14:textId="77777777" w:rsidR="00AF3950" w:rsidRPr="007561BF" w:rsidRDefault="00AF3950" w:rsidP="00AF3950">
      <w:pPr>
        <w:tabs>
          <w:tab w:val="left" w:pos="900"/>
          <w:tab w:val="left" w:pos="1440"/>
          <w:tab w:val="right" w:pos="5490"/>
          <w:tab w:val="right" w:pos="7740"/>
          <w:tab w:val="right" w:pos="9180"/>
        </w:tabs>
        <w:spacing w:line="380" w:lineRule="exact"/>
        <w:ind w:left="547" w:right="-277" w:hanging="547"/>
        <w:jc w:val="right"/>
        <w:rPr>
          <w:rFonts w:ascii="Arial" w:hAnsi="Arial" w:cs="Arial"/>
          <w:b/>
          <w:bCs/>
          <w:sz w:val="18"/>
          <w:szCs w:val="18"/>
        </w:rPr>
      </w:pPr>
      <w:r w:rsidRPr="007561BF">
        <w:br w:type="page"/>
      </w:r>
      <w:r w:rsidRPr="007561BF">
        <w:rPr>
          <w:rFonts w:ascii="Arial" w:hAnsi="Arial" w:cs="Arial"/>
          <w:sz w:val="18"/>
          <w:szCs w:val="18"/>
        </w:rPr>
        <w:lastRenderedPageBreak/>
        <w:t>(Unit: Thousand Baht)</w:t>
      </w:r>
    </w:p>
    <w:tbl>
      <w:tblPr>
        <w:tblW w:w="9390" w:type="dxa"/>
        <w:tblInd w:w="450" w:type="dxa"/>
        <w:tblLayout w:type="fixed"/>
        <w:tblLook w:val="0000" w:firstRow="0" w:lastRow="0" w:firstColumn="0" w:lastColumn="0" w:noHBand="0" w:noVBand="0"/>
      </w:tblPr>
      <w:tblGrid>
        <w:gridCol w:w="4001"/>
        <w:gridCol w:w="1397"/>
        <w:gridCol w:w="1287"/>
        <w:gridCol w:w="1416"/>
        <w:gridCol w:w="1283"/>
        <w:gridCol w:w="6"/>
      </w:tblGrid>
      <w:tr w:rsidR="00AF3950" w:rsidRPr="007561BF" w14:paraId="5D625628" w14:textId="77777777" w:rsidTr="00AF3950">
        <w:trPr>
          <w:trHeight w:val="528"/>
        </w:trPr>
        <w:tc>
          <w:tcPr>
            <w:tcW w:w="4001" w:type="dxa"/>
          </w:tcPr>
          <w:p w14:paraId="12635F20" w14:textId="77777777" w:rsidR="00AF3950" w:rsidRPr="007561BF" w:rsidRDefault="00AF3950" w:rsidP="00546BB0">
            <w:pPr>
              <w:spacing w:line="320" w:lineRule="exact"/>
              <w:ind w:right="-18"/>
              <w:jc w:val="thaiDistribute"/>
              <w:rPr>
                <w:rFonts w:ascii="Arial" w:hAnsi="Arial" w:cs="Arial"/>
                <w:sz w:val="18"/>
                <w:szCs w:val="18"/>
              </w:rPr>
            </w:pPr>
          </w:p>
        </w:tc>
        <w:tc>
          <w:tcPr>
            <w:tcW w:w="2684" w:type="dxa"/>
            <w:gridSpan w:val="2"/>
            <w:vAlign w:val="bottom"/>
          </w:tcPr>
          <w:p w14:paraId="09451B48" w14:textId="77777777" w:rsidR="00AF3950" w:rsidRPr="007561BF" w:rsidRDefault="00AF3950" w:rsidP="00546B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561BF">
              <w:rPr>
                <w:rFonts w:ascii="Arial" w:hAnsi="Arial" w:cs="Arial"/>
                <w:sz w:val="18"/>
                <w:szCs w:val="18"/>
              </w:rPr>
              <w:t xml:space="preserve">Consolidated </w:t>
            </w:r>
          </w:p>
          <w:p w14:paraId="3B345CAB" w14:textId="77777777" w:rsidR="00AF3950" w:rsidRPr="007561BF" w:rsidRDefault="00AF3950" w:rsidP="00546B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561BF">
              <w:rPr>
                <w:rFonts w:ascii="Arial" w:hAnsi="Arial" w:cs="Arial"/>
                <w:sz w:val="18"/>
                <w:szCs w:val="18"/>
              </w:rPr>
              <w:t>financial statements</w:t>
            </w:r>
          </w:p>
        </w:tc>
        <w:tc>
          <w:tcPr>
            <w:tcW w:w="2705" w:type="dxa"/>
            <w:gridSpan w:val="3"/>
            <w:vAlign w:val="bottom"/>
          </w:tcPr>
          <w:p w14:paraId="62D3D8D9" w14:textId="77777777" w:rsidR="00AF3950" w:rsidRPr="007561BF" w:rsidRDefault="00AF3950" w:rsidP="00546B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561BF">
              <w:rPr>
                <w:rFonts w:ascii="Arial" w:hAnsi="Arial" w:cs="Arial"/>
                <w:sz w:val="18"/>
                <w:szCs w:val="18"/>
              </w:rPr>
              <w:t xml:space="preserve">Separate </w:t>
            </w:r>
          </w:p>
          <w:p w14:paraId="7432D6AB" w14:textId="77777777" w:rsidR="00AF3950" w:rsidRPr="007561BF" w:rsidRDefault="00AF3950" w:rsidP="00546B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561BF">
              <w:rPr>
                <w:rFonts w:ascii="Arial" w:hAnsi="Arial" w:cs="Arial"/>
                <w:sz w:val="18"/>
                <w:szCs w:val="18"/>
              </w:rPr>
              <w:t>financial statements</w:t>
            </w:r>
          </w:p>
        </w:tc>
      </w:tr>
      <w:tr w:rsidR="00AF3950" w:rsidRPr="007561BF" w14:paraId="05276355" w14:textId="77777777" w:rsidTr="00AF3950">
        <w:trPr>
          <w:gridAfter w:val="1"/>
          <w:wAfter w:w="6" w:type="dxa"/>
          <w:trHeight w:val="273"/>
        </w:trPr>
        <w:tc>
          <w:tcPr>
            <w:tcW w:w="4001" w:type="dxa"/>
          </w:tcPr>
          <w:p w14:paraId="20901613" w14:textId="77777777" w:rsidR="00AF3950" w:rsidRPr="007561BF" w:rsidRDefault="00AF3950" w:rsidP="00546BB0">
            <w:pPr>
              <w:spacing w:line="320" w:lineRule="exact"/>
              <w:ind w:right="-18"/>
              <w:jc w:val="thaiDistribute"/>
              <w:rPr>
                <w:rFonts w:ascii="Arial" w:hAnsi="Arial" w:cs="Arial"/>
                <w:b/>
                <w:bCs/>
                <w:sz w:val="18"/>
                <w:szCs w:val="18"/>
                <w:u w:val="single"/>
              </w:rPr>
            </w:pPr>
          </w:p>
        </w:tc>
        <w:tc>
          <w:tcPr>
            <w:tcW w:w="1397" w:type="dxa"/>
            <w:vAlign w:val="bottom"/>
          </w:tcPr>
          <w:p w14:paraId="52AB8CB3" w14:textId="77777777" w:rsidR="00AF3950" w:rsidRPr="007561BF" w:rsidRDefault="00AF3950" w:rsidP="00546BB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7561BF">
              <w:rPr>
                <w:rFonts w:ascii="Arial" w:hAnsi="Arial" w:cs="Arial"/>
                <w:sz w:val="18"/>
                <w:szCs w:val="18"/>
              </w:rPr>
              <w:t>30 September 2024</w:t>
            </w:r>
          </w:p>
        </w:tc>
        <w:tc>
          <w:tcPr>
            <w:tcW w:w="1287" w:type="dxa"/>
            <w:vAlign w:val="bottom"/>
          </w:tcPr>
          <w:p w14:paraId="1A4198E7" w14:textId="77777777" w:rsidR="00AF3950" w:rsidRPr="007561BF" w:rsidRDefault="00AF3950" w:rsidP="001330A5">
            <w:pPr>
              <w:pBdr>
                <w:bottom w:val="single" w:sz="4" w:space="1" w:color="auto"/>
              </w:pBdr>
              <w:tabs>
                <w:tab w:val="left" w:pos="600"/>
                <w:tab w:val="left" w:pos="900"/>
                <w:tab w:val="right" w:pos="7280"/>
                <w:tab w:val="right" w:pos="8540"/>
              </w:tabs>
              <w:spacing w:line="320" w:lineRule="exact"/>
              <w:ind w:left="-15"/>
              <w:jc w:val="center"/>
              <w:rPr>
                <w:rFonts w:ascii="Arial" w:hAnsi="Arial" w:cs="Arial"/>
                <w:sz w:val="18"/>
                <w:szCs w:val="18"/>
              </w:rPr>
            </w:pPr>
            <w:r w:rsidRPr="007561BF">
              <w:rPr>
                <w:rFonts w:ascii="Arial" w:hAnsi="Arial" w:cs="Arial"/>
                <w:sz w:val="18"/>
                <w:szCs w:val="18"/>
              </w:rPr>
              <w:t>31 December 2023</w:t>
            </w:r>
          </w:p>
        </w:tc>
        <w:tc>
          <w:tcPr>
            <w:tcW w:w="1416" w:type="dxa"/>
            <w:vAlign w:val="bottom"/>
          </w:tcPr>
          <w:p w14:paraId="6193A2A5" w14:textId="77777777" w:rsidR="00AF3950" w:rsidRPr="007561BF" w:rsidRDefault="00AF3950" w:rsidP="00546BB0">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7561BF">
              <w:rPr>
                <w:rFonts w:ascii="Arial" w:hAnsi="Arial" w:cs="Arial"/>
                <w:sz w:val="18"/>
                <w:szCs w:val="18"/>
              </w:rPr>
              <w:t>30 September 2024</w:t>
            </w:r>
          </w:p>
        </w:tc>
        <w:tc>
          <w:tcPr>
            <w:tcW w:w="1283" w:type="dxa"/>
            <w:vAlign w:val="bottom"/>
          </w:tcPr>
          <w:p w14:paraId="77D36DC7" w14:textId="77777777" w:rsidR="00AF3950" w:rsidRPr="007561BF" w:rsidRDefault="00AF3950" w:rsidP="001330A5">
            <w:pPr>
              <w:pBdr>
                <w:bottom w:val="single" w:sz="4" w:space="1" w:color="auto"/>
              </w:pBdr>
              <w:tabs>
                <w:tab w:val="left" w:pos="600"/>
                <w:tab w:val="left" w:pos="900"/>
                <w:tab w:val="right" w:pos="7280"/>
                <w:tab w:val="right" w:pos="8540"/>
              </w:tabs>
              <w:spacing w:line="320" w:lineRule="exact"/>
              <w:ind w:left="-15"/>
              <w:jc w:val="center"/>
              <w:rPr>
                <w:rFonts w:ascii="Arial" w:hAnsi="Arial" w:cs="Arial"/>
                <w:sz w:val="18"/>
                <w:szCs w:val="18"/>
              </w:rPr>
            </w:pPr>
            <w:r w:rsidRPr="007561BF">
              <w:rPr>
                <w:rFonts w:ascii="Arial" w:hAnsi="Arial" w:cs="Arial"/>
                <w:sz w:val="18"/>
                <w:szCs w:val="18"/>
              </w:rPr>
              <w:t>31 December 2023</w:t>
            </w:r>
          </w:p>
        </w:tc>
      </w:tr>
      <w:tr w:rsidR="00AF3950" w:rsidRPr="007561BF" w14:paraId="69F56CB3" w14:textId="77777777" w:rsidTr="00AF3950">
        <w:trPr>
          <w:gridAfter w:val="1"/>
          <w:wAfter w:w="6" w:type="dxa"/>
          <w:trHeight w:val="256"/>
        </w:trPr>
        <w:tc>
          <w:tcPr>
            <w:tcW w:w="4001" w:type="dxa"/>
          </w:tcPr>
          <w:p w14:paraId="531A670E" w14:textId="77777777" w:rsidR="00AF3950" w:rsidRPr="007561BF" w:rsidRDefault="00AF3950" w:rsidP="00546BB0">
            <w:pPr>
              <w:tabs>
                <w:tab w:val="decimal" w:pos="1002"/>
              </w:tabs>
              <w:spacing w:line="320" w:lineRule="exact"/>
              <w:ind w:right="-18"/>
              <w:rPr>
                <w:rFonts w:ascii="Arial" w:hAnsi="Arial" w:cs="Arial"/>
                <w:sz w:val="18"/>
                <w:szCs w:val="18"/>
                <w:u w:val="single"/>
              </w:rPr>
            </w:pPr>
          </w:p>
        </w:tc>
        <w:tc>
          <w:tcPr>
            <w:tcW w:w="1397" w:type="dxa"/>
          </w:tcPr>
          <w:p w14:paraId="36F06040" w14:textId="77777777" w:rsidR="00AF3950" w:rsidRPr="007561BF" w:rsidRDefault="00AF3950" w:rsidP="00546BB0">
            <w:pPr>
              <w:tabs>
                <w:tab w:val="decimal" w:pos="1002"/>
              </w:tabs>
              <w:spacing w:line="320" w:lineRule="exact"/>
              <w:ind w:right="-18"/>
              <w:rPr>
                <w:rFonts w:ascii="Arial" w:hAnsi="Arial" w:cs="Arial"/>
                <w:sz w:val="18"/>
                <w:szCs w:val="18"/>
                <w:cs/>
              </w:rPr>
            </w:pPr>
          </w:p>
        </w:tc>
        <w:tc>
          <w:tcPr>
            <w:tcW w:w="1287" w:type="dxa"/>
          </w:tcPr>
          <w:p w14:paraId="3EA93AC3" w14:textId="77777777" w:rsidR="00AF3950" w:rsidRPr="007561BF" w:rsidRDefault="00AF3950" w:rsidP="00546BB0">
            <w:pPr>
              <w:spacing w:line="320" w:lineRule="exact"/>
              <w:ind w:right="-18"/>
              <w:jc w:val="center"/>
              <w:rPr>
                <w:rFonts w:ascii="Arial" w:hAnsi="Arial" w:cs="Arial"/>
                <w:sz w:val="18"/>
                <w:szCs w:val="18"/>
                <w:cs/>
              </w:rPr>
            </w:pPr>
            <w:r w:rsidRPr="007561BF">
              <w:rPr>
                <w:rFonts w:ascii="Arial" w:hAnsi="Arial" w:cs="Arial"/>
                <w:sz w:val="18"/>
                <w:szCs w:val="18"/>
              </w:rPr>
              <w:t>(Audited)</w:t>
            </w:r>
          </w:p>
        </w:tc>
        <w:tc>
          <w:tcPr>
            <w:tcW w:w="1416" w:type="dxa"/>
          </w:tcPr>
          <w:p w14:paraId="7D401790" w14:textId="77777777" w:rsidR="00AF3950" w:rsidRPr="007561BF" w:rsidRDefault="00AF3950" w:rsidP="00546BB0">
            <w:pPr>
              <w:tabs>
                <w:tab w:val="decimal" w:pos="1002"/>
              </w:tabs>
              <w:spacing w:line="320" w:lineRule="exact"/>
              <w:ind w:right="-18"/>
              <w:rPr>
                <w:rFonts w:ascii="Arial" w:hAnsi="Arial" w:cs="Arial"/>
                <w:sz w:val="18"/>
                <w:szCs w:val="18"/>
                <w:cs/>
              </w:rPr>
            </w:pPr>
          </w:p>
        </w:tc>
        <w:tc>
          <w:tcPr>
            <w:tcW w:w="1283" w:type="dxa"/>
          </w:tcPr>
          <w:p w14:paraId="1ED4EF84" w14:textId="77777777" w:rsidR="00AF3950" w:rsidRPr="007561BF" w:rsidRDefault="00AF3950" w:rsidP="00546BB0">
            <w:pPr>
              <w:tabs>
                <w:tab w:val="decimal" w:pos="1002"/>
              </w:tabs>
              <w:spacing w:line="320" w:lineRule="exact"/>
              <w:ind w:right="-18"/>
              <w:rPr>
                <w:rFonts w:ascii="Arial" w:hAnsi="Arial" w:cs="Arial"/>
                <w:sz w:val="18"/>
                <w:szCs w:val="18"/>
                <w:cs/>
              </w:rPr>
            </w:pPr>
            <w:r w:rsidRPr="007561BF">
              <w:rPr>
                <w:rFonts w:ascii="Arial" w:hAnsi="Arial" w:cs="Arial"/>
                <w:sz w:val="18"/>
                <w:szCs w:val="18"/>
              </w:rPr>
              <w:t>(Audited)</w:t>
            </w:r>
          </w:p>
        </w:tc>
      </w:tr>
      <w:tr w:rsidR="005C4D98" w:rsidRPr="007561BF" w14:paraId="264C7A07" w14:textId="77777777" w:rsidTr="00227325">
        <w:trPr>
          <w:gridAfter w:val="1"/>
          <w:wAfter w:w="6" w:type="dxa"/>
          <w:trHeight w:val="247"/>
        </w:trPr>
        <w:tc>
          <w:tcPr>
            <w:tcW w:w="4001" w:type="dxa"/>
          </w:tcPr>
          <w:p w14:paraId="255E5080" w14:textId="43830189" w:rsidR="005C4D98" w:rsidRPr="007561BF" w:rsidRDefault="005C4D98" w:rsidP="005C4D98">
            <w:pPr>
              <w:tabs>
                <w:tab w:val="decimal" w:pos="1002"/>
              </w:tabs>
              <w:spacing w:line="320" w:lineRule="exact"/>
              <w:ind w:right="-17"/>
              <w:rPr>
                <w:rFonts w:ascii="Arial" w:hAnsi="Arial" w:cs="Arial"/>
                <w:sz w:val="18"/>
                <w:szCs w:val="18"/>
              </w:rPr>
            </w:pPr>
            <w:r w:rsidRPr="007561BF">
              <w:rPr>
                <w:rFonts w:ascii="Arial" w:hAnsi="Arial" w:cs="Arial"/>
                <w:sz w:val="18"/>
                <w:szCs w:val="18"/>
                <w:u w:val="single"/>
              </w:rPr>
              <w:t xml:space="preserve">Other receivables </w:t>
            </w:r>
          </w:p>
        </w:tc>
        <w:tc>
          <w:tcPr>
            <w:tcW w:w="1397" w:type="dxa"/>
          </w:tcPr>
          <w:p w14:paraId="2E42F3DA" w14:textId="77777777" w:rsidR="005C4D98" w:rsidRPr="007561BF" w:rsidRDefault="005C4D98" w:rsidP="005C4D98">
            <w:pPr>
              <w:tabs>
                <w:tab w:val="decimal" w:pos="1002"/>
              </w:tabs>
              <w:spacing w:line="320" w:lineRule="exact"/>
              <w:ind w:right="-17"/>
              <w:rPr>
                <w:rFonts w:ascii="Arial" w:hAnsi="Arial" w:cs="Arial"/>
                <w:sz w:val="18"/>
                <w:szCs w:val="18"/>
              </w:rPr>
            </w:pPr>
          </w:p>
        </w:tc>
        <w:tc>
          <w:tcPr>
            <w:tcW w:w="1287" w:type="dxa"/>
          </w:tcPr>
          <w:p w14:paraId="5991B242" w14:textId="77777777" w:rsidR="005C4D98" w:rsidRPr="007561BF" w:rsidRDefault="005C4D98" w:rsidP="005C4D98">
            <w:pPr>
              <w:tabs>
                <w:tab w:val="decimal" w:pos="972"/>
              </w:tabs>
              <w:spacing w:line="320" w:lineRule="exact"/>
              <w:ind w:right="-18"/>
              <w:rPr>
                <w:rFonts w:ascii="Angsana New" w:hAnsi="Angsana New"/>
                <w:sz w:val="18"/>
                <w:szCs w:val="18"/>
                <w:cs/>
              </w:rPr>
            </w:pPr>
          </w:p>
        </w:tc>
        <w:tc>
          <w:tcPr>
            <w:tcW w:w="1416" w:type="dxa"/>
            <w:vAlign w:val="bottom"/>
          </w:tcPr>
          <w:p w14:paraId="4570736E" w14:textId="77777777" w:rsidR="005C4D98" w:rsidRPr="007561BF" w:rsidRDefault="005C4D98" w:rsidP="005C4D98">
            <w:pPr>
              <w:tabs>
                <w:tab w:val="decimal" w:pos="972"/>
              </w:tabs>
              <w:spacing w:line="320" w:lineRule="exact"/>
              <w:ind w:right="-18"/>
              <w:rPr>
                <w:rFonts w:ascii="Angsana New" w:hAnsi="Angsana New"/>
                <w:sz w:val="18"/>
                <w:szCs w:val="18"/>
                <w:cs/>
              </w:rPr>
            </w:pPr>
          </w:p>
        </w:tc>
        <w:tc>
          <w:tcPr>
            <w:tcW w:w="1283" w:type="dxa"/>
            <w:vAlign w:val="bottom"/>
          </w:tcPr>
          <w:p w14:paraId="06091A8E" w14:textId="77777777" w:rsidR="005C4D98" w:rsidRPr="007561BF" w:rsidRDefault="005C4D98" w:rsidP="005C4D98">
            <w:pPr>
              <w:tabs>
                <w:tab w:val="decimal" w:pos="972"/>
              </w:tabs>
              <w:spacing w:line="320" w:lineRule="exact"/>
              <w:ind w:right="-18"/>
              <w:rPr>
                <w:rFonts w:ascii="Angsana New" w:hAnsi="Angsana New"/>
                <w:sz w:val="18"/>
                <w:szCs w:val="18"/>
                <w:cs/>
              </w:rPr>
            </w:pPr>
          </w:p>
        </w:tc>
      </w:tr>
      <w:tr w:rsidR="005C4D98" w:rsidRPr="007561BF" w14:paraId="183C8988" w14:textId="77777777" w:rsidTr="00227325">
        <w:trPr>
          <w:gridAfter w:val="1"/>
          <w:wAfter w:w="6" w:type="dxa"/>
          <w:trHeight w:val="256"/>
        </w:trPr>
        <w:tc>
          <w:tcPr>
            <w:tcW w:w="4001" w:type="dxa"/>
          </w:tcPr>
          <w:p w14:paraId="5EF21A1C" w14:textId="77777777" w:rsidR="005C4D98" w:rsidRPr="007561BF" w:rsidRDefault="005C4D98" w:rsidP="005C4D98">
            <w:pPr>
              <w:spacing w:line="320" w:lineRule="exact"/>
              <w:ind w:left="162" w:right="-108" w:hanging="162"/>
              <w:jc w:val="both"/>
              <w:rPr>
                <w:rFonts w:ascii="Arial" w:eastAsia="Arial Unicode MS" w:hAnsi="Arial" w:cs="Arial"/>
                <w:sz w:val="18"/>
                <w:szCs w:val="18"/>
                <w:cs/>
              </w:rPr>
            </w:pPr>
            <w:r w:rsidRPr="007561BF">
              <w:rPr>
                <w:rFonts w:ascii="Arial" w:eastAsia="Arial Unicode MS" w:hAnsi="Arial" w:cs="Arial"/>
                <w:sz w:val="18"/>
                <w:szCs w:val="18"/>
              </w:rPr>
              <w:t>Other receivables - related parties</w:t>
            </w:r>
          </w:p>
        </w:tc>
        <w:tc>
          <w:tcPr>
            <w:tcW w:w="1397" w:type="dxa"/>
            <w:vAlign w:val="bottom"/>
          </w:tcPr>
          <w:p w14:paraId="08E08D86" w14:textId="406EA743" w:rsidR="005C4D98" w:rsidRPr="007561BF" w:rsidRDefault="001D44B0"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9,300</w:t>
            </w:r>
          </w:p>
        </w:tc>
        <w:tc>
          <w:tcPr>
            <w:tcW w:w="1287" w:type="dxa"/>
            <w:vAlign w:val="bottom"/>
          </w:tcPr>
          <w:p w14:paraId="29A20FFE" w14:textId="3586A9F1"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9,300</w:t>
            </w:r>
          </w:p>
        </w:tc>
        <w:tc>
          <w:tcPr>
            <w:tcW w:w="1416" w:type="dxa"/>
            <w:vAlign w:val="bottom"/>
          </w:tcPr>
          <w:p w14:paraId="494C5399" w14:textId="178F0879" w:rsidR="005C4D98" w:rsidRPr="007561BF" w:rsidRDefault="00B039C9" w:rsidP="00771365">
            <w:pPr>
              <w:tabs>
                <w:tab w:val="decimal" w:pos="1035"/>
              </w:tabs>
              <w:spacing w:line="320" w:lineRule="exact"/>
              <w:ind w:right="-18"/>
              <w:rPr>
                <w:rFonts w:ascii="Arial" w:hAnsi="Arial" w:cs="Arial"/>
                <w:sz w:val="18"/>
                <w:szCs w:val="18"/>
              </w:rPr>
            </w:pPr>
            <w:r w:rsidRPr="007561BF">
              <w:rPr>
                <w:rFonts w:ascii="Arial" w:hAnsi="Arial" w:cs="Arial"/>
                <w:sz w:val="18"/>
                <w:szCs w:val="18"/>
              </w:rPr>
              <w:t>42,395</w:t>
            </w:r>
          </w:p>
        </w:tc>
        <w:tc>
          <w:tcPr>
            <w:tcW w:w="1283" w:type="dxa"/>
            <w:vAlign w:val="bottom"/>
          </w:tcPr>
          <w:p w14:paraId="102FE3A2" w14:textId="12328F8D"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33,550</w:t>
            </w:r>
          </w:p>
        </w:tc>
      </w:tr>
      <w:tr w:rsidR="005C4D98" w:rsidRPr="007561BF" w14:paraId="41A0CB57" w14:textId="77777777" w:rsidTr="00227325">
        <w:trPr>
          <w:gridAfter w:val="1"/>
          <w:wAfter w:w="6" w:type="dxa"/>
          <w:trHeight w:val="256"/>
        </w:trPr>
        <w:tc>
          <w:tcPr>
            <w:tcW w:w="4001" w:type="dxa"/>
          </w:tcPr>
          <w:p w14:paraId="6574EB6A" w14:textId="77777777" w:rsidR="005C4D98" w:rsidRPr="007561BF" w:rsidRDefault="005C4D98" w:rsidP="005C4D98">
            <w:pPr>
              <w:spacing w:line="320" w:lineRule="exact"/>
              <w:ind w:left="162" w:right="-108" w:hanging="162"/>
              <w:jc w:val="both"/>
              <w:rPr>
                <w:rFonts w:ascii="Arial" w:eastAsia="Arial Unicode MS" w:hAnsi="Arial" w:cs="Arial"/>
                <w:sz w:val="18"/>
                <w:szCs w:val="18"/>
                <w:cs/>
              </w:rPr>
            </w:pPr>
            <w:r w:rsidRPr="007561BF">
              <w:rPr>
                <w:rFonts w:ascii="Arial" w:eastAsia="Arial Unicode MS" w:hAnsi="Arial" w:cs="Arial"/>
                <w:sz w:val="18"/>
                <w:szCs w:val="18"/>
              </w:rPr>
              <w:t>Other receivables - non-related parties</w:t>
            </w:r>
          </w:p>
        </w:tc>
        <w:tc>
          <w:tcPr>
            <w:tcW w:w="1397" w:type="dxa"/>
            <w:vAlign w:val="bottom"/>
          </w:tcPr>
          <w:p w14:paraId="51782683" w14:textId="664519A7" w:rsidR="005C4D98" w:rsidRPr="007561BF" w:rsidRDefault="006873AE"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1,93</w:t>
            </w:r>
            <w:r w:rsidR="00771365">
              <w:rPr>
                <w:rFonts w:ascii="Arial" w:hAnsi="Arial" w:cs="Arial"/>
                <w:sz w:val="18"/>
                <w:szCs w:val="18"/>
              </w:rPr>
              <w:t>1</w:t>
            </w:r>
          </w:p>
        </w:tc>
        <w:tc>
          <w:tcPr>
            <w:tcW w:w="1287" w:type="dxa"/>
            <w:vAlign w:val="bottom"/>
          </w:tcPr>
          <w:p w14:paraId="096A43BD" w14:textId="38B9D2CA"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8,295</w:t>
            </w:r>
          </w:p>
        </w:tc>
        <w:tc>
          <w:tcPr>
            <w:tcW w:w="1416" w:type="dxa"/>
            <w:vAlign w:val="bottom"/>
          </w:tcPr>
          <w:p w14:paraId="4CB55C76" w14:textId="3F7C9C79" w:rsidR="005C4D98" w:rsidRPr="007561BF" w:rsidRDefault="00771365" w:rsidP="00771365">
            <w:pPr>
              <w:tabs>
                <w:tab w:val="decimal" w:pos="1035"/>
              </w:tabs>
              <w:spacing w:line="320" w:lineRule="exact"/>
              <w:ind w:right="-18"/>
              <w:rPr>
                <w:rFonts w:ascii="Arial" w:hAnsi="Arial" w:cs="Arial"/>
                <w:sz w:val="18"/>
                <w:szCs w:val="18"/>
              </w:rPr>
            </w:pPr>
            <w:r>
              <w:rPr>
                <w:rFonts w:ascii="Arial" w:hAnsi="Arial" w:cs="Arial"/>
                <w:sz w:val="18"/>
                <w:szCs w:val="18"/>
              </w:rPr>
              <w:t>98</w:t>
            </w:r>
          </w:p>
        </w:tc>
        <w:tc>
          <w:tcPr>
            <w:tcW w:w="1283" w:type="dxa"/>
            <w:vAlign w:val="bottom"/>
          </w:tcPr>
          <w:p w14:paraId="64A8FA8C" w14:textId="7A79581A"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57</w:t>
            </w:r>
          </w:p>
        </w:tc>
      </w:tr>
      <w:tr w:rsidR="005C4D98" w:rsidRPr="007561BF" w14:paraId="63DD3525" w14:textId="77777777" w:rsidTr="00227325">
        <w:trPr>
          <w:gridAfter w:val="1"/>
          <w:wAfter w:w="6" w:type="dxa"/>
          <w:trHeight w:val="256"/>
        </w:trPr>
        <w:tc>
          <w:tcPr>
            <w:tcW w:w="4001" w:type="dxa"/>
          </w:tcPr>
          <w:p w14:paraId="50A59375" w14:textId="77777777" w:rsidR="005C4D98" w:rsidRPr="007561BF" w:rsidRDefault="005C4D98" w:rsidP="005C4D98">
            <w:pPr>
              <w:spacing w:line="320" w:lineRule="exact"/>
              <w:ind w:left="162" w:right="-108" w:hanging="162"/>
              <w:jc w:val="both"/>
              <w:rPr>
                <w:rFonts w:ascii="Arial" w:eastAsia="Arial Unicode MS" w:hAnsi="Arial" w:cs="Arial"/>
                <w:sz w:val="18"/>
                <w:szCs w:val="18"/>
                <w:cs/>
              </w:rPr>
            </w:pPr>
            <w:r w:rsidRPr="007561BF">
              <w:rPr>
                <w:rFonts w:ascii="Arial" w:eastAsia="Arial Unicode MS" w:hAnsi="Arial" w:cs="Arial"/>
                <w:sz w:val="18"/>
                <w:szCs w:val="18"/>
              </w:rPr>
              <w:t>Other advances</w:t>
            </w:r>
          </w:p>
        </w:tc>
        <w:tc>
          <w:tcPr>
            <w:tcW w:w="1397" w:type="dxa"/>
            <w:vAlign w:val="bottom"/>
          </w:tcPr>
          <w:p w14:paraId="7B16DAF3" w14:textId="2C1F70ED" w:rsidR="005C4D98" w:rsidRPr="007561BF" w:rsidRDefault="006873AE"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5,373</w:t>
            </w:r>
          </w:p>
        </w:tc>
        <w:tc>
          <w:tcPr>
            <w:tcW w:w="1287" w:type="dxa"/>
            <w:vAlign w:val="bottom"/>
          </w:tcPr>
          <w:p w14:paraId="36DA8840" w14:textId="1C35DF73"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5,424</w:t>
            </w:r>
          </w:p>
        </w:tc>
        <w:tc>
          <w:tcPr>
            <w:tcW w:w="1416" w:type="dxa"/>
            <w:vAlign w:val="bottom"/>
          </w:tcPr>
          <w:p w14:paraId="78A9CF58" w14:textId="34AD5427" w:rsidR="005C4D98" w:rsidRPr="007561BF" w:rsidRDefault="00B039C9" w:rsidP="00771365">
            <w:pPr>
              <w:tabs>
                <w:tab w:val="decimal" w:pos="1035"/>
              </w:tabs>
              <w:spacing w:line="320" w:lineRule="exact"/>
              <w:ind w:right="-18"/>
              <w:rPr>
                <w:rFonts w:ascii="Arial" w:hAnsi="Arial" w:cs="Arial"/>
                <w:sz w:val="18"/>
                <w:szCs w:val="18"/>
              </w:rPr>
            </w:pPr>
            <w:r w:rsidRPr="007561BF">
              <w:rPr>
                <w:rFonts w:ascii="Arial" w:hAnsi="Arial" w:cs="Arial"/>
                <w:sz w:val="18"/>
                <w:szCs w:val="18"/>
              </w:rPr>
              <w:t>16</w:t>
            </w:r>
          </w:p>
        </w:tc>
        <w:tc>
          <w:tcPr>
            <w:tcW w:w="1283" w:type="dxa"/>
            <w:vAlign w:val="bottom"/>
          </w:tcPr>
          <w:p w14:paraId="258469D7" w14:textId="2DA42E9A"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37</w:t>
            </w:r>
          </w:p>
        </w:tc>
      </w:tr>
      <w:tr w:rsidR="005C4D98" w:rsidRPr="007561BF" w14:paraId="02DCE20C" w14:textId="77777777" w:rsidTr="00227325">
        <w:trPr>
          <w:gridAfter w:val="1"/>
          <w:wAfter w:w="6" w:type="dxa"/>
          <w:trHeight w:val="256"/>
        </w:trPr>
        <w:tc>
          <w:tcPr>
            <w:tcW w:w="4001" w:type="dxa"/>
          </w:tcPr>
          <w:p w14:paraId="384CB6B1" w14:textId="77777777" w:rsidR="005C4D98" w:rsidRPr="007561BF" w:rsidRDefault="005C4D98" w:rsidP="005C4D98">
            <w:pPr>
              <w:spacing w:line="320" w:lineRule="exact"/>
              <w:ind w:left="162" w:right="-108" w:hanging="162"/>
              <w:jc w:val="both"/>
              <w:rPr>
                <w:rFonts w:ascii="Arial" w:eastAsia="Arial Unicode MS" w:hAnsi="Arial" w:cs="Arial"/>
                <w:sz w:val="18"/>
                <w:szCs w:val="18"/>
                <w:cs/>
              </w:rPr>
            </w:pPr>
            <w:r w:rsidRPr="007561BF">
              <w:rPr>
                <w:rFonts w:ascii="Arial" w:eastAsia="Arial Unicode MS" w:hAnsi="Arial" w:cs="Arial"/>
                <w:sz w:val="18"/>
                <w:szCs w:val="18"/>
              </w:rPr>
              <w:t>Interest receivables - related parties</w:t>
            </w:r>
          </w:p>
        </w:tc>
        <w:tc>
          <w:tcPr>
            <w:tcW w:w="1397" w:type="dxa"/>
            <w:vAlign w:val="bottom"/>
          </w:tcPr>
          <w:p w14:paraId="72096D81" w14:textId="63219D3D" w:rsidR="005C4D98" w:rsidRPr="007561BF" w:rsidRDefault="006873AE"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18,469</w:t>
            </w:r>
          </w:p>
        </w:tc>
        <w:tc>
          <w:tcPr>
            <w:tcW w:w="1287" w:type="dxa"/>
            <w:vAlign w:val="bottom"/>
          </w:tcPr>
          <w:p w14:paraId="6EBAD975" w14:textId="0E9C8E49"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8,851</w:t>
            </w:r>
          </w:p>
        </w:tc>
        <w:tc>
          <w:tcPr>
            <w:tcW w:w="1416" w:type="dxa"/>
            <w:vAlign w:val="bottom"/>
          </w:tcPr>
          <w:p w14:paraId="1135576A" w14:textId="1DD87341" w:rsidR="005C4D98" w:rsidRPr="007561BF" w:rsidRDefault="00B039C9" w:rsidP="00771365">
            <w:pPr>
              <w:tabs>
                <w:tab w:val="decimal" w:pos="1035"/>
              </w:tabs>
              <w:spacing w:line="320" w:lineRule="exact"/>
              <w:ind w:right="-18"/>
              <w:rPr>
                <w:rFonts w:ascii="Arial" w:hAnsi="Arial" w:cs="Arial"/>
                <w:sz w:val="18"/>
                <w:szCs w:val="18"/>
              </w:rPr>
            </w:pPr>
            <w:r w:rsidRPr="007561BF">
              <w:rPr>
                <w:rFonts w:ascii="Arial" w:hAnsi="Arial" w:cs="Arial"/>
                <w:sz w:val="18"/>
                <w:szCs w:val="18"/>
              </w:rPr>
              <w:t>18,587</w:t>
            </w:r>
          </w:p>
        </w:tc>
        <w:tc>
          <w:tcPr>
            <w:tcW w:w="1283" w:type="dxa"/>
            <w:vAlign w:val="bottom"/>
          </w:tcPr>
          <w:p w14:paraId="4667455D" w14:textId="374E8C55"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13,193</w:t>
            </w:r>
          </w:p>
        </w:tc>
      </w:tr>
      <w:tr w:rsidR="005C4D98" w:rsidRPr="007561BF" w14:paraId="0AFD2F9E" w14:textId="77777777" w:rsidTr="00227325">
        <w:trPr>
          <w:gridAfter w:val="1"/>
          <w:wAfter w:w="6" w:type="dxa"/>
          <w:trHeight w:val="256"/>
        </w:trPr>
        <w:tc>
          <w:tcPr>
            <w:tcW w:w="4001" w:type="dxa"/>
          </w:tcPr>
          <w:p w14:paraId="6ED890FE" w14:textId="77777777" w:rsidR="005C4D98" w:rsidRPr="007561BF" w:rsidRDefault="005C4D98" w:rsidP="005C4D98">
            <w:pPr>
              <w:spacing w:line="320" w:lineRule="exact"/>
              <w:ind w:left="162" w:right="-379" w:hanging="162"/>
              <w:rPr>
                <w:rFonts w:ascii="Arial" w:eastAsia="Arial Unicode MS" w:hAnsi="Arial" w:cs="Arial"/>
                <w:sz w:val="18"/>
                <w:szCs w:val="18"/>
                <w:cs/>
              </w:rPr>
            </w:pPr>
            <w:r w:rsidRPr="007561BF">
              <w:rPr>
                <w:rFonts w:ascii="Arial" w:eastAsia="Arial Unicode MS" w:hAnsi="Arial" w:cs="Arial"/>
                <w:sz w:val="18"/>
                <w:szCs w:val="18"/>
              </w:rPr>
              <w:t>Interest receivables - non-related parties</w:t>
            </w:r>
          </w:p>
        </w:tc>
        <w:tc>
          <w:tcPr>
            <w:tcW w:w="1397" w:type="dxa"/>
            <w:vAlign w:val="bottom"/>
          </w:tcPr>
          <w:p w14:paraId="053F47AE" w14:textId="654E906B" w:rsidR="005C4D98" w:rsidRPr="007561BF" w:rsidRDefault="006873AE"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196</w:t>
            </w:r>
          </w:p>
        </w:tc>
        <w:tc>
          <w:tcPr>
            <w:tcW w:w="1287" w:type="dxa"/>
            <w:vAlign w:val="bottom"/>
          </w:tcPr>
          <w:p w14:paraId="67AD9BE0" w14:textId="5B6A71F8"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206</w:t>
            </w:r>
          </w:p>
        </w:tc>
        <w:tc>
          <w:tcPr>
            <w:tcW w:w="1416" w:type="dxa"/>
            <w:vAlign w:val="bottom"/>
          </w:tcPr>
          <w:p w14:paraId="0A41CD06" w14:textId="5B16BBC1" w:rsidR="005C4D98" w:rsidRPr="007561BF" w:rsidRDefault="00B039C9" w:rsidP="00771365">
            <w:pPr>
              <w:tabs>
                <w:tab w:val="decimal" w:pos="1035"/>
              </w:tabs>
              <w:spacing w:line="320" w:lineRule="exact"/>
              <w:ind w:right="-18"/>
              <w:rPr>
                <w:rFonts w:ascii="Arial" w:hAnsi="Arial" w:cs="Arial"/>
                <w:sz w:val="18"/>
                <w:szCs w:val="18"/>
              </w:rPr>
            </w:pPr>
            <w:r w:rsidRPr="007561BF">
              <w:rPr>
                <w:rFonts w:ascii="Arial" w:hAnsi="Arial" w:cs="Arial"/>
                <w:sz w:val="18"/>
                <w:szCs w:val="18"/>
              </w:rPr>
              <w:t>196</w:t>
            </w:r>
          </w:p>
        </w:tc>
        <w:tc>
          <w:tcPr>
            <w:tcW w:w="1283" w:type="dxa"/>
            <w:vAlign w:val="bottom"/>
          </w:tcPr>
          <w:p w14:paraId="19632132" w14:textId="558E172A" w:rsidR="005C4D98" w:rsidRPr="007561BF" w:rsidRDefault="005C4D9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206</w:t>
            </w:r>
          </w:p>
        </w:tc>
      </w:tr>
      <w:tr w:rsidR="002A6F49" w:rsidRPr="007561BF" w14:paraId="0CD20905" w14:textId="77777777" w:rsidTr="00227325">
        <w:trPr>
          <w:gridAfter w:val="1"/>
          <w:wAfter w:w="6" w:type="dxa"/>
          <w:trHeight w:val="256"/>
        </w:trPr>
        <w:tc>
          <w:tcPr>
            <w:tcW w:w="4001" w:type="dxa"/>
          </w:tcPr>
          <w:p w14:paraId="3F0C6B23" w14:textId="5F031A18" w:rsidR="002A6F49" w:rsidRPr="007561BF" w:rsidRDefault="00322913" w:rsidP="005C4D98">
            <w:pPr>
              <w:spacing w:line="320" w:lineRule="exact"/>
              <w:ind w:left="162" w:right="-379" w:hanging="162"/>
              <w:rPr>
                <w:rFonts w:ascii="Arial" w:eastAsia="Arial Unicode MS" w:hAnsi="Arial" w:cs="Arial"/>
                <w:sz w:val="18"/>
                <w:szCs w:val="18"/>
              </w:rPr>
            </w:pPr>
            <w:r w:rsidRPr="007561BF">
              <w:rPr>
                <w:rFonts w:ascii="Arial" w:eastAsia="Arial Unicode MS" w:hAnsi="Arial" w:cs="Arial"/>
                <w:sz w:val="18"/>
                <w:szCs w:val="18"/>
              </w:rPr>
              <w:t xml:space="preserve">Accrued </w:t>
            </w:r>
            <w:r w:rsidR="00E31E41" w:rsidRPr="007561BF">
              <w:rPr>
                <w:rFonts w:ascii="Arial" w:eastAsia="Arial Unicode MS" w:hAnsi="Arial" w:cs="Arial"/>
                <w:sz w:val="18"/>
                <w:szCs w:val="18"/>
              </w:rPr>
              <w:t>income - related parties</w:t>
            </w:r>
          </w:p>
        </w:tc>
        <w:tc>
          <w:tcPr>
            <w:tcW w:w="1397" w:type="dxa"/>
            <w:vAlign w:val="bottom"/>
          </w:tcPr>
          <w:p w14:paraId="5A76EC77" w14:textId="0775DD67" w:rsidR="002A6F49" w:rsidRPr="007561BF" w:rsidRDefault="006873AE"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721</w:t>
            </w:r>
          </w:p>
        </w:tc>
        <w:tc>
          <w:tcPr>
            <w:tcW w:w="1287" w:type="dxa"/>
            <w:vAlign w:val="bottom"/>
          </w:tcPr>
          <w:p w14:paraId="1F5A6766" w14:textId="3A752D43" w:rsidR="002A6F49" w:rsidRPr="007561BF" w:rsidRDefault="009701E2"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272</w:t>
            </w:r>
          </w:p>
        </w:tc>
        <w:tc>
          <w:tcPr>
            <w:tcW w:w="1416" w:type="dxa"/>
            <w:vAlign w:val="bottom"/>
          </w:tcPr>
          <w:p w14:paraId="6A3D898C" w14:textId="35A4E87A" w:rsidR="002A6F49" w:rsidRPr="007561BF" w:rsidRDefault="00B039C9" w:rsidP="00771365">
            <w:pPr>
              <w:tabs>
                <w:tab w:val="decimal" w:pos="1035"/>
              </w:tabs>
              <w:spacing w:line="320" w:lineRule="exact"/>
              <w:ind w:right="-18"/>
              <w:rPr>
                <w:rFonts w:ascii="Arial" w:hAnsi="Arial" w:cs="Arial"/>
                <w:sz w:val="18"/>
                <w:szCs w:val="18"/>
              </w:rPr>
            </w:pPr>
            <w:r w:rsidRPr="007561BF">
              <w:rPr>
                <w:rFonts w:ascii="Arial" w:hAnsi="Arial" w:cs="Arial"/>
                <w:sz w:val="18"/>
                <w:szCs w:val="18"/>
              </w:rPr>
              <w:t>721</w:t>
            </w:r>
          </w:p>
        </w:tc>
        <w:tc>
          <w:tcPr>
            <w:tcW w:w="1283" w:type="dxa"/>
            <w:vAlign w:val="bottom"/>
          </w:tcPr>
          <w:p w14:paraId="55D2A35D" w14:textId="640B5CAD" w:rsidR="002A6F49" w:rsidRPr="007561BF" w:rsidRDefault="00301DF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272</w:t>
            </w:r>
          </w:p>
        </w:tc>
      </w:tr>
      <w:tr w:rsidR="002A6F49" w:rsidRPr="007561BF" w14:paraId="4E3CE76F" w14:textId="77777777" w:rsidTr="00227325">
        <w:trPr>
          <w:gridAfter w:val="1"/>
          <w:wAfter w:w="6" w:type="dxa"/>
          <w:trHeight w:val="256"/>
        </w:trPr>
        <w:tc>
          <w:tcPr>
            <w:tcW w:w="4001" w:type="dxa"/>
          </w:tcPr>
          <w:p w14:paraId="0CC7CB06" w14:textId="27D07DE9" w:rsidR="002A6F49" w:rsidRPr="007561BF" w:rsidRDefault="004E0DC7" w:rsidP="005C4D98">
            <w:pPr>
              <w:spacing w:line="320" w:lineRule="exact"/>
              <w:ind w:left="162" w:right="-379" w:hanging="162"/>
              <w:rPr>
                <w:rFonts w:ascii="Arial" w:eastAsia="Arial Unicode MS" w:hAnsi="Arial" w:cs="Arial"/>
                <w:sz w:val="18"/>
                <w:szCs w:val="18"/>
              </w:rPr>
            </w:pPr>
            <w:r w:rsidRPr="007561BF">
              <w:rPr>
                <w:rFonts w:ascii="Arial" w:eastAsia="Arial Unicode MS" w:hAnsi="Arial" w:cs="Arial"/>
                <w:sz w:val="18"/>
                <w:szCs w:val="18"/>
              </w:rPr>
              <w:t>Accrued income - non-related parties</w:t>
            </w:r>
          </w:p>
        </w:tc>
        <w:tc>
          <w:tcPr>
            <w:tcW w:w="1397" w:type="dxa"/>
            <w:vAlign w:val="bottom"/>
          </w:tcPr>
          <w:p w14:paraId="67C45F52" w14:textId="1873321F" w:rsidR="002A6F49" w:rsidRPr="007561BF" w:rsidRDefault="006873AE" w:rsidP="00771365">
            <w:pPr>
              <w:pBdr>
                <w:bottom w:val="single" w:sz="4" w:space="1" w:color="auto"/>
              </w:pBdr>
              <w:tabs>
                <w:tab w:val="decimal" w:pos="1110"/>
              </w:tabs>
              <w:spacing w:line="320" w:lineRule="exact"/>
              <w:ind w:right="-18"/>
              <w:rPr>
                <w:rFonts w:ascii="Arial" w:hAnsi="Arial" w:cs="Arial"/>
                <w:sz w:val="18"/>
                <w:szCs w:val="18"/>
              </w:rPr>
            </w:pPr>
            <w:r w:rsidRPr="007561BF">
              <w:rPr>
                <w:rFonts w:ascii="Arial" w:hAnsi="Arial" w:cs="Arial"/>
                <w:sz w:val="18"/>
                <w:szCs w:val="18"/>
              </w:rPr>
              <w:t>10,547</w:t>
            </w:r>
          </w:p>
        </w:tc>
        <w:tc>
          <w:tcPr>
            <w:tcW w:w="1287" w:type="dxa"/>
            <w:vAlign w:val="bottom"/>
          </w:tcPr>
          <w:p w14:paraId="7389CB31" w14:textId="362F8378" w:rsidR="002A6F49" w:rsidRPr="007561BF" w:rsidRDefault="009701E2" w:rsidP="0082156D">
            <w:pPr>
              <w:pBdr>
                <w:bottom w:val="single" w:sz="4"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12,644</w:t>
            </w:r>
          </w:p>
        </w:tc>
        <w:tc>
          <w:tcPr>
            <w:tcW w:w="1416" w:type="dxa"/>
            <w:vAlign w:val="bottom"/>
          </w:tcPr>
          <w:p w14:paraId="0845010E" w14:textId="4E0BAB24" w:rsidR="002A6F49" w:rsidRPr="007561BF" w:rsidRDefault="00EF2D0B" w:rsidP="00771365">
            <w:pPr>
              <w:pBdr>
                <w:bottom w:val="single" w:sz="4" w:space="1" w:color="auto"/>
              </w:pBdr>
              <w:tabs>
                <w:tab w:val="decimal" w:pos="1035"/>
              </w:tabs>
              <w:spacing w:line="320" w:lineRule="exact"/>
              <w:ind w:right="-18"/>
              <w:rPr>
                <w:rFonts w:ascii="Arial" w:hAnsi="Arial" w:cs="Arial"/>
                <w:sz w:val="18"/>
                <w:szCs w:val="18"/>
              </w:rPr>
            </w:pPr>
            <w:r w:rsidRPr="007561BF">
              <w:rPr>
                <w:rFonts w:ascii="Arial" w:hAnsi="Arial" w:cs="Arial"/>
                <w:sz w:val="18"/>
                <w:szCs w:val="18"/>
              </w:rPr>
              <w:t>4,694</w:t>
            </w:r>
          </w:p>
        </w:tc>
        <w:tc>
          <w:tcPr>
            <w:tcW w:w="1283" w:type="dxa"/>
            <w:vAlign w:val="bottom"/>
          </w:tcPr>
          <w:p w14:paraId="5A461914" w14:textId="1E672425" w:rsidR="002A6F49" w:rsidRPr="007561BF" w:rsidRDefault="00301DF8" w:rsidP="0082156D">
            <w:pPr>
              <w:pBdr>
                <w:bottom w:val="single" w:sz="4"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6,194</w:t>
            </w:r>
          </w:p>
        </w:tc>
      </w:tr>
      <w:tr w:rsidR="005C4D98" w:rsidRPr="007561BF" w14:paraId="64017B4B" w14:textId="77777777" w:rsidTr="00227325">
        <w:trPr>
          <w:gridAfter w:val="1"/>
          <w:wAfter w:w="6" w:type="dxa"/>
          <w:trHeight w:val="273"/>
        </w:trPr>
        <w:tc>
          <w:tcPr>
            <w:tcW w:w="4001" w:type="dxa"/>
          </w:tcPr>
          <w:p w14:paraId="1F8ECB31" w14:textId="77777777" w:rsidR="005C4D98" w:rsidRPr="007561BF" w:rsidRDefault="005C4D98" w:rsidP="005C4D98">
            <w:pPr>
              <w:spacing w:line="320" w:lineRule="exact"/>
              <w:ind w:left="162" w:right="-108" w:hanging="162"/>
              <w:jc w:val="both"/>
              <w:rPr>
                <w:rFonts w:ascii="Arial" w:eastAsia="Arial Unicode MS" w:hAnsi="Arial" w:cs="Arial"/>
                <w:sz w:val="18"/>
                <w:szCs w:val="18"/>
              </w:rPr>
            </w:pPr>
            <w:r w:rsidRPr="007561BF">
              <w:rPr>
                <w:rFonts w:ascii="Arial" w:eastAsia="Arial Unicode MS" w:hAnsi="Arial" w:cs="Arial"/>
                <w:sz w:val="18"/>
                <w:szCs w:val="18"/>
              </w:rPr>
              <w:t xml:space="preserve">Total </w:t>
            </w:r>
          </w:p>
        </w:tc>
        <w:tc>
          <w:tcPr>
            <w:tcW w:w="1397" w:type="dxa"/>
            <w:vAlign w:val="bottom"/>
          </w:tcPr>
          <w:p w14:paraId="4415EC85" w14:textId="4BF8C00A" w:rsidR="005C4D98" w:rsidRPr="007561BF" w:rsidRDefault="00B039C9" w:rsidP="00771365">
            <w:pPr>
              <w:tabs>
                <w:tab w:val="decimal" w:pos="1110"/>
              </w:tabs>
              <w:spacing w:line="320" w:lineRule="exact"/>
              <w:ind w:right="-18"/>
              <w:rPr>
                <w:rFonts w:ascii="Arial" w:hAnsi="Arial" w:cs="Arial"/>
                <w:sz w:val="18"/>
                <w:szCs w:val="18"/>
              </w:rPr>
            </w:pPr>
            <w:r w:rsidRPr="007561BF">
              <w:rPr>
                <w:rFonts w:ascii="Arial" w:hAnsi="Arial" w:cs="Arial"/>
                <w:sz w:val="18"/>
                <w:szCs w:val="18"/>
              </w:rPr>
              <w:t>46,53</w:t>
            </w:r>
            <w:r w:rsidR="00771365">
              <w:rPr>
                <w:rFonts w:ascii="Arial" w:hAnsi="Arial" w:cs="Arial"/>
                <w:sz w:val="18"/>
                <w:szCs w:val="18"/>
              </w:rPr>
              <w:t>7</w:t>
            </w:r>
          </w:p>
        </w:tc>
        <w:tc>
          <w:tcPr>
            <w:tcW w:w="1287" w:type="dxa"/>
            <w:vAlign w:val="bottom"/>
          </w:tcPr>
          <w:p w14:paraId="181F7C5E" w14:textId="3753229F" w:rsidR="005C4D98" w:rsidRPr="007561BF" w:rsidRDefault="00601A89"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44,992</w:t>
            </w:r>
          </w:p>
        </w:tc>
        <w:tc>
          <w:tcPr>
            <w:tcW w:w="1416" w:type="dxa"/>
            <w:vAlign w:val="bottom"/>
          </w:tcPr>
          <w:p w14:paraId="0AF2D1A8" w14:textId="4A324414" w:rsidR="005C4D98" w:rsidRPr="007561BF" w:rsidRDefault="00771365" w:rsidP="00771365">
            <w:pPr>
              <w:tabs>
                <w:tab w:val="decimal" w:pos="1035"/>
              </w:tabs>
              <w:spacing w:line="320" w:lineRule="exact"/>
              <w:ind w:right="-18"/>
              <w:rPr>
                <w:rFonts w:ascii="Arial" w:hAnsi="Arial" w:cs="Arial"/>
                <w:sz w:val="18"/>
                <w:szCs w:val="18"/>
              </w:rPr>
            </w:pPr>
            <w:r>
              <w:rPr>
                <w:rFonts w:ascii="Arial" w:hAnsi="Arial" w:cs="Arial"/>
                <w:sz w:val="18"/>
                <w:szCs w:val="18"/>
              </w:rPr>
              <w:t>66,707</w:t>
            </w:r>
          </w:p>
        </w:tc>
        <w:tc>
          <w:tcPr>
            <w:tcW w:w="1283" w:type="dxa"/>
            <w:vAlign w:val="bottom"/>
          </w:tcPr>
          <w:p w14:paraId="2061D3A7" w14:textId="739DEA4C" w:rsidR="005C4D98" w:rsidRPr="007561BF" w:rsidRDefault="00301DF8" w:rsidP="005C4D98">
            <w:pPr>
              <w:tabs>
                <w:tab w:val="decimal" w:pos="972"/>
              </w:tabs>
              <w:spacing w:line="320" w:lineRule="exact"/>
              <w:ind w:right="-18"/>
              <w:rPr>
                <w:rFonts w:ascii="Arial" w:hAnsi="Arial" w:cs="Arial"/>
                <w:sz w:val="18"/>
                <w:szCs w:val="18"/>
              </w:rPr>
            </w:pPr>
            <w:r w:rsidRPr="007561BF">
              <w:rPr>
                <w:rFonts w:ascii="Arial" w:hAnsi="Arial" w:cs="Arial"/>
                <w:sz w:val="18"/>
                <w:szCs w:val="18"/>
              </w:rPr>
              <w:t>53</w:t>
            </w:r>
            <w:r w:rsidR="007E0EDE" w:rsidRPr="007561BF">
              <w:rPr>
                <w:rFonts w:ascii="Arial" w:hAnsi="Arial" w:cs="Arial"/>
                <w:sz w:val="18"/>
                <w:szCs w:val="18"/>
              </w:rPr>
              <w:t>,509</w:t>
            </w:r>
          </w:p>
        </w:tc>
      </w:tr>
      <w:tr w:rsidR="005C4D98" w:rsidRPr="007561BF" w14:paraId="4E668AC4" w14:textId="77777777" w:rsidTr="00227325">
        <w:trPr>
          <w:gridAfter w:val="1"/>
          <w:wAfter w:w="6" w:type="dxa"/>
          <w:trHeight w:val="273"/>
        </w:trPr>
        <w:tc>
          <w:tcPr>
            <w:tcW w:w="4001" w:type="dxa"/>
          </w:tcPr>
          <w:p w14:paraId="27E3CCFB" w14:textId="77777777" w:rsidR="005C4D98" w:rsidRPr="007561BF" w:rsidRDefault="005C4D98" w:rsidP="005C4D98">
            <w:pPr>
              <w:tabs>
                <w:tab w:val="left" w:pos="492"/>
              </w:tabs>
              <w:spacing w:line="320" w:lineRule="exact"/>
              <w:ind w:left="657" w:right="-45" w:hanging="657"/>
              <w:rPr>
                <w:rFonts w:ascii="Arial" w:hAnsi="Arial" w:cs="Arial"/>
                <w:sz w:val="18"/>
                <w:szCs w:val="18"/>
              </w:rPr>
            </w:pPr>
            <w:r w:rsidRPr="007561BF">
              <w:rPr>
                <w:rFonts w:ascii="Arial" w:hAnsi="Arial" w:cs="Arial"/>
                <w:sz w:val="18"/>
                <w:szCs w:val="18"/>
              </w:rPr>
              <w:t xml:space="preserve">Less: Allowance for expected credit losses </w:t>
            </w:r>
          </w:p>
        </w:tc>
        <w:tc>
          <w:tcPr>
            <w:tcW w:w="1397" w:type="dxa"/>
            <w:vAlign w:val="bottom"/>
          </w:tcPr>
          <w:p w14:paraId="693B7FC4" w14:textId="15A7605A" w:rsidR="005C4D98" w:rsidRPr="007561BF" w:rsidRDefault="00A362FD" w:rsidP="00771365">
            <w:pPr>
              <w:pBdr>
                <w:bottom w:val="single" w:sz="6" w:space="1" w:color="auto"/>
              </w:pBdr>
              <w:tabs>
                <w:tab w:val="decimal" w:pos="1110"/>
              </w:tabs>
              <w:spacing w:line="320" w:lineRule="exact"/>
              <w:ind w:right="-18"/>
              <w:rPr>
                <w:rFonts w:ascii="Arial" w:hAnsi="Arial" w:cs="Arial"/>
                <w:sz w:val="18"/>
                <w:szCs w:val="18"/>
                <w:cs/>
              </w:rPr>
            </w:pPr>
            <w:r>
              <w:rPr>
                <w:rFonts w:ascii="Arial" w:hAnsi="Arial" w:cs="Arial"/>
                <w:sz w:val="18"/>
                <w:szCs w:val="18"/>
              </w:rPr>
              <w:t>(15,753</w:t>
            </w:r>
            <w:r w:rsidR="00B039C9" w:rsidRPr="007561BF">
              <w:rPr>
                <w:rFonts w:ascii="Arial" w:hAnsi="Arial" w:cs="Arial"/>
                <w:sz w:val="18"/>
                <w:szCs w:val="18"/>
              </w:rPr>
              <w:t>)</w:t>
            </w:r>
          </w:p>
        </w:tc>
        <w:tc>
          <w:tcPr>
            <w:tcW w:w="1287" w:type="dxa"/>
            <w:vAlign w:val="bottom"/>
          </w:tcPr>
          <w:p w14:paraId="2AA16017" w14:textId="0775CD64" w:rsidR="005C4D98" w:rsidRPr="007561BF" w:rsidRDefault="005C4D98" w:rsidP="005C4D98">
            <w:pPr>
              <w:pBdr>
                <w:bottom w:val="single" w:sz="6"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(5,605)</w:t>
            </w:r>
          </w:p>
        </w:tc>
        <w:tc>
          <w:tcPr>
            <w:tcW w:w="1416" w:type="dxa"/>
            <w:vAlign w:val="bottom"/>
          </w:tcPr>
          <w:p w14:paraId="0BF01CB0" w14:textId="2C0CBD96" w:rsidR="005C4D98" w:rsidRPr="007561BF" w:rsidRDefault="00A362FD" w:rsidP="00771365">
            <w:pPr>
              <w:pBdr>
                <w:bottom w:val="single" w:sz="6" w:space="1" w:color="auto"/>
              </w:pBdr>
              <w:tabs>
                <w:tab w:val="decimal" w:pos="1035"/>
              </w:tabs>
              <w:spacing w:line="320" w:lineRule="exact"/>
              <w:ind w:right="-18"/>
              <w:rPr>
                <w:rFonts w:ascii="Arial" w:hAnsi="Arial" w:cs="Arial"/>
                <w:sz w:val="18"/>
                <w:szCs w:val="18"/>
                <w:cs/>
              </w:rPr>
            </w:pPr>
            <w:r>
              <w:rPr>
                <w:rFonts w:ascii="Arial" w:hAnsi="Arial" w:cs="Arial"/>
                <w:sz w:val="18"/>
                <w:szCs w:val="18"/>
              </w:rPr>
              <w:t>(15,753)</w:t>
            </w:r>
          </w:p>
        </w:tc>
        <w:tc>
          <w:tcPr>
            <w:tcW w:w="1283" w:type="dxa"/>
            <w:vAlign w:val="bottom"/>
          </w:tcPr>
          <w:p w14:paraId="1589469C" w14:textId="5EAFE351" w:rsidR="005C4D98" w:rsidRPr="007561BF" w:rsidRDefault="005C4D98" w:rsidP="005C4D98">
            <w:pPr>
              <w:pBdr>
                <w:bottom w:val="single" w:sz="6"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(5,605)</w:t>
            </w:r>
          </w:p>
        </w:tc>
      </w:tr>
      <w:tr w:rsidR="005C4D98" w:rsidRPr="007561BF" w14:paraId="3BEE397B" w14:textId="77777777" w:rsidTr="00227325">
        <w:trPr>
          <w:gridAfter w:val="1"/>
          <w:wAfter w:w="6" w:type="dxa"/>
          <w:trHeight w:val="273"/>
        </w:trPr>
        <w:tc>
          <w:tcPr>
            <w:tcW w:w="4001" w:type="dxa"/>
          </w:tcPr>
          <w:p w14:paraId="4EE64E9A" w14:textId="77777777" w:rsidR="005C4D98" w:rsidRPr="007561BF" w:rsidRDefault="005C4D98" w:rsidP="005C4D98">
            <w:pPr>
              <w:spacing w:line="320" w:lineRule="exact"/>
              <w:ind w:right="-17"/>
              <w:rPr>
                <w:rFonts w:ascii="Arial" w:hAnsi="Arial" w:cs="Arial"/>
                <w:sz w:val="18"/>
                <w:szCs w:val="18"/>
              </w:rPr>
            </w:pPr>
            <w:r w:rsidRPr="007561BF">
              <w:rPr>
                <w:rFonts w:ascii="Arial" w:hAnsi="Arial" w:cs="Arial"/>
                <w:sz w:val="18"/>
                <w:szCs w:val="18"/>
              </w:rPr>
              <w:t>Total other receivables - net</w:t>
            </w:r>
          </w:p>
        </w:tc>
        <w:tc>
          <w:tcPr>
            <w:tcW w:w="1397" w:type="dxa"/>
            <w:vAlign w:val="bottom"/>
          </w:tcPr>
          <w:p w14:paraId="74625C22" w14:textId="6D56B664" w:rsidR="005C4D98" w:rsidRPr="007561BF" w:rsidRDefault="00A362FD" w:rsidP="00771365">
            <w:pPr>
              <w:pBdr>
                <w:bottom w:val="single" w:sz="4" w:space="1" w:color="auto"/>
              </w:pBdr>
              <w:tabs>
                <w:tab w:val="decimal" w:pos="1110"/>
              </w:tabs>
              <w:spacing w:line="320" w:lineRule="exact"/>
              <w:ind w:right="-18"/>
              <w:rPr>
                <w:rFonts w:ascii="Arial" w:hAnsi="Arial" w:cs="Arial"/>
                <w:sz w:val="18"/>
                <w:szCs w:val="18"/>
              </w:rPr>
            </w:pPr>
            <w:r>
              <w:rPr>
                <w:rFonts w:ascii="Arial" w:hAnsi="Arial" w:cs="Arial"/>
                <w:sz w:val="18"/>
                <w:szCs w:val="18"/>
              </w:rPr>
              <w:t>30,784</w:t>
            </w:r>
          </w:p>
        </w:tc>
        <w:tc>
          <w:tcPr>
            <w:tcW w:w="1287" w:type="dxa"/>
            <w:vAlign w:val="bottom"/>
          </w:tcPr>
          <w:p w14:paraId="7C757DA8" w14:textId="2E358015" w:rsidR="005C4D98" w:rsidRPr="007561BF" w:rsidRDefault="008D4E3A" w:rsidP="005C4D98">
            <w:pPr>
              <w:pBdr>
                <w:bottom w:val="single" w:sz="4"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39</w:t>
            </w:r>
            <w:r w:rsidR="00413BA8" w:rsidRPr="007561BF">
              <w:rPr>
                <w:rFonts w:ascii="Arial" w:hAnsi="Arial" w:cs="Arial"/>
                <w:sz w:val="18"/>
                <w:szCs w:val="18"/>
              </w:rPr>
              <w:t>,</w:t>
            </w:r>
            <w:r w:rsidRPr="007561BF">
              <w:rPr>
                <w:rFonts w:ascii="Arial" w:hAnsi="Arial" w:cs="Arial"/>
                <w:sz w:val="18"/>
                <w:szCs w:val="18"/>
              </w:rPr>
              <w:t>387</w:t>
            </w:r>
          </w:p>
        </w:tc>
        <w:tc>
          <w:tcPr>
            <w:tcW w:w="1416" w:type="dxa"/>
            <w:vAlign w:val="bottom"/>
          </w:tcPr>
          <w:p w14:paraId="4262993B" w14:textId="39CB15AD" w:rsidR="005C4D98" w:rsidRPr="007561BF" w:rsidRDefault="00A362FD" w:rsidP="00771365">
            <w:pPr>
              <w:pBdr>
                <w:bottom w:val="single" w:sz="4" w:space="1" w:color="auto"/>
              </w:pBdr>
              <w:tabs>
                <w:tab w:val="decimal" w:pos="1035"/>
              </w:tabs>
              <w:spacing w:line="320" w:lineRule="exact"/>
              <w:ind w:right="-18"/>
              <w:rPr>
                <w:rFonts w:ascii="Arial" w:hAnsi="Arial" w:cs="Arial"/>
                <w:sz w:val="18"/>
                <w:szCs w:val="18"/>
              </w:rPr>
            </w:pPr>
            <w:r>
              <w:rPr>
                <w:rFonts w:ascii="Arial" w:hAnsi="Arial" w:cs="Arial"/>
                <w:sz w:val="18"/>
                <w:szCs w:val="18"/>
              </w:rPr>
              <w:t>50,954</w:t>
            </w:r>
          </w:p>
        </w:tc>
        <w:tc>
          <w:tcPr>
            <w:tcW w:w="1283" w:type="dxa"/>
            <w:vAlign w:val="bottom"/>
          </w:tcPr>
          <w:p w14:paraId="5B9D485F" w14:textId="03A077D1" w:rsidR="005C4D98" w:rsidRPr="007561BF" w:rsidRDefault="00AF4649" w:rsidP="005C4D98">
            <w:pPr>
              <w:pBdr>
                <w:bottom w:val="single" w:sz="4"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4</w:t>
            </w:r>
            <w:r w:rsidR="007E0EDE" w:rsidRPr="007561BF">
              <w:rPr>
                <w:rFonts w:ascii="Arial" w:hAnsi="Arial" w:cs="Arial"/>
                <w:sz w:val="18"/>
                <w:szCs w:val="18"/>
              </w:rPr>
              <w:t>7,904</w:t>
            </w:r>
          </w:p>
        </w:tc>
      </w:tr>
      <w:tr w:rsidR="005C4D98" w:rsidRPr="007561BF" w14:paraId="753D74FE" w14:textId="77777777" w:rsidTr="00227325">
        <w:trPr>
          <w:gridAfter w:val="1"/>
          <w:wAfter w:w="6" w:type="dxa"/>
          <w:trHeight w:val="289"/>
        </w:trPr>
        <w:tc>
          <w:tcPr>
            <w:tcW w:w="4001" w:type="dxa"/>
          </w:tcPr>
          <w:p w14:paraId="3D1FFCC6" w14:textId="77777777" w:rsidR="005C4D98" w:rsidRPr="007561BF" w:rsidRDefault="005C4D98" w:rsidP="005C4D98">
            <w:pPr>
              <w:spacing w:line="320" w:lineRule="exact"/>
              <w:ind w:right="-108"/>
              <w:rPr>
                <w:rFonts w:ascii="Arial" w:hAnsi="Arial" w:cs="Arial"/>
                <w:sz w:val="18"/>
                <w:szCs w:val="18"/>
                <w:cs/>
              </w:rPr>
            </w:pPr>
            <w:r w:rsidRPr="007561BF">
              <w:rPr>
                <w:rFonts w:ascii="Arial" w:hAnsi="Arial" w:cs="Arial"/>
                <w:sz w:val="18"/>
                <w:szCs w:val="18"/>
              </w:rPr>
              <w:t>Total trade and other receivables - net</w:t>
            </w:r>
          </w:p>
        </w:tc>
        <w:tc>
          <w:tcPr>
            <w:tcW w:w="1397" w:type="dxa"/>
            <w:vAlign w:val="bottom"/>
          </w:tcPr>
          <w:p w14:paraId="0F3110A6" w14:textId="284C5461" w:rsidR="005C4D98" w:rsidRPr="007561BF" w:rsidRDefault="00A362FD" w:rsidP="00771365">
            <w:pPr>
              <w:pBdr>
                <w:bottom w:val="double" w:sz="4" w:space="1" w:color="auto"/>
              </w:pBdr>
              <w:tabs>
                <w:tab w:val="decimal" w:pos="1110"/>
              </w:tabs>
              <w:spacing w:line="320" w:lineRule="exact"/>
              <w:ind w:right="-18"/>
              <w:rPr>
                <w:rFonts w:ascii="Arial" w:hAnsi="Arial" w:cs="Arial"/>
                <w:sz w:val="18"/>
                <w:szCs w:val="18"/>
              </w:rPr>
            </w:pPr>
            <w:r>
              <w:rPr>
                <w:rFonts w:ascii="Arial" w:hAnsi="Arial" w:cs="Arial"/>
                <w:sz w:val="18"/>
                <w:szCs w:val="18"/>
              </w:rPr>
              <w:t>274,776</w:t>
            </w:r>
          </w:p>
        </w:tc>
        <w:tc>
          <w:tcPr>
            <w:tcW w:w="1287" w:type="dxa"/>
            <w:vAlign w:val="bottom"/>
          </w:tcPr>
          <w:p w14:paraId="6858662D" w14:textId="3D9BD23E" w:rsidR="005C4D98" w:rsidRPr="007561BF" w:rsidRDefault="00DD3F22" w:rsidP="005C4D98">
            <w:pPr>
              <w:pBdr>
                <w:bottom w:val="double" w:sz="4"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3</w:t>
            </w:r>
            <w:r w:rsidR="008D4E3A" w:rsidRPr="007561BF">
              <w:rPr>
                <w:rFonts w:ascii="Arial" w:hAnsi="Arial" w:cs="Arial"/>
                <w:sz w:val="18"/>
                <w:szCs w:val="18"/>
              </w:rPr>
              <w:t>60</w:t>
            </w:r>
            <w:r w:rsidR="00587FD7" w:rsidRPr="007561BF">
              <w:rPr>
                <w:rFonts w:ascii="Arial" w:hAnsi="Arial" w:cs="Arial"/>
                <w:sz w:val="18"/>
                <w:szCs w:val="18"/>
              </w:rPr>
              <w:t>,5</w:t>
            </w:r>
            <w:r w:rsidR="008D4E3A" w:rsidRPr="007561BF">
              <w:rPr>
                <w:rFonts w:ascii="Arial" w:hAnsi="Arial" w:cs="Arial"/>
                <w:sz w:val="18"/>
                <w:szCs w:val="18"/>
              </w:rPr>
              <w:t>06</w:t>
            </w:r>
          </w:p>
        </w:tc>
        <w:tc>
          <w:tcPr>
            <w:tcW w:w="1416" w:type="dxa"/>
            <w:vAlign w:val="bottom"/>
          </w:tcPr>
          <w:p w14:paraId="2254BD31" w14:textId="02F9828E" w:rsidR="005C4D98" w:rsidRPr="007561BF" w:rsidRDefault="00A362FD" w:rsidP="00771365">
            <w:pPr>
              <w:pBdr>
                <w:bottom w:val="double" w:sz="4" w:space="1" w:color="auto"/>
              </w:pBdr>
              <w:tabs>
                <w:tab w:val="decimal" w:pos="1035"/>
              </w:tabs>
              <w:spacing w:line="320" w:lineRule="exact"/>
              <w:ind w:right="-18"/>
              <w:rPr>
                <w:rFonts w:ascii="Arial" w:hAnsi="Arial" w:cs="Arial"/>
                <w:sz w:val="18"/>
                <w:szCs w:val="18"/>
              </w:rPr>
            </w:pPr>
            <w:r>
              <w:rPr>
                <w:rFonts w:ascii="Arial" w:hAnsi="Arial" w:cs="Arial"/>
                <w:sz w:val="18"/>
                <w:szCs w:val="18"/>
              </w:rPr>
              <w:t>331,037</w:t>
            </w:r>
          </w:p>
        </w:tc>
        <w:tc>
          <w:tcPr>
            <w:tcW w:w="1283" w:type="dxa"/>
            <w:vAlign w:val="bottom"/>
          </w:tcPr>
          <w:p w14:paraId="27EAC968" w14:textId="7EAEDF4C" w:rsidR="005C4D98" w:rsidRPr="007561BF" w:rsidRDefault="002C3031" w:rsidP="005C4D98">
            <w:pPr>
              <w:pBdr>
                <w:bottom w:val="double" w:sz="4" w:space="1" w:color="auto"/>
              </w:pBdr>
              <w:tabs>
                <w:tab w:val="decimal" w:pos="972"/>
              </w:tabs>
              <w:spacing w:line="320" w:lineRule="exact"/>
              <w:ind w:right="-18"/>
              <w:rPr>
                <w:rFonts w:ascii="Arial" w:hAnsi="Arial" w:cs="Arial"/>
                <w:sz w:val="18"/>
                <w:szCs w:val="18"/>
              </w:rPr>
            </w:pPr>
            <w:r w:rsidRPr="007561BF">
              <w:rPr>
                <w:rFonts w:ascii="Arial" w:hAnsi="Arial" w:cs="Arial"/>
                <w:sz w:val="18"/>
                <w:szCs w:val="18"/>
              </w:rPr>
              <w:t>36</w:t>
            </w:r>
            <w:r w:rsidR="007E0EDE" w:rsidRPr="007561BF">
              <w:rPr>
                <w:rFonts w:ascii="Arial" w:hAnsi="Arial" w:cs="Arial"/>
                <w:sz w:val="18"/>
                <w:szCs w:val="18"/>
              </w:rPr>
              <w:t>6,657</w:t>
            </w:r>
          </w:p>
        </w:tc>
      </w:tr>
    </w:tbl>
    <w:p w14:paraId="7CF69664" w14:textId="46DF3ACE" w:rsidR="0006470C" w:rsidRPr="007561BF" w:rsidRDefault="00955770" w:rsidP="00A362FD">
      <w:pPr>
        <w:spacing w:before="240" w:after="120" w:line="380" w:lineRule="exact"/>
        <w:ind w:left="547" w:hanging="547"/>
        <w:rPr>
          <w:rFonts w:ascii="Arial" w:hAnsi="Arial" w:cs="Arial"/>
          <w:b/>
          <w:bCs/>
          <w:sz w:val="22"/>
          <w:szCs w:val="22"/>
        </w:rPr>
      </w:pPr>
      <w:r w:rsidRPr="007561BF">
        <w:rPr>
          <w:rFonts w:ascii="Arial" w:hAnsi="Arial" w:cs="Arial"/>
          <w:b/>
          <w:bCs/>
          <w:sz w:val="22"/>
          <w:szCs w:val="22"/>
        </w:rPr>
        <w:t>4</w:t>
      </w:r>
      <w:r w:rsidR="009D78DE" w:rsidRPr="007561BF">
        <w:rPr>
          <w:rFonts w:ascii="Arial" w:hAnsi="Arial" w:cs="Arial"/>
          <w:b/>
          <w:bCs/>
          <w:sz w:val="22"/>
          <w:szCs w:val="22"/>
        </w:rPr>
        <w:t>.</w:t>
      </w:r>
      <w:r w:rsidR="0006470C" w:rsidRPr="007561BF">
        <w:rPr>
          <w:rFonts w:ascii="Arial" w:hAnsi="Arial" w:cs="Arial"/>
          <w:b/>
          <w:bCs/>
          <w:sz w:val="22"/>
          <w:szCs w:val="22"/>
        </w:rPr>
        <w:t> </w:t>
      </w:r>
      <w:r w:rsidR="0006470C" w:rsidRPr="007561BF">
        <w:rPr>
          <w:rFonts w:ascii="Arial" w:hAnsi="Arial" w:cs="Arial"/>
          <w:b/>
          <w:bCs/>
          <w:sz w:val="22"/>
          <w:szCs w:val="22"/>
        </w:rPr>
        <w:tab/>
        <w:t xml:space="preserve">Revenue to be </w:t>
      </w:r>
      <w:proofErr w:type="spellStart"/>
      <w:r w:rsidR="0006470C" w:rsidRPr="007561BF">
        <w:rPr>
          <w:rFonts w:ascii="Arial" w:hAnsi="Arial" w:cs="Arial"/>
          <w:b/>
          <w:bCs/>
          <w:sz w:val="22"/>
          <w:szCs w:val="22"/>
        </w:rPr>
        <w:t>recognised</w:t>
      </w:r>
      <w:proofErr w:type="spellEnd"/>
      <w:r w:rsidR="0006470C" w:rsidRPr="007561BF">
        <w:rPr>
          <w:rFonts w:ascii="Arial" w:hAnsi="Arial" w:cs="Arial"/>
          <w:b/>
          <w:bCs/>
          <w:sz w:val="22"/>
          <w:szCs w:val="22"/>
        </w:rPr>
        <w:t xml:space="preserve"> for the remaining performance obligations </w:t>
      </w:r>
    </w:p>
    <w:p w14:paraId="1AF46F98" w14:textId="54568B59" w:rsidR="0006470C" w:rsidRPr="007561BF" w:rsidRDefault="0006470C" w:rsidP="0006470C">
      <w:pPr>
        <w:spacing w:before="120" w:after="120" w:line="380" w:lineRule="exact"/>
        <w:ind w:left="540"/>
        <w:jc w:val="thaiDistribute"/>
        <w:rPr>
          <w:rFonts w:ascii="Arial" w:hAnsi="Arial" w:cs="Arial"/>
          <w:sz w:val="22"/>
          <w:szCs w:val="22"/>
        </w:rPr>
      </w:pPr>
      <w:r w:rsidRPr="007561BF">
        <w:rPr>
          <w:rFonts w:ascii="Arial" w:hAnsi="Arial" w:cs="Arial"/>
          <w:sz w:val="22"/>
          <w:szCs w:val="22"/>
        </w:rPr>
        <w:t xml:space="preserve">As </w:t>
      </w:r>
      <w:proofErr w:type="gramStart"/>
      <w:r w:rsidRPr="007561BF">
        <w:rPr>
          <w:rFonts w:ascii="Arial" w:hAnsi="Arial" w:cs="Arial"/>
          <w:sz w:val="22"/>
          <w:szCs w:val="22"/>
        </w:rPr>
        <w:t>at</w:t>
      </w:r>
      <w:proofErr w:type="gramEnd"/>
      <w:r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Pr="007561BF">
        <w:rPr>
          <w:rFonts w:ascii="Arial" w:hAnsi="Arial" w:cs="Arial"/>
          <w:sz w:val="22"/>
          <w:szCs w:val="22"/>
        </w:rPr>
        <w:t xml:space="preserve"> </w:t>
      </w:r>
      <w:r w:rsidR="00BA5D7B" w:rsidRPr="007561BF">
        <w:rPr>
          <w:rFonts w:ascii="Arial" w:hAnsi="Arial" w:cs="Arial"/>
          <w:sz w:val="22"/>
          <w:szCs w:val="22"/>
        </w:rPr>
        <w:t>2024</w:t>
      </w:r>
      <w:r w:rsidRPr="007561BF">
        <w:rPr>
          <w:rFonts w:ascii="Arial" w:hAnsi="Arial" w:cs="Arial"/>
          <w:sz w:val="22"/>
          <w:szCs w:val="22"/>
        </w:rPr>
        <w:t>, revenue totaling Baht</w:t>
      </w:r>
      <w:r w:rsidR="00FA2CB8" w:rsidRPr="007561BF">
        <w:rPr>
          <w:rFonts w:ascii="Arial" w:hAnsi="Arial" w:cs="Arial"/>
          <w:sz w:val="22"/>
          <w:szCs w:val="22"/>
        </w:rPr>
        <w:t xml:space="preserve"> </w:t>
      </w:r>
      <w:r w:rsidR="005171C1" w:rsidRPr="007561BF">
        <w:rPr>
          <w:rFonts w:ascii="Arial" w:hAnsi="Arial" w:cs="Arial"/>
          <w:sz w:val="22"/>
          <w:szCs w:val="22"/>
        </w:rPr>
        <w:t>77</w:t>
      </w:r>
      <w:r w:rsidR="00FA2CB8" w:rsidRPr="007561BF">
        <w:rPr>
          <w:rFonts w:ascii="Arial" w:hAnsi="Arial" w:cs="Arial"/>
          <w:sz w:val="22"/>
          <w:szCs w:val="22"/>
        </w:rPr>
        <w:t xml:space="preserve"> </w:t>
      </w:r>
      <w:r w:rsidRPr="007561BF">
        <w:rPr>
          <w:rFonts w:ascii="Arial" w:hAnsi="Arial" w:cs="Arial"/>
          <w:sz w:val="22"/>
          <w:szCs w:val="22"/>
        </w:rPr>
        <w:t xml:space="preserve">million is expected to be </w:t>
      </w:r>
      <w:proofErr w:type="spellStart"/>
      <w:r w:rsidR="00641976" w:rsidRPr="007561BF">
        <w:rPr>
          <w:rFonts w:ascii="Arial" w:hAnsi="Arial" w:cs="Arial"/>
          <w:sz w:val="22"/>
          <w:szCs w:val="22"/>
        </w:rPr>
        <w:t>recogni</w:t>
      </w:r>
      <w:r w:rsidR="00E90B94" w:rsidRPr="007561BF">
        <w:rPr>
          <w:rFonts w:ascii="Arial" w:hAnsi="Arial" w:cs="Arial"/>
          <w:sz w:val="22"/>
          <w:szCs w:val="22"/>
        </w:rPr>
        <w:t>s</w:t>
      </w:r>
      <w:r w:rsidR="00641976" w:rsidRPr="007561BF">
        <w:rPr>
          <w:rFonts w:ascii="Arial" w:hAnsi="Arial" w:cs="Arial"/>
          <w:sz w:val="22"/>
          <w:szCs w:val="22"/>
        </w:rPr>
        <w:t>ed</w:t>
      </w:r>
      <w:proofErr w:type="spellEnd"/>
      <w:r w:rsidRPr="007561BF">
        <w:rPr>
          <w:rFonts w:ascii="Arial" w:hAnsi="Arial" w:cs="Arial"/>
          <w:sz w:val="22"/>
          <w:szCs w:val="22"/>
        </w:rPr>
        <w:t xml:space="preserve"> in the future in respect of performance obligations under contracts with customers that are unsatisfied</w:t>
      </w:r>
      <w:r w:rsidR="000F25C6" w:rsidRPr="007561BF">
        <w:rPr>
          <w:rFonts w:ascii="Arial" w:hAnsi="Arial" w:cs="Arial"/>
          <w:sz w:val="22"/>
          <w:szCs w:val="22"/>
        </w:rPr>
        <w:t xml:space="preserve"> </w:t>
      </w:r>
      <w:r w:rsidRPr="007561BF">
        <w:rPr>
          <w:rFonts w:ascii="Arial" w:hAnsi="Arial" w:cs="Arial"/>
          <w:sz w:val="22"/>
          <w:szCs w:val="22"/>
        </w:rPr>
        <w:t xml:space="preserve">(or partially unsatisfied) (31 December </w:t>
      </w:r>
      <w:r w:rsidR="005C4D98" w:rsidRPr="007561BF">
        <w:rPr>
          <w:rFonts w:ascii="Arial" w:hAnsi="Arial" w:cs="Arial"/>
          <w:sz w:val="22"/>
          <w:szCs w:val="22"/>
        </w:rPr>
        <w:t>2023</w:t>
      </w:r>
      <w:r w:rsidRPr="007561BF">
        <w:rPr>
          <w:rFonts w:ascii="Arial" w:hAnsi="Arial" w:cs="Arial"/>
          <w:sz w:val="22"/>
          <w:szCs w:val="22"/>
        </w:rPr>
        <w:t xml:space="preserve">: Baht </w:t>
      </w:r>
      <w:r w:rsidR="00FC29ED" w:rsidRPr="007561BF">
        <w:rPr>
          <w:rFonts w:ascii="Arial" w:hAnsi="Arial" w:cs="Arial"/>
          <w:sz w:val="22"/>
          <w:szCs w:val="22"/>
        </w:rPr>
        <w:t>128</w:t>
      </w:r>
      <w:r w:rsidR="009D78DE" w:rsidRPr="007561BF">
        <w:rPr>
          <w:rFonts w:ascii="Arial" w:hAnsi="Arial" w:cs="Arial"/>
          <w:sz w:val="22"/>
          <w:szCs w:val="22"/>
        </w:rPr>
        <w:t xml:space="preserve"> </w:t>
      </w:r>
      <w:r w:rsidRPr="007561BF">
        <w:rPr>
          <w:rFonts w:ascii="Arial" w:hAnsi="Arial" w:cs="Arial"/>
          <w:sz w:val="22"/>
          <w:szCs w:val="22"/>
        </w:rPr>
        <w:t xml:space="preserve">million) (the Company only: </w:t>
      </w:r>
      <w:r w:rsidR="00227325" w:rsidRPr="007561BF">
        <w:rPr>
          <w:rFonts w:ascii="Arial" w:hAnsi="Arial" w:cs="Arial"/>
          <w:sz w:val="22"/>
          <w:szCs w:val="22"/>
        </w:rPr>
        <w:t xml:space="preserve">Baht </w:t>
      </w:r>
      <w:r w:rsidR="005171C1" w:rsidRPr="007561BF">
        <w:rPr>
          <w:rFonts w:ascii="Arial" w:hAnsi="Arial" w:cs="Arial"/>
          <w:sz w:val="22"/>
          <w:szCs w:val="22"/>
        </w:rPr>
        <w:t>1</w:t>
      </w:r>
      <w:r w:rsidR="00663FCF" w:rsidRPr="007561BF">
        <w:rPr>
          <w:rFonts w:ascii="Arial" w:hAnsi="Arial" w:cstheme="minorBidi" w:hint="cs"/>
          <w:sz w:val="22"/>
          <w:szCs w:val="22"/>
          <w:cs/>
        </w:rPr>
        <w:t xml:space="preserve"> </w:t>
      </w:r>
      <w:r w:rsidR="0082156D" w:rsidRPr="007561BF">
        <w:rPr>
          <w:rFonts w:ascii="Arial" w:hAnsi="Arial" w:cstheme="minorBidi"/>
          <w:sz w:val="22"/>
          <w:szCs w:val="22"/>
        </w:rPr>
        <w:t xml:space="preserve">million </w:t>
      </w:r>
      <w:r w:rsidRPr="007561BF">
        <w:rPr>
          <w:rFonts w:ascii="Arial" w:hAnsi="Arial" w:cs="Arial"/>
          <w:sz w:val="22"/>
          <w:szCs w:val="22"/>
        </w:rPr>
        <w:t xml:space="preserve">(31 December </w:t>
      </w:r>
      <w:r w:rsidR="005C4D98" w:rsidRPr="007561BF">
        <w:rPr>
          <w:rFonts w:ascii="Arial" w:hAnsi="Arial" w:cs="Arial"/>
          <w:sz w:val="22"/>
          <w:szCs w:val="22"/>
        </w:rPr>
        <w:t>2023</w:t>
      </w:r>
      <w:r w:rsidRPr="007561BF">
        <w:rPr>
          <w:rFonts w:ascii="Arial" w:hAnsi="Arial" w:cs="Arial"/>
          <w:sz w:val="22"/>
          <w:szCs w:val="22"/>
        </w:rPr>
        <w:t>:</w:t>
      </w:r>
      <w:r w:rsidR="00D46200" w:rsidRPr="007561BF">
        <w:t xml:space="preserve"> </w:t>
      </w:r>
      <w:r w:rsidR="00D46200" w:rsidRPr="007561BF">
        <w:rPr>
          <w:rFonts w:ascii="Arial" w:hAnsi="Arial" w:cs="Arial"/>
          <w:sz w:val="22"/>
          <w:szCs w:val="22"/>
        </w:rPr>
        <w:t>Baht</w:t>
      </w:r>
      <w:r w:rsidR="009D78DE" w:rsidRPr="007561BF">
        <w:rPr>
          <w:rFonts w:ascii="Arial" w:hAnsi="Arial" w:cs="Arial"/>
          <w:sz w:val="22"/>
          <w:szCs w:val="22"/>
        </w:rPr>
        <w:t xml:space="preserve"> </w:t>
      </w:r>
      <w:r w:rsidR="00A324D8" w:rsidRPr="007561BF">
        <w:rPr>
          <w:rFonts w:ascii="Arial" w:hAnsi="Arial" w:cs="Arial"/>
          <w:sz w:val="22"/>
          <w:szCs w:val="22"/>
        </w:rPr>
        <w:t>3</w:t>
      </w:r>
      <w:r w:rsidR="00D46200" w:rsidRPr="007561BF">
        <w:t xml:space="preserve"> </w:t>
      </w:r>
      <w:r w:rsidR="00D46200" w:rsidRPr="007561BF">
        <w:rPr>
          <w:rFonts w:ascii="Arial" w:hAnsi="Arial" w:cs="Arial"/>
          <w:sz w:val="22"/>
          <w:szCs w:val="22"/>
        </w:rPr>
        <w:t>million</w:t>
      </w:r>
      <w:r w:rsidRPr="007561BF">
        <w:rPr>
          <w:rFonts w:ascii="Arial" w:hAnsi="Arial" w:cs="Arial"/>
          <w:sz w:val="22"/>
          <w:szCs w:val="22"/>
        </w:rPr>
        <w:t>)).</w:t>
      </w:r>
      <w:r w:rsidRPr="007561BF">
        <w:rPr>
          <w:rFonts w:ascii="Arial" w:hAnsi="Arial" w:cs="Arial"/>
          <w:i/>
          <w:iCs/>
          <w:sz w:val="22"/>
          <w:szCs w:val="22"/>
        </w:rPr>
        <w:t xml:space="preserve"> </w:t>
      </w:r>
      <w:r w:rsidRPr="007561BF">
        <w:rPr>
          <w:rFonts w:ascii="Arial" w:hAnsi="Arial" w:cs="Arial"/>
          <w:sz w:val="22"/>
          <w:szCs w:val="22"/>
        </w:rPr>
        <w:t xml:space="preserve">The Group expects to satisfy these performance obligations within </w:t>
      </w:r>
      <w:r w:rsidR="00C627D5" w:rsidRPr="007561BF">
        <w:rPr>
          <w:rFonts w:ascii="Arial" w:hAnsi="Arial" w:cs="Arial"/>
          <w:sz w:val="22"/>
          <w:szCs w:val="22"/>
        </w:rPr>
        <w:t>1</w:t>
      </w:r>
      <w:r w:rsidRPr="007561BF">
        <w:rPr>
          <w:rFonts w:ascii="Arial" w:hAnsi="Arial" w:cs="Arial"/>
          <w:sz w:val="22"/>
          <w:szCs w:val="22"/>
        </w:rPr>
        <w:t xml:space="preserve"> year</w:t>
      </w:r>
      <w:r w:rsidR="00191829" w:rsidRPr="007561BF">
        <w:rPr>
          <w:rFonts w:ascii="Arial" w:hAnsi="Arial" w:cs="Arial"/>
          <w:sz w:val="22"/>
          <w:szCs w:val="22"/>
        </w:rPr>
        <w:t>.</w:t>
      </w:r>
    </w:p>
    <w:p w14:paraId="3035C821" w14:textId="1933EF0C" w:rsidR="00B22701" w:rsidRPr="007561BF" w:rsidRDefault="00955770"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7561BF">
        <w:rPr>
          <w:rFonts w:ascii="Arial" w:eastAsia="Arial Unicode MS" w:hAnsi="Arial" w:cs="Arial"/>
          <w:b/>
          <w:bCs/>
          <w:sz w:val="22"/>
          <w:szCs w:val="22"/>
        </w:rPr>
        <w:t>5</w:t>
      </w:r>
      <w:r w:rsidR="00B22701" w:rsidRPr="007561BF">
        <w:rPr>
          <w:rFonts w:ascii="Arial" w:eastAsia="Arial Unicode MS" w:hAnsi="Arial" w:cs="Arial"/>
          <w:b/>
          <w:bCs/>
          <w:sz w:val="22"/>
          <w:szCs w:val="22"/>
        </w:rPr>
        <w:t>.</w:t>
      </w:r>
      <w:r w:rsidR="00B22701" w:rsidRPr="007561BF">
        <w:rPr>
          <w:rFonts w:ascii="Arial" w:eastAsia="Arial Unicode MS" w:hAnsi="Arial" w:cs="Arial"/>
          <w:b/>
          <w:bCs/>
          <w:sz w:val="22"/>
          <w:szCs w:val="22"/>
        </w:rPr>
        <w:tab/>
        <w:t>Investment in joint venture</w:t>
      </w:r>
    </w:p>
    <w:p w14:paraId="18A8149A" w14:textId="717EACEA" w:rsidR="005F4DCE" w:rsidRPr="007561BF"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7561BF">
        <w:rPr>
          <w:rFonts w:ascii="Arial" w:hAnsi="Arial" w:cs="Arial"/>
          <w:sz w:val="22"/>
          <w:szCs w:val="22"/>
        </w:rPr>
        <w:tab/>
        <w:t xml:space="preserve">During the </w:t>
      </w:r>
      <w:r w:rsidR="00CD48C7" w:rsidRPr="007561BF">
        <w:rPr>
          <w:rFonts w:ascii="Arial" w:hAnsi="Arial" w:cs="Arial"/>
          <w:sz w:val="22"/>
          <w:szCs w:val="22"/>
        </w:rPr>
        <w:t xml:space="preserve">three-month and </w:t>
      </w:r>
      <w:r w:rsidR="00227325" w:rsidRPr="007561BF">
        <w:rPr>
          <w:rFonts w:ascii="Arial" w:hAnsi="Arial" w:cs="Arial"/>
          <w:sz w:val="22"/>
          <w:szCs w:val="22"/>
        </w:rPr>
        <w:t>nine</w:t>
      </w:r>
      <w:r w:rsidR="00105162" w:rsidRPr="007561BF">
        <w:rPr>
          <w:rFonts w:ascii="Arial" w:hAnsi="Arial" w:cs="Arial"/>
          <w:sz w:val="22"/>
          <w:szCs w:val="22"/>
        </w:rPr>
        <w:t xml:space="preserve">-month </w:t>
      </w:r>
      <w:r w:rsidR="004118CA" w:rsidRPr="007561BF">
        <w:rPr>
          <w:rFonts w:ascii="Arial" w:hAnsi="Arial" w:cs="Arial"/>
          <w:sz w:val="22"/>
          <w:szCs w:val="22"/>
        </w:rPr>
        <w:t>period</w:t>
      </w:r>
      <w:r w:rsidR="00445B94" w:rsidRPr="007561BF">
        <w:rPr>
          <w:rFonts w:ascii="Arial" w:hAnsi="Arial" w:cs="Arial"/>
          <w:sz w:val="22"/>
          <w:szCs w:val="22"/>
        </w:rPr>
        <w:t>s</w:t>
      </w:r>
      <w:r w:rsidR="004118CA" w:rsidRPr="007561BF">
        <w:rPr>
          <w:rFonts w:ascii="Arial" w:hAnsi="Arial" w:cs="Arial"/>
          <w:sz w:val="22"/>
          <w:szCs w:val="22"/>
        </w:rPr>
        <w:t xml:space="preserve"> ended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4118CA" w:rsidRPr="007561BF">
        <w:rPr>
          <w:rFonts w:ascii="Arial" w:hAnsi="Arial" w:cs="Arial"/>
          <w:sz w:val="22"/>
          <w:szCs w:val="22"/>
        </w:rPr>
        <w:t xml:space="preserve"> </w:t>
      </w:r>
      <w:r w:rsidR="00BA5D7B" w:rsidRPr="007561BF">
        <w:rPr>
          <w:rFonts w:ascii="Arial" w:hAnsi="Arial" w:cs="Arial"/>
          <w:sz w:val="22"/>
          <w:szCs w:val="22"/>
        </w:rPr>
        <w:t>2024</w:t>
      </w:r>
      <w:r w:rsidR="004118CA" w:rsidRPr="007561BF">
        <w:rPr>
          <w:rFonts w:ascii="Arial" w:hAnsi="Arial" w:cs="Arial"/>
          <w:sz w:val="22"/>
          <w:szCs w:val="22"/>
        </w:rPr>
        <w:t xml:space="preserve"> and</w:t>
      </w:r>
      <w:r w:rsidRPr="007561BF">
        <w:rPr>
          <w:rFonts w:ascii="Arial" w:hAnsi="Arial" w:cs="Arial"/>
          <w:sz w:val="22"/>
          <w:szCs w:val="22"/>
        </w:rPr>
        <w:t xml:space="preserve"> </w:t>
      </w:r>
      <w:proofErr w:type="gramStart"/>
      <w:r w:rsidR="005C4D98" w:rsidRPr="007561BF">
        <w:rPr>
          <w:rFonts w:ascii="Arial" w:hAnsi="Arial" w:cs="Arial"/>
          <w:sz w:val="22"/>
          <w:szCs w:val="22"/>
        </w:rPr>
        <w:t>2023</w:t>
      </w:r>
      <w:r w:rsidRPr="007561BF">
        <w:rPr>
          <w:rFonts w:ascii="Arial" w:hAnsi="Arial" w:cs="Arial"/>
          <w:sz w:val="22"/>
          <w:szCs w:val="22"/>
        </w:rPr>
        <w:t xml:space="preserve">, </w:t>
      </w:r>
      <w:r w:rsidR="002C6243">
        <w:rPr>
          <w:rFonts w:ascii="Arial" w:hAnsi="Arial" w:cs="Arial"/>
          <w:sz w:val="22"/>
          <w:szCs w:val="22"/>
        </w:rPr>
        <w:t xml:space="preserve">  </w:t>
      </w:r>
      <w:proofErr w:type="gramEnd"/>
      <w:r w:rsidR="002C6243">
        <w:rPr>
          <w:rFonts w:ascii="Arial" w:hAnsi="Arial" w:cs="Arial"/>
          <w:sz w:val="22"/>
          <w:szCs w:val="22"/>
        </w:rPr>
        <w:t xml:space="preserve">                  </w:t>
      </w:r>
      <w:r w:rsidRPr="007561BF">
        <w:rPr>
          <w:rFonts w:ascii="Arial" w:hAnsi="Arial" w:cs="Arial"/>
          <w:sz w:val="22"/>
          <w:szCs w:val="22"/>
        </w:rPr>
        <w:t xml:space="preserve">the Company </w:t>
      </w:r>
      <w:proofErr w:type="spellStart"/>
      <w:r w:rsidR="00136C73" w:rsidRPr="007561BF">
        <w:rPr>
          <w:rFonts w:ascii="Arial" w:hAnsi="Arial" w:cs="Arial"/>
          <w:sz w:val="22"/>
          <w:szCs w:val="22"/>
        </w:rPr>
        <w:t>recogni</w:t>
      </w:r>
      <w:r w:rsidR="00E90B94" w:rsidRPr="007561BF">
        <w:rPr>
          <w:rFonts w:ascii="Arial" w:hAnsi="Arial" w:cs="Arial"/>
          <w:sz w:val="22"/>
          <w:szCs w:val="22"/>
        </w:rPr>
        <w:t>s</w:t>
      </w:r>
      <w:r w:rsidR="00136C73" w:rsidRPr="007561BF">
        <w:rPr>
          <w:rFonts w:ascii="Arial" w:hAnsi="Arial" w:cs="Arial"/>
          <w:sz w:val="22"/>
          <w:szCs w:val="22"/>
        </w:rPr>
        <w:t>ed</w:t>
      </w:r>
      <w:proofErr w:type="spellEnd"/>
      <w:r w:rsidRPr="007561BF">
        <w:rPr>
          <w:rFonts w:ascii="Arial" w:hAnsi="Arial" w:cs="Arial"/>
          <w:sz w:val="22"/>
          <w:szCs w:val="22"/>
        </w:rPr>
        <w:t xml:space="preserve"> its share of loss and </w:t>
      </w:r>
      <w:r w:rsidR="00B01B45" w:rsidRPr="007561BF">
        <w:rPr>
          <w:rFonts w:ascii="Arial" w:hAnsi="Arial" w:cs="Arial"/>
          <w:sz w:val="22"/>
          <w:szCs w:val="22"/>
        </w:rPr>
        <w:t xml:space="preserve">other </w:t>
      </w:r>
      <w:r w:rsidRPr="007561BF">
        <w:rPr>
          <w:rFonts w:ascii="Arial" w:hAnsi="Arial" w:cs="Arial"/>
          <w:sz w:val="22"/>
          <w:szCs w:val="22"/>
        </w:rPr>
        <w:t>comprehensive income from investment in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227325" w:rsidRPr="007561BF" w14:paraId="18628A71" w14:textId="77777777" w:rsidTr="00CB7C19">
        <w:tc>
          <w:tcPr>
            <w:tcW w:w="1890" w:type="dxa"/>
            <w:vAlign w:val="bottom"/>
          </w:tcPr>
          <w:p w14:paraId="5E8F87AE" w14:textId="77777777" w:rsidR="00227325" w:rsidRPr="007561BF" w:rsidRDefault="00227325" w:rsidP="00CB7C19">
            <w:pPr>
              <w:spacing w:line="300" w:lineRule="exact"/>
              <w:jc w:val="center"/>
              <w:rPr>
                <w:rFonts w:ascii="Arial" w:hAnsi="Arial" w:cs="Arial"/>
                <w:sz w:val="18"/>
                <w:szCs w:val="18"/>
              </w:rPr>
            </w:pPr>
          </w:p>
        </w:tc>
        <w:tc>
          <w:tcPr>
            <w:tcW w:w="1260" w:type="dxa"/>
          </w:tcPr>
          <w:p w14:paraId="4354FB1F" w14:textId="77777777" w:rsidR="00227325" w:rsidRPr="007561BF" w:rsidRDefault="00227325" w:rsidP="00CB7C19">
            <w:pPr>
              <w:spacing w:line="300" w:lineRule="exact"/>
              <w:jc w:val="center"/>
              <w:rPr>
                <w:rFonts w:ascii="Arial" w:hAnsi="Arial" w:cs="Arial"/>
                <w:sz w:val="18"/>
                <w:szCs w:val="18"/>
              </w:rPr>
            </w:pPr>
          </w:p>
        </w:tc>
        <w:tc>
          <w:tcPr>
            <w:tcW w:w="1260" w:type="dxa"/>
            <w:vAlign w:val="bottom"/>
          </w:tcPr>
          <w:p w14:paraId="2E32B718" w14:textId="77777777" w:rsidR="00227325" w:rsidRPr="007561BF" w:rsidRDefault="00227325" w:rsidP="00CB7C19">
            <w:pPr>
              <w:spacing w:line="300" w:lineRule="exact"/>
              <w:jc w:val="center"/>
              <w:rPr>
                <w:rFonts w:ascii="Arial" w:hAnsi="Arial" w:cs="Arial"/>
                <w:sz w:val="18"/>
                <w:szCs w:val="18"/>
              </w:rPr>
            </w:pPr>
          </w:p>
        </w:tc>
        <w:tc>
          <w:tcPr>
            <w:tcW w:w="1260" w:type="dxa"/>
          </w:tcPr>
          <w:p w14:paraId="6AA6DD99" w14:textId="77777777" w:rsidR="00227325" w:rsidRPr="007561BF" w:rsidRDefault="00227325" w:rsidP="00CB7C19">
            <w:pPr>
              <w:spacing w:line="300" w:lineRule="exact"/>
              <w:jc w:val="right"/>
              <w:rPr>
                <w:rFonts w:ascii="Arial" w:hAnsi="Arial" w:cs="Arial"/>
                <w:sz w:val="18"/>
                <w:szCs w:val="18"/>
              </w:rPr>
            </w:pPr>
          </w:p>
        </w:tc>
        <w:tc>
          <w:tcPr>
            <w:tcW w:w="3960" w:type="dxa"/>
            <w:gridSpan w:val="3"/>
            <w:vAlign w:val="bottom"/>
            <w:hideMark/>
          </w:tcPr>
          <w:p w14:paraId="1E90142B" w14:textId="77777777" w:rsidR="00227325" w:rsidRPr="007561BF" w:rsidRDefault="00227325" w:rsidP="00CB7C19">
            <w:pPr>
              <w:spacing w:line="300" w:lineRule="exact"/>
              <w:jc w:val="right"/>
              <w:rPr>
                <w:rFonts w:ascii="Arial" w:hAnsi="Arial" w:cs="Arial"/>
                <w:sz w:val="18"/>
                <w:szCs w:val="18"/>
                <w:lang w:val="th-TH"/>
              </w:rPr>
            </w:pPr>
            <w:r w:rsidRPr="007561BF">
              <w:rPr>
                <w:rFonts w:ascii="Arial" w:hAnsi="Arial"/>
                <w:sz w:val="18"/>
                <w:szCs w:val="18"/>
              </w:rPr>
              <w:t>(</w:t>
            </w:r>
            <w:r w:rsidRPr="007561BF">
              <w:rPr>
                <w:rFonts w:ascii="Arial" w:hAnsi="Arial" w:cs="Arial"/>
                <w:sz w:val="18"/>
                <w:szCs w:val="18"/>
              </w:rPr>
              <w:t>Unit:</w:t>
            </w:r>
            <w:r w:rsidRPr="007561BF">
              <w:rPr>
                <w:rFonts w:ascii="Arial" w:hAnsi="Arial"/>
                <w:sz w:val="18"/>
                <w:szCs w:val="18"/>
                <w:cs/>
              </w:rPr>
              <w:t xml:space="preserve"> </w:t>
            </w:r>
            <w:r w:rsidRPr="007561BF">
              <w:rPr>
                <w:rFonts w:ascii="Arial" w:hAnsi="Arial" w:cs="Arial"/>
                <w:sz w:val="18"/>
                <w:szCs w:val="18"/>
              </w:rPr>
              <w:t>Thousand Baht)</w:t>
            </w:r>
          </w:p>
        </w:tc>
      </w:tr>
      <w:tr w:rsidR="00227325" w:rsidRPr="007561BF" w14:paraId="39773B52" w14:textId="77777777" w:rsidTr="00CB7C19">
        <w:tc>
          <w:tcPr>
            <w:tcW w:w="1890" w:type="dxa"/>
            <w:vAlign w:val="bottom"/>
          </w:tcPr>
          <w:p w14:paraId="1765DC35" w14:textId="77777777" w:rsidR="00227325" w:rsidRPr="007561BF" w:rsidRDefault="00227325" w:rsidP="00CB7C19">
            <w:pPr>
              <w:spacing w:line="300" w:lineRule="exact"/>
              <w:jc w:val="center"/>
              <w:rPr>
                <w:rFonts w:ascii="Arial" w:hAnsi="Arial" w:cs="Arial"/>
                <w:sz w:val="18"/>
                <w:szCs w:val="18"/>
                <w:cs/>
              </w:rPr>
            </w:pPr>
          </w:p>
        </w:tc>
        <w:tc>
          <w:tcPr>
            <w:tcW w:w="7740" w:type="dxa"/>
            <w:gridSpan w:val="6"/>
            <w:hideMark/>
          </w:tcPr>
          <w:p w14:paraId="39BD97D9" w14:textId="77777777" w:rsidR="00227325" w:rsidRPr="007561BF" w:rsidRDefault="00227325" w:rsidP="00CB7C19">
            <w:pPr>
              <w:pBdr>
                <w:bottom w:val="single" w:sz="4" w:space="1" w:color="auto"/>
              </w:pBdr>
              <w:spacing w:line="300" w:lineRule="exact"/>
              <w:jc w:val="center"/>
              <w:rPr>
                <w:rFonts w:ascii="Arial" w:hAnsi="Arial" w:cs="Arial"/>
                <w:sz w:val="18"/>
                <w:szCs w:val="18"/>
                <w:cs/>
              </w:rPr>
            </w:pPr>
            <w:r w:rsidRPr="007561BF">
              <w:rPr>
                <w:rFonts w:ascii="Arial" w:hAnsi="Arial" w:cs="Arial"/>
                <w:sz w:val="19"/>
                <w:szCs w:val="19"/>
              </w:rPr>
              <w:t xml:space="preserve">For the </w:t>
            </w:r>
            <w:r w:rsidRPr="007561BF">
              <w:rPr>
                <w:rFonts w:ascii="Arial" w:hAnsi="Arial" w:cs="Arial"/>
                <w:sz w:val="19"/>
              </w:rPr>
              <w:t>three</w:t>
            </w:r>
            <w:r w:rsidRPr="007561BF">
              <w:rPr>
                <w:rFonts w:ascii="Arial" w:hAnsi="Arial" w:cs="Arial"/>
                <w:sz w:val="19"/>
                <w:szCs w:val="19"/>
              </w:rPr>
              <w:t>-month periods ended 30 September</w:t>
            </w:r>
          </w:p>
        </w:tc>
      </w:tr>
      <w:tr w:rsidR="00227325" w:rsidRPr="007561BF" w14:paraId="1F2342B7" w14:textId="77777777" w:rsidTr="00CB7C19">
        <w:tc>
          <w:tcPr>
            <w:tcW w:w="1890" w:type="dxa"/>
            <w:vAlign w:val="bottom"/>
            <w:hideMark/>
          </w:tcPr>
          <w:p w14:paraId="2E2B8A50" w14:textId="77777777" w:rsidR="00227325" w:rsidRPr="007561BF" w:rsidRDefault="00227325" w:rsidP="00CB7C19">
            <w:pPr>
              <w:pBdr>
                <w:bottom w:val="single" w:sz="4" w:space="1" w:color="auto"/>
              </w:pBdr>
              <w:spacing w:line="300" w:lineRule="exact"/>
              <w:jc w:val="center"/>
              <w:rPr>
                <w:rFonts w:ascii="Arial" w:hAnsi="Arial" w:cs="Arial"/>
                <w:sz w:val="18"/>
                <w:szCs w:val="18"/>
                <w:lang w:val="th-TH"/>
              </w:rPr>
            </w:pPr>
            <w:r w:rsidRPr="007561BF">
              <w:rPr>
                <w:rFonts w:ascii="Arial" w:hAnsi="Arial" w:cs="Arial"/>
                <w:sz w:val="18"/>
                <w:szCs w:val="18"/>
              </w:rPr>
              <w:t>Joint venture</w:t>
            </w:r>
          </w:p>
        </w:tc>
        <w:tc>
          <w:tcPr>
            <w:tcW w:w="2520" w:type="dxa"/>
            <w:gridSpan w:val="2"/>
            <w:vAlign w:val="bottom"/>
            <w:hideMark/>
          </w:tcPr>
          <w:p w14:paraId="5765EA84" w14:textId="77777777" w:rsidR="00227325" w:rsidRPr="007561BF" w:rsidRDefault="00227325" w:rsidP="00CB7C19">
            <w:pPr>
              <w:pBdr>
                <w:bottom w:val="single" w:sz="4" w:space="1" w:color="auto"/>
              </w:pBdr>
              <w:spacing w:line="300" w:lineRule="exact"/>
              <w:jc w:val="center"/>
              <w:rPr>
                <w:rFonts w:ascii="Arial" w:hAnsi="Arial" w:cs="Arial"/>
                <w:sz w:val="18"/>
                <w:szCs w:val="18"/>
                <w:cs/>
              </w:rPr>
            </w:pPr>
            <w:r w:rsidRPr="007561BF">
              <w:rPr>
                <w:rFonts w:ascii="Arial" w:hAnsi="Arial" w:cs="Arial"/>
                <w:sz w:val="18"/>
                <w:szCs w:val="18"/>
              </w:rPr>
              <w:t>Share of loss from investment in joint venture during the period</w:t>
            </w:r>
          </w:p>
        </w:tc>
        <w:tc>
          <w:tcPr>
            <w:tcW w:w="2610" w:type="dxa"/>
            <w:gridSpan w:val="2"/>
            <w:vAlign w:val="bottom"/>
            <w:hideMark/>
          </w:tcPr>
          <w:p w14:paraId="7BE2A06B" w14:textId="77777777" w:rsidR="00227325" w:rsidRPr="007561BF" w:rsidRDefault="00227325" w:rsidP="00CB7C19">
            <w:pPr>
              <w:pBdr>
                <w:bottom w:val="single" w:sz="4" w:space="1" w:color="auto"/>
              </w:pBdr>
              <w:spacing w:line="300" w:lineRule="exact"/>
              <w:jc w:val="center"/>
              <w:rPr>
                <w:rFonts w:ascii="Arial" w:hAnsi="Arial" w:cs="Arial"/>
                <w:sz w:val="18"/>
                <w:szCs w:val="18"/>
              </w:rPr>
            </w:pPr>
            <w:r w:rsidRPr="007561BF">
              <w:rPr>
                <w:rFonts w:ascii="Arial" w:hAnsi="Arial" w:cs="Arial"/>
                <w:sz w:val="18"/>
                <w:szCs w:val="18"/>
              </w:rPr>
              <w:t>Share of other comprehensive income from investment in joint venture</w:t>
            </w:r>
          </w:p>
          <w:p w14:paraId="40311A3D" w14:textId="77777777" w:rsidR="00227325" w:rsidRPr="007561BF" w:rsidRDefault="00227325" w:rsidP="00CB7C19">
            <w:pPr>
              <w:pBdr>
                <w:bottom w:val="single" w:sz="4" w:space="1" w:color="auto"/>
              </w:pBdr>
              <w:spacing w:line="300" w:lineRule="exact"/>
              <w:jc w:val="center"/>
              <w:rPr>
                <w:rFonts w:ascii="Arial" w:hAnsi="Arial" w:cs="Arial"/>
                <w:sz w:val="18"/>
                <w:szCs w:val="18"/>
                <w:lang w:val="th-TH"/>
              </w:rPr>
            </w:pPr>
            <w:r w:rsidRPr="007561BF">
              <w:rPr>
                <w:rFonts w:ascii="Arial" w:hAnsi="Arial" w:cs="Arial"/>
                <w:sz w:val="18"/>
                <w:szCs w:val="18"/>
              </w:rPr>
              <w:t>during the period</w:t>
            </w:r>
          </w:p>
        </w:tc>
        <w:tc>
          <w:tcPr>
            <w:tcW w:w="2610" w:type="dxa"/>
            <w:gridSpan w:val="2"/>
            <w:vAlign w:val="bottom"/>
            <w:hideMark/>
          </w:tcPr>
          <w:p w14:paraId="36C86942" w14:textId="77777777" w:rsidR="00227325" w:rsidRPr="007561BF" w:rsidRDefault="00227325" w:rsidP="00CB7C19">
            <w:pPr>
              <w:pBdr>
                <w:bottom w:val="single" w:sz="4" w:space="1" w:color="auto"/>
              </w:pBdr>
              <w:spacing w:line="300" w:lineRule="exact"/>
              <w:jc w:val="center"/>
              <w:rPr>
                <w:rFonts w:ascii="Arial" w:hAnsi="Arial" w:cs="Arial"/>
                <w:sz w:val="18"/>
                <w:szCs w:val="18"/>
                <w:cs/>
              </w:rPr>
            </w:pPr>
            <w:r w:rsidRPr="007561BF">
              <w:rPr>
                <w:rFonts w:ascii="Arial" w:hAnsi="Arial" w:cs="Arial"/>
                <w:sz w:val="18"/>
                <w:szCs w:val="18"/>
              </w:rPr>
              <w:t>Dividend received</w:t>
            </w:r>
          </w:p>
          <w:p w14:paraId="417ACD50" w14:textId="77777777" w:rsidR="00227325" w:rsidRPr="007561BF" w:rsidRDefault="00227325" w:rsidP="00CB7C19">
            <w:pPr>
              <w:pBdr>
                <w:bottom w:val="single" w:sz="4" w:space="1" w:color="auto"/>
              </w:pBdr>
              <w:spacing w:line="300" w:lineRule="exact"/>
              <w:jc w:val="center"/>
              <w:rPr>
                <w:rFonts w:ascii="Arial" w:hAnsi="Arial" w:cs="Arial"/>
                <w:sz w:val="18"/>
                <w:szCs w:val="18"/>
              </w:rPr>
            </w:pPr>
            <w:r w:rsidRPr="007561BF">
              <w:rPr>
                <w:rFonts w:ascii="Arial" w:hAnsi="Arial" w:cs="Arial"/>
                <w:sz w:val="18"/>
                <w:szCs w:val="18"/>
              </w:rPr>
              <w:t>during the period</w:t>
            </w:r>
          </w:p>
        </w:tc>
      </w:tr>
      <w:tr w:rsidR="00227325" w:rsidRPr="007561BF" w14:paraId="5268407C" w14:textId="77777777" w:rsidTr="00CB7C19">
        <w:tc>
          <w:tcPr>
            <w:tcW w:w="1890" w:type="dxa"/>
          </w:tcPr>
          <w:p w14:paraId="26C3395A" w14:textId="77777777" w:rsidR="00227325" w:rsidRPr="007561BF" w:rsidRDefault="00227325" w:rsidP="00227325">
            <w:pPr>
              <w:spacing w:line="300" w:lineRule="exact"/>
              <w:jc w:val="center"/>
              <w:rPr>
                <w:rFonts w:ascii="Arial" w:hAnsi="Arial" w:cs="Arial"/>
                <w:sz w:val="18"/>
                <w:szCs w:val="18"/>
              </w:rPr>
            </w:pPr>
          </w:p>
        </w:tc>
        <w:tc>
          <w:tcPr>
            <w:tcW w:w="1260" w:type="dxa"/>
            <w:hideMark/>
          </w:tcPr>
          <w:p w14:paraId="2A7C077D" w14:textId="1A8E9C43"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lang w:val="th-TH"/>
              </w:rPr>
            </w:pPr>
            <w:r w:rsidRPr="007561BF">
              <w:rPr>
                <w:rFonts w:ascii="Arial" w:hAnsi="Arial" w:cs="Arial"/>
                <w:sz w:val="18"/>
                <w:szCs w:val="18"/>
              </w:rPr>
              <w:t>2024</w:t>
            </w:r>
          </w:p>
        </w:tc>
        <w:tc>
          <w:tcPr>
            <w:tcW w:w="1260" w:type="dxa"/>
            <w:hideMark/>
          </w:tcPr>
          <w:p w14:paraId="73381F6C" w14:textId="7F162381"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2023</w:t>
            </w:r>
          </w:p>
        </w:tc>
        <w:tc>
          <w:tcPr>
            <w:tcW w:w="1260" w:type="dxa"/>
            <w:hideMark/>
          </w:tcPr>
          <w:p w14:paraId="4B1A6A58" w14:textId="672F9693"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2024</w:t>
            </w:r>
          </w:p>
        </w:tc>
        <w:tc>
          <w:tcPr>
            <w:tcW w:w="1350" w:type="dxa"/>
            <w:hideMark/>
          </w:tcPr>
          <w:p w14:paraId="4F6E9267" w14:textId="36258978"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2023</w:t>
            </w:r>
          </w:p>
        </w:tc>
        <w:tc>
          <w:tcPr>
            <w:tcW w:w="1350" w:type="dxa"/>
            <w:hideMark/>
          </w:tcPr>
          <w:p w14:paraId="5FF34A7D" w14:textId="793629DF"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2024</w:t>
            </w:r>
          </w:p>
        </w:tc>
        <w:tc>
          <w:tcPr>
            <w:tcW w:w="1260" w:type="dxa"/>
            <w:hideMark/>
          </w:tcPr>
          <w:p w14:paraId="137D8BC8" w14:textId="1ED591C3"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2023</w:t>
            </w:r>
          </w:p>
        </w:tc>
      </w:tr>
      <w:tr w:rsidR="00227325" w:rsidRPr="007561BF" w14:paraId="62306930" w14:textId="77777777" w:rsidTr="00CB7C19">
        <w:tc>
          <w:tcPr>
            <w:tcW w:w="1890" w:type="dxa"/>
            <w:hideMark/>
          </w:tcPr>
          <w:p w14:paraId="047EC42B" w14:textId="77777777" w:rsidR="00227325" w:rsidRPr="007561BF" w:rsidRDefault="00227325" w:rsidP="00227325">
            <w:pPr>
              <w:spacing w:line="300" w:lineRule="exact"/>
              <w:ind w:left="159" w:hanging="159"/>
              <w:rPr>
                <w:rFonts w:ascii="Arial" w:hAnsi="Arial" w:cs="Arial"/>
                <w:sz w:val="18"/>
                <w:szCs w:val="18"/>
                <w:cs/>
              </w:rPr>
            </w:pPr>
            <w:r w:rsidRPr="007561BF">
              <w:rPr>
                <w:rFonts w:ascii="Arial" w:hAnsi="Arial" w:cs="Arial"/>
                <w:sz w:val="18"/>
                <w:szCs w:val="18"/>
              </w:rPr>
              <w:t>Thai Pipeline Network Company Limited</w:t>
            </w:r>
          </w:p>
        </w:tc>
        <w:tc>
          <w:tcPr>
            <w:tcW w:w="1260" w:type="dxa"/>
            <w:vAlign w:val="bottom"/>
          </w:tcPr>
          <w:p w14:paraId="0E386769" w14:textId="1C6654E2" w:rsidR="00227325" w:rsidRPr="007561BF" w:rsidRDefault="005171C1" w:rsidP="00227325">
            <w:pPr>
              <w:pBdr>
                <w:bottom w:val="single" w:sz="4" w:space="1" w:color="auto"/>
              </w:pBdr>
              <w:spacing w:line="300" w:lineRule="exact"/>
              <w:jc w:val="right"/>
              <w:rPr>
                <w:rFonts w:ascii="Arial" w:hAnsi="Arial" w:cs="Arial"/>
                <w:sz w:val="18"/>
                <w:szCs w:val="18"/>
              </w:rPr>
            </w:pPr>
            <w:r w:rsidRPr="007561BF">
              <w:rPr>
                <w:rFonts w:ascii="Arial" w:hAnsi="Arial" w:cs="Arial"/>
                <w:sz w:val="18"/>
                <w:szCs w:val="18"/>
              </w:rPr>
              <w:t>(135,08</w:t>
            </w:r>
            <w:r w:rsidR="00700DFF">
              <w:rPr>
                <w:rFonts w:ascii="Arial" w:hAnsi="Arial" w:cs="Arial"/>
                <w:sz w:val="18"/>
                <w:szCs w:val="18"/>
              </w:rPr>
              <w:t>2</w:t>
            </w:r>
            <w:r w:rsidRPr="007561BF">
              <w:rPr>
                <w:rFonts w:ascii="Arial" w:hAnsi="Arial" w:cs="Arial"/>
                <w:sz w:val="18"/>
                <w:szCs w:val="18"/>
              </w:rPr>
              <w:t>)</w:t>
            </w:r>
          </w:p>
        </w:tc>
        <w:tc>
          <w:tcPr>
            <w:tcW w:w="1260" w:type="dxa"/>
            <w:vAlign w:val="bottom"/>
            <w:hideMark/>
          </w:tcPr>
          <w:p w14:paraId="24E3ED0E" w14:textId="782C5BBA" w:rsidR="00227325" w:rsidRPr="007561BF" w:rsidRDefault="00227325"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(7,495)</w:t>
            </w:r>
          </w:p>
        </w:tc>
        <w:tc>
          <w:tcPr>
            <w:tcW w:w="1260" w:type="dxa"/>
            <w:vAlign w:val="bottom"/>
          </w:tcPr>
          <w:p w14:paraId="5709F79E" w14:textId="1B93C094" w:rsidR="00227325" w:rsidRPr="007561BF" w:rsidRDefault="005171C1"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w:t>
            </w:r>
          </w:p>
        </w:tc>
        <w:tc>
          <w:tcPr>
            <w:tcW w:w="1350" w:type="dxa"/>
            <w:vAlign w:val="bottom"/>
            <w:hideMark/>
          </w:tcPr>
          <w:p w14:paraId="346D57D1" w14:textId="07C1379B" w:rsidR="00227325" w:rsidRPr="007561BF" w:rsidRDefault="00227325"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89,086</w:t>
            </w:r>
          </w:p>
        </w:tc>
        <w:tc>
          <w:tcPr>
            <w:tcW w:w="1350" w:type="dxa"/>
            <w:vAlign w:val="bottom"/>
          </w:tcPr>
          <w:p w14:paraId="61CECA96" w14:textId="219E858A" w:rsidR="00227325" w:rsidRPr="007561BF" w:rsidRDefault="005171C1"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w:t>
            </w:r>
          </w:p>
        </w:tc>
        <w:tc>
          <w:tcPr>
            <w:tcW w:w="1260" w:type="dxa"/>
            <w:vAlign w:val="bottom"/>
          </w:tcPr>
          <w:p w14:paraId="553EB847" w14:textId="77777777" w:rsidR="00227325" w:rsidRPr="007561BF" w:rsidRDefault="00227325" w:rsidP="00227325">
            <w:pPr>
              <w:pBdr>
                <w:bottom w:val="single" w:sz="4" w:space="1" w:color="auto"/>
              </w:pBdr>
              <w:spacing w:line="300" w:lineRule="exact"/>
              <w:jc w:val="right"/>
              <w:rPr>
                <w:rFonts w:ascii="Arial" w:hAnsi="Arial" w:cs="Arial"/>
                <w:sz w:val="18"/>
                <w:szCs w:val="18"/>
                <w:cs/>
              </w:rPr>
            </w:pPr>
            <w:r w:rsidRPr="007561BF">
              <w:rPr>
                <w:rFonts w:ascii="Arial" w:hAnsi="Arial" w:cs="Arial" w:hint="cs"/>
                <w:sz w:val="18"/>
                <w:szCs w:val="18"/>
                <w:cs/>
              </w:rPr>
              <w:t>-</w:t>
            </w:r>
          </w:p>
        </w:tc>
      </w:tr>
      <w:tr w:rsidR="00227325" w:rsidRPr="007561BF" w14:paraId="41861E5A" w14:textId="77777777" w:rsidTr="00CB7C19">
        <w:tc>
          <w:tcPr>
            <w:tcW w:w="1890" w:type="dxa"/>
            <w:hideMark/>
          </w:tcPr>
          <w:p w14:paraId="764037C4" w14:textId="77777777" w:rsidR="00227325" w:rsidRPr="007561BF" w:rsidRDefault="00227325" w:rsidP="00227325">
            <w:pPr>
              <w:spacing w:line="300" w:lineRule="exact"/>
              <w:jc w:val="center"/>
              <w:rPr>
                <w:rFonts w:ascii="Arial" w:hAnsi="Arial" w:cs="Arial"/>
                <w:sz w:val="18"/>
                <w:szCs w:val="18"/>
                <w:cs/>
              </w:rPr>
            </w:pPr>
            <w:r w:rsidRPr="007561BF">
              <w:rPr>
                <w:rFonts w:ascii="Arial" w:hAnsi="Arial" w:cs="Arial"/>
                <w:sz w:val="18"/>
                <w:szCs w:val="18"/>
              </w:rPr>
              <w:t>Total</w:t>
            </w:r>
          </w:p>
        </w:tc>
        <w:tc>
          <w:tcPr>
            <w:tcW w:w="1260" w:type="dxa"/>
            <w:vAlign w:val="bottom"/>
          </w:tcPr>
          <w:p w14:paraId="18A85889" w14:textId="6D8A2B69" w:rsidR="00227325" w:rsidRPr="007561BF" w:rsidRDefault="005171C1"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(135,08</w:t>
            </w:r>
            <w:r w:rsidR="00700DFF">
              <w:rPr>
                <w:rFonts w:ascii="Arial" w:hAnsi="Arial" w:cs="Arial"/>
                <w:sz w:val="18"/>
                <w:szCs w:val="18"/>
              </w:rPr>
              <w:t>2</w:t>
            </w:r>
            <w:r w:rsidRPr="007561BF">
              <w:rPr>
                <w:rFonts w:ascii="Arial" w:hAnsi="Arial" w:cs="Arial"/>
                <w:sz w:val="18"/>
                <w:szCs w:val="18"/>
              </w:rPr>
              <w:t>)</w:t>
            </w:r>
          </w:p>
        </w:tc>
        <w:tc>
          <w:tcPr>
            <w:tcW w:w="1260" w:type="dxa"/>
            <w:vAlign w:val="bottom"/>
            <w:hideMark/>
          </w:tcPr>
          <w:p w14:paraId="0D593CD7" w14:textId="096D9043" w:rsidR="00227325" w:rsidRPr="007561BF" w:rsidRDefault="00227325"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(7,495)</w:t>
            </w:r>
          </w:p>
        </w:tc>
        <w:tc>
          <w:tcPr>
            <w:tcW w:w="1260" w:type="dxa"/>
            <w:vAlign w:val="bottom"/>
          </w:tcPr>
          <w:p w14:paraId="337FB902" w14:textId="0E4FACA2" w:rsidR="00227325" w:rsidRPr="007561BF" w:rsidRDefault="005171C1"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w:t>
            </w:r>
          </w:p>
        </w:tc>
        <w:tc>
          <w:tcPr>
            <w:tcW w:w="1350" w:type="dxa"/>
            <w:vAlign w:val="bottom"/>
            <w:hideMark/>
          </w:tcPr>
          <w:p w14:paraId="45E93E58" w14:textId="10E08244" w:rsidR="00227325" w:rsidRPr="007561BF" w:rsidRDefault="00227325"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89,086</w:t>
            </w:r>
          </w:p>
        </w:tc>
        <w:tc>
          <w:tcPr>
            <w:tcW w:w="1350" w:type="dxa"/>
            <w:vAlign w:val="bottom"/>
          </w:tcPr>
          <w:p w14:paraId="20098DC9" w14:textId="5975CBEF" w:rsidR="00227325" w:rsidRPr="007561BF" w:rsidRDefault="005171C1"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w:t>
            </w:r>
          </w:p>
        </w:tc>
        <w:tc>
          <w:tcPr>
            <w:tcW w:w="1260" w:type="dxa"/>
            <w:vAlign w:val="bottom"/>
            <w:hideMark/>
          </w:tcPr>
          <w:p w14:paraId="29912D5D" w14:textId="77777777" w:rsidR="00227325" w:rsidRPr="007561BF" w:rsidRDefault="00227325" w:rsidP="00227325">
            <w:pPr>
              <w:pBdr>
                <w:bottom w:val="double" w:sz="4" w:space="1" w:color="auto"/>
              </w:pBdr>
              <w:spacing w:line="300" w:lineRule="exact"/>
              <w:jc w:val="right"/>
              <w:rPr>
                <w:rFonts w:ascii="Arial" w:hAnsi="Arial" w:cs="Arial"/>
                <w:sz w:val="18"/>
                <w:szCs w:val="18"/>
                <w:cs/>
              </w:rPr>
            </w:pPr>
            <w:r w:rsidRPr="007561BF">
              <w:rPr>
                <w:rFonts w:ascii="Arial" w:hAnsi="Arial" w:cs="Arial" w:hint="cs"/>
                <w:sz w:val="18"/>
                <w:szCs w:val="18"/>
                <w:cs/>
              </w:rPr>
              <w:t>-</w:t>
            </w:r>
          </w:p>
        </w:tc>
      </w:tr>
    </w:tbl>
    <w:p w14:paraId="134B84C0" w14:textId="77777777" w:rsidR="002C6243" w:rsidRDefault="002C6243">
      <w:r>
        <w:br w:type="page"/>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227325" w:rsidRPr="007561BF" w14:paraId="238FA112" w14:textId="77777777" w:rsidTr="00CB7C19">
        <w:tc>
          <w:tcPr>
            <w:tcW w:w="1890" w:type="dxa"/>
            <w:vAlign w:val="bottom"/>
          </w:tcPr>
          <w:p w14:paraId="51474D2B" w14:textId="23BC8BCA" w:rsidR="00227325" w:rsidRPr="007561BF" w:rsidRDefault="00227325" w:rsidP="00227325">
            <w:pPr>
              <w:spacing w:line="300" w:lineRule="exact"/>
              <w:jc w:val="center"/>
              <w:rPr>
                <w:rFonts w:ascii="Arial" w:hAnsi="Arial" w:cs="Arial"/>
                <w:sz w:val="18"/>
                <w:szCs w:val="18"/>
              </w:rPr>
            </w:pPr>
          </w:p>
        </w:tc>
        <w:tc>
          <w:tcPr>
            <w:tcW w:w="1260" w:type="dxa"/>
          </w:tcPr>
          <w:p w14:paraId="376848BB" w14:textId="77777777" w:rsidR="00227325" w:rsidRPr="007561BF" w:rsidRDefault="00227325" w:rsidP="00227325">
            <w:pPr>
              <w:spacing w:line="300" w:lineRule="exact"/>
              <w:jc w:val="center"/>
              <w:rPr>
                <w:rFonts w:ascii="Arial" w:hAnsi="Arial" w:cs="Arial"/>
                <w:sz w:val="18"/>
                <w:szCs w:val="18"/>
              </w:rPr>
            </w:pPr>
          </w:p>
        </w:tc>
        <w:tc>
          <w:tcPr>
            <w:tcW w:w="1260" w:type="dxa"/>
            <w:vAlign w:val="bottom"/>
          </w:tcPr>
          <w:p w14:paraId="36BB0D2B" w14:textId="77777777" w:rsidR="00227325" w:rsidRPr="007561BF" w:rsidRDefault="00227325" w:rsidP="00227325">
            <w:pPr>
              <w:spacing w:line="300" w:lineRule="exact"/>
              <w:jc w:val="center"/>
              <w:rPr>
                <w:rFonts w:ascii="Arial" w:hAnsi="Arial" w:cs="Arial"/>
                <w:sz w:val="18"/>
                <w:szCs w:val="18"/>
              </w:rPr>
            </w:pPr>
          </w:p>
        </w:tc>
        <w:tc>
          <w:tcPr>
            <w:tcW w:w="1260" w:type="dxa"/>
          </w:tcPr>
          <w:p w14:paraId="40F4FF4A" w14:textId="77777777" w:rsidR="00227325" w:rsidRPr="007561BF" w:rsidRDefault="00227325" w:rsidP="00227325">
            <w:pPr>
              <w:spacing w:line="300" w:lineRule="exact"/>
              <w:jc w:val="right"/>
              <w:rPr>
                <w:rFonts w:ascii="Arial" w:hAnsi="Arial" w:cs="Arial"/>
                <w:sz w:val="18"/>
                <w:szCs w:val="18"/>
              </w:rPr>
            </w:pPr>
          </w:p>
        </w:tc>
        <w:tc>
          <w:tcPr>
            <w:tcW w:w="3960" w:type="dxa"/>
            <w:gridSpan w:val="3"/>
            <w:vAlign w:val="bottom"/>
            <w:hideMark/>
          </w:tcPr>
          <w:p w14:paraId="11F29D77" w14:textId="77777777" w:rsidR="00227325" w:rsidRPr="007561BF" w:rsidRDefault="00227325" w:rsidP="00227325">
            <w:pPr>
              <w:spacing w:line="300" w:lineRule="exact"/>
              <w:jc w:val="right"/>
              <w:rPr>
                <w:rFonts w:ascii="Arial" w:hAnsi="Arial" w:cs="Arial"/>
                <w:sz w:val="18"/>
                <w:szCs w:val="18"/>
                <w:lang w:val="th-TH"/>
              </w:rPr>
            </w:pPr>
            <w:r w:rsidRPr="007561BF">
              <w:rPr>
                <w:rFonts w:ascii="Arial" w:hAnsi="Arial"/>
                <w:sz w:val="18"/>
                <w:szCs w:val="18"/>
              </w:rPr>
              <w:t>(</w:t>
            </w:r>
            <w:r w:rsidRPr="007561BF">
              <w:rPr>
                <w:rFonts w:ascii="Arial" w:hAnsi="Arial" w:cs="Arial"/>
                <w:sz w:val="18"/>
                <w:szCs w:val="18"/>
              </w:rPr>
              <w:t>Unit:</w:t>
            </w:r>
            <w:r w:rsidRPr="007561BF">
              <w:rPr>
                <w:rFonts w:ascii="Arial" w:hAnsi="Arial"/>
                <w:sz w:val="18"/>
                <w:szCs w:val="18"/>
                <w:cs/>
              </w:rPr>
              <w:t xml:space="preserve"> </w:t>
            </w:r>
            <w:r w:rsidRPr="007561BF">
              <w:rPr>
                <w:rFonts w:ascii="Arial" w:hAnsi="Arial" w:cs="Arial"/>
                <w:sz w:val="18"/>
                <w:szCs w:val="18"/>
              </w:rPr>
              <w:t>Thousand Baht)</w:t>
            </w:r>
          </w:p>
        </w:tc>
      </w:tr>
      <w:tr w:rsidR="00227325" w:rsidRPr="007561BF" w14:paraId="6A1BB5B3" w14:textId="77777777" w:rsidTr="00CB7C19">
        <w:tc>
          <w:tcPr>
            <w:tcW w:w="1890" w:type="dxa"/>
            <w:vAlign w:val="bottom"/>
          </w:tcPr>
          <w:p w14:paraId="5822E3EA" w14:textId="77777777" w:rsidR="00227325" w:rsidRPr="007561BF" w:rsidRDefault="00227325" w:rsidP="00227325">
            <w:pPr>
              <w:spacing w:line="300" w:lineRule="exact"/>
              <w:jc w:val="center"/>
              <w:rPr>
                <w:rFonts w:ascii="Arial" w:hAnsi="Arial" w:cs="Arial"/>
                <w:sz w:val="18"/>
                <w:szCs w:val="18"/>
                <w:cs/>
              </w:rPr>
            </w:pPr>
          </w:p>
        </w:tc>
        <w:tc>
          <w:tcPr>
            <w:tcW w:w="7740" w:type="dxa"/>
            <w:gridSpan w:val="6"/>
            <w:hideMark/>
          </w:tcPr>
          <w:p w14:paraId="4D8E6093" w14:textId="77777777" w:rsidR="00227325" w:rsidRPr="007561BF" w:rsidRDefault="00227325" w:rsidP="00227325">
            <w:pPr>
              <w:pBdr>
                <w:bottom w:val="single" w:sz="4" w:space="1" w:color="auto"/>
              </w:pBdr>
              <w:spacing w:line="300" w:lineRule="exact"/>
              <w:jc w:val="center"/>
              <w:rPr>
                <w:rFonts w:ascii="Arial" w:hAnsi="Arial" w:cs="Arial"/>
                <w:sz w:val="18"/>
                <w:szCs w:val="18"/>
                <w:cs/>
              </w:rPr>
            </w:pPr>
            <w:r w:rsidRPr="007561BF">
              <w:rPr>
                <w:rFonts w:ascii="Arial" w:hAnsi="Arial" w:cs="Arial"/>
                <w:sz w:val="19"/>
                <w:szCs w:val="19"/>
              </w:rPr>
              <w:t>For the nine-month periods ended 30 September</w:t>
            </w:r>
          </w:p>
        </w:tc>
      </w:tr>
      <w:tr w:rsidR="00227325" w:rsidRPr="007561BF" w14:paraId="046B2356" w14:textId="77777777" w:rsidTr="00CB7C19">
        <w:tc>
          <w:tcPr>
            <w:tcW w:w="1890" w:type="dxa"/>
            <w:vAlign w:val="bottom"/>
            <w:hideMark/>
          </w:tcPr>
          <w:p w14:paraId="44168D1D" w14:textId="77777777" w:rsidR="00227325" w:rsidRPr="007561BF" w:rsidRDefault="00227325" w:rsidP="00227325">
            <w:pPr>
              <w:pBdr>
                <w:bottom w:val="single" w:sz="4" w:space="1" w:color="auto"/>
              </w:pBdr>
              <w:spacing w:line="300" w:lineRule="exact"/>
              <w:jc w:val="center"/>
              <w:rPr>
                <w:rFonts w:ascii="Arial" w:hAnsi="Arial" w:cs="Arial"/>
                <w:sz w:val="18"/>
                <w:szCs w:val="18"/>
                <w:lang w:val="th-TH"/>
              </w:rPr>
            </w:pPr>
            <w:r w:rsidRPr="007561BF">
              <w:rPr>
                <w:rFonts w:ascii="Arial" w:hAnsi="Arial" w:cs="Arial"/>
                <w:sz w:val="18"/>
                <w:szCs w:val="18"/>
              </w:rPr>
              <w:t>Joint venture</w:t>
            </w:r>
          </w:p>
        </w:tc>
        <w:tc>
          <w:tcPr>
            <w:tcW w:w="2520" w:type="dxa"/>
            <w:gridSpan w:val="2"/>
            <w:vAlign w:val="bottom"/>
            <w:hideMark/>
          </w:tcPr>
          <w:p w14:paraId="30305965" w14:textId="77777777" w:rsidR="00227325" w:rsidRPr="007561BF" w:rsidRDefault="00227325" w:rsidP="00227325">
            <w:pPr>
              <w:pBdr>
                <w:bottom w:val="single" w:sz="4" w:space="1" w:color="auto"/>
              </w:pBdr>
              <w:spacing w:line="300" w:lineRule="exact"/>
              <w:jc w:val="center"/>
              <w:rPr>
                <w:rFonts w:ascii="Arial" w:hAnsi="Arial" w:cs="Arial"/>
                <w:sz w:val="18"/>
                <w:szCs w:val="18"/>
                <w:cs/>
              </w:rPr>
            </w:pPr>
            <w:r w:rsidRPr="007561BF">
              <w:rPr>
                <w:rFonts w:ascii="Arial" w:hAnsi="Arial" w:cs="Arial"/>
                <w:sz w:val="18"/>
                <w:szCs w:val="18"/>
              </w:rPr>
              <w:t>Share of loss from investment in joint venture during the period</w:t>
            </w:r>
          </w:p>
        </w:tc>
        <w:tc>
          <w:tcPr>
            <w:tcW w:w="2610" w:type="dxa"/>
            <w:gridSpan w:val="2"/>
            <w:vAlign w:val="bottom"/>
            <w:hideMark/>
          </w:tcPr>
          <w:p w14:paraId="49E23296" w14:textId="77777777" w:rsidR="00227325" w:rsidRPr="007561BF" w:rsidRDefault="00227325" w:rsidP="00227325">
            <w:pPr>
              <w:pBdr>
                <w:bottom w:val="single" w:sz="4" w:space="1" w:color="auto"/>
              </w:pBdr>
              <w:spacing w:line="300" w:lineRule="exact"/>
              <w:jc w:val="center"/>
              <w:rPr>
                <w:rFonts w:ascii="Arial" w:hAnsi="Arial" w:cs="Arial"/>
                <w:sz w:val="18"/>
                <w:szCs w:val="18"/>
              </w:rPr>
            </w:pPr>
            <w:r w:rsidRPr="007561BF">
              <w:rPr>
                <w:rFonts w:ascii="Arial" w:hAnsi="Arial" w:cs="Arial"/>
                <w:sz w:val="18"/>
                <w:szCs w:val="18"/>
              </w:rPr>
              <w:t>Share of other comprehensive income from investment in joint venture</w:t>
            </w:r>
          </w:p>
          <w:p w14:paraId="05BB757E" w14:textId="77777777" w:rsidR="00227325" w:rsidRPr="007561BF" w:rsidRDefault="00227325" w:rsidP="00227325">
            <w:pPr>
              <w:pBdr>
                <w:bottom w:val="single" w:sz="4" w:space="1" w:color="auto"/>
              </w:pBdr>
              <w:spacing w:line="300" w:lineRule="exact"/>
              <w:jc w:val="center"/>
              <w:rPr>
                <w:rFonts w:ascii="Arial" w:hAnsi="Arial" w:cs="Arial"/>
                <w:sz w:val="18"/>
                <w:szCs w:val="18"/>
                <w:lang w:val="th-TH"/>
              </w:rPr>
            </w:pPr>
            <w:r w:rsidRPr="007561BF">
              <w:rPr>
                <w:rFonts w:ascii="Arial" w:hAnsi="Arial" w:cs="Arial"/>
                <w:sz w:val="18"/>
                <w:szCs w:val="18"/>
              </w:rPr>
              <w:t>during the period</w:t>
            </w:r>
          </w:p>
        </w:tc>
        <w:tc>
          <w:tcPr>
            <w:tcW w:w="2610" w:type="dxa"/>
            <w:gridSpan w:val="2"/>
            <w:vAlign w:val="bottom"/>
            <w:hideMark/>
          </w:tcPr>
          <w:p w14:paraId="039723D1" w14:textId="77777777" w:rsidR="00227325" w:rsidRPr="007561BF" w:rsidRDefault="00227325" w:rsidP="00227325">
            <w:pPr>
              <w:pBdr>
                <w:bottom w:val="single" w:sz="4" w:space="1" w:color="auto"/>
              </w:pBdr>
              <w:spacing w:line="300" w:lineRule="exact"/>
              <w:jc w:val="center"/>
              <w:rPr>
                <w:rFonts w:ascii="Arial" w:hAnsi="Arial" w:cs="Arial"/>
                <w:sz w:val="18"/>
                <w:szCs w:val="18"/>
                <w:cs/>
              </w:rPr>
            </w:pPr>
            <w:r w:rsidRPr="007561BF">
              <w:rPr>
                <w:rFonts w:ascii="Arial" w:hAnsi="Arial" w:cs="Arial"/>
                <w:sz w:val="18"/>
                <w:szCs w:val="18"/>
              </w:rPr>
              <w:t>Dividend received</w:t>
            </w:r>
          </w:p>
          <w:p w14:paraId="5845AF83" w14:textId="77777777" w:rsidR="00227325" w:rsidRPr="007561BF" w:rsidRDefault="00227325" w:rsidP="00227325">
            <w:pPr>
              <w:pBdr>
                <w:bottom w:val="single" w:sz="4" w:space="1" w:color="auto"/>
              </w:pBdr>
              <w:spacing w:line="300" w:lineRule="exact"/>
              <w:jc w:val="center"/>
              <w:rPr>
                <w:rFonts w:ascii="Arial" w:hAnsi="Arial" w:cs="Arial"/>
                <w:sz w:val="18"/>
                <w:szCs w:val="18"/>
              </w:rPr>
            </w:pPr>
            <w:r w:rsidRPr="007561BF">
              <w:rPr>
                <w:rFonts w:ascii="Arial" w:hAnsi="Arial" w:cs="Arial"/>
                <w:sz w:val="18"/>
                <w:szCs w:val="18"/>
              </w:rPr>
              <w:t>during the period</w:t>
            </w:r>
          </w:p>
        </w:tc>
      </w:tr>
      <w:tr w:rsidR="00227325" w:rsidRPr="007561BF" w14:paraId="73A8F090" w14:textId="77777777" w:rsidTr="00CB7C19">
        <w:tc>
          <w:tcPr>
            <w:tcW w:w="1890" w:type="dxa"/>
          </w:tcPr>
          <w:p w14:paraId="1D375F8E" w14:textId="77777777" w:rsidR="00227325" w:rsidRPr="007561BF" w:rsidRDefault="00227325" w:rsidP="00227325">
            <w:pPr>
              <w:spacing w:line="300" w:lineRule="exact"/>
              <w:jc w:val="center"/>
              <w:rPr>
                <w:rFonts w:ascii="Arial" w:hAnsi="Arial" w:cs="Arial"/>
                <w:sz w:val="18"/>
                <w:szCs w:val="18"/>
              </w:rPr>
            </w:pPr>
          </w:p>
        </w:tc>
        <w:tc>
          <w:tcPr>
            <w:tcW w:w="1260" w:type="dxa"/>
            <w:hideMark/>
          </w:tcPr>
          <w:p w14:paraId="70597EBC" w14:textId="01606C5B"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lang w:val="th-TH"/>
              </w:rPr>
            </w:pPr>
            <w:r w:rsidRPr="007561BF">
              <w:rPr>
                <w:rFonts w:ascii="Arial" w:hAnsi="Arial" w:cs="Arial"/>
                <w:sz w:val="18"/>
                <w:szCs w:val="18"/>
              </w:rPr>
              <w:t>2024</w:t>
            </w:r>
          </w:p>
        </w:tc>
        <w:tc>
          <w:tcPr>
            <w:tcW w:w="1260" w:type="dxa"/>
            <w:hideMark/>
          </w:tcPr>
          <w:p w14:paraId="345FDC52" w14:textId="3590FBD0"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2023</w:t>
            </w:r>
          </w:p>
        </w:tc>
        <w:tc>
          <w:tcPr>
            <w:tcW w:w="1260" w:type="dxa"/>
            <w:hideMark/>
          </w:tcPr>
          <w:p w14:paraId="5C941087" w14:textId="5FB72831"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2024</w:t>
            </w:r>
          </w:p>
        </w:tc>
        <w:tc>
          <w:tcPr>
            <w:tcW w:w="1350" w:type="dxa"/>
            <w:hideMark/>
          </w:tcPr>
          <w:p w14:paraId="374AE39C" w14:textId="2B5934BF"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2023</w:t>
            </w:r>
          </w:p>
        </w:tc>
        <w:tc>
          <w:tcPr>
            <w:tcW w:w="1350" w:type="dxa"/>
            <w:hideMark/>
          </w:tcPr>
          <w:p w14:paraId="4F0AA5F9" w14:textId="5098D69B"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2024</w:t>
            </w:r>
          </w:p>
        </w:tc>
        <w:tc>
          <w:tcPr>
            <w:tcW w:w="1260" w:type="dxa"/>
            <w:hideMark/>
          </w:tcPr>
          <w:p w14:paraId="668E142D" w14:textId="1A350CB4" w:rsidR="00227325" w:rsidRPr="007561BF" w:rsidRDefault="00227325" w:rsidP="00227325">
            <w:pPr>
              <w:pBdr>
                <w:bottom w:val="single" w:sz="4" w:space="1" w:color="auto"/>
              </w:pBdr>
              <w:tabs>
                <w:tab w:val="right" w:pos="7200"/>
                <w:tab w:val="right" w:pos="8540"/>
              </w:tabs>
              <w:spacing w:line="300" w:lineRule="exact"/>
              <w:jc w:val="center"/>
              <w:rPr>
                <w:rFonts w:ascii="Arial" w:hAnsi="Arial" w:cs="Arial"/>
                <w:sz w:val="18"/>
                <w:szCs w:val="18"/>
                <w:cs/>
              </w:rPr>
            </w:pPr>
            <w:r w:rsidRPr="007561BF">
              <w:rPr>
                <w:rFonts w:ascii="Arial" w:hAnsi="Arial" w:cs="Arial"/>
                <w:sz w:val="18"/>
                <w:szCs w:val="18"/>
              </w:rPr>
              <w:t>2023</w:t>
            </w:r>
          </w:p>
        </w:tc>
      </w:tr>
      <w:tr w:rsidR="00227325" w:rsidRPr="007561BF" w14:paraId="5E05E03A" w14:textId="77777777" w:rsidTr="00CB7C19">
        <w:tc>
          <w:tcPr>
            <w:tcW w:w="1890" w:type="dxa"/>
            <w:hideMark/>
          </w:tcPr>
          <w:p w14:paraId="3321CBEF" w14:textId="77777777" w:rsidR="00227325" w:rsidRPr="007561BF" w:rsidRDefault="00227325" w:rsidP="00227325">
            <w:pPr>
              <w:spacing w:line="300" w:lineRule="exact"/>
              <w:ind w:left="159" w:hanging="159"/>
              <w:rPr>
                <w:rFonts w:ascii="Arial" w:hAnsi="Arial" w:cs="Arial"/>
                <w:sz w:val="18"/>
                <w:szCs w:val="18"/>
                <w:cs/>
              </w:rPr>
            </w:pPr>
            <w:r w:rsidRPr="007561BF">
              <w:rPr>
                <w:rFonts w:ascii="Arial" w:hAnsi="Arial" w:cs="Arial"/>
                <w:sz w:val="18"/>
                <w:szCs w:val="18"/>
              </w:rPr>
              <w:t>Thai Pipeline Network Company Limited</w:t>
            </w:r>
          </w:p>
        </w:tc>
        <w:tc>
          <w:tcPr>
            <w:tcW w:w="1260" w:type="dxa"/>
            <w:vAlign w:val="bottom"/>
          </w:tcPr>
          <w:p w14:paraId="329960F9" w14:textId="24DC37EF" w:rsidR="00227325" w:rsidRPr="007561BF" w:rsidRDefault="005171C1" w:rsidP="00227325">
            <w:pPr>
              <w:pBdr>
                <w:bottom w:val="single" w:sz="4" w:space="1" w:color="auto"/>
              </w:pBdr>
              <w:spacing w:line="300" w:lineRule="exact"/>
              <w:jc w:val="right"/>
              <w:rPr>
                <w:rFonts w:ascii="Arial" w:hAnsi="Arial" w:cs="Arial"/>
                <w:sz w:val="18"/>
                <w:szCs w:val="18"/>
              </w:rPr>
            </w:pPr>
            <w:r w:rsidRPr="007561BF">
              <w:rPr>
                <w:rFonts w:ascii="Arial" w:hAnsi="Arial" w:cs="Arial"/>
                <w:sz w:val="18"/>
                <w:szCs w:val="18"/>
              </w:rPr>
              <w:t>(133,37</w:t>
            </w:r>
            <w:r w:rsidR="00700DFF">
              <w:rPr>
                <w:rFonts w:ascii="Arial" w:hAnsi="Arial" w:cs="Arial"/>
                <w:sz w:val="18"/>
                <w:szCs w:val="18"/>
              </w:rPr>
              <w:t>4</w:t>
            </w:r>
            <w:r w:rsidRPr="007561BF">
              <w:rPr>
                <w:rFonts w:ascii="Arial" w:hAnsi="Arial" w:cs="Arial"/>
                <w:sz w:val="18"/>
                <w:szCs w:val="18"/>
              </w:rPr>
              <w:t>)</w:t>
            </w:r>
          </w:p>
        </w:tc>
        <w:tc>
          <w:tcPr>
            <w:tcW w:w="1260" w:type="dxa"/>
            <w:vAlign w:val="bottom"/>
            <w:hideMark/>
          </w:tcPr>
          <w:p w14:paraId="4129FF6F" w14:textId="37FE73B7" w:rsidR="00227325" w:rsidRPr="007561BF" w:rsidRDefault="00227325"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(19,617)</w:t>
            </w:r>
          </w:p>
        </w:tc>
        <w:tc>
          <w:tcPr>
            <w:tcW w:w="1260" w:type="dxa"/>
            <w:vAlign w:val="bottom"/>
          </w:tcPr>
          <w:p w14:paraId="03390A0A" w14:textId="55AACC47" w:rsidR="00227325" w:rsidRPr="007561BF" w:rsidRDefault="005171C1"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(261,</w:t>
            </w:r>
            <w:r w:rsidR="00932903" w:rsidRPr="007561BF">
              <w:rPr>
                <w:rFonts w:ascii="Arial" w:hAnsi="Arial" w:cs="Arial"/>
                <w:sz w:val="18"/>
                <w:szCs w:val="18"/>
              </w:rPr>
              <w:t>963)</w:t>
            </w:r>
          </w:p>
        </w:tc>
        <w:tc>
          <w:tcPr>
            <w:tcW w:w="1350" w:type="dxa"/>
            <w:vAlign w:val="bottom"/>
            <w:hideMark/>
          </w:tcPr>
          <w:p w14:paraId="3E42C466" w14:textId="14A97129" w:rsidR="00227325" w:rsidRPr="007561BF" w:rsidRDefault="00227325"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157,916</w:t>
            </w:r>
          </w:p>
        </w:tc>
        <w:tc>
          <w:tcPr>
            <w:tcW w:w="1350" w:type="dxa"/>
            <w:vAlign w:val="bottom"/>
          </w:tcPr>
          <w:p w14:paraId="227561B0" w14:textId="64AAB78F" w:rsidR="00227325" w:rsidRPr="007561BF" w:rsidRDefault="00932903" w:rsidP="00227325">
            <w:pPr>
              <w:pBdr>
                <w:bottom w:val="single" w:sz="4" w:space="1" w:color="auto"/>
              </w:pBdr>
              <w:spacing w:line="300" w:lineRule="exact"/>
              <w:jc w:val="right"/>
              <w:rPr>
                <w:rFonts w:ascii="Arial" w:hAnsi="Arial" w:cs="Arial"/>
                <w:sz w:val="18"/>
                <w:szCs w:val="18"/>
                <w:cs/>
              </w:rPr>
            </w:pPr>
            <w:r w:rsidRPr="007561BF">
              <w:rPr>
                <w:rFonts w:ascii="Arial" w:hAnsi="Arial" w:cs="Arial"/>
                <w:sz w:val="18"/>
                <w:szCs w:val="18"/>
              </w:rPr>
              <w:t>-</w:t>
            </w:r>
          </w:p>
        </w:tc>
        <w:tc>
          <w:tcPr>
            <w:tcW w:w="1260" w:type="dxa"/>
            <w:vAlign w:val="bottom"/>
          </w:tcPr>
          <w:p w14:paraId="0C31653F" w14:textId="77777777" w:rsidR="00227325" w:rsidRPr="007561BF" w:rsidRDefault="00227325" w:rsidP="00227325">
            <w:pPr>
              <w:pBdr>
                <w:bottom w:val="single" w:sz="4" w:space="1" w:color="auto"/>
              </w:pBdr>
              <w:spacing w:line="300" w:lineRule="exact"/>
              <w:jc w:val="right"/>
              <w:rPr>
                <w:rFonts w:ascii="Arial" w:hAnsi="Arial" w:cs="Arial"/>
                <w:sz w:val="18"/>
                <w:szCs w:val="18"/>
                <w:cs/>
              </w:rPr>
            </w:pPr>
            <w:r w:rsidRPr="007561BF">
              <w:rPr>
                <w:rFonts w:ascii="Arial" w:hAnsi="Arial" w:cs="Arial" w:hint="cs"/>
                <w:sz w:val="18"/>
                <w:szCs w:val="18"/>
                <w:cs/>
              </w:rPr>
              <w:t>-</w:t>
            </w:r>
          </w:p>
        </w:tc>
      </w:tr>
      <w:tr w:rsidR="00227325" w:rsidRPr="007561BF" w14:paraId="3F506BF8" w14:textId="77777777" w:rsidTr="00CB7C19">
        <w:tc>
          <w:tcPr>
            <w:tcW w:w="1890" w:type="dxa"/>
            <w:hideMark/>
          </w:tcPr>
          <w:p w14:paraId="2277EFB5" w14:textId="77777777" w:rsidR="00227325" w:rsidRPr="007561BF" w:rsidRDefault="00227325" w:rsidP="00227325">
            <w:pPr>
              <w:spacing w:line="300" w:lineRule="exact"/>
              <w:jc w:val="center"/>
              <w:rPr>
                <w:rFonts w:ascii="Arial" w:hAnsi="Arial" w:cs="Arial"/>
                <w:sz w:val="18"/>
                <w:szCs w:val="18"/>
                <w:cs/>
              </w:rPr>
            </w:pPr>
            <w:r w:rsidRPr="007561BF">
              <w:rPr>
                <w:rFonts w:ascii="Arial" w:hAnsi="Arial" w:cs="Arial"/>
                <w:sz w:val="18"/>
                <w:szCs w:val="18"/>
              </w:rPr>
              <w:t>Total</w:t>
            </w:r>
          </w:p>
        </w:tc>
        <w:tc>
          <w:tcPr>
            <w:tcW w:w="1260" w:type="dxa"/>
            <w:vAlign w:val="bottom"/>
          </w:tcPr>
          <w:p w14:paraId="6E33B609" w14:textId="3DC41F4B" w:rsidR="00227325" w:rsidRPr="007561BF" w:rsidRDefault="005171C1"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(133,37</w:t>
            </w:r>
            <w:r w:rsidR="00700DFF">
              <w:rPr>
                <w:rFonts w:ascii="Arial" w:hAnsi="Arial" w:cs="Arial"/>
                <w:sz w:val="18"/>
                <w:szCs w:val="18"/>
              </w:rPr>
              <w:t>4</w:t>
            </w:r>
            <w:r w:rsidRPr="007561BF">
              <w:rPr>
                <w:rFonts w:ascii="Arial" w:hAnsi="Arial" w:cs="Arial"/>
                <w:sz w:val="18"/>
                <w:szCs w:val="18"/>
              </w:rPr>
              <w:t>)</w:t>
            </w:r>
          </w:p>
        </w:tc>
        <w:tc>
          <w:tcPr>
            <w:tcW w:w="1260" w:type="dxa"/>
            <w:vAlign w:val="bottom"/>
            <w:hideMark/>
          </w:tcPr>
          <w:p w14:paraId="50DB7BD1" w14:textId="0FD9AAF8" w:rsidR="00227325" w:rsidRPr="007561BF" w:rsidRDefault="00227325"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(19,617)</w:t>
            </w:r>
          </w:p>
        </w:tc>
        <w:tc>
          <w:tcPr>
            <w:tcW w:w="1260" w:type="dxa"/>
            <w:vAlign w:val="bottom"/>
          </w:tcPr>
          <w:p w14:paraId="0F29E735" w14:textId="648F332A" w:rsidR="00227325" w:rsidRPr="007561BF" w:rsidRDefault="00932903"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(261,963)</w:t>
            </w:r>
          </w:p>
        </w:tc>
        <w:tc>
          <w:tcPr>
            <w:tcW w:w="1350" w:type="dxa"/>
            <w:vAlign w:val="bottom"/>
            <w:hideMark/>
          </w:tcPr>
          <w:p w14:paraId="55978D68" w14:textId="5DC21BF3" w:rsidR="00227325" w:rsidRPr="007561BF" w:rsidRDefault="00227325"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157,916</w:t>
            </w:r>
          </w:p>
        </w:tc>
        <w:tc>
          <w:tcPr>
            <w:tcW w:w="1350" w:type="dxa"/>
            <w:vAlign w:val="bottom"/>
          </w:tcPr>
          <w:p w14:paraId="3218AE9E" w14:textId="0450D8F9" w:rsidR="00227325" w:rsidRPr="007561BF" w:rsidRDefault="00932903" w:rsidP="00227325">
            <w:pPr>
              <w:pBdr>
                <w:bottom w:val="double" w:sz="4" w:space="1" w:color="auto"/>
              </w:pBdr>
              <w:spacing w:line="300" w:lineRule="exact"/>
              <w:jc w:val="right"/>
              <w:rPr>
                <w:rFonts w:ascii="Arial" w:hAnsi="Arial" w:cs="Arial"/>
                <w:sz w:val="18"/>
                <w:szCs w:val="18"/>
                <w:cs/>
              </w:rPr>
            </w:pPr>
            <w:r w:rsidRPr="007561BF">
              <w:rPr>
                <w:rFonts w:ascii="Arial" w:hAnsi="Arial" w:cs="Arial"/>
                <w:sz w:val="18"/>
                <w:szCs w:val="18"/>
              </w:rPr>
              <w:t>-</w:t>
            </w:r>
          </w:p>
        </w:tc>
        <w:tc>
          <w:tcPr>
            <w:tcW w:w="1260" w:type="dxa"/>
            <w:vAlign w:val="bottom"/>
            <w:hideMark/>
          </w:tcPr>
          <w:p w14:paraId="77EFA316" w14:textId="77777777" w:rsidR="00227325" w:rsidRPr="007561BF" w:rsidRDefault="00227325" w:rsidP="00227325">
            <w:pPr>
              <w:pBdr>
                <w:bottom w:val="double" w:sz="4" w:space="1" w:color="auto"/>
              </w:pBdr>
              <w:spacing w:line="300" w:lineRule="exact"/>
              <w:jc w:val="right"/>
              <w:rPr>
                <w:rFonts w:ascii="Arial" w:hAnsi="Arial" w:cs="Arial"/>
                <w:sz w:val="18"/>
                <w:szCs w:val="18"/>
                <w:cs/>
              </w:rPr>
            </w:pPr>
            <w:r w:rsidRPr="007561BF">
              <w:rPr>
                <w:rFonts w:ascii="Arial" w:hAnsi="Arial" w:cs="Arial" w:hint="cs"/>
                <w:sz w:val="18"/>
                <w:szCs w:val="18"/>
                <w:cs/>
              </w:rPr>
              <w:t>-</w:t>
            </w:r>
          </w:p>
        </w:tc>
      </w:tr>
    </w:tbl>
    <w:p w14:paraId="119BDFDC" w14:textId="3339CA57" w:rsidR="008906E5" w:rsidRPr="007561BF" w:rsidRDefault="00955770"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sidRPr="007561BF">
        <w:rPr>
          <w:rFonts w:ascii="Arial" w:eastAsia="Arial Unicode MS" w:hAnsi="Arial" w:cs="Arial"/>
          <w:b/>
          <w:bCs/>
          <w:sz w:val="22"/>
          <w:szCs w:val="22"/>
        </w:rPr>
        <w:t>6</w:t>
      </w:r>
      <w:r w:rsidR="009D29A1" w:rsidRPr="007561BF">
        <w:rPr>
          <w:rFonts w:ascii="Arial" w:eastAsia="Arial Unicode MS" w:hAnsi="Arial" w:cs="Arial"/>
          <w:b/>
          <w:bCs/>
          <w:sz w:val="22"/>
          <w:szCs w:val="22"/>
        </w:rPr>
        <w:t>.</w:t>
      </w:r>
      <w:r w:rsidR="008906E5" w:rsidRPr="007561BF">
        <w:rPr>
          <w:rFonts w:ascii="Arial" w:eastAsia="Arial Unicode MS" w:hAnsi="Arial" w:hint="cs"/>
          <w:b/>
          <w:bCs/>
          <w:sz w:val="22"/>
          <w:szCs w:val="22"/>
          <w:cs/>
        </w:rPr>
        <w:tab/>
      </w:r>
      <w:r w:rsidR="008906E5" w:rsidRPr="007561BF">
        <w:rPr>
          <w:rFonts w:ascii="Arial" w:eastAsia="Arial Unicode MS" w:hAnsi="Arial" w:cs="Arial"/>
          <w:b/>
          <w:bCs/>
          <w:sz w:val="22"/>
          <w:szCs w:val="22"/>
        </w:rPr>
        <w:t>Property, plant and equipment</w:t>
      </w:r>
      <w:r w:rsidR="00D75E59" w:rsidRPr="007561BF">
        <w:rPr>
          <w:rFonts w:ascii="Arial" w:eastAsia="Arial Unicode MS" w:hAnsi="Arial" w:cs="Arial"/>
          <w:b/>
          <w:bCs/>
          <w:sz w:val="22"/>
          <w:szCs w:val="22"/>
        </w:rPr>
        <w:t xml:space="preserve"> </w:t>
      </w:r>
    </w:p>
    <w:p w14:paraId="23E7A735" w14:textId="697B786C" w:rsidR="008906E5" w:rsidRPr="007561BF" w:rsidRDefault="008906E5" w:rsidP="008906E5">
      <w:pPr>
        <w:spacing w:before="60" w:line="380" w:lineRule="exact"/>
        <w:ind w:left="562"/>
        <w:jc w:val="thaiDistribute"/>
        <w:rPr>
          <w:rFonts w:ascii="Arial" w:hAnsi="Arial" w:cs="Arial"/>
          <w:sz w:val="22"/>
          <w:szCs w:val="22"/>
        </w:rPr>
      </w:pPr>
      <w:r w:rsidRPr="007561BF">
        <w:rPr>
          <w:rFonts w:ascii="Arial" w:hAnsi="Arial" w:cs="Arial"/>
          <w:sz w:val="22"/>
          <w:szCs w:val="22"/>
        </w:rPr>
        <w:t xml:space="preserve">Movements of the property, plant and equipment account during the </w:t>
      </w:r>
      <w:r w:rsidR="00227325" w:rsidRPr="007561BF">
        <w:rPr>
          <w:rFonts w:ascii="Arial" w:hAnsi="Arial" w:cs="Arial"/>
          <w:sz w:val="22"/>
          <w:szCs w:val="22"/>
        </w:rPr>
        <w:t>nine</w:t>
      </w:r>
      <w:r w:rsidRPr="007561BF">
        <w:rPr>
          <w:rFonts w:ascii="Arial" w:hAnsi="Arial" w:cs="Arial"/>
          <w:sz w:val="22"/>
          <w:szCs w:val="22"/>
        </w:rPr>
        <w:t xml:space="preserve">-month period ended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3A7EAB" w:rsidRPr="007561BF">
        <w:rPr>
          <w:rFonts w:ascii="Arial" w:hAnsi="Arial" w:cs="Arial"/>
          <w:sz w:val="22"/>
          <w:szCs w:val="22"/>
        </w:rPr>
        <w:t xml:space="preserve"> </w:t>
      </w:r>
      <w:r w:rsidR="00BA5D7B" w:rsidRPr="007561BF">
        <w:rPr>
          <w:rFonts w:ascii="Arial" w:hAnsi="Arial" w:cs="Arial"/>
          <w:sz w:val="22"/>
          <w:szCs w:val="22"/>
        </w:rPr>
        <w:t>2024</w:t>
      </w:r>
      <w:r w:rsidRPr="007561BF">
        <w:rPr>
          <w:rFonts w:ascii="Arial" w:hAnsi="Arial" w:cs="Arial"/>
          <w:sz w:val="22"/>
          <w:szCs w:val="22"/>
        </w:rPr>
        <w:t xml:space="preserve"> are </w:t>
      </w:r>
      <w:proofErr w:type="spellStart"/>
      <w:r w:rsidRPr="007561BF">
        <w:rPr>
          <w:rFonts w:ascii="Arial" w:hAnsi="Arial" w:cs="Arial"/>
          <w:sz w:val="22"/>
          <w:szCs w:val="22"/>
        </w:rPr>
        <w:t>summarised</w:t>
      </w:r>
      <w:proofErr w:type="spellEnd"/>
      <w:r w:rsidRPr="007561BF">
        <w:rPr>
          <w:rFonts w:ascii="Arial" w:hAnsi="Arial" w:cs="Arial"/>
          <w:sz w:val="22"/>
          <w:szCs w:val="22"/>
        </w:rPr>
        <w:t xml:space="preserve"> below.</w:t>
      </w:r>
    </w:p>
    <w:p w14:paraId="09065D25" w14:textId="77777777" w:rsidR="008906E5" w:rsidRPr="007561BF" w:rsidRDefault="008906E5" w:rsidP="00DA6E43">
      <w:pPr>
        <w:spacing w:before="120" w:line="380" w:lineRule="exact"/>
        <w:ind w:left="418" w:right="29" w:firstLine="979"/>
        <w:jc w:val="right"/>
        <w:rPr>
          <w:rFonts w:ascii="Arial" w:hAnsi="Arial" w:cs="Arial"/>
          <w:sz w:val="22"/>
          <w:szCs w:val="22"/>
        </w:rPr>
      </w:pPr>
      <w:r w:rsidRPr="007561BF">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7561BF" w14:paraId="07E63A6B" w14:textId="77777777" w:rsidTr="00227325">
        <w:trPr>
          <w:trHeight w:val="756"/>
        </w:trPr>
        <w:tc>
          <w:tcPr>
            <w:tcW w:w="4616" w:type="dxa"/>
          </w:tcPr>
          <w:p w14:paraId="54301375" w14:textId="77777777" w:rsidR="008906E5" w:rsidRPr="007561BF" w:rsidRDefault="008906E5" w:rsidP="00700DFF">
            <w:pPr>
              <w:pStyle w:val="BodyText2"/>
              <w:spacing w:before="0" w:after="0" w:line="380" w:lineRule="exact"/>
              <w:ind w:left="162" w:hanging="170"/>
              <w:jc w:val="left"/>
              <w:rPr>
                <w:rFonts w:ascii="Arial" w:hAnsi="Arial" w:cs="Arial"/>
                <w:sz w:val="22"/>
                <w:szCs w:val="22"/>
              </w:rPr>
            </w:pPr>
          </w:p>
        </w:tc>
        <w:tc>
          <w:tcPr>
            <w:tcW w:w="2237" w:type="dxa"/>
          </w:tcPr>
          <w:p w14:paraId="53674020" w14:textId="77777777" w:rsidR="008906E5" w:rsidRPr="007561BF" w:rsidRDefault="008906E5" w:rsidP="00700DFF">
            <w:pPr>
              <w:pBdr>
                <w:bottom w:val="single" w:sz="4" w:space="1" w:color="auto"/>
              </w:pBdr>
              <w:spacing w:line="380" w:lineRule="exact"/>
              <w:jc w:val="center"/>
              <w:rPr>
                <w:rFonts w:ascii="Arial" w:hAnsi="Arial" w:cs="Arial"/>
                <w:sz w:val="22"/>
                <w:szCs w:val="22"/>
              </w:rPr>
            </w:pPr>
            <w:r w:rsidRPr="007561BF">
              <w:rPr>
                <w:rFonts w:ascii="Arial" w:hAnsi="Arial" w:cs="Arial"/>
                <w:sz w:val="22"/>
                <w:szCs w:val="22"/>
              </w:rPr>
              <w:t>Consolidated financial statements</w:t>
            </w:r>
          </w:p>
        </w:tc>
        <w:tc>
          <w:tcPr>
            <w:tcW w:w="2288" w:type="dxa"/>
          </w:tcPr>
          <w:p w14:paraId="3B13F68C" w14:textId="77777777" w:rsidR="008906E5" w:rsidRPr="007561BF" w:rsidRDefault="008906E5" w:rsidP="00700DFF">
            <w:pPr>
              <w:pBdr>
                <w:bottom w:val="single" w:sz="4" w:space="1" w:color="auto"/>
              </w:pBdr>
              <w:spacing w:line="380" w:lineRule="exact"/>
              <w:jc w:val="center"/>
              <w:rPr>
                <w:rFonts w:ascii="Arial" w:hAnsi="Arial" w:cs="Arial"/>
                <w:sz w:val="22"/>
                <w:szCs w:val="22"/>
              </w:rPr>
            </w:pPr>
            <w:r w:rsidRPr="007561BF">
              <w:rPr>
                <w:rFonts w:ascii="Arial" w:hAnsi="Arial" w:cs="Arial"/>
                <w:sz w:val="22"/>
                <w:szCs w:val="22"/>
              </w:rPr>
              <w:t>Separate                    financial statements</w:t>
            </w:r>
          </w:p>
        </w:tc>
      </w:tr>
      <w:tr w:rsidR="00C84DE8" w:rsidRPr="007561BF" w14:paraId="54405ED7" w14:textId="77777777" w:rsidTr="00F12051">
        <w:trPr>
          <w:trHeight w:val="181"/>
        </w:trPr>
        <w:tc>
          <w:tcPr>
            <w:tcW w:w="4616" w:type="dxa"/>
          </w:tcPr>
          <w:p w14:paraId="265BE161" w14:textId="3CB08DB9" w:rsidR="00C84DE8" w:rsidRPr="007561BF" w:rsidRDefault="00C84DE8" w:rsidP="00700DFF">
            <w:pPr>
              <w:pStyle w:val="BodyText2"/>
              <w:spacing w:before="0" w:after="0" w:line="380" w:lineRule="exact"/>
              <w:ind w:left="162" w:hanging="170"/>
              <w:jc w:val="left"/>
              <w:rPr>
                <w:rFonts w:ascii="Arial" w:hAnsi="Arial" w:cs="Arial"/>
                <w:sz w:val="22"/>
                <w:szCs w:val="22"/>
              </w:rPr>
            </w:pPr>
            <w:r w:rsidRPr="007561BF">
              <w:rPr>
                <w:rFonts w:ascii="Arial" w:hAnsi="Arial" w:cs="Arial"/>
                <w:sz w:val="22"/>
                <w:szCs w:val="22"/>
              </w:rPr>
              <w:t xml:space="preserve">Net book value as </w:t>
            </w:r>
            <w:proofErr w:type="gramStart"/>
            <w:r w:rsidRPr="007561BF">
              <w:rPr>
                <w:rFonts w:ascii="Arial" w:hAnsi="Arial" w:cs="Arial"/>
                <w:sz w:val="22"/>
                <w:szCs w:val="22"/>
              </w:rPr>
              <w:t>at</w:t>
            </w:r>
            <w:proofErr w:type="gramEnd"/>
            <w:r w:rsidRPr="007561BF">
              <w:rPr>
                <w:rFonts w:ascii="Arial" w:hAnsi="Arial" w:cs="Arial"/>
                <w:sz w:val="22"/>
                <w:szCs w:val="22"/>
              </w:rPr>
              <w:t xml:space="preserve"> 1 January 2024</w:t>
            </w:r>
          </w:p>
        </w:tc>
        <w:tc>
          <w:tcPr>
            <w:tcW w:w="2237" w:type="dxa"/>
            <w:vAlign w:val="bottom"/>
          </w:tcPr>
          <w:p w14:paraId="2DE21D28" w14:textId="74E6FB4A" w:rsidR="00C84DE8" w:rsidRPr="007561BF" w:rsidRDefault="002E266B" w:rsidP="00700DFF">
            <w:pPr>
              <w:tabs>
                <w:tab w:val="decimal" w:pos="1875"/>
              </w:tabs>
              <w:spacing w:line="380" w:lineRule="exact"/>
              <w:ind w:left="-18" w:right="-43"/>
              <w:rPr>
                <w:rFonts w:ascii="Arial" w:hAnsi="Arial" w:cs="Arial"/>
                <w:sz w:val="22"/>
                <w:szCs w:val="22"/>
              </w:rPr>
            </w:pPr>
            <w:r w:rsidRPr="007561BF">
              <w:rPr>
                <w:rFonts w:ascii="Arial" w:hAnsi="Arial" w:cs="Arial"/>
                <w:sz w:val="22"/>
                <w:szCs w:val="22"/>
              </w:rPr>
              <w:t>1,495,007</w:t>
            </w:r>
          </w:p>
        </w:tc>
        <w:tc>
          <w:tcPr>
            <w:tcW w:w="2288" w:type="dxa"/>
            <w:vAlign w:val="bottom"/>
          </w:tcPr>
          <w:p w14:paraId="568555FB" w14:textId="1A4A6798" w:rsidR="00C84DE8" w:rsidRPr="007561BF" w:rsidRDefault="00270781" w:rsidP="00700DFF">
            <w:pPr>
              <w:tabs>
                <w:tab w:val="decimal" w:pos="1875"/>
              </w:tabs>
              <w:spacing w:line="380" w:lineRule="exact"/>
              <w:ind w:left="-18" w:right="-43"/>
              <w:rPr>
                <w:rFonts w:ascii="Arial" w:hAnsi="Arial" w:cs="Arial"/>
                <w:sz w:val="22"/>
                <w:szCs w:val="22"/>
              </w:rPr>
            </w:pPr>
            <w:r w:rsidRPr="007561BF">
              <w:rPr>
                <w:rFonts w:ascii="Arial" w:hAnsi="Arial" w:cs="Arial"/>
                <w:sz w:val="22"/>
                <w:szCs w:val="22"/>
              </w:rPr>
              <w:t>338,673</w:t>
            </w:r>
          </w:p>
        </w:tc>
      </w:tr>
      <w:tr w:rsidR="00C84DE8" w:rsidRPr="007561BF" w14:paraId="3B332440" w14:textId="77777777" w:rsidTr="000F25C6">
        <w:trPr>
          <w:trHeight w:val="306"/>
        </w:trPr>
        <w:tc>
          <w:tcPr>
            <w:tcW w:w="4616" w:type="dxa"/>
          </w:tcPr>
          <w:p w14:paraId="44834415" w14:textId="094C5914" w:rsidR="00C84DE8" w:rsidRPr="007561BF" w:rsidRDefault="00C84DE8" w:rsidP="00700DFF">
            <w:pPr>
              <w:pStyle w:val="BodyText2"/>
              <w:spacing w:before="0" w:after="0" w:line="380" w:lineRule="exact"/>
              <w:ind w:left="162" w:hanging="170"/>
              <w:jc w:val="left"/>
              <w:rPr>
                <w:rFonts w:ascii="Arial" w:hAnsi="Arial" w:cs="Arial"/>
                <w:sz w:val="22"/>
                <w:szCs w:val="22"/>
              </w:rPr>
            </w:pPr>
            <w:r w:rsidRPr="007561BF">
              <w:rPr>
                <w:rFonts w:ascii="Arial" w:hAnsi="Arial" w:cs="Arial"/>
                <w:sz w:val="22"/>
                <w:szCs w:val="22"/>
              </w:rPr>
              <w:t xml:space="preserve">Increase </w:t>
            </w:r>
            <w:r w:rsidR="00A324D8" w:rsidRPr="007561BF">
              <w:rPr>
                <w:rFonts w:ascii="Arial" w:hAnsi="Arial" w:cs="Arial"/>
                <w:sz w:val="22"/>
                <w:szCs w:val="22"/>
              </w:rPr>
              <w:t>- at cost</w:t>
            </w:r>
          </w:p>
        </w:tc>
        <w:tc>
          <w:tcPr>
            <w:tcW w:w="2237" w:type="dxa"/>
            <w:shd w:val="clear" w:color="auto" w:fill="auto"/>
            <w:vAlign w:val="bottom"/>
          </w:tcPr>
          <w:p w14:paraId="7AD7BBA2" w14:textId="53AE6238" w:rsidR="00C84DE8" w:rsidRPr="007561BF" w:rsidRDefault="002E266B" w:rsidP="00700DFF">
            <w:pPr>
              <w:tabs>
                <w:tab w:val="decimal" w:pos="1875"/>
              </w:tabs>
              <w:spacing w:line="380" w:lineRule="exact"/>
              <w:ind w:left="-18" w:right="-43"/>
              <w:rPr>
                <w:rFonts w:ascii="Arial" w:hAnsi="Arial" w:cs="Arial"/>
                <w:sz w:val="22"/>
                <w:szCs w:val="22"/>
              </w:rPr>
            </w:pPr>
            <w:r w:rsidRPr="007561BF">
              <w:rPr>
                <w:rFonts w:ascii="Arial" w:hAnsi="Arial" w:cs="Arial"/>
                <w:sz w:val="22"/>
                <w:szCs w:val="22"/>
              </w:rPr>
              <w:t>133,172</w:t>
            </w:r>
          </w:p>
        </w:tc>
        <w:tc>
          <w:tcPr>
            <w:tcW w:w="2288" w:type="dxa"/>
            <w:vAlign w:val="bottom"/>
          </w:tcPr>
          <w:p w14:paraId="4146262B" w14:textId="35638CB1" w:rsidR="00C84DE8" w:rsidRPr="007561BF" w:rsidRDefault="00270781" w:rsidP="00700DFF">
            <w:pPr>
              <w:tabs>
                <w:tab w:val="decimal" w:pos="1875"/>
              </w:tabs>
              <w:spacing w:line="380" w:lineRule="exact"/>
              <w:ind w:left="-18" w:right="-43"/>
              <w:rPr>
                <w:rFonts w:ascii="Arial" w:hAnsi="Arial" w:cs="Arial"/>
                <w:sz w:val="22"/>
                <w:szCs w:val="22"/>
              </w:rPr>
            </w:pPr>
            <w:r w:rsidRPr="007561BF">
              <w:rPr>
                <w:rFonts w:ascii="Arial" w:hAnsi="Arial" w:cs="Arial"/>
                <w:sz w:val="22"/>
                <w:szCs w:val="22"/>
              </w:rPr>
              <w:t>13,625</w:t>
            </w:r>
          </w:p>
        </w:tc>
      </w:tr>
      <w:tr w:rsidR="008A311E" w:rsidRPr="007561BF" w14:paraId="06358644" w14:textId="77777777" w:rsidTr="000F25C6">
        <w:trPr>
          <w:trHeight w:val="306"/>
        </w:trPr>
        <w:tc>
          <w:tcPr>
            <w:tcW w:w="4616" w:type="dxa"/>
          </w:tcPr>
          <w:p w14:paraId="75BA9F72" w14:textId="3F129A9E" w:rsidR="008A311E" w:rsidRPr="007561BF" w:rsidRDefault="00303F33" w:rsidP="00700DFF">
            <w:pPr>
              <w:pStyle w:val="BodyText2"/>
              <w:spacing w:before="0" w:after="0" w:line="380" w:lineRule="exact"/>
              <w:ind w:left="162" w:hanging="170"/>
              <w:jc w:val="left"/>
              <w:rPr>
                <w:rFonts w:ascii="Arial" w:hAnsi="Arial" w:cs="Arial"/>
                <w:sz w:val="22"/>
                <w:szCs w:val="22"/>
              </w:rPr>
            </w:pPr>
            <w:r w:rsidRPr="007561BF">
              <w:rPr>
                <w:rFonts w:ascii="Arial" w:hAnsi="Arial" w:cs="Arial"/>
                <w:sz w:val="22"/>
                <w:szCs w:val="22"/>
              </w:rPr>
              <w:t>Di</w:t>
            </w:r>
            <w:r w:rsidR="002E266B" w:rsidRPr="007561BF">
              <w:rPr>
                <w:rFonts w:ascii="Arial" w:hAnsi="Arial" w:cs="Arial"/>
                <w:sz w:val="22"/>
                <w:szCs w:val="22"/>
              </w:rPr>
              <w:t>sposal / Write-off</w:t>
            </w:r>
          </w:p>
        </w:tc>
        <w:tc>
          <w:tcPr>
            <w:tcW w:w="2237" w:type="dxa"/>
            <w:shd w:val="clear" w:color="auto" w:fill="auto"/>
            <w:vAlign w:val="bottom"/>
          </w:tcPr>
          <w:p w14:paraId="1383CB48" w14:textId="71052737" w:rsidR="008A311E" w:rsidRPr="007561BF" w:rsidRDefault="002E266B" w:rsidP="00700DFF">
            <w:pPr>
              <w:tabs>
                <w:tab w:val="decimal" w:pos="1875"/>
              </w:tabs>
              <w:spacing w:line="380" w:lineRule="exact"/>
              <w:ind w:left="-18" w:right="-43"/>
              <w:rPr>
                <w:rFonts w:ascii="Arial" w:hAnsi="Arial" w:cs="Arial"/>
                <w:sz w:val="22"/>
                <w:szCs w:val="22"/>
              </w:rPr>
            </w:pPr>
            <w:r w:rsidRPr="007561BF">
              <w:rPr>
                <w:rFonts w:ascii="Arial" w:hAnsi="Arial" w:cs="Arial"/>
                <w:sz w:val="22"/>
                <w:szCs w:val="22"/>
              </w:rPr>
              <w:t>(14,</w:t>
            </w:r>
            <w:r w:rsidR="00270781" w:rsidRPr="007561BF">
              <w:rPr>
                <w:rFonts w:ascii="Arial" w:hAnsi="Arial" w:cs="Arial"/>
                <w:sz w:val="22"/>
                <w:szCs w:val="22"/>
              </w:rPr>
              <w:t>582)</w:t>
            </w:r>
          </w:p>
        </w:tc>
        <w:tc>
          <w:tcPr>
            <w:tcW w:w="2288" w:type="dxa"/>
            <w:vAlign w:val="bottom"/>
          </w:tcPr>
          <w:p w14:paraId="421A4E2A" w14:textId="75E60691" w:rsidR="008A311E" w:rsidRPr="007561BF" w:rsidRDefault="00270781" w:rsidP="00700DFF">
            <w:pPr>
              <w:tabs>
                <w:tab w:val="decimal" w:pos="1875"/>
              </w:tabs>
              <w:spacing w:line="380" w:lineRule="exact"/>
              <w:ind w:left="-18" w:right="-43"/>
              <w:rPr>
                <w:rFonts w:ascii="Arial" w:hAnsi="Arial" w:cs="Arial"/>
                <w:sz w:val="22"/>
                <w:szCs w:val="22"/>
              </w:rPr>
            </w:pPr>
            <w:r w:rsidRPr="007561BF">
              <w:rPr>
                <w:rFonts w:ascii="Arial" w:hAnsi="Arial" w:cs="Arial"/>
                <w:sz w:val="22"/>
                <w:szCs w:val="22"/>
              </w:rPr>
              <w:t>(2,</w:t>
            </w:r>
            <w:r w:rsidR="005F4B6B" w:rsidRPr="007561BF">
              <w:rPr>
                <w:rFonts w:ascii="Arial" w:hAnsi="Arial" w:cs="Arial"/>
                <w:sz w:val="22"/>
                <w:szCs w:val="22"/>
              </w:rPr>
              <w:t>407)</w:t>
            </w:r>
          </w:p>
        </w:tc>
      </w:tr>
      <w:tr w:rsidR="00C84DE8" w:rsidRPr="007561BF" w14:paraId="7FD59B4F" w14:textId="77777777" w:rsidTr="000F25C6">
        <w:trPr>
          <w:trHeight w:val="324"/>
        </w:trPr>
        <w:tc>
          <w:tcPr>
            <w:tcW w:w="4616" w:type="dxa"/>
          </w:tcPr>
          <w:p w14:paraId="0BA2B01C" w14:textId="0E148630" w:rsidR="00C84DE8" w:rsidRPr="007561BF" w:rsidRDefault="00C84DE8" w:rsidP="00700DFF">
            <w:pPr>
              <w:pStyle w:val="BodyText2"/>
              <w:spacing w:before="0" w:after="0" w:line="380" w:lineRule="exact"/>
              <w:ind w:left="162" w:hanging="170"/>
              <w:jc w:val="left"/>
              <w:rPr>
                <w:rFonts w:ascii="Arial" w:hAnsi="Arial" w:cs="Arial"/>
                <w:sz w:val="22"/>
                <w:szCs w:val="22"/>
              </w:rPr>
            </w:pPr>
            <w:r w:rsidRPr="007561BF">
              <w:rPr>
                <w:rFonts w:ascii="Arial" w:hAnsi="Arial" w:cs="Arial"/>
                <w:sz w:val="22"/>
                <w:szCs w:val="22"/>
              </w:rPr>
              <w:t>Depreciation for</w:t>
            </w:r>
            <w:r w:rsidR="00A324D8" w:rsidRPr="007561BF">
              <w:rPr>
                <w:rFonts w:ascii="Arial" w:hAnsi="Arial" w:cs="Arial"/>
                <w:sz w:val="22"/>
                <w:szCs w:val="22"/>
              </w:rPr>
              <w:t xml:space="preserve"> the</w:t>
            </w:r>
            <w:r w:rsidRPr="007561BF">
              <w:rPr>
                <w:rFonts w:ascii="Arial" w:hAnsi="Arial" w:cs="Arial"/>
                <w:sz w:val="22"/>
                <w:szCs w:val="22"/>
              </w:rPr>
              <w:t xml:space="preserve"> period</w:t>
            </w:r>
          </w:p>
        </w:tc>
        <w:tc>
          <w:tcPr>
            <w:tcW w:w="2237" w:type="dxa"/>
            <w:shd w:val="clear" w:color="auto" w:fill="auto"/>
            <w:vAlign w:val="bottom"/>
          </w:tcPr>
          <w:p w14:paraId="7B4AE814" w14:textId="726CC116" w:rsidR="00C84DE8" w:rsidRPr="007561BF" w:rsidRDefault="00270781" w:rsidP="00700DFF">
            <w:pPr>
              <w:pBdr>
                <w:bottom w:val="single" w:sz="4" w:space="1" w:color="auto"/>
              </w:pBdr>
              <w:tabs>
                <w:tab w:val="decimal" w:pos="1875"/>
              </w:tabs>
              <w:spacing w:line="380" w:lineRule="exact"/>
              <w:ind w:left="-18" w:right="-43"/>
              <w:rPr>
                <w:rFonts w:ascii="Arial" w:hAnsi="Arial" w:cs="Arial"/>
                <w:sz w:val="22"/>
                <w:szCs w:val="22"/>
                <w:cs/>
              </w:rPr>
            </w:pPr>
            <w:r w:rsidRPr="007561BF">
              <w:rPr>
                <w:rFonts w:ascii="Arial" w:hAnsi="Arial" w:cs="Arial"/>
                <w:sz w:val="22"/>
                <w:szCs w:val="22"/>
              </w:rPr>
              <w:t>(53,089)</w:t>
            </w:r>
          </w:p>
        </w:tc>
        <w:tc>
          <w:tcPr>
            <w:tcW w:w="2288" w:type="dxa"/>
            <w:vAlign w:val="bottom"/>
          </w:tcPr>
          <w:p w14:paraId="03B6332B" w14:textId="5D663AF4" w:rsidR="00C84DE8" w:rsidRPr="007561BF" w:rsidRDefault="005F4B6B" w:rsidP="00700DFF">
            <w:pPr>
              <w:pBdr>
                <w:bottom w:val="single" w:sz="4" w:space="1" w:color="auto"/>
              </w:pBdr>
              <w:tabs>
                <w:tab w:val="decimal" w:pos="1875"/>
              </w:tabs>
              <w:spacing w:line="380" w:lineRule="exact"/>
              <w:ind w:right="-43"/>
              <w:rPr>
                <w:rFonts w:ascii="Arial" w:hAnsi="Arial" w:cs="Arial"/>
                <w:sz w:val="22"/>
                <w:szCs w:val="22"/>
              </w:rPr>
            </w:pPr>
            <w:r w:rsidRPr="007561BF">
              <w:rPr>
                <w:rFonts w:ascii="Arial" w:hAnsi="Arial" w:cs="Arial"/>
                <w:sz w:val="22"/>
                <w:szCs w:val="22"/>
              </w:rPr>
              <w:t>(13,499)</w:t>
            </w:r>
          </w:p>
        </w:tc>
      </w:tr>
      <w:tr w:rsidR="00C84DE8" w:rsidRPr="007561BF" w14:paraId="6D743F3B" w14:textId="77777777" w:rsidTr="00F12051">
        <w:trPr>
          <w:trHeight w:val="372"/>
        </w:trPr>
        <w:tc>
          <w:tcPr>
            <w:tcW w:w="4616" w:type="dxa"/>
          </w:tcPr>
          <w:p w14:paraId="40B429B9" w14:textId="5A36604C" w:rsidR="00C84DE8" w:rsidRPr="007561BF" w:rsidRDefault="00C84DE8" w:rsidP="00700DFF">
            <w:pPr>
              <w:pStyle w:val="BodyText2"/>
              <w:spacing w:before="0" w:after="0" w:line="380" w:lineRule="exact"/>
              <w:ind w:left="162" w:right="-108" w:hanging="170"/>
              <w:jc w:val="left"/>
              <w:rPr>
                <w:rFonts w:ascii="Arial" w:hAnsi="Arial" w:cs="Arial"/>
                <w:sz w:val="22"/>
                <w:szCs w:val="22"/>
              </w:rPr>
            </w:pPr>
            <w:r w:rsidRPr="007561BF">
              <w:rPr>
                <w:rFonts w:ascii="Arial" w:hAnsi="Arial" w:cs="Arial"/>
                <w:sz w:val="22"/>
                <w:szCs w:val="22"/>
              </w:rPr>
              <w:t xml:space="preserve">Net book value as </w:t>
            </w:r>
            <w:proofErr w:type="gramStart"/>
            <w:r w:rsidRPr="007561BF">
              <w:rPr>
                <w:rFonts w:ascii="Arial" w:hAnsi="Arial" w:cs="Arial"/>
                <w:sz w:val="22"/>
                <w:szCs w:val="22"/>
              </w:rPr>
              <w:t>at</w:t>
            </w:r>
            <w:proofErr w:type="gramEnd"/>
            <w:r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Pr="007561BF">
              <w:rPr>
                <w:rFonts w:ascii="Arial" w:hAnsi="Arial" w:cs="Arial"/>
                <w:sz w:val="22"/>
                <w:szCs w:val="22"/>
              </w:rPr>
              <w:t xml:space="preserve"> 2024</w:t>
            </w:r>
          </w:p>
        </w:tc>
        <w:tc>
          <w:tcPr>
            <w:tcW w:w="2237" w:type="dxa"/>
            <w:vAlign w:val="bottom"/>
          </w:tcPr>
          <w:p w14:paraId="5AB17A25" w14:textId="1878155E" w:rsidR="00C84DE8" w:rsidRPr="007561BF" w:rsidRDefault="00270781" w:rsidP="00700DFF">
            <w:pPr>
              <w:pBdr>
                <w:bottom w:val="double" w:sz="4" w:space="1" w:color="auto"/>
              </w:pBdr>
              <w:tabs>
                <w:tab w:val="decimal" w:pos="1875"/>
              </w:tabs>
              <w:spacing w:line="380" w:lineRule="exact"/>
              <w:ind w:left="-18" w:right="-43"/>
              <w:rPr>
                <w:rFonts w:ascii="Arial" w:hAnsi="Arial" w:cs="Arial"/>
                <w:sz w:val="22"/>
                <w:szCs w:val="22"/>
              </w:rPr>
            </w:pPr>
            <w:r w:rsidRPr="007561BF">
              <w:rPr>
                <w:rFonts w:ascii="Arial" w:hAnsi="Arial" w:cs="Arial"/>
                <w:sz w:val="22"/>
                <w:szCs w:val="22"/>
              </w:rPr>
              <w:t>1,560,508</w:t>
            </w:r>
          </w:p>
        </w:tc>
        <w:tc>
          <w:tcPr>
            <w:tcW w:w="2288" w:type="dxa"/>
            <w:vAlign w:val="bottom"/>
          </w:tcPr>
          <w:p w14:paraId="65A7B268" w14:textId="59B9F9BE" w:rsidR="00C84DE8" w:rsidRPr="007561BF" w:rsidRDefault="005F4B6B" w:rsidP="00700DFF">
            <w:pPr>
              <w:pBdr>
                <w:bottom w:val="double" w:sz="4" w:space="1" w:color="auto"/>
              </w:pBdr>
              <w:tabs>
                <w:tab w:val="decimal" w:pos="1875"/>
              </w:tabs>
              <w:spacing w:line="380" w:lineRule="exact"/>
              <w:ind w:left="-18" w:right="-43"/>
              <w:rPr>
                <w:rFonts w:ascii="Arial" w:hAnsi="Arial" w:cs="Arial"/>
                <w:sz w:val="22"/>
                <w:szCs w:val="22"/>
                <w:cs/>
              </w:rPr>
            </w:pPr>
            <w:r w:rsidRPr="007561BF">
              <w:rPr>
                <w:rFonts w:ascii="Arial" w:hAnsi="Arial" w:cs="Arial"/>
                <w:sz w:val="22"/>
                <w:szCs w:val="22"/>
              </w:rPr>
              <w:t>336,392</w:t>
            </w:r>
          </w:p>
        </w:tc>
      </w:tr>
    </w:tbl>
    <w:p w14:paraId="1FAAB984" w14:textId="36079924" w:rsidR="0075364F" w:rsidRPr="007561BF" w:rsidRDefault="0075364F" w:rsidP="004739AB">
      <w:pPr>
        <w:tabs>
          <w:tab w:val="left" w:pos="2160"/>
        </w:tabs>
        <w:spacing w:before="240" w:after="120" w:line="380" w:lineRule="exact"/>
        <w:ind w:left="547" w:hanging="547"/>
        <w:jc w:val="both"/>
        <w:rPr>
          <w:rFonts w:ascii="Arial" w:hAnsi="Arial" w:cs="Arial"/>
          <w:sz w:val="22"/>
          <w:szCs w:val="22"/>
        </w:rPr>
      </w:pPr>
      <w:r w:rsidRPr="007561BF">
        <w:rPr>
          <w:rFonts w:ascii="Arial" w:hAnsi="Arial" w:cs="Arial"/>
          <w:sz w:val="22"/>
          <w:szCs w:val="22"/>
        </w:rPr>
        <w:tab/>
      </w:r>
      <w:r w:rsidR="00F96EB5" w:rsidRPr="007561BF">
        <w:rPr>
          <w:rFonts w:ascii="Arial" w:hAnsi="Arial" w:cs="Arial"/>
          <w:sz w:val="22"/>
          <w:szCs w:val="22"/>
        </w:rPr>
        <w:t>The Group has pledged most of property, buildings and building improvement, power plant</w:t>
      </w:r>
      <w:r w:rsidR="00E60CCC">
        <w:rPr>
          <w:rFonts w:ascii="Arial" w:hAnsi="Arial" w:cs="Arial"/>
          <w:sz w:val="22"/>
          <w:szCs w:val="22"/>
        </w:rPr>
        <w:t xml:space="preserve">, </w:t>
      </w:r>
      <w:r w:rsidR="00F96EB5" w:rsidRPr="007561BF">
        <w:rPr>
          <w:rFonts w:ascii="Arial" w:hAnsi="Arial" w:cs="Arial"/>
          <w:sz w:val="22"/>
          <w:szCs w:val="22"/>
        </w:rPr>
        <w:t>tool and equipment</w:t>
      </w:r>
      <w:r w:rsidR="00E60CCC">
        <w:rPr>
          <w:rFonts w:ascii="Arial" w:hAnsi="Arial" w:cs="Arial"/>
          <w:sz w:val="22"/>
          <w:szCs w:val="22"/>
        </w:rPr>
        <w:t xml:space="preserve"> of power plant</w:t>
      </w:r>
      <w:r w:rsidR="00F96EB5" w:rsidRPr="007561BF">
        <w:rPr>
          <w:rFonts w:ascii="Arial" w:hAnsi="Arial" w:cs="Arial"/>
          <w:sz w:val="22"/>
          <w:szCs w:val="22"/>
        </w:rPr>
        <w:t xml:space="preserve"> as collateral against credit facilities received from banks.</w:t>
      </w:r>
    </w:p>
    <w:p w14:paraId="0918D070" w14:textId="3FCE1C11" w:rsidR="00DD7ADD" w:rsidRDefault="00DD7ADD" w:rsidP="00AF3950">
      <w:pPr>
        <w:tabs>
          <w:tab w:val="left" w:pos="2160"/>
        </w:tabs>
        <w:spacing w:before="120" w:after="120" w:line="380" w:lineRule="exact"/>
        <w:ind w:left="547" w:hanging="547"/>
        <w:jc w:val="both"/>
        <w:rPr>
          <w:rFonts w:ascii="Arial" w:hAnsi="Arial" w:cs="Arial"/>
          <w:sz w:val="22"/>
          <w:szCs w:val="22"/>
        </w:rPr>
      </w:pPr>
      <w:r w:rsidRPr="007561BF">
        <w:rPr>
          <w:rFonts w:ascii="Arial" w:hAnsi="Arial" w:cs="Arial"/>
          <w:sz w:val="22"/>
          <w:szCs w:val="22"/>
        </w:rPr>
        <w:tab/>
      </w:r>
      <w:r w:rsidR="00E60CCC">
        <w:rPr>
          <w:rFonts w:ascii="Arial" w:hAnsi="Arial" w:cs="Arial"/>
          <w:sz w:val="22"/>
          <w:szCs w:val="22"/>
        </w:rPr>
        <w:t>The</w:t>
      </w:r>
      <w:r w:rsidRPr="007561BF">
        <w:rPr>
          <w:rFonts w:ascii="Arial" w:hAnsi="Arial" w:cs="Arial"/>
          <w:sz w:val="22"/>
          <w:szCs w:val="22"/>
        </w:rPr>
        <w:t xml:space="preserve"> </w:t>
      </w:r>
      <w:r w:rsidR="00CD7EAC">
        <w:rPr>
          <w:rFonts w:ascii="Arial" w:hAnsi="Arial" w:cs="Arial"/>
          <w:sz w:val="22"/>
          <w:szCs w:val="22"/>
        </w:rPr>
        <w:t xml:space="preserve">Company's </w:t>
      </w:r>
      <w:r w:rsidR="002C6243">
        <w:rPr>
          <w:rFonts w:ascii="Arial" w:hAnsi="Arial" w:cs="Arial"/>
          <w:sz w:val="22"/>
          <w:szCs w:val="22"/>
        </w:rPr>
        <w:t xml:space="preserve">Board of </w:t>
      </w:r>
      <w:r w:rsidR="00E60CCC">
        <w:rPr>
          <w:rFonts w:ascii="Arial" w:hAnsi="Arial" w:cs="Arial"/>
          <w:sz w:val="22"/>
          <w:szCs w:val="22"/>
        </w:rPr>
        <w:t>Executive Committee's</w:t>
      </w:r>
      <w:r w:rsidR="002C6243">
        <w:rPr>
          <w:rFonts w:ascii="Arial" w:hAnsi="Arial" w:cs="Arial"/>
          <w:sz w:val="22"/>
          <w:szCs w:val="22"/>
        </w:rPr>
        <w:t xml:space="preserve"> Meeting</w:t>
      </w:r>
      <w:r w:rsidR="00771365">
        <w:rPr>
          <w:rFonts w:ascii="Arial" w:hAnsi="Arial" w:cs="Arial"/>
          <w:sz w:val="22"/>
          <w:szCs w:val="22"/>
        </w:rPr>
        <w:t xml:space="preserve"> </w:t>
      </w:r>
      <w:r w:rsidR="00E60CCC">
        <w:rPr>
          <w:rFonts w:ascii="Arial" w:hAnsi="Arial" w:cs="Arial"/>
          <w:sz w:val="22"/>
          <w:szCs w:val="22"/>
        </w:rPr>
        <w:t>on 23 August 2024</w:t>
      </w:r>
      <w:r w:rsidR="008945C9">
        <w:rPr>
          <w:rFonts w:ascii="Arial" w:hAnsi="Arial" w:cs="Arial"/>
          <w:sz w:val="22"/>
          <w:szCs w:val="22"/>
        </w:rPr>
        <w:t xml:space="preserve">, and the </w:t>
      </w:r>
      <w:r w:rsidR="00E60CCC">
        <w:rPr>
          <w:rFonts w:ascii="Arial" w:hAnsi="Arial" w:cs="Arial"/>
          <w:sz w:val="22"/>
          <w:szCs w:val="22"/>
        </w:rPr>
        <w:t>local</w:t>
      </w:r>
      <w:r w:rsidR="008945C9">
        <w:rPr>
          <w:rFonts w:ascii="Arial" w:hAnsi="Arial" w:cs="Arial"/>
          <w:sz w:val="22"/>
          <w:szCs w:val="22"/>
        </w:rPr>
        <w:t xml:space="preserve"> subsidiary's Board of Directors </w:t>
      </w:r>
      <w:r w:rsidR="00E60CCC">
        <w:rPr>
          <w:rFonts w:ascii="Arial" w:hAnsi="Arial" w:cs="Arial"/>
          <w:sz w:val="22"/>
          <w:szCs w:val="22"/>
        </w:rPr>
        <w:t xml:space="preserve">on 27 August 2024 </w:t>
      </w:r>
      <w:r w:rsidR="008945C9">
        <w:rPr>
          <w:rFonts w:ascii="Arial" w:hAnsi="Arial" w:cs="Arial"/>
          <w:sz w:val="22"/>
          <w:szCs w:val="22"/>
        </w:rPr>
        <w:t xml:space="preserve">approved </w:t>
      </w:r>
      <w:r w:rsidR="00E60CCC">
        <w:rPr>
          <w:rFonts w:ascii="Arial" w:hAnsi="Arial" w:cs="Arial"/>
          <w:sz w:val="22"/>
          <w:szCs w:val="22"/>
        </w:rPr>
        <w:t>that</w:t>
      </w:r>
      <w:r w:rsidR="00771365">
        <w:rPr>
          <w:rFonts w:ascii="Arial" w:hAnsi="Arial" w:cs="Arial"/>
          <w:sz w:val="22"/>
          <w:szCs w:val="22"/>
        </w:rPr>
        <w:t xml:space="preserve"> subsidiary</w:t>
      </w:r>
      <w:r w:rsidRPr="007561BF">
        <w:rPr>
          <w:rFonts w:ascii="Arial" w:hAnsi="Arial" w:cs="Arial"/>
          <w:sz w:val="22"/>
          <w:szCs w:val="22"/>
        </w:rPr>
        <w:t xml:space="preserve"> </w:t>
      </w:r>
      <w:r w:rsidR="00771365">
        <w:rPr>
          <w:rFonts w:ascii="Arial" w:hAnsi="Arial" w:cs="Arial"/>
          <w:sz w:val="22"/>
          <w:szCs w:val="22"/>
        </w:rPr>
        <w:t>to acquire</w:t>
      </w:r>
      <w:r w:rsidRPr="007561BF">
        <w:rPr>
          <w:rFonts w:ascii="Arial" w:hAnsi="Arial" w:cs="Arial"/>
          <w:sz w:val="22"/>
          <w:szCs w:val="22"/>
        </w:rPr>
        <w:t xml:space="preserve"> </w:t>
      </w:r>
      <w:r w:rsidR="00700DFF">
        <w:rPr>
          <w:rFonts w:ascii="Arial" w:hAnsi="Arial" w:cs="Arial"/>
          <w:sz w:val="22"/>
          <w:szCs w:val="22"/>
        </w:rPr>
        <w:t>six</w:t>
      </w:r>
      <w:r w:rsidRPr="007561BF">
        <w:rPr>
          <w:rFonts w:ascii="Arial" w:hAnsi="Arial" w:cs="Arial"/>
          <w:sz w:val="22"/>
          <w:szCs w:val="22"/>
        </w:rPr>
        <w:t xml:space="preserve"> projects</w:t>
      </w:r>
      <w:r w:rsidR="002C6243">
        <w:rPr>
          <w:rFonts w:ascii="Arial" w:hAnsi="Arial" w:cs="Arial"/>
          <w:sz w:val="22"/>
          <w:szCs w:val="22"/>
        </w:rPr>
        <w:t xml:space="preserve"> of solar rooftop power generation</w:t>
      </w:r>
      <w:r w:rsidRPr="007561BF">
        <w:rPr>
          <w:rFonts w:ascii="Arial" w:hAnsi="Arial" w:cs="Arial"/>
          <w:sz w:val="22"/>
          <w:szCs w:val="22"/>
        </w:rPr>
        <w:t xml:space="preserve"> from Thai </w:t>
      </w:r>
      <w:r w:rsidR="00F2093E" w:rsidRPr="007561BF">
        <w:rPr>
          <w:rFonts w:ascii="Arial" w:hAnsi="Arial" w:cs="Arial"/>
          <w:sz w:val="22"/>
          <w:szCs w:val="22"/>
        </w:rPr>
        <w:t>Non</w:t>
      </w:r>
      <w:r w:rsidR="00E74903" w:rsidRPr="007561BF">
        <w:rPr>
          <w:rFonts w:ascii="Arial" w:hAnsi="Arial" w:cs="Arial"/>
          <w:sz w:val="22"/>
          <w:szCs w:val="22"/>
        </w:rPr>
        <w:t>des</w:t>
      </w:r>
      <w:r w:rsidR="00282357" w:rsidRPr="007561BF">
        <w:rPr>
          <w:rFonts w:ascii="Arial" w:hAnsi="Arial" w:cs="Arial"/>
          <w:sz w:val="22"/>
          <w:szCs w:val="22"/>
        </w:rPr>
        <w:t>tructive</w:t>
      </w:r>
      <w:r w:rsidRPr="007561BF">
        <w:rPr>
          <w:rFonts w:ascii="Arial" w:hAnsi="Arial" w:cs="Arial"/>
          <w:sz w:val="22"/>
          <w:szCs w:val="22"/>
        </w:rPr>
        <w:t xml:space="preserve"> </w:t>
      </w:r>
      <w:r w:rsidR="00282357" w:rsidRPr="007561BF">
        <w:rPr>
          <w:rFonts w:ascii="Arial" w:hAnsi="Arial" w:cs="Arial"/>
          <w:sz w:val="22"/>
          <w:szCs w:val="22"/>
        </w:rPr>
        <w:t>Testing</w:t>
      </w:r>
      <w:r w:rsidRPr="007561BF">
        <w:rPr>
          <w:rFonts w:ascii="Arial" w:hAnsi="Arial" w:cs="Arial"/>
          <w:sz w:val="22"/>
          <w:szCs w:val="22"/>
        </w:rPr>
        <w:t xml:space="preserve"> Public Company Limited</w:t>
      </w:r>
      <w:r w:rsidR="002C6243">
        <w:rPr>
          <w:rFonts w:ascii="Arial" w:hAnsi="Arial" w:cs="Arial"/>
          <w:sz w:val="22"/>
          <w:szCs w:val="22"/>
        </w:rPr>
        <w:t xml:space="preserve"> (a listed company on </w:t>
      </w:r>
      <w:r w:rsidR="008945C9">
        <w:rPr>
          <w:rFonts w:ascii="Arial" w:hAnsi="Arial" w:cs="Arial"/>
          <w:sz w:val="22"/>
          <w:szCs w:val="22"/>
        </w:rPr>
        <w:t>Stock Exchange of Thailand</w:t>
      </w:r>
      <w:r w:rsidR="002C6243">
        <w:rPr>
          <w:rFonts w:ascii="Arial" w:hAnsi="Arial" w:cs="Arial"/>
          <w:sz w:val="22"/>
          <w:szCs w:val="22"/>
        </w:rPr>
        <w:t>)</w:t>
      </w:r>
      <w:r w:rsidRPr="007561BF">
        <w:rPr>
          <w:rFonts w:ascii="Arial" w:hAnsi="Arial" w:cs="Arial"/>
          <w:sz w:val="22"/>
          <w:szCs w:val="22"/>
        </w:rPr>
        <w:t xml:space="preserve">, </w:t>
      </w:r>
      <w:r w:rsidR="00700DFF">
        <w:rPr>
          <w:rFonts w:ascii="Arial" w:hAnsi="Arial" w:cs="Arial"/>
          <w:sz w:val="22"/>
          <w:szCs w:val="22"/>
        </w:rPr>
        <w:t>totaling Baht</w:t>
      </w:r>
      <w:r w:rsidR="00700DFF" w:rsidRPr="007561BF">
        <w:rPr>
          <w:rFonts w:ascii="Arial" w:hAnsi="Arial" w:cs="Arial"/>
          <w:sz w:val="22"/>
          <w:szCs w:val="22"/>
        </w:rPr>
        <w:t xml:space="preserve"> </w:t>
      </w:r>
      <w:r w:rsidRPr="007561BF">
        <w:rPr>
          <w:rFonts w:ascii="Arial" w:hAnsi="Arial" w:cs="Arial"/>
          <w:sz w:val="22"/>
          <w:szCs w:val="22"/>
        </w:rPr>
        <w:t>48 million.</w:t>
      </w:r>
      <w:r w:rsidR="00700DFF">
        <w:rPr>
          <w:rFonts w:ascii="Arial" w:hAnsi="Arial" w:cs="Arial"/>
          <w:sz w:val="22"/>
          <w:szCs w:val="22"/>
        </w:rPr>
        <w:t xml:space="preserve"> </w:t>
      </w:r>
      <w:r w:rsidR="00E60CCC">
        <w:rPr>
          <w:rFonts w:ascii="Arial" w:hAnsi="Arial" w:cs="Arial"/>
          <w:sz w:val="22"/>
          <w:szCs w:val="22"/>
        </w:rPr>
        <w:t>That</w:t>
      </w:r>
      <w:r w:rsidR="00700DFF">
        <w:rPr>
          <w:rFonts w:ascii="Arial" w:hAnsi="Arial" w:cs="Arial"/>
          <w:sz w:val="22"/>
          <w:szCs w:val="22"/>
        </w:rPr>
        <w:t xml:space="preserve"> subsidiary completed the acquisition on 20 September 2024.</w:t>
      </w:r>
    </w:p>
    <w:p w14:paraId="5CAAB988" w14:textId="6298F24C" w:rsidR="00700DFF" w:rsidRPr="007561BF" w:rsidRDefault="00700DFF" w:rsidP="00AF3950">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September 2024, two</w:t>
      </w:r>
      <w:r w:rsidR="008945C9">
        <w:rPr>
          <w:rFonts w:ascii="Arial" w:hAnsi="Arial" w:cs="Arial"/>
          <w:sz w:val="22"/>
          <w:szCs w:val="22"/>
        </w:rPr>
        <w:t xml:space="preserve"> out of six</w:t>
      </w:r>
      <w:r>
        <w:rPr>
          <w:rFonts w:ascii="Arial" w:hAnsi="Arial" w:cs="Arial"/>
          <w:sz w:val="22"/>
          <w:szCs w:val="22"/>
        </w:rPr>
        <w:t xml:space="preserve"> solar rooftop power generation projects are undergoing the process of obtaining the licensing from Department of Alternative Energy Development and Efficiency.</w:t>
      </w:r>
      <w:r w:rsidR="00BF7E16">
        <w:rPr>
          <w:rFonts w:ascii="Arial" w:hAnsi="Arial" w:cs="Arial"/>
          <w:sz w:val="22"/>
          <w:szCs w:val="22"/>
        </w:rPr>
        <w:t xml:space="preserve"> The management believes that the </w:t>
      </w:r>
      <w:r w:rsidR="008945C9">
        <w:rPr>
          <w:rFonts w:ascii="Arial" w:hAnsi="Arial" w:cs="Arial"/>
          <w:sz w:val="22"/>
          <w:szCs w:val="22"/>
        </w:rPr>
        <w:t>Group</w:t>
      </w:r>
      <w:r w:rsidR="00BF7E16">
        <w:rPr>
          <w:rFonts w:ascii="Arial" w:hAnsi="Arial" w:cs="Arial"/>
          <w:sz w:val="22"/>
          <w:szCs w:val="22"/>
        </w:rPr>
        <w:t xml:space="preserve"> will not have any significant risk from such process.</w:t>
      </w:r>
    </w:p>
    <w:p w14:paraId="70DDC240" w14:textId="77777777" w:rsidR="00BF7E16" w:rsidRDefault="00BF7E1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CF8A7E1" w14:textId="412984F0" w:rsidR="003F113E" w:rsidRPr="007561BF" w:rsidRDefault="00955770" w:rsidP="000628DC">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rPr>
      </w:pPr>
      <w:r w:rsidRPr="007561BF">
        <w:rPr>
          <w:rFonts w:ascii="Arial" w:eastAsia="Arial Unicode MS" w:hAnsi="Arial" w:cs="Arial"/>
          <w:b/>
          <w:bCs/>
          <w:sz w:val="22"/>
          <w:szCs w:val="22"/>
        </w:rPr>
        <w:lastRenderedPageBreak/>
        <w:t>7</w:t>
      </w:r>
      <w:r w:rsidR="006F0F66" w:rsidRPr="007561BF">
        <w:rPr>
          <w:rFonts w:ascii="Arial" w:eastAsia="Arial Unicode MS" w:hAnsi="Arial" w:cs="Arial"/>
          <w:b/>
          <w:bCs/>
          <w:sz w:val="22"/>
          <w:szCs w:val="22"/>
        </w:rPr>
        <w:t>.</w:t>
      </w:r>
      <w:r w:rsidR="00B80EDA" w:rsidRPr="007561BF">
        <w:rPr>
          <w:rFonts w:ascii="Arial" w:eastAsia="Arial Unicode MS" w:hAnsi="Arial" w:cs="Arial"/>
          <w:b/>
          <w:bCs/>
          <w:sz w:val="22"/>
          <w:szCs w:val="22"/>
        </w:rPr>
        <w:tab/>
      </w:r>
      <w:r w:rsidR="0021250D" w:rsidRPr="007561BF">
        <w:rPr>
          <w:rFonts w:ascii="Arial" w:eastAsia="Arial Unicode MS" w:hAnsi="Arial" w:cs="Arial"/>
          <w:b/>
          <w:bCs/>
          <w:sz w:val="22"/>
          <w:szCs w:val="22"/>
        </w:rPr>
        <w:t>Bank overdraft</w:t>
      </w:r>
      <w:r w:rsidR="008E13CC" w:rsidRPr="007561BF">
        <w:rPr>
          <w:rFonts w:ascii="Arial" w:eastAsia="Arial Unicode MS" w:hAnsi="Arial" w:cs="Arial"/>
          <w:b/>
          <w:bCs/>
          <w:sz w:val="22"/>
          <w:szCs w:val="22"/>
        </w:rPr>
        <w:t>s</w:t>
      </w:r>
      <w:r w:rsidR="0021250D" w:rsidRPr="007561BF">
        <w:rPr>
          <w:rFonts w:ascii="Arial" w:eastAsia="Arial Unicode MS" w:hAnsi="Arial" w:cs="Arial"/>
          <w:b/>
          <w:bCs/>
          <w:sz w:val="22"/>
          <w:szCs w:val="22"/>
        </w:rPr>
        <w:t xml:space="preserve"> and short-term </w:t>
      </w:r>
      <w:r w:rsidR="00771365">
        <w:rPr>
          <w:rFonts w:ascii="Arial" w:eastAsia="Arial Unicode MS" w:hAnsi="Arial" w:cs="Arial"/>
          <w:b/>
          <w:bCs/>
          <w:sz w:val="22"/>
          <w:szCs w:val="22"/>
        </w:rPr>
        <w:t>borrowings from financial institutions</w:t>
      </w:r>
    </w:p>
    <w:p w14:paraId="6C979FF7" w14:textId="77777777" w:rsidR="00D14D33" w:rsidRPr="007561BF" w:rsidRDefault="006E6010" w:rsidP="000628DC">
      <w:pPr>
        <w:tabs>
          <w:tab w:val="left" w:pos="720"/>
          <w:tab w:val="left" w:pos="2160"/>
        </w:tabs>
        <w:spacing w:before="120" w:after="120" w:line="380" w:lineRule="exact"/>
        <w:ind w:left="533" w:hanging="533"/>
        <w:jc w:val="both"/>
        <w:rPr>
          <w:rFonts w:ascii="Arial" w:hAnsi="Arial" w:cs="Arial"/>
          <w:sz w:val="22"/>
          <w:szCs w:val="22"/>
        </w:rPr>
      </w:pPr>
      <w:r w:rsidRPr="007561BF">
        <w:rPr>
          <w:rFonts w:ascii="Arial" w:hAnsi="Arial" w:cs="Arial"/>
          <w:sz w:val="22"/>
          <w:szCs w:val="22"/>
        </w:rPr>
        <w:tab/>
      </w:r>
      <w:r w:rsidR="004A2D8A" w:rsidRPr="007561BF">
        <w:rPr>
          <w:rFonts w:ascii="Arial" w:hAnsi="Arial" w:cs="Arial"/>
          <w:sz w:val="22"/>
          <w:szCs w:val="22"/>
        </w:rPr>
        <w:t xml:space="preserve">Bank overdrafts are secured by the pledge of the Group’s fixed deposits. Short-term loans from </w:t>
      </w:r>
      <w:r w:rsidR="00BF7C03" w:rsidRPr="007561BF">
        <w:rPr>
          <w:rFonts w:ascii="Arial" w:hAnsi="Arial" w:cs="Arial"/>
          <w:sz w:val="22"/>
          <w:szCs w:val="22"/>
        </w:rPr>
        <w:t>banks</w:t>
      </w:r>
      <w:r w:rsidR="004A2D8A" w:rsidRPr="007561BF">
        <w:rPr>
          <w:rFonts w:ascii="Arial" w:hAnsi="Arial" w:cs="Arial"/>
          <w:sz w:val="22"/>
          <w:szCs w:val="22"/>
        </w:rPr>
        <w:t xml:space="preserve"> are secured by the mortgage of land and construction thereon of</w:t>
      </w:r>
      <w:r w:rsidR="00DF175E" w:rsidRPr="007561BF">
        <w:rPr>
          <w:rFonts w:ascii="Arial" w:hAnsi="Arial" w:cs="Arial"/>
          <w:sz w:val="22"/>
          <w:szCs w:val="22"/>
        </w:rPr>
        <w:t xml:space="preserve"> </w:t>
      </w:r>
      <w:r w:rsidR="004A2D8A" w:rsidRPr="007561BF">
        <w:rPr>
          <w:rFonts w:ascii="Arial" w:hAnsi="Arial" w:cs="Arial"/>
          <w:sz w:val="22"/>
          <w:szCs w:val="22"/>
        </w:rPr>
        <w:t>the Company.</w:t>
      </w:r>
    </w:p>
    <w:p w14:paraId="4E45B42C" w14:textId="13A241E8" w:rsidR="00B07A03" w:rsidRPr="007561BF" w:rsidRDefault="005C6357" w:rsidP="000628DC">
      <w:pPr>
        <w:tabs>
          <w:tab w:val="left" w:pos="720"/>
          <w:tab w:val="left" w:pos="2160"/>
        </w:tabs>
        <w:spacing w:before="120" w:after="120" w:line="380" w:lineRule="exact"/>
        <w:ind w:left="533" w:hanging="533"/>
        <w:jc w:val="both"/>
        <w:rPr>
          <w:rFonts w:ascii="Arial" w:hAnsi="Arial" w:cs="Arial"/>
          <w:sz w:val="22"/>
          <w:szCs w:val="22"/>
        </w:rPr>
      </w:pPr>
      <w:r w:rsidRPr="007561BF">
        <w:rPr>
          <w:rFonts w:ascii="Arial" w:hAnsi="Arial" w:cs="Arial"/>
          <w:sz w:val="22"/>
          <w:szCs w:val="22"/>
          <w:cs/>
        </w:rPr>
        <w:tab/>
      </w:r>
      <w:r w:rsidR="002A0299" w:rsidRPr="007561BF">
        <w:rPr>
          <w:rFonts w:ascii="Arial" w:hAnsi="Arial" w:cs="Arial"/>
          <w:sz w:val="22"/>
          <w:szCs w:val="22"/>
        </w:rPr>
        <w:t xml:space="preserve">As at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7557D6" w:rsidRPr="007561BF">
        <w:rPr>
          <w:rFonts w:ascii="Arial" w:hAnsi="Arial" w:cs="Arial"/>
          <w:sz w:val="22"/>
          <w:szCs w:val="22"/>
        </w:rPr>
        <w:t xml:space="preserve"> </w:t>
      </w:r>
      <w:r w:rsidR="00BA5D7B" w:rsidRPr="007561BF">
        <w:rPr>
          <w:rFonts w:ascii="Arial" w:hAnsi="Arial" w:cs="Arial"/>
          <w:sz w:val="22"/>
          <w:szCs w:val="22"/>
        </w:rPr>
        <w:t>2024</w:t>
      </w:r>
      <w:r w:rsidR="002A0299" w:rsidRPr="007561BF">
        <w:rPr>
          <w:rFonts w:ascii="Arial" w:hAnsi="Arial" w:cs="Arial"/>
          <w:sz w:val="22"/>
          <w:szCs w:val="22"/>
        </w:rPr>
        <w:t xml:space="preserve">, the Group has available credit facilities of bank overdrafts and </w:t>
      </w:r>
      <w:r w:rsidR="00AE20A5" w:rsidRPr="007561BF">
        <w:rPr>
          <w:rFonts w:ascii="Arial" w:hAnsi="Arial" w:cs="Arial"/>
          <w:sz w:val="22"/>
          <w:szCs w:val="22"/>
        </w:rPr>
        <w:t xml:space="preserve">      </w:t>
      </w:r>
      <w:r w:rsidR="002A0299" w:rsidRPr="007561BF">
        <w:rPr>
          <w:rFonts w:ascii="Arial" w:hAnsi="Arial" w:cs="Arial"/>
          <w:sz w:val="22"/>
          <w:szCs w:val="22"/>
        </w:rPr>
        <w:t xml:space="preserve">short-term loans from </w:t>
      </w:r>
      <w:r w:rsidR="00BF7C03" w:rsidRPr="007561BF">
        <w:rPr>
          <w:rFonts w:ascii="Arial" w:hAnsi="Arial" w:cs="Arial"/>
          <w:sz w:val="22"/>
          <w:szCs w:val="22"/>
        </w:rPr>
        <w:t>banks</w:t>
      </w:r>
      <w:r w:rsidR="002A0299" w:rsidRPr="007561BF">
        <w:rPr>
          <w:rFonts w:ascii="Arial" w:hAnsi="Arial" w:cs="Arial"/>
          <w:sz w:val="22"/>
          <w:szCs w:val="22"/>
        </w:rPr>
        <w:t xml:space="preserve"> totaling Baht</w:t>
      </w:r>
      <w:r w:rsidR="00D017B1" w:rsidRPr="007561BF">
        <w:rPr>
          <w:rFonts w:ascii="Arial" w:hAnsi="Arial" w:cs="Arial"/>
          <w:sz w:val="22"/>
          <w:szCs w:val="22"/>
        </w:rPr>
        <w:t xml:space="preserve"> </w:t>
      </w:r>
      <w:r w:rsidR="005F4B6B" w:rsidRPr="007561BF">
        <w:rPr>
          <w:rFonts w:ascii="Arial" w:hAnsi="Arial" w:cs="Arial"/>
          <w:sz w:val="22"/>
          <w:szCs w:val="22"/>
        </w:rPr>
        <w:t>58</w:t>
      </w:r>
      <w:r w:rsidR="00DA6E43" w:rsidRPr="007561BF">
        <w:rPr>
          <w:rFonts w:ascii="Arial" w:hAnsi="Arial" w:cs="Arial"/>
          <w:sz w:val="22"/>
          <w:szCs w:val="22"/>
        </w:rPr>
        <w:t xml:space="preserve"> </w:t>
      </w:r>
      <w:r w:rsidR="002A0299" w:rsidRPr="007561BF">
        <w:rPr>
          <w:rFonts w:ascii="Arial" w:hAnsi="Arial" w:cs="Arial"/>
          <w:sz w:val="22"/>
          <w:szCs w:val="22"/>
        </w:rPr>
        <w:t>million and Baht</w:t>
      </w:r>
      <w:r w:rsidR="00D017B1" w:rsidRPr="007561BF">
        <w:rPr>
          <w:rFonts w:ascii="Arial" w:hAnsi="Arial" w:cs="Arial"/>
          <w:sz w:val="22"/>
          <w:szCs w:val="22"/>
        </w:rPr>
        <w:t xml:space="preserve"> </w:t>
      </w:r>
      <w:r w:rsidR="00BF7E16">
        <w:rPr>
          <w:rFonts w:ascii="Arial" w:hAnsi="Arial" w:cs="Arial"/>
          <w:sz w:val="22"/>
          <w:szCs w:val="22"/>
        </w:rPr>
        <w:t>736</w:t>
      </w:r>
      <w:r w:rsidR="00DA6E43" w:rsidRPr="007561BF">
        <w:rPr>
          <w:rFonts w:ascii="Arial" w:hAnsi="Arial" w:cs="Arial"/>
          <w:sz w:val="22"/>
          <w:szCs w:val="22"/>
        </w:rPr>
        <w:t xml:space="preserve"> </w:t>
      </w:r>
      <w:r w:rsidR="002A0299" w:rsidRPr="007561BF">
        <w:rPr>
          <w:rFonts w:ascii="Arial" w:hAnsi="Arial" w:cs="Arial"/>
          <w:sz w:val="22"/>
          <w:szCs w:val="22"/>
        </w:rPr>
        <w:t xml:space="preserve">million, respectively </w:t>
      </w:r>
      <w:r w:rsidR="00AE20A5" w:rsidRPr="007561BF">
        <w:rPr>
          <w:rFonts w:ascii="Arial" w:hAnsi="Arial" w:cs="Arial"/>
          <w:sz w:val="22"/>
          <w:szCs w:val="22"/>
        </w:rPr>
        <w:t xml:space="preserve">            </w:t>
      </w:r>
      <w:proofErr w:type="gramStart"/>
      <w:r w:rsidR="00AE20A5" w:rsidRPr="007561BF">
        <w:rPr>
          <w:rFonts w:ascii="Arial" w:hAnsi="Arial" w:cs="Arial"/>
          <w:sz w:val="22"/>
          <w:szCs w:val="22"/>
        </w:rPr>
        <w:t xml:space="preserve">   </w:t>
      </w:r>
      <w:r w:rsidR="002A0299" w:rsidRPr="007561BF">
        <w:rPr>
          <w:rFonts w:ascii="Arial" w:hAnsi="Arial" w:cs="Arial"/>
          <w:sz w:val="22"/>
          <w:szCs w:val="22"/>
        </w:rPr>
        <w:t>(</w:t>
      </w:r>
      <w:proofErr w:type="gramEnd"/>
      <w:r w:rsidR="00A92B80" w:rsidRPr="007561BF">
        <w:rPr>
          <w:rFonts w:ascii="Arial" w:hAnsi="Arial" w:cs="Arial"/>
          <w:sz w:val="22"/>
          <w:szCs w:val="22"/>
        </w:rPr>
        <w:t xml:space="preserve">31 December </w:t>
      </w:r>
      <w:r w:rsidR="005C4D98" w:rsidRPr="007561BF">
        <w:rPr>
          <w:rFonts w:ascii="Arial" w:hAnsi="Arial" w:cs="Arial"/>
          <w:sz w:val="22"/>
          <w:szCs w:val="22"/>
        </w:rPr>
        <w:t>2023</w:t>
      </w:r>
      <w:r w:rsidR="002A0299" w:rsidRPr="007561BF">
        <w:rPr>
          <w:rFonts w:ascii="Arial" w:hAnsi="Arial" w:cs="Arial"/>
          <w:sz w:val="22"/>
          <w:szCs w:val="22"/>
        </w:rPr>
        <w:t xml:space="preserve">: Baht </w:t>
      </w:r>
      <w:r w:rsidR="001B1841" w:rsidRPr="007561BF">
        <w:rPr>
          <w:rFonts w:ascii="Arial" w:hAnsi="Arial" w:cs="Arial"/>
          <w:sz w:val="22"/>
          <w:szCs w:val="22"/>
        </w:rPr>
        <w:t>58</w:t>
      </w:r>
      <w:r w:rsidR="002A0299" w:rsidRPr="007561BF">
        <w:rPr>
          <w:rFonts w:ascii="Arial" w:hAnsi="Arial" w:cs="Arial"/>
          <w:sz w:val="22"/>
          <w:szCs w:val="22"/>
        </w:rPr>
        <w:t xml:space="preserve"> and Baht </w:t>
      </w:r>
      <w:r w:rsidR="00614CE9" w:rsidRPr="007561BF">
        <w:rPr>
          <w:rFonts w:ascii="Arial" w:hAnsi="Arial" w:cs="Arial"/>
          <w:sz w:val="22"/>
          <w:szCs w:val="22"/>
        </w:rPr>
        <w:t xml:space="preserve">817 </w:t>
      </w:r>
      <w:r w:rsidR="002A0299" w:rsidRPr="007561BF">
        <w:rPr>
          <w:rFonts w:ascii="Arial" w:hAnsi="Arial" w:cs="Arial"/>
          <w:sz w:val="22"/>
          <w:szCs w:val="22"/>
        </w:rPr>
        <w:t>million, respectively) (the Company only: Baht</w:t>
      </w:r>
      <w:r w:rsidR="00BE597F" w:rsidRPr="007561BF">
        <w:rPr>
          <w:rFonts w:ascii="Arial" w:hAnsi="Arial" w:cs="Arial"/>
          <w:sz w:val="22"/>
          <w:szCs w:val="22"/>
        </w:rPr>
        <w:t xml:space="preserve"> </w:t>
      </w:r>
      <w:r w:rsidR="00BF7E16">
        <w:rPr>
          <w:rFonts w:ascii="Arial" w:hAnsi="Arial" w:cs="Arial"/>
          <w:sz w:val="22"/>
          <w:szCs w:val="22"/>
        </w:rPr>
        <w:t xml:space="preserve"> </w:t>
      </w:r>
      <w:r w:rsidR="00FA4F23" w:rsidRPr="007561BF">
        <w:rPr>
          <w:rFonts w:ascii="Arial" w:hAnsi="Arial" w:cs="Arial"/>
          <w:sz w:val="22"/>
          <w:szCs w:val="22"/>
        </w:rPr>
        <w:t>30</w:t>
      </w:r>
      <w:r w:rsidR="00BE597F" w:rsidRPr="007561BF">
        <w:rPr>
          <w:rFonts w:ascii="Arial" w:hAnsi="Arial" w:cs="Arial"/>
          <w:sz w:val="22"/>
          <w:szCs w:val="22"/>
        </w:rPr>
        <w:t xml:space="preserve"> </w:t>
      </w:r>
      <w:r w:rsidR="002A0299" w:rsidRPr="007561BF">
        <w:rPr>
          <w:rFonts w:ascii="Arial" w:hAnsi="Arial" w:cs="Arial"/>
          <w:sz w:val="22"/>
          <w:szCs w:val="22"/>
        </w:rPr>
        <w:t>million and Baht</w:t>
      </w:r>
      <w:r w:rsidR="00DA6E43" w:rsidRPr="007561BF">
        <w:rPr>
          <w:rFonts w:ascii="Arial" w:hAnsi="Arial" w:cs="Arial"/>
          <w:sz w:val="22"/>
          <w:szCs w:val="22"/>
        </w:rPr>
        <w:t xml:space="preserve"> </w:t>
      </w:r>
      <w:r w:rsidR="002C6243">
        <w:rPr>
          <w:rFonts w:ascii="Arial" w:hAnsi="Arial" w:cs="Arial"/>
          <w:sz w:val="22"/>
          <w:szCs w:val="22"/>
        </w:rPr>
        <w:t>472</w:t>
      </w:r>
      <w:r w:rsidR="00DA6E43" w:rsidRPr="007561BF">
        <w:rPr>
          <w:rFonts w:ascii="Arial" w:hAnsi="Arial" w:cs="Arial"/>
          <w:sz w:val="22"/>
          <w:szCs w:val="22"/>
        </w:rPr>
        <w:t xml:space="preserve"> </w:t>
      </w:r>
      <w:r w:rsidR="002A0299" w:rsidRPr="007561BF">
        <w:rPr>
          <w:rFonts w:ascii="Arial" w:hAnsi="Arial" w:cs="Arial"/>
          <w:sz w:val="22"/>
          <w:szCs w:val="22"/>
        </w:rPr>
        <w:t>million, respectively (</w:t>
      </w:r>
      <w:r w:rsidR="00A92B80" w:rsidRPr="007561BF">
        <w:rPr>
          <w:rFonts w:ascii="Arial" w:hAnsi="Arial" w:cs="Arial"/>
          <w:sz w:val="22"/>
          <w:szCs w:val="22"/>
        </w:rPr>
        <w:t xml:space="preserve">31 December </w:t>
      </w:r>
      <w:r w:rsidR="005C4D98" w:rsidRPr="007561BF">
        <w:rPr>
          <w:rFonts w:ascii="Arial" w:hAnsi="Arial" w:cs="Arial"/>
          <w:sz w:val="22"/>
          <w:szCs w:val="22"/>
        </w:rPr>
        <w:t>2023</w:t>
      </w:r>
      <w:r w:rsidR="002A0299" w:rsidRPr="007561BF">
        <w:rPr>
          <w:rFonts w:ascii="Arial" w:hAnsi="Arial" w:cs="Arial"/>
          <w:sz w:val="22"/>
          <w:szCs w:val="22"/>
        </w:rPr>
        <w:t xml:space="preserve">: Baht </w:t>
      </w:r>
      <w:r w:rsidR="006205B4" w:rsidRPr="007561BF">
        <w:rPr>
          <w:rFonts w:ascii="Arial" w:hAnsi="Arial" w:cs="Arial"/>
          <w:sz w:val="22"/>
          <w:szCs w:val="22"/>
        </w:rPr>
        <w:t>30</w:t>
      </w:r>
      <w:r w:rsidR="002A0299" w:rsidRPr="007561BF">
        <w:rPr>
          <w:rFonts w:ascii="Arial" w:hAnsi="Arial" w:cs="Arial"/>
          <w:sz w:val="22"/>
          <w:szCs w:val="22"/>
        </w:rPr>
        <w:t xml:space="preserve"> million and Baht </w:t>
      </w:r>
      <w:r w:rsidR="002C6243">
        <w:rPr>
          <w:rFonts w:ascii="Arial" w:hAnsi="Arial" w:cs="Arial"/>
          <w:sz w:val="22"/>
          <w:szCs w:val="22"/>
        </w:rPr>
        <w:t>542</w:t>
      </w:r>
      <w:r w:rsidR="002A0299" w:rsidRPr="007561BF">
        <w:rPr>
          <w:rFonts w:ascii="Arial" w:hAnsi="Arial" w:cs="Arial"/>
          <w:sz w:val="22"/>
          <w:szCs w:val="22"/>
        </w:rPr>
        <w:t xml:space="preserve"> million, respectively)).</w:t>
      </w:r>
    </w:p>
    <w:p w14:paraId="6CC627AA" w14:textId="12765436" w:rsidR="00DF7BB6" w:rsidRPr="007561BF" w:rsidRDefault="00955770" w:rsidP="000628DC">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sidRPr="007561BF">
        <w:rPr>
          <w:rFonts w:ascii="Arial" w:hAnsi="Arial" w:cs="Arial"/>
          <w:b/>
          <w:bCs/>
          <w:sz w:val="22"/>
          <w:szCs w:val="22"/>
        </w:rPr>
        <w:t>8</w:t>
      </w:r>
      <w:r w:rsidR="006E6010" w:rsidRPr="007561BF">
        <w:rPr>
          <w:rFonts w:ascii="Arial" w:hAnsi="Arial" w:cs="Arial"/>
          <w:b/>
          <w:bCs/>
          <w:sz w:val="22"/>
          <w:szCs w:val="22"/>
        </w:rPr>
        <w:t>.</w:t>
      </w:r>
      <w:r w:rsidR="006E6010" w:rsidRPr="007561BF">
        <w:rPr>
          <w:rFonts w:ascii="Arial" w:hAnsi="Arial" w:cs="Arial"/>
          <w:b/>
          <w:bCs/>
          <w:sz w:val="22"/>
          <w:szCs w:val="22"/>
        </w:rPr>
        <w:tab/>
      </w:r>
      <w:r w:rsidR="00032CF4" w:rsidRPr="007561BF">
        <w:rPr>
          <w:rFonts w:ascii="Arial" w:eastAsia="Arial Unicode MS" w:hAnsi="Arial" w:cs="Arial"/>
          <w:b/>
          <w:bCs/>
          <w:sz w:val="22"/>
          <w:szCs w:val="22"/>
        </w:rPr>
        <w:t>Debentures</w:t>
      </w:r>
    </w:p>
    <w:p w14:paraId="51F5FF47" w14:textId="0F53E1B9" w:rsidR="002908FB" w:rsidRPr="007561BF" w:rsidRDefault="000A54F6" w:rsidP="00F3506D">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7561BF">
        <w:rPr>
          <w:rFonts w:ascii="Arial" w:hAnsi="Arial" w:cs="Arial"/>
          <w:b/>
          <w:bCs/>
          <w:sz w:val="22"/>
          <w:szCs w:val="22"/>
        </w:rPr>
        <w:tab/>
      </w:r>
      <w:r w:rsidR="002908FB" w:rsidRPr="007561BF">
        <w:rPr>
          <w:rFonts w:ascii="Arial" w:eastAsia="Arial Unicode MS" w:hAnsi="Arial" w:cs="Arial"/>
          <w:sz w:val="22"/>
          <w:szCs w:val="22"/>
        </w:rPr>
        <w:t xml:space="preserve">As </w:t>
      </w:r>
      <w:proofErr w:type="gramStart"/>
      <w:r w:rsidR="002908FB" w:rsidRPr="007561BF">
        <w:rPr>
          <w:rFonts w:ascii="Arial" w:eastAsia="Arial Unicode MS" w:hAnsi="Arial" w:cs="Arial"/>
          <w:sz w:val="22"/>
          <w:szCs w:val="22"/>
        </w:rPr>
        <w:t>at</w:t>
      </w:r>
      <w:proofErr w:type="gramEnd"/>
      <w:r w:rsidR="002908FB" w:rsidRPr="007561BF">
        <w:rPr>
          <w:rFonts w:ascii="Arial" w:eastAsia="Arial Unicode MS" w:hAnsi="Arial" w:cs="Arial"/>
          <w:sz w:val="22"/>
          <w:szCs w:val="22"/>
        </w:rPr>
        <w:t xml:space="preserve"> </w:t>
      </w:r>
      <w:r w:rsidR="00397023" w:rsidRPr="007561BF">
        <w:rPr>
          <w:rFonts w:ascii="Arial" w:eastAsia="Arial Unicode MS" w:hAnsi="Arial" w:cs="Arial"/>
          <w:sz w:val="22"/>
          <w:szCs w:val="22"/>
        </w:rPr>
        <w:t xml:space="preserve">30 </w:t>
      </w:r>
      <w:r w:rsidR="00227325" w:rsidRPr="007561BF">
        <w:rPr>
          <w:rFonts w:ascii="Arial" w:eastAsia="Arial Unicode MS" w:hAnsi="Arial" w:cs="Arial"/>
          <w:sz w:val="22"/>
          <w:szCs w:val="22"/>
        </w:rPr>
        <w:t>September</w:t>
      </w:r>
      <w:r w:rsidR="002908FB" w:rsidRPr="007561BF">
        <w:rPr>
          <w:rFonts w:ascii="Arial" w:hAnsi="Arial" w:cs="Arial"/>
          <w:sz w:val="22"/>
          <w:szCs w:val="22"/>
        </w:rPr>
        <w:t xml:space="preserve"> 2024</w:t>
      </w:r>
      <w:r w:rsidR="002908FB" w:rsidRPr="007561BF">
        <w:rPr>
          <w:rFonts w:ascii="Arial" w:eastAsia="Arial Unicode MS" w:hAnsi="Arial" w:cs="Arial"/>
          <w:sz w:val="22"/>
          <w:szCs w:val="22"/>
        </w:rPr>
        <w:t xml:space="preserve"> and 31 December 2023, details of debentures which are secured with trustee, issued with a registered certificate and unsubordinated which were offered to the institutional investors and/or high-net-worth investor, are </w:t>
      </w:r>
      <w:proofErr w:type="spellStart"/>
      <w:r w:rsidR="002908FB" w:rsidRPr="007561BF">
        <w:rPr>
          <w:rFonts w:ascii="Arial" w:eastAsia="Arial Unicode MS" w:hAnsi="Arial" w:cs="Arial"/>
          <w:sz w:val="22"/>
          <w:szCs w:val="22"/>
        </w:rPr>
        <w:t>summarised</w:t>
      </w:r>
      <w:proofErr w:type="spellEnd"/>
      <w:r w:rsidR="002908FB" w:rsidRPr="007561BF">
        <w:rPr>
          <w:rFonts w:ascii="Arial" w:eastAsia="Arial Unicode MS" w:hAnsi="Arial" w:cs="Arial"/>
          <w:sz w:val="22"/>
          <w:szCs w:val="22"/>
        </w:rPr>
        <w:t xml:space="preserve"> below:</w:t>
      </w:r>
    </w:p>
    <w:p w14:paraId="25F76BCB" w14:textId="550BF895" w:rsidR="002908FB" w:rsidRPr="007561BF" w:rsidRDefault="002908FB" w:rsidP="00F3506D">
      <w:pPr>
        <w:tabs>
          <w:tab w:val="left" w:pos="900"/>
          <w:tab w:val="right" w:pos="6560"/>
          <w:tab w:val="right" w:pos="9080"/>
        </w:tabs>
        <w:spacing w:before="120"/>
        <w:ind w:left="547" w:right="-360"/>
        <w:jc w:val="right"/>
        <w:rPr>
          <w:rFonts w:ascii="Arial" w:hAnsi="Arial" w:cs="Arial"/>
          <w:sz w:val="15"/>
          <w:szCs w:val="15"/>
          <w:cs/>
        </w:rPr>
      </w:pPr>
      <w:r w:rsidRPr="007561BF">
        <w:rPr>
          <w:rFonts w:ascii="Arial" w:hAnsi="Arial" w:cs="Arial"/>
          <w:sz w:val="15"/>
          <w:szCs w:val="15"/>
          <w:cs/>
        </w:rPr>
        <w:t>(</w:t>
      </w:r>
      <w:r w:rsidRPr="007561BF">
        <w:rPr>
          <w:rFonts w:ascii="Arial" w:hAnsi="Arial" w:cs="Arial"/>
          <w:sz w:val="15"/>
          <w:szCs w:val="15"/>
        </w:rPr>
        <w:t>Unit: Thousand Baht</w:t>
      </w:r>
      <w:r w:rsidRPr="007561BF">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2908FB" w:rsidRPr="007561BF" w14:paraId="30973A6F" w14:textId="77777777" w:rsidTr="002C4114">
        <w:tc>
          <w:tcPr>
            <w:tcW w:w="1620" w:type="dxa"/>
          </w:tcPr>
          <w:p w14:paraId="1FEF245D" w14:textId="77777777" w:rsidR="002908FB" w:rsidRPr="007561BF" w:rsidRDefault="002908FB" w:rsidP="00BC64A0">
            <w:pPr>
              <w:tabs>
                <w:tab w:val="decimal" w:pos="1002"/>
              </w:tabs>
              <w:spacing w:line="240" w:lineRule="exact"/>
              <w:ind w:right="-14"/>
              <w:rPr>
                <w:rFonts w:ascii="Arial" w:hAnsi="Arial" w:cs="Arial"/>
                <w:sz w:val="15"/>
                <w:szCs w:val="15"/>
                <w:cs/>
              </w:rPr>
            </w:pPr>
          </w:p>
        </w:tc>
        <w:tc>
          <w:tcPr>
            <w:tcW w:w="1350" w:type="dxa"/>
          </w:tcPr>
          <w:p w14:paraId="3452C08E" w14:textId="77777777" w:rsidR="002908FB" w:rsidRPr="007561BF" w:rsidRDefault="002908FB" w:rsidP="00BC64A0">
            <w:pPr>
              <w:tabs>
                <w:tab w:val="decimal" w:pos="1002"/>
              </w:tabs>
              <w:spacing w:line="240" w:lineRule="exact"/>
              <w:ind w:right="-14"/>
              <w:rPr>
                <w:rFonts w:ascii="Arial" w:hAnsi="Arial" w:cs="Arial"/>
                <w:sz w:val="15"/>
                <w:szCs w:val="15"/>
                <w:cs/>
              </w:rPr>
            </w:pPr>
          </w:p>
        </w:tc>
        <w:tc>
          <w:tcPr>
            <w:tcW w:w="810" w:type="dxa"/>
          </w:tcPr>
          <w:p w14:paraId="65B1C6F9" w14:textId="77777777" w:rsidR="002908FB" w:rsidRPr="007561BF" w:rsidRDefault="002908FB" w:rsidP="00BC64A0">
            <w:pPr>
              <w:tabs>
                <w:tab w:val="decimal" w:pos="1002"/>
              </w:tabs>
              <w:spacing w:line="240" w:lineRule="exact"/>
              <w:ind w:right="-14"/>
              <w:rPr>
                <w:rFonts w:ascii="Arial" w:hAnsi="Arial" w:cs="Arial"/>
                <w:sz w:val="15"/>
                <w:szCs w:val="15"/>
                <w:cs/>
              </w:rPr>
            </w:pPr>
          </w:p>
        </w:tc>
        <w:tc>
          <w:tcPr>
            <w:tcW w:w="900" w:type="dxa"/>
          </w:tcPr>
          <w:p w14:paraId="702B31EB" w14:textId="77777777" w:rsidR="002908FB" w:rsidRPr="007561BF" w:rsidRDefault="002908FB" w:rsidP="00BC64A0">
            <w:pPr>
              <w:tabs>
                <w:tab w:val="decimal" w:pos="1002"/>
              </w:tabs>
              <w:spacing w:line="240" w:lineRule="exact"/>
              <w:ind w:right="-14"/>
              <w:rPr>
                <w:rFonts w:ascii="Arial" w:hAnsi="Arial" w:cs="Arial"/>
                <w:sz w:val="15"/>
                <w:szCs w:val="15"/>
                <w:cs/>
              </w:rPr>
            </w:pPr>
          </w:p>
        </w:tc>
        <w:tc>
          <w:tcPr>
            <w:tcW w:w="1170" w:type="dxa"/>
          </w:tcPr>
          <w:p w14:paraId="4427010D" w14:textId="77777777" w:rsidR="002908FB" w:rsidRPr="007561BF" w:rsidRDefault="002908FB" w:rsidP="00BC64A0">
            <w:pPr>
              <w:tabs>
                <w:tab w:val="decimal" w:pos="1002"/>
              </w:tabs>
              <w:spacing w:line="240" w:lineRule="exact"/>
              <w:ind w:right="-14"/>
              <w:rPr>
                <w:rFonts w:ascii="Arial" w:hAnsi="Arial" w:cs="Arial"/>
                <w:sz w:val="15"/>
                <w:szCs w:val="15"/>
                <w:cs/>
              </w:rPr>
            </w:pPr>
          </w:p>
        </w:tc>
        <w:tc>
          <w:tcPr>
            <w:tcW w:w="4209" w:type="dxa"/>
            <w:gridSpan w:val="4"/>
          </w:tcPr>
          <w:p w14:paraId="27603328"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cs/>
              </w:rPr>
            </w:pPr>
            <w:r w:rsidRPr="007561BF">
              <w:rPr>
                <w:rFonts w:ascii="Arial" w:hAnsi="Arial" w:cs="Arial"/>
                <w:sz w:val="15"/>
                <w:szCs w:val="15"/>
              </w:rPr>
              <w:t>Consolidated / Separate financial statements</w:t>
            </w:r>
          </w:p>
        </w:tc>
      </w:tr>
      <w:tr w:rsidR="002908FB" w:rsidRPr="007561BF" w14:paraId="27811E5A" w14:textId="77777777" w:rsidTr="002C4114">
        <w:tc>
          <w:tcPr>
            <w:tcW w:w="1620" w:type="dxa"/>
          </w:tcPr>
          <w:p w14:paraId="34A970F1"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635EA55D"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40FADC7E"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cs/>
              </w:rPr>
            </w:pPr>
            <w:r w:rsidRPr="007561BF">
              <w:rPr>
                <w:rFonts w:ascii="Arial" w:hAnsi="Arial" w:cs="Arial"/>
                <w:sz w:val="15"/>
                <w:szCs w:val="15"/>
              </w:rPr>
              <w:t>Debentures</w:t>
            </w:r>
          </w:p>
        </w:tc>
        <w:tc>
          <w:tcPr>
            <w:tcW w:w="1350" w:type="dxa"/>
          </w:tcPr>
          <w:p w14:paraId="72E9A357"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082C2B15"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217D7C74"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Issued date</w:t>
            </w:r>
          </w:p>
        </w:tc>
        <w:tc>
          <w:tcPr>
            <w:tcW w:w="810" w:type="dxa"/>
          </w:tcPr>
          <w:p w14:paraId="661C2DFA"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 xml:space="preserve">Interest rate </w:t>
            </w:r>
          </w:p>
          <w:p w14:paraId="621CC6BB"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 p.a.)</w:t>
            </w:r>
          </w:p>
        </w:tc>
        <w:tc>
          <w:tcPr>
            <w:tcW w:w="900" w:type="dxa"/>
          </w:tcPr>
          <w:p w14:paraId="0500D7E4"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0C670525"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673D2292"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Terms</w:t>
            </w:r>
          </w:p>
        </w:tc>
        <w:tc>
          <w:tcPr>
            <w:tcW w:w="1170" w:type="dxa"/>
          </w:tcPr>
          <w:p w14:paraId="2F643BD8"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33588A29"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66B925AD"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Due date</w:t>
            </w:r>
          </w:p>
        </w:tc>
        <w:tc>
          <w:tcPr>
            <w:tcW w:w="1149" w:type="dxa"/>
          </w:tcPr>
          <w:p w14:paraId="67E7556E"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 xml:space="preserve">Balance as </w:t>
            </w:r>
            <w:proofErr w:type="gramStart"/>
            <w:r w:rsidRPr="007561BF">
              <w:rPr>
                <w:rFonts w:ascii="Arial" w:hAnsi="Arial" w:cs="Arial"/>
                <w:sz w:val="15"/>
                <w:szCs w:val="15"/>
              </w:rPr>
              <w:t>at</w:t>
            </w:r>
            <w:proofErr w:type="gramEnd"/>
            <w:r w:rsidRPr="007561BF">
              <w:rPr>
                <w:rFonts w:ascii="Arial" w:hAnsi="Arial" w:cs="Arial"/>
                <w:sz w:val="15"/>
                <w:szCs w:val="15"/>
              </w:rPr>
              <w:t xml:space="preserve">   1 January 2024</w:t>
            </w:r>
          </w:p>
        </w:tc>
        <w:tc>
          <w:tcPr>
            <w:tcW w:w="900" w:type="dxa"/>
          </w:tcPr>
          <w:p w14:paraId="30C55945"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1DFE6CA8"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449B3289"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cs/>
              </w:rPr>
            </w:pPr>
            <w:r w:rsidRPr="007561BF">
              <w:rPr>
                <w:rFonts w:ascii="Arial" w:hAnsi="Arial" w:cs="Arial"/>
                <w:sz w:val="15"/>
                <w:szCs w:val="15"/>
              </w:rPr>
              <w:t>Increase</w:t>
            </w:r>
          </w:p>
        </w:tc>
        <w:tc>
          <w:tcPr>
            <w:tcW w:w="990" w:type="dxa"/>
          </w:tcPr>
          <w:p w14:paraId="10EE92E1"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2B8584CD"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p>
          <w:p w14:paraId="3C4475C1"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Decrease</w:t>
            </w:r>
          </w:p>
        </w:tc>
        <w:tc>
          <w:tcPr>
            <w:tcW w:w="1170" w:type="dxa"/>
          </w:tcPr>
          <w:p w14:paraId="29663951" w14:textId="5169071F" w:rsidR="002908FB" w:rsidRPr="007561BF" w:rsidRDefault="002908FB" w:rsidP="00BC64A0">
            <w:pPr>
              <w:pBdr>
                <w:bottom w:val="single" w:sz="6" w:space="1" w:color="auto"/>
              </w:pBdr>
              <w:spacing w:line="240" w:lineRule="exact"/>
              <w:ind w:right="-14"/>
              <w:jc w:val="center"/>
              <w:rPr>
                <w:rFonts w:ascii="Arial" w:hAnsi="Arial" w:cs="Arial"/>
                <w:sz w:val="15"/>
                <w:szCs w:val="15"/>
              </w:rPr>
            </w:pPr>
            <w:r w:rsidRPr="007561BF">
              <w:rPr>
                <w:rFonts w:ascii="Arial" w:hAnsi="Arial" w:cs="Arial"/>
                <w:sz w:val="15"/>
                <w:szCs w:val="15"/>
              </w:rPr>
              <w:t xml:space="preserve">Balance as </w:t>
            </w:r>
            <w:proofErr w:type="gramStart"/>
            <w:r w:rsidRPr="007561BF">
              <w:rPr>
                <w:rFonts w:ascii="Arial" w:hAnsi="Arial" w:cs="Arial"/>
                <w:sz w:val="15"/>
                <w:szCs w:val="15"/>
              </w:rPr>
              <w:t>at</w:t>
            </w:r>
            <w:proofErr w:type="gramEnd"/>
            <w:r w:rsidRPr="007561BF">
              <w:rPr>
                <w:rFonts w:ascii="Arial" w:hAnsi="Arial" w:cs="Arial"/>
                <w:sz w:val="15"/>
                <w:szCs w:val="15"/>
              </w:rPr>
              <w:t xml:space="preserve">   </w:t>
            </w:r>
            <w:r w:rsidR="00397023" w:rsidRPr="007561BF">
              <w:rPr>
                <w:rFonts w:ascii="Arial" w:hAnsi="Arial" w:cs="Arial"/>
                <w:sz w:val="15"/>
                <w:szCs w:val="15"/>
              </w:rPr>
              <w:t xml:space="preserve">30 </w:t>
            </w:r>
            <w:r w:rsidR="00227325" w:rsidRPr="007561BF">
              <w:rPr>
                <w:rFonts w:ascii="Arial" w:hAnsi="Arial" w:cs="Arial"/>
                <w:sz w:val="15"/>
                <w:szCs w:val="15"/>
              </w:rPr>
              <w:t>September</w:t>
            </w:r>
          </w:p>
          <w:p w14:paraId="51B1A7D9" w14:textId="77777777" w:rsidR="002908FB" w:rsidRPr="007561BF" w:rsidRDefault="002908FB" w:rsidP="00BC64A0">
            <w:pPr>
              <w:pBdr>
                <w:bottom w:val="single" w:sz="6" w:space="1" w:color="auto"/>
              </w:pBdr>
              <w:spacing w:line="240" w:lineRule="exact"/>
              <w:ind w:right="-14"/>
              <w:jc w:val="center"/>
              <w:rPr>
                <w:rFonts w:ascii="Arial" w:hAnsi="Arial" w:cs="Arial"/>
                <w:sz w:val="15"/>
                <w:szCs w:val="15"/>
                <w:cs/>
              </w:rPr>
            </w:pPr>
            <w:r w:rsidRPr="007561BF">
              <w:rPr>
                <w:rFonts w:ascii="Arial" w:hAnsi="Arial" w:cs="Arial"/>
                <w:sz w:val="15"/>
                <w:szCs w:val="15"/>
              </w:rPr>
              <w:t>2024</w:t>
            </w:r>
          </w:p>
        </w:tc>
      </w:tr>
      <w:tr w:rsidR="00485E30" w:rsidRPr="007561BF" w14:paraId="25F9255E" w14:textId="77777777" w:rsidTr="002C4114">
        <w:tc>
          <w:tcPr>
            <w:tcW w:w="1620" w:type="dxa"/>
          </w:tcPr>
          <w:p w14:paraId="2CB16583" w14:textId="4D5C52FD" w:rsidR="00485E30" w:rsidRPr="007561BF" w:rsidRDefault="00485E30" w:rsidP="00BC64A0">
            <w:pPr>
              <w:spacing w:line="240" w:lineRule="exact"/>
              <w:ind w:right="-14"/>
              <w:jc w:val="thaiDistribute"/>
              <w:rPr>
                <w:rFonts w:ascii="Arial" w:hAnsi="Arial" w:cs="Arial"/>
                <w:sz w:val="15"/>
                <w:szCs w:val="15"/>
              </w:rPr>
            </w:pPr>
            <w:r w:rsidRPr="007561BF">
              <w:rPr>
                <w:rFonts w:ascii="Arial" w:hAnsi="Arial" w:cs="Arial"/>
                <w:sz w:val="15"/>
                <w:szCs w:val="15"/>
              </w:rPr>
              <w:t xml:space="preserve">Debentures#1/2023     </w:t>
            </w:r>
          </w:p>
        </w:tc>
        <w:tc>
          <w:tcPr>
            <w:tcW w:w="1350" w:type="dxa"/>
          </w:tcPr>
          <w:p w14:paraId="2C901C2C" w14:textId="585D2177" w:rsidR="00485E30" w:rsidRPr="007561BF" w:rsidRDefault="00485E30" w:rsidP="00BC64A0">
            <w:pPr>
              <w:spacing w:line="240" w:lineRule="exact"/>
              <w:ind w:right="-14"/>
              <w:jc w:val="center"/>
              <w:rPr>
                <w:rFonts w:ascii="Arial" w:hAnsi="Arial" w:cs="Arial"/>
                <w:sz w:val="15"/>
                <w:szCs w:val="15"/>
              </w:rPr>
            </w:pPr>
            <w:r w:rsidRPr="007561BF">
              <w:rPr>
                <w:rFonts w:ascii="Arial" w:hAnsi="Arial" w:cs="Arial"/>
                <w:sz w:val="15"/>
                <w:szCs w:val="15"/>
              </w:rPr>
              <w:t xml:space="preserve">20 January </w:t>
            </w:r>
            <w:r w:rsidR="00776A40" w:rsidRPr="007561BF">
              <w:rPr>
                <w:rFonts w:ascii="Arial" w:hAnsi="Arial" w:cs="Arial"/>
                <w:sz w:val="15"/>
                <w:szCs w:val="15"/>
              </w:rPr>
              <w:t xml:space="preserve">   </w:t>
            </w:r>
            <w:r w:rsidRPr="007561BF">
              <w:rPr>
                <w:rFonts w:ascii="Arial" w:hAnsi="Arial" w:cs="Arial"/>
                <w:sz w:val="15"/>
                <w:szCs w:val="15"/>
              </w:rPr>
              <w:t>2023</w:t>
            </w:r>
          </w:p>
        </w:tc>
        <w:tc>
          <w:tcPr>
            <w:tcW w:w="810" w:type="dxa"/>
          </w:tcPr>
          <w:p w14:paraId="2F9585B3" w14:textId="5C5EC234" w:rsidR="00485E30" w:rsidRPr="007561BF" w:rsidRDefault="00485E30" w:rsidP="00BC64A0">
            <w:pPr>
              <w:spacing w:line="240" w:lineRule="exact"/>
              <w:ind w:right="-14"/>
              <w:jc w:val="center"/>
              <w:rPr>
                <w:rFonts w:ascii="Arial" w:hAnsi="Arial" w:cs="Arial"/>
                <w:sz w:val="15"/>
                <w:szCs w:val="15"/>
              </w:rPr>
            </w:pPr>
            <w:r w:rsidRPr="007561BF">
              <w:rPr>
                <w:rFonts w:ascii="Arial" w:hAnsi="Arial" w:cs="Arial"/>
                <w:sz w:val="15"/>
                <w:szCs w:val="15"/>
              </w:rPr>
              <w:t>6.95</w:t>
            </w:r>
          </w:p>
        </w:tc>
        <w:tc>
          <w:tcPr>
            <w:tcW w:w="900" w:type="dxa"/>
          </w:tcPr>
          <w:p w14:paraId="3D438526" w14:textId="77777777" w:rsidR="00F6494A" w:rsidRPr="007561BF" w:rsidRDefault="00F6494A" w:rsidP="00BC64A0">
            <w:pPr>
              <w:spacing w:line="240" w:lineRule="exact"/>
              <w:ind w:right="-14"/>
              <w:jc w:val="center"/>
              <w:rPr>
                <w:rFonts w:ascii="Arial" w:hAnsi="Arial" w:cs="Arial"/>
                <w:sz w:val="15"/>
                <w:szCs w:val="15"/>
              </w:rPr>
            </w:pPr>
            <w:r w:rsidRPr="007561BF">
              <w:rPr>
                <w:rFonts w:ascii="Arial" w:hAnsi="Arial" w:cs="Arial"/>
                <w:sz w:val="15"/>
                <w:szCs w:val="15"/>
              </w:rPr>
              <w:t>1 year</w:t>
            </w:r>
          </w:p>
          <w:p w14:paraId="1636E2F8" w14:textId="6257DF0A" w:rsidR="00485E30" w:rsidRPr="007561BF" w:rsidRDefault="00F6494A" w:rsidP="00BC64A0">
            <w:pPr>
              <w:spacing w:line="240" w:lineRule="exact"/>
              <w:ind w:right="-14"/>
              <w:jc w:val="center"/>
              <w:rPr>
                <w:rFonts w:ascii="Arial" w:hAnsi="Arial" w:cs="Arial"/>
                <w:sz w:val="15"/>
                <w:szCs w:val="15"/>
              </w:rPr>
            </w:pPr>
            <w:r w:rsidRPr="007561BF">
              <w:rPr>
                <w:rFonts w:ascii="Arial" w:hAnsi="Arial" w:cs="Arial"/>
                <w:sz w:val="15"/>
                <w:szCs w:val="15"/>
              </w:rPr>
              <w:t>6 months</w:t>
            </w:r>
          </w:p>
        </w:tc>
        <w:tc>
          <w:tcPr>
            <w:tcW w:w="1170" w:type="dxa"/>
          </w:tcPr>
          <w:p w14:paraId="52AE0DBF" w14:textId="3713FC2B" w:rsidR="00485E30" w:rsidRPr="007561BF" w:rsidRDefault="00F6494A" w:rsidP="00BC64A0">
            <w:pPr>
              <w:spacing w:line="240" w:lineRule="exact"/>
              <w:ind w:right="-14"/>
              <w:jc w:val="center"/>
              <w:rPr>
                <w:rFonts w:ascii="Arial" w:hAnsi="Arial" w:cs="Arial"/>
                <w:sz w:val="15"/>
                <w:szCs w:val="15"/>
              </w:rPr>
            </w:pPr>
            <w:r w:rsidRPr="007561BF">
              <w:rPr>
                <w:rFonts w:ascii="Arial" w:hAnsi="Arial" w:cs="Arial"/>
                <w:sz w:val="15"/>
                <w:szCs w:val="15"/>
              </w:rPr>
              <w:t xml:space="preserve">July </w:t>
            </w:r>
            <w:r w:rsidR="00776A40" w:rsidRPr="007561BF">
              <w:rPr>
                <w:rFonts w:ascii="Arial" w:hAnsi="Arial" w:cs="Arial"/>
                <w:sz w:val="15"/>
                <w:szCs w:val="15"/>
              </w:rPr>
              <w:t xml:space="preserve">     </w:t>
            </w:r>
            <w:r w:rsidRPr="007561BF">
              <w:rPr>
                <w:rFonts w:ascii="Arial" w:hAnsi="Arial" w:cs="Arial"/>
                <w:sz w:val="15"/>
                <w:szCs w:val="15"/>
              </w:rPr>
              <w:t>2024</w:t>
            </w:r>
          </w:p>
        </w:tc>
        <w:tc>
          <w:tcPr>
            <w:tcW w:w="1149" w:type="dxa"/>
          </w:tcPr>
          <w:p w14:paraId="7A52476D" w14:textId="78F4D8D8" w:rsidR="00485E30" w:rsidRPr="007561BF" w:rsidRDefault="00F6494A"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788,200</w:t>
            </w:r>
          </w:p>
        </w:tc>
        <w:tc>
          <w:tcPr>
            <w:tcW w:w="900" w:type="dxa"/>
          </w:tcPr>
          <w:p w14:paraId="418B2825" w14:textId="4BD4A82F" w:rsidR="00485E30" w:rsidRPr="007561BF" w:rsidRDefault="002C6243" w:rsidP="00BC64A0">
            <w:pPr>
              <w:spacing w:line="240" w:lineRule="exact"/>
              <w:ind w:right="-14"/>
              <w:jc w:val="center"/>
              <w:rPr>
                <w:rFonts w:ascii="Arial" w:hAnsi="Arial" w:cs="Arial"/>
                <w:sz w:val="15"/>
                <w:szCs w:val="15"/>
              </w:rPr>
            </w:pPr>
            <w:r>
              <w:rPr>
                <w:rFonts w:ascii="Arial" w:hAnsi="Arial" w:cs="Arial"/>
                <w:sz w:val="15"/>
                <w:szCs w:val="15"/>
              </w:rPr>
              <w:t xml:space="preserve">       </w:t>
            </w:r>
            <w:r w:rsidR="00ED46E2" w:rsidRPr="007561BF">
              <w:rPr>
                <w:rFonts w:ascii="Arial" w:hAnsi="Arial" w:cs="Arial"/>
                <w:sz w:val="15"/>
                <w:szCs w:val="15"/>
              </w:rPr>
              <w:t>-</w:t>
            </w:r>
          </w:p>
        </w:tc>
        <w:tc>
          <w:tcPr>
            <w:tcW w:w="990" w:type="dxa"/>
          </w:tcPr>
          <w:p w14:paraId="128FDD8C" w14:textId="081680C9" w:rsidR="00485E30" w:rsidRPr="007561BF" w:rsidRDefault="00ED46E2" w:rsidP="00BC64A0">
            <w:pPr>
              <w:tabs>
                <w:tab w:val="decimal" w:pos="630"/>
              </w:tabs>
              <w:spacing w:line="240" w:lineRule="exact"/>
              <w:ind w:right="-14"/>
              <w:jc w:val="center"/>
              <w:rPr>
                <w:rFonts w:ascii="Arial" w:hAnsi="Arial" w:cs="Arial"/>
                <w:sz w:val="15"/>
                <w:szCs w:val="15"/>
                <w:cs/>
              </w:rPr>
            </w:pPr>
            <w:r w:rsidRPr="007561BF">
              <w:rPr>
                <w:rFonts w:ascii="Arial" w:hAnsi="Arial" w:cs="Arial"/>
                <w:sz w:val="15"/>
                <w:szCs w:val="15"/>
              </w:rPr>
              <w:t>(788,200)</w:t>
            </w:r>
          </w:p>
        </w:tc>
        <w:tc>
          <w:tcPr>
            <w:tcW w:w="1170" w:type="dxa"/>
          </w:tcPr>
          <w:p w14:paraId="34330FFD" w14:textId="625740E3" w:rsidR="00485E30" w:rsidRPr="007561BF" w:rsidRDefault="00ED46E2"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w:t>
            </w:r>
          </w:p>
        </w:tc>
      </w:tr>
      <w:tr w:rsidR="00F6494A" w:rsidRPr="007561BF" w14:paraId="1D407CF5" w14:textId="77777777" w:rsidTr="002C4114">
        <w:tc>
          <w:tcPr>
            <w:tcW w:w="1620" w:type="dxa"/>
          </w:tcPr>
          <w:p w14:paraId="51BB9124" w14:textId="1B12D3F3" w:rsidR="00F6494A" w:rsidRPr="007561BF" w:rsidRDefault="00F6494A" w:rsidP="00BC64A0">
            <w:pPr>
              <w:spacing w:line="240" w:lineRule="exact"/>
              <w:ind w:right="-14"/>
              <w:jc w:val="thaiDistribute"/>
              <w:rPr>
                <w:rFonts w:ascii="Arial" w:hAnsi="Arial" w:cs="Arial"/>
                <w:sz w:val="15"/>
                <w:szCs w:val="15"/>
              </w:rPr>
            </w:pPr>
            <w:r w:rsidRPr="007561BF">
              <w:rPr>
                <w:rFonts w:ascii="Arial" w:hAnsi="Arial" w:cs="Arial"/>
                <w:sz w:val="15"/>
                <w:szCs w:val="15"/>
              </w:rPr>
              <w:t xml:space="preserve">Debentures#1/2024     </w:t>
            </w:r>
          </w:p>
        </w:tc>
        <w:tc>
          <w:tcPr>
            <w:tcW w:w="1350" w:type="dxa"/>
          </w:tcPr>
          <w:p w14:paraId="23BBE374" w14:textId="62A20BA0" w:rsidR="00F6494A" w:rsidRPr="007561BF" w:rsidRDefault="00DD442F" w:rsidP="00BC64A0">
            <w:pPr>
              <w:spacing w:line="240" w:lineRule="exact"/>
              <w:ind w:right="-14"/>
              <w:jc w:val="center"/>
              <w:rPr>
                <w:rFonts w:ascii="Arial" w:hAnsi="Arial" w:cs="Arial"/>
                <w:sz w:val="15"/>
                <w:szCs w:val="15"/>
              </w:rPr>
            </w:pPr>
            <w:r w:rsidRPr="007561BF">
              <w:rPr>
                <w:rFonts w:ascii="Arial" w:hAnsi="Arial" w:cs="Arial"/>
                <w:sz w:val="15"/>
                <w:szCs w:val="15"/>
              </w:rPr>
              <w:t>29 February 2024</w:t>
            </w:r>
          </w:p>
        </w:tc>
        <w:tc>
          <w:tcPr>
            <w:tcW w:w="810" w:type="dxa"/>
          </w:tcPr>
          <w:p w14:paraId="7A1196A7" w14:textId="44E67659" w:rsidR="00F6494A" w:rsidRPr="007561BF" w:rsidRDefault="00DD442F" w:rsidP="00BC64A0">
            <w:pPr>
              <w:spacing w:line="240" w:lineRule="exact"/>
              <w:ind w:right="-14"/>
              <w:jc w:val="center"/>
              <w:rPr>
                <w:rFonts w:ascii="Arial" w:hAnsi="Arial" w:cs="Arial"/>
                <w:sz w:val="15"/>
                <w:szCs w:val="15"/>
              </w:rPr>
            </w:pPr>
            <w:r w:rsidRPr="007561BF">
              <w:rPr>
                <w:rFonts w:ascii="Arial" w:hAnsi="Arial" w:cs="Arial"/>
                <w:sz w:val="15"/>
                <w:szCs w:val="15"/>
              </w:rPr>
              <w:t>7.25</w:t>
            </w:r>
          </w:p>
        </w:tc>
        <w:tc>
          <w:tcPr>
            <w:tcW w:w="900" w:type="dxa"/>
          </w:tcPr>
          <w:p w14:paraId="083F7406" w14:textId="77777777" w:rsidR="00C10DFD" w:rsidRPr="007561BF" w:rsidRDefault="00C10DFD" w:rsidP="00BC64A0">
            <w:pPr>
              <w:spacing w:line="240" w:lineRule="exact"/>
              <w:ind w:right="-14"/>
              <w:jc w:val="center"/>
              <w:rPr>
                <w:rFonts w:ascii="Arial" w:hAnsi="Arial" w:cs="Arial"/>
                <w:sz w:val="15"/>
                <w:szCs w:val="15"/>
              </w:rPr>
            </w:pPr>
            <w:r w:rsidRPr="007561BF">
              <w:rPr>
                <w:rFonts w:ascii="Arial" w:hAnsi="Arial" w:cs="Arial"/>
                <w:sz w:val="15"/>
                <w:szCs w:val="15"/>
              </w:rPr>
              <w:t>1 year</w:t>
            </w:r>
          </w:p>
          <w:p w14:paraId="0FCD89BE" w14:textId="1AC3CDCD" w:rsidR="00F6494A" w:rsidRPr="007561BF" w:rsidRDefault="00C10DFD" w:rsidP="00BC64A0">
            <w:pPr>
              <w:spacing w:line="240" w:lineRule="exact"/>
              <w:ind w:right="-14"/>
              <w:jc w:val="center"/>
              <w:rPr>
                <w:rFonts w:ascii="Arial" w:hAnsi="Arial" w:cs="Arial"/>
                <w:sz w:val="15"/>
                <w:szCs w:val="15"/>
              </w:rPr>
            </w:pPr>
            <w:r w:rsidRPr="007561BF">
              <w:rPr>
                <w:rFonts w:ascii="Arial" w:hAnsi="Arial" w:cs="Arial"/>
                <w:sz w:val="15"/>
                <w:szCs w:val="15"/>
              </w:rPr>
              <w:t>9 months</w:t>
            </w:r>
          </w:p>
        </w:tc>
        <w:tc>
          <w:tcPr>
            <w:tcW w:w="1170" w:type="dxa"/>
          </w:tcPr>
          <w:p w14:paraId="5B2A0847" w14:textId="69D1301D" w:rsidR="00F6494A" w:rsidRPr="007561BF" w:rsidRDefault="003223A4" w:rsidP="00BC64A0">
            <w:pPr>
              <w:spacing w:line="240" w:lineRule="exact"/>
              <w:ind w:right="-14"/>
              <w:jc w:val="center"/>
              <w:rPr>
                <w:rFonts w:ascii="Arial" w:hAnsi="Arial" w:cs="Arial"/>
                <w:sz w:val="15"/>
                <w:szCs w:val="15"/>
              </w:rPr>
            </w:pPr>
            <w:r w:rsidRPr="007561BF">
              <w:rPr>
                <w:rFonts w:ascii="Arial" w:hAnsi="Arial" w:cs="Arial"/>
                <w:sz w:val="15"/>
                <w:szCs w:val="15"/>
              </w:rPr>
              <w:t xml:space="preserve">November </w:t>
            </w:r>
            <w:r w:rsidR="00EA2BC1" w:rsidRPr="007561BF">
              <w:rPr>
                <w:rFonts w:ascii="Arial" w:hAnsi="Arial" w:cs="Arial"/>
                <w:sz w:val="15"/>
                <w:szCs w:val="15"/>
              </w:rPr>
              <w:t>2026</w:t>
            </w:r>
          </w:p>
        </w:tc>
        <w:tc>
          <w:tcPr>
            <w:tcW w:w="1149" w:type="dxa"/>
          </w:tcPr>
          <w:p w14:paraId="768C65DB" w14:textId="0599B12E" w:rsidR="00F6494A" w:rsidRPr="007561BF" w:rsidRDefault="00EA2BC1"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w:t>
            </w:r>
          </w:p>
        </w:tc>
        <w:tc>
          <w:tcPr>
            <w:tcW w:w="900" w:type="dxa"/>
          </w:tcPr>
          <w:p w14:paraId="032C6924" w14:textId="39045154" w:rsidR="00F6494A" w:rsidRPr="007561BF" w:rsidRDefault="0077425F" w:rsidP="00BC64A0">
            <w:pPr>
              <w:spacing w:line="240" w:lineRule="exact"/>
              <w:ind w:right="-14"/>
              <w:jc w:val="center"/>
              <w:rPr>
                <w:rFonts w:ascii="Arial" w:hAnsi="Arial" w:cs="Arial"/>
                <w:sz w:val="15"/>
                <w:szCs w:val="15"/>
              </w:rPr>
            </w:pPr>
            <w:r w:rsidRPr="007561BF">
              <w:rPr>
                <w:rFonts w:ascii="Arial" w:hAnsi="Arial" w:cs="Arial"/>
                <w:sz w:val="15"/>
                <w:szCs w:val="15"/>
              </w:rPr>
              <w:t>209,900</w:t>
            </w:r>
          </w:p>
        </w:tc>
        <w:tc>
          <w:tcPr>
            <w:tcW w:w="990" w:type="dxa"/>
          </w:tcPr>
          <w:p w14:paraId="59CA30D1" w14:textId="43B951B8" w:rsidR="00F6494A" w:rsidRPr="007561BF" w:rsidRDefault="0077425F" w:rsidP="00BC64A0">
            <w:pPr>
              <w:tabs>
                <w:tab w:val="decimal" w:pos="630"/>
              </w:tabs>
              <w:spacing w:line="240" w:lineRule="exact"/>
              <w:ind w:right="-14"/>
              <w:jc w:val="center"/>
              <w:rPr>
                <w:rFonts w:ascii="Arial" w:hAnsi="Arial" w:cs="Arial"/>
                <w:sz w:val="15"/>
                <w:szCs w:val="15"/>
                <w:cs/>
              </w:rPr>
            </w:pPr>
            <w:r w:rsidRPr="007561BF">
              <w:rPr>
                <w:rFonts w:ascii="Arial" w:hAnsi="Arial" w:cs="Arial"/>
                <w:sz w:val="15"/>
                <w:szCs w:val="15"/>
              </w:rPr>
              <w:t>-</w:t>
            </w:r>
          </w:p>
        </w:tc>
        <w:tc>
          <w:tcPr>
            <w:tcW w:w="1170" w:type="dxa"/>
          </w:tcPr>
          <w:p w14:paraId="3CBF983F" w14:textId="7CA434E1" w:rsidR="00F6494A" w:rsidRPr="007561BF" w:rsidRDefault="00AA4CB6"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209,900</w:t>
            </w:r>
          </w:p>
        </w:tc>
      </w:tr>
      <w:tr w:rsidR="00F6494A" w:rsidRPr="007561BF" w14:paraId="06E3FEAD" w14:textId="77777777" w:rsidTr="004F71F2">
        <w:tc>
          <w:tcPr>
            <w:tcW w:w="1620" w:type="dxa"/>
          </w:tcPr>
          <w:p w14:paraId="3B1F7A08" w14:textId="47F173D9" w:rsidR="00F6494A" w:rsidRPr="007561BF" w:rsidRDefault="00F6494A" w:rsidP="00BC64A0">
            <w:pPr>
              <w:spacing w:line="240" w:lineRule="exact"/>
              <w:ind w:right="-14"/>
              <w:jc w:val="thaiDistribute"/>
              <w:rPr>
                <w:rFonts w:ascii="Arial" w:hAnsi="Arial" w:cs="Arial"/>
                <w:sz w:val="15"/>
                <w:szCs w:val="15"/>
              </w:rPr>
            </w:pPr>
            <w:r w:rsidRPr="007561BF">
              <w:rPr>
                <w:rFonts w:ascii="Arial" w:hAnsi="Arial" w:cs="Arial"/>
                <w:sz w:val="15"/>
                <w:szCs w:val="15"/>
              </w:rPr>
              <w:t>Debentures#</w:t>
            </w:r>
            <w:r w:rsidR="0082156D" w:rsidRPr="007561BF">
              <w:rPr>
                <w:rFonts w:ascii="Arial" w:hAnsi="Arial" w:cs="Arial"/>
                <w:sz w:val="15"/>
                <w:szCs w:val="15"/>
              </w:rPr>
              <w:t>1</w:t>
            </w:r>
            <w:r w:rsidRPr="007561BF">
              <w:rPr>
                <w:rFonts w:ascii="Arial" w:hAnsi="Arial" w:cs="Arial"/>
                <w:sz w:val="15"/>
                <w:szCs w:val="15"/>
              </w:rPr>
              <w:t>/202</w:t>
            </w:r>
            <w:r w:rsidR="00DD442F" w:rsidRPr="007561BF">
              <w:rPr>
                <w:rFonts w:ascii="Arial" w:hAnsi="Arial" w:cs="Arial"/>
                <w:sz w:val="15"/>
                <w:szCs w:val="15"/>
              </w:rPr>
              <w:t>4</w:t>
            </w:r>
            <w:r w:rsidRPr="007561BF">
              <w:rPr>
                <w:rFonts w:ascii="Arial" w:hAnsi="Arial" w:cs="Arial"/>
                <w:sz w:val="15"/>
                <w:szCs w:val="15"/>
              </w:rPr>
              <w:t xml:space="preserve">     </w:t>
            </w:r>
          </w:p>
        </w:tc>
        <w:tc>
          <w:tcPr>
            <w:tcW w:w="1350" w:type="dxa"/>
          </w:tcPr>
          <w:p w14:paraId="4199584D" w14:textId="386911F4" w:rsidR="00F6494A" w:rsidRPr="007561BF" w:rsidRDefault="00DD442F" w:rsidP="00BC64A0">
            <w:pPr>
              <w:spacing w:line="240" w:lineRule="exact"/>
              <w:ind w:right="-14"/>
              <w:jc w:val="center"/>
              <w:rPr>
                <w:rFonts w:ascii="Arial" w:hAnsi="Arial" w:cs="Arial"/>
                <w:sz w:val="15"/>
                <w:szCs w:val="15"/>
              </w:rPr>
            </w:pPr>
            <w:r w:rsidRPr="007561BF">
              <w:rPr>
                <w:rFonts w:ascii="Arial" w:hAnsi="Arial" w:cs="Arial"/>
                <w:sz w:val="15"/>
                <w:szCs w:val="15"/>
              </w:rPr>
              <w:t>29 February 2024</w:t>
            </w:r>
          </w:p>
        </w:tc>
        <w:tc>
          <w:tcPr>
            <w:tcW w:w="810" w:type="dxa"/>
          </w:tcPr>
          <w:p w14:paraId="32DD622F" w14:textId="446C84FA" w:rsidR="00F6494A" w:rsidRPr="007561BF" w:rsidRDefault="00C10DFD" w:rsidP="00BC64A0">
            <w:pPr>
              <w:spacing w:line="240" w:lineRule="exact"/>
              <w:ind w:right="-14"/>
              <w:jc w:val="center"/>
              <w:rPr>
                <w:rFonts w:ascii="Arial" w:hAnsi="Arial" w:cs="Arial"/>
                <w:sz w:val="15"/>
                <w:szCs w:val="15"/>
              </w:rPr>
            </w:pPr>
            <w:r w:rsidRPr="007561BF">
              <w:rPr>
                <w:rFonts w:ascii="Arial" w:hAnsi="Arial" w:cs="Arial"/>
                <w:sz w:val="15"/>
                <w:szCs w:val="15"/>
              </w:rPr>
              <w:t>7.5</w:t>
            </w:r>
            <w:r w:rsidR="00A324D8" w:rsidRPr="007561BF">
              <w:rPr>
                <w:rFonts w:ascii="Arial" w:hAnsi="Arial" w:cs="Arial"/>
                <w:sz w:val="15"/>
                <w:szCs w:val="15"/>
              </w:rPr>
              <w:t>0</w:t>
            </w:r>
          </w:p>
        </w:tc>
        <w:tc>
          <w:tcPr>
            <w:tcW w:w="900" w:type="dxa"/>
          </w:tcPr>
          <w:p w14:paraId="1E5FC780" w14:textId="3A322821" w:rsidR="00C10DFD" w:rsidRPr="007561BF" w:rsidRDefault="00C10DFD" w:rsidP="00BC64A0">
            <w:pPr>
              <w:spacing w:line="240" w:lineRule="exact"/>
              <w:ind w:right="-14"/>
              <w:jc w:val="center"/>
              <w:rPr>
                <w:rFonts w:ascii="Arial" w:hAnsi="Arial" w:cs="Arial"/>
                <w:sz w:val="15"/>
                <w:szCs w:val="15"/>
              </w:rPr>
            </w:pPr>
            <w:r w:rsidRPr="007561BF">
              <w:rPr>
                <w:rFonts w:ascii="Arial" w:hAnsi="Arial" w:cs="Arial"/>
                <w:sz w:val="15"/>
                <w:szCs w:val="15"/>
              </w:rPr>
              <w:t xml:space="preserve">2 </w:t>
            </w:r>
            <w:proofErr w:type="gramStart"/>
            <w:r w:rsidRPr="007561BF">
              <w:rPr>
                <w:rFonts w:ascii="Arial" w:hAnsi="Arial" w:cs="Arial"/>
                <w:sz w:val="15"/>
                <w:szCs w:val="15"/>
              </w:rPr>
              <w:t>year</w:t>
            </w:r>
            <w:proofErr w:type="gramEnd"/>
          </w:p>
          <w:p w14:paraId="720C613D" w14:textId="25EDFAD8" w:rsidR="00F6494A" w:rsidRPr="007561BF" w:rsidRDefault="00C10DFD" w:rsidP="00BC64A0">
            <w:pPr>
              <w:spacing w:line="240" w:lineRule="exact"/>
              <w:ind w:right="-14"/>
              <w:jc w:val="center"/>
              <w:rPr>
                <w:rFonts w:ascii="Arial" w:hAnsi="Arial" w:cs="Arial"/>
                <w:sz w:val="15"/>
                <w:szCs w:val="15"/>
              </w:rPr>
            </w:pPr>
            <w:r w:rsidRPr="007561BF">
              <w:rPr>
                <w:rFonts w:ascii="Arial" w:hAnsi="Arial" w:cs="Arial"/>
                <w:sz w:val="15"/>
                <w:szCs w:val="15"/>
              </w:rPr>
              <w:t>9 months</w:t>
            </w:r>
          </w:p>
        </w:tc>
        <w:tc>
          <w:tcPr>
            <w:tcW w:w="1170" w:type="dxa"/>
          </w:tcPr>
          <w:p w14:paraId="3150E613" w14:textId="3A94D382" w:rsidR="003223A4" w:rsidRPr="007561BF" w:rsidRDefault="003223A4" w:rsidP="00BC64A0">
            <w:pPr>
              <w:spacing w:line="240" w:lineRule="exact"/>
              <w:ind w:right="-14"/>
              <w:jc w:val="center"/>
              <w:rPr>
                <w:rFonts w:ascii="Arial" w:hAnsi="Arial" w:cs="Arial"/>
                <w:sz w:val="15"/>
                <w:szCs w:val="15"/>
              </w:rPr>
            </w:pPr>
            <w:r w:rsidRPr="007561BF">
              <w:rPr>
                <w:rFonts w:ascii="Arial" w:hAnsi="Arial" w:cs="Arial"/>
                <w:sz w:val="15"/>
                <w:szCs w:val="15"/>
              </w:rPr>
              <w:t>Novem</w:t>
            </w:r>
            <w:r w:rsidR="00327D17" w:rsidRPr="007561BF">
              <w:rPr>
                <w:rFonts w:ascii="Arial" w:hAnsi="Arial" w:cs="Arial"/>
                <w:sz w:val="15"/>
                <w:szCs w:val="15"/>
              </w:rPr>
              <w:t>ber</w:t>
            </w:r>
          </w:p>
          <w:p w14:paraId="5FFB5BE4" w14:textId="37361859" w:rsidR="00F6494A" w:rsidRPr="007561BF" w:rsidRDefault="00EA2BC1" w:rsidP="00BC64A0">
            <w:pPr>
              <w:spacing w:line="240" w:lineRule="exact"/>
              <w:ind w:right="-14"/>
              <w:jc w:val="center"/>
              <w:rPr>
                <w:rFonts w:ascii="Arial" w:hAnsi="Arial" w:cs="Arial"/>
                <w:sz w:val="15"/>
                <w:szCs w:val="15"/>
              </w:rPr>
            </w:pPr>
            <w:r w:rsidRPr="007561BF">
              <w:rPr>
                <w:rFonts w:ascii="Arial" w:hAnsi="Arial" w:cs="Arial"/>
                <w:sz w:val="15"/>
                <w:szCs w:val="15"/>
              </w:rPr>
              <w:t>2027</w:t>
            </w:r>
          </w:p>
        </w:tc>
        <w:tc>
          <w:tcPr>
            <w:tcW w:w="1149" w:type="dxa"/>
          </w:tcPr>
          <w:p w14:paraId="4901280C" w14:textId="742EE868" w:rsidR="00F6494A" w:rsidRPr="007561BF" w:rsidRDefault="00EA2BC1"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w:t>
            </w:r>
          </w:p>
        </w:tc>
        <w:tc>
          <w:tcPr>
            <w:tcW w:w="900" w:type="dxa"/>
          </w:tcPr>
          <w:p w14:paraId="4C6A359E" w14:textId="551DFC3B" w:rsidR="00F6494A" w:rsidRPr="007561BF" w:rsidRDefault="0077425F" w:rsidP="00BC64A0">
            <w:pPr>
              <w:spacing w:line="240" w:lineRule="exact"/>
              <w:ind w:right="-14"/>
              <w:jc w:val="center"/>
              <w:rPr>
                <w:rFonts w:ascii="Arial" w:hAnsi="Arial" w:cs="Arial"/>
                <w:sz w:val="15"/>
                <w:szCs w:val="15"/>
              </w:rPr>
            </w:pPr>
            <w:r w:rsidRPr="007561BF">
              <w:rPr>
                <w:rFonts w:ascii="Arial" w:hAnsi="Arial" w:cs="Arial"/>
                <w:sz w:val="15"/>
                <w:szCs w:val="15"/>
              </w:rPr>
              <w:t>122,100</w:t>
            </w:r>
          </w:p>
        </w:tc>
        <w:tc>
          <w:tcPr>
            <w:tcW w:w="990" w:type="dxa"/>
          </w:tcPr>
          <w:p w14:paraId="2197BF66" w14:textId="3780D0EB" w:rsidR="00F6494A" w:rsidRPr="007561BF" w:rsidRDefault="0077425F" w:rsidP="00BC64A0">
            <w:pPr>
              <w:tabs>
                <w:tab w:val="decimal" w:pos="630"/>
              </w:tabs>
              <w:spacing w:line="240" w:lineRule="exact"/>
              <w:ind w:right="-14"/>
              <w:jc w:val="center"/>
              <w:rPr>
                <w:rFonts w:ascii="Arial" w:hAnsi="Arial" w:cs="Arial"/>
                <w:sz w:val="15"/>
                <w:szCs w:val="15"/>
                <w:cs/>
              </w:rPr>
            </w:pPr>
            <w:r w:rsidRPr="007561BF">
              <w:rPr>
                <w:rFonts w:ascii="Arial" w:hAnsi="Arial" w:cs="Arial"/>
                <w:sz w:val="15"/>
                <w:szCs w:val="15"/>
              </w:rPr>
              <w:t>-</w:t>
            </w:r>
          </w:p>
        </w:tc>
        <w:tc>
          <w:tcPr>
            <w:tcW w:w="1170" w:type="dxa"/>
          </w:tcPr>
          <w:p w14:paraId="55966D17" w14:textId="6AE3153A" w:rsidR="00F6494A" w:rsidRPr="007561BF" w:rsidRDefault="00AA4CB6"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122,100</w:t>
            </w:r>
          </w:p>
        </w:tc>
      </w:tr>
      <w:tr w:rsidR="00FA4F23" w:rsidRPr="007561BF" w14:paraId="42905F49" w14:textId="77777777" w:rsidTr="004F71F2">
        <w:tc>
          <w:tcPr>
            <w:tcW w:w="1620" w:type="dxa"/>
          </w:tcPr>
          <w:p w14:paraId="4D94EB0D" w14:textId="532E0705" w:rsidR="00FA4F23" w:rsidRPr="007561BF" w:rsidRDefault="00FA4F23" w:rsidP="00BC64A0">
            <w:pPr>
              <w:spacing w:line="240" w:lineRule="exact"/>
              <w:ind w:right="-14"/>
              <w:jc w:val="thaiDistribute"/>
              <w:rPr>
                <w:rFonts w:ascii="Arial" w:hAnsi="Arial" w:cs="Arial"/>
                <w:sz w:val="15"/>
                <w:szCs w:val="15"/>
              </w:rPr>
            </w:pPr>
            <w:r w:rsidRPr="007561BF">
              <w:rPr>
                <w:rFonts w:ascii="Arial" w:hAnsi="Arial" w:cs="Arial"/>
                <w:sz w:val="15"/>
                <w:szCs w:val="15"/>
              </w:rPr>
              <w:t>Debentures#2/2024</w:t>
            </w:r>
          </w:p>
        </w:tc>
        <w:tc>
          <w:tcPr>
            <w:tcW w:w="1350" w:type="dxa"/>
          </w:tcPr>
          <w:p w14:paraId="282BB33D" w14:textId="77777777" w:rsidR="00CA142D" w:rsidRPr="007561BF" w:rsidRDefault="00CA142D" w:rsidP="00BC64A0">
            <w:pPr>
              <w:spacing w:line="240" w:lineRule="exact"/>
              <w:ind w:right="-14"/>
              <w:jc w:val="center"/>
              <w:rPr>
                <w:rFonts w:ascii="Arial" w:hAnsi="Arial" w:cstheme="minorBidi"/>
                <w:sz w:val="15"/>
                <w:szCs w:val="15"/>
              </w:rPr>
            </w:pPr>
            <w:r w:rsidRPr="007561BF">
              <w:rPr>
                <w:rFonts w:ascii="Arial" w:hAnsi="Arial" w:cs="Arial"/>
                <w:sz w:val="15"/>
                <w:szCs w:val="15"/>
              </w:rPr>
              <w:t>16</w:t>
            </w:r>
            <w:r w:rsidR="00FA4F23" w:rsidRPr="007561BF">
              <w:rPr>
                <w:rFonts w:ascii="Arial" w:hAnsi="Arial" w:cs="Arial"/>
                <w:sz w:val="15"/>
                <w:szCs w:val="15"/>
              </w:rPr>
              <w:t xml:space="preserve"> </w:t>
            </w:r>
            <w:r w:rsidRPr="007561BF">
              <w:rPr>
                <w:rFonts w:ascii="Arial" w:hAnsi="Arial" w:cstheme="minorBidi"/>
                <w:sz w:val="15"/>
                <w:szCs w:val="15"/>
              </w:rPr>
              <w:t>August</w:t>
            </w:r>
          </w:p>
          <w:p w14:paraId="650A281D" w14:textId="39FFDF71" w:rsidR="00FA4F23" w:rsidRPr="007561BF" w:rsidRDefault="00FA4F23" w:rsidP="00BC64A0">
            <w:pPr>
              <w:spacing w:line="240" w:lineRule="exact"/>
              <w:ind w:right="-14"/>
              <w:jc w:val="center"/>
              <w:rPr>
                <w:rFonts w:ascii="Arial" w:hAnsi="Arial" w:cs="Arial"/>
                <w:sz w:val="15"/>
                <w:szCs w:val="15"/>
              </w:rPr>
            </w:pPr>
            <w:r w:rsidRPr="007561BF">
              <w:rPr>
                <w:rFonts w:ascii="Arial" w:hAnsi="Arial" w:cs="Arial"/>
                <w:sz w:val="15"/>
                <w:szCs w:val="15"/>
              </w:rPr>
              <w:t>2024</w:t>
            </w:r>
          </w:p>
        </w:tc>
        <w:tc>
          <w:tcPr>
            <w:tcW w:w="810" w:type="dxa"/>
          </w:tcPr>
          <w:p w14:paraId="51B1CAEF" w14:textId="54E9B770" w:rsidR="00FA4F23" w:rsidRPr="007561BF" w:rsidRDefault="00CA142D" w:rsidP="00BC64A0">
            <w:pPr>
              <w:spacing w:line="240" w:lineRule="exact"/>
              <w:ind w:right="-14"/>
              <w:jc w:val="center"/>
              <w:rPr>
                <w:rFonts w:ascii="Arial" w:hAnsi="Arial" w:cs="Arial"/>
                <w:sz w:val="15"/>
                <w:szCs w:val="15"/>
              </w:rPr>
            </w:pPr>
            <w:r w:rsidRPr="007561BF">
              <w:rPr>
                <w:rFonts w:ascii="Arial" w:hAnsi="Arial" w:cs="Arial"/>
                <w:sz w:val="15"/>
                <w:szCs w:val="15"/>
              </w:rPr>
              <w:t>7.25</w:t>
            </w:r>
          </w:p>
        </w:tc>
        <w:tc>
          <w:tcPr>
            <w:tcW w:w="900" w:type="dxa"/>
          </w:tcPr>
          <w:p w14:paraId="2CC309F8" w14:textId="5B8B4E24" w:rsidR="00FA4F23" w:rsidRPr="007561BF" w:rsidRDefault="00ED46E2" w:rsidP="00BC64A0">
            <w:pPr>
              <w:spacing w:line="240" w:lineRule="exact"/>
              <w:ind w:right="-14"/>
              <w:jc w:val="center"/>
              <w:rPr>
                <w:rFonts w:ascii="Arial" w:hAnsi="Arial" w:cs="Arial"/>
                <w:sz w:val="15"/>
                <w:szCs w:val="15"/>
              </w:rPr>
            </w:pPr>
            <w:r w:rsidRPr="007561BF">
              <w:rPr>
                <w:rFonts w:ascii="Arial" w:hAnsi="Arial" w:cs="Arial"/>
                <w:sz w:val="15"/>
                <w:szCs w:val="15"/>
              </w:rPr>
              <w:t xml:space="preserve">3 </w:t>
            </w:r>
            <w:proofErr w:type="gramStart"/>
            <w:r w:rsidRPr="007561BF">
              <w:rPr>
                <w:rFonts w:ascii="Arial" w:hAnsi="Arial" w:cs="Arial"/>
                <w:sz w:val="15"/>
                <w:szCs w:val="15"/>
              </w:rPr>
              <w:t>year</w:t>
            </w:r>
            <w:proofErr w:type="gramEnd"/>
          </w:p>
        </w:tc>
        <w:tc>
          <w:tcPr>
            <w:tcW w:w="1170" w:type="dxa"/>
          </w:tcPr>
          <w:p w14:paraId="27EAA73A" w14:textId="77777777" w:rsidR="00FA4F23" w:rsidRPr="007561BF" w:rsidRDefault="00ED46E2" w:rsidP="00BC64A0">
            <w:pPr>
              <w:spacing w:line="240" w:lineRule="exact"/>
              <w:ind w:right="-14"/>
              <w:jc w:val="center"/>
              <w:rPr>
                <w:rFonts w:ascii="Arial" w:hAnsi="Arial" w:cs="Arial"/>
                <w:sz w:val="15"/>
                <w:szCs w:val="15"/>
              </w:rPr>
            </w:pPr>
            <w:r w:rsidRPr="007561BF">
              <w:rPr>
                <w:rFonts w:ascii="Arial" w:hAnsi="Arial" w:cs="Arial"/>
                <w:sz w:val="15"/>
                <w:szCs w:val="15"/>
              </w:rPr>
              <w:t>August</w:t>
            </w:r>
          </w:p>
          <w:p w14:paraId="51622C16" w14:textId="7F9A34C0" w:rsidR="00ED46E2" w:rsidRPr="007561BF" w:rsidRDefault="00ED46E2" w:rsidP="00BC64A0">
            <w:pPr>
              <w:spacing w:line="240" w:lineRule="exact"/>
              <w:ind w:right="-14"/>
              <w:jc w:val="center"/>
              <w:rPr>
                <w:rFonts w:ascii="Arial" w:hAnsi="Arial" w:cs="Arial"/>
                <w:sz w:val="15"/>
                <w:szCs w:val="15"/>
              </w:rPr>
            </w:pPr>
            <w:r w:rsidRPr="007561BF">
              <w:rPr>
                <w:rFonts w:ascii="Arial" w:hAnsi="Arial" w:cs="Arial"/>
                <w:sz w:val="15"/>
                <w:szCs w:val="15"/>
              </w:rPr>
              <w:t>202</w:t>
            </w:r>
            <w:r w:rsidR="00700DFF">
              <w:rPr>
                <w:rFonts w:ascii="Arial" w:hAnsi="Arial" w:cs="Arial"/>
                <w:sz w:val="15"/>
                <w:szCs w:val="15"/>
              </w:rPr>
              <w:t>7</w:t>
            </w:r>
          </w:p>
        </w:tc>
        <w:tc>
          <w:tcPr>
            <w:tcW w:w="1149" w:type="dxa"/>
          </w:tcPr>
          <w:p w14:paraId="3E421C49" w14:textId="7F306556" w:rsidR="00FA4F23" w:rsidRPr="007561BF" w:rsidRDefault="00ED46E2"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w:t>
            </w:r>
          </w:p>
        </w:tc>
        <w:tc>
          <w:tcPr>
            <w:tcW w:w="900" w:type="dxa"/>
          </w:tcPr>
          <w:p w14:paraId="094403A0" w14:textId="06FD6FDE" w:rsidR="00FA4F23" w:rsidRPr="007561BF" w:rsidRDefault="0077425F" w:rsidP="00BC64A0">
            <w:pPr>
              <w:spacing w:line="240" w:lineRule="exact"/>
              <w:ind w:right="-14"/>
              <w:jc w:val="center"/>
              <w:rPr>
                <w:rFonts w:ascii="Arial" w:hAnsi="Arial" w:cs="Arial"/>
                <w:sz w:val="15"/>
                <w:szCs w:val="15"/>
              </w:rPr>
            </w:pPr>
            <w:r w:rsidRPr="007561BF">
              <w:rPr>
                <w:rFonts w:ascii="Arial" w:hAnsi="Arial" w:cs="Arial"/>
                <w:sz w:val="15"/>
                <w:szCs w:val="15"/>
              </w:rPr>
              <w:t>219,500</w:t>
            </w:r>
          </w:p>
        </w:tc>
        <w:tc>
          <w:tcPr>
            <w:tcW w:w="990" w:type="dxa"/>
          </w:tcPr>
          <w:p w14:paraId="114BC235" w14:textId="24B23D38" w:rsidR="00FA4F23" w:rsidRPr="007561BF" w:rsidRDefault="00AA4CB6" w:rsidP="00BC64A0">
            <w:pPr>
              <w:tabs>
                <w:tab w:val="decimal" w:pos="630"/>
              </w:tabs>
              <w:spacing w:line="240" w:lineRule="exact"/>
              <w:ind w:right="-14"/>
              <w:jc w:val="center"/>
              <w:rPr>
                <w:rFonts w:ascii="Arial" w:hAnsi="Arial" w:cs="Arial"/>
                <w:sz w:val="15"/>
                <w:szCs w:val="15"/>
                <w:cs/>
              </w:rPr>
            </w:pPr>
            <w:r w:rsidRPr="007561BF">
              <w:rPr>
                <w:rFonts w:ascii="Arial" w:hAnsi="Arial" w:cs="Arial"/>
                <w:sz w:val="15"/>
                <w:szCs w:val="15"/>
              </w:rPr>
              <w:t>-</w:t>
            </w:r>
          </w:p>
        </w:tc>
        <w:tc>
          <w:tcPr>
            <w:tcW w:w="1170" w:type="dxa"/>
          </w:tcPr>
          <w:p w14:paraId="22661DC2" w14:textId="6E21B647" w:rsidR="00FA4F23" w:rsidRPr="007561BF" w:rsidRDefault="00AA4CB6"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219,500</w:t>
            </w:r>
          </w:p>
        </w:tc>
      </w:tr>
      <w:tr w:rsidR="007E4352" w:rsidRPr="007561BF" w14:paraId="522DA51F" w14:textId="77777777" w:rsidTr="004F71F2">
        <w:tc>
          <w:tcPr>
            <w:tcW w:w="5850" w:type="dxa"/>
            <w:gridSpan w:val="5"/>
          </w:tcPr>
          <w:p w14:paraId="15010FEF" w14:textId="2FD8D2F1" w:rsidR="007E4352" w:rsidRPr="007561BF" w:rsidRDefault="00A8510C" w:rsidP="00BC64A0">
            <w:pPr>
              <w:spacing w:line="240" w:lineRule="exact"/>
              <w:ind w:right="-14"/>
              <w:rPr>
                <w:rFonts w:ascii="Arial" w:hAnsi="Arial" w:cs="Arial"/>
                <w:sz w:val="15"/>
                <w:szCs w:val="15"/>
              </w:rPr>
            </w:pPr>
            <w:r w:rsidRPr="007561BF">
              <w:rPr>
                <w:rFonts w:ascii="Arial" w:hAnsi="Arial" w:cs="Arial"/>
                <w:sz w:val="15"/>
                <w:szCs w:val="15"/>
              </w:rPr>
              <w:t>Less: Deferred transaction cost</w:t>
            </w:r>
          </w:p>
        </w:tc>
        <w:tc>
          <w:tcPr>
            <w:tcW w:w="1149" w:type="dxa"/>
          </w:tcPr>
          <w:p w14:paraId="64CCEF0E" w14:textId="4B90B9F2" w:rsidR="007E4352" w:rsidRPr="007561BF" w:rsidRDefault="007E4352" w:rsidP="00BC64A0">
            <w:pPr>
              <w:pBdr>
                <w:bottom w:val="single" w:sz="4" w:space="1" w:color="auto"/>
              </w:pBdr>
              <w:tabs>
                <w:tab w:val="decimal" w:pos="882"/>
              </w:tabs>
              <w:spacing w:line="240" w:lineRule="exact"/>
              <w:ind w:right="-14"/>
              <w:rPr>
                <w:rFonts w:ascii="Arial" w:hAnsi="Arial" w:cs="Arial"/>
                <w:sz w:val="15"/>
                <w:szCs w:val="15"/>
              </w:rPr>
            </w:pPr>
            <w:r w:rsidRPr="007561BF">
              <w:rPr>
                <w:rFonts w:ascii="Arial" w:hAnsi="Arial" w:cs="Arial"/>
                <w:sz w:val="15"/>
                <w:szCs w:val="15"/>
              </w:rPr>
              <w:t>(4,080)</w:t>
            </w:r>
          </w:p>
        </w:tc>
        <w:tc>
          <w:tcPr>
            <w:tcW w:w="900" w:type="dxa"/>
          </w:tcPr>
          <w:p w14:paraId="24FBE4DF" w14:textId="62D81E6F" w:rsidR="007E4352" w:rsidRPr="007561BF" w:rsidRDefault="00B66563" w:rsidP="00BC64A0">
            <w:pPr>
              <w:spacing w:line="240" w:lineRule="exact"/>
              <w:ind w:right="-14"/>
              <w:jc w:val="center"/>
              <w:rPr>
                <w:rFonts w:ascii="Arial" w:hAnsi="Arial" w:cs="Arial"/>
                <w:sz w:val="15"/>
                <w:szCs w:val="15"/>
              </w:rPr>
            </w:pPr>
            <w:r w:rsidRPr="007561BF">
              <w:rPr>
                <w:rFonts w:ascii="Arial" w:hAnsi="Arial" w:cs="Arial"/>
                <w:sz w:val="15"/>
                <w:szCs w:val="15"/>
              </w:rPr>
              <w:t>(10,787)</w:t>
            </w:r>
          </w:p>
        </w:tc>
        <w:tc>
          <w:tcPr>
            <w:tcW w:w="990" w:type="dxa"/>
          </w:tcPr>
          <w:p w14:paraId="6E88115B" w14:textId="6A0F86EA" w:rsidR="007E4352" w:rsidRPr="007561BF" w:rsidRDefault="00B66563" w:rsidP="00BC64A0">
            <w:pPr>
              <w:tabs>
                <w:tab w:val="decimal" w:pos="630"/>
              </w:tabs>
              <w:spacing w:line="240" w:lineRule="exact"/>
              <w:ind w:right="-14"/>
              <w:jc w:val="center"/>
              <w:rPr>
                <w:rFonts w:ascii="Arial" w:hAnsi="Arial" w:cs="Arial"/>
                <w:sz w:val="15"/>
                <w:szCs w:val="15"/>
                <w:cs/>
              </w:rPr>
            </w:pPr>
            <w:r w:rsidRPr="007561BF">
              <w:rPr>
                <w:rFonts w:ascii="Arial" w:hAnsi="Arial" w:cs="Arial"/>
                <w:sz w:val="15"/>
                <w:szCs w:val="15"/>
              </w:rPr>
              <w:t>6,109</w:t>
            </w:r>
          </w:p>
        </w:tc>
        <w:tc>
          <w:tcPr>
            <w:tcW w:w="1170" w:type="dxa"/>
          </w:tcPr>
          <w:p w14:paraId="750EC1CC" w14:textId="09CA7A50" w:rsidR="007E4352" w:rsidRPr="007561BF" w:rsidRDefault="00B66563" w:rsidP="00BC64A0">
            <w:pPr>
              <w:pBdr>
                <w:bottom w:val="single" w:sz="4" w:space="1" w:color="auto"/>
              </w:pBdr>
              <w:tabs>
                <w:tab w:val="decimal" w:pos="882"/>
              </w:tabs>
              <w:spacing w:line="240" w:lineRule="exact"/>
              <w:ind w:right="-14"/>
              <w:rPr>
                <w:rFonts w:ascii="Arial" w:hAnsi="Arial" w:cs="Arial"/>
                <w:sz w:val="15"/>
                <w:szCs w:val="15"/>
              </w:rPr>
            </w:pPr>
            <w:r w:rsidRPr="007561BF">
              <w:rPr>
                <w:rFonts w:ascii="Arial" w:hAnsi="Arial" w:cs="Arial"/>
                <w:sz w:val="15"/>
                <w:szCs w:val="15"/>
              </w:rPr>
              <w:t>(8,758)</w:t>
            </w:r>
          </w:p>
        </w:tc>
      </w:tr>
      <w:tr w:rsidR="007E4352" w:rsidRPr="007561BF" w14:paraId="56545E47" w14:textId="77777777" w:rsidTr="004F71F2">
        <w:tc>
          <w:tcPr>
            <w:tcW w:w="5850" w:type="dxa"/>
            <w:gridSpan w:val="5"/>
          </w:tcPr>
          <w:p w14:paraId="52B29314" w14:textId="3C9757B3" w:rsidR="007E4352" w:rsidRPr="007561BF" w:rsidRDefault="007E4352" w:rsidP="00BC64A0">
            <w:pPr>
              <w:tabs>
                <w:tab w:val="left" w:pos="1943"/>
              </w:tabs>
              <w:spacing w:line="240" w:lineRule="exact"/>
              <w:ind w:right="-14"/>
              <w:rPr>
                <w:rFonts w:ascii="Arial" w:hAnsi="Arial" w:cs="Arial"/>
                <w:sz w:val="15"/>
                <w:szCs w:val="15"/>
              </w:rPr>
            </w:pPr>
            <w:r w:rsidRPr="007561BF">
              <w:rPr>
                <w:rFonts w:ascii="Arial" w:hAnsi="Arial" w:cs="Arial"/>
                <w:sz w:val="15"/>
                <w:szCs w:val="15"/>
              </w:rPr>
              <w:t>Total</w:t>
            </w:r>
          </w:p>
        </w:tc>
        <w:tc>
          <w:tcPr>
            <w:tcW w:w="1149" w:type="dxa"/>
          </w:tcPr>
          <w:p w14:paraId="3F3795C7" w14:textId="59244872" w:rsidR="007E4352" w:rsidRPr="007561BF" w:rsidRDefault="002C4114" w:rsidP="00BC64A0">
            <w:pPr>
              <w:tabs>
                <w:tab w:val="decimal" w:pos="882"/>
              </w:tabs>
              <w:spacing w:line="240" w:lineRule="exact"/>
              <w:ind w:right="-14"/>
              <w:rPr>
                <w:rFonts w:ascii="Arial" w:hAnsi="Arial" w:cs="Arial"/>
                <w:sz w:val="15"/>
                <w:szCs w:val="15"/>
              </w:rPr>
            </w:pPr>
            <w:r w:rsidRPr="007561BF">
              <w:rPr>
                <w:rFonts w:ascii="Arial" w:hAnsi="Arial" w:cs="Arial"/>
                <w:sz w:val="15"/>
                <w:szCs w:val="15"/>
              </w:rPr>
              <w:t>784,120</w:t>
            </w:r>
          </w:p>
        </w:tc>
        <w:tc>
          <w:tcPr>
            <w:tcW w:w="900" w:type="dxa"/>
          </w:tcPr>
          <w:p w14:paraId="5279CD81" w14:textId="4F5558D8" w:rsidR="007E4352" w:rsidRPr="007561BF" w:rsidRDefault="007E4352" w:rsidP="00BC64A0">
            <w:pPr>
              <w:spacing w:line="240" w:lineRule="exact"/>
              <w:ind w:right="-14"/>
              <w:jc w:val="center"/>
              <w:rPr>
                <w:rFonts w:ascii="Arial" w:hAnsi="Arial" w:cs="Arial"/>
                <w:sz w:val="15"/>
                <w:szCs w:val="15"/>
              </w:rPr>
            </w:pPr>
          </w:p>
        </w:tc>
        <w:tc>
          <w:tcPr>
            <w:tcW w:w="990" w:type="dxa"/>
          </w:tcPr>
          <w:p w14:paraId="25CDC261" w14:textId="1CD5C0E2" w:rsidR="007E4352" w:rsidRPr="007561BF" w:rsidRDefault="007E4352" w:rsidP="00BC64A0">
            <w:pPr>
              <w:tabs>
                <w:tab w:val="decimal" w:pos="630"/>
              </w:tabs>
              <w:spacing w:line="240" w:lineRule="exact"/>
              <w:ind w:right="-14"/>
              <w:jc w:val="center"/>
              <w:rPr>
                <w:rFonts w:ascii="Arial" w:hAnsi="Arial" w:cs="Arial"/>
                <w:sz w:val="15"/>
                <w:szCs w:val="15"/>
              </w:rPr>
            </w:pPr>
          </w:p>
        </w:tc>
        <w:tc>
          <w:tcPr>
            <w:tcW w:w="1170" w:type="dxa"/>
          </w:tcPr>
          <w:p w14:paraId="61A6C805" w14:textId="2C11B454" w:rsidR="007E4352" w:rsidRPr="007561BF" w:rsidRDefault="00AA4CB6" w:rsidP="00BC64A0">
            <w:pPr>
              <w:tabs>
                <w:tab w:val="decimal" w:pos="882"/>
              </w:tabs>
              <w:spacing w:line="240" w:lineRule="exact"/>
              <w:ind w:right="-14"/>
              <w:rPr>
                <w:rFonts w:ascii="Arial" w:hAnsi="Arial" w:cs="Arial"/>
                <w:sz w:val="15"/>
                <w:szCs w:val="15"/>
                <w:cs/>
              </w:rPr>
            </w:pPr>
            <w:r w:rsidRPr="007561BF">
              <w:rPr>
                <w:rFonts w:ascii="Arial" w:hAnsi="Arial" w:cs="Arial"/>
                <w:sz w:val="15"/>
                <w:szCs w:val="15"/>
              </w:rPr>
              <w:t>542,742</w:t>
            </w:r>
          </w:p>
        </w:tc>
      </w:tr>
      <w:tr w:rsidR="002265CE" w:rsidRPr="007561BF" w14:paraId="5CEFE3FF" w14:textId="77777777" w:rsidTr="002C4114">
        <w:tc>
          <w:tcPr>
            <w:tcW w:w="5850" w:type="dxa"/>
            <w:gridSpan w:val="5"/>
          </w:tcPr>
          <w:p w14:paraId="119CE8C8" w14:textId="40B01CE6" w:rsidR="002265CE" w:rsidRPr="007561BF" w:rsidRDefault="002265CE" w:rsidP="00BC64A0">
            <w:pPr>
              <w:tabs>
                <w:tab w:val="left" w:pos="1943"/>
              </w:tabs>
              <w:spacing w:line="240" w:lineRule="exact"/>
              <w:ind w:right="-14"/>
              <w:rPr>
                <w:rFonts w:ascii="Arial" w:hAnsi="Arial" w:cs="Arial"/>
                <w:sz w:val="15"/>
                <w:szCs w:val="15"/>
              </w:rPr>
            </w:pPr>
            <w:r w:rsidRPr="007561BF">
              <w:rPr>
                <w:rFonts w:ascii="Arial" w:hAnsi="Arial" w:cs="Arial"/>
                <w:sz w:val="15"/>
                <w:szCs w:val="15"/>
              </w:rPr>
              <w:t>Less: Current portion of debentures</w:t>
            </w:r>
          </w:p>
        </w:tc>
        <w:tc>
          <w:tcPr>
            <w:tcW w:w="1149" w:type="dxa"/>
          </w:tcPr>
          <w:p w14:paraId="4B9B0AFC" w14:textId="611D824E" w:rsidR="002265CE" w:rsidRPr="007561BF" w:rsidRDefault="002265CE" w:rsidP="00BC64A0">
            <w:pPr>
              <w:pBdr>
                <w:bottom w:val="single" w:sz="4" w:space="1" w:color="auto"/>
              </w:pBdr>
              <w:tabs>
                <w:tab w:val="decimal" w:pos="882"/>
              </w:tabs>
              <w:spacing w:line="240" w:lineRule="exact"/>
              <w:ind w:right="-14"/>
              <w:rPr>
                <w:rFonts w:ascii="Arial" w:hAnsi="Arial" w:cs="Arial"/>
                <w:sz w:val="15"/>
                <w:szCs w:val="15"/>
              </w:rPr>
            </w:pPr>
            <w:r w:rsidRPr="007561BF">
              <w:rPr>
                <w:rFonts w:ascii="Arial" w:hAnsi="Arial" w:cs="Arial"/>
                <w:sz w:val="15"/>
                <w:szCs w:val="15"/>
              </w:rPr>
              <w:t>(784,120)</w:t>
            </w:r>
          </w:p>
        </w:tc>
        <w:tc>
          <w:tcPr>
            <w:tcW w:w="900" w:type="dxa"/>
          </w:tcPr>
          <w:p w14:paraId="16014695" w14:textId="77777777" w:rsidR="002265CE" w:rsidRPr="007561BF" w:rsidRDefault="002265CE" w:rsidP="00BC64A0">
            <w:pPr>
              <w:spacing w:line="240" w:lineRule="exact"/>
              <w:ind w:right="-14"/>
              <w:jc w:val="center"/>
              <w:rPr>
                <w:rFonts w:ascii="Arial" w:hAnsi="Arial" w:cs="Arial"/>
                <w:sz w:val="15"/>
                <w:szCs w:val="15"/>
              </w:rPr>
            </w:pPr>
          </w:p>
        </w:tc>
        <w:tc>
          <w:tcPr>
            <w:tcW w:w="990" w:type="dxa"/>
          </w:tcPr>
          <w:p w14:paraId="49FD7E39" w14:textId="77777777" w:rsidR="002265CE" w:rsidRPr="007561BF" w:rsidRDefault="002265CE" w:rsidP="00BC64A0">
            <w:pPr>
              <w:tabs>
                <w:tab w:val="decimal" w:pos="630"/>
              </w:tabs>
              <w:spacing w:line="240" w:lineRule="exact"/>
              <w:ind w:right="-14"/>
              <w:jc w:val="center"/>
              <w:rPr>
                <w:rFonts w:ascii="Arial" w:hAnsi="Arial" w:cs="Arial"/>
                <w:sz w:val="15"/>
                <w:szCs w:val="15"/>
              </w:rPr>
            </w:pPr>
          </w:p>
        </w:tc>
        <w:tc>
          <w:tcPr>
            <w:tcW w:w="1170" w:type="dxa"/>
          </w:tcPr>
          <w:p w14:paraId="1CE01E1C" w14:textId="3E3FD28F" w:rsidR="002265CE" w:rsidRPr="007561BF" w:rsidRDefault="00AA4CB6" w:rsidP="00BC64A0">
            <w:pPr>
              <w:pBdr>
                <w:bottom w:val="single" w:sz="4" w:space="1" w:color="auto"/>
              </w:pBdr>
              <w:tabs>
                <w:tab w:val="decimal" w:pos="882"/>
              </w:tabs>
              <w:spacing w:line="240" w:lineRule="exact"/>
              <w:ind w:right="-14"/>
              <w:rPr>
                <w:rFonts w:ascii="Arial" w:hAnsi="Arial" w:cs="Arial"/>
                <w:sz w:val="15"/>
                <w:szCs w:val="15"/>
              </w:rPr>
            </w:pPr>
            <w:r w:rsidRPr="007561BF">
              <w:rPr>
                <w:rFonts w:ascii="Arial" w:hAnsi="Arial" w:cs="Arial"/>
                <w:sz w:val="15"/>
                <w:szCs w:val="15"/>
              </w:rPr>
              <w:t>-</w:t>
            </w:r>
          </w:p>
        </w:tc>
      </w:tr>
      <w:tr w:rsidR="002265CE" w:rsidRPr="007561BF" w14:paraId="0345F50F" w14:textId="77777777" w:rsidTr="002C4114">
        <w:tc>
          <w:tcPr>
            <w:tcW w:w="5850" w:type="dxa"/>
            <w:gridSpan w:val="5"/>
          </w:tcPr>
          <w:p w14:paraId="340EB9A4" w14:textId="3566B04D" w:rsidR="002265CE" w:rsidRPr="007561BF" w:rsidRDefault="002265CE" w:rsidP="00BC64A0">
            <w:pPr>
              <w:tabs>
                <w:tab w:val="left" w:pos="1943"/>
              </w:tabs>
              <w:spacing w:line="240" w:lineRule="exact"/>
              <w:ind w:right="-14"/>
              <w:rPr>
                <w:rFonts w:ascii="Arial" w:hAnsi="Arial" w:cs="Arial"/>
                <w:sz w:val="15"/>
                <w:szCs w:val="15"/>
              </w:rPr>
            </w:pPr>
            <w:r w:rsidRPr="007561BF">
              <w:rPr>
                <w:rFonts w:ascii="Arial" w:hAnsi="Arial" w:cs="Arial"/>
                <w:sz w:val="15"/>
                <w:szCs w:val="15"/>
              </w:rPr>
              <w:t xml:space="preserve">Debentures - net of current portion </w:t>
            </w:r>
          </w:p>
        </w:tc>
        <w:tc>
          <w:tcPr>
            <w:tcW w:w="1149" w:type="dxa"/>
          </w:tcPr>
          <w:p w14:paraId="33F4A26B" w14:textId="003F618D" w:rsidR="002265CE" w:rsidRPr="007561BF" w:rsidRDefault="002265CE" w:rsidP="00BC64A0">
            <w:pPr>
              <w:pBdr>
                <w:bottom w:val="double" w:sz="4" w:space="1" w:color="auto"/>
              </w:pBdr>
              <w:tabs>
                <w:tab w:val="decimal" w:pos="882"/>
              </w:tabs>
              <w:spacing w:line="240" w:lineRule="exact"/>
              <w:ind w:right="-14"/>
              <w:rPr>
                <w:rFonts w:ascii="Arial" w:hAnsi="Arial" w:cs="Arial"/>
                <w:sz w:val="15"/>
                <w:szCs w:val="15"/>
              </w:rPr>
            </w:pPr>
            <w:r w:rsidRPr="007561BF">
              <w:rPr>
                <w:rFonts w:ascii="Arial" w:hAnsi="Arial" w:cs="Arial"/>
                <w:sz w:val="15"/>
                <w:szCs w:val="15"/>
              </w:rPr>
              <w:t>-</w:t>
            </w:r>
          </w:p>
        </w:tc>
        <w:tc>
          <w:tcPr>
            <w:tcW w:w="900" w:type="dxa"/>
          </w:tcPr>
          <w:p w14:paraId="4B07B48B" w14:textId="0FE4496D" w:rsidR="002265CE" w:rsidRPr="007561BF" w:rsidRDefault="002265CE" w:rsidP="00BC64A0">
            <w:pPr>
              <w:spacing w:line="240" w:lineRule="exact"/>
              <w:ind w:right="-14"/>
              <w:jc w:val="center"/>
              <w:rPr>
                <w:rFonts w:ascii="Arial" w:hAnsi="Arial" w:cs="Arial"/>
                <w:sz w:val="15"/>
                <w:szCs w:val="15"/>
              </w:rPr>
            </w:pPr>
          </w:p>
        </w:tc>
        <w:tc>
          <w:tcPr>
            <w:tcW w:w="990" w:type="dxa"/>
          </w:tcPr>
          <w:p w14:paraId="01A611E4" w14:textId="77777777" w:rsidR="002265CE" w:rsidRPr="007561BF" w:rsidRDefault="002265CE" w:rsidP="00BC64A0">
            <w:pPr>
              <w:tabs>
                <w:tab w:val="decimal" w:pos="630"/>
              </w:tabs>
              <w:spacing w:line="240" w:lineRule="exact"/>
              <w:ind w:right="-14"/>
              <w:jc w:val="center"/>
              <w:rPr>
                <w:rFonts w:ascii="Arial" w:hAnsi="Arial" w:cs="Arial"/>
                <w:sz w:val="15"/>
                <w:szCs w:val="15"/>
              </w:rPr>
            </w:pPr>
          </w:p>
        </w:tc>
        <w:tc>
          <w:tcPr>
            <w:tcW w:w="1170" w:type="dxa"/>
          </w:tcPr>
          <w:p w14:paraId="5B08FFB0" w14:textId="5EBC77B7" w:rsidR="002265CE" w:rsidRPr="007561BF" w:rsidRDefault="00AA4CB6" w:rsidP="00BC64A0">
            <w:pPr>
              <w:pBdr>
                <w:bottom w:val="double" w:sz="4" w:space="1" w:color="auto"/>
              </w:pBdr>
              <w:tabs>
                <w:tab w:val="decimal" w:pos="882"/>
              </w:tabs>
              <w:spacing w:line="240" w:lineRule="exact"/>
              <w:ind w:right="-14"/>
              <w:rPr>
                <w:rFonts w:ascii="Arial" w:hAnsi="Arial" w:cs="Arial"/>
                <w:sz w:val="15"/>
                <w:szCs w:val="15"/>
              </w:rPr>
            </w:pPr>
            <w:r w:rsidRPr="007561BF">
              <w:rPr>
                <w:rFonts w:ascii="Arial" w:hAnsi="Arial" w:cs="Arial"/>
                <w:sz w:val="15"/>
                <w:szCs w:val="15"/>
              </w:rPr>
              <w:t>542,742</w:t>
            </w:r>
          </w:p>
        </w:tc>
      </w:tr>
    </w:tbl>
    <w:p w14:paraId="65743F52" w14:textId="68F49FB7" w:rsidR="0085500E" w:rsidRPr="007561BF" w:rsidRDefault="0085500E" w:rsidP="004739AB">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7561BF">
        <w:rPr>
          <w:rFonts w:ascii="Arial" w:hAnsi="Arial" w:cs="Arial"/>
          <w:b/>
          <w:bCs/>
          <w:sz w:val="22"/>
          <w:szCs w:val="22"/>
        </w:rPr>
        <w:tab/>
      </w:r>
      <w:r w:rsidRPr="007561BF">
        <w:rPr>
          <w:rFonts w:ascii="Arial" w:eastAsia="Arial Unicode MS" w:hAnsi="Arial" w:cs="Arial"/>
          <w:sz w:val="22"/>
          <w:szCs w:val="22"/>
        </w:rPr>
        <w:t xml:space="preserve">On 12 October </w:t>
      </w:r>
      <w:r w:rsidR="0093049A" w:rsidRPr="007561BF">
        <w:rPr>
          <w:rFonts w:ascii="Arial" w:eastAsia="Arial Unicode MS" w:hAnsi="Arial" w:cs="Arial"/>
          <w:sz w:val="22"/>
          <w:szCs w:val="22"/>
        </w:rPr>
        <w:t>2022</w:t>
      </w:r>
      <w:r w:rsidRPr="007561BF">
        <w:rPr>
          <w:rFonts w:ascii="Arial" w:eastAsia="Arial Unicode MS" w:hAnsi="Arial" w:cs="Arial"/>
          <w:sz w:val="22"/>
          <w:szCs w:val="22"/>
        </w:rPr>
        <w:t xml:space="preserve">, the 1/2022 Extraordinary General Meeting of shareholders approved the issuance of short-term and/or long-term bill of exchange and/or debentures of the Company in an amount </w:t>
      </w:r>
      <w:r w:rsidR="00033919" w:rsidRPr="007561BF">
        <w:rPr>
          <w:rFonts w:ascii="Arial" w:eastAsia="Arial Unicode MS" w:hAnsi="Arial" w:cs="Arial"/>
          <w:sz w:val="22"/>
          <w:szCs w:val="22"/>
        </w:rPr>
        <w:t>not exceeding</w:t>
      </w:r>
      <w:r w:rsidRPr="007561BF">
        <w:rPr>
          <w:rFonts w:ascii="Arial" w:eastAsia="Arial Unicode MS" w:hAnsi="Arial" w:cs="Arial"/>
          <w:sz w:val="22"/>
          <w:szCs w:val="22"/>
        </w:rPr>
        <w:t xml:space="preserve">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201C423F" w14:textId="422CB33D" w:rsidR="0093049A" w:rsidRPr="007561BF" w:rsidRDefault="0093049A" w:rsidP="000628DC">
      <w:pPr>
        <w:tabs>
          <w:tab w:val="left" w:pos="540"/>
          <w:tab w:val="left" w:pos="2160"/>
        </w:tabs>
        <w:spacing w:before="120" w:after="120" w:line="380" w:lineRule="exact"/>
        <w:ind w:left="547" w:hanging="547"/>
        <w:jc w:val="thaiDistribute"/>
        <w:rPr>
          <w:rFonts w:ascii="Arial" w:eastAsia="Arial Unicode MS" w:hAnsi="Arial" w:cs="Arial"/>
          <w:sz w:val="22"/>
          <w:szCs w:val="22"/>
        </w:rPr>
      </w:pPr>
      <w:r w:rsidRPr="007561BF">
        <w:rPr>
          <w:rFonts w:ascii="Arial" w:eastAsia="Arial Unicode MS" w:hAnsi="Arial" w:cs="Arial"/>
          <w:sz w:val="22"/>
          <w:szCs w:val="22"/>
        </w:rPr>
        <w:tab/>
      </w:r>
      <w:r w:rsidR="00CC4B1E" w:rsidRPr="007561BF">
        <w:rPr>
          <w:rFonts w:ascii="Arial" w:eastAsia="Arial Unicode MS" w:hAnsi="Arial" w:cs="Arial"/>
          <w:sz w:val="22"/>
          <w:szCs w:val="22"/>
        </w:rPr>
        <w:t>On 20 January 2023</w:t>
      </w:r>
      <w:r w:rsidRPr="007561BF">
        <w:rPr>
          <w:rFonts w:ascii="Arial" w:eastAsia="Arial Unicode MS" w:hAnsi="Arial" w:cs="Arial"/>
          <w:sz w:val="22"/>
          <w:szCs w:val="22"/>
        </w:rPr>
        <w:t xml:space="preserve">, the Company issued debentures </w:t>
      </w:r>
      <w:r w:rsidR="00CC4B1E" w:rsidRPr="007561BF">
        <w:rPr>
          <w:rFonts w:ascii="Arial" w:eastAsia="Arial Unicode MS" w:hAnsi="Arial" w:cs="Arial"/>
          <w:sz w:val="22"/>
          <w:szCs w:val="22"/>
        </w:rPr>
        <w:t xml:space="preserve">in an </w:t>
      </w:r>
      <w:proofErr w:type="gramStart"/>
      <w:r w:rsidR="00CC4B1E" w:rsidRPr="007561BF">
        <w:rPr>
          <w:rFonts w:ascii="Arial" w:eastAsia="Arial Unicode MS" w:hAnsi="Arial" w:cs="Arial"/>
          <w:sz w:val="22"/>
          <w:szCs w:val="22"/>
        </w:rPr>
        <w:t>amount</w:t>
      </w:r>
      <w:proofErr w:type="gramEnd"/>
      <w:r w:rsidR="00CC4B1E" w:rsidRPr="007561BF">
        <w:rPr>
          <w:rFonts w:ascii="Arial" w:eastAsia="Arial Unicode MS" w:hAnsi="Arial" w:cs="Arial"/>
          <w:sz w:val="22"/>
          <w:szCs w:val="22"/>
        </w:rPr>
        <w:t xml:space="preserve"> of Baht 788.2 million </w:t>
      </w:r>
      <w:r w:rsidRPr="007561BF">
        <w:rPr>
          <w:rFonts w:ascii="Arial" w:eastAsia="Arial Unicode MS" w:hAnsi="Arial" w:cs="Arial"/>
          <w:sz w:val="22"/>
          <w:szCs w:val="22"/>
        </w:rPr>
        <w:t>which are secured with trustee, issued with a registered certificate, unsubordinated and callable in an</w:t>
      </w:r>
      <w:r w:rsidRPr="007561BF">
        <w:rPr>
          <w:rFonts w:ascii="Arial" w:eastAsia="Arial Unicode MS" w:hAnsi="Arial" w:cs="Arial" w:hint="cs"/>
          <w:sz w:val="22"/>
          <w:szCs w:val="22"/>
          <w:cs/>
        </w:rPr>
        <w:t xml:space="preserve"> </w:t>
      </w:r>
      <w:r w:rsidRPr="007561BF">
        <w:rPr>
          <w:rFonts w:ascii="Arial" w:eastAsia="Arial Unicode MS" w:hAnsi="Arial" w:cs="Arial"/>
          <w:sz w:val="22"/>
          <w:szCs w:val="22"/>
        </w:rPr>
        <w:t xml:space="preserve">offering amount of Baht 1,000 per unit. Such new debentures have 1 year and 6 months terms with interest rate of 6.95% per annum. These debentures are guaranteed by </w:t>
      </w:r>
      <w:proofErr w:type="spellStart"/>
      <w:r w:rsidRPr="007561BF">
        <w:rPr>
          <w:rFonts w:ascii="Arial" w:eastAsia="Arial Unicode MS" w:hAnsi="Arial" w:cs="Arial"/>
          <w:sz w:val="22"/>
          <w:szCs w:val="22"/>
        </w:rPr>
        <w:t>Biggas</w:t>
      </w:r>
      <w:proofErr w:type="spellEnd"/>
      <w:r w:rsidRPr="007561BF">
        <w:rPr>
          <w:rFonts w:ascii="Arial" w:eastAsia="Arial Unicode MS" w:hAnsi="Arial" w:cs="Arial"/>
          <w:sz w:val="22"/>
          <w:szCs w:val="22"/>
        </w:rPr>
        <w:t xml:space="preserve"> Technology </w:t>
      </w:r>
      <w:r w:rsidR="00A324D8" w:rsidRPr="007561BF">
        <w:rPr>
          <w:rFonts w:ascii="Arial" w:eastAsia="Arial Unicode MS" w:hAnsi="Arial" w:cs="Arial"/>
          <w:sz w:val="22"/>
          <w:szCs w:val="22"/>
        </w:rPr>
        <w:t>Company Limited</w:t>
      </w:r>
      <w:r w:rsidR="00B01B45" w:rsidRPr="007561BF">
        <w:rPr>
          <w:rFonts w:ascii="Arial" w:eastAsia="Arial Unicode MS" w:hAnsi="Arial" w:cs="Arial"/>
          <w:sz w:val="22"/>
          <w:szCs w:val="22"/>
        </w:rPr>
        <w:t xml:space="preserve"> (a subsidiary)</w:t>
      </w:r>
      <w:r w:rsidR="00A324D8" w:rsidRPr="007561BF">
        <w:rPr>
          <w:rFonts w:ascii="Arial" w:eastAsia="Arial Unicode MS" w:hAnsi="Arial" w:cs="Arial"/>
          <w:sz w:val="22"/>
          <w:szCs w:val="22"/>
        </w:rPr>
        <w:t xml:space="preserve">. The debentures will mature </w:t>
      </w:r>
      <w:r w:rsidR="00CD48C7" w:rsidRPr="007561BF">
        <w:rPr>
          <w:rFonts w:ascii="Arial" w:eastAsia="Arial Unicode MS" w:hAnsi="Arial" w:cs="Arial"/>
          <w:sz w:val="22"/>
          <w:szCs w:val="22"/>
        </w:rPr>
        <w:t>20</w:t>
      </w:r>
      <w:r w:rsidR="00A324D8" w:rsidRPr="007561BF">
        <w:rPr>
          <w:rFonts w:ascii="Arial" w:eastAsia="Arial Unicode MS" w:hAnsi="Arial" w:cs="Arial"/>
          <w:sz w:val="22"/>
          <w:szCs w:val="22"/>
        </w:rPr>
        <w:t xml:space="preserve"> July 2024.</w:t>
      </w:r>
      <w:r w:rsidRPr="007561BF">
        <w:rPr>
          <w:rFonts w:ascii="Arial" w:eastAsia="Arial Unicode MS" w:hAnsi="Arial" w:cs="Arial"/>
          <w:sz w:val="22"/>
          <w:szCs w:val="22"/>
        </w:rPr>
        <w:t xml:space="preserve"> </w:t>
      </w:r>
    </w:p>
    <w:p w14:paraId="649A96D8" w14:textId="59E6939F" w:rsidR="0082156D" w:rsidRPr="007561BF" w:rsidRDefault="00B01B45" w:rsidP="00B01B45">
      <w:pPr>
        <w:tabs>
          <w:tab w:val="left" w:pos="540"/>
          <w:tab w:val="left" w:pos="2160"/>
        </w:tabs>
        <w:spacing w:before="120" w:after="120" w:line="380" w:lineRule="exact"/>
        <w:ind w:left="547" w:hanging="547"/>
        <w:jc w:val="thaiDistribute"/>
        <w:rPr>
          <w:rFonts w:ascii="Arial" w:hAnsi="Arial" w:cs="Arial"/>
          <w:sz w:val="22"/>
          <w:szCs w:val="22"/>
        </w:rPr>
      </w:pPr>
      <w:r w:rsidRPr="007561BF">
        <w:rPr>
          <w:rFonts w:ascii="Arial" w:hAnsi="Arial" w:cs="Arial"/>
          <w:sz w:val="22"/>
          <w:szCs w:val="22"/>
        </w:rPr>
        <w:lastRenderedPageBreak/>
        <w:tab/>
      </w:r>
      <w:r w:rsidR="0082156D" w:rsidRPr="007561BF">
        <w:rPr>
          <w:rFonts w:ascii="Arial" w:hAnsi="Arial" w:cs="Arial"/>
          <w:sz w:val="22"/>
          <w:szCs w:val="22"/>
        </w:rPr>
        <w:t xml:space="preserve">Subsequently, the Company offered new debentures, from the remaining portion of the previously approved amount limit, with a maximum offering value of Baht 500 million. These debentures were offered at a unit price of Baht 1,000 per unit to institutional investors and /or local high net worth investors in 2 tranches, in accordance with the resolution passed by the Board of Director’s meeting of the Company on 27 December 2023. Subscriptions were available between 23 and 27 - 28 February 2024. These subscriptions include 2 tranches of debentures, comprising one-year and nine-month debentures with an interest rate of 7.25% per annum, and two-year and nine-month debentures with an interest rate of 7.50% per annum. These debentures are guaranteed by </w:t>
      </w:r>
      <w:proofErr w:type="spellStart"/>
      <w:r w:rsidR="0082156D" w:rsidRPr="007561BF">
        <w:rPr>
          <w:rFonts w:ascii="Arial" w:hAnsi="Arial" w:cs="Arial"/>
          <w:sz w:val="22"/>
          <w:szCs w:val="22"/>
        </w:rPr>
        <w:t>Biggas</w:t>
      </w:r>
      <w:proofErr w:type="spellEnd"/>
      <w:r w:rsidR="0082156D" w:rsidRPr="007561BF">
        <w:rPr>
          <w:rFonts w:ascii="Arial" w:hAnsi="Arial" w:cs="Arial"/>
          <w:sz w:val="22"/>
          <w:szCs w:val="22"/>
        </w:rPr>
        <w:t xml:space="preserve"> Technology </w:t>
      </w:r>
      <w:r w:rsidR="00A324D8" w:rsidRPr="007561BF">
        <w:rPr>
          <w:rFonts w:ascii="Arial" w:hAnsi="Arial" w:cs="Arial"/>
          <w:sz w:val="22"/>
          <w:szCs w:val="22"/>
        </w:rPr>
        <w:t>Company Limited</w:t>
      </w:r>
      <w:r w:rsidRPr="007561BF">
        <w:rPr>
          <w:rFonts w:ascii="Arial" w:hAnsi="Arial" w:cs="Arial"/>
          <w:sz w:val="22"/>
          <w:szCs w:val="22"/>
        </w:rPr>
        <w:t xml:space="preserve">              </w:t>
      </w:r>
      <w:proofErr w:type="gramStart"/>
      <w:r w:rsidRPr="007561BF">
        <w:rPr>
          <w:rFonts w:ascii="Arial" w:hAnsi="Arial" w:cs="Arial"/>
          <w:sz w:val="22"/>
          <w:szCs w:val="22"/>
        </w:rPr>
        <w:t xml:space="preserve">   (</w:t>
      </w:r>
      <w:proofErr w:type="gramEnd"/>
      <w:r w:rsidRPr="007561BF">
        <w:rPr>
          <w:rFonts w:ascii="Arial" w:hAnsi="Arial" w:cs="Arial"/>
          <w:sz w:val="22"/>
          <w:szCs w:val="22"/>
        </w:rPr>
        <w:t>a subsidiary)</w:t>
      </w:r>
      <w:r w:rsidR="00A324D8" w:rsidRPr="007561BF">
        <w:rPr>
          <w:rFonts w:ascii="Arial" w:hAnsi="Arial" w:cs="Arial"/>
          <w:sz w:val="22"/>
          <w:szCs w:val="22"/>
        </w:rPr>
        <w:t xml:space="preserve">. </w:t>
      </w:r>
      <w:r w:rsidR="0082156D" w:rsidRPr="007561BF">
        <w:rPr>
          <w:rFonts w:ascii="Arial" w:hAnsi="Arial" w:cs="Arial"/>
          <w:sz w:val="22"/>
          <w:szCs w:val="22"/>
        </w:rPr>
        <w:t>The Company completed the issuance of such debentures on 29 February 2024, totaling Baht 332.0 million (with the first tranche totaling Baht 209.9 million and the second tranche totaling Baht 122.1 million). The Company received full payment from the offering of these debentures.</w:t>
      </w:r>
    </w:p>
    <w:p w14:paraId="6ECB456B" w14:textId="6DA17BD9" w:rsidR="00527867" w:rsidRPr="007561BF" w:rsidRDefault="00527867" w:rsidP="00527867">
      <w:pPr>
        <w:tabs>
          <w:tab w:val="left" w:pos="540"/>
          <w:tab w:val="left" w:pos="2160"/>
        </w:tabs>
        <w:spacing w:before="120" w:after="120" w:line="380" w:lineRule="exact"/>
        <w:ind w:left="547" w:hanging="547"/>
        <w:jc w:val="thaiDistribute"/>
        <w:rPr>
          <w:rFonts w:ascii="Arial" w:hAnsi="Arial" w:cs="Arial"/>
          <w:sz w:val="22"/>
          <w:szCs w:val="22"/>
        </w:rPr>
      </w:pPr>
      <w:r w:rsidRPr="007561BF">
        <w:rPr>
          <w:rFonts w:ascii="Arial" w:hAnsi="Arial" w:cs="Arial"/>
          <w:sz w:val="22"/>
          <w:szCs w:val="22"/>
        </w:rPr>
        <w:tab/>
        <w:t xml:space="preserve">On 17 April 2024 and </w:t>
      </w:r>
      <w:r w:rsidR="00F62350" w:rsidRPr="007561BF">
        <w:rPr>
          <w:rFonts w:ascii="Arial" w:hAnsi="Arial" w:cs="Arial"/>
          <w:sz w:val="22"/>
          <w:szCs w:val="22"/>
        </w:rPr>
        <w:t>5</w:t>
      </w:r>
      <w:r w:rsidRPr="007561BF">
        <w:rPr>
          <w:rFonts w:ascii="Arial" w:hAnsi="Arial" w:cs="Arial"/>
          <w:sz w:val="22"/>
          <w:szCs w:val="22"/>
        </w:rPr>
        <w:t xml:space="preserve"> July 2024, the Company redeemed </w:t>
      </w:r>
      <w:r w:rsidR="00C311C6" w:rsidRPr="007561BF">
        <w:rPr>
          <w:rFonts w:ascii="Arial" w:hAnsi="Arial" w:cs="Arial"/>
          <w:sz w:val="22"/>
          <w:szCs w:val="22"/>
        </w:rPr>
        <w:t>its</w:t>
      </w:r>
      <w:r w:rsidRPr="007561BF">
        <w:rPr>
          <w:rFonts w:ascii="Arial" w:hAnsi="Arial" w:cs="Arial"/>
          <w:sz w:val="22"/>
          <w:szCs w:val="22"/>
        </w:rPr>
        <w:t xml:space="preserve"> debentures</w:t>
      </w:r>
      <w:r w:rsidR="00C311C6" w:rsidRPr="007561BF">
        <w:rPr>
          <w:rFonts w:ascii="Arial" w:hAnsi="Arial" w:cs="Arial"/>
          <w:sz w:val="22"/>
          <w:szCs w:val="22"/>
        </w:rPr>
        <w:t xml:space="preserve"> No. 1/2023</w:t>
      </w:r>
      <w:r w:rsidRPr="007561BF">
        <w:rPr>
          <w:rFonts w:ascii="Arial" w:hAnsi="Arial" w:cs="Arial"/>
          <w:sz w:val="22"/>
          <w:szCs w:val="22"/>
        </w:rPr>
        <w:t xml:space="preserve"> before their maturity date (</w:t>
      </w:r>
      <w:r w:rsidR="00C311C6" w:rsidRPr="007561BF">
        <w:rPr>
          <w:rFonts w:ascii="Arial" w:hAnsi="Arial" w:cs="Arial"/>
          <w:sz w:val="22"/>
          <w:szCs w:val="22"/>
        </w:rPr>
        <w:t>set for</w:t>
      </w:r>
      <w:r w:rsidRPr="007561BF">
        <w:rPr>
          <w:rFonts w:ascii="Arial" w:hAnsi="Arial" w:cs="Arial"/>
          <w:sz w:val="22"/>
          <w:szCs w:val="22"/>
        </w:rPr>
        <w:t xml:space="preserve"> 20 July 2024</w:t>
      </w:r>
      <w:r w:rsidR="00C311C6" w:rsidRPr="007561BF">
        <w:rPr>
          <w:rFonts w:ascii="Arial" w:hAnsi="Arial" w:cs="Arial"/>
          <w:sz w:val="22"/>
          <w:szCs w:val="22"/>
        </w:rPr>
        <w:t>) in</w:t>
      </w:r>
      <w:r w:rsidRPr="007561BF">
        <w:rPr>
          <w:rFonts w:ascii="Arial" w:hAnsi="Arial" w:cs="Arial"/>
          <w:sz w:val="22"/>
          <w:szCs w:val="22"/>
        </w:rPr>
        <w:t xml:space="preserve"> total </w:t>
      </w:r>
      <w:r w:rsidR="00C311C6" w:rsidRPr="007561BF">
        <w:rPr>
          <w:rFonts w:ascii="Arial" w:hAnsi="Arial" w:cs="Arial"/>
          <w:sz w:val="22"/>
          <w:szCs w:val="22"/>
        </w:rPr>
        <w:t xml:space="preserve">of </w:t>
      </w:r>
      <w:r w:rsidRPr="007561BF">
        <w:rPr>
          <w:rFonts w:ascii="Arial" w:hAnsi="Arial" w:cs="Arial"/>
          <w:sz w:val="22"/>
          <w:szCs w:val="22"/>
        </w:rPr>
        <w:t>Baht 788</w:t>
      </w:r>
      <w:r w:rsidR="00CF674B" w:rsidRPr="007561BF">
        <w:rPr>
          <w:rFonts w:ascii="Arial" w:hAnsi="Arial" w:cs="Arial"/>
          <w:sz w:val="22"/>
          <w:szCs w:val="22"/>
        </w:rPr>
        <w:t>.2</w:t>
      </w:r>
      <w:r w:rsidRPr="007561BF">
        <w:rPr>
          <w:rFonts w:ascii="Arial" w:hAnsi="Arial" w:cs="Arial"/>
          <w:sz w:val="22"/>
          <w:szCs w:val="22"/>
        </w:rPr>
        <w:t xml:space="preserve"> million. The redemption price </w:t>
      </w:r>
      <w:r w:rsidR="00C311C6" w:rsidRPr="007561BF">
        <w:rPr>
          <w:rFonts w:ascii="Arial" w:hAnsi="Arial" w:cs="Arial"/>
          <w:sz w:val="22"/>
          <w:szCs w:val="22"/>
        </w:rPr>
        <w:t>were</w:t>
      </w:r>
      <w:r w:rsidRPr="007561BF">
        <w:rPr>
          <w:rFonts w:ascii="Arial" w:hAnsi="Arial" w:cs="Arial"/>
          <w:sz w:val="22"/>
          <w:szCs w:val="22"/>
        </w:rPr>
        <w:t xml:space="preserve"> Baht 414.87 per unit (</w:t>
      </w:r>
      <w:r w:rsidR="00C311C6" w:rsidRPr="007561BF">
        <w:rPr>
          <w:rFonts w:ascii="Arial" w:hAnsi="Arial" w:cs="Arial"/>
          <w:sz w:val="22"/>
          <w:szCs w:val="22"/>
        </w:rPr>
        <w:t>totaling</w:t>
      </w:r>
      <w:r w:rsidRPr="007561BF">
        <w:rPr>
          <w:rFonts w:ascii="Arial" w:hAnsi="Arial" w:cs="Arial"/>
          <w:sz w:val="22"/>
          <w:szCs w:val="22"/>
        </w:rPr>
        <w:t xml:space="preserve"> Baht 327 million) and Baht 585.13</w:t>
      </w:r>
      <w:r w:rsidR="00455B93" w:rsidRPr="007561BF">
        <w:rPr>
          <w:rFonts w:ascii="Arial" w:hAnsi="Arial" w:cs="Arial"/>
          <w:sz w:val="22"/>
          <w:szCs w:val="22"/>
        </w:rPr>
        <w:t xml:space="preserve"> </w:t>
      </w:r>
      <w:r w:rsidRPr="007561BF">
        <w:rPr>
          <w:rFonts w:ascii="Arial" w:hAnsi="Arial" w:cs="Arial"/>
          <w:sz w:val="22"/>
          <w:szCs w:val="22"/>
        </w:rPr>
        <w:t>per unit (</w:t>
      </w:r>
      <w:r w:rsidR="00C311C6" w:rsidRPr="007561BF">
        <w:rPr>
          <w:rFonts w:ascii="Arial" w:hAnsi="Arial" w:cs="Arial"/>
          <w:sz w:val="22"/>
          <w:szCs w:val="22"/>
        </w:rPr>
        <w:t>totaling</w:t>
      </w:r>
      <w:r w:rsidRPr="007561BF">
        <w:rPr>
          <w:rFonts w:ascii="Arial" w:hAnsi="Arial" w:cs="Arial"/>
          <w:sz w:val="22"/>
          <w:szCs w:val="22"/>
        </w:rPr>
        <w:t xml:space="preserve"> Baht 461.2 million)</w:t>
      </w:r>
      <w:r w:rsidR="00C311C6" w:rsidRPr="007561BF">
        <w:rPr>
          <w:rFonts w:ascii="Arial" w:hAnsi="Arial" w:cs="Arial"/>
          <w:sz w:val="22"/>
          <w:szCs w:val="22"/>
        </w:rPr>
        <w:t xml:space="preserve">, respectively, distributed </w:t>
      </w:r>
      <w:r w:rsidRPr="007561BF">
        <w:rPr>
          <w:rFonts w:ascii="Arial" w:hAnsi="Arial" w:cs="Arial"/>
          <w:sz w:val="22"/>
          <w:szCs w:val="22"/>
        </w:rPr>
        <w:t>to all debenture holders.</w:t>
      </w:r>
      <w:r w:rsidR="00455B93" w:rsidRPr="007561BF">
        <w:rPr>
          <w:rFonts w:ascii="Arial" w:hAnsi="Arial" w:cs="Arial"/>
          <w:sz w:val="22"/>
          <w:szCs w:val="22"/>
        </w:rPr>
        <w:t xml:space="preserve"> </w:t>
      </w:r>
      <w:r w:rsidRPr="007561BF">
        <w:rPr>
          <w:rFonts w:ascii="Arial" w:hAnsi="Arial" w:cs="Arial"/>
          <w:sz w:val="22"/>
          <w:szCs w:val="22"/>
        </w:rPr>
        <w:t xml:space="preserve">The total amounts of </w:t>
      </w:r>
      <w:r w:rsidR="00C311C6" w:rsidRPr="007561BF">
        <w:rPr>
          <w:rFonts w:ascii="Arial" w:hAnsi="Arial" w:cs="Arial"/>
          <w:sz w:val="22"/>
          <w:szCs w:val="22"/>
        </w:rPr>
        <w:t>the p</w:t>
      </w:r>
      <w:r w:rsidRPr="007561BF">
        <w:rPr>
          <w:rFonts w:ascii="Arial" w:hAnsi="Arial" w:cs="Arial"/>
          <w:sz w:val="22"/>
          <w:szCs w:val="22"/>
        </w:rPr>
        <w:t xml:space="preserve">artial redemption before </w:t>
      </w:r>
      <w:r w:rsidR="00C311C6" w:rsidRPr="007561BF">
        <w:rPr>
          <w:rFonts w:ascii="Arial" w:hAnsi="Arial" w:cs="Arial"/>
          <w:sz w:val="22"/>
          <w:szCs w:val="22"/>
        </w:rPr>
        <w:t xml:space="preserve">the </w:t>
      </w:r>
      <w:r w:rsidRPr="007561BF">
        <w:rPr>
          <w:rFonts w:ascii="Arial" w:hAnsi="Arial" w:cs="Arial"/>
          <w:sz w:val="22"/>
          <w:szCs w:val="22"/>
        </w:rPr>
        <w:t xml:space="preserve">maturity date </w:t>
      </w:r>
      <w:proofErr w:type="gramStart"/>
      <w:r w:rsidR="00C311C6" w:rsidRPr="007561BF">
        <w:rPr>
          <w:rFonts w:ascii="Arial" w:hAnsi="Arial" w:cs="Arial"/>
          <w:sz w:val="22"/>
          <w:szCs w:val="22"/>
        </w:rPr>
        <w:t>was</w:t>
      </w:r>
      <w:proofErr w:type="gramEnd"/>
      <w:r w:rsidRPr="007561BF">
        <w:rPr>
          <w:rFonts w:ascii="Arial" w:hAnsi="Arial" w:cs="Arial"/>
          <w:sz w:val="22"/>
          <w:szCs w:val="22"/>
        </w:rPr>
        <w:t xml:space="preserve"> Baht 788.2 million.</w:t>
      </w:r>
      <w:r w:rsidR="00C311C6" w:rsidRPr="007561BF">
        <w:rPr>
          <w:rFonts w:ascii="Arial" w:hAnsi="Arial" w:cs="Arial"/>
          <w:sz w:val="22"/>
          <w:szCs w:val="22"/>
        </w:rPr>
        <w:t xml:space="preserve"> The Company </w:t>
      </w:r>
      <w:r w:rsidR="00455B93" w:rsidRPr="007561BF">
        <w:rPr>
          <w:rFonts w:ascii="Arial" w:hAnsi="Arial" w:cs="Arial"/>
          <w:sz w:val="22"/>
          <w:szCs w:val="22"/>
        </w:rPr>
        <w:t>had fully settled the redemption of debentures.</w:t>
      </w:r>
    </w:p>
    <w:p w14:paraId="2C98BF06" w14:textId="152D4BB8" w:rsidR="00512DFC" w:rsidRPr="007561BF" w:rsidRDefault="00AF3950" w:rsidP="00700DFF">
      <w:pPr>
        <w:tabs>
          <w:tab w:val="left" w:pos="540"/>
          <w:tab w:val="left" w:pos="2160"/>
        </w:tabs>
        <w:spacing w:before="120" w:after="120" w:line="380" w:lineRule="exact"/>
        <w:ind w:left="547" w:hanging="547"/>
        <w:jc w:val="thaiDistribute"/>
        <w:rPr>
          <w:rFonts w:ascii="Arial" w:hAnsi="Arial" w:cs="Arial"/>
          <w:sz w:val="22"/>
          <w:szCs w:val="22"/>
        </w:rPr>
      </w:pPr>
      <w:r w:rsidRPr="007561BF">
        <w:rPr>
          <w:rFonts w:ascii="Arial" w:hAnsi="Arial" w:cstheme="minorBidi"/>
          <w:sz w:val="22"/>
          <w:szCs w:val="22"/>
          <w:cs/>
        </w:rPr>
        <w:tab/>
      </w:r>
      <w:r w:rsidR="00BC64A0" w:rsidRPr="007561BF">
        <w:rPr>
          <w:rFonts w:ascii="Arial" w:hAnsi="Arial" w:cs="Arial"/>
          <w:sz w:val="22"/>
          <w:szCs w:val="22"/>
        </w:rPr>
        <w:t>Subsequently</w:t>
      </w:r>
      <w:r w:rsidR="00527867" w:rsidRPr="007561BF">
        <w:rPr>
          <w:rFonts w:ascii="Arial" w:hAnsi="Arial" w:cs="Arial"/>
          <w:sz w:val="22"/>
          <w:szCs w:val="22"/>
        </w:rPr>
        <w:t>, o</w:t>
      </w:r>
      <w:r w:rsidR="00332EAE" w:rsidRPr="007561BF">
        <w:rPr>
          <w:rFonts w:ascii="Arial" w:hAnsi="Arial" w:cs="Arial"/>
          <w:sz w:val="22"/>
          <w:szCs w:val="22"/>
        </w:rPr>
        <w:t xml:space="preserve">n </w:t>
      </w:r>
      <w:r w:rsidR="00332EAE" w:rsidRPr="007561BF">
        <w:rPr>
          <w:rFonts w:ascii="Arial" w:hAnsi="Arial" w:cstheme="minorBidi"/>
          <w:sz w:val="22"/>
          <w:szCs w:val="22"/>
        </w:rPr>
        <w:t xml:space="preserve">27 June </w:t>
      </w:r>
      <w:r w:rsidR="00332EAE" w:rsidRPr="007561BF">
        <w:rPr>
          <w:rFonts w:ascii="Arial" w:hAnsi="Arial" w:cs="Arial"/>
          <w:sz w:val="22"/>
          <w:szCs w:val="22"/>
        </w:rPr>
        <w:t>2024, the Bo</w:t>
      </w:r>
      <w:r w:rsidR="00332EAE" w:rsidRPr="007561BF">
        <w:rPr>
          <w:rFonts w:ascii="Arial" w:hAnsi="Arial" w:cs="Browallia New"/>
          <w:sz w:val="22"/>
          <w:szCs w:val="22"/>
        </w:rPr>
        <w:t>a</w:t>
      </w:r>
      <w:r w:rsidR="00332EAE" w:rsidRPr="007561BF">
        <w:rPr>
          <w:rFonts w:ascii="Arial" w:hAnsi="Arial" w:cs="Arial"/>
          <w:sz w:val="22"/>
          <w:szCs w:val="22"/>
        </w:rPr>
        <w:t xml:space="preserve">rd of Directors Meeting of the Company approved the issuance and offering of new debentures, </w:t>
      </w:r>
      <w:proofErr w:type="spellStart"/>
      <w:r w:rsidR="00C311C6" w:rsidRPr="007561BF">
        <w:rPr>
          <w:rFonts w:ascii="Arial" w:hAnsi="Arial" w:cs="Arial"/>
          <w:sz w:val="22"/>
          <w:szCs w:val="22"/>
        </w:rPr>
        <w:t>utilising</w:t>
      </w:r>
      <w:proofErr w:type="spellEnd"/>
      <w:r w:rsidR="00332EAE" w:rsidRPr="007561BF">
        <w:rPr>
          <w:rFonts w:ascii="Arial" w:hAnsi="Arial" w:cs="Arial"/>
          <w:sz w:val="22"/>
          <w:szCs w:val="22"/>
        </w:rPr>
        <w:t xml:space="preserve"> the remaining portion of the previously approved amount limit, with a maximum offering value of Baht </w:t>
      </w:r>
      <w:r w:rsidR="00527867" w:rsidRPr="007561BF">
        <w:rPr>
          <w:rFonts w:ascii="Arial" w:hAnsi="Arial" w:cs="Arial"/>
          <w:sz w:val="22"/>
          <w:szCs w:val="22"/>
        </w:rPr>
        <w:t>300</w:t>
      </w:r>
      <w:r w:rsidR="00332EAE" w:rsidRPr="007561BF">
        <w:rPr>
          <w:rFonts w:ascii="Arial" w:hAnsi="Arial" w:cs="Arial"/>
          <w:sz w:val="22"/>
          <w:szCs w:val="22"/>
        </w:rPr>
        <w:t xml:space="preserve"> million</w:t>
      </w:r>
      <w:r w:rsidR="00277D44" w:rsidRPr="007561BF">
        <w:rPr>
          <w:rFonts w:ascii="Arial" w:hAnsi="Arial" w:cs="Arial"/>
          <w:sz w:val="22"/>
          <w:szCs w:val="22"/>
        </w:rPr>
        <w:t>, to settle debts due within 1 year and use as working capital, as well as for investment</w:t>
      </w:r>
      <w:r w:rsidR="00776A40" w:rsidRPr="007561BF">
        <w:rPr>
          <w:rFonts w:ascii="Arial" w:hAnsi="Arial" w:cs="Arial"/>
          <w:sz w:val="22"/>
          <w:szCs w:val="22"/>
        </w:rPr>
        <w:t>s</w:t>
      </w:r>
      <w:r w:rsidR="00277D44" w:rsidRPr="007561BF">
        <w:rPr>
          <w:rFonts w:ascii="Arial" w:hAnsi="Arial" w:cs="Arial"/>
          <w:sz w:val="22"/>
          <w:szCs w:val="22"/>
        </w:rPr>
        <w:t xml:space="preserve"> in the Group's busines</w:t>
      </w:r>
      <w:r w:rsidR="00485858" w:rsidRPr="007561BF">
        <w:rPr>
          <w:rFonts w:ascii="Arial" w:hAnsi="Arial" w:cs="Browallia New"/>
          <w:sz w:val="22"/>
          <w:szCs w:val="28"/>
        </w:rPr>
        <w:t>s</w:t>
      </w:r>
      <w:r w:rsidR="00277D44" w:rsidRPr="007561BF">
        <w:rPr>
          <w:rFonts w:ascii="Arial" w:hAnsi="Arial" w:cs="Arial"/>
          <w:sz w:val="22"/>
          <w:szCs w:val="22"/>
        </w:rPr>
        <w:t>es.</w:t>
      </w:r>
      <w:r w:rsidR="00332EAE" w:rsidRPr="007561BF">
        <w:rPr>
          <w:rFonts w:ascii="Arial" w:hAnsi="Arial" w:cs="Arial"/>
          <w:sz w:val="22"/>
          <w:szCs w:val="22"/>
        </w:rPr>
        <w:t xml:space="preserve"> These debentures were offered at a unit price of Baht 1,000 per unit to institutional investors and/or </w:t>
      </w:r>
      <w:r w:rsidR="00776A40" w:rsidRPr="007561BF">
        <w:rPr>
          <w:rFonts w:ascii="Arial" w:hAnsi="Arial" w:cs="Arial"/>
          <w:sz w:val="22"/>
          <w:szCs w:val="22"/>
        </w:rPr>
        <w:t xml:space="preserve">local </w:t>
      </w:r>
      <w:r w:rsidR="00332EAE" w:rsidRPr="007561BF">
        <w:rPr>
          <w:rFonts w:ascii="Arial" w:hAnsi="Arial" w:cs="Arial"/>
          <w:sz w:val="22"/>
          <w:szCs w:val="22"/>
        </w:rPr>
        <w:t>high</w:t>
      </w:r>
      <w:r w:rsidR="00C311C6" w:rsidRPr="007561BF">
        <w:rPr>
          <w:rFonts w:ascii="Arial" w:hAnsi="Arial" w:cs="Arial"/>
          <w:sz w:val="22"/>
          <w:szCs w:val="22"/>
        </w:rPr>
        <w:t xml:space="preserve">-net-worth </w:t>
      </w:r>
      <w:r w:rsidR="00332EAE" w:rsidRPr="007561BF">
        <w:rPr>
          <w:rFonts w:ascii="Arial" w:hAnsi="Arial" w:cs="Arial"/>
          <w:sz w:val="22"/>
          <w:szCs w:val="22"/>
        </w:rPr>
        <w:t>investors. Subscriptions were available </w:t>
      </w:r>
      <w:r w:rsidR="00C311C6" w:rsidRPr="007561BF">
        <w:rPr>
          <w:rFonts w:ascii="Arial" w:hAnsi="Arial" w:cs="Arial"/>
          <w:sz w:val="22"/>
          <w:szCs w:val="22"/>
        </w:rPr>
        <w:t>from</w:t>
      </w:r>
      <w:r w:rsidR="00332EAE" w:rsidRPr="007561BF">
        <w:rPr>
          <w:rFonts w:ascii="Arial" w:hAnsi="Arial" w:cs="Arial"/>
          <w:sz w:val="22"/>
          <w:szCs w:val="22"/>
        </w:rPr>
        <w:t xml:space="preserve"> 13 </w:t>
      </w:r>
      <w:r w:rsidR="00C311C6" w:rsidRPr="007561BF">
        <w:rPr>
          <w:rFonts w:ascii="Arial" w:hAnsi="Arial" w:cs="Arial"/>
          <w:sz w:val="22"/>
          <w:szCs w:val="22"/>
        </w:rPr>
        <w:t>to</w:t>
      </w:r>
      <w:r w:rsidR="00332EAE" w:rsidRPr="007561BF">
        <w:rPr>
          <w:rFonts w:ascii="Arial" w:hAnsi="Arial" w:cs="Arial"/>
          <w:sz w:val="22"/>
          <w:szCs w:val="22"/>
        </w:rPr>
        <w:t xml:space="preserve"> 15 August 2024. </w:t>
      </w:r>
      <w:r w:rsidR="00C311C6" w:rsidRPr="007561BF">
        <w:rPr>
          <w:rFonts w:ascii="Arial" w:hAnsi="Arial" w:cs="Arial"/>
          <w:sz w:val="22"/>
          <w:szCs w:val="22"/>
        </w:rPr>
        <w:t>The debentures have a tenor of 3 years with a coupon rate of</w:t>
      </w:r>
      <w:r w:rsidR="00332EAE" w:rsidRPr="007561BF">
        <w:rPr>
          <w:rFonts w:ascii="Arial" w:hAnsi="Arial" w:cs="Arial"/>
          <w:sz w:val="22"/>
          <w:szCs w:val="22"/>
        </w:rPr>
        <w:t xml:space="preserve"> 7.25% per annum</w:t>
      </w:r>
      <w:r w:rsidR="00C311C6" w:rsidRPr="007561BF">
        <w:rPr>
          <w:rFonts w:ascii="Arial" w:hAnsi="Arial" w:cs="Arial"/>
          <w:sz w:val="22"/>
          <w:szCs w:val="22"/>
        </w:rPr>
        <w:t xml:space="preserve"> and </w:t>
      </w:r>
      <w:r w:rsidR="00332EAE" w:rsidRPr="007561BF">
        <w:rPr>
          <w:rFonts w:ascii="Arial" w:hAnsi="Arial" w:cs="Arial"/>
          <w:sz w:val="22"/>
          <w:szCs w:val="22"/>
        </w:rPr>
        <w:t xml:space="preserve">guaranteed by </w:t>
      </w:r>
      <w:proofErr w:type="spellStart"/>
      <w:r w:rsidR="00332EAE" w:rsidRPr="007561BF">
        <w:rPr>
          <w:rFonts w:ascii="Arial" w:hAnsi="Arial" w:cs="Arial"/>
          <w:sz w:val="22"/>
          <w:szCs w:val="22"/>
        </w:rPr>
        <w:t>Biggas</w:t>
      </w:r>
      <w:proofErr w:type="spellEnd"/>
      <w:r w:rsidR="00332EAE" w:rsidRPr="007561BF">
        <w:rPr>
          <w:rFonts w:ascii="Arial" w:hAnsi="Arial" w:cs="Arial"/>
          <w:sz w:val="22"/>
          <w:szCs w:val="22"/>
        </w:rPr>
        <w:t xml:space="preserve"> Technology Company Limited (a subsidiary).</w:t>
      </w:r>
      <w:r w:rsidR="00700DFF">
        <w:rPr>
          <w:rFonts w:ascii="Arial" w:hAnsi="Arial" w:cs="Arial"/>
          <w:sz w:val="22"/>
          <w:szCs w:val="22"/>
        </w:rPr>
        <w:t xml:space="preserve"> </w:t>
      </w:r>
      <w:r w:rsidR="00E01A1F" w:rsidRPr="007561BF">
        <w:rPr>
          <w:rFonts w:ascii="Arial" w:hAnsi="Arial" w:cs="Arial"/>
          <w:sz w:val="22"/>
          <w:szCs w:val="22"/>
        </w:rPr>
        <w:t xml:space="preserve">The Company completed the issuance of such debentures on 16 August 2024, totaling Baht </w:t>
      </w:r>
      <w:r w:rsidR="00C62DCF" w:rsidRPr="007561BF">
        <w:rPr>
          <w:rFonts w:ascii="Arial" w:hAnsi="Arial" w:cs="Arial"/>
          <w:sz w:val="22"/>
          <w:szCs w:val="22"/>
        </w:rPr>
        <w:t>219.5</w:t>
      </w:r>
      <w:r w:rsidR="00E01A1F" w:rsidRPr="007561BF">
        <w:rPr>
          <w:rFonts w:ascii="Arial" w:hAnsi="Arial" w:cs="Arial"/>
          <w:sz w:val="22"/>
          <w:szCs w:val="22"/>
        </w:rPr>
        <w:t xml:space="preserve"> million</w:t>
      </w:r>
      <w:r w:rsidR="00771365">
        <w:rPr>
          <w:rFonts w:ascii="Arial" w:hAnsi="Arial" w:cs="Arial"/>
          <w:sz w:val="22"/>
          <w:szCs w:val="22"/>
        </w:rPr>
        <w:t>.</w:t>
      </w:r>
      <w:r w:rsidR="002C6243">
        <w:rPr>
          <w:rFonts w:ascii="Arial" w:hAnsi="Arial" w:cs="Arial"/>
          <w:sz w:val="22"/>
          <w:szCs w:val="22"/>
        </w:rPr>
        <w:t xml:space="preserve">                    </w:t>
      </w:r>
      <w:r w:rsidR="00771365">
        <w:rPr>
          <w:rFonts w:ascii="Arial" w:hAnsi="Arial" w:cs="Arial"/>
          <w:sz w:val="22"/>
          <w:szCs w:val="22"/>
        </w:rPr>
        <w:t xml:space="preserve"> The Company </w:t>
      </w:r>
      <w:r w:rsidR="00E01A1F" w:rsidRPr="007561BF">
        <w:rPr>
          <w:rFonts w:ascii="Arial" w:hAnsi="Arial" w:cs="Arial"/>
          <w:sz w:val="22"/>
          <w:szCs w:val="22"/>
        </w:rPr>
        <w:t>received full payment from the offering of these debentures.</w:t>
      </w:r>
    </w:p>
    <w:p w14:paraId="3A60BE9F" w14:textId="559E37DF" w:rsidR="00BE70D1" w:rsidRPr="007561BF" w:rsidRDefault="00BE70D1" w:rsidP="00332EAE">
      <w:pPr>
        <w:tabs>
          <w:tab w:val="left" w:pos="540"/>
          <w:tab w:val="left" w:pos="2160"/>
        </w:tabs>
        <w:spacing w:before="120" w:after="120" w:line="380" w:lineRule="exact"/>
        <w:ind w:left="547" w:hanging="547"/>
        <w:jc w:val="thaiDistribute"/>
        <w:rPr>
          <w:rFonts w:ascii="Arial" w:hAnsi="Arial" w:cstheme="minorBidi"/>
          <w:sz w:val="22"/>
          <w:szCs w:val="22"/>
        </w:rPr>
      </w:pPr>
      <w:r w:rsidRPr="007561BF">
        <w:rPr>
          <w:rFonts w:ascii="Arial" w:hAnsi="Arial" w:cs="Arial"/>
          <w:sz w:val="22"/>
          <w:szCs w:val="22"/>
        </w:rPr>
        <w:tab/>
        <w:t xml:space="preserve">Under rights and responsibilities of debenture issuer, the Company </w:t>
      </w:r>
      <w:proofErr w:type="gramStart"/>
      <w:r w:rsidRPr="007561BF">
        <w:rPr>
          <w:rFonts w:ascii="Arial" w:hAnsi="Arial" w:cs="Arial"/>
          <w:sz w:val="22"/>
          <w:szCs w:val="22"/>
        </w:rPr>
        <w:t>has to</w:t>
      </w:r>
      <w:proofErr w:type="gramEnd"/>
      <w:r w:rsidRPr="007561BF">
        <w:rPr>
          <w:rFonts w:ascii="Arial" w:hAnsi="Arial" w:cs="Arial"/>
          <w:sz w:val="22"/>
          <w:szCs w:val="22"/>
        </w:rPr>
        <w:t xml:space="preserve"> comply with certain covenants and restrictions including maintenance of a net debt-to-equity ratio of consolidated financial statements as of the end of each accounting period through the terms of debentures and conditions for declaring dividend payment according to debenture contract.</w:t>
      </w:r>
    </w:p>
    <w:p w14:paraId="4DB788E0" w14:textId="6B88DE3F" w:rsidR="0082156D" w:rsidRPr="007561BF" w:rsidRDefault="004739AB" w:rsidP="00B01B45">
      <w:pPr>
        <w:tabs>
          <w:tab w:val="left" w:pos="540"/>
          <w:tab w:val="left" w:pos="2160"/>
        </w:tabs>
        <w:spacing w:before="120" w:after="120" w:line="380" w:lineRule="exact"/>
        <w:ind w:left="547" w:hanging="547"/>
        <w:jc w:val="thaiDistribute"/>
        <w:rPr>
          <w:rFonts w:ascii="Arial" w:hAnsi="Arial" w:cs="Arial"/>
          <w:sz w:val="22"/>
          <w:szCs w:val="22"/>
        </w:rPr>
      </w:pPr>
      <w:r w:rsidRPr="007561BF">
        <w:rPr>
          <w:rFonts w:ascii="Arial" w:hAnsi="Arial" w:cs="Arial"/>
          <w:sz w:val="22"/>
          <w:szCs w:val="22"/>
        </w:rPr>
        <w:tab/>
      </w:r>
      <w:r w:rsidR="0082156D" w:rsidRPr="007561BF">
        <w:rPr>
          <w:rFonts w:ascii="Arial" w:hAnsi="Arial" w:cs="Arial"/>
          <w:sz w:val="22"/>
          <w:szCs w:val="22"/>
        </w:rPr>
        <w:t xml:space="preserve">The Group's management is confident that the funds secured through the issuance of new </w:t>
      </w:r>
      <w:r w:rsidR="00527867" w:rsidRPr="007561BF">
        <w:rPr>
          <w:rFonts w:ascii="Arial" w:hAnsi="Arial" w:cs="Arial"/>
          <w:sz w:val="22"/>
          <w:szCs w:val="22"/>
        </w:rPr>
        <w:t>debentures</w:t>
      </w:r>
      <w:r w:rsidR="0082156D" w:rsidRPr="007561BF">
        <w:rPr>
          <w:rFonts w:ascii="Arial" w:hAnsi="Arial" w:cs="Arial"/>
          <w:sz w:val="22"/>
          <w:szCs w:val="22"/>
        </w:rPr>
        <w:t>, will be sufficient to support the ongoing operations of the Group</w:t>
      </w:r>
      <w:r w:rsidR="00527867" w:rsidRPr="007561BF">
        <w:rPr>
          <w:rFonts w:ascii="Arial" w:hAnsi="Arial" w:cs="Arial"/>
          <w:sz w:val="22"/>
          <w:szCs w:val="22"/>
        </w:rPr>
        <w:t xml:space="preserve"> according to its purposes.</w:t>
      </w:r>
    </w:p>
    <w:p w14:paraId="3577BE0E" w14:textId="7CC7C185" w:rsidR="00511820" w:rsidRPr="007561BF" w:rsidRDefault="0095577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Browallia New"/>
          <w:b/>
          <w:bCs/>
          <w:sz w:val="22"/>
          <w:szCs w:val="28"/>
        </w:rPr>
        <w:lastRenderedPageBreak/>
        <w:t>9</w:t>
      </w:r>
      <w:r w:rsidR="000628DC" w:rsidRPr="007561BF">
        <w:rPr>
          <w:rFonts w:ascii="Arial" w:hAnsi="Arial" w:cs="Browallia New"/>
          <w:b/>
          <w:bCs/>
          <w:sz w:val="22"/>
          <w:szCs w:val="28"/>
        </w:rPr>
        <w:t>.</w:t>
      </w:r>
      <w:r w:rsidR="00511820" w:rsidRPr="007561BF">
        <w:rPr>
          <w:rFonts w:ascii="Arial" w:hAnsi="Arial" w:cs="Arial"/>
          <w:b/>
          <w:bCs/>
          <w:sz w:val="22"/>
          <w:szCs w:val="22"/>
        </w:rPr>
        <w:tab/>
        <w:t>Short-term loan</w:t>
      </w:r>
      <w:r w:rsidR="002C6243">
        <w:rPr>
          <w:rFonts w:ascii="Arial" w:hAnsi="Arial" w:cs="Arial"/>
          <w:b/>
          <w:bCs/>
          <w:sz w:val="22"/>
          <w:szCs w:val="22"/>
        </w:rPr>
        <w:t>s</w:t>
      </w:r>
      <w:r w:rsidR="00305A4E" w:rsidRPr="007561BF">
        <w:rPr>
          <w:rFonts w:ascii="Arial" w:hAnsi="Arial" w:cs="Arial"/>
          <w:b/>
          <w:bCs/>
          <w:sz w:val="22"/>
          <w:szCs w:val="22"/>
        </w:rPr>
        <w:t xml:space="preserve"> </w:t>
      </w:r>
      <w:r w:rsidR="00B01B45" w:rsidRPr="007561BF">
        <w:rPr>
          <w:rFonts w:ascii="Arial" w:hAnsi="Arial" w:cs="Arial"/>
          <w:b/>
          <w:bCs/>
          <w:sz w:val="22"/>
          <w:szCs w:val="22"/>
        </w:rPr>
        <w:t>from a</w:t>
      </w:r>
      <w:r w:rsidR="00305A4E" w:rsidRPr="007561BF">
        <w:rPr>
          <w:rFonts w:ascii="Arial" w:hAnsi="Arial" w:cs="Arial"/>
          <w:b/>
          <w:bCs/>
          <w:sz w:val="22"/>
          <w:szCs w:val="22"/>
        </w:rPr>
        <w:t xml:space="preserve"> non-related party</w:t>
      </w:r>
    </w:p>
    <w:p w14:paraId="61981787" w14:textId="1A57C6BE" w:rsidR="00535FE1" w:rsidRPr="007561BF" w:rsidRDefault="003E18F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Arial"/>
          <w:sz w:val="22"/>
          <w:szCs w:val="22"/>
        </w:rPr>
        <w:tab/>
      </w:r>
      <w:r w:rsidR="00776A40" w:rsidRPr="007561BF">
        <w:rPr>
          <w:rFonts w:ascii="Arial" w:hAnsi="Arial" w:cs="Arial"/>
          <w:sz w:val="22"/>
          <w:szCs w:val="22"/>
        </w:rPr>
        <w:t>On</w:t>
      </w:r>
      <w:r w:rsidR="00AF5BE4" w:rsidRPr="007561BF">
        <w:rPr>
          <w:rFonts w:ascii="Arial" w:hAnsi="Arial" w:cs="Arial"/>
          <w:sz w:val="22"/>
          <w:szCs w:val="22"/>
        </w:rPr>
        <w:t xml:space="preserve"> </w:t>
      </w:r>
      <w:r w:rsidR="00527867" w:rsidRPr="007561BF">
        <w:rPr>
          <w:rFonts w:ascii="Arial" w:hAnsi="Arial" w:cs="Arial"/>
          <w:sz w:val="22"/>
          <w:szCs w:val="22"/>
        </w:rPr>
        <w:t>29 March</w:t>
      </w:r>
      <w:r w:rsidR="00AF5BE4" w:rsidRPr="007561BF">
        <w:rPr>
          <w:rFonts w:ascii="Arial" w:hAnsi="Arial" w:cs="Arial"/>
          <w:sz w:val="22"/>
          <w:szCs w:val="22"/>
        </w:rPr>
        <w:t xml:space="preserve"> 2024, the </w:t>
      </w:r>
      <w:r w:rsidR="00776A40" w:rsidRPr="007561BF">
        <w:rPr>
          <w:rFonts w:ascii="Arial" w:hAnsi="Arial" w:cs="Arial"/>
          <w:sz w:val="22"/>
          <w:szCs w:val="22"/>
        </w:rPr>
        <w:t>Company has enter</w:t>
      </w:r>
      <w:r w:rsidR="004E5DE2" w:rsidRPr="007561BF">
        <w:rPr>
          <w:rFonts w:ascii="Arial" w:hAnsi="Arial" w:cs="Arial"/>
          <w:sz w:val="22"/>
          <w:szCs w:val="22"/>
        </w:rPr>
        <w:t>ed</w:t>
      </w:r>
      <w:r w:rsidR="00776A40" w:rsidRPr="007561BF">
        <w:rPr>
          <w:rFonts w:ascii="Arial" w:hAnsi="Arial" w:cs="Arial"/>
          <w:sz w:val="22"/>
          <w:szCs w:val="22"/>
        </w:rPr>
        <w:t xml:space="preserve"> into loan agreement with</w:t>
      </w:r>
      <w:r w:rsidR="00F17593" w:rsidRPr="007561BF">
        <w:rPr>
          <w:rFonts w:ascii="Arial" w:hAnsi="Arial" w:cs="Arial"/>
          <w:sz w:val="22"/>
          <w:szCs w:val="22"/>
        </w:rPr>
        <w:t xml:space="preserve"> </w:t>
      </w:r>
      <w:r w:rsidR="00A324D8" w:rsidRPr="007561BF">
        <w:rPr>
          <w:rFonts w:ascii="Arial" w:hAnsi="Arial" w:cs="Arial"/>
          <w:sz w:val="22"/>
          <w:szCs w:val="22"/>
        </w:rPr>
        <w:t>J.P. International Company Limited</w:t>
      </w:r>
      <w:r w:rsidRPr="007561BF">
        <w:rPr>
          <w:rFonts w:ascii="Arial" w:hAnsi="Arial" w:cs="Arial"/>
          <w:sz w:val="22"/>
          <w:szCs w:val="22"/>
        </w:rPr>
        <w:t xml:space="preserve"> </w:t>
      </w:r>
      <w:r w:rsidR="00B01B45" w:rsidRPr="007561BF">
        <w:rPr>
          <w:rFonts w:ascii="Arial" w:hAnsi="Arial" w:cs="Arial"/>
          <w:sz w:val="22"/>
          <w:szCs w:val="22"/>
        </w:rPr>
        <w:t xml:space="preserve">(a non-related party) </w:t>
      </w:r>
      <w:r w:rsidRPr="007561BF">
        <w:rPr>
          <w:rFonts w:ascii="Arial" w:hAnsi="Arial" w:cs="Arial"/>
          <w:sz w:val="22"/>
          <w:szCs w:val="22"/>
        </w:rPr>
        <w:t>totaling Baht</w:t>
      </w:r>
      <w:r w:rsidR="00B94D6B" w:rsidRPr="007561BF">
        <w:rPr>
          <w:rFonts w:ascii="Arial" w:hAnsi="Arial" w:cs="Arial"/>
          <w:sz w:val="22"/>
          <w:szCs w:val="22"/>
        </w:rPr>
        <w:t xml:space="preserve"> 100</w:t>
      </w:r>
      <w:r w:rsidRPr="007561BF">
        <w:rPr>
          <w:rFonts w:ascii="Arial" w:hAnsi="Arial" w:cs="Arial"/>
          <w:sz w:val="22"/>
          <w:szCs w:val="22"/>
        </w:rPr>
        <w:t xml:space="preserve"> million. The loan </w:t>
      </w:r>
      <w:r w:rsidR="003D4208" w:rsidRPr="007561BF">
        <w:rPr>
          <w:rFonts w:ascii="Arial" w:hAnsi="Arial" w:cs="Arial"/>
          <w:sz w:val="22"/>
          <w:szCs w:val="22"/>
        </w:rPr>
        <w:t>is</w:t>
      </w:r>
      <w:r w:rsidRPr="007561BF">
        <w:rPr>
          <w:rFonts w:ascii="Arial" w:hAnsi="Arial" w:cs="Arial"/>
          <w:sz w:val="22"/>
          <w:szCs w:val="22"/>
        </w:rPr>
        <w:t xml:space="preserve"> secured</w:t>
      </w:r>
      <w:r w:rsidR="003D4208" w:rsidRPr="007561BF">
        <w:rPr>
          <w:rFonts w:ascii="Arial" w:hAnsi="Arial" w:cs="Arial"/>
          <w:sz w:val="22"/>
          <w:szCs w:val="22"/>
        </w:rPr>
        <w:t xml:space="preserve"> by</w:t>
      </w:r>
      <w:r w:rsidR="0009608B" w:rsidRPr="007561BF">
        <w:rPr>
          <w:rFonts w:ascii="Arial" w:hAnsi="Arial" w:cs="Arial"/>
          <w:sz w:val="22"/>
          <w:szCs w:val="22"/>
        </w:rPr>
        <w:t xml:space="preserve"> the </w:t>
      </w:r>
      <w:r w:rsidR="00B01B45" w:rsidRPr="007561BF">
        <w:rPr>
          <w:rFonts w:ascii="Arial" w:hAnsi="Arial" w:cs="Arial"/>
          <w:sz w:val="22"/>
          <w:szCs w:val="22"/>
        </w:rPr>
        <w:t xml:space="preserve">ordinary </w:t>
      </w:r>
      <w:r w:rsidR="0009608B" w:rsidRPr="007561BF">
        <w:rPr>
          <w:rFonts w:ascii="Arial" w:hAnsi="Arial" w:cs="Arial"/>
          <w:sz w:val="22"/>
          <w:szCs w:val="22"/>
        </w:rPr>
        <w:t>shares</w:t>
      </w:r>
      <w:r w:rsidR="00975BD6" w:rsidRPr="007561BF">
        <w:rPr>
          <w:rFonts w:ascii="Arial" w:hAnsi="Arial" w:cs="Arial"/>
          <w:sz w:val="22"/>
          <w:szCs w:val="22"/>
        </w:rPr>
        <w:t xml:space="preserve"> of JN Energy Corporation</w:t>
      </w:r>
      <w:r w:rsidR="00B01B45" w:rsidRPr="007561BF">
        <w:rPr>
          <w:rFonts w:ascii="Arial" w:hAnsi="Arial" w:cs="Arial"/>
          <w:sz w:val="22"/>
          <w:szCs w:val="22"/>
        </w:rPr>
        <w:t xml:space="preserve"> </w:t>
      </w:r>
      <w:r w:rsidR="00A324D8" w:rsidRPr="007561BF">
        <w:rPr>
          <w:rFonts w:ascii="Arial" w:hAnsi="Arial" w:cs="Arial"/>
          <w:sz w:val="22"/>
          <w:szCs w:val="22"/>
        </w:rPr>
        <w:t xml:space="preserve">Company Limited </w:t>
      </w:r>
      <w:r w:rsidR="00800227" w:rsidRPr="007561BF">
        <w:rPr>
          <w:rFonts w:ascii="Arial" w:hAnsi="Arial" w:cs="Arial"/>
          <w:sz w:val="22"/>
          <w:szCs w:val="22"/>
        </w:rPr>
        <w:t>(</w:t>
      </w:r>
      <w:r w:rsidR="00B01B45" w:rsidRPr="007561BF">
        <w:rPr>
          <w:rFonts w:ascii="Arial" w:hAnsi="Arial" w:cs="Arial"/>
          <w:sz w:val="22"/>
          <w:szCs w:val="22"/>
        </w:rPr>
        <w:t xml:space="preserve">a subsidiary held by </w:t>
      </w:r>
      <w:r w:rsidR="0082156D" w:rsidRPr="007561BF">
        <w:rPr>
          <w:rFonts w:ascii="Arial" w:hAnsi="Arial" w:cs="Arial"/>
          <w:sz w:val="22"/>
          <w:szCs w:val="22"/>
        </w:rPr>
        <w:t xml:space="preserve">a </w:t>
      </w:r>
      <w:r w:rsidR="00800227" w:rsidRPr="007561BF">
        <w:rPr>
          <w:rFonts w:ascii="Arial" w:hAnsi="Arial" w:cs="Arial"/>
          <w:sz w:val="22"/>
          <w:szCs w:val="22"/>
        </w:rPr>
        <w:t xml:space="preserve">subsidiary) </w:t>
      </w:r>
      <w:r w:rsidR="0082156D" w:rsidRPr="007561BF">
        <w:rPr>
          <w:rFonts w:ascii="Arial" w:hAnsi="Arial" w:cs="Arial"/>
          <w:sz w:val="22"/>
          <w:szCs w:val="22"/>
        </w:rPr>
        <w:t>and carries an</w:t>
      </w:r>
      <w:r w:rsidR="00800227" w:rsidRPr="007561BF">
        <w:rPr>
          <w:rFonts w:ascii="Arial" w:hAnsi="Arial" w:cs="Arial"/>
          <w:sz w:val="22"/>
          <w:szCs w:val="22"/>
        </w:rPr>
        <w:t xml:space="preserve"> interest rate of </w:t>
      </w:r>
      <w:r w:rsidR="00C13A3D" w:rsidRPr="007561BF">
        <w:rPr>
          <w:rFonts w:ascii="Arial" w:hAnsi="Arial" w:cs="Arial"/>
          <w:sz w:val="22"/>
          <w:szCs w:val="22"/>
        </w:rPr>
        <w:t>7.5</w:t>
      </w:r>
      <w:r w:rsidR="00800227" w:rsidRPr="007561BF">
        <w:rPr>
          <w:rFonts w:ascii="Arial" w:hAnsi="Arial" w:cs="Arial"/>
          <w:sz w:val="22"/>
          <w:szCs w:val="22"/>
        </w:rPr>
        <w:t>% per annum</w:t>
      </w:r>
      <w:r w:rsidR="00527867" w:rsidRPr="007561BF">
        <w:rPr>
          <w:rFonts w:ascii="Arial" w:hAnsi="Arial" w:cs="Arial"/>
          <w:sz w:val="22"/>
          <w:szCs w:val="22"/>
        </w:rPr>
        <w:t xml:space="preserve">, with the original contract due in June 2024. Later, the Company and the lender made an amendment to the loan agreement to extend the </w:t>
      </w:r>
      <w:r w:rsidR="00776A40" w:rsidRPr="007561BF">
        <w:rPr>
          <w:rFonts w:ascii="Arial" w:hAnsi="Arial" w:cs="Arial"/>
          <w:sz w:val="22"/>
          <w:szCs w:val="22"/>
        </w:rPr>
        <w:t>maturity</w:t>
      </w:r>
      <w:r w:rsidR="00527867" w:rsidRPr="007561BF">
        <w:rPr>
          <w:rFonts w:ascii="Arial" w:hAnsi="Arial" w:cs="Arial"/>
          <w:sz w:val="22"/>
          <w:szCs w:val="22"/>
        </w:rPr>
        <w:t xml:space="preserve"> date to 25 December 2024 (31 December 2023: Nil).</w:t>
      </w:r>
    </w:p>
    <w:p w14:paraId="2DEE6373" w14:textId="0009A0D2" w:rsidR="00AC0583" w:rsidRPr="007561BF" w:rsidRDefault="00BC64A0" w:rsidP="000628D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Browallia New"/>
          <w:b/>
          <w:bCs/>
          <w:sz w:val="22"/>
          <w:szCs w:val="28"/>
        </w:rPr>
        <w:t>1</w:t>
      </w:r>
      <w:r w:rsidR="003A2531" w:rsidRPr="007561BF">
        <w:rPr>
          <w:rFonts w:ascii="Arial" w:hAnsi="Arial" w:cs="Browallia New"/>
          <w:b/>
          <w:bCs/>
          <w:sz w:val="22"/>
          <w:szCs w:val="28"/>
        </w:rPr>
        <w:t>0</w:t>
      </w:r>
      <w:r w:rsidR="000628DC" w:rsidRPr="007561BF">
        <w:rPr>
          <w:rFonts w:ascii="Arial" w:hAnsi="Arial" w:cs="Browallia New"/>
          <w:b/>
          <w:bCs/>
          <w:sz w:val="22"/>
          <w:szCs w:val="28"/>
        </w:rPr>
        <w:t>.</w:t>
      </w:r>
      <w:r w:rsidR="00AC0583" w:rsidRPr="007561BF">
        <w:rPr>
          <w:rFonts w:ascii="Arial" w:hAnsi="Arial" w:cs="Arial"/>
          <w:b/>
          <w:bCs/>
          <w:sz w:val="22"/>
          <w:szCs w:val="22"/>
        </w:rPr>
        <w:tab/>
        <w:t>Long-term loans</w:t>
      </w:r>
      <w:r w:rsidR="00EA43EE" w:rsidRPr="007561BF">
        <w:rPr>
          <w:rFonts w:ascii="Arial" w:hAnsi="Arial" w:cs="Arial"/>
          <w:b/>
          <w:bCs/>
          <w:sz w:val="22"/>
          <w:szCs w:val="22"/>
        </w:rPr>
        <w:t xml:space="preserve"> from banks</w:t>
      </w:r>
    </w:p>
    <w:p w14:paraId="695B38FE" w14:textId="4B38057D" w:rsidR="007129A3" w:rsidRPr="007561BF" w:rsidRDefault="007129A3" w:rsidP="000628DC">
      <w:pPr>
        <w:tabs>
          <w:tab w:val="left" w:pos="2160"/>
          <w:tab w:val="right" w:pos="6480"/>
          <w:tab w:val="right" w:pos="8640"/>
        </w:tabs>
        <w:spacing w:before="120" w:after="120" w:line="380" w:lineRule="exact"/>
        <w:ind w:left="547"/>
        <w:jc w:val="thaiDistribute"/>
        <w:rPr>
          <w:rFonts w:ascii="Arial" w:hAnsi="Arial" w:cs="Arial"/>
          <w:sz w:val="22"/>
          <w:szCs w:val="22"/>
        </w:rPr>
      </w:pPr>
      <w:r w:rsidRPr="007561BF">
        <w:rPr>
          <w:rFonts w:ascii="Arial" w:hAnsi="Arial" w:cs="Arial"/>
          <w:sz w:val="22"/>
          <w:szCs w:val="22"/>
        </w:rPr>
        <w:t xml:space="preserve">Movement of long-term loans account during the </w:t>
      </w:r>
      <w:r w:rsidR="00227325" w:rsidRPr="007561BF">
        <w:rPr>
          <w:rFonts w:ascii="Arial" w:hAnsi="Arial" w:cs="Browallia New"/>
          <w:sz w:val="22"/>
          <w:szCs w:val="28"/>
        </w:rPr>
        <w:t>nine</w:t>
      </w:r>
      <w:r w:rsidRPr="007561BF">
        <w:rPr>
          <w:rFonts w:ascii="Arial" w:hAnsi="Arial" w:cs="Arial"/>
          <w:sz w:val="22"/>
          <w:szCs w:val="22"/>
        </w:rPr>
        <w:t xml:space="preserve">-month period ended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7557D6" w:rsidRPr="007561BF">
        <w:rPr>
          <w:rFonts w:ascii="Arial" w:hAnsi="Arial" w:cs="Arial"/>
          <w:sz w:val="22"/>
          <w:szCs w:val="22"/>
        </w:rPr>
        <w:t xml:space="preserve"> </w:t>
      </w:r>
      <w:r w:rsidR="00BA5D7B" w:rsidRPr="007561BF">
        <w:rPr>
          <w:rFonts w:ascii="Arial" w:hAnsi="Arial" w:cs="Arial"/>
          <w:sz w:val="22"/>
          <w:szCs w:val="22"/>
        </w:rPr>
        <w:t>2024</w:t>
      </w:r>
      <w:r w:rsidR="00391357" w:rsidRPr="007561BF">
        <w:rPr>
          <w:rFonts w:ascii="Arial" w:hAnsi="Arial" w:cs="Arial"/>
          <w:sz w:val="22"/>
          <w:szCs w:val="22"/>
        </w:rPr>
        <w:t xml:space="preserve"> </w:t>
      </w:r>
      <w:r w:rsidRPr="007561BF">
        <w:rPr>
          <w:rFonts w:ascii="Arial" w:hAnsi="Arial" w:cs="Arial"/>
          <w:sz w:val="22"/>
          <w:szCs w:val="22"/>
        </w:rPr>
        <w:t>are detailed below.</w:t>
      </w:r>
    </w:p>
    <w:tbl>
      <w:tblPr>
        <w:tblW w:w="9090" w:type="dxa"/>
        <w:tblInd w:w="450" w:type="dxa"/>
        <w:tblLayout w:type="fixed"/>
        <w:tblLook w:val="01E0" w:firstRow="1" w:lastRow="1" w:firstColumn="1" w:lastColumn="1" w:noHBand="0" w:noVBand="0"/>
      </w:tblPr>
      <w:tblGrid>
        <w:gridCol w:w="6480"/>
        <w:gridCol w:w="2610"/>
      </w:tblGrid>
      <w:tr w:rsidR="0082156D" w:rsidRPr="007561BF" w14:paraId="27F8B70E" w14:textId="77777777" w:rsidTr="00F3506D">
        <w:tc>
          <w:tcPr>
            <w:tcW w:w="6480" w:type="dxa"/>
          </w:tcPr>
          <w:p w14:paraId="6BA64A0D" w14:textId="77777777" w:rsidR="0082156D" w:rsidRPr="007561BF" w:rsidRDefault="0082156D" w:rsidP="00700DFF">
            <w:pPr>
              <w:spacing w:line="380" w:lineRule="exact"/>
              <w:ind w:left="-18" w:right="-18"/>
              <w:rPr>
                <w:rFonts w:ascii="Arial" w:hAnsi="Arial" w:cs="Arial"/>
                <w:sz w:val="22"/>
                <w:szCs w:val="22"/>
              </w:rPr>
            </w:pPr>
          </w:p>
        </w:tc>
        <w:tc>
          <w:tcPr>
            <w:tcW w:w="2610" w:type="dxa"/>
          </w:tcPr>
          <w:p w14:paraId="0B484FFC" w14:textId="5A542E71" w:rsidR="0082156D" w:rsidRPr="007561BF" w:rsidRDefault="0082156D" w:rsidP="00700DFF">
            <w:pPr>
              <w:tabs>
                <w:tab w:val="left" w:pos="1560"/>
              </w:tabs>
              <w:spacing w:line="380" w:lineRule="exact"/>
              <w:ind w:left="-18" w:right="-18"/>
              <w:jc w:val="right"/>
              <w:rPr>
                <w:rFonts w:ascii="Arial" w:hAnsi="Arial" w:cs="Arial"/>
                <w:sz w:val="22"/>
                <w:szCs w:val="22"/>
                <w:cs/>
              </w:rPr>
            </w:pPr>
            <w:r w:rsidRPr="007561BF">
              <w:rPr>
                <w:rFonts w:ascii="Arial" w:hAnsi="Arial" w:cs="Arial"/>
                <w:sz w:val="22"/>
                <w:szCs w:val="22"/>
                <w:cs/>
              </w:rPr>
              <w:t>(</w:t>
            </w:r>
            <w:r w:rsidRPr="007561BF">
              <w:rPr>
                <w:rFonts w:ascii="Arial" w:hAnsi="Arial" w:cs="Arial"/>
                <w:sz w:val="22"/>
                <w:szCs w:val="22"/>
              </w:rPr>
              <w:t>Unit: Thousand Baht</w:t>
            </w:r>
            <w:r w:rsidRPr="007561BF">
              <w:rPr>
                <w:rFonts w:ascii="Arial" w:hAnsi="Arial" w:cs="Arial"/>
                <w:sz w:val="22"/>
                <w:szCs w:val="22"/>
                <w:cs/>
              </w:rPr>
              <w:t>)</w:t>
            </w:r>
          </w:p>
        </w:tc>
      </w:tr>
      <w:tr w:rsidR="0082156D" w:rsidRPr="007561BF" w14:paraId="306F9D74" w14:textId="77777777" w:rsidTr="00F3506D">
        <w:tc>
          <w:tcPr>
            <w:tcW w:w="6480" w:type="dxa"/>
          </w:tcPr>
          <w:p w14:paraId="0B9363AA" w14:textId="77777777" w:rsidR="0082156D" w:rsidRPr="007561BF" w:rsidRDefault="0082156D" w:rsidP="00700DFF">
            <w:pPr>
              <w:spacing w:line="380" w:lineRule="exact"/>
              <w:ind w:left="-18" w:right="-18"/>
              <w:rPr>
                <w:rFonts w:ascii="Arial" w:hAnsi="Arial" w:cs="Arial"/>
                <w:sz w:val="22"/>
                <w:szCs w:val="22"/>
                <w:cs/>
              </w:rPr>
            </w:pPr>
          </w:p>
        </w:tc>
        <w:tc>
          <w:tcPr>
            <w:tcW w:w="2610" w:type="dxa"/>
          </w:tcPr>
          <w:p w14:paraId="6E11BED9" w14:textId="456158C0" w:rsidR="0082156D" w:rsidRPr="007561BF" w:rsidRDefault="0082156D" w:rsidP="00700DFF">
            <w:pPr>
              <w:pBdr>
                <w:bottom w:val="single" w:sz="4" w:space="1" w:color="auto"/>
              </w:pBdr>
              <w:spacing w:line="380" w:lineRule="exact"/>
              <w:ind w:left="-18" w:right="-18"/>
              <w:jc w:val="center"/>
              <w:rPr>
                <w:rFonts w:ascii="Arial" w:hAnsi="Arial" w:cs="Arial"/>
                <w:sz w:val="22"/>
                <w:szCs w:val="22"/>
              </w:rPr>
            </w:pPr>
            <w:r w:rsidRPr="007561BF">
              <w:rPr>
                <w:rFonts w:ascii="Arial" w:hAnsi="Arial" w:cs="Arial"/>
                <w:sz w:val="22"/>
                <w:szCs w:val="22"/>
              </w:rPr>
              <w:t>Consolidated</w:t>
            </w:r>
          </w:p>
          <w:p w14:paraId="5CF87DF9" w14:textId="0105E0F3" w:rsidR="0082156D" w:rsidRPr="007561BF" w:rsidRDefault="0082156D" w:rsidP="00700DFF">
            <w:pPr>
              <w:pBdr>
                <w:bottom w:val="single" w:sz="4" w:space="1" w:color="auto"/>
              </w:pBdr>
              <w:spacing w:line="380" w:lineRule="exact"/>
              <w:ind w:left="-18" w:right="-18"/>
              <w:jc w:val="center"/>
              <w:rPr>
                <w:rFonts w:ascii="Arial" w:hAnsi="Arial" w:cs="Arial"/>
                <w:sz w:val="22"/>
                <w:szCs w:val="22"/>
              </w:rPr>
            </w:pPr>
            <w:r w:rsidRPr="007561BF">
              <w:rPr>
                <w:rFonts w:ascii="Arial" w:hAnsi="Arial" w:cs="Arial"/>
                <w:sz w:val="22"/>
                <w:szCs w:val="22"/>
              </w:rPr>
              <w:t>financial statements</w:t>
            </w:r>
          </w:p>
        </w:tc>
      </w:tr>
      <w:tr w:rsidR="0082156D" w:rsidRPr="007561BF" w14:paraId="0C10CA63" w14:textId="77777777" w:rsidTr="00F3506D">
        <w:tc>
          <w:tcPr>
            <w:tcW w:w="6480" w:type="dxa"/>
            <w:hideMark/>
          </w:tcPr>
          <w:p w14:paraId="44F826A2" w14:textId="296A0F02" w:rsidR="0082156D" w:rsidRPr="007561BF" w:rsidRDefault="0082156D" w:rsidP="00700DFF">
            <w:pPr>
              <w:spacing w:line="380" w:lineRule="exact"/>
              <w:ind w:right="-18"/>
              <w:rPr>
                <w:rFonts w:ascii="Arial" w:hAnsi="Arial" w:cs="Arial"/>
                <w:sz w:val="22"/>
                <w:szCs w:val="22"/>
                <w:cs/>
              </w:rPr>
            </w:pPr>
            <w:r w:rsidRPr="007561BF">
              <w:rPr>
                <w:rFonts w:ascii="Arial" w:hAnsi="Arial" w:cs="Arial"/>
                <w:sz w:val="22"/>
                <w:szCs w:val="22"/>
              </w:rPr>
              <w:t xml:space="preserve">Balance as </w:t>
            </w:r>
            <w:proofErr w:type="gramStart"/>
            <w:r w:rsidRPr="007561BF">
              <w:rPr>
                <w:rFonts w:ascii="Arial" w:hAnsi="Arial" w:cs="Arial"/>
                <w:sz w:val="22"/>
                <w:szCs w:val="22"/>
              </w:rPr>
              <w:t>at</w:t>
            </w:r>
            <w:proofErr w:type="gramEnd"/>
            <w:r w:rsidRPr="007561BF">
              <w:rPr>
                <w:rFonts w:ascii="Arial" w:hAnsi="Arial" w:cs="Arial"/>
                <w:sz w:val="22"/>
                <w:szCs w:val="22"/>
              </w:rPr>
              <w:t xml:space="preserve"> 1 January 2024</w:t>
            </w:r>
          </w:p>
        </w:tc>
        <w:tc>
          <w:tcPr>
            <w:tcW w:w="2610" w:type="dxa"/>
          </w:tcPr>
          <w:p w14:paraId="679FB9B9" w14:textId="7CF58CCC" w:rsidR="0082156D" w:rsidRPr="007561BF" w:rsidRDefault="009F13B9" w:rsidP="00700DFF">
            <w:pPr>
              <w:tabs>
                <w:tab w:val="decimal" w:pos="2235"/>
              </w:tabs>
              <w:spacing w:line="380" w:lineRule="exact"/>
              <w:rPr>
                <w:rFonts w:ascii="Arial" w:hAnsi="Arial" w:cs="Arial"/>
                <w:sz w:val="22"/>
                <w:szCs w:val="22"/>
                <w:cs/>
              </w:rPr>
            </w:pPr>
            <w:r w:rsidRPr="007561BF">
              <w:rPr>
                <w:rFonts w:ascii="Arial" w:hAnsi="Arial" w:cs="Arial"/>
                <w:sz w:val="22"/>
                <w:szCs w:val="22"/>
              </w:rPr>
              <w:t>238,184</w:t>
            </w:r>
          </w:p>
        </w:tc>
      </w:tr>
      <w:tr w:rsidR="0082156D" w:rsidRPr="007561BF" w14:paraId="36911A0B" w14:textId="77777777" w:rsidTr="00F3506D">
        <w:tc>
          <w:tcPr>
            <w:tcW w:w="6480" w:type="dxa"/>
            <w:hideMark/>
          </w:tcPr>
          <w:p w14:paraId="0BF3CC0E" w14:textId="77777777" w:rsidR="0082156D" w:rsidRPr="007561BF" w:rsidRDefault="0082156D" w:rsidP="00700DFF">
            <w:pPr>
              <w:spacing w:line="380" w:lineRule="exact"/>
              <w:ind w:right="-18"/>
              <w:rPr>
                <w:rFonts w:ascii="Arial" w:hAnsi="Arial" w:cs="Arial"/>
                <w:sz w:val="22"/>
                <w:szCs w:val="22"/>
              </w:rPr>
            </w:pPr>
            <w:r w:rsidRPr="007561BF">
              <w:rPr>
                <w:rFonts w:ascii="Arial" w:hAnsi="Arial" w:cs="Arial"/>
                <w:sz w:val="22"/>
                <w:szCs w:val="22"/>
              </w:rPr>
              <w:t>Less: Repayment during the period</w:t>
            </w:r>
          </w:p>
        </w:tc>
        <w:tc>
          <w:tcPr>
            <w:tcW w:w="2610" w:type="dxa"/>
          </w:tcPr>
          <w:p w14:paraId="6FC41798" w14:textId="12D89826" w:rsidR="0082156D" w:rsidRPr="007561BF" w:rsidRDefault="009F13B9" w:rsidP="00700DFF">
            <w:pPr>
              <w:tabs>
                <w:tab w:val="decimal" w:pos="2235"/>
              </w:tabs>
              <w:spacing w:line="380" w:lineRule="exact"/>
              <w:rPr>
                <w:rFonts w:ascii="Arial" w:hAnsi="Arial" w:cs="Arial"/>
                <w:sz w:val="22"/>
                <w:szCs w:val="22"/>
              </w:rPr>
            </w:pPr>
            <w:r w:rsidRPr="007561BF">
              <w:rPr>
                <w:rFonts w:ascii="Arial" w:hAnsi="Arial" w:cs="Arial"/>
                <w:sz w:val="22"/>
                <w:szCs w:val="22"/>
              </w:rPr>
              <w:t>(42,474)</w:t>
            </w:r>
          </w:p>
        </w:tc>
      </w:tr>
      <w:tr w:rsidR="0082156D" w:rsidRPr="007561BF" w14:paraId="0ECEAA34" w14:textId="77777777" w:rsidTr="00F3506D">
        <w:tc>
          <w:tcPr>
            <w:tcW w:w="6480" w:type="dxa"/>
            <w:hideMark/>
          </w:tcPr>
          <w:p w14:paraId="77A0DC41" w14:textId="77777777" w:rsidR="0082156D" w:rsidRPr="007561BF" w:rsidRDefault="0082156D" w:rsidP="00700DFF">
            <w:pPr>
              <w:spacing w:line="380" w:lineRule="exact"/>
              <w:ind w:right="-18"/>
              <w:rPr>
                <w:rFonts w:ascii="Arial" w:hAnsi="Arial" w:cs="Arial"/>
                <w:sz w:val="22"/>
                <w:szCs w:val="22"/>
              </w:rPr>
            </w:pPr>
            <w:proofErr w:type="spellStart"/>
            <w:r w:rsidRPr="007561BF">
              <w:rPr>
                <w:rFonts w:ascii="Arial" w:hAnsi="Arial" w:cs="Arial"/>
                <w:sz w:val="22"/>
                <w:szCs w:val="22"/>
              </w:rPr>
              <w:t>Amortised</w:t>
            </w:r>
            <w:proofErr w:type="spellEnd"/>
            <w:r w:rsidRPr="007561BF">
              <w:rPr>
                <w:rFonts w:ascii="Arial" w:hAnsi="Arial" w:cs="Arial"/>
                <w:sz w:val="22"/>
                <w:szCs w:val="22"/>
              </w:rPr>
              <w:t xml:space="preserve"> financial fees</w:t>
            </w:r>
          </w:p>
        </w:tc>
        <w:tc>
          <w:tcPr>
            <w:tcW w:w="2610" w:type="dxa"/>
          </w:tcPr>
          <w:p w14:paraId="7D89AE81" w14:textId="67ED979C" w:rsidR="0082156D" w:rsidRPr="007561BF" w:rsidRDefault="009F13B9" w:rsidP="00700DFF">
            <w:pPr>
              <w:pBdr>
                <w:bottom w:val="single" w:sz="4" w:space="1" w:color="auto"/>
              </w:pBdr>
              <w:tabs>
                <w:tab w:val="decimal" w:pos="2235"/>
              </w:tabs>
              <w:spacing w:line="380" w:lineRule="exact"/>
              <w:rPr>
                <w:rFonts w:ascii="Arial" w:hAnsi="Arial" w:cs="Arial"/>
                <w:sz w:val="22"/>
                <w:szCs w:val="22"/>
              </w:rPr>
            </w:pPr>
            <w:r w:rsidRPr="007561BF">
              <w:rPr>
                <w:rFonts w:ascii="Arial" w:hAnsi="Arial" w:cs="Arial"/>
                <w:sz w:val="22"/>
                <w:szCs w:val="22"/>
              </w:rPr>
              <w:t>101</w:t>
            </w:r>
          </w:p>
        </w:tc>
      </w:tr>
      <w:tr w:rsidR="0082156D" w:rsidRPr="007561BF" w14:paraId="2B8FE14A" w14:textId="77777777" w:rsidTr="00F3506D">
        <w:tc>
          <w:tcPr>
            <w:tcW w:w="6480" w:type="dxa"/>
            <w:hideMark/>
          </w:tcPr>
          <w:p w14:paraId="296441CB" w14:textId="79932C43" w:rsidR="0082156D" w:rsidRPr="007561BF" w:rsidRDefault="0082156D" w:rsidP="00700DFF">
            <w:pPr>
              <w:spacing w:line="380" w:lineRule="exact"/>
              <w:ind w:right="-18"/>
              <w:rPr>
                <w:rFonts w:ascii="Arial" w:hAnsi="Arial" w:cs="Arial"/>
                <w:sz w:val="22"/>
                <w:szCs w:val="22"/>
              </w:rPr>
            </w:pPr>
            <w:r w:rsidRPr="007561BF">
              <w:rPr>
                <w:rFonts w:ascii="Arial" w:hAnsi="Arial" w:cs="Arial"/>
                <w:sz w:val="22"/>
                <w:szCs w:val="22"/>
              </w:rPr>
              <w:t xml:space="preserve">Balance as </w:t>
            </w:r>
            <w:proofErr w:type="gramStart"/>
            <w:r w:rsidRPr="007561BF">
              <w:rPr>
                <w:rFonts w:ascii="Arial" w:hAnsi="Arial" w:cs="Arial"/>
                <w:sz w:val="22"/>
                <w:szCs w:val="22"/>
              </w:rPr>
              <w:t>at</w:t>
            </w:r>
            <w:proofErr w:type="gramEnd"/>
            <w:r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Pr="007561BF">
              <w:rPr>
                <w:rFonts w:ascii="Arial" w:hAnsi="Arial" w:cs="Arial"/>
                <w:sz w:val="22"/>
                <w:szCs w:val="22"/>
              </w:rPr>
              <w:t xml:space="preserve"> 2024</w:t>
            </w:r>
          </w:p>
        </w:tc>
        <w:tc>
          <w:tcPr>
            <w:tcW w:w="2610" w:type="dxa"/>
          </w:tcPr>
          <w:p w14:paraId="110CC82C" w14:textId="7D74283C" w:rsidR="0082156D" w:rsidRPr="007561BF" w:rsidRDefault="009F13B9" w:rsidP="00700DFF">
            <w:pPr>
              <w:tabs>
                <w:tab w:val="decimal" w:pos="2235"/>
              </w:tabs>
              <w:spacing w:line="380" w:lineRule="exact"/>
              <w:rPr>
                <w:rFonts w:ascii="Arial" w:hAnsi="Arial" w:cs="Arial"/>
                <w:sz w:val="22"/>
                <w:szCs w:val="22"/>
              </w:rPr>
            </w:pPr>
            <w:r w:rsidRPr="007561BF">
              <w:rPr>
                <w:rFonts w:ascii="Arial" w:hAnsi="Arial" w:cs="Arial"/>
                <w:sz w:val="22"/>
                <w:szCs w:val="22"/>
              </w:rPr>
              <w:t>195,811</w:t>
            </w:r>
          </w:p>
        </w:tc>
      </w:tr>
      <w:tr w:rsidR="0082156D" w:rsidRPr="007561BF" w14:paraId="75AE2780" w14:textId="77777777" w:rsidTr="00F3506D">
        <w:tc>
          <w:tcPr>
            <w:tcW w:w="6480" w:type="dxa"/>
          </w:tcPr>
          <w:p w14:paraId="6CEB3207" w14:textId="563A3F42" w:rsidR="0082156D" w:rsidRPr="007561BF" w:rsidRDefault="0082156D" w:rsidP="00700DFF">
            <w:pPr>
              <w:spacing w:line="380" w:lineRule="exact"/>
              <w:ind w:right="-18"/>
              <w:rPr>
                <w:rFonts w:ascii="Arial" w:hAnsi="Arial" w:cs="Arial"/>
                <w:sz w:val="22"/>
                <w:szCs w:val="22"/>
              </w:rPr>
            </w:pPr>
            <w:r w:rsidRPr="007561BF">
              <w:rPr>
                <w:rFonts w:ascii="Arial" w:hAnsi="Arial" w:cs="Arial"/>
                <w:sz w:val="22"/>
                <w:szCs w:val="22"/>
              </w:rPr>
              <w:t>Current portion of long-term loans</w:t>
            </w:r>
          </w:p>
        </w:tc>
        <w:tc>
          <w:tcPr>
            <w:tcW w:w="2610" w:type="dxa"/>
          </w:tcPr>
          <w:p w14:paraId="15EB382C" w14:textId="4F315310" w:rsidR="0082156D" w:rsidRPr="007561BF" w:rsidRDefault="009F13B9" w:rsidP="00700DFF">
            <w:pPr>
              <w:pBdr>
                <w:bottom w:val="single" w:sz="4" w:space="1" w:color="auto"/>
              </w:pBdr>
              <w:tabs>
                <w:tab w:val="decimal" w:pos="2235"/>
              </w:tabs>
              <w:spacing w:line="380" w:lineRule="exact"/>
              <w:rPr>
                <w:rFonts w:ascii="Arial" w:hAnsi="Arial" w:cs="Arial"/>
                <w:sz w:val="22"/>
                <w:szCs w:val="22"/>
              </w:rPr>
            </w:pPr>
            <w:r w:rsidRPr="007561BF">
              <w:rPr>
                <w:rFonts w:ascii="Arial" w:hAnsi="Arial" w:cs="Arial"/>
                <w:sz w:val="22"/>
                <w:szCs w:val="22"/>
              </w:rPr>
              <w:t>(46,</w:t>
            </w:r>
            <w:r w:rsidR="00700DFF">
              <w:rPr>
                <w:rFonts w:ascii="Arial" w:hAnsi="Arial" w:cs="Arial"/>
                <w:sz w:val="22"/>
                <w:szCs w:val="22"/>
              </w:rPr>
              <w:t>264</w:t>
            </w:r>
            <w:r w:rsidRPr="007561BF">
              <w:rPr>
                <w:rFonts w:ascii="Arial" w:hAnsi="Arial" w:cs="Arial"/>
                <w:sz w:val="22"/>
                <w:szCs w:val="22"/>
              </w:rPr>
              <w:t>)</w:t>
            </w:r>
          </w:p>
        </w:tc>
      </w:tr>
      <w:tr w:rsidR="0082156D" w:rsidRPr="007561BF" w14:paraId="605978D9" w14:textId="77777777" w:rsidTr="00F3506D">
        <w:tc>
          <w:tcPr>
            <w:tcW w:w="6480" w:type="dxa"/>
          </w:tcPr>
          <w:p w14:paraId="13F7F489" w14:textId="2B120FC8" w:rsidR="0082156D" w:rsidRPr="007561BF" w:rsidRDefault="0082156D" w:rsidP="00700DFF">
            <w:pPr>
              <w:spacing w:line="380" w:lineRule="exact"/>
              <w:ind w:right="-18"/>
              <w:rPr>
                <w:rFonts w:ascii="Arial" w:hAnsi="Arial" w:cs="Arial"/>
                <w:sz w:val="22"/>
                <w:szCs w:val="22"/>
              </w:rPr>
            </w:pPr>
            <w:r w:rsidRPr="007561BF">
              <w:rPr>
                <w:rFonts w:ascii="Arial" w:hAnsi="Arial" w:cs="Arial"/>
                <w:sz w:val="22"/>
                <w:szCs w:val="22"/>
              </w:rPr>
              <w:t>Net of current portion of long-term loans</w:t>
            </w:r>
          </w:p>
        </w:tc>
        <w:tc>
          <w:tcPr>
            <w:tcW w:w="2610" w:type="dxa"/>
          </w:tcPr>
          <w:p w14:paraId="2A6CF4D4" w14:textId="1204ABF6" w:rsidR="0082156D" w:rsidRPr="007561BF" w:rsidRDefault="009F13B9" w:rsidP="00700DFF">
            <w:pPr>
              <w:pBdr>
                <w:bottom w:val="double" w:sz="4" w:space="1" w:color="auto"/>
              </w:pBdr>
              <w:tabs>
                <w:tab w:val="decimal" w:pos="2235"/>
              </w:tabs>
              <w:spacing w:line="380" w:lineRule="exact"/>
              <w:rPr>
                <w:rFonts w:ascii="Arial" w:hAnsi="Arial" w:cstheme="minorBidi"/>
                <w:sz w:val="22"/>
                <w:szCs w:val="22"/>
              </w:rPr>
            </w:pPr>
            <w:r w:rsidRPr="007561BF">
              <w:rPr>
                <w:rFonts w:ascii="Arial" w:hAnsi="Arial" w:cstheme="minorBidi"/>
                <w:sz w:val="22"/>
                <w:szCs w:val="22"/>
              </w:rPr>
              <w:t>149,</w:t>
            </w:r>
            <w:r w:rsidR="00700DFF">
              <w:rPr>
                <w:rFonts w:ascii="Arial" w:hAnsi="Arial" w:cstheme="minorBidi"/>
                <w:sz w:val="22"/>
                <w:szCs w:val="22"/>
              </w:rPr>
              <w:t>547</w:t>
            </w:r>
          </w:p>
        </w:tc>
      </w:tr>
    </w:tbl>
    <w:p w14:paraId="2649F45D" w14:textId="76D57074" w:rsidR="00682EAC" w:rsidRPr="007561BF"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sidRPr="007561BF">
        <w:rPr>
          <w:rFonts w:ascii="Arial" w:hAnsi="Arial" w:cs="Arial"/>
          <w:sz w:val="22"/>
          <w:szCs w:val="22"/>
        </w:rPr>
        <w:t xml:space="preserve">The long-term loans of the Group are secured by (a) the mortgage of land, buildings and building improvement of the Group, (b) </w:t>
      </w:r>
      <w:r w:rsidR="00033919" w:rsidRPr="007561BF">
        <w:rPr>
          <w:rFonts w:ascii="Arial" w:hAnsi="Arial" w:cs="Arial"/>
          <w:sz w:val="22"/>
          <w:szCs w:val="22"/>
        </w:rPr>
        <w:t xml:space="preserve">the pledge of </w:t>
      </w:r>
      <w:r w:rsidRPr="007561BF">
        <w:rPr>
          <w:rFonts w:ascii="Arial" w:hAnsi="Arial" w:cs="Arial"/>
          <w:sz w:val="22"/>
          <w:szCs w:val="22"/>
        </w:rPr>
        <w:t>machinery, solar power and related equipment of the Group</w:t>
      </w:r>
      <w:r w:rsidR="00033919" w:rsidRPr="007561BF">
        <w:rPr>
          <w:rFonts w:ascii="Arial" w:hAnsi="Arial" w:cs="Arial"/>
          <w:sz w:val="22"/>
          <w:szCs w:val="22"/>
        </w:rPr>
        <w:t xml:space="preserve"> and the pledge of </w:t>
      </w:r>
      <w:r w:rsidRPr="007561BF">
        <w:rPr>
          <w:rFonts w:ascii="Arial" w:hAnsi="Arial" w:cs="Arial"/>
          <w:sz w:val="22"/>
          <w:szCs w:val="22"/>
        </w:rPr>
        <w:t xml:space="preserve">bank deposits of the Group, and (c) </w:t>
      </w:r>
      <w:r w:rsidR="005B2614" w:rsidRPr="007561BF">
        <w:rPr>
          <w:rFonts w:ascii="Arial" w:hAnsi="Arial" w:cs="Arial"/>
          <w:sz w:val="22"/>
          <w:szCs w:val="22"/>
        </w:rPr>
        <w:t xml:space="preserve">the transfer of </w:t>
      </w:r>
      <w:r w:rsidRPr="007561BF">
        <w:rPr>
          <w:rFonts w:ascii="Arial" w:hAnsi="Arial" w:cs="Arial"/>
          <w:sz w:val="22"/>
          <w:szCs w:val="22"/>
        </w:rPr>
        <w:t xml:space="preserve">the rights of claim over cash receipts from Provincial Electricity Authority and the Metropolitan Electricity Authority and (d) </w:t>
      </w:r>
      <w:r w:rsidR="00033919" w:rsidRPr="007561BF">
        <w:rPr>
          <w:rFonts w:ascii="Arial" w:hAnsi="Arial" w:cs="Arial"/>
          <w:sz w:val="22"/>
          <w:szCs w:val="22"/>
        </w:rPr>
        <w:t>the</w:t>
      </w:r>
      <w:r w:rsidRPr="007561BF">
        <w:rPr>
          <w:rFonts w:ascii="Arial" w:hAnsi="Arial" w:cs="Arial"/>
          <w:sz w:val="22"/>
          <w:szCs w:val="22"/>
        </w:rPr>
        <w:t xml:space="preserve"> guarantee</w:t>
      </w:r>
      <w:r w:rsidR="00033919" w:rsidRPr="007561BF">
        <w:rPr>
          <w:rFonts w:ascii="Arial" w:hAnsi="Arial" w:cs="Arial"/>
          <w:sz w:val="22"/>
          <w:szCs w:val="22"/>
        </w:rPr>
        <w:t xml:space="preserve"> </w:t>
      </w:r>
      <w:r w:rsidRPr="007561BF">
        <w:rPr>
          <w:rFonts w:ascii="Arial" w:hAnsi="Arial" w:cs="Arial"/>
          <w:sz w:val="22"/>
          <w:szCs w:val="22"/>
        </w:rPr>
        <w:t>by the Company.</w:t>
      </w:r>
    </w:p>
    <w:p w14:paraId="7E304CA7" w14:textId="444666AD" w:rsidR="00682EAC" w:rsidRPr="007561BF" w:rsidRDefault="00682EAC" w:rsidP="000628DC">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7561BF">
        <w:rPr>
          <w:rFonts w:ascii="Arial" w:hAnsi="Arial" w:cs="Arial"/>
          <w:sz w:val="22"/>
          <w:szCs w:val="22"/>
        </w:rPr>
        <w:t>The loan agreements contain covenants pertaining to matters including, prohibitions on decreasing share capital or business combination</w:t>
      </w:r>
      <w:r w:rsidR="00B01B45" w:rsidRPr="007561BF">
        <w:rPr>
          <w:rFonts w:ascii="Arial" w:hAnsi="Arial" w:cs="Arial"/>
          <w:sz w:val="22"/>
          <w:szCs w:val="22"/>
        </w:rPr>
        <w:t xml:space="preserve"> with other parties</w:t>
      </w:r>
      <w:r w:rsidRPr="007561BF">
        <w:rPr>
          <w:rFonts w:ascii="Arial" w:hAnsi="Arial" w:cs="Arial"/>
          <w:sz w:val="22"/>
          <w:szCs w:val="28"/>
        </w:rPr>
        <w:t>,</w:t>
      </w:r>
      <w:r w:rsidRPr="007561BF">
        <w:rPr>
          <w:rFonts w:ascii="Arial" w:hAnsi="Arial" w:cs="Arial"/>
          <w:sz w:val="22"/>
          <w:szCs w:val="22"/>
        </w:rPr>
        <w:t xml:space="preserve"> paying dividends and </w:t>
      </w:r>
      <w:proofErr w:type="gramStart"/>
      <w:r w:rsidRPr="007561BF">
        <w:rPr>
          <w:rFonts w:ascii="Arial" w:hAnsi="Arial" w:cs="Arial"/>
          <w:sz w:val="22"/>
          <w:szCs w:val="22"/>
        </w:rPr>
        <w:t>enter into</w:t>
      </w:r>
      <w:proofErr w:type="gramEnd"/>
      <w:r w:rsidRPr="007561BF">
        <w:rPr>
          <w:rFonts w:ascii="Arial" w:hAnsi="Arial" w:cs="Arial"/>
          <w:sz w:val="22"/>
          <w:szCs w:val="22"/>
        </w:rPr>
        <w:t xml:space="preserve"> other new loan and the maintenance of certain financial ratios stipulated in the agreement, such as debt to equity and debt service coverage ratios in accordance with the agreements</w:t>
      </w:r>
      <w:r w:rsidR="00B01B45" w:rsidRPr="007561BF">
        <w:rPr>
          <w:rFonts w:ascii="Arial" w:hAnsi="Arial" w:cs="Browallia New"/>
          <w:sz w:val="22"/>
          <w:szCs w:val="28"/>
        </w:rPr>
        <w:t xml:space="preserve"> and</w:t>
      </w:r>
      <w:r w:rsidRPr="007561BF">
        <w:rPr>
          <w:rFonts w:ascii="Arial" w:hAnsi="Arial" w:cs="Browallia New"/>
          <w:sz w:val="22"/>
          <w:szCs w:val="28"/>
        </w:rPr>
        <w:t xml:space="preserve"> the maintenance of deposit to reserve for debt repayment.</w:t>
      </w:r>
    </w:p>
    <w:p w14:paraId="145D5306" w14:textId="77777777" w:rsidR="002C6243" w:rsidRDefault="002C62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3F44CE" w14:textId="4C9BE998" w:rsidR="00AB5165" w:rsidRPr="007561BF" w:rsidRDefault="00BC64A0" w:rsidP="00AB5165">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7561BF">
        <w:rPr>
          <w:rFonts w:ascii="Arial" w:hAnsi="Arial" w:cs="Arial"/>
          <w:b/>
          <w:bCs/>
          <w:sz w:val="22"/>
          <w:szCs w:val="22"/>
        </w:rPr>
        <w:lastRenderedPageBreak/>
        <w:t>1</w:t>
      </w:r>
      <w:r w:rsidR="003A2531" w:rsidRPr="007561BF">
        <w:rPr>
          <w:rFonts w:ascii="Arial" w:hAnsi="Arial" w:cs="Arial"/>
          <w:b/>
          <w:bCs/>
          <w:sz w:val="22"/>
          <w:szCs w:val="22"/>
        </w:rPr>
        <w:t>1</w:t>
      </w:r>
      <w:r w:rsidR="00AB5165" w:rsidRPr="007561BF">
        <w:rPr>
          <w:rFonts w:ascii="Arial" w:hAnsi="Arial" w:cs="Arial"/>
          <w:b/>
          <w:bCs/>
          <w:sz w:val="22"/>
          <w:szCs w:val="22"/>
        </w:rPr>
        <w:t>.</w:t>
      </w:r>
      <w:r w:rsidR="00AB5165" w:rsidRPr="007561BF">
        <w:rPr>
          <w:rFonts w:ascii="Arial" w:hAnsi="Arial" w:cs="Arial"/>
          <w:b/>
          <w:bCs/>
          <w:sz w:val="22"/>
          <w:szCs w:val="22"/>
        </w:rPr>
        <w:tab/>
        <w:t>Share capital</w:t>
      </w:r>
    </w:p>
    <w:p w14:paraId="3A6D37C6" w14:textId="7126ABAC" w:rsidR="00ED6BB7" w:rsidRPr="007561BF" w:rsidRDefault="00ED6BB7" w:rsidP="00ED6BB7">
      <w:pPr>
        <w:spacing w:before="120" w:after="120" w:line="380" w:lineRule="exact"/>
        <w:ind w:left="547" w:hanging="7"/>
        <w:jc w:val="both"/>
        <w:rPr>
          <w:rFonts w:ascii="Arial" w:hAnsi="Arial"/>
          <w:sz w:val="22"/>
          <w:szCs w:val="22"/>
        </w:rPr>
      </w:pPr>
      <w:r w:rsidRPr="007561BF">
        <w:rPr>
          <w:rFonts w:ascii="Arial" w:hAnsi="Arial" w:cs="Arial"/>
          <w:sz w:val="22"/>
          <w:szCs w:val="22"/>
        </w:rPr>
        <w:t>On 10 April 2024, the Annual General Meeting of</w:t>
      </w:r>
      <w:r w:rsidR="00776A40" w:rsidRPr="007561BF">
        <w:rPr>
          <w:rFonts w:ascii="Arial" w:hAnsi="Arial" w:cs="Arial"/>
          <w:sz w:val="22"/>
          <w:szCs w:val="22"/>
        </w:rPr>
        <w:t xml:space="preserve"> the Company's</w:t>
      </w:r>
      <w:r w:rsidRPr="007561BF">
        <w:rPr>
          <w:rFonts w:ascii="Arial" w:hAnsi="Arial" w:cs="Arial"/>
          <w:sz w:val="22"/>
          <w:szCs w:val="22"/>
        </w:rPr>
        <w:t xml:space="preserve"> shareholders approved the following significant resolutions:</w:t>
      </w:r>
    </w:p>
    <w:p w14:paraId="530C3EDE" w14:textId="29800F26" w:rsidR="00ED6BB7" w:rsidRPr="007561BF" w:rsidRDefault="00ED6BB7" w:rsidP="00C311C6">
      <w:pPr>
        <w:spacing w:before="120" w:after="120" w:line="380" w:lineRule="exact"/>
        <w:ind w:left="900" w:hanging="360"/>
        <w:jc w:val="both"/>
        <w:rPr>
          <w:rFonts w:ascii="Arial" w:hAnsi="Arial"/>
          <w:sz w:val="22"/>
          <w:szCs w:val="22"/>
        </w:rPr>
      </w:pPr>
      <w:r w:rsidRPr="007561BF">
        <w:rPr>
          <w:rFonts w:ascii="Arial" w:hAnsi="Arial"/>
          <w:sz w:val="22"/>
          <w:szCs w:val="22"/>
        </w:rPr>
        <w:t>a)</w:t>
      </w:r>
      <w:r w:rsidRPr="007561BF">
        <w:rPr>
          <w:rFonts w:ascii="Arial" w:hAnsi="Arial"/>
          <w:sz w:val="22"/>
          <w:szCs w:val="22"/>
        </w:rPr>
        <w:tab/>
        <w:t xml:space="preserve">The issuance and offering of additional ordinary shares to existing shareholders through a Rights Offering, excluding shareholders which will cause the Company to have duty under foreign law (Preferential Public Offering), totaling 2,371,949,580 shares with a par value of Baht 0.50 per share, at an offering price of Baht 0.50 per share, at a ratio of </w:t>
      </w:r>
      <w:r w:rsidR="00F3506D" w:rsidRPr="007561BF">
        <w:rPr>
          <w:rFonts w:ascii="Arial" w:hAnsi="Arial"/>
          <w:sz w:val="22"/>
          <w:szCs w:val="22"/>
        </w:rPr>
        <w:t xml:space="preserve">              </w:t>
      </w:r>
      <w:r w:rsidRPr="007561BF">
        <w:rPr>
          <w:rFonts w:ascii="Arial" w:hAnsi="Arial"/>
          <w:sz w:val="22"/>
          <w:szCs w:val="22"/>
        </w:rPr>
        <w:t xml:space="preserve">1 existing </w:t>
      </w:r>
      <w:r w:rsidRPr="007561BF">
        <w:rPr>
          <w:rFonts w:ascii="Arial" w:eastAsia="Arial Unicode MS" w:hAnsi="Arial" w:cs="Arial"/>
          <w:sz w:val="22"/>
          <w:szCs w:val="22"/>
        </w:rPr>
        <w:t>ordinary</w:t>
      </w:r>
      <w:r w:rsidRPr="007561BF">
        <w:rPr>
          <w:rFonts w:ascii="Arial" w:hAnsi="Arial"/>
          <w:sz w:val="22"/>
          <w:szCs w:val="22"/>
        </w:rPr>
        <w:t xml:space="preserve"> share to 1 new ordinary share.</w:t>
      </w:r>
      <w:r w:rsidR="00C311C6" w:rsidRPr="007561BF">
        <w:rPr>
          <w:rFonts w:ascii="Arial" w:hAnsi="Arial"/>
          <w:sz w:val="22"/>
          <w:szCs w:val="22"/>
        </w:rPr>
        <w:t xml:space="preserve"> </w:t>
      </w:r>
      <w:r w:rsidR="00C311C6" w:rsidRPr="007561BF">
        <w:rPr>
          <w:rFonts w:ascii="Arial" w:hAnsi="Arial" w:cstheme="minorBidi"/>
          <w:sz w:val="22"/>
          <w:szCs w:val="22"/>
        </w:rPr>
        <w:t>The</w:t>
      </w:r>
      <w:r w:rsidRPr="007561BF">
        <w:rPr>
          <w:rFonts w:ascii="Arial" w:hAnsi="Arial" w:cstheme="minorBidi"/>
          <w:sz w:val="22"/>
          <w:szCs w:val="22"/>
        </w:rPr>
        <w:t xml:space="preserve"> duration of subscription and payment for newly issued ordinary shares </w:t>
      </w:r>
      <w:r w:rsidR="00C311C6" w:rsidRPr="007561BF">
        <w:rPr>
          <w:rFonts w:ascii="Arial" w:hAnsi="Arial" w:cstheme="minorBidi"/>
          <w:sz w:val="22"/>
          <w:szCs w:val="22"/>
        </w:rPr>
        <w:t xml:space="preserve">were </w:t>
      </w:r>
      <w:r w:rsidRPr="007561BF">
        <w:rPr>
          <w:rFonts w:ascii="Arial" w:hAnsi="Arial" w:cstheme="minorBidi"/>
          <w:sz w:val="22"/>
          <w:szCs w:val="22"/>
        </w:rPr>
        <w:t>on 10 and 13 - 16 May 2024.</w:t>
      </w:r>
      <w:r w:rsidR="004763AF" w:rsidRPr="007561BF">
        <w:rPr>
          <w:rFonts w:ascii="Arial" w:hAnsi="Arial" w:cstheme="minorBidi"/>
          <w:sz w:val="22"/>
          <w:szCs w:val="22"/>
        </w:rPr>
        <w:t xml:space="preserve">             The Company received payments from the offering of these newly issued ordinary shares, totaling Baht 546.4 million.</w:t>
      </w:r>
    </w:p>
    <w:p w14:paraId="17D4B101" w14:textId="77777777" w:rsidR="00ED6BB7" w:rsidRPr="007561BF" w:rsidRDefault="00ED6BB7" w:rsidP="00ED6BB7">
      <w:pPr>
        <w:spacing w:before="120" w:after="120" w:line="380" w:lineRule="exact"/>
        <w:ind w:left="900" w:hanging="360"/>
        <w:jc w:val="both"/>
        <w:rPr>
          <w:rFonts w:ascii="Arial" w:hAnsi="Arial"/>
          <w:sz w:val="22"/>
          <w:szCs w:val="22"/>
        </w:rPr>
      </w:pPr>
      <w:r w:rsidRPr="007561BF">
        <w:rPr>
          <w:rFonts w:ascii="Arial" w:hAnsi="Arial"/>
          <w:sz w:val="22"/>
          <w:szCs w:val="22"/>
        </w:rPr>
        <w:t>b)</w:t>
      </w:r>
      <w:r w:rsidRPr="007561BF">
        <w:rPr>
          <w:rFonts w:ascii="Arial" w:hAnsi="Arial"/>
          <w:sz w:val="22"/>
          <w:szCs w:val="22"/>
        </w:rPr>
        <w:tab/>
        <w:t>The issuance and allocation of warrants (PSTC-W3) totaling 237,194,958 units to existing shareholders in proportion to their shareholding, excluding shareholders which will cause the Company to have duty under foreign law (Preferential Public Offering) and the allocation of 237,194,958 new ordinary shares with a par value of Baht 0.50 per share to accommodate the exercise of PSTC-W3 at free price (zero Baht).</w:t>
      </w:r>
    </w:p>
    <w:p w14:paraId="236C0FC3" w14:textId="3D053B6C" w:rsidR="00ED6BB7" w:rsidRPr="007561BF" w:rsidRDefault="00ED6BB7" w:rsidP="00ED6BB7">
      <w:pPr>
        <w:spacing w:before="120" w:after="120" w:line="380" w:lineRule="exact"/>
        <w:ind w:left="900" w:hanging="360"/>
        <w:jc w:val="both"/>
        <w:rPr>
          <w:rFonts w:ascii="Arial" w:hAnsi="Arial"/>
          <w:sz w:val="22"/>
          <w:szCs w:val="22"/>
        </w:rPr>
      </w:pPr>
      <w:r w:rsidRPr="007561BF">
        <w:rPr>
          <w:rFonts w:ascii="Arial" w:hAnsi="Arial"/>
          <w:sz w:val="22"/>
          <w:szCs w:val="22"/>
        </w:rPr>
        <w:tab/>
      </w:r>
      <w:r w:rsidR="00776A40" w:rsidRPr="007561BF">
        <w:rPr>
          <w:rFonts w:ascii="Arial" w:hAnsi="Arial"/>
          <w:sz w:val="22"/>
          <w:szCs w:val="22"/>
        </w:rPr>
        <w:t>On</w:t>
      </w:r>
      <w:r w:rsidRPr="007561BF">
        <w:rPr>
          <w:rFonts w:ascii="Arial" w:hAnsi="Arial"/>
          <w:sz w:val="22"/>
          <w:szCs w:val="22"/>
        </w:rPr>
        <w:t xml:space="preserve"> 29 April 2024, the Company </w:t>
      </w:r>
      <w:proofErr w:type="spellStart"/>
      <w:r w:rsidRPr="007561BF">
        <w:rPr>
          <w:rFonts w:ascii="Arial" w:hAnsi="Arial"/>
          <w:sz w:val="22"/>
          <w:szCs w:val="22"/>
        </w:rPr>
        <w:t>alloted</w:t>
      </w:r>
      <w:proofErr w:type="spellEnd"/>
      <w:r w:rsidRPr="007561BF">
        <w:rPr>
          <w:rFonts w:ascii="Arial" w:hAnsi="Arial"/>
          <w:sz w:val="22"/>
          <w:szCs w:val="22"/>
        </w:rPr>
        <w:t xml:space="preserve"> PSTC-W3 warrants to the existing shareholders with details of warrants as follows:</w:t>
      </w:r>
    </w:p>
    <w:p w14:paraId="03A56BE8"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Number of offered warrants:</w:t>
      </w:r>
      <w:r w:rsidRPr="007561BF">
        <w:rPr>
          <w:rFonts w:ascii="Arial" w:hAnsi="Arial"/>
          <w:sz w:val="22"/>
          <w:szCs w:val="22"/>
        </w:rPr>
        <w:tab/>
        <w:t>235,227,138 units</w:t>
      </w:r>
    </w:p>
    <w:p w14:paraId="7C29625E"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ab/>
        <w:t>(PSTC-W3 after the allocation remains 1,967,820 units)</w:t>
      </w:r>
    </w:p>
    <w:p w14:paraId="5AAFAE1A"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Allocation ratio:</w:t>
      </w:r>
      <w:r w:rsidRPr="007561BF">
        <w:rPr>
          <w:rFonts w:ascii="Arial" w:hAnsi="Arial"/>
          <w:sz w:val="22"/>
          <w:szCs w:val="22"/>
        </w:rPr>
        <w:tab/>
        <w:t>10 existing ordinary shares per 1 unit of warrant</w:t>
      </w:r>
    </w:p>
    <w:p w14:paraId="20B70253"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Allocation price:</w:t>
      </w:r>
      <w:r w:rsidRPr="007561BF">
        <w:rPr>
          <w:rFonts w:ascii="Arial" w:hAnsi="Arial"/>
          <w:sz w:val="22"/>
          <w:szCs w:val="22"/>
        </w:rPr>
        <w:tab/>
        <w:t>Baht 0 (Zero Baht)</w:t>
      </w:r>
    </w:p>
    <w:p w14:paraId="27E0ECB1"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Warrant expiry date:</w:t>
      </w:r>
      <w:r w:rsidRPr="007561BF">
        <w:rPr>
          <w:rFonts w:ascii="Arial" w:hAnsi="Arial"/>
          <w:sz w:val="22"/>
          <w:szCs w:val="22"/>
        </w:rPr>
        <w:tab/>
        <w:t>3 years from the date of issuance of the warrant</w:t>
      </w:r>
    </w:p>
    <w:p w14:paraId="7AE5012A"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Initial exercise date:</w:t>
      </w:r>
      <w:r w:rsidRPr="007561BF">
        <w:rPr>
          <w:rFonts w:ascii="Arial" w:hAnsi="Arial"/>
          <w:sz w:val="22"/>
          <w:szCs w:val="22"/>
          <w:cs/>
        </w:rPr>
        <w:tab/>
      </w:r>
      <w:r w:rsidRPr="007561BF">
        <w:rPr>
          <w:rFonts w:ascii="Arial" w:hAnsi="Arial"/>
          <w:sz w:val="22"/>
          <w:szCs w:val="22"/>
        </w:rPr>
        <w:t>29 April 2025</w:t>
      </w:r>
    </w:p>
    <w:p w14:paraId="3E6A914F"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Exercise ratio:</w:t>
      </w:r>
      <w:r w:rsidRPr="007561BF">
        <w:rPr>
          <w:rFonts w:ascii="Arial" w:hAnsi="Arial"/>
          <w:sz w:val="22"/>
          <w:szCs w:val="22"/>
        </w:rPr>
        <w:tab/>
        <w:t>Each warrant unit entitles the holder to purchase 1 ordinary share</w:t>
      </w:r>
    </w:p>
    <w:p w14:paraId="195550A7" w14:textId="77777777" w:rsidR="00ED6BB7" w:rsidRPr="007561BF" w:rsidRDefault="00ED6BB7" w:rsidP="00ED6BB7">
      <w:pPr>
        <w:spacing w:line="380" w:lineRule="exact"/>
        <w:ind w:left="3870" w:hanging="2963"/>
        <w:jc w:val="both"/>
        <w:rPr>
          <w:rFonts w:ascii="Arial" w:hAnsi="Arial"/>
          <w:sz w:val="22"/>
          <w:szCs w:val="22"/>
        </w:rPr>
      </w:pPr>
      <w:r w:rsidRPr="007561BF">
        <w:rPr>
          <w:rFonts w:ascii="Arial" w:hAnsi="Arial"/>
          <w:sz w:val="22"/>
          <w:szCs w:val="22"/>
        </w:rPr>
        <w:t>Exercise price:</w:t>
      </w:r>
      <w:r w:rsidRPr="007561BF">
        <w:rPr>
          <w:rFonts w:ascii="Arial" w:hAnsi="Arial"/>
          <w:sz w:val="22"/>
          <w:szCs w:val="22"/>
        </w:rPr>
        <w:tab/>
        <w:t>Baht 0.50 per share</w:t>
      </w:r>
    </w:p>
    <w:p w14:paraId="7903DF0C" w14:textId="77777777" w:rsidR="00ED6BB7" w:rsidRPr="007561BF" w:rsidRDefault="00ED6BB7" w:rsidP="00ED6BB7">
      <w:pPr>
        <w:spacing w:before="240" w:after="120" w:line="380" w:lineRule="exact"/>
        <w:ind w:left="907" w:hanging="360"/>
        <w:jc w:val="both"/>
        <w:rPr>
          <w:rFonts w:ascii="Arial" w:hAnsi="Arial"/>
          <w:sz w:val="22"/>
          <w:szCs w:val="22"/>
        </w:rPr>
      </w:pPr>
      <w:r w:rsidRPr="007561BF">
        <w:rPr>
          <w:rFonts w:ascii="Arial" w:hAnsi="Arial"/>
          <w:sz w:val="22"/>
          <w:szCs w:val="22"/>
        </w:rPr>
        <w:t>c)</w:t>
      </w:r>
      <w:r w:rsidRPr="007561BF">
        <w:rPr>
          <w:rFonts w:ascii="Arial" w:hAnsi="Arial"/>
          <w:sz w:val="22"/>
          <w:szCs w:val="22"/>
        </w:rPr>
        <w:tab/>
        <w:t>The allocation</w:t>
      </w:r>
      <w:r w:rsidRPr="007561BF">
        <w:t xml:space="preserve"> </w:t>
      </w:r>
      <w:r w:rsidRPr="007561BF">
        <w:rPr>
          <w:rFonts w:ascii="Arial" w:hAnsi="Arial"/>
          <w:sz w:val="22"/>
          <w:szCs w:val="22"/>
        </w:rPr>
        <w:t>of not exceeding 109,030,616 additional ordinary shares, whether in a single occurrence or multiple occurrences, with a par value of Baht 0.50 per share</w:t>
      </w:r>
      <w:r w:rsidRPr="007561BF">
        <w:rPr>
          <w:rFonts w:ascii="Arial" w:hAnsi="Arial" w:hint="cs"/>
          <w:sz w:val="22"/>
          <w:szCs w:val="22"/>
          <w:cs/>
        </w:rPr>
        <w:t xml:space="preserve"> </w:t>
      </w:r>
      <w:r w:rsidRPr="007561BF">
        <w:rPr>
          <w:rFonts w:ascii="Arial" w:hAnsi="Arial"/>
          <w:sz w:val="22"/>
          <w:szCs w:val="22"/>
        </w:rPr>
        <w:t>to accommodate the right adjustments in relation to the exercise of PSTC-W2.</w:t>
      </w:r>
    </w:p>
    <w:p w14:paraId="459030BC" w14:textId="77777777" w:rsidR="002C6243" w:rsidRDefault="002C6243">
      <w:pPr>
        <w:overflowPunct/>
        <w:autoSpaceDE/>
        <w:autoSpaceDN/>
        <w:adjustRightInd/>
        <w:textAlignment w:val="auto"/>
        <w:rPr>
          <w:rFonts w:ascii="Arial" w:hAnsi="Arial"/>
          <w:sz w:val="22"/>
          <w:szCs w:val="22"/>
        </w:rPr>
      </w:pPr>
      <w:r>
        <w:rPr>
          <w:rFonts w:ascii="Arial" w:hAnsi="Arial"/>
          <w:sz w:val="22"/>
          <w:szCs w:val="22"/>
        </w:rPr>
        <w:br w:type="page"/>
      </w:r>
    </w:p>
    <w:p w14:paraId="2490BB09" w14:textId="5B46C8BF" w:rsidR="00ED6BB7" w:rsidRPr="007561BF" w:rsidRDefault="00ED6BB7" w:rsidP="00ED6BB7">
      <w:pPr>
        <w:spacing w:before="120" w:after="120" w:line="380" w:lineRule="exact"/>
        <w:ind w:left="900"/>
        <w:jc w:val="both"/>
        <w:rPr>
          <w:rFonts w:ascii="Arial" w:hAnsi="Arial"/>
          <w:sz w:val="22"/>
          <w:szCs w:val="22"/>
        </w:rPr>
      </w:pPr>
      <w:r w:rsidRPr="007561BF">
        <w:rPr>
          <w:rFonts w:ascii="Arial" w:hAnsi="Arial"/>
          <w:sz w:val="22"/>
          <w:szCs w:val="22"/>
        </w:rPr>
        <w:lastRenderedPageBreak/>
        <w:t>Details of the rights</w:t>
      </w:r>
      <w:r w:rsidRPr="007561BF">
        <w:t xml:space="preserve"> </w:t>
      </w:r>
      <w:r w:rsidRPr="007561BF">
        <w:rPr>
          <w:rFonts w:ascii="Arial" w:hAnsi="Arial"/>
          <w:sz w:val="22"/>
          <w:szCs w:val="22"/>
        </w:rPr>
        <w:t>adjustment of PSTC-W2 are as follows:</w:t>
      </w:r>
    </w:p>
    <w:tbl>
      <w:tblPr>
        <w:tblStyle w:val="TableGrid"/>
        <w:tblW w:w="0" w:type="auto"/>
        <w:tblInd w:w="900" w:type="dxa"/>
        <w:tblLook w:val="04A0" w:firstRow="1" w:lastRow="0" w:firstColumn="1" w:lastColumn="0" w:noHBand="0" w:noVBand="1"/>
      </w:tblPr>
      <w:tblGrid>
        <w:gridCol w:w="2965"/>
        <w:gridCol w:w="2790"/>
        <w:gridCol w:w="2868"/>
      </w:tblGrid>
      <w:tr w:rsidR="00ED6BB7" w:rsidRPr="007561BF" w14:paraId="6336805B" w14:textId="77777777" w:rsidTr="00BA0D9A">
        <w:trPr>
          <w:trHeight w:val="386"/>
        </w:trPr>
        <w:tc>
          <w:tcPr>
            <w:tcW w:w="2965" w:type="dxa"/>
          </w:tcPr>
          <w:p w14:paraId="5F63FC7E"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Details</w:t>
            </w:r>
          </w:p>
        </w:tc>
        <w:tc>
          <w:tcPr>
            <w:tcW w:w="2790" w:type="dxa"/>
          </w:tcPr>
          <w:p w14:paraId="19DA5EC5"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Original</w:t>
            </w:r>
          </w:p>
        </w:tc>
        <w:tc>
          <w:tcPr>
            <w:tcW w:w="2868" w:type="dxa"/>
          </w:tcPr>
          <w:p w14:paraId="69725BBE"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Adjustment</w:t>
            </w:r>
          </w:p>
        </w:tc>
      </w:tr>
      <w:tr w:rsidR="00ED6BB7" w:rsidRPr="007561BF" w14:paraId="6CF0864D" w14:textId="77777777" w:rsidTr="00CB7C19">
        <w:tc>
          <w:tcPr>
            <w:tcW w:w="2965" w:type="dxa"/>
          </w:tcPr>
          <w:p w14:paraId="3CE71852" w14:textId="77777777" w:rsidR="00ED6BB7" w:rsidRPr="007561BF" w:rsidRDefault="00ED6BB7" w:rsidP="00BA0D9A">
            <w:pPr>
              <w:spacing w:before="120" w:line="260" w:lineRule="exact"/>
              <w:jc w:val="thaiDistribute"/>
              <w:rPr>
                <w:rFonts w:ascii="Arial" w:hAnsi="Arial" w:cs="Arial"/>
                <w:sz w:val="22"/>
                <w:szCs w:val="22"/>
              </w:rPr>
            </w:pPr>
            <w:r w:rsidRPr="007561BF">
              <w:rPr>
                <w:rFonts w:ascii="Arial" w:hAnsi="Arial" w:cs="Arial"/>
                <w:sz w:val="22"/>
                <w:szCs w:val="22"/>
              </w:rPr>
              <w:t>Exercise price of PSTC-W2</w:t>
            </w:r>
          </w:p>
        </w:tc>
        <w:tc>
          <w:tcPr>
            <w:tcW w:w="2790" w:type="dxa"/>
          </w:tcPr>
          <w:p w14:paraId="089CE5E6"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Baht 2.00 per share</w:t>
            </w:r>
          </w:p>
        </w:tc>
        <w:tc>
          <w:tcPr>
            <w:tcW w:w="2868" w:type="dxa"/>
          </w:tcPr>
          <w:p w14:paraId="062C4F72"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Baht 1.8929 per share</w:t>
            </w:r>
          </w:p>
        </w:tc>
      </w:tr>
      <w:tr w:rsidR="00ED6BB7" w:rsidRPr="007561BF" w14:paraId="289D8A05" w14:textId="77777777" w:rsidTr="00CB7C19">
        <w:tc>
          <w:tcPr>
            <w:tcW w:w="2965" w:type="dxa"/>
          </w:tcPr>
          <w:p w14:paraId="625D3986" w14:textId="77777777" w:rsidR="00ED6BB7" w:rsidRPr="007561BF" w:rsidRDefault="00ED6BB7" w:rsidP="00BA0D9A">
            <w:pPr>
              <w:spacing w:before="120" w:line="260" w:lineRule="exact"/>
              <w:jc w:val="thaiDistribute"/>
              <w:rPr>
                <w:rFonts w:ascii="Arial" w:hAnsi="Arial" w:cs="Arial"/>
                <w:sz w:val="22"/>
                <w:szCs w:val="22"/>
              </w:rPr>
            </w:pPr>
            <w:r w:rsidRPr="007561BF">
              <w:rPr>
                <w:rFonts w:ascii="Arial" w:hAnsi="Arial" w:cs="Arial"/>
                <w:sz w:val="22"/>
                <w:szCs w:val="22"/>
              </w:rPr>
              <w:t>Exercise ratio of PSTC-W2</w:t>
            </w:r>
          </w:p>
        </w:tc>
        <w:tc>
          <w:tcPr>
            <w:tcW w:w="2790" w:type="dxa"/>
          </w:tcPr>
          <w:p w14:paraId="2D74A5C5" w14:textId="7D83F626"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 xml:space="preserve">1 warrant unit entitles the holder to purchase </w:t>
            </w:r>
            <w:r w:rsidR="00BA0D9A">
              <w:rPr>
                <w:rFonts w:ascii="Arial" w:hAnsi="Arial" w:cs="Arial"/>
                <w:sz w:val="22"/>
                <w:szCs w:val="22"/>
              </w:rPr>
              <w:t xml:space="preserve">       </w:t>
            </w:r>
            <w:r w:rsidRPr="007561BF">
              <w:rPr>
                <w:rFonts w:ascii="Arial" w:hAnsi="Arial" w:cs="Arial"/>
                <w:sz w:val="22"/>
                <w:szCs w:val="22"/>
                <w:cs/>
              </w:rPr>
              <w:t xml:space="preserve">1 </w:t>
            </w:r>
            <w:r w:rsidRPr="007561BF">
              <w:rPr>
                <w:rFonts w:ascii="Arial" w:hAnsi="Arial" w:cs="Arial"/>
                <w:sz w:val="22"/>
                <w:szCs w:val="22"/>
              </w:rPr>
              <w:t>ordinary share</w:t>
            </w:r>
          </w:p>
        </w:tc>
        <w:tc>
          <w:tcPr>
            <w:tcW w:w="2868" w:type="dxa"/>
          </w:tcPr>
          <w:p w14:paraId="6F08331B"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 xml:space="preserve">1 warrant unit entitles the holder to purchase </w:t>
            </w:r>
            <w:r w:rsidRPr="007561BF">
              <w:rPr>
                <w:rFonts w:ascii="Arial" w:hAnsi="Arial" w:cs="Arial"/>
                <w:sz w:val="22"/>
                <w:szCs w:val="22"/>
                <w:cs/>
              </w:rPr>
              <w:t xml:space="preserve">1.0566 </w:t>
            </w:r>
            <w:r w:rsidRPr="007561BF">
              <w:rPr>
                <w:rFonts w:ascii="Arial" w:hAnsi="Arial" w:cs="Arial"/>
                <w:sz w:val="22"/>
                <w:szCs w:val="22"/>
              </w:rPr>
              <w:t>ordinary shares</w:t>
            </w:r>
          </w:p>
        </w:tc>
      </w:tr>
      <w:tr w:rsidR="00ED6BB7" w:rsidRPr="007561BF" w14:paraId="40E6E512" w14:textId="77777777" w:rsidTr="00CB7C19">
        <w:tc>
          <w:tcPr>
            <w:tcW w:w="2965" w:type="dxa"/>
          </w:tcPr>
          <w:p w14:paraId="3EC4BB5B" w14:textId="77777777" w:rsidR="00ED6BB7" w:rsidRPr="007561BF" w:rsidRDefault="00ED6BB7" w:rsidP="00BA0D9A">
            <w:pPr>
              <w:spacing w:before="120" w:line="260" w:lineRule="exact"/>
              <w:jc w:val="thaiDistribute"/>
              <w:rPr>
                <w:rFonts w:ascii="Arial" w:hAnsi="Arial" w:cs="Arial"/>
                <w:sz w:val="22"/>
                <w:szCs w:val="22"/>
              </w:rPr>
            </w:pPr>
            <w:r w:rsidRPr="007561BF">
              <w:rPr>
                <w:rFonts w:ascii="Arial" w:hAnsi="Arial" w:cs="Arial"/>
                <w:sz w:val="22"/>
                <w:szCs w:val="22"/>
              </w:rPr>
              <w:t>Total units of</w:t>
            </w:r>
            <w:r w:rsidRPr="007561BF">
              <w:rPr>
                <w:rFonts w:ascii="Arial" w:hAnsi="Arial" w:cs="Arial"/>
                <w:sz w:val="22"/>
                <w:szCs w:val="22"/>
                <w:cs/>
              </w:rPr>
              <w:t xml:space="preserve"> </w:t>
            </w:r>
            <w:r w:rsidRPr="007561BF">
              <w:rPr>
                <w:rFonts w:ascii="Arial" w:hAnsi="Arial" w:cs="Arial"/>
                <w:sz w:val="22"/>
                <w:szCs w:val="22"/>
              </w:rPr>
              <w:t>PSTC-W2</w:t>
            </w:r>
          </w:p>
        </w:tc>
        <w:tc>
          <w:tcPr>
            <w:tcW w:w="2790" w:type="dxa"/>
          </w:tcPr>
          <w:p w14:paraId="1C546E39"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790,649,860 units</w:t>
            </w:r>
          </w:p>
        </w:tc>
        <w:tc>
          <w:tcPr>
            <w:tcW w:w="2868" w:type="dxa"/>
          </w:tcPr>
          <w:p w14:paraId="6E154437"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790,649,860 units</w:t>
            </w:r>
          </w:p>
        </w:tc>
      </w:tr>
      <w:tr w:rsidR="00ED6BB7" w:rsidRPr="007561BF" w14:paraId="45C3763C" w14:textId="77777777" w:rsidTr="00CB7C19">
        <w:tc>
          <w:tcPr>
            <w:tcW w:w="2965" w:type="dxa"/>
          </w:tcPr>
          <w:p w14:paraId="74EEBD60" w14:textId="77777777" w:rsidR="00ED6BB7" w:rsidRPr="007561BF" w:rsidRDefault="00ED6BB7" w:rsidP="00BA0D9A">
            <w:pPr>
              <w:spacing w:before="120" w:line="260" w:lineRule="exact"/>
              <w:jc w:val="thaiDistribute"/>
              <w:rPr>
                <w:rFonts w:ascii="Arial" w:hAnsi="Arial" w:cs="Arial"/>
                <w:sz w:val="22"/>
                <w:szCs w:val="22"/>
              </w:rPr>
            </w:pPr>
            <w:r w:rsidRPr="007561BF">
              <w:rPr>
                <w:rFonts w:ascii="Arial" w:hAnsi="Arial" w:cs="Arial"/>
                <w:sz w:val="22"/>
                <w:szCs w:val="22"/>
              </w:rPr>
              <w:t>Total number of ordinary shares to accommodate the exercise of PSTC-W</w:t>
            </w:r>
            <w:r w:rsidRPr="007561BF">
              <w:rPr>
                <w:rFonts w:ascii="Arial" w:hAnsi="Arial" w:cs="Arial"/>
                <w:sz w:val="22"/>
                <w:szCs w:val="22"/>
                <w:cs/>
              </w:rPr>
              <w:t>2</w:t>
            </w:r>
          </w:p>
        </w:tc>
        <w:tc>
          <w:tcPr>
            <w:tcW w:w="2790" w:type="dxa"/>
          </w:tcPr>
          <w:p w14:paraId="05E403EA"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790,649,860 shares</w:t>
            </w:r>
          </w:p>
        </w:tc>
        <w:tc>
          <w:tcPr>
            <w:tcW w:w="2868" w:type="dxa"/>
          </w:tcPr>
          <w:p w14:paraId="1776DB30" w14:textId="77777777" w:rsidR="00ED6BB7" w:rsidRPr="007561BF" w:rsidRDefault="00ED6BB7" w:rsidP="00BA0D9A">
            <w:pPr>
              <w:spacing w:before="120" w:line="260" w:lineRule="exact"/>
              <w:jc w:val="center"/>
              <w:rPr>
                <w:rFonts w:ascii="Arial" w:hAnsi="Arial" w:cs="Arial"/>
                <w:sz w:val="22"/>
                <w:szCs w:val="22"/>
              </w:rPr>
            </w:pPr>
            <w:r w:rsidRPr="007561BF">
              <w:rPr>
                <w:rFonts w:ascii="Arial" w:hAnsi="Arial" w:cs="Arial"/>
                <w:sz w:val="22"/>
                <w:szCs w:val="22"/>
              </w:rPr>
              <w:t>899,680,476 shares</w:t>
            </w:r>
          </w:p>
        </w:tc>
      </w:tr>
    </w:tbl>
    <w:p w14:paraId="59E9D7D3" w14:textId="2812A3D9" w:rsidR="00BA0D9A" w:rsidRDefault="00BA0D9A" w:rsidP="00BA0D9A">
      <w:pPr>
        <w:spacing w:before="120" w:after="120" w:line="380" w:lineRule="exact"/>
        <w:ind w:left="547"/>
        <w:jc w:val="both"/>
        <w:rPr>
          <w:rFonts w:ascii="Arial" w:hAnsi="Arial" w:cs="Arial"/>
          <w:sz w:val="22"/>
          <w:szCs w:val="22"/>
        </w:rPr>
      </w:pPr>
      <w:r>
        <w:rPr>
          <w:rFonts w:ascii="Arial" w:hAnsi="Arial" w:cs="Arial"/>
          <w:sz w:val="22"/>
          <w:szCs w:val="22"/>
        </w:rPr>
        <w:t>On 8 November 2024,</w:t>
      </w:r>
      <w:r w:rsidR="00A743F2">
        <w:rPr>
          <w:rFonts w:ascii="Arial" w:hAnsi="Arial" w:cs="Arial"/>
          <w:sz w:val="22"/>
          <w:szCs w:val="22"/>
        </w:rPr>
        <w:t xml:space="preserve"> which is the date for exercising the rights in warrants (PSTC-W2),</w:t>
      </w:r>
      <w:r>
        <w:rPr>
          <w:rFonts w:ascii="Arial" w:hAnsi="Arial" w:cs="Arial"/>
          <w:sz w:val="22"/>
          <w:szCs w:val="22"/>
        </w:rPr>
        <w:t xml:space="preserve"> there </w:t>
      </w:r>
      <w:r w:rsidRPr="002E58FE">
        <w:rPr>
          <w:rFonts w:ascii="Arial" w:hAnsi="Arial" w:cs="Arial"/>
          <w:spacing w:val="-2"/>
          <w:sz w:val="22"/>
          <w:szCs w:val="22"/>
        </w:rPr>
        <w:t>was no exercise of the rights. Remaining number of ordinary shares allocated to</w:t>
      </w:r>
      <w:r w:rsidR="002E58FE" w:rsidRPr="002E58FE">
        <w:rPr>
          <w:rFonts w:ascii="Arial" w:hAnsi="Arial" w:cs="Arial"/>
          <w:spacing w:val="-2"/>
          <w:sz w:val="22"/>
          <w:szCs w:val="22"/>
        </w:rPr>
        <w:t xml:space="preserve"> </w:t>
      </w:r>
      <w:r w:rsidRPr="002E58FE">
        <w:rPr>
          <w:rFonts w:ascii="Arial" w:hAnsi="Arial" w:cs="Arial"/>
          <w:spacing w:val="-2"/>
          <w:sz w:val="22"/>
          <w:szCs w:val="22"/>
        </w:rPr>
        <w:t>accommodate</w:t>
      </w:r>
      <w:r>
        <w:rPr>
          <w:rFonts w:ascii="Arial" w:hAnsi="Arial" w:cs="Arial"/>
          <w:sz w:val="22"/>
          <w:szCs w:val="22"/>
        </w:rPr>
        <w:t xml:space="preserve"> the exercise of warrants are 790,649,860 shares.</w:t>
      </w:r>
    </w:p>
    <w:p w14:paraId="769BC5AB" w14:textId="66C97712" w:rsidR="00ED6BB7" w:rsidRPr="007561BF" w:rsidRDefault="00FD16EA" w:rsidP="00BA0D9A">
      <w:pPr>
        <w:spacing w:before="120" w:after="120" w:line="380" w:lineRule="exact"/>
        <w:ind w:left="547"/>
        <w:jc w:val="both"/>
        <w:rPr>
          <w:rFonts w:ascii="Arial" w:hAnsi="Arial" w:cs="Arial"/>
          <w:sz w:val="22"/>
          <w:szCs w:val="22"/>
        </w:rPr>
      </w:pPr>
      <w:r w:rsidRPr="007561BF">
        <w:rPr>
          <w:rFonts w:ascii="Arial" w:hAnsi="Arial" w:cs="Arial"/>
          <w:sz w:val="22"/>
          <w:szCs w:val="22"/>
        </w:rPr>
        <w:t>During the current period, the Company increased in its registered share capital</w:t>
      </w:r>
      <w:r w:rsidR="00ED6BB7" w:rsidRPr="007561BF">
        <w:rPr>
          <w:rFonts w:ascii="Arial" w:hAnsi="Arial" w:cs="Arial"/>
          <w:sz w:val="22"/>
          <w:szCs w:val="22"/>
        </w:rPr>
        <w:t xml:space="preserve"> 2,718,175,154 shares with a par value of Baht 0.50 per share. The Company registered the increase in the Company’s registered share capital with</w:t>
      </w:r>
      <w:r w:rsidR="00776A40" w:rsidRPr="007561BF">
        <w:rPr>
          <w:rFonts w:ascii="Arial" w:hAnsi="Arial" w:cs="Arial"/>
          <w:sz w:val="22"/>
          <w:szCs w:val="22"/>
        </w:rPr>
        <w:t xml:space="preserve"> the</w:t>
      </w:r>
      <w:r w:rsidR="00ED6BB7" w:rsidRPr="007561BF">
        <w:rPr>
          <w:rFonts w:ascii="Arial" w:hAnsi="Arial" w:cs="Arial"/>
          <w:sz w:val="22"/>
          <w:szCs w:val="22"/>
        </w:rPr>
        <w:t xml:space="preserve"> Ministry of Commerce on 11 April 2024 from Baht 1,581 million (3,162,599,440 ordinary shares of Baht 0.50 each) to Baht 2,940 million (5,880,774,594 ordinary shares of Baht 0.50 each).</w:t>
      </w:r>
    </w:p>
    <w:p w14:paraId="50FB2436" w14:textId="6D1DBBAA" w:rsidR="00ED6BB7" w:rsidRPr="007561BF" w:rsidRDefault="00ED6BB7" w:rsidP="00ED6BB7">
      <w:pPr>
        <w:spacing w:before="120" w:after="120" w:line="380" w:lineRule="exact"/>
        <w:ind w:left="547"/>
        <w:jc w:val="both"/>
        <w:rPr>
          <w:rFonts w:ascii="Arial" w:hAnsi="Arial" w:cs="Arial"/>
          <w:sz w:val="22"/>
          <w:szCs w:val="22"/>
        </w:rPr>
      </w:pPr>
      <w:r w:rsidRPr="007561BF">
        <w:rPr>
          <w:rFonts w:ascii="Arial" w:hAnsi="Arial" w:cs="Arial"/>
          <w:sz w:val="22"/>
          <w:szCs w:val="22"/>
        </w:rPr>
        <w:t xml:space="preserve">On </w:t>
      </w:r>
      <w:r w:rsidR="005E6695" w:rsidRPr="007561BF">
        <w:rPr>
          <w:rFonts w:ascii="Arial" w:hAnsi="Arial" w:cs="Arial"/>
          <w:sz w:val="22"/>
          <w:szCs w:val="22"/>
        </w:rPr>
        <w:t xml:space="preserve">24 </w:t>
      </w:r>
      <w:r w:rsidRPr="007561BF">
        <w:rPr>
          <w:rFonts w:ascii="Arial" w:hAnsi="Arial" w:cs="Arial"/>
          <w:sz w:val="22"/>
          <w:szCs w:val="22"/>
        </w:rPr>
        <w:t>May 2024, the Company had completed the registration of the change of paid-up capital from offering of additional ordinary shares to existing shareholders in proportion to their shareholding without allocating to shareholders that would cause the Company to be subject to foreign laws (Preferential Public Offering), totaling 1,092,728,754 shares with a par value of Baht 0.50 per share and an offering price of Baht 0.50 per share, amounting to Baht 546</w:t>
      </w:r>
      <w:r w:rsidR="00805303" w:rsidRPr="007561BF">
        <w:rPr>
          <w:rFonts w:ascii="Arial" w:hAnsi="Arial" w:cs="Arial"/>
          <w:sz w:val="22"/>
          <w:szCs w:val="22"/>
        </w:rPr>
        <w:t xml:space="preserve"> million</w:t>
      </w:r>
      <w:r w:rsidR="00776A40" w:rsidRPr="007561BF">
        <w:rPr>
          <w:rFonts w:ascii="Arial" w:hAnsi="Arial" w:cs="Arial"/>
          <w:sz w:val="22"/>
          <w:szCs w:val="22"/>
        </w:rPr>
        <w:t xml:space="preserve"> to the Department of Business Development of the Ministry of Commerce</w:t>
      </w:r>
      <w:r w:rsidRPr="007561BF">
        <w:rPr>
          <w:rFonts w:ascii="Arial" w:hAnsi="Arial" w:cs="Arial"/>
          <w:sz w:val="22"/>
          <w:szCs w:val="22"/>
        </w:rPr>
        <w:t>. This increased the original paid-up capital from Baht 1,</w:t>
      </w:r>
      <w:r w:rsidR="00805303" w:rsidRPr="007561BF">
        <w:rPr>
          <w:rFonts w:ascii="Arial" w:hAnsi="Arial" w:cs="Arial"/>
          <w:sz w:val="22"/>
          <w:szCs w:val="22"/>
        </w:rPr>
        <w:t>186 million</w:t>
      </w:r>
      <w:r w:rsidRPr="007561BF">
        <w:rPr>
          <w:rFonts w:ascii="Arial" w:hAnsi="Arial" w:cs="Arial"/>
          <w:sz w:val="22"/>
          <w:szCs w:val="22"/>
        </w:rPr>
        <w:t xml:space="preserve"> to a new paid-up capital of Baht 1,732</w:t>
      </w:r>
      <w:r w:rsidR="00805303" w:rsidRPr="007561BF">
        <w:rPr>
          <w:rFonts w:ascii="Arial" w:hAnsi="Arial" w:cs="Arial"/>
          <w:sz w:val="22"/>
          <w:szCs w:val="22"/>
        </w:rPr>
        <w:t xml:space="preserve"> million</w:t>
      </w:r>
      <w:r w:rsidR="00776A40" w:rsidRPr="007561BF">
        <w:rPr>
          <w:rFonts w:ascii="Arial" w:hAnsi="Arial" w:cs="Arial"/>
          <w:sz w:val="22"/>
          <w:szCs w:val="22"/>
        </w:rPr>
        <w:t>.</w:t>
      </w:r>
      <w:r w:rsidRPr="007561BF">
        <w:rPr>
          <w:rFonts w:ascii="Arial" w:hAnsi="Arial" w:cs="Arial"/>
          <w:sz w:val="22"/>
          <w:szCs w:val="22"/>
        </w:rPr>
        <w:t xml:space="preserve"> </w:t>
      </w:r>
      <w:r w:rsidR="00805303" w:rsidRPr="007561BF">
        <w:rPr>
          <w:rFonts w:ascii="Arial" w:hAnsi="Arial" w:cs="Arial"/>
          <w:sz w:val="22"/>
          <w:szCs w:val="22"/>
        </w:rPr>
        <w:t>The Company received payments for the share subscription on 23 May 2024.</w:t>
      </w:r>
    </w:p>
    <w:p w14:paraId="4DA90575" w14:textId="28B558C7" w:rsidR="00ED6BB7" w:rsidRPr="007561BF" w:rsidRDefault="00ED6BB7" w:rsidP="00ED6BB7">
      <w:pPr>
        <w:spacing w:before="120" w:after="120" w:line="380" w:lineRule="exact"/>
        <w:ind w:left="547"/>
        <w:jc w:val="both"/>
        <w:rPr>
          <w:rFonts w:ascii="Arial" w:hAnsi="Arial" w:cs="Arial"/>
          <w:sz w:val="22"/>
          <w:szCs w:val="22"/>
          <w:cs/>
        </w:rPr>
      </w:pPr>
      <w:r w:rsidRPr="007561BF">
        <w:rPr>
          <w:rFonts w:ascii="Arial" w:hAnsi="Arial" w:cs="Arial"/>
          <w:sz w:val="22"/>
          <w:szCs w:val="22"/>
        </w:rPr>
        <w:t xml:space="preserve">The </w:t>
      </w:r>
      <w:r w:rsidR="00805303" w:rsidRPr="007561BF">
        <w:rPr>
          <w:rFonts w:ascii="Arial" w:hAnsi="Arial" w:cs="Arial"/>
          <w:sz w:val="22"/>
          <w:szCs w:val="22"/>
        </w:rPr>
        <w:t xml:space="preserve">Company had costs related to the issuance of ordinary shares after tax benefits which were recorded to offset with share premium of Baht </w:t>
      </w:r>
      <w:r w:rsidR="00527867" w:rsidRPr="007561BF">
        <w:rPr>
          <w:rFonts w:ascii="Arial" w:hAnsi="Arial" w:cs="Arial"/>
          <w:sz w:val="22"/>
          <w:szCs w:val="22"/>
        </w:rPr>
        <w:t>1.1</w:t>
      </w:r>
      <w:r w:rsidR="00805303" w:rsidRPr="007561BF">
        <w:rPr>
          <w:rFonts w:ascii="Arial" w:hAnsi="Arial" w:cs="Arial"/>
          <w:sz w:val="22"/>
          <w:szCs w:val="22"/>
        </w:rPr>
        <w:t xml:space="preserve"> million.</w:t>
      </w:r>
    </w:p>
    <w:p w14:paraId="68432B2C" w14:textId="1DE612CD" w:rsidR="00ED6BB7" w:rsidRPr="007561BF" w:rsidRDefault="00AF3950" w:rsidP="00ED6BB7">
      <w:pPr>
        <w:tabs>
          <w:tab w:val="left" w:pos="540"/>
        </w:tabs>
        <w:spacing w:before="120" w:after="120" w:line="380" w:lineRule="exact"/>
        <w:jc w:val="thaiDistribute"/>
        <w:outlineLvl w:val="0"/>
        <w:rPr>
          <w:rFonts w:ascii="Arial" w:hAnsi="Arial" w:cs="Arial"/>
          <w:spacing w:val="-4"/>
          <w:sz w:val="22"/>
          <w:szCs w:val="22"/>
          <w:u w:val="single"/>
        </w:rPr>
      </w:pPr>
      <w:r w:rsidRPr="007561BF">
        <w:rPr>
          <w:rFonts w:ascii="Arial" w:hAnsi="Arial" w:cstheme="minorBidi"/>
          <w:spacing w:val="-4"/>
          <w:sz w:val="22"/>
          <w:szCs w:val="22"/>
          <w:cs/>
        </w:rPr>
        <w:tab/>
      </w:r>
      <w:r w:rsidR="00ED6BB7" w:rsidRPr="007561BF">
        <w:rPr>
          <w:rFonts w:ascii="Arial" w:hAnsi="Arial" w:cs="Arial"/>
          <w:spacing w:val="-4"/>
          <w:sz w:val="22"/>
          <w:szCs w:val="22"/>
          <w:u w:val="single"/>
        </w:rPr>
        <w:t>Reconciliation of number of ordinary shares</w:t>
      </w:r>
    </w:p>
    <w:p w14:paraId="73DC36BC" w14:textId="77777777" w:rsidR="00ED6BB7" w:rsidRPr="007561BF" w:rsidRDefault="00ED6BB7" w:rsidP="00BA0D9A">
      <w:pPr>
        <w:tabs>
          <w:tab w:val="left" w:pos="1440"/>
        </w:tabs>
        <w:spacing w:line="380" w:lineRule="exact"/>
        <w:ind w:left="547" w:hanging="547"/>
        <w:jc w:val="right"/>
        <w:outlineLvl w:val="0"/>
        <w:rPr>
          <w:rFonts w:ascii="Arial" w:hAnsi="Arial" w:cs="Arial"/>
          <w:spacing w:val="-4"/>
          <w:sz w:val="22"/>
          <w:szCs w:val="22"/>
        </w:rPr>
      </w:pPr>
      <w:r w:rsidRPr="007561BF">
        <w:rPr>
          <w:rFonts w:ascii="Arial" w:hAnsi="Arial" w:cs="Arial"/>
          <w:spacing w:val="-4"/>
          <w:sz w:val="22"/>
          <w:szCs w:val="22"/>
        </w:rPr>
        <w:tab/>
      </w:r>
      <w:r w:rsidRPr="007561BF">
        <w:rPr>
          <w:rFonts w:ascii="Arial" w:hAnsi="Arial" w:cs="Arial"/>
          <w:spacing w:val="-4"/>
          <w:sz w:val="22"/>
          <w:szCs w:val="22"/>
        </w:rPr>
        <w:tab/>
      </w:r>
      <w:r w:rsidRPr="007561BF">
        <w:rPr>
          <w:rFonts w:ascii="Arial" w:hAnsi="Arial" w:cs="Arial"/>
          <w:spacing w:val="-4"/>
          <w:sz w:val="22"/>
          <w:szCs w:val="22"/>
        </w:rPr>
        <w:tab/>
      </w:r>
      <w:r w:rsidRPr="007561BF">
        <w:rPr>
          <w:rFonts w:ascii="Arial" w:hAnsi="Arial" w:cs="Arial"/>
          <w:spacing w:val="-4"/>
          <w:sz w:val="22"/>
          <w:szCs w:val="22"/>
        </w:rPr>
        <w:tab/>
      </w:r>
      <w:r w:rsidRPr="007561BF">
        <w:rPr>
          <w:rFonts w:ascii="Arial" w:hAnsi="Arial" w:cs="Arial"/>
          <w:spacing w:val="-4"/>
        </w:rPr>
        <w:tab/>
      </w:r>
      <w:r w:rsidRPr="007561BF">
        <w:rPr>
          <w:rFonts w:ascii="Arial" w:hAnsi="Arial" w:cs="Arial"/>
          <w:spacing w:val="-4"/>
        </w:rPr>
        <w:tab/>
      </w:r>
      <w:r w:rsidRPr="007561BF">
        <w:rPr>
          <w:rFonts w:ascii="Arial" w:hAnsi="Arial" w:cs="Arial"/>
          <w:spacing w:val="-4"/>
        </w:rPr>
        <w:tab/>
      </w:r>
      <w:r w:rsidRPr="007561BF">
        <w:rPr>
          <w:rFonts w:ascii="Arial" w:hAnsi="Arial" w:cs="Arial"/>
          <w:spacing w:val="-4"/>
        </w:rPr>
        <w:tab/>
      </w:r>
      <w:r w:rsidRPr="007561BF">
        <w:rPr>
          <w:rFonts w:ascii="Arial" w:hAnsi="Arial" w:cs="Arial"/>
          <w:spacing w:val="-4"/>
          <w:sz w:val="20"/>
          <w:szCs w:val="20"/>
        </w:rPr>
        <w:tab/>
      </w:r>
      <w:r w:rsidRPr="007561BF">
        <w:rPr>
          <w:rFonts w:ascii="Arial" w:hAnsi="Arial" w:cs="Arial"/>
          <w:spacing w:val="-4"/>
          <w:sz w:val="20"/>
          <w:szCs w:val="20"/>
        </w:rPr>
        <w:tab/>
      </w:r>
      <w:r w:rsidRPr="007561BF">
        <w:rPr>
          <w:rFonts w:ascii="Arial" w:hAnsi="Arial" w:cs="Arial"/>
          <w:spacing w:val="-4"/>
          <w:sz w:val="22"/>
          <w:szCs w:val="22"/>
        </w:rPr>
        <w:t>(Unit: Share)</w:t>
      </w:r>
    </w:p>
    <w:tbl>
      <w:tblPr>
        <w:tblW w:w="9000" w:type="dxa"/>
        <w:tblInd w:w="540" w:type="dxa"/>
        <w:tblLayout w:type="fixed"/>
        <w:tblLook w:val="04A0" w:firstRow="1" w:lastRow="0" w:firstColumn="1" w:lastColumn="0" w:noHBand="0" w:noVBand="1"/>
      </w:tblPr>
      <w:tblGrid>
        <w:gridCol w:w="6750"/>
        <w:gridCol w:w="2250"/>
      </w:tblGrid>
      <w:tr w:rsidR="00ED6BB7" w:rsidRPr="007561BF" w14:paraId="4D5DEE52" w14:textId="77777777" w:rsidTr="00805303">
        <w:tc>
          <w:tcPr>
            <w:tcW w:w="6750" w:type="dxa"/>
          </w:tcPr>
          <w:p w14:paraId="622CBEE2" w14:textId="77777777" w:rsidR="00ED6BB7" w:rsidRPr="007561BF" w:rsidRDefault="00ED6BB7" w:rsidP="00BA0D9A">
            <w:pPr>
              <w:tabs>
                <w:tab w:val="right" w:pos="7280"/>
                <w:tab w:val="right" w:pos="8540"/>
              </w:tabs>
              <w:spacing w:line="320" w:lineRule="exact"/>
              <w:ind w:right="-43"/>
              <w:jc w:val="center"/>
              <w:rPr>
                <w:rFonts w:ascii="Arial" w:eastAsia="MS Mincho" w:hAnsi="Arial" w:cs="Arial"/>
                <w:sz w:val="22"/>
                <w:szCs w:val="22"/>
              </w:rPr>
            </w:pPr>
          </w:p>
        </w:tc>
        <w:tc>
          <w:tcPr>
            <w:tcW w:w="2250" w:type="dxa"/>
            <w:hideMark/>
          </w:tcPr>
          <w:p w14:paraId="69A3D637" w14:textId="77777777" w:rsidR="00ED6BB7" w:rsidRPr="007561BF" w:rsidRDefault="00ED6BB7" w:rsidP="00BA0D9A">
            <w:pPr>
              <w:pBdr>
                <w:bottom w:val="single" w:sz="4" w:space="1" w:color="auto"/>
              </w:pBdr>
              <w:tabs>
                <w:tab w:val="right" w:pos="7280"/>
                <w:tab w:val="right" w:pos="8540"/>
              </w:tabs>
              <w:spacing w:line="320" w:lineRule="exact"/>
              <w:ind w:right="-43"/>
              <w:jc w:val="center"/>
              <w:rPr>
                <w:rFonts w:ascii="Arial" w:eastAsia="MS Mincho" w:hAnsi="Arial" w:cs="Arial"/>
                <w:sz w:val="22"/>
                <w:szCs w:val="22"/>
              </w:rPr>
            </w:pPr>
            <w:r w:rsidRPr="007561BF">
              <w:rPr>
                <w:rFonts w:ascii="Arial" w:eastAsia="MS Mincho" w:hAnsi="Arial" w:cs="Arial"/>
                <w:sz w:val="22"/>
                <w:szCs w:val="22"/>
              </w:rPr>
              <w:t xml:space="preserve">Consolidated and Separate                      financial statements </w:t>
            </w:r>
          </w:p>
        </w:tc>
      </w:tr>
      <w:tr w:rsidR="00805303" w:rsidRPr="007561BF" w14:paraId="2BBB95CB" w14:textId="77777777" w:rsidTr="00805303">
        <w:trPr>
          <w:trHeight w:val="279"/>
        </w:trPr>
        <w:tc>
          <w:tcPr>
            <w:tcW w:w="6750" w:type="dxa"/>
            <w:hideMark/>
          </w:tcPr>
          <w:p w14:paraId="079C96FA" w14:textId="77777777" w:rsidR="00805303" w:rsidRPr="007561BF" w:rsidRDefault="00805303" w:rsidP="00BA0D9A">
            <w:pPr>
              <w:tabs>
                <w:tab w:val="right" w:pos="7280"/>
                <w:tab w:val="right" w:pos="8540"/>
              </w:tabs>
              <w:spacing w:line="320" w:lineRule="exact"/>
              <w:ind w:right="-43"/>
              <w:rPr>
                <w:rFonts w:ascii="Arial" w:eastAsia="MS Mincho" w:hAnsi="Arial" w:cs="Arial"/>
                <w:sz w:val="22"/>
                <w:szCs w:val="22"/>
              </w:rPr>
            </w:pPr>
            <w:r w:rsidRPr="007561BF">
              <w:rPr>
                <w:rFonts w:ascii="Arial" w:hAnsi="Arial" w:cs="Arial"/>
                <w:sz w:val="22"/>
                <w:szCs w:val="22"/>
                <w:u w:val="single"/>
              </w:rPr>
              <w:t>Registered ordinary shares</w:t>
            </w:r>
          </w:p>
        </w:tc>
        <w:tc>
          <w:tcPr>
            <w:tcW w:w="2250" w:type="dxa"/>
            <w:shd w:val="clear" w:color="auto" w:fill="FFFFFF"/>
          </w:tcPr>
          <w:p w14:paraId="1D58BC01" w14:textId="77777777" w:rsidR="00805303" w:rsidRPr="007561BF" w:rsidRDefault="00805303" w:rsidP="00BA0D9A">
            <w:pPr>
              <w:tabs>
                <w:tab w:val="decimal" w:pos="1237"/>
                <w:tab w:val="right" w:pos="7280"/>
                <w:tab w:val="right" w:pos="8540"/>
              </w:tabs>
              <w:spacing w:line="320" w:lineRule="exact"/>
              <w:ind w:right="-43"/>
              <w:jc w:val="center"/>
              <w:rPr>
                <w:rFonts w:ascii="Arial" w:eastAsia="MS Mincho" w:hAnsi="Arial" w:cs="Arial"/>
                <w:sz w:val="22"/>
                <w:szCs w:val="22"/>
                <w:cs/>
              </w:rPr>
            </w:pPr>
          </w:p>
        </w:tc>
      </w:tr>
      <w:tr w:rsidR="00805303" w:rsidRPr="007561BF" w14:paraId="0406A04B" w14:textId="77777777" w:rsidTr="00805303">
        <w:trPr>
          <w:trHeight w:val="279"/>
        </w:trPr>
        <w:tc>
          <w:tcPr>
            <w:tcW w:w="6750" w:type="dxa"/>
            <w:hideMark/>
          </w:tcPr>
          <w:p w14:paraId="566E4A69" w14:textId="3452DA6C" w:rsidR="00805303" w:rsidRPr="007561BF" w:rsidRDefault="00805303" w:rsidP="00BA0D9A">
            <w:pPr>
              <w:spacing w:line="320" w:lineRule="exact"/>
              <w:ind w:right="-43"/>
              <w:rPr>
                <w:rFonts w:ascii="Arial" w:eastAsia="MS Mincho" w:hAnsi="Arial" w:cs="Arial"/>
                <w:sz w:val="22"/>
                <w:szCs w:val="22"/>
              </w:rPr>
            </w:pPr>
            <w:r w:rsidRPr="007561BF">
              <w:rPr>
                <w:rFonts w:ascii="Arial" w:eastAsia="MS Mincho" w:hAnsi="Arial" w:cs="Arial"/>
                <w:sz w:val="22"/>
                <w:szCs w:val="22"/>
              </w:rPr>
              <w:t xml:space="preserve">Number of </w:t>
            </w:r>
            <w:r w:rsidR="00776A40" w:rsidRPr="007561BF">
              <w:rPr>
                <w:rFonts w:ascii="Arial" w:eastAsia="MS Mincho" w:hAnsi="Arial" w:cs="Arial"/>
                <w:sz w:val="22"/>
                <w:szCs w:val="22"/>
              </w:rPr>
              <w:t xml:space="preserve">ordinary </w:t>
            </w:r>
            <w:proofErr w:type="gramStart"/>
            <w:r w:rsidRPr="007561BF">
              <w:rPr>
                <w:rFonts w:ascii="Arial" w:eastAsia="MS Mincho" w:hAnsi="Arial" w:cs="Arial"/>
                <w:sz w:val="22"/>
                <w:szCs w:val="22"/>
              </w:rPr>
              <w:t>share</w:t>
            </w:r>
            <w:proofErr w:type="gramEnd"/>
            <w:r w:rsidRPr="007561BF">
              <w:rPr>
                <w:rFonts w:ascii="Arial" w:eastAsia="MS Mincho" w:hAnsi="Arial" w:cs="Arial"/>
                <w:sz w:val="22"/>
                <w:szCs w:val="22"/>
              </w:rPr>
              <w:t xml:space="preserve"> </w:t>
            </w:r>
            <w:r w:rsidR="00776A40" w:rsidRPr="007561BF">
              <w:rPr>
                <w:rFonts w:ascii="Arial" w:eastAsia="MS Mincho" w:hAnsi="Arial" w:cs="Arial"/>
                <w:sz w:val="22"/>
                <w:szCs w:val="22"/>
              </w:rPr>
              <w:t xml:space="preserve">as </w:t>
            </w:r>
            <w:r w:rsidRPr="007561BF">
              <w:rPr>
                <w:rFonts w:ascii="Arial" w:eastAsia="MS Mincho" w:hAnsi="Arial" w:cs="Arial"/>
                <w:sz w:val="22"/>
                <w:szCs w:val="22"/>
              </w:rPr>
              <w:t>at 1 January 2024</w:t>
            </w:r>
          </w:p>
        </w:tc>
        <w:tc>
          <w:tcPr>
            <w:tcW w:w="2250" w:type="dxa"/>
            <w:shd w:val="clear" w:color="auto" w:fill="FFFFFF"/>
            <w:vAlign w:val="bottom"/>
          </w:tcPr>
          <w:p w14:paraId="60298ACA" w14:textId="584A2AA5" w:rsidR="00805303" w:rsidRPr="007561BF" w:rsidRDefault="009D24EC" w:rsidP="00BA0D9A">
            <w:pPr>
              <w:tabs>
                <w:tab w:val="decimal" w:pos="1965"/>
              </w:tabs>
              <w:spacing w:line="320" w:lineRule="exact"/>
              <w:ind w:right="-43"/>
              <w:rPr>
                <w:rFonts w:ascii="Arial" w:eastAsia="MS Mincho" w:hAnsi="Arial" w:cs="Arial"/>
                <w:sz w:val="22"/>
                <w:szCs w:val="22"/>
                <w:cs/>
              </w:rPr>
            </w:pPr>
            <w:r w:rsidRPr="007561BF">
              <w:rPr>
                <w:rFonts w:ascii="Arial" w:eastAsia="MS Mincho" w:hAnsi="Arial" w:cs="Arial"/>
                <w:sz w:val="22"/>
                <w:szCs w:val="22"/>
              </w:rPr>
              <w:t>3,162,599,440</w:t>
            </w:r>
          </w:p>
        </w:tc>
      </w:tr>
      <w:tr w:rsidR="00805303" w:rsidRPr="007561BF" w14:paraId="14A0E6B4" w14:textId="77777777" w:rsidTr="00805303">
        <w:trPr>
          <w:trHeight w:val="279"/>
        </w:trPr>
        <w:tc>
          <w:tcPr>
            <w:tcW w:w="6750" w:type="dxa"/>
            <w:hideMark/>
          </w:tcPr>
          <w:p w14:paraId="0D40166B" w14:textId="2B3DFB55" w:rsidR="00805303" w:rsidRPr="007561BF" w:rsidRDefault="00805303" w:rsidP="00BA0D9A">
            <w:pPr>
              <w:spacing w:line="320" w:lineRule="exact"/>
              <w:ind w:right="-43"/>
              <w:rPr>
                <w:rFonts w:ascii="Arial" w:eastAsia="MS Mincho" w:hAnsi="Arial" w:cs="Arial"/>
                <w:sz w:val="22"/>
                <w:szCs w:val="22"/>
              </w:rPr>
            </w:pPr>
            <w:r w:rsidRPr="007561BF">
              <w:rPr>
                <w:rFonts w:ascii="Arial" w:eastAsia="MS Mincho" w:hAnsi="Arial" w:cs="Arial"/>
                <w:sz w:val="22"/>
                <w:szCs w:val="22"/>
              </w:rPr>
              <w:t xml:space="preserve">Increase in ordinary shares during the </w:t>
            </w:r>
            <w:r w:rsidR="00C311C6" w:rsidRPr="007561BF">
              <w:rPr>
                <w:rFonts w:ascii="Arial" w:eastAsia="MS Mincho" w:hAnsi="Arial" w:cs="Arial"/>
                <w:sz w:val="22"/>
                <w:szCs w:val="22"/>
              </w:rPr>
              <w:t>period</w:t>
            </w:r>
          </w:p>
        </w:tc>
        <w:tc>
          <w:tcPr>
            <w:tcW w:w="2250" w:type="dxa"/>
            <w:shd w:val="clear" w:color="auto" w:fill="FFFFFF"/>
            <w:vAlign w:val="bottom"/>
          </w:tcPr>
          <w:p w14:paraId="6EA8D10C" w14:textId="0BF3C394" w:rsidR="00805303" w:rsidRPr="007561BF" w:rsidRDefault="009D24EC" w:rsidP="00BA0D9A">
            <w:pPr>
              <w:pBdr>
                <w:bottom w:val="single" w:sz="4" w:space="1" w:color="auto"/>
              </w:pBdr>
              <w:tabs>
                <w:tab w:val="decimal" w:pos="1965"/>
              </w:tabs>
              <w:spacing w:line="320" w:lineRule="exact"/>
              <w:ind w:right="-43"/>
              <w:rPr>
                <w:rFonts w:ascii="Arial" w:eastAsia="MS Mincho" w:hAnsi="Arial" w:cs="Arial"/>
                <w:sz w:val="22"/>
                <w:szCs w:val="22"/>
              </w:rPr>
            </w:pPr>
            <w:r w:rsidRPr="007561BF">
              <w:rPr>
                <w:rFonts w:ascii="Arial" w:eastAsia="MS Mincho" w:hAnsi="Arial" w:cs="Arial"/>
                <w:sz w:val="22"/>
                <w:szCs w:val="22"/>
              </w:rPr>
              <w:t>2,718,175,1</w:t>
            </w:r>
            <w:r w:rsidR="005845DB" w:rsidRPr="007561BF">
              <w:rPr>
                <w:rFonts w:ascii="Arial" w:eastAsia="MS Mincho" w:hAnsi="Arial" w:cs="Arial"/>
                <w:sz w:val="22"/>
                <w:szCs w:val="22"/>
              </w:rPr>
              <w:t>54</w:t>
            </w:r>
          </w:p>
        </w:tc>
      </w:tr>
      <w:tr w:rsidR="00805303" w:rsidRPr="007561BF" w14:paraId="0225B10E" w14:textId="77777777" w:rsidTr="00805303">
        <w:trPr>
          <w:trHeight w:val="279"/>
        </w:trPr>
        <w:tc>
          <w:tcPr>
            <w:tcW w:w="6750" w:type="dxa"/>
            <w:hideMark/>
          </w:tcPr>
          <w:p w14:paraId="7BBF34A5" w14:textId="4C5C6762" w:rsidR="00805303" w:rsidRPr="007561BF" w:rsidRDefault="00805303" w:rsidP="00BA0D9A">
            <w:pPr>
              <w:spacing w:line="320" w:lineRule="exact"/>
              <w:ind w:right="-43"/>
              <w:rPr>
                <w:rFonts w:ascii="Arial" w:eastAsia="MS Mincho" w:hAnsi="Arial" w:cs="Arial"/>
                <w:sz w:val="22"/>
                <w:szCs w:val="22"/>
              </w:rPr>
            </w:pPr>
            <w:r w:rsidRPr="007561BF">
              <w:rPr>
                <w:rFonts w:ascii="Arial" w:eastAsia="MS Mincho" w:hAnsi="Arial" w:cs="Arial"/>
                <w:sz w:val="22"/>
                <w:szCs w:val="22"/>
              </w:rPr>
              <w:t xml:space="preserve">Number of ordinary shares </w:t>
            </w:r>
            <w:r w:rsidR="00776A40" w:rsidRPr="007561BF">
              <w:rPr>
                <w:rFonts w:ascii="Arial" w:eastAsia="MS Mincho" w:hAnsi="Arial" w:cs="Arial"/>
                <w:sz w:val="22"/>
                <w:szCs w:val="22"/>
              </w:rPr>
              <w:t xml:space="preserve">as </w:t>
            </w:r>
            <w:proofErr w:type="gramStart"/>
            <w:r w:rsidRPr="007561BF">
              <w:rPr>
                <w:rFonts w:ascii="Arial" w:eastAsia="MS Mincho" w:hAnsi="Arial" w:cs="Arial"/>
                <w:sz w:val="22"/>
                <w:szCs w:val="22"/>
              </w:rPr>
              <w:t>at</w:t>
            </w:r>
            <w:proofErr w:type="gramEnd"/>
            <w:r w:rsidRPr="007561BF">
              <w:rPr>
                <w:rFonts w:ascii="Arial" w:eastAsia="MS Mincho" w:hAnsi="Arial" w:cs="Arial"/>
                <w:sz w:val="22"/>
                <w:szCs w:val="22"/>
              </w:rPr>
              <w:t xml:space="preserve"> 30 </w:t>
            </w:r>
            <w:r w:rsidR="00227325" w:rsidRPr="007561BF">
              <w:rPr>
                <w:rFonts w:ascii="Arial" w:eastAsia="MS Mincho" w:hAnsi="Arial" w:cs="Arial"/>
                <w:sz w:val="22"/>
                <w:szCs w:val="22"/>
              </w:rPr>
              <w:t>September</w:t>
            </w:r>
            <w:r w:rsidRPr="007561BF">
              <w:rPr>
                <w:rFonts w:ascii="Arial" w:eastAsia="MS Mincho" w:hAnsi="Arial" w:cs="Arial"/>
                <w:sz w:val="22"/>
                <w:szCs w:val="22"/>
              </w:rPr>
              <w:t xml:space="preserve"> 2024</w:t>
            </w:r>
          </w:p>
        </w:tc>
        <w:tc>
          <w:tcPr>
            <w:tcW w:w="2250" w:type="dxa"/>
            <w:shd w:val="clear" w:color="auto" w:fill="FFFFFF"/>
          </w:tcPr>
          <w:p w14:paraId="7153930D" w14:textId="3FE47E49" w:rsidR="00805303" w:rsidRPr="007561BF" w:rsidRDefault="005845DB" w:rsidP="00BA0D9A">
            <w:pPr>
              <w:pBdr>
                <w:bottom w:val="double" w:sz="4" w:space="1" w:color="auto"/>
              </w:pBdr>
              <w:tabs>
                <w:tab w:val="decimal" w:pos="1965"/>
              </w:tabs>
              <w:spacing w:line="320" w:lineRule="exact"/>
              <w:ind w:right="-43"/>
              <w:rPr>
                <w:rFonts w:ascii="Arial" w:eastAsia="MS Mincho" w:hAnsi="Arial" w:cs="Arial"/>
                <w:sz w:val="22"/>
                <w:szCs w:val="22"/>
                <w:cs/>
              </w:rPr>
            </w:pPr>
            <w:r w:rsidRPr="007561BF">
              <w:rPr>
                <w:rFonts w:ascii="Arial" w:eastAsia="MS Mincho" w:hAnsi="Arial" w:cs="Arial"/>
                <w:sz w:val="22"/>
                <w:szCs w:val="22"/>
              </w:rPr>
              <w:t>5,880,774,594</w:t>
            </w:r>
          </w:p>
        </w:tc>
      </w:tr>
    </w:tbl>
    <w:p w14:paraId="6C9AB0FE" w14:textId="77777777" w:rsidR="00700DFF" w:rsidRPr="007561BF" w:rsidRDefault="00700DFF" w:rsidP="00700DFF">
      <w:pPr>
        <w:tabs>
          <w:tab w:val="left" w:pos="1440"/>
        </w:tabs>
        <w:spacing w:before="120" w:after="120" w:line="380" w:lineRule="exact"/>
        <w:ind w:left="540" w:hanging="540"/>
        <w:jc w:val="right"/>
        <w:outlineLvl w:val="0"/>
        <w:rPr>
          <w:rFonts w:ascii="Arial" w:hAnsi="Arial" w:cs="Arial"/>
          <w:spacing w:val="-4"/>
          <w:sz w:val="22"/>
          <w:szCs w:val="22"/>
        </w:rPr>
      </w:pPr>
      <w:r>
        <w:br w:type="page"/>
      </w:r>
      <w:r w:rsidRPr="007561BF">
        <w:rPr>
          <w:rFonts w:ascii="Arial" w:hAnsi="Arial" w:cs="Arial"/>
          <w:spacing w:val="-4"/>
          <w:sz w:val="22"/>
          <w:szCs w:val="22"/>
        </w:rPr>
        <w:lastRenderedPageBreak/>
        <w:tab/>
      </w:r>
      <w:r w:rsidRPr="007561BF">
        <w:rPr>
          <w:rFonts w:ascii="Arial" w:hAnsi="Arial" w:cs="Arial"/>
          <w:spacing w:val="-4"/>
          <w:sz w:val="22"/>
          <w:szCs w:val="22"/>
        </w:rPr>
        <w:tab/>
      </w:r>
      <w:r w:rsidRPr="007561BF">
        <w:rPr>
          <w:rFonts w:ascii="Arial" w:hAnsi="Arial" w:cs="Arial"/>
          <w:spacing w:val="-4"/>
          <w:sz w:val="22"/>
          <w:szCs w:val="22"/>
        </w:rPr>
        <w:tab/>
      </w:r>
      <w:r w:rsidRPr="007561BF">
        <w:rPr>
          <w:rFonts w:ascii="Arial" w:hAnsi="Arial" w:cs="Arial"/>
          <w:spacing w:val="-4"/>
          <w:sz w:val="22"/>
          <w:szCs w:val="22"/>
        </w:rPr>
        <w:tab/>
      </w:r>
      <w:r w:rsidRPr="007561BF">
        <w:rPr>
          <w:rFonts w:ascii="Arial" w:hAnsi="Arial" w:cs="Arial"/>
          <w:spacing w:val="-4"/>
        </w:rPr>
        <w:tab/>
      </w:r>
      <w:r w:rsidRPr="007561BF">
        <w:rPr>
          <w:rFonts w:ascii="Arial" w:hAnsi="Arial" w:cs="Arial"/>
          <w:spacing w:val="-4"/>
        </w:rPr>
        <w:tab/>
      </w:r>
      <w:r w:rsidRPr="007561BF">
        <w:rPr>
          <w:rFonts w:ascii="Arial" w:hAnsi="Arial" w:cs="Arial"/>
          <w:spacing w:val="-4"/>
        </w:rPr>
        <w:tab/>
      </w:r>
      <w:r w:rsidRPr="007561BF">
        <w:rPr>
          <w:rFonts w:ascii="Arial" w:hAnsi="Arial" w:cs="Arial"/>
          <w:spacing w:val="-4"/>
        </w:rPr>
        <w:tab/>
      </w:r>
      <w:r w:rsidRPr="007561BF">
        <w:rPr>
          <w:rFonts w:ascii="Arial" w:hAnsi="Arial" w:cs="Arial"/>
          <w:spacing w:val="-4"/>
          <w:sz w:val="20"/>
          <w:szCs w:val="20"/>
        </w:rPr>
        <w:tab/>
      </w:r>
      <w:r w:rsidRPr="007561BF">
        <w:rPr>
          <w:rFonts w:ascii="Arial" w:hAnsi="Arial" w:cs="Arial"/>
          <w:spacing w:val="-4"/>
          <w:sz w:val="20"/>
          <w:szCs w:val="20"/>
        </w:rPr>
        <w:tab/>
      </w:r>
      <w:r w:rsidRPr="007561BF">
        <w:rPr>
          <w:rFonts w:ascii="Arial" w:hAnsi="Arial" w:cs="Arial"/>
          <w:spacing w:val="-4"/>
          <w:sz w:val="22"/>
          <w:szCs w:val="22"/>
        </w:rPr>
        <w:t>(Unit: Share)</w:t>
      </w:r>
    </w:p>
    <w:tbl>
      <w:tblPr>
        <w:tblW w:w="9000" w:type="dxa"/>
        <w:tblInd w:w="540" w:type="dxa"/>
        <w:tblLayout w:type="fixed"/>
        <w:tblLook w:val="04A0" w:firstRow="1" w:lastRow="0" w:firstColumn="1" w:lastColumn="0" w:noHBand="0" w:noVBand="1"/>
      </w:tblPr>
      <w:tblGrid>
        <w:gridCol w:w="6750"/>
        <w:gridCol w:w="2250"/>
      </w:tblGrid>
      <w:tr w:rsidR="00700DFF" w:rsidRPr="007561BF" w14:paraId="6D0F752F" w14:textId="77777777" w:rsidTr="00BC15CC">
        <w:tc>
          <w:tcPr>
            <w:tcW w:w="6750" w:type="dxa"/>
          </w:tcPr>
          <w:p w14:paraId="0584E488" w14:textId="77777777" w:rsidR="00700DFF" w:rsidRPr="007561BF" w:rsidRDefault="00700DFF" w:rsidP="00BC15CC">
            <w:pPr>
              <w:tabs>
                <w:tab w:val="right" w:pos="7280"/>
                <w:tab w:val="right" w:pos="8540"/>
              </w:tabs>
              <w:spacing w:line="380" w:lineRule="exact"/>
              <w:ind w:right="-43"/>
              <w:jc w:val="center"/>
              <w:rPr>
                <w:rFonts w:ascii="Arial" w:eastAsia="MS Mincho" w:hAnsi="Arial" w:cs="Arial"/>
                <w:sz w:val="22"/>
                <w:szCs w:val="22"/>
              </w:rPr>
            </w:pPr>
          </w:p>
        </w:tc>
        <w:tc>
          <w:tcPr>
            <w:tcW w:w="2250" w:type="dxa"/>
            <w:hideMark/>
          </w:tcPr>
          <w:p w14:paraId="563FEA61" w14:textId="77777777" w:rsidR="00700DFF" w:rsidRPr="007561BF" w:rsidRDefault="00700DFF" w:rsidP="00BC15CC">
            <w:pPr>
              <w:pBdr>
                <w:bottom w:val="single" w:sz="4" w:space="1" w:color="auto"/>
              </w:pBdr>
              <w:tabs>
                <w:tab w:val="right" w:pos="7280"/>
                <w:tab w:val="right" w:pos="8540"/>
              </w:tabs>
              <w:spacing w:line="380" w:lineRule="exact"/>
              <w:ind w:right="-43"/>
              <w:jc w:val="center"/>
              <w:rPr>
                <w:rFonts w:ascii="Arial" w:eastAsia="MS Mincho" w:hAnsi="Arial" w:cs="Arial"/>
                <w:sz w:val="22"/>
                <w:szCs w:val="22"/>
              </w:rPr>
            </w:pPr>
            <w:r w:rsidRPr="007561BF">
              <w:rPr>
                <w:rFonts w:ascii="Arial" w:eastAsia="MS Mincho" w:hAnsi="Arial" w:cs="Arial"/>
                <w:sz w:val="22"/>
                <w:szCs w:val="22"/>
              </w:rPr>
              <w:t xml:space="preserve">Consolidated and Separate                      financial statements </w:t>
            </w:r>
          </w:p>
        </w:tc>
      </w:tr>
      <w:tr w:rsidR="00805303" w:rsidRPr="007561BF" w14:paraId="7D2F0591" w14:textId="77777777" w:rsidTr="00805303">
        <w:tc>
          <w:tcPr>
            <w:tcW w:w="6750" w:type="dxa"/>
            <w:hideMark/>
          </w:tcPr>
          <w:p w14:paraId="7B062612" w14:textId="6C532FF7" w:rsidR="00805303" w:rsidRPr="007561BF" w:rsidRDefault="00805303" w:rsidP="00CB7C19">
            <w:pPr>
              <w:spacing w:line="380" w:lineRule="exact"/>
              <w:ind w:right="-43"/>
              <w:rPr>
                <w:rFonts w:ascii="Arial" w:eastAsia="MS Mincho" w:hAnsi="Arial" w:cs="Arial"/>
                <w:sz w:val="22"/>
                <w:szCs w:val="22"/>
              </w:rPr>
            </w:pPr>
            <w:r w:rsidRPr="007561BF">
              <w:rPr>
                <w:rFonts w:ascii="Arial" w:hAnsi="Arial" w:cs="Arial"/>
                <w:sz w:val="22"/>
                <w:szCs w:val="22"/>
                <w:u w:val="single"/>
              </w:rPr>
              <w:t>Issued and paid-up ordinary shares</w:t>
            </w:r>
          </w:p>
        </w:tc>
        <w:tc>
          <w:tcPr>
            <w:tcW w:w="2250" w:type="dxa"/>
            <w:shd w:val="clear" w:color="auto" w:fill="FFFFFF"/>
          </w:tcPr>
          <w:p w14:paraId="35EF8564" w14:textId="77777777" w:rsidR="00805303" w:rsidRPr="007561BF" w:rsidRDefault="00805303" w:rsidP="00805303">
            <w:pPr>
              <w:tabs>
                <w:tab w:val="decimal" w:pos="1965"/>
              </w:tabs>
              <w:spacing w:line="380" w:lineRule="exact"/>
              <w:ind w:right="-43"/>
              <w:rPr>
                <w:rFonts w:ascii="Arial" w:eastAsia="MS Mincho" w:hAnsi="Arial" w:cs="Arial"/>
                <w:sz w:val="22"/>
                <w:szCs w:val="22"/>
              </w:rPr>
            </w:pPr>
          </w:p>
        </w:tc>
      </w:tr>
      <w:tr w:rsidR="00805303" w:rsidRPr="007561BF" w14:paraId="63762A8B" w14:textId="77777777" w:rsidTr="00805303">
        <w:tc>
          <w:tcPr>
            <w:tcW w:w="6750" w:type="dxa"/>
            <w:hideMark/>
          </w:tcPr>
          <w:p w14:paraId="0FF59852" w14:textId="63202B7F" w:rsidR="00805303" w:rsidRPr="007561BF" w:rsidRDefault="00805303" w:rsidP="00CB7C19">
            <w:pPr>
              <w:spacing w:line="380" w:lineRule="exact"/>
              <w:ind w:right="-43"/>
              <w:rPr>
                <w:rFonts w:ascii="Arial" w:eastAsia="MS Mincho" w:hAnsi="Arial" w:cs="Arial"/>
                <w:sz w:val="22"/>
                <w:szCs w:val="22"/>
                <w:cs/>
              </w:rPr>
            </w:pPr>
            <w:r w:rsidRPr="007561BF">
              <w:rPr>
                <w:rFonts w:ascii="Arial" w:eastAsia="MS Mincho" w:hAnsi="Arial" w:cs="Arial"/>
                <w:sz w:val="22"/>
                <w:szCs w:val="22"/>
              </w:rPr>
              <w:t xml:space="preserve">Number of ordinary shares </w:t>
            </w:r>
            <w:r w:rsidR="00776A40" w:rsidRPr="007561BF">
              <w:rPr>
                <w:rFonts w:ascii="Arial" w:eastAsia="MS Mincho" w:hAnsi="Arial" w:cs="Arial"/>
                <w:sz w:val="22"/>
                <w:szCs w:val="22"/>
              </w:rPr>
              <w:t xml:space="preserve">as </w:t>
            </w:r>
            <w:proofErr w:type="gramStart"/>
            <w:r w:rsidRPr="007561BF">
              <w:rPr>
                <w:rFonts w:ascii="Arial" w:eastAsia="MS Mincho" w:hAnsi="Arial" w:cs="Arial"/>
                <w:sz w:val="22"/>
                <w:szCs w:val="22"/>
              </w:rPr>
              <w:t>at</w:t>
            </w:r>
            <w:proofErr w:type="gramEnd"/>
            <w:r w:rsidRPr="007561BF">
              <w:rPr>
                <w:rFonts w:ascii="Arial" w:eastAsia="MS Mincho" w:hAnsi="Arial" w:cs="Arial"/>
                <w:sz w:val="22"/>
                <w:szCs w:val="22"/>
              </w:rPr>
              <w:t xml:space="preserve"> 1 January 2024</w:t>
            </w:r>
          </w:p>
        </w:tc>
        <w:tc>
          <w:tcPr>
            <w:tcW w:w="2250" w:type="dxa"/>
            <w:shd w:val="clear" w:color="auto" w:fill="FFFFFF"/>
            <w:vAlign w:val="bottom"/>
          </w:tcPr>
          <w:p w14:paraId="5BE13304" w14:textId="15A68208" w:rsidR="00805303" w:rsidRPr="007561BF" w:rsidRDefault="005845DB" w:rsidP="00805303">
            <w:pPr>
              <w:tabs>
                <w:tab w:val="decimal" w:pos="1965"/>
              </w:tabs>
              <w:spacing w:line="380" w:lineRule="exact"/>
              <w:ind w:right="-43"/>
              <w:rPr>
                <w:rFonts w:ascii="Arial" w:eastAsia="MS Mincho" w:hAnsi="Arial" w:cs="Arial"/>
                <w:sz w:val="22"/>
                <w:szCs w:val="22"/>
                <w:cs/>
              </w:rPr>
            </w:pPr>
            <w:r w:rsidRPr="007561BF">
              <w:rPr>
                <w:rFonts w:ascii="Arial" w:eastAsia="MS Mincho" w:hAnsi="Arial" w:cs="Arial"/>
                <w:sz w:val="22"/>
                <w:szCs w:val="22"/>
              </w:rPr>
              <w:t>2,371,949,580</w:t>
            </w:r>
          </w:p>
        </w:tc>
      </w:tr>
      <w:tr w:rsidR="00805303" w:rsidRPr="007561BF" w14:paraId="0FFDF741" w14:textId="77777777" w:rsidTr="00805303">
        <w:tc>
          <w:tcPr>
            <w:tcW w:w="6750" w:type="dxa"/>
            <w:hideMark/>
          </w:tcPr>
          <w:p w14:paraId="474AFFD8" w14:textId="59850B1E" w:rsidR="00805303" w:rsidRPr="007561BF" w:rsidRDefault="00805303" w:rsidP="00CB7C19">
            <w:pPr>
              <w:spacing w:line="380" w:lineRule="exact"/>
              <w:ind w:right="-43"/>
              <w:rPr>
                <w:rFonts w:ascii="Arial" w:eastAsia="MS Mincho" w:hAnsi="Arial" w:cs="Arial"/>
                <w:sz w:val="22"/>
                <w:szCs w:val="22"/>
              </w:rPr>
            </w:pPr>
            <w:r w:rsidRPr="007561BF">
              <w:rPr>
                <w:rFonts w:ascii="Arial" w:eastAsia="MS Mincho" w:hAnsi="Arial" w:cs="Arial"/>
                <w:sz w:val="22"/>
                <w:szCs w:val="22"/>
              </w:rPr>
              <w:t xml:space="preserve">Increase in ordinary shares during the </w:t>
            </w:r>
            <w:r w:rsidR="00C311C6" w:rsidRPr="007561BF">
              <w:rPr>
                <w:rFonts w:ascii="Arial" w:eastAsia="MS Mincho" w:hAnsi="Arial" w:cs="Arial"/>
                <w:sz w:val="22"/>
                <w:szCs w:val="22"/>
              </w:rPr>
              <w:t>period</w:t>
            </w:r>
          </w:p>
        </w:tc>
        <w:tc>
          <w:tcPr>
            <w:tcW w:w="2250" w:type="dxa"/>
            <w:shd w:val="clear" w:color="auto" w:fill="FFFFFF"/>
            <w:vAlign w:val="bottom"/>
          </w:tcPr>
          <w:p w14:paraId="2345EA25" w14:textId="42924E43" w:rsidR="00805303" w:rsidRPr="007561BF" w:rsidRDefault="005845DB" w:rsidP="00805303">
            <w:pPr>
              <w:pBdr>
                <w:bottom w:val="single" w:sz="4" w:space="1" w:color="auto"/>
              </w:pBdr>
              <w:tabs>
                <w:tab w:val="decimal" w:pos="1965"/>
              </w:tabs>
              <w:spacing w:line="380" w:lineRule="exact"/>
              <w:ind w:right="-43"/>
              <w:rPr>
                <w:rFonts w:ascii="Arial" w:eastAsia="MS Mincho" w:hAnsi="Arial" w:cs="Arial"/>
                <w:sz w:val="22"/>
                <w:szCs w:val="22"/>
              </w:rPr>
            </w:pPr>
            <w:r w:rsidRPr="007561BF">
              <w:rPr>
                <w:rFonts w:ascii="Arial" w:eastAsia="MS Mincho" w:hAnsi="Arial" w:cs="Arial"/>
                <w:sz w:val="22"/>
                <w:szCs w:val="22"/>
              </w:rPr>
              <w:t>1,092,</w:t>
            </w:r>
            <w:r w:rsidR="002F5F90" w:rsidRPr="007561BF">
              <w:rPr>
                <w:rFonts w:ascii="Arial" w:eastAsia="MS Mincho" w:hAnsi="Arial" w:cs="Arial"/>
                <w:sz w:val="22"/>
                <w:szCs w:val="22"/>
              </w:rPr>
              <w:t>728,754</w:t>
            </w:r>
          </w:p>
        </w:tc>
      </w:tr>
      <w:tr w:rsidR="00805303" w:rsidRPr="007561BF" w14:paraId="75ED418A" w14:textId="77777777" w:rsidTr="00805303">
        <w:tc>
          <w:tcPr>
            <w:tcW w:w="6750" w:type="dxa"/>
            <w:hideMark/>
          </w:tcPr>
          <w:p w14:paraId="1D03444B" w14:textId="10710033" w:rsidR="00805303" w:rsidRPr="007561BF" w:rsidRDefault="00805303" w:rsidP="00CB7C19">
            <w:pPr>
              <w:spacing w:line="380" w:lineRule="exact"/>
              <w:ind w:right="-43"/>
              <w:rPr>
                <w:rFonts w:ascii="Arial" w:eastAsia="MS Mincho" w:hAnsi="Arial" w:cs="Arial"/>
                <w:sz w:val="22"/>
                <w:szCs w:val="22"/>
              </w:rPr>
            </w:pPr>
            <w:r w:rsidRPr="007561BF">
              <w:rPr>
                <w:rFonts w:ascii="Arial" w:eastAsia="MS Mincho" w:hAnsi="Arial" w:cs="Arial"/>
                <w:sz w:val="22"/>
                <w:szCs w:val="22"/>
              </w:rPr>
              <w:t xml:space="preserve">Number of ordinary shares </w:t>
            </w:r>
            <w:r w:rsidR="00776A40" w:rsidRPr="007561BF">
              <w:rPr>
                <w:rFonts w:ascii="Arial" w:eastAsia="MS Mincho" w:hAnsi="Arial" w:cs="Arial"/>
                <w:sz w:val="22"/>
                <w:szCs w:val="22"/>
              </w:rPr>
              <w:t xml:space="preserve">as </w:t>
            </w:r>
            <w:proofErr w:type="gramStart"/>
            <w:r w:rsidRPr="007561BF">
              <w:rPr>
                <w:rFonts w:ascii="Arial" w:eastAsia="MS Mincho" w:hAnsi="Arial" w:cs="Arial"/>
                <w:sz w:val="22"/>
                <w:szCs w:val="22"/>
              </w:rPr>
              <w:t>at</w:t>
            </w:r>
            <w:proofErr w:type="gramEnd"/>
            <w:r w:rsidRPr="007561BF">
              <w:rPr>
                <w:rFonts w:ascii="Arial" w:eastAsia="MS Mincho" w:hAnsi="Arial" w:cs="Arial"/>
                <w:sz w:val="22"/>
                <w:szCs w:val="22"/>
              </w:rPr>
              <w:t xml:space="preserve"> 30 </w:t>
            </w:r>
            <w:r w:rsidR="00227325" w:rsidRPr="007561BF">
              <w:rPr>
                <w:rFonts w:ascii="Arial" w:eastAsia="MS Mincho" w:hAnsi="Arial" w:cs="Arial"/>
                <w:sz w:val="22"/>
                <w:szCs w:val="22"/>
              </w:rPr>
              <w:t>September</w:t>
            </w:r>
            <w:r w:rsidRPr="007561BF">
              <w:rPr>
                <w:rFonts w:ascii="Arial" w:eastAsia="MS Mincho" w:hAnsi="Arial" w:cs="Arial"/>
                <w:sz w:val="22"/>
                <w:szCs w:val="22"/>
              </w:rPr>
              <w:t xml:space="preserve"> 2024</w:t>
            </w:r>
          </w:p>
        </w:tc>
        <w:tc>
          <w:tcPr>
            <w:tcW w:w="2250" w:type="dxa"/>
            <w:shd w:val="clear" w:color="auto" w:fill="FFFFFF"/>
          </w:tcPr>
          <w:p w14:paraId="215FB642" w14:textId="3BF1B258" w:rsidR="00805303" w:rsidRPr="007561BF" w:rsidRDefault="002F5F90" w:rsidP="00805303">
            <w:pPr>
              <w:pBdr>
                <w:bottom w:val="double" w:sz="4" w:space="1" w:color="auto"/>
              </w:pBdr>
              <w:tabs>
                <w:tab w:val="decimal" w:pos="1965"/>
              </w:tabs>
              <w:spacing w:line="380" w:lineRule="exact"/>
              <w:ind w:right="-43"/>
              <w:rPr>
                <w:rFonts w:ascii="Arial" w:eastAsia="MS Mincho" w:hAnsi="Arial" w:cs="Arial"/>
                <w:sz w:val="22"/>
                <w:szCs w:val="22"/>
              </w:rPr>
            </w:pPr>
            <w:r w:rsidRPr="007561BF">
              <w:rPr>
                <w:rFonts w:ascii="Arial" w:eastAsia="MS Mincho" w:hAnsi="Arial" w:cs="Arial"/>
                <w:sz w:val="22"/>
                <w:szCs w:val="22"/>
              </w:rPr>
              <w:t>3,464,678,334</w:t>
            </w:r>
          </w:p>
        </w:tc>
      </w:tr>
    </w:tbl>
    <w:p w14:paraId="1AA2E68D" w14:textId="7CDCF78F" w:rsidR="00D2255F" w:rsidRPr="007561BF" w:rsidRDefault="00BC64A0" w:rsidP="00D2255F">
      <w:pPr>
        <w:tabs>
          <w:tab w:val="left" w:pos="540"/>
          <w:tab w:val="left" w:pos="1080"/>
          <w:tab w:val="left" w:pos="2880"/>
        </w:tabs>
        <w:spacing w:before="240" w:after="120" w:line="380" w:lineRule="exact"/>
        <w:ind w:right="-43"/>
        <w:jc w:val="thaiDistribute"/>
        <w:rPr>
          <w:rFonts w:ascii="Arial" w:hAnsi="Arial" w:cs="Arial"/>
          <w:b/>
          <w:bCs/>
          <w:sz w:val="22"/>
          <w:szCs w:val="22"/>
        </w:rPr>
      </w:pPr>
      <w:r w:rsidRPr="007561BF">
        <w:rPr>
          <w:rFonts w:ascii="Arial" w:hAnsi="Arial" w:cs="Arial"/>
          <w:b/>
          <w:bCs/>
          <w:sz w:val="22"/>
          <w:szCs w:val="22"/>
        </w:rPr>
        <w:t>1</w:t>
      </w:r>
      <w:r w:rsidR="003A2531" w:rsidRPr="007561BF">
        <w:rPr>
          <w:rFonts w:ascii="Arial" w:hAnsi="Arial" w:cs="Arial"/>
          <w:b/>
          <w:bCs/>
          <w:sz w:val="22"/>
          <w:szCs w:val="22"/>
        </w:rPr>
        <w:t>2</w:t>
      </w:r>
      <w:r w:rsidR="00D2255F" w:rsidRPr="007561BF">
        <w:rPr>
          <w:rFonts w:ascii="Arial" w:hAnsi="Arial" w:cs="Arial"/>
          <w:b/>
          <w:bCs/>
          <w:sz w:val="22"/>
          <w:szCs w:val="22"/>
        </w:rPr>
        <w:t>.</w:t>
      </w:r>
      <w:r w:rsidR="00D2255F" w:rsidRPr="007561BF">
        <w:rPr>
          <w:rFonts w:ascii="Arial" w:hAnsi="Arial" w:cs="Arial"/>
          <w:b/>
          <w:bCs/>
          <w:sz w:val="22"/>
          <w:szCs w:val="22"/>
        </w:rPr>
        <w:tab/>
        <w:t>Statutory reserve</w:t>
      </w:r>
    </w:p>
    <w:p w14:paraId="4641C04F" w14:textId="77777777" w:rsidR="00D2255F" w:rsidRPr="007561BF" w:rsidRDefault="00D2255F" w:rsidP="00D2255F">
      <w:pPr>
        <w:tabs>
          <w:tab w:val="left" w:pos="720"/>
          <w:tab w:val="left" w:pos="2160"/>
        </w:tabs>
        <w:spacing w:before="120" w:after="120" w:line="380" w:lineRule="exact"/>
        <w:ind w:left="547" w:hanging="547"/>
        <w:jc w:val="thaiDistribute"/>
        <w:rPr>
          <w:rFonts w:ascii="Arial" w:hAnsi="Arial" w:cs="Arial"/>
          <w:sz w:val="22"/>
          <w:szCs w:val="22"/>
        </w:rPr>
      </w:pPr>
      <w:r w:rsidRPr="007561BF">
        <w:rPr>
          <w:rFonts w:ascii="Arial" w:hAnsi="Arial"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3D0A0571" w14:textId="69099C45" w:rsidR="00D2255F" w:rsidRPr="007561BF" w:rsidRDefault="00CF674B" w:rsidP="00D2255F">
      <w:pPr>
        <w:spacing w:before="120" w:after="120" w:line="380" w:lineRule="exact"/>
        <w:ind w:left="540"/>
        <w:jc w:val="both"/>
        <w:rPr>
          <w:rFonts w:ascii="Arial" w:hAnsi="Arial"/>
          <w:sz w:val="22"/>
          <w:szCs w:val="22"/>
        </w:rPr>
      </w:pPr>
      <w:r w:rsidRPr="007561BF">
        <w:rPr>
          <w:rFonts w:ascii="Arial" w:hAnsi="Arial"/>
          <w:sz w:val="22"/>
          <w:szCs w:val="22"/>
        </w:rPr>
        <w:t xml:space="preserve">On 10 April 2024, the Annual General Meeting of </w:t>
      </w:r>
      <w:r w:rsidR="00776A40" w:rsidRPr="007561BF">
        <w:rPr>
          <w:rFonts w:ascii="Arial" w:hAnsi="Arial"/>
          <w:sz w:val="22"/>
          <w:szCs w:val="22"/>
        </w:rPr>
        <w:t xml:space="preserve">the Company's </w:t>
      </w:r>
      <w:r w:rsidR="004E5DE2" w:rsidRPr="007561BF">
        <w:rPr>
          <w:rFonts w:ascii="Arial" w:hAnsi="Arial"/>
          <w:sz w:val="22"/>
          <w:szCs w:val="22"/>
        </w:rPr>
        <w:t>s</w:t>
      </w:r>
      <w:r w:rsidRPr="007561BF">
        <w:rPr>
          <w:rFonts w:ascii="Arial" w:hAnsi="Arial"/>
          <w:sz w:val="22"/>
          <w:szCs w:val="22"/>
        </w:rPr>
        <w:t>hareholders approved t</w:t>
      </w:r>
      <w:r w:rsidR="00D2255F" w:rsidRPr="007561BF">
        <w:rPr>
          <w:rFonts w:ascii="Arial" w:hAnsi="Arial"/>
          <w:sz w:val="22"/>
          <w:szCs w:val="22"/>
        </w:rPr>
        <w:t>he allocation of legal reserves in the amount of Baht 33.</w:t>
      </w:r>
      <w:r w:rsidR="00527867" w:rsidRPr="007561BF">
        <w:rPr>
          <w:rFonts w:ascii="Arial" w:hAnsi="Arial"/>
          <w:sz w:val="22"/>
          <w:szCs w:val="22"/>
        </w:rPr>
        <w:t>06</w:t>
      </w:r>
      <w:r w:rsidR="00D2255F" w:rsidRPr="007561BF">
        <w:rPr>
          <w:rFonts w:ascii="Arial" w:hAnsi="Arial"/>
          <w:sz w:val="22"/>
          <w:szCs w:val="22"/>
        </w:rPr>
        <w:t xml:space="preserve"> million and the allocation of share premium in the amount of Baht 490.</w:t>
      </w:r>
      <w:r w:rsidR="00527867" w:rsidRPr="007561BF">
        <w:rPr>
          <w:rFonts w:ascii="Arial" w:hAnsi="Arial"/>
          <w:sz w:val="22"/>
          <w:szCs w:val="22"/>
        </w:rPr>
        <w:t>27</w:t>
      </w:r>
      <w:r w:rsidR="00D2255F" w:rsidRPr="007561BF">
        <w:rPr>
          <w:rFonts w:ascii="Arial" w:hAnsi="Arial"/>
          <w:sz w:val="22"/>
          <w:szCs w:val="22"/>
        </w:rPr>
        <w:t xml:space="preserve"> million to offset the accumulated deficits as of</w:t>
      </w:r>
      <w:r w:rsidRPr="007561BF">
        <w:rPr>
          <w:rFonts w:ascii="Arial" w:hAnsi="Arial"/>
          <w:sz w:val="22"/>
          <w:szCs w:val="22"/>
        </w:rPr>
        <w:t xml:space="preserve"> </w:t>
      </w:r>
      <w:r w:rsidR="00B55D10" w:rsidRPr="007561BF">
        <w:rPr>
          <w:rFonts w:ascii="Arial" w:hAnsi="Arial"/>
          <w:sz w:val="22"/>
          <w:szCs w:val="22"/>
        </w:rPr>
        <w:t xml:space="preserve">         </w:t>
      </w:r>
      <w:r w:rsidR="00D2255F" w:rsidRPr="007561BF">
        <w:rPr>
          <w:rFonts w:ascii="Arial" w:hAnsi="Arial"/>
          <w:sz w:val="22"/>
          <w:szCs w:val="22"/>
        </w:rPr>
        <w:t>31 December 2023, totaling Baht 523.33 million.</w:t>
      </w:r>
    </w:p>
    <w:p w14:paraId="78B1038B" w14:textId="08E3E1C8" w:rsidR="00F8322E" w:rsidRPr="007561BF" w:rsidRDefault="00BC64A0" w:rsidP="0080530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7561BF">
        <w:rPr>
          <w:rFonts w:ascii="Arial" w:hAnsi="Arial" w:cs="Arial"/>
          <w:b/>
          <w:bCs/>
          <w:sz w:val="22"/>
          <w:szCs w:val="22"/>
        </w:rPr>
        <w:t>1</w:t>
      </w:r>
      <w:r w:rsidR="003A2531" w:rsidRPr="007561BF">
        <w:rPr>
          <w:rFonts w:ascii="Arial" w:hAnsi="Arial" w:cs="Arial"/>
          <w:b/>
          <w:bCs/>
          <w:sz w:val="22"/>
          <w:szCs w:val="22"/>
        </w:rPr>
        <w:t>3</w:t>
      </w:r>
      <w:r w:rsidR="00F8322E" w:rsidRPr="007561BF">
        <w:rPr>
          <w:rFonts w:ascii="Arial" w:hAnsi="Arial" w:cs="Arial"/>
          <w:b/>
          <w:bCs/>
          <w:sz w:val="22"/>
          <w:szCs w:val="22"/>
        </w:rPr>
        <w:t>.</w:t>
      </w:r>
      <w:r w:rsidR="00F8322E" w:rsidRPr="007561BF">
        <w:rPr>
          <w:rFonts w:ascii="Arial" w:hAnsi="Arial" w:cs="Arial"/>
          <w:b/>
          <w:bCs/>
          <w:sz w:val="22"/>
          <w:szCs w:val="22"/>
        </w:rPr>
        <w:tab/>
        <w:t>Earnings (loss) per share</w:t>
      </w:r>
    </w:p>
    <w:p w14:paraId="7B6231DD" w14:textId="3DE0ACB9" w:rsidR="002B5F46" w:rsidRPr="007561BF" w:rsidRDefault="002B5F46" w:rsidP="002B5F46">
      <w:pPr>
        <w:keepNext/>
        <w:spacing w:before="120" w:after="120" w:line="380" w:lineRule="exact"/>
        <w:ind w:left="547"/>
        <w:jc w:val="thaiDistribute"/>
        <w:rPr>
          <w:rFonts w:ascii="Arial" w:hAnsi="Arial" w:cs="Arial"/>
          <w:sz w:val="22"/>
          <w:szCs w:val="22"/>
        </w:rPr>
      </w:pPr>
      <w:r w:rsidRPr="007561BF">
        <w:rPr>
          <w:rFonts w:ascii="Arial" w:hAnsi="Arial" w:cs="Arial"/>
          <w:sz w:val="22"/>
          <w:szCs w:val="22"/>
        </w:rPr>
        <w:t xml:space="preserve">Basic earnings </w:t>
      </w:r>
      <w:r w:rsidR="00C311C6" w:rsidRPr="007561BF">
        <w:rPr>
          <w:rFonts w:ascii="Arial" w:hAnsi="Arial" w:cs="Arial"/>
          <w:sz w:val="22"/>
          <w:szCs w:val="22"/>
        </w:rPr>
        <w:t xml:space="preserve">(loss) </w:t>
      </w:r>
      <w:r w:rsidRPr="007561BF">
        <w:rPr>
          <w:rFonts w:ascii="Arial" w:hAnsi="Arial" w:cs="Arial"/>
          <w:sz w:val="22"/>
          <w:szCs w:val="22"/>
        </w:rPr>
        <w:t xml:space="preserve">per share is calculated by dividing profit </w:t>
      </w:r>
      <w:r w:rsidR="00771365">
        <w:rPr>
          <w:rFonts w:ascii="Arial" w:hAnsi="Arial" w:cs="Arial"/>
          <w:sz w:val="22"/>
          <w:szCs w:val="22"/>
        </w:rPr>
        <w:t xml:space="preserve">(loss) </w:t>
      </w:r>
      <w:r w:rsidRPr="007561BF">
        <w:rPr>
          <w:rFonts w:ascii="Arial" w:hAnsi="Arial" w:cs="Arial"/>
          <w:sz w:val="22"/>
          <w:szCs w:val="22"/>
        </w:rPr>
        <w:t xml:space="preserve">for the </w:t>
      </w:r>
      <w:r w:rsidRPr="007561BF">
        <w:rPr>
          <w:rFonts w:ascii="Arial" w:hAnsi="Arial" w:cs="Browallia New"/>
          <w:sz w:val="22"/>
          <w:szCs w:val="22"/>
        </w:rPr>
        <w:t>period</w:t>
      </w:r>
      <w:r w:rsidRPr="007561BF">
        <w:rPr>
          <w:rFonts w:ascii="Arial" w:hAnsi="Arial" w:cs="Arial"/>
          <w:sz w:val="22"/>
          <w:szCs w:val="22"/>
        </w:rPr>
        <w:t xml:space="preserve"> attributable to equity holders of the Company (excluding other comprehensive income) by the weighted average number of ordinary shares in issue during the period.</w:t>
      </w:r>
    </w:p>
    <w:p w14:paraId="5600C8EF" w14:textId="77777777" w:rsidR="0006516F" w:rsidRPr="00771365" w:rsidRDefault="002B5F46" w:rsidP="0006516F">
      <w:pPr>
        <w:keepNext/>
        <w:spacing w:before="120" w:after="120" w:line="380" w:lineRule="exact"/>
        <w:ind w:left="547"/>
        <w:jc w:val="thaiDistribute"/>
        <w:rPr>
          <w:rFonts w:ascii="Arial" w:hAnsi="Arial" w:cs="Arial"/>
          <w:sz w:val="22"/>
          <w:szCs w:val="22"/>
        </w:rPr>
      </w:pPr>
      <w:r w:rsidRPr="007561BF">
        <w:rPr>
          <w:rFonts w:ascii="Arial" w:hAnsi="Arial" w:cs="Arial"/>
          <w:sz w:val="22"/>
          <w:szCs w:val="22"/>
        </w:rPr>
        <w:t xml:space="preserve">No diluted earnings </w:t>
      </w:r>
      <w:r w:rsidR="00C311C6" w:rsidRPr="007561BF">
        <w:rPr>
          <w:rFonts w:ascii="Arial" w:hAnsi="Arial" w:cs="Arial"/>
          <w:sz w:val="22"/>
          <w:szCs w:val="22"/>
        </w:rPr>
        <w:t xml:space="preserve">(loss) </w:t>
      </w:r>
      <w:r w:rsidRPr="007561BF">
        <w:rPr>
          <w:rFonts w:ascii="Arial" w:hAnsi="Arial" w:cs="Arial"/>
          <w:sz w:val="22"/>
          <w:szCs w:val="22"/>
        </w:rPr>
        <w:t xml:space="preserve">per share for the three-month and </w:t>
      </w:r>
      <w:r w:rsidR="00227325" w:rsidRPr="007561BF">
        <w:rPr>
          <w:rFonts w:ascii="Arial" w:hAnsi="Arial" w:cs="Arial"/>
          <w:sz w:val="22"/>
          <w:szCs w:val="22"/>
        </w:rPr>
        <w:t>nine</w:t>
      </w:r>
      <w:r w:rsidRPr="007561BF">
        <w:rPr>
          <w:rFonts w:ascii="Arial" w:hAnsi="Arial" w:cs="Arial"/>
          <w:sz w:val="22"/>
          <w:szCs w:val="22"/>
        </w:rPr>
        <w:t>-month period</w:t>
      </w:r>
      <w:r w:rsidR="004E5DE2" w:rsidRPr="007561BF">
        <w:rPr>
          <w:rFonts w:ascii="Arial" w:hAnsi="Arial" w:cs="Arial"/>
          <w:sz w:val="22"/>
          <w:szCs w:val="22"/>
        </w:rPr>
        <w:t>s</w:t>
      </w:r>
      <w:r w:rsidRPr="007561BF">
        <w:rPr>
          <w:rFonts w:ascii="Arial" w:hAnsi="Arial" w:cs="Arial"/>
          <w:sz w:val="22"/>
          <w:szCs w:val="22"/>
        </w:rPr>
        <w:t xml:space="preserve"> ended </w:t>
      </w:r>
      <w:r w:rsidR="00771365">
        <w:rPr>
          <w:rFonts w:ascii="Arial" w:hAnsi="Arial" w:cs="Arial"/>
          <w:sz w:val="22"/>
          <w:szCs w:val="22"/>
        </w:rPr>
        <w:t xml:space="preserve">              </w:t>
      </w:r>
      <w:r w:rsidRPr="007561BF">
        <w:rPr>
          <w:rFonts w:ascii="Arial" w:hAnsi="Arial" w:cs="Arial"/>
          <w:sz w:val="22"/>
          <w:szCs w:val="22"/>
        </w:rPr>
        <w:t xml:space="preserve">30 </w:t>
      </w:r>
      <w:r w:rsidR="00227325" w:rsidRPr="007561BF">
        <w:rPr>
          <w:rFonts w:ascii="Arial" w:hAnsi="Arial" w:cs="Arial"/>
          <w:sz w:val="22"/>
          <w:szCs w:val="22"/>
        </w:rPr>
        <w:t>September</w:t>
      </w:r>
      <w:r w:rsidRPr="007561BF">
        <w:rPr>
          <w:rFonts w:ascii="Arial" w:hAnsi="Arial" w:cs="Arial"/>
          <w:sz w:val="22"/>
          <w:szCs w:val="22"/>
        </w:rPr>
        <w:t xml:space="preserve"> 2024 and 2023 was presented </w:t>
      </w:r>
      <w:r w:rsidR="00776A40" w:rsidRPr="007561BF">
        <w:rPr>
          <w:rFonts w:ascii="Arial" w:hAnsi="Arial" w:cs="Arial"/>
          <w:sz w:val="22"/>
          <w:szCs w:val="22"/>
        </w:rPr>
        <w:t>from</w:t>
      </w:r>
      <w:r w:rsidR="00C311C6" w:rsidRPr="007561BF">
        <w:rPr>
          <w:rFonts w:ascii="Arial" w:hAnsi="Arial" w:cs="Arial"/>
          <w:sz w:val="22"/>
          <w:szCs w:val="22"/>
        </w:rPr>
        <w:t xml:space="preserve"> the outstanding of PS</w:t>
      </w:r>
      <w:r w:rsidR="004E5DE2" w:rsidRPr="007561BF">
        <w:rPr>
          <w:rFonts w:ascii="Arial" w:hAnsi="Arial" w:cs="Arial"/>
          <w:sz w:val="22"/>
          <w:szCs w:val="22"/>
        </w:rPr>
        <w:t>T</w:t>
      </w:r>
      <w:r w:rsidR="00C311C6" w:rsidRPr="007561BF">
        <w:rPr>
          <w:rFonts w:ascii="Arial" w:hAnsi="Arial" w:cs="Arial"/>
          <w:sz w:val="22"/>
          <w:szCs w:val="22"/>
        </w:rPr>
        <w:t xml:space="preserve">C-W2 warrants </w:t>
      </w:r>
      <w:r w:rsidRPr="007561BF">
        <w:rPr>
          <w:rFonts w:ascii="Arial" w:hAnsi="Arial" w:cs="Arial"/>
          <w:sz w:val="22"/>
          <w:szCs w:val="22"/>
        </w:rPr>
        <w:t>since their exercise price</w:t>
      </w:r>
      <w:r w:rsidR="00C311C6" w:rsidRPr="007561BF">
        <w:rPr>
          <w:rFonts w:ascii="Arial" w:hAnsi="Arial" w:cs="Arial"/>
          <w:sz w:val="22"/>
          <w:szCs w:val="22"/>
        </w:rPr>
        <w:t xml:space="preserve">s </w:t>
      </w:r>
      <w:r w:rsidRPr="007561BF">
        <w:rPr>
          <w:rFonts w:ascii="Arial" w:hAnsi="Arial" w:cs="Arial"/>
          <w:sz w:val="22"/>
          <w:szCs w:val="22"/>
        </w:rPr>
        <w:t xml:space="preserve">were </w:t>
      </w:r>
      <w:proofErr w:type="gramStart"/>
      <w:r w:rsidRPr="007561BF">
        <w:rPr>
          <w:rFonts w:ascii="Arial" w:hAnsi="Arial" w:cs="Arial"/>
          <w:sz w:val="22"/>
          <w:szCs w:val="22"/>
        </w:rPr>
        <w:t>in excess of</w:t>
      </w:r>
      <w:proofErr w:type="gramEnd"/>
      <w:r w:rsidRPr="007561BF">
        <w:rPr>
          <w:rFonts w:ascii="Arial" w:hAnsi="Arial" w:cs="Arial"/>
          <w:sz w:val="22"/>
          <w:szCs w:val="22"/>
        </w:rPr>
        <w:t xml:space="preserve"> the average fair value of the ordinary shares during the periods</w:t>
      </w:r>
      <w:r w:rsidR="0006516F">
        <w:rPr>
          <w:rFonts w:ascii="Arial" w:hAnsi="Arial" w:cs="Arial"/>
          <w:sz w:val="22"/>
          <w:szCs w:val="22"/>
        </w:rPr>
        <w:t xml:space="preserve"> and </w:t>
      </w:r>
      <w:r w:rsidR="0006516F" w:rsidRPr="00771365">
        <w:rPr>
          <w:rFonts w:ascii="Arial" w:hAnsi="Arial" w:cs="Arial"/>
          <w:sz w:val="22"/>
          <w:szCs w:val="22"/>
        </w:rPr>
        <w:t>from the outstanding of PSTC-W3 warrants since the Company had operating loss which resulted in anti-dilution.</w:t>
      </w:r>
    </w:p>
    <w:p w14:paraId="3F6659EC" w14:textId="7729670A" w:rsidR="002B5F46" w:rsidRPr="007561BF" w:rsidRDefault="002B5F46" w:rsidP="002B5F46">
      <w:pPr>
        <w:keepNext/>
        <w:spacing w:before="120" w:after="120" w:line="380" w:lineRule="exact"/>
        <w:ind w:left="547"/>
        <w:jc w:val="thaiDistribute"/>
        <w:rPr>
          <w:rFonts w:ascii="Arial" w:hAnsi="Arial" w:cs="Arial"/>
          <w:sz w:val="22"/>
          <w:szCs w:val="22"/>
        </w:rPr>
      </w:pPr>
    </w:p>
    <w:p w14:paraId="676C2A40" w14:textId="77777777" w:rsidR="00700DFF" w:rsidRDefault="00700DFF">
      <w:pPr>
        <w:overflowPunct/>
        <w:autoSpaceDE/>
        <w:autoSpaceDN/>
        <w:adjustRightInd/>
        <w:textAlignment w:val="auto"/>
        <w:rPr>
          <w:rFonts w:ascii="Arial" w:hAnsi="Arial"/>
          <w:sz w:val="22"/>
          <w:szCs w:val="22"/>
        </w:rPr>
      </w:pPr>
      <w:r>
        <w:rPr>
          <w:rFonts w:ascii="Arial" w:hAnsi="Arial"/>
          <w:sz w:val="22"/>
          <w:szCs w:val="22"/>
        </w:rPr>
        <w:br w:type="page"/>
      </w:r>
    </w:p>
    <w:p w14:paraId="549478B8" w14:textId="0BB4B2D1" w:rsidR="002B5F46" w:rsidRPr="007561BF" w:rsidRDefault="002B5F46" w:rsidP="002B5F46">
      <w:pPr>
        <w:tabs>
          <w:tab w:val="left" w:pos="2160"/>
          <w:tab w:val="right" w:pos="7280"/>
          <w:tab w:val="right" w:pos="8540"/>
        </w:tabs>
        <w:spacing w:before="120" w:after="240" w:line="380" w:lineRule="exact"/>
        <w:ind w:left="547"/>
        <w:jc w:val="thaiDistribute"/>
        <w:rPr>
          <w:rFonts w:ascii="Arial" w:hAnsi="Arial"/>
          <w:sz w:val="22"/>
          <w:szCs w:val="22"/>
        </w:rPr>
      </w:pPr>
      <w:r w:rsidRPr="007561BF">
        <w:rPr>
          <w:rFonts w:ascii="Arial" w:hAnsi="Arial"/>
          <w:sz w:val="22"/>
          <w:szCs w:val="22"/>
        </w:rPr>
        <w:lastRenderedPageBreak/>
        <w:t xml:space="preserve">The following table sets forth the computation of basic </w:t>
      </w:r>
      <w:proofErr w:type="spellStart"/>
      <w:r w:rsidR="00771365">
        <w:rPr>
          <w:rFonts w:ascii="Arial" w:hAnsi="Arial"/>
          <w:sz w:val="22"/>
          <w:szCs w:val="22"/>
        </w:rPr>
        <w:t>earning</w:t>
      </w:r>
      <w:proofErr w:type="spellEnd"/>
      <w:r w:rsidR="00771365">
        <w:rPr>
          <w:rFonts w:ascii="Arial" w:hAnsi="Arial"/>
          <w:sz w:val="22"/>
          <w:szCs w:val="22"/>
        </w:rPr>
        <w:t xml:space="preserve"> (loss)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B5F46" w:rsidRPr="007561BF" w14:paraId="4A261602" w14:textId="77777777" w:rsidTr="00CB7C19">
        <w:trPr>
          <w:cantSplit/>
        </w:trPr>
        <w:tc>
          <w:tcPr>
            <w:tcW w:w="3348" w:type="dxa"/>
          </w:tcPr>
          <w:p w14:paraId="5EE802CF" w14:textId="40650D10" w:rsidR="002B5F46" w:rsidRPr="007561BF" w:rsidRDefault="002B5F46" w:rsidP="002B5F46">
            <w:pPr>
              <w:spacing w:line="280" w:lineRule="exact"/>
              <w:ind w:right="-108"/>
              <w:jc w:val="center"/>
              <w:rPr>
                <w:rFonts w:ascii="Arial" w:hAnsi="Arial" w:cs="Arial"/>
                <w:sz w:val="16"/>
                <w:szCs w:val="16"/>
              </w:rPr>
            </w:pPr>
          </w:p>
        </w:tc>
        <w:tc>
          <w:tcPr>
            <w:tcW w:w="6210" w:type="dxa"/>
            <w:gridSpan w:val="6"/>
          </w:tcPr>
          <w:p w14:paraId="05C0A27C" w14:textId="77777777" w:rsidR="002B5F46" w:rsidRPr="007561BF" w:rsidRDefault="002B5F46" w:rsidP="002B5F4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Consolidated financial statements</w:t>
            </w:r>
          </w:p>
        </w:tc>
      </w:tr>
      <w:tr w:rsidR="002B5F46" w:rsidRPr="007561BF" w14:paraId="298E465B" w14:textId="77777777" w:rsidTr="00CB7C19">
        <w:trPr>
          <w:cantSplit/>
        </w:trPr>
        <w:tc>
          <w:tcPr>
            <w:tcW w:w="3348" w:type="dxa"/>
          </w:tcPr>
          <w:p w14:paraId="322735F3" w14:textId="77777777" w:rsidR="002B5F46" w:rsidRPr="007561BF" w:rsidRDefault="002B5F46" w:rsidP="002B5F46">
            <w:pPr>
              <w:spacing w:line="280" w:lineRule="exact"/>
              <w:ind w:right="-108"/>
              <w:jc w:val="center"/>
              <w:rPr>
                <w:rFonts w:ascii="Arial" w:hAnsi="Arial" w:cs="Arial"/>
                <w:sz w:val="16"/>
                <w:szCs w:val="16"/>
              </w:rPr>
            </w:pPr>
          </w:p>
        </w:tc>
        <w:tc>
          <w:tcPr>
            <w:tcW w:w="6210" w:type="dxa"/>
            <w:gridSpan w:val="6"/>
          </w:tcPr>
          <w:p w14:paraId="254D8259" w14:textId="3C486358" w:rsidR="002B5F46" w:rsidRPr="007561BF" w:rsidRDefault="002B5F46" w:rsidP="002B5F4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 xml:space="preserve">For the three-month period ended 30 </w:t>
            </w:r>
            <w:r w:rsidR="00227325" w:rsidRPr="007561BF">
              <w:rPr>
                <w:rFonts w:ascii="Arial" w:hAnsi="Arial" w:cs="Arial"/>
                <w:sz w:val="16"/>
                <w:szCs w:val="16"/>
              </w:rPr>
              <w:t>September</w:t>
            </w:r>
          </w:p>
        </w:tc>
      </w:tr>
      <w:tr w:rsidR="002B5F46" w:rsidRPr="007561BF" w14:paraId="1323A277" w14:textId="77777777" w:rsidTr="00CB7C19">
        <w:tc>
          <w:tcPr>
            <w:tcW w:w="3348" w:type="dxa"/>
          </w:tcPr>
          <w:p w14:paraId="522DE979" w14:textId="77777777" w:rsidR="002B5F46" w:rsidRPr="007561BF" w:rsidRDefault="002B5F46" w:rsidP="002B5F46">
            <w:pPr>
              <w:spacing w:line="280" w:lineRule="exact"/>
              <w:ind w:right="-108"/>
              <w:jc w:val="center"/>
              <w:rPr>
                <w:rFonts w:ascii="Arial" w:hAnsi="Arial" w:cs="Arial"/>
                <w:sz w:val="16"/>
                <w:szCs w:val="16"/>
              </w:rPr>
            </w:pPr>
          </w:p>
        </w:tc>
        <w:tc>
          <w:tcPr>
            <w:tcW w:w="2070" w:type="dxa"/>
            <w:gridSpan w:val="2"/>
          </w:tcPr>
          <w:p w14:paraId="4662ADAF" w14:textId="31C47910" w:rsidR="002B5F46" w:rsidRPr="007561BF" w:rsidRDefault="00BC64A0" w:rsidP="002B5F46">
            <w:pPr>
              <w:spacing w:line="280" w:lineRule="exact"/>
              <w:jc w:val="center"/>
              <w:rPr>
                <w:rFonts w:ascii="Arial" w:hAnsi="Arial" w:cs="Arial"/>
                <w:sz w:val="16"/>
                <w:szCs w:val="16"/>
              </w:rPr>
            </w:pPr>
            <w:r w:rsidRPr="007561BF">
              <w:rPr>
                <w:rFonts w:ascii="Arial" w:hAnsi="Arial" w:cs="Arial"/>
                <w:sz w:val="16"/>
                <w:szCs w:val="16"/>
              </w:rPr>
              <w:t>Loss</w:t>
            </w:r>
          </w:p>
        </w:tc>
        <w:tc>
          <w:tcPr>
            <w:tcW w:w="2070" w:type="dxa"/>
            <w:gridSpan w:val="2"/>
          </w:tcPr>
          <w:p w14:paraId="52ADED89" w14:textId="77777777" w:rsidR="002B5F46" w:rsidRPr="007561BF" w:rsidRDefault="002B5F46" w:rsidP="002B5F46">
            <w:pPr>
              <w:spacing w:line="280" w:lineRule="exact"/>
              <w:ind w:left="-108" w:right="-108"/>
              <w:jc w:val="center"/>
              <w:rPr>
                <w:rFonts w:ascii="Arial" w:hAnsi="Arial" w:cs="Arial"/>
                <w:sz w:val="16"/>
                <w:szCs w:val="16"/>
              </w:rPr>
            </w:pPr>
            <w:r w:rsidRPr="007561BF">
              <w:rPr>
                <w:rFonts w:ascii="Arial" w:hAnsi="Arial" w:cs="Arial"/>
                <w:sz w:val="16"/>
                <w:szCs w:val="16"/>
              </w:rPr>
              <w:t>Weighted average</w:t>
            </w:r>
          </w:p>
        </w:tc>
        <w:tc>
          <w:tcPr>
            <w:tcW w:w="2070" w:type="dxa"/>
            <w:gridSpan w:val="2"/>
          </w:tcPr>
          <w:p w14:paraId="757E8E3D" w14:textId="299F1002" w:rsidR="002B5F46" w:rsidRPr="007561BF" w:rsidRDefault="00BC64A0" w:rsidP="002B5F46">
            <w:pPr>
              <w:spacing w:line="280" w:lineRule="exact"/>
              <w:jc w:val="center"/>
              <w:rPr>
                <w:rFonts w:ascii="Arial" w:hAnsi="Arial" w:cs="Arial"/>
                <w:sz w:val="16"/>
                <w:szCs w:val="16"/>
              </w:rPr>
            </w:pPr>
            <w:r w:rsidRPr="007561BF">
              <w:rPr>
                <w:rFonts w:ascii="Arial" w:hAnsi="Arial" w:cs="Arial"/>
                <w:sz w:val="16"/>
                <w:szCs w:val="16"/>
              </w:rPr>
              <w:t>Loss</w:t>
            </w:r>
          </w:p>
        </w:tc>
      </w:tr>
      <w:tr w:rsidR="002B5F46" w:rsidRPr="007561BF" w14:paraId="631469F2" w14:textId="77777777" w:rsidTr="00CB7C19">
        <w:tc>
          <w:tcPr>
            <w:tcW w:w="3348" w:type="dxa"/>
          </w:tcPr>
          <w:p w14:paraId="591C5CB6" w14:textId="77777777" w:rsidR="002B5F46" w:rsidRPr="007561BF" w:rsidRDefault="002B5F46" w:rsidP="002B5F46">
            <w:pPr>
              <w:spacing w:line="280" w:lineRule="exact"/>
              <w:ind w:right="-108"/>
              <w:jc w:val="center"/>
              <w:rPr>
                <w:rFonts w:ascii="Arial" w:hAnsi="Arial" w:cs="Arial"/>
                <w:sz w:val="16"/>
                <w:szCs w:val="16"/>
              </w:rPr>
            </w:pPr>
          </w:p>
        </w:tc>
        <w:tc>
          <w:tcPr>
            <w:tcW w:w="2070" w:type="dxa"/>
            <w:gridSpan w:val="2"/>
          </w:tcPr>
          <w:p w14:paraId="301D95C6" w14:textId="469ADFA1" w:rsidR="002B5F46" w:rsidRPr="007561BF" w:rsidRDefault="002B5F46" w:rsidP="002B5F4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 xml:space="preserve">for the periods </w:t>
            </w:r>
          </w:p>
        </w:tc>
        <w:tc>
          <w:tcPr>
            <w:tcW w:w="2070" w:type="dxa"/>
            <w:gridSpan w:val="2"/>
          </w:tcPr>
          <w:p w14:paraId="7A0796BB" w14:textId="77777777" w:rsidR="002B5F46" w:rsidRPr="007561BF" w:rsidRDefault="002B5F46" w:rsidP="002B5F46">
            <w:pPr>
              <w:pBdr>
                <w:bottom w:val="single" w:sz="4" w:space="1" w:color="auto"/>
              </w:pBdr>
              <w:spacing w:line="280" w:lineRule="exact"/>
              <w:ind w:right="-58"/>
              <w:jc w:val="center"/>
              <w:rPr>
                <w:rFonts w:ascii="Arial" w:hAnsi="Arial" w:cs="Arial"/>
                <w:sz w:val="16"/>
                <w:szCs w:val="16"/>
              </w:rPr>
            </w:pPr>
            <w:r w:rsidRPr="007561BF">
              <w:rPr>
                <w:rFonts w:ascii="Arial" w:hAnsi="Arial" w:cs="Arial"/>
                <w:sz w:val="16"/>
                <w:szCs w:val="16"/>
              </w:rPr>
              <w:t>number of ordinary shares</w:t>
            </w:r>
          </w:p>
        </w:tc>
        <w:tc>
          <w:tcPr>
            <w:tcW w:w="2070" w:type="dxa"/>
            <w:gridSpan w:val="2"/>
          </w:tcPr>
          <w:p w14:paraId="102E80EB" w14:textId="77777777" w:rsidR="002B5F46" w:rsidRPr="007561BF" w:rsidRDefault="002B5F46" w:rsidP="002B5F4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per share</w:t>
            </w:r>
          </w:p>
        </w:tc>
      </w:tr>
      <w:tr w:rsidR="002B5F46" w:rsidRPr="007561BF" w14:paraId="401F4953" w14:textId="77777777" w:rsidTr="00CB7C19">
        <w:tc>
          <w:tcPr>
            <w:tcW w:w="3348" w:type="dxa"/>
          </w:tcPr>
          <w:p w14:paraId="21315A0F" w14:textId="77777777" w:rsidR="002B5F46" w:rsidRPr="007561BF" w:rsidRDefault="002B5F46" w:rsidP="002B5F46">
            <w:pPr>
              <w:spacing w:line="280" w:lineRule="exact"/>
              <w:ind w:right="-108"/>
              <w:jc w:val="both"/>
              <w:rPr>
                <w:rFonts w:ascii="Arial" w:hAnsi="Arial" w:cs="Arial"/>
                <w:sz w:val="16"/>
                <w:szCs w:val="16"/>
                <w:rtl/>
                <w:cs/>
                <w:lang w:val="en-GB"/>
              </w:rPr>
            </w:pPr>
          </w:p>
        </w:tc>
        <w:tc>
          <w:tcPr>
            <w:tcW w:w="1035" w:type="dxa"/>
          </w:tcPr>
          <w:p w14:paraId="7D58AF90" w14:textId="77777777" w:rsidR="002B5F46" w:rsidRPr="007561BF" w:rsidRDefault="002B5F46" w:rsidP="002B5F4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4E541768" w14:textId="77777777" w:rsidR="002B5F46" w:rsidRPr="007561BF" w:rsidRDefault="002B5F46" w:rsidP="002B5F4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c>
          <w:tcPr>
            <w:tcW w:w="1035" w:type="dxa"/>
          </w:tcPr>
          <w:p w14:paraId="0B12C06F" w14:textId="77777777" w:rsidR="002B5F46" w:rsidRPr="007561BF" w:rsidRDefault="002B5F46" w:rsidP="002B5F4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696D1905" w14:textId="77777777" w:rsidR="002B5F46" w:rsidRPr="007561BF" w:rsidRDefault="002B5F46" w:rsidP="002B5F4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c>
          <w:tcPr>
            <w:tcW w:w="1035" w:type="dxa"/>
          </w:tcPr>
          <w:p w14:paraId="1965C596" w14:textId="77777777" w:rsidR="002B5F46" w:rsidRPr="007561BF" w:rsidRDefault="002B5F46" w:rsidP="002B5F4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7059CD20" w14:textId="77777777" w:rsidR="002B5F46" w:rsidRPr="007561BF" w:rsidRDefault="002B5F46" w:rsidP="002B5F4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r>
      <w:tr w:rsidR="002B5F46" w:rsidRPr="007561BF" w14:paraId="3E51768C" w14:textId="77777777" w:rsidTr="00CB7C19">
        <w:tc>
          <w:tcPr>
            <w:tcW w:w="3348" w:type="dxa"/>
          </w:tcPr>
          <w:p w14:paraId="0B4CC302" w14:textId="77777777" w:rsidR="002B5F46" w:rsidRPr="007561BF" w:rsidRDefault="002B5F46" w:rsidP="002B5F46">
            <w:pPr>
              <w:spacing w:line="280" w:lineRule="exact"/>
              <w:ind w:right="-108"/>
              <w:jc w:val="both"/>
              <w:rPr>
                <w:rFonts w:ascii="Arial" w:hAnsi="Arial" w:cs="Arial"/>
                <w:sz w:val="16"/>
                <w:szCs w:val="16"/>
                <w:rtl/>
                <w:cs/>
                <w:lang w:val="en-GB"/>
              </w:rPr>
            </w:pPr>
          </w:p>
        </w:tc>
        <w:tc>
          <w:tcPr>
            <w:tcW w:w="1035" w:type="dxa"/>
          </w:tcPr>
          <w:p w14:paraId="1AE1CCA4"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637469CC"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040B961F"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4B8AE306"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2A344D20" w14:textId="77777777" w:rsidR="002B5F46" w:rsidRPr="007561BF" w:rsidRDefault="002B5F46" w:rsidP="002B5F46">
            <w:pPr>
              <w:spacing w:line="280" w:lineRule="exact"/>
              <w:jc w:val="center"/>
              <w:rPr>
                <w:rFonts w:ascii="Arial" w:hAnsi="Arial" w:cs="Arial"/>
                <w:sz w:val="16"/>
                <w:szCs w:val="16"/>
              </w:rPr>
            </w:pPr>
            <w:r w:rsidRPr="007561BF">
              <w:rPr>
                <w:rFonts w:ascii="Arial" w:hAnsi="Arial" w:cs="Arial"/>
                <w:sz w:val="16"/>
                <w:szCs w:val="16"/>
              </w:rPr>
              <w:t>(Baht)</w:t>
            </w:r>
          </w:p>
        </w:tc>
        <w:tc>
          <w:tcPr>
            <w:tcW w:w="1035" w:type="dxa"/>
          </w:tcPr>
          <w:p w14:paraId="337F8657" w14:textId="77777777" w:rsidR="002B5F46" w:rsidRPr="007561BF" w:rsidRDefault="002B5F46" w:rsidP="002B5F46">
            <w:pPr>
              <w:spacing w:line="280" w:lineRule="exact"/>
              <w:jc w:val="center"/>
              <w:rPr>
                <w:rFonts w:ascii="Arial" w:hAnsi="Arial" w:cs="Arial"/>
                <w:sz w:val="16"/>
                <w:szCs w:val="16"/>
              </w:rPr>
            </w:pPr>
            <w:r w:rsidRPr="007561BF">
              <w:rPr>
                <w:rFonts w:ascii="Arial" w:hAnsi="Arial" w:cs="Arial"/>
                <w:sz w:val="16"/>
                <w:szCs w:val="16"/>
              </w:rPr>
              <w:t>(Baht)</w:t>
            </w:r>
          </w:p>
        </w:tc>
      </w:tr>
      <w:tr w:rsidR="002B5F46" w:rsidRPr="007561BF" w14:paraId="266B2BB3" w14:textId="77777777" w:rsidTr="00CB7C19">
        <w:tc>
          <w:tcPr>
            <w:tcW w:w="3348" w:type="dxa"/>
          </w:tcPr>
          <w:p w14:paraId="563DA283" w14:textId="77777777" w:rsidR="002B5F46" w:rsidRPr="007561BF" w:rsidRDefault="002B5F46" w:rsidP="002B5F46">
            <w:pPr>
              <w:spacing w:line="280" w:lineRule="exact"/>
              <w:ind w:right="-108"/>
              <w:jc w:val="both"/>
              <w:rPr>
                <w:rFonts w:ascii="Arial" w:hAnsi="Arial" w:cs="Arial"/>
                <w:sz w:val="16"/>
                <w:szCs w:val="16"/>
                <w:rtl/>
                <w:cs/>
                <w:lang w:val="en-GB"/>
              </w:rPr>
            </w:pPr>
          </w:p>
        </w:tc>
        <w:tc>
          <w:tcPr>
            <w:tcW w:w="1035" w:type="dxa"/>
          </w:tcPr>
          <w:p w14:paraId="15906AA3"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Baht)</w:t>
            </w:r>
          </w:p>
        </w:tc>
        <w:tc>
          <w:tcPr>
            <w:tcW w:w="1035" w:type="dxa"/>
          </w:tcPr>
          <w:p w14:paraId="6057AA08"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Baht)</w:t>
            </w:r>
          </w:p>
        </w:tc>
        <w:tc>
          <w:tcPr>
            <w:tcW w:w="1035" w:type="dxa"/>
          </w:tcPr>
          <w:p w14:paraId="1E22E54D"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shares)</w:t>
            </w:r>
          </w:p>
        </w:tc>
        <w:tc>
          <w:tcPr>
            <w:tcW w:w="1035" w:type="dxa"/>
          </w:tcPr>
          <w:p w14:paraId="3BC38022" w14:textId="77777777" w:rsidR="002B5F46" w:rsidRPr="007561BF" w:rsidRDefault="002B5F46" w:rsidP="002B5F46">
            <w:pPr>
              <w:spacing w:line="280" w:lineRule="exact"/>
              <w:ind w:left="-198" w:right="-198"/>
              <w:jc w:val="center"/>
              <w:rPr>
                <w:rFonts w:ascii="Arial" w:hAnsi="Arial" w:cs="Arial"/>
                <w:sz w:val="16"/>
                <w:szCs w:val="16"/>
              </w:rPr>
            </w:pPr>
            <w:r w:rsidRPr="007561BF">
              <w:rPr>
                <w:rFonts w:ascii="Arial" w:hAnsi="Arial" w:cs="Arial"/>
                <w:sz w:val="16"/>
                <w:szCs w:val="16"/>
              </w:rPr>
              <w:t>shares)</w:t>
            </w:r>
          </w:p>
        </w:tc>
        <w:tc>
          <w:tcPr>
            <w:tcW w:w="1035" w:type="dxa"/>
          </w:tcPr>
          <w:p w14:paraId="561764ED" w14:textId="77777777" w:rsidR="002B5F46" w:rsidRPr="007561BF" w:rsidRDefault="002B5F46" w:rsidP="002B5F46">
            <w:pPr>
              <w:spacing w:line="280" w:lineRule="exact"/>
              <w:jc w:val="center"/>
              <w:rPr>
                <w:rFonts w:ascii="Arial" w:hAnsi="Arial" w:cs="Arial"/>
                <w:sz w:val="16"/>
                <w:szCs w:val="16"/>
              </w:rPr>
            </w:pPr>
          </w:p>
        </w:tc>
        <w:tc>
          <w:tcPr>
            <w:tcW w:w="1035" w:type="dxa"/>
          </w:tcPr>
          <w:p w14:paraId="5A87CA5D" w14:textId="77777777" w:rsidR="002B5F46" w:rsidRPr="007561BF" w:rsidRDefault="002B5F46" w:rsidP="002B5F46">
            <w:pPr>
              <w:spacing w:line="280" w:lineRule="exact"/>
              <w:jc w:val="center"/>
              <w:rPr>
                <w:rFonts w:ascii="Arial" w:hAnsi="Arial" w:cs="Arial"/>
                <w:sz w:val="16"/>
                <w:szCs w:val="16"/>
                <w:rtl/>
                <w:cs/>
                <w:lang w:val="en-GB"/>
              </w:rPr>
            </w:pPr>
          </w:p>
        </w:tc>
      </w:tr>
      <w:tr w:rsidR="002B5F46" w:rsidRPr="007561BF" w14:paraId="38099FA9" w14:textId="77777777" w:rsidTr="00CB7C19">
        <w:tc>
          <w:tcPr>
            <w:tcW w:w="3348" w:type="dxa"/>
          </w:tcPr>
          <w:p w14:paraId="78784AAA" w14:textId="622755DC" w:rsidR="002B5F46" w:rsidRPr="007561BF" w:rsidRDefault="002B5F46" w:rsidP="002B5F46">
            <w:pPr>
              <w:spacing w:line="280" w:lineRule="exact"/>
              <w:ind w:right="-108"/>
              <w:jc w:val="both"/>
              <w:rPr>
                <w:rFonts w:ascii="Arial" w:hAnsi="Arial" w:cs="Arial"/>
                <w:b/>
                <w:bCs/>
                <w:sz w:val="16"/>
                <w:szCs w:val="16"/>
              </w:rPr>
            </w:pPr>
            <w:r w:rsidRPr="007561BF">
              <w:rPr>
                <w:rFonts w:ascii="Arial" w:hAnsi="Arial" w:cs="Arial"/>
                <w:b/>
                <w:bCs/>
                <w:sz w:val="16"/>
                <w:szCs w:val="16"/>
              </w:rPr>
              <w:t xml:space="preserve">Basic </w:t>
            </w:r>
            <w:r w:rsidR="00776A40" w:rsidRPr="007561BF">
              <w:rPr>
                <w:rFonts w:ascii="Arial" w:hAnsi="Arial" w:cs="Arial"/>
                <w:b/>
                <w:bCs/>
                <w:sz w:val="16"/>
                <w:szCs w:val="16"/>
              </w:rPr>
              <w:t>l</w:t>
            </w:r>
            <w:r w:rsidR="00BC64A0" w:rsidRPr="007561BF">
              <w:rPr>
                <w:rFonts w:ascii="Arial" w:hAnsi="Arial" w:cs="Arial"/>
                <w:b/>
                <w:bCs/>
                <w:sz w:val="16"/>
                <w:szCs w:val="16"/>
              </w:rPr>
              <w:t>oss</w:t>
            </w:r>
            <w:r w:rsidRPr="007561BF">
              <w:rPr>
                <w:rFonts w:ascii="Arial" w:hAnsi="Arial" w:cs="Arial"/>
                <w:b/>
                <w:bCs/>
                <w:sz w:val="16"/>
                <w:szCs w:val="16"/>
              </w:rPr>
              <w:t xml:space="preserve"> per share</w:t>
            </w:r>
          </w:p>
        </w:tc>
        <w:tc>
          <w:tcPr>
            <w:tcW w:w="1035" w:type="dxa"/>
          </w:tcPr>
          <w:p w14:paraId="39D55764" w14:textId="77777777" w:rsidR="002B5F46" w:rsidRPr="007561BF" w:rsidRDefault="002B5F46" w:rsidP="002B5F46">
            <w:pPr>
              <w:spacing w:line="280" w:lineRule="exact"/>
              <w:jc w:val="both"/>
              <w:rPr>
                <w:rFonts w:ascii="Arial" w:hAnsi="Arial" w:cs="Arial"/>
                <w:sz w:val="16"/>
                <w:szCs w:val="16"/>
                <w:rtl/>
                <w:cs/>
                <w:lang w:val="en-GB"/>
              </w:rPr>
            </w:pPr>
          </w:p>
        </w:tc>
        <w:tc>
          <w:tcPr>
            <w:tcW w:w="1035" w:type="dxa"/>
          </w:tcPr>
          <w:p w14:paraId="48866614" w14:textId="77777777" w:rsidR="002B5F46" w:rsidRPr="007561BF" w:rsidRDefault="002B5F46" w:rsidP="002B5F46">
            <w:pPr>
              <w:spacing w:line="280" w:lineRule="exact"/>
              <w:jc w:val="both"/>
              <w:rPr>
                <w:rFonts w:ascii="Arial" w:hAnsi="Arial" w:cs="Arial"/>
                <w:sz w:val="16"/>
                <w:szCs w:val="16"/>
                <w:rtl/>
                <w:cs/>
                <w:lang w:val="en-GB"/>
              </w:rPr>
            </w:pPr>
          </w:p>
        </w:tc>
        <w:tc>
          <w:tcPr>
            <w:tcW w:w="1035" w:type="dxa"/>
          </w:tcPr>
          <w:p w14:paraId="6706E36E" w14:textId="77777777" w:rsidR="002B5F46" w:rsidRPr="007561BF" w:rsidRDefault="002B5F46" w:rsidP="002B5F46">
            <w:pPr>
              <w:spacing w:line="280" w:lineRule="exact"/>
              <w:jc w:val="both"/>
              <w:rPr>
                <w:rFonts w:ascii="Arial" w:hAnsi="Arial" w:cs="Arial"/>
                <w:sz w:val="16"/>
                <w:szCs w:val="16"/>
                <w:rtl/>
                <w:cs/>
                <w:lang w:val="en-GB"/>
              </w:rPr>
            </w:pPr>
          </w:p>
        </w:tc>
        <w:tc>
          <w:tcPr>
            <w:tcW w:w="1035" w:type="dxa"/>
          </w:tcPr>
          <w:p w14:paraId="0E4FEED2" w14:textId="77777777" w:rsidR="002B5F46" w:rsidRPr="007561BF" w:rsidRDefault="002B5F46" w:rsidP="002B5F46">
            <w:pPr>
              <w:spacing w:line="280" w:lineRule="exact"/>
              <w:jc w:val="both"/>
              <w:rPr>
                <w:rFonts w:ascii="Arial" w:hAnsi="Arial" w:cs="Arial"/>
                <w:sz w:val="16"/>
                <w:szCs w:val="16"/>
                <w:rtl/>
                <w:cs/>
                <w:lang w:val="en-GB"/>
              </w:rPr>
            </w:pPr>
          </w:p>
        </w:tc>
        <w:tc>
          <w:tcPr>
            <w:tcW w:w="1035" w:type="dxa"/>
          </w:tcPr>
          <w:p w14:paraId="2B89AB6F" w14:textId="77777777" w:rsidR="002B5F46" w:rsidRPr="007561BF" w:rsidRDefault="002B5F46" w:rsidP="002B5F46">
            <w:pPr>
              <w:spacing w:line="280" w:lineRule="exact"/>
              <w:jc w:val="both"/>
              <w:rPr>
                <w:rFonts w:ascii="Arial" w:hAnsi="Arial" w:cs="Arial"/>
                <w:sz w:val="16"/>
                <w:szCs w:val="16"/>
                <w:rtl/>
                <w:cs/>
                <w:lang w:val="en-GB"/>
              </w:rPr>
            </w:pPr>
          </w:p>
        </w:tc>
        <w:tc>
          <w:tcPr>
            <w:tcW w:w="1035" w:type="dxa"/>
          </w:tcPr>
          <w:p w14:paraId="5B827D31" w14:textId="77777777" w:rsidR="002B5F46" w:rsidRPr="007561BF" w:rsidRDefault="002B5F46" w:rsidP="002B5F46">
            <w:pPr>
              <w:spacing w:line="280" w:lineRule="exact"/>
              <w:jc w:val="both"/>
              <w:rPr>
                <w:rFonts w:ascii="Arial" w:hAnsi="Arial" w:cs="Arial"/>
                <w:sz w:val="16"/>
                <w:szCs w:val="16"/>
                <w:rtl/>
                <w:cs/>
                <w:lang w:val="en-GB"/>
              </w:rPr>
            </w:pPr>
          </w:p>
        </w:tc>
      </w:tr>
      <w:tr w:rsidR="002B5F46" w:rsidRPr="007561BF" w14:paraId="3AC57430" w14:textId="77777777" w:rsidTr="00CB7C19">
        <w:tc>
          <w:tcPr>
            <w:tcW w:w="3348" w:type="dxa"/>
            <w:vAlign w:val="bottom"/>
          </w:tcPr>
          <w:p w14:paraId="643EEE95" w14:textId="7291B824" w:rsidR="002B5F46" w:rsidRPr="007561BF" w:rsidRDefault="00BC64A0" w:rsidP="002B5F46">
            <w:pPr>
              <w:spacing w:line="280" w:lineRule="exact"/>
              <w:ind w:left="348" w:right="12" w:hanging="180"/>
              <w:rPr>
                <w:rFonts w:ascii="Arial" w:hAnsi="Arial" w:cs="Arial"/>
                <w:sz w:val="16"/>
                <w:szCs w:val="16"/>
                <w:cs/>
                <w:lang w:val="en-GB"/>
              </w:rPr>
            </w:pPr>
            <w:r w:rsidRPr="007561BF">
              <w:rPr>
                <w:rFonts w:ascii="Arial" w:hAnsi="Arial" w:cs="Arial"/>
                <w:sz w:val="16"/>
                <w:szCs w:val="16"/>
              </w:rPr>
              <w:t>Loss</w:t>
            </w:r>
            <w:r w:rsidR="00D60796" w:rsidRPr="007561BF">
              <w:rPr>
                <w:rFonts w:ascii="Arial" w:hAnsi="Arial" w:cs="Arial"/>
                <w:sz w:val="16"/>
                <w:szCs w:val="16"/>
              </w:rPr>
              <w:t xml:space="preserve"> </w:t>
            </w:r>
            <w:r w:rsidR="002B5F46" w:rsidRPr="007561BF">
              <w:rPr>
                <w:rFonts w:ascii="Arial" w:hAnsi="Arial" w:cs="Arial"/>
                <w:sz w:val="16"/>
                <w:szCs w:val="16"/>
              </w:rPr>
              <w:t xml:space="preserve">attributable to equity holders of the </w:t>
            </w:r>
            <w:r w:rsidR="00EB7062" w:rsidRPr="007561BF">
              <w:rPr>
                <w:rFonts w:ascii="Arial" w:hAnsi="Arial" w:cs="Arial"/>
                <w:sz w:val="16"/>
                <w:szCs w:val="16"/>
              </w:rPr>
              <w:t>Company</w:t>
            </w:r>
          </w:p>
        </w:tc>
        <w:tc>
          <w:tcPr>
            <w:tcW w:w="1035" w:type="dxa"/>
          </w:tcPr>
          <w:p w14:paraId="5D53C250" w14:textId="77777777" w:rsidR="002B5F46" w:rsidRPr="007561BF" w:rsidRDefault="002B5F46" w:rsidP="002B5F46">
            <w:pPr>
              <w:tabs>
                <w:tab w:val="decimal" w:pos="567"/>
              </w:tabs>
              <w:spacing w:line="280" w:lineRule="exact"/>
              <w:ind w:right="7"/>
              <w:rPr>
                <w:rFonts w:ascii="Arial" w:hAnsi="Arial" w:cs="Arial"/>
                <w:sz w:val="16"/>
                <w:szCs w:val="16"/>
                <w:lang w:val="en-GB"/>
              </w:rPr>
            </w:pPr>
          </w:p>
        </w:tc>
        <w:tc>
          <w:tcPr>
            <w:tcW w:w="1035" w:type="dxa"/>
          </w:tcPr>
          <w:p w14:paraId="71525E63" w14:textId="77777777" w:rsidR="002B5F46" w:rsidRPr="007561BF" w:rsidRDefault="002B5F46" w:rsidP="002B5F46">
            <w:pPr>
              <w:tabs>
                <w:tab w:val="decimal" w:pos="567"/>
              </w:tabs>
              <w:spacing w:line="280" w:lineRule="exact"/>
              <w:ind w:right="7"/>
              <w:rPr>
                <w:rFonts w:ascii="Arial" w:hAnsi="Arial" w:cs="Arial"/>
                <w:sz w:val="16"/>
                <w:szCs w:val="16"/>
              </w:rPr>
            </w:pPr>
          </w:p>
        </w:tc>
        <w:tc>
          <w:tcPr>
            <w:tcW w:w="1035" w:type="dxa"/>
          </w:tcPr>
          <w:p w14:paraId="7FFBE84F" w14:textId="77777777" w:rsidR="002B5F46" w:rsidRPr="007561BF" w:rsidRDefault="002B5F46" w:rsidP="002B5F46">
            <w:pPr>
              <w:tabs>
                <w:tab w:val="decimal" w:pos="567"/>
              </w:tabs>
              <w:spacing w:line="280" w:lineRule="exact"/>
              <w:ind w:right="7"/>
              <w:rPr>
                <w:rFonts w:ascii="Arial" w:hAnsi="Arial" w:cs="Arial"/>
                <w:sz w:val="16"/>
                <w:szCs w:val="16"/>
                <w:lang w:val="en-GB"/>
              </w:rPr>
            </w:pPr>
          </w:p>
        </w:tc>
        <w:tc>
          <w:tcPr>
            <w:tcW w:w="1035" w:type="dxa"/>
          </w:tcPr>
          <w:p w14:paraId="7E0C11B6" w14:textId="77777777" w:rsidR="002B5F46" w:rsidRPr="007561BF" w:rsidRDefault="002B5F46" w:rsidP="002B5F46">
            <w:pPr>
              <w:tabs>
                <w:tab w:val="decimal" w:pos="567"/>
              </w:tabs>
              <w:spacing w:line="280" w:lineRule="exact"/>
              <w:ind w:right="7"/>
              <w:rPr>
                <w:rFonts w:ascii="Arial" w:hAnsi="Arial" w:cs="Arial"/>
                <w:sz w:val="16"/>
                <w:szCs w:val="16"/>
                <w:rtl/>
                <w:cs/>
              </w:rPr>
            </w:pPr>
          </w:p>
        </w:tc>
        <w:tc>
          <w:tcPr>
            <w:tcW w:w="1035" w:type="dxa"/>
          </w:tcPr>
          <w:p w14:paraId="30106C6D" w14:textId="77777777" w:rsidR="002B5F46" w:rsidRPr="007561BF" w:rsidRDefault="002B5F46" w:rsidP="002B5F46">
            <w:pPr>
              <w:tabs>
                <w:tab w:val="decimal" w:pos="567"/>
              </w:tabs>
              <w:spacing w:line="280" w:lineRule="exact"/>
              <w:rPr>
                <w:rFonts w:ascii="Arial" w:hAnsi="Arial" w:cs="Arial"/>
                <w:sz w:val="16"/>
                <w:szCs w:val="16"/>
                <w:lang w:val="en-GB"/>
              </w:rPr>
            </w:pPr>
          </w:p>
        </w:tc>
        <w:tc>
          <w:tcPr>
            <w:tcW w:w="1035" w:type="dxa"/>
          </w:tcPr>
          <w:p w14:paraId="011C6E70" w14:textId="77777777" w:rsidR="002B5F46" w:rsidRPr="007561BF" w:rsidRDefault="002B5F46" w:rsidP="002B5F46">
            <w:pPr>
              <w:tabs>
                <w:tab w:val="decimal" w:pos="567"/>
              </w:tabs>
              <w:spacing w:line="280" w:lineRule="exact"/>
              <w:rPr>
                <w:rFonts w:ascii="Arial" w:hAnsi="Arial" w:cs="Arial"/>
                <w:sz w:val="16"/>
                <w:szCs w:val="16"/>
                <w:rtl/>
                <w:cs/>
                <w:lang w:val="en-GB"/>
              </w:rPr>
            </w:pPr>
          </w:p>
        </w:tc>
      </w:tr>
      <w:tr w:rsidR="002B5F46" w:rsidRPr="007561BF" w14:paraId="40E4E8CB" w14:textId="77777777" w:rsidTr="00CB7C19">
        <w:tc>
          <w:tcPr>
            <w:tcW w:w="3348" w:type="dxa"/>
            <w:vAlign w:val="bottom"/>
          </w:tcPr>
          <w:p w14:paraId="44072370" w14:textId="77777777" w:rsidR="002B5F46" w:rsidRPr="007561BF" w:rsidRDefault="002B5F46" w:rsidP="0033735C">
            <w:pPr>
              <w:spacing w:line="280" w:lineRule="exact"/>
              <w:ind w:left="348" w:right="12" w:firstLine="89"/>
              <w:rPr>
                <w:rFonts w:ascii="Arial" w:hAnsi="Arial" w:cs="Arial"/>
                <w:sz w:val="16"/>
                <w:szCs w:val="16"/>
              </w:rPr>
            </w:pPr>
            <w:r w:rsidRPr="007561BF">
              <w:rPr>
                <w:rFonts w:ascii="Arial" w:hAnsi="Arial" w:cs="Arial"/>
                <w:sz w:val="16"/>
                <w:szCs w:val="16"/>
              </w:rPr>
              <w:t>Continued operations</w:t>
            </w:r>
          </w:p>
        </w:tc>
        <w:tc>
          <w:tcPr>
            <w:tcW w:w="1035" w:type="dxa"/>
          </w:tcPr>
          <w:p w14:paraId="60E7685C" w14:textId="3684AAF1" w:rsidR="002B5F46" w:rsidRPr="007561BF" w:rsidRDefault="002F5F90"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w:t>
            </w:r>
            <w:r w:rsidR="00A362FD">
              <w:rPr>
                <w:rFonts w:ascii="Arial" w:hAnsi="Arial" w:cs="Arial"/>
                <w:sz w:val="16"/>
                <w:szCs w:val="16"/>
              </w:rPr>
              <w:t>255,784</w:t>
            </w:r>
            <w:r w:rsidRPr="007561BF">
              <w:rPr>
                <w:rFonts w:ascii="Arial" w:hAnsi="Arial" w:cs="Arial"/>
                <w:sz w:val="16"/>
                <w:szCs w:val="16"/>
              </w:rPr>
              <w:t>)</w:t>
            </w:r>
          </w:p>
        </w:tc>
        <w:tc>
          <w:tcPr>
            <w:tcW w:w="1035" w:type="dxa"/>
          </w:tcPr>
          <w:p w14:paraId="289B881C" w14:textId="26C13124" w:rsidR="002B5F46" w:rsidRPr="007561BF" w:rsidRDefault="00B02432"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(7,188)</w:t>
            </w:r>
          </w:p>
        </w:tc>
        <w:tc>
          <w:tcPr>
            <w:tcW w:w="1035" w:type="dxa"/>
          </w:tcPr>
          <w:p w14:paraId="71C16938" w14:textId="56931753" w:rsidR="002B5F46" w:rsidRPr="007561BF" w:rsidRDefault="00B02432"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3,464,678</w:t>
            </w:r>
          </w:p>
        </w:tc>
        <w:tc>
          <w:tcPr>
            <w:tcW w:w="1035" w:type="dxa"/>
          </w:tcPr>
          <w:p w14:paraId="23EE7B63" w14:textId="33C135AA" w:rsidR="002B5F46" w:rsidRPr="007561BF" w:rsidRDefault="00B02432" w:rsidP="00BC64A0">
            <w:pPr>
              <w:tabs>
                <w:tab w:val="decimal" w:pos="780"/>
              </w:tabs>
              <w:spacing w:line="280" w:lineRule="exact"/>
              <w:ind w:right="7"/>
              <w:rPr>
                <w:rFonts w:ascii="Arial" w:hAnsi="Arial" w:cs="Arial"/>
                <w:sz w:val="16"/>
                <w:szCs w:val="16"/>
                <w:rtl/>
                <w:cs/>
              </w:rPr>
            </w:pPr>
            <w:r w:rsidRPr="007561BF">
              <w:rPr>
                <w:rFonts w:ascii="Arial" w:hAnsi="Arial" w:cs="Arial"/>
                <w:sz w:val="16"/>
                <w:szCs w:val="16"/>
              </w:rPr>
              <w:t>2,371,950</w:t>
            </w:r>
          </w:p>
        </w:tc>
        <w:tc>
          <w:tcPr>
            <w:tcW w:w="1035" w:type="dxa"/>
          </w:tcPr>
          <w:p w14:paraId="0F004A21" w14:textId="5340122E" w:rsidR="002B5F46" w:rsidRPr="007561BF" w:rsidRDefault="00A362FD"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(0.0738)</w:t>
            </w:r>
          </w:p>
        </w:tc>
        <w:tc>
          <w:tcPr>
            <w:tcW w:w="1035" w:type="dxa"/>
          </w:tcPr>
          <w:p w14:paraId="19287A34" w14:textId="30646BD1" w:rsidR="002B5F46" w:rsidRPr="007561BF" w:rsidRDefault="00B02432" w:rsidP="00BC64A0">
            <w:pPr>
              <w:pBdr>
                <w:bottom w:val="double" w:sz="4" w:space="1" w:color="auto"/>
              </w:pBdr>
              <w:tabs>
                <w:tab w:val="decimal" w:pos="780"/>
              </w:tabs>
              <w:spacing w:line="280" w:lineRule="exact"/>
              <w:rPr>
                <w:rFonts w:ascii="Arial" w:hAnsi="Arial" w:cs="Arial"/>
                <w:sz w:val="16"/>
                <w:szCs w:val="16"/>
                <w:rtl/>
                <w:cs/>
              </w:rPr>
            </w:pPr>
            <w:r w:rsidRPr="007561BF">
              <w:rPr>
                <w:rFonts w:ascii="Arial" w:hAnsi="Arial" w:cs="Arial"/>
                <w:sz w:val="16"/>
                <w:szCs w:val="16"/>
              </w:rPr>
              <w:t>(0.0030)</w:t>
            </w:r>
          </w:p>
        </w:tc>
      </w:tr>
      <w:tr w:rsidR="002B5F46" w:rsidRPr="007561BF" w14:paraId="33FD705F" w14:textId="77777777" w:rsidTr="00CB7C19">
        <w:tc>
          <w:tcPr>
            <w:tcW w:w="3348" w:type="dxa"/>
            <w:vAlign w:val="bottom"/>
          </w:tcPr>
          <w:p w14:paraId="28C38DA9" w14:textId="77777777" w:rsidR="002B5F46" w:rsidRPr="007561BF" w:rsidRDefault="002B5F46" w:rsidP="0033735C">
            <w:pPr>
              <w:spacing w:line="280" w:lineRule="exact"/>
              <w:ind w:left="348" w:right="12" w:firstLine="89"/>
              <w:rPr>
                <w:rFonts w:ascii="Arial" w:hAnsi="Arial" w:cs="Arial"/>
                <w:sz w:val="16"/>
                <w:szCs w:val="16"/>
              </w:rPr>
            </w:pPr>
            <w:r w:rsidRPr="007561BF">
              <w:rPr>
                <w:rFonts w:ascii="Arial" w:hAnsi="Arial" w:cs="Arial"/>
                <w:sz w:val="16"/>
                <w:szCs w:val="16"/>
              </w:rPr>
              <w:t>Discontinued operations</w:t>
            </w:r>
          </w:p>
        </w:tc>
        <w:tc>
          <w:tcPr>
            <w:tcW w:w="1035" w:type="dxa"/>
          </w:tcPr>
          <w:p w14:paraId="711E6508" w14:textId="37ABD7C2" w:rsidR="002B5F46" w:rsidRPr="007561BF" w:rsidRDefault="002F5F90"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(2,543)</w:t>
            </w:r>
          </w:p>
        </w:tc>
        <w:tc>
          <w:tcPr>
            <w:tcW w:w="1035" w:type="dxa"/>
          </w:tcPr>
          <w:p w14:paraId="3616DF8A" w14:textId="00C30D58" w:rsidR="002B5F46" w:rsidRPr="007561BF" w:rsidRDefault="00B02432"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(2,589)</w:t>
            </w:r>
          </w:p>
        </w:tc>
        <w:tc>
          <w:tcPr>
            <w:tcW w:w="1035" w:type="dxa"/>
          </w:tcPr>
          <w:p w14:paraId="268A7FE2" w14:textId="7A535F67" w:rsidR="002B5F46" w:rsidRPr="007561BF" w:rsidRDefault="00B02432"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3,464,678</w:t>
            </w:r>
          </w:p>
        </w:tc>
        <w:tc>
          <w:tcPr>
            <w:tcW w:w="1035" w:type="dxa"/>
          </w:tcPr>
          <w:p w14:paraId="2A58D745" w14:textId="05B8C549" w:rsidR="002B5F46" w:rsidRPr="007561BF" w:rsidRDefault="00B02432" w:rsidP="00BC64A0">
            <w:pPr>
              <w:tabs>
                <w:tab w:val="decimal" w:pos="780"/>
              </w:tabs>
              <w:spacing w:line="280" w:lineRule="exact"/>
              <w:ind w:right="7"/>
              <w:rPr>
                <w:rFonts w:ascii="Arial" w:hAnsi="Arial" w:cs="Arial"/>
                <w:sz w:val="16"/>
                <w:szCs w:val="16"/>
                <w:rtl/>
                <w:cs/>
              </w:rPr>
            </w:pPr>
            <w:r w:rsidRPr="007561BF">
              <w:rPr>
                <w:rFonts w:ascii="Arial" w:hAnsi="Arial" w:cs="Arial"/>
                <w:sz w:val="16"/>
                <w:szCs w:val="16"/>
              </w:rPr>
              <w:t>2,371,950</w:t>
            </w:r>
          </w:p>
        </w:tc>
        <w:tc>
          <w:tcPr>
            <w:tcW w:w="1035" w:type="dxa"/>
          </w:tcPr>
          <w:p w14:paraId="2D474790" w14:textId="04FE0183" w:rsidR="002B5F46" w:rsidRPr="007561BF" w:rsidRDefault="00B02432" w:rsidP="00BC64A0">
            <w:pPr>
              <w:pBdr>
                <w:bottom w:val="double" w:sz="4" w:space="1" w:color="auto"/>
              </w:pBdr>
              <w:tabs>
                <w:tab w:val="decimal" w:pos="780"/>
              </w:tabs>
              <w:spacing w:line="280" w:lineRule="exact"/>
              <w:rPr>
                <w:rFonts w:ascii="Arial" w:hAnsi="Arial" w:cs="Arial"/>
                <w:sz w:val="16"/>
                <w:szCs w:val="16"/>
              </w:rPr>
            </w:pPr>
            <w:r w:rsidRPr="007561BF">
              <w:rPr>
                <w:rFonts w:ascii="Arial" w:hAnsi="Arial" w:cs="Arial"/>
                <w:sz w:val="16"/>
                <w:szCs w:val="16"/>
              </w:rPr>
              <w:t>(0.0</w:t>
            </w:r>
            <w:r w:rsidR="00B6506F" w:rsidRPr="007561BF">
              <w:rPr>
                <w:rFonts w:ascii="Arial" w:hAnsi="Arial" w:cs="Arial"/>
                <w:sz w:val="16"/>
                <w:szCs w:val="16"/>
              </w:rPr>
              <w:t>007</w:t>
            </w:r>
            <w:r w:rsidRPr="007561BF">
              <w:rPr>
                <w:rFonts w:ascii="Arial" w:hAnsi="Arial" w:cs="Arial"/>
                <w:sz w:val="16"/>
                <w:szCs w:val="16"/>
              </w:rPr>
              <w:t>)</w:t>
            </w:r>
          </w:p>
        </w:tc>
        <w:tc>
          <w:tcPr>
            <w:tcW w:w="1035" w:type="dxa"/>
          </w:tcPr>
          <w:p w14:paraId="22911C75" w14:textId="2085B0FA" w:rsidR="002B5F46" w:rsidRPr="007561BF" w:rsidRDefault="00B02432" w:rsidP="00BC64A0">
            <w:pPr>
              <w:pBdr>
                <w:bottom w:val="double" w:sz="4" w:space="1" w:color="auto"/>
              </w:pBdr>
              <w:tabs>
                <w:tab w:val="decimal" w:pos="780"/>
              </w:tabs>
              <w:spacing w:line="280" w:lineRule="exact"/>
              <w:rPr>
                <w:rFonts w:ascii="Arial" w:hAnsi="Arial" w:cs="Arial"/>
                <w:sz w:val="16"/>
                <w:szCs w:val="16"/>
                <w:rtl/>
                <w:cs/>
              </w:rPr>
            </w:pPr>
            <w:r w:rsidRPr="007561BF">
              <w:rPr>
                <w:rFonts w:ascii="Arial" w:hAnsi="Arial" w:cs="Arial"/>
                <w:sz w:val="16"/>
                <w:szCs w:val="16"/>
              </w:rPr>
              <w:t>(0.00</w:t>
            </w:r>
            <w:r w:rsidR="00B6506F" w:rsidRPr="007561BF">
              <w:rPr>
                <w:rFonts w:ascii="Arial" w:hAnsi="Arial" w:cs="Arial"/>
                <w:sz w:val="16"/>
                <w:szCs w:val="16"/>
              </w:rPr>
              <w:t>11</w:t>
            </w:r>
            <w:r w:rsidRPr="007561BF">
              <w:rPr>
                <w:rFonts w:ascii="Arial" w:hAnsi="Arial" w:cs="Arial"/>
                <w:sz w:val="16"/>
                <w:szCs w:val="16"/>
              </w:rPr>
              <w:t>)</w:t>
            </w:r>
          </w:p>
        </w:tc>
      </w:tr>
    </w:tbl>
    <w:p w14:paraId="46443795" w14:textId="17ED014B" w:rsidR="00776A40" w:rsidRPr="007561BF" w:rsidRDefault="00776A40"/>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B5F46" w:rsidRPr="007561BF" w14:paraId="680A321C" w14:textId="77777777" w:rsidTr="00CB7C19">
        <w:trPr>
          <w:cantSplit/>
          <w:tblHeader/>
        </w:trPr>
        <w:tc>
          <w:tcPr>
            <w:tcW w:w="3348" w:type="dxa"/>
          </w:tcPr>
          <w:p w14:paraId="496F629E" w14:textId="2CF4CC09" w:rsidR="002B5F46" w:rsidRPr="007561BF" w:rsidRDefault="002B5F46" w:rsidP="002B5F46">
            <w:pPr>
              <w:spacing w:line="280" w:lineRule="exact"/>
              <w:ind w:right="-108"/>
              <w:rPr>
                <w:rFonts w:ascii="Arial" w:hAnsi="Arial"/>
                <w:sz w:val="16"/>
                <w:szCs w:val="16"/>
              </w:rPr>
            </w:pPr>
          </w:p>
        </w:tc>
        <w:tc>
          <w:tcPr>
            <w:tcW w:w="6210" w:type="dxa"/>
            <w:gridSpan w:val="6"/>
          </w:tcPr>
          <w:p w14:paraId="51273432" w14:textId="77777777" w:rsidR="002B5F46" w:rsidRPr="007561BF" w:rsidRDefault="002B5F46" w:rsidP="002B5F46">
            <w:pPr>
              <w:pBdr>
                <w:bottom w:val="single" w:sz="4" w:space="1" w:color="auto"/>
              </w:pBdr>
              <w:spacing w:line="280" w:lineRule="exact"/>
              <w:jc w:val="center"/>
              <w:rPr>
                <w:rFonts w:ascii="Arial" w:hAnsi="Arial"/>
                <w:sz w:val="16"/>
                <w:szCs w:val="16"/>
              </w:rPr>
            </w:pPr>
            <w:r w:rsidRPr="007561BF">
              <w:rPr>
                <w:rFonts w:ascii="Arial" w:hAnsi="Arial"/>
                <w:sz w:val="16"/>
                <w:szCs w:val="16"/>
              </w:rPr>
              <w:t>Separate financial statements</w:t>
            </w:r>
          </w:p>
        </w:tc>
      </w:tr>
      <w:tr w:rsidR="002B5F46" w:rsidRPr="007561BF" w14:paraId="2ABAD4DB" w14:textId="77777777" w:rsidTr="00CB7C19">
        <w:trPr>
          <w:cantSplit/>
          <w:tblHeader/>
        </w:trPr>
        <w:tc>
          <w:tcPr>
            <w:tcW w:w="3348" w:type="dxa"/>
          </w:tcPr>
          <w:p w14:paraId="6A31551B" w14:textId="77777777" w:rsidR="002B5F46" w:rsidRPr="007561BF" w:rsidRDefault="002B5F46" w:rsidP="002B5F46">
            <w:pPr>
              <w:spacing w:line="280" w:lineRule="exact"/>
              <w:ind w:right="-108"/>
              <w:rPr>
                <w:rFonts w:ascii="Arial" w:hAnsi="Arial"/>
                <w:sz w:val="16"/>
                <w:szCs w:val="16"/>
              </w:rPr>
            </w:pPr>
          </w:p>
        </w:tc>
        <w:tc>
          <w:tcPr>
            <w:tcW w:w="6210" w:type="dxa"/>
            <w:gridSpan w:val="6"/>
          </w:tcPr>
          <w:p w14:paraId="019ACD18" w14:textId="7345BDFB" w:rsidR="002B5F46" w:rsidRPr="007561BF" w:rsidRDefault="002B5F46" w:rsidP="002B5F46">
            <w:pPr>
              <w:pBdr>
                <w:bottom w:val="single" w:sz="4" w:space="1" w:color="auto"/>
              </w:pBdr>
              <w:spacing w:line="280" w:lineRule="exact"/>
              <w:jc w:val="center"/>
              <w:rPr>
                <w:rFonts w:ascii="Arial" w:hAnsi="Arial"/>
                <w:sz w:val="16"/>
                <w:szCs w:val="16"/>
              </w:rPr>
            </w:pPr>
            <w:r w:rsidRPr="007561BF">
              <w:rPr>
                <w:rFonts w:ascii="Arial" w:hAnsi="Arial"/>
                <w:sz w:val="16"/>
                <w:szCs w:val="16"/>
              </w:rPr>
              <w:t xml:space="preserve">For the three-month period ended 30 </w:t>
            </w:r>
            <w:r w:rsidR="00227325" w:rsidRPr="007561BF">
              <w:rPr>
                <w:rFonts w:ascii="Arial" w:hAnsi="Arial"/>
                <w:sz w:val="16"/>
                <w:szCs w:val="16"/>
              </w:rPr>
              <w:t>September</w:t>
            </w:r>
          </w:p>
        </w:tc>
      </w:tr>
      <w:tr w:rsidR="002B5F46" w:rsidRPr="007561BF" w14:paraId="6DACBDEB" w14:textId="77777777" w:rsidTr="00CB7C19">
        <w:trPr>
          <w:tblHeader/>
        </w:trPr>
        <w:tc>
          <w:tcPr>
            <w:tcW w:w="3348" w:type="dxa"/>
          </w:tcPr>
          <w:p w14:paraId="5C84A5CE" w14:textId="77777777" w:rsidR="002B5F46" w:rsidRPr="007561BF" w:rsidRDefault="002B5F46" w:rsidP="002B5F46">
            <w:pPr>
              <w:spacing w:line="280" w:lineRule="exact"/>
              <w:ind w:right="-108"/>
              <w:jc w:val="center"/>
              <w:rPr>
                <w:rFonts w:ascii="Arial" w:hAnsi="Arial"/>
                <w:sz w:val="16"/>
                <w:szCs w:val="16"/>
              </w:rPr>
            </w:pPr>
          </w:p>
        </w:tc>
        <w:tc>
          <w:tcPr>
            <w:tcW w:w="2070" w:type="dxa"/>
            <w:gridSpan w:val="2"/>
          </w:tcPr>
          <w:p w14:paraId="67D9C9C8" w14:textId="5BC71CC6" w:rsidR="002B5F46" w:rsidRPr="007561BF" w:rsidRDefault="004E5DE2" w:rsidP="002B5F46">
            <w:pPr>
              <w:spacing w:line="280" w:lineRule="exact"/>
              <w:jc w:val="center"/>
              <w:rPr>
                <w:rFonts w:ascii="Arial" w:hAnsi="Arial"/>
                <w:sz w:val="16"/>
                <w:szCs w:val="16"/>
              </w:rPr>
            </w:pPr>
            <w:r w:rsidRPr="007561BF">
              <w:rPr>
                <w:rFonts w:ascii="Arial" w:hAnsi="Arial"/>
                <w:sz w:val="16"/>
                <w:szCs w:val="16"/>
              </w:rPr>
              <w:t>Loss</w:t>
            </w:r>
          </w:p>
        </w:tc>
        <w:tc>
          <w:tcPr>
            <w:tcW w:w="2070" w:type="dxa"/>
            <w:gridSpan w:val="2"/>
          </w:tcPr>
          <w:p w14:paraId="291EDC11" w14:textId="77777777" w:rsidR="002B5F46" w:rsidRPr="007561BF" w:rsidRDefault="002B5F46" w:rsidP="002B5F46">
            <w:pPr>
              <w:spacing w:line="280" w:lineRule="exact"/>
              <w:ind w:left="-108" w:right="-108"/>
              <w:jc w:val="center"/>
              <w:rPr>
                <w:rFonts w:ascii="Arial" w:hAnsi="Arial"/>
                <w:sz w:val="16"/>
                <w:szCs w:val="16"/>
              </w:rPr>
            </w:pPr>
            <w:r w:rsidRPr="007561BF">
              <w:rPr>
                <w:rFonts w:ascii="Arial" w:hAnsi="Arial"/>
                <w:sz w:val="16"/>
                <w:szCs w:val="16"/>
              </w:rPr>
              <w:t>Weighted average</w:t>
            </w:r>
          </w:p>
        </w:tc>
        <w:tc>
          <w:tcPr>
            <w:tcW w:w="2070" w:type="dxa"/>
            <w:gridSpan w:val="2"/>
          </w:tcPr>
          <w:p w14:paraId="1FED4CEC" w14:textId="6EB29B2C" w:rsidR="002B5F46" w:rsidRPr="007561BF" w:rsidRDefault="00D60796" w:rsidP="002B5F46">
            <w:pPr>
              <w:spacing w:line="280" w:lineRule="exact"/>
              <w:jc w:val="center"/>
              <w:rPr>
                <w:rFonts w:ascii="Arial" w:hAnsi="Arial"/>
                <w:sz w:val="16"/>
                <w:szCs w:val="16"/>
              </w:rPr>
            </w:pPr>
            <w:r w:rsidRPr="007561BF">
              <w:rPr>
                <w:rFonts w:ascii="Arial" w:hAnsi="Arial"/>
                <w:sz w:val="16"/>
                <w:szCs w:val="16"/>
              </w:rPr>
              <w:t>Loss</w:t>
            </w:r>
            <w:r w:rsidR="002B5F46" w:rsidRPr="007561BF">
              <w:rPr>
                <w:rFonts w:ascii="Arial" w:hAnsi="Arial"/>
                <w:sz w:val="16"/>
                <w:szCs w:val="16"/>
              </w:rPr>
              <w:t xml:space="preserve"> </w:t>
            </w:r>
          </w:p>
        </w:tc>
      </w:tr>
      <w:tr w:rsidR="002B5F46" w:rsidRPr="007561BF" w14:paraId="3A809056" w14:textId="77777777" w:rsidTr="00CB7C19">
        <w:trPr>
          <w:tblHeader/>
        </w:trPr>
        <w:tc>
          <w:tcPr>
            <w:tcW w:w="3348" w:type="dxa"/>
          </w:tcPr>
          <w:p w14:paraId="16FEC574" w14:textId="77777777" w:rsidR="002B5F46" w:rsidRPr="007561BF" w:rsidRDefault="002B5F46" w:rsidP="002B5F46">
            <w:pPr>
              <w:spacing w:line="280" w:lineRule="exact"/>
              <w:ind w:right="-108"/>
              <w:jc w:val="center"/>
              <w:rPr>
                <w:rFonts w:ascii="Arial" w:hAnsi="Arial"/>
                <w:sz w:val="16"/>
                <w:szCs w:val="16"/>
              </w:rPr>
            </w:pPr>
          </w:p>
        </w:tc>
        <w:tc>
          <w:tcPr>
            <w:tcW w:w="2070" w:type="dxa"/>
            <w:gridSpan w:val="2"/>
          </w:tcPr>
          <w:p w14:paraId="46E9A7F7" w14:textId="60454078" w:rsidR="002B5F46" w:rsidRPr="007561BF" w:rsidRDefault="002B5F46" w:rsidP="002B5F46">
            <w:pPr>
              <w:pBdr>
                <w:bottom w:val="single" w:sz="4" w:space="1" w:color="auto"/>
              </w:pBdr>
              <w:spacing w:line="280" w:lineRule="exact"/>
              <w:jc w:val="center"/>
              <w:rPr>
                <w:rFonts w:ascii="Arial" w:hAnsi="Arial"/>
                <w:sz w:val="16"/>
                <w:szCs w:val="16"/>
              </w:rPr>
            </w:pPr>
            <w:r w:rsidRPr="007561BF">
              <w:rPr>
                <w:rFonts w:ascii="Arial" w:hAnsi="Arial"/>
                <w:sz w:val="16"/>
                <w:szCs w:val="16"/>
              </w:rPr>
              <w:t>for the periods</w:t>
            </w:r>
          </w:p>
        </w:tc>
        <w:tc>
          <w:tcPr>
            <w:tcW w:w="2070" w:type="dxa"/>
            <w:gridSpan w:val="2"/>
          </w:tcPr>
          <w:p w14:paraId="0CDD8ABF" w14:textId="77777777" w:rsidR="002B5F46" w:rsidRPr="007561BF" w:rsidRDefault="002B5F46" w:rsidP="002B5F46">
            <w:pPr>
              <w:pBdr>
                <w:bottom w:val="single" w:sz="4" w:space="1" w:color="auto"/>
              </w:pBdr>
              <w:spacing w:line="280" w:lineRule="exact"/>
              <w:ind w:right="-18"/>
              <w:jc w:val="center"/>
              <w:rPr>
                <w:rFonts w:ascii="Arial" w:hAnsi="Arial"/>
                <w:sz w:val="16"/>
                <w:szCs w:val="16"/>
              </w:rPr>
            </w:pPr>
            <w:r w:rsidRPr="007561BF">
              <w:rPr>
                <w:rFonts w:ascii="Arial" w:hAnsi="Arial"/>
                <w:sz w:val="16"/>
                <w:szCs w:val="16"/>
              </w:rPr>
              <w:t>number of ordinary shares</w:t>
            </w:r>
          </w:p>
        </w:tc>
        <w:tc>
          <w:tcPr>
            <w:tcW w:w="2070" w:type="dxa"/>
            <w:gridSpan w:val="2"/>
          </w:tcPr>
          <w:p w14:paraId="2A2076F6" w14:textId="77777777" w:rsidR="002B5F46" w:rsidRPr="007561BF" w:rsidRDefault="002B5F46" w:rsidP="002B5F46">
            <w:pPr>
              <w:pBdr>
                <w:bottom w:val="single" w:sz="4" w:space="1" w:color="auto"/>
              </w:pBdr>
              <w:spacing w:line="280" w:lineRule="exact"/>
              <w:jc w:val="center"/>
              <w:rPr>
                <w:rFonts w:ascii="Arial" w:hAnsi="Arial"/>
                <w:sz w:val="16"/>
                <w:szCs w:val="16"/>
              </w:rPr>
            </w:pPr>
            <w:r w:rsidRPr="007561BF">
              <w:rPr>
                <w:rFonts w:ascii="Arial" w:hAnsi="Arial"/>
                <w:sz w:val="16"/>
                <w:szCs w:val="16"/>
              </w:rPr>
              <w:t>per share</w:t>
            </w:r>
          </w:p>
        </w:tc>
      </w:tr>
      <w:tr w:rsidR="002B5F46" w:rsidRPr="007561BF" w14:paraId="51A3F9E6" w14:textId="77777777" w:rsidTr="00CB7C19">
        <w:trPr>
          <w:tblHeader/>
        </w:trPr>
        <w:tc>
          <w:tcPr>
            <w:tcW w:w="3348" w:type="dxa"/>
          </w:tcPr>
          <w:p w14:paraId="712E0C54" w14:textId="77777777" w:rsidR="002B5F46" w:rsidRPr="007561BF" w:rsidRDefault="002B5F46" w:rsidP="002B5F46">
            <w:pPr>
              <w:spacing w:line="280" w:lineRule="exact"/>
              <w:ind w:right="-108"/>
              <w:jc w:val="both"/>
              <w:rPr>
                <w:rFonts w:ascii="Arial" w:hAnsi="Arial"/>
                <w:sz w:val="16"/>
                <w:szCs w:val="16"/>
                <w:rtl/>
                <w:cs/>
                <w:lang w:val="en-GB"/>
              </w:rPr>
            </w:pPr>
          </w:p>
        </w:tc>
        <w:tc>
          <w:tcPr>
            <w:tcW w:w="1035" w:type="dxa"/>
          </w:tcPr>
          <w:p w14:paraId="0E9BF199" w14:textId="77777777" w:rsidR="002B5F46" w:rsidRPr="007561BF" w:rsidRDefault="002B5F46" w:rsidP="002B5F46">
            <w:pPr>
              <w:spacing w:line="280" w:lineRule="exact"/>
              <w:ind w:left="-198" w:right="-198"/>
              <w:jc w:val="center"/>
              <w:rPr>
                <w:rFonts w:ascii="Arial" w:hAnsi="Arial"/>
                <w:sz w:val="16"/>
                <w:szCs w:val="16"/>
                <w:u w:val="single"/>
              </w:rPr>
            </w:pPr>
            <w:r w:rsidRPr="007561BF">
              <w:rPr>
                <w:rFonts w:ascii="Arial" w:hAnsi="Arial"/>
                <w:sz w:val="16"/>
                <w:szCs w:val="16"/>
                <w:u w:val="single"/>
              </w:rPr>
              <w:t>2024</w:t>
            </w:r>
          </w:p>
        </w:tc>
        <w:tc>
          <w:tcPr>
            <w:tcW w:w="1035" w:type="dxa"/>
          </w:tcPr>
          <w:p w14:paraId="0F903075" w14:textId="77777777" w:rsidR="002B5F46" w:rsidRPr="007561BF" w:rsidRDefault="002B5F46" w:rsidP="002B5F46">
            <w:pPr>
              <w:spacing w:line="280" w:lineRule="exact"/>
              <w:ind w:left="-198" w:right="-198"/>
              <w:jc w:val="center"/>
              <w:rPr>
                <w:rFonts w:ascii="Arial" w:hAnsi="Arial"/>
                <w:sz w:val="16"/>
                <w:szCs w:val="16"/>
                <w:u w:val="single"/>
              </w:rPr>
            </w:pPr>
            <w:r w:rsidRPr="007561BF">
              <w:rPr>
                <w:rFonts w:ascii="Arial" w:hAnsi="Arial"/>
                <w:sz w:val="16"/>
                <w:szCs w:val="16"/>
                <w:u w:val="single"/>
              </w:rPr>
              <w:t>2023</w:t>
            </w:r>
          </w:p>
        </w:tc>
        <w:tc>
          <w:tcPr>
            <w:tcW w:w="1035" w:type="dxa"/>
          </w:tcPr>
          <w:p w14:paraId="299FC2FC" w14:textId="77777777" w:rsidR="002B5F46" w:rsidRPr="007561BF" w:rsidRDefault="002B5F46" w:rsidP="002B5F46">
            <w:pPr>
              <w:spacing w:line="280" w:lineRule="exact"/>
              <w:ind w:left="-198" w:right="-198"/>
              <w:jc w:val="center"/>
              <w:rPr>
                <w:rFonts w:ascii="Arial" w:hAnsi="Arial"/>
                <w:sz w:val="16"/>
                <w:szCs w:val="16"/>
                <w:u w:val="single"/>
              </w:rPr>
            </w:pPr>
            <w:r w:rsidRPr="007561BF">
              <w:rPr>
                <w:rFonts w:ascii="Arial" w:hAnsi="Arial"/>
                <w:sz w:val="16"/>
                <w:szCs w:val="16"/>
                <w:u w:val="single"/>
              </w:rPr>
              <w:t>2024</w:t>
            </w:r>
          </w:p>
        </w:tc>
        <w:tc>
          <w:tcPr>
            <w:tcW w:w="1035" w:type="dxa"/>
          </w:tcPr>
          <w:p w14:paraId="71080626" w14:textId="77777777" w:rsidR="002B5F46" w:rsidRPr="007561BF" w:rsidRDefault="002B5F46" w:rsidP="002B5F46">
            <w:pPr>
              <w:spacing w:line="280" w:lineRule="exact"/>
              <w:ind w:left="-198" w:right="-198"/>
              <w:jc w:val="center"/>
              <w:rPr>
                <w:rFonts w:ascii="Arial" w:hAnsi="Arial"/>
                <w:sz w:val="16"/>
                <w:szCs w:val="16"/>
                <w:u w:val="single"/>
              </w:rPr>
            </w:pPr>
            <w:r w:rsidRPr="007561BF">
              <w:rPr>
                <w:rFonts w:ascii="Arial" w:hAnsi="Arial"/>
                <w:sz w:val="16"/>
                <w:szCs w:val="16"/>
                <w:u w:val="single"/>
              </w:rPr>
              <w:t>2023</w:t>
            </w:r>
          </w:p>
        </w:tc>
        <w:tc>
          <w:tcPr>
            <w:tcW w:w="1035" w:type="dxa"/>
          </w:tcPr>
          <w:p w14:paraId="5BE0E061" w14:textId="77777777" w:rsidR="002B5F46" w:rsidRPr="007561BF" w:rsidRDefault="002B5F46" w:rsidP="002B5F46">
            <w:pPr>
              <w:spacing w:line="280" w:lineRule="exact"/>
              <w:ind w:left="-198" w:right="-198"/>
              <w:jc w:val="center"/>
              <w:rPr>
                <w:rFonts w:ascii="Arial" w:hAnsi="Arial"/>
                <w:sz w:val="16"/>
                <w:szCs w:val="16"/>
                <w:u w:val="single"/>
              </w:rPr>
            </w:pPr>
            <w:r w:rsidRPr="007561BF">
              <w:rPr>
                <w:rFonts w:ascii="Arial" w:hAnsi="Arial"/>
                <w:sz w:val="16"/>
                <w:szCs w:val="16"/>
                <w:u w:val="single"/>
              </w:rPr>
              <w:t>2024</w:t>
            </w:r>
          </w:p>
        </w:tc>
        <w:tc>
          <w:tcPr>
            <w:tcW w:w="1035" w:type="dxa"/>
          </w:tcPr>
          <w:p w14:paraId="5D0CDDC0" w14:textId="77777777" w:rsidR="002B5F46" w:rsidRPr="007561BF" w:rsidRDefault="002B5F46" w:rsidP="002B5F46">
            <w:pPr>
              <w:spacing w:line="280" w:lineRule="exact"/>
              <w:ind w:left="-198" w:right="-198"/>
              <w:jc w:val="center"/>
              <w:rPr>
                <w:rFonts w:ascii="Arial" w:hAnsi="Arial"/>
                <w:sz w:val="16"/>
                <w:szCs w:val="16"/>
                <w:u w:val="single"/>
              </w:rPr>
            </w:pPr>
            <w:r w:rsidRPr="007561BF">
              <w:rPr>
                <w:rFonts w:ascii="Arial" w:hAnsi="Arial"/>
                <w:sz w:val="16"/>
                <w:szCs w:val="16"/>
                <w:u w:val="single"/>
              </w:rPr>
              <w:t>2023</w:t>
            </w:r>
          </w:p>
        </w:tc>
      </w:tr>
      <w:tr w:rsidR="002B5F46" w:rsidRPr="007561BF" w14:paraId="3A52A60F" w14:textId="77777777" w:rsidTr="00CB7C19">
        <w:trPr>
          <w:tblHeader/>
        </w:trPr>
        <w:tc>
          <w:tcPr>
            <w:tcW w:w="3348" w:type="dxa"/>
          </w:tcPr>
          <w:p w14:paraId="1AB6BCA8" w14:textId="77777777" w:rsidR="002B5F46" w:rsidRPr="007561BF" w:rsidRDefault="002B5F46" w:rsidP="002B5F46">
            <w:pPr>
              <w:spacing w:line="280" w:lineRule="exact"/>
              <w:ind w:right="-108"/>
              <w:jc w:val="both"/>
              <w:rPr>
                <w:rFonts w:ascii="Arial" w:hAnsi="Arial"/>
                <w:sz w:val="16"/>
                <w:szCs w:val="16"/>
                <w:rtl/>
                <w:cs/>
                <w:lang w:val="en-GB"/>
              </w:rPr>
            </w:pPr>
          </w:p>
        </w:tc>
        <w:tc>
          <w:tcPr>
            <w:tcW w:w="1035" w:type="dxa"/>
          </w:tcPr>
          <w:p w14:paraId="6F70332C"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(Thousand</w:t>
            </w:r>
          </w:p>
        </w:tc>
        <w:tc>
          <w:tcPr>
            <w:tcW w:w="1035" w:type="dxa"/>
          </w:tcPr>
          <w:p w14:paraId="3E681D64"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(Thousand</w:t>
            </w:r>
          </w:p>
        </w:tc>
        <w:tc>
          <w:tcPr>
            <w:tcW w:w="1035" w:type="dxa"/>
          </w:tcPr>
          <w:p w14:paraId="3B3C494A"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(Thousand</w:t>
            </w:r>
          </w:p>
        </w:tc>
        <w:tc>
          <w:tcPr>
            <w:tcW w:w="1035" w:type="dxa"/>
          </w:tcPr>
          <w:p w14:paraId="12D46C0F"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(Thousand</w:t>
            </w:r>
          </w:p>
        </w:tc>
        <w:tc>
          <w:tcPr>
            <w:tcW w:w="1035" w:type="dxa"/>
          </w:tcPr>
          <w:p w14:paraId="7A423C8F" w14:textId="77777777" w:rsidR="002B5F46" w:rsidRPr="007561BF" w:rsidRDefault="002B5F46" w:rsidP="002B5F46">
            <w:pPr>
              <w:spacing w:line="280" w:lineRule="exact"/>
              <w:jc w:val="center"/>
              <w:rPr>
                <w:rFonts w:ascii="Arial" w:hAnsi="Arial"/>
                <w:sz w:val="16"/>
                <w:szCs w:val="16"/>
              </w:rPr>
            </w:pPr>
            <w:r w:rsidRPr="007561BF">
              <w:rPr>
                <w:rFonts w:ascii="Arial" w:hAnsi="Arial"/>
                <w:sz w:val="16"/>
                <w:szCs w:val="16"/>
              </w:rPr>
              <w:t>(Baht)</w:t>
            </w:r>
          </w:p>
        </w:tc>
        <w:tc>
          <w:tcPr>
            <w:tcW w:w="1035" w:type="dxa"/>
          </w:tcPr>
          <w:p w14:paraId="5A1A343B" w14:textId="77777777" w:rsidR="002B5F46" w:rsidRPr="007561BF" w:rsidRDefault="002B5F46" w:rsidP="002B5F46">
            <w:pPr>
              <w:spacing w:line="280" w:lineRule="exact"/>
              <w:jc w:val="center"/>
              <w:rPr>
                <w:rFonts w:ascii="Arial" w:hAnsi="Arial"/>
                <w:sz w:val="16"/>
                <w:szCs w:val="16"/>
              </w:rPr>
            </w:pPr>
            <w:r w:rsidRPr="007561BF">
              <w:rPr>
                <w:rFonts w:ascii="Arial" w:hAnsi="Arial"/>
                <w:sz w:val="16"/>
                <w:szCs w:val="16"/>
              </w:rPr>
              <w:t>(Baht)</w:t>
            </w:r>
          </w:p>
        </w:tc>
      </w:tr>
      <w:tr w:rsidR="002B5F46" w:rsidRPr="007561BF" w14:paraId="7A8CC828" w14:textId="77777777" w:rsidTr="00CB7C19">
        <w:trPr>
          <w:tblHeader/>
        </w:trPr>
        <w:tc>
          <w:tcPr>
            <w:tcW w:w="3348" w:type="dxa"/>
          </w:tcPr>
          <w:p w14:paraId="0FB95323" w14:textId="77777777" w:rsidR="002B5F46" w:rsidRPr="007561BF" w:rsidRDefault="002B5F46" w:rsidP="002B5F46">
            <w:pPr>
              <w:spacing w:line="280" w:lineRule="exact"/>
              <w:ind w:right="-108"/>
              <w:jc w:val="both"/>
              <w:rPr>
                <w:rFonts w:ascii="Arial" w:hAnsi="Arial"/>
                <w:sz w:val="16"/>
                <w:szCs w:val="16"/>
                <w:rtl/>
                <w:cs/>
                <w:lang w:val="en-GB"/>
              </w:rPr>
            </w:pPr>
          </w:p>
        </w:tc>
        <w:tc>
          <w:tcPr>
            <w:tcW w:w="1035" w:type="dxa"/>
          </w:tcPr>
          <w:p w14:paraId="53B71658"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Baht)</w:t>
            </w:r>
          </w:p>
        </w:tc>
        <w:tc>
          <w:tcPr>
            <w:tcW w:w="1035" w:type="dxa"/>
          </w:tcPr>
          <w:p w14:paraId="31E10363"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Baht)</w:t>
            </w:r>
          </w:p>
        </w:tc>
        <w:tc>
          <w:tcPr>
            <w:tcW w:w="1035" w:type="dxa"/>
          </w:tcPr>
          <w:p w14:paraId="204BC981"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shares)</w:t>
            </w:r>
          </w:p>
        </w:tc>
        <w:tc>
          <w:tcPr>
            <w:tcW w:w="1035" w:type="dxa"/>
          </w:tcPr>
          <w:p w14:paraId="167E19DB" w14:textId="77777777" w:rsidR="002B5F46" w:rsidRPr="007561BF" w:rsidRDefault="002B5F46" w:rsidP="002B5F46">
            <w:pPr>
              <w:spacing w:line="280" w:lineRule="exact"/>
              <w:ind w:left="-198" w:right="-198"/>
              <w:jc w:val="center"/>
              <w:rPr>
                <w:rFonts w:ascii="Arial" w:hAnsi="Arial"/>
                <w:sz w:val="16"/>
                <w:szCs w:val="16"/>
              </w:rPr>
            </w:pPr>
            <w:r w:rsidRPr="007561BF">
              <w:rPr>
                <w:rFonts w:ascii="Arial" w:hAnsi="Arial"/>
                <w:sz w:val="16"/>
                <w:szCs w:val="16"/>
              </w:rPr>
              <w:t>shares)</w:t>
            </w:r>
          </w:p>
        </w:tc>
        <w:tc>
          <w:tcPr>
            <w:tcW w:w="1035" w:type="dxa"/>
          </w:tcPr>
          <w:p w14:paraId="7EB29EAD" w14:textId="77777777" w:rsidR="002B5F46" w:rsidRPr="007561BF" w:rsidRDefault="002B5F46" w:rsidP="002B5F46">
            <w:pPr>
              <w:spacing w:line="280" w:lineRule="exact"/>
              <w:jc w:val="center"/>
              <w:rPr>
                <w:rFonts w:ascii="Arial" w:hAnsi="Arial"/>
                <w:sz w:val="16"/>
                <w:szCs w:val="16"/>
              </w:rPr>
            </w:pPr>
          </w:p>
        </w:tc>
        <w:tc>
          <w:tcPr>
            <w:tcW w:w="1035" w:type="dxa"/>
          </w:tcPr>
          <w:p w14:paraId="257E54ED" w14:textId="77777777" w:rsidR="002B5F46" w:rsidRPr="007561BF" w:rsidRDefault="002B5F46" w:rsidP="002B5F46">
            <w:pPr>
              <w:spacing w:line="280" w:lineRule="exact"/>
              <w:jc w:val="center"/>
              <w:rPr>
                <w:rFonts w:ascii="Arial" w:hAnsi="Arial"/>
                <w:sz w:val="16"/>
                <w:szCs w:val="16"/>
                <w:rtl/>
                <w:cs/>
                <w:lang w:val="en-GB"/>
              </w:rPr>
            </w:pPr>
          </w:p>
        </w:tc>
      </w:tr>
      <w:tr w:rsidR="002B5F46" w:rsidRPr="007561BF" w14:paraId="350C1238" w14:textId="77777777" w:rsidTr="00CB7C19">
        <w:tc>
          <w:tcPr>
            <w:tcW w:w="3348" w:type="dxa"/>
          </w:tcPr>
          <w:p w14:paraId="05E7B25A" w14:textId="1D2C9D72" w:rsidR="002B5F46" w:rsidRPr="007561BF" w:rsidRDefault="002B5F46" w:rsidP="002B5F46">
            <w:pPr>
              <w:spacing w:line="280" w:lineRule="exact"/>
              <w:ind w:right="-108"/>
              <w:jc w:val="both"/>
              <w:rPr>
                <w:rFonts w:ascii="Arial" w:hAnsi="Arial"/>
                <w:b/>
                <w:bCs/>
                <w:sz w:val="16"/>
                <w:szCs w:val="16"/>
              </w:rPr>
            </w:pPr>
            <w:r w:rsidRPr="007561BF">
              <w:rPr>
                <w:rFonts w:ascii="Arial" w:hAnsi="Arial"/>
                <w:b/>
                <w:bCs/>
                <w:sz w:val="16"/>
                <w:szCs w:val="16"/>
              </w:rPr>
              <w:t xml:space="preserve">Basic </w:t>
            </w:r>
            <w:r w:rsidR="00776A40" w:rsidRPr="007561BF">
              <w:rPr>
                <w:rFonts w:ascii="Arial" w:hAnsi="Arial"/>
                <w:b/>
                <w:bCs/>
                <w:sz w:val="16"/>
                <w:szCs w:val="16"/>
              </w:rPr>
              <w:t>loss</w:t>
            </w:r>
            <w:r w:rsidRPr="007561BF">
              <w:rPr>
                <w:rFonts w:ascii="Arial" w:hAnsi="Arial"/>
                <w:b/>
                <w:bCs/>
                <w:sz w:val="16"/>
                <w:szCs w:val="16"/>
              </w:rPr>
              <w:t xml:space="preserve"> per share</w:t>
            </w:r>
          </w:p>
        </w:tc>
        <w:tc>
          <w:tcPr>
            <w:tcW w:w="1035" w:type="dxa"/>
          </w:tcPr>
          <w:p w14:paraId="24B1D813" w14:textId="77777777" w:rsidR="002B5F46" w:rsidRPr="007561BF" w:rsidRDefault="002B5F46" w:rsidP="002B5F46">
            <w:pPr>
              <w:spacing w:line="280" w:lineRule="exact"/>
              <w:jc w:val="both"/>
              <w:rPr>
                <w:rFonts w:ascii="Arial" w:hAnsi="Arial"/>
                <w:sz w:val="16"/>
                <w:szCs w:val="16"/>
                <w:rtl/>
                <w:cs/>
                <w:lang w:val="en-GB"/>
              </w:rPr>
            </w:pPr>
          </w:p>
        </w:tc>
        <w:tc>
          <w:tcPr>
            <w:tcW w:w="1035" w:type="dxa"/>
          </w:tcPr>
          <w:p w14:paraId="55BB1F47" w14:textId="77777777" w:rsidR="002B5F46" w:rsidRPr="007561BF" w:rsidRDefault="002B5F46" w:rsidP="002B5F46">
            <w:pPr>
              <w:spacing w:line="280" w:lineRule="exact"/>
              <w:jc w:val="both"/>
              <w:rPr>
                <w:rFonts w:ascii="Arial" w:hAnsi="Arial"/>
                <w:sz w:val="16"/>
                <w:szCs w:val="16"/>
                <w:rtl/>
                <w:cs/>
                <w:lang w:val="en-GB"/>
              </w:rPr>
            </w:pPr>
          </w:p>
        </w:tc>
        <w:tc>
          <w:tcPr>
            <w:tcW w:w="1035" w:type="dxa"/>
          </w:tcPr>
          <w:p w14:paraId="06ABC07C" w14:textId="77777777" w:rsidR="002B5F46" w:rsidRPr="007561BF" w:rsidRDefault="002B5F46" w:rsidP="002B5F46">
            <w:pPr>
              <w:spacing w:line="280" w:lineRule="exact"/>
              <w:jc w:val="both"/>
              <w:rPr>
                <w:rFonts w:ascii="Arial" w:hAnsi="Arial"/>
                <w:sz w:val="16"/>
                <w:szCs w:val="16"/>
                <w:rtl/>
                <w:cs/>
                <w:lang w:val="en-GB"/>
              </w:rPr>
            </w:pPr>
          </w:p>
        </w:tc>
        <w:tc>
          <w:tcPr>
            <w:tcW w:w="1035" w:type="dxa"/>
          </w:tcPr>
          <w:p w14:paraId="060418C9" w14:textId="77777777" w:rsidR="002B5F46" w:rsidRPr="007561BF" w:rsidRDefault="002B5F46" w:rsidP="002B5F46">
            <w:pPr>
              <w:spacing w:line="280" w:lineRule="exact"/>
              <w:jc w:val="both"/>
              <w:rPr>
                <w:rFonts w:ascii="Arial" w:hAnsi="Arial"/>
                <w:sz w:val="16"/>
                <w:szCs w:val="16"/>
                <w:rtl/>
                <w:cs/>
                <w:lang w:val="en-GB"/>
              </w:rPr>
            </w:pPr>
          </w:p>
        </w:tc>
        <w:tc>
          <w:tcPr>
            <w:tcW w:w="1035" w:type="dxa"/>
          </w:tcPr>
          <w:p w14:paraId="66379249" w14:textId="77777777" w:rsidR="002B5F46" w:rsidRPr="007561BF" w:rsidRDefault="002B5F46" w:rsidP="002B5F46">
            <w:pPr>
              <w:spacing w:line="280" w:lineRule="exact"/>
              <w:jc w:val="both"/>
              <w:rPr>
                <w:rFonts w:ascii="Arial" w:hAnsi="Arial"/>
                <w:sz w:val="16"/>
                <w:szCs w:val="16"/>
                <w:rtl/>
                <w:cs/>
                <w:lang w:val="en-GB"/>
              </w:rPr>
            </w:pPr>
          </w:p>
        </w:tc>
        <w:tc>
          <w:tcPr>
            <w:tcW w:w="1035" w:type="dxa"/>
          </w:tcPr>
          <w:p w14:paraId="7CF3EE5B" w14:textId="77777777" w:rsidR="002B5F46" w:rsidRPr="007561BF" w:rsidRDefault="002B5F46" w:rsidP="002B5F46">
            <w:pPr>
              <w:spacing w:line="280" w:lineRule="exact"/>
              <w:jc w:val="both"/>
              <w:rPr>
                <w:rFonts w:ascii="Arial" w:hAnsi="Arial"/>
                <w:sz w:val="16"/>
                <w:szCs w:val="16"/>
                <w:rtl/>
                <w:cs/>
                <w:lang w:val="en-GB"/>
              </w:rPr>
            </w:pPr>
          </w:p>
        </w:tc>
      </w:tr>
      <w:tr w:rsidR="002B5F46" w:rsidRPr="007561BF" w14:paraId="02DA786A" w14:textId="77777777" w:rsidTr="00CB7C19">
        <w:tc>
          <w:tcPr>
            <w:tcW w:w="3348" w:type="dxa"/>
            <w:vAlign w:val="bottom"/>
          </w:tcPr>
          <w:p w14:paraId="2B23BD3F" w14:textId="6189C4FD" w:rsidR="002B5F46" w:rsidRPr="007561BF" w:rsidRDefault="00D60796" w:rsidP="002B5F46">
            <w:pPr>
              <w:spacing w:line="280" w:lineRule="exact"/>
              <w:ind w:left="348" w:right="12" w:hanging="180"/>
              <w:rPr>
                <w:rFonts w:ascii="Arial" w:hAnsi="Arial"/>
                <w:sz w:val="16"/>
                <w:szCs w:val="16"/>
                <w:rtl/>
                <w:cs/>
                <w:lang w:val="en-GB"/>
              </w:rPr>
            </w:pPr>
            <w:r w:rsidRPr="007561BF">
              <w:rPr>
                <w:rFonts w:ascii="Arial" w:hAnsi="Arial"/>
                <w:sz w:val="16"/>
                <w:szCs w:val="16"/>
              </w:rPr>
              <w:t>Loss</w:t>
            </w:r>
            <w:r w:rsidR="002B5F46" w:rsidRPr="007561BF">
              <w:rPr>
                <w:rFonts w:ascii="Arial" w:hAnsi="Arial"/>
                <w:sz w:val="16"/>
                <w:szCs w:val="16"/>
              </w:rPr>
              <w:t xml:space="preserve"> attributable to equity holders </w:t>
            </w:r>
            <w:r w:rsidR="00EB7062" w:rsidRPr="007561BF">
              <w:rPr>
                <w:rFonts w:ascii="Arial" w:hAnsi="Arial"/>
                <w:sz w:val="16"/>
                <w:szCs w:val="16"/>
              </w:rPr>
              <w:t xml:space="preserve">             </w:t>
            </w:r>
            <w:r w:rsidR="002B5F46" w:rsidRPr="007561BF">
              <w:rPr>
                <w:rFonts w:ascii="Arial" w:hAnsi="Arial"/>
                <w:sz w:val="16"/>
                <w:szCs w:val="16"/>
              </w:rPr>
              <w:t xml:space="preserve">of the </w:t>
            </w:r>
            <w:r w:rsidR="00EB7062" w:rsidRPr="007561BF">
              <w:rPr>
                <w:rFonts w:ascii="Arial" w:hAnsi="Arial"/>
                <w:sz w:val="16"/>
                <w:szCs w:val="16"/>
              </w:rPr>
              <w:t>Company</w:t>
            </w:r>
          </w:p>
        </w:tc>
        <w:tc>
          <w:tcPr>
            <w:tcW w:w="1035" w:type="dxa"/>
          </w:tcPr>
          <w:p w14:paraId="151FD7A1" w14:textId="788A6D9E" w:rsidR="002B5F46" w:rsidRPr="007561BF" w:rsidRDefault="002B5F46" w:rsidP="002B5F46">
            <w:pPr>
              <w:tabs>
                <w:tab w:val="decimal" w:pos="567"/>
              </w:tabs>
              <w:spacing w:line="280" w:lineRule="exact"/>
              <w:ind w:right="7"/>
              <w:jc w:val="right"/>
              <w:rPr>
                <w:rFonts w:ascii="Arial" w:hAnsi="Arial"/>
                <w:sz w:val="16"/>
                <w:szCs w:val="16"/>
                <w:lang w:val="en-GB"/>
              </w:rPr>
            </w:pPr>
          </w:p>
        </w:tc>
        <w:tc>
          <w:tcPr>
            <w:tcW w:w="1035" w:type="dxa"/>
          </w:tcPr>
          <w:p w14:paraId="01A008BE" w14:textId="4B2F8191" w:rsidR="002B5F46" w:rsidRPr="007561BF" w:rsidRDefault="002B5F46" w:rsidP="002B5F46">
            <w:pPr>
              <w:tabs>
                <w:tab w:val="decimal" w:pos="567"/>
              </w:tabs>
              <w:spacing w:line="280" w:lineRule="exact"/>
              <w:ind w:right="7"/>
              <w:jc w:val="right"/>
              <w:rPr>
                <w:rFonts w:ascii="Arial" w:hAnsi="Arial"/>
                <w:sz w:val="16"/>
                <w:szCs w:val="16"/>
                <w:lang w:val="en-GB"/>
              </w:rPr>
            </w:pPr>
          </w:p>
        </w:tc>
        <w:tc>
          <w:tcPr>
            <w:tcW w:w="1035" w:type="dxa"/>
          </w:tcPr>
          <w:p w14:paraId="737C1EE9" w14:textId="08C6BC39" w:rsidR="002B5F46" w:rsidRPr="007561BF" w:rsidRDefault="002B5F46" w:rsidP="002B5F46">
            <w:pPr>
              <w:tabs>
                <w:tab w:val="decimal" w:pos="567"/>
              </w:tabs>
              <w:spacing w:line="280" w:lineRule="exact"/>
              <w:ind w:right="7"/>
              <w:jc w:val="right"/>
              <w:rPr>
                <w:rFonts w:ascii="Arial" w:hAnsi="Arial"/>
                <w:sz w:val="16"/>
                <w:szCs w:val="16"/>
                <w:lang w:val="en-GB"/>
              </w:rPr>
            </w:pPr>
          </w:p>
        </w:tc>
        <w:tc>
          <w:tcPr>
            <w:tcW w:w="1035" w:type="dxa"/>
          </w:tcPr>
          <w:p w14:paraId="7BBAD232" w14:textId="1298BE3C" w:rsidR="002B5F46" w:rsidRPr="007561BF" w:rsidRDefault="002B5F46" w:rsidP="002B5F46">
            <w:pPr>
              <w:tabs>
                <w:tab w:val="decimal" w:pos="567"/>
              </w:tabs>
              <w:spacing w:line="280" w:lineRule="exact"/>
              <w:ind w:right="7"/>
              <w:jc w:val="right"/>
              <w:rPr>
                <w:rFonts w:ascii="Arial" w:hAnsi="Arial"/>
                <w:sz w:val="16"/>
                <w:szCs w:val="16"/>
                <w:rtl/>
                <w:cs/>
                <w:lang w:val="en-GB"/>
              </w:rPr>
            </w:pPr>
          </w:p>
        </w:tc>
        <w:tc>
          <w:tcPr>
            <w:tcW w:w="1035" w:type="dxa"/>
          </w:tcPr>
          <w:p w14:paraId="491EAFCA" w14:textId="5E9B9B11" w:rsidR="002B5F46" w:rsidRPr="007561BF" w:rsidRDefault="002B5F46" w:rsidP="00EB7062">
            <w:pPr>
              <w:tabs>
                <w:tab w:val="decimal" w:pos="567"/>
              </w:tabs>
              <w:spacing w:line="280" w:lineRule="exact"/>
              <w:jc w:val="right"/>
              <w:rPr>
                <w:rFonts w:ascii="Arial" w:hAnsi="Arial"/>
                <w:sz w:val="16"/>
                <w:szCs w:val="16"/>
                <w:lang w:val="en-GB"/>
              </w:rPr>
            </w:pPr>
          </w:p>
        </w:tc>
        <w:tc>
          <w:tcPr>
            <w:tcW w:w="1035" w:type="dxa"/>
          </w:tcPr>
          <w:p w14:paraId="394ABA51" w14:textId="646A5715" w:rsidR="002B5F46" w:rsidRPr="007561BF" w:rsidRDefault="002B5F46" w:rsidP="00EB7062">
            <w:pPr>
              <w:tabs>
                <w:tab w:val="decimal" w:pos="567"/>
              </w:tabs>
              <w:spacing w:line="280" w:lineRule="exact"/>
              <w:jc w:val="right"/>
              <w:rPr>
                <w:rFonts w:ascii="Arial" w:hAnsi="Arial"/>
                <w:sz w:val="16"/>
                <w:szCs w:val="16"/>
                <w:rtl/>
                <w:cs/>
                <w:lang w:val="en-GB"/>
              </w:rPr>
            </w:pPr>
          </w:p>
        </w:tc>
      </w:tr>
      <w:tr w:rsidR="00EB7062" w:rsidRPr="007561BF" w14:paraId="6FF32677" w14:textId="77777777" w:rsidTr="00CB7C19">
        <w:tc>
          <w:tcPr>
            <w:tcW w:w="3348" w:type="dxa"/>
            <w:vAlign w:val="bottom"/>
          </w:tcPr>
          <w:p w14:paraId="0AE96DF8" w14:textId="63B462D3" w:rsidR="00EB7062" w:rsidRPr="007561BF" w:rsidRDefault="00EB7062" w:rsidP="00EB7062">
            <w:pPr>
              <w:spacing w:line="280" w:lineRule="exact"/>
              <w:ind w:right="12"/>
              <w:rPr>
                <w:rFonts w:ascii="Arial" w:hAnsi="Arial"/>
                <w:sz w:val="16"/>
                <w:szCs w:val="16"/>
              </w:rPr>
            </w:pPr>
            <w:r w:rsidRPr="007561BF">
              <w:rPr>
                <w:rFonts w:ascii="Arial" w:hAnsi="Arial"/>
                <w:sz w:val="16"/>
                <w:szCs w:val="16"/>
              </w:rPr>
              <w:t xml:space="preserve">      Continued operations</w:t>
            </w:r>
          </w:p>
        </w:tc>
        <w:tc>
          <w:tcPr>
            <w:tcW w:w="1035" w:type="dxa"/>
          </w:tcPr>
          <w:p w14:paraId="382C6C01" w14:textId="3E4E34E2" w:rsidR="00EB7062" w:rsidRPr="007561BF" w:rsidRDefault="00776C0C"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w:t>
            </w:r>
            <w:r w:rsidR="00A362FD">
              <w:rPr>
                <w:rFonts w:ascii="Arial" w:hAnsi="Arial" w:cs="Arial"/>
                <w:sz w:val="16"/>
                <w:szCs w:val="16"/>
              </w:rPr>
              <w:t>67,953</w:t>
            </w:r>
            <w:r w:rsidRPr="007561BF">
              <w:rPr>
                <w:rFonts w:ascii="Arial" w:hAnsi="Arial" w:cs="Arial"/>
                <w:sz w:val="16"/>
                <w:szCs w:val="16"/>
              </w:rPr>
              <w:t>)</w:t>
            </w:r>
          </w:p>
        </w:tc>
        <w:tc>
          <w:tcPr>
            <w:tcW w:w="1035" w:type="dxa"/>
          </w:tcPr>
          <w:p w14:paraId="1B3842F3" w14:textId="059C0462" w:rsidR="00EB7062" w:rsidRPr="007561BF" w:rsidRDefault="00776C0C"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(353)</w:t>
            </w:r>
          </w:p>
        </w:tc>
        <w:tc>
          <w:tcPr>
            <w:tcW w:w="1035" w:type="dxa"/>
          </w:tcPr>
          <w:p w14:paraId="586D1CEC" w14:textId="7F3F893B" w:rsidR="00EB7062" w:rsidRPr="007561BF" w:rsidRDefault="00776C0C"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3,4</w:t>
            </w:r>
            <w:r w:rsidR="005D63FB" w:rsidRPr="007561BF">
              <w:rPr>
                <w:rFonts w:ascii="Arial" w:hAnsi="Arial" w:cs="Arial"/>
                <w:sz w:val="16"/>
                <w:szCs w:val="16"/>
              </w:rPr>
              <w:t>64,678</w:t>
            </w:r>
          </w:p>
        </w:tc>
        <w:tc>
          <w:tcPr>
            <w:tcW w:w="1035" w:type="dxa"/>
          </w:tcPr>
          <w:p w14:paraId="6CFB6FDC" w14:textId="05296334" w:rsidR="00EB7062" w:rsidRPr="007561BF" w:rsidRDefault="005D63FB"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2,371,950</w:t>
            </w:r>
          </w:p>
        </w:tc>
        <w:tc>
          <w:tcPr>
            <w:tcW w:w="1035" w:type="dxa"/>
          </w:tcPr>
          <w:p w14:paraId="04FF3ADE" w14:textId="5F7BBE5E" w:rsidR="00EB7062" w:rsidRPr="007561BF" w:rsidRDefault="00A362FD"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(0.0196)</w:t>
            </w:r>
          </w:p>
        </w:tc>
        <w:tc>
          <w:tcPr>
            <w:tcW w:w="1035" w:type="dxa"/>
          </w:tcPr>
          <w:p w14:paraId="4E821883" w14:textId="2072E922" w:rsidR="00EB7062" w:rsidRPr="007561BF" w:rsidRDefault="005D63FB" w:rsidP="00BC64A0">
            <w:pPr>
              <w:pBdr>
                <w:bottom w:val="double" w:sz="4" w:space="1" w:color="auto"/>
              </w:pBdr>
              <w:tabs>
                <w:tab w:val="decimal" w:pos="780"/>
              </w:tabs>
              <w:spacing w:line="280" w:lineRule="exact"/>
              <w:rPr>
                <w:rFonts w:ascii="Arial" w:hAnsi="Arial" w:cs="Arial"/>
                <w:sz w:val="16"/>
                <w:szCs w:val="16"/>
              </w:rPr>
            </w:pPr>
            <w:r w:rsidRPr="007561BF">
              <w:rPr>
                <w:rFonts w:ascii="Arial" w:hAnsi="Arial" w:cs="Arial"/>
                <w:sz w:val="16"/>
                <w:szCs w:val="16"/>
              </w:rPr>
              <w:t>(0.0001)</w:t>
            </w:r>
          </w:p>
        </w:tc>
      </w:tr>
    </w:tbl>
    <w:p w14:paraId="04C3078F" w14:textId="4EE80499" w:rsidR="00700DFF" w:rsidRDefault="00700DFF"/>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B5F46" w:rsidRPr="007561BF" w14:paraId="1D6DD2C4" w14:textId="77777777" w:rsidTr="00CB7C19">
        <w:trPr>
          <w:cantSplit/>
        </w:trPr>
        <w:tc>
          <w:tcPr>
            <w:tcW w:w="3348" w:type="dxa"/>
          </w:tcPr>
          <w:p w14:paraId="47C14DBE" w14:textId="7A575E21" w:rsidR="002B5F46" w:rsidRPr="007561BF" w:rsidRDefault="002B5F46" w:rsidP="002B5F46">
            <w:pPr>
              <w:spacing w:line="280" w:lineRule="exact"/>
              <w:ind w:right="-108"/>
              <w:jc w:val="center"/>
              <w:rPr>
                <w:rFonts w:ascii="Arial" w:hAnsi="Arial" w:cs="Arial"/>
                <w:sz w:val="16"/>
                <w:szCs w:val="16"/>
              </w:rPr>
            </w:pPr>
          </w:p>
        </w:tc>
        <w:tc>
          <w:tcPr>
            <w:tcW w:w="6210" w:type="dxa"/>
            <w:gridSpan w:val="6"/>
          </w:tcPr>
          <w:p w14:paraId="5DD05C32" w14:textId="77777777" w:rsidR="002B5F46" w:rsidRPr="007561BF" w:rsidRDefault="002B5F46" w:rsidP="002B5F4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Consolidated financial statements</w:t>
            </w:r>
          </w:p>
        </w:tc>
      </w:tr>
      <w:tr w:rsidR="002B5F46" w:rsidRPr="007561BF" w14:paraId="4CFF8F90" w14:textId="77777777" w:rsidTr="00CB7C19">
        <w:trPr>
          <w:cantSplit/>
        </w:trPr>
        <w:tc>
          <w:tcPr>
            <w:tcW w:w="3348" w:type="dxa"/>
          </w:tcPr>
          <w:p w14:paraId="193B7290" w14:textId="77777777" w:rsidR="002B5F46" w:rsidRPr="007561BF" w:rsidRDefault="002B5F46" w:rsidP="002B5F46">
            <w:pPr>
              <w:spacing w:line="280" w:lineRule="exact"/>
              <w:ind w:right="-108"/>
              <w:jc w:val="center"/>
              <w:rPr>
                <w:rFonts w:ascii="Arial" w:hAnsi="Arial" w:cs="Arial"/>
                <w:sz w:val="16"/>
                <w:szCs w:val="16"/>
              </w:rPr>
            </w:pPr>
          </w:p>
        </w:tc>
        <w:tc>
          <w:tcPr>
            <w:tcW w:w="6210" w:type="dxa"/>
            <w:gridSpan w:val="6"/>
          </w:tcPr>
          <w:p w14:paraId="18A6AB1F" w14:textId="427F94C9" w:rsidR="002B5F46" w:rsidRPr="007561BF" w:rsidRDefault="002B5F46" w:rsidP="002B5F4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 xml:space="preserve">For the </w:t>
            </w:r>
            <w:r w:rsidR="00227325" w:rsidRPr="007561BF">
              <w:rPr>
                <w:rFonts w:ascii="Arial" w:hAnsi="Arial" w:cs="Arial"/>
                <w:sz w:val="16"/>
                <w:szCs w:val="16"/>
              </w:rPr>
              <w:t>nine</w:t>
            </w:r>
            <w:r w:rsidRPr="007561BF">
              <w:rPr>
                <w:rFonts w:ascii="Arial" w:hAnsi="Arial" w:cs="Arial"/>
                <w:sz w:val="16"/>
                <w:szCs w:val="16"/>
              </w:rPr>
              <w:t xml:space="preserve">-month period ended 30 </w:t>
            </w:r>
            <w:r w:rsidR="00227325" w:rsidRPr="007561BF">
              <w:rPr>
                <w:rFonts w:ascii="Arial" w:hAnsi="Arial" w:cs="Arial"/>
                <w:sz w:val="16"/>
                <w:szCs w:val="16"/>
              </w:rPr>
              <w:t>September</w:t>
            </w:r>
          </w:p>
        </w:tc>
      </w:tr>
      <w:tr w:rsidR="00D60796" w:rsidRPr="007561BF" w14:paraId="13BC2F87" w14:textId="77777777" w:rsidTr="00CB7C19">
        <w:tc>
          <w:tcPr>
            <w:tcW w:w="3348" w:type="dxa"/>
          </w:tcPr>
          <w:p w14:paraId="03337636" w14:textId="77777777" w:rsidR="00D60796" w:rsidRPr="007561BF" w:rsidRDefault="00D60796" w:rsidP="00D60796">
            <w:pPr>
              <w:spacing w:line="280" w:lineRule="exact"/>
              <w:ind w:right="-108"/>
              <w:jc w:val="center"/>
              <w:rPr>
                <w:rFonts w:ascii="Arial" w:hAnsi="Arial" w:cs="Arial"/>
                <w:sz w:val="16"/>
                <w:szCs w:val="16"/>
              </w:rPr>
            </w:pPr>
          </w:p>
        </w:tc>
        <w:tc>
          <w:tcPr>
            <w:tcW w:w="2070" w:type="dxa"/>
            <w:gridSpan w:val="2"/>
          </w:tcPr>
          <w:p w14:paraId="684AA27F" w14:textId="2C010861" w:rsidR="00D60796" w:rsidRPr="007561BF" w:rsidRDefault="00700DFF" w:rsidP="00D60796">
            <w:pPr>
              <w:spacing w:line="280" w:lineRule="exact"/>
              <w:jc w:val="center"/>
              <w:rPr>
                <w:rFonts w:ascii="Arial" w:hAnsi="Arial" w:cs="Arial"/>
                <w:sz w:val="16"/>
                <w:szCs w:val="16"/>
              </w:rPr>
            </w:pPr>
            <w:r>
              <w:rPr>
                <w:rFonts w:ascii="Arial" w:hAnsi="Arial" w:cs="Arial"/>
                <w:sz w:val="16"/>
                <w:szCs w:val="16"/>
              </w:rPr>
              <w:t>Loss</w:t>
            </w:r>
          </w:p>
        </w:tc>
        <w:tc>
          <w:tcPr>
            <w:tcW w:w="2070" w:type="dxa"/>
            <w:gridSpan w:val="2"/>
          </w:tcPr>
          <w:p w14:paraId="1248DAC7" w14:textId="45555827" w:rsidR="00D60796" w:rsidRPr="007561BF" w:rsidRDefault="00D60796" w:rsidP="00D60796">
            <w:pPr>
              <w:spacing w:line="280" w:lineRule="exact"/>
              <w:ind w:left="-108" w:right="-108"/>
              <w:jc w:val="center"/>
              <w:rPr>
                <w:rFonts w:ascii="Arial" w:hAnsi="Arial" w:cs="Arial"/>
                <w:sz w:val="16"/>
                <w:szCs w:val="16"/>
              </w:rPr>
            </w:pPr>
            <w:r w:rsidRPr="007561BF">
              <w:rPr>
                <w:rFonts w:ascii="Arial" w:hAnsi="Arial" w:cs="Arial"/>
                <w:sz w:val="16"/>
                <w:szCs w:val="16"/>
              </w:rPr>
              <w:t>Weighted average</w:t>
            </w:r>
          </w:p>
        </w:tc>
        <w:tc>
          <w:tcPr>
            <w:tcW w:w="2070" w:type="dxa"/>
            <w:gridSpan w:val="2"/>
          </w:tcPr>
          <w:p w14:paraId="0FFDB958" w14:textId="1261C5F1" w:rsidR="00D60796" w:rsidRPr="007561BF" w:rsidRDefault="00700DFF" w:rsidP="00D60796">
            <w:pPr>
              <w:spacing w:line="280" w:lineRule="exact"/>
              <w:jc w:val="center"/>
              <w:rPr>
                <w:rFonts w:ascii="Arial" w:hAnsi="Arial" w:cs="Arial"/>
                <w:sz w:val="16"/>
                <w:szCs w:val="16"/>
              </w:rPr>
            </w:pPr>
            <w:r>
              <w:rPr>
                <w:rFonts w:ascii="Arial" w:hAnsi="Arial" w:cs="Arial"/>
                <w:sz w:val="16"/>
                <w:szCs w:val="16"/>
              </w:rPr>
              <w:t>Loss</w:t>
            </w:r>
          </w:p>
        </w:tc>
      </w:tr>
      <w:tr w:rsidR="00D60796" w:rsidRPr="007561BF" w14:paraId="6EF6CDBA" w14:textId="77777777" w:rsidTr="00CB7C19">
        <w:tc>
          <w:tcPr>
            <w:tcW w:w="3348" w:type="dxa"/>
          </w:tcPr>
          <w:p w14:paraId="3577F741" w14:textId="77777777" w:rsidR="00D60796" w:rsidRPr="007561BF" w:rsidRDefault="00D60796" w:rsidP="00D60796">
            <w:pPr>
              <w:spacing w:line="280" w:lineRule="exact"/>
              <w:ind w:right="-108"/>
              <w:jc w:val="center"/>
              <w:rPr>
                <w:rFonts w:ascii="Arial" w:hAnsi="Arial" w:cs="Arial"/>
                <w:sz w:val="16"/>
                <w:szCs w:val="16"/>
              </w:rPr>
            </w:pPr>
          </w:p>
        </w:tc>
        <w:tc>
          <w:tcPr>
            <w:tcW w:w="2070" w:type="dxa"/>
            <w:gridSpan w:val="2"/>
          </w:tcPr>
          <w:p w14:paraId="56554EB4" w14:textId="71B20721" w:rsidR="00D60796" w:rsidRPr="007561BF" w:rsidRDefault="00D60796" w:rsidP="00D6079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 xml:space="preserve">for the periods </w:t>
            </w:r>
          </w:p>
        </w:tc>
        <w:tc>
          <w:tcPr>
            <w:tcW w:w="2070" w:type="dxa"/>
            <w:gridSpan w:val="2"/>
          </w:tcPr>
          <w:p w14:paraId="21B94448" w14:textId="0594A847" w:rsidR="00D60796" w:rsidRPr="007561BF" w:rsidRDefault="00D60796" w:rsidP="00D60796">
            <w:pPr>
              <w:pBdr>
                <w:bottom w:val="single" w:sz="4" w:space="1" w:color="auto"/>
              </w:pBdr>
              <w:spacing w:line="280" w:lineRule="exact"/>
              <w:ind w:right="-58"/>
              <w:jc w:val="center"/>
              <w:rPr>
                <w:rFonts w:ascii="Arial" w:hAnsi="Arial" w:cs="Arial"/>
                <w:sz w:val="16"/>
                <w:szCs w:val="16"/>
              </w:rPr>
            </w:pPr>
            <w:r w:rsidRPr="007561BF">
              <w:rPr>
                <w:rFonts w:ascii="Arial" w:hAnsi="Arial" w:cs="Arial"/>
                <w:sz w:val="16"/>
                <w:szCs w:val="16"/>
              </w:rPr>
              <w:t>number of ordinary shares</w:t>
            </w:r>
          </w:p>
        </w:tc>
        <w:tc>
          <w:tcPr>
            <w:tcW w:w="2070" w:type="dxa"/>
            <w:gridSpan w:val="2"/>
          </w:tcPr>
          <w:p w14:paraId="5B7D3F6B" w14:textId="647ABD62" w:rsidR="00D60796" w:rsidRPr="007561BF" w:rsidRDefault="00D60796" w:rsidP="00D6079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per share</w:t>
            </w:r>
          </w:p>
        </w:tc>
      </w:tr>
      <w:tr w:rsidR="00D60796" w:rsidRPr="007561BF" w14:paraId="5E3D7868" w14:textId="77777777" w:rsidTr="00CB7C19">
        <w:tc>
          <w:tcPr>
            <w:tcW w:w="3348" w:type="dxa"/>
          </w:tcPr>
          <w:p w14:paraId="0D3F3AF4" w14:textId="77777777" w:rsidR="00D60796" w:rsidRPr="007561BF" w:rsidRDefault="00D60796" w:rsidP="00D60796">
            <w:pPr>
              <w:spacing w:line="280" w:lineRule="exact"/>
              <w:ind w:right="-108"/>
              <w:jc w:val="both"/>
              <w:rPr>
                <w:rFonts w:ascii="Arial" w:hAnsi="Arial" w:cs="Arial"/>
                <w:sz w:val="16"/>
                <w:szCs w:val="16"/>
                <w:rtl/>
                <w:cs/>
                <w:lang w:val="en-GB"/>
              </w:rPr>
            </w:pPr>
          </w:p>
        </w:tc>
        <w:tc>
          <w:tcPr>
            <w:tcW w:w="1035" w:type="dxa"/>
          </w:tcPr>
          <w:p w14:paraId="4DC56926"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295FADB9"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c>
          <w:tcPr>
            <w:tcW w:w="1035" w:type="dxa"/>
          </w:tcPr>
          <w:p w14:paraId="569860A8"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2EC0EDB1"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c>
          <w:tcPr>
            <w:tcW w:w="1035" w:type="dxa"/>
          </w:tcPr>
          <w:p w14:paraId="3A6B5EEA"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44251904"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r>
      <w:tr w:rsidR="00D60796" w:rsidRPr="007561BF" w14:paraId="304D791A" w14:textId="77777777" w:rsidTr="00CB7C19">
        <w:tc>
          <w:tcPr>
            <w:tcW w:w="3348" w:type="dxa"/>
          </w:tcPr>
          <w:p w14:paraId="77411255" w14:textId="77777777" w:rsidR="00D60796" w:rsidRPr="007561BF" w:rsidRDefault="00D60796" w:rsidP="00D60796">
            <w:pPr>
              <w:spacing w:line="280" w:lineRule="exact"/>
              <w:ind w:right="-108"/>
              <w:jc w:val="both"/>
              <w:rPr>
                <w:rFonts w:ascii="Arial" w:hAnsi="Arial" w:cs="Arial"/>
                <w:sz w:val="16"/>
                <w:szCs w:val="16"/>
                <w:rtl/>
                <w:cs/>
                <w:lang w:val="en-GB"/>
              </w:rPr>
            </w:pPr>
          </w:p>
        </w:tc>
        <w:tc>
          <w:tcPr>
            <w:tcW w:w="1035" w:type="dxa"/>
          </w:tcPr>
          <w:p w14:paraId="16693DF1"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5E7A1227"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0C174693"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73FB3829"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07A67708" w14:textId="77777777" w:rsidR="00D60796" w:rsidRPr="007561BF" w:rsidRDefault="00D60796" w:rsidP="00D60796">
            <w:pPr>
              <w:spacing w:line="280" w:lineRule="exact"/>
              <w:jc w:val="center"/>
              <w:rPr>
                <w:rFonts w:ascii="Arial" w:hAnsi="Arial" w:cs="Arial"/>
                <w:sz w:val="16"/>
                <w:szCs w:val="16"/>
              </w:rPr>
            </w:pPr>
            <w:r w:rsidRPr="007561BF">
              <w:rPr>
                <w:rFonts w:ascii="Arial" w:hAnsi="Arial" w:cs="Arial"/>
                <w:sz w:val="16"/>
                <w:szCs w:val="16"/>
              </w:rPr>
              <w:t>(Baht)</w:t>
            </w:r>
          </w:p>
        </w:tc>
        <w:tc>
          <w:tcPr>
            <w:tcW w:w="1035" w:type="dxa"/>
          </w:tcPr>
          <w:p w14:paraId="18312462" w14:textId="77777777" w:rsidR="00D60796" w:rsidRPr="007561BF" w:rsidRDefault="00D60796" w:rsidP="00D60796">
            <w:pPr>
              <w:spacing w:line="280" w:lineRule="exact"/>
              <w:jc w:val="center"/>
              <w:rPr>
                <w:rFonts w:ascii="Arial" w:hAnsi="Arial" w:cs="Arial"/>
                <w:sz w:val="16"/>
                <w:szCs w:val="16"/>
              </w:rPr>
            </w:pPr>
            <w:r w:rsidRPr="007561BF">
              <w:rPr>
                <w:rFonts w:ascii="Arial" w:hAnsi="Arial" w:cs="Arial"/>
                <w:sz w:val="16"/>
                <w:szCs w:val="16"/>
              </w:rPr>
              <w:t>(Baht)</w:t>
            </w:r>
          </w:p>
        </w:tc>
      </w:tr>
      <w:tr w:rsidR="00D60796" w:rsidRPr="007561BF" w14:paraId="0EFBC48C" w14:textId="77777777" w:rsidTr="00CB7C19">
        <w:tc>
          <w:tcPr>
            <w:tcW w:w="3348" w:type="dxa"/>
          </w:tcPr>
          <w:p w14:paraId="272BA873" w14:textId="77777777" w:rsidR="00D60796" w:rsidRPr="007561BF" w:rsidRDefault="00D60796" w:rsidP="00D60796">
            <w:pPr>
              <w:spacing w:line="280" w:lineRule="exact"/>
              <w:ind w:right="-108"/>
              <w:jc w:val="both"/>
              <w:rPr>
                <w:rFonts w:ascii="Arial" w:hAnsi="Arial" w:cs="Arial"/>
                <w:sz w:val="16"/>
                <w:szCs w:val="16"/>
                <w:rtl/>
                <w:cs/>
                <w:lang w:val="en-GB"/>
              </w:rPr>
            </w:pPr>
          </w:p>
        </w:tc>
        <w:tc>
          <w:tcPr>
            <w:tcW w:w="1035" w:type="dxa"/>
          </w:tcPr>
          <w:p w14:paraId="50E9FAA0"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Baht)</w:t>
            </w:r>
          </w:p>
        </w:tc>
        <w:tc>
          <w:tcPr>
            <w:tcW w:w="1035" w:type="dxa"/>
          </w:tcPr>
          <w:p w14:paraId="3B40A477"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Baht)</w:t>
            </w:r>
          </w:p>
        </w:tc>
        <w:tc>
          <w:tcPr>
            <w:tcW w:w="1035" w:type="dxa"/>
          </w:tcPr>
          <w:p w14:paraId="39F248FD"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shares)</w:t>
            </w:r>
          </w:p>
        </w:tc>
        <w:tc>
          <w:tcPr>
            <w:tcW w:w="1035" w:type="dxa"/>
          </w:tcPr>
          <w:p w14:paraId="1EE6F0FF"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shares)</w:t>
            </w:r>
          </w:p>
        </w:tc>
        <w:tc>
          <w:tcPr>
            <w:tcW w:w="1035" w:type="dxa"/>
          </w:tcPr>
          <w:p w14:paraId="1CB82D5F" w14:textId="77777777" w:rsidR="00D60796" w:rsidRPr="007561BF" w:rsidRDefault="00D60796" w:rsidP="00D60796">
            <w:pPr>
              <w:spacing w:line="280" w:lineRule="exact"/>
              <w:jc w:val="center"/>
              <w:rPr>
                <w:rFonts w:ascii="Arial" w:hAnsi="Arial" w:cs="Arial"/>
                <w:sz w:val="16"/>
                <w:szCs w:val="16"/>
              </w:rPr>
            </w:pPr>
          </w:p>
        </w:tc>
        <w:tc>
          <w:tcPr>
            <w:tcW w:w="1035" w:type="dxa"/>
          </w:tcPr>
          <w:p w14:paraId="60B15AF8" w14:textId="77777777" w:rsidR="00D60796" w:rsidRPr="007561BF" w:rsidRDefault="00D60796" w:rsidP="00D60796">
            <w:pPr>
              <w:spacing w:line="280" w:lineRule="exact"/>
              <w:jc w:val="center"/>
              <w:rPr>
                <w:rFonts w:ascii="Arial" w:hAnsi="Arial" w:cs="Arial"/>
                <w:sz w:val="16"/>
                <w:szCs w:val="16"/>
                <w:rtl/>
                <w:cs/>
                <w:lang w:val="en-GB"/>
              </w:rPr>
            </w:pPr>
          </w:p>
        </w:tc>
      </w:tr>
      <w:tr w:rsidR="00D60796" w:rsidRPr="007561BF" w14:paraId="024C82B8" w14:textId="77777777" w:rsidTr="00CB7C19">
        <w:tc>
          <w:tcPr>
            <w:tcW w:w="3348" w:type="dxa"/>
          </w:tcPr>
          <w:p w14:paraId="6BAFEA46" w14:textId="6CE71F3C" w:rsidR="00D60796" w:rsidRPr="007561BF" w:rsidRDefault="00D60796" w:rsidP="00D60796">
            <w:pPr>
              <w:spacing w:line="280" w:lineRule="exact"/>
              <w:ind w:right="-108"/>
              <w:jc w:val="both"/>
              <w:rPr>
                <w:rFonts w:ascii="Arial" w:hAnsi="Arial" w:cs="Arial"/>
                <w:b/>
                <w:bCs/>
                <w:sz w:val="16"/>
                <w:szCs w:val="16"/>
              </w:rPr>
            </w:pPr>
            <w:r w:rsidRPr="007561BF">
              <w:rPr>
                <w:rFonts w:ascii="Arial" w:hAnsi="Arial" w:cs="Arial"/>
                <w:b/>
                <w:bCs/>
                <w:sz w:val="16"/>
                <w:szCs w:val="16"/>
              </w:rPr>
              <w:t xml:space="preserve">Basic </w:t>
            </w:r>
            <w:r w:rsidR="002C6243">
              <w:rPr>
                <w:rFonts w:ascii="Arial" w:hAnsi="Arial" w:cs="Arial"/>
                <w:b/>
                <w:bCs/>
                <w:sz w:val="16"/>
                <w:szCs w:val="16"/>
              </w:rPr>
              <w:t>loss</w:t>
            </w:r>
            <w:r w:rsidR="00776A40" w:rsidRPr="007561BF">
              <w:rPr>
                <w:rFonts w:ascii="Arial" w:hAnsi="Arial" w:cs="Arial"/>
                <w:b/>
                <w:bCs/>
                <w:sz w:val="16"/>
                <w:szCs w:val="16"/>
              </w:rPr>
              <w:t xml:space="preserve"> </w:t>
            </w:r>
            <w:r w:rsidRPr="007561BF">
              <w:rPr>
                <w:rFonts w:ascii="Arial" w:hAnsi="Arial" w:cs="Arial"/>
                <w:b/>
                <w:bCs/>
                <w:sz w:val="16"/>
                <w:szCs w:val="16"/>
              </w:rPr>
              <w:t>per share</w:t>
            </w:r>
          </w:p>
        </w:tc>
        <w:tc>
          <w:tcPr>
            <w:tcW w:w="1035" w:type="dxa"/>
          </w:tcPr>
          <w:p w14:paraId="56BB8134"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725898CE"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4BEB0CC6"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1355DE2D"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60391A72"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09B866CD" w14:textId="77777777" w:rsidR="00D60796" w:rsidRPr="007561BF" w:rsidRDefault="00D60796" w:rsidP="00D60796">
            <w:pPr>
              <w:spacing w:line="280" w:lineRule="exact"/>
              <w:jc w:val="both"/>
              <w:rPr>
                <w:rFonts w:ascii="Arial" w:hAnsi="Arial" w:cs="Arial"/>
                <w:sz w:val="16"/>
                <w:szCs w:val="16"/>
                <w:rtl/>
                <w:cs/>
                <w:lang w:val="en-GB"/>
              </w:rPr>
            </w:pPr>
          </w:p>
        </w:tc>
      </w:tr>
      <w:tr w:rsidR="00D60796" w:rsidRPr="007561BF" w14:paraId="2E9AC0E0" w14:textId="77777777" w:rsidTr="00CB7C19">
        <w:tc>
          <w:tcPr>
            <w:tcW w:w="3348" w:type="dxa"/>
            <w:vAlign w:val="bottom"/>
          </w:tcPr>
          <w:p w14:paraId="4C3F81D1" w14:textId="1DBEC396" w:rsidR="00D60796" w:rsidRPr="007561BF" w:rsidRDefault="002C6243" w:rsidP="00D60796">
            <w:pPr>
              <w:spacing w:line="280" w:lineRule="exact"/>
              <w:ind w:left="348" w:right="12" w:hanging="180"/>
              <w:rPr>
                <w:rFonts w:ascii="Arial" w:hAnsi="Arial" w:cs="Arial"/>
                <w:sz w:val="16"/>
                <w:szCs w:val="16"/>
                <w:cs/>
                <w:lang w:val="en-GB"/>
              </w:rPr>
            </w:pPr>
            <w:r>
              <w:rPr>
                <w:rFonts w:ascii="Arial" w:hAnsi="Arial" w:cs="Arial"/>
                <w:sz w:val="16"/>
                <w:szCs w:val="16"/>
              </w:rPr>
              <w:t>Loss</w:t>
            </w:r>
            <w:r w:rsidR="00D60796" w:rsidRPr="007561BF">
              <w:rPr>
                <w:rFonts w:ascii="Arial" w:hAnsi="Arial" w:cs="Arial"/>
                <w:sz w:val="16"/>
                <w:szCs w:val="16"/>
              </w:rPr>
              <w:t xml:space="preserve"> attributable to equity holders of the </w:t>
            </w:r>
            <w:r w:rsidR="00EB7062" w:rsidRPr="007561BF">
              <w:rPr>
                <w:rFonts w:ascii="Arial" w:hAnsi="Arial" w:cs="Arial"/>
                <w:sz w:val="16"/>
                <w:szCs w:val="16"/>
              </w:rPr>
              <w:t>Company</w:t>
            </w:r>
          </w:p>
        </w:tc>
        <w:tc>
          <w:tcPr>
            <w:tcW w:w="1035" w:type="dxa"/>
          </w:tcPr>
          <w:p w14:paraId="3B6418E1" w14:textId="77777777" w:rsidR="00D60796" w:rsidRPr="007561BF" w:rsidRDefault="00D60796" w:rsidP="00D60796">
            <w:pPr>
              <w:tabs>
                <w:tab w:val="decimal" w:pos="567"/>
              </w:tabs>
              <w:spacing w:line="280" w:lineRule="exact"/>
              <w:ind w:right="7"/>
              <w:rPr>
                <w:rFonts w:ascii="Arial" w:hAnsi="Arial" w:cs="Arial"/>
                <w:sz w:val="16"/>
                <w:szCs w:val="16"/>
                <w:lang w:val="en-GB"/>
              </w:rPr>
            </w:pPr>
          </w:p>
        </w:tc>
        <w:tc>
          <w:tcPr>
            <w:tcW w:w="1035" w:type="dxa"/>
          </w:tcPr>
          <w:p w14:paraId="0A1B3414" w14:textId="77777777" w:rsidR="00D60796" w:rsidRPr="007561BF" w:rsidRDefault="00D60796" w:rsidP="00D60796">
            <w:pPr>
              <w:tabs>
                <w:tab w:val="decimal" w:pos="567"/>
              </w:tabs>
              <w:spacing w:line="280" w:lineRule="exact"/>
              <w:ind w:right="7"/>
              <w:rPr>
                <w:rFonts w:ascii="Arial" w:hAnsi="Arial" w:cs="Arial"/>
                <w:sz w:val="16"/>
                <w:szCs w:val="16"/>
              </w:rPr>
            </w:pPr>
          </w:p>
        </w:tc>
        <w:tc>
          <w:tcPr>
            <w:tcW w:w="1035" w:type="dxa"/>
          </w:tcPr>
          <w:p w14:paraId="50A9898E" w14:textId="77777777" w:rsidR="00D60796" w:rsidRPr="007561BF" w:rsidRDefault="00D60796" w:rsidP="00D60796">
            <w:pPr>
              <w:tabs>
                <w:tab w:val="decimal" w:pos="567"/>
              </w:tabs>
              <w:spacing w:line="280" w:lineRule="exact"/>
              <w:ind w:right="7"/>
              <w:rPr>
                <w:rFonts w:ascii="Arial" w:hAnsi="Arial" w:cs="Arial"/>
                <w:sz w:val="16"/>
                <w:szCs w:val="16"/>
                <w:lang w:val="en-GB"/>
              </w:rPr>
            </w:pPr>
          </w:p>
        </w:tc>
        <w:tc>
          <w:tcPr>
            <w:tcW w:w="1035" w:type="dxa"/>
          </w:tcPr>
          <w:p w14:paraId="130EDF76" w14:textId="77777777" w:rsidR="00D60796" w:rsidRPr="007561BF" w:rsidRDefault="00D60796" w:rsidP="00D60796">
            <w:pPr>
              <w:tabs>
                <w:tab w:val="decimal" w:pos="567"/>
              </w:tabs>
              <w:spacing w:line="280" w:lineRule="exact"/>
              <w:ind w:right="7"/>
              <w:rPr>
                <w:rFonts w:ascii="Arial" w:hAnsi="Arial" w:cs="Arial"/>
                <w:sz w:val="16"/>
                <w:szCs w:val="16"/>
                <w:rtl/>
                <w:cs/>
              </w:rPr>
            </w:pPr>
          </w:p>
        </w:tc>
        <w:tc>
          <w:tcPr>
            <w:tcW w:w="1035" w:type="dxa"/>
          </w:tcPr>
          <w:p w14:paraId="3C9F614C" w14:textId="77777777" w:rsidR="00D60796" w:rsidRPr="007561BF" w:rsidRDefault="00D60796" w:rsidP="00D60796">
            <w:pPr>
              <w:tabs>
                <w:tab w:val="decimal" w:pos="567"/>
              </w:tabs>
              <w:spacing w:line="280" w:lineRule="exact"/>
              <w:rPr>
                <w:rFonts w:ascii="Arial" w:hAnsi="Arial" w:cs="Arial"/>
                <w:sz w:val="16"/>
                <w:szCs w:val="16"/>
                <w:lang w:val="en-GB"/>
              </w:rPr>
            </w:pPr>
          </w:p>
        </w:tc>
        <w:tc>
          <w:tcPr>
            <w:tcW w:w="1035" w:type="dxa"/>
          </w:tcPr>
          <w:p w14:paraId="496479A0" w14:textId="77777777" w:rsidR="00D60796" w:rsidRPr="007561BF" w:rsidRDefault="00D60796" w:rsidP="00D60796">
            <w:pPr>
              <w:tabs>
                <w:tab w:val="decimal" w:pos="567"/>
              </w:tabs>
              <w:spacing w:line="280" w:lineRule="exact"/>
              <w:rPr>
                <w:rFonts w:ascii="Arial" w:hAnsi="Arial" w:cs="Arial"/>
                <w:sz w:val="16"/>
                <w:szCs w:val="16"/>
                <w:rtl/>
                <w:cs/>
                <w:lang w:val="en-GB"/>
              </w:rPr>
            </w:pPr>
          </w:p>
        </w:tc>
      </w:tr>
      <w:tr w:rsidR="00D60796" w:rsidRPr="007561BF" w14:paraId="5376CB44" w14:textId="77777777" w:rsidTr="00CB7C19">
        <w:tc>
          <w:tcPr>
            <w:tcW w:w="3348" w:type="dxa"/>
            <w:vAlign w:val="bottom"/>
          </w:tcPr>
          <w:p w14:paraId="01E60B60" w14:textId="1A79DBE7" w:rsidR="00D60796" w:rsidRPr="007561BF" w:rsidRDefault="00EB7062" w:rsidP="00D60796">
            <w:pPr>
              <w:spacing w:line="280" w:lineRule="exact"/>
              <w:ind w:left="348" w:right="12" w:hanging="180"/>
              <w:rPr>
                <w:rFonts w:ascii="Arial" w:hAnsi="Arial" w:cs="Arial"/>
                <w:sz w:val="16"/>
                <w:szCs w:val="16"/>
              </w:rPr>
            </w:pPr>
            <w:r w:rsidRPr="007561BF">
              <w:rPr>
                <w:rFonts w:ascii="Arial" w:hAnsi="Arial" w:cs="Arial"/>
                <w:sz w:val="16"/>
                <w:szCs w:val="16"/>
              </w:rPr>
              <w:t xml:space="preserve">    </w:t>
            </w:r>
            <w:r w:rsidR="00D60796" w:rsidRPr="007561BF">
              <w:rPr>
                <w:rFonts w:ascii="Arial" w:hAnsi="Arial" w:cs="Arial"/>
                <w:sz w:val="16"/>
                <w:szCs w:val="16"/>
              </w:rPr>
              <w:t>Continued operations</w:t>
            </w:r>
          </w:p>
        </w:tc>
        <w:tc>
          <w:tcPr>
            <w:tcW w:w="1035" w:type="dxa"/>
          </w:tcPr>
          <w:p w14:paraId="714F059D" w14:textId="1D116EC9" w:rsidR="00D60796" w:rsidRPr="007561BF" w:rsidRDefault="009D1A96"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w:t>
            </w:r>
            <w:r w:rsidR="00A362FD">
              <w:rPr>
                <w:rFonts w:ascii="Arial" w:hAnsi="Arial" w:cs="Arial"/>
                <w:sz w:val="16"/>
                <w:szCs w:val="16"/>
              </w:rPr>
              <w:t>250,209</w:t>
            </w:r>
            <w:r w:rsidRPr="007561BF">
              <w:rPr>
                <w:rFonts w:ascii="Arial" w:hAnsi="Arial" w:cs="Arial"/>
                <w:sz w:val="16"/>
                <w:szCs w:val="16"/>
              </w:rPr>
              <w:t>)</w:t>
            </w:r>
          </w:p>
        </w:tc>
        <w:tc>
          <w:tcPr>
            <w:tcW w:w="1035" w:type="dxa"/>
          </w:tcPr>
          <w:p w14:paraId="7F974A86" w14:textId="543071EC" w:rsidR="00D60796" w:rsidRPr="007561BF" w:rsidRDefault="009D1A96"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(46,162)</w:t>
            </w:r>
          </w:p>
        </w:tc>
        <w:tc>
          <w:tcPr>
            <w:tcW w:w="1035" w:type="dxa"/>
          </w:tcPr>
          <w:p w14:paraId="6A12FC93" w14:textId="1B4EA497" w:rsidR="00D60796" w:rsidRPr="007561BF" w:rsidRDefault="009D1A96"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2,890,398</w:t>
            </w:r>
          </w:p>
        </w:tc>
        <w:tc>
          <w:tcPr>
            <w:tcW w:w="1035" w:type="dxa"/>
          </w:tcPr>
          <w:p w14:paraId="75708404" w14:textId="683E0DF4" w:rsidR="00D60796" w:rsidRPr="007561BF" w:rsidRDefault="009D1A96" w:rsidP="00BC64A0">
            <w:pPr>
              <w:tabs>
                <w:tab w:val="decimal" w:pos="780"/>
              </w:tabs>
              <w:spacing w:line="280" w:lineRule="exact"/>
              <w:ind w:right="7"/>
              <w:rPr>
                <w:rFonts w:ascii="Arial" w:hAnsi="Arial" w:cs="Arial"/>
                <w:sz w:val="16"/>
                <w:szCs w:val="16"/>
                <w:rtl/>
                <w:cs/>
              </w:rPr>
            </w:pPr>
            <w:r w:rsidRPr="007561BF">
              <w:rPr>
                <w:rFonts w:ascii="Arial" w:hAnsi="Arial" w:cs="Arial"/>
                <w:sz w:val="16"/>
                <w:szCs w:val="16"/>
              </w:rPr>
              <w:t>2,371,950</w:t>
            </w:r>
          </w:p>
        </w:tc>
        <w:tc>
          <w:tcPr>
            <w:tcW w:w="1035" w:type="dxa"/>
          </w:tcPr>
          <w:p w14:paraId="78858DE1" w14:textId="52EC593F" w:rsidR="00D60796" w:rsidRPr="007561BF" w:rsidRDefault="00A362FD"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(0.0866)</w:t>
            </w:r>
          </w:p>
        </w:tc>
        <w:tc>
          <w:tcPr>
            <w:tcW w:w="1035" w:type="dxa"/>
          </w:tcPr>
          <w:p w14:paraId="36A0D777" w14:textId="1D028D05" w:rsidR="00D60796" w:rsidRPr="007561BF" w:rsidRDefault="009D1A96" w:rsidP="00BC64A0">
            <w:pPr>
              <w:pBdr>
                <w:bottom w:val="double" w:sz="4" w:space="1" w:color="auto"/>
              </w:pBdr>
              <w:tabs>
                <w:tab w:val="decimal" w:pos="780"/>
              </w:tabs>
              <w:spacing w:line="280" w:lineRule="exact"/>
              <w:rPr>
                <w:rFonts w:ascii="Arial" w:hAnsi="Arial" w:cs="Arial"/>
                <w:sz w:val="16"/>
                <w:szCs w:val="16"/>
                <w:rtl/>
                <w:cs/>
              </w:rPr>
            </w:pPr>
            <w:r w:rsidRPr="007561BF">
              <w:rPr>
                <w:rFonts w:ascii="Arial" w:hAnsi="Arial" w:cs="Arial"/>
                <w:sz w:val="16"/>
                <w:szCs w:val="16"/>
              </w:rPr>
              <w:t>(0.0195)</w:t>
            </w:r>
          </w:p>
        </w:tc>
      </w:tr>
      <w:tr w:rsidR="00D60796" w:rsidRPr="007561BF" w14:paraId="76DC3A4A" w14:textId="77777777" w:rsidTr="00CB7C19">
        <w:tc>
          <w:tcPr>
            <w:tcW w:w="3348" w:type="dxa"/>
            <w:vAlign w:val="bottom"/>
          </w:tcPr>
          <w:p w14:paraId="0F60E425" w14:textId="555CB7D2" w:rsidR="00D60796" w:rsidRPr="007561BF" w:rsidRDefault="00EB7062" w:rsidP="00D60796">
            <w:pPr>
              <w:spacing w:line="280" w:lineRule="exact"/>
              <w:ind w:left="348" w:right="12" w:hanging="180"/>
              <w:rPr>
                <w:rFonts w:ascii="Arial" w:hAnsi="Arial" w:cs="Arial"/>
                <w:sz w:val="16"/>
                <w:szCs w:val="16"/>
              </w:rPr>
            </w:pPr>
            <w:r w:rsidRPr="007561BF">
              <w:rPr>
                <w:rFonts w:ascii="Arial" w:hAnsi="Arial" w:cs="Arial"/>
                <w:sz w:val="16"/>
                <w:szCs w:val="16"/>
              </w:rPr>
              <w:t xml:space="preserve">    </w:t>
            </w:r>
            <w:r w:rsidR="00D60796" w:rsidRPr="007561BF">
              <w:rPr>
                <w:rFonts w:ascii="Arial" w:hAnsi="Arial" w:cs="Arial"/>
                <w:sz w:val="16"/>
                <w:szCs w:val="16"/>
              </w:rPr>
              <w:t>Discontinued operations</w:t>
            </w:r>
          </w:p>
        </w:tc>
        <w:tc>
          <w:tcPr>
            <w:tcW w:w="1035" w:type="dxa"/>
          </w:tcPr>
          <w:p w14:paraId="131D1D43" w14:textId="31FE2484" w:rsidR="00D60796" w:rsidRPr="007561BF" w:rsidRDefault="009D1A96"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(5,960)</w:t>
            </w:r>
          </w:p>
        </w:tc>
        <w:tc>
          <w:tcPr>
            <w:tcW w:w="1035" w:type="dxa"/>
          </w:tcPr>
          <w:p w14:paraId="5EF84132" w14:textId="5A32F2DC" w:rsidR="00D60796" w:rsidRPr="007561BF" w:rsidRDefault="009D1A96"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(8,471)</w:t>
            </w:r>
          </w:p>
        </w:tc>
        <w:tc>
          <w:tcPr>
            <w:tcW w:w="1035" w:type="dxa"/>
          </w:tcPr>
          <w:p w14:paraId="74E9FB4B" w14:textId="72F5D36C" w:rsidR="00D60796" w:rsidRPr="007561BF" w:rsidRDefault="009D1A96"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2,890,398</w:t>
            </w:r>
          </w:p>
        </w:tc>
        <w:tc>
          <w:tcPr>
            <w:tcW w:w="1035" w:type="dxa"/>
          </w:tcPr>
          <w:p w14:paraId="4F5A6E2C" w14:textId="14DC07B8" w:rsidR="00D60796" w:rsidRPr="007561BF" w:rsidRDefault="009D1A96" w:rsidP="00BC64A0">
            <w:pPr>
              <w:tabs>
                <w:tab w:val="decimal" w:pos="780"/>
              </w:tabs>
              <w:spacing w:line="280" w:lineRule="exact"/>
              <w:ind w:right="7"/>
              <w:rPr>
                <w:rFonts w:ascii="Arial" w:hAnsi="Arial" w:cs="Arial"/>
                <w:sz w:val="16"/>
                <w:szCs w:val="16"/>
                <w:rtl/>
                <w:cs/>
              </w:rPr>
            </w:pPr>
            <w:r w:rsidRPr="007561BF">
              <w:rPr>
                <w:rFonts w:ascii="Arial" w:hAnsi="Arial" w:cs="Arial"/>
                <w:sz w:val="16"/>
                <w:szCs w:val="16"/>
              </w:rPr>
              <w:t>2,371,950</w:t>
            </w:r>
          </w:p>
        </w:tc>
        <w:tc>
          <w:tcPr>
            <w:tcW w:w="1035" w:type="dxa"/>
          </w:tcPr>
          <w:p w14:paraId="5B4166A0" w14:textId="31A457FB" w:rsidR="00D60796" w:rsidRPr="007561BF" w:rsidRDefault="009D1A96" w:rsidP="00BC64A0">
            <w:pPr>
              <w:pBdr>
                <w:bottom w:val="double" w:sz="4" w:space="1" w:color="auto"/>
              </w:pBdr>
              <w:tabs>
                <w:tab w:val="decimal" w:pos="780"/>
              </w:tabs>
              <w:spacing w:line="280" w:lineRule="exact"/>
              <w:rPr>
                <w:rFonts w:ascii="Arial" w:hAnsi="Arial" w:cs="Arial"/>
                <w:sz w:val="16"/>
                <w:szCs w:val="16"/>
              </w:rPr>
            </w:pPr>
            <w:r w:rsidRPr="007561BF">
              <w:rPr>
                <w:rFonts w:ascii="Arial" w:hAnsi="Arial" w:cs="Arial"/>
                <w:sz w:val="16"/>
                <w:szCs w:val="16"/>
              </w:rPr>
              <w:t>(0.0021)</w:t>
            </w:r>
          </w:p>
        </w:tc>
        <w:tc>
          <w:tcPr>
            <w:tcW w:w="1035" w:type="dxa"/>
          </w:tcPr>
          <w:p w14:paraId="770ADD64" w14:textId="7CDE29CC" w:rsidR="00D60796" w:rsidRPr="007561BF" w:rsidRDefault="009D1A96" w:rsidP="00BC64A0">
            <w:pPr>
              <w:pBdr>
                <w:bottom w:val="double" w:sz="4" w:space="1" w:color="auto"/>
              </w:pBdr>
              <w:tabs>
                <w:tab w:val="decimal" w:pos="780"/>
              </w:tabs>
              <w:spacing w:line="280" w:lineRule="exact"/>
              <w:rPr>
                <w:rFonts w:ascii="Arial" w:hAnsi="Arial" w:cs="Arial"/>
                <w:sz w:val="16"/>
                <w:szCs w:val="16"/>
                <w:rtl/>
                <w:cs/>
              </w:rPr>
            </w:pPr>
            <w:r w:rsidRPr="007561BF">
              <w:rPr>
                <w:rFonts w:ascii="Arial" w:hAnsi="Arial" w:cs="Arial"/>
                <w:sz w:val="16"/>
                <w:szCs w:val="16"/>
              </w:rPr>
              <w:t>(0.0036)</w:t>
            </w:r>
          </w:p>
        </w:tc>
      </w:tr>
    </w:tbl>
    <w:p w14:paraId="3BC0BB53" w14:textId="1FEB3C09" w:rsidR="00776A40" w:rsidRPr="007561BF" w:rsidRDefault="00776A40"/>
    <w:p w14:paraId="79AECEDD" w14:textId="77777777" w:rsidR="009C2881" w:rsidRDefault="009C2881">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D60796" w:rsidRPr="007561BF" w14:paraId="319F6752" w14:textId="77777777" w:rsidTr="00CB7C19">
        <w:trPr>
          <w:cantSplit/>
          <w:tblHeader/>
        </w:trPr>
        <w:tc>
          <w:tcPr>
            <w:tcW w:w="3348" w:type="dxa"/>
          </w:tcPr>
          <w:p w14:paraId="7673742F" w14:textId="220A215E" w:rsidR="00D60796" w:rsidRPr="007561BF" w:rsidRDefault="00D60796" w:rsidP="00D60796">
            <w:pPr>
              <w:spacing w:line="280" w:lineRule="exact"/>
              <w:ind w:right="-108"/>
              <w:rPr>
                <w:rFonts w:ascii="Arial" w:hAnsi="Arial" w:cs="Arial"/>
                <w:sz w:val="16"/>
                <w:szCs w:val="16"/>
              </w:rPr>
            </w:pPr>
          </w:p>
        </w:tc>
        <w:tc>
          <w:tcPr>
            <w:tcW w:w="6210" w:type="dxa"/>
            <w:gridSpan w:val="6"/>
          </w:tcPr>
          <w:p w14:paraId="463D1D72" w14:textId="77777777" w:rsidR="00D60796" w:rsidRPr="007561BF" w:rsidRDefault="00D60796" w:rsidP="00D6079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Separate financial statements</w:t>
            </w:r>
          </w:p>
        </w:tc>
      </w:tr>
      <w:tr w:rsidR="00D60796" w:rsidRPr="007561BF" w14:paraId="24718F0C" w14:textId="77777777" w:rsidTr="00CB7C19">
        <w:trPr>
          <w:cantSplit/>
          <w:tblHeader/>
        </w:trPr>
        <w:tc>
          <w:tcPr>
            <w:tcW w:w="3348" w:type="dxa"/>
          </w:tcPr>
          <w:p w14:paraId="4B4B8483" w14:textId="77777777" w:rsidR="00D60796" w:rsidRPr="007561BF" w:rsidRDefault="00D60796" w:rsidP="00D60796">
            <w:pPr>
              <w:spacing w:line="280" w:lineRule="exact"/>
              <w:ind w:right="-108"/>
              <w:rPr>
                <w:rFonts w:ascii="Arial" w:hAnsi="Arial" w:cs="Arial"/>
                <w:sz w:val="16"/>
                <w:szCs w:val="16"/>
              </w:rPr>
            </w:pPr>
          </w:p>
        </w:tc>
        <w:tc>
          <w:tcPr>
            <w:tcW w:w="6210" w:type="dxa"/>
            <w:gridSpan w:val="6"/>
          </w:tcPr>
          <w:p w14:paraId="2B27799F" w14:textId="2DCF6CAC" w:rsidR="00D60796" w:rsidRPr="007561BF" w:rsidRDefault="00D60796" w:rsidP="00D6079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 xml:space="preserve">For the </w:t>
            </w:r>
            <w:r w:rsidR="00227325" w:rsidRPr="007561BF">
              <w:rPr>
                <w:rFonts w:ascii="Arial" w:hAnsi="Arial" w:cs="Arial"/>
                <w:sz w:val="16"/>
                <w:szCs w:val="16"/>
              </w:rPr>
              <w:t>nine</w:t>
            </w:r>
            <w:r w:rsidRPr="007561BF">
              <w:rPr>
                <w:rFonts w:ascii="Arial" w:hAnsi="Arial" w:cs="Arial"/>
                <w:sz w:val="16"/>
                <w:szCs w:val="16"/>
              </w:rPr>
              <w:t xml:space="preserve">-month period ended 30 </w:t>
            </w:r>
            <w:r w:rsidR="00227325" w:rsidRPr="007561BF">
              <w:rPr>
                <w:rFonts w:ascii="Arial" w:hAnsi="Arial" w:cs="Arial"/>
                <w:sz w:val="16"/>
                <w:szCs w:val="16"/>
              </w:rPr>
              <w:t>September</w:t>
            </w:r>
          </w:p>
        </w:tc>
      </w:tr>
      <w:tr w:rsidR="00D60796" w:rsidRPr="007561BF" w14:paraId="5C625EFE" w14:textId="77777777" w:rsidTr="00CB7C19">
        <w:trPr>
          <w:tblHeader/>
        </w:trPr>
        <w:tc>
          <w:tcPr>
            <w:tcW w:w="3348" w:type="dxa"/>
          </w:tcPr>
          <w:p w14:paraId="3389815F" w14:textId="77777777" w:rsidR="00D60796" w:rsidRPr="007561BF" w:rsidRDefault="00D60796" w:rsidP="00D60796">
            <w:pPr>
              <w:spacing w:line="280" w:lineRule="exact"/>
              <w:ind w:right="-108"/>
              <w:jc w:val="center"/>
              <w:rPr>
                <w:rFonts w:ascii="Arial" w:hAnsi="Arial" w:cs="Arial"/>
                <w:sz w:val="16"/>
                <w:szCs w:val="16"/>
              </w:rPr>
            </w:pPr>
          </w:p>
        </w:tc>
        <w:tc>
          <w:tcPr>
            <w:tcW w:w="2070" w:type="dxa"/>
            <w:gridSpan w:val="2"/>
          </w:tcPr>
          <w:p w14:paraId="3D34F453" w14:textId="1B0B45E0" w:rsidR="00D60796" w:rsidRPr="007561BF" w:rsidRDefault="004E5DE2" w:rsidP="00D60796">
            <w:pPr>
              <w:spacing w:line="280" w:lineRule="exact"/>
              <w:jc w:val="center"/>
              <w:rPr>
                <w:rFonts w:ascii="Arial" w:hAnsi="Arial" w:cs="Arial"/>
                <w:sz w:val="16"/>
                <w:szCs w:val="16"/>
              </w:rPr>
            </w:pPr>
            <w:r w:rsidRPr="007561BF">
              <w:rPr>
                <w:rFonts w:ascii="Arial" w:hAnsi="Arial" w:cs="Arial"/>
                <w:sz w:val="16"/>
                <w:szCs w:val="16"/>
              </w:rPr>
              <w:t>Loss</w:t>
            </w:r>
          </w:p>
        </w:tc>
        <w:tc>
          <w:tcPr>
            <w:tcW w:w="2070" w:type="dxa"/>
            <w:gridSpan w:val="2"/>
          </w:tcPr>
          <w:p w14:paraId="338DF3B0" w14:textId="77777777" w:rsidR="00D60796" w:rsidRPr="007561BF" w:rsidRDefault="00D60796" w:rsidP="00D60796">
            <w:pPr>
              <w:spacing w:line="280" w:lineRule="exact"/>
              <w:ind w:left="-108" w:right="-108"/>
              <w:jc w:val="center"/>
              <w:rPr>
                <w:rFonts w:ascii="Arial" w:hAnsi="Arial" w:cs="Arial"/>
                <w:sz w:val="16"/>
                <w:szCs w:val="16"/>
              </w:rPr>
            </w:pPr>
            <w:r w:rsidRPr="007561BF">
              <w:rPr>
                <w:rFonts w:ascii="Arial" w:hAnsi="Arial" w:cs="Arial"/>
                <w:sz w:val="16"/>
                <w:szCs w:val="16"/>
              </w:rPr>
              <w:t>Weighted average</w:t>
            </w:r>
          </w:p>
        </w:tc>
        <w:tc>
          <w:tcPr>
            <w:tcW w:w="2070" w:type="dxa"/>
            <w:gridSpan w:val="2"/>
          </w:tcPr>
          <w:p w14:paraId="67CA711D" w14:textId="40A484C9" w:rsidR="00D60796" w:rsidRPr="007561BF" w:rsidRDefault="00D60796" w:rsidP="00D60796">
            <w:pPr>
              <w:spacing w:line="280" w:lineRule="exact"/>
              <w:jc w:val="center"/>
              <w:rPr>
                <w:rFonts w:ascii="Arial" w:hAnsi="Arial" w:cs="Arial"/>
                <w:sz w:val="16"/>
                <w:szCs w:val="16"/>
              </w:rPr>
            </w:pPr>
            <w:r w:rsidRPr="007561BF">
              <w:rPr>
                <w:rFonts w:ascii="Arial" w:hAnsi="Arial" w:cs="Arial"/>
                <w:sz w:val="16"/>
                <w:szCs w:val="16"/>
              </w:rPr>
              <w:t xml:space="preserve">Loss </w:t>
            </w:r>
          </w:p>
        </w:tc>
      </w:tr>
      <w:tr w:rsidR="00D60796" w:rsidRPr="007561BF" w14:paraId="56AD6B66" w14:textId="77777777" w:rsidTr="00CB7C19">
        <w:trPr>
          <w:tblHeader/>
        </w:trPr>
        <w:tc>
          <w:tcPr>
            <w:tcW w:w="3348" w:type="dxa"/>
          </w:tcPr>
          <w:p w14:paraId="44E320F9" w14:textId="77777777" w:rsidR="00D60796" w:rsidRPr="007561BF" w:rsidRDefault="00D60796" w:rsidP="00D60796">
            <w:pPr>
              <w:spacing w:line="280" w:lineRule="exact"/>
              <w:ind w:right="-108"/>
              <w:jc w:val="center"/>
              <w:rPr>
                <w:rFonts w:ascii="Arial" w:hAnsi="Arial" w:cs="Arial"/>
                <w:sz w:val="16"/>
                <w:szCs w:val="16"/>
              </w:rPr>
            </w:pPr>
          </w:p>
        </w:tc>
        <w:tc>
          <w:tcPr>
            <w:tcW w:w="2070" w:type="dxa"/>
            <w:gridSpan w:val="2"/>
          </w:tcPr>
          <w:p w14:paraId="5874BD1C" w14:textId="7E3A3B8B" w:rsidR="00D60796" w:rsidRPr="007561BF" w:rsidRDefault="00D60796" w:rsidP="00D6079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for the periods</w:t>
            </w:r>
          </w:p>
        </w:tc>
        <w:tc>
          <w:tcPr>
            <w:tcW w:w="2070" w:type="dxa"/>
            <w:gridSpan w:val="2"/>
          </w:tcPr>
          <w:p w14:paraId="1187AE0C" w14:textId="77777777" w:rsidR="00D60796" w:rsidRPr="007561BF" w:rsidRDefault="00D60796" w:rsidP="00D60796">
            <w:pPr>
              <w:pBdr>
                <w:bottom w:val="single" w:sz="4" w:space="1" w:color="auto"/>
              </w:pBdr>
              <w:spacing w:line="280" w:lineRule="exact"/>
              <w:ind w:right="-18"/>
              <w:jc w:val="center"/>
              <w:rPr>
                <w:rFonts w:ascii="Arial" w:hAnsi="Arial" w:cs="Arial"/>
                <w:sz w:val="16"/>
                <w:szCs w:val="16"/>
              </w:rPr>
            </w:pPr>
            <w:r w:rsidRPr="007561BF">
              <w:rPr>
                <w:rFonts w:ascii="Arial" w:hAnsi="Arial" w:cs="Arial"/>
                <w:sz w:val="16"/>
                <w:szCs w:val="16"/>
              </w:rPr>
              <w:t>number of ordinary shares</w:t>
            </w:r>
          </w:p>
        </w:tc>
        <w:tc>
          <w:tcPr>
            <w:tcW w:w="2070" w:type="dxa"/>
            <w:gridSpan w:val="2"/>
          </w:tcPr>
          <w:p w14:paraId="1D2CB1CB" w14:textId="77777777" w:rsidR="00D60796" w:rsidRPr="007561BF" w:rsidRDefault="00D60796" w:rsidP="00D60796">
            <w:pPr>
              <w:pBdr>
                <w:bottom w:val="single" w:sz="4" w:space="1" w:color="auto"/>
              </w:pBdr>
              <w:spacing w:line="280" w:lineRule="exact"/>
              <w:jc w:val="center"/>
              <w:rPr>
                <w:rFonts w:ascii="Arial" w:hAnsi="Arial" w:cs="Arial"/>
                <w:sz w:val="16"/>
                <w:szCs w:val="16"/>
              </w:rPr>
            </w:pPr>
            <w:r w:rsidRPr="007561BF">
              <w:rPr>
                <w:rFonts w:ascii="Arial" w:hAnsi="Arial" w:cs="Arial"/>
                <w:sz w:val="16"/>
                <w:szCs w:val="16"/>
              </w:rPr>
              <w:t>per share</w:t>
            </w:r>
          </w:p>
        </w:tc>
      </w:tr>
      <w:tr w:rsidR="00D60796" w:rsidRPr="007561BF" w14:paraId="3F3F0C7F" w14:textId="77777777" w:rsidTr="00CB7C19">
        <w:trPr>
          <w:tblHeader/>
        </w:trPr>
        <w:tc>
          <w:tcPr>
            <w:tcW w:w="3348" w:type="dxa"/>
          </w:tcPr>
          <w:p w14:paraId="55FDF9CD" w14:textId="77777777" w:rsidR="00D60796" w:rsidRPr="007561BF" w:rsidRDefault="00D60796" w:rsidP="00D60796">
            <w:pPr>
              <w:spacing w:line="280" w:lineRule="exact"/>
              <w:ind w:right="-108"/>
              <w:jc w:val="both"/>
              <w:rPr>
                <w:rFonts w:ascii="Arial" w:hAnsi="Arial" w:cs="Arial"/>
                <w:sz w:val="16"/>
                <w:szCs w:val="16"/>
                <w:rtl/>
                <w:cs/>
                <w:lang w:val="en-GB"/>
              </w:rPr>
            </w:pPr>
          </w:p>
        </w:tc>
        <w:tc>
          <w:tcPr>
            <w:tcW w:w="1035" w:type="dxa"/>
          </w:tcPr>
          <w:p w14:paraId="0B650DD5"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3ED06E7C"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c>
          <w:tcPr>
            <w:tcW w:w="1035" w:type="dxa"/>
          </w:tcPr>
          <w:p w14:paraId="5D2B572C"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62BC21CD"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c>
          <w:tcPr>
            <w:tcW w:w="1035" w:type="dxa"/>
          </w:tcPr>
          <w:p w14:paraId="6669A81C"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2024</w:t>
            </w:r>
          </w:p>
        </w:tc>
        <w:tc>
          <w:tcPr>
            <w:tcW w:w="1035" w:type="dxa"/>
          </w:tcPr>
          <w:p w14:paraId="7E6336ED" w14:textId="77777777" w:rsidR="00D60796" w:rsidRPr="007561BF" w:rsidRDefault="00D60796" w:rsidP="00D60796">
            <w:pPr>
              <w:spacing w:line="280" w:lineRule="exact"/>
              <w:ind w:left="-198" w:right="-198"/>
              <w:jc w:val="center"/>
              <w:rPr>
                <w:rFonts w:ascii="Arial" w:hAnsi="Arial" w:cs="Arial"/>
                <w:sz w:val="16"/>
                <w:szCs w:val="16"/>
                <w:u w:val="single"/>
              </w:rPr>
            </w:pPr>
            <w:r w:rsidRPr="007561BF">
              <w:rPr>
                <w:rFonts w:ascii="Arial" w:hAnsi="Arial" w:cs="Arial"/>
                <w:sz w:val="16"/>
                <w:szCs w:val="16"/>
                <w:u w:val="single"/>
              </w:rPr>
              <w:t>2023</w:t>
            </w:r>
          </w:p>
        </w:tc>
      </w:tr>
      <w:tr w:rsidR="00D60796" w:rsidRPr="007561BF" w14:paraId="18A89D93" w14:textId="77777777" w:rsidTr="00CB7C19">
        <w:trPr>
          <w:tblHeader/>
        </w:trPr>
        <w:tc>
          <w:tcPr>
            <w:tcW w:w="3348" w:type="dxa"/>
          </w:tcPr>
          <w:p w14:paraId="70CF3B47" w14:textId="77777777" w:rsidR="00D60796" w:rsidRPr="007561BF" w:rsidRDefault="00D60796" w:rsidP="00D60796">
            <w:pPr>
              <w:spacing w:line="280" w:lineRule="exact"/>
              <w:ind w:right="-108"/>
              <w:jc w:val="both"/>
              <w:rPr>
                <w:rFonts w:ascii="Arial" w:hAnsi="Arial" w:cs="Arial"/>
                <w:sz w:val="16"/>
                <w:szCs w:val="16"/>
                <w:rtl/>
                <w:cs/>
                <w:lang w:val="en-GB"/>
              </w:rPr>
            </w:pPr>
          </w:p>
        </w:tc>
        <w:tc>
          <w:tcPr>
            <w:tcW w:w="1035" w:type="dxa"/>
          </w:tcPr>
          <w:p w14:paraId="5921F626"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06ECE441"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48FD39ED"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35A4084C"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(Thousand</w:t>
            </w:r>
          </w:p>
        </w:tc>
        <w:tc>
          <w:tcPr>
            <w:tcW w:w="1035" w:type="dxa"/>
          </w:tcPr>
          <w:p w14:paraId="70DF2539" w14:textId="77777777" w:rsidR="00D60796" w:rsidRPr="007561BF" w:rsidRDefault="00D60796" w:rsidP="00D60796">
            <w:pPr>
              <w:spacing w:line="280" w:lineRule="exact"/>
              <w:jc w:val="center"/>
              <w:rPr>
                <w:rFonts w:ascii="Arial" w:hAnsi="Arial" w:cs="Arial"/>
                <w:sz w:val="16"/>
                <w:szCs w:val="16"/>
              </w:rPr>
            </w:pPr>
            <w:r w:rsidRPr="007561BF">
              <w:rPr>
                <w:rFonts w:ascii="Arial" w:hAnsi="Arial" w:cs="Arial"/>
                <w:sz w:val="16"/>
                <w:szCs w:val="16"/>
              </w:rPr>
              <w:t>(Baht)</w:t>
            </w:r>
          </w:p>
        </w:tc>
        <w:tc>
          <w:tcPr>
            <w:tcW w:w="1035" w:type="dxa"/>
          </w:tcPr>
          <w:p w14:paraId="3BA3DED6" w14:textId="77777777" w:rsidR="00D60796" w:rsidRPr="007561BF" w:rsidRDefault="00D60796" w:rsidP="00D60796">
            <w:pPr>
              <w:spacing w:line="280" w:lineRule="exact"/>
              <w:jc w:val="center"/>
              <w:rPr>
                <w:rFonts w:ascii="Arial" w:hAnsi="Arial" w:cs="Arial"/>
                <w:sz w:val="16"/>
                <w:szCs w:val="16"/>
              </w:rPr>
            </w:pPr>
            <w:r w:rsidRPr="007561BF">
              <w:rPr>
                <w:rFonts w:ascii="Arial" w:hAnsi="Arial" w:cs="Arial"/>
                <w:sz w:val="16"/>
                <w:szCs w:val="16"/>
              </w:rPr>
              <w:t>(Baht)</w:t>
            </w:r>
          </w:p>
        </w:tc>
      </w:tr>
      <w:tr w:rsidR="00D60796" w:rsidRPr="007561BF" w14:paraId="0CC0AACA" w14:textId="77777777" w:rsidTr="00CB7C19">
        <w:trPr>
          <w:tblHeader/>
        </w:trPr>
        <w:tc>
          <w:tcPr>
            <w:tcW w:w="3348" w:type="dxa"/>
          </w:tcPr>
          <w:p w14:paraId="17B1BE1D" w14:textId="77777777" w:rsidR="00D60796" w:rsidRPr="007561BF" w:rsidRDefault="00D60796" w:rsidP="00D60796">
            <w:pPr>
              <w:spacing w:line="280" w:lineRule="exact"/>
              <w:ind w:right="-108"/>
              <w:jc w:val="both"/>
              <w:rPr>
                <w:rFonts w:ascii="Arial" w:hAnsi="Arial" w:cs="Arial"/>
                <w:sz w:val="16"/>
                <w:szCs w:val="16"/>
                <w:rtl/>
                <w:cs/>
                <w:lang w:val="en-GB"/>
              </w:rPr>
            </w:pPr>
          </w:p>
        </w:tc>
        <w:tc>
          <w:tcPr>
            <w:tcW w:w="1035" w:type="dxa"/>
          </w:tcPr>
          <w:p w14:paraId="18D70A5F"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Baht)</w:t>
            </w:r>
          </w:p>
        </w:tc>
        <w:tc>
          <w:tcPr>
            <w:tcW w:w="1035" w:type="dxa"/>
          </w:tcPr>
          <w:p w14:paraId="0CB59BF5"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Baht)</w:t>
            </w:r>
          </w:p>
        </w:tc>
        <w:tc>
          <w:tcPr>
            <w:tcW w:w="1035" w:type="dxa"/>
          </w:tcPr>
          <w:p w14:paraId="2E2CB762"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shares)</w:t>
            </w:r>
          </w:p>
        </w:tc>
        <w:tc>
          <w:tcPr>
            <w:tcW w:w="1035" w:type="dxa"/>
          </w:tcPr>
          <w:p w14:paraId="0483F8FB" w14:textId="77777777" w:rsidR="00D60796" w:rsidRPr="007561BF" w:rsidRDefault="00D60796" w:rsidP="00D60796">
            <w:pPr>
              <w:spacing w:line="280" w:lineRule="exact"/>
              <w:ind w:left="-198" w:right="-198"/>
              <w:jc w:val="center"/>
              <w:rPr>
                <w:rFonts w:ascii="Arial" w:hAnsi="Arial" w:cs="Arial"/>
                <w:sz w:val="16"/>
                <w:szCs w:val="16"/>
              </w:rPr>
            </w:pPr>
            <w:r w:rsidRPr="007561BF">
              <w:rPr>
                <w:rFonts w:ascii="Arial" w:hAnsi="Arial" w:cs="Arial"/>
                <w:sz w:val="16"/>
                <w:szCs w:val="16"/>
              </w:rPr>
              <w:t>shares)</w:t>
            </w:r>
          </w:p>
        </w:tc>
        <w:tc>
          <w:tcPr>
            <w:tcW w:w="1035" w:type="dxa"/>
          </w:tcPr>
          <w:p w14:paraId="55F36882" w14:textId="77777777" w:rsidR="00D60796" w:rsidRPr="007561BF" w:rsidRDefault="00D60796" w:rsidP="00D60796">
            <w:pPr>
              <w:spacing w:line="280" w:lineRule="exact"/>
              <w:jc w:val="center"/>
              <w:rPr>
                <w:rFonts w:ascii="Arial" w:hAnsi="Arial" w:cs="Arial"/>
                <w:sz w:val="16"/>
                <w:szCs w:val="16"/>
              </w:rPr>
            </w:pPr>
          </w:p>
        </w:tc>
        <w:tc>
          <w:tcPr>
            <w:tcW w:w="1035" w:type="dxa"/>
          </w:tcPr>
          <w:p w14:paraId="75FD2D52" w14:textId="77777777" w:rsidR="00D60796" w:rsidRPr="007561BF" w:rsidRDefault="00D60796" w:rsidP="00D60796">
            <w:pPr>
              <w:spacing w:line="280" w:lineRule="exact"/>
              <w:jc w:val="center"/>
              <w:rPr>
                <w:rFonts w:ascii="Arial" w:hAnsi="Arial" w:cs="Arial"/>
                <w:sz w:val="16"/>
                <w:szCs w:val="16"/>
                <w:rtl/>
                <w:cs/>
                <w:lang w:val="en-GB"/>
              </w:rPr>
            </w:pPr>
          </w:p>
        </w:tc>
      </w:tr>
      <w:tr w:rsidR="00D60796" w:rsidRPr="007561BF" w14:paraId="2073756F" w14:textId="77777777" w:rsidTr="00CB7C19">
        <w:tc>
          <w:tcPr>
            <w:tcW w:w="3348" w:type="dxa"/>
          </w:tcPr>
          <w:p w14:paraId="5664AE92" w14:textId="336710C6" w:rsidR="00D60796" w:rsidRPr="007561BF" w:rsidRDefault="00D60796" w:rsidP="00D60796">
            <w:pPr>
              <w:spacing w:line="280" w:lineRule="exact"/>
              <w:ind w:right="-108"/>
              <w:jc w:val="both"/>
              <w:rPr>
                <w:rFonts w:ascii="Arial" w:hAnsi="Arial" w:cs="Arial"/>
                <w:b/>
                <w:bCs/>
                <w:sz w:val="16"/>
                <w:szCs w:val="16"/>
              </w:rPr>
            </w:pPr>
            <w:r w:rsidRPr="007561BF">
              <w:rPr>
                <w:rFonts w:ascii="Arial" w:hAnsi="Arial" w:cs="Arial"/>
                <w:b/>
                <w:bCs/>
                <w:sz w:val="16"/>
                <w:szCs w:val="16"/>
              </w:rPr>
              <w:t xml:space="preserve">Basic </w:t>
            </w:r>
            <w:r w:rsidR="00D94A97" w:rsidRPr="007561BF">
              <w:rPr>
                <w:rFonts w:ascii="Arial" w:hAnsi="Arial" w:cs="Arial"/>
                <w:b/>
                <w:bCs/>
                <w:sz w:val="16"/>
                <w:szCs w:val="16"/>
              </w:rPr>
              <w:t>loss</w:t>
            </w:r>
            <w:r w:rsidRPr="007561BF">
              <w:rPr>
                <w:rFonts w:ascii="Arial" w:hAnsi="Arial" w:cs="Arial"/>
                <w:b/>
                <w:bCs/>
                <w:sz w:val="16"/>
                <w:szCs w:val="16"/>
              </w:rPr>
              <w:t xml:space="preserve"> per share</w:t>
            </w:r>
          </w:p>
        </w:tc>
        <w:tc>
          <w:tcPr>
            <w:tcW w:w="1035" w:type="dxa"/>
          </w:tcPr>
          <w:p w14:paraId="6F89F0CD"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19E7D98B"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6E9160B7"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5A3847A9"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3C220FE9" w14:textId="77777777" w:rsidR="00D60796" w:rsidRPr="007561BF" w:rsidRDefault="00D60796" w:rsidP="00D60796">
            <w:pPr>
              <w:spacing w:line="280" w:lineRule="exact"/>
              <w:jc w:val="both"/>
              <w:rPr>
                <w:rFonts w:ascii="Arial" w:hAnsi="Arial" w:cs="Arial"/>
                <w:sz w:val="16"/>
                <w:szCs w:val="16"/>
                <w:rtl/>
                <w:cs/>
                <w:lang w:val="en-GB"/>
              </w:rPr>
            </w:pPr>
          </w:p>
        </w:tc>
        <w:tc>
          <w:tcPr>
            <w:tcW w:w="1035" w:type="dxa"/>
          </w:tcPr>
          <w:p w14:paraId="01C93E9B" w14:textId="77777777" w:rsidR="00D60796" w:rsidRPr="007561BF" w:rsidRDefault="00D60796" w:rsidP="00D60796">
            <w:pPr>
              <w:spacing w:line="280" w:lineRule="exact"/>
              <w:jc w:val="both"/>
              <w:rPr>
                <w:rFonts w:ascii="Arial" w:hAnsi="Arial" w:cs="Arial"/>
                <w:sz w:val="16"/>
                <w:szCs w:val="16"/>
                <w:rtl/>
                <w:cs/>
                <w:lang w:val="en-GB"/>
              </w:rPr>
            </w:pPr>
          </w:p>
        </w:tc>
      </w:tr>
      <w:tr w:rsidR="00EB7062" w:rsidRPr="007561BF" w14:paraId="6BA964CC" w14:textId="77777777" w:rsidTr="00CB7C19">
        <w:tc>
          <w:tcPr>
            <w:tcW w:w="3348" w:type="dxa"/>
            <w:vAlign w:val="bottom"/>
          </w:tcPr>
          <w:p w14:paraId="64183E2B" w14:textId="41B5C6B3" w:rsidR="00EB7062" w:rsidRPr="007561BF" w:rsidRDefault="00EB7062" w:rsidP="00EB7062">
            <w:pPr>
              <w:spacing w:line="280" w:lineRule="exact"/>
              <w:ind w:left="348" w:right="12" w:hanging="180"/>
              <w:rPr>
                <w:rFonts w:ascii="Arial" w:hAnsi="Arial" w:cs="Arial"/>
                <w:b/>
                <w:bCs/>
                <w:sz w:val="16"/>
                <w:szCs w:val="16"/>
              </w:rPr>
            </w:pPr>
            <w:r w:rsidRPr="007561BF">
              <w:rPr>
                <w:rFonts w:ascii="Arial" w:hAnsi="Arial" w:cs="Arial"/>
                <w:sz w:val="16"/>
                <w:szCs w:val="16"/>
              </w:rPr>
              <w:t>Loss attributable to equity holders          of the Company</w:t>
            </w:r>
          </w:p>
        </w:tc>
        <w:tc>
          <w:tcPr>
            <w:tcW w:w="1035" w:type="dxa"/>
          </w:tcPr>
          <w:p w14:paraId="1115D55C" w14:textId="77777777" w:rsidR="00EB7062" w:rsidRPr="007561BF" w:rsidRDefault="00EB7062" w:rsidP="00EB7062">
            <w:pPr>
              <w:spacing w:line="280" w:lineRule="exact"/>
              <w:jc w:val="both"/>
              <w:rPr>
                <w:rFonts w:ascii="Arial" w:hAnsi="Arial" w:cs="Arial"/>
                <w:sz w:val="16"/>
                <w:szCs w:val="16"/>
                <w:rtl/>
                <w:cs/>
                <w:lang w:val="en-GB"/>
              </w:rPr>
            </w:pPr>
          </w:p>
        </w:tc>
        <w:tc>
          <w:tcPr>
            <w:tcW w:w="1035" w:type="dxa"/>
          </w:tcPr>
          <w:p w14:paraId="0DA6E6D1" w14:textId="77777777" w:rsidR="00EB7062" w:rsidRPr="007561BF" w:rsidRDefault="00EB7062" w:rsidP="00EB7062">
            <w:pPr>
              <w:spacing w:line="280" w:lineRule="exact"/>
              <w:jc w:val="both"/>
              <w:rPr>
                <w:rFonts w:ascii="Arial" w:hAnsi="Arial" w:cs="Arial"/>
                <w:sz w:val="16"/>
                <w:szCs w:val="16"/>
                <w:rtl/>
                <w:cs/>
                <w:lang w:val="en-GB"/>
              </w:rPr>
            </w:pPr>
          </w:p>
        </w:tc>
        <w:tc>
          <w:tcPr>
            <w:tcW w:w="1035" w:type="dxa"/>
          </w:tcPr>
          <w:p w14:paraId="56F1A2D6" w14:textId="77777777" w:rsidR="00EB7062" w:rsidRPr="007561BF" w:rsidRDefault="00EB7062" w:rsidP="00EB7062">
            <w:pPr>
              <w:spacing w:line="280" w:lineRule="exact"/>
              <w:jc w:val="both"/>
              <w:rPr>
                <w:rFonts w:ascii="Arial" w:hAnsi="Arial" w:cs="Arial"/>
                <w:sz w:val="16"/>
                <w:szCs w:val="16"/>
                <w:rtl/>
                <w:cs/>
                <w:lang w:val="en-GB"/>
              </w:rPr>
            </w:pPr>
          </w:p>
        </w:tc>
        <w:tc>
          <w:tcPr>
            <w:tcW w:w="1035" w:type="dxa"/>
          </w:tcPr>
          <w:p w14:paraId="0F00CD74" w14:textId="77777777" w:rsidR="00EB7062" w:rsidRPr="007561BF" w:rsidRDefault="00EB7062" w:rsidP="00EB7062">
            <w:pPr>
              <w:spacing w:line="280" w:lineRule="exact"/>
              <w:jc w:val="both"/>
              <w:rPr>
                <w:rFonts w:ascii="Arial" w:hAnsi="Arial" w:cs="Arial"/>
                <w:sz w:val="16"/>
                <w:szCs w:val="16"/>
                <w:rtl/>
                <w:cs/>
                <w:lang w:val="en-GB"/>
              </w:rPr>
            </w:pPr>
          </w:p>
        </w:tc>
        <w:tc>
          <w:tcPr>
            <w:tcW w:w="1035" w:type="dxa"/>
          </w:tcPr>
          <w:p w14:paraId="2CD68939" w14:textId="77777777" w:rsidR="00EB7062" w:rsidRPr="007561BF" w:rsidRDefault="00EB7062" w:rsidP="00EB7062">
            <w:pPr>
              <w:spacing w:line="280" w:lineRule="exact"/>
              <w:jc w:val="both"/>
              <w:rPr>
                <w:rFonts w:ascii="Arial" w:hAnsi="Arial" w:cs="Arial"/>
                <w:sz w:val="16"/>
                <w:szCs w:val="16"/>
                <w:rtl/>
                <w:cs/>
                <w:lang w:val="en-GB"/>
              </w:rPr>
            </w:pPr>
          </w:p>
        </w:tc>
        <w:tc>
          <w:tcPr>
            <w:tcW w:w="1035" w:type="dxa"/>
          </w:tcPr>
          <w:p w14:paraId="3D5B1E62" w14:textId="77777777" w:rsidR="00EB7062" w:rsidRPr="007561BF" w:rsidRDefault="00EB7062" w:rsidP="00EB7062">
            <w:pPr>
              <w:spacing w:line="280" w:lineRule="exact"/>
              <w:jc w:val="both"/>
              <w:rPr>
                <w:rFonts w:ascii="Arial" w:hAnsi="Arial" w:cs="Arial"/>
                <w:sz w:val="16"/>
                <w:szCs w:val="16"/>
                <w:rtl/>
                <w:cs/>
                <w:lang w:val="en-GB"/>
              </w:rPr>
            </w:pPr>
          </w:p>
        </w:tc>
      </w:tr>
      <w:tr w:rsidR="00EB7062" w:rsidRPr="007561BF" w14:paraId="0A175CE2" w14:textId="77777777" w:rsidTr="00CB7C19">
        <w:tc>
          <w:tcPr>
            <w:tcW w:w="3348" w:type="dxa"/>
            <w:vAlign w:val="bottom"/>
          </w:tcPr>
          <w:p w14:paraId="086CF4DA" w14:textId="7A56E796" w:rsidR="00EB7062" w:rsidRPr="007561BF" w:rsidRDefault="00EB7062" w:rsidP="00EB7062">
            <w:pPr>
              <w:spacing w:line="280" w:lineRule="exact"/>
              <w:ind w:left="348" w:right="12" w:hanging="180"/>
              <w:rPr>
                <w:rFonts w:ascii="Arial" w:hAnsi="Arial" w:cs="Arial"/>
                <w:sz w:val="16"/>
                <w:szCs w:val="16"/>
                <w:rtl/>
                <w:cs/>
                <w:lang w:val="en-GB"/>
              </w:rPr>
            </w:pPr>
            <w:r w:rsidRPr="007561BF">
              <w:rPr>
                <w:rFonts w:ascii="Arial" w:hAnsi="Arial" w:cs="Arial"/>
                <w:sz w:val="16"/>
                <w:szCs w:val="16"/>
              </w:rPr>
              <w:t xml:space="preserve">    Continued operation</w:t>
            </w:r>
            <w:r w:rsidR="0033735C" w:rsidRPr="007561BF">
              <w:rPr>
                <w:rFonts w:ascii="Arial" w:hAnsi="Arial" w:cs="Arial"/>
                <w:sz w:val="16"/>
                <w:szCs w:val="16"/>
              </w:rPr>
              <w:t>s</w:t>
            </w:r>
          </w:p>
        </w:tc>
        <w:tc>
          <w:tcPr>
            <w:tcW w:w="1035" w:type="dxa"/>
            <w:vAlign w:val="bottom"/>
          </w:tcPr>
          <w:p w14:paraId="56FA0B49" w14:textId="42955D34" w:rsidR="00EB7062" w:rsidRPr="007561BF" w:rsidRDefault="00A362FD" w:rsidP="00BC64A0">
            <w:pPr>
              <w:tabs>
                <w:tab w:val="decimal" w:pos="780"/>
              </w:tabs>
              <w:spacing w:line="280" w:lineRule="exact"/>
              <w:ind w:right="7"/>
              <w:rPr>
                <w:rFonts w:ascii="Arial" w:hAnsi="Arial" w:cs="Arial"/>
                <w:sz w:val="16"/>
                <w:szCs w:val="16"/>
              </w:rPr>
            </w:pPr>
            <w:r>
              <w:rPr>
                <w:rFonts w:ascii="Arial" w:hAnsi="Arial" w:cs="Arial"/>
                <w:sz w:val="16"/>
                <w:szCs w:val="16"/>
              </w:rPr>
              <w:t>(73,732</w:t>
            </w:r>
            <w:r w:rsidR="009D1A96" w:rsidRPr="007561BF">
              <w:rPr>
                <w:rFonts w:ascii="Arial" w:hAnsi="Arial" w:cs="Arial"/>
                <w:sz w:val="16"/>
                <w:szCs w:val="16"/>
              </w:rPr>
              <w:t>)</w:t>
            </w:r>
          </w:p>
        </w:tc>
        <w:tc>
          <w:tcPr>
            <w:tcW w:w="1035" w:type="dxa"/>
            <w:vAlign w:val="bottom"/>
          </w:tcPr>
          <w:p w14:paraId="518FE348" w14:textId="6E9E4D16" w:rsidR="00EB7062" w:rsidRPr="007561BF" w:rsidRDefault="001D316C"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(44,531)</w:t>
            </w:r>
          </w:p>
        </w:tc>
        <w:tc>
          <w:tcPr>
            <w:tcW w:w="1035" w:type="dxa"/>
            <w:vAlign w:val="bottom"/>
          </w:tcPr>
          <w:p w14:paraId="180F335A" w14:textId="2A95818D" w:rsidR="00EB7062" w:rsidRPr="007561BF" w:rsidRDefault="001D316C" w:rsidP="00BC64A0">
            <w:pPr>
              <w:tabs>
                <w:tab w:val="decimal" w:pos="780"/>
              </w:tabs>
              <w:spacing w:line="280" w:lineRule="exact"/>
              <w:ind w:right="7"/>
              <w:rPr>
                <w:rFonts w:ascii="Arial" w:hAnsi="Arial" w:cs="Arial"/>
                <w:sz w:val="16"/>
                <w:szCs w:val="16"/>
              </w:rPr>
            </w:pPr>
            <w:r w:rsidRPr="007561BF">
              <w:rPr>
                <w:rFonts w:ascii="Arial" w:hAnsi="Arial" w:cs="Arial"/>
                <w:sz w:val="16"/>
                <w:szCs w:val="16"/>
              </w:rPr>
              <w:t>2,890,398</w:t>
            </w:r>
          </w:p>
        </w:tc>
        <w:tc>
          <w:tcPr>
            <w:tcW w:w="1035" w:type="dxa"/>
            <w:vAlign w:val="bottom"/>
          </w:tcPr>
          <w:p w14:paraId="1A31B048" w14:textId="172B8232" w:rsidR="00EB7062" w:rsidRPr="007561BF" w:rsidRDefault="001D316C" w:rsidP="00BC64A0">
            <w:pPr>
              <w:tabs>
                <w:tab w:val="decimal" w:pos="780"/>
              </w:tabs>
              <w:spacing w:line="280" w:lineRule="exact"/>
              <w:ind w:right="7"/>
              <w:rPr>
                <w:rFonts w:ascii="Arial" w:hAnsi="Arial" w:cs="Arial"/>
                <w:sz w:val="16"/>
                <w:szCs w:val="16"/>
                <w:rtl/>
                <w:cs/>
              </w:rPr>
            </w:pPr>
            <w:r w:rsidRPr="007561BF">
              <w:rPr>
                <w:rFonts w:ascii="Arial" w:hAnsi="Arial" w:cs="Arial"/>
                <w:sz w:val="16"/>
                <w:szCs w:val="16"/>
              </w:rPr>
              <w:t>2,371,950</w:t>
            </w:r>
          </w:p>
        </w:tc>
        <w:tc>
          <w:tcPr>
            <w:tcW w:w="1035" w:type="dxa"/>
            <w:vAlign w:val="bottom"/>
          </w:tcPr>
          <w:p w14:paraId="7F44708D" w14:textId="46EC2AB0" w:rsidR="00EB7062" w:rsidRPr="007561BF" w:rsidRDefault="00A362FD" w:rsidP="00BC64A0">
            <w:pPr>
              <w:pBdr>
                <w:bottom w:val="double" w:sz="4" w:space="1" w:color="auto"/>
              </w:pBdr>
              <w:tabs>
                <w:tab w:val="decimal" w:pos="780"/>
              </w:tabs>
              <w:spacing w:line="280" w:lineRule="exact"/>
              <w:rPr>
                <w:rFonts w:ascii="Arial" w:hAnsi="Arial" w:cs="Arial"/>
                <w:sz w:val="16"/>
                <w:szCs w:val="16"/>
              </w:rPr>
            </w:pPr>
            <w:r>
              <w:rPr>
                <w:rFonts w:ascii="Arial" w:hAnsi="Arial" w:cs="Arial"/>
                <w:sz w:val="16"/>
                <w:szCs w:val="16"/>
              </w:rPr>
              <w:t>(0.0255)</w:t>
            </w:r>
          </w:p>
        </w:tc>
        <w:tc>
          <w:tcPr>
            <w:tcW w:w="1035" w:type="dxa"/>
            <w:vAlign w:val="bottom"/>
          </w:tcPr>
          <w:p w14:paraId="7F9ECC7A" w14:textId="0FD3A491" w:rsidR="00EB7062" w:rsidRPr="007561BF" w:rsidRDefault="001D316C" w:rsidP="00BC64A0">
            <w:pPr>
              <w:pBdr>
                <w:bottom w:val="double" w:sz="4" w:space="1" w:color="auto"/>
              </w:pBdr>
              <w:tabs>
                <w:tab w:val="decimal" w:pos="780"/>
              </w:tabs>
              <w:spacing w:line="280" w:lineRule="exact"/>
              <w:rPr>
                <w:rFonts w:ascii="Arial" w:hAnsi="Arial" w:cs="Arial"/>
                <w:sz w:val="16"/>
                <w:szCs w:val="16"/>
                <w:rtl/>
                <w:cs/>
              </w:rPr>
            </w:pPr>
            <w:r w:rsidRPr="007561BF">
              <w:rPr>
                <w:rFonts w:ascii="Arial" w:hAnsi="Arial" w:cs="Arial"/>
                <w:sz w:val="16"/>
                <w:szCs w:val="16"/>
              </w:rPr>
              <w:t>(0.0188)</w:t>
            </w:r>
          </w:p>
        </w:tc>
      </w:tr>
    </w:tbl>
    <w:p w14:paraId="1C14A907" w14:textId="66EF25D7" w:rsidR="00393A38" w:rsidRPr="007561BF" w:rsidRDefault="00BC64A0" w:rsidP="00ED6BB7">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sidRPr="007561BF">
        <w:rPr>
          <w:rFonts w:ascii="Arial" w:hAnsi="Arial" w:cs="Arial"/>
          <w:b/>
          <w:bCs/>
          <w:sz w:val="22"/>
          <w:szCs w:val="22"/>
        </w:rPr>
        <w:t>1</w:t>
      </w:r>
      <w:r w:rsidR="003A2531" w:rsidRPr="007561BF">
        <w:rPr>
          <w:rFonts w:ascii="Arial" w:hAnsi="Arial" w:cs="Arial"/>
          <w:b/>
          <w:bCs/>
          <w:sz w:val="22"/>
          <w:szCs w:val="22"/>
        </w:rPr>
        <w:t>4</w:t>
      </w:r>
      <w:r w:rsidR="00ED6BB7" w:rsidRPr="007561BF">
        <w:rPr>
          <w:rFonts w:ascii="Arial" w:hAnsi="Arial" w:cs="Arial"/>
          <w:b/>
          <w:bCs/>
          <w:sz w:val="22"/>
          <w:szCs w:val="22"/>
        </w:rPr>
        <w:t>.</w:t>
      </w:r>
      <w:r w:rsidR="00393A38" w:rsidRPr="007561BF">
        <w:rPr>
          <w:rFonts w:ascii="Arial" w:hAnsi="Arial" w:cs="Arial"/>
          <w:b/>
          <w:bCs/>
          <w:sz w:val="22"/>
          <w:szCs w:val="22"/>
          <w:cs/>
        </w:rPr>
        <w:tab/>
      </w:r>
      <w:r w:rsidR="00393A38" w:rsidRPr="007561BF">
        <w:rPr>
          <w:rFonts w:ascii="Arial" w:hAnsi="Arial" w:cs="Arial"/>
          <w:b/>
          <w:bCs/>
          <w:sz w:val="22"/>
          <w:szCs w:val="22"/>
        </w:rPr>
        <w:t>Segment</w:t>
      </w:r>
      <w:r w:rsidR="00393A38" w:rsidRPr="007561BF">
        <w:rPr>
          <w:rFonts w:ascii="Arial" w:hAnsi="Arial" w:cs="Arial"/>
          <w:b/>
          <w:bCs/>
          <w:sz w:val="22"/>
          <w:szCs w:val="22"/>
          <w:cs/>
        </w:rPr>
        <w:t xml:space="preserve"> </w:t>
      </w:r>
      <w:r w:rsidR="00393A38" w:rsidRPr="007561BF">
        <w:rPr>
          <w:rFonts w:ascii="Arial" w:hAnsi="Arial" w:cs="Arial"/>
          <w:b/>
          <w:bCs/>
          <w:sz w:val="22"/>
          <w:szCs w:val="22"/>
        </w:rPr>
        <w:t>information</w:t>
      </w:r>
      <w:r w:rsidR="00393A38" w:rsidRPr="007561BF">
        <w:rPr>
          <w:rFonts w:ascii="Arial" w:hAnsi="Arial" w:cs="Arial"/>
          <w:b/>
          <w:bCs/>
          <w:sz w:val="22"/>
          <w:szCs w:val="22"/>
          <w:cs/>
        </w:rPr>
        <w:t xml:space="preserve"> </w:t>
      </w:r>
    </w:p>
    <w:p w14:paraId="69C1E23C" w14:textId="77777777" w:rsidR="00CC4B1E" w:rsidRPr="007561BF" w:rsidRDefault="00393A38" w:rsidP="000628DC">
      <w:pPr>
        <w:tabs>
          <w:tab w:val="left" w:pos="900"/>
        </w:tabs>
        <w:spacing w:before="120" w:after="120" w:line="380" w:lineRule="exact"/>
        <w:ind w:left="540" w:hanging="540"/>
        <w:jc w:val="both"/>
        <w:rPr>
          <w:rFonts w:ascii="Arial" w:eastAsia="Arial Unicode MS" w:hAnsi="Arial" w:cs="Arial"/>
          <w:sz w:val="22"/>
          <w:szCs w:val="22"/>
        </w:rPr>
      </w:pPr>
      <w:r w:rsidRPr="007561BF">
        <w:rPr>
          <w:rFonts w:ascii="Angsana New" w:hAnsi="Angsana New" w:hint="cs"/>
          <w:sz w:val="32"/>
          <w:szCs w:val="32"/>
        </w:rPr>
        <w:tab/>
      </w:r>
      <w:r w:rsidRPr="007561BF">
        <w:rPr>
          <w:rFonts w:ascii="Arial" w:eastAsia="Arial Unicode MS" w:hAnsi="Arial" w:cs="Arial"/>
          <w:sz w:val="22"/>
          <w:szCs w:val="22"/>
        </w:rPr>
        <w:t xml:space="preserve">The Group </w:t>
      </w:r>
      <w:r w:rsidR="003C7BB5" w:rsidRPr="007561BF">
        <w:rPr>
          <w:rFonts w:ascii="Arial" w:eastAsia="Arial Unicode MS" w:hAnsi="Arial" w:cs="Arial"/>
          <w:sz w:val="22"/>
          <w:szCs w:val="22"/>
        </w:rPr>
        <w:t>is</w:t>
      </w:r>
      <w:r w:rsidRPr="007561BF">
        <w:rPr>
          <w:rFonts w:ascii="Arial" w:eastAsia="Arial Unicode MS" w:hAnsi="Arial" w:cs="Arial"/>
          <w:sz w:val="22"/>
          <w:szCs w:val="22"/>
        </w:rPr>
        <w:t xml:space="preserve"> </w:t>
      </w:r>
      <w:proofErr w:type="spellStart"/>
      <w:r w:rsidRPr="007561BF">
        <w:rPr>
          <w:rFonts w:ascii="Arial" w:eastAsia="Arial Unicode MS" w:hAnsi="Arial" w:cs="Arial"/>
          <w:sz w:val="22"/>
          <w:szCs w:val="22"/>
        </w:rPr>
        <w:t>organised</w:t>
      </w:r>
      <w:proofErr w:type="spellEnd"/>
      <w:r w:rsidRPr="007561BF">
        <w:rPr>
          <w:rFonts w:ascii="Arial" w:eastAsia="Arial Unicode MS" w:hAnsi="Arial" w:cs="Arial"/>
          <w:sz w:val="22"/>
          <w:szCs w:val="22"/>
        </w:rPr>
        <w:t xml:space="preserve"> into business units based on its products and services. During the current period, the Group </w:t>
      </w:r>
      <w:r w:rsidR="003C7BB5" w:rsidRPr="007561BF">
        <w:rPr>
          <w:rFonts w:ascii="Arial" w:eastAsia="Arial Unicode MS" w:hAnsi="Arial" w:cs="Arial"/>
          <w:sz w:val="22"/>
          <w:szCs w:val="22"/>
        </w:rPr>
        <w:t>has</w:t>
      </w:r>
      <w:r w:rsidRPr="007561BF">
        <w:rPr>
          <w:rFonts w:ascii="Arial" w:eastAsia="Arial Unicode MS" w:hAnsi="Arial" w:cs="Arial"/>
          <w:sz w:val="22"/>
          <w:szCs w:val="22"/>
        </w:rPr>
        <w:t xml:space="preserve"> not changed the </w:t>
      </w:r>
      <w:proofErr w:type="spellStart"/>
      <w:r w:rsidRPr="007561BF">
        <w:rPr>
          <w:rFonts w:ascii="Arial" w:eastAsia="Arial Unicode MS" w:hAnsi="Arial" w:cs="Arial"/>
          <w:sz w:val="22"/>
          <w:szCs w:val="22"/>
        </w:rPr>
        <w:t>organisation</w:t>
      </w:r>
      <w:proofErr w:type="spellEnd"/>
      <w:r w:rsidRPr="007561BF">
        <w:rPr>
          <w:rFonts w:ascii="Arial" w:eastAsia="Arial Unicode MS" w:hAnsi="Arial" w:cs="Arial"/>
          <w:sz w:val="22"/>
          <w:szCs w:val="22"/>
        </w:rPr>
        <w:t xml:space="preserve"> of their reportable segments.</w:t>
      </w:r>
    </w:p>
    <w:p w14:paraId="5CDD8A3F" w14:textId="1E6AEF60" w:rsidR="001D6EB8" w:rsidRPr="007561BF" w:rsidRDefault="000628DC" w:rsidP="00BA1B9D">
      <w:pPr>
        <w:tabs>
          <w:tab w:val="left" w:pos="900"/>
        </w:tabs>
        <w:spacing w:before="120" w:after="120" w:line="380" w:lineRule="exact"/>
        <w:ind w:left="547" w:hanging="547"/>
        <w:jc w:val="both"/>
        <w:rPr>
          <w:rFonts w:ascii="Arial" w:hAnsi="Arial" w:cs="Arial"/>
          <w:color w:val="000000"/>
          <w:sz w:val="22"/>
          <w:szCs w:val="22"/>
        </w:rPr>
      </w:pPr>
      <w:r w:rsidRPr="007561BF">
        <w:rPr>
          <w:rFonts w:ascii="Arial" w:eastAsia="Arial Unicode MS" w:hAnsi="Arial" w:cs="Arial"/>
          <w:sz w:val="22"/>
          <w:szCs w:val="22"/>
        </w:rPr>
        <w:tab/>
      </w:r>
      <w:r w:rsidR="00393A38" w:rsidRPr="007561BF">
        <w:rPr>
          <w:rFonts w:ascii="Arial" w:eastAsia="Arial Unicode MS" w:hAnsi="Arial" w:cs="Arial"/>
          <w:sz w:val="22"/>
          <w:szCs w:val="22"/>
        </w:rPr>
        <w:t xml:space="preserve">The following tables present revenue and profit </w:t>
      </w:r>
      <w:r w:rsidR="00CC4B1E" w:rsidRPr="007561BF">
        <w:rPr>
          <w:rFonts w:ascii="Arial" w:eastAsia="Arial Unicode MS" w:hAnsi="Arial" w:cs="Arial"/>
          <w:sz w:val="22"/>
          <w:szCs w:val="22"/>
        </w:rPr>
        <w:t xml:space="preserve">(loss) </w:t>
      </w:r>
      <w:r w:rsidR="00393A38" w:rsidRPr="007561BF">
        <w:rPr>
          <w:rFonts w:ascii="Arial" w:eastAsia="Arial Unicode MS" w:hAnsi="Arial" w:cs="Arial"/>
          <w:sz w:val="22"/>
          <w:szCs w:val="22"/>
        </w:rPr>
        <w:t xml:space="preserve">information regarding the </w:t>
      </w:r>
      <w:r w:rsidR="00105162" w:rsidRPr="007561BF">
        <w:rPr>
          <w:rFonts w:ascii="Arial" w:eastAsia="Arial Unicode MS" w:hAnsi="Arial" w:cs="Arial"/>
          <w:sz w:val="22"/>
          <w:szCs w:val="22"/>
        </w:rPr>
        <w:t>Group’s</w:t>
      </w:r>
      <w:r w:rsidR="00393A38" w:rsidRPr="007561BF">
        <w:rPr>
          <w:rFonts w:ascii="Arial" w:eastAsia="Arial Unicode MS" w:hAnsi="Arial" w:cs="Arial"/>
          <w:sz w:val="22"/>
          <w:szCs w:val="22"/>
        </w:rPr>
        <w:t xml:space="preserve"> operating segments for</w:t>
      </w:r>
      <w:r w:rsidR="00A44FF9" w:rsidRPr="007561BF">
        <w:t xml:space="preserve"> </w:t>
      </w:r>
      <w:r w:rsidR="00A44FF9" w:rsidRPr="007561BF">
        <w:rPr>
          <w:rFonts w:ascii="Arial" w:eastAsia="Arial Unicode MS" w:hAnsi="Arial" w:cs="Arial"/>
          <w:sz w:val="22"/>
          <w:szCs w:val="22"/>
        </w:rPr>
        <w:t xml:space="preserve">the </w:t>
      </w:r>
      <w:r w:rsidR="000F25C6" w:rsidRPr="007561BF">
        <w:rPr>
          <w:rFonts w:ascii="Arial" w:eastAsia="Arial Unicode MS" w:hAnsi="Arial" w:cs="Arial"/>
          <w:sz w:val="22"/>
          <w:szCs w:val="22"/>
        </w:rPr>
        <w:t xml:space="preserve">three-month and </w:t>
      </w:r>
      <w:r w:rsidR="00227325" w:rsidRPr="007561BF">
        <w:rPr>
          <w:rFonts w:ascii="Arial" w:eastAsia="Arial Unicode MS" w:hAnsi="Arial" w:cs="Arial"/>
          <w:sz w:val="22"/>
          <w:szCs w:val="22"/>
        </w:rPr>
        <w:t>nine</w:t>
      </w:r>
      <w:r w:rsidR="00A44FF9" w:rsidRPr="007561BF">
        <w:rPr>
          <w:rFonts w:ascii="Arial" w:eastAsia="Arial Unicode MS" w:hAnsi="Arial" w:cs="Arial"/>
          <w:sz w:val="22"/>
          <w:szCs w:val="22"/>
        </w:rPr>
        <w:t xml:space="preserve">-month </w:t>
      </w:r>
      <w:r w:rsidR="00393A38" w:rsidRPr="007561BF">
        <w:rPr>
          <w:rFonts w:ascii="Arial" w:eastAsia="Arial Unicode MS" w:hAnsi="Arial" w:cs="Arial"/>
          <w:sz w:val="22"/>
          <w:szCs w:val="22"/>
        </w:rPr>
        <w:t>period</w:t>
      </w:r>
      <w:r w:rsidR="006F5D5F" w:rsidRPr="007561BF">
        <w:rPr>
          <w:rFonts w:ascii="Arial" w:eastAsia="Arial Unicode MS" w:hAnsi="Arial" w:cs="Browallia New"/>
          <w:sz w:val="22"/>
          <w:szCs w:val="28"/>
        </w:rPr>
        <w:t>s</w:t>
      </w:r>
      <w:r w:rsidR="00393A38" w:rsidRPr="007561BF">
        <w:rPr>
          <w:rFonts w:ascii="Arial" w:eastAsia="Arial Unicode MS" w:hAnsi="Arial" w:cs="Arial"/>
          <w:sz w:val="22"/>
          <w:szCs w:val="22"/>
        </w:rPr>
        <w:t xml:space="preserve"> ended </w:t>
      </w:r>
      <w:r w:rsidR="00397023" w:rsidRPr="007561BF">
        <w:rPr>
          <w:rFonts w:ascii="Arial" w:eastAsia="Arial Unicode MS" w:hAnsi="Arial" w:cs="Arial"/>
          <w:sz w:val="22"/>
          <w:szCs w:val="22"/>
        </w:rPr>
        <w:t xml:space="preserve">30 </w:t>
      </w:r>
      <w:r w:rsidR="00227325" w:rsidRPr="007561BF">
        <w:rPr>
          <w:rFonts w:ascii="Arial" w:eastAsia="Arial Unicode MS" w:hAnsi="Arial" w:cs="Arial"/>
          <w:sz w:val="22"/>
          <w:szCs w:val="22"/>
        </w:rPr>
        <w:t>September</w:t>
      </w:r>
      <w:r w:rsidR="007557D6" w:rsidRPr="007561BF">
        <w:rPr>
          <w:rFonts w:ascii="Arial" w:eastAsia="Arial Unicode MS" w:hAnsi="Arial" w:cs="Arial"/>
          <w:sz w:val="22"/>
          <w:szCs w:val="22"/>
        </w:rPr>
        <w:t xml:space="preserve"> </w:t>
      </w:r>
      <w:r w:rsidR="00BA5D7B" w:rsidRPr="007561BF">
        <w:rPr>
          <w:rFonts w:ascii="Arial" w:eastAsia="Arial Unicode MS" w:hAnsi="Arial" w:cs="Arial"/>
          <w:sz w:val="22"/>
          <w:szCs w:val="22"/>
        </w:rPr>
        <w:t>2024</w:t>
      </w:r>
      <w:r w:rsidR="00393A38" w:rsidRPr="007561BF">
        <w:rPr>
          <w:rFonts w:ascii="Arial" w:eastAsia="Arial Unicode MS" w:hAnsi="Arial" w:cs="Arial"/>
          <w:sz w:val="22"/>
          <w:szCs w:val="22"/>
        </w:rPr>
        <w:t xml:space="preserve"> and </w:t>
      </w:r>
      <w:r w:rsidR="005C4D98" w:rsidRPr="007561BF">
        <w:rPr>
          <w:rFonts w:ascii="Arial" w:eastAsia="Arial Unicode MS" w:hAnsi="Arial" w:cs="Arial"/>
          <w:sz w:val="22"/>
          <w:szCs w:val="22"/>
        </w:rPr>
        <w:t>2023</w:t>
      </w:r>
      <w:r w:rsidR="00393A38" w:rsidRPr="007561BF">
        <w:rPr>
          <w:rFonts w:ascii="Arial" w:eastAsia="Arial Unicode MS" w:hAnsi="Arial" w:cs="Arial"/>
          <w:sz w:val="22"/>
          <w:szCs w:val="22"/>
        </w:rPr>
        <w:t>, respectively</w:t>
      </w:r>
      <w:r w:rsidR="00393A38" w:rsidRPr="007561BF">
        <w:rPr>
          <w:rFonts w:ascii="Arial" w:hAnsi="Arial" w:cs="Arial"/>
          <w:color w:val="000000"/>
          <w:sz w:val="22"/>
          <w:szCs w:val="22"/>
        </w:rPr>
        <w:t>.</w:t>
      </w:r>
    </w:p>
    <w:p w14:paraId="65B481A2" w14:textId="77777777" w:rsidR="00B55D10" w:rsidRPr="007561BF" w:rsidRDefault="00B55D10" w:rsidP="00B55D10">
      <w:pPr>
        <w:tabs>
          <w:tab w:val="left" w:pos="900"/>
        </w:tabs>
        <w:spacing w:after="120"/>
        <w:ind w:left="547" w:right="-7" w:hanging="547"/>
        <w:jc w:val="right"/>
        <w:rPr>
          <w:rFonts w:ascii="Arial" w:hAnsi="Arial" w:cs="Arial"/>
          <w:sz w:val="14"/>
          <w:szCs w:val="14"/>
        </w:rPr>
      </w:pPr>
      <w:r w:rsidRPr="007561BF">
        <w:rPr>
          <w:rFonts w:ascii="Arial" w:hAnsi="Arial" w:cs="Arial"/>
          <w:sz w:val="14"/>
          <w:szCs w:val="14"/>
        </w:rPr>
        <w:t>(Unit: Thousand Baht</w:t>
      </w:r>
      <w:r w:rsidRPr="007561BF">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B55D10" w:rsidRPr="007561BF" w14:paraId="046EDA9A" w14:textId="77777777" w:rsidTr="002C6243">
        <w:trPr>
          <w:trHeight w:val="195"/>
        </w:trPr>
        <w:tc>
          <w:tcPr>
            <w:tcW w:w="2173" w:type="dxa"/>
          </w:tcPr>
          <w:p w14:paraId="58DE222E" w14:textId="77777777" w:rsidR="00B55D10" w:rsidRPr="007561BF" w:rsidRDefault="00B55D10" w:rsidP="00CB7C19">
            <w:pPr>
              <w:spacing w:line="220" w:lineRule="exact"/>
              <w:ind w:right="-11"/>
              <w:jc w:val="thaiDistribute"/>
              <w:rPr>
                <w:rFonts w:ascii="Arial" w:hAnsi="Arial" w:cs="Arial"/>
                <w:sz w:val="14"/>
                <w:szCs w:val="14"/>
                <w:cs/>
              </w:rPr>
            </w:pPr>
          </w:p>
        </w:tc>
        <w:tc>
          <w:tcPr>
            <w:tcW w:w="7984" w:type="dxa"/>
            <w:gridSpan w:val="7"/>
            <w:hideMark/>
          </w:tcPr>
          <w:p w14:paraId="5CD221FD" w14:textId="36C71CF8" w:rsidR="00B55D10" w:rsidRPr="007561BF" w:rsidRDefault="00B55D10" w:rsidP="00CB7C19">
            <w:pPr>
              <w:pBdr>
                <w:bottom w:val="single" w:sz="2" w:space="1" w:color="auto"/>
              </w:pBdr>
              <w:tabs>
                <w:tab w:val="center" w:pos="6480"/>
                <w:tab w:val="center" w:pos="8820"/>
              </w:tabs>
              <w:spacing w:line="220" w:lineRule="exact"/>
              <w:ind w:right="-11"/>
              <w:jc w:val="center"/>
              <w:rPr>
                <w:rFonts w:ascii="Arial" w:hAnsi="Arial" w:cs="Arial"/>
                <w:sz w:val="14"/>
                <w:szCs w:val="14"/>
              </w:rPr>
            </w:pPr>
            <w:r w:rsidRPr="007561BF">
              <w:rPr>
                <w:rFonts w:ascii="Arial" w:eastAsia="Arial Unicode MS" w:hAnsi="Arial" w:cs="Arial"/>
                <w:sz w:val="14"/>
                <w:szCs w:val="14"/>
              </w:rPr>
              <w:t>For</w:t>
            </w:r>
            <w:r w:rsidRPr="007561BF">
              <w:rPr>
                <w:rFonts w:ascii="Arial" w:hAnsi="Arial" w:cs="Arial"/>
                <w:sz w:val="14"/>
                <w:szCs w:val="14"/>
              </w:rPr>
              <w:t xml:space="preserve"> </w:t>
            </w:r>
            <w:r w:rsidRPr="007561BF">
              <w:rPr>
                <w:rFonts w:ascii="Arial" w:eastAsia="Arial Unicode MS" w:hAnsi="Arial" w:cs="Arial"/>
                <w:sz w:val="14"/>
                <w:szCs w:val="14"/>
              </w:rPr>
              <w:t>the three-month period ended 30 September 202</w:t>
            </w:r>
            <w:r w:rsidR="00E502EB" w:rsidRPr="007561BF">
              <w:rPr>
                <w:rFonts w:ascii="Arial" w:eastAsia="Arial Unicode MS" w:hAnsi="Arial" w:cs="Arial"/>
                <w:sz w:val="14"/>
                <w:szCs w:val="14"/>
              </w:rPr>
              <w:t>4</w:t>
            </w:r>
          </w:p>
        </w:tc>
      </w:tr>
      <w:tr w:rsidR="00B55D10" w:rsidRPr="007561BF" w14:paraId="061B0272" w14:textId="77777777" w:rsidTr="002C6243">
        <w:trPr>
          <w:trHeight w:val="243"/>
        </w:trPr>
        <w:tc>
          <w:tcPr>
            <w:tcW w:w="2173" w:type="dxa"/>
          </w:tcPr>
          <w:p w14:paraId="2BC50ACE" w14:textId="77777777" w:rsidR="00B55D10" w:rsidRPr="007561BF" w:rsidRDefault="00B55D10" w:rsidP="00CB7C19">
            <w:pPr>
              <w:spacing w:line="220" w:lineRule="exact"/>
              <w:ind w:right="-11"/>
              <w:jc w:val="thaiDistribute"/>
              <w:rPr>
                <w:rFonts w:ascii="Arial" w:hAnsi="Arial" w:cs="Arial"/>
                <w:sz w:val="14"/>
                <w:szCs w:val="14"/>
              </w:rPr>
            </w:pPr>
          </w:p>
        </w:tc>
        <w:tc>
          <w:tcPr>
            <w:tcW w:w="1247" w:type="dxa"/>
            <w:vAlign w:val="bottom"/>
            <w:hideMark/>
          </w:tcPr>
          <w:p w14:paraId="413C57E7"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Distribution and installation of power systems and project equipment segment</w:t>
            </w:r>
          </w:p>
        </w:tc>
        <w:tc>
          <w:tcPr>
            <w:tcW w:w="1170" w:type="dxa"/>
            <w:vAlign w:val="bottom"/>
            <w:hideMark/>
          </w:tcPr>
          <w:p w14:paraId="4305154E"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eastAsia="Arial Unicode MS" w:hAnsi="Arial" w:cs="Arial"/>
                <w:sz w:val="14"/>
                <w:szCs w:val="14"/>
              </w:rPr>
              <w:t>Construction segment</w:t>
            </w:r>
          </w:p>
        </w:tc>
        <w:tc>
          <w:tcPr>
            <w:tcW w:w="1080" w:type="dxa"/>
            <w:vAlign w:val="bottom"/>
            <w:hideMark/>
          </w:tcPr>
          <w:p w14:paraId="350F29C1"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eastAsia="Arial Unicode MS" w:hAnsi="Arial" w:cs="Arial"/>
                <w:sz w:val="14"/>
                <w:szCs w:val="14"/>
              </w:rPr>
              <w:t>Fuel distribution and logistics segment</w:t>
            </w:r>
          </w:p>
        </w:tc>
        <w:tc>
          <w:tcPr>
            <w:tcW w:w="1170" w:type="dxa"/>
            <w:vAlign w:val="bottom"/>
            <w:hideMark/>
          </w:tcPr>
          <w:p w14:paraId="21C1917B"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eastAsia="Arial Unicode MS" w:hAnsi="Arial" w:cs="Arial"/>
                <w:sz w:val="14"/>
                <w:szCs w:val="14"/>
              </w:rPr>
              <w:t>Renewable energy</w:t>
            </w:r>
            <w:r w:rsidRPr="007561BF">
              <w:rPr>
                <w:rFonts w:ascii="Arial" w:eastAsia="Arial Unicode MS" w:hAnsi="Arial" w:cs="Arial"/>
                <w:sz w:val="14"/>
                <w:szCs w:val="14"/>
                <w:cs/>
              </w:rPr>
              <w:t xml:space="preserve"> </w:t>
            </w:r>
            <w:r w:rsidRPr="007561BF">
              <w:rPr>
                <w:rFonts w:ascii="Arial" w:eastAsia="Arial Unicode MS" w:hAnsi="Arial" w:cs="Arial"/>
                <w:sz w:val="14"/>
                <w:szCs w:val="14"/>
              </w:rPr>
              <w:t>segment</w:t>
            </w:r>
          </w:p>
        </w:tc>
        <w:tc>
          <w:tcPr>
            <w:tcW w:w="990" w:type="dxa"/>
            <w:vAlign w:val="bottom"/>
            <w:hideMark/>
          </w:tcPr>
          <w:p w14:paraId="19F6D049"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Total segments</w:t>
            </w:r>
          </w:p>
        </w:tc>
        <w:tc>
          <w:tcPr>
            <w:tcW w:w="1170" w:type="dxa"/>
            <w:vAlign w:val="bottom"/>
            <w:hideMark/>
          </w:tcPr>
          <w:p w14:paraId="2CA147A1"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Elimination of inter-segment revenues</w:t>
            </w:r>
          </w:p>
        </w:tc>
        <w:tc>
          <w:tcPr>
            <w:tcW w:w="1157" w:type="dxa"/>
            <w:vAlign w:val="bottom"/>
            <w:hideMark/>
          </w:tcPr>
          <w:p w14:paraId="4245AD6D"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Consolidated financial statements</w:t>
            </w:r>
          </w:p>
        </w:tc>
      </w:tr>
      <w:tr w:rsidR="00B55D10" w:rsidRPr="007561BF" w14:paraId="1702B330" w14:textId="77777777" w:rsidTr="002C6243">
        <w:trPr>
          <w:trHeight w:val="207"/>
        </w:trPr>
        <w:tc>
          <w:tcPr>
            <w:tcW w:w="2173" w:type="dxa"/>
            <w:hideMark/>
          </w:tcPr>
          <w:p w14:paraId="55398CB4"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 xml:space="preserve">Revenue from </w:t>
            </w:r>
          </w:p>
          <w:p w14:paraId="1BD7C590" w14:textId="77777777" w:rsidR="00B55D10" w:rsidRPr="007561BF" w:rsidRDefault="00B55D10" w:rsidP="00CB7C19">
            <w:pPr>
              <w:spacing w:line="220" w:lineRule="exact"/>
              <w:ind w:right="-14"/>
              <w:jc w:val="thaiDistribute"/>
              <w:rPr>
                <w:rFonts w:ascii="Arial" w:hAnsi="Arial" w:cs="Arial"/>
                <w:sz w:val="14"/>
                <w:szCs w:val="14"/>
                <w:cs/>
              </w:rPr>
            </w:pPr>
            <w:r w:rsidRPr="007561BF">
              <w:rPr>
                <w:rFonts w:ascii="Arial" w:hAnsi="Arial" w:cs="Arial"/>
                <w:sz w:val="14"/>
                <w:szCs w:val="14"/>
              </w:rPr>
              <w:t xml:space="preserve">   external customers</w:t>
            </w:r>
          </w:p>
        </w:tc>
        <w:tc>
          <w:tcPr>
            <w:tcW w:w="1247" w:type="dxa"/>
            <w:vAlign w:val="center"/>
          </w:tcPr>
          <w:p w14:paraId="650C4C90" w14:textId="77777777" w:rsidR="00700DFF" w:rsidRDefault="00700DFF" w:rsidP="002C6243">
            <w:pPr>
              <w:tabs>
                <w:tab w:val="decimal" w:pos="870"/>
              </w:tabs>
              <w:spacing w:line="220" w:lineRule="exact"/>
              <w:ind w:right="-14"/>
              <w:rPr>
                <w:rFonts w:ascii="Arial" w:hAnsi="Arial" w:cs="Arial"/>
                <w:sz w:val="14"/>
                <w:szCs w:val="14"/>
              </w:rPr>
            </w:pPr>
          </w:p>
          <w:p w14:paraId="3087F49E" w14:textId="224FA8D2" w:rsidR="00B55D10" w:rsidRPr="007561BF" w:rsidRDefault="00E502EB"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306</w:t>
            </w:r>
          </w:p>
        </w:tc>
        <w:tc>
          <w:tcPr>
            <w:tcW w:w="1170" w:type="dxa"/>
          </w:tcPr>
          <w:p w14:paraId="36E7CF93" w14:textId="77777777" w:rsidR="00700DFF" w:rsidRDefault="00700DFF" w:rsidP="00CB7C19">
            <w:pPr>
              <w:tabs>
                <w:tab w:val="decimal" w:pos="870"/>
              </w:tabs>
              <w:spacing w:line="220" w:lineRule="exact"/>
              <w:ind w:right="-14"/>
              <w:rPr>
                <w:rFonts w:ascii="Arial" w:hAnsi="Arial" w:cs="Arial"/>
                <w:sz w:val="14"/>
                <w:szCs w:val="14"/>
              </w:rPr>
            </w:pPr>
          </w:p>
          <w:p w14:paraId="6705CED3" w14:textId="5858D803" w:rsidR="00B55D10" w:rsidRPr="007561BF" w:rsidRDefault="00E502EB" w:rsidP="00CB7C19">
            <w:pPr>
              <w:tabs>
                <w:tab w:val="decimal" w:pos="870"/>
              </w:tabs>
              <w:spacing w:line="220" w:lineRule="exact"/>
              <w:ind w:right="-14"/>
              <w:rPr>
                <w:rFonts w:ascii="Arial" w:hAnsi="Arial" w:cs="Arial"/>
                <w:sz w:val="14"/>
                <w:szCs w:val="14"/>
                <w:cs/>
              </w:rPr>
            </w:pPr>
            <w:r w:rsidRPr="007561BF">
              <w:rPr>
                <w:rFonts w:ascii="Arial" w:hAnsi="Arial" w:cs="Arial"/>
                <w:sz w:val="14"/>
                <w:szCs w:val="14"/>
              </w:rPr>
              <w:t>21,15</w:t>
            </w:r>
            <w:r w:rsidR="009C2881">
              <w:rPr>
                <w:rFonts w:ascii="Arial" w:hAnsi="Arial" w:cs="Arial"/>
                <w:sz w:val="14"/>
                <w:szCs w:val="14"/>
              </w:rPr>
              <w:t>8</w:t>
            </w:r>
          </w:p>
        </w:tc>
        <w:tc>
          <w:tcPr>
            <w:tcW w:w="1080" w:type="dxa"/>
          </w:tcPr>
          <w:p w14:paraId="5494E4DA" w14:textId="77777777" w:rsidR="00700DFF" w:rsidRDefault="00700DFF" w:rsidP="00CB7C19">
            <w:pPr>
              <w:tabs>
                <w:tab w:val="decimal" w:pos="780"/>
              </w:tabs>
              <w:spacing w:line="220" w:lineRule="exact"/>
              <w:ind w:right="-14"/>
              <w:rPr>
                <w:rFonts w:ascii="Arial" w:hAnsi="Arial" w:cs="Arial"/>
                <w:sz w:val="14"/>
                <w:szCs w:val="14"/>
              </w:rPr>
            </w:pPr>
          </w:p>
          <w:p w14:paraId="7611C308" w14:textId="1786F120" w:rsidR="00B55D10" w:rsidRPr="007561BF" w:rsidRDefault="002C6243" w:rsidP="00CB7C19">
            <w:pPr>
              <w:tabs>
                <w:tab w:val="decimal" w:pos="780"/>
              </w:tabs>
              <w:spacing w:line="220" w:lineRule="exact"/>
              <w:ind w:right="-14"/>
              <w:rPr>
                <w:rFonts w:ascii="Arial" w:hAnsi="Arial" w:cs="Arial"/>
                <w:sz w:val="14"/>
                <w:szCs w:val="14"/>
              </w:rPr>
            </w:pPr>
            <w:r>
              <w:rPr>
                <w:rFonts w:ascii="Arial" w:hAnsi="Arial" w:cs="Arial"/>
                <w:sz w:val="14"/>
                <w:szCs w:val="14"/>
              </w:rPr>
              <w:t>308,684</w:t>
            </w:r>
          </w:p>
        </w:tc>
        <w:tc>
          <w:tcPr>
            <w:tcW w:w="1170" w:type="dxa"/>
          </w:tcPr>
          <w:p w14:paraId="2CC18941" w14:textId="77777777" w:rsidR="00700DFF" w:rsidRDefault="00700DFF" w:rsidP="00CB7C19">
            <w:pPr>
              <w:tabs>
                <w:tab w:val="decimal" w:pos="870"/>
              </w:tabs>
              <w:spacing w:line="220" w:lineRule="exact"/>
              <w:ind w:right="-14"/>
              <w:rPr>
                <w:rFonts w:ascii="Arial" w:hAnsi="Arial" w:cs="Arial"/>
                <w:sz w:val="14"/>
                <w:szCs w:val="14"/>
              </w:rPr>
            </w:pPr>
          </w:p>
          <w:p w14:paraId="5930406E" w14:textId="6F1C53A3" w:rsidR="00B55D10" w:rsidRPr="007561BF" w:rsidRDefault="00EC6535"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29,867</w:t>
            </w:r>
          </w:p>
        </w:tc>
        <w:tc>
          <w:tcPr>
            <w:tcW w:w="990" w:type="dxa"/>
            <w:vAlign w:val="center"/>
          </w:tcPr>
          <w:p w14:paraId="73559C01" w14:textId="77777777" w:rsidR="00B55D10" w:rsidRDefault="00B55D10" w:rsidP="00CB7C19">
            <w:pPr>
              <w:tabs>
                <w:tab w:val="decimal" w:pos="690"/>
              </w:tabs>
              <w:spacing w:line="220" w:lineRule="exact"/>
              <w:ind w:right="-14"/>
              <w:rPr>
                <w:rFonts w:ascii="Arial" w:hAnsi="Arial" w:cs="Arial"/>
                <w:sz w:val="14"/>
                <w:szCs w:val="14"/>
              </w:rPr>
            </w:pPr>
          </w:p>
          <w:p w14:paraId="39C99AA6" w14:textId="5B6C1A52" w:rsidR="002C6243" w:rsidRPr="007561BF" w:rsidRDefault="002C6243" w:rsidP="00CB7C19">
            <w:pPr>
              <w:tabs>
                <w:tab w:val="decimal" w:pos="690"/>
              </w:tabs>
              <w:spacing w:line="220" w:lineRule="exact"/>
              <w:ind w:right="-14"/>
              <w:rPr>
                <w:rFonts w:ascii="Arial" w:hAnsi="Arial" w:cs="Arial"/>
                <w:sz w:val="14"/>
                <w:szCs w:val="14"/>
              </w:rPr>
            </w:pPr>
            <w:r>
              <w:rPr>
                <w:rFonts w:ascii="Arial" w:hAnsi="Arial" w:cs="Arial"/>
                <w:sz w:val="14"/>
                <w:szCs w:val="14"/>
              </w:rPr>
              <w:t>360,015</w:t>
            </w:r>
          </w:p>
        </w:tc>
        <w:tc>
          <w:tcPr>
            <w:tcW w:w="1170" w:type="dxa"/>
            <w:vAlign w:val="center"/>
          </w:tcPr>
          <w:p w14:paraId="02F0CD7C" w14:textId="77777777" w:rsidR="00700DFF" w:rsidRDefault="00700DFF" w:rsidP="00CB7C19">
            <w:pPr>
              <w:tabs>
                <w:tab w:val="decimal" w:pos="870"/>
              </w:tabs>
              <w:spacing w:line="220" w:lineRule="exact"/>
              <w:ind w:left="-18" w:right="-14"/>
              <w:rPr>
                <w:rFonts w:ascii="Arial" w:hAnsi="Arial" w:cs="Arial"/>
                <w:sz w:val="14"/>
                <w:szCs w:val="14"/>
              </w:rPr>
            </w:pPr>
          </w:p>
          <w:p w14:paraId="2BACCCA5" w14:textId="3B3BDF42" w:rsidR="00B55D10" w:rsidRPr="007561BF" w:rsidRDefault="00EC6535"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p>
        </w:tc>
        <w:tc>
          <w:tcPr>
            <w:tcW w:w="1157" w:type="dxa"/>
            <w:vAlign w:val="center"/>
          </w:tcPr>
          <w:p w14:paraId="20A12580" w14:textId="77777777" w:rsidR="00700DFF" w:rsidRDefault="00700DFF" w:rsidP="00CB7C19">
            <w:pPr>
              <w:tabs>
                <w:tab w:val="decimal" w:pos="870"/>
              </w:tabs>
              <w:spacing w:line="220" w:lineRule="exact"/>
              <w:ind w:left="-18" w:right="-14"/>
              <w:rPr>
                <w:rFonts w:ascii="Arial" w:hAnsi="Arial" w:cs="Arial"/>
                <w:sz w:val="14"/>
                <w:szCs w:val="14"/>
              </w:rPr>
            </w:pPr>
          </w:p>
          <w:p w14:paraId="185F31B5" w14:textId="6F74E574" w:rsidR="002C6243" w:rsidRPr="007561BF" w:rsidRDefault="002C6243" w:rsidP="00CB7C19">
            <w:pPr>
              <w:tabs>
                <w:tab w:val="decimal" w:pos="870"/>
              </w:tabs>
              <w:spacing w:line="220" w:lineRule="exact"/>
              <w:ind w:left="-18" w:right="-14"/>
              <w:rPr>
                <w:rFonts w:ascii="Arial" w:hAnsi="Arial" w:cs="Arial"/>
                <w:sz w:val="14"/>
                <w:szCs w:val="14"/>
                <w:cs/>
              </w:rPr>
            </w:pPr>
            <w:r>
              <w:rPr>
                <w:rFonts w:ascii="Arial" w:hAnsi="Arial" w:cs="Arial"/>
                <w:sz w:val="14"/>
                <w:szCs w:val="14"/>
              </w:rPr>
              <w:t>360,015</w:t>
            </w:r>
          </w:p>
        </w:tc>
      </w:tr>
      <w:tr w:rsidR="00B55D10" w:rsidRPr="007561BF" w14:paraId="1B8E8DA3" w14:textId="77777777" w:rsidTr="002C6243">
        <w:trPr>
          <w:trHeight w:val="207"/>
        </w:trPr>
        <w:tc>
          <w:tcPr>
            <w:tcW w:w="2173" w:type="dxa"/>
          </w:tcPr>
          <w:p w14:paraId="5DA10862"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Inter-segment revenue</w:t>
            </w:r>
          </w:p>
        </w:tc>
        <w:tc>
          <w:tcPr>
            <w:tcW w:w="1247" w:type="dxa"/>
            <w:vAlign w:val="center"/>
          </w:tcPr>
          <w:p w14:paraId="05CB908A" w14:textId="3D6113DC" w:rsidR="00B55D10" w:rsidRPr="007561BF" w:rsidRDefault="00E502EB" w:rsidP="002C6243">
            <w:pPr>
              <w:pBdr>
                <w:bottom w:val="sing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w:t>
            </w:r>
          </w:p>
        </w:tc>
        <w:tc>
          <w:tcPr>
            <w:tcW w:w="1170" w:type="dxa"/>
          </w:tcPr>
          <w:p w14:paraId="6D74B80D" w14:textId="07F39434" w:rsidR="00B55D10" w:rsidRPr="007561BF" w:rsidRDefault="00E502EB" w:rsidP="00CB7C19">
            <w:pPr>
              <w:pBdr>
                <w:bottom w:val="sing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1,03</w:t>
            </w:r>
            <w:r w:rsidR="009C2881">
              <w:rPr>
                <w:rFonts w:ascii="Arial" w:hAnsi="Arial" w:cs="Arial"/>
                <w:sz w:val="14"/>
                <w:szCs w:val="14"/>
              </w:rPr>
              <w:t>2</w:t>
            </w:r>
          </w:p>
        </w:tc>
        <w:tc>
          <w:tcPr>
            <w:tcW w:w="1080" w:type="dxa"/>
          </w:tcPr>
          <w:p w14:paraId="31C5B439" w14:textId="17DB2BA4" w:rsidR="00B55D10" w:rsidRPr="007561BF" w:rsidRDefault="00E502EB" w:rsidP="00CB7C19">
            <w:pPr>
              <w:pBdr>
                <w:bottom w:val="single" w:sz="4" w:space="1" w:color="auto"/>
              </w:pBdr>
              <w:tabs>
                <w:tab w:val="decimal" w:pos="780"/>
              </w:tabs>
              <w:spacing w:line="220" w:lineRule="exact"/>
              <w:ind w:right="-14"/>
              <w:rPr>
                <w:rFonts w:ascii="Arial" w:hAnsi="Arial" w:cs="Arial"/>
                <w:sz w:val="14"/>
                <w:szCs w:val="14"/>
              </w:rPr>
            </w:pPr>
            <w:r w:rsidRPr="007561BF">
              <w:rPr>
                <w:rFonts w:ascii="Arial" w:hAnsi="Arial" w:cs="Arial"/>
                <w:sz w:val="14"/>
                <w:szCs w:val="14"/>
              </w:rPr>
              <w:t>14,289</w:t>
            </w:r>
          </w:p>
        </w:tc>
        <w:tc>
          <w:tcPr>
            <w:tcW w:w="1170" w:type="dxa"/>
          </w:tcPr>
          <w:p w14:paraId="089FBEF5" w14:textId="21BFB8AF" w:rsidR="00B55D10" w:rsidRPr="007561BF" w:rsidRDefault="00EC6535" w:rsidP="00CB7C19">
            <w:pPr>
              <w:pBdr>
                <w:bottom w:val="single" w:sz="4" w:space="1" w:color="auto"/>
              </w:pBdr>
              <w:tabs>
                <w:tab w:val="decimal" w:pos="870"/>
              </w:tabs>
              <w:spacing w:line="220" w:lineRule="exact"/>
              <w:ind w:right="-14"/>
              <w:rPr>
                <w:rFonts w:ascii="Arial" w:hAnsi="Arial" w:cs="Arial"/>
                <w:sz w:val="14"/>
                <w:szCs w:val="14"/>
              </w:rPr>
            </w:pPr>
            <w:r w:rsidRPr="007561BF">
              <w:rPr>
                <w:rFonts w:ascii="Arial" w:hAnsi="Arial" w:cs="Arial"/>
                <w:sz w:val="14"/>
                <w:szCs w:val="14"/>
              </w:rPr>
              <w:t>-</w:t>
            </w:r>
          </w:p>
        </w:tc>
        <w:tc>
          <w:tcPr>
            <w:tcW w:w="990" w:type="dxa"/>
            <w:vAlign w:val="center"/>
          </w:tcPr>
          <w:p w14:paraId="736D8515" w14:textId="0DE5F243" w:rsidR="00B55D10" w:rsidRPr="007561BF" w:rsidRDefault="00EC6535" w:rsidP="00CB7C19">
            <w:pPr>
              <w:pBdr>
                <w:bottom w:val="single" w:sz="4" w:space="1" w:color="auto"/>
              </w:pBdr>
              <w:tabs>
                <w:tab w:val="decimal" w:pos="690"/>
              </w:tabs>
              <w:spacing w:line="220" w:lineRule="exact"/>
              <w:ind w:right="-14"/>
              <w:rPr>
                <w:rFonts w:ascii="Arial" w:hAnsi="Arial" w:cs="Arial"/>
                <w:sz w:val="14"/>
                <w:szCs w:val="14"/>
              </w:rPr>
            </w:pPr>
            <w:r w:rsidRPr="007561BF">
              <w:rPr>
                <w:rFonts w:ascii="Arial" w:hAnsi="Arial" w:cs="Arial"/>
                <w:sz w:val="14"/>
                <w:szCs w:val="14"/>
              </w:rPr>
              <w:t>15,321</w:t>
            </w:r>
          </w:p>
        </w:tc>
        <w:tc>
          <w:tcPr>
            <w:tcW w:w="1170" w:type="dxa"/>
            <w:vAlign w:val="center"/>
          </w:tcPr>
          <w:p w14:paraId="4B976CCA" w14:textId="30B1F49E" w:rsidR="00B55D10" w:rsidRPr="007561BF" w:rsidRDefault="00EC6535" w:rsidP="00CB7C19">
            <w:pPr>
              <w:pBdr>
                <w:bottom w:val="sing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(15,321)</w:t>
            </w:r>
          </w:p>
        </w:tc>
        <w:tc>
          <w:tcPr>
            <w:tcW w:w="1157" w:type="dxa"/>
            <w:vAlign w:val="center"/>
          </w:tcPr>
          <w:p w14:paraId="0B356C75" w14:textId="0F45C38F" w:rsidR="00B55D10" w:rsidRPr="007561BF" w:rsidRDefault="00EC6535" w:rsidP="00CB7C19">
            <w:pPr>
              <w:pBdr>
                <w:bottom w:val="sing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p>
        </w:tc>
      </w:tr>
      <w:tr w:rsidR="00B55D10" w:rsidRPr="007561BF" w14:paraId="3F6317D5" w14:textId="77777777" w:rsidTr="002C6243">
        <w:trPr>
          <w:trHeight w:val="207"/>
        </w:trPr>
        <w:tc>
          <w:tcPr>
            <w:tcW w:w="2173" w:type="dxa"/>
          </w:tcPr>
          <w:p w14:paraId="46DC647B"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Total revenue</w:t>
            </w:r>
          </w:p>
        </w:tc>
        <w:tc>
          <w:tcPr>
            <w:tcW w:w="1247" w:type="dxa"/>
            <w:vAlign w:val="center"/>
          </w:tcPr>
          <w:p w14:paraId="10079A5A" w14:textId="5BE2DAD8" w:rsidR="00B55D10" w:rsidRPr="007561BF" w:rsidRDefault="00E502EB" w:rsidP="002C6243">
            <w:pPr>
              <w:pBdr>
                <w:bottom w:val="doub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306</w:t>
            </w:r>
          </w:p>
        </w:tc>
        <w:tc>
          <w:tcPr>
            <w:tcW w:w="1170" w:type="dxa"/>
          </w:tcPr>
          <w:p w14:paraId="0EB9361B" w14:textId="23651836" w:rsidR="00B55D10" w:rsidRPr="007561BF" w:rsidRDefault="00E502EB" w:rsidP="00CB7C19">
            <w:pPr>
              <w:pBdr>
                <w:bottom w:val="doub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22,</w:t>
            </w:r>
            <w:r w:rsidR="00700DFF">
              <w:rPr>
                <w:rFonts w:ascii="Arial" w:hAnsi="Arial" w:cs="Arial"/>
                <w:sz w:val="14"/>
                <w:szCs w:val="14"/>
              </w:rPr>
              <w:t>19</w:t>
            </w:r>
            <w:r w:rsidR="009C2881">
              <w:rPr>
                <w:rFonts w:ascii="Arial" w:hAnsi="Arial" w:cs="Arial"/>
                <w:sz w:val="14"/>
                <w:szCs w:val="14"/>
              </w:rPr>
              <w:t>0</w:t>
            </w:r>
          </w:p>
        </w:tc>
        <w:tc>
          <w:tcPr>
            <w:tcW w:w="1080" w:type="dxa"/>
          </w:tcPr>
          <w:p w14:paraId="725D6141" w14:textId="43F34DDF" w:rsidR="00B55D10" w:rsidRPr="007561BF" w:rsidRDefault="002C6243" w:rsidP="00CB7C19">
            <w:pPr>
              <w:pBdr>
                <w:bottom w:val="double" w:sz="4" w:space="1" w:color="auto"/>
              </w:pBdr>
              <w:tabs>
                <w:tab w:val="decimal" w:pos="780"/>
              </w:tabs>
              <w:spacing w:line="220" w:lineRule="exact"/>
              <w:ind w:right="-14"/>
              <w:rPr>
                <w:rFonts w:ascii="Arial" w:hAnsi="Arial" w:cs="Arial"/>
                <w:sz w:val="14"/>
                <w:szCs w:val="14"/>
              </w:rPr>
            </w:pPr>
            <w:r>
              <w:rPr>
                <w:rFonts w:ascii="Arial" w:hAnsi="Arial" w:cs="Arial"/>
                <w:sz w:val="14"/>
                <w:szCs w:val="14"/>
              </w:rPr>
              <w:t>322,973</w:t>
            </w:r>
          </w:p>
        </w:tc>
        <w:tc>
          <w:tcPr>
            <w:tcW w:w="1170" w:type="dxa"/>
          </w:tcPr>
          <w:p w14:paraId="0368E457" w14:textId="3F575BD4" w:rsidR="00B55D10" w:rsidRPr="007561BF" w:rsidRDefault="00EC6535" w:rsidP="00CB7C19">
            <w:pPr>
              <w:pBdr>
                <w:bottom w:val="double" w:sz="4" w:space="1" w:color="auto"/>
              </w:pBdr>
              <w:tabs>
                <w:tab w:val="decimal" w:pos="870"/>
              </w:tabs>
              <w:spacing w:line="220" w:lineRule="exact"/>
              <w:ind w:right="-14"/>
              <w:rPr>
                <w:rFonts w:ascii="Arial" w:hAnsi="Arial" w:cs="Arial"/>
                <w:sz w:val="14"/>
                <w:szCs w:val="14"/>
              </w:rPr>
            </w:pPr>
            <w:r w:rsidRPr="007561BF">
              <w:rPr>
                <w:rFonts w:ascii="Arial" w:hAnsi="Arial" w:cs="Arial"/>
                <w:sz w:val="14"/>
                <w:szCs w:val="14"/>
              </w:rPr>
              <w:t>29,867</w:t>
            </w:r>
          </w:p>
        </w:tc>
        <w:tc>
          <w:tcPr>
            <w:tcW w:w="990" w:type="dxa"/>
            <w:vAlign w:val="center"/>
          </w:tcPr>
          <w:p w14:paraId="6A0C9C78" w14:textId="50518749" w:rsidR="00B55D10" w:rsidRPr="007561BF" w:rsidRDefault="002C6243" w:rsidP="00CB7C19">
            <w:pPr>
              <w:pBdr>
                <w:bottom w:val="double" w:sz="4" w:space="1" w:color="auto"/>
              </w:pBdr>
              <w:tabs>
                <w:tab w:val="decimal" w:pos="690"/>
              </w:tabs>
              <w:spacing w:line="220" w:lineRule="exact"/>
              <w:ind w:right="-14"/>
              <w:rPr>
                <w:rFonts w:ascii="Arial" w:hAnsi="Arial" w:cs="Arial"/>
                <w:sz w:val="14"/>
                <w:szCs w:val="14"/>
              </w:rPr>
            </w:pPr>
            <w:r>
              <w:rPr>
                <w:rFonts w:ascii="Arial" w:hAnsi="Arial" w:cs="Arial"/>
                <w:sz w:val="14"/>
                <w:szCs w:val="14"/>
              </w:rPr>
              <w:t>375,336</w:t>
            </w:r>
          </w:p>
        </w:tc>
        <w:tc>
          <w:tcPr>
            <w:tcW w:w="1170" w:type="dxa"/>
            <w:vAlign w:val="center"/>
          </w:tcPr>
          <w:p w14:paraId="00DB90A6" w14:textId="35F0DE8B" w:rsidR="00B55D10" w:rsidRPr="007561BF" w:rsidRDefault="00EC6535" w:rsidP="00CB7C19">
            <w:pPr>
              <w:pBdr>
                <w:bottom w:val="doub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(15,321)</w:t>
            </w:r>
          </w:p>
        </w:tc>
        <w:tc>
          <w:tcPr>
            <w:tcW w:w="1157" w:type="dxa"/>
            <w:vAlign w:val="center"/>
          </w:tcPr>
          <w:p w14:paraId="0248D6BF" w14:textId="6FD445E7" w:rsidR="00B55D10" w:rsidRPr="007561BF" w:rsidRDefault="002C6243" w:rsidP="00CB7C19">
            <w:pPr>
              <w:pBdr>
                <w:bottom w:val="double" w:sz="4" w:space="1" w:color="auto"/>
              </w:pBdr>
              <w:tabs>
                <w:tab w:val="decimal" w:pos="870"/>
              </w:tabs>
              <w:spacing w:line="220" w:lineRule="exact"/>
              <w:ind w:left="-18" w:right="-14"/>
              <w:rPr>
                <w:rFonts w:ascii="Arial" w:hAnsi="Arial" w:cs="Arial"/>
                <w:sz w:val="14"/>
                <w:szCs w:val="14"/>
                <w:cs/>
              </w:rPr>
            </w:pPr>
            <w:r>
              <w:rPr>
                <w:rFonts w:ascii="Arial" w:hAnsi="Arial" w:cs="Arial"/>
                <w:sz w:val="14"/>
                <w:szCs w:val="14"/>
              </w:rPr>
              <w:t>360,015</w:t>
            </w:r>
          </w:p>
        </w:tc>
      </w:tr>
      <w:tr w:rsidR="00B55D10" w:rsidRPr="007561BF" w14:paraId="7A4EBBB9" w14:textId="77777777" w:rsidTr="002C6243">
        <w:trPr>
          <w:trHeight w:val="180"/>
        </w:trPr>
        <w:tc>
          <w:tcPr>
            <w:tcW w:w="2173" w:type="dxa"/>
            <w:vAlign w:val="center"/>
          </w:tcPr>
          <w:p w14:paraId="57961F6D" w14:textId="3C3C3C6E" w:rsidR="00B55D10" w:rsidRPr="007561BF" w:rsidRDefault="00B55D10" w:rsidP="00CB7C19">
            <w:pPr>
              <w:spacing w:line="220" w:lineRule="exact"/>
              <w:ind w:right="-92"/>
              <w:rPr>
                <w:rFonts w:ascii="Arial" w:hAnsi="Arial" w:cs="Arial"/>
                <w:b/>
                <w:bCs/>
                <w:sz w:val="14"/>
                <w:szCs w:val="14"/>
              </w:rPr>
            </w:pPr>
            <w:r w:rsidRPr="007561BF">
              <w:rPr>
                <w:rFonts w:ascii="Arial" w:hAnsi="Arial" w:cs="Arial"/>
                <w:b/>
                <w:bCs/>
                <w:sz w:val="14"/>
                <w:szCs w:val="14"/>
              </w:rPr>
              <w:t>Profit</w:t>
            </w:r>
            <w:r w:rsidRPr="007561BF">
              <w:rPr>
                <w:rFonts w:ascii="Arial" w:hAnsi="Arial" w:cstheme="minorBidi" w:hint="cs"/>
                <w:b/>
                <w:bCs/>
                <w:sz w:val="14"/>
                <w:szCs w:val="14"/>
                <w:cs/>
              </w:rPr>
              <w:t xml:space="preserve"> </w:t>
            </w:r>
            <w:r w:rsidR="009C2881">
              <w:rPr>
                <w:rFonts w:ascii="Arial" w:hAnsi="Arial" w:cstheme="minorBidi"/>
                <w:b/>
                <w:bCs/>
                <w:sz w:val="14"/>
                <w:szCs w:val="14"/>
              </w:rPr>
              <w:t xml:space="preserve">(loss) </w:t>
            </w:r>
            <w:r w:rsidRPr="007561BF">
              <w:rPr>
                <w:rFonts w:ascii="Arial" w:hAnsi="Arial" w:cs="Arial"/>
                <w:b/>
                <w:bCs/>
                <w:sz w:val="14"/>
                <w:szCs w:val="14"/>
              </w:rPr>
              <w:t>from segment</w:t>
            </w:r>
          </w:p>
        </w:tc>
        <w:tc>
          <w:tcPr>
            <w:tcW w:w="1247" w:type="dxa"/>
          </w:tcPr>
          <w:p w14:paraId="35409069" w14:textId="29A93A47" w:rsidR="00B55D10" w:rsidRPr="007561BF" w:rsidRDefault="00EC6535"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67</w:t>
            </w:r>
          </w:p>
        </w:tc>
        <w:tc>
          <w:tcPr>
            <w:tcW w:w="1170" w:type="dxa"/>
          </w:tcPr>
          <w:p w14:paraId="08F0D0A2" w14:textId="0CA6E500" w:rsidR="00B55D10" w:rsidRPr="007561BF" w:rsidRDefault="00EC6535"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(11,203)</w:t>
            </w:r>
          </w:p>
        </w:tc>
        <w:tc>
          <w:tcPr>
            <w:tcW w:w="1080" w:type="dxa"/>
          </w:tcPr>
          <w:p w14:paraId="19808B14" w14:textId="3413EF28" w:rsidR="00B55D10" w:rsidRPr="007561BF" w:rsidRDefault="002C6243" w:rsidP="00CB7C19">
            <w:pPr>
              <w:tabs>
                <w:tab w:val="decimal" w:pos="780"/>
              </w:tabs>
              <w:spacing w:line="220" w:lineRule="exact"/>
              <w:ind w:right="-14"/>
              <w:rPr>
                <w:rFonts w:ascii="Arial" w:hAnsi="Arial" w:cs="Arial"/>
                <w:sz w:val="14"/>
                <w:szCs w:val="14"/>
              </w:rPr>
            </w:pPr>
            <w:r>
              <w:rPr>
                <w:rFonts w:ascii="Arial" w:hAnsi="Arial" w:cs="Arial"/>
                <w:sz w:val="14"/>
                <w:szCs w:val="14"/>
              </w:rPr>
              <w:t>17,984</w:t>
            </w:r>
          </w:p>
        </w:tc>
        <w:tc>
          <w:tcPr>
            <w:tcW w:w="1170" w:type="dxa"/>
          </w:tcPr>
          <w:p w14:paraId="736448E4" w14:textId="65D02AF0" w:rsidR="00B55D10" w:rsidRPr="007561BF" w:rsidRDefault="00EC6535"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16,896</w:t>
            </w:r>
          </w:p>
        </w:tc>
        <w:tc>
          <w:tcPr>
            <w:tcW w:w="990" w:type="dxa"/>
            <w:vAlign w:val="center"/>
          </w:tcPr>
          <w:p w14:paraId="694D4FBB" w14:textId="33305417" w:rsidR="00B55D10" w:rsidRPr="007561BF" w:rsidRDefault="002C6243" w:rsidP="00CB7C19">
            <w:pPr>
              <w:tabs>
                <w:tab w:val="decimal" w:pos="690"/>
              </w:tabs>
              <w:spacing w:line="220" w:lineRule="exact"/>
              <w:ind w:right="-14"/>
              <w:rPr>
                <w:rFonts w:ascii="Arial" w:hAnsi="Arial" w:cs="Arial"/>
                <w:sz w:val="14"/>
                <w:szCs w:val="14"/>
              </w:rPr>
            </w:pPr>
            <w:r>
              <w:rPr>
                <w:rFonts w:ascii="Arial" w:hAnsi="Arial" w:cs="Arial"/>
                <w:sz w:val="14"/>
                <w:szCs w:val="14"/>
              </w:rPr>
              <w:t>23,744</w:t>
            </w:r>
          </w:p>
        </w:tc>
        <w:tc>
          <w:tcPr>
            <w:tcW w:w="1170" w:type="dxa"/>
            <w:shd w:val="clear" w:color="auto" w:fill="auto"/>
            <w:vAlign w:val="center"/>
          </w:tcPr>
          <w:p w14:paraId="55F8B158" w14:textId="674F3872" w:rsidR="00B55D10" w:rsidRPr="007561BF" w:rsidRDefault="00700DFF" w:rsidP="00CB7C19">
            <w:pPr>
              <w:tabs>
                <w:tab w:val="decimal" w:pos="870"/>
              </w:tabs>
              <w:spacing w:line="220" w:lineRule="exact"/>
              <w:ind w:left="-18" w:right="-14"/>
              <w:rPr>
                <w:rFonts w:ascii="Arial" w:hAnsi="Arial" w:cs="Arial"/>
                <w:sz w:val="14"/>
                <w:szCs w:val="14"/>
                <w:cs/>
              </w:rPr>
            </w:pPr>
            <w:r>
              <w:rPr>
                <w:rFonts w:ascii="Arial" w:hAnsi="Arial" w:cs="Arial"/>
                <w:sz w:val="14"/>
                <w:szCs w:val="14"/>
              </w:rPr>
              <w:t>1,153</w:t>
            </w:r>
          </w:p>
        </w:tc>
        <w:tc>
          <w:tcPr>
            <w:tcW w:w="1157" w:type="dxa"/>
            <w:vAlign w:val="center"/>
          </w:tcPr>
          <w:p w14:paraId="40B852D6" w14:textId="7EFB01A9" w:rsidR="00B55D10" w:rsidRPr="007561BF" w:rsidRDefault="002C6243" w:rsidP="00CB7C19">
            <w:pPr>
              <w:tabs>
                <w:tab w:val="decimal" w:pos="870"/>
              </w:tabs>
              <w:spacing w:line="220" w:lineRule="exact"/>
              <w:ind w:left="-18" w:right="-14"/>
              <w:rPr>
                <w:rFonts w:ascii="Arial" w:hAnsi="Arial" w:cs="Arial"/>
                <w:sz w:val="14"/>
                <w:szCs w:val="14"/>
                <w:cs/>
              </w:rPr>
            </w:pPr>
            <w:r>
              <w:rPr>
                <w:rFonts w:ascii="Arial" w:hAnsi="Arial" w:cs="Arial"/>
                <w:sz w:val="14"/>
                <w:szCs w:val="14"/>
              </w:rPr>
              <w:t>24,897</w:t>
            </w:r>
          </w:p>
        </w:tc>
      </w:tr>
      <w:tr w:rsidR="00B55D10" w:rsidRPr="007561BF" w14:paraId="4D39DB37" w14:textId="77777777" w:rsidTr="002C6243">
        <w:trPr>
          <w:trHeight w:val="180"/>
        </w:trPr>
        <w:tc>
          <w:tcPr>
            <w:tcW w:w="4590" w:type="dxa"/>
            <w:gridSpan w:val="3"/>
            <w:vAlign w:val="center"/>
          </w:tcPr>
          <w:p w14:paraId="39849C32"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Unallocated income and expenses</w:t>
            </w:r>
          </w:p>
        </w:tc>
        <w:tc>
          <w:tcPr>
            <w:tcW w:w="1080" w:type="dxa"/>
          </w:tcPr>
          <w:p w14:paraId="2F690AE6"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6BD3E023"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3A4A7C9A"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69AEA59"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101D4056" w14:textId="5EA14C96" w:rsidR="00B55D10" w:rsidRPr="007561BF" w:rsidRDefault="00B55D10" w:rsidP="00CB7C19">
            <w:pPr>
              <w:tabs>
                <w:tab w:val="decimal" w:pos="870"/>
              </w:tabs>
              <w:spacing w:line="220" w:lineRule="exact"/>
              <w:ind w:left="-18" w:right="-14"/>
              <w:rPr>
                <w:rFonts w:ascii="Arial" w:hAnsi="Arial" w:cs="Arial"/>
                <w:sz w:val="14"/>
                <w:szCs w:val="14"/>
                <w:cs/>
              </w:rPr>
            </w:pPr>
          </w:p>
        </w:tc>
      </w:tr>
      <w:tr w:rsidR="00B55D10" w:rsidRPr="007561BF" w14:paraId="5324637D" w14:textId="77777777" w:rsidTr="002C6243">
        <w:trPr>
          <w:trHeight w:val="180"/>
        </w:trPr>
        <w:tc>
          <w:tcPr>
            <w:tcW w:w="2173" w:type="dxa"/>
            <w:vAlign w:val="center"/>
          </w:tcPr>
          <w:p w14:paraId="3F9B9AC2"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Other income</w:t>
            </w:r>
          </w:p>
        </w:tc>
        <w:tc>
          <w:tcPr>
            <w:tcW w:w="1247" w:type="dxa"/>
          </w:tcPr>
          <w:p w14:paraId="4F8CCCC8"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6798F95C"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72A31D0E"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769E8BBB"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3B6389A2"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74A3D9B3"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4CE39DAA" w14:textId="25BB8378" w:rsidR="00B55D10" w:rsidRPr="007561BF" w:rsidRDefault="002C6243" w:rsidP="002C6243">
            <w:pPr>
              <w:tabs>
                <w:tab w:val="decimal" w:pos="870"/>
              </w:tabs>
              <w:spacing w:line="220" w:lineRule="exact"/>
              <w:ind w:right="-14"/>
              <w:rPr>
                <w:rFonts w:ascii="Arial" w:hAnsi="Arial" w:cs="Arial"/>
                <w:sz w:val="14"/>
                <w:szCs w:val="14"/>
                <w:cs/>
              </w:rPr>
            </w:pPr>
            <w:r>
              <w:rPr>
                <w:rFonts w:ascii="Arial" w:hAnsi="Arial" w:cs="Arial"/>
                <w:sz w:val="14"/>
                <w:szCs w:val="14"/>
              </w:rPr>
              <w:t>8,005</w:t>
            </w:r>
          </w:p>
        </w:tc>
      </w:tr>
      <w:tr w:rsidR="00B55D10" w:rsidRPr="007561BF" w14:paraId="52D82685" w14:textId="77777777" w:rsidTr="002C6243">
        <w:trPr>
          <w:trHeight w:val="180"/>
        </w:trPr>
        <w:tc>
          <w:tcPr>
            <w:tcW w:w="4590" w:type="dxa"/>
            <w:gridSpan w:val="3"/>
            <w:vAlign w:val="center"/>
          </w:tcPr>
          <w:p w14:paraId="6ABE7D27"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Selling and distribution expenses</w:t>
            </w:r>
          </w:p>
        </w:tc>
        <w:tc>
          <w:tcPr>
            <w:tcW w:w="1080" w:type="dxa"/>
          </w:tcPr>
          <w:p w14:paraId="28D439A8"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70B49880"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5B4B68B9"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76FD75B8"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7499FEFD" w14:textId="4799B21A" w:rsidR="00B55D10" w:rsidRPr="007561BF" w:rsidRDefault="00C23B85"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(8,173)</w:t>
            </w:r>
          </w:p>
        </w:tc>
      </w:tr>
      <w:tr w:rsidR="00B55D10" w:rsidRPr="007561BF" w14:paraId="44B4B3C9" w14:textId="77777777" w:rsidTr="002C6243">
        <w:trPr>
          <w:trHeight w:val="180"/>
        </w:trPr>
        <w:tc>
          <w:tcPr>
            <w:tcW w:w="2173" w:type="dxa"/>
            <w:vAlign w:val="center"/>
          </w:tcPr>
          <w:p w14:paraId="494AAAD6" w14:textId="77777777" w:rsidR="00B55D10" w:rsidRPr="007561BF" w:rsidRDefault="00B55D10" w:rsidP="00CB7C19">
            <w:pPr>
              <w:spacing w:line="220" w:lineRule="exact"/>
              <w:ind w:right="-92"/>
              <w:rPr>
                <w:rFonts w:ascii="Arial" w:hAnsi="Arial" w:cs="Arial"/>
                <w:sz w:val="14"/>
                <w:szCs w:val="14"/>
              </w:rPr>
            </w:pPr>
            <w:r w:rsidRPr="007561BF">
              <w:rPr>
                <w:rFonts w:ascii="Arial" w:hAnsi="Arial" w:cs="Arial"/>
                <w:sz w:val="14"/>
                <w:szCs w:val="14"/>
              </w:rPr>
              <w:t>Administrative expenses</w:t>
            </w:r>
          </w:p>
        </w:tc>
        <w:tc>
          <w:tcPr>
            <w:tcW w:w="1247" w:type="dxa"/>
          </w:tcPr>
          <w:p w14:paraId="5088AA82"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2602241B"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3B2FE258"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370B2F33"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431E7A37"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03435CC9"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4A4B4577" w14:textId="23354707" w:rsidR="00B55D10" w:rsidRPr="007561BF" w:rsidRDefault="00C23B85"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r w:rsidR="001412C1">
              <w:rPr>
                <w:rFonts w:ascii="Arial" w:hAnsi="Arial" w:cs="Arial"/>
                <w:sz w:val="14"/>
                <w:szCs w:val="14"/>
              </w:rPr>
              <w:t>135,642</w:t>
            </w:r>
            <w:r w:rsidRPr="007561BF">
              <w:rPr>
                <w:rFonts w:ascii="Arial" w:hAnsi="Arial" w:cs="Arial"/>
                <w:sz w:val="14"/>
                <w:szCs w:val="14"/>
              </w:rPr>
              <w:t>)</w:t>
            </w:r>
          </w:p>
        </w:tc>
      </w:tr>
      <w:tr w:rsidR="00B55D10" w:rsidRPr="007561BF" w14:paraId="58398CF3" w14:textId="77777777" w:rsidTr="002C6243">
        <w:trPr>
          <w:trHeight w:val="180"/>
        </w:trPr>
        <w:tc>
          <w:tcPr>
            <w:tcW w:w="5670" w:type="dxa"/>
            <w:gridSpan w:val="4"/>
            <w:vAlign w:val="center"/>
          </w:tcPr>
          <w:p w14:paraId="6361F06C" w14:textId="77777777" w:rsidR="00B55D10" w:rsidRPr="007561BF" w:rsidRDefault="00B55D10" w:rsidP="00CB7C19">
            <w:pPr>
              <w:spacing w:line="220" w:lineRule="exact"/>
              <w:ind w:right="-14"/>
              <w:jc w:val="thaiDistribute"/>
              <w:rPr>
                <w:rFonts w:ascii="Arial" w:hAnsi="Arial" w:cstheme="minorBidi"/>
                <w:sz w:val="14"/>
                <w:szCs w:val="14"/>
              </w:rPr>
            </w:pPr>
            <w:r w:rsidRPr="007561BF">
              <w:rPr>
                <w:rFonts w:ascii="Arial" w:hAnsi="Arial" w:cs="Arial"/>
                <w:sz w:val="14"/>
                <w:szCs w:val="14"/>
              </w:rPr>
              <w:t>Share of loss from investment in joint venture</w:t>
            </w:r>
          </w:p>
        </w:tc>
        <w:tc>
          <w:tcPr>
            <w:tcW w:w="1170" w:type="dxa"/>
          </w:tcPr>
          <w:p w14:paraId="3F51473C"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2C26A722"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61E69120"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655A674B" w14:textId="686973F9" w:rsidR="00B55D10" w:rsidRPr="007561BF" w:rsidRDefault="00C23B85"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r w:rsidR="001412C1">
              <w:rPr>
                <w:rFonts w:ascii="Arial" w:hAnsi="Arial" w:cs="Arial"/>
                <w:sz w:val="14"/>
                <w:szCs w:val="14"/>
              </w:rPr>
              <w:t>135,082</w:t>
            </w:r>
            <w:r w:rsidR="00FC5444" w:rsidRPr="007561BF">
              <w:rPr>
                <w:rFonts w:ascii="Arial" w:hAnsi="Arial" w:cs="Arial"/>
                <w:sz w:val="14"/>
                <w:szCs w:val="14"/>
              </w:rPr>
              <w:t>)</w:t>
            </w:r>
          </w:p>
        </w:tc>
      </w:tr>
      <w:tr w:rsidR="00B55D10" w:rsidRPr="007561BF" w14:paraId="374300A3" w14:textId="77777777" w:rsidTr="002C6243">
        <w:trPr>
          <w:trHeight w:val="180"/>
        </w:trPr>
        <w:tc>
          <w:tcPr>
            <w:tcW w:w="2173" w:type="dxa"/>
            <w:vAlign w:val="center"/>
          </w:tcPr>
          <w:p w14:paraId="32E124EA"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Finance income</w:t>
            </w:r>
          </w:p>
        </w:tc>
        <w:tc>
          <w:tcPr>
            <w:tcW w:w="1247" w:type="dxa"/>
          </w:tcPr>
          <w:p w14:paraId="0251E84C"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1B49636F"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6978592A"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490187CF"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5AC3EB16"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291E917F"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14C07B33" w14:textId="324C1933" w:rsidR="00B55D10" w:rsidRPr="007561BF" w:rsidRDefault="00FC5444"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4,524</w:t>
            </w:r>
          </w:p>
        </w:tc>
      </w:tr>
      <w:tr w:rsidR="00B55D10" w:rsidRPr="007561BF" w14:paraId="5406032F" w14:textId="77777777" w:rsidTr="002C6243">
        <w:trPr>
          <w:trHeight w:val="180"/>
        </w:trPr>
        <w:tc>
          <w:tcPr>
            <w:tcW w:w="2173" w:type="dxa"/>
            <w:vAlign w:val="center"/>
          </w:tcPr>
          <w:p w14:paraId="207C2E08"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Finance cost</w:t>
            </w:r>
          </w:p>
        </w:tc>
        <w:tc>
          <w:tcPr>
            <w:tcW w:w="1247" w:type="dxa"/>
          </w:tcPr>
          <w:p w14:paraId="56FEA0F4"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01718563"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7B16EB25"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3947F5E3"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18B0C5D5"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0A230FA"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793DD44A" w14:textId="517F3D16" w:rsidR="00B55D10" w:rsidRPr="007561BF" w:rsidRDefault="00FC5444"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(23,430)</w:t>
            </w:r>
          </w:p>
        </w:tc>
      </w:tr>
      <w:tr w:rsidR="00B55D10" w:rsidRPr="007561BF" w14:paraId="06BCD2C4" w14:textId="77777777" w:rsidTr="002C6243">
        <w:trPr>
          <w:trHeight w:val="180"/>
        </w:trPr>
        <w:tc>
          <w:tcPr>
            <w:tcW w:w="2173" w:type="dxa"/>
            <w:vAlign w:val="center"/>
          </w:tcPr>
          <w:p w14:paraId="05B4F5EC" w14:textId="6845EDD4"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 xml:space="preserve">Income tax </w:t>
            </w:r>
            <w:r w:rsidR="0006516F">
              <w:rPr>
                <w:rFonts w:ascii="Arial" w:hAnsi="Arial" w:cs="Arial"/>
                <w:sz w:val="14"/>
                <w:szCs w:val="14"/>
              </w:rPr>
              <w:t>revenue</w:t>
            </w:r>
          </w:p>
        </w:tc>
        <w:tc>
          <w:tcPr>
            <w:tcW w:w="1247" w:type="dxa"/>
          </w:tcPr>
          <w:p w14:paraId="0A4B1C08"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7E7F0258"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6989E6F2"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6A6DD137"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12001C20"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2943B5BE"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25A003C1" w14:textId="0288B195" w:rsidR="00B55D10" w:rsidRPr="007561BF" w:rsidRDefault="00FC5444"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4,034</w:t>
            </w:r>
          </w:p>
        </w:tc>
      </w:tr>
      <w:tr w:rsidR="00B55D10" w:rsidRPr="007561BF" w14:paraId="70BC653E" w14:textId="77777777" w:rsidTr="002C6243">
        <w:trPr>
          <w:trHeight w:val="180"/>
        </w:trPr>
        <w:tc>
          <w:tcPr>
            <w:tcW w:w="3420" w:type="dxa"/>
            <w:gridSpan w:val="2"/>
            <w:vAlign w:val="center"/>
          </w:tcPr>
          <w:p w14:paraId="14EE5FE7" w14:textId="77777777" w:rsidR="00B55D10" w:rsidRPr="007561BF" w:rsidRDefault="00B55D10" w:rsidP="00CB7C19">
            <w:pPr>
              <w:spacing w:line="220" w:lineRule="exact"/>
              <w:ind w:right="-14"/>
              <w:rPr>
                <w:rFonts w:ascii="Arial" w:hAnsi="Arial" w:cs="Arial"/>
                <w:sz w:val="14"/>
                <w:szCs w:val="14"/>
                <w:cs/>
              </w:rPr>
            </w:pPr>
            <w:r w:rsidRPr="007561BF">
              <w:rPr>
                <w:rFonts w:ascii="Arial" w:hAnsi="Arial" w:cs="Browallia New"/>
                <w:sz w:val="14"/>
                <w:szCs w:val="17"/>
              </w:rPr>
              <w:t>Loss</w:t>
            </w:r>
            <w:r w:rsidRPr="007561BF">
              <w:rPr>
                <w:rFonts w:ascii="Arial" w:hAnsi="Arial" w:cs="Arial"/>
                <w:sz w:val="14"/>
                <w:szCs w:val="14"/>
              </w:rPr>
              <w:t xml:space="preserve"> for the period from discontinued operations</w:t>
            </w:r>
          </w:p>
        </w:tc>
        <w:tc>
          <w:tcPr>
            <w:tcW w:w="1170" w:type="dxa"/>
          </w:tcPr>
          <w:p w14:paraId="17E1EB53"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510D90CA"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107873B9"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77FC279E"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1F88C712"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5D49BBF4" w14:textId="33375C98" w:rsidR="00B55D10" w:rsidRPr="007561BF" w:rsidRDefault="00FC5444" w:rsidP="00CB7C19">
            <w:pPr>
              <w:pBdr>
                <w:bottom w:val="sing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(2,543)</w:t>
            </w:r>
          </w:p>
        </w:tc>
      </w:tr>
      <w:tr w:rsidR="00B55D10" w:rsidRPr="007561BF" w14:paraId="2F9C2160" w14:textId="77777777" w:rsidTr="002C6243">
        <w:trPr>
          <w:trHeight w:val="180"/>
        </w:trPr>
        <w:tc>
          <w:tcPr>
            <w:tcW w:w="2173" w:type="dxa"/>
            <w:vAlign w:val="center"/>
          </w:tcPr>
          <w:p w14:paraId="0684E10E"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Loss for the period</w:t>
            </w:r>
          </w:p>
        </w:tc>
        <w:tc>
          <w:tcPr>
            <w:tcW w:w="1247" w:type="dxa"/>
          </w:tcPr>
          <w:p w14:paraId="32BA8E5C"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39F422B5"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65E457F0"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040E7865"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3A2D64E0"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7A83C953"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2CCF8132" w14:textId="11DB86B3" w:rsidR="00B55D10" w:rsidRPr="007561BF" w:rsidRDefault="00FC5444" w:rsidP="00CB7C19">
            <w:pPr>
              <w:pBdr>
                <w:bottom w:val="doub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r w:rsidR="007F7691">
              <w:rPr>
                <w:rFonts w:ascii="Arial" w:hAnsi="Arial" w:cs="Arial"/>
                <w:sz w:val="14"/>
                <w:szCs w:val="14"/>
              </w:rPr>
              <w:t>2</w:t>
            </w:r>
            <w:r w:rsidR="00A362FD">
              <w:rPr>
                <w:rFonts w:ascii="Arial" w:hAnsi="Arial" w:cs="Arial"/>
                <w:sz w:val="14"/>
                <w:szCs w:val="14"/>
              </w:rPr>
              <w:t>63,410</w:t>
            </w:r>
            <w:r w:rsidRPr="007561BF">
              <w:rPr>
                <w:rFonts w:ascii="Arial" w:hAnsi="Arial" w:cs="Arial"/>
                <w:sz w:val="14"/>
                <w:szCs w:val="14"/>
              </w:rPr>
              <w:t>)</w:t>
            </w:r>
          </w:p>
        </w:tc>
      </w:tr>
    </w:tbl>
    <w:p w14:paraId="4D5B9FA7" w14:textId="28CA8C97" w:rsidR="009C2881" w:rsidRDefault="009C2881" w:rsidP="00B55D10">
      <w:pPr>
        <w:tabs>
          <w:tab w:val="left" w:pos="900"/>
        </w:tabs>
        <w:spacing w:after="120"/>
        <w:ind w:left="547" w:right="-7" w:hanging="547"/>
        <w:jc w:val="right"/>
        <w:rPr>
          <w:rFonts w:ascii="Arial" w:hAnsi="Arial" w:cs="Arial"/>
          <w:sz w:val="14"/>
          <w:szCs w:val="14"/>
        </w:rPr>
      </w:pPr>
    </w:p>
    <w:p w14:paraId="7D805019" w14:textId="77777777" w:rsidR="009C2881" w:rsidRDefault="009C2881">
      <w:pPr>
        <w:overflowPunct/>
        <w:autoSpaceDE/>
        <w:autoSpaceDN/>
        <w:adjustRightInd/>
        <w:textAlignment w:val="auto"/>
        <w:rPr>
          <w:rFonts w:ascii="Arial" w:hAnsi="Arial" w:cs="Arial"/>
          <w:sz w:val="14"/>
          <w:szCs w:val="14"/>
        </w:rPr>
      </w:pPr>
      <w:r>
        <w:rPr>
          <w:rFonts w:ascii="Arial" w:hAnsi="Arial" w:cs="Arial"/>
          <w:sz w:val="14"/>
          <w:szCs w:val="14"/>
        </w:rPr>
        <w:br w:type="page"/>
      </w:r>
    </w:p>
    <w:p w14:paraId="5CFF3EC1" w14:textId="4F08B8A3" w:rsidR="00B55D10" w:rsidRPr="007561BF" w:rsidRDefault="00B55D10" w:rsidP="00B55D10">
      <w:pPr>
        <w:tabs>
          <w:tab w:val="left" w:pos="900"/>
        </w:tabs>
        <w:spacing w:after="120"/>
        <w:ind w:left="547" w:right="-7" w:hanging="547"/>
        <w:jc w:val="right"/>
        <w:rPr>
          <w:rFonts w:ascii="Arial" w:hAnsi="Arial" w:cs="Arial"/>
          <w:sz w:val="14"/>
          <w:szCs w:val="14"/>
        </w:rPr>
      </w:pPr>
      <w:r w:rsidRPr="007561BF">
        <w:rPr>
          <w:rFonts w:ascii="Arial" w:hAnsi="Arial" w:cs="Arial"/>
          <w:sz w:val="14"/>
          <w:szCs w:val="14"/>
        </w:rPr>
        <w:lastRenderedPageBreak/>
        <w:t>(Unit: Thousand Baht</w:t>
      </w:r>
      <w:r w:rsidRPr="007561BF">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B55D10" w:rsidRPr="007561BF" w14:paraId="15BA3AFA" w14:textId="77777777" w:rsidTr="002C6243">
        <w:trPr>
          <w:trHeight w:val="195"/>
        </w:trPr>
        <w:tc>
          <w:tcPr>
            <w:tcW w:w="2173" w:type="dxa"/>
          </w:tcPr>
          <w:p w14:paraId="4717589D" w14:textId="77777777" w:rsidR="00B55D10" w:rsidRPr="007561BF" w:rsidRDefault="00B55D10" w:rsidP="00CB7C19">
            <w:pPr>
              <w:spacing w:line="220" w:lineRule="exact"/>
              <w:ind w:right="-11"/>
              <w:jc w:val="thaiDistribute"/>
              <w:rPr>
                <w:rFonts w:ascii="Arial" w:hAnsi="Arial" w:cs="Arial"/>
                <w:sz w:val="14"/>
                <w:szCs w:val="14"/>
                <w:cs/>
              </w:rPr>
            </w:pPr>
          </w:p>
        </w:tc>
        <w:tc>
          <w:tcPr>
            <w:tcW w:w="7982" w:type="dxa"/>
            <w:gridSpan w:val="7"/>
            <w:hideMark/>
          </w:tcPr>
          <w:p w14:paraId="65AF6B74" w14:textId="77777777" w:rsidR="00B55D10" w:rsidRPr="007561BF" w:rsidRDefault="00B55D10" w:rsidP="00CB7C19">
            <w:pPr>
              <w:pBdr>
                <w:bottom w:val="single" w:sz="2" w:space="1" w:color="auto"/>
              </w:pBdr>
              <w:tabs>
                <w:tab w:val="center" w:pos="6480"/>
                <w:tab w:val="center" w:pos="8820"/>
              </w:tabs>
              <w:spacing w:line="220" w:lineRule="exact"/>
              <w:ind w:right="-11"/>
              <w:jc w:val="center"/>
              <w:rPr>
                <w:rFonts w:ascii="Arial" w:hAnsi="Arial" w:cs="Arial"/>
                <w:sz w:val="14"/>
                <w:szCs w:val="14"/>
              </w:rPr>
            </w:pPr>
            <w:r w:rsidRPr="007561BF">
              <w:rPr>
                <w:rFonts w:ascii="Arial" w:eastAsia="Arial Unicode MS" w:hAnsi="Arial" w:cs="Arial"/>
                <w:sz w:val="14"/>
                <w:szCs w:val="14"/>
              </w:rPr>
              <w:t>For</w:t>
            </w:r>
            <w:r w:rsidRPr="007561BF">
              <w:rPr>
                <w:rFonts w:ascii="Arial" w:hAnsi="Arial" w:cs="Arial"/>
                <w:sz w:val="14"/>
                <w:szCs w:val="14"/>
              </w:rPr>
              <w:t xml:space="preserve"> </w:t>
            </w:r>
            <w:r w:rsidRPr="007561BF">
              <w:rPr>
                <w:rFonts w:ascii="Arial" w:eastAsia="Arial Unicode MS" w:hAnsi="Arial" w:cs="Arial"/>
                <w:sz w:val="14"/>
                <w:szCs w:val="14"/>
              </w:rPr>
              <w:t>the three-month period ended 30 September 2023</w:t>
            </w:r>
          </w:p>
        </w:tc>
      </w:tr>
      <w:tr w:rsidR="00B55D10" w:rsidRPr="007561BF" w14:paraId="61A99862" w14:textId="77777777" w:rsidTr="002C6243">
        <w:trPr>
          <w:trHeight w:val="243"/>
        </w:trPr>
        <w:tc>
          <w:tcPr>
            <w:tcW w:w="2173" w:type="dxa"/>
          </w:tcPr>
          <w:p w14:paraId="247549A3" w14:textId="77777777" w:rsidR="00B55D10" w:rsidRPr="007561BF" w:rsidRDefault="00B55D10" w:rsidP="00CB7C19">
            <w:pPr>
              <w:spacing w:line="220" w:lineRule="exact"/>
              <w:ind w:right="-11"/>
              <w:jc w:val="thaiDistribute"/>
              <w:rPr>
                <w:rFonts w:ascii="Arial" w:hAnsi="Arial" w:cs="Arial"/>
                <w:sz w:val="14"/>
                <w:szCs w:val="14"/>
              </w:rPr>
            </w:pPr>
          </w:p>
        </w:tc>
        <w:tc>
          <w:tcPr>
            <w:tcW w:w="1247" w:type="dxa"/>
            <w:vAlign w:val="bottom"/>
            <w:hideMark/>
          </w:tcPr>
          <w:p w14:paraId="4296AA43"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Distribution and installation of power systems and project equipment segment</w:t>
            </w:r>
          </w:p>
        </w:tc>
        <w:tc>
          <w:tcPr>
            <w:tcW w:w="1170" w:type="dxa"/>
            <w:vAlign w:val="bottom"/>
            <w:hideMark/>
          </w:tcPr>
          <w:p w14:paraId="290EA116"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eastAsia="Arial Unicode MS" w:hAnsi="Arial" w:cs="Arial"/>
                <w:sz w:val="14"/>
                <w:szCs w:val="14"/>
              </w:rPr>
              <w:t>Construction segment</w:t>
            </w:r>
          </w:p>
        </w:tc>
        <w:tc>
          <w:tcPr>
            <w:tcW w:w="1080" w:type="dxa"/>
            <w:vAlign w:val="bottom"/>
            <w:hideMark/>
          </w:tcPr>
          <w:p w14:paraId="31468D2E"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eastAsia="Arial Unicode MS" w:hAnsi="Arial" w:cs="Arial"/>
                <w:sz w:val="14"/>
                <w:szCs w:val="14"/>
              </w:rPr>
              <w:t>Fuel distribution and logistics segment</w:t>
            </w:r>
          </w:p>
        </w:tc>
        <w:tc>
          <w:tcPr>
            <w:tcW w:w="1170" w:type="dxa"/>
            <w:vAlign w:val="bottom"/>
            <w:hideMark/>
          </w:tcPr>
          <w:p w14:paraId="7AA2DC6C"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eastAsia="Arial Unicode MS" w:hAnsi="Arial" w:cs="Arial"/>
                <w:sz w:val="14"/>
                <w:szCs w:val="14"/>
              </w:rPr>
              <w:t>Renewable energy</w:t>
            </w:r>
            <w:r w:rsidRPr="007561BF">
              <w:rPr>
                <w:rFonts w:ascii="Arial" w:eastAsia="Arial Unicode MS" w:hAnsi="Arial" w:cs="Arial"/>
                <w:sz w:val="14"/>
                <w:szCs w:val="14"/>
                <w:cs/>
              </w:rPr>
              <w:t xml:space="preserve"> </w:t>
            </w:r>
            <w:r w:rsidRPr="007561BF">
              <w:rPr>
                <w:rFonts w:ascii="Arial" w:eastAsia="Arial Unicode MS" w:hAnsi="Arial" w:cs="Arial"/>
                <w:sz w:val="14"/>
                <w:szCs w:val="14"/>
              </w:rPr>
              <w:t>segment</w:t>
            </w:r>
          </w:p>
        </w:tc>
        <w:tc>
          <w:tcPr>
            <w:tcW w:w="990" w:type="dxa"/>
            <w:vAlign w:val="bottom"/>
            <w:hideMark/>
          </w:tcPr>
          <w:p w14:paraId="54EF1CB6"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Total segments</w:t>
            </w:r>
          </w:p>
        </w:tc>
        <w:tc>
          <w:tcPr>
            <w:tcW w:w="1170" w:type="dxa"/>
            <w:vAlign w:val="bottom"/>
            <w:hideMark/>
          </w:tcPr>
          <w:p w14:paraId="742D4728"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Elimination of inter-segment revenues</w:t>
            </w:r>
          </w:p>
        </w:tc>
        <w:tc>
          <w:tcPr>
            <w:tcW w:w="1157" w:type="dxa"/>
            <w:vAlign w:val="bottom"/>
            <w:hideMark/>
          </w:tcPr>
          <w:p w14:paraId="080FCFF5" w14:textId="77777777" w:rsidR="00B55D10" w:rsidRPr="007561BF" w:rsidRDefault="00B55D10" w:rsidP="00CB7C19">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7561BF">
              <w:rPr>
                <w:rFonts w:ascii="Arial" w:hAnsi="Arial" w:cs="Arial"/>
                <w:sz w:val="14"/>
                <w:szCs w:val="14"/>
              </w:rPr>
              <w:t>Consolidated financial statements</w:t>
            </w:r>
          </w:p>
        </w:tc>
      </w:tr>
      <w:tr w:rsidR="00B55D10" w:rsidRPr="007561BF" w14:paraId="38041409" w14:textId="77777777" w:rsidTr="002C6243">
        <w:trPr>
          <w:trHeight w:val="207"/>
        </w:trPr>
        <w:tc>
          <w:tcPr>
            <w:tcW w:w="2173" w:type="dxa"/>
            <w:hideMark/>
          </w:tcPr>
          <w:p w14:paraId="4247D226"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 xml:space="preserve">Revenue from </w:t>
            </w:r>
          </w:p>
          <w:p w14:paraId="5855E0E2" w14:textId="77777777" w:rsidR="00B55D10" w:rsidRPr="007561BF" w:rsidRDefault="00B55D10" w:rsidP="00CB7C19">
            <w:pPr>
              <w:spacing w:line="220" w:lineRule="exact"/>
              <w:ind w:right="-14"/>
              <w:jc w:val="thaiDistribute"/>
              <w:rPr>
                <w:rFonts w:ascii="Arial" w:hAnsi="Arial" w:cs="Arial"/>
                <w:sz w:val="14"/>
                <w:szCs w:val="14"/>
                <w:cs/>
              </w:rPr>
            </w:pPr>
            <w:r w:rsidRPr="007561BF">
              <w:rPr>
                <w:rFonts w:ascii="Arial" w:hAnsi="Arial" w:cs="Arial"/>
                <w:sz w:val="14"/>
                <w:szCs w:val="14"/>
              </w:rPr>
              <w:t xml:space="preserve">   external customers</w:t>
            </w:r>
          </w:p>
        </w:tc>
        <w:tc>
          <w:tcPr>
            <w:tcW w:w="1247" w:type="dxa"/>
            <w:vAlign w:val="center"/>
          </w:tcPr>
          <w:p w14:paraId="71A11936" w14:textId="77777777" w:rsidR="00B55D10" w:rsidRPr="007561BF" w:rsidRDefault="00B55D10" w:rsidP="002C6243">
            <w:pPr>
              <w:tabs>
                <w:tab w:val="decimal" w:pos="870"/>
              </w:tabs>
              <w:spacing w:line="220" w:lineRule="exact"/>
              <w:ind w:right="-14"/>
              <w:rPr>
                <w:rFonts w:ascii="Arial" w:hAnsi="Arial" w:cs="Arial"/>
                <w:sz w:val="14"/>
                <w:szCs w:val="14"/>
              </w:rPr>
            </w:pPr>
          </w:p>
          <w:p w14:paraId="4C512806" w14:textId="77777777" w:rsidR="00B55D10" w:rsidRPr="007561BF" w:rsidRDefault="00B55D10"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439</w:t>
            </w:r>
          </w:p>
        </w:tc>
        <w:tc>
          <w:tcPr>
            <w:tcW w:w="1170" w:type="dxa"/>
          </w:tcPr>
          <w:p w14:paraId="60794E50" w14:textId="77777777" w:rsidR="00B55D10" w:rsidRPr="007561BF" w:rsidRDefault="00B55D10" w:rsidP="00CB7C19">
            <w:pPr>
              <w:tabs>
                <w:tab w:val="decimal" w:pos="870"/>
              </w:tabs>
              <w:spacing w:line="220" w:lineRule="exact"/>
              <w:ind w:right="-14"/>
              <w:rPr>
                <w:rFonts w:ascii="Arial" w:hAnsi="Arial" w:cs="Arial"/>
                <w:sz w:val="14"/>
                <w:szCs w:val="14"/>
              </w:rPr>
            </w:pPr>
          </w:p>
          <w:p w14:paraId="28BE2EA0" w14:textId="77777777" w:rsidR="00B55D10" w:rsidRPr="007561BF" w:rsidRDefault="00B55D10" w:rsidP="00CB7C19">
            <w:pPr>
              <w:tabs>
                <w:tab w:val="decimal" w:pos="870"/>
              </w:tabs>
              <w:spacing w:line="220" w:lineRule="exact"/>
              <w:ind w:right="-14"/>
              <w:rPr>
                <w:rFonts w:ascii="Arial" w:hAnsi="Arial" w:cs="Arial"/>
                <w:sz w:val="14"/>
                <w:szCs w:val="14"/>
                <w:cs/>
              </w:rPr>
            </w:pPr>
            <w:r w:rsidRPr="007561BF">
              <w:rPr>
                <w:rFonts w:ascii="Arial" w:hAnsi="Arial" w:cs="Arial"/>
                <w:sz w:val="14"/>
                <w:szCs w:val="14"/>
              </w:rPr>
              <w:t>52,691</w:t>
            </w:r>
          </w:p>
        </w:tc>
        <w:tc>
          <w:tcPr>
            <w:tcW w:w="1080" w:type="dxa"/>
          </w:tcPr>
          <w:p w14:paraId="230F889E" w14:textId="77777777" w:rsidR="00B55D10" w:rsidRPr="007561BF" w:rsidRDefault="00B55D10" w:rsidP="00CB7C19">
            <w:pPr>
              <w:tabs>
                <w:tab w:val="decimal" w:pos="780"/>
              </w:tabs>
              <w:spacing w:line="220" w:lineRule="exact"/>
              <w:ind w:right="-14"/>
              <w:rPr>
                <w:rFonts w:ascii="Arial" w:hAnsi="Arial" w:cs="Arial"/>
                <w:sz w:val="14"/>
                <w:szCs w:val="14"/>
              </w:rPr>
            </w:pPr>
          </w:p>
          <w:p w14:paraId="25F8DCBB" w14:textId="77777777" w:rsidR="00B55D10" w:rsidRPr="007561BF" w:rsidRDefault="00B55D10" w:rsidP="00CB7C19">
            <w:pPr>
              <w:tabs>
                <w:tab w:val="decimal" w:pos="780"/>
              </w:tabs>
              <w:spacing w:line="220" w:lineRule="exact"/>
              <w:ind w:right="-14"/>
              <w:rPr>
                <w:rFonts w:ascii="Arial" w:hAnsi="Arial" w:cs="Arial"/>
                <w:sz w:val="14"/>
                <w:szCs w:val="14"/>
              </w:rPr>
            </w:pPr>
            <w:r w:rsidRPr="007561BF">
              <w:rPr>
                <w:rFonts w:ascii="Arial" w:hAnsi="Arial" w:cs="Arial"/>
                <w:sz w:val="14"/>
                <w:szCs w:val="14"/>
              </w:rPr>
              <w:t>296,194</w:t>
            </w:r>
          </w:p>
        </w:tc>
        <w:tc>
          <w:tcPr>
            <w:tcW w:w="1170" w:type="dxa"/>
          </w:tcPr>
          <w:p w14:paraId="5738C8C6" w14:textId="77777777" w:rsidR="00B55D10" w:rsidRPr="007561BF" w:rsidRDefault="00B55D10" w:rsidP="00CB7C19">
            <w:pPr>
              <w:tabs>
                <w:tab w:val="decimal" w:pos="870"/>
              </w:tabs>
              <w:spacing w:line="220" w:lineRule="exact"/>
              <w:ind w:right="-14"/>
              <w:rPr>
                <w:rFonts w:ascii="Arial" w:hAnsi="Arial" w:cs="Arial"/>
                <w:sz w:val="14"/>
                <w:szCs w:val="14"/>
              </w:rPr>
            </w:pPr>
          </w:p>
          <w:p w14:paraId="387B41C6"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29,967</w:t>
            </w:r>
          </w:p>
        </w:tc>
        <w:tc>
          <w:tcPr>
            <w:tcW w:w="990" w:type="dxa"/>
            <w:vAlign w:val="center"/>
          </w:tcPr>
          <w:p w14:paraId="6B972DB5" w14:textId="77777777" w:rsidR="00B55D10" w:rsidRPr="007561BF" w:rsidRDefault="00B55D10" w:rsidP="00CB7C19">
            <w:pPr>
              <w:tabs>
                <w:tab w:val="decimal" w:pos="690"/>
              </w:tabs>
              <w:spacing w:line="220" w:lineRule="exact"/>
              <w:ind w:right="-14"/>
              <w:rPr>
                <w:rFonts w:ascii="Arial" w:hAnsi="Arial" w:cs="Arial"/>
                <w:sz w:val="14"/>
                <w:szCs w:val="14"/>
              </w:rPr>
            </w:pPr>
          </w:p>
          <w:p w14:paraId="21C15E5C" w14:textId="77777777" w:rsidR="00B55D10" w:rsidRPr="007561BF" w:rsidRDefault="00B55D10" w:rsidP="00CB7C19">
            <w:pPr>
              <w:tabs>
                <w:tab w:val="decimal" w:pos="690"/>
              </w:tabs>
              <w:spacing w:line="220" w:lineRule="exact"/>
              <w:ind w:right="-14"/>
              <w:rPr>
                <w:rFonts w:ascii="Arial" w:hAnsi="Arial" w:cs="Arial"/>
                <w:sz w:val="14"/>
                <w:szCs w:val="14"/>
              </w:rPr>
            </w:pPr>
            <w:r w:rsidRPr="007561BF">
              <w:rPr>
                <w:rFonts w:ascii="Arial" w:hAnsi="Arial" w:cs="Arial"/>
                <w:sz w:val="14"/>
                <w:szCs w:val="14"/>
              </w:rPr>
              <w:t>379,291</w:t>
            </w:r>
          </w:p>
        </w:tc>
        <w:tc>
          <w:tcPr>
            <w:tcW w:w="1170" w:type="dxa"/>
            <w:vAlign w:val="center"/>
          </w:tcPr>
          <w:p w14:paraId="124DAE97" w14:textId="77777777" w:rsidR="00B55D10" w:rsidRPr="007561BF" w:rsidRDefault="00B55D10" w:rsidP="00CB7C19">
            <w:pPr>
              <w:tabs>
                <w:tab w:val="decimal" w:pos="870"/>
              </w:tabs>
              <w:spacing w:line="220" w:lineRule="exact"/>
              <w:ind w:left="-18" w:right="-14"/>
              <w:rPr>
                <w:rFonts w:ascii="Arial" w:hAnsi="Arial" w:cs="Arial"/>
                <w:sz w:val="14"/>
                <w:szCs w:val="14"/>
              </w:rPr>
            </w:pPr>
          </w:p>
          <w:p w14:paraId="492F8F0D"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p>
        </w:tc>
        <w:tc>
          <w:tcPr>
            <w:tcW w:w="1157" w:type="dxa"/>
            <w:vAlign w:val="center"/>
          </w:tcPr>
          <w:p w14:paraId="408FC867" w14:textId="77777777" w:rsidR="00B55D10" w:rsidRPr="007561BF" w:rsidRDefault="00B55D10" w:rsidP="00CB7C19">
            <w:pPr>
              <w:tabs>
                <w:tab w:val="decimal" w:pos="870"/>
              </w:tabs>
              <w:spacing w:line="220" w:lineRule="exact"/>
              <w:ind w:left="-18" w:right="-14"/>
              <w:rPr>
                <w:rFonts w:ascii="Arial" w:hAnsi="Arial" w:cs="Arial"/>
                <w:sz w:val="14"/>
                <w:szCs w:val="14"/>
              </w:rPr>
            </w:pPr>
          </w:p>
          <w:p w14:paraId="6707F9B9"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379,291</w:t>
            </w:r>
          </w:p>
        </w:tc>
      </w:tr>
      <w:tr w:rsidR="00B55D10" w:rsidRPr="007561BF" w14:paraId="5207987E" w14:textId="77777777" w:rsidTr="002C6243">
        <w:trPr>
          <w:trHeight w:val="207"/>
        </w:trPr>
        <w:tc>
          <w:tcPr>
            <w:tcW w:w="2173" w:type="dxa"/>
          </w:tcPr>
          <w:p w14:paraId="0F817158"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Inter-segment revenue</w:t>
            </w:r>
          </w:p>
        </w:tc>
        <w:tc>
          <w:tcPr>
            <w:tcW w:w="1247" w:type="dxa"/>
            <w:vAlign w:val="center"/>
          </w:tcPr>
          <w:p w14:paraId="73E5E8CD" w14:textId="77777777" w:rsidR="00B55D10" w:rsidRPr="007561BF" w:rsidRDefault="00B55D10" w:rsidP="002C6243">
            <w:pPr>
              <w:pBdr>
                <w:bottom w:val="sing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w:t>
            </w:r>
          </w:p>
        </w:tc>
        <w:tc>
          <w:tcPr>
            <w:tcW w:w="1170" w:type="dxa"/>
          </w:tcPr>
          <w:p w14:paraId="5620E447" w14:textId="77777777" w:rsidR="00B55D10" w:rsidRPr="007561BF" w:rsidRDefault="00B55D10" w:rsidP="00CB7C19">
            <w:pPr>
              <w:pBdr>
                <w:bottom w:val="sing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w:t>
            </w:r>
          </w:p>
        </w:tc>
        <w:tc>
          <w:tcPr>
            <w:tcW w:w="1080" w:type="dxa"/>
          </w:tcPr>
          <w:p w14:paraId="46E24F89" w14:textId="77777777" w:rsidR="00B55D10" w:rsidRPr="007561BF" w:rsidRDefault="00B55D10" w:rsidP="00CB7C19">
            <w:pPr>
              <w:pBdr>
                <w:bottom w:val="single" w:sz="4" w:space="1" w:color="auto"/>
              </w:pBdr>
              <w:tabs>
                <w:tab w:val="decimal" w:pos="780"/>
              </w:tabs>
              <w:spacing w:line="220" w:lineRule="exact"/>
              <w:ind w:right="-14"/>
              <w:rPr>
                <w:rFonts w:ascii="Arial" w:hAnsi="Arial" w:cs="Arial"/>
                <w:sz w:val="14"/>
                <w:szCs w:val="14"/>
              </w:rPr>
            </w:pPr>
            <w:r w:rsidRPr="007561BF">
              <w:rPr>
                <w:rFonts w:ascii="Arial" w:hAnsi="Arial" w:cs="Arial"/>
                <w:sz w:val="14"/>
                <w:szCs w:val="14"/>
              </w:rPr>
              <w:t>13,670</w:t>
            </w:r>
          </w:p>
        </w:tc>
        <w:tc>
          <w:tcPr>
            <w:tcW w:w="1170" w:type="dxa"/>
          </w:tcPr>
          <w:p w14:paraId="73120924" w14:textId="77777777" w:rsidR="00B55D10" w:rsidRPr="007561BF" w:rsidRDefault="00B55D10" w:rsidP="00CB7C19">
            <w:pPr>
              <w:pBdr>
                <w:bottom w:val="single" w:sz="4" w:space="1" w:color="auto"/>
              </w:pBdr>
              <w:tabs>
                <w:tab w:val="decimal" w:pos="870"/>
              </w:tabs>
              <w:spacing w:line="220" w:lineRule="exact"/>
              <w:ind w:right="-14"/>
              <w:rPr>
                <w:rFonts w:ascii="Arial" w:hAnsi="Arial" w:cs="Arial"/>
                <w:sz w:val="14"/>
                <w:szCs w:val="14"/>
              </w:rPr>
            </w:pPr>
            <w:r w:rsidRPr="007561BF">
              <w:rPr>
                <w:rFonts w:ascii="Arial" w:hAnsi="Arial" w:cs="Arial"/>
                <w:sz w:val="14"/>
                <w:szCs w:val="14"/>
              </w:rPr>
              <w:t>-</w:t>
            </w:r>
          </w:p>
        </w:tc>
        <w:tc>
          <w:tcPr>
            <w:tcW w:w="990" w:type="dxa"/>
            <w:vAlign w:val="center"/>
          </w:tcPr>
          <w:p w14:paraId="15F5AA22" w14:textId="77777777" w:rsidR="00B55D10" w:rsidRPr="007561BF" w:rsidRDefault="00B55D10" w:rsidP="00CB7C19">
            <w:pPr>
              <w:pBdr>
                <w:bottom w:val="single" w:sz="4" w:space="1" w:color="auto"/>
              </w:pBdr>
              <w:tabs>
                <w:tab w:val="decimal" w:pos="690"/>
              </w:tabs>
              <w:spacing w:line="220" w:lineRule="exact"/>
              <w:ind w:right="-14"/>
              <w:rPr>
                <w:rFonts w:ascii="Arial" w:hAnsi="Arial" w:cs="Arial"/>
                <w:sz w:val="14"/>
                <w:szCs w:val="14"/>
              </w:rPr>
            </w:pPr>
            <w:r w:rsidRPr="007561BF">
              <w:rPr>
                <w:rFonts w:ascii="Arial" w:hAnsi="Arial" w:cs="Arial"/>
                <w:sz w:val="14"/>
                <w:szCs w:val="14"/>
              </w:rPr>
              <w:t>13,670</w:t>
            </w:r>
          </w:p>
        </w:tc>
        <w:tc>
          <w:tcPr>
            <w:tcW w:w="1170" w:type="dxa"/>
            <w:vAlign w:val="center"/>
          </w:tcPr>
          <w:p w14:paraId="0C8C9E2A" w14:textId="77777777" w:rsidR="00B55D10" w:rsidRPr="007561BF" w:rsidRDefault="00B55D10" w:rsidP="00CB7C19">
            <w:pPr>
              <w:pBdr>
                <w:bottom w:val="sing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(13,670)</w:t>
            </w:r>
          </w:p>
        </w:tc>
        <w:tc>
          <w:tcPr>
            <w:tcW w:w="1157" w:type="dxa"/>
            <w:vAlign w:val="center"/>
          </w:tcPr>
          <w:p w14:paraId="099C7380" w14:textId="77777777" w:rsidR="00B55D10" w:rsidRPr="007561BF" w:rsidRDefault="00B55D10" w:rsidP="00CB7C19">
            <w:pPr>
              <w:pBdr>
                <w:bottom w:val="sing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w:t>
            </w:r>
          </w:p>
        </w:tc>
      </w:tr>
      <w:tr w:rsidR="00B55D10" w:rsidRPr="007561BF" w14:paraId="1F8A8E3C" w14:textId="77777777" w:rsidTr="002C6243">
        <w:trPr>
          <w:trHeight w:val="207"/>
        </w:trPr>
        <w:tc>
          <w:tcPr>
            <w:tcW w:w="2173" w:type="dxa"/>
          </w:tcPr>
          <w:p w14:paraId="0871ECF3"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Total revenue</w:t>
            </w:r>
          </w:p>
        </w:tc>
        <w:tc>
          <w:tcPr>
            <w:tcW w:w="1247" w:type="dxa"/>
            <w:vAlign w:val="center"/>
          </w:tcPr>
          <w:p w14:paraId="159BCB38" w14:textId="77777777" w:rsidR="00B55D10" w:rsidRPr="007561BF" w:rsidRDefault="00B55D10" w:rsidP="002C6243">
            <w:pPr>
              <w:pBdr>
                <w:bottom w:val="doub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439</w:t>
            </w:r>
          </w:p>
        </w:tc>
        <w:tc>
          <w:tcPr>
            <w:tcW w:w="1170" w:type="dxa"/>
          </w:tcPr>
          <w:p w14:paraId="14CFEBE1" w14:textId="77777777" w:rsidR="00B55D10" w:rsidRPr="007561BF" w:rsidRDefault="00B55D10" w:rsidP="00CB7C19">
            <w:pPr>
              <w:pBdr>
                <w:bottom w:val="doub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52,691</w:t>
            </w:r>
          </w:p>
        </w:tc>
        <w:tc>
          <w:tcPr>
            <w:tcW w:w="1080" w:type="dxa"/>
          </w:tcPr>
          <w:p w14:paraId="0798C3A0" w14:textId="77777777" w:rsidR="00B55D10" w:rsidRPr="007561BF" w:rsidRDefault="00B55D10" w:rsidP="00CB7C19">
            <w:pPr>
              <w:pBdr>
                <w:bottom w:val="double" w:sz="4" w:space="1" w:color="auto"/>
              </w:pBdr>
              <w:tabs>
                <w:tab w:val="decimal" w:pos="780"/>
              </w:tabs>
              <w:spacing w:line="220" w:lineRule="exact"/>
              <w:ind w:right="-14"/>
              <w:rPr>
                <w:rFonts w:ascii="Arial" w:hAnsi="Arial" w:cs="Arial"/>
                <w:sz w:val="14"/>
                <w:szCs w:val="14"/>
              </w:rPr>
            </w:pPr>
            <w:r w:rsidRPr="007561BF">
              <w:rPr>
                <w:rFonts w:ascii="Arial" w:hAnsi="Arial" w:cs="Arial"/>
                <w:sz w:val="14"/>
                <w:szCs w:val="14"/>
              </w:rPr>
              <w:t>309,864</w:t>
            </w:r>
          </w:p>
        </w:tc>
        <w:tc>
          <w:tcPr>
            <w:tcW w:w="1170" w:type="dxa"/>
          </w:tcPr>
          <w:p w14:paraId="0A957D09" w14:textId="77777777" w:rsidR="00B55D10" w:rsidRPr="007561BF" w:rsidRDefault="00B55D10" w:rsidP="00CB7C19">
            <w:pPr>
              <w:pBdr>
                <w:bottom w:val="double" w:sz="4" w:space="1" w:color="auto"/>
              </w:pBdr>
              <w:tabs>
                <w:tab w:val="decimal" w:pos="870"/>
              </w:tabs>
              <w:spacing w:line="220" w:lineRule="exact"/>
              <w:ind w:right="-14"/>
              <w:rPr>
                <w:rFonts w:ascii="Arial" w:hAnsi="Arial" w:cs="Arial"/>
                <w:sz w:val="14"/>
                <w:szCs w:val="14"/>
              </w:rPr>
            </w:pPr>
            <w:r w:rsidRPr="007561BF">
              <w:rPr>
                <w:rFonts w:ascii="Arial" w:hAnsi="Arial" w:cs="Arial"/>
                <w:sz w:val="14"/>
                <w:szCs w:val="14"/>
              </w:rPr>
              <w:t>29,967</w:t>
            </w:r>
          </w:p>
        </w:tc>
        <w:tc>
          <w:tcPr>
            <w:tcW w:w="990" w:type="dxa"/>
            <w:vAlign w:val="center"/>
          </w:tcPr>
          <w:p w14:paraId="23EA86AE" w14:textId="77777777" w:rsidR="00B55D10" w:rsidRPr="007561BF" w:rsidRDefault="00B55D10" w:rsidP="00CB7C19">
            <w:pPr>
              <w:pBdr>
                <w:bottom w:val="double" w:sz="4" w:space="1" w:color="auto"/>
              </w:pBdr>
              <w:tabs>
                <w:tab w:val="decimal" w:pos="690"/>
              </w:tabs>
              <w:spacing w:line="220" w:lineRule="exact"/>
              <w:ind w:right="-14"/>
              <w:rPr>
                <w:rFonts w:ascii="Arial" w:hAnsi="Arial" w:cs="Arial"/>
                <w:sz w:val="14"/>
                <w:szCs w:val="14"/>
              </w:rPr>
            </w:pPr>
            <w:r w:rsidRPr="007561BF">
              <w:rPr>
                <w:rFonts w:ascii="Arial" w:hAnsi="Arial" w:cs="Arial"/>
                <w:sz w:val="14"/>
                <w:szCs w:val="14"/>
              </w:rPr>
              <w:t>392,961</w:t>
            </w:r>
          </w:p>
        </w:tc>
        <w:tc>
          <w:tcPr>
            <w:tcW w:w="1170" w:type="dxa"/>
            <w:vAlign w:val="center"/>
          </w:tcPr>
          <w:p w14:paraId="773D94D4" w14:textId="77777777" w:rsidR="00B55D10" w:rsidRPr="007561BF" w:rsidRDefault="00B55D10" w:rsidP="00CB7C19">
            <w:pPr>
              <w:pBdr>
                <w:bottom w:val="doub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(13,670)</w:t>
            </w:r>
          </w:p>
        </w:tc>
        <w:tc>
          <w:tcPr>
            <w:tcW w:w="1157" w:type="dxa"/>
            <w:vAlign w:val="center"/>
          </w:tcPr>
          <w:p w14:paraId="10837E22" w14:textId="77777777" w:rsidR="00B55D10" w:rsidRPr="007561BF" w:rsidRDefault="00B55D10" w:rsidP="00CB7C19">
            <w:pPr>
              <w:pBdr>
                <w:bottom w:val="doub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379,291</w:t>
            </w:r>
          </w:p>
        </w:tc>
      </w:tr>
      <w:tr w:rsidR="00B55D10" w:rsidRPr="007561BF" w14:paraId="79431272" w14:textId="77777777" w:rsidTr="002C6243">
        <w:trPr>
          <w:trHeight w:val="180"/>
        </w:trPr>
        <w:tc>
          <w:tcPr>
            <w:tcW w:w="2173" w:type="dxa"/>
            <w:vAlign w:val="center"/>
          </w:tcPr>
          <w:p w14:paraId="217F49E6" w14:textId="77777777" w:rsidR="00B55D10" w:rsidRPr="007561BF" w:rsidRDefault="00B55D10" w:rsidP="00CB7C19">
            <w:pPr>
              <w:spacing w:line="220" w:lineRule="exact"/>
              <w:ind w:right="-92"/>
              <w:rPr>
                <w:rFonts w:ascii="Arial" w:hAnsi="Arial" w:cs="Arial"/>
                <w:b/>
                <w:bCs/>
                <w:sz w:val="14"/>
                <w:szCs w:val="14"/>
              </w:rPr>
            </w:pPr>
            <w:r w:rsidRPr="007561BF">
              <w:rPr>
                <w:rFonts w:ascii="Arial" w:hAnsi="Arial" w:cs="Arial"/>
                <w:b/>
                <w:bCs/>
                <w:sz w:val="14"/>
                <w:szCs w:val="14"/>
              </w:rPr>
              <w:t>Profit</w:t>
            </w:r>
            <w:r w:rsidRPr="007561BF">
              <w:rPr>
                <w:rFonts w:ascii="Arial" w:hAnsi="Arial" w:cstheme="minorBidi" w:hint="cs"/>
                <w:b/>
                <w:bCs/>
                <w:sz w:val="14"/>
                <w:szCs w:val="14"/>
                <w:cs/>
              </w:rPr>
              <w:t xml:space="preserve"> </w:t>
            </w:r>
            <w:r w:rsidRPr="007561BF">
              <w:rPr>
                <w:rFonts w:ascii="Arial" w:hAnsi="Arial" w:cs="Arial"/>
                <w:b/>
                <w:bCs/>
                <w:sz w:val="14"/>
                <w:szCs w:val="14"/>
              </w:rPr>
              <w:t>from segment</w:t>
            </w:r>
          </w:p>
        </w:tc>
        <w:tc>
          <w:tcPr>
            <w:tcW w:w="1247" w:type="dxa"/>
          </w:tcPr>
          <w:p w14:paraId="2B42B594" w14:textId="77777777" w:rsidR="00B55D10" w:rsidRPr="007561BF" w:rsidRDefault="00B55D10"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22</w:t>
            </w:r>
          </w:p>
        </w:tc>
        <w:tc>
          <w:tcPr>
            <w:tcW w:w="1170" w:type="dxa"/>
          </w:tcPr>
          <w:p w14:paraId="393CAB02"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3,319</w:t>
            </w:r>
          </w:p>
        </w:tc>
        <w:tc>
          <w:tcPr>
            <w:tcW w:w="1080" w:type="dxa"/>
          </w:tcPr>
          <w:p w14:paraId="67794710" w14:textId="77777777" w:rsidR="00B55D10" w:rsidRPr="007561BF" w:rsidRDefault="00B55D10" w:rsidP="00CB7C19">
            <w:pPr>
              <w:tabs>
                <w:tab w:val="decimal" w:pos="780"/>
              </w:tabs>
              <w:spacing w:line="220" w:lineRule="exact"/>
              <w:ind w:right="-14"/>
              <w:rPr>
                <w:rFonts w:ascii="Arial" w:hAnsi="Arial" w:cs="Arial"/>
                <w:sz w:val="14"/>
                <w:szCs w:val="14"/>
              </w:rPr>
            </w:pPr>
            <w:r w:rsidRPr="007561BF">
              <w:rPr>
                <w:rFonts w:ascii="Arial" w:hAnsi="Arial" w:cs="Arial"/>
                <w:sz w:val="14"/>
                <w:szCs w:val="14"/>
              </w:rPr>
              <w:t>15,185</w:t>
            </w:r>
          </w:p>
        </w:tc>
        <w:tc>
          <w:tcPr>
            <w:tcW w:w="1170" w:type="dxa"/>
          </w:tcPr>
          <w:p w14:paraId="32A81AC3"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16,735</w:t>
            </w:r>
          </w:p>
        </w:tc>
        <w:tc>
          <w:tcPr>
            <w:tcW w:w="990" w:type="dxa"/>
            <w:vAlign w:val="center"/>
          </w:tcPr>
          <w:p w14:paraId="76177E88" w14:textId="77777777" w:rsidR="00B55D10" w:rsidRPr="007561BF" w:rsidRDefault="00B55D10" w:rsidP="00CB7C19">
            <w:pPr>
              <w:tabs>
                <w:tab w:val="decimal" w:pos="690"/>
              </w:tabs>
              <w:spacing w:line="220" w:lineRule="exact"/>
              <w:ind w:right="-14"/>
              <w:rPr>
                <w:rFonts w:ascii="Arial" w:hAnsi="Arial" w:cs="Arial"/>
                <w:sz w:val="14"/>
                <w:szCs w:val="14"/>
              </w:rPr>
            </w:pPr>
            <w:r w:rsidRPr="007561BF">
              <w:rPr>
                <w:rFonts w:ascii="Arial" w:hAnsi="Arial" w:cs="Arial"/>
                <w:sz w:val="14"/>
                <w:szCs w:val="14"/>
              </w:rPr>
              <w:t>35,261</w:t>
            </w:r>
          </w:p>
        </w:tc>
        <w:tc>
          <w:tcPr>
            <w:tcW w:w="1170" w:type="dxa"/>
            <w:shd w:val="clear" w:color="auto" w:fill="auto"/>
            <w:vAlign w:val="center"/>
          </w:tcPr>
          <w:p w14:paraId="7E5E237C"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426</w:t>
            </w:r>
          </w:p>
        </w:tc>
        <w:tc>
          <w:tcPr>
            <w:tcW w:w="1157" w:type="dxa"/>
            <w:vAlign w:val="center"/>
          </w:tcPr>
          <w:p w14:paraId="7C844474"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35,687</w:t>
            </w:r>
          </w:p>
        </w:tc>
      </w:tr>
      <w:tr w:rsidR="00B55D10" w:rsidRPr="007561BF" w14:paraId="36EB5772" w14:textId="77777777" w:rsidTr="002C6243">
        <w:trPr>
          <w:trHeight w:val="180"/>
        </w:trPr>
        <w:tc>
          <w:tcPr>
            <w:tcW w:w="4588" w:type="dxa"/>
            <w:gridSpan w:val="3"/>
            <w:vAlign w:val="center"/>
          </w:tcPr>
          <w:p w14:paraId="1D278671"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Unallocated income and expenses</w:t>
            </w:r>
          </w:p>
        </w:tc>
        <w:tc>
          <w:tcPr>
            <w:tcW w:w="1080" w:type="dxa"/>
          </w:tcPr>
          <w:p w14:paraId="105D6D9A"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6B426A89"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6DFDEF72"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41D7D4FC"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1012A908" w14:textId="77777777" w:rsidR="00B55D10" w:rsidRPr="007561BF" w:rsidRDefault="00B55D10" w:rsidP="00CB7C19">
            <w:pPr>
              <w:tabs>
                <w:tab w:val="decimal" w:pos="870"/>
              </w:tabs>
              <w:spacing w:line="220" w:lineRule="exact"/>
              <w:ind w:left="-18" w:right="-14"/>
              <w:rPr>
                <w:rFonts w:ascii="Arial" w:hAnsi="Arial" w:cs="Arial"/>
                <w:sz w:val="14"/>
                <w:szCs w:val="14"/>
                <w:cs/>
              </w:rPr>
            </w:pPr>
          </w:p>
        </w:tc>
      </w:tr>
      <w:tr w:rsidR="00B55D10" w:rsidRPr="007561BF" w14:paraId="4FDF6C60" w14:textId="77777777" w:rsidTr="002C6243">
        <w:trPr>
          <w:trHeight w:val="180"/>
        </w:trPr>
        <w:tc>
          <w:tcPr>
            <w:tcW w:w="2173" w:type="dxa"/>
            <w:vAlign w:val="center"/>
          </w:tcPr>
          <w:p w14:paraId="7D868B73"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Other income</w:t>
            </w:r>
          </w:p>
        </w:tc>
        <w:tc>
          <w:tcPr>
            <w:tcW w:w="1247" w:type="dxa"/>
          </w:tcPr>
          <w:p w14:paraId="2DA0AF38"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086EB550"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1A2E79DC"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04059E74"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669C7E16"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1C9E09CE"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75EAE851"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14,131</w:t>
            </w:r>
          </w:p>
        </w:tc>
      </w:tr>
      <w:tr w:rsidR="0006516F" w:rsidRPr="007561BF" w14:paraId="06BB5CD8" w14:textId="77777777" w:rsidTr="002C6243">
        <w:trPr>
          <w:trHeight w:val="180"/>
        </w:trPr>
        <w:tc>
          <w:tcPr>
            <w:tcW w:w="4588" w:type="dxa"/>
            <w:gridSpan w:val="3"/>
            <w:vAlign w:val="center"/>
          </w:tcPr>
          <w:p w14:paraId="4294A9AA" w14:textId="5C562B6A" w:rsidR="0006516F" w:rsidRPr="007561BF" w:rsidRDefault="0006516F"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 xml:space="preserve">Gain on sale of </w:t>
            </w:r>
            <w:r>
              <w:rPr>
                <w:rFonts w:ascii="Arial" w:hAnsi="Arial" w:cs="Arial"/>
                <w:sz w:val="14"/>
                <w:szCs w:val="14"/>
              </w:rPr>
              <w:t>property, plant and equipment</w:t>
            </w:r>
          </w:p>
        </w:tc>
        <w:tc>
          <w:tcPr>
            <w:tcW w:w="1080" w:type="dxa"/>
          </w:tcPr>
          <w:p w14:paraId="5C3DAE08" w14:textId="77777777" w:rsidR="0006516F" w:rsidRPr="007561BF" w:rsidRDefault="0006516F" w:rsidP="00CB7C19">
            <w:pPr>
              <w:tabs>
                <w:tab w:val="decimal" w:pos="780"/>
              </w:tabs>
              <w:spacing w:line="220" w:lineRule="exact"/>
              <w:ind w:right="-14"/>
              <w:rPr>
                <w:rFonts w:ascii="Arial" w:hAnsi="Arial" w:cs="Arial"/>
                <w:sz w:val="14"/>
                <w:szCs w:val="14"/>
              </w:rPr>
            </w:pPr>
          </w:p>
        </w:tc>
        <w:tc>
          <w:tcPr>
            <w:tcW w:w="1170" w:type="dxa"/>
          </w:tcPr>
          <w:p w14:paraId="454A497D" w14:textId="77777777" w:rsidR="0006516F" w:rsidRPr="007561BF" w:rsidRDefault="0006516F" w:rsidP="00CB7C19">
            <w:pPr>
              <w:tabs>
                <w:tab w:val="decimal" w:pos="870"/>
              </w:tabs>
              <w:spacing w:line="220" w:lineRule="exact"/>
              <w:ind w:right="-14"/>
              <w:rPr>
                <w:rFonts w:ascii="Arial" w:hAnsi="Arial" w:cs="Arial"/>
                <w:sz w:val="14"/>
                <w:szCs w:val="14"/>
              </w:rPr>
            </w:pPr>
          </w:p>
        </w:tc>
        <w:tc>
          <w:tcPr>
            <w:tcW w:w="990" w:type="dxa"/>
            <w:vAlign w:val="center"/>
          </w:tcPr>
          <w:p w14:paraId="4DF21F6B" w14:textId="77777777" w:rsidR="0006516F" w:rsidRPr="007561BF" w:rsidRDefault="0006516F"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CAC31FF" w14:textId="77777777" w:rsidR="0006516F" w:rsidRPr="007561BF" w:rsidRDefault="0006516F" w:rsidP="00CB7C19">
            <w:pPr>
              <w:tabs>
                <w:tab w:val="decimal" w:pos="870"/>
              </w:tabs>
              <w:spacing w:line="220" w:lineRule="exact"/>
              <w:ind w:left="-18" w:right="-14"/>
              <w:rPr>
                <w:rFonts w:ascii="Arial" w:hAnsi="Arial" w:cs="Arial"/>
                <w:sz w:val="14"/>
                <w:szCs w:val="14"/>
                <w:cs/>
              </w:rPr>
            </w:pPr>
          </w:p>
        </w:tc>
        <w:tc>
          <w:tcPr>
            <w:tcW w:w="1157" w:type="dxa"/>
            <w:vAlign w:val="center"/>
          </w:tcPr>
          <w:p w14:paraId="5506F394" w14:textId="77777777" w:rsidR="0006516F" w:rsidRPr="007561BF" w:rsidRDefault="0006516F"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14,785</w:t>
            </w:r>
          </w:p>
        </w:tc>
      </w:tr>
      <w:tr w:rsidR="00B55D10" w:rsidRPr="007561BF" w14:paraId="114A6CEB" w14:textId="77777777" w:rsidTr="002C6243">
        <w:trPr>
          <w:trHeight w:val="180"/>
        </w:trPr>
        <w:tc>
          <w:tcPr>
            <w:tcW w:w="4588" w:type="dxa"/>
            <w:gridSpan w:val="3"/>
            <w:vAlign w:val="center"/>
          </w:tcPr>
          <w:p w14:paraId="5CE58968" w14:textId="77777777" w:rsidR="00B55D10" w:rsidRPr="007561BF" w:rsidRDefault="00B55D10" w:rsidP="00CB7C19">
            <w:pPr>
              <w:tabs>
                <w:tab w:val="decimal" w:pos="870"/>
              </w:tabs>
              <w:spacing w:line="220" w:lineRule="exact"/>
              <w:ind w:right="-14"/>
              <w:rPr>
                <w:rFonts w:ascii="Arial" w:hAnsi="Arial" w:cs="Arial"/>
                <w:sz w:val="14"/>
                <w:szCs w:val="14"/>
              </w:rPr>
            </w:pPr>
            <w:r w:rsidRPr="007561BF">
              <w:rPr>
                <w:rFonts w:ascii="Arial" w:hAnsi="Arial" w:cs="Arial"/>
                <w:sz w:val="14"/>
                <w:szCs w:val="14"/>
              </w:rPr>
              <w:t>Selling and distribution expenses</w:t>
            </w:r>
          </w:p>
        </w:tc>
        <w:tc>
          <w:tcPr>
            <w:tcW w:w="1080" w:type="dxa"/>
          </w:tcPr>
          <w:p w14:paraId="6CD54ACC"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4DA36327"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101FB081"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2AC2F678"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14761683"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(5,789)</w:t>
            </w:r>
          </w:p>
        </w:tc>
      </w:tr>
      <w:tr w:rsidR="00B55D10" w:rsidRPr="007561BF" w14:paraId="3ED7BB0A" w14:textId="77777777" w:rsidTr="002C6243">
        <w:trPr>
          <w:trHeight w:val="180"/>
        </w:trPr>
        <w:tc>
          <w:tcPr>
            <w:tcW w:w="2173" w:type="dxa"/>
            <w:vAlign w:val="center"/>
          </w:tcPr>
          <w:p w14:paraId="6F41383A" w14:textId="77777777" w:rsidR="00B55D10" w:rsidRPr="007561BF" w:rsidRDefault="00B55D10" w:rsidP="00CB7C19">
            <w:pPr>
              <w:spacing w:line="220" w:lineRule="exact"/>
              <w:ind w:right="-92"/>
              <w:rPr>
                <w:rFonts w:ascii="Arial" w:hAnsi="Arial" w:cs="Arial"/>
                <w:sz w:val="14"/>
                <w:szCs w:val="14"/>
              </w:rPr>
            </w:pPr>
            <w:r w:rsidRPr="007561BF">
              <w:rPr>
                <w:rFonts w:ascii="Arial" w:hAnsi="Arial" w:cs="Arial"/>
                <w:sz w:val="14"/>
                <w:szCs w:val="14"/>
              </w:rPr>
              <w:t>Administrative expenses</w:t>
            </w:r>
          </w:p>
        </w:tc>
        <w:tc>
          <w:tcPr>
            <w:tcW w:w="1247" w:type="dxa"/>
          </w:tcPr>
          <w:p w14:paraId="34170680"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72613909"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16D5F4A0"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29165666"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58FD4A57"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0819C9CB"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605F3095"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(32,172)</w:t>
            </w:r>
          </w:p>
        </w:tc>
      </w:tr>
      <w:tr w:rsidR="00B55D10" w:rsidRPr="007561BF" w14:paraId="3FD28199" w14:textId="77777777" w:rsidTr="002C6243">
        <w:trPr>
          <w:trHeight w:val="180"/>
        </w:trPr>
        <w:tc>
          <w:tcPr>
            <w:tcW w:w="5668" w:type="dxa"/>
            <w:gridSpan w:val="4"/>
            <w:vAlign w:val="center"/>
          </w:tcPr>
          <w:p w14:paraId="752F5296" w14:textId="77777777" w:rsidR="00B55D10" w:rsidRPr="007561BF" w:rsidRDefault="00B55D10" w:rsidP="00CB7C19">
            <w:pPr>
              <w:spacing w:line="220" w:lineRule="exact"/>
              <w:ind w:right="-14"/>
              <w:jc w:val="thaiDistribute"/>
              <w:rPr>
                <w:rFonts w:ascii="Arial" w:hAnsi="Arial" w:cstheme="minorBidi"/>
                <w:sz w:val="14"/>
                <w:szCs w:val="14"/>
              </w:rPr>
            </w:pPr>
            <w:r w:rsidRPr="007561BF">
              <w:rPr>
                <w:rFonts w:ascii="Arial" w:hAnsi="Arial" w:cs="Arial"/>
                <w:sz w:val="14"/>
                <w:szCs w:val="14"/>
              </w:rPr>
              <w:t>Share of loss from investment in joint venture</w:t>
            </w:r>
          </w:p>
        </w:tc>
        <w:tc>
          <w:tcPr>
            <w:tcW w:w="1170" w:type="dxa"/>
          </w:tcPr>
          <w:p w14:paraId="33802A2C"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56DEA031"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35B45935"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62CF2530"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(7,495)</w:t>
            </w:r>
          </w:p>
        </w:tc>
      </w:tr>
      <w:tr w:rsidR="00B55D10" w:rsidRPr="007561BF" w14:paraId="1EF1E11A" w14:textId="77777777" w:rsidTr="002C6243">
        <w:trPr>
          <w:trHeight w:val="180"/>
        </w:trPr>
        <w:tc>
          <w:tcPr>
            <w:tcW w:w="2173" w:type="dxa"/>
            <w:vAlign w:val="center"/>
          </w:tcPr>
          <w:p w14:paraId="09C29849"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Finance income</w:t>
            </w:r>
          </w:p>
        </w:tc>
        <w:tc>
          <w:tcPr>
            <w:tcW w:w="1247" w:type="dxa"/>
          </w:tcPr>
          <w:p w14:paraId="0958E9DC"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33105F62"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162810DD"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1A1BB518"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33FF2626"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E673DC5"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39B990B9"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1,390</w:t>
            </w:r>
          </w:p>
        </w:tc>
      </w:tr>
      <w:tr w:rsidR="00B55D10" w:rsidRPr="007561BF" w14:paraId="7B3A8D2C" w14:textId="77777777" w:rsidTr="002C6243">
        <w:trPr>
          <w:trHeight w:val="180"/>
        </w:trPr>
        <w:tc>
          <w:tcPr>
            <w:tcW w:w="2173" w:type="dxa"/>
            <w:vAlign w:val="center"/>
          </w:tcPr>
          <w:p w14:paraId="40555865"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Finance cost</w:t>
            </w:r>
          </w:p>
        </w:tc>
        <w:tc>
          <w:tcPr>
            <w:tcW w:w="1247" w:type="dxa"/>
          </w:tcPr>
          <w:p w14:paraId="252CEC24"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476BE590"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11529FE7"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29CD2B8C"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3F0C7067"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5B40F163"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6579583A"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(25,387)</w:t>
            </w:r>
          </w:p>
        </w:tc>
      </w:tr>
      <w:tr w:rsidR="00B55D10" w:rsidRPr="007561BF" w14:paraId="42DDB280" w14:textId="77777777" w:rsidTr="002C6243">
        <w:trPr>
          <w:trHeight w:val="180"/>
        </w:trPr>
        <w:tc>
          <w:tcPr>
            <w:tcW w:w="2173" w:type="dxa"/>
            <w:vAlign w:val="center"/>
          </w:tcPr>
          <w:p w14:paraId="1046C49A"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Income tax expense</w:t>
            </w:r>
          </w:p>
        </w:tc>
        <w:tc>
          <w:tcPr>
            <w:tcW w:w="1247" w:type="dxa"/>
          </w:tcPr>
          <w:p w14:paraId="05F105EA"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0A7C9DCE"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69BE995C"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500E6119"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52AFCD87"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3D6C9EE4"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0B186B6C" w14:textId="77777777" w:rsidR="00B55D10" w:rsidRPr="007561BF" w:rsidRDefault="00B55D10" w:rsidP="00CB7C19">
            <w:pPr>
              <w:tabs>
                <w:tab w:val="decimal" w:pos="870"/>
              </w:tabs>
              <w:spacing w:line="220" w:lineRule="exact"/>
              <w:ind w:left="-18" w:right="-14"/>
              <w:rPr>
                <w:rFonts w:ascii="Arial" w:hAnsi="Arial" w:cs="Arial"/>
                <w:sz w:val="14"/>
                <w:szCs w:val="14"/>
                <w:cs/>
              </w:rPr>
            </w:pPr>
            <w:r w:rsidRPr="007561BF">
              <w:rPr>
                <w:rFonts w:ascii="Arial" w:hAnsi="Arial" w:cs="Arial"/>
                <w:sz w:val="14"/>
                <w:szCs w:val="14"/>
              </w:rPr>
              <w:t>(2,349)</w:t>
            </w:r>
          </w:p>
        </w:tc>
      </w:tr>
      <w:tr w:rsidR="00B55D10" w:rsidRPr="007561BF" w14:paraId="278EEF01" w14:textId="77777777" w:rsidTr="002C6243">
        <w:trPr>
          <w:trHeight w:val="180"/>
        </w:trPr>
        <w:tc>
          <w:tcPr>
            <w:tcW w:w="3420" w:type="dxa"/>
            <w:gridSpan w:val="2"/>
            <w:vAlign w:val="center"/>
          </w:tcPr>
          <w:p w14:paraId="4E15AF0B" w14:textId="77777777" w:rsidR="00B55D10" w:rsidRPr="007561BF" w:rsidRDefault="00B55D10" w:rsidP="00CB7C19">
            <w:pPr>
              <w:spacing w:line="220" w:lineRule="exact"/>
              <w:ind w:right="-14"/>
              <w:rPr>
                <w:rFonts w:ascii="Arial" w:hAnsi="Arial" w:cs="Arial"/>
                <w:sz w:val="14"/>
                <w:szCs w:val="14"/>
                <w:cs/>
              </w:rPr>
            </w:pPr>
            <w:r w:rsidRPr="007561BF">
              <w:rPr>
                <w:rFonts w:ascii="Arial" w:hAnsi="Arial" w:cs="Browallia New"/>
                <w:sz w:val="14"/>
                <w:szCs w:val="17"/>
              </w:rPr>
              <w:t>Loss</w:t>
            </w:r>
            <w:r w:rsidRPr="007561BF">
              <w:rPr>
                <w:rFonts w:ascii="Arial" w:hAnsi="Arial" w:cs="Arial"/>
                <w:sz w:val="14"/>
                <w:szCs w:val="14"/>
              </w:rPr>
              <w:t xml:space="preserve"> for the period from discontinued operations</w:t>
            </w:r>
          </w:p>
        </w:tc>
        <w:tc>
          <w:tcPr>
            <w:tcW w:w="1170" w:type="dxa"/>
          </w:tcPr>
          <w:p w14:paraId="30E90AF8"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77569AFD"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5084E660"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1586E47E"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72F873A9"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407A1BF2" w14:textId="77777777" w:rsidR="00B55D10" w:rsidRPr="007561BF" w:rsidRDefault="00B55D10" w:rsidP="00CB7C19">
            <w:pPr>
              <w:pBdr>
                <w:bottom w:val="sing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(2,589)</w:t>
            </w:r>
          </w:p>
        </w:tc>
      </w:tr>
      <w:tr w:rsidR="00B55D10" w:rsidRPr="007561BF" w14:paraId="45477D2D" w14:textId="77777777" w:rsidTr="002C6243">
        <w:trPr>
          <w:trHeight w:val="180"/>
        </w:trPr>
        <w:tc>
          <w:tcPr>
            <w:tcW w:w="2173" w:type="dxa"/>
            <w:vAlign w:val="center"/>
          </w:tcPr>
          <w:p w14:paraId="3173B5E8" w14:textId="77777777" w:rsidR="00B55D10" w:rsidRPr="007561BF" w:rsidRDefault="00B55D10" w:rsidP="00CB7C19">
            <w:pPr>
              <w:spacing w:line="220" w:lineRule="exact"/>
              <w:ind w:right="-14"/>
              <w:jc w:val="thaiDistribute"/>
              <w:rPr>
                <w:rFonts w:ascii="Arial" w:hAnsi="Arial" w:cs="Arial"/>
                <w:sz w:val="14"/>
                <w:szCs w:val="14"/>
              </w:rPr>
            </w:pPr>
            <w:r w:rsidRPr="007561BF">
              <w:rPr>
                <w:rFonts w:ascii="Arial" w:hAnsi="Arial" w:cs="Arial"/>
                <w:sz w:val="14"/>
                <w:szCs w:val="14"/>
              </w:rPr>
              <w:t>Loss for the period</w:t>
            </w:r>
          </w:p>
        </w:tc>
        <w:tc>
          <w:tcPr>
            <w:tcW w:w="1247" w:type="dxa"/>
          </w:tcPr>
          <w:p w14:paraId="3F165621" w14:textId="77777777" w:rsidR="00B55D10" w:rsidRPr="007561BF" w:rsidRDefault="00B55D10" w:rsidP="00CB7C19">
            <w:pPr>
              <w:tabs>
                <w:tab w:val="decimal" w:pos="780"/>
              </w:tabs>
              <w:spacing w:line="220" w:lineRule="exact"/>
              <w:ind w:right="-14"/>
              <w:rPr>
                <w:rFonts w:ascii="Arial" w:hAnsi="Arial" w:cs="Arial"/>
                <w:sz w:val="14"/>
                <w:szCs w:val="14"/>
                <w:cs/>
              </w:rPr>
            </w:pPr>
          </w:p>
        </w:tc>
        <w:tc>
          <w:tcPr>
            <w:tcW w:w="1170" w:type="dxa"/>
          </w:tcPr>
          <w:p w14:paraId="56F30974"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1080" w:type="dxa"/>
          </w:tcPr>
          <w:p w14:paraId="44BE7C56" w14:textId="77777777" w:rsidR="00B55D10" w:rsidRPr="007561BF" w:rsidRDefault="00B55D10" w:rsidP="00CB7C19">
            <w:pPr>
              <w:tabs>
                <w:tab w:val="decimal" w:pos="780"/>
              </w:tabs>
              <w:spacing w:line="220" w:lineRule="exact"/>
              <w:ind w:right="-14"/>
              <w:rPr>
                <w:rFonts w:ascii="Arial" w:hAnsi="Arial" w:cs="Arial"/>
                <w:sz w:val="14"/>
                <w:szCs w:val="14"/>
              </w:rPr>
            </w:pPr>
          </w:p>
        </w:tc>
        <w:tc>
          <w:tcPr>
            <w:tcW w:w="1170" w:type="dxa"/>
          </w:tcPr>
          <w:p w14:paraId="5AB4B6DF" w14:textId="77777777" w:rsidR="00B55D10" w:rsidRPr="007561BF" w:rsidRDefault="00B55D10" w:rsidP="00CB7C19">
            <w:pPr>
              <w:tabs>
                <w:tab w:val="decimal" w:pos="870"/>
              </w:tabs>
              <w:spacing w:line="220" w:lineRule="exact"/>
              <w:ind w:right="-14"/>
              <w:rPr>
                <w:rFonts w:ascii="Arial" w:hAnsi="Arial" w:cs="Arial"/>
                <w:sz w:val="14"/>
                <w:szCs w:val="14"/>
              </w:rPr>
            </w:pPr>
          </w:p>
        </w:tc>
        <w:tc>
          <w:tcPr>
            <w:tcW w:w="990" w:type="dxa"/>
            <w:vAlign w:val="center"/>
          </w:tcPr>
          <w:p w14:paraId="61D87BBA" w14:textId="77777777" w:rsidR="00B55D10" w:rsidRPr="007561BF" w:rsidRDefault="00B55D10" w:rsidP="00CB7C19">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490F6BEE" w14:textId="77777777" w:rsidR="00B55D10" w:rsidRPr="007561BF" w:rsidRDefault="00B55D10" w:rsidP="00CB7C19">
            <w:pPr>
              <w:tabs>
                <w:tab w:val="decimal" w:pos="870"/>
              </w:tabs>
              <w:spacing w:line="220" w:lineRule="exact"/>
              <w:ind w:left="-18" w:right="-14"/>
              <w:rPr>
                <w:rFonts w:ascii="Arial" w:hAnsi="Arial" w:cs="Arial"/>
                <w:sz w:val="14"/>
                <w:szCs w:val="14"/>
                <w:cs/>
              </w:rPr>
            </w:pPr>
          </w:p>
        </w:tc>
        <w:tc>
          <w:tcPr>
            <w:tcW w:w="1157" w:type="dxa"/>
            <w:vAlign w:val="center"/>
          </w:tcPr>
          <w:p w14:paraId="6FAC6FBC" w14:textId="77777777" w:rsidR="00B55D10" w:rsidRPr="007561BF" w:rsidRDefault="00B55D10" w:rsidP="00CB7C19">
            <w:pPr>
              <w:pBdr>
                <w:bottom w:val="double" w:sz="4" w:space="1" w:color="auto"/>
              </w:pBdr>
              <w:tabs>
                <w:tab w:val="decimal" w:pos="870"/>
              </w:tabs>
              <w:spacing w:line="220" w:lineRule="exact"/>
              <w:ind w:left="-18" w:right="-14"/>
              <w:rPr>
                <w:rFonts w:ascii="Arial" w:hAnsi="Arial" w:cs="Arial"/>
                <w:sz w:val="14"/>
                <w:szCs w:val="14"/>
                <w:cs/>
              </w:rPr>
            </w:pPr>
            <w:r w:rsidRPr="007561BF">
              <w:rPr>
                <w:rFonts w:ascii="Arial" w:hAnsi="Arial" w:cs="Arial"/>
                <w:sz w:val="14"/>
                <w:szCs w:val="14"/>
              </w:rPr>
              <w:t>(9,788)</w:t>
            </w:r>
          </w:p>
        </w:tc>
      </w:tr>
    </w:tbl>
    <w:p w14:paraId="27555F35" w14:textId="6D03FC78" w:rsidR="00B55D10" w:rsidRPr="007561BF" w:rsidRDefault="00B55D10" w:rsidP="009C2881">
      <w:pPr>
        <w:tabs>
          <w:tab w:val="left" w:pos="900"/>
        </w:tabs>
        <w:spacing w:before="240" w:after="120"/>
        <w:ind w:left="547" w:hanging="547"/>
        <w:jc w:val="right"/>
        <w:rPr>
          <w:rFonts w:ascii="Arial" w:hAnsi="Arial" w:cs="Arial"/>
          <w:sz w:val="14"/>
          <w:szCs w:val="14"/>
        </w:rPr>
      </w:pPr>
      <w:r w:rsidRPr="007561BF">
        <w:rPr>
          <w:rFonts w:ascii="Arial" w:hAnsi="Arial" w:cs="Arial"/>
          <w:sz w:val="14"/>
          <w:szCs w:val="14"/>
        </w:rPr>
        <w:t>(Unit: Thousand Baht</w:t>
      </w:r>
      <w:r w:rsidRPr="007561BF">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B55D10" w:rsidRPr="007561BF" w14:paraId="0CDADA6B" w14:textId="77777777" w:rsidTr="002C6243">
        <w:trPr>
          <w:trHeight w:val="195"/>
        </w:trPr>
        <w:tc>
          <w:tcPr>
            <w:tcW w:w="2173" w:type="dxa"/>
          </w:tcPr>
          <w:p w14:paraId="11324149" w14:textId="77777777" w:rsidR="00B55D10" w:rsidRPr="007561BF" w:rsidRDefault="00B55D10" w:rsidP="00CB7C19">
            <w:pPr>
              <w:spacing w:line="240" w:lineRule="exact"/>
              <w:ind w:right="-11"/>
              <w:jc w:val="thaiDistribute"/>
              <w:rPr>
                <w:rFonts w:ascii="Arial" w:hAnsi="Arial" w:cs="Arial"/>
                <w:sz w:val="14"/>
                <w:szCs w:val="14"/>
                <w:cs/>
              </w:rPr>
            </w:pPr>
          </w:p>
        </w:tc>
        <w:tc>
          <w:tcPr>
            <w:tcW w:w="7982" w:type="dxa"/>
            <w:gridSpan w:val="7"/>
            <w:hideMark/>
          </w:tcPr>
          <w:p w14:paraId="4FFF3681" w14:textId="2C3A0D35" w:rsidR="00B55D10" w:rsidRPr="007561BF" w:rsidRDefault="00B55D10" w:rsidP="00CB7C19">
            <w:pPr>
              <w:pBdr>
                <w:bottom w:val="single" w:sz="2" w:space="1" w:color="auto"/>
              </w:pBdr>
              <w:tabs>
                <w:tab w:val="center" w:pos="6480"/>
                <w:tab w:val="center" w:pos="8820"/>
              </w:tabs>
              <w:spacing w:line="240" w:lineRule="exact"/>
              <w:ind w:right="-11"/>
              <w:jc w:val="center"/>
              <w:rPr>
                <w:rFonts w:ascii="Arial" w:hAnsi="Arial" w:cs="Arial"/>
                <w:sz w:val="14"/>
                <w:szCs w:val="14"/>
              </w:rPr>
            </w:pPr>
            <w:r w:rsidRPr="007561BF">
              <w:rPr>
                <w:rFonts w:ascii="Arial" w:eastAsia="Arial Unicode MS" w:hAnsi="Arial" w:cs="Arial"/>
                <w:sz w:val="14"/>
                <w:szCs w:val="14"/>
              </w:rPr>
              <w:t>For</w:t>
            </w:r>
            <w:r w:rsidRPr="007561BF">
              <w:rPr>
                <w:rFonts w:ascii="Arial" w:hAnsi="Arial" w:cs="Arial"/>
                <w:sz w:val="14"/>
                <w:szCs w:val="14"/>
              </w:rPr>
              <w:t xml:space="preserve"> </w:t>
            </w:r>
            <w:r w:rsidRPr="007561BF">
              <w:rPr>
                <w:rFonts w:ascii="Arial" w:eastAsia="Arial Unicode MS" w:hAnsi="Arial" w:cs="Arial"/>
                <w:sz w:val="14"/>
                <w:szCs w:val="14"/>
              </w:rPr>
              <w:t>the nine-month period ended 30 September 2024</w:t>
            </w:r>
          </w:p>
        </w:tc>
      </w:tr>
      <w:tr w:rsidR="00B55D10" w:rsidRPr="007561BF" w14:paraId="675D336F" w14:textId="77777777" w:rsidTr="002C6243">
        <w:trPr>
          <w:trHeight w:val="243"/>
        </w:trPr>
        <w:tc>
          <w:tcPr>
            <w:tcW w:w="2173" w:type="dxa"/>
          </w:tcPr>
          <w:p w14:paraId="42F9EF65" w14:textId="77777777" w:rsidR="00B55D10" w:rsidRPr="007561BF" w:rsidRDefault="00B55D10" w:rsidP="00CB7C19">
            <w:pPr>
              <w:spacing w:line="240" w:lineRule="exact"/>
              <w:ind w:right="-11"/>
              <w:jc w:val="thaiDistribute"/>
              <w:rPr>
                <w:rFonts w:ascii="Arial" w:hAnsi="Arial" w:cs="Arial"/>
                <w:sz w:val="14"/>
                <w:szCs w:val="14"/>
              </w:rPr>
            </w:pPr>
          </w:p>
        </w:tc>
        <w:tc>
          <w:tcPr>
            <w:tcW w:w="1247" w:type="dxa"/>
            <w:vAlign w:val="bottom"/>
            <w:hideMark/>
          </w:tcPr>
          <w:p w14:paraId="0961DC32"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Distribution and installation of power systems and project equipment segment</w:t>
            </w:r>
          </w:p>
        </w:tc>
        <w:tc>
          <w:tcPr>
            <w:tcW w:w="1170" w:type="dxa"/>
            <w:vAlign w:val="bottom"/>
            <w:hideMark/>
          </w:tcPr>
          <w:p w14:paraId="0A49303A"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eastAsia="Arial Unicode MS" w:hAnsi="Arial" w:cs="Arial"/>
                <w:sz w:val="14"/>
                <w:szCs w:val="14"/>
              </w:rPr>
              <w:t>Construction segment</w:t>
            </w:r>
          </w:p>
        </w:tc>
        <w:tc>
          <w:tcPr>
            <w:tcW w:w="1080" w:type="dxa"/>
            <w:vAlign w:val="bottom"/>
            <w:hideMark/>
          </w:tcPr>
          <w:p w14:paraId="34CBCE2E"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eastAsia="Arial Unicode MS" w:hAnsi="Arial" w:cs="Arial"/>
                <w:sz w:val="14"/>
                <w:szCs w:val="14"/>
              </w:rPr>
              <w:t>Fuel distribution and logistics segment</w:t>
            </w:r>
          </w:p>
        </w:tc>
        <w:tc>
          <w:tcPr>
            <w:tcW w:w="1170" w:type="dxa"/>
            <w:vAlign w:val="bottom"/>
            <w:hideMark/>
          </w:tcPr>
          <w:p w14:paraId="09B17B87"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eastAsia="Arial Unicode MS" w:hAnsi="Arial" w:cs="Arial"/>
                <w:sz w:val="14"/>
                <w:szCs w:val="14"/>
              </w:rPr>
              <w:t>Renewable energy</w:t>
            </w:r>
            <w:r w:rsidRPr="007561BF">
              <w:rPr>
                <w:rFonts w:ascii="Arial" w:eastAsia="Arial Unicode MS" w:hAnsi="Arial" w:cs="Arial"/>
                <w:sz w:val="14"/>
                <w:szCs w:val="14"/>
                <w:cs/>
              </w:rPr>
              <w:t xml:space="preserve"> </w:t>
            </w:r>
            <w:r w:rsidRPr="007561BF">
              <w:rPr>
                <w:rFonts w:ascii="Arial" w:eastAsia="Arial Unicode MS" w:hAnsi="Arial" w:cs="Arial"/>
                <w:sz w:val="14"/>
                <w:szCs w:val="14"/>
              </w:rPr>
              <w:t>segment</w:t>
            </w:r>
          </w:p>
        </w:tc>
        <w:tc>
          <w:tcPr>
            <w:tcW w:w="990" w:type="dxa"/>
            <w:vAlign w:val="bottom"/>
            <w:hideMark/>
          </w:tcPr>
          <w:p w14:paraId="78DCA216"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Total segments</w:t>
            </w:r>
          </w:p>
        </w:tc>
        <w:tc>
          <w:tcPr>
            <w:tcW w:w="1170" w:type="dxa"/>
            <w:vAlign w:val="bottom"/>
            <w:hideMark/>
          </w:tcPr>
          <w:p w14:paraId="43432119"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Elimination of inter-segment revenues</w:t>
            </w:r>
          </w:p>
        </w:tc>
        <w:tc>
          <w:tcPr>
            <w:tcW w:w="1157" w:type="dxa"/>
            <w:vAlign w:val="bottom"/>
            <w:hideMark/>
          </w:tcPr>
          <w:p w14:paraId="0159A6B6"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Consolidated financial statements</w:t>
            </w:r>
          </w:p>
        </w:tc>
      </w:tr>
      <w:tr w:rsidR="00B55D10" w:rsidRPr="007561BF" w14:paraId="538F76C8" w14:textId="77777777" w:rsidTr="002C6243">
        <w:trPr>
          <w:trHeight w:val="207"/>
        </w:trPr>
        <w:tc>
          <w:tcPr>
            <w:tcW w:w="2173" w:type="dxa"/>
            <w:hideMark/>
          </w:tcPr>
          <w:p w14:paraId="7D8B26AD" w14:textId="77777777" w:rsidR="00B55D10" w:rsidRPr="007561BF" w:rsidRDefault="00B55D10" w:rsidP="00CB7C19">
            <w:pPr>
              <w:spacing w:line="210" w:lineRule="exact"/>
              <w:ind w:right="-14"/>
              <w:jc w:val="thaiDistribute"/>
              <w:rPr>
                <w:rFonts w:ascii="Arial" w:hAnsi="Arial" w:cs="Arial"/>
                <w:sz w:val="14"/>
                <w:szCs w:val="14"/>
              </w:rPr>
            </w:pPr>
            <w:r w:rsidRPr="007561BF">
              <w:rPr>
                <w:rFonts w:ascii="Arial" w:hAnsi="Arial" w:cs="Arial"/>
                <w:sz w:val="14"/>
                <w:szCs w:val="14"/>
              </w:rPr>
              <w:t xml:space="preserve">Revenue from </w:t>
            </w:r>
          </w:p>
          <w:p w14:paraId="5E57C217" w14:textId="77777777" w:rsidR="00B55D10" w:rsidRPr="007561BF" w:rsidRDefault="00B55D10" w:rsidP="00CB7C19">
            <w:pPr>
              <w:spacing w:line="240" w:lineRule="exact"/>
              <w:ind w:right="-14"/>
              <w:jc w:val="thaiDistribute"/>
              <w:rPr>
                <w:rFonts w:ascii="Arial" w:hAnsi="Arial" w:cs="Arial"/>
                <w:sz w:val="14"/>
                <w:szCs w:val="14"/>
                <w:cs/>
              </w:rPr>
            </w:pPr>
            <w:r w:rsidRPr="007561BF">
              <w:rPr>
                <w:rFonts w:ascii="Arial" w:hAnsi="Arial" w:cs="Arial"/>
                <w:sz w:val="14"/>
                <w:szCs w:val="14"/>
              </w:rPr>
              <w:t xml:space="preserve">   external customers</w:t>
            </w:r>
          </w:p>
        </w:tc>
        <w:tc>
          <w:tcPr>
            <w:tcW w:w="1247" w:type="dxa"/>
            <w:vAlign w:val="center"/>
          </w:tcPr>
          <w:p w14:paraId="4D2B560C" w14:textId="77777777" w:rsidR="002C6243" w:rsidRDefault="002C6243" w:rsidP="002C6243">
            <w:pPr>
              <w:tabs>
                <w:tab w:val="decimal" w:pos="870"/>
              </w:tabs>
              <w:spacing w:line="220" w:lineRule="exact"/>
              <w:ind w:right="-14"/>
              <w:rPr>
                <w:rFonts w:ascii="Arial" w:hAnsi="Arial" w:cs="Arial"/>
                <w:sz w:val="14"/>
                <w:szCs w:val="14"/>
              </w:rPr>
            </w:pPr>
          </w:p>
          <w:p w14:paraId="7B5FC4AC" w14:textId="10E570F6" w:rsidR="00B55D10" w:rsidRPr="007561BF" w:rsidRDefault="0033688C"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653</w:t>
            </w:r>
          </w:p>
        </w:tc>
        <w:tc>
          <w:tcPr>
            <w:tcW w:w="1170" w:type="dxa"/>
          </w:tcPr>
          <w:p w14:paraId="5CA8FD86" w14:textId="77777777" w:rsidR="002C6243" w:rsidRDefault="002C6243" w:rsidP="00CB7C19">
            <w:pPr>
              <w:tabs>
                <w:tab w:val="decimal" w:pos="870"/>
              </w:tabs>
              <w:spacing w:line="240" w:lineRule="exact"/>
              <w:ind w:right="-14"/>
              <w:rPr>
                <w:rFonts w:ascii="Arial" w:hAnsi="Arial" w:cs="Arial"/>
                <w:sz w:val="14"/>
                <w:szCs w:val="14"/>
              </w:rPr>
            </w:pPr>
          </w:p>
          <w:p w14:paraId="04B1A447" w14:textId="1290EB8B" w:rsidR="00B55D10" w:rsidRPr="007561BF" w:rsidRDefault="0033688C" w:rsidP="00CB7C19">
            <w:pPr>
              <w:tabs>
                <w:tab w:val="decimal" w:pos="870"/>
              </w:tabs>
              <w:spacing w:line="240" w:lineRule="exact"/>
              <w:ind w:right="-14"/>
              <w:rPr>
                <w:rFonts w:ascii="Arial" w:hAnsi="Arial" w:cs="Arial"/>
                <w:sz w:val="14"/>
                <w:szCs w:val="14"/>
                <w:cs/>
              </w:rPr>
            </w:pPr>
            <w:r w:rsidRPr="007561BF">
              <w:rPr>
                <w:rFonts w:ascii="Arial" w:hAnsi="Arial" w:cs="Arial"/>
                <w:sz w:val="14"/>
                <w:szCs w:val="14"/>
              </w:rPr>
              <w:t>142,287</w:t>
            </w:r>
          </w:p>
        </w:tc>
        <w:tc>
          <w:tcPr>
            <w:tcW w:w="1080" w:type="dxa"/>
          </w:tcPr>
          <w:p w14:paraId="22893C78" w14:textId="77777777" w:rsidR="002C6243" w:rsidRDefault="002C6243" w:rsidP="00CB7C19">
            <w:pPr>
              <w:tabs>
                <w:tab w:val="decimal" w:pos="780"/>
              </w:tabs>
              <w:spacing w:line="240" w:lineRule="exact"/>
              <w:ind w:right="-14"/>
              <w:rPr>
                <w:rFonts w:ascii="Arial" w:hAnsi="Arial" w:cs="Arial"/>
                <w:sz w:val="14"/>
                <w:szCs w:val="14"/>
              </w:rPr>
            </w:pPr>
          </w:p>
          <w:p w14:paraId="1C6B17D5" w14:textId="57C1608C" w:rsidR="00B55D10" w:rsidRPr="007561BF" w:rsidRDefault="008945C9" w:rsidP="00CB7C19">
            <w:pPr>
              <w:tabs>
                <w:tab w:val="decimal" w:pos="780"/>
              </w:tabs>
              <w:spacing w:line="240" w:lineRule="exact"/>
              <w:ind w:right="-14"/>
              <w:rPr>
                <w:rFonts w:ascii="Arial" w:hAnsi="Arial" w:cs="Arial"/>
                <w:sz w:val="14"/>
                <w:szCs w:val="14"/>
              </w:rPr>
            </w:pPr>
            <w:r>
              <w:rPr>
                <w:rFonts w:ascii="Arial" w:hAnsi="Arial" w:cs="Arial"/>
                <w:sz w:val="14"/>
                <w:szCs w:val="14"/>
              </w:rPr>
              <w:t>859,825</w:t>
            </w:r>
          </w:p>
        </w:tc>
        <w:tc>
          <w:tcPr>
            <w:tcW w:w="1170" w:type="dxa"/>
          </w:tcPr>
          <w:p w14:paraId="39E4490D" w14:textId="77777777" w:rsidR="002C6243" w:rsidRDefault="002C6243" w:rsidP="00CB7C19">
            <w:pPr>
              <w:tabs>
                <w:tab w:val="decimal" w:pos="870"/>
              </w:tabs>
              <w:spacing w:line="240" w:lineRule="exact"/>
              <w:ind w:right="-14"/>
              <w:rPr>
                <w:rFonts w:ascii="Arial" w:hAnsi="Arial" w:cs="Arial"/>
                <w:sz w:val="14"/>
                <w:szCs w:val="14"/>
              </w:rPr>
            </w:pPr>
          </w:p>
          <w:p w14:paraId="275C44E4" w14:textId="05E19380" w:rsidR="00B55D10" w:rsidRPr="007561BF" w:rsidRDefault="00F9466F"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96,065</w:t>
            </w:r>
          </w:p>
        </w:tc>
        <w:tc>
          <w:tcPr>
            <w:tcW w:w="990" w:type="dxa"/>
            <w:vAlign w:val="center"/>
          </w:tcPr>
          <w:p w14:paraId="697AAD65" w14:textId="77777777" w:rsidR="008945C9" w:rsidRDefault="008945C9" w:rsidP="00CB7C19">
            <w:pPr>
              <w:tabs>
                <w:tab w:val="decimal" w:pos="690"/>
              </w:tabs>
              <w:spacing w:line="240" w:lineRule="exact"/>
              <w:ind w:right="-14"/>
              <w:rPr>
                <w:rFonts w:ascii="Arial" w:hAnsi="Arial" w:cs="Arial"/>
                <w:sz w:val="14"/>
                <w:szCs w:val="14"/>
              </w:rPr>
            </w:pPr>
          </w:p>
          <w:p w14:paraId="33AF9560" w14:textId="2404DC0D" w:rsidR="00B55D10" w:rsidRPr="007561BF" w:rsidRDefault="008945C9" w:rsidP="00CB7C19">
            <w:pPr>
              <w:tabs>
                <w:tab w:val="decimal" w:pos="690"/>
              </w:tabs>
              <w:spacing w:line="240" w:lineRule="exact"/>
              <w:ind w:right="-14"/>
              <w:rPr>
                <w:rFonts w:ascii="Arial" w:hAnsi="Arial" w:cs="Arial"/>
                <w:sz w:val="14"/>
                <w:szCs w:val="14"/>
              </w:rPr>
            </w:pPr>
            <w:r>
              <w:rPr>
                <w:rFonts w:ascii="Arial" w:hAnsi="Arial" w:cs="Arial"/>
                <w:sz w:val="14"/>
                <w:szCs w:val="14"/>
              </w:rPr>
              <w:t>1,098,830</w:t>
            </w:r>
          </w:p>
        </w:tc>
        <w:tc>
          <w:tcPr>
            <w:tcW w:w="1170" w:type="dxa"/>
            <w:vAlign w:val="center"/>
          </w:tcPr>
          <w:p w14:paraId="4FF1502B" w14:textId="77777777" w:rsidR="002C6243" w:rsidRDefault="002C6243" w:rsidP="00CB7C19">
            <w:pPr>
              <w:tabs>
                <w:tab w:val="decimal" w:pos="870"/>
              </w:tabs>
              <w:spacing w:line="240" w:lineRule="exact"/>
              <w:ind w:left="-18" w:right="-14"/>
              <w:rPr>
                <w:rFonts w:ascii="Arial" w:hAnsi="Arial" w:cs="Arial"/>
                <w:sz w:val="14"/>
                <w:szCs w:val="14"/>
              </w:rPr>
            </w:pPr>
          </w:p>
          <w:p w14:paraId="60E8DA9B" w14:textId="320048B0" w:rsidR="00B55D10" w:rsidRPr="007561BF" w:rsidRDefault="00F9466F"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w:t>
            </w:r>
          </w:p>
        </w:tc>
        <w:tc>
          <w:tcPr>
            <w:tcW w:w="1157" w:type="dxa"/>
            <w:vAlign w:val="center"/>
          </w:tcPr>
          <w:p w14:paraId="242B1657" w14:textId="77777777" w:rsidR="008945C9" w:rsidRDefault="008945C9" w:rsidP="00CB7C19">
            <w:pPr>
              <w:tabs>
                <w:tab w:val="decimal" w:pos="870"/>
              </w:tabs>
              <w:spacing w:line="240" w:lineRule="exact"/>
              <w:ind w:left="-18" w:right="-14"/>
              <w:rPr>
                <w:rFonts w:ascii="Arial" w:hAnsi="Arial" w:cs="Arial"/>
                <w:sz w:val="14"/>
                <w:szCs w:val="14"/>
              </w:rPr>
            </w:pPr>
          </w:p>
          <w:p w14:paraId="7B324BB6" w14:textId="15BA390B" w:rsidR="00B55D10" w:rsidRPr="007561BF" w:rsidRDefault="008945C9" w:rsidP="00CB7C19">
            <w:pPr>
              <w:tabs>
                <w:tab w:val="decimal" w:pos="870"/>
              </w:tabs>
              <w:spacing w:line="240" w:lineRule="exact"/>
              <w:ind w:left="-18" w:right="-14"/>
              <w:rPr>
                <w:rFonts w:ascii="Arial" w:hAnsi="Arial" w:cs="Arial"/>
                <w:sz w:val="14"/>
                <w:szCs w:val="14"/>
                <w:cs/>
              </w:rPr>
            </w:pPr>
            <w:r>
              <w:rPr>
                <w:rFonts w:ascii="Arial" w:hAnsi="Arial" w:cs="Arial"/>
                <w:sz w:val="14"/>
                <w:szCs w:val="14"/>
              </w:rPr>
              <w:t>1,098,830</w:t>
            </w:r>
          </w:p>
        </w:tc>
      </w:tr>
      <w:tr w:rsidR="00B55D10" w:rsidRPr="007561BF" w14:paraId="182D0F49" w14:textId="77777777" w:rsidTr="002C6243">
        <w:trPr>
          <w:trHeight w:val="207"/>
        </w:trPr>
        <w:tc>
          <w:tcPr>
            <w:tcW w:w="2173" w:type="dxa"/>
          </w:tcPr>
          <w:p w14:paraId="41CCC5A0"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Inter-segment revenue</w:t>
            </w:r>
          </w:p>
        </w:tc>
        <w:tc>
          <w:tcPr>
            <w:tcW w:w="1247" w:type="dxa"/>
            <w:vAlign w:val="center"/>
          </w:tcPr>
          <w:p w14:paraId="67C66556" w14:textId="6125B561" w:rsidR="00B55D10" w:rsidRPr="007561BF" w:rsidRDefault="0033688C" w:rsidP="002C6243">
            <w:pPr>
              <w:pBdr>
                <w:bottom w:val="sing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w:t>
            </w:r>
          </w:p>
        </w:tc>
        <w:tc>
          <w:tcPr>
            <w:tcW w:w="1170" w:type="dxa"/>
          </w:tcPr>
          <w:p w14:paraId="412A88C2" w14:textId="5E2018C6" w:rsidR="00B55D10" w:rsidRPr="007561BF" w:rsidRDefault="0033688C" w:rsidP="00CB7C19">
            <w:pPr>
              <w:pBdr>
                <w:bottom w:val="single" w:sz="4" w:space="1" w:color="auto"/>
              </w:pBdr>
              <w:tabs>
                <w:tab w:val="decimal" w:pos="870"/>
              </w:tabs>
              <w:spacing w:line="240" w:lineRule="exact"/>
              <w:ind w:right="-14"/>
              <w:rPr>
                <w:rFonts w:ascii="Arial" w:hAnsi="Arial" w:cs="Arial"/>
                <w:sz w:val="14"/>
                <w:szCs w:val="14"/>
                <w:cs/>
              </w:rPr>
            </w:pPr>
            <w:r w:rsidRPr="007561BF">
              <w:rPr>
                <w:rFonts w:ascii="Arial" w:hAnsi="Arial" w:cs="Arial"/>
                <w:sz w:val="14"/>
                <w:szCs w:val="14"/>
              </w:rPr>
              <w:t>1,032</w:t>
            </w:r>
          </w:p>
        </w:tc>
        <w:tc>
          <w:tcPr>
            <w:tcW w:w="1080" w:type="dxa"/>
          </w:tcPr>
          <w:p w14:paraId="17CD3F43" w14:textId="5D424729" w:rsidR="00B55D10" w:rsidRPr="007561BF" w:rsidRDefault="00F9466F" w:rsidP="00CB7C19">
            <w:pPr>
              <w:pBdr>
                <w:bottom w:val="single" w:sz="4" w:space="1" w:color="auto"/>
              </w:pBdr>
              <w:tabs>
                <w:tab w:val="decimal" w:pos="780"/>
              </w:tabs>
              <w:spacing w:line="240" w:lineRule="exact"/>
              <w:ind w:right="-14"/>
              <w:rPr>
                <w:rFonts w:ascii="Arial" w:hAnsi="Arial" w:cs="Arial"/>
                <w:sz w:val="14"/>
                <w:szCs w:val="14"/>
              </w:rPr>
            </w:pPr>
            <w:r w:rsidRPr="007561BF">
              <w:rPr>
                <w:rFonts w:ascii="Arial" w:hAnsi="Arial" w:cs="Arial"/>
                <w:sz w:val="14"/>
                <w:szCs w:val="14"/>
              </w:rPr>
              <w:t>37,731</w:t>
            </w:r>
          </w:p>
        </w:tc>
        <w:tc>
          <w:tcPr>
            <w:tcW w:w="1170" w:type="dxa"/>
          </w:tcPr>
          <w:p w14:paraId="3800BD70" w14:textId="3D8E8D8B" w:rsidR="00B55D10" w:rsidRPr="007561BF" w:rsidRDefault="00F9466F" w:rsidP="00CB7C19">
            <w:pPr>
              <w:pBdr>
                <w:bottom w:val="single" w:sz="4" w:space="1" w:color="auto"/>
              </w:pBdr>
              <w:tabs>
                <w:tab w:val="decimal" w:pos="870"/>
              </w:tabs>
              <w:spacing w:line="240" w:lineRule="exact"/>
              <w:ind w:right="-14"/>
              <w:rPr>
                <w:rFonts w:ascii="Arial" w:hAnsi="Arial" w:cs="Arial"/>
                <w:sz w:val="14"/>
                <w:szCs w:val="14"/>
              </w:rPr>
            </w:pPr>
            <w:r w:rsidRPr="007561BF">
              <w:rPr>
                <w:rFonts w:ascii="Arial" w:hAnsi="Arial" w:cs="Arial"/>
                <w:sz w:val="14"/>
                <w:szCs w:val="14"/>
              </w:rPr>
              <w:t>-</w:t>
            </w:r>
          </w:p>
        </w:tc>
        <w:tc>
          <w:tcPr>
            <w:tcW w:w="990" w:type="dxa"/>
            <w:vAlign w:val="center"/>
          </w:tcPr>
          <w:p w14:paraId="0F705233" w14:textId="6E191A30" w:rsidR="00B55D10" w:rsidRPr="007561BF" w:rsidRDefault="00F9466F" w:rsidP="00CB7C19">
            <w:pPr>
              <w:pBdr>
                <w:bottom w:val="single" w:sz="4" w:space="1" w:color="auto"/>
              </w:pBdr>
              <w:tabs>
                <w:tab w:val="decimal" w:pos="690"/>
              </w:tabs>
              <w:spacing w:line="240" w:lineRule="exact"/>
              <w:ind w:right="-14"/>
              <w:rPr>
                <w:rFonts w:ascii="Arial" w:hAnsi="Arial" w:cs="Arial"/>
                <w:sz w:val="14"/>
                <w:szCs w:val="14"/>
              </w:rPr>
            </w:pPr>
            <w:r w:rsidRPr="007561BF">
              <w:rPr>
                <w:rFonts w:ascii="Arial" w:hAnsi="Arial" w:cs="Arial"/>
                <w:sz w:val="14"/>
                <w:szCs w:val="14"/>
              </w:rPr>
              <w:t>38,763</w:t>
            </w:r>
          </w:p>
        </w:tc>
        <w:tc>
          <w:tcPr>
            <w:tcW w:w="1170" w:type="dxa"/>
            <w:vAlign w:val="center"/>
          </w:tcPr>
          <w:p w14:paraId="630E2034" w14:textId="6E727619" w:rsidR="00B55D10" w:rsidRPr="007561BF" w:rsidRDefault="00F9466F" w:rsidP="00CB7C19">
            <w:pPr>
              <w:pBdr>
                <w:bottom w:val="sing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(38,763)</w:t>
            </w:r>
          </w:p>
        </w:tc>
        <w:tc>
          <w:tcPr>
            <w:tcW w:w="1157" w:type="dxa"/>
            <w:vAlign w:val="center"/>
          </w:tcPr>
          <w:p w14:paraId="2FF65524" w14:textId="1E59CB51" w:rsidR="00B55D10" w:rsidRPr="007561BF" w:rsidRDefault="00F9466F" w:rsidP="00CB7C19">
            <w:pPr>
              <w:pBdr>
                <w:bottom w:val="sing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w:t>
            </w:r>
          </w:p>
        </w:tc>
      </w:tr>
      <w:tr w:rsidR="00B55D10" w:rsidRPr="007561BF" w14:paraId="3F1E8AC6" w14:textId="77777777" w:rsidTr="002C6243">
        <w:trPr>
          <w:trHeight w:val="207"/>
        </w:trPr>
        <w:tc>
          <w:tcPr>
            <w:tcW w:w="2173" w:type="dxa"/>
          </w:tcPr>
          <w:p w14:paraId="13B028C2"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Total revenue</w:t>
            </w:r>
          </w:p>
        </w:tc>
        <w:tc>
          <w:tcPr>
            <w:tcW w:w="1247" w:type="dxa"/>
            <w:vAlign w:val="center"/>
          </w:tcPr>
          <w:p w14:paraId="681847A8" w14:textId="68972EF6" w:rsidR="00B55D10" w:rsidRPr="007561BF" w:rsidRDefault="00700DFF" w:rsidP="002C6243">
            <w:pPr>
              <w:pBdr>
                <w:bottom w:val="double" w:sz="4" w:space="1" w:color="auto"/>
              </w:pBdr>
              <w:tabs>
                <w:tab w:val="decimal" w:pos="870"/>
              </w:tabs>
              <w:spacing w:line="220" w:lineRule="exact"/>
              <w:ind w:right="-14"/>
              <w:rPr>
                <w:rFonts w:ascii="Arial" w:hAnsi="Arial" w:cs="Arial"/>
                <w:sz w:val="14"/>
                <w:szCs w:val="14"/>
                <w:cs/>
              </w:rPr>
            </w:pPr>
            <w:r>
              <w:rPr>
                <w:rFonts w:ascii="Arial" w:hAnsi="Arial" w:cs="Arial"/>
                <w:sz w:val="14"/>
                <w:szCs w:val="14"/>
              </w:rPr>
              <w:t>653</w:t>
            </w:r>
          </w:p>
        </w:tc>
        <w:tc>
          <w:tcPr>
            <w:tcW w:w="1170" w:type="dxa"/>
          </w:tcPr>
          <w:p w14:paraId="0681E62E" w14:textId="2CC73305" w:rsidR="00B55D10" w:rsidRPr="007561BF" w:rsidRDefault="0033688C" w:rsidP="00CB7C19">
            <w:pPr>
              <w:pBdr>
                <w:bottom w:val="double" w:sz="4" w:space="1" w:color="auto"/>
              </w:pBdr>
              <w:tabs>
                <w:tab w:val="decimal" w:pos="870"/>
              </w:tabs>
              <w:spacing w:line="240" w:lineRule="exact"/>
              <w:ind w:right="-14"/>
              <w:rPr>
                <w:rFonts w:ascii="Arial" w:hAnsi="Arial" w:cs="Arial"/>
                <w:sz w:val="14"/>
                <w:szCs w:val="14"/>
                <w:cs/>
              </w:rPr>
            </w:pPr>
            <w:r w:rsidRPr="007561BF">
              <w:rPr>
                <w:rFonts w:ascii="Arial" w:hAnsi="Arial" w:cs="Arial"/>
                <w:sz w:val="14"/>
                <w:szCs w:val="14"/>
              </w:rPr>
              <w:t>143,319</w:t>
            </w:r>
          </w:p>
        </w:tc>
        <w:tc>
          <w:tcPr>
            <w:tcW w:w="1080" w:type="dxa"/>
          </w:tcPr>
          <w:p w14:paraId="406826A3" w14:textId="3BF0AE1D" w:rsidR="00B55D10" w:rsidRPr="007561BF" w:rsidRDefault="008945C9" w:rsidP="00CB7C19">
            <w:pPr>
              <w:pBdr>
                <w:bottom w:val="double" w:sz="4" w:space="1" w:color="auto"/>
              </w:pBdr>
              <w:tabs>
                <w:tab w:val="decimal" w:pos="780"/>
              </w:tabs>
              <w:spacing w:line="240" w:lineRule="exact"/>
              <w:ind w:right="-14"/>
              <w:rPr>
                <w:rFonts w:ascii="Arial" w:hAnsi="Arial" w:cs="Arial"/>
                <w:sz w:val="14"/>
                <w:szCs w:val="14"/>
              </w:rPr>
            </w:pPr>
            <w:r>
              <w:rPr>
                <w:rFonts w:ascii="Arial" w:hAnsi="Arial" w:cs="Arial"/>
                <w:sz w:val="14"/>
                <w:szCs w:val="14"/>
              </w:rPr>
              <w:t>897,556</w:t>
            </w:r>
          </w:p>
        </w:tc>
        <w:tc>
          <w:tcPr>
            <w:tcW w:w="1170" w:type="dxa"/>
          </w:tcPr>
          <w:p w14:paraId="769F1055" w14:textId="1434B341" w:rsidR="00B55D10" w:rsidRPr="007561BF" w:rsidRDefault="00F9466F" w:rsidP="00CB7C19">
            <w:pPr>
              <w:pBdr>
                <w:bottom w:val="double" w:sz="4" w:space="1" w:color="auto"/>
              </w:pBdr>
              <w:tabs>
                <w:tab w:val="decimal" w:pos="870"/>
              </w:tabs>
              <w:spacing w:line="240" w:lineRule="exact"/>
              <w:ind w:right="-14"/>
              <w:rPr>
                <w:rFonts w:ascii="Arial" w:hAnsi="Arial" w:cs="Arial"/>
                <w:sz w:val="14"/>
                <w:szCs w:val="14"/>
              </w:rPr>
            </w:pPr>
            <w:r w:rsidRPr="007561BF">
              <w:rPr>
                <w:rFonts w:ascii="Arial" w:hAnsi="Arial" w:cs="Arial"/>
                <w:sz w:val="14"/>
                <w:szCs w:val="14"/>
              </w:rPr>
              <w:t>96,065</w:t>
            </w:r>
          </w:p>
        </w:tc>
        <w:tc>
          <w:tcPr>
            <w:tcW w:w="990" w:type="dxa"/>
            <w:vAlign w:val="center"/>
          </w:tcPr>
          <w:p w14:paraId="4F4273E8" w14:textId="7C55F0EB" w:rsidR="00B55D10" w:rsidRPr="007561BF" w:rsidRDefault="008945C9" w:rsidP="00CB7C19">
            <w:pPr>
              <w:pBdr>
                <w:bottom w:val="double" w:sz="4" w:space="1" w:color="auto"/>
              </w:pBdr>
              <w:tabs>
                <w:tab w:val="decimal" w:pos="690"/>
              </w:tabs>
              <w:spacing w:line="240" w:lineRule="exact"/>
              <w:ind w:right="-14"/>
              <w:rPr>
                <w:rFonts w:ascii="Arial" w:hAnsi="Arial" w:cs="Arial"/>
                <w:sz w:val="14"/>
                <w:szCs w:val="14"/>
              </w:rPr>
            </w:pPr>
            <w:r>
              <w:rPr>
                <w:rFonts w:ascii="Arial" w:hAnsi="Arial" w:cs="Arial"/>
                <w:sz w:val="14"/>
                <w:szCs w:val="14"/>
              </w:rPr>
              <w:t>1,137,593</w:t>
            </w:r>
          </w:p>
        </w:tc>
        <w:tc>
          <w:tcPr>
            <w:tcW w:w="1170" w:type="dxa"/>
            <w:vAlign w:val="center"/>
          </w:tcPr>
          <w:p w14:paraId="43655BD4" w14:textId="6E744782" w:rsidR="00B55D10" w:rsidRPr="007561BF" w:rsidRDefault="00F9466F" w:rsidP="00CB7C19">
            <w:pPr>
              <w:pBdr>
                <w:bottom w:val="doub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(38,763)</w:t>
            </w:r>
          </w:p>
        </w:tc>
        <w:tc>
          <w:tcPr>
            <w:tcW w:w="1157" w:type="dxa"/>
            <w:vAlign w:val="center"/>
          </w:tcPr>
          <w:p w14:paraId="2280B7F9" w14:textId="11B733D9" w:rsidR="00B55D10" w:rsidRPr="007561BF" w:rsidRDefault="008945C9" w:rsidP="00CB7C19">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1,098,830</w:t>
            </w:r>
          </w:p>
        </w:tc>
      </w:tr>
      <w:tr w:rsidR="00B55D10" w:rsidRPr="007561BF" w14:paraId="1B932A3C" w14:textId="77777777" w:rsidTr="002C6243">
        <w:trPr>
          <w:trHeight w:val="180"/>
        </w:trPr>
        <w:tc>
          <w:tcPr>
            <w:tcW w:w="2173" w:type="dxa"/>
            <w:vAlign w:val="center"/>
          </w:tcPr>
          <w:p w14:paraId="11BE9411" w14:textId="77777777" w:rsidR="00B55D10" w:rsidRPr="007561BF" w:rsidRDefault="00B55D10" w:rsidP="00CB7C19">
            <w:pPr>
              <w:spacing w:line="240" w:lineRule="exact"/>
              <w:ind w:right="-92"/>
              <w:rPr>
                <w:rFonts w:ascii="Arial" w:hAnsi="Arial" w:cs="Arial"/>
                <w:b/>
                <w:bCs/>
                <w:sz w:val="14"/>
                <w:szCs w:val="14"/>
              </w:rPr>
            </w:pPr>
            <w:r w:rsidRPr="007561BF">
              <w:rPr>
                <w:rFonts w:ascii="Arial" w:hAnsi="Arial" w:cs="Arial"/>
                <w:b/>
                <w:bCs/>
                <w:sz w:val="14"/>
                <w:szCs w:val="14"/>
              </w:rPr>
              <w:t>Profit</w:t>
            </w:r>
            <w:r w:rsidRPr="007561BF">
              <w:rPr>
                <w:rFonts w:ascii="Arial" w:hAnsi="Arial" w:cstheme="minorBidi" w:hint="cs"/>
                <w:b/>
                <w:bCs/>
                <w:sz w:val="14"/>
                <w:szCs w:val="14"/>
                <w:cs/>
              </w:rPr>
              <w:t xml:space="preserve"> </w:t>
            </w:r>
            <w:r w:rsidRPr="007561BF">
              <w:rPr>
                <w:rFonts w:ascii="Arial" w:hAnsi="Arial" w:cs="Arial"/>
                <w:b/>
                <w:bCs/>
                <w:sz w:val="14"/>
                <w:szCs w:val="14"/>
              </w:rPr>
              <w:t>from segment</w:t>
            </w:r>
          </w:p>
        </w:tc>
        <w:tc>
          <w:tcPr>
            <w:tcW w:w="1247" w:type="dxa"/>
          </w:tcPr>
          <w:p w14:paraId="57430440" w14:textId="3897A23C" w:rsidR="00B55D10" w:rsidRPr="007561BF" w:rsidRDefault="00F9466F"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90</w:t>
            </w:r>
          </w:p>
        </w:tc>
        <w:tc>
          <w:tcPr>
            <w:tcW w:w="1170" w:type="dxa"/>
          </w:tcPr>
          <w:p w14:paraId="4106EE4E" w14:textId="6C52326E" w:rsidR="00B55D10" w:rsidRPr="007561BF" w:rsidRDefault="00E80337"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61,009</w:t>
            </w:r>
          </w:p>
        </w:tc>
        <w:tc>
          <w:tcPr>
            <w:tcW w:w="1080" w:type="dxa"/>
          </w:tcPr>
          <w:p w14:paraId="41F1051F" w14:textId="2E965380" w:rsidR="00B55D10" w:rsidRPr="007561BF" w:rsidRDefault="008945C9" w:rsidP="00CB7C19">
            <w:pPr>
              <w:tabs>
                <w:tab w:val="decimal" w:pos="780"/>
              </w:tabs>
              <w:spacing w:line="240" w:lineRule="exact"/>
              <w:ind w:right="-14"/>
              <w:rPr>
                <w:rFonts w:ascii="Arial" w:hAnsi="Arial" w:cs="Arial"/>
                <w:sz w:val="14"/>
                <w:szCs w:val="14"/>
              </w:rPr>
            </w:pPr>
            <w:r>
              <w:rPr>
                <w:rFonts w:ascii="Arial" w:hAnsi="Arial" w:cs="Arial"/>
                <w:sz w:val="14"/>
                <w:szCs w:val="14"/>
              </w:rPr>
              <w:t>47,928</w:t>
            </w:r>
          </w:p>
        </w:tc>
        <w:tc>
          <w:tcPr>
            <w:tcW w:w="1170" w:type="dxa"/>
          </w:tcPr>
          <w:p w14:paraId="565E477C" w14:textId="052CD4FB" w:rsidR="00B55D10" w:rsidRPr="007561BF" w:rsidRDefault="00E80337"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57,420</w:t>
            </w:r>
          </w:p>
        </w:tc>
        <w:tc>
          <w:tcPr>
            <w:tcW w:w="990" w:type="dxa"/>
            <w:vAlign w:val="center"/>
          </w:tcPr>
          <w:p w14:paraId="79E935FD" w14:textId="76BD34C6" w:rsidR="00B55D10" w:rsidRPr="007561BF" w:rsidRDefault="008945C9" w:rsidP="00CB7C19">
            <w:pPr>
              <w:tabs>
                <w:tab w:val="decimal" w:pos="690"/>
              </w:tabs>
              <w:spacing w:line="240" w:lineRule="exact"/>
              <w:ind w:right="-14"/>
              <w:rPr>
                <w:rFonts w:ascii="Arial" w:hAnsi="Arial" w:cs="Arial"/>
                <w:sz w:val="14"/>
                <w:szCs w:val="14"/>
              </w:rPr>
            </w:pPr>
            <w:r>
              <w:rPr>
                <w:rFonts w:ascii="Arial" w:hAnsi="Arial" w:cs="Arial"/>
                <w:sz w:val="14"/>
                <w:szCs w:val="14"/>
              </w:rPr>
              <w:t>166,447</w:t>
            </w:r>
          </w:p>
        </w:tc>
        <w:tc>
          <w:tcPr>
            <w:tcW w:w="1170" w:type="dxa"/>
            <w:shd w:val="clear" w:color="auto" w:fill="auto"/>
            <w:vAlign w:val="center"/>
          </w:tcPr>
          <w:p w14:paraId="02C911DE" w14:textId="3CA8941F" w:rsidR="00B55D10" w:rsidRPr="007561BF" w:rsidRDefault="00700DFF" w:rsidP="00CB7C19">
            <w:pPr>
              <w:tabs>
                <w:tab w:val="decimal" w:pos="870"/>
              </w:tabs>
              <w:spacing w:line="240" w:lineRule="exact"/>
              <w:ind w:left="-18" w:right="-14"/>
              <w:rPr>
                <w:rFonts w:ascii="Arial" w:hAnsi="Arial" w:cs="Arial"/>
                <w:sz w:val="14"/>
                <w:szCs w:val="14"/>
                <w:cs/>
              </w:rPr>
            </w:pPr>
            <w:r>
              <w:rPr>
                <w:rFonts w:ascii="Arial" w:hAnsi="Arial" w:cs="Arial"/>
                <w:sz w:val="14"/>
                <w:szCs w:val="14"/>
              </w:rPr>
              <w:t>1,497</w:t>
            </w:r>
          </w:p>
        </w:tc>
        <w:tc>
          <w:tcPr>
            <w:tcW w:w="1157" w:type="dxa"/>
            <w:vAlign w:val="center"/>
          </w:tcPr>
          <w:p w14:paraId="76BF14F0" w14:textId="4B8605FD" w:rsidR="00B55D10" w:rsidRPr="007561BF" w:rsidRDefault="008945C9" w:rsidP="00CB7C19">
            <w:pPr>
              <w:tabs>
                <w:tab w:val="decimal" w:pos="870"/>
              </w:tabs>
              <w:spacing w:line="240" w:lineRule="exact"/>
              <w:ind w:left="-18" w:right="-14"/>
              <w:rPr>
                <w:rFonts w:ascii="Arial" w:hAnsi="Arial" w:cs="Arial"/>
                <w:sz w:val="14"/>
                <w:szCs w:val="14"/>
                <w:cs/>
              </w:rPr>
            </w:pPr>
            <w:r>
              <w:rPr>
                <w:rFonts w:ascii="Arial" w:hAnsi="Arial" w:cs="Arial"/>
                <w:sz w:val="14"/>
                <w:szCs w:val="14"/>
              </w:rPr>
              <w:t>167,944</w:t>
            </w:r>
          </w:p>
        </w:tc>
      </w:tr>
      <w:tr w:rsidR="00B55D10" w:rsidRPr="007561BF" w14:paraId="324968CB" w14:textId="77777777" w:rsidTr="002C6243">
        <w:trPr>
          <w:trHeight w:val="180"/>
        </w:trPr>
        <w:tc>
          <w:tcPr>
            <w:tcW w:w="4588" w:type="dxa"/>
            <w:gridSpan w:val="3"/>
            <w:vAlign w:val="center"/>
          </w:tcPr>
          <w:p w14:paraId="77C811B1"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Unallocated income and expenses</w:t>
            </w:r>
          </w:p>
        </w:tc>
        <w:tc>
          <w:tcPr>
            <w:tcW w:w="1080" w:type="dxa"/>
          </w:tcPr>
          <w:p w14:paraId="515BA198"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43532C72"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68DCDE4A"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C48A4A8"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09E1B0D4" w14:textId="4CF96999" w:rsidR="00B55D10" w:rsidRPr="007561BF" w:rsidRDefault="00B55D10" w:rsidP="00CB7C19">
            <w:pPr>
              <w:tabs>
                <w:tab w:val="decimal" w:pos="870"/>
              </w:tabs>
              <w:spacing w:line="240" w:lineRule="exact"/>
              <w:ind w:left="-18" w:right="-14"/>
              <w:rPr>
                <w:rFonts w:ascii="Arial" w:hAnsi="Arial" w:cs="Arial"/>
                <w:sz w:val="14"/>
                <w:szCs w:val="14"/>
                <w:cs/>
              </w:rPr>
            </w:pPr>
          </w:p>
        </w:tc>
      </w:tr>
      <w:tr w:rsidR="00B55D10" w:rsidRPr="007561BF" w14:paraId="40396666" w14:textId="77777777" w:rsidTr="002C6243">
        <w:trPr>
          <w:trHeight w:val="180"/>
        </w:trPr>
        <w:tc>
          <w:tcPr>
            <w:tcW w:w="2173" w:type="dxa"/>
            <w:vAlign w:val="center"/>
          </w:tcPr>
          <w:p w14:paraId="4545FAEE"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Other income</w:t>
            </w:r>
          </w:p>
        </w:tc>
        <w:tc>
          <w:tcPr>
            <w:tcW w:w="1247" w:type="dxa"/>
          </w:tcPr>
          <w:p w14:paraId="28B8455E"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4049F6DF"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7090AD0A"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794B4547"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57AD9D51"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3A791540"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52311682" w14:textId="2608F3C0" w:rsidR="00B55D10" w:rsidRPr="007561BF" w:rsidRDefault="002C6243" w:rsidP="00CB7C19">
            <w:pPr>
              <w:tabs>
                <w:tab w:val="decimal" w:pos="870"/>
              </w:tabs>
              <w:spacing w:line="240" w:lineRule="exact"/>
              <w:ind w:left="-18" w:right="-14"/>
              <w:rPr>
                <w:rFonts w:ascii="Arial" w:hAnsi="Arial" w:cs="Arial"/>
                <w:sz w:val="14"/>
                <w:szCs w:val="14"/>
                <w:cs/>
              </w:rPr>
            </w:pPr>
            <w:r>
              <w:rPr>
                <w:rFonts w:ascii="Arial" w:hAnsi="Arial" w:cs="Arial"/>
                <w:sz w:val="14"/>
                <w:szCs w:val="14"/>
              </w:rPr>
              <w:t>46,</w:t>
            </w:r>
            <w:r w:rsidR="008945C9">
              <w:rPr>
                <w:rFonts w:ascii="Arial" w:hAnsi="Arial" w:cs="Arial"/>
                <w:sz w:val="14"/>
                <w:szCs w:val="14"/>
              </w:rPr>
              <w:t>377</w:t>
            </w:r>
          </w:p>
        </w:tc>
      </w:tr>
      <w:tr w:rsidR="00B55D10" w:rsidRPr="007561BF" w14:paraId="05B07140" w14:textId="77777777" w:rsidTr="002C6243">
        <w:trPr>
          <w:trHeight w:val="180"/>
        </w:trPr>
        <w:tc>
          <w:tcPr>
            <w:tcW w:w="4588" w:type="dxa"/>
            <w:gridSpan w:val="3"/>
            <w:vAlign w:val="center"/>
          </w:tcPr>
          <w:p w14:paraId="74B36634"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Selling and distribution expenses</w:t>
            </w:r>
          </w:p>
        </w:tc>
        <w:tc>
          <w:tcPr>
            <w:tcW w:w="1080" w:type="dxa"/>
          </w:tcPr>
          <w:p w14:paraId="2164C1A5"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31658805"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1F2000AF"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9C6FD63"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51F38133" w14:textId="4CEF598D" w:rsidR="00B55D10" w:rsidRPr="007561BF" w:rsidRDefault="00E80337"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(22,29</w:t>
            </w:r>
            <w:r w:rsidR="009C2881">
              <w:rPr>
                <w:rFonts w:ascii="Arial" w:hAnsi="Arial" w:cs="Arial"/>
                <w:sz w:val="14"/>
                <w:szCs w:val="14"/>
              </w:rPr>
              <w:t>2</w:t>
            </w:r>
            <w:r w:rsidRPr="007561BF">
              <w:rPr>
                <w:rFonts w:ascii="Arial" w:hAnsi="Arial" w:cs="Arial"/>
                <w:sz w:val="14"/>
                <w:szCs w:val="14"/>
              </w:rPr>
              <w:t>)</w:t>
            </w:r>
          </w:p>
        </w:tc>
      </w:tr>
      <w:tr w:rsidR="00B55D10" w:rsidRPr="007561BF" w14:paraId="73B9FC64" w14:textId="77777777" w:rsidTr="002C6243">
        <w:trPr>
          <w:trHeight w:val="180"/>
        </w:trPr>
        <w:tc>
          <w:tcPr>
            <w:tcW w:w="2173" w:type="dxa"/>
            <w:vAlign w:val="center"/>
          </w:tcPr>
          <w:p w14:paraId="5CF5510E" w14:textId="77777777" w:rsidR="00B55D10" w:rsidRPr="007561BF" w:rsidRDefault="00B55D10" w:rsidP="00CB7C19">
            <w:pPr>
              <w:spacing w:line="240" w:lineRule="exact"/>
              <w:ind w:right="-92"/>
              <w:rPr>
                <w:rFonts w:ascii="Arial" w:hAnsi="Arial" w:cs="Arial"/>
                <w:sz w:val="14"/>
                <w:szCs w:val="14"/>
              </w:rPr>
            </w:pPr>
            <w:r w:rsidRPr="007561BF">
              <w:rPr>
                <w:rFonts w:ascii="Arial" w:hAnsi="Arial" w:cs="Arial"/>
                <w:sz w:val="14"/>
                <w:szCs w:val="14"/>
              </w:rPr>
              <w:t>Administrative expenses</w:t>
            </w:r>
          </w:p>
        </w:tc>
        <w:tc>
          <w:tcPr>
            <w:tcW w:w="1247" w:type="dxa"/>
          </w:tcPr>
          <w:p w14:paraId="4A3377C0"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3385EFA5"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34476030"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3141E3B6"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47C98187"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87AEBAA"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3EAFA782" w14:textId="29B2A2FE" w:rsidR="00B55D10" w:rsidRPr="007561BF" w:rsidRDefault="00E80337"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w:t>
            </w:r>
            <w:r w:rsidR="00A362FD">
              <w:rPr>
                <w:rFonts w:ascii="Arial" w:hAnsi="Arial" w:cs="Arial"/>
                <w:sz w:val="14"/>
                <w:szCs w:val="14"/>
              </w:rPr>
              <w:t>226,848</w:t>
            </w:r>
            <w:r w:rsidRPr="007561BF">
              <w:rPr>
                <w:rFonts w:ascii="Arial" w:hAnsi="Arial" w:cs="Arial"/>
                <w:sz w:val="14"/>
                <w:szCs w:val="14"/>
              </w:rPr>
              <w:t>)</w:t>
            </w:r>
          </w:p>
        </w:tc>
      </w:tr>
      <w:tr w:rsidR="00B55D10" w:rsidRPr="007561BF" w14:paraId="2587E9B5" w14:textId="77777777" w:rsidTr="002C6243">
        <w:trPr>
          <w:trHeight w:val="180"/>
        </w:trPr>
        <w:tc>
          <w:tcPr>
            <w:tcW w:w="5668" w:type="dxa"/>
            <w:gridSpan w:val="4"/>
            <w:vAlign w:val="center"/>
          </w:tcPr>
          <w:p w14:paraId="4114842F" w14:textId="77777777" w:rsidR="00B55D10" w:rsidRPr="007561BF" w:rsidRDefault="00B55D10" w:rsidP="00CB7C19">
            <w:pPr>
              <w:spacing w:line="240" w:lineRule="exact"/>
              <w:ind w:right="-14"/>
              <w:jc w:val="thaiDistribute"/>
              <w:rPr>
                <w:rFonts w:ascii="Arial" w:hAnsi="Arial" w:cstheme="minorBidi"/>
                <w:sz w:val="14"/>
                <w:szCs w:val="14"/>
              </w:rPr>
            </w:pPr>
            <w:r w:rsidRPr="007561BF">
              <w:rPr>
                <w:rFonts w:ascii="Arial" w:hAnsi="Arial" w:cs="Arial"/>
                <w:sz w:val="14"/>
                <w:szCs w:val="14"/>
              </w:rPr>
              <w:t>Share of loss from investment in joint venture</w:t>
            </w:r>
          </w:p>
        </w:tc>
        <w:tc>
          <w:tcPr>
            <w:tcW w:w="1170" w:type="dxa"/>
          </w:tcPr>
          <w:p w14:paraId="4B1FE2A7"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214709DF"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3D526463"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1CE20288" w14:textId="03F536E1" w:rsidR="00B55D10" w:rsidRPr="007561BF" w:rsidRDefault="00E80337"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(133,37</w:t>
            </w:r>
            <w:r w:rsidR="009C2881">
              <w:rPr>
                <w:rFonts w:ascii="Arial" w:hAnsi="Arial" w:cs="Arial"/>
                <w:sz w:val="14"/>
                <w:szCs w:val="14"/>
              </w:rPr>
              <w:t>4</w:t>
            </w:r>
            <w:r w:rsidRPr="007561BF">
              <w:rPr>
                <w:rFonts w:ascii="Arial" w:hAnsi="Arial" w:cs="Arial"/>
                <w:sz w:val="14"/>
                <w:szCs w:val="14"/>
              </w:rPr>
              <w:t>)</w:t>
            </w:r>
          </w:p>
        </w:tc>
      </w:tr>
      <w:tr w:rsidR="00B55D10" w:rsidRPr="007561BF" w14:paraId="28DA7B4D" w14:textId="77777777" w:rsidTr="002C6243">
        <w:trPr>
          <w:trHeight w:val="180"/>
        </w:trPr>
        <w:tc>
          <w:tcPr>
            <w:tcW w:w="2173" w:type="dxa"/>
            <w:vAlign w:val="center"/>
          </w:tcPr>
          <w:p w14:paraId="6A1D9779"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Finance income</w:t>
            </w:r>
          </w:p>
        </w:tc>
        <w:tc>
          <w:tcPr>
            <w:tcW w:w="1247" w:type="dxa"/>
          </w:tcPr>
          <w:p w14:paraId="0C48EB2E"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6472FE9A"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2A9E514F"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16A204BD"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609C939C"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1D7B66A"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7B7DEC2D" w14:textId="4932FF12" w:rsidR="00B55D10" w:rsidRPr="007561BF" w:rsidRDefault="00E80337"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10,826</w:t>
            </w:r>
          </w:p>
        </w:tc>
      </w:tr>
      <w:tr w:rsidR="00B55D10" w:rsidRPr="007561BF" w14:paraId="7BDFC503" w14:textId="77777777" w:rsidTr="002C6243">
        <w:trPr>
          <w:trHeight w:val="180"/>
        </w:trPr>
        <w:tc>
          <w:tcPr>
            <w:tcW w:w="2173" w:type="dxa"/>
            <w:vAlign w:val="center"/>
          </w:tcPr>
          <w:p w14:paraId="60B903AD"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Finance cost</w:t>
            </w:r>
          </w:p>
        </w:tc>
        <w:tc>
          <w:tcPr>
            <w:tcW w:w="1247" w:type="dxa"/>
          </w:tcPr>
          <w:p w14:paraId="34CEE15C"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7FA85445"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77B5D0B3"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15146A20"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4B381448"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16EF303"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586D804C" w14:textId="6E1CC8E0" w:rsidR="00B55D10" w:rsidRPr="007561BF" w:rsidRDefault="00E80337"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(83,818)</w:t>
            </w:r>
          </w:p>
        </w:tc>
      </w:tr>
      <w:tr w:rsidR="00B55D10" w:rsidRPr="007561BF" w14:paraId="07437335" w14:textId="77777777" w:rsidTr="002C6243">
        <w:trPr>
          <w:trHeight w:val="180"/>
        </w:trPr>
        <w:tc>
          <w:tcPr>
            <w:tcW w:w="2173" w:type="dxa"/>
            <w:vAlign w:val="center"/>
          </w:tcPr>
          <w:p w14:paraId="52960963"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Income tax expense</w:t>
            </w:r>
          </w:p>
        </w:tc>
        <w:tc>
          <w:tcPr>
            <w:tcW w:w="1247" w:type="dxa"/>
          </w:tcPr>
          <w:p w14:paraId="60F2FA32"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64754B32"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02D2A0BF"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656D8239"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35299F73"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8D6C7FC"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02C2D3C9" w14:textId="3E29B926" w:rsidR="00B55D10" w:rsidRPr="007561BF" w:rsidRDefault="00E80337"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w:t>
            </w:r>
            <w:r w:rsidR="007B5D97" w:rsidRPr="007561BF">
              <w:rPr>
                <w:rFonts w:ascii="Arial" w:hAnsi="Arial" w:cs="Arial"/>
                <w:sz w:val="14"/>
                <w:szCs w:val="14"/>
              </w:rPr>
              <w:t>8,730)</w:t>
            </w:r>
          </w:p>
        </w:tc>
      </w:tr>
      <w:tr w:rsidR="00B55D10" w:rsidRPr="007561BF" w14:paraId="5D026C96" w14:textId="77777777" w:rsidTr="002C6243">
        <w:trPr>
          <w:trHeight w:val="180"/>
        </w:trPr>
        <w:tc>
          <w:tcPr>
            <w:tcW w:w="3420" w:type="dxa"/>
            <w:gridSpan w:val="2"/>
            <w:vAlign w:val="center"/>
          </w:tcPr>
          <w:p w14:paraId="41A759AD" w14:textId="77777777" w:rsidR="00B55D10" w:rsidRPr="007561BF" w:rsidRDefault="00B55D10" w:rsidP="00CB7C19">
            <w:pPr>
              <w:spacing w:line="240" w:lineRule="exact"/>
              <w:ind w:right="-14"/>
              <w:rPr>
                <w:rFonts w:ascii="Arial" w:hAnsi="Arial" w:cs="Arial"/>
                <w:sz w:val="14"/>
                <w:szCs w:val="14"/>
                <w:cs/>
              </w:rPr>
            </w:pPr>
            <w:r w:rsidRPr="007561BF">
              <w:rPr>
                <w:rFonts w:ascii="Arial" w:hAnsi="Arial" w:cs="Browallia New"/>
                <w:sz w:val="14"/>
                <w:szCs w:val="17"/>
              </w:rPr>
              <w:t>Loss</w:t>
            </w:r>
            <w:r w:rsidRPr="007561BF">
              <w:rPr>
                <w:rFonts w:ascii="Arial" w:hAnsi="Arial" w:cs="Arial"/>
                <w:sz w:val="14"/>
                <w:szCs w:val="14"/>
              </w:rPr>
              <w:t xml:space="preserve"> for the period from discontinued operations</w:t>
            </w:r>
          </w:p>
        </w:tc>
        <w:tc>
          <w:tcPr>
            <w:tcW w:w="1170" w:type="dxa"/>
          </w:tcPr>
          <w:p w14:paraId="4C280CC4"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377E9E56"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0F8D08A3"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3090FBF4"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51E95F5"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416BBB6F" w14:textId="7C480F7D" w:rsidR="00B55D10" w:rsidRPr="007561BF" w:rsidRDefault="007B5D97" w:rsidP="00CB7C19">
            <w:pPr>
              <w:pBdr>
                <w:bottom w:val="sing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(5,960)</w:t>
            </w:r>
          </w:p>
        </w:tc>
      </w:tr>
      <w:tr w:rsidR="00B55D10" w:rsidRPr="007561BF" w14:paraId="08D8156C" w14:textId="77777777" w:rsidTr="002C6243">
        <w:trPr>
          <w:trHeight w:val="180"/>
        </w:trPr>
        <w:tc>
          <w:tcPr>
            <w:tcW w:w="2173" w:type="dxa"/>
            <w:vAlign w:val="center"/>
          </w:tcPr>
          <w:p w14:paraId="410C9979"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Loss for the period</w:t>
            </w:r>
          </w:p>
        </w:tc>
        <w:tc>
          <w:tcPr>
            <w:tcW w:w="1247" w:type="dxa"/>
          </w:tcPr>
          <w:p w14:paraId="1B688EC7"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153A1747"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709BADFF"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1F6EFA1D"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7F7DE25A"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B61A343"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0BC111E4" w14:textId="7744D6DA" w:rsidR="00B55D10" w:rsidRPr="007561BF" w:rsidRDefault="00700DFF" w:rsidP="00CB7C19">
            <w:pPr>
              <w:pBdr>
                <w:bottom w:val="doub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w:t>
            </w:r>
            <w:r w:rsidR="001412C1">
              <w:rPr>
                <w:rFonts w:ascii="Arial" w:hAnsi="Arial" w:cs="Arial"/>
                <w:sz w:val="14"/>
                <w:szCs w:val="14"/>
              </w:rPr>
              <w:t>255</w:t>
            </w:r>
            <w:r w:rsidR="00A362FD">
              <w:rPr>
                <w:rFonts w:ascii="Arial" w:hAnsi="Arial" w:cs="Arial"/>
                <w:sz w:val="14"/>
                <w:szCs w:val="14"/>
              </w:rPr>
              <w:t>,875</w:t>
            </w:r>
            <w:r>
              <w:rPr>
                <w:rFonts w:ascii="Arial" w:hAnsi="Arial" w:cs="Arial"/>
                <w:sz w:val="14"/>
                <w:szCs w:val="14"/>
              </w:rPr>
              <w:t>)</w:t>
            </w:r>
          </w:p>
        </w:tc>
      </w:tr>
    </w:tbl>
    <w:p w14:paraId="01CD25E9" w14:textId="77777777" w:rsidR="009C2881" w:rsidRDefault="009C2881" w:rsidP="00B55D10">
      <w:pPr>
        <w:tabs>
          <w:tab w:val="left" w:pos="900"/>
        </w:tabs>
        <w:spacing w:before="120"/>
        <w:ind w:left="547" w:hanging="547"/>
        <w:jc w:val="right"/>
        <w:rPr>
          <w:rFonts w:ascii="Arial" w:hAnsi="Arial" w:cs="Arial"/>
          <w:sz w:val="14"/>
          <w:szCs w:val="14"/>
        </w:rPr>
      </w:pPr>
    </w:p>
    <w:p w14:paraId="07F555C4" w14:textId="77777777" w:rsidR="009C2881" w:rsidRDefault="009C2881">
      <w:pPr>
        <w:overflowPunct/>
        <w:autoSpaceDE/>
        <w:autoSpaceDN/>
        <w:adjustRightInd/>
        <w:textAlignment w:val="auto"/>
        <w:rPr>
          <w:rFonts w:ascii="Arial" w:hAnsi="Arial" w:cs="Arial"/>
          <w:sz w:val="14"/>
          <w:szCs w:val="14"/>
        </w:rPr>
      </w:pPr>
      <w:r>
        <w:rPr>
          <w:rFonts w:ascii="Arial" w:hAnsi="Arial" w:cs="Arial"/>
          <w:sz w:val="14"/>
          <w:szCs w:val="14"/>
        </w:rPr>
        <w:br w:type="page"/>
      </w:r>
    </w:p>
    <w:p w14:paraId="51F48F95" w14:textId="36341ACF" w:rsidR="00B55D10" w:rsidRPr="007561BF" w:rsidRDefault="00B55D10" w:rsidP="00B55D10">
      <w:pPr>
        <w:tabs>
          <w:tab w:val="left" w:pos="900"/>
        </w:tabs>
        <w:spacing w:before="120"/>
        <w:ind w:left="547" w:hanging="547"/>
        <w:jc w:val="right"/>
        <w:rPr>
          <w:rFonts w:ascii="Arial" w:hAnsi="Arial" w:cs="Arial"/>
          <w:sz w:val="14"/>
          <w:szCs w:val="14"/>
        </w:rPr>
      </w:pPr>
      <w:r w:rsidRPr="007561BF">
        <w:rPr>
          <w:rFonts w:ascii="Arial" w:hAnsi="Arial" w:cs="Arial"/>
          <w:sz w:val="14"/>
          <w:szCs w:val="14"/>
        </w:rPr>
        <w:lastRenderedPageBreak/>
        <w:t>(Unit: Thousand Baht</w:t>
      </w:r>
      <w:r w:rsidRPr="007561BF">
        <w:rPr>
          <w:rFonts w:ascii="Arial" w:hAnsi="Arial" w:cs="Arial"/>
          <w:sz w:val="14"/>
          <w:szCs w:val="14"/>
          <w:cs/>
        </w:rPr>
        <w:t>)</w:t>
      </w:r>
    </w:p>
    <w:tbl>
      <w:tblPr>
        <w:tblW w:w="10157" w:type="dxa"/>
        <w:tblInd w:w="-360" w:type="dxa"/>
        <w:tblLayout w:type="fixed"/>
        <w:tblLook w:val="04A0" w:firstRow="1" w:lastRow="0" w:firstColumn="1" w:lastColumn="0" w:noHBand="0" w:noVBand="1"/>
      </w:tblPr>
      <w:tblGrid>
        <w:gridCol w:w="2173"/>
        <w:gridCol w:w="1247"/>
        <w:gridCol w:w="1170"/>
        <w:gridCol w:w="1080"/>
        <w:gridCol w:w="1170"/>
        <w:gridCol w:w="990"/>
        <w:gridCol w:w="1170"/>
        <w:gridCol w:w="1157"/>
      </w:tblGrid>
      <w:tr w:rsidR="00B55D10" w:rsidRPr="007561BF" w14:paraId="1C01FF5F" w14:textId="77777777" w:rsidTr="002C6243">
        <w:trPr>
          <w:trHeight w:val="195"/>
        </w:trPr>
        <w:tc>
          <w:tcPr>
            <w:tcW w:w="2173" w:type="dxa"/>
          </w:tcPr>
          <w:p w14:paraId="2E35386C" w14:textId="77777777" w:rsidR="00B55D10" w:rsidRPr="007561BF" w:rsidRDefault="00B55D10" w:rsidP="00CB7C19">
            <w:pPr>
              <w:spacing w:line="240" w:lineRule="exact"/>
              <w:ind w:right="-11"/>
              <w:jc w:val="thaiDistribute"/>
              <w:rPr>
                <w:rFonts w:ascii="Arial" w:hAnsi="Arial" w:cs="Arial"/>
                <w:sz w:val="14"/>
                <w:szCs w:val="14"/>
                <w:cs/>
              </w:rPr>
            </w:pPr>
          </w:p>
        </w:tc>
        <w:tc>
          <w:tcPr>
            <w:tcW w:w="7982" w:type="dxa"/>
            <w:gridSpan w:val="7"/>
            <w:hideMark/>
          </w:tcPr>
          <w:p w14:paraId="4AC25349" w14:textId="77777777" w:rsidR="00B55D10" w:rsidRPr="007561BF" w:rsidRDefault="00B55D10" w:rsidP="00CB7C19">
            <w:pPr>
              <w:pBdr>
                <w:bottom w:val="single" w:sz="2" w:space="1" w:color="auto"/>
              </w:pBdr>
              <w:tabs>
                <w:tab w:val="center" w:pos="6480"/>
                <w:tab w:val="center" w:pos="8820"/>
              </w:tabs>
              <w:spacing w:line="240" w:lineRule="exact"/>
              <w:ind w:right="-11"/>
              <w:jc w:val="center"/>
              <w:rPr>
                <w:rFonts w:ascii="Arial" w:hAnsi="Arial" w:cs="Arial"/>
                <w:sz w:val="14"/>
                <w:szCs w:val="14"/>
              </w:rPr>
            </w:pPr>
            <w:r w:rsidRPr="007561BF">
              <w:rPr>
                <w:rFonts w:ascii="Arial" w:eastAsia="Arial Unicode MS" w:hAnsi="Arial" w:cs="Arial"/>
                <w:sz w:val="14"/>
                <w:szCs w:val="14"/>
              </w:rPr>
              <w:t>For</w:t>
            </w:r>
            <w:r w:rsidRPr="007561BF">
              <w:rPr>
                <w:rFonts w:ascii="Arial" w:hAnsi="Arial" w:cs="Arial"/>
                <w:sz w:val="14"/>
                <w:szCs w:val="14"/>
              </w:rPr>
              <w:t xml:space="preserve"> </w:t>
            </w:r>
            <w:r w:rsidRPr="007561BF">
              <w:rPr>
                <w:rFonts w:ascii="Arial" w:eastAsia="Arial Unicode MS" w:hAnsi="Arial" w:cs="Arial"/>
                <w:sz w:val="14"/>
                <w:szCs w:val="14"/>
              </w:rPr>
              <w:t>the nine-month period ended 30 September 2023</w:t>
            </w:r>
          </w:p>
        </w:tc>
      </w:tr>
      <w:tr w:rsidR="00B55D10" w:rsidRPr="007561BF" w14:paraId="13E22BA7" w14:textId="77777777" w:rsidTr="002C6243">
        <w:trPr>
          <w:trHeight w:val="243"/>
        </w:trPr>
        <w:tc>
          <w:tcPr>
            <w:tcW w:w="2173" w:type="dxa"/>
          </w:tcPr>
          <w:p w14:paraId="13AEAFEA" w14:textId="77777777" w:rsidR="00B55D10" w:rsidRPr="007561BF" w:rsidRDefault="00B55D10" w:rsidP="00CB7C19">
            <w:pPr>
              <w:spacing w:line="240" w:lineRule="exact"/>
              <w:ind w:right="-11"/>
              <w:jc w:val="thaiDistribute"/>
              <w:rPr>
                <w:rFonts w:ascii="Arial" w:hAnsi="Arial" w:cs="Arial"/>
                <w:sz w:val="14"/>
                <w:szCs w:val="14"/>
              </w:rPr>
            </w:pPr>
          </w:p>
        </w:tc>
        <w:tc>
          <w:tcPr>
            <w:tcW w:w="1247" w:type="dxa"/>
            <w:vAlign w:val="bottom"/>
            <w:hideMark/>
          </w:tcPr>
          <w:p w14:paraId="2F9F53AA"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Distribution and installation of power systems and project equipment segment</w:t>
            </w:r>
          </w:p>
        </w:tc>
        <w:tc>
          <w:tcPr>
            <w:tcW w:w="1170" w:type="dxa"/>
            <w:vAlign w:val="bottom"/>
            <w:hideMark/>
          </w:tcPr>
          <w:p w14:paraId="0E596851"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eastAsia="Arial Unicode MS" w:hAnsi="Arial" w:cs="Arial"/>
                <w:sz w:val="14"/>
                <w:szCs w:val="14"/>
              </w:rPr>
              <w:t>Construction segment</w:t>
            </w:r>
          </w:p>
        </w:tc>
        <w:tc>
          <w:tcPr>
            <w:tcW w:w="1080" w:type="dxa"/>
            <w:vAlign w:val="bottom"/>
            <w:hideMark/>
          </w:tcPr>
          <w:p w14:paraId="1703B0D0"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eastAsia="Arial Unicode MS" w:hAnsi="Arial" w:cs="Arial"/>
                <w:sz w:val="14"/>
                <w:szCs w:val="14"/>
              </w:rPr>
              <w:t>Fuel distribution and logistics segment</w:t>
            </w:r>
          </w:p>
        </w:tc>
        <w:tc>
          <w:tcPr>
            <w:tcW w:w="1170" w:type="dxa"/>
            <w:vAlign w:val="bottom"/>
            <w:hideMark/>
          </w:tcPr>
          <w:p w14:paraId="03A2D6AF"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eastAsia="Arial Unicode MS" w:hAnsi="Arial" w:cs="Arial"/>
                <w:sz w:val="14"/>
                <w:szCs w:val="14"/>
              </w:rPr>
              <w:t>Renewable energy</w:t>
            </w:r>
            <w:r w:rsidRPr="007561BF">
              <w:rPr>
                <w:rFonts w:ascii="Arial" w:eastAsia="Arial Unicode MS" w:hAnsi="Arial" w:cs="Arial"/>
                <w:sz w:val="14"/>
                <w:szCs w:val="14"/>
                <w:cs/>
              </w:rPr>
              <w:t xml:space="preserve"> </w:t>
            </w:r>
            <w:r w:rsidRPr="007561BF">
              <w:rPr>
                <w:rFonts w:ascii="Arial" w:eastAsia="Arial Unicode MS" w:hAnsi="Arial" w:cs="Arial"/>
                <w:sz w:val="14"/>
                <w:szCs w:val="14"/>
              </w:rPr>
              <w:t>segment</w:t>
            </w:r>
          </w:p>
        </w:tc>
        <w:tc>
          <w:tcPr>
            <w:tcW w:w="990" w:type="dxa"/>
            <w:vAlign w:val="bottom"/>
            <w:hideMark/>
          </w:tcPr>
          <w:p w14:paraId="1912B71E"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Total segments</w:t>
            </w:r>
          </w:p>
        </w:tc>
        <w:tc>
          <w:tcPr>
            <w:tcW w:w="1170" w:type="dxa"/>
            <w:vAlign w:val="bottom"/>
            <w:hideMark/>
          </w:tcPr>
          <w:p w14:paraId="7E07AE92"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Elimination of inter-segment revenues</w:t>
            </w:r>
          </w:p>
        </w:tc>
        <w:tc>
          <w:tcPr>
            <w:tcW w:w="1157" w:type="dxa"/>
            <w:vAlign w:val="bottom"/>
            <w:hideMark/>
          </w:tcPr>
          <w:p w14:paraId="07C10B7B" w14:textId="77777777" w:rsidR="00B55D10" w:rsidRPr="007561BF" w:rsidRDefault="00B55D10" w:rsidP="00CB7C19">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561BF">
              <w:rPr>
                <w:rFonts w:ascii="Arial" w:hAnsi="Arial" w:cs="Arial"/>
                <w:sz w:val="14"/>
                <w:szCs w:val="14"/>
              </w:rPr>
              <w:t>Consolidated financial statements</w:t>
            </w:r>
          </w:p>
        </w:tc>
      </w:tr>
      <w:tr w:rsidR="00B55D10" w:rsidRPr="007561BF" w14:paraId="3CE4500B" w14:textId="77777777" w:rsidTr="002C6243">
        <w:trPr>
          <w:trHeight w:val="207"/>
        </w:trPr>
        <w:tc>
          <w:tcPr>
            <w:tcW w:w="2173" w:type="dxa"/>
            <w:hideMark/>
          </w:tcPr>
          <w:p w14:paraId="66B16175" w14:textId="77777777" w:rsidR="00B55D10" w:rsidRPr="007561BF" w:rsidRDefault="00B55D10" w:rsidP="00CB7C19">
            <w:pPr>
              <w:spacing w:line="210" w:lineRule="exact"/>
              <w:ind w:right="-14"/>
              <w:jc w:val="thaiDistribute"/>
              <w:rPr>
                <w:rFonts w:ascii="Arial" w:hAnsi="Arial" w:cs="Arial"/>
                <w:sz w:val="14"/>
                <w:szCs w:val="14"/>
              </w:rPr>
            </w:pPr>
            <w:r w:rsidRPr="007561BF">
              <w:rPr>
                <w:rFonts w:ascii="Arial" w:hAnsi="Arial" w:cs="Arial"/>
                <w:sz w:val="14"/>
                <w:szCs w:val="14"/>
              </w:rPr>
              <w:t xml:space="preserve">Revenue from </w:t>
            </w:r>
          </w:p>
          <w:p w14:paraId="3DF4C3C2" w14:textId="77777777" w:rsidR="00B55D10" w:rsidRPr="007561BF" w:rsidRDefault="00B55D10" w:rsidP="00CB7C19">
            <w:pPr>
              <w:spacing w:line="240" w:lineRule="exact"/>
              <w:ind w:right="-14"/>
              <w:jc w:val="thaiDistribute"/>
              <w:rPr>
                <w:rFonts w:ascii="Arial" w:hAnsi="Arial" w:cs="Arial"/>
                <w:sz w:val="14"/>
                <w:szCs w:val="14"/>
                <w:cs/>
              </w:rPr>
            </w:pPr>
            <w:r w:rsidRPr="007561BF">
              <w:rPr>
                <w:rFonts w:ascii="Arial" w:hAnsi="Arial" w:cs="Arial"/>
                <w:sz w:val="14"/>
                <w:szCs w:val="14"/>
              </w:rPr>
              <w:t xml:space="preserve">   external customers</w:t>
            </w:r>
          </w:p>
        </w:tc>
        <w:tc>
          <w:tcPr>
            <w:tcW w:w="1247" w:type="dxa"/>
            <w:vAlign w:val="center"/>
          </w:tcPr>
          <w:p w14:paraId="7206C5C9" w14:textId="77777777" w:rsidR="00B55D10" w:rsidRPr="007561BF" w:rsidRDefault="00B55D10" w:rsidP="002C6243">
            <w:pPr>
              <w:tabs>
                <w:tab w:val="decimal" w:pos="870"/>
              </w:tabs>
              <w:spacing w:line="220" w:lineRule="exact"/>
              <w:ind w:right="-14"/>
              <w:rPr>
                <w:rFonts w:ascii="Arial" w:hAnsi="Arial" w:cs="Arial"/>
                <w:sz w:val="14"/>
                <w:szCs w:val="14"/>
              </w:rPr>
            </w:pPr>
          </w:p>
          <w:p w14:paraId="08DEA7D5" w14:textId="77777777" w:rsidR="00B55D10" w:rsidRPr="007561BF" w:rsidRDefault="00B55D10"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1,370</w:t>
            </w:r>
          </w:p>
        </w:tc>
        <w:tc>
          <w:tcPr>
            <w:tcW w:w="1170" w:type="dxa"/>
          </w:tcPr>
          <w:p w14:paraId="60D95AF0" w14:textId="77777777" w:rsidR="00B55D10" w:rsidRPr="007561BF" w:rsidRDefault="00B55D10" w:rsidP="00CB7C19">
            <w:pPr>
              <w:tabs>
                <w:tab w:val="decimal" w:pos="870"/>
              </w:tabs>
              <w:spacing w:line="240" w:lineRule="exact"/>
              <w:ind w:right="-14"/>
              <w:rPr>
                <w:rFonts w:ascii="Arial" w:hAnsi="Arial" w:cs="Arial"/>
                <w:sz w:val="14"/>
                <w:szCs w:val="14"/>
              </w:rPr>
            </w:pPr>
          </w:p>
          <w:p w14:paraId="0D828ABF" w14:textId="77777777" w:rsidR="00B55D10" w:rsidRPr="007561BF" w:rsidRDefault="00B55D10" w:rsidP="00CB7C19">
            <w:pPr>
              <w:tabs>
                <w:tab w:val="decimal" w:pos="870"/>
              </w:tabs>
              <w:spacing w:line="240" w:lineRule="exact"/>
              <w:ind w:right="-14"/>
              <w:rPr>
                <w:rFonts w:ascii="Arial" w:hAnsi="Arial" w:cs="Arial"/>
                <w:sz w:val="14"/>
                <w:szCs w:val="14"/>
                <w:cs/>
              </w:rPr>
            </w:pPr>
            <w:r w:rsidRPr="007561BF">
              <w:rPr>
                <w:rFonts w:ascii="Arial" w:hAnsi="Arial" w:cs="Arial"/>
                <w:sz w:val="14"/>
                <w:szCs w:val="14"/>
              </w:rPr>
              <w:t>154,487</w:t>
            </w:r>
          </w:p>
        </w:tc>
        <w:tc>
          <w:tcPr>
            <w:tcW w:w="1080" w:type="dxa"/>
          </w:tcPr>
          <w:p w14:paraId="641187E4" w14:textId="77777777" w:rsidR="00B55D10" w:rsidRPr="007561BF" w:rsidRDefault="00B55D10" w:rsidP="00CB7C19">
            <w:pPr>
              <w:tabs>
                <w:tab w:val="decimal" w:pos="780"/>
              </w:tabs>
              <w:spacing w:line="240" w:lineRule="exact"/>
              <w:ind w:right="-14"/>
              <w:rPr>
                <w:rFonts w:ascii="Arial" w:hAnsi="Arial" w:cs="Arial"/>
                <w:sz w:val="14"/>
                <w:szCs w:val="14"/>
              </w:rPr>
            </w:pPr>
          </w:p>
          <w:p w14:paraId="0F97331D" w14:textId="77777777" w:rsidR="00B55D10" w:rsidRPr="007561BF" w:rsidRDefault="00B55D10" w:rsidP="00CB7C19">
            <w:pPr>
              <w:tabs>
                <w:tab w:val="decimal" w:pos="780"/>
              </w:tabs>
              <w:spacing w:line="240" w:lineRule="exact"/>
              <w:ind w:right="-14"/>
              <w:rPr>
                <w:rFonts w:ascii="Arial" w:hAnsi="Arial" w:cs="Arial"/>
                <w:sz w:val="14"/>
                <w:szCs w:val="14"/>
              </w:rPr>
            </w:pPr>
            <w:r w:rsidRPr="007561BF">
              <w:rPr>
                <w:rFonts w:ascii="Arial" w:hAnsi="Arial" w:cs="Arial"/>
                <w:sz w:val="14"/>
                <w:szCs w:val="14"/>
              </w:rPr>
              <w:t>952,556</w:t>
            </w:r>
          </w:p>
        </w:tc>
        <w:tc>
          <w:tcPr>
            <w:tcW w:w="1170" w:type="dxa"/>
          </w:tcPr>
          <w:p w14:paraId="3690879F" w14:textId="77777777" w:rsidR="00B55D10" w:rsidRPr="007561BF" w:rsidRDefault="00B55D10" w:rsidP="00CB7C19">
            <w:pPr>
              <w:tabs>
                <w:tab w:val="decimal" w:pos="870"/>
              </w:tabs>
              <w:spacing w:line="240" w:lineRule="exact"/>
              <w:ind w:right="-14"/>
              <w:rPr>
                <w:rFonts w:ascii="Arial" w:hAnsi="Arial" w:cs="Arial"/>
                <w:sz w:val="14"/>
                <w:szCs w:val="14"/>
              </w:rPr>
            </w:pPr>
          </w:p>
          <w:p w14:paraId="61AFBF6B"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96,836</w:t>
            </w:r>
          </w:p>
        </w:tc>
        <w:tc>
          <w:tcPr>
            <w:tcW w:w="990" w:type="dxa"/>
            <w:vAlign w:val="center"/>
          </w:tcPr>
          <w:p w14:paraId="2E4F51DA" w14:textId="77777777" w:rsidR="00B55D10" w:rsidRPr="007561BF" w:rsidRDefault="00B55D10" w:rsidP="00CB7C19">
            <w:pPr>
              <w:tabs>
                <w:tab w:val="decimal" w:pos="690"/>
              </w:tabs>
              <w:spacing w:line="240" w:lineRule="exact"/>
              <w:ind w:right="-14"/>
              <w:rPr>
                <w:rFonts w:ascii="Arial" w:hAnsi="Arial" w:cs="Arial"/>
                <w:sz w:val="14"/>
                <w:szCs w:val="14"/>
              </w:rPr>
            </w:pPr>
          </w:p>
          <w:p w14:paraId="3403D3D7" w14:textId="77777777" w:rsidR="00B55D10" w:rsidRPr="007561BF" w:rsidRDefault="00B55D10" w:rsidP="00CB7C19">
            <w:pPr>
              <w:tabs>
                <w:tab w:val="decimal" w:pos="690"/>
              </w:tabs>
              <w:spacing w:line="240" w:lineRule="exact"/>
              <w:ind w:right="-14"/>
              <w:rPr>
                <w:rFonts w:ascii="Arial" w:hAnsi="Arial" w:cs="Arial"/>
                <w:sz w:val="14"/>
                <w:szCs w:val="14"/>
              </w:rPr>
            </w:pPr>
            <w:r w:rsidRPr="007561BF">
              <w:rPr>
                <w:rFonts w:ascii="Arial" w:hAnsi="Arial" w:cs="Arial"/>
                <w:sz w:val="14"/>
                <w:szCs w:val="14"/>
              </w:rPr>
              <w:t>1,205,249</w:t>
            </w:r>
          </w:p>
        </w:tc>
        <w:tc>
          <w:tcPr>
            <w:tcW w:w="1170" w:type="dxa"/>
            <w:vAlign w:val="center"/>
          </w:tcPr>
          <w:p w14:paraId="11E2A910" w14:textId="77777777" w:rsidR="00B55D10" w:rsidRPr="007561BF" w:rsidRDefault="00B55D10" w:rsidP="00CB7C19">
            <w:pPr>
              <w:tabs>
                <w:tab w:val="decimal" w:pos="870"/>
              </w:tabs>
              <w:spacing w:line="240" w:lineRule="exact"/>
              <w:ind w:left="-18" w:right="-14"/>
              <w:rPr>
                <w:rFonts w:ascii="Arial" w:hAnsi="Arial" w:cs="Arial"/>
                <w:sz w:val="14"/>
                <w:szCs w:val="14"/>
              </w:rPr>
            </w:pPr>
          </w:p>
          <w:p w14:paraId="3F7C8901"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w:t>
            </w:r>
          </w:p>
        </w:tc>
        <w:tc>
          <w:tcPr>
            <w:tcW w:w="1157" w:type="dxa"/>
            <w:vAlign w:val="center"/>
          </w:tcPr>
          <w:p w14:paraId="27A0BC10" w14:textId="77777777" w:rsidR="00B55D10" w:rsidRPr="007561BF" w:rsidRDefault="00B55D10" w:rsidP="00CB7C19">
            <w:pPr>
              <w:tabs>
                <w:tab w:val="decimal" w:pos="870"/>
              </w:tabs>
              <w:spacing w:line="240" w:lineRule="exact"/>
              <w:ind w:left="-18" w:right="-14"/>
              <w:rPr>
                <w:rFonts w:ascii="Arial" w:hAnsi="Arial" w:cs="Arial"/>
                <w:sz w:val="14"/>
                <w:szCs w:val="14"/>
              </w:rPr>
            </w:pPr>
          </w:p>
          <w:p w14:paraId="5C5B7D57"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1,205,249</w:t>
            </w:r>
          </w:p>
        </w:tc>
      </w:tr>
      <w:tr w:rsidR="00B55D10" w:rsidRPr="007561BF" w14:paraId="3097AF29" w14:textId="77777777" w:rsidTr="002C6243">
        <w:trPr>
          <w:trHeight w:val="207"/>
        </w:trPr>
        <w:tc>
          <w:tcPr>
            <w:tcW w:w="2173" w:type="dxa"/>
          </w:tcPr>
          <w:p w14:paraId="1DDF7CE1"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Inter-segment revenue</w:t>
            </w:r>
          </w:p>
        </w:tc>
        <w:tc>
          <w:tcPr>
            <w:tcW w:w="1247" w:type="dxa"/>
            <w:vAlign w:val="center"/>
          </w:tcPr>
          <w:p w14:paraId="21C69723" w14:textId="77777777" w:rsidR="00B55D10" w:rsidRPr="007561BF" w:rsidRDefault="00B55D10" w:rsidP="002C6243">
            <w:pPr>
              <w:pBdr>
                <w:bottom w:val="sing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w:t>
            </w:r>
          </w:p>
        </w:tc>
        <w:tc>
          <w:tcPr>
            <w:tcW w:w="1170" w:type="dxa"/>
          </w:tcPr>
          <w:p w14:paraId="5AA0D38F" w14:textId="77777777" w:rsidR="00B55D10" w:rsidRPr="007561BF" w:rsidRDefault="00B55D10" w:rsidP="00CB7C19">
            <w:pPr>
              <w:pBdr>
                <w:bottom w:val="single" w:sz="4" w:space="1" w:color="auto"/>
              </w:pBdr>
              <w:tabs>
                <w:tab w:val="decimal" w:pos="870"/>
              </w:tabs>
              <w:spacing w:line="240" w:lineRule="exact"/>
              <w:ind w:right="-14"/>
              <w:rPr>
                <w:rFonts w:ascii="Arial" w:hAnsi="Arial" w:cs="Arial"/>
                <w:sz w:val="14"/>
                <w:szCs w:val="14"/>
                <w:cs/>
              </w:rPr>
            </w:pPr>
            <w:r w:rsidRPr="007561BF">
              <w:rPr>
                <w:rFonts w:ascii="Arial" w:hAnsi="Arial" w:cs="Arial"/>
                <w:sz w:val="14"/>
                <w:szCs w:val="14"/>
              </w:rPr>
              <w:t>750</w:t>
            </w:r>
          </w:p>
        </w:tc>
        <w:tc>
          <w:tcPr>
            <w:tcW w:w="1080" w:type="dxa"/>
          </w:tcPr>
          <w:p w14:paraId="66E0F77A" w14:textId="77777777" w:rsidR="00B55D10" w:rsidRPr="007561BF" w:rsidRDefault="00B55D10" w:rsidP="00CB7C19">
            <w:pPr>
              <w:pBdr>
                <w:bottom w:val="single" w:sz="4" w:space="1" w:color="auto"/>
              </w:pBdr>
              <w:tabs>
                <w:tab w:val="decimal" w:pos="780"/>
              </w:tabs>
              <w:spacing w:line="240" w:lineRule="exact"/>
              <w:ind w:right="-14"/>
              <w:rPr>
                <w:rFonts w:ascii="Arial" w:hAnsi="Arial" w:cs="Arial"/>
                <w:sz w:val="14"/>
                <w:szCs w:val="14"/>
              </w:rPr>
            </w:pPr>
            <w:r w:rsidRPr="007561BF">
              <w:rPr>
                <w:rFonts w:ascii="Arial" w:hAnsi="Arial" w:cs="Arial"/>
                <w:sz w:val="14"/>
                <w:szCs w:val="14"/>
              </w:rPr>
              <w:t>40,420</w:t>
            </w:r>
          </w:p>
        </w:tc>
        <w:tc>
          <w:tcPr>
            <w:tcW w:w="1170" w:type="dxa"/>
          </w:tcPr>
          <w:p w14:paraId="5F82FE0D" w14:textId="77777777" w:rsidR="00B55D10" w:rsidRPr="007561BF" w:rsidRDefault="00B55D10" w:rsidP="00CB7C19">
            <w:pPr>
              <w:pBdr>
                <w:bottom w:val="single" w:sz="4" w:space="1" w:color="auto"/>
              </w:pBdr>
              <w:tabs>
                <w:tab w:val="decimal" w:pos="870"/>
              </w:tabs>
              <w:spacing w:line="240" w:lineRule="exact"/>
              <w:ind w:right="-14"/>
              <w:rPr>
                <w:rFonts w:ascii="Arial" w:hAnsi="Arial" w:cs="Arial"/>
                <w:sz w:val="14"/>
                <w:szCs w:val="14"/>
              </w:rPr>
            </w:pPr>
            <w:r w:rsidRPr="007561BF">
              <w:rPr>
                <w:rFonts w:ascii="Arial" w:hAnsi="Arial" w:cs="Arial"/>
                <w:sz w:val="14"/>
                <w:szCs w:val="14"/>
              </w:rPr>
              <w:t>-</w:t>
            </w:r>
          </w:p>
        </w:tc>
        <w:tc>
          <w:tcPr>
            <w:tcW w:w="990" w:type="dxa"/>
            <w:vAlign w:val="center"/>
          </w:tcPr>
          <w:p w14:paraId="3F5926CB" w14:textId="77777777" w:rsidR="00B55D10" w:rsidRPr="007561BF" w:rsidRDefault="00B55D10" w:rsidP="00CB7C19">
            <w:pPr>
              <w:pBdr>
                <w:bottom w:val="single" w:sz="4" w:space="1" w:color="auto"/>
              </w:pBdr>
              <w:tabs>
                <w:tab w:val="decimal" w:pos="690"/>
              </w:tabs>
              <w:spacing w:line="240" w:lineRule="exact"/>
              <w:ind w:right="-14"/>
              <w:rPr>
                <w:rFonts w:ascii="Arial" w:hAnsi="Arial" w:cs="Arial"/>
                <w:sz w:val="14"/>
                <w:szCs w:val="14"/>
              </w:rPr>
            </w:pPr>
            <w:r w:rsidRPr="007561BF">
              <w:rPr>
                <w:rFonts w:ascii="Arial" w:hAnsi="Arial" w:cs="Arial"/>
                <w:sz w:val="14"/>
                <w:szCs w:val="14"/>
              </w:rPr>
              <w:t>41,170</w:t>
            </w:r>
          </w:p>
        </w:tc>
        <w:tc>
          <w:tcPr>
            <w:tcW w:w="1170" w:type="dxa"/>
            <w:vAlign w:val="center"/>
          </w:tcPr>
          <w:p w14:paraId="5A320D11" w14:textId="77777777" w:rsidR="00B55D10" w:rsidRPr="007561BF" w:rsidRDefault="00B55D10" w:rsidP="00CB7C19">
            <w:pPr>
              <w:pBdr>
                <w:bottom w:val="sing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(41,170)</w:t>
            </w:r>
          </w:p>
        </w:tc>
        <w:tc>
          <w:tcPr>
            <w:tcW w:w="1157" w:type="dxa"/>
            <w:vAlign w:val="center"/>
          </w:tcPr>
          <w:p w14:paraId="4D2C1E6A" w14:textId="77777777" w:rsidR="00B55D10" w:rsidRPr="007561BF" w:rsidRDefault="00B55D10" w:rsidP="00CB7C19">
            <w:pPr>
              <w:pBdr>
                <w:bottom w:val="sing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w:t>
            </w:r>
          </w:p>
        </w:tc>
      </w:tr>
      <w:tr w:rsidR="00B55D10" w:rsidRPr="007561BF" w14:paraId="446B3E07" w14:textId="77777777" w:rsidTr="002C6243">
        <w:trPr>
          <w:trHeight w:val="207"/>
        </w:trPr>
        <w:tc>
          <w:tcPr>
            <w:tcW w:w="2173" w:type="dxa"/>
          </w:tcPr>
          <w:p w14:paraId="46278BE4"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Total revenue</w:t>
            </w:r>
          </w:p>
        </w:tc>
        <w:tc>
          <w:tcPr>
            <w:tcW w:w="1247" w:type="dxa"/>
            <w:vAlign w:val="center"/>
          </w:tcPr>
          <w:p w14:paraId="762E750E" w14:textId="77777777" w:rsidR="00B55D10" w:rsidRPr="007561BF" w:rsidRDefault="00B55D10" w:rsidP="002C6243">
            <w:pPr>
              <w:pBdr>
                <w:bottom w:val="double" w:sz="4" w:space="1" w:color="auto"/>
              </w:pBdr>
              <w:tabs>
                <w:tab w:val="decimal" w:pos="870"/>
              </w:tabs>
              <w:spacing w:line="220" w:lineRule="exact"/>
              <w:ind w:right="-14"/>
              <w:rPr>
                <w:rFonts w:ascii="Arial" w:hAnsi="Arial" w:cs="Arial"/>
                <w:sz w:val="14"/>
                <w:szCs w:val="14"/>
                <w:cs/>
              </w:rPr>
            </w:pPr>
            <w:r w:rsidRPr="007561BF">
              <w:rPr>
                <w:rFonts w:ascii="Arial" w:hAnsi="Arial" w:cs="Arial"/>
                <w:sz w:val="14"/>
                <w:szCs w:val="14"/>
              </w:rPr>
              <w:t>1,370</w:t>
            </w:r>
          </w:p>
        </w:tc>
        <w:tc>
          <w:tcPr>
            <w:tcW w:w="1170" w:type="dxa"/>
          </w:tcPr>
          <w:p w14:paraId="6F4D8202" w14:textId="77777777" w:rsidR="00B55D10" w:rsidRPr="007561BF" w:rsidRDefault="00B55D10" w:rsidP="00CB7C19">
            <w:pPr>
              <w:pBdr>
                <w:bottom w:val="double" w:sz="4" w:space="1" w:color="auto"/>
              </w:pBdr>
              <w:tabs>
                <w:tab w:val="decimal" w:pos="870"/>
              </w:tabs>
              <w:spacing w:line="240" w:lineRule="exact"/>
              <w:ind w:right="-14"/>
              <w:rPr>
                <w:rFonts w:ascii="Arial" w:hAnsi="Arial" w:cs="Arial"/>
                <w:sz w:val="14"/>
                <w:szCs w:val="14"/>
                <w:cs/>
              </w:rPr>
            </w:pPr>
            <w:r w:rsidRPr="007561BF">
              <w:rPr>
                <w:rFonts w:ascii="Arial" w:hAnsi="Arial" w:cs="Arial"/>
                <w:sz w:val="14"/>
                <w:szCs w:val="14"/>
              </w:rPr>
              <w:t>155,237</w:t>
            </w:r>
          </w:p>
        </w:tc>
        <w:tc>
          <w:tcPr>
            <w:tcW w:w="1080" w:type="dxa"/>
          </w:tcPr>
          <w:p w14:paraId="0B818489" w14:textId="741BCE62" w:rsidR="00B55D10" w:rsidRPr="007561BF" w:rsidRDefault="00B55D10" w:rsidP="00CB7C19">
            <w:pPr>
              <w:pBdr>
                <w:bottom w:val="double" w:sz="4" w:space="1" w:color="auto"/>
              </w:pBdr>
              <w:tabs>
                <w:tab w:val="decimal" w:pos="780"/>
              </w:tabs>
              <w:spacing w:line="240" w:lineRule="exact"/>
              <w:ind w:right="-14"/>
              <w:rPr>
                <w:rFonts w:ascii="Arial" w:hAnsi="Arial" w:cs="Arial"/>
                <w:sz w:val="14"/>
                <w:szCs w:val="14"/>
              </w:rPr>
            </w:pPr>
            <w:r w:rsidRPr="007561BF">
              <w:rPr>
                <w:rFonts w:ascii="Arial" w:hAnsi="Arial" w:cs="Arial"/>
                <w:sz w:val="14"/>
                <w:szCs w:val="14"/>
              </w:rPr>
              <w:t>992,</w:t>
            </w:r>
            <w:r w:rsidR="00700DFF">
              <w:rPr>
                <w:rFonts w:ascii="Arial" w:hAnsi="Arial" w:cs="Arial"/>
                <w:sz w:val="14"/>
                <w:szCs w:val="14"/>
              </w:rPr>
              <w:t>9</w:t>
            </w:r>
            <w:r w:rsidR="00505BB4">
              <w:rPr>
                <w:rFonts w:ascii="Arial" w:hAnsi="Arial" w:cs="Arial"/>
                <w:sz w:val="14"/>
                <w:szCs w:val="14"/>
              </w:rPr>
              <w:t>7</w:t>
            </w:r>
            <w:r w:rsidR="00700DFF">
              <w:rPr>
                <w:rFonts w:ascii="Arial" w:hAnsi="Arial" w:cs="Arial"/>
                <w:sz w:val="14"/>
                <w:szCs w:val="14"/>
              </w:rPr>
              <w:t>6</w:t>
            </w:r>
          </w:p>
        </w:tc>
        <w:tc>
          <w:tcPr>
            <w:tcW w:w="1170" w:type="dxa"/>
          </w:tcPr>
          <w:p w14:paraId="02C62E5A" w14:textId="77777777" w:rsidR="00B55D10" w:rsidRPr="007561BF" w:rsidRDefault="00B55D10" w:rsidP="00CB7C19">
            <w:pPr>
              <w:pBdr>
                <w:bottom w:val="double" w:sz="4" w:space="1" w:color="auto"/>
              </w:pBdr>
              <w:tabs>
                <w:tab w:val="decimal" w:pos="870"/>
              </w:tabs>
              <w:spacing w:line="240" w:lineRule="exact"/>
              <w:ind w:right="-14"/>
              <w:rPr>
                <w:rFonts w:ascii="Arial" w:hAnsi="Arial" w:cs="Arial"/>
                <w:sz w:val="14"/>
                <w:szCs w:val="14"/>
              </w:rPr>
            </w:pPr>
            <w:r w:rsidRPr="007561BF">
              <w:rPr>
                <w:rFonts w:ascii="Arial" w:hAnsi="Arial" w:cs="Arial"/>
                <w:sz w:val="14"/>
                <w:szCs w:val="14"/>
              </w:rPr>
              <w:t>96,836</w:t>
            </w:r>
          </w:p>
        </w:tc>
        <w:tc>
          <w:tcPr>
            <w:tcW w:w="990" w:type="dxa"/>
            <w:vAlign w:val="center"/>
          </w:tcPr>
          <w:p w14:paraId="07ECD71D" w14:textId="77777777" w:rsidR="00B55D10" w:rsidRPr="007561BF" w:rsidRDefault="00B55D10" w:rsidP="00CB7C19">
            <w:pPr>
              <w:pBdr>
                <w:bottom w:val="double" w:sz="4" w:space="1" w:color="auto"/>
              </w:pBdr>
              <w:tabs>
                <w:tab w:val="decimal" w:pos="690"/>
              </w:tabs>
              <w:spacing w:line="240" w:lineRule="exact"/>
              <w:ind w:right="-14"/>
              <w:rPr>
                <w:rFonts w:ascii="Arial" w:hAnsi="Arial" w:cs="Arial"/>
                <w:sz w:val="14"/>
                <w:szCs w:val="14"/>
              </w:rPr>
            </w:pPr>
            <w:r w:rsidRPr="007561BF">
              <w:rPr>
                <w:rFonts w:ascii="Arial" w:hAnsi="Arial" w:cs="Arial"/>
                <w:sz w:val="14"/>
                <w:szCs w:val="14"/>
              </w:rPr>
              <w:t>1,246,419</w:t>
            </w:r>
          </w:p>
        </w:tc>
        <w:tc>
          <w:tcPr>
            <w:tcW w:w="1170" w:type="dxa"/>
            <w:vAlign w:val="center"/>
          </w:tcPr>
          <w:p w14:paraId="240531A8" w14:textId="77777777" w:rsidR="00B55D10" w:rsidRPr="007561BF" w:rsidRDefault="00B55D10" w:rsidP="00CB7C19">
            <w:pPr>
              <w:pBdr>
                <w:bottom w:val="doub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(41,170)</w:t>
            </w:r>
          </w:p>
        </w:tc>
        <w:tc>
          <w:tcPr>
            <w:tcW w:w="1157" w:type="dxa"/>
            <w:vAlign w:val="center"/>
          </w:tcPr>
          <w:p w14:paraId="764EB463" w14:textId="77777777" w:rsidR="00B55D10" w:rsidRPr="007561BF" w:rsidRDefault="00B55D10" w:rsidP="00CB7C19">
            <w:pPr>
              <w:pBdr>
                <w:bottom w:val="doub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1,205,249</w:t>
            </w:r>
          </w:p>
        </w:tc>
      </w:tr>
      <w:tr w:rsidR="00B55D10" w:rsidRPr="007561BF" w14:paraId="201365F7" w14:textId="77777777" w:rsidTr="002C6243">
        <w:trPr>
          <w:trHeight w:val="180"/>
        </w:trPr>
        <w:tc>
          <w:tcPr>
            <w:tcW w:w="2173" w:type="dxa"/>
            <w:vAlign w:val="center"/>
          </w:tcPr>
          <w:p w14:paraId="61375EBE" w14:textId="77777777" w:rsidR="00B55D10" w:rsidRPr="007561BF" w:rsidRDefault="00B55D10" w:rsidP="00CB7C19">
            <w:pPr>
              <w:spacing w:line="240" w:lineRule="exact"/>
              <w:ind w:right="-92"/>
              <w:rPr>
                <w:rFonts w:ascii="Arial" w:hAnsi="Arial" w:cs="Arial"/>
                <w:b/>
                <w:bCs/>
                <w:sz w:val="14"/>
                <w:szCs w:val="14"/>
              </w:rPr>
            </w:pPr>
            <w:r w:rsidRPr="007561BF">
              <w:rPr>
                <w:rFonts w:ascii="Arial" w:hAnsi="Arial" w:cs="Arial"/>
                <w:b/>
                <w:bCs/>
                <w:sz w:val="14"/>
                <w:szCs w:val="14"/>
              </w:rPr>
              <w:t>Profit</w:t>
            </w:r>
            <w:r w:rsidRPr="007561BF">
              <w:rPr>
                <w:rFonts w:ascii="Arial" w:hAnsi="Arial" w:cstheme="minorBidi" w:hint="cs"/>
                <w:b/>
                <w:bCs/>
                <w:sz w:val="14"/>
                <w:szCs w:val="14"/>
                <w:cs/>
              </w:rPr>
              <w:t xml:space="preserve"> </w:t>
            </w:r>
            <w:r w:rsidRPr="007561BF">
              <w:rPr>
                <w:rFonts w:ascii="Arial" w:hAnsi="Arial" w:cs="Arial"/>
                <w:b/>
                <w:bCs/>
                <w:sz w:val="14"/>
                <w:szCs w:val="14"/>
              </w:rPr>
              <w:t>from segment</w:t>
            </w:r>
          </w:p>
        </w:tc>
        <w:tc>
          <w:tcPr>
            <w:tcW w:w="1247" w:type="dxa"/>
          </w:tcPr>
          <w:p w14:paraId="243A94D0" w14:textId="77777777" w:rsidR="00B55D10" w:rsidRPr="007561BF" w:rsidRDefault="00B55D10" w:rsidP="002C6243">
            <w:pPr>
              <w:tabs>
                <w:tab w:val="decimal" w:pos="870"/>
              </w:tabs>
              <w:spacing w:line="220" w:lineRule="exact"/>
              <w:ind w:right="-14"/>
              <w:rPr>
                <w:rFonts w:ascii="Arial" w:hAnsi="Arial" w:cs="Arial"/>
                <w:sz w:val="14"/>
                <w:szCs w:val="14"/>
                <w:cs/>
              </w:rPr>
            </w:pPr>
            <w:r w:rsidRPr="007561BF">
              <w:rPr>
                <w:rFonts w:ascii="Arial" w:hAnsi="Arial" w:cs="Arial"/>
                <w:sz w:val="14"/>
                <w:szCs w:val="14"/>
              </w:rPr>
              <w:t>82</w:t>
            </w:r>
          </w:p>
        </w:tc>
        <w:tc>
          <w:tcPr>
            <w:tcW w:w="1170" w:type="dxa"/>
          </w:tcPr>
          <w:p w14:paraId="766BB7B7"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12,114</w:t>
            </w:r>
          </w:p>
        </w:tc>
        <w:tc>
          <w:tcPr>
            <w:tcW w:w="1080" w:type="dxa"/>
          </w:tcPr>
          <w:p w14:paraId="1D73E49D" w14:textId="77777777" w:rsidR="00B55D10" w:rsidRPr="007561BF" w:rsidRDefault="00B55D10" w:rsidP="00CB7C19">
            <w:pPr>
              <w:tabs>
                <w:tab w:val="decimal" w:pos="780"/>
              </w:tabs>
              <w:spacing w:line="240" w:lineRule="exact"/>
              <w:ind w:right="-14"/>
              <w:rPr>
                <w:rFonts w:ascii="Arial" w:hAnsi="Arial" w:cs="Arial"/>
                <w:sz w:val="14"/>
                <w:szCs w:val="14"/>
              </w:rPr>
            </w:pPr>
            <w:r w:rsidRPr="007561BF">
              <w:rPr>
                <w:rFonts w:ascii="Arial" w:hAnsi="Arial" w:cs="Arial"/>
                <w:sz w:val="14"/>
                <w:szCs w:val="14"/>
              </w:rPr>
              <w:t>40,683</w:t>
            </w:r>
          </w:p>
        </w:tc>
        <w:tc>
          <w:tcPr>
            <w:tcW w:w="1170" w:type="dxa"/>
          </w:tcPr>
          <w:p w14:paraId="02161BB4"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58,892</w:t>
            </w:r>
          </w:p>
        </w:tc>
        <w:tc>
          <w:tcPr>
            <w:tcW w:w="990" w:type="dxa"/>
            <w:vAlign w:val="center"/>
          </w:tcPr>
          <w:p w14:paraId="25317281" w14:textId="77777777" w:rsidR="00B55D10" w:rsidRPr="007561BF" w:rsidRDefault="00B55D10" w:rsidP="00CB7C19">
            <w:pPr>
              <w:tabs>
                <w:tab w:val="decimal" w:pos="690"/>
              </w:tabs>
              <w:spacing w:line="240" w:lineRule="exact"/>
              <w:ind w:right="-14"/>
              <w:rPr>
                <w:rFonts w:ascii="Arial" w:hAnsi="Arial" w:cs="Arial"/>
                <w:sz w:val="14"/>
                <w:szCs w:val="14"/>
              </w:rPr>
            </w:pPr>
            <w:r w:rsidRPr="007561BF">
              <w:rPr>
                <w:rFonts w:ascii="Arial" w:hAnsi="Arial" w:cs="Arial"/>
                <w:sz w:val="14"/>
                <w:szCs w:val="14"/>
              </w:rPr>
              <w:t>111,771</w:t>
            </w:r>
          </w:p>
        </w:tc>
        <w:tc>
          <w:tcPr>
            <w:tcW w:w="1170" w:type="dxa"/>
            <w:shd w:val="clear" w:color="auto" w:fill="auto"/>
            <w:vAlign w:val="center"/>
          </w:tcPr>
          <w:p w14:paraId="7502757C"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996</w:t>
            </w:r>
          </w:p>
        </w:tc>
        <w:tc>
          <w:tcPr>
            <w:tcW w:w="1157" w:type="dxa"/>
            <w:vAlign w:val="center"/>
          </w:tcPr>
          <w:p w14:paraId="7A6216D8"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112,767</w:t>
            </w:r>
          </w:p>
        </w:tc>
      </w:tr>
      <w:tr w:rsidR="00B55D10" w:rsidRPr="007561BF" w14:paraId="2DCC5E23" w14:textId="77777777" w:rsidTr="002C6243">
        <w:trPr>
          <w:trHeight w:val="180"/>
        </w:trPr>
        <w:tc>
          <w:tcPr>
            <w:tcW w:w="4588" w:type="dxa"/>
            <w:gridSpan w:val="3"/>
            <w:vAlign w:val="center"/>
          </w:tcPr>
          <w:p w14:paraId="233B7432"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Unallocated income and expenses</w:t>
            </w:r>
          </w:p>
        </w:tc>
        <w:tc>
          <w:tcPr>
            <w:tcW w:w="1080" w:type="dxa"/>
          </w:tcPr>
          <w:p w14:paraId="3AE5763C"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0FF5ADFF"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5F20CD14"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8685003"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24D22B1B" w14:textId="77777777" w:rsidR="00B55D10" w:rsidRPr="007561BF" w:rsidRDefault="00B55D10" w:rsidP="00CB7C19">
            <w:pPr>
              <w:tabs>
                <w:tab w:val="decimal" w:pos="870"/>
              </w:tabs>
              <w:spacing w:line="240" w:lineRule="exact"/>
              <w:ind w:left="-18" w:right="-14"/>
              <w:rPr>
                <w:rFonts w:ascii="Arial" w:hAnsi="Arial" w:cs="Arial"/>
                <w:sz w:val="14"/>
                <w:szCs w:val="14"/>
                <w:cs/>
              </w:rPr>
            </w:pPr>
          </w:p>
        </w:tc>
      </w:tr>
      <w:tr w:rsidR="00B55D10" w:rsidRPr="007561BF" w14:paraId="194B4461" w14:textId="77777777" w:rsidTr="002C6243">
        <w:trPr>
          <w:trHeight w:val="180"/>
        </w:trPr>
        <w:tc>
          <w:tcPr>
            <w:tcW w:w="2173" w:type="dxa"/>
            <w:vAlign w:val="center"/>
          </w:tcPr>
          <w:p w14:paraId="14442874"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Other income</w:t>
            </w:r>
          </w:p>
        </w:tc>
        <w:tc>
          <w:tcPr>
            <w:tcW w:w="1247" w:type="dxa"/>
          </w:tcPr>
          <w:p w14:paraId="15D0A569"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00667AA0"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767AF88E"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669E54C6"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63271B73"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E54FDB7"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4D9647BF"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39,868</w:t>
            </w:r>
          </w:p>
        </w:tc>
      </w:tr>
      <w:tr w:rsidR="0006516F" w:rsidRPr="007561BF" w14:paraId="7F2E4DF8" w14:textId="77777777" w:rsidTr="002C6243">
        <w:trPr>
          <w:trHeight w:val="180"/>
        </w:trPr>
        <w:tc>
          <w:tcPr>
            <w:tcW w:w="4588" w:type="dxa"/>
            <w:gridSpan w:val="3"/>
            <w:vAlign w:val="center"/>
          </w:tcPr>
          <w:p w14:paraId="1C598137" w14:textId="5C5EA17E" w:rsidR="0006516F" w:rsidRPr="007561BF" w:rsidRDefault="0006516F"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 xml:space="preserve">Gain on sale of </w:t>
            </w:r>
            <w:r>
              <w:rPr>
                <w:rFonts w:ascii="Arial" w:hAnsi="Arial" w:cs="Arial"/>
                <w:sz w:val="14"/>
                <w:szCs w:val="14"/>
              </w:rPr>
              <w:t>property, plant and equipment</w:t>
            </w:r>
          </w:p>
        </w:tc>
        <w:tc>
          <w:tcPr>
            <w:tcW w:w="1080" w:type="dxa"/>
          </w:tcPr>
          <w:p w14:paraId="30BEE6A9" w14:textId="77777777" w:rsidR="0006516F" w:rsidRPr="007561BF" w:rsidRDefault="0006516F" w:rsidP="00CB7C19">
            <w:pPr>
              <w:tabs>
                <w:tab w:val="decimal" w:pos="780"/>
              </w:tabs>
              <w:spacing w:line="240" w:lineRule="exact"/>
              <w:ind w:right="-14"/>
              <w:rPr>
                <w:rFonts w:ascii="Arial" w:hAnsi="Arial" w:cs="Arial"/>
                <w:sz w:val="14"/>
                <w:szCs w:val="14"/>
              </w:rPr>
            </w:pPr>
          </w:p>
        </w:tc>
        <w:tc>
          <w:tcPr>
            <w:tcW w:w="1170" w:type="dxa"/>
          </w:tcPr>
          <w:p w14:paraId="26A3A668" w14:textId="77777777" w:rsidR="0006516F" w:rsidRPr="007561BF" w:rsidRDefault="0006516F" w:rsidP="00CB7C19">
            <w:pPr>
              <w:tabs>
                <w:tab w:val="decimal" w:pos="870"/>
              </w:tabs>
              <w:spacing w:line="240" w:lineRule="exact"/>
              <w:ind w:right="-14"/>
              <w:rPr>
                <w:rFonts w:ascii="Arial" w:hAnsi="Arial" w:cs="Arial"/>
                <w:sz w:val="14"/>
                <w:szCs w:val="14"/>
              </w:rPr>
            </w:pPr>
          </w:p>
        </w:tc>
        <w:tc>
          <w:tcPr>
            <w:tcW w:w="990" w:type="dxa"/>
            <w:vAlign w:val="center"/>
          </w:tcPr>
          <w:p w14:paraId="6F33A26B" w14:textId="77777777" w:rsidR="0006516F" w:rsidRPr="007561BF" w:rsidRDefault="0006516F"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AEADD61" w14:textId="77777777" w:rsidR="0006516F" w:rsidRPr="007561BF" w:rsidRDefault="0006516F" w:rsidP="00CB7C19">
            <w:pPr>
              <w:tabs>
                <w:tab w:val="decimal" w:pos="870"/>
              </w:tabs>
              <w:spacing w:line="240" w:lineRule="exact"/>
              <w:ind w:left="-18" w:right="-14"/>
              <w:rPr>
                <w:rFonts w:ascii="Arial" w:hAnsi="Arial" w:cs="Arial"/>
                <w:sz w:val="14"/>
                <w:szCs w:val="14"/>
                <w:cs/>
              </w:rPr>
            </w:pPr>
          </w:p>
        </w:tc>
        <w:tc>
          <w:tcPr>
            <w:tcW w:w="1157" w:type="dxa"/>
            <w:vAlign w:val="center"/>
          </w:tcPr>
          <w:p w14:paraId="0F3BAB7B" w14:textId="77777777" w:rsidR="0006516F" w:rsidRPr="007561BF" w:rsidRDefault="0006516F" w:rsidP="00CB7C19">
            <w:pPr>
              <w:tabs>
                <w:tab w:val="decimal" w:pos="870"/>
              </w:tabs>
              <w:spacing w:line="240" w:lineRule="exact"/>
              <w:ind w:left="-18" w:right="-14"/>
              <w:rPr>
                <w:rFonts w:ascii="Arial" w:hAnsi="Arial" w:cs="Arial"/>
                <w:sz w:val="14"/>
                <w:szCs w:val="14"/>
              </w:rPr>
            </w:pPr>
            <w:r w:rsidRPr="007561BF">
              <w:rPr>
                <w:rFonts w:ascii="Arial" w:hAnsi="Arial" w:cs="Arial"/>
                <w:sz w:val="14"/>
                <w:szCs w:val="14"/>
              </w:rPr>
              <w:t>15,813</w:t>
            </w:r>
          </w:p>
        </w:tc>
      </w:tr>
      <w:tr w:rsidR="00B55D10" w:rsidRPr="007561BF" w14:paraId="203BB145" w14:textId="77777777" w:rsidTr="002C6243">
        <w:trPr>
          <w:trHeight w:val="180"/>
        </w:trPr>
        <w:tc>
          <w:tcPr>
            <w:tcW w:w="4588" w:type="dxa"/>
            <w:gridSpan w:val="3"/>
            <w:vAlign w:val="center"/>
          </w:tcPr>
          <w:p w14:paraId="2E721D74" w14:textId="77777777" w:rsidR="00B55D10" w:rsidRPr="007561BF" w:rsidRDefault="00B55D10" w:rsidP="00CB7C19">
            <w:pPr>
              <w:tabs>
                <w:tab w:val="decimal" w:pos="870"/>
              </w:tabs>
              <w:spacing w:line="240" w:lineRule="exact"/>
              <w:ind w:right="-14"/>
              <w:rPr>
                <w:rFonts w:ascii="Arial" w:hAnsi="Arial" w:cs="Arial"/>
                <w:sz w:val="14"/>
                <w:szCs w:val="14"/>
              </w:rPr>
            </w:pPr>
            <w:r w:rsidRPr="007561BF">
              <w:rPr>
                <w:rFonts w:ascii="Arial" w:hAnsi="Arial" w:cs="Arial"/>
                <w:sz w:val="14"/>
                <w:szCs w:val="14"/>
              </w:rPr>
              <w:t>Selling and distribution expenses</w:t>
            </w:r>
          </w:p>
        </w:tc>
        <w:tc>
          <w:tcPr>
            <w:tcW w:w="1080" w:type="dxa"/>
          </w:tcPr>
          <w:p w14:paraId="6AE0B671"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49C3FBF2"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7EA54628"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581652B"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7012E72E"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(16,971)</w:t>
            </w:r>
          </w:p>
        </w:tc>
      </w:tr>
      <w:tr w:rsidR="00B55D10" w:rsidRPr="007561BF" w14:paraId="4DE3E716" w14:textId="77777777" w:rsidTr="002C6243">
        <w:trPr>
          <w:trHeight w:val="180"/>
        </w:trPr>
        <w:tc>
          <w:tcPr>
            <w:tcW w:w="2173" w:type="dxa"/>
            <w:vAlign w:val="center"/>
          </w:tcPr>
          <w:p w14:paraId="2D0C6ABA" w14:textId="77777777" w:rsidR="00B55D10" w:rsidRPr="007561BF" w:rsidRDefault="00B55D10" w:rsidP="00CB7C19">
            <w:pPr>
              <w:spacing w:line="240" w:lineRule="exact"/>
              <w:ind w:right="-92"/>
              <w:rPr>
                <w:rFonts w:ascii="Arial" w:hAnsi="Arial" w:cs="Arial"/>
                <w:sz w:val="14"/>
                <w:szCs w:val="14"/>
              </w:rPr>
            </w:pPr>
            <w:r w:rsidRPr="007561BF">
              <w:rPr>
                <w:rFonts w:ascii="Arial" w:hAnsi="Arial" w:cs="Arial"/>
                <w:sz w:val="14"/>
                <w:szCs w:val="14"/>
              </w:rPr>
              <w:t>Administrative expenses</w:t>
            </w:r>
          </w:p>
        </w:tc>
        <w:tc>
          <w:tcPr>
            <w:tcW w:w="1247" w:type="dxa"/>
          </w:tcPr>
          <w:p w14:paraId="5067200F"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1F45CC06"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53B0BD39"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3E5812A4"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53CFFCBC"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D1FAC5C"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73242D1F"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(100,359)</w:t>
            </w:r>
          </w:p>
        </w:tc>
      </w:tr>
      <w:tr w:rsidR="00B55D10" w:rsidRPr="007561BF" w14:paraId="54C6A495" w14:textId="77777777" w:rsidTr="002C6243">
        <w:trPr>
          <w:trHeight w:val="180"/>
        </w:trPr>
        <w:tc>
          <w:tcPr>
            <w:tcW w:w="5668" w:type="dxa"/>
            <w:gridSpan w:val="4"/>
            <w:vAlign w:val="center"/>
          </w:tcPr>
          <w:p w14:paraId="3B251554" w14:textId="77777777" w:rsidR="00B55D10" w:rsidRPr="007561BF" w:rsidRDefault="00B55D10" w:rsidP="00CB7C19">
            <w:pPr>
              <w:spacing w:line="240" w:lineRule="exact"/>
              <w:ind w:right="-14"/>
              <w:jc w:val="thaiDistribute"/>
              <w:rPr>
                <w:rFonts w:ascii="Arial" w:hAnsi="Arial" w:cstheme="minorBidi"/>
                <w:sz w:val="14"/>
                <w:szCs w:val="14"/>
              </w:rPr>
            </w:pPr>
            <w:r w:rsidRPr="007561BF">
              <w:rPr>
                <w:rFonts w:ascii="Arial" w:hAnsi="Arial" w:cs="Arial"/>
                <w:sz w:val="14"/>
                <w:szCs w:val="14"/>
              </w:rPr>
              <w:t>Share of loss from investment in joint venture</w:t>
            </w:r>
          </w:p>
        </w:tc>
        <w:tc>
          <w:tcPr>
            <w:tcW w:w="1170" w:type="dxa"/>
          </w:tcPr>
          <w:p w14:paraId="18B0054B"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33C7D68E"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47EC3EE"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5E2F39BB"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(19,617)</w:t>
            </w:r>
          </w:p>
        </w:tc>
      </w:tr>
      <w:tr w:rsidR="00B55D10" w:rsidRPr="007561BF" w14:paraId="189611AB" w14:textId="77777777" w:rsidTr="002C6243">
        <w:trPr>
          <w:trHeight w:val="180"/>
        </w:trPr>
        <w:tc>
          <w:tcPr>
            <w:tcW w:w="2173" w:type="dxa"/>
            <w:vAlign w:val="center"/>
          </w:tcPr>
          <w:p w14:paraId="63A4C650"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Finance income</w:t>
            </w:r>
          </w:p>
        </w:tc>
        <w:tc>
          <w:tcPr>
            <w:tcW w:w="1247" w:type="dxa"/>
          </w:tcPr>
          <w:p w14:paraId="4358D144"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4160EE40"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3EA0F134"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3F523D92"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5110D02C"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D0F026D"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13DCCC4B"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2,065</w:t>
            </w:r>
          </w:p>
        </w:tc>
      </w:tr>
      <w:tr w:rsidR="00B55D10" w:rsidRPr="007561BF" w14:paraId="5E1AA032" w14:textId="77777777" w:rsidTr="002C6243">
        <w:trPr>
          <w:trHeight w:val="180"/>
        </w:trPr>
        <w:tc>
          <w:tcPr>
            <w:tcW w:w="2173" w:type="dxa"/>
            <w:vAlign w:val="center"/>
          </w:tcPr>
          <w:p w14:paraId="50309E58"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Finance cost</w:t>
            </w:r>
          </w:p>
        </w:tc>
        <w:tc>
          <w:tcPr>
            <w:tcW w:w="1247" w:type="dxa"/>
          </w:tcPr>
          <w:p w14:paraId="74376BE9"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0D33B099"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130AA73D"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1ABE97D8"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1CD3F44A"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A4F84EA"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27AACA2B"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(74,547)</w:t>
            </w:r>
          </w:p>
        </w:tc>
      </w:tr>
      <w:tr w:rsidR="00B55D10" w:rsidRPr="007561BF" w14:paraId="7FBCB724" w14:textId="77777777" w:rsidTr="002C6243">
        <w:trPr>
          <w:trHeight w:val="180"/>
        </w:trPr>
        <w:tc>
          <w:tcPr>
            <w:tcW w:w="2173" w:type="dxa"/>
            <w:vAlign w:val="center"/>
          </w:tcPr>
          <w:p w14:paraId="3E80906E"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Income tax expense</w:t>
            </w:r>
          </w:p>
        </w:tc>
        <w:tc>
          <w:tcPr>
            <w:tcW w:w="1247" w:type="dxa"/>
          </w:tcPr>
          <w:p w14:paraId="6531A5DF"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3CB55B04"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14717DB9"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60F0F0CE"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1652FD6F"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8D142B3"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5EF8896B" w14:textId="77777777" w:rsidR="00B55D10" w:rsidRPr="007561BF" w:rsidRDefault="00B55D10" w:rsidP="00CB7C19">
            <w:pPr>
              <w:tabs>
                <w:tab w:val="decimal" w:pos="870"/>
              </w:tabs>
              <w:spacing w:line="240" w:lineRule="exact"/>
              <w:ind w:left="-18" w:right="-14"/>
              <w:rPr>
                <w:rFonts w:ascii="Arial" w:hAnsi="Arial" w:cs="Arial"/>
                <w:sz w:val="14"/>
                <w:szCs w:val="14"/>
                <w:cs/>
              </w:rPr>
            </w:pPr>
            <w:r w:rsidRPr="007561BF">
              <w:rPr>
                <w:rFonts w:ascii="Arial" w:hAnsi="Arial" w:cs="Arial"/>
                <w:sz w:val="14"/>
                <w:szCs w:val="14"/>
              </w:rPr>
              <w:t>(5,767)</w:t>
            </w:r>
          </w:p>
        </w:tc>
      </w:tr>
      <w:tr w:rsidR="00B55D10" w:rsidRPr="007561BF" w14:paraId="6438B83C" w14:textId="77777777" w:rsidTr="002C6243">
        <w:trPr>
          <w:trHeight w:val="180"/>
        </w:trPr>
        <w:tc>
          <w:tcPr>
            <w:tcW w:w="3420" w:type="dxa"/>
            <w:gridSpan w:val="2"/>
            <w:vAlign w:val="center"/>
          </w:tcPr>
          <w:p w14:paraId="05CAE827" w14:textId="77777777" w:rsidR="00B55D10" w:rsidRPr="007561BF" w:rsidRDefault="00B55D10" w:rsidP="00CB7C19">
            <w:pPr>
              <w:spacing w:line="240" w:lineRule="exact"/>
              <w:ind w:right="-14"/>
              <w:rPr>
                <w:rFonts w:ascii="Arial" w:hAnsi="Arial" w:cs="Arial"/>
                <w:sz w:val="14"/>
                <w:szCs w:val="14"/>
                <w:cs/>
              </w:rPr>
            </w:pPr>
            <w:r w:rsidRPr="007561BF">
              <w:rPr>
                <w:rFonts w:ascii="Arial" w:hAnsi="Arial" w:cs="Browallia New"/>
                <w:sz w:val="14"/>
                <w:szCs w:val="17"/>
              </w:rPr>
              <w:t>Loss</w:t>
            </w:r>
            <w:r w:rsidRPr="007561BF">
              <w:rPr>
                <w:rFonts w:ascii="Arial" w:hAnsi="Arial" w:cs="Arial"/>
                <w:sz w:val="14"/>
                <w:szCs w:val="14"/>
              </w:rPr>
              <w:t xml:space="preserve"> for the period from discontinued operations</w:t>
            </w:r>
          </w:p>
        </w:tc>
        <w:tc>
          <w:tcPr>
            <w:tcW w:w="1170" w:type="dxa"/>
          </w:tcPr>
          <w:p w14:paraId="5438CE3F"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224D3BED"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0800C24D"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202AB73A"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1C3E8D7"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73C83F7E" w14:textId="77777777" w:rsidR="00B55D10" w:rsidRPr="007561BF" w:rsidRDefault="00B55D10" w:rsidP="00CB7C19">
            <w:pPr>
              <w:pBdr>
                <w:bottom w:val="sing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(8,471)</w:t>
            </w:r>
          </w:p>
        </w:tc>
      </w:tr>
      <w:tr w:rsidR="00B55D10" w:rsidRPr="007561BF" w14:paraId="07FE0EAB" w14:textId="77777777" w:rsidTr="002C6243">
        <w:trPr>
          <w:trHeight w:val="180"/>
        </w:trPr>
        <w:tc>
          <w:tcPr>
            <w:tcW w:w="2173" w:type="dxa"/>
            <w:vAlign w:val="center"/>
          </w:tcPr>
          <w:p w14:paraId="6F00D28D" w14:textId="77777777" w:rsidR="00B55D10" w:rsidRPr="007561BF" w:rsidRDefault="00B55D10" w:rsidP="00CB7C19">
            <w:pPr>
              <w:spacing w:line="240" w:lineRule="exact"/>
              <w:ind w:right="-14"/>
              <w:jc w:val="thaiDistribute"/>
              <w:rPr>
                <w:rFonts w:ascii="Arial" w:hAnsi="Arial" w:cs="Arial"/>
                <w:sz w:val="14"/>
                <w:szCs w:val="14"/>
              </w:rPr>
            </w:pPr>
            <w:r w:rsidRPr="007561BF">
              <w:rPr>
                <w:rFonts w:ascii="Arial" w:hAnsi="Arial" w:cs="Arial"/>
                <w:sz w:val="14"/>
                <w:szCs w:val="14"/>
              </w:rPr>
              <w:t>Loss for the period</w:t>
            </w:r>
          </w:p>
        </w:tc>
        <w:tc>
          <w:tcPr>
            <w:tcW w:w="1247" w:type="dxa"/>
          </w:tcPr>
          <w:p w14:paraId="0D9A55A0" w14:textId="77777777" w:rsidR="00B55D10" w:rsidRPr="007561BF" w:rsidRDefault="00B55D10" w:rsidP="00CB7C19">
            <w:pPr>
              <w:tabs>
                <w:tab w:val="decimal" w:pos="780"/>
              </w:tabs>
              <w:spacing w:line="240" w:lineRule="exact"/>
              <w:ind w:right="-14"/>
              <w:rPr>
                <w:rFonts w:ascii="Arial" w:hAnsi="Arial" w:cs="Arial"/>
                <w:sz w:val="14"/>
                <w:szCs w:val="14"/>
                <w:cs/>
              </w:rPr>
            </w:pPr>
          </w:p>
        </w:tc>
        <w:tc>
          <w:tcPr>
            <w:tcW w:w="1170" w:type="dxa"/>
          </w:tcPr>
          <w:p w14:paraId="74D38BE7"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1080" w:type="dxa"/>
          </w:tcPr>
          <w:p w14:paraId="72AB0045" w14:textId="77777777" w:rsidR="00B55D10" w:rsidRPr="007561BF" w:rsidRDefault="00B55D10" w:rsidP="00CB7C19">
            <w:pPr>
              <w:tabs>
                <w:tab w:val="decimal" w:pos="780"/>
              </w:tabs>
              <w:spacing w:line="240" w:lineRule="exact"/>
              <w:ind w:right="-14"/>
              <w:rPr>
                <w:rFonts w:ascii="Arial" w:hAnsi="Arial" w:cs="Arial"/>
                <w:sz w:val="14"/>
                <w:szCs w:val="14"/>
              </w:rPr>
            </w:pPr>
          </w:p>
        </w:tc>
        <w:tc>
          <w:tcPr>
            <w:tcW w:w="1170" w:type="dxa"/>
          </w:tcPr>
          <w:p w14:paraId="253651E0" w14:textId="77777777" w:rsidR="00B55D10" w:rsidRPr="007561BF" w:rsidRDefault="00B55D10" w:rsidP="00CB7C19">
            <w:pPr>
              <w:tabs>
                <w:tab w:val="decimal" w:pos="870"/>
              </w:tabs>
              <w:spacing w:line="240" w:lineRule="exact"/>
              <w:ind w:right="-14"/>
              <w:rPr>
                <w:rFonts w:ascii="Arial" w:hAnsi="Arial" w:cs="Arial"/>
                <w:sz w:val="14"/>
                <w:szCs w:val="14"/>
              </w:rPr>
            </w:pPr>
          </w:p>
        </w:tc>
        <w:tc>
          <w:tcPr>
            <w:tcW w:w="990" w:type="dxa"/>
            <w:vAlign w:val="center"/>
          </w:tcPr>
          <w:p w14:paraId="2FEFCD20" w14:textId="77777777" w:rsidR="00B55D10" w:rsidRPr="007561BF" w:rsidRDefault="00B55D10" w:rsidP="00CB7C1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D9D1ACC" w14:textId="77777777" w:rsidR="00B55D10" w:rsidRPr="007561BF" w:rsidRDefault="00B55D10" w:rsidP="00CB7C19">
            <w:pPr>
              <w:tabs>
                <w:tab w:val="decimal" w:pos="870"/>
              </w:tabs>
              <w:spacing w:line="240" w:lineRule="exact"/>
              <w:ind w:left="-18" w:right="-14"/>
              <w:rPr>
                <w:rFonts w:ascii="Arial" w:hAnsi="Arial" w:cs="Arial"/>
                <w:sz w:val="14"/>
                <w:szCs w:val="14"/>
                <w:cs/>
              </w:rPr>
            </w:pPr>
          </w:p>
        </w:tc>
        <w:tc>
          <w:tcPr>
            <w:tcW w:w="1157" w:type="dxa"/>
            <w:vAlign w:val="center"/>
          </w:tcPr>
          <w:p w14:paraId="2F19B33E" w14:textId="77777777" w:rsidR="00B55D10" w:rsidRPr="007561BF" w:rsidRDefault="00B55D10" w:rsidP="00CB7C19">
            <w:pPr>
              <w:pBdr>
                <w:bottom w:val="double" w:sz="4" w:space="1" w:color="auto"/>
              </w:pBdr>
              <w:tabs>
                <w:tab w:val="decimal" w:pos="870"/>
              </w:tabs>
              <w:spacing w:line="240" w:lineRule="exact"/>
              <w:ind w:left="-18" w:right="-14"/>
              <w:rPr>
                <w:rFonts w:ascii="Arial" w:hAnsi="Arial" w:cs="Arial"/>
                <w:sz w:val="14"/>
                <w:szCs w:val="14"/>
                <w:cs/>
              </w:rPr>
            </w:pPr>
            <w:r w:rsidRPr="007561BF">
              <w:rPr>
                <w:rFonts w:ascii="Arial" w:hAnsi="Arial" w:cs="Arial"/>
                <w:sz w:val="14"/>
                <w:szCs w:val="14"/>
              </w:rPr>
              <w:t>(55,219)</w:t>
            </w:r>
          </w:p>
        </w:tc>
      </w:tr>
    </w:tbl>
    <w:p w14:paraId="606D1BA2" w14:textId="02135CBE" w:rsidR="00502B70" w:rsidRPr="007561BF" w:rsidRDefault="00BC64A0"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sidRPr="007561BF">
        <w:rPr>
          <w:rFonts w:ascii="Arial" w:hAnsi="Arial" w:cstheme="minorBidi"/>
          <w:b/>
          <w:bCs/>
          <w:sz w:val="22"/>
          <w:szCs w:val="22"/>
        </w:rPr>
        <w:t>1</w:t>
      </w:r>
      <w:r w:rsidR="003A2531" w:rsidRPr="007561BF">
        <w:rPr>
          <w:rFonts w:ascii="Arial" w:hAnsi="Arial" w:cstheme="minorBidi"/>
          <w:b/>
          <w:bCs/>
          <w:sz w:val="22"/>
          <w:szCs w:val="22"/>
        </w:rPr>
        <w:t>5</w:t>
      </w:r>
      <w:r w:rsidR="00557CBC" w:rsidRPr="007561BF">
        <w:rPr>
          <w:rFonts w:ascii="Arial" w:hAnsi="Arial" w:cs="Arial"/>
          <w:b/>
          <w:bCs/>
          <w:sz w:val="22"/>
          <w:szCs w:val="22"/>
        </w:rPr>
        <w:t>.</w:t>
      </w:r>
      <w:r w:rsidR="00493EBE" w:rsidRPr="007561BF">
        <w:rPr>
          <w:rFonts w:ascii="Arial" w:hAnsi="Arial" w:cs="Arial"/>
          <w:b/>
          <w:bCs/>
          <w:sz w:val="22"/>
          <w:szCs w:val="22"/>
        </w:rPr>
        <w:tab/>
      </w:r>
      <w:r w:rsidR="00325984" w:rsidRPr="007561BF">
        <w:rPr>
          <w:rFonts w:ascii="Arial" w:hAnsi="Arial" w:cs="Arial"/>
          <w:b/>
          <w:bCs/>
          <w:sz w:val="22"/>
          <w:szCs w:val="22"/>
        </w:rPr>
        <w:t>Commitments and contingent liabilities</w:t>
      </w:r>
    </w:p>
    <w:p w14:paraId="54C9F336" w14:textId="79D2AFB5" w:rsidR="00CA57AA" w:rsidRPr="007561BF" w:rsidRDefault="00BC64A0"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sidRPr="007561BF">
        <w:rPr>
          <w:rFonts w:ascii="Arial" w:hAnsi="Arial" w:cs="Arial"/>
          <w:b/>
          <w:bCs/>
          <w:sz w:val="22"/>
          <w:szCs w:val="22"/>
        </w:rPr>
        <w:t>1</w:t>
      </w:r>
      <w:r w:rsidR="003A2531" w:rsidRPr="007561BF">
        <w:rPr>
          <w:rFonts w:ascii="Arial" w:hAnsi="Arial" w:cs="Arial"/>
          <w:b/>
          <w:bCs/>
          <w:sz w:val="22"/>
          <w:szCs w:val="22"/>
        </w:rPr>
        <w:t>5</w:t>
      </w:r>
      <w:r w:rsidR="00CA57AA" w:rsidRPr="007561BF">
        <w:rPr>
          <w:rFonts w:ascii="Arial" w:hAnsi="Arial" w:cs="Arial"/>
          <w:b/>
          <w:bCs/>
          <w:sz w:val="22"/>
          <w:szCs w:val="22"/>
        </w:rPr>
        <w:t>.1</w:t>
      </w:r>
      <w:r w:rsidR="00CA57AA" w:rsidRPr="007561BF">
        <w:rPr>
          <w:rFonts w:ascii="Arial" w:hAnsi="Arial" w:cs="Arial"/>
          <w:b/>
          <w:bCs/>
          <w:sz w:val="22"/>
          <w:szCs w:val="22"/>
        </w:rPr>
        <w:tab/>
        <w:t>Capital</w:t>
      </w:r>
      <w:r w:rsidR="00CA57AA" w:rsidRPr="007561BF">
        <w:rPr>
          <w:rFonts w:ascii="Arial" w:hAnsi="Arial"/>
          <w:b/>
          <w:bCs/>
          <w:sz w:val="22"/>
          <w:szCs w:val="22"/>
        </w:rPr>
        <w:t xml:space="preserve"> commitments</w:t>
      </w:r>
    </w:p>
    <w:p w14:paraId="628444E4" w14:textId="279CC540" w:rsidR="00CA57AA" w:rsidRPr="007561BF"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561BF">
        <w:rPr>
          <w:rFonts w:ascii="Arial" w:hAnsi="Arial"/>
          <w:sz w:val="22"/>
          <w:szCs w:val="22"/>
        </w:rPr>
        <w:tab/>
        <w:t xml:space="preserve">As at </w:t>
      </w:r>
      <w:r w:rsidR="00397023" w:rsidRPr="007561BF">
        <w:rPr>
          <w:rFonts w:ascii="Arial" w:hAnsi="Arial"/>
          <w:sz w:val="22"/>
          <w:szCs w:val="22"/>
        </w:rPr>
        <w:t xml:space="preserve">30 </w:t>
      </w:r>
      <w:r w:rsidR="00227325" w:rsidRPr="007561BF">
        <w:rPr>
          <w:rFonts w:ascii="Arial" w:hAnsi="Arial"/>
          <w:sz w:val="22"/>
          <w:szCs w:val="22"/>
        </w:rPr>
        <w:t>September</w:t>
      </w:r>
      <w:r w:rsidRPr="007561BF">
        <w:rPr>
          <w:rFonts w:ascii="Arial" w:hAnsi="Arial"/>
          <w:sz w:val="22"/>
          <w:szCs w:val="22"/>
        </w:rPr>
        <w:t xml:space="preserve"> </w:t>
      </w:r>
      <w:r w:rsidR="00BA5D7B" w:rsidRPr="007561BF">
        <w:rPr>
          <w:rFonts w:ascii="Arial" w:hAnsi="Arial"/>
          <w:sz w:val="22"/>
          <w:szCs w:val="22"/>
        </w:rPr>
        <w:t>2024</w:t>
      </w:r>
      <w:r w:rsidRPr="007561BF">
        <w:rPr>
          <w:rFonts w:ascii="Arial" w:hAnsi="Arial"/>
          <w:sz w:val="22"/>
          <w:szCs w:val="22"/>
        </w:rPr>
        <w:t xml:space="preserve">, the </w:t>
      </w:r>
      <w:r w:rsidR="00F95FE9" w:rsidRPr="007561BF">
        <w:rPr>
          <w:rFonts w:ascii="Arial" w:hAnsi="Arial"/>
          <w:sz w:val="22"/>
          <w:szCs w:val="22"/>
        </w:rPr>
        <w:t>Group</w:t>
      </w:r>
      <w:r w:rsidRPr="007561BF">
        <w:rPr>
          <w:rFonts w:ascii="Arial" w:hAnsi="Arial"/>
          <w:sz w:val="22"/>
          <w:szCs w:val="22"/>
        </w:rPr>
        <w:t xml:space="preserve"> ha</w:t>
      </w:r>
      <w:r w:rsidR="00EA43EE" w:rsidRPr="007561BF">
        <w:rPr>
          <w:rFonts w:ascii="Arial" w:hAnsi="Arial"/>
          <w:sz w:val="22"/>
          <w:szCs w:val="22"/>
        </w:rPr>
        <w:t>s</w:t>
      </w:r>
      <w:r w:rsidRPr="007561BF">
        <w:rPr>
          <w:rFonts w:ascii="Arial" w:hAnsi="Arial"/>
          <w:sz w:val="22"/>
          <w:szCs w:val="22"/>
        </w:rPr>
        <w:t xml:space="preserve"> capital commitments of Baht</w:t>
      </w:r>
      <w:r w:rsidR="00634559" w:rsidRPr="007561BF">
        <w:rPr>
          <w:rFonts w:ascii="Arial" w:hAnsi="Arial"/>
          <w:sz w:val="22"/>
          <w:szCs w:val="22"/>
        </w:rPr>
        <w:t xml:space="preserve"> </w:t>
      </w:r>
      <w:r w:rsidR="005B7D0D" w:rsidRPr="007561BF">
        <w:rPr>
          <w:rFonts w:ascii="Arial" w:hAnsi="Arial"/>
          <w:sz w:val="22"/>
          <w:szCs w:val="22"/>
        </w:rPr>
        <w:t>25</w:t>
      </w:r>
      <w:r w:rsidRPr="007561BF">
        <w:rPr>
          <w:rFonts w:ascii="Arial" w:hAnsi="Arial"/>
          <w:sz w:val="22"/>
          <w:szCs w:val="22"/>
        </w:rPr>
        <w:t xml:space="preserve"> million</w:t>
      </w:r>
      <w:r w:rsidR="00A324D8" w:rsidRPr="007561BF">
        <w:rPr>
          <w:rFonts w:ascii="Arial" w:hAnsi="Arial"/>
          <w:sz w:val="22"/>
          <w:szCs w:val="22"/>
        </w:rPr>
        <w:t xml:space="preserve"> </w:t>
      </w:r>
      <w:r w:rsidR="00700DFF">
        <w:rPr>
          <w:rFonts w:ascii="Arial" w:hAnsi="Arial"/>
          <w:sz w:val="22"/>
          <w:szCs w:val="22"/>
        </w:rPr>
        <w:t xml:space="preserve">                      </w:t>
      </w:r>
      <w:proofErr w:type="gramStart"/>
      <w:r w:rsidR="00700DFF">
        <w:rPr>
          <w:rFonts w:ascii="Arial" w:hAnsi="Arial"/>
          <w:sz w:val="22"/>
          <w:szCs w:val="22"/>
        </w:rPr>
        <w:t xml:space="preserve">   </w:t>
      </w:r>
      <w:r w:rsidRPr="007561BF">
        <w:rPr>
          <w:rFonts w:ascii="Arial" w:hAnsi="Arial"/>
          <w:sz w:val="22"/>
          <w:szCs w:val="22"/>
        </w:rPr>
        <w:t>(</w:t>
      </w:r>
      <w:proofErr w:type="gramEnd"/>
      <w:r w:rsidR="0015057B" w:rsidRPr="007561BF">
        <w:rPr>
          <w:rFonts w:ascii="Arial" w:hAnsi="Arial"/>
          <w:sz w:val="22"/>
          <w:szCs w:val="22"/>
        </w:rPr>
        <w:t>3</w:t>
      </w:r>
      <w:r w:rsidR="00DF6A6D" w:rsidRPr="007561BF">
        <w:rPr>
          <w:rFonts w:ascii="Arial" w:hAnsi="Arial"/>
          <w:sz w:val="22"/>
          <w:szCs w:val="22"/>
        </w:rPr>
        <w:t xml:space="preserve">1 </w:t>
      </w:r>
      <w:r w:rsidR="0015057B" w:rsidRPr="007561BF">
        <w:rPr>
          <w:rFonts w:ascii="Arial" w:hAnsi="Arial"/>
          <w:sz w:val="22"/>
          <w:szCs w:val="22"/>
        </w:rPr>
        <w:t xml:space="preserve">December </w:t>
      </w:r>
      <w:r w:rsidR="005C4D98" w:rsidRPr="007561BF">
        <w:rPr>
          <w:rFonts w:ascii="Arial" w:hAnsi="Arial"/>
          <w:sz w:val="22"/>
          <w:szCs w:val="22"/>
        </w:rPr>
        <w:t>2023</w:t>
      </w:r>
      <w:r w:rsidRPr="007561BF">
        <w:rPr>
          <w:rFonts w:ascii="Arial" w:hAnsi="Arial"/>
          <w:sz w:val="22"/>
          <w:szCs w:val="22"/>
        </w:rPr>
        <w:t xml:space="preserve">: </w:t>
      </w:r>
      <w:r w:rsidR="0015057B" w:rsidRPr="007561BF">
        <w:rPr>
          <w:rFonts w:ascii="Arial" w:hAnsi="Arial"/>
          <w:sz w:val="22"/>
          <w:szCs w:val="22"/>
        </w:rPr>
        <w:t xml:space="preserve">Baht </w:t>
      </w:r>
      <w:r w:rsidR="002B6D8F" w:rsidRPr="007561BF">
        <w:rPr>
          <w:rFonts w:ascii="Arial" w:hAnsi="Arial"/>
          <w:sz w:val="22"/>
          <w:szCs w:val="22"/>
        </w:rPr>
        <w:t>17</w:t>
      </w:r>
      <w:r w:rsidR="0015057B" w:rsidRPr="007561BF">
        <w:rPr>
          <w:rFonts w:ascii="Arial" w:hAnsi="Arial"/>
          <w:sz w:val="22"/>
          <w:szCs w:val="22"/>
        </w:rPr>
        <w:t xml:space="preserve"> million</w:t>
      </w:r>
      <w:r w:rsidRPr="007561BF">
        <w:rPr>
          <w:rFonts w:ascii="Arial" w:hAnsi="Arial"/>
          <w:sz w:val="22"/>
          <w:szCs w:val="22"/>
        </w:rPr>
        <w:t>)</w:t>
      </w:r>
      <w:r w:rsidR="00B3373A" w:rsidRPr="007561BF">
        <w:rPr>
          <w:rFonts w:ascii="Arial" w:hAnsi="Arial"/>
          <w:sz w:val="22"/>
          <w:szCs w:val="22"/>
        </w:rPr>
        <w:t xml:space="preserve"> ((the Company only: Baht </w:t>
      </w:r>
      <w:r w:rsidR="005B7D0D" w:rsidRPr="007561BF">
        <w:rPr>
          <w:rFonts w:ascii="Arial" w:hAnsi="Arial"/>
          <w:sz w:val="22"/>
          <w:szCs w:val="22"/>
        </w:rPr>
        <w:t>7</w:t>
      </w:r>
      <w:r w:rsidR="00B22F41" w:rsidRPr="007561BF">
        <w:rPr>
          <w:rFonts w:ascii="Arial" w:hAnsi="Arial"/>
          <w:sz w:val="22"/>
          <w:szCs w:val="22"/>
        </w:rPr>
        <w:t xml:space="preserve"> </w:t>
      </w:r>
      <w:r w:rsidR="00B3373A" w:rsidRPr="007561BF">
        <w:rPr>
          <w:rFonts w:ascii="Arial" w:hAnsi="Arial"/>
          <w:sz w:val="22"/>
          <w:szCs w:val="22"/>
        </w:rPr>
        <w:t xml:space="preserve">million (31 December </w:t>
      </w:r>
      <w:r w:rsidR="005C4D98" w:rsidRPr="007561BF">
        <w:rPr>
          <w:rFonts w:ascii="Arial" w:hAnsi="Arial"/>
          <w:sz w:val="22"/>
          <w:szCs w:val="22"/>
        </w:rPr>
        <w:t>2023</w:t>
      </w:r>
      <w:r w:rsidR="00B3373A" w:rsidRPr="007561BF">
        <w:rPr>
          <w:rFonts w:ascii="Arial" w:hAnsi="Arial"/>
          <w:sz w:val="22"/>
          <w:szCs w:val="22"/>
        </w:rPr>
        <w:t xml:space="preserve">: Baht </w:t>
      </w:r>
      <w:r w:rsidR="00B74CE3" w:rsidRPr="007561BF">
        <w:rPr>
          <w:rFonts w:ascii="Arial" w:hAnsi="Arial"/>
          <w:sz w:val="22"/>
          <w:szCs w:val="22"/>
        </w:rPr>
        <w:t>17</w:t>
      </w:r>
      <w:r w:rsidR="00B3373A" w:rsidRPr="007561BF">
        <w:rPr>
          <w:rFonts w:ascii="Arial" w:hAnsi="Arial"/>
          <w:sz w:val="22"/>
          <w:szCs w:val="22"/>
        </w:rPr>
        <w:t xml:space="preserve"> million))</w:t>
      </w:r>
      <w:r w:rsidRPr="007561BF">
        <w:rPr>
          <w:rFonts w:ascii="Arial" w:hAnsi="Arial"/>
          <w:sz w:val="22"/>
          <w:szCs w:val="22"/>
        </w:rPr>
        <w:t>, relating to the construction</w:t>
      </w:r>
      <w:r w:rsidR="00776A40" w:rsidRPr="007561BF">
        <w:rPr>
          <w:rFonts w:ascii="Arial" w:hAnsi="Arial"/>
          <w:sz w:val="22"/>
          <w:szCs w:val="22"/>
        </w:rPr>
        <w:t xml:space="preserve"> of solar panels and related equipment.</w:t>
      </w:r>
    </w:p>
    <w:p w14:paraId="0753DCB6" w14:textId="2D5C9104" w:rsidR="00F87419" w:rsidRPr="007561BF" w:rsidRDefault="00BC64A0"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sidRPr="007561BF">
        <w:rPr>
          <w:rFonts w:ascii="Arial" w:hAnsi="Arial" w:cs="Arial"/>
          <w:b/>
          <w:bCs/>
          <w:sz w:val="22"/>
          <w:szCs w:val="22"/>
        </w:rPr>
        <w:t>1</w:t>
      </w:r>
      <w:r w:rsidR="003A2531" w:rsidRPr="007561BF">
        <w:rPr>
          <w:rFonts w:ascii="Arial" w:hAnsi="Arial" w:cs="Arial"/>
          <w:b/>
          <w:bCs/>
          <w:sz w:val="22"/>
          <w:szCs w:val="22"/>
        </w:rPr>
        <w:t>5</w:t>
      </w:r>
      <w:r w:rsidR="003271E6" w:rsidRPr="007561BF">
        <w:rPr>
          <w:rFonts w:ascii="Arial" w:hAnsi="Arial" w:cs="Arial"/>
          <w:b/>
          <w:bCs/>
          <w:sz w:val="22"/>
          <w:szCs w:val="22"/>
        </w:rPr>
        <w:t>.</w:t>
      </w:r>
      <w:r w:rsidR="00CA57AA" w:rsidRPr="007561BF">
        <w:rPr>
          <w:rFonts w:ascii="Arial" w:hAnsi="Arial" w:cs="Arial"/>
          <w:b/>
          <w:bCs/>
          <w:sz w:val="22"/>
          <w:szCs w:val="22"/>
        </w:rPr>
        <w:t>2</w:t>
      </w:r>
      <w:r w:rsidR="00F87419" w:rsidRPr="007561BF">
        <w:rPr>
          <w:rFonts w:ascii="Arial" w:hAnsi="Arial" w:cs="Arial"/>
          <w:b/>
          <w:bCs/>
          <w:sz w:val="22"/>
          <w:szCs w:val="22"/>
        </w:rPr>
        <w:tab/>
      </w:r>
      <w:r w:rsidR="00415996" w:rsidRPr="007561BF">
        <w:rPr>
          <w:rFonts w:ascii="Arial" w:hAnsi="Arial" w:cs="Arial"/>
          <w:b/>
          <w:bCs/>
          <w:sz w:val="22"/>
          <w:szCs w:val="22"/>
        </w:rPr>
        <w:t>Electricity</w:t>
      </w:r>
      <w:r w:rsidR="00F87419" w:rsidRPr="007561BF">
        <w:rPr>
          <w:rFonts w:ascii="Arial" w:hAnsi="Arial" w:cs="Arial"/>
          <w:b/>
          <w:bCs/>
          <w:sz w:val="22"/>
          <w:szCs w:val="22"/>
        </w:rPr>
        <w:t xml:space="preserve"> sales commitments</w:t>
      </w:r>
    </w:p>
    <w:p w14:paraId="19E92635" w14:textId="21053A67" w:rsidR="003F760A" w:rsidRDefault="008467D3" w:rsidP="006E64EE">
      <w:pPr>
        <w:tabs>
          <w:tab w:val="left" w:pos="2160"/>
          <w:tab w:val="right" w:pos="6480"/>
          <w:tab w:val="right" w:pos="8640"/>
        </w:tabs>
        <w:spacing w:before="120" w:after="120" w:line="380" w:lineRule="exact"/>
        <w:ind w:left="547"/>
        <w:jc w:val="thaiDistribute"/>
      </w:pPr>
      <w:r w:rsidRPr="007561BF">
        <w:rPr>
          <w:rFonts w:ascii="Arial" w:hAnsi="Arial" w:cs="Arial"/>
          <w:sz w:val="22"/>
          <w:szCs w:val="22"/>
        </w:rPr>
        <w:t>The</w:t>
      </w:r>
      <w:r w:rsidR="00685229" w:rsidRPr="007561BF">
        <w:rPr>
          <w:rFonts w:ascii="Arial" w:hAnsi="Arial" w:cstheme="minorBidi" w:hint="cs"/>
          <w:sz w:val="22"/>
          <w:szCs w:val="22"/>
          <w:cs/>
        </w:rPr>
        <w:t xml:space="preserve"> </w:t>
      </w:r>
      <w:r w:rsidR="00C25C1E" w:rsidRPr="007561BF">
        <w:rPr>
          <w:rFonts w:ascii="Arial" w:hAnsi="Arial" w:cstheme="minorBidi"/>
          <w:sz w:val="22"/>
          <w:szCs w:val="22"/>
        </w:rPr>
        <w:t>Group</w:t>
      </w:r>
      <w:r w:rsidR="00493F8A" w:rsidRPr="007561BF">
        <w:rPr>
          <w:rFonts w:ascii="Arial" w:hAnsi="Arial" w:cs="Arial"/>
          <w:sz w:val="22"/>
          <w:szCs w:val="22"/>
        </w:rPr>
        <w:t xml:space="preserve"> </w:t>
      </w:r>
      <w:r w:rsidR="00275865" w:rsidRPr="007561BF">
        <w:rPr>
          <w:rFonts w:ascii="Arial" w:hAnsi="Arial" w:cs="Arial"/>
          <w:sz w:val="22"/>
          <w:szCs w:val="22"/>
        </w:rPr>
        <w:t xml:space="preserve">entered into several </w:t>
      </w:r>
      <w:r w:rsidR="00275865" w:rsidRPr="007561BF">
        <w:rPr>
          <w:rFonts w:ascii="Arial" w:hAnsi="Arial"/>
          <w:sz w:val="22"/>
          <w:szCs w:val="22"/>
        </w:rPr>
        <w:t>agreements</w:t>
      </w:r>
      <w:r w:rsidR="00275865" w:rsidRPr="007561BF">
        <w:rPr>
          <w:rFonts w:ascii="Arial" w:hAnsi="Arial" w:cs="Arial"/>
          <w:sz w:val="22"/>
          <w:szCs w:val="22"/>
        </w:rPr>
        <w:t xml:space="preserve"> with the Provincial Electricity Authority (PEA) </w:t>
      </w:r>
      <w:r w:rsidR="0094128C" w:rsidRPr="007561BF">
        <w:rPr>
          <w:rFonts w:ascii="Arial" w:hAnsi="Arial" w:cs="Arial"/>
          <w:sz w:val="22"/>
          <w:szCs w:val="22"/>
        </w:rPr>
        <w:t xml:space="preserve">and the Metropolitan Electricity Authority (MEA) </w:t>
      </w:r>
      <w:r w:rsidR="00275865" w:rsidRPr="007561BF">
        <w:rPr>
          <w:rFonts w:ascii="Arial" w:hAnsi="Arial" w:cs="Arial"/>
          <w:sz w:val="22"/>
          <w:szCs w:val="22"/>
        </w:rPr>
        <w:t xml:space="preserve">to sell electricity in a specified </w:t>
      </w:r>
      <w:r w:rsidR="00275865" w:rsidRPr="007561BF">
        <w:rPr>
          <w:rFonts w:ascii="Arial" w:hAnsi="Arial"/>
          <w:sz w:val="22"/>
          <w:szCs w:val="22"/>
        </w:rPr>
        <w:t>quantity</w:t>
      </w:r>
      <w:r w:rsidR="00275865" w:rsidRPr="007561BF">
        <w:rPr>
          <w:rFonts w:ascii="Arial" w:hAnsi="Arial" w:cs="Arial"/>
          <w:sz w:val="22"/>
          <w:szCs w:val="22"/>
        </w:rPr>
        <w:t xml:space="preserve"> and at a stipulated price as defined in the agreements. The agreements are for a period of </w:t>
      </w:r>
      <w:r w:rsidR="00293C02" w:rsidRPr="007561BF">
        <w:rPr>
          <w:rFonts w:ascii="Arial" w:hAnsi="Arial" w:cs="Arial"/>
          <w:sz w:val="22"/>
          <w:szCs w:val="22"/>
        </w:rPr>
        <w:t xml:space="preserve">                          </w:t>
      </w:r>
      <w:r w:rsidR="00275865" w:rsidRPr="007561BF">
        <w:rPr>
          <w:rFonts w:ascii="Arial" w:hAnsi="Arial" w:cs="Arial"/>
          <w:sz w:val="22"/>
          <w:szCs w:val="22"/>
        </w:rPr>
        <w:t xml:space="preserve">5 </w:t>
      </w:r>
      <w:r w:rsidR="0094128C" w:rsidRPr="007561BF">
        <w:rPr>
          <w:rFonts w:ascii="Arial" w:hAnsi="Arial" w:cs="Arial"/>
          <w:sz w:val="22"/>
          <w:szCs w:val="22"/>
        </w:rPr>
        <w:t>to 25</w:t>
      </w:r>
      <w:r w:rsidR="00194FA9" w:rsidRPr="007561BF">
        <w:rPr>
          <w:rFonts w:ascii="Arial" w:hAnsi="Arial" w:cs="Arial"/>
          <w:sz w:val="22"/>
          <w:szCs w:val="22"/>
        </w:rPr>
        <w:t xml:space="preserve"> </w:t>
      </w:r>
      <w:r w:rsidR="00275865" w:rsidRPr="007561BF">
        <w:rPr>
          <w:rFonts w:ascii="Arial" w:hAnsi="Arial" w:cs="Arial"/>
          <w:sz w:val="22"/>
          <w:szCs w:val="22"/>
        </w:rPr>
        <w:t xml:space="preserve">years, starting from the </w:t>
      </w:r>
      <w:r w:rsidR="00415996" w:rsidRPr="007561BF">
        <w:rPr>
          <w:rFonts w:ascii="Arial" w:hAnsi="Arial" w:cs="Arial"/>
          <w:sz w:val="22"/>
          <w:szCs w:val="22"/>
        </w:rPr>
        <w:t>agreement</w:t>
      </w:r>
      <w:r w:rsidR="00275865" w:rsidRPr="007561BF">
        <w:rPr>
          <w:rFonts w:ascii="Arial" w:hAnsi="Arial" w:cs="Arial"/>
          <w:sz w:val="22"/>
          <w:szCs w:val="22"/>
        </w:rPr>
        <w:t xml:space="preserve"> date, and will automatically renew every 5 years until termination.</w:t>
      </w:r>
      <w:r w:rsidR="006E64EE" w:rsidRPr="007561BF">
        <w:rPr>
          <w:rFonts w:ascii="Arial" w:hAnsi="Arial" w:cs="Arial" w:hint="cs"/>
          <w:sz w:val="22"/>
          <w:szCs w:val="22"/>
          <w:cs/>
        </w:rPr>
        <w:t xml:space="preserve"> </w:t>
      </w:r>
      <w:r w:rsidR="006E64EE" w:rsidRPr="007561BF">
        <w:rPr>
          <w:rFonts w:ascii="Arial" w:hAnsi="Arial" w:cs="Arial"/>
          <w:sz w:val="22"/>
          <w:szCs w:val="22"/>
        </w:rPr>
        <w:t>There were no significant changes in the details of the agreements during the current period.</w:t>
      </w:r>
      <w:r w:rsidR="006E64EE" w:rsidRPr="007561BF">
        <w:t xml:space="preserve"> </w:t>
      </w:r>
    </w:p>
    <w:p w14:paraId="311358B1" w14:textId="0440ECF9" w:rsidR="002C6243" w:rsidRPr="002C6243" w:rsidRDefault="002C6243" w:rsidP="006E64EE">
      <w:pPr>
        <w:tabs>
          <w:tab w:val="left" w:pos="2160"/>
          <w:tab w:val="right" w:pos="6480"/>
          <w:tab w:val="right" w:pos="8640"/>
        </w:tabs>
        <w:spacing w:before="120" w:after="120" w:line="380" w:lineRule="exact"/>
        <w:ind w:left="547"/>
        <w:jc w:val="thaiDistribute"/>
        <w:rPr>
          <w:rFonts w:ascii="Arial" w:hAnsi="Arial" w:cs="Arial"/>
          <w:sz w:val="22"/>
          <w:szCs w:val="22"/>
        </w:rPr>
      </w:pPr>
      <w:r w:rsidRPr="002C6243">
        <w:rPr>
          <w:rFonts w:ascii="Arial" w:hAnsi="Arial" w:cs="Arial"/>
          <w:sz w:val="22"/>
          <w:szCs w:val="22"/>
        </w:rPr>
        <w:t xml:space="preserve">During the </w:t>
      </w:r>
      <w:r w:rsidR="00E60CCC">
        <w:rPr>
          <w:rFonts w:ascii="Arial" w:hAnsi="Arial" w:cs="Browallia New"/>
          <w:sz w:val="22"/>
          <w:szCs w:val="28"/>
        </w:rPr>
        <w:t xml:space="preserve">current </w:t>
      </w:r>
      <w:r w:rsidRPr="002C6243">
        <w:rPr>
          <w:rFonts w:ascii="Arial" w:hAnsi="Arial" w:cs="Arial"/>
          <w:sz w:val="22"/>
          <w:szCs w:val="22"/>
        </w:rPr>
        <w:t xml:space="preserve">period, the </w:t>
      </w:r>
      <w:r w:rsidR="00E60CCC">
        <w:rPr>
          <w:rFonts w:ascii="Arial" w:hAnsi="Arial" w:cs="Arial"/>
          <w:sz w:val="22"/>
          <w:szCs w:val="22"/>
        </w:rPr>
        <w:t xml:space="preserve">local </w:t>
      </w:r>
      <w:r w:rsidRPr="002C6243">
        <w:rPr>
          <w:rFonts w:ascii="Arial" w:hAnsi="Arial" w:cs="Arial"/>
          <w:sz w:val="22"/>
          <w:szCs w:val="22"/>
        </w:rPr>
        <w:t>subsidiar</w:t>
      </w:r>
      <w:r w:rsidR="00E60CCC">
        <w:rPr>
          <w:rFonts w:ascii="Arial" w:hAnsi="Arial" w:cs="Arial"/>
          <w:sz w:val="22"/>
          <w:szCs w:val="22"/>
        </w:rPr>
        <w:t>y</w:t>
      </w:r>
      <w:r w:rsidRPr="002C6243">
        <w:rPr>
          <w:rFonts w:ascii="Arial" w:hAnsi="Arial" w:cs="Arial"/>
          <w:sz w:val="22"/>
          <w:szCs w:val="22"/>
        </w:rPr>
        <w:t xml:space="preserve"> entered into a Power Purchase Agreement with the private sector for the quantity and price specified in the contract</w:t>
      </w:r>
      <w:r w:rsidR="00E60CCC">
        <w:rPr>
          <w:rFonts w:ascii="Arial" w:hAnsi="Arial" w:cs="Arial"/>
          <w:sz w:val="22"/>
          <w:szCs w:val="22"/>
        </w:rPr>
        <w:t>s</w:t>
      </w:r>
      <w:r w:rsidRPr="002C6243">
        <w:rPr>
          <w:rFonts w:ascii="Arial" w:hAnsi="Arial" w:cs="Arial"/>
          <w:sz w:val="22"/>
          <w:szCs w:val="22"/>
        </w:rPr>
        <w:t xml:space="preserve">. The </w:t>
      </w:r>
      <w:r w:rsidR="008945C9">
        <w:rPr>
          <w:rFonts w:ascii="Arial" w:hAnsi="Arial" w:cs="Arial"/>
          <w:sz w:val="22"/>
          <w:szCs w:val="22"/>
        </w:rPr>
        <w:t>agreements are for a period</w:t>
      </w:r>
      <w:r w:rsidRPr="002C6243">
        <w:rPr>
          <w:rFonts w:ascii="Arial" w:hAnsi="Arial" w:cs="Arial"/>
          <w:sz w:val="22"/>
          <w:szCs w:val="22"/>
        </w:rPr>
        <w:t xml:space="preserve"> of 11 to 18 years, starting from the date</w:t>
      </w:r>
      <w:r w:rsidR="00DE7F92">
        <w:rPr>
          <w:rFonts w:ascii="Arial" w:hAnsi="Arial" w:cs="Arial"/>
          <w:sz w:val="22"/>
          <w:szCs w:val="22"/>
        </w:rPr>
        <w:t xml:space="preserve"> that</w:t>
      </w:r>
      <w:r w:rsidRPr="002C6243">
        <w:rPr>
          <w:rFonts w:ascii="Arial" w:hAnsi="Arial" w:cs="Arial"/>
          <w:sz w:val="22"/>
          <w:szCs w:val="22"/>
        </w:rPr>
        <w:t xml:space="preserve"> the </w:t>
      </w:r>
      <w:r w:rsidR="00E60CCC">
        <w:rPr>
          <w:rFonts w:ascii="Arial" w:hAnsi="Arial" w:cs="Arial"/>
          <w:sz w:val="22"/>
          <w:szCs w:val="22"/>
        </w:rPr>
        <w:t xml:space="preserve">contract rights of </w:t>
      </w:r>
      <w:r w:rsidRPr="002C6243">
        <w:rPr>
          <w:rFonts w:ascii="Arial" w:hAnsi="Arial" w:cs="Arial"/>
          <w:sz w:val="22"/>
          <w:szCs w:val="22"/>
        </w:rPr>
        <w:t xml:space="preserve">electricity sale are transferred from the seller to </w:t>
      </w:r>
      <w:r w:rsidR="00E60CCC">
        <w:rPr>
          <w:rFonts w:ascii="Arial" w:hAnsi="Arial" w:cs="Arial"/>
          <w:sz w:val="22"/>
          <w:szCs w:val="22"/>
        </w:rPr>
        <w:t>that</w:t>
      </w:r>
      <w:r w:rsidRPr="002C6243">
        <w:rPr>
          <w:rFonts w:ascii="Arial" w:hAnsi="Arial" w:cs="Arial"/>
          <w:sz w:val="22"/>
          <w:szCs w:val="22"/>
        </w:rPr>
        <w:t xml:space="preserve"> subsidiary as mentioned in condensed notes to interim financial statements 6.</w:t>
      </w:r>
    </w:p>
    <w:p w14:paraId="1E3FA825" w14:textId="77777777" w:rsidR="009C2881" w:rsidRDefault="009C2881">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40808A1F" w:rsidR="000B23A1" w:rsidRPr="007561BF" w:rsidRDefault="00BC64A0"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Browallia New"/>
          <w:b/>
          <w:bCs/>
          <w:sz w:val="22"/>
          <w:szCs w:val="28"/>
        </w:rPr>
        <w:lastRenderedPageBreak/>
        <w:t>1</w:t>
      </w:r>
      <w:r w:rsidR="00F06151" w:rsidRPr="007561BF">
        <w:rPr>
          <w:rFonts w:ascii="Arial" w:hAnsi="Arial" w:cs="Browallia New"/>
          <w:b/>
          <w:bCs/>
          <w:sz w:val="22"/>
          <w:szCs w:val="28"/>
        </w:rPr>
        <w:t>5</w:t>
      </w:r>
      <w:r w:rsidR="00396CEE" w:rsidRPr="007561BF">
        <w:rPr>
          <w:rFonts w:ascii="Arial" w:hAnsi="Arial" w:cs="Arial"/>
          <w:b/>
          <w:bCs/>
          <w:sz w:val="22"/>
          <w:szCs w:val="22"/>
        </w:rPr>
        <w:t>.</w:t>
      </w:r>
      <w:r w:rsidR="0015057B" w:rsidRPr="007561BF">
        <w:rPr>
          <w:rFonts w:ascii="Arial" w:hAnsi="Arial" w:cs="Arial"/>
          <w:b/>
          <w:bCs/>
          <w:sz w:val="22"/>
          <w:szCs w:val="22"/>
        </w:rPr>
        <w:t>3</w:t>
      </w:r>
      <w:r w:rsidR="000B23A1" w:rsidRPr="007561BF">
        <w:rPr>
          <w:rFonts w:ascii="Arial" w:hAnsi="Arial" w:cs="Arial"/>
          <w:b/>
          <w:bCs/>
          <w:sz w:val="22"/>
          <w:szCs w:val="22"/>
        </w:rPr>
        <w:tab/>
        <w:t xml:space="preserve">Service </w:t>
      </w:r>
      <w:r w:rsidR="0015057B" w:rsidRPr="007561BF">
        <w:rPr>
          <w:rFonts w:ascii="Arial" w:hAnsi="Arial" w:cs="Arial"/>
          <w:b/>
          <w:bCs/>
          <w:sz w:val="22"/>
          <w:szCs w:val="22"/>
        </w:rPr>
        <w:t xml:space="preserve">and other </w:t>
      </w:r>
      <w:r w:rsidR="000B23A1" w:rsidRPr="007561BF">
        <w:rPr>
          <w:rFonts w:ascii="Arial" w:hAnsi="Arial" w:cs="Arial"/>
          <w:b/>
          <w:bCs/>
          <w:sz w:val="22"/>
          <w:szCs w:val="22"/>
        </w:rPr>
        <w:t>commitments</w:t>
      </w:r>
    </w:p>
    <w:p w14:paraId="24FFA623" w14:textId="0A3C0761" w:rsidR="00BE11EA" w:rsidRPr="007561BF"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561BF">
        <w:rPr>
          <w:rFonts w:ascii="Arial" w:hAnsi="Arial" w:cs="Arial"/>
          <w:sz w:val="22"/>
          <w:szCs w:val="22"/>
        </w:rPr>
        <w:tab/>
      </w:r>
      <w:r w:rsidR="005F6A27" w:rsidRPr="007561BF">
        <w:rPr>
          <w:rFonts w:ascii="Arial" w:hAnsi="Arial" w:cs="Arial"/>
          <w:sz w:val="22"/>
          <w:szCs w:val="22"/>
        </w:rPr>
        <w:t xml:space="preserve">As </w:t>
      </w:r>
      <w:proofErr w:type="gramStart"/>
      <w:r w:rsidR="005F6A27" w:rsidRPr="007561BF">
        <w:rPr>
          <w:rFonts w:ascii="Arial" w:hAnsi="Arial" w:cs="Arial"/>
          <w:sz w:val="22"/>
          <w:szCs w:val="22"/>
        </w:rPr>
        <w:t>at</w:t>
      </w:r>
      <w:proofErr w:type="gramEnd"/>
      <w:r w:rsidR="005F6A27" w:rsidRPr="007561BF">
        <w:rPr>
          <w:rFonts w:ascii="Arial" w:hAnsi="Arial" w:cs="Arial"/>
          <w:sz w:val="22"/>
          <w:szCs w:val="22"/>
        </w:rPr>
        <w:t xml:space="preserve">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7557D6" w:rsidRPr="007561BF">
        <w:rPr>
          <w:rFonts w:ascii="Arial" w:hAnsi="Arial" w:cs="Arial"/>
          <w:sz w:val="22"/>
          <w:szCs w:val="22"/>
        </w:rPr>
        <w:t xml:space="preserve"> </w:t>
      </w:r>
      <w:r w:rsidR="00BA5D7B" w:rsidRPr="007561BF">
        <w:rPr>
          <w:rFonts w:ascii="Arial" w:hAnsi="Arial" w:cs="Arial"/>
          <w:sz w:val="22"/>
          <w:szCs w:val="22"/>
        </w:rPr>
        <w:t>2024</w:t>
      </w:r>
      <w:r w:rsidR="005F6A27" w:rsidRPr="007561BF">
        <w:rPr>
          <w:rFonts w:ascii="Arial" w:hAnsi="Arial" w:cs="Arial"/>
          <w:sz w:val="22"/>
          <w:szCs w:val="22"/>
        </w:rPr>
        <w:t xml:space="preserve"> and </w:t>
      </w:r>
      <w:r w:rsidR="00A92B80" w:rsidRPr="007561BF">
        <w:rPr>
          <w:rFonts w:ascii="Arial" w:hAnsi="Arial" w:cs="Arial"/>
          <w:sz w:val="22"/>
          <w:szCs w:val="22"/>
        </w:rPr>
        <w:t xml:space="preserve">31 December </w:t>
      </w:r>
      <w:r w:rsidR="005C4D98" w:rsidRPr="007561BF">
        <w:rPr>
          <w:rFonts w:ascii="Arial" w:hAnsi="Arial" w:cs="Arial"/>
          <w:sz w:val="22"/>
          <w:szCs w:val="22"/>
        </w:rPr>
        <w:t>2023</w:t>
      </w:r>
      <w:r w:rsidR="005F6A27" w:rsidRPr="007561BF">
        <w:rPr>
          <w:rFonts w:ascii="Arial" w:hAnsi="Arial" w:cs="Arial"/>
          <w:sz w:val="22"/>
          <w:szCs w:val="22"/>
        </w:rPr>
        <w:t xml:space="preserve">, the Group has commitment of service and </w:t>
      </w:r>
      <w:r w:rsidR="00BE11EA" w:rsidRPr="007561BF">
        <w:rPr>
          <w:rFonts w:ascii="Arial" w:hAnsi="Arial" w:cs="Arial"/>
          <w:sz w:val="22"/>
          <w:szCs w:val="22"/>
        </w:rPr>
        <w:t>other</w:t>
      </w:r>
      <w:r w:rsidR="005F6A27" w:rsidRPr="007561BF">
        <w:rPr>
          <w:rFonts w:ascii="Arial" w:hAnsi="Arial" w:cs="Arial"/>
          <w:sz w:val="22"/>
          <w:szCs w:val="22"/>
        </w:rPr>
        <w:t xml:space="preserve"> agreements </w:t>
      </w:r>
      <w:r w:rsidR="00BE11EA" w:rsidRPr="007561BF">
        <w:rPr>
          <w:rFonts w:ascii="Arial" w:hAnsi="Arial" w:cs="Arial"/>
          <w:sz w:val="22"/>
          <w:szCs w:val="22"/>
        </w:rPr>
        <w:t>as follows:</w:t>
      </w:r>
    </w:p>
    <w:p w14:paraId="7E9541FC" w14:textId="77777777" w:rsidR="000B23A1" w:rsidRPr="007561BF"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sidRPr="007561BF">
        <w:rPr>
          <w:rFonts w:ascii="Arial" w:hAnsi="Arial" w:cs="Arial"/>
          <w:sz w:val="22"/>
          <w:szCs w:val="22"/>
        </w:rPr>
        <w:tab/>
        <w:t>a)</w:t>
      </w:r>
      <w:r w:rsidRPr="007561BF">
        <w:rPr>
          <w:rFonts w:ascii="Arial" w:hAnsi="Arial" w:cs="Arial"/>
          <w:sz w:val="22"/>
          <w:szCs w:val="22"/>
        </w:rPr>
        <w:tab/>
        <w:t>The Group has commitment of service and consultant agreements t</w:t>
      </w:r>
      <w:r w:rsidR="005F6A27" w:rsidRPr="007561BF">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880"/>
        <w:gridCol w:w="1462"/>
        <w:gridCol w:w="1463"/>
        <w:gridCol w:w="1462"/>
        <w:gridCol w:w="1463"/>
      </w:tblGrid>
      <w:tr w:rsidR="007557D6" w:rsidRPr="007561BF" w14:paraId="0B29449B" w14:textId="77777777" w:rsidTr="00053FD9">
        <w:tc>
          <w:tcPr>
            <w:tcW w:w="2880" w:type="dxa"/>
          </w:tcPr>
          <w:p w14:paraId="3F11665F" w14:textId="238998CD" w:rsidR="007557D6" w:rsidRPr="007561BF" w:rsidRDefault="007557D6"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5850" w:type="dxa"/>
            <w:gridSpan w:val="4"/>
          </w:tcPr>
          <w:p w14:paraId="37427257" w14:textId="77777777" w:rsidR="007557D6" w:rsidRPr="007561BF" w:rsidRDefault="007557D6"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7561BF">
              <w:rPr>
                <w:rFonts w:ascii="Arial" w:hAnsi="Arial" w:cs="Arial"/>
                <w:sz w:val="20"/>
                <w:szCs w:val="20"/>
                <w:cs/>
              </w:rPr>
              <w:t>(Unit: Million Baht)</w:t>
            </w:r>
          </w:p>
        </w:tc>
      </w:tr>
      <w:tr w:rsidR="00474ADA" w:rsidRPr="007561BF" w14:paraId="6452213A" w14:textId="77777777" w:rsidTr="007557D6">
        <w:tc>
          <w:tcPr>
            <w:tcW w:w="2880" w:type="dxa"/>
          </w:tcPr>
          <w:p w14:paraId="4939AF59" w14:textId="77777777" w:rsidR="00474ADA" w:rsidRPr="007561BF"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925" w:type="dxa"/>
            <w:gridSpan w:val="2"/>
          </w:tcPr>
          <w:p w14:paraId="4508B649" w14:textId="77777777" w:rsidR="00474ADA" w:rsidRPr="007561BF" w:rsidRDefault="00474ADA" w:rsidP="00C55C38">
            <w:pPr>
              <w:pBdr>
                <w:bottom w:val="single" w:sz="4" w:space="1" w:color="auto"/>
              </w:pBdr>
              <w:spacing w:line="340" w:lineRule="exact"/>
              <w:ind w:right="-43"/>
              <w:jc w:val="center"/>
              <w:rPr>
                <w:rFonts w:ascii="Arial" w:hAnsi="Arial"/>
                <w:sz w:val="20"/>
                <w:szCs w:val="20"/>
              </w:rPr>
            </w:pPr>
            <w:r w:rsidRPr="007561BF">
              <w:rPr>
                <w:rFonts w:ascii="Arial" w:hAnsi="Arial"/>
                <w:sz w:val="20"/>
                <w:szCs w:val="20"/>
              </w:rPr>
              <w:t>Consolidated</w:t>
            </w:r>
            <w:r w:rsidR="00763BF6" w:rsidRPr="007561BF">
              <w:rPr>
                <w:rFonts w:ascii="Arial" w:hAnsi="Arial"/>
                <w:sz w:val="20"/>
                <w:szCs w:val="20"/>
              </w:rPr>
              <w:t xml:space="preserve">                  </w:t>
            </w:r>
            <w:r w:rsidRPr="007561BF">
              <w:rPr>
                <w:rFonts w:ascii="Arial" w:hAnsi="Arial"/>
                <w:sz w:val="20"/>
                <w:szCs w:val="20"/>
              </w:rPr>
              <w:t xml:space="preserve"> financial statements</w:t>
            </w:r>
          </w:p>
        </w:tc>
        <w:tc>
          <w:tcPr>
            <w:tcW w:w="2925" w:type="dxa"/>
            <w:gridSpan w:val="2"/>
          </w:tcPr>
          <w:p w14:paraId="7A45D6E6" w14:textId="77777777" w:rsidR="00474ADA" w:rsidRPr="007561BF" w:rsidRDefault="00474ADA" w:rsidP="00C55C38">
            <w:pPr>
              <w:pBdr>
                <w:bottom w:val="single" w:sz="4" w:space="1" w:color="auto"/>
              </w:pBdr>
              <w:spacing w:line="340" w:lineRule="exact"/>
              <w:ind w:right="-43"/>
              <w:jc w:val="center"/>
              <w:rPr>
                <w:rFonts w:ascii="Arial" w:hAnsi="Arial"/>
                <w:sz w:val="20"/>
                <w:szCs w:val="20"/>
              </w:rPr>
            </w:pPr>
            <w:r w:rsidRPr="007561BF">
              <w:rPr>
                <w:rFonts w:ascii="Arial" w:hAnsi="Arial"/>
                <w:sz w:val="20"/>
                <w:szCs w:val="20"/>
              </w:rPr>
              <w:t>Separate</w:t>
            </w:r>
            <w:r w:rsidR="00763BF6" w:rsidRPr="007561BF">
              <w:rPr>
                <w:rFonts w:ascii="Arial" w:hAnsi="Arial"/>
                <w:sz w:val="20"/>
                <w:szCs w:val="20"/>
              </w:rPr>
              <w:t xml:space="preserve">                    </w:t>
            </w:r>
            <w:r w:rsidRPr="007561BF">
              <w:rPr>
                <w:rFonts w:ascii="Arial" w:hAnsi="Arial"/>
                <w:sz w:val="20"/>
                <w:szCs w:val="20"/>
              </w:rPr>
              <w:t xml:space="preserve"> financial statements</w:t>
            </w:r>
          </w:p>
        </w:tc>
      </w:tr>
      <w:tr w:rsidR="0018129E" w:rsidRPr="007561BF" w14:paraId="558280C6" w14:textId="77777777" w:rsidTr="007557D6">
        <w:trPr>
          <w:trHeight w:val="711"/>
        </w:trPr>
        <w:tc>
          <w:tcPr>
            <w:tcW w:w="2880" w:type="dxa"/>
          </w:tcPr>
          <w:p w14:paraId="3DD188A9" w14:textId="77777777" w:rsidR="0018129E" w:rsidRPr="007561BF"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62" w:type="dxa"/>
          </w:tcPr>
          <w:p w14:paraId="2A748606" w14:textId="11E58D4B" w:rsidR="0018129E" w:rsidRPr="007561BF" w:rsidRDefault="00397023" w:rsidP="0018129E">
            <w:pPr>
              <w:pBdr>
                <w:bottom w:val="single" w:sz="4" w:space="1" w:color="auto"/>
              </w:pBdr>
              <w:spacing w:line="340" w:lineRule="exact"/>
              <w:ind w:right="-43"/>
              <w:jc w:val="center"/>
              <w:rPr>
                <w:rFonts w:ascii="Arial" w:hAnsi="Arial"/>
                <w:sz w:val="20"/>
                <w:szCs w:val="20"/>
              </w:rPr>
            </w:pPr>
            <w:r w:rsidRPr="007561BF">
              <w:rPr>
                <w:rFonts w:ascii="Arial" w:hAnsi="Arial"/>
                <w:sz w:val="20"/>
                <w:szCs w:val="20"/>
              </w:rPr>
              <w:t xml:space="preserve">30 </w:t>
            </w:r>
            <w:r w:rsidR="00227325" w:rsidRPr="007561BF">
              <w:rPr>
                <w:rFonts w:ascii="Arial" w:hAnsi="Arial"/>
                <w:sz w:val="20"/>
                <w:szCs w:val="20"/>
              </w:rPr>
              <w:t>September</w:t>
            </w:r>
            <w:r w:rsidR="000F25C6" w:rsidRPr="007561BF">
              <w:rPr>
                <w:rFonts w:ascii="Arial" w:hAnsi="Arial"/>
                <w:sz w:val="20"/>
                <w:szCs w:val="20"/>
              </w:rPr>
              <w:t xml:space="preserve">   </w:t>
            </w:r>
            <w:r w:rsidR="007557D6" w:rsidRPr="007561BF">
              <w:rPr>
                <w:rFonts w:ascii="Arial" w:hAnsi="Arial"/>
                <w:sz w:val="20"/>
                <w:szCs w:val="20"/>
              </w:rPr>
              <w:t xml:space="preserve"> </w:t>
            </w:r>
            <w:r w:rsidR="00BA5D7B" w:rsidRPr="007561BF">
              <w:rPr>
                <w:rFonts w:ascii="Arial" w:hAnsi="Arial"/>
                <w:sz w:val="20"/>
                <w:szCs w:val="20"/>
              </w:rPr>
              <w:t>2024</w:t>
            </w:r>
          </w:p>
        </w:tc>
        <w:tc>
          <w:tcPr>
            <w:tcW w:w="1463" w:type="dxa"/>
          </w:tcPr>
          <w:p w14:paraId="53466AB9" w14:textId="459ADD30" w:rsidR="0018129E" w:rsidRPr="007561BF" w:rsidRDefault="00A92B80" w:rsidP="0018129E">
            <w:pPr>
              <w:pBdr>
                <w:bottom w:val="single" w:sz="4" w:space="1" w:color="auto"/>
              </w:pBdr>
              <w:spacing w:line="340" w:lineRule="exact"/>
              <w:ind w:right="-43"/>
              <w:jc w:val="center"/>
              <w:rPr>
                <w:rFonts w:ascii="Arial" w:hAnsi="Arial"/>
                <w:sz w:val="20"/>
                <w:szCs w:val="20"/>
              </w:rPr>
            </w:pPr>
            <w:r w:rsidRPr="007561BF">
              <w:rPr>
                <w:rFonts w:ascii="Arial" w:hAnsi="Arial"/>
                <w:sz w:val="20"/>
                <w:szCs w:val="20"/>
              </w:rPr>
              <w:t xml:space="preserve">31 December </w:t>
            </w:r>
            <w:r w:rsidR="005C4D98" w:rsidRPr="007561BF">
              <w:rPr>
                <w:rFonts w:ascii="Arial" w:hAnsi="Arial"/>
                <w:sz w:val="20"/>
                <w:szCs w:val="20"/>
              </w:rPr>
              <w:t>2023</w:t>
            </w:r>
          </w:p>
        </w:tc>
        <w:tc>
          <w:tcPr>
            <w:tcW w:w="1462" w:type="dxa"/>
          </w:tcPr>
          <w:p w14:paraId="4F790D2E" w14:textId="3C4213B0" w:rsidR="0018129E" w:rsidRPr="007561BF" w:rsidRDefault="00397023" w:rsidP="0018129E">
            <w:pPr>
              <w:pBdr>
                <w:bottom w:val="single" w:sz="4" w:space="1" w:color="auto"/>
              </w:pBdr>
              <w:spacing w:line="340" w:lineRule="exact"/>
              <w:ind w:right="-43"/>
              <w:jc w:val="center"/>
              <w:rPr>
                <w:rFonts w:ascii="Arial" w:hAnsi="Arial"/>
                <w:sz w:val="20"/>
                <w:szCs w:val="20"/>
              </w:rPr>
            </w:pPr>
            <w:r w:rsidRPr="007561BF">
              <w:rPr>
                <w:rFonts w:ascii="Arial" w:hAnsi="Arial"/>
                <w:sz w:val="20"/>
                <w:szCs w:val="20"/>
              </w:rPr>
              <w:t xml:space="preserve">30 </w:t>
            </w:r>
            <w:r w:rsidR="00227325" w:rsidRPr="007561BF">
              <w:rPr>
                <w:rFonts w:ascii="Arial" w:hAnsi="Arial"/>
                <w:sz w:val="20"/>
                <w:szCs w:val="20"/>
              </w:rPr>
              <w:t>September</w:t>
            </w:r>
            <w:r w:rsidR="000F25C6" w:rsidRPr="007561BF">
              <w:rPr>
                <w:rFonts w:ascii="Arial" w:hAnsi="Arial"/>
                <w:sz w:val="20"/>
                <w:szCs w:val="20"/>
              </w:rPr>
              <w:t xml:space="preserve">   </w:t>
            </w:r>
            <w:r w:rsidR="006E21B8" w:rsidRPr="007561BF">
              <w:rPr>
                <w:rFonts w:ascii="Arial" w:hAnsi="Arial"/>
                <w:sz w:val="20"/>
                <w:szCs w:val="20"/>
              </w:rPr>
              <w:t xml:space="preserve"> </w:t>
            </w:r>
            <w:r w:rsidR="00BA5D7B" w:rsidRPr="007561BF">
              <w:rPr>
                <w:rFonts w:ascii="Arial" w:hAnsi="Arial"/>
                <w:sz w:val="20"/>
                <w:szCs w:val="20"/>
              </w:rPr>
              <w:t>2024</w:t>
            </w:r>
          </w:p>
        </w:tc>
        <w:tc>
          <w:tcPr>
            <w:tcW w:w="1463" w:type="dxa"/>
          </w:tcPr>
          <w:p w14:paraId="71FB6C9C" w14:textId="477793D9" w:rsidR="0018129E" w:rsidRPr="007561BF" w:rsidRDefault="00A92B80" w:rsidP="0018129E">
            <w:pPr>
              <w:pBdr>
                <w:bottom w:val="single" w:sz="4" w:space="1" w:color="auto"/>
              </w:pBdr>
              <w:spacing w:line="340" w:lineRule="exact"/>
              <w:ind w:right="-43"/>
              <w:jc w:val="center"/>
              <w:rPr>
                <w:rFonts w:ascii="Arial" w:hAnsi="Arial"/>
                <w:sz w:val="20"/>
                <w:szCs w:val="20"/>
              </w:rPr>
            </w:pPr>
            <w:r w:rsidRPr="007561BF">
              <w:rPr>
                <w:rFonts w:ascii="Arial" w:hAnsi="Arial"/>
                <w:sz w:val="20"/>
                <w:szCs w:val="20"/>
              </w:rPr>
              <w:t xml:space="preserve">31 December </w:t>
            </w:r>
            <w:r w:rsidR="005C4D98" w:rsidRPr="007561BF">
              <w:rPr>
                <w:rFonts w:ascii="Arial" w:hAnsi="Arial"/>
                <w:sz w:val="20"/>
                <w:szCs w:val="20"/>
              </w:rPr>
              <w:t>2023</w:t>
            </w:r>
          </w:p>
        </w:tc>
      </w:tr>
      <w:tr w:rsidR="00C43AE6" w:rsidRPr="007561BF" w14:paraId="6954B038" w14:textId="77777777" w:rsidTr="007557D6">
        <w:tc>
          <w:tcPr>
            <w:tcW w:w="2880" w:type="dxa"/>
          </w:tcPr>
          <w:p w14:paraId="0DE36EBE" w14:textId="77777777" w:rsidR="00C43AE6" w:rsidRPr="007561BF" w:rsidRDefault="00C43AE6" w:rsidP="00C55C38">
            <w:pPr>
              <w:spacing w:line="340" w:lineRule="exact"/>
              <w:ind w:left="-18" w:right="-43"/>
              <w:jc w:val="both"/>
              <w:rPr>
                <w:rFonts w:ascii="Arial" w:hAnsi="Arial"/>
                <w:sz w:val="20"/>
                <w:szCs w:val="20"/>
              </w:rPr>
            </w:pPr>
          </w:p>
        </w:tc>
        <w:tc>
          <w:tcPr>
            <w:tcW w:w="1462" w:type="dxa"/>
          </w:tcPr>
          <w:p w14:paraId="691C172F" w14:textId="77777777" w:rsidR="00C43AE6" w:rsidRPr="007561BF"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75B24DB2" w14:textId="2E5625AD" w:rsidR="00C43AE6" w:rsidRPr="007561BF"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sidRPr="007561BF">
              <w:rPr>
                <w:rFonts w:ascii="Arial" w:hAnsi="Arial"/>
                <w:sz w:val="20"/>
                <w:szCs w:val="20"/>
              </w:rPr>
              <w:t>(Audited)</w:t>
            </w:r>
          </w:p>
        </w:tc>
        <w:tc>
          <w:tcPr>
            <w:tcW w:w="1462" w:type="dxa"/>
          </w:tcPr>
          <w:p w14:paraId="545BADE2" w14:textId="77777777" w:rsidR="00C43AE6" w:rsidRPr="007561BF"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5C2A99A2" w14:textId="77D017D6" w:rsidR="00C43AE6" w:rsidRPr="007561BF"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sidRPr="007561BF">
              <w:rPr>
                <w:rFonts w:ascii="Arial" w:hAnsi="Arial"/>
                <w:sz w:val="20"/>
                <w:szCs w:val="20"/>
              </w:rPr>
              <w:t>(Audited)</w:t>
            </w:r>
          </w:p>
        </w:tc>
      </w:tr>
      <w:tr w:rsidR="00C7263B" w:rsidRPr="007561BF" w14:paraId="5A04E033" w14:textId="77777777" w:rsidTr="007557D6">
        <w:tc>
          <w:tcPr>
            <w:tcW w:w="2880" w:type="dxa"/>
          </w:tcPr>
          <w:p w14:paraId="0A931F8C" w14:textId="77777777" w:rsidR="00C7263B" w:rsidRPr="007561BF" w:rsidRDefault="00C7263B" w:rsidP="00C55C38">
            <w:pPr>
              <w:spacing w:line="340" w:lineRule="exact"/>
              <w:ind w:left="-18" w:right="-43"/>
              <w:jc w:val="both"/>
              <w:rPr>
                <w:rFonts w:ascii="Arial" w:hAnsi="Arial"/>
                <w:sz w:val="20"/>
                <w:szCs w:val="20"/>
              </w:rPr>
            </w:pPr>
            <w:r w:rsidRPr="007561BF">
              <w:rPr>
                <w:rFonts w:ascii="Arial" w:hAnsi="Arial"/>
                <w:sz w:val="20"/>
                <w:szCs w:val="20"/>
              </w:rPr>
              <w:t>Payable</w:t>
            </w:r>
          </w:p>
        </w:tc>
        <w:tc>
          <w:tcPr>
            <w:tcW w:w="1462" w:type="dxa"/>
          </w:tcPr>
          <w:p w14:paraId="492DFBC0" w14:textId="77777777" w:rsidR="00C7263B" w:rsidRPr="007561BF"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041FCFF1" w14:textId="77777777" w:rsidR="00C7263B" w:rsidRPr="007561BF"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2" w:type="dxa"/>
          </w:tcPr>
          <w:p w14:paraId="53790633" w14:textId="77777777" w:rsidR="00C7263B" w:rsidRPr="007561BF"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64EFAE76" w14:textId="77777777" w:rsidR="00C7263B" w:rsidRPr="007561BF"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C84DE8" w:rsidRPr="007561BF" w14:paraId="0A813CF8" w14:textId="77777777" w:rsidTr="009525DF">
        <w:tc>
          <w:tcPr>
            <w:tcW w:w="2880" w:type="dxa"/>
          </w:tcPr>
          <w:p w14:paraId="0819DD9F" w14:textId="76639DE8" w:rsidR="00C84DE8" w:rsidRPr="007561BF" w:rsidRDefault="00C84DE8" w:rsidP="00C84DE8">
            <w:pPr>
              <w:spacing w:line="340" w:lineRule="exact"/>
              <w:ind w:right="-43"/>
              <w:jc w:val="both"/>
              <w:rPr>
                <w:rFonts w:ascii="Arial" w:hAnsi="Arial" w:cs="Arial"/>
                <w:sz w:val="20"/>
                <w:szCs w:val="20"/>
              </w:rPr>
            </w:pPr>
            <w:r w:rsidRPr="007561BF">
              <w:rPr>
                <w:rFonts w:ascii="Arial" w:hAnsi="Arial" w:cs="Arial"/>
                <w:sz w:val="20"/>
                <w:szCs w:val="20"/>
              </w:rPr>
              <w:t xml:space="preserve">   in up to 1 year</w:t>
            </w:r>
          </w:p>
        </w:tc>
        <w:tc>
          <w:tcPr>
            <w:tcW w:w="1462" w:type="dxa"/>
          </w:tcPr>
          <w:p w14:paraId="6357CF1D" w14:textId="1BE5897E" w:rsidR="00C84DE8" w:rsidRPr="007561BF" w:rsidRDefault="0006516F" w:rsidP="00C84DE8">
            <w:pPr>
              <w:spacing w:line="340" w:lineRule="exact"/>
              <w:ind w:right="250"/>
              <w:jc w:val="right"/>
              <w:rPr>
                <w:rFonts w:ascii="Arial" w:hAnsi="Arial" w:cs="Arial"/>
                <w:sz w:val="20"/>
                <w:szCs w:val="20"/>
              </w:rPr>
            </w:pPr>
            <w:r>
              <w:rPr>
                <w:rFonts w:ascii="Arial" w:hAnsi="Arial" w:cs="Arial"/>
                <w:sz w:val="20"/>
                <w:szCs w:val="20"/>
              </w:rPr>
              <w:t>12.0</w:t>
            </w:r>
          </w:p>
        </w:tc>
        <w:tc>
          <w:tcPr>
            <w:tcW w:w="1463" w:type="dxa"/>
            <w:tcBorders>
              <w:top w:val="nil"/>
              <w:left w:val="nil"/>
              <w:bottom w:val="nil"/>
              <w:right w:val="nil"/>
            </w:tcBorders>
            <w:vAlign w:val="bottom"/>
          </w:tcPr>
          <w:p w14:paraId="3AB167C6" w14:textId="30B18FB2" w:rsidR="00C84DE8" w:rsidRPr="007561BF" w:rsidRDefault="00C84DE8" w:rsidP="00C84DE8">
            <w:pPr>
              <w:spacing w:line="340" w:lineRule="exact"/>
              <w:ind w:right="250"/>
              <w:jc w:val="right"/>
              <w:rPr>
                <w:rFonts w:ascii="Arial" w:hAnsi="Arial" w:cs="Arial"/>
                <w:sz w:val="20"/>
                <w:szCs w:val="20"/>
              </w:rPr>
            </w:pPr>
            <w:r w:rsidRPr="007561BF">
              <w:rPr>
                <w:rFonts w:ascii="Arial" w:hAnsi="Arial" w:cs="Browallia New"/>
                <w:sz w:val="20"/>
                <w:szCs w:val="25"/>
              </w:rPr>
              <w:t>17.2</w:t>
            </w:r>
          </w:p>
        </w:tc>
        <w:tc>
          <w:tcPr>
            <w:tcW w:w="1462" w:type="dxa"/>
          </w:tcPr>
          <w:p w14:paraId="42E6E169" w14:textId="2389B054" w:rsidR="00C84DE8" w:rsidRPr="007561BF" w:rsidRDefault="007D1F43" w:rsidP="00C84DE8">
            <w:pPr>
              <w:spacing w:line="340" w:lineRule="exact"/>
              <w:ind w:right="250"/>
              <w:jc w:val="right"/>
              <w:rPr>
                <w:rFonts w:ascii="Arial" w:hAnsi="Arial" w:cs="Arial"/>
                <w:sz w:val="20"/>
                <w:szCs w:val="20"/>
              </w:rPr>
            </w:pPr>
            <w:r w:rsidRPr="007561BF">
              <w:rPr>
                <w:rFonts w:ascii="Arial" w:hAnsi="Arial" w:cs="Arial"/>
                <w:sz w:val="20"/>
                <w:szCs w:val="20"/>
              </w:rPr>
              <w:t>5.3</w:t>
            </w:r>
          </w:p>
        </w:tc>
        <w:tc>
          <w:tcPr>
            <w:tcW w:w="1463" w:type="dxa"/>
            <w:tcBorders>
              <w:top w:val="nil"/>
              <w:left w:val="nil"/>
              <w:bottom w:val="nil"/>
            </w:tcBorders>
            <w:vAlign w:val="bottom"/>
          </w:tcPr>
          <w:p w14:paraId="2E6241C0" w14:textId="40505829" w:rsidR="00C84DE8" w:rsidRPr="007561BF" w:rsidRDefault="00C84DE8" w:rsidP="00C84DE8">
            <w:pPr>
              <w:spacing w:line="340" w:lineRule="exact"/>
              <w:ind w:right="250"/>
              <w:jc w:val="right"/>
              <w:rPr>
                <w:rFonts w:ascii="Arial" w:hAnsi="Arial" w:cs="Arial"/>
                <w:sz w:val="20"/>
                <w:szCs w:val="20"/>
              </w:rPr>
            </w:pPr>
            <w:r w:rsidRPr="007561BF">
              <w:rPr>
                <w:rFonts w:ascii="Arial" w:hAnsi="Arial" w:cs="Browallia New"/>
                <w:sz w:val="20"/>
                <w:szCs w:val="25"/>
              </w:rPr>
              <w:t>5.0</w:t>
            </w:r>
          </w:p>
        </w:tc>
      </w:tr>
      <w:tr w:rsidR="00C84DE8" w:rsidRPr="007561BF" w14:paraId="698763C3" w14:textId="77777777" w:rsidTr="009525DF">
        <w:tc>
          <w:tcPr>
            <w:tcW w:w="2880" w:type="dxa"/>
          </w:tcPr>
          <w:p w14:paraId="1B0C9DE2" w14:textId="776C1BB1" w:rsidR="00C84DE8" w:rsidRPr="007561BF" w:rsidRDefault="00C84DE8" w:rsidP="00C84DE8">
            <w:pPr>
              <w:spacing w:line="340" w:lineRule="exact"/>
              <w:ind w:right="-43"/>
              <w:rPr>
                <w:rFonts w:ascii="Arial" w:hAnsi="Arial" w:cs="Arial"/>
                <w:sz w:val="20"/>
                <w:szCs w:val="20"/>
              </w:rPr>
            </w:pPr>
            <w:r w:rsidRPr="007561BF">
              <w:rPr>
                <w:rFonts w:ascii="Arial" w:hAnsi="Arial" w:cs="Arial"/>
                <w:sz w:val="20"/>
                <w:szCs w:val="20"/>
              </w:rPr>
              <w:t xml:space="preserve">   in over 1 and up to 5 years</w:t>
            </w:r>
          </w:p>
        </w:tc>
        <w:tc>
          <w:tcPr>
            <w:tcW w:w="1462" w:type="dxa"/>
          </w:tcPr>
          <w:p w14:paraId="4E11ABE3" w14:textId="43174FD6" w:rsidR="00C84DE8" w:rsidRPr="007561BF" w:rsidRDefault="0006516F" w:rsidP="00C84DE8">
            <w:pPr>
              <w:spacing w:line="340" w:lineRule="exact"/>
              <w:ind w:right="250"/>
              <w:jc w:val="right"/>
              <w:rPr>
                <w:rFonts w:ascii="Arial" w:hAnsi="Arial" w:cs="Arial"/>
                <w:sz w:val="20"/>
                <w:szCs w:val="20"/>
              </w:rPr>
            </w:pPr>
            <w:r>
              <w:rPr>
                <w:rFonts w:ascii="Arial" w:hAnsi="Arial" w:cs="Arial"/>
                <w:sz w:val="20"/>
                <w:szCs w:val="20"/>
              </w:rPr>
              <w:t>37.7</w:t>
            </w:r>
          </w:p>
        </w:tc>
        <w:tc>
          <w:tcPr>
            <w:tcW w:w="1463" w:type="dxa"/>
            <w:tcBorders>
              <w:top w:val="nil"/>
              <w:left w:val="nil"/>
              <w:bottom w:val="nil"/>
              <w:right w:val="nil"/>
            </w:tcBorders>
            <w:vAlign w:val="bottom"/>
          </w:tcPr>
          <w:p w14:paraId="16FBF391" w14:textId="56E3B7FC" w:rsidR="00C84DE8" w:rsidRPr="007561BF" w:rsidRDefault="00C84DE8" w:rsidP="00C84DE8">
            <w:pPr>
              <w:spacing w:line="340" w:lineRule="exact"/>
              <w:ind w:right="250"/>
              <w:jc w:val="right"/>
              <w:rPr>
                <w:rFonts w:ascii="Arial" w:hAnsi="Arial" w:cs="Arial"/>
                <w:sz w:val="20"/>
                <w:szCs w:val="20"/>
                <w:cs/>
              </w:rPr>
            </w:pPr>
            <w:r w:rsidRPr="007561BF">
              <w:rPr>
                <w:rFonts w:ascii="Arial" w:hAnsi="Arial" w:cs="Arial"/>
                <w:sz w:val="20"/>
                <w:szCs w:val="20"/>
              </w:rPr>
              <w:t>38.5</w:t>
            </w:r>
          </w:p>
        </w:tc>
        <w:tc>
          <w:tcPr>
            <w:tcW w:w="1462" w:type="dxa"/>
          </w:tcPr>
          <w:p w14:paraId="5ABBBBD2" w14:textId="10B0C6C7" w:rsidR="00C84DE8" w:rsidRPr="007561BF" w:rsidRDefault="0006516F" w:rsidP="00C84DE8">
            <w:pPr>
              <w:spacing w:line="340" w:lineRule="exact"/>
              <w:ind w:right="250"/>
              <w:jc w:val="right"/>
              <w:rPr>
                <w:rFonts w:ascii="Arial" w:hAnsi="Arial" w:cs="Arial"/>
                <w:sz w:val="20"/>
                <w:szCs w:val="20"/>
                <w:cs/>
              </w:rPr>
            </w:pPr>
            <w:r>
              <w:rPr>
                <w:rFonts w:ascii="Arial" w:hAnsi="Arial" w:cs="Arial"/>
                <w:sz w:val="20"/>
                <w:szCs w:val="20"/>
              </w:rPr>
              <w:t>17.9</w:t>
            </w:r>
          </w:p>
        </w:tc>
        <w:tc>
          <w:tcPr>
            <w:tcW w:w="1463" w:type="dxa"/>
            <w:tcBorders>
              <w:top w:val="nil"/>
              <w:left w:val="nil"/>
              <w:bottom w:val="nil"/>
            </w:tcBorders>
            <w:vAlign w:val="bottom"/>
          </w:tcPr>
          <w:p w14:paraId="6F213F54" w14:textId="3D1DA175" w:rsidR="00C84DE8" w:rsidRPr="007561BF" w:rsidRDefault="00C84DE8" w:rsidP="00C84DE8">
            <w:pPr>
              <w:spacing w:line="340" w:lineRule="exact"/>
              <w:ind w:right="250"/>
              <w:jc w:val="right"/>
              <w:rPr>
                <w:rFonts w:ascii="Arial" w:hAnsi="Arial" w:cs="Arial"/>
                <w:sz w:val="20"/>
                <w:szCs w:val="20"/>
                <w:cs/>
              </w:rPr>
            </w:pPr>
            <w:r w:rsidRPr="007561BF">
              <w:rPr>
                <w:rFonts w:ascii="Arial" w:hAnsi="Arial" w:cs="Browallia New"/>
                <w:sz w:val="20"/>
                <w:szCs w:val="25"/>
              </w:rPr>
              <w:t>18.1</w:t>
            </w:r>
          </w:p>
        </w:tc>
      </w:tr>
      <w:tr w:rsidR="00C84DE8" w:rsidRPr="007561BF" w14:paraId="1B9803C6" w14:textId="77777777" w:rsidTr="009525DF">
        <w:tc>
          <w:tcPr>
            <w:tcW w:w="2880" w:type="dxa"/>
          </w:tcPr>
          <w:p w14:paraId="0A0B1F90" w14:textId="7A7DCEAD" w:rsidR="00C84DE8" w:rsidRPr="007561BF" w:rsidRDefault="00C84DE8" w:rsidP="00C84DE8">
            <w:pPr>
              <w:spacing w:line="340" w:lineRule="exact"/>
              <w:ind w:right="-43"/>
              <w:jc w:val="both"/>
              <w:rPr>
                <w:rFonts w:ascii="Arial" w:hAnsi="Arial" w:cs="Arial"/>
                <w:sz w:val="20"/>
                <w:szCs w:val="20"/>
              </w:rPr>
            </w:pPr>
            <w:r w:rsidRPr="007561BF">
              <w:rPr>
                <w:rFonts w:ascii="Arial" w:hAnsi="Arial" w:cs="Arial"/>
                <w:sz w:val="20"/>
                <w:szCs w:val="20"/>
              </w:rPr>
              <w:t xml:space="preserve">   in over 5 years</w:t>
            </w:r>
          </w:p>
        </w:tc>
        <w:tc>
          <w:tcPr>
            <w:tcW w:w="1462" w:type="dxa"/>
          </w:tcPr>
          <w:p w14:paraId="67C6841E" w14:textId="2BC29FA6" w:rsidR="00C84DE8" w:rsidRPr="007561BF" w:rsidRDefault="0006516F" w:rsidP="00C84DE8">
            <w:pPr>
              <w:spacing w:line="340" w:lineRule="exact"/>
              <w:ind w:right="250"/>
              <w:jc w:val="right"/>
              <w:rPr>
                <w:rFonts w:ascii="Arial" w:hAnsi="Arial" w:cs="Arial"/>
                <w:sz w:val="20"/>
                <w:szCs w:val="20"/>
                <w:cs/>
              </w:rPr>
            </w:pPr>
            <w:r>
              <w:rPr>
                <w:rFonts w:ascii="Arial" w:hAnsi="Arial" w:cs="Arial"/>
                <w:sz w:val="20"/>
                <w:szCs w:val="20"/>
              </w:rPr>
              <w:t>113.4</w:t>
            </w:r>
          </w:p>
        </w:tc>
        <w:tc>
          <w:tcPr>
            <w:tcW w:w="1463" w:type="dxa"/>
            <w:tcBorders>
              <w:top w:val="nil"/>
              <w:left w:val="nil"/>
              <w:bottom w:val="nil"/>
              <w:right w:val="nil"/>
            </w:tcBorders>
            <w:vAlign w:val="bottom"/>
          </w:tcPr>
          <w:p w14:paraId="45C76491" w14:textId="63447682" w:rsidR="00C84DE8" w:rsidRPr="007561BF" w:rsidRDefault="00C84DE8" w:rsidP="00C84DE8">
            <w:pPr>
              <w:spacing w:line="340" w:lineRule="exact"/>
              <w:ind w:right="250"/>
              <w:jc w:val="right"/>
              <w:rPr>
                <w:rFonts w:ascii="Arial" w:hAnsi="Arial" w:cs="Arial"/>
                <w:sz w:val="20"/>
                <w:szCs w:val="20"/>
              </w:rPr>
            </w:pPr>
            <w:r w:rsidRPr="007561BF">
              <w:rPr>
                <w:rFonts w:ascii="Arial" w:hAnsi="Arial" w:cs="Arial"/>
                <w:sz w:val="20"/>
                <w:szCs w:val="20"/>
              </w:rPr>
              <w:t>120.3</w:t>
            </w:r>
          </w:p>
        </w:tc>
        <w:tc>
          <w:tcPr>
            <w:tcW w:w="1462" w:type="dxa"/>
          </w:tcPr>
          <w:p w14:paraId="0D69D736" w14:textId="0EA3BC47" w:rsidR="00C84DE8" w:rsidRPr="007561BF" w:rsidRDefault="0006516F" w:rsidP="00C84DE8">
            <w:pPr>
              <w:spacing w:line="340" w:lineRule="exact"/>
              <w:ind w:right="250"/>
              <w:jc w:val="right"/>
              <w:rPr>
                <w:rFonts w:ascii="Arial" w:hAnsi="Arial" w:cs="Arial"/>
                <w:sz w:val="20"/>
                <w:szCs w:val="20"/>
              </w:rPr>
            </w:pPr>
            <w:r>
              <w:rPr>
                <w:rFonts w:ascii="Arial" w:hAnsi="Arial" w:cs="Arial"/>
                <w:sz w:val="20"/>
                <w:szCs w:val="20"/>
              </w:rPr>
              <w:t>53.7</w:t>
            </w:r>
          </w:p>
        </w:tc>
        <w:tc>
          <w:tcPr>
            <w:tcW w:w="1463" w:type="dxa"/>
            <w:tcBorders>
              <w:top w:val="nil"/>
              <w:left w:val="nil"/>
              <w:bottom w:val="nil"/>
            </w:tcBorders>
            <w:vAlign w:val="bottom"/>
          </w:tcPr>
          <w:p w14:paraId="3071DF80" w14:textId="729F26D6" w:rsidR="00C84DE8" w:rsidRPr="007561BF" w:rsidRDefault="00C84DE8" w:rsidP="00C84DE8">
            <w:pPr>
              <w:spacing w:line="340" w:lineRule="exact"/>
              <w:ind w:right="250"/>
              <w:jc w:val="right"/>
              <w:rPr>
                <w:rFonts w:ascii="Arial" w:hAnsi="Arial" w:cs="Arial"/>
                <w:sz w:val="20"/>
                <w:szCs w:val="20"/>
                <w:cs/>
              </w:rPr>
            </w:pPr>
            <w:r w:rsidRPr="007561BF">
              <w:rPr>
                <w:rFonts w:ascii="Arial" w:hAnsi="Arial" w:cs="Browallia New"/>
                <w:sz w:val="20"/>
                <w:szCs w:val="25"/>
              </w:rPr>
              <w:t>57.0</w:t>
            </w:r>
          </w:p>
        </w:tc>
      </w:tr>
    </w:tbl>
    <w:p w14:paraId="292C5CFC" w14:textId="3FB354CB" w:rsidR="00445B94" w:rsidRPr="007561BF"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sidRPr="007561BF">
        <w:rPr>
          <w:rFonts w:ascii="Arial" w:hAnsi="Arial" w:cs="Arial"/>
          <w:sz w:val="22"/>
          <w:szCs w:val="22"/>
        </w:rPr>
        <w:tab/>
        <w:t>b)</w:t>
      </w:r>
      <w:r w:rsidRPr="007561BF">
        <w:rPr>
          <w:rFonts w:ascii="Arial" w:hAnsi="Arial" w:cs="Arial"/>
          <w:sz w:val="22"/>
          <w:szCs w:val="22"/>
        </w:rPr>
        <w:tab/>
        <w:t>The Group has commitment of construction and service agreements amounting to Baht</w:t>
      </w:r>
      <w:r w:rsidR="00DD04F5" w:rsidRPr="007561BF">
        <w:rPr>
          <w:rFonts w:ascii="Arial" w:hAnsi="Arial" w:cs="Arial"/>
          <w:sz w:val="22"/>
          <w:szCs w:val="22"/>
        </w:rPr>
        <w:t xml:space="preserve"> </w:t>
      </w:r>
      <w:r w:rsidR="007D1F43" w:rsidRPr="007561BF">
        <w:rPr>
          <w:rFonts w:ascii="Arial" w:hAnsi="Arial" w:cs="Arial"/>
          <w:sz w:val="22"/>
          <w:szCs w:val="22"/>
        </w:rPr>
        <w:t>50.4</w:t>
      </w:r>
      <w:r w:rsidR="00554F4C" w:rsidRPr="007561BF">
        <w:rPr>
          <w:rFonts w:ascii="Arial" w:hAnsi="Arial" w:cs="Arial"/>
          <w:sz w:val="22"/>
          <w:szCs w:val="22"/>
        </w:rPr>
        <w:t xml:space="preserve"> </w:t>
      </w:r>
      <w:r w:rsidRPr="007561BF">
        <w:rPr>
          <w:rFonts w:ascii="Arial" w:hAnsi="Arial" w:cs="Arial"/>
          <w:sz w:val="22"/>
          <w:szCs w:val="22"/>
        </w:rPr>
        <w:t>million</w:t>
      </w:r>
      <w:r w:rsidR="00B64AF8" w:rsidRPr="007561BF">
        <w:rPr>
          <w:rFonts w:ascii="Arial" w:hAnsi="Arial" w:cs="Arial"/>
          <w:sz w:val="22"/>
          <w:szCs w:val="22"/>
        </w:rPr>
        <w:t xml:space="preserve"> </w:t>
      </w:r>
      <w:r w:rsidRPr="007561BF">
        <w:rPr>
          <w:rFonts w:ascii="Arial" w:hAnsi="Arial" w:cs="Arial"/>
          <w:sz w:val="22"/>
          <w:szCs w:val="22"/>
        </w:rPr>
        <w:t>(</w:t>
      </w:r>
      <w:r w:rsidR="00A92B80" w:rsidRPr="007561BF">
        <w:rPr>
          <w:rFonts w:ascii="Arial" w:hAnsi="Arial" w:cs="Arial"/>
          <w:sz w:val="22"/>
          <w:szCs w:val="22"/>
        </w:rPr>
        <w:t xml:space="preserve">31 December </w:t>
      </w:r>
      <w:r w:rsidR="005C4D98" w:rsidRPr="007561BF">
        <w:rPr>
          <w:rFonts w:ascii="Arial" w:hAnsi="Arial" w:cs="Arial"/>
          <w:sz w:val="22"/>
          <w:szCs w:val="22"/>
        </w:rPr>
        <w:t>2023</w:t>
      </w:r>
      <w:r w:rsidRPr="007561BF">
        <w:rPr>
          <w:rFonts w:ascii="Arial" w:hAnsi="Arial" w:cs="Arial"/>
          <w:sz w:val="22"/>
          <w:szCs w:val="22"/>
        </w:rPr>
        <w:t xml:space="preserve">: Baht </w:t>
      </w:r>
      <w:r w:rsidR="00A351AF" w:rsidRPr="007561BF">
        <w:rPr>
          <w:rFonts w:ascii="Arial" w:hAnsi="Arial" w:cs="Arial"/>
          <w:sz w:val="22"/>
          <w:szCs w:val="22"/>
        </w:rPr>
        <w:t>76.7</w:t>
      </w:r>
      <w:r w:rsidRPr="007561BF">
        <w:rPr>
          <w:rFonts w:ascii="Arial" w:hAnsi="Arial" w:cs="Arial"/>
          <w:sz w:val="22"/>
          <w:szCs w:val="22"/>
        </w:rPr>
        <w:t xml:space="preserve"> million</w:t>
      </w:r>
      <w:r w:rsidR="00B64AF8" w:rsidRPr="007561BF">
        <w:rPr>
          <w:rFonts w:ascii="Arial" w:hAnsi="Arial" w:cs="Arial"/>
          <w:sz w:val="22"/>
          <w:szCs w:val="22"/>
        </w:rPr>
        <w:t xml:space="preserve"> and USD</w:t>
      </w:r>
      <w:r w:rsidR="00380E1D" w:rsidRPr="007561BF">
        <w:rPr>
          <w:rFonts w:ascii="Arial" w:hAnsi="Arial" w:cs="Arial"/>
          <w:sz w:val="22"/>
          <w:szCs w:val="22"/>
        </w:rPr>
        <w:t xml:space="preserve"> </w:t>
      </w:r>
      <w:r w:rsidR="006C1BC6" w:rsidRPr="007561BF">
        <w:rPr>
          <w:rFonts w:ascii="Arial" w:hAnsi="Arial" w:cs="Arial"/>
          <w:sz w:val="22"/>
          <w:szCs w:val="22"/>
        </w:rPr>
        <w:t>0.3</w:t>
      </w:r>
      <w:r w:rsidR="00B64AF8" w:rsidRPr="007561BF">
        <w:rPr>
          <w:rFonts w:ascii="Arial" w:hAnsi="Arial" w:cs="Arial"/>
          <w:sz w:val="22"/>
          <w:szCs w:val="22"/>
        </w:rPr>
        <w:t xml:space="preserve"> million</w:t>
      </w:r>
      <w:r w:rsidRPr="007561BF">
        <w:rPr>
          <w:rFonts w:ascii="Arial" w:hAnsi="Arial" w:cs="Arial"/>
          <w:sz w:val="22"/>
          <w:szCs w:val="22"/>
        </w:rPr>
        <w:t>)</w:t>
      </w:r>
      <w:r w:rsidR="00AE7B46" w:rsidRPr="007561BF">
        <w:rPr>
          <w:rFonts w:ascii="Arial" w:hAnsi="Arial" w:cs="Arial"/>
          <w:sz w:val="22"/>
          <w:szCs w:val="22"/>
        </w:rPr>
        <w:t xml:space="preserve"> </w:t>
      </w:r>
      <w:r w:rsidR="007E2A4F" w:rsidRPr="007561BF">
        <w:rPr>
          <w:rFonts w:ascii="Arial" w:hAnsi="Arial" w:cs="Arial"/>
          <w:sz w:val="22"/>
          <w:szCs w:val="22"/>
        </w:rPr>
        <w:t>(the Company only:</w:t>
      </w:r>
      <w:r w:rsidR="00885FBF" w:rsidRPr="007561BF">
        <w:rPr>
          <w:rFonts w:ascii="Arial" w:hAnsi="Arial" w:cs="Arial"/>
          <w:sz w:val="22"/>
          <w:szCs w:val="22"/>
        </w:rPr>
        <w:t xml:space="preserve"> </w:t>
      </w:r>
      <w:r w:rsidR="007E2A4F" w:rsidRPr="007561BF">
        <w:rPr>
          <w:rFonts w:ascii="Arial" w:hAnsi="Arial" w:cs="Arial"/>
          <w:sz w:val="22"/>
          <w:szCs w:val="22"/>
        </w:rPr>
        <w:t>Baht</w:t>
      </w:r>
      <w:r w:rsidR="00554F4C" w:rsidRPr="007561BF">
        <w:rPr>
          <w:rFonts w:ascii="Arial" w:hAnsi="Arial" w:cs="Arial"/>
          <w:sz w:val="22"/>
          <w:szCs w:val="22"/>
        </w:rPr>
        <w:t xml:space="preserve"> </w:t>
      </w:r>
      <w:r w:rsidR="007D1F43" w:rsidRPr="007561BF">
        <w:rPr>
          <w:rFonts w:ascii="Arial" w:hAnsi="Arial" w:cs="Arial"/>
          <w:sz w:val="22"/>
          <w:szCs w:val="22"/>
        </w:rPr>
        <w:t>22.0</w:t>
      </w:r>
      <w:r w:rsidR="00554F4C" w:rsidRPr="007561BF">
        <w:rPr>
          <w:rFonts w:ascii="Arial" w:hAnsi="Arial" w:cs="Arial"/>
          <w:sz w:val="22"/>
          <w:szCs w:val="22"/>
        </w:rPr>
        <w:t xml:space="preserve"> </w:t>
      </w:r>
      <w:r w:rsidR="007E2A4F" w:rsidRPr="007561BF">
        <w:rPr>
          <w:rFonts w:ascii="Arial" w:hAnsi="Arial" w:cs="Arial"/>
          <w:sz w:val="22"/>
          <w:szCs w:val="22"/>
        </w:rPr>
        <w:t xml:space="preserve">million </w:t>
      </w:r>
      <w:r w:rsidR="00885FBF" w:rsidRPr="007561BF">
        <w:rPr>
          <w:rFonts w:ascii="Arial" w:hAnsi="Arial" w:cs="Arial"/>
          <w:sz w:val="22"/>
          <w:szCs w:val="22"/>
        </w:rPr>
        <w:t xml:space="preserve">(31 December </w:t>
      </w:r>
      <w:r w:rsidR="005C4D98" w:rsidRPr="007561BF">
        <w:rPr>
          <w:rFonts w:ascii="Arial" w:hAnsi="Arial" w:cs="Arial"/>
          <w:sz w:val="22"/>
          <w:szCs w:val="22"/>
        </w:rPr>
        <w:t>2023</w:t>
      </w:r>
      <w:r w:rsidR="00885FBF" w:rsidRPr="007561BF">
        <w:rPr>
          <w:rFonts w:ascii="Arial" w:hAnsi="Arial" w:cs="Arial"/>
          <w:sz w:val="22"/>
          <w:szCs w:val="22"/>
        </w:rPr>
        <w:t xml:space="preserve">: Baht </w:t>
      </w:r>
      <w:r w:rsidR="002D43A7" w:rsidRPr="007561BF">
        <w:rPr>
          <w:rFonts w:ascii="Arial" w:hAnsi="Arial" w:cs="Arial"/>
          <w:sz w:val="22"/>
          <w:szCs w:val="22"/>
        </w:rPr>
        <w:t>30.5</w:t>
      </w:r>
      <w:r w:rsidR="00885FBF" w:rsidRPr="007561BF">
        <w:rPr>
          <w:rFonts w:ascii="Arial" w:hAnsi="Arial" w:cs="Arial"/>
          <w:sz w:val="22"/>
          <w:szCs w:val="22"/>
        </w:rPr>
        <w:t xml:space="preserve"> million and USD</w:t>
      </w:r>
      <w:r w:rsidR="00B047CF" w:rsidRPr="007561BF">
        <w:rPr>
          <w:rFonts w:ascii="Arial" w:hAnsi="Arial" w:cs="Arial"/>
          <w:sz w:val="22"/>
          <w:szCs w:val="22"/>
        </w:rPr>
        <w:t xml:space="preserve"> </w:t>
      </w:r>
      <w:r w:rsidR="00F15C8A" w:rsidRPr="007561BF">
        <w:rPr>
          <w:rFonts w:ascii="Arial" w:hAnsi="Arial" w:cs="Arial"/>
          <w:sz w:val="22"/>
          <w:szCs w:val="22"/>
        </w:rPr>
        <w:t xml:space="preserve">0.3 </w:t>
      </w:r>
      <w:r w:rsidR="00885FBF" w:rsidRPr="007561BF">
        <w:rPr>
          <w:rFonts w:ascii="Arial" w:hAnsi="Arial" w:cs="Arial"/>
          <w:sz w:val="22"/>
          <w:szCs w:val="22"/>
        </w:rPr>
        <w:t>million)</w:t>
      </w:r>
      <w:r w:rsidR="00E855C3" w:rsidRPr="007561BF">
        <w:rPr>
          <w:rFonts w:ascii="Arial" w:hAnsi="Arial" w:cs="Arial"/>
          <w:sz w:val="22"/>
          <w:szCs w:val="22"/>
        </w:rPr>
        <w:t>).</w:t>
      </w:r>
    </w:p>
    <w:p w14:paraId="489AC7D2" w14:textId="53DCBC79" w:rsidR="00997C0E" w:rsidRPr="007561BF" w:rsidRDefault="00BC64A0"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7561BF">
        <w:rPr>
          <w:rFonts w:ascii="Arial" w:hAnsi="Arial"/>
          <w:b/>
          <w:bCs/>
          <w:sz w:val="22"/>
          <w:szCs w:val="22"/>
        </w:rPr>
        <w:t>1</w:t>
      </w:r>
      <w:r w:rsidR="00F06151" w:rsidRPr="007561BF">
        <w:rPr>
          <w:rFonts w:ascii="Arial" w:hAnsi="Arial"/>
          <w:b/>
          <w:bCs/>
          <w:sz w:val="22"/>
          <w:szCs w:val="22"/>
        </w:rPr>
        <w:t>5</w:t>
      </w:r>
      <w:r w:rsidR="00997C0E" w:rsidRPr="007561BF">
        <w:rPr>
          <w:rFonts w:ascii="Arial" w:hAnsi="Arial"/>
          <w:b/>
          <w:bCs/>
          <w:sz w:val="22"/>
          <w:szCs w:val="22"/>
        </w:rPr>
        <w:t>.</w:t>
      </w:r>
      <w:r w:rsidR="0015057B" w:rsidRPr="007561BF">
        <w:rPr>
          <w:rFonts w:ascii="Arial" w:hAnsi="Arial"/>
          <w:b/>
          <w:bCs/>
          <w:sz w:val="22"/>
          <w:szCs w:val="22"/>
        </w:rPr>
        <w:t>4</w:t>
      </w:r>
      <w:r w:rsidR="00997C0E" w:rsidRPr="007561BF">
        <w:rPr>
          <w:rFonts w:ascii="Arial" w:hAnsi="Arial"/>
          <w:b/>
          <w:bCs/>
          <w:sz w:val="22"/>
          <w:szCs w:val="22"/>
        </w:rPr>
        <w:tab/>
        <w:t>Commitments in respect of uncalled investments</w:t>
      </w:r>
    </w:p>
    <w:p w14:paraId="6FA46F01" w14:textId="0D4FE06B" w:rsidR="00997C0E" w:rsidRPr="007561BF"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561BF">
        <w:rPr>
          <w:rFonts w:ascii="Arial" w:hAnsi="Arial"/>
          <w:sz w:val="22"/>
          <w:szCs w:val="22"/>
        </w:rPr>
        <w:tab/>
      </w:r>
      <w:r w:rsidRPr="007561BF">
        <w:rPr>
          <w:rFonts w:ascii="Arial" w:hAnsi="Arial"/>
          <w:sz w:val="22"/>
          <w:szCs w:val="22"/>
        </w:rPr>
        <w:tab/>
        <w:t xml:space="preserve">As </w:t>
      </w:r>
      <w:proofErr w:type="gramStart"/>
      <w:r w:rsidRPr="007561BF">
        <w:rPr>
          <w:rFonts w:ascii="Arial" w:hAnsi="Arial"/>
          <w:sz w:val="22"/>
          <w:szCs w:val="22"/>
        </w:rPr>
        <w:t>at</w:t>
      </w:r>
      <w:proofErr w:type="gramEnd"/>
      <w:r w:rsidRPr="007561BF">
        <w:rPr>
          <w:rFonts w:ascii="Arial" w:hAnsi="Arial"/>
          <w:sz w:val="22"/>
          <w:szCs w:val="22"/>
        </w:rPr>
        <w:t xml:space="preserve"> </w:t>
      </w:r>
      <w:r w:rsidR="00397023" w:rsidRPr="007561BF">
        <w:rPr>
          <w:rFonts w:ascii="Arial" w:hAnsi="Arial"/>
          <w:sz w:val="22"/>
          <w:szCs w:val="22"/>
        </w:rPr>
        <w:t xml:space="preserve">30 </w:t>
      </w:r>
      <w:r w:rsidR="00227325" w:rsidRPr="007561BF">
        <w:rPr>
          <w:rFonts w:ascii="Arial" w:hAnsi="Arial"/>
          <w:sz w:val="22"/>
          <w:szCs w:val="22"/>
        </w:rPr>
        <w:t>September</w:t>
      </w:r>
      <w:bookmarkStart w:id="1" w:name="_Hlk112071165"/>
      <w:r w:rsidR="003A7EAB" w:rsidRPr="007561BF">
        <w:rPr>
          <w:rFonts w:ascii="Arial" w:hAnsi="Arial"/>
          <w:sz w:val="22"/>
          <w:szCs w:val="22"/>
        </w:rPr>
        <w:t xml:space="preserve"> </w:t>
      </w:r>
      <w:bookmarkEnd w:id="1"/>
      <w:r w:rsidR="00BA5D7B" w:rsidRPr="007561BF">
        <w:rPr>
          <w:rFonts w:ascii="Arial" w:hAnsi="Arial"/>
          <w:sz w:val="22"/>
          <w:szCs w:val="22"/>
        </w:rPr>
        <w:t>2024</w:t>
      </w:r>
      <w:r w:rsidRPr="007561BF">
        <w:rPr>
          <w:rFonts w:ascii="Arial" w:hAnsi="Arial"/>
          <w:sz w:val="22"/>
          <w:szCs w:val="22"/>
        </w:rPr>
        <w:t xml:space="preserve"> and </w:t>
      </w:r>
      <w:r w:rsidR="00A92B80" w:rsidRPr="007561BF">
        <w:rPr>
          <w:rFonts w:ascii="Arial" w:hAnsi="Arial"/>
          <w:sz w:val="22"/>
          <w:szCs w:val="22"/>
        </w:rPr>
        <w:t xml:space="preserve">31 December </w:t>
      </w:r>
      <w:r w:rsidR="005C4D98" w:rsidRPr="007561BF">
        <w:rPr>
          <w:rFonts w:ascii="Arial" w:hAnsi="Arial"/>
          <w:sz w:val="22"/>
          <w:szCs w:val="22"/>
        </w:rPr>
        <w:t>2023</w:t>
      </w:r>
      <w:r w:rsidRPr="007561BF">
        <w:rPr>
          <w:rFonts w:ascii="Arial" w:hAnsi="Arial"/>
          <w:sz w:val="22"/>
          <w:szCs w:val="22"/>
        </w:rPr>
        <w:t xml:space="preserve">, the Company has the uncalled portion of investments in subsidiaries </w:t>
      </w:r>
      <w:r w:rsidR="00B3373A" w:rsidRPr="007561BF">
        <w:rPr>
          <w:rFonts w:ascii="Arial" w:hAnsi="Arial"/>
          <w:sz w:val="22"/>
          <w:szCs w:val="22"/>
        </w:rPr>
        <w:t>amounting to Baht</w:t>
      </w:r>
      <w:r w:rsidR="00554F4C" w:rsidRPr="007561BF">
        <w:rPr>
          <w:rFonts w:ascii="Arial" w:hAnsi="Arial"/>
          <w:sz w:val="22"/>
          <w:szCs w:val="22"/>
        </w:rPr>
        <w:t xml:space="preserve"> 91</w:t>
      </w:r>
      <w:r w:rsidR="00D064B4" w:rsidRPr="007561BF">
        <w:rPr>
          <w:rFonts w:ascii="Arial" w:hAnsi="Arial"/>
          <w:sz w:val="22"/>
          <w:szCs w:val="22"/>
        </w:rPr>
        <w:t xml:space="preserve"> </w:t>
      </w:r>
      <w:r w:rsidR="00B3373A" w:rsidRPr="007561BF">
        <w:rPr>
          <w:rFonts w:ascii="Arial" w:hAnsi="Arial"/>
          <w:sz w:val="22"/>
          <w:szCs w:val="22"/>
        </w:rPr>
        <w:t>million</w:t>
      </w:r>
      <w:r w:rsidRPr="007561BF">
        <w:rPr>
          <w:rFonts w:ascii="Arial" w:hAnsi="Arial"/>
          <w:sz w:val="22"/>
          <w:szCs w:val="22"/>
        </w:rPr>
        <w:t>.</w:t>
      </w:r>
    </w:p>
    <w:p w14:paraId="60E52989" w14:textId="236DDBE7" w:rsidR="005926D4" w:rsidRPr="007561BF" w:rsidRDefault="00BC64A0" w:rsidP="00D3327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Arial"/>
          <w:b/>
          <w:bCs/>
          <w:sz w:val="22"/>
          <w:szCs w:val="22"/>
        </w:rPr>
        <w:t>1</w:t>
      </w:r>
      <w:r w:rsidR="00F06151" w:rsidRPr="007561BF">
        <w:rPr>
          <w:rFonts w:ascii="Arial" w:hAnsi="Arial" w:cs="Arial"/>
          <w:b/>
          <w:bCs/>
          <w:sz w:val="22"/>
          <w:szCs w:val="22"/>
        </w:rPr>
        <w:t>5</w:t>
      </w:r>
      <w:r w:rsidR="003271E6" w:rsidRPr="007561BF">
        <w:rPr>
          <w:rFonts w:ascii="Arial" w:hAnsi="Arial" w:cs="Arial"/>
          <w:b/>
          <w:bCs/>
          <w:sz w:val="22"/>
          <w:szCs w:val="22"/>
        </w:rPr>
        <w:t>.</w:t>
      </w:r>
      <w:r w:rsidR="00B65DF4" w:rsidRPr="007561BF">
        <w:rPr>
          <w:rFonts w:ascii="Arial" w:hAnsi="Arial" w:cs="Arial"/>
          <w:b/>
          <w:bCs/>
          <w:sz w:val="22"/>
          <w:szCs w:val="22"/>
        </w:rPr>
        <w:t>5</w:t>
      </w:r>
      <w:r w:rsidR="00A77395" w:rsidRPr="007561BF">
        <w:rPr>
          <w:rFonts w:ascii="Arial" w:hAnsi="Arial" w:cs="Arial"/>
          <w:b/>
          <w:bCs/>
          <w:sz w:val="22"/>
          <w:szCs w:val="22"/>
        </w:rPr>
        <w:tab/>
      </w:r>
      <w:r w:rsidR="00BC3E26" w:rsidRPr="007561BF">
        <w:rPr>
          <w:rFonts w:ascii="Arial" w:hAnsi="Arial" w:cs="Arial"/>
          <w:b/>
          <w:bCs/>
          <w:sz w:val="22"/>
          <w:szCs w:val="22"/>
        </w:rPr>
        <w:t>Guara</w:t>
      </w:r>
      <w:r w:rsidR="00952E70" w:rsidRPr="007561BF">
        <w:rPr>
          <w:rFonts w:ascii="Arial" w:hAnsi="Arial" w:cs="Arial"/>
          <w:b/>
          <w:bCs/>
          <w:sz w:val="22"/>
          <w:szCs w:val="22"/>
        </w:rPr>
        <w:t>n</w:t>
      </w:r>
      <w:r w:rsidR="005926D4" w:rsidRPr="007561BF">
        <w:rPr>
          <w:rFonts w:ascii="Arial" w:hAnsi="Arial" w:cs="Arial"/>
          <w:b/>
          <w:bCs/>
          <w:sz w:val="22"/>
          <w:szCs w:val="22"/>
        </w:rPr>
        <w:t>tees</w:t>
      </w:r>
    </w:p>
    <w:p w14:paraId="2F95B9E7" w14:textId="5483EA97" w:rsidR="00703D36" w:rsidRPr="007561BF"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t>(1</w:t>
      </w:r>
      <w:r w:rsidR="00703D36" w:rsidRPr="007561BF">
        <w:rPr>
          <w:rFonts w:ascii="Arial" w:eastAsia="Arial Unicode MS" w:hAnsi="Arial" w:cs="Arial"/>
          <w:sz w:val="22"/>
          <w:szCs w:val="22"/>
          <w:lang w:val="en-GB"/>
        </w:rPr>
        <w:t>)</w:t>
      </w:r>
      <w:r w:rsidR="00703D36" w:rsidRPr="007561BF">
        <w:rPr>
          <w:rFonts w:ascii="Arial" w:eastAsia="Arial Unicode MS" w:hAnsi="Arial" w:cs="Arial"/>
          <w:sz w:val="22"/>
          <w:szCs w:val="22"/>
          <w:lang w:val="en-GB"/>
        </w:rPr>
        <w:tab/>
        <w:t xml:space="preserve">As </w:t>
      </w:r>
      <w:proofErr w:type="gramStart"/>
      <w:r w:rsidR="00703D36" w:rsidRPr="007561BF">
        <w:rPr>
          <w:rFonts w:ascii="Arial" w:eastAsia="Arial Unicode MS" w:hAnsi="Arial" w:cs="Arial"/>
          <w:sz w:val="22"/>
          <w:szCs w:val="22"/>
          <w:lang w:val="en-GB"/>
        </w:rPr>
        <w:t>at</w:t>
      </w:r>
      <w:proofErr w:type="gramEnd"/>
      <w:r w:rsidR="00703D36" w:rsidRPr="007561BF">
        <w:rPr>
          <w:rFonts w:ascii="Arial" w:eastAsia="Arial Unicode MS" w:hAnsi="Arial" w:cs="Arial"/>
          <w:sz w:val="22"/>
          <w:szCs w:val="22"/>
          <w:lang w:val="en-GB"/>
        </w:rPr>
        <w:t xml:space="preserve"> </w:t>
      </w:r>
      <w:r w:rsidR="00397023" w:rsidRPr="007561BF">
        <w:rPr>
          <w:rFonts w:ascii="Arial" w:eastAsia="Arial Unicode MS" w:hAnsi="Arial" w:cs="Arial"/>
          <w:sz w:val="22"/>
          <w:szCs w:val="22"/>
          <w:lang w:val="en-GB"/>
        </w:rPr>
        <w:t xml:space="preserve">30 </w:t>
      </w:r>
      <w:r w:rsidR="00227325" w:rsidRPr="007561BF">
        <w:rPr>
          <w:rFonts w:ascii="Arial" w:eastAsia="Arial Unicode MS" w:hAnsi="Arial" w:cs="Arial"/>
          <w:sz w:val="22"/>
          <w:szCs w:val="22"/>
          <w:lang w:val="en-GB"/>
        </w:rPr>
        <w:t>September</w:t>
      </w:r>
      <w:r w:rsidR="007557D6" w:rsidRPr="007561BF">
        <w:rPr>
          <w:rFonts w:ascii="Arial" w:eastAsia="Arial Unicode MS" w:hAnsi="Arial" w:cs="Arial"/>
          <w:sz w:val="22"/>
          <w:szCs w:val="22"/>
          <w:lang w:val="en-GB"/>
        </w:rPr>
        <w:t xml:space="preserve"> </w:t>
      </w:r>
      <w:r w:rsidR="00BA5D7B" w:rsidRPr="007561BF">
        <w:rPr>
          <w:rFonts w:ascii="Arial" w:eastAsia="Arial Unicode MS" w:hAnsi="Arial" w:cs="Arial"/>
          <w:sz w:val="22"/>
          <w:szCs w:val="22"/>
          <w:lang w:val="en-GB"/>
        </w:rPr>
        <w:t>2024</w:t>
      </w:r>
      <w:r w:rsidR="00703D36" w:rsidRPr="007561BF">
        <w:rPr>
          <w:rFonts w:ascii="Arial" w:eastAsia="Arial Unicode MS" w:hAnsi="Arial" w:cs="Arial"/>
          <w:sz w:val="22"/>
          <w:szCs w:val="22"/>
          <w:lang w:val="en-GB"/>
        </w:rPr>
        <w:t>, the Company ha</w:t>
      </w:r>
      <w:r w:rsidR="00703D36" w:rsidRPr="007561BF">
        <w:rPr>
          <w:rFonts w:ascii="Arial" w:eastAsia="Arial Unicode MS" w:hAnsi="Arial" w:cs="Cordia New"/>
          <w:sz w:val="22"/>
          <w:szCs w:val="28"/>
          <w:lang w:val="en-GB"/>
        </w:rPr>
        <w:t>s</w:t>
      </w:r>
      <w:r w:rsidR="00703D36" w:rsidRPr="007561BF">
        <w:rPr>
          <w:rFonts w:ascii="Arial" w:eastAsia="Arial Unicode MS" w:hAnsi="Arial" w:cs="Arial"/>
          <w:sz w:val="22"/>
          <w:szCs w:val="22"/>
          <w:lang w:val="en-GB"/>
        </w:rPr>
        <w:t xml:space="preserve"> guaranteed bank loans and credit facilities of its </w:t>
      </w:r>
      <w:r w:rsidR="0029649E" w:rsidRPr="007561BF">
        <w:rPr>
          <w:rFonts w:ascii="Arial" w:eastAsia="Arial Unicode MS" w:hAnsi="Arial" w:cs="Browallia New"/>
          <w:sz w:val="22"/>
          <w:szCs w:val="28"/>
          <w:lang w:val="en-GB"/>
        </w:rPr>
        <w:t>subsidiaries</w:t>
      </w:r>
      <w:r w:rsidR="00703D36" w:rsidRPr="007561BF">
        <w:rPr>
          <w:rFonts w:ascii="Arial" w:eastAsia="Arial Unicode MS" w:hAnsi="Arial" w:cs="Arial"/>
          <w:sz w:val="22"/>
          <w:szCs w:val="22"/>
          <w:lang w:val="en-GB"/>
        </w:rPr>
        <w:t xml:space="preserve"> amounting to Baht </w:t>
      </w:r>
      <w:r w:rsidR="00D94484" w:rsidRPr="007561BF">
        <w:rPr>
          <w:rFonts w:ascii="Arial" w:eastAsia="Arial Unicode MS" w:hAnsi="Arial" w:cs="Arial"/>
          <w:sz w:val="22"/>
          <w:szCs w:val="22"/>
          <w:lang w:val="en-GB"/>
        </w:rPr>
        <w:t>1,</w:t>
      </w:r>
      <w:r w:rsidR="00E60CCC">
        <w:rPr>
          <w:rFonts w:ascii="Arial" w:eastAsia="Arial Unicode MS" w:hAnsi="Arial" w:cs="Arial"/>
          <w:sz w:val="22"/>
          <w:szCs w:val="22"/>
          <w:lang w:val="en-GB"/>
        </w:rPr>
        <w:t>694</w:t>
      </w:r>
      <w:r w:rsidR="00554F4C" w:rsidRPr="007561BF">
        <w:rPr>
          <w:rFonts w:ascii="Arial" w:eastAsia="Arial Unicode MS" w:hAnsi="Arial" w:cs="Arial"/>
          <w:sz w:val="22"/>
          <w:szCs w:val="22"/>
          <w:lang w:val="en-GB"/>
        </w:rPr>
        <w:t xml:space="preserve"> </w:t>
      </w:r>
      <w:r w:rsidR="00703D36" w:rsidRPr="007561BF">
        <w:rPr>
          <w:rFonts w:ascii="Arial" w:eastAsia="Arial Unicode MS" w:hAnsi="Arial" w:cs="Arial"/>
          <w:sz w:val="22"/>
          <w:szCs w:val="22"/>
          <w:lang w:val="en-GB"/>
        </w:rPr>
        <w:t>million and USD</w:t>
      </w:r>
      <w:r w:rsidR="00554F4C" w:rsidRPr="007561BF">
        <w:rPr>
          <w:rFonts w:ascii="Arial" w:eastAsia="Arial Unicode MS" w:hAnsi="Arial" w:cs="Arial"/>
          <w:sz w:val="22"/>
          <w:szCs w:val="22"/>
          <w:lang w:val="en-GB"/>
        </w:rPr>
        <w:t xml:space="preserve"> </w:t>
      </w:r>
      <w:r w:rsidR="00D94484" w:rsidRPr="007561BF">
        <w:rPr>
          <w:rFonts w:ascii="Arial" w:eastAsia="Arial Unicode MS" w:hAnsi="Arial" w:cs="Arial"/>
          <w:sz w:val="22"/>
          <w:szCs w:val="22"/>
          <w:lang w:val="en-GB"/>
        </w:rPr>
        <w:t>5</w:t>
      </w:r>
      <w:r w:rsidR="00554F4C" w:rsidRPr="007561BF">
        <w:rPr>
          <w:rFonts w:ascii="Arial" w:eastAsia="Arial Unicode MS" w:hAnsi="Arial" w:cs="Arial"/>
          <w:sz w:val="22"/>
          <w:szCs w:val="22"/>
          <w:lang w:val="en-GB"/>
        </w:rPr>
        <w:t xml:space="preserve"> </w:t>
      </w:r>
      <w:r w:rsidR="00703D36" w:rsidRPr="007561BF">
        <w:rPr>
          <w:rFonts w:ascii="Arial" w:eastAsia="Arial Unicode MS" w:hAnsi="Arial" w:cs="Arial"/>
          <w:sz w:val="22"/>
          <w:szCs w:val="22"/>
          <w:lang w:val="en-GB"/>
        </w:rPr>
        <w:t>million (</w:t>
      </w:r>
      <w:r w:rsidR="00703D36" w:rsidRPr="007561BF">
        <w:rPr>
          <w:rFonts w:ascii="Arial" w:hAnsi="Arial" w:cs="Arial"/>
          <w:sz w:val="22"/>
          <w:szCs w:val="22"/>
        </w:rPr>
        <w:t xml:space="preserve">31 December </w:t>
      </w:r>
      <w:r w:rsidR="005C4D98" w:rsidRPr="007561BF">
        <w:rPr>
          <w:rFonts w:ascii="Arial" w:hAnsi="Arial" w:cs="Arial"/>
          <w:sz w:val="22"/>
          <w:szCs w:val="22"/>
        </w:rPr>
        <w:t>2023</w:t>
      </w:r>
      <w:r w:rsidR="00703D36" w:rsidRPr="007561BF">
        <w:rPr>
          <w:rFonts w:ascii="Arial" w:eastAsia="Arial Unicode MS" w:hAnsi="Arial" w:cs="Arial"/>
          <w:sz w:val="22"/>
          <w:szCs w:val="22"/>
          <w:lang w:val="en-GB"/>
        </w:rPr>
        <w:t xml:space="preserve">: Baht </w:t>
      </w:r>
      <w:r w:rsidR="00B61CC6" w:rsidRPr="007561BF">
        <w:rPr>
          <w:rFonts w:ascii="Arial" w:eastAsia="Arial Unicode MS" w:hAnsi="Arial" w:cs="Arial"/>
          <w:sz w:val="22"/>
          <w:szCs w:val="22"/>
          <w:lang w:val="en-GB"/>
        </w:rPr>
        <w:t xml:space="preserve">1,694 </w:t>
      </w:r>
      <w:r w:rsidR="00703D36" w:rsidRPr="007561BF">
        <w:rPr>
          <w:rFonts w:ascii="Arial" w:eastAsia="Arial Unicode MS" w:hAnsi="Arial" w:cs="Arial"/>
          <w:sz w:val="22"/>
          <w:szCs w:val="22"/>
          <w:lang w:val="en-GB"/>
        </w:rPr>
        <w:t xml:space="preserve">million and USD </w:t>
      </w:r>
      <w:r w:rsidR="00AF0578" w:rsidRPr="007561BF">
        <w:rPr>
          <w:rFonts w:ascii="Arial" w:eastAsia="Arial Unicode MS" w:hAnsi="Arial" w:cs="Arial"/>
          <w:sz w:val="22"/>
          <w:szCs w:val="22"/>
          <w:lang w:val="en-GB"/>
        </w:rPr>
        <w:t>5</w:t>
      </w:r>
      <w:r w:rsidR="00703D36" w:rsidRPr="007561BF">
        <w:rPr>
          <w:rFonts w:ascii="Arial" w:eastAsia="Arial Unicode MS" w:hAnsi="Arial" w:cs="Arial"/>
          <w:sz w:val="22"/>
          <w:szCs w:val="22"/>
          <w:lang w:val="en-GB"/>
        </w:rPr>
        <w:t xml:space="preserve"> million).</w:t>
      </w:r>
      <w:r w:rsidR="00703D36" w:rsidRPr="007561BF">
        <w:rPr>
          <w:rFonts w:ascii="Arial" w:eastAsia="Arial Unicode MS" w:hAnsi="Arial" w:cs="Arial"/>
          <w:sz w:val="22"/>
          <w:szCs w:val="22"/>
          <w:cs/>
          <w:lang w:val="en-GB"/>
        </w:rPr>
        <w:t xml:space="preserve"> </w:t>
      </w:r>
    </w:p>
    <w:p w14:paraId="1E09B0F5" w14:textId="67BB1E83" w:rsidR="00703D36" w:rsidRPr="007561BF"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t>(2</w:t>
      </w:r>
      <w:r w:rsidR="00703D36" w:rsidRPr="007561BF">
        <w:rPr>
          <w:rFonts w:ascii="Arial" w:eastAsia="Arial Unicode MS" w:hAnsi="Arial" w:cs="Arial"/>
          <w:sz w:val="22"/>
          <w:szCs w:val="22"/>
          <w:lang w:val="en-GB"/>
        </w:rPr>
        <w:t>)</w:t>
      </w:r>
      <w:r w:rsidR="00703D36" w:rsidRPr="007561BF">
        <w:rPr>
          <w:rFonts w:ascii="Arial" w:eastAsia="Arial Unicode MS" w:hAnsi="Arial" w:cs="Arial"/>
          <w:sz w:val="22"/>
          <w:szCs w:val="22"/>
          <w:lang w:val="en-GB"/>
        </w:rPr>
        <w:tab/>
        <w:t xml:space="preserve">As </w:t>
      </w:r>
      <w:proofErr w:type="gramStart"/>
      <w:r w:rsidR="00703D36" w:rsidRPr="007561BF">
        <w:rPr>
          <w:rFonts w:ascii="Arial" w:eastAsia="Arial Unicode MS" w:hAnsi="Arial" w:cs="Arial"/>
          <w:sz w:val="22"/>
          <w:szCs w:val="22"/>
          <w:lang w:val="en-GB"/>
        </w:rPr>
        <w:t>at</w:t>
      </w:r>
      <w:proofErr w:type="gramEnd"/>
      <w:r w:rsidR="00703D36" w:rsidRPr="007561BF">
        <w:rPr>
          <w:rFonts w:ascii="Arial" w:eastAsia="Arial Unicode MS" w:hAnsi="Arial" w:cs="Arial"/>
          <w:sz w:val="22"/>
          <w:szCs w:val="22"/>
          <w:lang w:val="en-GB"/>
        </w:rPr>
        <w:t xml:space="preserve"> </w:t>
      </w:r>
      <w:r w:rsidR="00397023" w:rsidRPr="007561BF">
        <w:rPr>
          <w:rFonts w:ascii="Arial" w:eastAsia="Arial Unicode MS" w:hAnsi="Arial" w:cs="Arial"/>
          <w:sz w:val="22"/>
          <w:szCs w:val="22"/>
          <w:lang w:val="en-GB"/>
        </w:rPr>
        <w:t xml:space="preserve">30 </w:t>
      </w:r>
      <w:r w:rsidR="00227325" w:rsidRPr="007561BF">
        <w:rPr>
          <w:rFonts w:ascii="Arial" w:eastAsia="Arial Unicode MS" w:hAnsi="Arial" w:cs="Arial"/>
          <w:sz w:val="22"/>
          <w:szCs w:val="22"/>
          <w:lang w:val="en-GB"/>
        </w:rPr>
        <w:t>September</w:t>
      </w:r>
      <w:r w:rsidR="007557D6" w:rsidRPr="007561BF">
        <w:rPr>
          <w:rFonts w:ascii="Arial" w:eastAsia="Arial Unicode MS" w:hAnsi="Arial" w:cs="Arial"/>
          <w:sz w:val="22"/>
          <w:szCs w:val="22"/>
          <w:lang w:val="en-GB"/>
        </w:rPr>
        <w:t xml:space="preserve"> </w:t>
      </w:r>
      <w:r w:rsidR="00BA5D7B" w:rsidRPr="007561BF">
        <w:rPr>
          <w:rFonts w:ascii="Arial" w:eastAsia="Arial Unicode MS" w:hAnsi="Arial" w:cs="Arial"/>
          <w:sz w:val="22"/>
          <w:szCs w:val="22"/>
          <w:lang w:val="en-GB"/>
        </w:rPr>
        <w:t>2024</w:t>
      </w:r>
      <w:r w:rsidR="00703D36" w:rsidRPr="007561BF">
        <w:rPr>
          <w:rFonts w:ascii="Arial" w:eastAsia="Arial Unicode MS" w:hAnsi="Arial" w:cs="Arial"/>
          <w:sz w:val="22"/>
          <w:szCs w:val="22"/>
          <w:lang w:val="en-GB"/>
        </w:rPr>
        <w:t xml:space="preserve">, the </w:t>
      </w:r>
      <w:r w:rsidR="0029649E" w:rsidRPr="007561BF">
        <w:rPr>
          <w:rFonts w:ascii="Arial" w:eastAsia="Arial Unicode MS" w:hAnsi="Arial" w:cs="Arial"/>
          <w:sz w:val="22"/>
          <w:szCs w:val="22"/>
          <w:lang w:val="en-GB"/>
        </w:rPr>
        <w:t xml:space="preserve">Company and a subsidiary </w:t>
      </w:r>
      <w:r w:rsidR="00BB21B8" w:rsidRPr="007561BF">
        <w:rPr>
          <w:rFonts w:ascii="Arial" w:eastAsia="Arial Unicode MS" w:hAnsi="Arial" w:cs="Arial"/>
          <w:sz w:val="22"/>
          <w:szCs w:val="22"/>
          <w:lang w:val="en-GB"/>
        </w:rPr>
        <w:t>ha</w:t>
      </w:r>
      <w:r w:rsidR="00EA43EE" w:rsidRPr="007561BF">
        <w:rPr>
          <w:rFonts w:ascii="Arial" w:eastAsia="Arial Unicode MS" w:hAnsi="Arial" w:cs="Arial"/>
          <w:sz w:val="22"/>
          <w:szCs w:val="22"/>
          <w:lang w:val="en-GB"/>
        </w:rPr>
        <w:t>ve</w:t>
      </w:r>
      <w:r w:rsidR="00BB21B8" w:rsidRPr="007561BF">
        <w:rPr>
          <w:rFonts w:ascii="Arial" w:eastAsia="Arial Unicode MS" w:hAnsi="Arial" w:cs="Arial"/>
          <w:sz w:val="22"/>
          <w:szCs w:val="22"/>
          <w:lang w:val="en-GB"/>
        </w:rPr>
        <w:t xml:space="preserve"> commitments for guaranteed bank loans and credit facilities of its related company </w:t>
      </w:r>
      <w:r w:rsidR="0006516F">
        <w:rPr>
          <w:rFonts w:ascii="Arial" w:eastAsia="Arial Unicode MS" w:hAnsi="Arial" w:cs="Arial"/>
          <w:sz w:val="22"/>
          <w:szCs w:val="22"/>
          <w:lang w:val="en-GB"/>
        </w:rPr>
        <w:t>amounting to Baht 2,321 million and USD 55 million (31 December 2023: Baht 2,321 million and USD             55 million).</w:t>
      </w:r>
    </w:p>
    <w:p w14:paraId="57C71305" w14:textId="55357A19" w:rsidR="00B01B45" w:rsidRPr="007561BF" w:rsidRDefault="00B01B45"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t>(3)</w:t>
      </w:r>
      <w:r w:rsidRPr="007561BF">
        <w:rPr>
          <w:rFonts w:ascii="Arial" w:eastAsia="Arial Unicode MS" w:hAnsi="Arial" w:cs="Arial"/>
          <w:sz w:val="22"/>
          <w:szCs w:val="22"/>
          <w:lang w:val="en-GB"/>
        </w:rPr>
        <w:tab/>
        <w:t xml:space="preserve">As </w:t>
      </w:r>
      <w:proofErr w:type="gramStart"/>
      <w:r w:rsidRPr="007561BF">
        <w:rPr>
          <w:rFonts w:ascii="Arial" w:eastAsia="Arial Unicode MS" w:hAnsi="Arial" w:cs="Arial"/>
          <w:sz w:val="22"/>
          <w:szCs w:val="22"/>
          <w:lang w:val="en-GB"/>
        </w:rPr>
        <w:t>at</w:t>
      </w:r>
      <w:proofErr w:type="gramEnd"/>
      <w:r w:rsidRPr="007561BF">
        <w:rPr>
          <w:rFonts w:ascii="Arial" w:eastAsia="Arial Unicode MS" w:hAnsi="Arial" w:cs="Arial"/>
          <w:sz w:val="22"/>
          <w:szCs w:val="22"/>
          <w:lang w:val="en-GB"/>
        </w:rPr>
        <w:t xml:space="preserve"> </w:t>
      </w:r>
      <w:r w:rsidR="00397023" w:rsidRPr="007561BF">
        <w:rPr>
          <w:rFonts w:ascii="Arial" w:eastAsia="Arial Unicode MS" w:hAnsi="Arial" w:cs="Arial"/>
          <w:sz w:val="22"/>
          <w:szCs w:val="22"/>
          <w:lang w:val="en-GB"/>
        </w:rPr>
        <w:t xml:space="preserve">30 </w:t>
      </w:r>
      <w:r w:rsidR="00227325" w:rsidRPr="007561BF">
        <w:rPr>
          <w:rFonts w:ascii="Arial" w:eastAsia="Arial Unicode MS" w:hAnsi="Arial" w:cs="Arial"/>
          <w:sz w:val="22"/>
          <w:szCs w:val="22"/>
          <w:lang w:val="en-GB"/>
        </w:rPr>
        <w:t>September</w:t>
      </w:r>
      <w:r w:rsidRPr="007561BF">
        <w:rPr>
          <w:rFonts w:ascii="Arial" w:eastAsia="Arial Unicode MS" w:hAnsi="Arial" w:cs="Arial"/>
          <w:sz w:val="22"/>
          <w:szCs w:val="22"/>
          <w:lang w:val="en-GB"/>
        </w:rPr>
        <w:t xml:space="preserve"> 2024, a subsidiary ha</w:t>
      </w:r>
      <w:r w:rsidR="00EA43EE" w:rsidRPr="007561BF">
        <w:rPr>
          <w:rFonts w:ascii="Arial" w:eastAsia="Arial Unicode MS" w:hAnsi="Arial" w:cs="Arial"/>
          <w:sz w:val="22"/>
          <w:szCs w:val="22"/>
          <w:lang w:val="en-GB"/>
        </w:rPr>
        <w:t>s</w:t>
      </w:r>
      <w:r w:rsidRPr="007561BF">
        <w:rPr>
          <w:rFonts w:ascii="Arial" w:eastAsia="Arial Unicode MS" w:hAnsi="Arial" w:cs="Arial"/>
          <w:sz w:val="22"/>
          <w:szCs w:val="22"/>
          <w:lang w:val="en-GB"/>
        </w:rPr>
        <w:t xml:space="preserve"> commitment for guaranteed debentures issued by the Company </w:t>
      </w:r>
      <w:proofErr w:type="spellStart"/>
      <w:r w:rsidRPr="007561BF">
        <w:rPr>
          <w:rFonts w:ascii="Arial" w:eastAsia="Arial Unicode MS" w:hAnsi="Arial" w:cs="Arial"/>
          <w:sz w:val="22"/>
          <w:szCs w:val="22"/>
          <w:lang w:val="en-GB"/>
        </w:rPr>
        <w:t>totaling</w:t>
      </w:r>
      <w:proofErr w:type="spellEnd"/>
      <w:r w:rsidRPr="007561BF">
        <w:rPr>
          <w:rFonts w:ascii="Arial" w:eastAsia="Arial Unicode MS" w:hAnsi="Arial" w:cs="Arial"/>
          <w:sz w:val="22"/>
          <w:szCs w:val="22"/>
          <w:lang w:val="en-GB"/>
        </w:rPr>
        <w:t xml:space="preserve"> Baht</w:t>
      </w:r>
      <w:r w:rsidR="00CB7C19" w:rsidRPr="007561BF">
        <w:rPr>
          <w:rFonts w:ascii="Arial" w:eastAsia="Arial Unicode MS" w:hAnsi="Arial" w:cs="Arial"/>
          <w:sz w:val="22"/>
          <w:szCs w:val="22"/>
          <w:lang w:val="en-GB"/>
        </w:rPr>
        <w:t xml:space="preserve"> 552</w:t>
      </w:r>
      <w:r w:rsidRPr="007561BF">
        <w:rPr>
          <w:rFonts w:ascii="Arial" w:eastAsia="Arial Unicode MS" w:hAnsi="Arial" w:cs="Arial"/>
          <w:sz w:val="22"/>
          <w:szCs w:val="22"/>
          <w:lang w:val="en-GB"/>
        </w:rPr>
        <w:t xml:space="preserve"> million (31 December 2023: Baht 788 million).</w:t>
      </w:r>
    </w:p>
    <w:p w14:paraId="486AA53B" w14:textId="34B2C6C2" w:rsidR="00B01B45" w:rsidRPr="007561BF" w:rsidRDefault="00B01B45"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lastRenderedPageBreak/>
        <w:t>(4)</w:t>
      </w:r>
      <w:r w:rsidRPr="007561BF">
        <w:rPr>
          <w:rFonts w:ascii="Arial" w:eastAsia="Arial Unicode MS" w:hAnsi="Arial" w:cs="Arial"/>
          <w:sz w:val="22"/>
          <w:szCs w:val="22"/>
          <w:lang w:val="en-GB"/>
        </w:rPr>
        <w:tab/>
        <w:t xml:space="preserve">As </w:t>
      </w:r>
      <w:proofErr w:type="gramStart"/>
      <w:r w:rsidRPr="007561BF">
        <w:rPr>
          <w:rFonts w:ascii="Arial" w:eastAsia="Arial Unicode MS" w:hAnsi="Arial" w:cs="Arial"/>
          <w:sz w:val="22"/>
          <w:szCs w:val="22"/>
          <w:lang w:val="en-GB"/>
        </w:rPr>
        <w:t>at</w:t>
      </w:r>
      <w:proofErr w:type="gramEnd"/>
      <w:r w:rsidRPr="007561BF">
        <w:rPr>
          <w:rFonts w:ascii="Arial" w:eastAsia="Arial Unicode MS" w:hAnsi="Arial" w:cs="Arial"/>
          <w:sz w:val="22"/>
          <w:szCs w:val="22"/>
          <w:lang w:val="en-GB"/>
        </w:rPr>
        <w:t xml:space="preserve"> </w:t>
      </w:r>
      <w:r w:rsidR="00397023" w:rsidRPr="007561BF">
        <w:rPr>
          <w:rFonts w:ascii="Arial" w:eastAsia="Arial Unicode MS" w:hAnsi="Arial" w:cs="Arial"/>
          <w:sz w:val="22"/>
          <w:szCs w:val="22"/>
          <w:lang w:val="en-GB"/>
        </w:rPr>
        <w:t>30</w:t>
      </w:r>
      <w:r w:rsidR="00F0390A" w:rsidRPr="007561BF">
        <w:rPr>
          <w:rFonts w:ascii="Arial" w:eastAsia="Arial Unicode MS" w:hAnsi="Arial" w:cs="Arial"/>
          <w:sz w:val="22"/>
          <w:szCs w:val="22"/>
          <w:lang w:val="en-GB"/>
        </w:rPr>
        <w:t xml:space="preserve"> </w:t>
      </w:r>
      <w:r w:rsidR="00227325" w:rsidRPr="007561BF">
        <w:rPr>
          <w:rFonts w:ascii="Arial" w:eastAsia="Arial Unicode MS" w:hAnsi="Arial" w:cs="Arial"/>
          <w:sz w:val="22"/>
          <w:szCs w:val="22"/>
          <w:lang w:val="en-GB"/>
        </w:rPr>
        <w:t>September</w:t>
      </w:r>
      <w:r w:rsidRPr="007561BF">
        <w:rPr>
          <w:rFonts w:ascii="Arial" w:eastAsia="Arial Unicode MS" w:hAnsi="Arial" w:cs="Arial"/>
          <w:sz w:val="22"/>
          <w:szCs w:val="22"/>
          <w:lang w:val="en-GB"/>
        </w:rPr>
        <w:t xml:space="preserve"> 2024, a subsidiary (held by a subsidiary) ha</w:t>
      </w:r>
      <w:r w:rsidR="00EA43EE" w:rsidRPr="007561BF">
        <w:rPr>
          <w:rFonts w:ascii="Arial" w:eastAsia="Arial Unicode MS" w:hAnsi="Arial" w:cs="Arial"/>
          <w:sz w:val="22"/>
          <w:szCs w:val="22"/>
          <w:lang w:val="en-GB"/>
        </w:rPr>
        <w:t>s</w:t>
      </w:r>
      <w:r w:rsidRPr="007561BF">
        <w:rPr>
          <w:rFonts w:ascii="Arial" w:eastAsia="Arial Unicode MS" w:hAnsi="Arial" w:cs="Arial"/>
          <w:sz w:val="22"/>
          <w:szCs w:val="22"/>
          <w:lang w:val="en-GB"/>
        </w:rPr>
        <w:t xml:space="preserve"> commitment for guaranteed short-term loan</w:t>
      </w:r>
      <w:r w:rsidR="00527867" w:rsidRPr="007561BF">
        <w:rPr>
          <w:rFonts w:ascii="Arial" w:eastAsia="Arial Unicode MS" w:hAnsi="Arial" w:cs="Arial"/>
          <w:sz w:val="22"/>
          <w:szCs w:val="22"/>
          <w:lang w:val="en-GB"/>
        </w:rPr>
        <w:t xml:space="preserve"> of the Company</w:t>
      </w:r>
      <w:r w:rsidRPr="007561BF">
        <w:rPr>
          <w:rFonts w:ascii="Arial" w:eastAsia="Arial Unicode MS" w:hAnsi="Arial" w:cs="Arial"/>
          <w:sz w:val="22"/>
          <w:szCs w:val="22"/>
          <w:lang w:val="en-GB"/>
        </w:rPr>
        <w:t xml:space="preserve"> from a non-related party amounting to Baht </w:t>
      </w:r>
      <w:r w:rsidR="00785619" w:rsidRPr="007561BF">
        <w:rPr>
          <w:rFonts w:ascii="Arial" w:eastAsia="Arial Unicode MS" w:hAnsi="Arial" w:cs="Arial"/>
          <w:sz w:val="22"/>
          <w:szCs w:val="22"/>
          <w:lang w:val="en-GB"/>
        </w:rPr>
        <w:t>100</w:t>
      </w:r>
      <w:r w:rsidRPr="007561BF">
        <w:rPr>
          <w:rFonts w:ascii="Arial" w:eastAsia="Arial Unicode MS" w:hAnsi="Arial" w:cs="Arial"/>
          <w:sz w:val="22"/>
          <w:szCs w:val="22"/>
          <w:lang w:val="en-GB"/>
        </w:rPr>
        <w:t xml:space="preserve"> million (31 December 2023: Nil).</w:t>
      </w:r>
    </w:p>
    <w:p w14:paraId="74D658E7" w14:textId="0FA24090" w:rsidR="00703D36" w:rsidRPr="007561BF"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t>(</w:t>
      </w:r>
      <w:r w:rsidR="00B01B45" w:rsidRPr="007561BF">
        <w:rPr>
          <w:rFonts w:ascii="Arial" w:eastAsia="Arial Unicode MS" w:hAnsi="Arial" w:cs="Arial"/>
          <w:sz w:val="22"/>
          <w:szCs w:val="22"/>
          <w:lang w:val="en-GB"/>
        </w:rPr>
        <w:t>5</w:t>
      </w:r>
      <w:r w:rsidR="00703D36" w:rsidRPr="007561BF">
        <w:rPr>
          <w:rFonts w:ascii="Arial" w:eastAsia="Arial Unicode MS" w:hAnsi="Arial" w:cs="Arial"/>
          <w:sz w:val="22"/>
          <w:szCs w:val="22"/>
          <w:lang w:val="en-GB"/>
        </w:rPr>
        <w:t>)</w:t>
      </w:r>
      <w:r w:rsidR="00703D36" w:rsidRPr="007561BF">
        <w:rPr>
          <w:rFonts w:ascii="Arial" w:eastAsia="Arial Unicode MS" w:hAnsi="Arial" w:cs="Arial"/>
          <w:sz w:val="22"/>
          <w:szCs w:val="22"/>
          <w:lang w:val="en-GB"/>
        </w:rPr>
        <w:tab/>
        <w:t xml:space="preserve">As at </w:t>
      </w:r>
      <w:r w:rsidR="00397023" w:rsidRPr="007561BF">
        <w:rPr>
          <w:rFonts w:ascii="Arial" w:hAnsi="Arial" w:cs="Arial"/>
          <w:sz w:val="22"/>
          <w:szCs w:val="22"/>
        </w:rPr>
        <w:t xml:space="preserve">30 </w:t>
      </w:r>
      <w:r w:rsidR="00227325" w:rsidRPr="007561BF">
        <w:rPr>
          <w:rFonts w:ascii="Arial" w:hAnsi="Arial" w:cs="Arial"/>
          <w:sz w:val="22"/>
          <w:szCs w:val="22"/>
        </w:rPr>
        <w:t>September</w:t>
      </w:r>
      <w:r w:rsidR="007557D6" w:rsidRPr="007561BF">
        <w:rPr>
          <w:rFonts w:ascii="Arial" w:hAnsi="Arial" w:cs="Arial"/>
          <w:sz w:val="22"/>
          <w:szCs w:val="22"/>
        </w:rPr>
        <w:t xml:space="preserve"> </w:t>
      </w:r>
      <w:r w:rsidR="00BA5D7B" w:rsidRPr="007561BF">
        <w:rPr>
          <w:rFonts w:ascii="Arial" w:hAnsi="Arial" w:cs="Arial"/>
          <w:sz w:val="22"/>
          <w:szCs w:val="22"/>
        </w:rPr>
        <w:t>2024</w:t>
      </w:r>
      <w:r w:rsidR="00703D36" w:rsidRPr="007561BF">
        <w:rPr>
          <w:rFonts w:ascii="Arial" w:eastAsia="Arial Unicode MS" w:hAnsi="Arial" w:cs="Arial"/>
          <w:sz w:val="22"/>
          <w:szCs w:val="22"/>
          <w:lang w:val="en-GB"/>
        </w:rPr>
        <w:t xml:space="preserve">, the Group has outstanding bank guarantees regarding to guarantees of contractual performance totalling of approximately Baht </w:t>
      </w:r>
      <w:r w:rsidR="00FD27D3" w:rsidRPr="007561BF">
        <w:rPr>
          <w:rFonts w:ascii="Arial" w:eastAsia="Arial Unicode MS" w:hAnsi="Arial" w:cs="Arial"/>
          <w:sz w:val="22"/>
          <w:szCs w:val="22"/>
          <w:lang w:val="en-GB"/>
        </w:rPr>
        <w:t>179</w:t>
      </w:r>
      <w:r w:rsidR="00554F4C" w:rsidRPr="007561BF">
        <w:rPr>
          <w:rFonts w:ascii="Arial" w:eastAsia="Arial Unicode MS" w:hAnsi="Arial" w:cs="Arial"/>
          <w:sz w:val="22"/>
          <w:szCs w:val="22"/>
          <w:lang w:val="en-GB"/>
        </w:rPr>
        <w:t xml:space="preserve"> </w:t>
      </w:r>
      <w:r w:rsidR="00703D36" w:rsidRPr="007561BF">
        <w:rPr>
          <w:rFonts w:ascii="Arial" w:eastAsia="Arial Unicode MS" w:hAnsi="Arial" w:cs="Arial"/>
          <w:sz w:val="22"/>
          <w:szCs w:val="22"/>
          <w:lang w:val="en-GB"/>
        </w:rPr>
        <w:t xml:space="preserve">million </w:t>
      </w:r>
      <w:r w:rsidR="0082156D" w:rsidRPr="007561BF">
        <w:rPr>
          <w:rFonts w:ascii="Arial" w:eastAsia="Arial Unicode MS" w:hAnsi="Arial" w:cs="Arial"/>
          <w:sz w:val="22"/>
          <w:szCs w:val="22"/>
          <w:lang w:val="en-GB"/>
        </w:rPr>
        <w:t xml:space="preserve">             </w:t>
      </w:r>
      <w:proofErr w:type="gramStart"/>
      <w:r w:rsidR="0082156D" w:rsidRPr="007561BF">
        <w:rPr>
          <w:rFonts w:ascii="Arial" w:eastAsia="Arial Unicode MS" w:hAnsi="Arial" w:cs="Arial"/>
          <w:sz w:val="22"/>
          <w:szCs w:val="22"/>
          <w:lang w:val="en-GB"/>
        </w:rPr>
        <w:t xml:space="preserve">   </w:t>
      </w:r>
      <w:r w:rsidR="00703D36" w:rsidRPr="007561BF">
        <w:rPr>
          <w:rFonts w:ascii="Arial" w:eastAsia="Arial Unicode MS" w:hAnsi="Arial" w:cs="Arial"/>
          <w:sz w:val="22"/>
          <w:szCs w:val="22"/>
          <w:lang w:val="en-GB"/>
        </w:rPr>
        <w:t>(</w:t>
      </w:r>
      <w:proofErr w:type="gramEnd"/>
      <w:r w:rsidR="00703D36" w:rsidRPr="007561BF">
        <w:rPr>
          <w:rFonts w:ascii="Arial" w:hAnsi="Arial" w:cs="Arial"/>
          <w:sz w:val="22"/>
          <w:szCs w:val="22"/>
        </w:rPr>
        <w:t xml:space="preserve">31 December </w:t>
      </w:r>
      <w:r w:rsidR="005C4D98" w:rsidRPr="007561BF">
        <w:rPr>
          <w:rFonts w:ascii="Arial" w:hAnsi="Arial" w:cs="Arial"/>
          <w:sz w:val="22"/>
          <w:szCs w:val="22"/>
        </w:rPr>
        <w:t>2023</w:t>
      </w:r>
      <w:r w:rsidR="00703D36" w:rsidRPr="007561BF">
        <w:rPr>
          <w:rFonts w:ascii="Arial" w:eastAsia="Arial Unicode MS" w:hAnsi="Arial" w:cs="Arial"/>
          <w:sz w:val="22"/>
          <w:szCs w:val="22"/>
          <w:lang w:val="en-GB"/>
        </w:rPr>
        <w:t xml:space="preserve">: Baht </w:t>
      </w:r>
      <w:r w:rsidR="000F45C0" w:rsidRPr="007561BF">
        <w:rPr>
          <w:rFonts w:ascii="Arial" w:eastAsia="Arial Unicode MS" w:hAnsi="Arial" w:cs="Arial"/>
          <w:sz w:val="22"/>
          <w:szCs w:val="22"/>
          <w:lang w:val="en-GB"/>
        </w:rPr>
        <w:t>259</w:t>
      </w:r>
      <w:r w:rsidR="00CB7BF6" w:rsidRPr="007561BF">
        <w:rPr>
          <w:rFonts w:ascii="Arial" w:eastAsia="Arial Unicode MS" w:hAnsi="Arial" w:cs="Arial"/>
          <w:sz w:val="22"/>
          <w:szCs w:val="22"/>
          <w:lang w:val="en-GB"/>
        </w:rPr>
        <w:t xml:space="preserve"> </w:t>
      </w:r>
      <w:r w:rsidR="00703D36" w:rsidRPr="007561BF">
        <w:rPr>
          <w:rFonts w:ascii="Arial" w:eastAsia="Arial Unicode MS" w:hAnsi="Arial" w:cs="Arial"/>
          <w:sz w:val="22"/>
          <w:szCs w:val="22"/>
          <w:lang w:val="en-GB"/>
        </w:rPr>
        <w:t>million)</w:t>
      </w:r>
      <w:r w:rsidR="00064BB7" w:rsidRPr="007561BF">
        <w:rPr>
          <w:rFonts w:ascii="Arial" w:eastAsia="Arial Unicode MS" w:hAnsi="Arial" w:cs="Arial"/>
          <w:sz w:val="22"/>
          <w:szCs w:val="22"/>
          <w:lang w:val="en-GB"/>
        </w:rPr>
        <w:t xml:space="preserve"> </w:t>
      </w:r>
      <w:r w:rsidR="00703D36" w:rsidRPr="007561BF">
        <w:rPr>
          <w:rFonts w:ascii="Arial" w:eastAsia="Arial Unicode MS" w:hAnsi="Arial" w:cs="Arial"/>
          <w:sz w:val="22"/>
          <w:szCs w:val="22"/>
          <w:lang w:val="en-GB"/>
        </w:rPr>
        <w:t>(the Company only: Baht</w:t>
      </w:r>
      <w:r w:rsidR="004906C9" w:rsidRPr="007561BF">
        <w:rPr>
          <w:rFonts w:ascii="Arial" w:eastAsia="Arial Unicode MS" w:hAnsi="Arial" w:cs="Arial"/>
          <w:sz w:val="22"/>
          <w:szCs w:val="22"/>
          <w:lang w:val="en-GB"/>
        </w:rPr>
        <w:t xml:space="preserve"> </w:t>
      </w:r>
      <w:r w:rsidR="00071CDC" w:rsidRPr="007561BF">
        <w:rPr>
          <w:rFonts w:ascii="Arial" w:eastAsia="Arial Unicode MS" w:hAnsi="Arial" w:cs="Arial"/>
          <w:sz w:val="22"/>
          <w:szCs w:val="22"/>
          <w:lang w:val="en-GB"/>
        </w:rPr>
        <w:t xml:space="preserve">20 </w:t>
      </w:r>
      <w:r w:rsidR="00703D36" w:rsidRPr="007561BF">
        <w:rPr>
          <w:rFonts w:ascii="Arial" w:eastAsia="Arial Unicode MS" w:hAnsi="Arial" w:cs="Arial"/>
          <w:sz w:val="22"/>
          <w:szCs w:val="22"/>
          <w:lang w:val="en-GB"/>
        </w:rPr>
        <w:t>million</w:t>
      </w:r>
      <w:r w:rsidR="00064BB7" w:rsidRPr="007561BF">
        <w:rPr>
          <w:rFonts w:ascii="Arial" w:eastAsia="Arial Unicode MS" w:hAnsi="Arial" w:cs="Arial"/>
          <w:sz w:val="22"/>
          <w:szCs w:val="22"/>
          <w:lang w:val="en-GB"/>
        </w:rPr>
        <w:t xml:space="preserve"> </w:t>
      </w:r>
      <w:r w:rsidR="000F45C0" w:rsidRPr="007561BF">
        <w:rPr>
          <w:rFonts w:ascii="Arial" w:eastAsia="Arial Unicode MS" w:hAnsi="Arial" w:cs="Arial"/>
          <w:sz w:val="22"/>
          <w:szCs w:val="22"/>
          <w:lang w:val="en-GB"/>
        </w:rPr>
        <w:t xml:space="preserve">                       </w:t>
      </w:r>
      <w:r w:rsidR="00703D36" w:rsidRPr="007561BF">
        <w:rPr>
          <w:rFonts w:ascii="Arial" w:eastAsia="Arial Unicode MS" w:hAnsi="Arial" w:cstheme="minorBidi"/>
          <w:sz w:val="22"/>
          <w:szCs w:val="22"/>
          <w:lang w:val="en-GB"/>
        </w:rPr>
        <w:t>(</w:t>
      </w:r>
      <w:r w:rsidR="00703D36" w:rsidRPr="007561BF">
        <w:rPr>
          <w:rFonts w:ascii="Arial" w:hAnsi="Arial" w:cs="Arial"/>
          <w:sz w:val="22"/>
          <w:szCs w:val="22"/>
        </w:rPr>
        <w:t xml:space="preserve">31 December </w:t>
      </w:r>
      <w:r w:rsidR="005C4D98" w:rsidRPr="007561BF">
        <w:rPr>
          <w:rFonts w:ascii="Arial" w:hAnsi="Arial" w:cs="Arial"/>
          <w:sz w:val="22"/>
          <w:szCs w:val="22"/>
        </w:rPr>
        <w:t>2023</w:t>
      </w:r>
      <w:r w:rsidR="00703D36" w:rsidRPr="007561BF">
        <w:rPr>
          <w:rFonts w:ascii="Arial" w:eastAsia="Arial Unicode MS" w:hAnsi="Arial" w:cs="Arial"/>
          <w:sz w:val="22"/>
          <w:szCs w:val="22"/>
          <w:lang w:val="en-GB"/>
        </w:rPr>
        <w:t>: Baht</w:t>
      </w:r>
      <w:r w:rsidR="007557D6" w:rsidRPr="007561BF">
        <w:rPr>
          <w:rFonts w:ascii="Arial" w:eastAsia="Arial Unicode MS" w:hAnsi="Arial" w:cs="Arial"/>
          <w:sz w:val="22"/>
          <w:szCs w:val="22"/>
          <w:lang w:val="en-GB"/>
        </w:rPr>
        <w:t xml:space="preserve"> </w:t>
      </w:r>
      <w:r w:rsidR="000F45C0" w:rsidRPr="007561BF">
        <w:rPr>
          <w:rFonts w:ascii="Arial" w:eastAsia="Arial Unicode MS" w:hAnsi="Arial" w:cs="Arial"/>
          <w:sz w:val="22"/>
          <w:szCs w:val="22"/>
          <w:lang w:val="en-GB"/>
        </w:rPr>
        <w:t>103</w:t>
      </w:r>
      <w:r w:rsidR="00703D36" w:rsidRPr="007561BF">
        <w:rPr>
          <w:rFonts w:ascii="Arial" w:eastAsia="Arial Unicode MS" w:hAnsi="Arial" w:cs="Arial"/>
          <w:sz w:val="22"/>
          <w:szCs w:val="22"/>
          <w:lang w:val="en-GB"/>
        </w:rPr>
        <w:t xml:space="preserve"> million)) issued by bank on behalf of the </w:t>
      </w:r>
      <w:r w:rsidR="00B01B45" w:rsidRPr="007561BF">
        <w:rPr>
          <w:rFonts w:ascii="Arial" w:eastAsia="Arial Unicode MS" w:hAnsi="Arial" w:cs="Arial"/>
          <w:sz w:val="22"/>
          <w:szCs w:val="22"/>
          <w:lang w:val="en-GB"/>
        </w:rPr>
        <w:t>Group</w:t>
      </w:r>
      <w:r w:rsidR="00703D36" w:rsidRPr="007561BF">
        <w:rPr>
          <w:rFonts w:ascii="Arial" w:eastAsia="Arial Unicode MS" w:hAnsi="Arial" w:cs="Arial"/>
          <w:sz w:val="22"/>
          <w:szCs w:val="22"/>
          <w:lang w:val="en-GB"/>
        </w:rPr>
        <w:t xml:space="preserve"> in respect of certain performance bonds as required in the normal course of business of the Group. </w:t>
      </w:r>
    </w:p>
    <w:p w14:paraId="4DA801BB" w14:textId="5402C030" w:rsidR="00F452DF" w:rsidRPr="007561BF" w:rsidRDefault="00BC64A0" w:rsidP="00F452DF">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Arial"/>
          <w:b/>
          <w:bCs/>
          <w:sz w:val="22"/>
          <w:szCs w:val="22"/>
        </w:rPr>
        <w:t>1</w:t>
      </w:r>
      <w:r w:rsidR="00F06151" w:rsidRPr="007561BF">
        <w:rPr>
          <w:rFonts w:ascii="Arial" w:hAnsi="Arial" w:cs="Arial"/>
          <w:b/>
          <w:bCs/>
          <w:sz w:val="22"/>
          <w:szCs w:val="22"/>
        </w:rPr>
        <w:t>5</w:t>
      </w:r>
      <w:r w:rsidR="00F452DF" w:rsidRPr="007561BF">
        <w:rPr>
          <w:rFonts w:ascii="Arial" w:hAnsi="Arial" w:cs="Arial"/>
          <w:b/>
          <w:bCs/>
          <w:sz w:val="22"/>
          <w:szCs w:val="22"/>
        </w:rPr>
        <w:t>.6</w:t>
      </w:r>
      <w:r w:rsidR="00F452DF" w:rsidRPr="007561BF">
        <w:rPr>
          <w:rFonts w:ascii="Arial" w:hAnsi="Arial" w:cs="Arial"/>
          <w:b/>
          <w:bCs/>
          <w:sz w:val="22"/>
          <w:szCs w:val="22"/>
        </w:rPr>
        <w:tab/>
      </w:r>
      <w:r w:rsidR="00805303" w:rsidRPr="007561BF">
        <w:rPr>
          <w:rFonts w:ascii="Arial" w:hAnsi="Arial" w:cs="Arial"/>
          <w:b/>
          <w:bCs/>
          <w:sz w:val="22"/>
          <w:szCs w:val="22"/>
        </w:rPr>
        <w:t>Litigation</w:t>
      </w:r>
    </w:p>
    <w:p w14:paraId="525566E5" w14:textId="5CB64345" w:rsidR="00E60CCC" w:rsidRPr="00E60CCC" w:rsidRDefault="00E60CCC" w:rsidP="00E60CCC">
      <w:pPr>
        <w:spacing w:before="120" w:after="120" w:line="380" w:lineRule="exact"/>
        <w:ind w:left="540"/>
        <w:jc w:val="both"/>
        <w:rPr>
          <w:rFonts w:ascii="Arial" w:eastAsia="Arial Unicode MS" w:hAnsi="Arial" w:cs="Arial"/>
          <w:sz w:val="22"/>
          <w:szCs w:val="22"/>
          <w:lang w:val="en-GB"/>
        </w:rPr>
      </w:pPr>
      <w:r w:rsidRPr="00E60CCC">
        <w:rPr>
          <w:rFonts w:ascii="Arial" w:eastAsia="Arial Unicode MS" w:hAnsi="Arial" w:cs="Arial"/>
          <w:sz w:val="22"/>
          <w:szCs w:val="22"/>
          <w:lang w:val="en-GB"/>
        </w:rPr>
        <w:t xml:space="preserve">The Group is involved in important lawsuits that are currently in the process of prosecution </w:t>
      </w:r>
      <w:r>
        <w:rPr>
          <w:rFonts w:ascii="Arial" w:eastAsia="Arial Unicode MS" w:hAnsi="Arial" w:cs="Arial"/>
          <w:sz w:val="22"/>
          <w:szCs w:val="22"/>
          <w:lang w:val="en-GB"/>
        </w:rPr>
        <w:t xml:space="preserve">             </w:t>
      </w:r>
      <w:r w:rsidRPr="00E60CCC">
        <w:rPr>
          <w:rFonts w:ascii="Arial" w:eastAsia="Arial Unicode MS" w:hAnsi="Arial" w:cs="Arial"/>
          <w:sz w:val="22"/>
          <w:szCs w:val="22"/>
          <w:lang w:val="en-GB"/>
        </w:rPr>
        <w:t>as follows.</w:t>
      </w:r>
    </w:p>
    <w:p w14:paraId="64AF18D5" w14:textId="30C1C631" w:rsidR="00BD31D8" w:rsidRPr="007561BF" w:rsidRDefault="00BD31D8" w:rsidP="00BD31D8">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t>(1)</w:t>
      </w:r>
      <w:r w:rsidRPr="007561BF">
        <w:rPr>
          <w:rFonts w:ascii="Arial" w:eastAsia="Arial Unicode MS" w:hAnsi="Arial" w:cs="Arial"/>
          <w:sz w:val="22"/>
          <w:szCs w:val="22"/>
          <w:lang w:val="en-GB"/>
        </w:rPr>
        <w:tab/>
        <w:t xml:space="preserve">An unrelated company has filed a lawsuit demanding that the Company pay for outstanding construction work to </w:t>
      </w:r>
      <w:r w:rsidR="00776A40" w:rsidRPr="007561BF">
        <w:rPr>
          <w:rFonts w:ascii="Arial" w:eastAsia="Arial Unicode MS" w:hAnsi="Arial" w:cs="Arial"/>
          <w:sz w:val="22"/>
          <w:szCs w:val="22"/>
          <w:lang w:val="en-GB"/>
        </w:rPr>
        <w:t>that</w:t>
      </w:r>
      <w:r w:rsidRPr="007561BF">
        <w:rPr>
          <w:rFonts w:ascii="Arial" w:eastAsia="Arial Unicode MS" w:hAnsi="Arial" w:cs="Arial"/>
          <w:sz w:val="22"/>
          <w:szCs w:val="22"/>
          <w:lang w:val="en-GB"/>
        </w:rPr>
        <w:t xml:space="preserve"> company in the total amount of Baht </w:t>
      </w:r>
      <w:r w:rsidR="00571435" w:rsidRPr="007561BF">
        <w:rPr>
          <w:rFonts w:ascii="Arial" w:eastAsia="Arial Unicode MS" w:hAnsi="Arial" w:cs="Arial"/>
          <w:sz w:val="22"/>
          <w:szCs w:val="22"/>
          <w:lang w:val="en-GB"/>
        </w:rPr>
        <w:t>12.3</w:t>
      </w:r>
      <w:r w:rsidRPr="007561BF">
        <w:rPr>
          <w:rFonts w:ascii="Arial" w:eastAsia="Arial Unicode MS" w:hAnsi="Arial" w:cs="Arial"/>
          <w:sz w:val="22"/>
          <w:szCs w:val="22"/>
          <w:lang w:val="en-GB"/>
        </w:rPr>
        <w:t> </w:t>
      </w:r>
      <w:proofErr w:type="gramStart"/>
      <w:r w:rsidRPr="007561BF">
        <w:rPr>
          <w:rFonts w:ascii="Arial" w:eastAsia="Arial Unicode MS" w:hAnsi="Arial" w:cs="Arial"/>
          <w:sz w:val="22"/>
          <w:szCs w:val="22"/>
          <w:lang w:val="en-GB"/>
        </w:rPr>
        <w:t>million, and</w:t>
      </w:r>
      <w:proofErr w:type="gramEnd"/>
      <w:r w:rsidRPr="007561BF">
        <w:rPr>
          <w:rFonts w:ascii="Arial" w:eastAsia="Arial Unicode MS" w:hAnsi="Arial" w:cs="Arial"/>
          <w:sz w:val="22"/>
          <w:szCs w:val="22"/>
          <w:lang w:val="en-GB"/>
        </w:rPr>
        <w:t xml:space="preserve"> pay interest on </w:t>
      </w:r>
      <w:r w:rsidR="00776A40" w:rsidRPr="007561BF">
        <w:rPr>
          <w:rFonts w:ascii="Arial" w:eastAsia="Arial Unicode MS" w:hAnsi="Arial" w:cs="Arial"/>
          <w:sz w:val="22"/>
          <w:szCs w:val="22"/>
          <w:lang w:val="en-GB"/>
        </w:rPr>
        <w:t>that</w:t>
      </w:r>
      <w:r w:rsidRPr="007561BF">
        <w:rPr>
          <w:rFonts w:ascii="Arial" w:eastAsia="Arial Unicode MS" w:hAnsi="Arial" w:cs="Arial"/>
          <w:sz w:val="22"/>
          <w:szCs w:val="22"/>
          <w:lang w:val="en-GB"/>
        </w:rPr>
        <w:t xml:space="preserve"> damages at a rate of 5 percent per year. </w:t>
      </w:r>
      <w:r w:rsidR="00CE794C">
        <w:rPr>
          <w:rFonts w:ascii="Arial" w:eastAsia="Arial Unicode MS" w:hAnsi="Arial" w:cs="Arial"/>
          <w:sz w:val="22"/>
          <w:szCs w:val="22"/>
          <w:lang w:val="en-GB"/>
        </w:rPr>
        <w:t>The lawsuit is currently in judicial process of Civil Court</w:t>
      </w:r>
      <w:r w:rsidRPr="007561BF">
        <w:rPr>
          <w:rFonts w:ascii="Arial" w:eastAsia="Arial Unicode MS" w:hAnsi="Arial" w:cs="Arial"/>
          <w:sz w:val="22"/>
          <w:szCs w:val="22"/>
          <w:lang w:val="en-GB"/>
        </w:rPr>
        <w:t xml:space="preserve">. The management believes that the </w:t>
      </w:r>
      <w:r w:rsidR="00C311C6" w:rsidRPr="007561BF">
        <w:rPr>
          <w:rFonts w:ascii="Arial" w:eastAsia="Arial Unicode MS" w:hAnsi="Arial" w:cs="Arial"/>
          <w:sz w:val="22"/>
          <w:szCs w:val="22"/>
          <w:lang w:val="en-GB"/>
        </w:rPr>
        <w:t>C</w:t>
      </w:r>
      <w:r w:rsidRPr="007561BF">
        <w:rPr>
          <w:rFonts w:ascii="Arial" w:eastAsia="Arial Unicode MS" w:hAnsi="Arial" w:cs="Arial"/>
          <w:sz w:val="22"/>
          <w:szCs w:val="22"/>
          <w:lang w:val="en-GB"/>
        </w:rPr>
        <w:t>ompany will not have any significant additional liabilities resulting from the outcome of this case.</w:t>
      </w:r>
    </w:p>
    <w:p w14:paraId="20078D57" w14:textId="62A86539" w:rsidR="006E25CE" w:rsidRDefault="000E201E" w:rsidP="006E25CE">
      <w:pPr>
        <w:tabs>
          <w:tab w:val="left" w:pos="1080"/>
        </w:tabs>
        <w:spacing w:before="120" w:after="120" w:line="380" w:lineRule="exact"/>
        <w:ind w:left="1080" w:hanging="540"/>
        <w:jc w:val="both"/>
        <w:rPr>
          <w:rFonts w:ascii="Arial" w:eastAsia="Arial Unicode MS" w:hAnsi="Arial" w:cs="Arial"/>
          <w:sz w:val="22"/>
          <w:szCs w:val="22"/>
          <w:lang w:val="en-GB"/>
        </w:rPr>
      </w:pPr>
      <w:r w:rsidRPr="007561BF">
        <w:rPr>
          <w:rFonts w:ascii="Arial" w:eastAsia="Arial Unicode MS" w:hAnsi="Arial" w:cs="Arial"/>
          <w:sz w:val="22"/>
          <w:szCs w:val="22"/>
          <w:lang w:val="en-GB"/>
        </w:rPr>
        <w:t>(</w:t>
      </w:r>
      <w:r w:rsidR="00BD31D8" w:rsidRPr="007561BF">
        <w:rPr>
          <w:rFonts w:ascii="Arial" w:eastAsia="Arial Unicode MS" w:hAnsi="Arial" w:cs="Arial"/>
          <w:sz w:val="22"/>
          <w:szCs w:val="22"/>
          <w:lang w:val="en-GB"/>
        </w:rPr>
        <w:t>2</w:t>
      </w:r>
      <w:r w:rsidRPr="007561BF">
        <w:rPr>
          <w:rFonts w:ascii="Arial" w:eastAsia="Arial Unicode MS" w:hAnsi="Arial" w:cs="Arial"/>
          <w:sz w:val="22"/>
          <w:szCs w:val="22"/>
          <w:lang w:val="en-GB"/>
        </w:rPr>
        <w:t>)</w:t>
      </w:r>
      <w:r w:rsidRPr="007561BF">
        <w:rPr>
          <w:rFonts w:ascii="Arial" w:eastAsia="Arial Unicode MS" w:hAnsi="Arial" w:cs="Arial"/>
          <w:sz w:val="22"/>
          <w:szCs w:val="22"/>
          <w:lang w:val="en-GB"/>
        </w:rPr>
        <w:tab/>
      </w:r>
      <w:r w:rsidR="006E25CE" w:rsidRPr="007561BF">
        <w:rPr>
          <w:rFonts w:ascii="Arial" w:eastAsia="Arial Unicode MS" w:hAnsi="Arial" w:cs="Arial"/>
          <w:sz w:val="22"/>
          <w:szCs w:val="22"/>
          <w:lang w:val="en-GB"/>
        </w:rPr>
        <w:t>A</w:t>
      </w:r>
      <w:r w:rsidR="00BD31D8" w:rsidRPr="007561BF">
        <w:rPr>
          <w:rFonts w:ascii="Arial" w:eastAsia="Arial Unicode MS" w:hAnsi="Arial" w:cs="Arial"/>
          <w:sz w:val="22"/>
          <w:szCs w:val="22"/>
          <w:lang w:val="en-GB"/>
        </w:rPr>
        <w:t>n unrelated</w:t>
      </w:r>
      <w:r w:rsidR="006E25CE" w:rsidRPr="007561BF">
        <w:rPr>
          <w:rFonts w:ascii="Arial" w:eastAsia="Arial Unicode MS" w:hAnsi="Arial" w:cs="Arial"/>
          <w:sz w:val="22"/>
          <w:szCs w:val="22"/>
          <w:lang w:val="en-GB"/>
        </w:rPr>
        <w:t xml:space="preserve"> company has filed a lawsuit demanding that the </w:t>
      </w:r>
      <w:r w:rsidR="00BD31D8" w:rsidRPr="007561BF">
        <w:rPr>
          <w:rFonts w:ascii="Arial" w:eastAsia="Arial Unicode MS" w:hAnsi="Arial" w:cs="Arial"/>
          <w:sz w:val="22"/>
          <w:szCs w:val="22"/>
          <w:lang w:val="en-GB"/>
        </w:rPr>
        <w:t>C</w:t>
      </w:r>
      <w:r w:rsidR="006E25CE" w:rsidRPr="007561BF">
        <w:rPr>
          <w:rFonts w:ascii="Arial" w:eastAsia="Arial Unicode MS" w:hAnsi="Arial" w:cs="Arial"/>
          <w:sz w:val="22"/>
          <w:szCs w:val="22"/>
          <w:lang w:val="en-GB"/>
        </w:rPr>
        <w:t>ompany pay damages for breach of a sales contract in the total amount of </w:t>
      </w:r>
      <w:r w:rsidR="00C311C6" w:rsidRPr="007561BF">
        <w:rPr>
          <w:rFonts w:ascii="Arial" w:eastAsia="Arial Unicode MS" w:hAnsi="Arial" w:cs="Arial"/>
          <w:sz w:val="22"/>
          <w:szCs w:val="22"/>
          <w:lang w:val="en-GB"/>
        </w:rPr>
        <w:t xml:space="preserve">Baht </w:t>
      </w:r>
      <w:r w:rsidR="00571435" w:rsidRPr="007561BF">
        <w:rPr>
          <w:rFonts w:ascii="Arial" w:eastAsia="Arial Unicode MS" w:hAnsi="Arial" w:cs="Arial"/>
          <w:sz w:val="22"/>
          <w:szCs w:val="22"/>
          <w:lang w:val="en-GB"/>
        </w:rPr>
        <w:t>0.7</w:t>
      </w:r>
      <w:r w:rsidR="006E25CE" w:rsidRPr="007561BF">
        <w:rPr>
          <w:rFonts w:ascii="Arial" w:eastAsia="Arial Unicode MS" w:hAnsi="Arial" w:cs="Arial"/>
          <w:sz w:val="22"/>
          <w:szCs w:val="22"/>
          <w:lang w:val="en-GB"/>
        </w:rPr>
        <w:t> </w:t>
      </w:r>
      <w:proofErr w:type="gramStart"/>
      <w:r w:rsidR="006E25CE" w:rsidRPr="007561BF">
        <w:rPr>
          <w:rFonts w:ascii="Arial" w:eastAsia="Arial Unicode MS" w:hAnsi="Arial" w:cs="Arial"/>
          <w:sz w:val="22"/>
          <w:szCs w:val="22"/>
          <w:lang w:val="en-GB"/>
        </w:rPr>
        <w:t>million, and</w:t>
      </w:r>
      <w:proofErr w:type="gramEnd"/>
      <w:r w:rsidR="006E25CE" w:rsidRPr="007561BF">
        <w:rPr>
          <w:rFonts w:ascii="Arial" w:eastAsia="Arial Unicode MS" w:hAnsi="Arial" w:cs="Arial"/>
          <w:sz w:val="22"/>
          <w:szCs w:val="22"/>
          <w:lang w:val="en-GB"/>
        </w:rPr>
        <w:t xml:space="preserve"> pay interest on </w:t>
      </w:r>
      <w:r w:rsidR="00776A40" w:rsidRPr="007561BF">
        <w:rPr>
          <w:rFonts w:ascii="Arial" w:eastAsia="Arial Unicode MS" w:hAnsi="Arial" w:cs="Arial"/>
          <w:sz w:val="22"/>
          <w:szCs w:val="22"/>
          <w:lang w:val="en-GB"/>
        </w:rPr>
        <w:t>that</w:t>
      </w:r>
      <w:r w:rsidR="006E25CE" w:rsidRPr="007561BF">
        <w:rPr>
          <w:rFonts w:ascii="Arial" w:eastAsia="Arial Unicode MS" w:hAnsi="Arial" w:cs="Arial"/>
          <w:sz w:val="22"/>
          <w:szCs w:val="22"/>
          <w:lang w:val="en-GB"/>
        </w:rPr>
        <w:t xml:space="preserve"> damages at a rate of 5 percent per year. </w:t>
      </w:r>
      <w:r w:rsidR="009C2881">
        <w:rPr>
          <w:rFonts w:ascii="Arial" w:eastAsia="Arial Unicode MS" w:hAnsi="Arial" w:cs="Arial"/>
          <w:sz w:val="22"/>
          <w:szCs w:val="22"/>
          <w:lang w:val="en-GB"/>
        </w:rPr>
        <w:t xml:space="preserve">On 17 September 2024, the plaintiff and defendant entered into an agreement to settle the dispute and agreed to withdraw the lawsuit. The Company </w:t>
      </w:r>
      <w:r w:rsidR="002C6243">
        <w:rPr>
          <w:rFonts w:ascii="Arial" w:eastAsia="Arial Unicode MS" w:hAnsi="Arial" w:cs="Arial"/>
          <w:sz w:val="22"/>
          <w:szCs w:val="22"/>
          <w:lang w:val="en-GB"/>
        </w:rPr>
        <w:t xml:space="preserve">paid for the damages in the total amount of Baht 0.1 million </w:t>
      </w:r>
      <w:r w:rsidR="00460654">
        <w:rPr>
          <w:rFonts w:ascii="Arial" w:eastAsia="Arial Unicode MS" w:hAnsi="Arial" w:cs="Arial"/>
          <w:sz w:val="22"/>
          <w:szCs w:val="22"/>
          <w:lang w:val="en-GB"/>
        </w:rPr>
        <w:t>accordance with the agreement</w:t>
      </w:r>
      <w:r w:rsidR="00460654" w:rsidRPr="007561BF">
        <w:rPr>
          <w:rFonts w:ascii="Arial" w:eastAsia="Arial Unicode MS" w:hAnsi="Arial" w:cs="Arial"/>
          <w:sz w:val="22"/>
          <w:szCs w:val="22"/>
          <w:lang w:val="en-GB"/>
        </w:rPr>
        <w:t xml:space="preserve">. </w:t>
      </w:r>
      <w:r w:rsidR="002C6243">
        <w:rPr>
          <w:rFonts w:ascii="Arial" w:eastAsia="Arial Unicode MS" w:hAnsi="Arial" w:cs="Arial"/>
          <w:sz w:val="22"/>
          <w:szCs w:val="22"/>
          <w:lang w:val="en-GB"/>
        </w:rPr>
        <w:t xml:space="preserve">The case is </w:t>
      </w:r>
      <w:r w:rsidR="00E60CCC">
        <w:rPr>
          <w:rFonts w:ascii="Arial" w:eastAsia="Arial Unicode MS" w:hAnsi="Arial" w:cs="Arial"/>
          <w:sz w:val="22"/>
          <w:szCs w:val="22"/>
          <w:lang w:val="en-GB"/>
        </w:rPr>
        <w:t>deemed finalised</w:t>
      </w:r>
      <w:r w:rsidR="002C6243">
        <w:rPr>
          <w:rFonts w:ascii="Arial" w:eastAsia="Arial Unicode MS" w:hAnsi="Arial" w:cs="Arial"/>
          <w:sz w:val="22"/>
          <w:szCs w:val="22"/>
          <w:lang w:val="en-GB"/>
        </w:rPr>
        <w:t xml:space="preserve">. </w:t>
      </w:r>
    </w:p>
    <w:p w14:paraId="72CA3A95" w14:textId="11D56925" w:rsidR="009C2881" w:rsidRDefault="009C2881" w:rsidP="006E25CE">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(3)</w:t>
      </w:r>
      <w:r>
        <w:rPr>
          <w:rFonts w:ascii="Arial" w:eastAsia="Arial Unicode MS" w:hAnsi="Arial" w:cs="Arial"/>
          <w:sz w:val="22"/>
          <w:szCs w:val="22"/>
          <w:lang w:val="en-GB"/>
        </w:rPr>
        <w:tab/>
        <w:t xml:space="preserve">An unrelated company has filed a lawsuit demanding that a subsidiary pay for overdue crane rental and </w:t>
      </w:r>
      <w:r w:rsidR="00E60CCC">
        <w:rPr>
          <w:rFonts w:ascii="Arial" w:eastAsia="Arial Unicode MS" w:hAnsi="Arial" w:cs="Arial"/>
          <w:sz w:val="22"/>
          <w:szCs w:val="22"/>
          <w:lang w:val="en-GB"/>
        </w:rPr>
        <w:t>driver</w:t>
      </w:r>
      <w:r>
        <w:rPr>
          <w:rFonts w:ascii="Arial" w:eastAsia="Arial Unicode MS" w:hAnsi="Arial" w:cs="Arial"/>
          <w:sz w:val="22"/>
          <w:szCs w:val="22"/>
          <w:lang w:val="en-GB"/>
        </w:rPr>
        <w:t xml:space="preserve"> fees to that company in the total amount of Baht 1.6 </w:t>
      </w:r>
      <w:proofErr w:type="gramStart"/>
      <w:r>
        <w:rPr>
          <w:rFonts w:ascii="Arial" w:eastAsia="Arial Unicode MS" w:hAnsi="Arial" w:cs="Arial"/>
          <w:sz w:val="22"/>
          <w:szCs w:val="22"/>
          <w:lang w:val="en-GB"/>
        </w:rPr>
        <w:t>million, and</w:t>
      </w:r>
      <w:proofErr w:type="gramEnd"/>
      <w:r>
        <w:rPr>
          <w:rFonts w:ascii="Arial" w:eastAsia="Arial Unicode MS" w:hAnsi="Arial" w:cs="Arial"/>
          <w:sz w:val="22"/>
          <w:szCs w:val="22"/>
          <w:lang w:val="en-GB"/>
        </w:rPr>
        <w:t xml:space="preserve"> pay interest on that damages at a rate of 5 percent per year. Currently, the case is in the process of scheduling the examination of the plaintiff's and defendant's witness. The management believes that </w:t>
      </w:r>
      <w:r w:rsidR="00E60CCC">
        <w:rPr>
          <w:rFonts w:ascii="Arial" w:eastAsia="Arial Unicode MS" w:hAnsi="Arial" w:cs="Arial"/>
          <w:sz w:val="22"/>
          <w:szCs w:val="22"/>
          <w:lang w:val="en-GB"/>
        </w:rPr>
        <w:t>the</w:t>
      </w:r>
      <w:r>
        <w:rPr>
          <w:rFonts w:ascii="Arial" w:eastAsia="Arial Unicode MS" w:hAnsi="Arial" w:cs="Arial"/>
          <w:sz w:val="22"/>
          <w:szCs w:val="22"/>
          <w:lang w:val="en-GB"/>
        </w:rPr>
        <w:t xml:space="preserve"> subsidiary will not have any significant additional liabilities resulting from the outcome of this case.</w:t>
      </w:r>
    </w:p>
    <w:p w14:paraId="117E3740" w14:textId="6E412C84" w:rsidR="009C2881" w:rsidRPr="007561BF" w:rsidRDefault="009C2881" w:rsidP="006E25CE">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(4)</w:t>
      </w:r>
      <w:r>
        <w:rPr>
          <w:rFonts w:ascii="Arial" w:eastAsia="Arial Unicode MS" w:hAnsi="Arial" w:cs="Arial"/>
          <w:sz w:val="22"/>
          <w:szCs w:val="22"/>
          <w:lang w:val="en-GB"/>
        </w:rPr>
        <w:tab/>
      </w:r>
      <w:r w:rsidR="002C6243">
        <w:rPr>
          <w:rFonts w:ascii="Arial" w:eastAsia="Arial Unicode MS" w:hAnsi="Arial" w:cs="Arial"/>
          <w:sz w:val="22"/>
          <w:szCs w:val="22"/>
          <w:lang w:val="en-GB"/>
        </w:rPr>
        <w:t xml:space="preserve">In October 2024, </w:t>
      </w:r>
      <w:r w:rsidR="00460654">
        <w:rPr>
          <w:rFonts w:ascii="Arial" w:eastAsia="Arial Unicode MS" w:hAnsi="Arial" w:cs="Arial"/>
          <w:sz w:val="22"/>
          <w:szCs w:val="22"/>
          <w:lang w:val="en-GB"/>
        </w:rPr>
        <w:t>an</w:t>
      </w:r>
      <w:r>
        <w:rPr>
          <w:rFonts w:ascii="Arial" w:eastAsia="Arial Unicode MS" w:hAnsi="Arial" w:cs="Arial"/>
          <w:sz w:val="22"/>
          <w:szCs w:val="22"/>
          <w:lang w:val="en-GB"/>
        </w:rPr>
        <w:t xml:space="preserve"> unrelated company has filed a lawsuit demanding that a subsidiary pay damages for breach of </w:t>
      </w:r>
      <w:r w:rsidR="0006516F">
        <w:rPr>
          <w:rFonts w:ascii="Arial" w:eastAsia="Arial Unicode MS" w:hAnsi="Arial" w:cs="Arial"/>
          <w:sz w:val="22"/>
          <w:szCs w:val="22"/>
          <w:lang w:val="en-GB"/>
        </w:rPr>
        <w:t>construction contract</w:t>
      </w:r>
      <w:r>
        <w:rPr>
          <w:rFonts w:ascii="Arial" w:eastAsia="Arial Unicode MS" w:hAnsi="Arial" w:cs="Arial"/>
          <w:sz w:val="22"/>
          <w:szCs w:val="22"/>
          <w:lang w:val="en-GB"/>
        </w:rPr>
        <w:t xml:space="preserve"> in the total amount of Baht 0.4 </w:t>
      </w:r>
      <w:proofErr w:type="gramStart"/>
      <w:r>
        <w:rPr>
          <w:rFonts w:ascii="Arial" w:eastAsia="Arial Unicode MS" w:hAnsi="Arial" w:cs="Arial"/>
          <w:sz w:val="22"/>
          <w:szCs w:val="22"/>
          <w:lang w:val="en-GB"/>
        </w:rPr>
        <w:t>million, and</w:t>
      </w:r>
      <w:proofErr w:type="gramEnd"/>
      <w:r>
        <w:rPr>
          <w:rFonts w:ascii="Arial" w:eastAsia="Arial Unicode MS" w:hAnsi="Arial" w:cs="Arial"/>
          <w:sz w:val="22"/>
          <w:szCs w:val="22"/>
          <w:lang w:val="en-GB"/>
        </w:rPr>
        <w:t xml:space="preserve"> pay interest on that damages at a rate of 3 percent per year. Currently, the case is in the process of scheduling the examination of the plaintiff's and defendant's witness. The management believes that </w:t>
      </w:r>
      <w:r w:rsidR="00E60CCC">
        <w:rPr>
          <w:rFonts w:ascii="Arial" w:eastAsia="Arial Unicode MS" w:hAnsi="Arial" w:cs="Arial"/>
          <w:sz w:val="22"/>
          <w:szCs w:val="22"/>
          <w:lang w:val="en-GB"/>
        </w:rPr>
        <w:t>the</w:t>
      </w:r>
      <w:r>
        <w:rPr>
          <w:rFonts w:ascii="Arial" w:eastAsia="Arial Unicode MS" w:hAnsi="Arial" w:cs="Arial"/>
          <w:sz w:val="22"/>
          <w:szCs w:val="22"/>
          <w:lang w:val="en-GB"/>
        </w:rPr>
        <w:t xml:space="preserve"> subsidiary will not have any significant additional liabilities resulting from the outcome of this case.</w:t>
      </w:r>
    </w:p>
    <w:p w14:paraId="00D1B6BD" w14:textId="77777777" w:rsidR="00CE794C" w:rsidRDefault="00CE79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3A90E8" w14:textId="14DD1740" w:rsidR="00B65DF4" w:rsidRPr="007561BF" w:rsidRDefault="00BC64A0"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561BF">
        <w:rPr>
          <w:rFonts w:ascii="Arial" w:hAnsi="Arial" w:cs="Arial"/>
          <w:b/>
          <w:bCs/>
          <w:sz w:val="22"/>
          <w:szCs w:val="22"/>
        </w:rPr>
        <w:lastRenderedPageBreak/>
        <w:t>1</w:t>
      </w:r>
      <w:r w:rsidR="00F06151" w:rsidRPr="007561BF">
        <w:rPr>
          <w:rFonts w:ascii="Arial" w:hAnsi="Arial" w:cs="Arial"/>
          <w:b/>
          <w:bCs/>
          <w:sz w:val="22"/>
          <w:szCs w:val="22"/>
        </w:rPr>
        <w:t>6</w:t>
      </w:r>
      <w:r w:rsidR="00C07E76" w:rsidRPr="007561BF">
        <w:rPr>
          <w:rFonts w:ascii="Arial" w:hAnsi="Arial" w:cs="Arial"/>
          <w:b/>
          <w:bCs/>
          <w:sz w:val="22"/>
          <w:szCs w:val="22"/>
        </w:rPr>
        <w:t>.</w:t>
      </w:r>
      <w:r w:rsidR="00C07E76" w:rsidRPr="007561BF">
        <w:rPr>
          <w:rFonts w:ascii="Arial" w:hAnsi="Arial" w:cs="Arial"/>
          <w:b/>
          <w:bCs/>
          <w:sz w:val="22"/>
          <w:szCs w:val="22"/>
        </w:rPr>
        <w:tab/>
      </w:r>
      <w:r w:rsidR="00B65DF4" w:rsidRPr="007561BF">
        <w:rPr>
          <w:rFonts w:ascii="Arial" w:hAnsi="Arial" w:cs="Arial"/>
          <w:b/>
          <w:bCs/>
          <w:sz w:val="22"/>
          <w:szCs w:val="22"/>
        </w:rPr>
        <w:t>Financial instruments</w:t>
      </w:r>
    </w:p>
    <w:p w14:paraId="66D5F89C" w14:textId="0E008C7C" w:rsidR="00B65DF4" w:rsidRPr="007561BF"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sidRPr="007561BF">
        <w:rPr>
          <w:rFonts w:ascii="Arial" w:hAnsi="Arial" w:cs="Arial"/>
          <w:b/>
          <w:bCs/>
          <w:sz w:val="22"/>
          <w:szCs w:val="22"/>
        </w:rPr>
        <w:tab/>
      </w:r>
      <w:r w:rsidR="00B65DF4" w:rsidRPr="007561BF">
        <w:rPr>
          <w:rFonts w:ascii="Arial" w:eastAsiaTheme="minorHAnsi" w:hAnsi="Arial" w:cs="Arial"/>
          <w:b/>
          <w:bCs/>
          <w:sz w:val="22"/>
          <w:szCs w:val="28"/>
        </w:rPr>
        <w:t>Fair value of financial instrument</w:t>
      </w:r>
      <w:r w:rsidR="00B01B45" w:rsidRPr="007561BF">
        <w:rPr>
          <w:rFonts w:ascii="Arial" w:eastAsiaTheme="minorHAnsi" w:hAnsi="Arial" w:cs="Arial"/>
          <w:b/>
          <w:bCs/>
          <w:sz w:val="22"/>
          <w:szCs w:val="28"/>
        </w:rPr>
        <w:t>s</w:t>
      </w:r>
    </w:p>
    <w:p w14:paraId="39AF5AD4" w14:textId="77E509F5" w:rsidR="00B65DF4" w:rsidRPr="007561BF" w:rsidRDefault="00B65DF4" w:rsidP="00B65DF4">
      <w:pPr>
        <w:spacing w:before="120" w:after="120" w:line="380" w:lineRule="exact"/>
        <w:ind w:left="540"/>
        <w:jc w:val="thaiDistribute"/>
        <w:rPr>
          <w:rFonts w:ascii="Arial" w:hAnsi="Arial" w:cs="Arial"/>
          <w:sz w:val="22"/>
          <w:szCs w:val="22"/>
        </w:rPr>
      </w:pPr>
      <w:r w:rsidRPr="007561BF">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B01B45" w:rsidRPr="007561BF">
        <w:rPr>
          <w:rFonts w:ascii="Arial" w:hAnsi="Arial" w:cs="Arial"/>
          <w:sz w:val="22"/>
          <w:szCs w:val="22"/>
        </w:rPr>
        <w:t>are</w:t>
      </w:r>
      <w:r w:rsidRPr="007561BF">
        <w:rPr>
          <w:rFonts w:ascii="Arial" w:hAnsi="Arial" w:cs="Arial"/>
          <w:sz w:val="22"/>
          <w:szCs w:val="22"/>
        </w:rPr>
        <w:t xml:space="preserve"> estimated to approximate their fair value. </w:t>
      </w:r>
    </w:p>
    <w:p w14:paraId="358D28E1" w14:textId="654A84FF" w:rsidR="00C71804" w:rsidRPr="00C71804" w:rsidRDefault="00807FA1" w:rsidP="00C71804">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17</w:t>
      </w:r>
      <w:r w:rsidR="00C71804" w:rsidRPr="00C71804">
        <w:rPr>
          <w:rFonts w:ascii="Arial" w:hAnsi="Arial" w:cs="Arial"/>
          <w:b/>
          <w:bCs/>
          <w:sz w:val="22"/>
          <w:szCs w:val="22"/>
          <w:cs/>
        </w:rPr>
        <w:t xml:space="preserve">.     </w:t>
      </w:r>
      <w:r w:rsidR="00C71804" w:rsidRPr="00C71804">
        <w:rPr>
          <w:rFonts w:ascii="Arial" w:hAnsi="Arial" w:cs="Arial"/>
          <w:b/>
          <w:bCs/>
          <w:sz w:val="22"/>
          <w:szCs w:val="22"/>
        </w:rPr>
        <w:t>Events after the reporting period</w:t>
      </w:r>
    </w:p>
    <w:p w14:paraId="273EB2B9" w14:textId="63742C88" w:rsidR="00EC5A0A" w:rsidRPr="00EC5A0A" w:rsidRDefault="00EC5A0A" w:rsidP="00EC5A0A">
      <w:pPr>
        <w:tabs>
          <w:tab w:val="left" w:pos="-720"/>
          <w:tab w:val="left" w:pos="0"/>
          <w:tab w:val="left" w:pos="540"/>
          <w:tab w:val="left" w:pos="1440"/>
          <w:tab w:val="left" w:pos="2160"/>
          <w:tab w:val="left" w:pos="2880"/>
          <w:tab w:val="left" w:pos="3600"/>
          <w:tab w:val="left" w:pos="4320"/>
        </w:tabs>
        <w:overflowPunct/>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EC5A0A">
        <w:rPr>
          <w:rFonts w:ascii="Arial" w:hAnsi="Arial" w:cs="Arial"/>
          <w:sz w:val="22"/>
          <w:szCs w:val="22"/>
        </w:rPr>
        <w:t>(1</w:t>
      </w:r>
      <w:r w:rsidRPr="00EC5A0A">
        <w:rPr>
          <w:rFonts w:ascii="Arial" w:hAnsi="Arial" w:cs="Arial"/>
          <w:sz w:val="22"/>
          <w:szCs w:val="22"/>
          <w:cs/>
        </w:rPr>
        <w:t>)</w:t>
      </w:r>
      <w:r>
        <w:rPr>
          <w:rFonts w:ascii="Arial" w:hAnsi="Arial" w:cs="Arial"/>
          <w:sz w:val="22"/>
          <w:szCs w:val="22"/>
        </w:rPr>
        <w:tab/>
      </w:r>
      <w:r w:rsidRPr="00EC5A0A">
        <w:rPr>
          <w:rFonts w:ascii="Arial" w:hAnsi="Arial" w:cs="Arial"/>
          <w:sz w:val="22"/>
          <w:szCs w:val="22"/>
        </w:rPr>
        <w:t xml:space="preserve">On </w:t>
      </w:r>
      <w:r w:rsidR="001B7F8A" w:rsidRPr="001B7F8A">
        <w:rPr>
          <w:rFonts w:ascii="Arial" w:hAnsi="Arial" w:cs="Arial"/>
          <w:sz w:val="22"/>
          <w:szCs w:val="22"/>
        </w:rPr>
        <w:t xml:space="preserve">10 October </w:t>
      </w:r>
      <w:r w:rsidR="001B7F8A" w:rsidRPr="001B7F8A">
        <w:rPr>
          <w:rFonts w:ascii="Arial" w:hAnsi="Arial" w:cs="Arial"/>
          <w:sz w:val="22"/>
          <w:szCs w:val="22"/>
          <w:cs/>
        </w:rPr>
        <w:t>2024</w:t>
      </w:r>
      <w:r w:rsidR="001B7F8A" w:rsidRPr="001B7F8A">
        <w:rPr>
          <w:rFonts w:ascii="Arial" w:hAnsi="Arial" w:cs="Arial"/>
          <w:sz w:val="22"/>
          <w:szCs w:val="22"/>
        </w:rPr>
        <w:t xml:space="preserve">, the </w:t>
      </w:r>
      <w:r w:rsidR="002E2072">
        <w:rPr>
          <w:rFonts w:ascii="Arial" w:hAnsi="Arial" w:cs="Browallia New"/>
          <w:sz w:val="22"/>
          <w:szCs w:val="28"/>
        </w:rPr>
        <w:t xml:space="preserve">Company's </w:t>
      </w:r>
      <w:r w:rsidR="001B7F8A" w:rsidRPr="001B7F8A">
        <w:rPr>
          <w:rFonts w:ascii="Arial" w:hAnsi="Arial" w:cs="Arial"/>
          <w:sz w:val="22"/>
          <w:szCs w:val="22"/>
        </w:rPr>
        <w:t>meeting of the Executive</w:t>
      </w:r>
      <w:r w:rsidR="001B7F8A" w:rsidRPr="001B7F8A">
        <w:rPr>
          <w:rFonts w:ascii="Arial" w:hAnsi="Arial" w:cs="Arial" w:hint="cs"/>
          <w:sz w:val="22"/>
          <w:szCs w:val="22"/>
          <w:cs/>
        </w:rPr>
        <w:t xml:space="preserve"> </w:t>
      </w:r>
      <w:r w:rsidR="001B7F8A" w:rsidRPr="001B7F8A">
        <w:rPr>
          <w:rFonts w:ascii="Arial" w:hAnsi="Arial" w:cs="Arial"/>
          <w:sz w:val="22"/>
          <w:szCs w:val="22"/>
        </w:rPr>
        <w:t>Committee</w:t>
      </w:r>
      <w:r w:rsidR="001B7F8A" w:rsidRPr="001B7F8A">
        <w:rPr>
          <w:rFonts w:ascii="Arial" w:hAnsi="Arial" w:cs="Arial" w:hint="cs"/>
          <w:sz w:val="22"/>
          <w:szCs w:val="22"/>
          <w:cs/>
        </w:rPr>
        <w:t xml:space="preserve"> </w:t>
      </w:r>
      <w:r w:rsidR="001B7F8A" w:rsidRPr="001B7F8A">
        <w:rPr>
          <w:rFonts w:ascii="Arial" w:hAnsi="Arial" w:cs="Arial"/>
          <w:sz w:val="22"/>
          <w:szCs w:val="22"/>
        </w:rPr>
        <w:t xml:space="preserve">and on </w:t>
      </w:r>
      <w:r w:rsidR="001B7F8A">
        <w:rPr>
          <w:rFonts w:ascii="Arial" w:hAnsi="Arial" w:cs="Arial"/>
          <w:sz w:val="22"/>
          <w:szCs w:val="22"/>
        </w:rPr>
        <w:t xml:space="preserve">  </w:t>
      </w:r>
      <w:r w:rsidR="002E2072">
        <w:rPr>
          <w:rFonts w:ascii="Arial" w:hAnsi="Arial" w:cs="Arial"/>
          <w:sz w:val="22"/>
          <w:szCs w:val="22"/>
        </w:rPr>
        <w:t xml:space="preserve">     </w:t>
      </w:r>
      <w:r w:rsidR="001B7F8A">
        <w:rPr>
          <w:rFonts w:ascii="Arial" w:hAnsi="Arial" w:cs="Arial"/>
          <w:sz w:val="22"/>
          <w:szCs w:val="22"/>
        </w:rPr>
        <w:t xml:space="preserve"> </w:t>
      </w:r>
      <w:r w:rsidR="001B7F8A" w:rsidRPr="001B7F8A">
        <w:rPr>
          <w:rFonts w:ascii="Arial" w:hAnsi="Arial" w:cs="Arial"/>
          <w:sz w:val="22"/>
          <w:szCs w:val="22"/>
        </w:rPr>
        <w:t xml:space="preserve">30 October 2024, the Extraordinary General Meeting of Shareholders </w:t>
      </w:r>
      <w:r w:rsidR="00CE794C">
        <w:rPr>
          <w:rFonts w:ascii="Arial" w:hAnsi="Arial" w:cs="Arial"/>
          <w:sz w:val="22"/>
          <w:szCs w:val="22"/>
        </w:rPr>
        <w:t xml:space="preserve">of two local subsidiaries </w:t>
      </w:r>
      <w:r w:rsidR="001B7F8A" w:rsidRPr="001B7F8A">
        <w:rPr>
          <w:rFonts w:ascii="Arial" w:hAnsi="Arial" w:cs="Arial"/>
          <w:sz w:val="22"/>
          <w:szCs w:val="22"/>
        </w:rPr>
        <w:t xml:space="preserve">passed resolutions approving the </w:t>
      </w:r>
      <w:r w:rsidR="0060277B">
        <w:rPr>
          <w:rFonts w:ascii="Arial" w:hAnsi="Arial" w:cs="Arial"/>
          <w:sz w:val="22"/>
          <w:szCs w:val="22"/>
        </w:rPr>
        <w:t>decrease in registered share capital</w:t>
      </w:r>
      <w:r w:rsidR="001B7F8A" w:rsidRPr="001B7F8A">
        <w:rPr>
          <w:rFonts w:ascii="Arial" w:hAnsi="Arial" w:cs="Arial"/>
          <w:sz w:val="22"/>
          <w:szCs w:val="22"/>
        </w:rPr>
        <w:t xml:space="preserve"> of these subsidiaries as </w:t>
      </w:r>
      <w:r w:rsidR="001B7F8A">
        <w:rPr>
          <w:rFonts w:ascii="Arial" w:hAnsi="Arial" w:cs="Arial"/>
          <w:sz w:val="22"/>
          <w:szCs w:val="22"/>
        </w:rPr>
        <w:t>follow:</w:t>
      </w:r>
    </w:p>
    <w:p w14:paraId="2B5B3568" w14:textId="5D5AC61F" w:rsidR="00EC5A0A" w:rsidRDefault="00EC5A0A" w:rsidP="00EC5A0A">
      <w:pPr>
        <w:tabs>
          <w:tab w:val="left" w:pos="-720"/>
          <w:tab w:val="left" w:pos="900"/>
          <w:tab w:val="left" w:pos="1440"/>
          <w:tab w:val="left" w:pos="2160"/>
          <w:tab w:val="left" w:pos="2880"/>
          <w:tab w:val="left" w:pos="3600"/>
          <w:tab w:val="left" w:pos="4320"/>
        </w:tabs>
        <w:overflowPunct/>
        <w:spacing w:before="120" w:after="120" w:line="380" w:lineRule="exact"/>
        <w:ind w:left="1260" w:hanging="1260"/>
        <w:jc w:val="thaiDistribute"/>
        <w:rPr>
          <w:rFonts w:ascii="Arial" w:hAnsi="Arial" w:cs="Arial"/>
          <w:sz w:val="22"/>
          <w:szCs w:val="22"/>
        </w:rPr>
      </w:pPr>
      <w:r w:rsidRPr="00EC5A0A">
        <w:rPr>
          <w:rFonts w:ascii="Arial" w:hAnsi="Arial" w:cs="Arial"/>
          <w:sz w:val="22"/>
          <w:szCs w:val="22"/>
        </w:rPr>
        <w:t xml:space="preserve">  </w:t>
      </w:r>
      <w:r>
        <w:rPr>
          <w:rFonts w:ascii="Arial" w:hAnsi="Arial" w:cs="Arial"/>
          <w:sz w:val="22"/>
          <w:szCs w:val="22"/>
        </w:rPr>
        <w:tab/>
      </w:r>
      <w:r w:rsidRPr="00EC5A0A">
        <w:rPr>
          <w:rFonts w:ascii="Arial" w:hAnsi="Arial" w:cs="Arial"/>
          <w:sz w:val="22"/>
          <w:szCs w:val="22"/>
        </w:rPr>
        <w:t>a)</w:t>
      </w:r>
      <w:r>
        <w:rPr>
          <w:rFonts w:ascii="Arial" w:hAnsi="Arial" w:cs="Arial"/>
          <w:sz w:val="22"/>
          <w:szCs w:val="22"/>
        </w:rPr>
        <w:tab/>
      </w:r>
      <w:r w:rsidR="001412C1" w:rsidRPr="001412C1">
        <w:rPr>
          <w:rFonts w:ascii="Arial" w:hAnsi="Arial" w:cs="Arial"/>
          <w:sz w:val="22"/>
          <w:szCs w:val="22"/>
        </w:rPr>
        <w:t>Global Solar Energy company limited decreased registered share capital from Baht 60,000,000</w:t>
      </w:r>
      <w:r w:rsidR="002E2072">
        <w:rPr>
          <w:rFonts w:ascii="Arial" w:hAnsi="Arial" w:cs="Arial"/>
          <w:sz w:val="22"/>
          <w:szCs w:val="22"/>
        </w:rPr>
        <w:t xml:space="preserve">, </w:t>
      </w:r>
      <w:r w:rsidR="001412C1" w:rsidRPr="001412C1">
        <w:rPr>
          <w:rFonts w:ascii="Arial" w:hAnsi="Arial" w:cs="Arial"/>
          <w:sz w:val="22"/>
          <w:szCs w:val="22"/>
        </w:rPr>
        <w:t>comprising 6,000,000 ordinary shares with the par value of Baht 10 per share to Baht 15,000,000</w:t>
      </w:r>
      <w:r w:rsidR="002E2072">
        <w:rPr>
          <w:rFonts w:ascii="Arial" w:hAnsi="Arial" w:cs="Arial"/>
          <w:sz w:val="22"/>
          <w:szCs w:val="22"/>
        </w:rPr>
        <w:t>,</w:t>
      </w:r>
      <w:r w:rsidR="001412C1" w:rsidRPr="001412C1">
        <w:rPr>
          <w:rFonts w:ascii="Arial" w:hAnsi="Arial" w:cs="Arial"/>
          <w:sz w:val="22"/>
          <w:szCs w:val="22"/>
        </w:rPr>
        <w:t xml:space="preserve"> comprising 1,500,000 ordinary shares with the par value of Baht 10 per share.</w:t>
      </w:r>
    </w:p>
    <w:p w14:paraId="651C9438" w14:textId="305A3110" w:rsidR="00EC5A0A" w:rsidRDefault="00EC5A0A" w:rsidP="00EC5A0A">
      <w:pPr>
        <w:tabs>
          <w:tab w:val="left" w:pos="-720"/>
          <w:tab w:val="left" w:pos="900"/>
          <w:tab w:val="left" w:pos="1440"/>
          <w:tab w:val="left" w:pos="2160"/>
          <w:tab w:val="left" w:pos="2880"/>
          <w:tab w:val="left" w:pos="3600"/>
          <w:tab w:val="left" w:pos="4320"/>
        </w:tabs>
        <w:overflowPunct/>
        <w:spacing w:before="120" w:after="120" w:line="380" w:lineRule="exact"/>
        <w:ind w:left="1260" w:hanging="1260"/>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r>
      <w:r w:rsidR="001B7F8A" w:rsidRPr="001B7F8A">
        <w:rPr>
          <w:rFonts w:ascii="Arial" w:hAnsi="Arial" w:cs="Arial"/>
          <w:sz w:val="22"/>
          <w:szCs w:val="22"/>
        </w:rPr>
        <w:t xml:space="preserve">PSTC1 </w:t>
      </w:r>
      <w:r w:rsidR="001412C1">
        <w:rPr>
          <w:rFonts w:ascii="Arial" w:hAnsi="Arial" w:cs="Arial"/>
          <w:sz w:val="22"/>
          <w:szCs w:val="22"/>
        </w:rPr>
        <w:t>C</w:t>
      </w:r>
      <w:r w:rsidR="001412C1" w:rsidRPr="001412C1">
        <w:rPr>
          <w:rFonts w:ascii="Arial" w:hAnsi="Arial" w:cs="Arial"/>
          <w:sz w:val="22"/>
          <w:szCs w:val="22"/>
        </w:rPr>
        <w:t xml:space="preserve">ompany </w:t>
      </w:r>
      <w:r w:rsidR="001412C1">
        <w:rPr>
          <w:rFonts w:ascii="Arial" w:hAnsi="Arial" w:cs="Arial"/>
          <w:sz w:val="22"/>
          <w:szCs w:val="22"/>
        </w:rPr>
        <w:t>Li</w:t>
      </w:r>
      <w:r w:rsidR="001412C1" w:rsidRPr="001412C1">
        <w:rPr>
          <w:rFonts w:ascii="Arial" w:hAnsi="Arial" w:cs="Arial"/>
          <w:sz w:val="22"/>
          <w:szCs w:val="22"/>
        </w:rPr>
        <w:t>mited decreased registered share capital from Baht 50,000,000</w:t>
      </w:r>
      <w:r w:rsidR="002E2072">
        <w:rPr>
          <w:rFonts w:ascii="Arial" w:hAnsi="Arial" w:cs="Arial"/>
          <w:sz w:val="22"/>
          <w:szCs w:val="22"/>
        </w:rPr>
        <w:t xml:space="preserve">, </w:t>
      </w:r>
      <w:r w:rsidR="001412C1" w:rsidRPr="001412C1">
        <w:rPr>
          <w:rFonts w:ascii="Arial" w:hAnsi="Arial" w:cs="Arial"/>
          <w:sz w:val="22"/>
          <w:szCs w:val="22"/>
        </w:rPr>
        <w:t>comprising 500,000 ordinary shares with the par value of Baht 100 to Baht 12,500,000</w:t>
      </w:r>
      <w:r w:rsidR="002E2072">
        <w:rPr>
          <w:rFonts w:ascii="Arial" w:hAnsi="Arial" w:cs="Arial"/>
          <w:sz w:val="22"/>
          <w:szCs w:val="22"/>
        </w:rPr>
        <w:t>,</w:t>
      </w:r>
      <w:r w:rsidR="001412C1" w:rsidRPr="001412C1">
        <w:rPr>
          <w:rFonts w:ascii="Arial" w:hAnsi="Arial" w:cs="Arial"/>
          <w:sz w:val="22"/>
          <w:szCs w:val="22"/>
        </w:rPr>
        <w:t xml:space="preserve"> comprising 125,000 ordinary shares with the par value of Baht 100</w:t>
      </w:r>
      <w:r w:rsidR="002E2072">
        <w:rPr>
          <w:rFonts w:ascii="Arial" w:hAnsi="Arial" w:cs="Arial"/>
          <w:sz w:val="22"/>
          <w:szCs w:val="22"/>
        </w:rPr>
        <w:t xml:space="preserve"> </w:t>
      </w:r>
      <w:r w:rsidR="001412C1" w:rsidRPr="001412C1">
        <w:rPr>
          <w:rFonts w:ascii="Arial" w:hAnsi="Arial" w:cs="Arial"/>
          <w:sz w:val="22"/>
          <w:szCs w:val="22"/>
        </w:rPr>
        <w:t>per share.</w:t>
      </w:r>
    </w:p>
    <w:p w14:paraId="4B302092" w14:textId="34F80193" w:rsidR="002E2072" w:rsidRPr="00EC5A0A" w:rsidRDefault="002E2072" w:rsidP="002E2072">
      <w:pPr>
        <w:tabs>
          <w:tab w:val="left" w:pos="-720"/>
          <w:tab w:val="left" w:pos="1440"/>
          <w:tab w:val="left" w:pos="2160"/>
          <w:tab w:val="left" w:pos="2880"/>
          <w:tab w:val="left" w:pos="3600"/>
          <w:tab w:val="left" w:pos="4320"/>
        </w:tabs>
        <w:overflowPunct/>
        <w:spacing w:before="120" w:after="120" w:line="380" w:lineRule="exact"/>
        <w:ind w:left="900" w:hanging="900"/>
        <w:jc w:val="thaiDistribute"/>
        <w:rPr>
          <w:rFonts w:ascii="Arial" w:hAnsi="Arial" w:cs="Arial"/>
          <w:sz w:val="22"/>
          <w:szCs w:val="22"/>
        </w:rPr>
      </w:pPr>
      <w:r>
        <w:rPr>
          <w:rFonts w:ascii="Arial" w:hAnsi="Arial" w:cs="Arial"/>
          <w:sz w:val="22"/>
          <w:szCs w:val="22"/>
        </w:rPr>
        <w:tab/>
        <w:t>Those subsidiaries are in the process of registering the decrease in their share capital with the Ministry of Commerce.</w:t>
      </w:r>
    </w:p>
    <w:p w14:paraId="146F2673" w14:textId="069F03E1" w:rsidR="00EC5A0A" w:rsidRPr="00EC5A0A" w:rsidRDefault="00EC5A0A" w:rsidP="00EC5A0A">
      <w:pPr>
        <w:tabs>
          <w:tab w:val="left" w:pos="-720"/>
          <w:tab w:val="left" w:pos="0"/>
          <w:tab w:val="left" w:pos="540"/>
          <w:tab w:val="left" w:pos="1440"/>
          <w:tab w:val="left" w:pos="2160"/>
          <w:tab w:val="left" w:pos="2880"/>
          <w:tab w:val="left" w:pos="3600"/>
          <w:tab w:val="left" w:pos="4320"/>
        </w:tabs>
        <w:overflowPunct/>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EC5A0A">
        <w:rPr>
          <w:rFonts w:ascii="Arial" w:hAnsi="Arial" w:cs="Arial"/>
          <w:sz w:val="22"/>
          <w:szCs w:val="22"/>
        </w:rPr>
        <w:t>(2)</w:t>
      </w:r>
      <w:r>
        <w:rPr>
          <w:rFonts w:ascii="Arial" w:hAnsi="Arial" w:cs="Arial"/>
          <w:sz w:val="22"/>
          <w:szCs w:val="22"/>
        </w:rPr>
        <w:tab/>
      </w:r>
      <w:r w:rsidRPr="00EC5A0A">
        <w:rPr>
          <w:rFonts w:ascii="Arial" w:hAnsi="Arial" w:cs="Arial"/>
          <w:sz w:val="22"/>
          <w:szCs w:val="22"/>
        </w:rPr>
        <w:t xml:space="preserve">On </w:t>
      </w:r>
      <w:r w:rsidR="001B7F8A" w:rsidRPr="001B7F8A">
        <w:rPr>
          <w:rFonts w:ascii="Arial" w:hAnsi="Arial" w:cs="Arial"/>
          <w:sz w:val="22"/>
          <w:szCs w:val="22"/>
        </w:rPr>
        <w:t xml:space="preserve">14 November </w:t>
      </w:r>
      <w:r w:rsidR="001B7F8A">
        <w:rPr>
          <w:rFonts w:ascii="Arial" w:hAnsi="Arial" w:cs="Arial"/>
          <w:sz w:val="22"/>
          <w:szCs w:val="22"/>
        </w:rPr>
        <w:t>2024</w:t>
      </w:r>
      <w:r w:rsidR="001B7F8A" w:rsidRPr="001B7F8A">
        <w:rPr>
          <w:rFonts w:ascii="Arial" w:hAnsi="Arial" w:cs="Arial"/>
          <w:sz w:val="22"/>
          <w:szCs w:val="22"/>
        </w:rPr>
        <w:t xml:space="preserve">, </w:t>
      </w:r>
      <w:r w:rsidR="002E2072">
        <w:rPr>
          <w:rFonts w:ascii="Arial" w:hAnsi="Arial" w:cs="Arial"/>
          <w:sz w:val="22"/>
          <w:szCs w:val="22"/>
        </w:rPr>
        <w:t>the Company's</w:t>
      </w:r>
      <w:r w:rsidR="001B7F8A" w:rsidRPr="001B7F8A">
        <w:rPr>
          <w:rFonts w:ascii="Arial" w:hAnsi="Arial" w:cs="Arial"/>
          <w:sz w:val="22"/>
          <w:szCs w:val="22"/>
        </w:rPr>
        <w:t xml:space="preserve"> Board of Directors </w:t>
      </w:r>
      <w:r w:rsidR="002E2072">
        <w:rPr>
          <w:rFonts w:ascii="Arial" w:hAnsi="Arial" w:cs="Arial"/>
          <w:sz w:val="22"/>
          <w:szCs w:val="22"/>
        </w:rPr>
        <w:t>Meeting</w:t>
      </w:r>
      <w:r w:rsidR="001B7F8A" w:rsidRPr="001B7F8A">
        <w:rPr>
          <w:rFonts w:ascii="Arial" w:hAnsi="Arial" w:cs="Arial"/>
          <w:sz w:val="22"/>
          <w:szCs w:val="22"/>
        </w:rPr>
        <w:t xml:space="preserve"> passed resolutions approving the dissolution of </w:t>
      </w:r>
      <w:r w:rsidR="001412C1">
        <w:rPr>
          <w:rFonts w:ascii="Arial" w:hAnsi="Arial" w:cs="Arial"/>
          <w:sz w:val="22"/>
          <w:szCs w:val="22"/>
        </w:rPr>
        <w:t>four</w:t>
      </w:r>
      <w:r w:rsidR="001B7F8A" w:rsidRPr="001B7F8A">
        <w:rPr>
          <w:rFonts w:ascii="Arial" w:hAnsi="Arial" w:cs="Arial"/>
          <w:sz w:val="22"/>
          <w:szCs w:val="22"/>
        </w:rPr>
        <w:t xml:space="preserve"> local subsidiaries as follow:</w:t>
      </w:r>
    </w:p>
    <w:p w14:paraId="1BFF9036" w14:textId="0C02BE96" w:rsidR="001B7F8A" w:rsidRPr="001B7F8A" w:rsidRDefault="001B7F8A" w:rsidP="001B7F8A">
      <w:pPr>
        <w:tabs>
          <w:tab w:val="left" w:pos="-720"/>
          <w:tab w:val="left" w:pos="0"/>
          <w:tab w:val="left" w:pos="1440"/>
          <w:tab w:val="left" w:pos="2160"/>
          <w:tab w:val="left" w:pos="2880"/>
          <w:tab w:val="left" w:pos="3600"/>
          <w:tab w:val="left" w:pos="4320"/>
        </w:tabs>
        <w:overflowPunct/>
        <w:spacing w:before="120" w:after="120"/>
        <w:ind w:left="1350" w:hanging="450"/>
        <w:jc w:val="thaiDistribute"/>
        <w:rPr>
          <w:rFonts w:ascii="Arial" w:hAnsi="Arial" w:cs="Arial"/>
          <w:sz w:val="22"/>
          <w:szCs w:val="22"/>
        </w:rPr>
      </w:pPr>
      <w:r w:rsidRPr="001B7F8A">
        <w:rPr>
          <w:rFonts w:ascii="Arial" w:hAnsi="Arial" w:cs="Arial"/>
          <w:sz w:val="22"/>
          <w:szCs w:val="22"/>
        </w:rPr>
        <w:t>a)</w:t>
      </w:r>
      <w:r w:rsidRPr="001B7F8A">
        <w:rPr>
          <w:rFonts w:ascii="Arial" w:hAnsi="Arial" w:cs="Arial"/>
          <w:sz w:val="22"/>
          <w:szCs w:val="22"/>
        </w:rPr>
        <w:tab/>
        <w:t>Global Solar Energy Company Limited</w:t>
      </w:r>
    </w:p>
    <w:p w14:paraId="364C21EA" w14:textId="2D4FAA96" w:rsidR="001B7F8A" w:rsidRPr="001B7F8A" w:rsidRDefault="001B7F8A" w:rsidP="001B7F8A">
      <w:pPr>
        <w:tabs>
          <w:tab w:val="left" w:pos="-720"/>
          <w:tab w:val="left" w:pos="0"/>
          <w:tab w:val="left" w:pos="1440"/>
          <w:tab w:val="left" w:pos="2160"/>
          <w:tab w:val="left" w:pos="2880"/>
          <w:tab w:val="left" w:pos="3600"/>
          <w:tab w:val="left" w:pos="4320"/>
        </w:tabs>
        <w:overflowPunct/>
        <w:spacing w:before="120" w:after="120"/>
        <w:ind w:left="1350" w:hanging="450"/>
        <w:jc w:val="thaiDistribute"/>
        <w:rPr>
          <w:rFonts w:ascii="Arial" w:hAnsi="Arial" w:cs="Arial"/>
          <w:sz w:val="22"/>
          <w:szCs w:val="22"/>
        </w:rPr>
      </w:pPr>
      <w:r w:rsidRPr="001B7F8A">
        <w:rPr>
          <w:rFonts w:ascii="Arial" w:hAnsi="Arial" w:cs="Arial"/>
          <w:sz w:val="22"/>
          <w:szCs w:val="22"/>
        </w:rPr>
        <w:t>b)</w:t>
      </w:r>
      <w:r w:rsidRPr="001B7F8A">
        <w:rPr>
          <w:rFonts w:ascii="Arial" w:hAnsi="Arial" w:cs="Arial"/>
          <w:sz w:val="22"/>
          <w:szCs w:val="22"/>
        </w:rPr>
        <w:tab/>
        <w:t>PSTC1 Company Limited</w:t>
      </w:r>
    </w:p>
    <w:p w14:paraId="21BDCDA0" w14:textId="6A3B2949" w:rsidR="001B7F8A" w:rsidRPr="001B7F8A" w:rsidRDefault="001B7F8A" w:rsidP="001B7F8A">
      <w:pPr>
        <w:tabs>
          <w:tab w:val="left" w:pos="-720"/>
          <w:tab w:val="left" w:pos="0"/>
          <w:tab w:val="left" w:pos="1440"/>
          <w:tab w:val="left" w:pos="2160"/>
          <w:tab w:val="left" w:pos="2880"/>
          <w:tab w:val="left" w:pos="3600"/>
          <w:tab w:val="left" w:pos="4320"/>
        </w:tabs>
        <w:overflowPunct/>
        <w:spacing w:before="120" w:after="120"/>
        <w:ind w:left="1350" w:hanging="450"/>
        <w:jc w:val="thaiDistribute"/>
        <w:rPr>
          <w:rFonts w:ascii="Arial" w:hAnsi="Arial" w:cs="Arial"/>
          <w:sz w:val="22"/>
          <w:szCs w:val="22"/>
        </w:rPr>
      </w:pPr>
      <w:r w:rsidRPr="001B7F8A">
        <w:rPr>
          <w:rFonts w:ascii="Arial" w:hAnsi="Arial" w:cs="Arial"/>
          <w:sz w:val="22"/>
          <w:szCs w:val="22"/>
        </w:rPr>
        <w:t>c)</w:t>
      </w:r>
      <w:r w:rsidRPr="001B7F8A">
        <w:rPr>
          <w:rFonts w:ascii="Arial" w:hAnsi="Arial" w:cs="Arial"/>
          <w:sz w:val="22"/>
          <w:szCs w:val="22"/>
        </w:rPr>
        <w:tab/>
        <w:t>PSTC2 Company Limited</w:t>
      </w:r>
    </w:p>
    <w:p w14:paraId="09862EC6" w14:textId="72ABA32C" w:rsidR="001B7F8A" w:rsidRPr="001B7F8A" w:rsidRDefault="001B7F8A" w:rsidP="001B7F8A">
      <w:pPr>
        <w:tabs>
          <w:tab w:val="left" w:pos="-720"/>
          <w:tab w:val="left" w:pos="0"/>
          <w:tab w:val="left" w:pos="1440"/>
          <w:tab w:val="left" w:pos="2160"/>
          <w:tab w:val="left" w:pos="2880"/>
          <w:tab w:val="left" w:pos="3600"/>
          <w:tab w:val="left" w:pos="4320"/>
        </w:tabs>
        <w:overflowPunct/>
        <w:spacing w:before="120" w:after="120"/>
        <w:ind w:left="1350" w:hanging="450"/>
        <w:jc w:val="thaiDistribute"/>
        <w:rPr>
          <w:rFonts w:ascii="Arial" w:hAnsi="Arial" w:cs="Arial"/>
          <w:sz w:val="22"/>
          <w:szCs w:val="22"/>
        </w:rPr>
      </w:pPr>
      <w:r w:rsidRPr="001B7F8A">
        <w:rPr>
          <w:rFonts w:ascii="Arial" w:hAnsi="Arial" w:cs="Arial"/>
          <w:sz w:val="22"/>
          <w:szCs w:val="22"/>
        </w:rPr>
        <w:t>d)</w:t>
      </w:r>
      <w:r w:rsidRPr="001B7F8A">
        <w:rPr>
          <w:rFonts w:ascii="Arial" w:hAnsi="Arial" w:cs="Arial"/>
          <w:sz w:val="22"/>
          <w:szCs w:val="22"/>
        </w:rPr>
        <w:tab/>
        <w:t>Bio Green Energy 2 Company Limited</w:t>
      </w:r>
    </w:p>
    <w:p w14:paraId="0671A665" w14:textId="1D647A20" w:rsidR="001B7F8A" w:rsidRPr="001B7F8A" w:rsidRDefault="00EC5A0A" w:rsidP="001B7F8A">
      <w:pPr>
        <w:tabs>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B7F8A" w:rsidRPr="001B7F8A">
        <w:rPr>
          <w:rFonts w:ascii="Arial" w:eastAsia="Arial Unicode MS" w:hAnsi="Arial" w:cs="Arial"/>
          <w:sz w:val="22"/>
          <w:szCs w:val="22"/>
        </w:rPr>
        <w:t xml:space="preserve">Those subsidiaries </w:t>
      </w:r>
      <w:r w:rsidR="002E2072">
        <w:rPr>
          <w:rFonts w:ascii="Arial" w:eastAsia="Arial Unicode MS" w:hAnsi="Arial" w:cs="Arial"/>
          <w:sz w:val="22"/>
          <w:szCs w:val="22"/>
        </w:rPr>
        <w:t xml:space="preserve">are </w:t>
      </w:r>
      <w:r w:rsidR="001B7F8A" w:rsidRPr="001B7F8A">
        <w:rPr>
          <w:rFonts w:ascii="Arial" w:eastAsia="Arial Unicode MS" w:hAnsi="Arial" w:cs="Arial"/>
          <w:sz w:val="22"/>
          <w:szCs w:val="22"/>
        </w:rPr>
        <w:t>in the process of register</w:t>
      </w:r>
      <w:r w:rsidR="002E2072">
        <w:rPr>
          <w:rFonts w:ascii="Arial" w:eastAsia="Arial Unicode MS" w:hAnsi="Arial" w:cs="Arial"/>
          <w:sz w:val="22"/>
          <w:szCs w:val="22"/>
        </w:rPr>
        <w:t>ing</w:t>
      </w:r>
      <w:r w:rsidR="001B7F8A" w:rsidRPr="001B7F8A">
        <w:rPr>
          <w:rFonts w:ascii="Arial" w:eastAsia="Arial Unicode MS" w:hAnsi="Arial" w:cs="Arial"/>
          <w:sz w:val="22"/>
          <w:szCs w:val="22"/>
        </w:rPr>
        <w:t xml:space="preserve"> their dissolution with the Ministry of Commerce and in the liquidation process.</w:t>
      </w:r>
    </w:p>
    <w:p w14:paraId="7C46C2AD" w14:textId="1F90ED07" w:rsidR="00DC13BB" w:rsidRPr="007561BF" w:rsidRDefault="00807FA1"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18</w:t>
      </w:r>
      <w:r w:rsidR="00F00019" w:rsidRPr="007561BF">
        <w:rPr>
          <w:rFonts w:ascii="Arial" w:hAnsi="Arial" w:cs="Arial"/>
          <w:b/>
          <w:bCs/>
          <w:sz w:val="22"/>
          <w:szCs w:val="22"/>
        </w:rPr>
        <w:t>.</w:t>
      </w:r>
      <w:r w:rsidR="00F00019" w:rsidRPr="007561BF">
        <w:rPr>
          <w:rFonts w:ascii="Arial" w:hAnsi="Arial" w:cs="Arial"/>
          <w:b/>
          <w:bCs/>
          <w:sz w:val="22"/>
          <w:szCs w:val="22"/>
        </w:rPr>
        <w:tab/>
      </w:r>
      <w:r w:rsidR="00DC13BB" w:rsidRPr="007561BF">
        <w:rPr>
          <w:rFonts w:ascii="Arial" w:hAnsi="Arial" w:cs="Arial"/>
          <w:b/>
          <w:bCs/>
          <w:sz w:val="22"/>
          <w:szCs w:val="22"/>
        </w:rPr>
        <w:t xml:space="preserve">Approval of </w:t>
      </w:r>
      <w:r w:rsidR="000224D0" w:rsidRPr="007561BF">
        <w:rPr>
          <w:rFonts w:ascii="Arial" w:hAnsi="Arial" w:cs="Arial"/>
          <w:b/>
          <w:bCs/>
          <w:sz w:val="22"/>
          <w:szCs w:val="22"/>
        </w:rPr>
        <w:t xml:space="preserve">interim </w:t>
      </w:r>
      <w:r w:rsidR="00DC13BB" w:rsidRPr="007561BF">
        <w:rPr>
          <w:rFonts w:ascii="Arial" w:hAnsi="Arial" w:cs="Arial"/>
          <w:b/>
          <w:bCs/>
          <w:sz w:val="22"/>
          <w:szCs w:val="22"/>
        </w:rPr>
        <w:t xml:space="preserve">financial </w:t>
      </w:r>
      <w:r w:rsidR="0033735C" w:rsidRPr="007561BF">
        <w:rPr>
          <w:rFonts w:ascii="Arial" w:hAnsi="Arial" w:cs="Arial"/>
          <w:b/>
          <w:bCs/>
          <w:sz w:val="22"/>
          <w:szCs w:val="22"/>
        </w:rPr>
        <w:t>statements</w:t>
      </w:r>
    </w:p>
    <w:p w14:paraId="41A76EC5" w14:textId="7347D821"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561BF">
        <w:rPr>
          <w:rFonts w:ascii="Arial" w:eastAsia="Arial Unicode MS" w:hAnsi="Arial" w:cs="Arial"/>
          <w:sz w:val="22"/>
          <w:szCs w:val="22"/>
        </w:rPr>
        <w:tab/>
      </w:r>
      <w:proofErr w:type="gramStart"/>
      <w:r w:rsidR="00757E7E" w:rsidRPr="007561BF">
        <w:rPr>
          <w:rFonts w:ascii="Arial" w:eastAsia="Arial Unicode MS" w:hAnsi="Arial" w:cs="Arial"/>
          <w:sz w:val="22"/>
          <w:szCs w:val="22"/>
        </w:rPr>
        <w:t>Th</w:t>
      </w:r>
      <w:r w:rsidR="006C64F8" w:rsidRPr="007561BF">
        <w:rPr>
          <w:rFonts w:ascii="Arial" w:eastAsia="Arial Unicode MS" w:hAnsi="Arial" w:cs="Arial"/>
          <w:sz w:val="22"/>
          <w:szCs w:val="22"/>
        </w:rPr>
        <w:t>is</w:t>
      </w:r>
      <w:r w:rsidR="00757E7E" w:rsidRPr="007561BF">
        <w:rPr>
          <w:rFonts w:ascii="Arial" w:eastAsia="Arial Unicode MS" w:hAnsi="Arial" w:cs="Arial"/>
          <w:sz w:val="22"/>
          <w:szCs w:val="22"/>
        </w:rPr>
        <w:t xml:space="preserve"> interim financial </w:t>
      </w:r>
      <w:r w:rsidR="0033735C" w:rsidRPr="007561BF">
        <w:rPr>
          <w:rFonts w:ascii="Arial" w:hAnsi="Arial" w:cs="Arial"/>
          <w:sz w:val="22"/>
          <w:szCs w:val="22"/>
        </w:rPr>
        <w:t>statements</w:t>
      </w:r>
      <w:proofErr w:type="gramEnd"/>
      <w:r w:rsidR="0033735C" w:rsidRPr="007561BF">
        <w:rPr>
          <w:rFonts w:ascii="Arial" w:eastAsia="Arial Unicode MS" w:hAnsi="Arial" w:cs="Arial"/>
          <w:sz w:val="22"/>
          <w:szCs w:val="22"/>
        </w:rPr>
        <w:t xml:space="preserve"> </w:t>
      </w:r>
      <w:r w:rsidR="0031122C" w:rsidRPr="007561BF">
        <w:rPr>
          <w:rFonts w:ascii="Arial" w:eastAsia="Arial Unicode MS" w:hAnsi="Arial" w:cs="Arial"/>
          <w:sz w:val="22"/>
          <w:szCs w:val="22"/>
        </w:rPr>
        <w:t>was</w:t>
      </w:r>
      <w:r w:rsidR="00757E7E" w:rsidRPr="007561BF">
        <w:rPr>
          <w:rFonts w:ascii="Arial" w:eastAsia="Arial Unicode MS" w:hAnsi="Arial" w:cs="Arial"/>
          <w:sz w:val="22"/>
          <w:szCs w:val="22"/>
        </w:rPr>
        <w:t xml:space="preserve"> </w:t>
      </w:r>
      <w:proofErr w:type="spellStart"/>
      <w:r w:rsidR="00757E7E" w:rsidRPr="007561BF">
        <w:rPr>
          <w:rFonts w:ascii="Arial" w:eastAsia="Arial Unicode MS" w:hAnsi="Arial" w:cs="Arial"/>
          <w:sz w:val="22"/>
          <w:szCs w:val="22"/>
        </w:rPr>
        <w:t>authorised</w:t>
      </w:r>
      <w:proofErr w:type="spellEnd"/>
      <w:r w:rsidR="00757E7E" w:rsidRPr="007561BF">
        <w:rPr>
          <w:rFonts w:ascii="Arial" w:eastAsia="Arial Unicode MS" w:hAnsi="Arial" w:cs="Arial"/>
          <w:sz w:val="22"/>
          <w:szCs w:val="22"/>
        </w:rPr>
        <w:t xml:space="preserve"> for issue by the Audit Committee and </w:t>
      </w:r>
      <w:r w:rsidR="00F3277C" w:rsidRPr="007561BF">
        <w:rPr>
          <w:rFonts w:ascii="Arial" w:eastAsia="Arial Unicode MS" w:hAnsi="Arial" w:cs="Arial"/>
          <w:sz w:val="22"/>
          <w:szCs w:val="22"/>
        </w:rPr>
        <w:t>B</w:t>
      </w:r>
      <w:r w:rsidR="00757E7E" w:rsidRPr="007561BF">
        <w:rPr>
          <w:rFonts w:ascii="Arial" w:eastAsia="Arial Unicode MS" w:hAnsi="Arial" w:cs="Arial"/>
          <w:sz w:val="22"/>
          <w:szCs w:val="22"/>
        </w:rPr>
        <w:t xml:space="preserve">oard of Directors </w:t>
      </w:r>
      <w:r w:rsidR="00776A40" w:rsidRPr="007561BF">
        <w:rPr>
          <w:rFonts w:ascii="Arial" w:eastAsia="Arial Unicode MS" w:hAnsi="Arial" w:cs="Arial"/>
          <w:sz w:val="22"/>
          <w:szCs w:val="22"/>
        </w:rPr>
        <w:t xml:space="preserve">of the Company </w:t>
      </w:r>
      <w:r w:rsidR="00757E7E" w:rsidRPr="007561BF">
        <w:rPr>
          <w:rFonts w:ascii="Arial" w:eastAsia="Arial Unicode MS" w:hAnsi="Arial" w:cs="Arial"/>
          <w:sz w:val="22"/>
          <w:szCs w:val="22"/>
        </w:rPr>
        <w:t>on</w:t>
      </w:r>
      <w:r w:rsidR="00757E7E" w:rsidRPr="007561BF">
        <w:rPr>
          <w:rFonts w:ascii="Arial" w:eastAsia="Arial Unicode MS" w:hAnsi="Arial" w:cstheme="minorBidi"/>
          <w:sz w:val="22"/>
          <w:szCs w:val="22"/>
        </w:rPr>
        <w:t xml:space="preserve"> </w:t>
      </w:r>
      <w:r w:rsidR="006935EA" w:rsidRPr="007561BF">
        <w:rPr>
          <w:rFonts w:ascii="Arial" w:eastAsia="Arial Unicode MS" w:hAnsi="Arial" w:cstheme="minorBidi"/>
          <w:sz w:val="22"/>
          <w:szCs w:val="22"/>
        </w:rPr>
        <w:t>14</w:t>
      </w:r>
      <w:r w:rsidR="00B55D10" w:rsidRPr="007561BF">
        <w:rPr>
          <w:rFonts w:ascii="Arial" w:eastAsia="Arial Unicode MS" w:hAnsi="Arial" w:cstheme="minorBidi"/>
          <w:sz w:val="22"/>
          <w:szCs w:val="22"/>
        </w:rPr>
        <w:t xml:space="preserve"> November</w:t>
      </w:r>
      <w:r w:rsidR="00033486" w:rsidRPr="007561BF">
        <w:rPr>
          <w:rFonts w:ascii="Arial" w:eastAsia="Arial Unicode MS" w:hAnsi="Arial" w:cstheme="minorBidi"/>
          <w:sz w:val="22"/>
          <w:szCs w:val="22"/>
        </w:rPr>
        <w:t xml:space="preserve"> </w:t>
      </w:r>
      <w:r w:rsidR="00BA5D7B" w:rsidRPr="007561BF">
        <w:rPr>
          <w:rFonts w:ascii="Arial" w:eastAsia="Arial Unicode MS" w:hAnsi="Arial" w:cstheme="minorBidi"/>
          <w:sz w:val="22"/>
          <w:szCs w:val="22"/>
        </w:rPr>
        <w:t>2024</w:t>
      </w:r>
      <w:r w:rsidR="00D318FD" w:rsidRPr="007561BF">
        <w:rPr>
          <w:rFonts w:ascii="Arial" w:eastAsia="Arial Unicode MS" w:hAnsi="Arial" w:cstheme="minorBidi"/>
          <w:sz w:val="22"/>
          <w:szCs w:val="22"/>
        </w:rPr>
        <w:t>.</w:t>
      </w:r>
    </w:p>
    <w:sectPr w:rsidR="00DC13BB" w:rsidRPr="00C4520B" w:rsidSect="00296867">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46DF5" w14:textId="77777777" w:rsidR="00B521BB" w:rsidRDefault="00B521BB" w:rsidP="008442C1">
      <w:r>
        <w:separator/>
      </w:r>
    </w:p>
  </w:endnote>
  <w:endnote w:type="continuationSeparator" w:id="0">
    <w:p w14:paraId="02D6E130" w14:textId="77777777" w:rsidR="00B521BB" w:rsidRDefault="00B521BB" w:rsidP="008442C1">
      <w:r>
        <w:continuationSeparator/>
      </w:r>
    </w:p>
  </w:endnote>
  <w:endnote w:type="continuationNotice" w:id="1">
    <w:p w14:paraId="23F59599" w14:textId="77777777" w:rsidR="00B521BB" w:rsidRDefault="00B52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9C357" w14:textId="77777777" w:rsidR="00B521BB" w:rsidRDefault="00B521BB" w:rsidP="008442C1">
      <w:r>
        <w:separator/>
      </w:r>
    </w:p>
  </w:footnote>
  <w:footnote w:type="continuationSeparator" w:id="0">
    <w:p w14:paraId="6026FDCC" w14:textId="77777777" w:rsidR="00B521BB" w:rsidRDefault="00B521BB" w:rsidP="008442C1">
      <w:r>
        <w:continuationSeparator/>
      </w:r>
    </w:p>
  </w:footnote>
  <w:footnote w:type="continuationNotice" w:id="1">
    <w:p w14:paraId="78190A9B" w14:textId="77777777" w:rsidR="00B521BB" w:rsidRDefault="00B52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C6786A"/>
    <w:multiLevelType w:val="hybridMultilevel"/>
    <w:tmpl w:val="2B1AFFA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20" w15:restartNumberingAfterBreak="0">
    <w:nsid w:val="25A71E72"/>
    <w:multiLevelType w:val="hybridMultilevel"/>
    <w:tmpl w:val="A76EADAE"/>
    <w:lvl w:ilvl="0" w:tplc="43D847BE">
      <w:start w:val="14"/>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4"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6"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912394263">
    <w:abstractNumId w:val="25"/>
  </w:num>
  <w:num w:numId="2" w16cid:durableId="1195194183">
    <w:abstractNumId w:val="44"/>
  </w:num>
  <w:num w:numId="3" w16cid:durableId="2097900903">
    <w:abstractNumId w:val="29"/>
  </w:num>
  <w:num w:numId="4" w16cid:durableId="418865056">
    <w:abstractNumId w:val="27"/>
  </w:num>
  <w:num w:numId="5" w16cid:durableId="1821730048">
    <w:abstractNumId w:val="43"/>
  </w:num>
  <w:num w:numId="6" w16cid:durableId="677389019">
    <w:abstractNumId w:val="19"/>
  </w:num>
  <w:num w:numId="7" w16cid:durableId="1519393914">
    <w:abstractNumId w:val="40"/>
  </w:num>
  <w:num w:numId="8" w16cid:durableId="1333140389">
    <w:abstractNumId w:val="22"/>
  </w:num>
  <w:num w:numId="9" w16cid:durableId="1323850251">
    <w:abstractNumId w:val="33"/>
  </w:num>
  <w:num w:numId="10" w16cid:durableId="564756387">
    <w:abstractNumId w:val="35"/>
  </w:num>
  <w:num w:numId="11" w16cid:durableId="65151401">
    <w:abstractNumId w:val="23"/>
  </w:num>
  <w:num w:numId="12" w16cid:durableId="1114668399">
    <w:abstractNumId w:val="30"/>
  </w:num>
  <w:num w:numId="13" w16cid:durableId="1666323421">
    <w:abstractNumId w:val="16"/>
  </w:num>
  <w:num w:numId="14" w16cid:durableId="693992924">
    <w:abstractNumId w:val="13"/>
  </w:num>
  <w:num w:numId="15" w16cid:durableId="1371996653">
    <w:abstractNumId w:val="15"/>
  </w:num>
  <w:num w:numId="16" w16cid:durableId="120923241">
    <w:abstractNumId w:val="32"/>
  </w:num>
  <w:num w:numId="17" w16cid:durableId="1652172884">
    <w:abstractNumId w:val="28"/>
  </w:num>
  <w:num w:numId="18" w16cid:durableId="1532494988">
    <w:abstractNumId w:val="41"/>
  </w:num>
  <w:num w:numId="19" w16cid:durableId="70545474">
    <w:abstractNumId w:val="10"/>
  </w:num>
  <w:num w:numId="20" w16cid:durableId="1233735314">
    <w:abstractNumId w:val="31"/>
  </w:num>
  <w:num w:numId="21" w16cid:durableId="1432314051">
    <w:abstractNumId w:val="39"/>
  </w:num>
  <w:num w:numId="22" w16cid:durableId="755131988">
    <w:abstractNumId w:val="36"/>
  </w:num>
  <w:num w:numId="23" w16cid:durableId="1155487571">
    <w:abstractNumId w:val="42"/>
  </w:num>
  <w:num w:numId="24" w16cid:durableId="1641764091">
    <w:abstractNumId w:val="9"/>
  </w:num>
  <w:num w:numId="25" w16cid:durableId="346252405">
    <w:abstractNumId w:val="7"/>
  </w:num>
  <w:num w:numId="26" w16cid:durableId="929121058">
    <w:abstractNumId w:val="6"/>
  </w:num>
  <w:num w:numId="27" w16cid:durableId="885142919">
    <w:abstractNumId w:val="5"/>
  </w:num>
  <w:num w:numId="28" w16cid:durableId="1979678445">
    <w:abstractNumId w:val="4"/>
  </w:num>
  <w:num w:numId="29" w16cid:durableId="1243947825">
    <w:abstractNumId w:val="8"/>
  </w:num>
  <w:num w:numId="30" w16cid:durableId="1703363287">
    <w:abstractNumId w:val="3"/>
  </w:num>
  <w:num w:numId="31" w16cid:durableId="38358110">
    <w:abstractNumId w:val="2"/>
  </w:num>
  <w:num w:numId="32" w16cid:durableId="373652816">
    <w:abstractNumId w:val="1"/>
  </w:num>
  <w:num w:numId="33" w16cid:durableId="182718515">
    <w:abstractNumId w:val="0"/>
  </w:num>
  <w:num w:numId="34" w16cid:durableId="1185364125">
    <w:abstractNumId w:val="17"/>
  </w:num>
  <w:num w:numId="35" w16cid:durableId="1072659937">
    <w:abstractNumId w:val="26"/>
  </w:num>
  <w:num w:numId="36" w16cid:durableId="231695227">
    <w:abstractNumId w:val="34"/>
  </w:num>
  <w:num w:numId="37" w16cid:durableId="1518421303">
    <w:abstractNumId w:val="18"/>
  </w:num>
  <w:num w:numId="38" w16cid:durableId="1850635630">
    <w:abstractNumId w:val="37"/>
  </w:num>
  <w:num w:numId="39" w16cid:durableId="116415113">
    <w:abstractNumId w:val="14"/>
  </w:num>
  <w:num w:numId="40" w16cid:durableId="179973139">
    <w:abstractNumId w:val="24"/>
  </w:num>
  <w:num w:numId="41" w16cid:durableId="931821416">
    <w:abstractNumId w:val="11"/>
  </w:num>
  <w:num w:numId="42" w16cid:durableId="3438877">
    <w:abstractNumId w:val="38"/>
  </w:num>
  <w:num w:numId="43" w16cid:durableId="56754249">
    <w:abstractNumId w:val="20"/>
  </w:num>
  <w:num w:numId="44" w16cid:durableId="1428578691">
    <w:abstractNumId w:val="20"/>
  </w:num>
  <w:num w:numId="45" w16cid:durableId="1560242564">
    <w:abstractNumId w:val="20"/>
    <w:lvlOverride w:ilvl="0">
      <w:startOverride w:val="1"/>
    </w:lvlOverride>
    <w:lvlOverride w:ilvl="1"/>
    <w:lvlOverride w:ilvl="2"/>
    <w:lvlOverride w:ilvl="3"/>
    <w:lvlOverride w:ilvl="4"/>
    <w:lvlOverride w:ilvl="5"/>
    <w:lvlOverride w:ilvl="6"/>
    <w:lvlOverride w:ilvl="7"/>
    <w:lvlOverride w:ilvl="8"/>
  </w:num>
  <w:num w:numId="46" w16cid:durableId="322971505">
    <w:abstractNumId w:val="20"/>
    <w:lvlOverride w:ilvl="0">
      <w:startOverride w:val="1"/>
    </w:lvlOverride>
    <w:lvlOverride w:ilvl="1"/>
    <w:lvlOverride w:ilvl="2"/>
    <w:lvlOverride w:ilvl="3"/>
    <w:lvlOverride w:ilvl="4"/>
    <w:lvlOverride w:ilvl="5"/>
    <w:lvlOverride w:ilvl="6"/>
    <w:lvlOverride w:ilvl="7"/>
    <w:lvlOverride w:ilvl="8"/>
  </w:num>
  <w:num w:numId="47" w16cid:durableId="244922107">
    <w:abstractNumId w:val="21"/>
  </w:num>
  <w:num w:numId="48" w16cid:durableId="17708510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343"/>
    <w:rsid w:val="000008CC"/>
    <w:rsid w:val="000013DB"/>
    <w:rsid w:val="00001B7C"/>
    <w:rsid w:val="00002BCF"/>
    <w:rsid w:val="000035AF"/>
    <w:rsid w:val="00003A7A"/>
    <w:rsid w:val="00003C54"/>
    <w:rsid w:val="00003CB5"/>
    <w:rsid w:val="00003F49"/>
    <w:rsid w:val="0000460D"/>
    <w:rsid w:val="00004666"/>
    <w:rsid w:val="00004F78"/>
    <w:rsid w:val="00005FFE"/>
    <w:rsid w:val="000062F9"/>
    <w:rsid w:val="0000683B"/>
    <w:rsid w:val="00006858"/>
    <w:rsid w:val="00006974"/>
    <w:rsid w:val="00006EA1"/>
    <w:rsid w:val="000072AE"/>
    <w:rsid w:val="0000759E"/>
    <w:rsid w:val="00007ADD"/>
    <w:rsid w:val="00007B86"/>
    <w:rsid w:val="00007C51"/>
    <w:rsid w:val="00010F5E"/>
    <w:rsid w:val="00011053"/>
    <w:rsid w:val="00011416"/>
    <w:rsid w:val="00011709"/>
    <w:rsid w:val="00012F3C"/>
    <w:rsid w:val="0001308E"/>
    <w:rsid w:val="000133A2"/>
    <w:rsid w:val="00014A00"/>
    <w:rsid w:val="00014E57"/>
    <w:rsid w:val="0001599D"/>
    <w:rsid w:val="00015D5C"/>
    <w:rsid w:val="00015E57"/>
    <w:rsid w:val="00016037"/>
    <w:rsid w:val="000168A6"/>
    <w:rsid w:val="00016AD9"/>
    <w:rsid w:val="000173E2"/>
    <w:rsid w:val="0002006C"/>
    <w:rsid w:val="0002015D"/>
    <w:rsid w:val="00020B0C"/>
    <w:rsid w:val="00020C41"/>
    <w:rsid w:val="000214A3"/>
    <w:rsid w:val="00022208"/>
    <w:rsid w:val="00022421"/>
    <w:rsid w:val="000224D0"/>
    <w:rsid w:val="000225AF"/>
    <w:rsid w:val="00022AA8"/>
    <w:rsid w:val="00022BF3"/>
    <w:rsid w:val="00023402"/>
    <w:rsid w:val="00023668"/>
    <w:rsid w:val="00023BC6"/>
    <w:rsid w:val="00026E8A"/>
    <w:rsid w:val="00027428"/>
    <w:rsid w:val="00027E4A"/>
    <w:rsid w:val="00030DF3"/>
    <w:rsid w:val="00030EFB"/>
    <w:rsid w:val="00031173"/>
    <w:rsid w:val="000318F3"/>
    <w:rsid w:val="00031AD6"/>
    <w:rsid w:val="00031EAE"/>
    <w:rsid w:val="00032010"/>
    <w:rsid w:val="0003299A"/>
    <w:rsid w:val="00032CF4"/>
    <w:rsid w:val="00033063"/>
    <w:rsid w:val="00033486"/>
    <w:rsid w:val="0003383C"/>
    <w:rsid w:val="00033919"/>
    <w:rsid w:val="00033A16"/>
    <w:rsid w:val="00033D37"/>
    <w:rsid w:val="000352C9"/>
    <w:rsid w:val="00035566"/>
    <w:rsid w:val="0003585B"/>
    <w:rsid w:val="00035AAC"/>
    <w:rsid w:val="00035F16"/>
    <w:rsid w:val="000361D6"/>
    <w:rsid w:val="0003664B"/>
    <w:rsid w:val="00037695"/>
    <w:rsid w:val="00037983"/>
    <w:rsid w:val="00037C29"/>
    <w:rsid w:val="0004010F"/>
    <w:rsid w:val="0004040F"/>
    <w:rsid w:val="00040BE3"/>
    <w:rsid w:val="00040C77"/>
    <w:rsid w:val="00040C86"/>
    <w:rsid w:val="0004189B"/>
    <w:rsid w:val="00041A70"/>
    <w:rsid w:val="00041CBE"/>
    <w:rsid w:val="00041F15"/>
    <w:rsid w:val="000420F0"/>
    <w:rsid w:val="00042983"/>
    <w:rsid w:val="00043A26"/>
    <w:rsid w:val="00043F22"/>
    <w:rsid w:val="00043F7A"/>
    <w:rsid w:val="000440DB"/>
    <w:rsid w:val="000444D7"/>
    <w:rsid w:val="00044F6F"/>
    <w:rsid w:val="00044FF4"/>
    <w:rsid w:val="00045877"/>
    <w:rsid w:val="00045B1D"/>
    <w:rsid w:val="00045ED1"/>
    <w:rsid w:val="00046980"/>
    <w:rsid w:val="000470BD"/>
    <w:rsid w:val="000472E4"/>
    <w:rsid w:val="0004779E"/>
    <w:rsid w:val="00050578"/>
    <w:rsid w:val="000509E0"/>
    <w:rsid w:val="000509E3"/>
    <w:rsid w:val="00050B94"/>
    <w:rsid w:val="00050C05"/>
    <w:rsid w:val="00050F1B"/>
    <w:rsid w:val="000518A3"/>
    <w:rsid w:val="00051DCB"/>
    <w:rsid w:val="00052020"/>
    <w:rsid w:val="00052713"/>
    <w:rsid w:val="0005298D"/>
    <w:rsid w:val="00053BF0"/>
    <w:rsid w:val="00053FD9"/>
    <w:rsid w:val="000544F1"/>
    <w:rsid w:val="00054534"/>
    <w:rsid w:val="00054E7C"/>
    <w:rsid w:val="000556E8"/>
    <w:rsid w:val="000559C4"/>
    <w:rsid w:val="000559D6"/>
    <w:rsid w:val="00056C22"/>
    <w:rsid w:val="0005709E"/>
    <w:rsid w:val="00060BDE"/>
    <w:rsid w:val="00060D14"/>
    <w:rsid w:val="00060DBD"/>
    <w:rsid w:val="00060E8F"/>
    <w:rsid w:val="000612DC"/>
    <w:rsid w:val="000613A8"/>
    <w:rsid w:val="00061B23"/>
    <w:rsid w:val="00062621"/>
    <w:rsid w:val="000628DC"/>
    <w:rsid w:val="00062B6D"/>
    <w:rsid w:val="00062C0F"/>
    <w:rsid w:val="00062F42"/>
    <w:rsid w:val="00063E3E"/>
    <w:rsid w:val="000642FB"/>
    <w:rsid w:val="0006470C"/>
    <w:rsid w:val="00064BB7"/>
    <w:rsid w:val="00064E24"/>
    <w:rsid w:val="0006516F"/>
    <w:rsid w:val="00065AB2"/>
    <w:rsid w:val="00066548"/>
    <w:rsid w:val="0006686C"/>
    <w:rsid w:val="00067C69"/>
    <w:rsid w:val="00070E64"/>
    <w:rsid w:val="00071631"/>
    <w:rsid w:val="0007185D"/>
    <w:rsid w:val="00071CDC"/>
    <w:rsid w:val="00072B58"/>
    <w:rsid w:val="00072D1C"/>
    <w:rsid w:val="00073022"/>
    <w:rsid w:val="0007338B"/>
    <w:rsid w:val="000735E0"/>
    <w:rsid w:val="0007371F"/>
    <w:rsid w:val="00073E27"/>
    <w:rsid w:val="00074083"/>
    <w:rsid w:val="00074880"/>
    <w:rsid w:val="00074D81"/>
    <w:rsid w:val="00074D89"/>
    <w:rsid w:val="000750AB"/>
    <w:rsid w:val="00075320"/>
    <w:rsid w:val="000756C0"/>
    <w:rsid w:val="00075A37"/>
    <w:rsid w:val="00075C8D"/>
    <w:rsid w:val="00075CFB"/>
    <w:rsid w:val="00075CFD"/>
    <w:rsid w:val="00076485"/>
    <w:rsid w:val="00076CF5"/>
    <w:rsid w:val="0007706C"/>
    <w:rsid w:val="00077588"/>
    <w:rsid w:val="00077ED2"/>
    <w:rsid w:val="00080758"/>
    <w:rsid w:val="00080D1D"/>
    <w:rsid w:val="00080DFD"/>
    <w:rsid w:val="00081178"/>
    <w:rsid w:val="00081A8E"/>
    <w:rsid w:val="00081C44"/>
    <w:rsid w:val="00081FBC"/>
    <w:rsid w:val="0008200B"/>
    <w:rsid w:val="000827F4"/>
    <w:rsid w:val="000828F4"/>
    <w:rsid w:val="00082B29"/>
    <w:rsid w:val="00082B54"/>
    <w:rsid w:val="00082F9E"/>
    <w:rsid w:val="000834AD"/>
    <w:rsid w:val="000834E6"/>
    <w:rsid w:val="00083AB9"/>
    <w:rsid w:val="00083B61"/>
    <w:rsid w:val="0008421C"/>
    <w:rsid w:val="000844E2"/>
    <w:rsid w:val="00084E77"/>
    <w:rsid w:val="000853CE"/>
    <w:rsid w:val="0008584B"/>
    <w:rsid w:val="00085A82"/>
    <w:rsid w:val="00085EAD"/>
    <w:rsid w:val="00086014"/>
    <w:rsid w:val="00091751"/>
    <w:rsid w:val="00092139"/>
    <w:rsid w:val="00092851"/>
    <w:rsid w:val="0009290D"/>
    <w:rsid w:val="00092DCC"/>
    <w:rsid w:val="000932C4"/>
    <w:rsid w:val="000935D8"/>
    <w:rsid w:val="00093A99"/>
    <w:rsid w:val="00093E12"/>
    <w:rsid w:val="000944D3"/>
    <w:rsid w:val="00094AD6"/>
    <w:rsid w:val="00094CC7"/>
    <w:rsid w:val="00094D01"/>
    <w:rsid w:val="00094F34"/>
    <w:rsid w:val="00095058"/>
    <w:rsid w:val="00095290"/>
    <w:rsid w:val="000954EE"/>
    <w:rsid w:val="00095960"/>
    <w:rsid w:val="000959DE"/>
    <w:rsid w:val="0009608B"/>
    <w:rsid w:val="000962C5"/>
    <w:rsid w:val="0009643D"/>
    <w:rsid w:val="00096DAA"/>
    <w:rsid w:val="00096DE0"/>
    <w:rsid w:val="000A00CD"/>
    <w:rsid w:val="000A02AB"/>
    <w:rsid w:val="000A10B6"/>
    <w:rsid w:val="000A19C6"/>
    <w:rsid w:val="000A1C9A"/>
    <w:rsid w:val="000A1DCA"/>
    <w:rsid w:val="000A223F"/>
    <w:rsid w:val="000A2442"/>
    <w:rsid w:val="000A32EB"/>
    <w:rsid w:val="000A346C"/>
    <w:rsid w:val="000A366D"/>
    <w:rsid w:val="000A3BC0"/>
    <w:rsid w:val="000A40F7"/>
    <w:rsid w:val="000A4395"/>
    <w:rsid w:val="000A46F4"/>
    <w:rsid w:val="000A4A5D"/>
    <w:rsid w:val="000A4C84"/>
    <w:rsid w:val="000A53F6"/>
    <w:rsid w:val="000A54F6"/>
    <w:rsid w:val="000A5730"/>
    <w:rsid w:val="000A65A9"/>
    <w:rsid w:val="000A6668"/>
    <w:rsid w:val="000A6B37"/>
    <w:rsid w:val="000A6D12"/>
    <w:rsid w:val="000A7155"/>
    <w:rsid w:val="000B050F"/>
    <w:rsid w:val="000B1086"/>
    <w:rsid w:val="000B14B8"/>
    <w:rsid w:val="000B1E4C"/>
    <w:rsid w:val="000B23A1"/>
    <w:rsid w:val="000B2936"/>
    <w:rsid w:val="000B2A0F"/>
    <w:rsid w:val="000B2A4A"/>
    <w:rsid w:val="000B2B58"/>
    <w:rsid w:val="000B2EB7"/>
    <w:rsid w:val="000B2ED1"/>
    <w:rsid w:val="000B342C"/>
    <w:rsid w:val="000B3593"/>
    <w:rsid w:val="000B398F"/>
    <w:rsid w:val="000B3A02"/>
    <w:rsid w:val="000B3B36"/>
    <w:rsid w:val="000B3DC0"/>
    <w:rsid w:val="000B3DDF"/>
    <w:rsid w:val="000B4557"/>
    <w:rsid w:val="000B4834"/>
    <w:rsid w:val="000B4A52"/>
    <w:rsid w:val="000B5031"/>
    <w:rsid w:val="000B5845"/>
    <w:rsid w:val="000B612A"/>
    <w:rsid w:val="000B63F6"/>
    <w:rsid w:val="000B6755"/>
    <w:rsid w:val="000B6C49"/>
    <w:rsid w:val="000B6D3D"/>
    <w:rsid w:val="000B74C9"/>
    <w:rsid w:val="000B7EA5"/>
    <w:rsid w:val="000B7EAC"/>
    <w:rsid w:val="000C0227"/>
    <w:rsid w:val="000C0BC9"/>
    <w:rsid w:val="000C0ECC"/>
    <w:rsid w:val="000C11FB"/>
    <w:rsid w:val="000C205A"/>
    <w:rsid w:val="000C2795"/>
    <w:rsid w:val="000C3C08"/>
    <w:rsid w:val="000C3C1F"/>
    <w:rsid w:val="000C3D46"/>
    <w:rsid w:val="000C41C8"/>
    <w:rsid w:val="000C5D36"/>
    <w:rsid w:val="000C636F"/>
    <w:rsid w:val="000C6A21"/>
    <w:rsid w:val="000C6C52"/>
    <w:rsid w:val="000C70D0"/>
    <w:rsid w:val="000C796F"/>
    <w:rsid w:val="000C7A3C"/>
    <w:rsid w:val="000D0671"/>
    <w:rsid w:val="000D06DA"/>
    <w:rsid w:val="000D08ED"/>
    <w:rsid w:val="000D0CC7"/>
    <w:rsid w:val="000D1676"/>
    <w:rsid w:val="000D24A2"/>
    <w:rsid w:val="000D36D2"/>
    <w:rsid w:val="000D37BB"/>
    <w:rsid w:val="000D3A7C"/>
    <w:rsid w:val="000D400A"/>
    <w:rsid w:val="000D4734"/>
    <w:rsid w:val="000D498D"/>
    <w:rsid w:val="000D5088"/>
    <w:rsid w:val="000D50CF"/>
    <w:rsid w:val="000D51BA"/>
    <w:rsid w:val="000D5B1B"/>
    <w:rsid w:val="000D5DE4"/>
    <w:rsid w:val="000D6099"/>
    <w:rsid w:val="000D668D"/>
    <w:rsid w:val="000D68F3"/>
    <w:rsid w:val="000D7047"/>
    <w:rsid w:val="000D74FC"/>
    <w:rsid w:val="000D767C"/>
    <w:rsid w:val="000D76E5"/>
    <w:rsid w:val="000D7BDA"/>
    <w:rsid w:val="000D7FC3"/>
    <w:rsid w:val="000E03D8"/>
    <w:rsid w:val="000E0FB6"/>
    <w:rsid w:val="000E1086"/>
    <w:rsid w:val="000E1282"/>
    <w:rsid w:val="000E201E"/>
    <w:rsid w:val="000E21B5"/>
    <w:rsid w:val="000E2AC0"/>
    <w:rsid w:val="000E2EC6"/>
    <w:rsid w:val="000E3522"/>
    <w:rsid w:val="000E53EE"/>
    <w:rsid w:val="000E5BAA"/>
    <w:rsid w:val="000E610D"/>
    <w:rsid w:val="000E6311"/>
    <w:rsid w:val="000E658E"/>
    <w:rsid w:val="000E689A"/>
    <w:rsid w:val="000E6A3A"/>
    <w:rsid w:val="000E787F"/>
    <w:rsid w:val="000E7BF0"/>
    <w:rsid w:val="000F0348"/>
    <w:rsid w:val="000F042E"/>
    <w:rsid w:val="000F0624"/>
    <w:rsid w:val="000F08FC"/>
    <w:rsid w:val="000F0962"/>
    <w:rsid w:val="000F1BE6"/>
    <w:rsid w:val="000F1C26"/>
    <w:rsid w:val="000F22CE"/>
    <w:rsid w:val="000F25C6"/>
    <w:rsid w:val="000F3A57"/>
    <w:rsid w:val="000F3BCB"/>
    <w:rsid w:val="000F3FC1"/>
    <w:rsid w:val="000F40A9"/>
    <w:rsid w:val="000F45C0"/>
    <w:rsid w:val="000F49BB"/>
    <w:rsid w:val="000F4A60"/>
    <w:rsid w:val="000F4BAC"/>
    <w:rsid w:val="000F4D94"/>
    <w:rsid w:val="000F50CA"/>
    <w:rsid w:val="000F51F3"/>
    <w:rsid w:val="000F5BBB"/>
    <w:rsid w:val="000F6146"/>
    <w:rsid w:val="000F62A5"/>
    <w:rsid w:val="000F6C27"/>
    <w:rsid w:val="000F75C5"/>
    <w:rsid w:val="000F7618"/>
    <w:rsid w:val="000F76D8"/>
    <w:rsid w:val="00100DE6"/>
    <w:rsid w:val="001011DF"/>
    <w:rsid w:val="00101257"/>
    <w:rsid w:val="00101303"/>
    <w:rsid w:val="00101BDA"/>
    <w:rsid w:val="00101E08"/>
    <w:rsid w:val="00102692"/>
    <w:rsid w:val="001026E6"/>
    <w:rsid w:val="00103635"/>
    <w:rsid w:val="00103B3D"/>
    <w:rsid w:val="00103BDC"/>
    <w:rsid w:val="00103F96"/>
    <w:rsid w:val="001044D9"/>
    <w:rsid w:val="00104D25"/>
    <w:rsid w:val="001050EC"/>
    <w:rsid w:val="00105162"/>
    <w:rsid w:val="00106113"/>
    <w:rsid w:val="0010761A"/>
    <w:rsid w:val="0011046D"/>
    <w:rsid w:val="00110A2A"/>
    <w:rsid w:val="00110F78"/>
    <w:rsid w:val="00110FE6"/>
    <w:rsid w:val="00110FF7"/>
    <w:rsid w:val="00111C40"/>
    <w:rsid w:val="00111C4E"/>
    <w:rsid w:val="00112A30"/>
    <w:rsid w:val="00112DBE"/>
    <w:rsid w:val="001145FB"/>
    <w:rsid w:val="00114ACB"/>
    <w:rsid w:val="00114CF5"/>
    <w:rsid w:val="0011548A"/>
    <w:rsid w:val="00115A67"/>
    <w:rsid w:val="00115FEF"/>
    <w:rsid w:val="00116593"/>
    <w:rsid w:val="0011712A"/>
    <w:rsid w:val="00117F22"/>
    <w:rsid w:val="00120204"/>
    <w:rsid w:val="0012046D"/>
    <w:rsid w:val="00120AE2"/>
    <w:rsid w:val="00120C8A"/>
    <w:rsid w:val="00120D2D"/>
    <w:rsid w:val="00121295"/>
    <w:rsid w:val="001212B5"/>
    <w:rsid w:val="00121474"/>
    <w:rsid w:val="00121608"/>
    <w:rsid w:val="00121BF9"/>
    <w:rsid w:val="001231F1"/>
    <w:rsid w:val="00123C75"/>
    <w:rsid w:val="00124416"/>
    <w:rsid w:val="001247C3"/>
    <w:rsid w:val="0012480A"/>
    <w:rsid w:val="001251A3"/>
    <w:rsid w:val="00125612"/>
    <w:rsid w:val="00125CC0"/>
    <w:rsid w:val="0012637C"/>
    <w:rsid w:val="0012658B"/>
    <w:rsid w:val="00126DAB"/>
    <w:rsid w:val="00126DCA"/>
    <w:rsid w:val="0012738F"/>
    <w:rsid w:val="00127B11"/>
    <w:rsid w:val="001319B4"/>
    <w:rsid w:val="00131A94"/>
    <w:rsid w:val="00131E25"/>
    <w:rsid w:val="00131FE7"/>
    <w:rsid w:val="00132642"/>
    <w:rsid w:val="00132686"/>
    <w:rsid w:val="001329C8"/>
    <w:rsid w:val="00132B64"/>
    <w:rsid w:val="00132F48"/>
    <w:rsid w:val="001330A5"/>
    <w:rsid w:val="001331B1"/>
    <w:rsid w:val="00133375"/>
    <w:rsid w:val="0013366F"/>
    <w:rsid w:val="00133FD9"/>
    <w:rsid w:val="001344BE"/>
    <w:rsid w:val="00134520"/>
    <w:rsid w:val="00134A2D"/>
    <w:rsid w:val="00134B97"/>
    <w:rsid w:val="001350FD"/>
    <w:rsid w:val="00135173"/>
    <w:rsid w:val="00135494"/>
    <w:rsid w:val="001357CA"/>
    <w:rsid w:val="00135CBB"/>
    <w:rsid w:val="00135ECC"/>
    <w:rsid w:val="001361BF"/>
    <w:rsid w:val="00136376"/>
    <w:rsid w:val="001363AD"/>
    <w:rsid w:val="00136C73"/>
    <w:rsid w:val="00137336"/>
    <w:rsid w:val="001373AF"/>
    <w:rsid w:val="00137441"/>
    <w:rsid w:val="00137539"/>
    <w:rsid w:val="001378F8"/>
    <w:rsid w:val="00140DE7"/>
    <w:rsid w:val="001410B3"/>
    <w:rsid w:val="001412C1"/>
    <w:rsid w:val="00141AE1"/>
    <w:rsid w:val="00141C47"/>
    <w:rsid w:val="00142089"/>
    <w:rsid w:val="00142128"/>
    <w:rsid w:val="00142176"/>
    <w:rsid w:val="001421BC"/>
    <w:rsid w:val="001426EC"/>
    <w:rsid w:val="001428E8"/>
    <w:rsid w:val="0014359B"/>
    <w:rsid w:val="0014361F"/>
    <w:rsid w:val="0014366B"/>
    <w:rsid w:val="001436BE"/>
    <w:rsid w:val="00143B1E"/>
    <w:rsid w:val="00144037"/>
    <w:rsid w:val="001444C5"/>
    <w:rsid w:val="001445D3"/>
    <w:rsid w:val="00145079"/>
    <w:rsid w:val="0014527B"/>
    <w:rsid w:val="0014552B"/>
    <w:rsid w:val="001458D6"/>
    <w:rsid w:val="0014646E"/>
    <w:rsid w:val="00146739"/>
    <w:rsid w:val="00146E22"/>
    <w:rsid w:val="0014793E"/>
    <w:rsid w:val="00150061"/>
    <w:rsid w:val="0015049D"/>
    <w:rsid w:val="0015057B"/>
    <w:rsid w:val="001506C5"/>
    <w:rsid w:val="0015098B"/>
    <w:rsid w:val="00150A01"/>
    <w:rsid w:val="00151285"/>
    <w:rsid w:val="00151657"/>
    <w:rsid w:val="0015202E"/>
    <w:rsid w:val="001523D5"/>
    <w:rsid w:val="0015266B"/>
    <w:rsid w:val="001526B9"/>
    <w:rsid w:val="00153110"/>
    <w:rsid w:val="0015327D"/>
    <w:rsid w:val="00153B52"/>
    <w:rsid w:val="001544DE"/>
    <w:rsid w:val="001549B8"/>
    <w:rsid w:val="00154BA0"/>
    <w:rsid w:val="00155143"/>
    <w:rsid w:val="00155327"/>
    <w:rsid w:val="0015558E"/>
    <w:rsid w:val="00155658"/>
    <w:rsid w:val="0015568D"/>
    <w:rsid w:val="001556AD"/>
    <w:rsid w:val="00155954"/>
    <w:rsid w:val="00155CFE"/>
    <w:rsid w:val="00155E2E"/>
    <w:rsid w:val="00156487"/>
    <w:rsid w:val="001565FE"/>
    <w:rsid w:val="00156755"/>
    <w:rsid w:val="00157350"/>
    <w:rsid w:val="001576E0"/>
    <w:rsid w:val="00157913"/>
    <w:rsid w:val="00157BD3"/>
    <w:rsid w:val="00157C68"/>
    <w:rsid w:val="0016010B"/>
    <w:rsid w:val="0016028F"/>
    <w:rsid w:val="001604B1"/>
    <w:rsid w:val="001611FB"/>
    <w:rsid w:val="00162168"/>
    <w:rsid w:val="001625D2"/>
    <w:rsid w:val="00162C7E"/>
    <w:rsid w:val="00163307"/>
    <w:rsid w:val="001639DE"/>
    <w:rsid w:val="0016400F"/>
    <w:rsid w:val="00164127"/>
    <w:rsid w:val="001645B5"/>
    <w:rsid w:val="001647AA"/>
    <w:rsid w:val="00164F95"/>
    <w:rsid w:val="00165546"/>
    <w:rsid w:val="00165957"/>
    <w:rsid w:val="00165A0B"/>
    <w:rsid w:val="00165CF2"/>
    <w:rsid w:val="00165F0E"/>
    <w:rsid w:val="0016659F"/>
    <w:rsid w:val="00166600"/>
    <w:rsid w:val="00166958"/>
    <w:rsid w:val="00166FA9"/>
    <w:rsid w:val="0016790C"/>
    <w:rsid w:val="00167F90"/>
    <w:rsid w:val="00171192"/>
    <w:rsid w:val="00171341"/>
    <w:rsid w:val="001724E1"/>
    <w:rsid w:val="001725BC"/>
    <w:rsid w:val="00172752"/>
    <w:rsid w:val="001728CE"/>
    <w:rsid w:val="00173AC2"/>
    <w:rsid w:val="00174218"/>
    <w:rsid w:val="001745F8"/>
    <w:rsid w:val="00174920"/>
    <w:rsid w:val="00174B01"/>
    <w:rsid w:val="0017554F"/>
    <w:rsid w:val="00175623"/>
    <w:rsid w:val="00175B5F"/>
    <w:rsid w:val="00175E0B"/>
    <w:rsid w:val="001761D7"/>
    <w:rsid w:val="001766AB"/>
    <w:rsid w:val="00176A1F"/>
    <w:rsid w:val="00176B06"/>
    <w:rsid w:val="001771F1"/>
    <w:rsid w:val="00177B15"/>
    <w:rsid w:val="00177D9C"/>
    <w:rsid w:val="00180644"/>
    <w:rsid w:val="00180F99"/>
    <w:rsid w:val="0018129E"/>
    <w:rsid w:val="001814B3"/>
    <w:rsid w:val="001815BC"/>
    <w:rsid w:val="00181806"/>
    <w:rsid w:val="00181D39"/>
    <w:rsid w:val="00182173"/>
    <w:rsid w:val="00183135"/>
    <w:rsid w:val="00183292"/>
    <w:rsid w:val="0018329C"/>
    <w:rsid w:val="001836DB"/>
    <w:rsid w:val="001837DC"/>
    <w:rsid w:val="001838FF"/>
    <w:rsid w:val="00183F3E"/>
    <w:rsid w:val="0018418E"/>
    <w:rsid w:val="001841DF"/>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2DD"/>
    <w:rsid w:val="00191829"/>
    <w:rsid w:val="00192887"/>
    <w:rsid w:val="001928E3"/>
    <w:rsid w:val="00192AAE"/>
    <w:rsid w:val="00192EDB"/>
    <w:rsid w:val="00192EEF"/>
    <w:rsid w:val="00193426"/>
    <w:rsid w:val="001935B5"/>
    <w:rsid w:val="00193E4F"/>
    <w:rsid w:val="001941A6"/>
    <w:rsid w:val="0019430C"/>
    <w:rsid w:val="0019463E"/>
    <w:rsid w:val="00194FA9"/>
    <w:rsid w:val="00194FF7"/>
    <w:rsid w:val="00196441"/>
    <w:rsid w:val="001974EC"/>
    <w:rsid w:val="00197605"/>
    <w:rsid w:val="00197ED6"/>
    <w:rsid w:val="001A0AC2"/>
    <w:rsid w:val="001A178C"/>
    <w:rsid w:val="001A19C0"/>
    <w:rsid w:val="001A1BAE"/>
    <w:rsid w:val="001A20EC"/>
    <w:rsid w:val="001A2749"/>
    <w:rsid w:val="001A293B"/>
    <w:rsid w:val="001A31C4"/>
    <w:rsid w:val="001A398A"/>
    <w:rsid w:val="001A4AC5"/>
    <w:rsid w:val="001A4B03"/>
    <w:rsid w:val="001A4D97"/>
    <w:rsid w:val="001A6379"/>
    <w:rsid w:val="001A65C1"/>
    <w:rsid w:val="001A65DA"/>
    <w:rsid w:val="001A6C1A"/>
    <w:rsid w:val="001A72E0"/>
    <w:rsid w:val="001A76E2"/>
    <w:rsid w:val="001A7962"/>
    <w:rsid w:val="001B108A"/>
    <w:rsid w:val="001B1841"/>
    <w:rsid w:val="001B1CF3"/>
    <w:rsid w:val="001B22E4"/>
    <w:rsid w:val="001B3933"/>
    <w:rsid w:val="001B3CE6"/>
    <w:rsid w:val="001B43AD"/>
    <w:rsid w:val="001B5161"/>
    <w:rsid w:val="001B603B"/>
    <w:rsid w:val="001B60DD"/>
    <w:rsid w:val="001B63F8"/>
    <w:rsid w:val="001B7091"/>
    <w:rsid w:val="001B7F2F"/>
    <w:rsid w:val="001B7F8A"/>
    <w:rsid w:val="001C005C"/>
    <w:rsid w:val="001C0529"/>
    <w:rsid w:val="001C0AE5"/>
    <w:rsid w:val="001C14FE"/>
    <w:rsid w:val="001C1525"/>
    <w:rsid w:val="001C1562"/>
    <w:rsid w:val="001C17B4"/>
    <w:rsid w:val="001C208E"/>
    <w:rsid w:val="001C220B"/>
    <w:rsid w:val="001C241B"/>
    <w:rsid w:val="001C254C"/>
    <w:rsid w:val="001C2B10"/>
    <w:rsid w:val="001C310D"/>
    <w:rsid w:val="001C3A53"/>
    <w:rsid w:val="001C3AD6"/>
    <w:rsid w:val="001C3C6E"/>
    <w:rsid w:val="001C3DDB"/>
    <w:rsid w:val="001C3F3E"/>
    <w:rsid w:val="001C4015"/>
    <w:rsid w:val="001C4967"/>
    <w:rsid w:val="001C4A93"/>
    <w:rsid w:val="001C4CFE"/>
    <w:rsid w:val="001C4D92"/>
    <w:rsid w:val="001C4F50"/>
    <w:rsid w:val="001C5CF7"/>
    <w:rsid w:val="001C7871"/>
    <w:rsid w:val="001C7DF2"/>
    <w:rsid w:val="001D0985"/>
    <w:rsid w:val="001D099E"/>
    <w:rsid w:val="001D0EBB"/>
    <w:rsid w:val="001D0FD1"/>
    <w:rsid w:val="001D12B7"/>
    <w:rsid w:val="001D15EB"/>
    <w:rsid w:val="001D1619"/>
    <w:rsid w:val="001D1D68"/>
    <w:rsid w:val="001D206F"/>
    <w:rsid w:val="001D2085"/>
    <w:rsid w:val="001D219C"/>
    <w:rsid w:val="001D2DF6"/>
    <w:rsid w:val="001D306C"/>
    <w:rsid w:val="001D316C"/>
    <w:rsid w:val="001D3388"/>
    <w:rsid w:val="001D3840"/>
    <w:rsid w:val="001D3D72"/>
    <w:rsid w:val="001D44B0"/>
    <w:rsid w:val="001D4FE3"/>
    <w:rsid w:val="001D65AC"/>
    <w:rsid w:val="001D6EB8"/>
    <w:rsid w:val="001D76FC"/>
    <w:rsid w:val="001D7723"/>
    <w:rsid w:val="001D7E17"/>
    <w:rsid w:val="001E0D07"/>
    <w:rsid w:val="001E2001"/>
    <w:rsid w:val="001E2751"/>
    <w:rsid w:val="001E2963"/>
    <w:rsid w:val="001E2CAB"/>
    <w:rsid w:val="001E3329"/>
    <w:rsid w:val="001E3392"/>
    <w:rsid w:val="001E4158"/>
    <w:rsid w:val="001E474D"/>
    <w:rsid w:val="001E50DA"/>
    <w:rsid w:val="001E5C6A"/>
    <w:rsid w:val="001E61E9"/>
    <w:rsid w:val="001E68E0"/>
    <w:rsid w:val="001E6BC0"/>
    <w:rsid w:val="001E6DAD"/>
    <w:rsid w:val="001E6E37"/>
    <w:rsid w:val="001E7153"/>
    <w:rsid w:val="001E73CA"/>
    <w:rsid w:val="001E7688"/>
    <w:rsid w:val="001F0023"/>
    <w:rsid w:val="001F00B0"/>
    <w:rsid w:val="001F0251"/>
    <w:rsid w:val="001F041C"/>
    <w:rsid w:val="001F043B"/>
    <w:rsid w:val="001F0909"/>
    <w:rsid w:val="001F0A51"/>
    <w:rsid w:val="001F0FA2"/>
    <w:rsid w:val="001F0FD2"/>
    <w:rsid w:val="001F1A97"/>
    <w:rsid w:val="001F1CC5"/>
    <w:rsid w:val="001F1D0A"/>
    <w:rsid w:val="001F2109"/>
    <w:rsid w:val="001F287B"/>
    <w:rsid w:val="001F3C9C"/>
    <w:rsid w:val="001F4AA0"/>
    <w:rsid w:val="001F4C16"/>
    <w:rsid w:val="001F59F9"/>
    <w:rsid w:val="001F5A1B"/>
    <w:rsid w:val="001F5D67"/>
    <w:rsid w:val="001F5FD4"/>
    <w:rsid w:val="001F61F9"/>
    <w:rsid w:val="001F630A"/>
    <w:rsid w:val="001F6393"/>
    <w:rsid w:val="001F71B8"/>
    <w:rsid w:val="001F72A0"/>
    <w:rsid w:val="001F73F3"/>
    <w:rsid w:val="001F7716"/>
    <w:rsid w:val="001F7771"/>
    <w:rsid w:val="001F7E70"/>
    <w:rsid w:val="0020011E"/>
    <w:rsid w:val="002001C0"/>
    <w:rsid w:val="002004F5"/>
    <w:rsid w:val="0020069D"/>
    <w:rsid w:val="00201125"/>
    <w:rsid w:val="002016E2"/>
    <w:rsid w:val="00201864"/>
    <w:rsid w:val="00201F6D"/>
    <w:rsid w:val="00201F73"/>
    <w:rsid w:val="00202689"/>
    <w:rsid w:val="002028A9"/>
    <w:rsid w:val="00202A82"/>
    <w:rsid w:val="00202F86"/>
    <w:rsid w:val="002031A6"/>
    <w:rsid w:val="00204C69"/>
    <w:rsid w:val="00204EA2"/>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1"/>
    <w:rsid w:val="002143B5"/>
    <w:rsid w:val="002149E4"/>
    <w:rsid w:val="00214DAB"/>
    <w:rsid w:val="0021544E"/>
    <w:rsid w:val="002159E8"/>
    <w:rsid w:val="00215B1C"/>
    <w:rsid w:val="002171C1"/>
    <w:rsid w:val="0021746C"/>
    <w:rsid w:val="002177FF"/>
    <w:rsid w:val="00217890"/>
    <w:rsid w:val="0021794B"/>
    <w:rsid w:val="00220EB6"/>
    <w:rsid w:val="00220F05"/>
    <w:rsid w:val="00220FDD"/>
    <w:rsid w:val="00221085"/>
    <w:rsid w:val="002219A8"/>
    <w:rsid w:val="00221C87"/>
    <w:rsid w:val="0022207F"/>
    <w:rsid w:val="00222099"/>
    <w:rsid w:val="002220D2"/>
    <w:rsid w:val="0022248F"/>
    <w:rsid w:val="0022257B"/>
    <w:rsid w:val="00222BE4"/>
    <w:rsid w:val="00222CE7"/>
    <w:rsid w:val="00222EB3"/>
    <w:rsid w:val="00223419"/>
    <w:rsid w:val="00223C5A"/>
    <w:rsid w:val="002242C3"/>
    <w:rsid w:val="002247B5"/>
    <w:rsid w:val="00225630"/>
    <w:rsid w:val="002261A9"/>
    <w:rsid w:val="002265CE"/>
    <w:rsid w:val="00226C0F"/>
    <w:rsid w:val="00227325"/>
    <w:rsid w:val="00227889"/>
    <w:rsid w:val="00227DDF"/>
    <w:rsid w:val="002307E6"/>
    <w:rsid w:val="00231AD9"/>
    <w:rsid w:val="002323E2"/>
    <w:rsid w:val="00232CD2"/>
    <w:rsid w:val="002332D5"/>
    <w:rsid w:val="00233846"/>
    <w:rsid w:val="00233BFF"/>
    <w:rsid w:val="00233CFE"/>
    <w:rsid w:val="002342F4"/>
    <w:rsid w:val="00234B06"/>
    <w:rsid w:val="002358C9"/>
    <w:rsid w:val="00236487"/>
    <w:rsid w:val="00236E3F"/>
    <w:rsid w:val="0023756C"/>
    <w:rsid w:val="0023762E"/>
    <w:rsid w:val="00237B51"/>
    <w:rsid w:val="00240356"/>
    <w:rsid w:val="00240BAA"/>
    <w:rsid w:val="0024110C"/>
    <w:rsid w:val="002411F8"/>
    <w:rsid w:val="002412C6"/>
    <w:rsid w:val="00241A10"/>
    <w:rsid w:val="00241AA8"/>
    <w:rsid w:val="00241E59"/>
    <w:rsid w:val="0024203B"/>
    <w:rsid w:val="00242461"/>
    <w:rsid w:val="00242571"/>
    <w:rsid w:val="0024279F"/>
    <w:rsid w:val="0024288D"/>
    <w:rsid w:val="002437F9"/>
    <w:rsid w:val="00243C77"/>
    <w:rsid w:val="00243E25"/>
    <w:rsid w:val="002441F4"/>
    <w:rsid w:val="00244B42"/>
    <w:rsid w:val="00244E72"/>
    <w:rsid w:val="002450B0"/>
    <w:rsid w:val="002450E2"/>
    <w:rsid w:val="00245987"/>
    <w:rsid w:val="002460D7"/>
    <w:rsid w:val="002469ED"/>
    <w:rsid w:val="002473EE"/>
    <w:rsid w:val="0025071B"/>
    <w:rsid w:val="00250909"/>
    <w:rsid w:val="00250AD1"/>
    <w:rsid w:val="00250CBF"/>
    <w:rsid w:val="002510AF"/>
    <w:rsid w:val="00251263"/>
    <w:rsid w:val="0025139F"/>
    <w:rsid w:val="0025176B"/>
    <w:rsid w:val="00251D09"/>
    <w:rsid w:val="002528A3"/>
    <w:rsid w:val="00252DA1"/>
    <w:rsid w:val="0025392C"/>
    <w:rsid w:val="00253E1E"/>
    <w:rsid w:val="00253EAC"/>
    <w:rsid w:val="00254217"/>
    <w:rsid w:val="002542EC"/>
    <w:rsid w:val="00255140"/>
    <w:rsid w:val="0025521E"/>
    <w:rsid w:val="002561EE"/>
    <w:rsid w:val="00256878"/>
    <w:rsid w:val="00256A1A"/>
    <w:rsid w:val="00257019"/>
    <w:rsid w:val="002608A2"/>
    <w:rsid w:val="0026131A"/>
    <w:rsid w:val="002623F5"/>
    <w:rsid w:val="002624E7"/>
    <w:rsid w:val="002625DB"/>
    <w:rsid w:val="00263E10"/>
    <w:rsid w:val="002647DE"/>
    <w:rsid w:val="00265407"/>
    <w:rsid w:val="002657FD"/>
    <w:rsid w:val="00265CB3"/>
    <w:rsid w:val="00266240"/>
    <w:rsid w:val="00266554"/>
    <w:rsid w:val="002667B4"/>
    <w:rsid w:val="00266CE0"/>
    <w:rsid w:val="00267106"/>
    <w:rsid w:val="00267240"/>
    <w:rsid w:val="00267396"/>
    <w:rsid w:val="002676EA"/>
    <w:rsid w:val="002679F6"/>
    <w:rsid w:val="00270781"/>
    <w:rsid w:val="002708DC"/>
    <w:rsid w:val="00270FDF"/>
    <w:rsid w:val="00271037"/>
    <w:rsid w:val="00271380"/>
    <w:rsid w:val="00271A87"/>
    <w:rsid w:val="00271CFF"/>
    <w:rsid w:val="00272717"/>
    <w:rsid w:val="00272926"/>
    <w:rsid w:val="00272B7D"/>
    <w:rsid w:val="00272CEB"/>
    <w:rsid w:val="0027307C"/>
    <w:rsid w:val="00275865"/>
    <w:rsid w:val="00275938"/>
    <w:rsid w:val="002759F5"/>
    <w:rsid w:val="00276796"/>
    <w:rsid w:val="00276ACF"/>
    <w:rsid w:val="00276B47"/>
    <w:rsid w:val="00276B62"/>
    <w:rsid w:val="00277102"/>
    <w:rsid w:val="002775B7"/>
    <w:rsid w:val="0027770D"/>
    <w:rsid w:val="00277B5D"/>
    <w:rsid w:val="00277D44"/>
    <w:rsid w:val="00280B40"/>
    <w:rsid w:val="00280D96"/>
    <w:rsid w:val="002814CD"/>
    <w:rsid w:val="002816D7"/>
    <w:rsid w:val="00282357"/>
    <w:rsid w:val="002823AB"/>
    <w:rsid w:val="00282F25"/>
    <w:rsid w:val="00282F60"/>
    <w:rsid w:val="00283003"/>
    <w:rsid w:val="002830CE"/>
    <w:rsid w:val="00283797"/>
    <w:rsid w:val="002843A8"/>
    <w:rsid w:val="00284649"/>
    <w:rsid w:val="00284D9E"/>
    <w:rsid w:val="00285380"/>
    <w:rsid w:val="00285882"/>
    <w:rsid w:val="002860B7"/>
    <w:rsid w:val="002866FE"/>
    <w:rsid w:val="00286E22"/>
    <w:rsid w:val="0028730F"/>
    <w:rsid w:val="0028754B"/>
    <w:rsid w:val="00287AA2"/>
    <w:rsid w:val="00287B48"/>
    <w:rsid w:val="00287D6B"/>
    <w:rsid w:val="00287DE8"/>
    <w:rsid w:val="002903FD"/>
    <w:rsid w:val="002905A6"/>
    <w:rsid w:val="00290634"/>
    <w:rsid w:val="002908FB"/>
    <w:rsid w:val="00291767"/>
    <w:rsid w:val="002919C3"/>
    <w:rsid w:val="00291FF6"/>
    <w:rsid w:val="002926E7"/>
    <w:rsid w:val="002929BF"/>
    <w:rsid w:val="00293036"/>
    <w:rsid w:val="002932D6"/>
    <w:rsid w:val="00293C02"/>
    <w:rsid w:val="00294A38"/>
    <w:rsid w:val="00294F84"/>
    <w:rsid w:val="002956C3"/>
    <w:rsid w:val="00296317"/>
    <w:rsid w:val="0029649E"/>
    <w:rsid w:val="00296867"/>
    <w:rsid w:val="00296A61"/>
    <w:rsid w:val="00297278"/>
    <w:rsid w:val="002A0097"/>
    <w:rsid w:val="002A0299"/>
    <w:rsid w:val="002A06E9"/>
    <w:rsid w:val="002A0978"/>
    <w:rsid w:val="002A0BCD"/>
    <w:rsid w:val="002A0BE9"/>
    <w:rsid w:val="002A135F"/>
    <w:rsid w:val="002A1E1B"/>
    <w:rsid w:val="002A1E92"/>
    <w:rsid w:val="002A210D"/>
    <w:rsid w:val="002A3063"/>
    <w:rsid w:val="002A355D"/>
    <w:rsid w:val="002A4A9A"/>
    <w:rsid w:val="002A4B83"/>
    <w:rsid w:val="002A536F"/>
    <w:rsid w:val="002A576E"/>
    <w:rsid w:val="002A596E"/>
    <w:rsid w:val="002A5ADE"/>
    <w:rsid w:val="002A5F75"/>
    <w:rsid w:val="002A6330"/>
    <w:rsid w:val="002A63E5"/>
    <w:rsid w:val="002A6F49"/>
    <w:rsid w:val="002A72A8"/>
    <w:rsid w:val="002A7465"/>
    <w:rsid w:val="002A74C9"/>
    <w:rsid w:val="002A75AA"/>
    <w:rsid w:val="002A762C"/>
    <w:rsid w:val="002A7D94"/>
    <w:rsid w:val="002B017C"/>
    <w:rsid w:val="002B0476"/>
    <w:rsid w:val="002B065D"/>
    <w:rsid w:val="002B0736"/>
    <w:rsid w:val="002B08ED"/>
    <w:rsid w:val="002B0A36"/>
    <w:rsid w:val="002B1542"/>
    <w:rsid w:val="002B16C6"/>
    <w:rsid w:val="002B1AEE"/>
    <w:rsid w:val="002B23D5"/>
    <w:rsid w:val="002B2758"/>
    <w:rsid w:val="002B2C50"/>
    <w:rsid w:val="002B333D"/>
    <w:rsid w:val="002B3452"/>
    <w:rsid w:val="002B3AC9"/>
    <w:rsid w:val="002B455C"/>
    <w:rsid w:val="002B475D"/>
    <w:rsid w:val="002B492B"/>
    <w:rsid w:val="002B494C"/>
    <w:rsid w:val="002B4D76"/>
    <w:rsid w:val="002B5CAE"/>
    <w:rsid w:val="002B5DAF"/>
    <w:rsid w:val="002B5F23"/>
    <w:rsid w:val="002B5F46"/>
    <w:rsid w:val="002B6B0B"/>
    <w:rsid w:val="002B6B6B"/>
    <w:rsid w:val="002B6D8F"/>
    <w:rsid w:val="002B70DD"/>
    <w:rsid w:val="002B78A9"/>
    <w:rsid w:val="002B7D3F"/>
    <w:rsid w:val="002C0000"/>
    <w:rsid w:val="002C0755"/>
    <w:rsid w:val="002C1976"/>
    <w:rsid w:val="002C228C"/>
    <w:rsid w:val="002C23F6"/>
    <w:rsid w:val="002C2D5B"/>
    <w:rsid w:val="002C3031"/>
    <w:rsid w:val="002C30A2"/>
    <w:rsid w:val="002C319B"/>
    <w:rsid w:val="002C3245"/>
    <w:rsid w:val="002C358E"/>
    <w:rsid w:val="002C3D3D"/>
    <w:rsid w:val="002C4114"/>
    <w:rsid w:val="002C43B5"/>
    <w:rsid w:val="002C43E0"/>
    <w:rsid w:val="002C44E0"/>
    <w:rsid w:val="002C492D"/>
    <w:rsid w:val="002C4A9B"/>
    <w:rsid w:val="002C4B9E"/>
    <w:rsid w:val="002C57AD"/>
    <w:rsid w:val="002C6243"/>
    <w:rsid w:val="002C6588"/>
    <w:rsid w:val="002C66B5"/>
    <w:rsid w:val="002C67EF"/>
    <w:rsid w:val="002C6DE1"/>
    <w:rsid w:val="002C7984"/>
    <w:rsid w:val="002C7A9F"/>
    <w:rsid w:val="002D0669"/>
    <w:rsid w:val="002D145E"/>
    <w:rsid w:val="002D2220"/>
    <w:rsid w:val="002D29CF"/>
    <w:rsid w:val="002D2B16"/>
    <w:rsid w:val="002D2EEE"/>
    <w:rsid w:val="002D3965"/>
    <w:rsid w:val="002D43A7"/>
    <w:rsid w:val="002D47CB"/>
    <w:rsid w:val="002D486C"/>
    <w:rsid w:val="002D543D"/>
    <w:rsid w:val="002D5C3F"/>
    <w:rsid w:val="002D5CC2"/>
    <w:rsid w:val="002D5F2A"/>
    <w:rsid w:val="002D6E26"/>
    <w:rsid w:val="002D765D"/>
    <w:rsid w:val="002D7C3D"/>
    <w:rsid w:val="002D7D7E"/>
    <w:rsid w:val="002E015B"/>
    <w:rsid w:val="002E09CD"/>
    <w:rsid w:val="002E0E94"/>
    <w:rsid w:val="002E1126"/>
    <w:rsid w:val="002E1628"/>
    <w:rsid w:val="002E1723"/>
    <w:rsid w:val="002E2072"/>
    <w:rsid w:val="002E2196"/>
    <w:rsid w:val="002E2665"/>
    <w:rsid w:val="002E266B"/>
    <w:rsid w:val="002E3369"/>
    <w:rsid w:val="002E35D7"/>
    <w:rsid w:val="002E39F4"/>
    <w:rsid w:val="002E3A0C"/>
    <w:rsid w:val="002E3B29"/>
    <w:rsid w:val="002E3C95"/>
    <w:rsid w:val="002E4ED1"/>
    <w:rsid w:val="002E52C0"/>
    <w:rsid w:val="002E58FE"/>
    <w:rsid w:val="002E5A31"/>
    <w:rsid w:val="002E5FBE"/>
    <w:rsid w:val="002E5FDB"/>
    <w:rsid w:val="002E6044"/>
    <w:rsid w:val="002E6713"/>
    <w:rsid w:val="002E6995"/>
    <w:rsid w:val="002E71F0"/>
    <w:rsid w:val="002E7283"/>
    <w:rsid w:val="002E7A57"/>
    <w:rsid w:val="002F0A67"/>
    <w:rsid w:val="002F0CD9"/>
    <w:rsid w:val="002F0DF7"/>
    <w:rsid w:val="002F1838"/>
    <w:rsid w:val="002F19CC"/>
    <w:rsid w:val="002F1D2B"/>
    <w:rsid w:val="002F1E18"/>
    <w:rsid w:val="002F208C"/>
    <w:rsid w:val="002F28B8"/>
    <w:rsid w:val="002F28C3"/>
    <w:rsid w:val="002F2E3E"/>
    <w:rsid w:val="002F2EF4"/>
    <w:rsid w:val="002F2F65"/>
    <w:rsid w:val="002F34F8"/>
    <w:rsid w:val="002F393F"/>
    <w:rsid w:val="002F3BA9"/>
    <w:rsid w:val="002F3E01"/>
    <w:rsid w:val="002F3EB8"/>
    <w:rsid w:val="002F3EF5"/>
    <w:rsid w:val="002F4148"/>
    <w:rsid w:val="002F4190"/>
    <w:rsid w:val="002F42E7"/>
    <w:rsid w:val="002F4677"/>
    <w:rsid w:val="002F4715"/>
    <w:rsid w:val="002F47FF"/>
    <w:rsid w:val="002F4F03"/>
    <w:rsid w:val="002F50E4"/>
    <w:rsid w:val="002F516E"/>
    <w:rsid w:val="002F55FE"/>
    <w:rsid w:val="002F5F90"/>
    <w:rsid w:val="002F64FB"/>
    <w:rsid w:val="002F66A1"/>
    <w:rsid w:val="002F6A8E"/>
    <w:rsid w:val="002F6AF0"/>
    <w:rsid w:val="002F6C3F"/>
    <w:rsid w:val="002F6E18"/>
    <w:rsid w:val="002F7049"/>
    <w:rsid w:val="002F7CA6"/>
    <w:rsid w:val="0030031C"/>
    <w:rsid w:val="00300759"/>
    <w:rsid w:val="00301425"/>
    <w:rsid w:val="0030148D"/>
    <w:rsid w:val="00301DF8"/>
    <w:rsid w:val="00301F44"/>
    <w:rsid w:val="0030264F"/>
    <w:rsid w:val="00302822"/>
    <w:rsid w:val="00302A89"/>
    <w:rsid w:val="00302E7A"/>
    <w:rsid w:val="0030325D"/>
    <w:rsid w:val="0030339F"/>
    <w:rsid w:val="00303B32"/>
    <w:rsid w:val="00303BC1"/>
    <w:rsid w:val="00303F33"/>
    <w:rsid w:val="00304717"/>
    <w:rsid w:val="00305043"/>
    <w:rsid w:val="00305486"/>
    <w:rsid w:val="00305A4E"/>
    <w:rsid w:val="00305A52"/>
    <w:rsid w:val="003068CB"/>
    <w:rsid w:val="00307014"/>
    <w:rsid w:val="00307290"/>
    <w:rsid w:val="00310035"/>
    <w:rsid w:val="00310C55"/>
    <w:rsid w:val="00310E7A"/>
    <w:rsid w:val="00310F25"/>
    <w:rsid w:val="0031122C"/>
    <w:rsid w:val="00311525"/>
    <w:rsid w:val="00312F70"/>
    <w:rsid w:val="00313499"/>
    <w:rsid w:val="00313C84"/>
    <w:rsid w:val="00314097"/>
    <w:rsid w:val="00314218"/>
    <w:rsid w:val="00314332"/>
    <w:rsid w:val="00314368"/>
    <w:rsid w:val="0031451A"/>
    <w:rsid w:val="00314C2D"/>
    <w:rsid w:val="0031584D"/>
    <w:rsid w:val="003158E7"/>
    <w:rsid w:val="00316019"/>
    <w:rsid w:val="0031668A"/>
    <w:rsid w:val="00316933"/>
    <w:rsid w:val="00316960"/>
    <w:rsid w:val="00316A24"/>
    <w:rsid w:val="00316A4B"/>
    <w:rsid w:val="0031716E"/>
    <w:rsid w:val="0031734F"/>
    <w:rsid w:val="00317622"/>
    <w:rsid w:val="0031763D"/>
    <w:rsid w:val="00320443"/>
    <w:rsid w:val="003204F1"/>
    <w:rsid w:val="0032052D"/>
    <w:rsid w:val="00320AC6"/>
    <w:rsid w:val="00321226"/>
    <w:rsid w:val="003216DF"/>
    <w:rsid w:val="00321A99"/>
    <w:rsid w:val="00321EB2"/>
    <w:rsid w:val="003223A4"/>
    <w:rsid w:val="0032244D"/>
    <w:rsid w:val="0032264A"/>
    <w:rsid w:val="0032272A"/>
    <w:rsid w:val="00322913"/>
    <w:rsid w:val="00322CE5"/>
    <w:rsid w:val="00322F32"/>
    <w:rsid w:val="00323795"/>
    <w:rsid w:val="00323CF3"/>
    <w:rsid w:val="00323E07"/>
    <w:rsid w:val="0032481A"/>
    <w:rsid w:val="003249BA"/>
    <w:rsid w:val="003249BB"/>
    <w:rsid w:val="003252C3"/>
    <w:rsid w:val="00325563"/>
    <w:rsid w:val="00325984"/>
    <w:rsid w:val="003268CE"/>
    <w:rsid w:val="00326EFA"/>
    <w:rsid w:val="00326F60"/>
    <w:rsid w:val="003271E6"/>
    <w:rsid w:val="00327BBE"/>
    <w:rsid w:val="00327D17"/>
    <w:rsid w:val="00330296"/>
    <w:rsid w:val="00332985"/>
    <w:rsid w:val="00332EAE"/>
    <w:rsid w:val="00332F20"/>
    <w:rsid w:val="00333B25"/>
    <w:rsid w:val="00333B52"/>
    <w:rsid w:val="00333BFA"/>
    <w:rsid w:val="00334414"/>
    <w:rsid w:val="00334451"/>
    <w:rsid w:val="00334F64"/>
    <w:rsid w:val="0033521A"/>
    <w:rsid w:val="003352FE"/>
    <w:rsid w:val="003360C8"/>
    <w:rsid w:val="0033631D"/>
    <w:rsid w:val="00336497"/>
    <w:rsid w:val="0033688C"/>
    <w:rsid w:val="00336BCF"/>
    <w:rsid w:val="00336BFE"/>
    <w:rsid w:val="00337244"/>
    <w:rsid w:val="0033735C"/>
    <w:rsid w:val="0033759C"/>
    <w:rsid w:val="00337D86"/>
    <w:rsid w:val="003401E4"/>
    <w:rsid w:val="00340284"/>
    <w:rsid w:val="00340ED3"/>
    <w:rsid w:val="00341402"/>
    <w:rsid w:val="00341662"/>
    <w:rsid w:val="003416E8"/>
    <w:rsid w:val="00341AF5"/>
    <w:rsid w:val="00343D0B"/>
    <w:rsid w:val="00343D64"/>
    <w:rsid w:val="00344285"/>
    <w:rsid w:val="00344958"/>
    <w:rsid w:val="00344AF9"/>
    <w:rsid w:val="00344D53"/>
    <w:rsid w:val="003466AF"/>
    <w:rsid w:val="00346701"/>
    <w:rsid w:val="00347159"/>
    <w:rsid w:val="0034744F"/>
    <w:rsid w:val="00347AA4"/>
    <w:rsid w:val="00347D5A"/>
    <w:rsid w:val="00347ECA"/>
    <w:rsid w:val="00347FB0"/>
    <w:rsid w:val="0035080F"/>
    <w:rsid w:val="00350C5B"/>
    <w:rsid w:val="00351415"/>
    <w:rsid w:val="00351C93"/>
    <w:rsid w:val="00351CDA"/>
    <w:rsid w:val="003523F9"/>
    <w:rsid w:val="003528BC"/>
    <w:rsid w:val="00352974"/>
    <w:rsid w:val="00352B02"/>
    <w:rsid w:val="00353AA6"/>
    <w:rsid w:val="00353D9D"/>
    <w:rsid w:val="00354186"/>
    <w:rsid w:val="00354446"/>
    <w:rsid w:val="00354E47"/>
    <w:rsid w:val="003554C6"/>
    <w:rsid w:val="00355582"/>
    <w:rsid w:val="00355DE1"/>
    <w:rsid w:val="00355E7F"/>
    <w:rsid w:val="00355EAD"/>
    <w:rsid w:val="0035645C"/>
    <w:rsid w:val="00356A85"/>
    <w:rsid w:val="00356D37"/>
    <w:rsid w:val="00357DA4"/>
    <w:rsid w:val="00360079"/>
    <w:rsid w:val="0036041D"/>
    <w:rsid w:val="00360685"/>
    <w:rsid w:val="00360E91"/>
    <w:rsid w:val="003611EB"/>
    <w:rsid w:val="003619F4"/>
    <w:rsid w:val="00361C65"/>
    <w:rsid w:val="00361CF2"/>
    <w:rsid w:val="00361FA1"/>
    <w:rsid w:val="00362488"/>
    <w:rsid w:val="00362500"/>
    <w:rsid w:val="00362A69"/>
    <w:rsid w:val="00363359"/>
    <w:rsid w:val="00363D30"/>
    <w:rsid w:val="00364044"/>
    <w:rsid w:val="003646E9"/>
    <w:rsid w:val="003648A0"/>
    <w:rsid w:val="00364911"/>
    <w:rsid w:val="00364BD6"/>
    <w:rsid w:val="00364BEB"/>
    <w:rsid w:val="00365429"/>
    <w:rsid w:val="00365457"/>
    <w:rsid w:val="0036558C"/>
    <w:rsid w:val="00365FCC"/>
    <w:rsid w:val="00366F9E"/>
    <w:rsid w:val="003673E8"/>
    <w:rsid w:val="00367E04"/>
    <w:rsid w:val="0037003E"/>
    <w:rsid w:val="003702C2"/>
    <w:rsid w:val="003705A1"/>
    <w:rsid w:val="0037184A"/>
    <w:rsid w:val="00371C7F"/>
    <w:rsid w:val="00371F87"/>
    <w:rsid w:val="00371F9E"/>
    <w:rsid w:val="00372186"/>
    <w:rsid w:val="00372B35"/>
    <w:rsid w:val="00372D1F"/>
    <w:rsid w:val="00373675"/>
    <w:rsid w:val="00373B38"/>
    <w:rsid w:val="00373B4A"/>
    <w:rsid w:val="00373BAF"/>
    <w:rsid w:val="00373F1D"/>
    <w:rsid w:val="003749EB"/>
    <w:rsid w:val="00374B6A"/>
    <w:rsid w:val="00374BAD"/>
    <w:rsid w:val="0037516F"/>
    <w:rsid w:val="003752AF"/>
    <w:rsid w:val="003752E3"/>
    <w:rsid w:val="00375684"/>
    <w:rsid w:val="003756DA"/>
    <w:rsid w:val="00375BE3"/>
    <w:rsid w:val="00375EEC"/>
    <w:rsid w:val="00376042"/>
    <w:rsid w:val="003760D2"/>
    <w:rsid w:val="0037622E"/>
    <w:rsid w:val="00376C15"/>
    <w:rsid w:val="00376F7F"/>
    <w:rsid w:val="0037721D"/>
    <w:rsid w:val="003773E2"/>
    <w:rsid w:val="00377A9B"/>
    <w:rsid w:val="00377E65"/>
    <w:rsid w:val="00377F3F"/>
    <w:rsid w:val="00380022"/>
    <w:rsid w:val="003802D9"/>
    <w:rsid w:val="003804A5"/>
    <w:rsid w:val="003809AF"/>
    <w:rsid w:val="003809BB"/>
    <w:rsid w:val="00380E1D"/>
    <w:rsid w:val="003815B0"/>
    <w:rsid w:val="003817EC"/>
    <w:rsid w:val="00382538"/>
    <w:rsid w:val="003826AC"/>
    <w:rsid w:val="00382BD3"/>
    <w:rsid w:val="00383168"/>
    <w:rsid w:val="00383402"/>
    <w:rsid w:val="003834F2"/>
    <w:rsid w:val="00383CDC"/>
    <w:rsid w:val="00383EE8"/>
    <w:rsid w:val="00383F06"/>
    <w:rsid w:val="003845B3"/>
    <w:rsid w:val="00384FA6"/>
    <w:rsid w:val="0038606E"/>
    <w:rsid w:val="00387CC6"/>
    <w:rsid w:val="00387E2E"/>
    <w:rsid w:val="003902D9"/>
    <w:rsid w:val="00390313"/>
    <w:rsid w:val="00390621"/>
    <w:rsid w:val="00390D79"/>
    <w:rsid w:val="00391174"/>
    <w:rsid w:val="00391357"/>
    <w:rsid w:val="00391624"/>
    <w:rsid w:val="00391A1C"/>
    <w:rsid w:val="003923EB"/>
    <w:rsid w:val="0039252D"/>
    <w:rsid w:val="00392861"/>
    <w:rsid w:val="00392FCC"/>
    <w:rsid w:val="003933F0"/>
    <w:rsid w:val="00393A38"/>
    <w:rsid w:val="00393ABB"/>
    <w:rsid w:val="00393B3F"/>
    <w:rsid w:val="00393C98"/>
    <w:rsid w:val="00393F51"/>
    <w:rsid w:val="00394A0C"/>
    <w:rsid w:val="00395071"/>
    <w:rsid w:val="00395211"/>
    <w:rsid w:val="0039585B"/>
    <w:rsid w:val="003967F6"/>
    <w:rsid w:val="0039685D"/>
    <w:rsid w:val="00396CEE"/>
    <w:rsid w:val="00397023"/>
    <w:rsid w:val="0039725D"/>
    <w:rsid w:val="00397803"/>
    <w:rsid w:val="00397B23"/>
    <w:rsid w:val="00397EAA"/>
    <w:rsid w:val="003A050B"/>
    <w:rsid w:val="003A0D5D"/>
    <w:rsid w:val="003A233B"/>
    <w:rsid w:val="003A2531"/>
    <w:rsid w:val="003A27BF"/>
    <w:rsid w:val="003A2851"/>
    <w:rsid w:val="003A32E5"/>
    <w:rsid w:val="003A3375"/>
    <w:rsid w:val="003A3378"/>
    <w:rsid w:val="003A347D"/>
    <w:rsid w:val="003A3872"/>
    <w:rsid w:val="003A38FD"/>
    <w:rsid w:val="003A445F"/>
    <w:rsid w:val="003A4C9F"/>
    <w:rsid w:val="003A4D45"/>
    <w:rsid w:val="003A5064"/>
    <w:rsid w:val="003A5322"/>
    <w:rsid w:val="003A5535"/>
    <w:rsid w:val="003A64C9"/>
    <w:rsid w:val="003A6588"/>
    <w:rsid w:val="003A6A60"/>
    <w:rsid w:val="003A6A85"/>
    <w:rsid w:val="003A6BB2"/>
    <w:rsid w:val="003A79AE"/>
    <w:rsid w:val="003A7EAB"/>
    <w:rsid w:val="003B0D48"/>
    <w:rsid w:val="003B10FC"/>
    <w:rsid w:val="003B1124"/>
    <w:rsid w:val="003B1139"/>
    <w:rsid w:val="003B1602"/>
    <w:rsid w:val="003B18A1"/>
    <w:rsid w:val="003B1A18"/>
    <w:rsid w:val="003B254E"/>
    <w:rsid w:val="003B2B58"/>
    <w:rsid w:val="003B3669"/>
    <w:rsid w:val="003B3A08"/>
    <w:rsid w:val="003B3EA3"/>
    <w:rsid w:val="003B412D"/>
    <w:rsid w:val="003B433D"/>
    <w:rsid w:val="003B467B"/>
    <w:rsid w:val="003B4DD0"/>
    <w:rsid w:val="003B5028"/>
    <w:rsid w:val="003B538A"/>
    <w:rsid w:val="003B553F"/>
    <w:rsid w:val="003B58C7"/>
    <w:rsid w:val="003B5DAD"/>
    <w:rsid w:val="003B5F3D"/>
    <w:rsid w:val="003B61D0"/>
    <w:rsid w:val="003B6508"/>
    <w:rsid w:val="003B6CC5"/>
    <w:rsid w:val="003B743D"/>
    <w:rsid w:val="003B779C"/>
    <w:rsid w:val="003B7F54"/>
    <w:rsid w:val="003C0416"/>
    <w:rsid w:val="003C0A1E"/>
    <w:rsid w:val="003C0D41"/>
    <w:rsid w:val="003C177A"/>
    <w:rsid w:val="003C1F19"/>
    <w:rsid w:val="003C1F2E"/>
    <w:rsid w:val="003C235B"/>
    <w:rsid w:val="003C2904"/>
    <w:rsid w:val="003C2B4C"/>
    <w:rsid w:val="003C2EF1"/>
    <w:rsid w:val="003C312F"/>
    <w:rsid w:val="003C3337"/>
    <w:rsid w:val="003C384D"/>
    <w:rsid w:val="003C38D3"/>
    <w:rsid w:val="003C401B"/>
    <w:rsid w:val="003C41CD"/>
    <w:rsid w:val="003C4FAC"/>
    <w:rsid w:val="003C50C0"/>
    <w:rsid w:val="003C5485"/>
    <w:rsid w:val="003C59D4"/>
    <w:rsid w:val="003C5E0C"/>
    <w:rsid w:val="003C6064"/>
    <w:rsid w:val="003C7475"/>
    <w:rsid w:val="003C7B48"/>
    <w:rsid w:val="003C7BB5"/>
    <w:rsid w:val="003D02A3"/>
    <w:rsid w:val="003D0731"/>
    <w:rsid w:val="003D07C5"/>
    <w:rsid w:val="003D0F03"/>
    <w:rsid w:val="003D1566"/>
    <w:rsid w:val="003D18EB"/>
    <w:rsid w:val="003D293C"/>
    <w:rsid w:val="003D3A7D"/>
    <w:rsid w:val="003D3FA2"/>
    <w:rsid w:val="003D3FBF"/>
    <w:rsid w:val="003D4208"/>
    <w:rsid w:val="003D43E8"/>
    <w:rsid w:val="003D48F5"/>
    <w:rsid w:val="003D62EF"/>
    <w:rsid w:val="003D64F8"/>
    <w:rsid w:val="003D7072"/>
    <w:rsid w:val="003D7091"/>
    <w:rsid w:val="003D723D"/>
    <w:rsid w:val="003D7819"/>
    <w:rsid w:val="003E002A"/>
    <w:rsid w:val="003E06FA"/>
    <w:rsid w:val="003E0ABE"/>
    <w:rsid w:val="003E0D1D"/>
    <w:rsid w:val="003E1093"/>
    <w:rsid w:val="003E1104"/>
    <w:rsid w:val="003E13DB"/>
    <w:rsid w:val="003E1785"/>
    <w:rsid w:val="003E18A3"/>
    <w:rsid w:val="003E18F0"/>
    <w:rsid w:val="003E1D6A"/>
    <w:rsid w:val="003E1E1B"/>
    <w:rsid w:val="003E22CA"/>
    <w:rsid w:val="003E24DF"/>
    <w:rsid w:val="003E26F7"/>
    <w:rsid w:val="003E3DE9"/>
    <w:rsid w:val="003E406A"/>
    <w:rsid w:val="003E4EDD"/>
    <w:rsid w:val="003E4F2C"/>
    <w:rsid w:val="003E53B3"/>
    <w:rsid w:val="003E556A"/>
    <w:rsid w:val="003E556D"/>
    <w:rsid w:val="003E559A"/>
    <w:rsid w:val="003E5A66"/>
    <w:rsid w:val="003E5B98"/>
    <w:rsid w:val="003E5D7A"/>
    <w:rsid w:val="003E6121"/>
    <w:rsid w:val="003E686E"/>
    <w:rsid w:val="003E6A1B"/>
    <w:rsid w:val="003E6E02"/>
    <w:rsid w:val="003E6F9A"/>
    <w:rsid w:val="003E6FC5"/>
    <w:rsid w:val="003E70B8"/>
    <w:rsid w:val="003E712F"/>
    <w:rsid w:val="003E7146"/>
    <w:rsid w:val="003E72BD"/>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3F78B7"/>
    <w:rsid w:val="00400314"/>
    <w:rsid w:val="004003D0"/>
    <w:rsid w:val="004009D4"/>
    <w:rsid w:val="00400AFC"/>
    <w:rsid w:val="00401489"/>
    <w:rsid w:val="0040169A"/>
    <w:rsid w:val="00401920"/>
    <w:rsid w:val="00401A5D"/>
    <w:rsid w:val="0040295E"/>
    <w:rsid w:val="004029A5"/>
    <w:rsid w:val="00402AA8"/>
    <w:rsid w:val="00402D59"/>
    <w:rsid w:val="004034B2"/>
    <w:rsid w:val="004039EC"/>
    <w:rsid w:val="0040429F"/>
    <w:rsid w:val="0040431D"/>
    <w:rsid w:val="004055CC"/>
    <w:rsid w:val="00405709"/>
    <w:rsid w:val="00405952"/>
    <w:rsid w:val="00406090"/>
    <w:rsid w:val="004062DF"/>
    <w:rsid w:val="00406476"/>
    <w:rsid w:val="00406713"/>
    <w:rsid w:val="00407117"/>
    <w:rsid w:val="004072E2"/>
    <w:rsid w:val="0040734A"/>
    <w:rsid w:val="00407640"/>
    <w:rsid w:val="00407935"/>
    <w:rsid w:val="00410247"/>
    <w:rsid w:val="0041025B"/>
    <w:rsid w:val="004103A6"/>
    <w:rsid w:val="00410C78"/>
    <w:rsid w:val="00411394"/>
    <w:rsid w:val="004114C2"/>
    <w:rsid w:val="004118CA"/>
    <w:rsid w:val="00412378"/>
    <w:rsid w:val="0041267E"/>
    <w:rsid w:val="00412CCC"/>
    <w:rsid w:val="00413449"/>
    <w:rsid w:val="00413479"/>
    <w:rsid w:val="00413598"/>
    <w:rsid w:val="00413BA8"/>
    <w:rsid w:val="00413F0C"/>
    <w:rsid w:val="0041419E"/>
    <w:rsid w:val="00414954"/>
    <w:rsid w:val="00414A10"/>
    <w:rsid w:val="00415203"/>
    <w:rsid w:val="0041559D"/>
    <w:rsid w:val="00415708"/>
    <w:rsid w:val="00415996"/>
    <w:rsid w:val="00415B49"/>
    <w:rsid w:val="00415CEB"/>
    <w:rsid w:val="00416230"/>
    <w:rsid w:val="004162B5"/>
    <w:rsid w:val="0041679F"/>
    <w:rsid w:val="0041707D"/>
    <w:rsid w:val="004172B9"/>
    <w:rsid w:val="004177C9"/>
    <w:rsid w:val="00417B57"/>
    <w:rsid w:val="00417D24"/>
    <w:rsid w:val="00420565"/>
    <w:rsid w:val="004206F4"/>
    <w:rsid w:val="00420EE3"/>
    <w:rsid w:val="0042104D"/>
    <w:rsid w:val="0042119A"/>
    <w:rsid w:val="004212C2"/>
    <w:rsid w:val="0042192F"/>
    <w:rsid w:val="00421BC8"/>
    <w:rsid w:val="0042276F"/>
    <w:rsid w:val="00422B1E"/>
    <w:rsid w:val="00422BB3"/>
    <w:rsid w:val="00422F51"/>
    <w:rsid w:val="004233AA"/>
    <w:rsid w:val="004233B7"/>
    <w:rsid w:val="00423C05"/>
    <w:rsid w:val="004241E3"/>
    <w:rsid w:val="00424C35"/>
    <w:rsid w:val="00424E59"/>
    <w:rsid w:val="004258A4"/>
    <w:rsid w:val="00425AA0"/>
    <w:rsid w:val="004269ED"/>
    <w:rsid w:val="004269F6"/>
    <w:rsid w:val="004271CF"/>
    <w:rsid w:val="00427523"/>
    <w:rsid w:val="004277F7"/>
    <w:rsid w:val="00427950"/>
    <w:rsid w:val="00427A33"/>
    <w:rsid w:val="00427B08"/>
    <w:rsid w:val="00427C07"/>
    <w:rsid w:val="00430909"/>
    <w:rsid w:val="00430BBA"/>
    <w:rsid w:val="00430E75"/>
    <w:rsid w:val="0043127B"/>
    <w:rsid w:val="00433757"/>
    <w:rsid w:val="00434330"/>
    <w:rsid w:val="00434D9C"/>
    <w:rsid w:val="004355B5"/>
    <w:rsid w:val="004356C2"/>
    <w:rsid w:val="00435ACF"/>
    <w:rsid w:val="00435EA8"/>
    <w:rsid w:val="004363B6"/>
    <w:rsid w:val="00436A87"/>
    <w:rsid w:val="004370A0"/>
    <w:rsid w:val="0043724F"/>
    <w:rsid w:val="00440076"/>
    <w:rsid w:val="0044014A"/>
    <w:rsid w:val="004404E0"/>
    <w:rsid w:val="00440AA0"/>
    <w:rsid w:val="00440C61"/>
    <w:rsid w:val="004415CF"/>
    <w:rsid w:val="004416E2"/>
    <w:rsid w:val="00443BD2"/>
    <w:rsid w:val="004446A3"/>
    <w:rsid w:val="004446E3"/>
    <w:rsid w:val="00444C32"/>
    <w:rsid w:val="004451D3"/>
    <w:rsid w:val="00445208"/>
    <w:rsid w:val="0044530E"/>
    <w:rsid w:val="0044551E"/>
    <w:rsid w:val="00445A49"/>
    <w:rsid w:val="00445B94"/>
    <w:rsid w:val="00445F5F"/>
    <w:rsid w:val="00446063"/>
    <w:rsid w:val="00446416"/>
    <w:rsid w:val="0044687E"/>
    <w:rsid w:val="00446A05"/>
    <w:rsid w:val="00446B03"/>
    <w:rsid w:val="00446BC6"/>
    <w:rsid w:val="004470BC"/>
    <w:rsid w:val="00447877"/>
    <w:rsid w:val="0044787E"/>
    <w:rsid w:val="00447889"/>
    <w:rsid w:val="004501B2"/>
    <w:rsid w:val="0045026F"/>
    <w:rsid w:val="00450A54"/>
    <w:rsid w:val="00450B72"/>
    <w:rsid w:val="00450D0A"/>
    <w:rsid w:val="004513C9"/>
    <w:rsid w:val="00451A69"/>
    <w:rsid w:val="0045218E"/>
    <w:rsid w:val="0045274F"/>
    <w:rsid w:val="00452840"/>
    <w:rsid w:val="004528EB"/>
    <w:rsid w:val="00452A8E"/>
    <w:rsid w:val="00452C01"/>
    <w:rsid w:val="00453489"/>
    <w:rsid w:val="0045415B"/>
    <w:rsid w:val="00454392"/>
    <w:rsid w:val="004543B7"/>
    <w:rsid w:val="0045460A"/>
    <w:rsid w:val="004548E4"/>
    <w:rsid w:val="00454AC9"/>
    <w:rsid w:val="00455309"/>
    <w:rsid w:val="0045542C"/>
    <w:rsid w:val="0045568A"/>
    <w:rsid w:val="00455887"/>
    <w:rsid w:val="00455B93"/>
    <w:rsid w:val="00455FB3"/>
    <w:rsid w:val="004562A7"/>
    <w:rsid w:val="00456750"/>
    <w:rsid w:val="0045797C"/>
    <w:rsid w:val="00457F48"/>
    <w:rsid w:val="004603B5"/>
    <w:rsid w:val="00460654"/>
    <w:rsid w:val="0046141D"/>
    <w:rsid w:val="00461F3C"/>
    <w:rsid w:val="004623C8"/>
    <w:rsid w:val="0046282F"/>
    <w:rsid w:val="004628AA"/>
    <w:rsid w:val="00462CA3"/>
    <w:rsid w:val="0046322E"/>
    <w:rsid w:val="004636E8"/>
    <w:rsid w:val="0046495A"/>
    <w:rsid w:val="004649B7"/>
    <w:rsid w:val="0046520F"/>
    <w:rsid w:val="004658E1"/>
    <w:rsid w:val="00465B93"/>
    <w:rsid w:val="00466255"/>
    <w:rsid w:val="004662E1"/>
    <w:rsid w:val="00466336"/>
    <w:rsid w:val="00466767"/>
    <w:rsid w:val="004671FD"/>
    <w:rsid w:val="00467E66"/>
    <w:rsid w:val="00470345"/>
    <w:rsid w:val="00470ADC"/>
    <w:rsid w:val="00470BF8"/>
    <w:rsid w:val="00470E6B"/>
    <w:rsid w:val="00470FF5"/>
    <w:rsid w:val="00471D30"/>
    <w:rsid w:val="0047249D"/>
    <w:rsid w:val="004724B6"/>
    <w:rsid w:val="00473941"/>
    <w:rsid w:val="004739AB"/>
    <w:rsid w:val="00474ADA"/>
    <w:rsid w:val="00475389"/>
    <w:rsid w:val="004753B7"/>
    <w:rsid w:val="004763AF"/>
    <w:rsid w:val="00476876"/>
    <w:rsid w:val="004769BA"/>
    <w:rsid w:val="00476E70"/>
    <w:rsid w:val="0047729B"/>
    <w:rsid w:val="00477DD6"/>
    <w:rsid w:val="00477EFB"/>
    <w:rsid w:val="00480581"/>
    <w:rsid w:val="004813D5"/>
    <w:rsid w:val="0048155A"/>
    <w:rsid w:val="00481690"/>
    <w:rsid w:val="00481B5A"/>
    <w:rsid w:val="00481B96"/>
    <w:rsid w:val="00481E14"/>
    <w:rsid w:val="0048214F"/>
    <w:rsid w:val="00482219"/>
    <w:rsid w:val="0048241E"/>
    <w:rsid w:val="00482B72"/>
    <w:rsid w:val="00483305"/>
    <w:rsid w:val="0048467A"/>
    <w:rsid w:val="004847D3"/>
    <w:rsid w:val="004852A6"/>
    <w:rsid w:val="00485858"/>
    <w:rsid w:val="0048587E"/>
    <w:rsid w:val="00485D56"/>
    <w:rsid w:val="00485E30"/>
    <w:rsid w:val="0048604F"/>
    <w:rsid w:val="004860C0"/>
    <w:rsid w:val="00486176"/>
    <w:rsid w:val="004861B1"/>
    <w:rsid w:val="00486491"/>
    <w:rsid w:val="00486A47"/>
    <w:rsid w:val="00486EEC"/>
    <w:rsid w:val="0048749E"/>
    <w:rsid w:val="00487E18"/>
    <w:rsid w:val="00490407"/>
    <w:rsid w:val="004906C9"/>
    <w:rsid w:val="004910B5"/>
    <w:rsid w:val="00491BDE"/>
    <w:rsid w:val="00492AEF"/>
    <w:rsid w:val="00493060"/>
    <w:rsid w:val="0049329C"/>
    <w:rsid w:val="0049398F"/>
    <w:rsid w:val="00493EBE"/>
    <w:rsid w:val="00493F31"/>
    <w:rsid w:val="00493F8A"/>
    <w:rsid w:val="004945C8"/>
    <w:rsid w:val="004948AA"/>
    <w:rsid w:val="00494DD5"/>
    <w:rsid w:val="00495256"/>
    <w:rsid w:val="00495A96"/>
    <w:rsid w:val="00495B5E"/>
    <w:rsid w:val="00495E37"/>
    <w:rsid w:val="0049650E"/>
    <w:rsid w:val="00496B0A"/>
    <w:rsid w:val="00496FC7"/>
    <w:rsid w:val="00497477"/>
    <w:rsid w:val="00497894"/>
    <w:rsid w:val="00497AEA"/>
    <w:rsid w:val="00497D86"/>
    <w:rsid w:val="004A0C4D"/>
    <w:rsid w:val="004A0EA7"/>
    <w:rsid w:val="004A15C4"/>
    <w:rsid w:val="004A1944"/>
    <w:rsid w:val="004A19AC"/>
    <w:rsid w:val="004A1CB1"/>
    <w:rsid w:val="004A1DBC"/>
    <w:rsid w:val="004A1DE3"/>
    <w:rsid w:val="004A1F95"/>
    <w:rsid w:val="004A21B3"/>
    <w:rsid w:val="004A2213"/>
    <w:rsid w:val="004A2670"/>
    <w:rsid w:val="004A2966"/>
    <w:rsid w:val="004A2A27"/>
    <w:rsid w:val="004A2D8A"/>
    <w:rsid w:val="004A3813"/>
    <w:rsid w:val="004A3DEB"/>
    <w:rsid w:val="004A41ED"/>
    <w:rsid w:val="004A4ECA"/>
    <w:rsid w:val="004A54AC"/>
    <w:rsid w:val="004A59A0"/>
    <w:rsid w:val="004A5BDC"/>
    <w:rsid w:val="004A7301"/>
    <w:rsid w:val="004A7955"/>
    <w:rsid w:val="004A7B17"/>
    <w:rsid w:val="004A7C76"/>
    <w:rsid w:val="004B0175"/>
    <w:rsid w:val="004B1AD8"/>
    <w:rsid w:val="004B1D0B"/>
    <w:rsid w:val="004B1D25"/>
    <w:rsid w:val="004B1E98"/>
    <w:rsid w:val="004B1EB0"/>
    <w:rsid w:val="004B245B"/>
    <w:rsid w:val="004B2CE6"/>
    <w:rsid w:val="004B364C"/>
    <w:rsid w:val="004B432B"/>
    <w:rsid w:val="004B4B4D"/>
    <w:rsid w:val="004B4ED5"/>
    <w:rsid w:val="004B4F13"/>
    <w:rsid w:val="004B5B9D"/>
    <w:rsid w:val="004B5D17"/>
    <w:rsid w:val="004B5F5A"/>
    <w:rsid w:val="004B6047"/>
    <w:rsid w:val="004B62FE"/>
    <w:rsid w:val="004B64F6"/>
    <w:rsid w:val="004B6765"/>
    <w:rsid w:val="004B7120"/>
    <w:rsid w:val="004B73BB"/>
    <w:rsid w:val="004B7593"/>
    <w:rsid w:val="004B77D5"/>
    <w:rsid w:val="004B7800"/>
    <w:rsid w:val="004B7AF5"/>
    <w:rsid w:val="004B7F2A"/>
    <w:rsid w:val="004C0663"/>
    <w:rsid w:val="004C0AC2"/>
    <w:rsid w:val="004C0AD8"/>
    <w:rsid w:val="004C0FC9"/>
    <w:rsid w:val="004C13AD"/>
    <w:rsid w:val="004C13C7"/>
    <w:rsid w:val="004C1DF7"/>
    <w:rsid w:val="004C1E2C"/>
    <w:rsid w:val="004C1EC4"/>
    <w:rsid w:val="004C1F29"/>
    <w:rsid w:val="004C2437"/>
    <w:rsid w:val="004C267A"/>
    <w:rsid w:val="004C2DBA"/>
    <w:rsid w:val="004C321F"/>
    <w:rsid w:val="004C36DB"/>
    <w:rsid w:val="004C3C66"/>
    <w:rsid w:val="004C3D6C"/>
    <w:rsid w:val="004C3F28"/>
    <w:rsid w:val="004C4204"/>
    <w:rsid w:val="004C49CA"/>
    <w:rsid w:val="004C4ECA"/>
    <w:rsid w:val="004C5290"/>
    <w:rsid w:val="004C5412"/>
    <w:rsid w:val="004C5AF2"/>
    <w:rsid w:val="004C6BA8"/>
    <w:rsid w:val="004C6E9D"/>
    <w:rsid w:val="004C6FB5"/>
    <w:rsid w:val="004C7C55"/>
    <w:rsid w:val="004C7C68"/>
    <w:rsid w:val="004C7D65"/>
    <w:rsid w:val="004C7D73"/>
    <w:rsid w:val="004C7EDE"/>
    <w:rsid w:val="004D005F"/>
    <w:rsid w:val="004D1577"/>
    <w:rsid w:val="004D160F"/>
    <w:rsid w:val="004D1975"/>
    <w:rsid w:val="004D1DBC"/>
    <w:rsid w:val="004D29CF"/>
    <w:rsid w:val="004D336B"/>
    <w:rsid w:val="004D47E7"/>
    <w:rsid w:val="004D5295"/>
    <w:rsid w:val="004D5D41"/>
    <w:rsid w:val="004D5E51"/>
    <w:rsid w:val="004D5E92"/>
    <w:rsid w:val="004D5F7E"/>
    <w:rsid w:val="004D6487"/>
    <w:rsid w:val="004D6911"/>
    <w:rsid w:val="004D7146"/>
    <w:rsid w:val="004D75E7"/>
    <w:rsid w:val="004D76F1"/>
    <w:rsid w:val="004D7FF2"/>
    <w:rsid w:val="004E03FA"/>
    <w:rsid w:val="004E0DC7"/>
    <w:rsid w:val="004E1EC6"/>
    <w:rsid w:val="004E22D9"/>
    <w:rsid w:val="004E28B3"/>
    <w:rsid w:val="004E2BD3"/>
    <w:rsid w:val="004E3929"/>
    <w:rsid w:val="004E39E1"/>
    <w:rsid w:val="004E4949"/>
    <w:rsid w:val="004E4F18"/>
    <w:rsid w:val="004E4FC3"/>
    <w:rsid w:val="004E53A4"/>
    <w:rsid w:val="004E5944"/>
    <w:rsid w:val="004E5DE2"/>
    <w:rsid w:val="004E5E8F"/>
    <w:rsid w:val="004E5F57"/>
    <w:rsid w:val="004E5F7B"/>
    <w:rsid w:val="004E6397"/>
    <w:rsid w:val="004E6586"/>
    <w:rsid w:val="004E6F9A"/>
    <w:rsid w:val="004E7181"/>
    <w:rsid w:val="004E74F9"/>
    <w:rsid w:val="004E7B03"/>
    <w:rsid w:val="004F0051"/>
    <w:rsid w:val="004F0078"/>
    <w:rsid w:val="004F0291"/>
    <w:rsid w:val="004F02B4"/>
    <w:rsid w:val="004F095F"/>
    <w:rsid w:val="004F0998"/>
    <w:rsid w:val="004F0C58"/>
    <w:rsid w:val="004F0D81"/>
    <w:rsid w:val="004F112E"/>
    <w:rsid w:val="004F1497"/>
    <w:rsid w:val="004F1DD3"/>
    <w:rsid w:val="004F312B"/>
    <w:rsid w:val="004F3924"/>
    <w:rsid w:val="004F3932"/>
    <w:rsid w:val="004F3975"/>
    <w:rsid w:val="004F3AEE"/>
    <w:rsid w:val="004F4390"/>
    <w:rsid w:val="004F448D"/>
    <w:rsid w:val="004F4A70"/>
    <w:rsid w:val="004F5B33"/>
    <w:rsid w:val="004F5B82"/>
    <w:rsid w:val="004F65A4"/>
    <w:rsid w:val="004F6801"/>
    <w:rsid w:val="004F68C2"/>
    <w:rsid w:val="004F71F2"/>
    <w:rsid w:val="004F7D8C"/>
    <w:rsid w:val="0050016F"/>
    <w:rsid w:val="00500A6D"/>
    <w:rsid w:val="00500B03"/>
    <w:rsid w:val="00500E02"/>
    <w:rsid w:val="00501104"/>
    <w:rsid w:val="005012C6"/>
    <w:rsid w:val="005015F7"/>
    <w:rsid w:val="00501CB5"/>
    <w:rsid w:val="0050264A"/>
    <w:rsid w:val="00502B70"/>
    <w:rsid w:val="00502E83"/>
    <w:rsid w:val="00503CB9"/>
    <w:rsid w:val="005043B2"/>
    <w:rsid w:val="005044C0"/>
    <w:rsid w:val="005049CC"/>
    <w:rsid w:val="00504E47"/>
    <w:rsid w:val="0050512A"/>
    <w:rsid w:val="005057A8"/>
    <w:rsid w:val="0050596B"/>
    <w:rsid w:val="00505BB4"/>
    <w:rsid w:val="00505CAD"/>
    <w:rsid w:val="00505D54"/>
    <w:rsid w:val="00506507"/>
    <w:rsid w:val="005065CE"/>
    <w:rsid w:val="00506BCA"/>
    <w:rsid w:val="00507DFA"/>
    <w:rsid w:val="00510075"/>
    <w:rsid w:val="00510727"/>
    <w:rsid w:val="00510B23"/>
    <w:rsid w:val="00511820"/>
    <w:rsid w:val="0051199E"/>
    <w:rsid w:val="00511B55"/>
    <w:rsid w:val="00512289"/>
    <w:rsid w:val="0051278A"/>
    <w:rsid w:val="00512DFC"/>
    <w:rsid w:val="00513A33"/>
    <w:rsid w:val="005142FE"/>
    <w:rsid w:val="0051440F"/>
    <w:rsid w:val="00514479"/>
    <w:rsid w:val="00514950"/>
    <w:rsid w:val="005159C4"/>
    <w:rsid w:val="00515CAA"/>
    <w:rsid w:val="005171C1"/>
    <w:rsid w:val="0051792E"/>
    <w:rsid w:val="00517F6E"/>
    <w:rsid w:val="005208A2"/>
    <w:rsid w:val="00520BAC"/>
    <w:rsid w:val="00520DE4"/>
    <w:rsid w:val="005210B0"/>
    <w:rsid w:val="0052125D"/>
    <w:rsid w:val="00521730"/>
    <w:rsid w:val="00522320"/>
    <w:rsid w:val="005229E3"/>
    <w:rsid w:val="00522CB2"/>
    <w:rsid w:val="00522CCD"/>
    <w:rsid w:val="00522E95"/>
    <w:rsid w:val="00522FA2"/>
    <w:rsid w:val="005234C7"/>
    <w:rsid w:val="00524417"/>
    <w:rsid w:val="005253A2"/>
    <w:rsid w:val="005255AC"/>
    <w:rsid w:val="00525C92"/>
    <w:rsid w:val="00526725"/>
    <w:rsid w:val="005267C2"/>
    <w:rsid w:val="0052691C"/>
    <w:rsid w:val="005269C7"/>
    <w:rsid w:val="00526D0F"/>
    <w:rsid w:val="00526D92"/>
    <w:rsid w:val="00527521"/>
    <w:rsid w:val="00527867"/>
    <w:rsid w:val="00527C74"/>
    <w:rsid w:val="00531181"/>
    <w:rsid w:val="005328CC"/>
    <w:rsid w:val="005334C5"/>
    <w:rsid w:val="0053409E"/>
    <w:rsid w:val="0053483E"/>
    <w:rsid w:val="00534B8C"/>
    <w:rsid w:val="0053509C"/>
    <w:rsid w:val="00535484"/>
    <w:rsid w:val="0053559C"/>
    <w:rsid w:val="0053587D"/>
    <w:rsid w:val="00535A38"/>
    <w:rsid w:val="00535AF0"/>
    <w:rsid w:val="00535FE1"/>
    <w:rsid w:val="005363F8"/>
    <w:rsid w:val="00536A54"/>
    <w:rsid w:val="005375C9"/>
    <w:rsid w:val="005376FD"/>
    <w:rsid w:val="005377D4"/>
    <w:rsid w:val="00537A63"/>
    <w:rsid w:val="00537A94"/>
    <w:rsid w:val="00537BDB"/>
    <w:rsid w:val="00540427"/>
    <w:rsid w:val="00540843"/>
    <w:rsid w:val="00541085"/>
    <w:rsid w:val="00541204"/>
    <w:rsid w:val="00541279"/>
    <w:rsid w:val="005412B9"/>
    <w:rsid w:val="0054253D"/>
    <w:rsid w:val="00542CD0"/>
    <w:rsid w:val="00542FDF"/>
    <w:rsid w:val="00543B96"/>
    <w:rsid w:val="00543DF2"/>
    <w:rsid w:val="00544230"/>
    <w:rsid w:val="005442E9"/>
    <w:rsid w:val="00544329"/>
    <w:rsid w:val="00544435"/>
    <w:rsid w:val="0054444A"/>
    <w:rsid w:val="0054449E"/>
    <w:rsid w:val="00544833"/>
    <w:rsid w:val="0054536B"/>
    <w:rsid w:val="00545664"/>
    <w:rsid w:val="00545671"/>
    <w:rsid w:val="0054664F"/>
    <w:rsid w:val="0054669C"/>
    <w:rsid w:val="00546FB0"/>
    <w:rsid w:val="005503F3"/>
    <w:rsid w:val="005508CE"/>
    <w:rsid w:val="00551A57"/>
    <w:rsid w:val="00551EA6"/>
    <w:rsid w:val="0055216F"/>
    <w:rsid w:val="0055281D"/>
    <w:rsid w:val="00552858"/>
    <w:rsid w:val="00552CCF"/>
    <w:rsid w:val="00553922"/>
    <w:rsid w:val="00553B67"/>
    <w:rsid w:val="00554460"/>
    <w:rsid w:val="00554BA4"/>
    <w:rsid w:val="00554F4C"/>
    <w:rsid w:val="0055587C"/>
    <w:rsid w:val="00555FE1"/>
    <w:rsid w:val="00556941"/>
    <w:rsid w:val="00557A9A"/>
    <w:rsid w:val="00557CBC"/>
    <w:rsid w:val="00560736"/>
    <w:rsid w:val="00561351"/>
    <w:rsid w:val="00561A4C"/>
    <w:rsid w:val="00561F0F"/>
    <w:rsid w:val="00563031"/>
    <w:rsid w:val="00563167"/>
    <w:rsid w:val="005642EB"/>
    <w:rsid w:val="00564CA1"/>
    <w:rsid w:val="005657C6"/>
    <w:rsid w:val="00566BFB"/>
    <w:rsid w:val="005677C5"/>
    <w:rsid w:val="005678E9"/>
    <w:rsid w:val="0057017B"/>
    <w:rsid w:val="0057036D"/>
    <w:rsid w:val="00571435"/>
    <w:rsid w:val="005716B4"/>
    <w:rsid w:val="00571E88"/>
    <w:rsid w:val="00571F2D"/>
    <w:rsid w:val="00572CCC"/>
    <w:rsid w:val="0057316A"/>
    <w:rsid w:val="00573EA1"/>
    <w:rsid w:val="00574690"/>
    <w:rsid w:val="005752A3"/>
    <w:rsid w:val="00575575"/>
    <w:rsid w:val="005756A6"/>
    <w:rsid w:val="00575DE8"/>
    <w:rsid w:val="005763E4"/>
    <w:rsid w:val="00576C05"/>
    <w:rsid w:val="005775CE"/>
    <w:rsid w:val="00577DEC"/>
    <w:rsid w:val="00580C7F"/>
    <w:rsid w:val="00580DE2"/>
    <w:rsid w:val="00582027"/>
    <w:rsid w:val="0058269A"/>
    <w:rsid w:val="005830D7"/>
    <w:rsid w:val="00583329"/>
    <w:rsid w:val="005833DF"/>
    <w:rsid w:val="00583B50"/>
    <w:rsid w:val="0058400A"/>
    <w:rsid w:val="0058442F"/>
    <w:rsid w:val="005845DB"/>
    <w:rsid w:val="0058486B"/>
    <w:rsid w:val="00584B88"/>
    <w:rsid w:val="00585373"/>
    <w:rsid w:val="0058538E"/>
    <w:rsid w:val="00585B5B"/>
    <w:rsid w:val="0058633A"/>
    <w:rsid w:val="0058672C"/>
    <w:rsid w:val="005874AD"/>
    <w:rsid w:val="00587822"/>
    <w:rsid w:val="00587E6D"/>
    <w:rsid w:val="00587FD7"/>
    <w:rsid w:val="00590548"/>
    <w:rsid w:val="00591663"/>
    <w:rsid w:val="00591979"/>
    <w:rsid w:val="00591B5B"/>
    <w:rsid w:val="00591D5D"/>
    <w:rsid w:val="005926D4"/>
    <w:rsid w:val="005936C2"/>
    <w:rsid w:val="00593958"/>
    <w:rsid w:val="005939B0"/>
    <w:rsid w:val="00593A7F"/>
    <w:rsid w:val="00593CEB"/>
    <w:rsid w:val="00593D3F"/>
    <w:rsid w:val="005942B4"/>
    <w:rsid w:val="005949A6"/>
    <w:rsid w:val="00594B33"/>
    <w:rsid w:val="00594BCD"/>
    <w:rsid w:val="00594E93"/>
    <w:rsid w:val="005957D4"/>
    <w:rsid w:val="00596389"/>
    <w:rsid w:val="0059682F"/>
    <w:rsid w:val="0059719A"/>
    <w:rsid w:val="00597EDB"/>
    <w:rsid w:val="005A0048"/>
    <w:rsid w:val="005A01A7"/>
    <w:rsid w:val="005A024A"/>
    <w:rsid w:val="005A1331"/>
    <w:rsid w:val="005A1429"/>
    <w:rsid w:val="005A1A74"/>
    <w:rsid w:val="005A229C"/>
    <w:rsid w:val="005A2300"/>
    <w:rsid w:val="005A2549"/>
    <w:rsid w:val="005A3A9C"/>
    <w:rsid w:val="005A3AEC"/>
    <w:rsid w:val="005A4204"/>
    <w:rsid w:val="005A5C26"/>
    <w:rsid w:val="005A5E45"/>
    <w:rsid w:val="005A5FC3"/>
    <w:rsid w:val="005A61BF"/>
    <w:rsid w:val="005A621E"/>
    <w:rsid w:val="005A654B"/>
    <w:rsid w:val="005A6858"/>
    <w:rsid w:val="005A7FC5"/>
    <w:rsid w:val="005B01A6"/>
    <w:rsid w:val="005B0B2B"/>
    <w:rsid w:val="005B0B99"/>
    <w:rsid w:val="005B0EA0"/>
    <w:rsid w:val="005B0F5D"/>
    <w:rsid w:val="005B1673"/>
    <w:rsid w:val="005B18B2"/>
    <w:rsid w:val="005B1B23"/>
    <w:rsid w:val="005B1E93"/>
    <w:rsid w:val="005B205E"/>
    <w:rsid w:val="005B2614"/>
    <w:rsid w:val="005B2CDE"/>
    <w:rsid w:val="005B2F32"/>
    <w:rsid w:val="005B35BA"/>
    <w:rsid w:val="005B3D9D"/>
    <w:rsid w:val="005B3EB6"/>
    <w:rsid w:val="005B47FE"/>
    <w:rsid w:val="005B4F5D"/>
    <w:rsid w:val="005B5272"/>
    <w:rsid w:val="005B53A3"/>
    <w:rsid w:val="005B5F4E"/>
    <w:rsid w:val="005B62AC"/>
    <w:rsid w:val="005B6661"/>
    <w:rsid w:val="005B6883"/>
    <w:rsid w:val="005B6BEB"/>
    <w:rsid w:val="005B6BFF"/>
    <w:rsid w:val="005B75D9"/>
    <w:rsid w:val="005B7D0D"/>
    <w:rsid w:val="005C01F3"/>
    <w:rsid w:val="005C0294"/>
    <w:rsid w:val="005C066B"/>
    <w:rsid w:val="005C08DD"/>
    <w:rsid w:val="005C0C01"/>
    <w:rsid w:val="005C0C21"/>
    <w:rsid w:val="005C17B6"/>
    <w:rsid w:val="005C1B08"/>
    <w:rsid w:val="005C1B84"/>
    <w:rsid w:val="005C25DF"/>
    <w:rsid w:val="005C286E"/>
    <w:rsid w:val="005C2D62"/>
    <w:rsid w:val="005C2DBB"/>
    <w:rsid w:val="005C2EE7"/>
    <w:rsid w:val="005C3086"/>
    <w:rsid w:val="005C3505"/>
    <w:rsid w:val="005C369F"/>
    <w:rsid w:val="005C42F3"/>
    <w:rsid w:val="005C439B"/>
    <w:rsid w:val="005C43CD"/>
    <w:rsid w:val="005C440E"/>
    <w:rsid w:val="005C4646"/>
    <w:rsid w:val="005C4799"/>
    <w:rsid w:val="005C4D98"/>
    <w:rsid w:val="005C4DCF"/>
    <w:rsid w:val="005C5631"/>
    <w:rsid w:val="005C5985"/>
    <w:rsid w:val="005C5BA1"/>
    <w:rsid w:val="005C5EED"/>
    <w:rsid w:val="005C6357"/>
    <w:rsid w:val="005C6A8C"/>
    <w:rsid w:val="005C7301"/>
    <w:rsid w:val="005C75F2"/>
    <w:rsid w:val="005C7877"/>
    <w:rsid w:val="005C7A55"/>
    <w:rsid w:val="005C7AE6"/>
    <w:rsid w:val="005C7B2A"/>
    <w:rsid w:val="005D0274"/>
    <w:rsid w:val="005D03C9"/>
    <w:rsid w:val="005D110C"/>
    <w:rsid w:val="005D191A"/>
    <w:rsid w:val="005D22C9"/>
    <w:rsid w:val="005D23DC"/>
    <w:rsid w:val="005D265A"/>
    <w:rsid w:val="005D27D6"/>
    <w:rsid w:val="005D2AE2"/>
    <w:rsid w:val="005D2BDB"/>
    <w:rsid w:val="005D3A04"/>
    <w:rsid w:val="005D4233"/>
    <w:rsid w:val="005D42D0"/>
    <w:rsid w:val="005D454B"/>
    <w:rsid w:val="005D467B"/>
    <w:rsid w:val="005D4A30"/>
    <w:rsid w:val="005D54A1"/>
    <w:rsid w:val="005D5B9A"/>
    <w:rsid w:val="005D63FB"/>
    <w:rsid w:val="005D67D6"/>
    <w:rsid w:val="005D6E3D"/>
    <w:rsid w:val="005D7041"/>
    <w:rsid w:val="005D7D3D"/>
    <w:rsid w:val="005E0177"/>
    <w:rsid w:val="005E0509"/>
    <w:rsid w:val="005E16E4"/>
    <w:rsid w:val="005E1AF6"/>
    <w:rsid w:val="005E1E2E"/>
    <w:rsid w:val="005E1F58"/>
    <w:rsid w:val="005E2112"/>
    <w:rsid w:val="005E2AB6"/>
    <w:rsid w:val="005E3178"/>
    <w:rsid w:val="005E3241"/>
    <w:rsid w:val="005E37C4"/>
    <w:rsid w:val="005E388A"/>
    <w:rsid w:val="005E3AF6"/>
    <w:rsid w:val="005E3E83"/>
    <w:rsid w:val="005E3F29"/>
    <w:rsid w:val="005E3FAB"/>
    <w:rsid w:val="005E3FB6"/>
    <w:rsid w:val="005E4045"/>
    <w:rsid w:val="005E41C1"/>
    <w:rsid w:val="005E4F53"/>
    <w:rsid w:val="005E5094"/>
    <w:rsid w:val="005E539B"/>
    <w:rsid w:val="005E53E7"/>
    <w:rsid w:val="005E5882"/>
    <w:rsid w:val="005E5A14"/>
    <w:rsid w:val="005E5B9A"/>
    <w:rsid w:val="005E5F4E"/>
    <w:rsid w:val="005E6111"/>
    <w:rsid w:val="005E6338"/>
    <w:rsid w:val="005E6695"/>
    <w:rsid w:val="005E69E2"/>
    <w:rsid w:val="005E70C3"/>
    <w:rsid w:val="005E772F"/>
    <w:rsid w:val="005E7754"/>
    <w:rsid w:val="005E79D0"/>
    <w:rsid w:val="005F0D13"/>
    <w:rsid w:val="005F1EB9"/>
    <w:rsid w:val="005F2434"/>
    <w:rsid w:val="005F25E3"/>
    <w:rsid w:val="005F3010"/>
    <w:rsid w:val="005F353E"/>
    <w:rsid w:val="005F35A8"/>
    <w:rsid w:val="005F3B1E"/>
    <w:rsid w:val="005F4B6B"/>
    <w:rsid w:val="005F4DCE"/>
    <w:rsid w:val="005F5270"/>
    <w:rsid w:val="005F5B63"/>
    <w:rsid w:val="005F5CA0"/>
    <w:rsid w:val="005F6009"/>
    <w:rsid w:val="005F6A27"/>
    <w:rsid w:val="005F6FAD"/>
    <w:rsid w:val="005F7034"/>
    <w:rsid w:val="005F7553"/>
    <w:rsid w:val="005F76B7"/>
    <w:rsid w:val="005F7799"/>
    <w:rsid w:val="005F77EA"/>
    <w:rsid w:val="005F79DC"/>
    <w:rsid w:val="00600A16"/>
    <w:rsid w:val="006012FD"/>
    <w:rsid w:val="00601A89"/>
    <w:rsid w:val="00601C6B"/>
    <w:rsid w:val="006023DE"/>
    <w:rsid w:val="0060277B"/>
    <w:rsid w:val="00602DCD"/>
    <w:rsid w:val="006034F5"/>
    <w:rsid w:val="0060386A"/>
    <w:rsid w:val="00603B40"/>
    <w:rsid w:val="006043A4"/>
    <w:rsid w:val="006053B3"/>
    <w:rsid w:val="006056AD"/>
    <w:rsid w:val="00606DC0"/>
    <w:rsid w:val="00607155"/>
    <w:rsid w:val="006073ED"/>
    <w:rsid w:val="006074B1"/>
    <w:rsid w:val="00607FEE"/>
    <w:rsid w:val="006101E6"/>
    <w:rsid w:val="00610C60"/>
    <w:rsid w:val="00611210"/>
    <w:rsid w:val="006128D9"/>
    <w:rsid w:val="006130AA"/>
    <w:rsid w:val="00613A4E"/>
    <w:rsid w:val="00614070"/>
    <w:rsid w:val="0061428F"/>
    <w:rsid w:val="0061459F"/>
    <w:rsid w:val="00614ADC"/>
    <w:rsid w:val="00614CE9"/>
    <w:rsid w:val="006150B4"/>
    <w:rsid w:val="00615A6E"/>
    <w:rsid w:val="006160F9"/>
    <w:rsid w:val="00616F72"/>
    <w:rsid w:val="0061722F"/>
    <w:rsid w:val="00617942"/>
    <w:rsid w:val="00617FE8"/>
    <w:rsid w:val="00620182"/>
    <w:rsid w:val="00620390"/>
    <w:rsid w:val="006205B4"/>
    <w:rsid w:val="006209D1"/>
    <w:rsid w:val="00620ACC"/>
    <w:rsid w:val="00620E57"/>
    <w:rsid w:val="0062152C"/>
    <w:rsid w:val="0062173C"/>
    <w:rsid w:val="0062223A"/>
    <w:rsid w:val="00622539"/>
    <w:rsid w:val="00622DFD"/>
    <w:rsid w:val="00622F93"/>
    <w:rsid w:val="00623201"/>
    <w:rsid w:val="006239C8"/>
    <w:rsid w:val="006239F4"/>
    <w:rsid w:val="00624485"/>
    <w:rsid w:val="00624587"/>
    <w:rsid w:val="00625049"/>
    <w:rsid w:val="0062519C"/>
    <w:rsid w:val="00626511"/>
    <w:rsid w:val="00626B90"/>
    <w:rsid w:val="00626DE9"/>
    <w:rsid w:val="0062723C"/>
    <w:rsid w:val="00627E6C"/>
    <w:rsid w:val="006301FB"/>
    <w:rsid w:val="0063060E"/>
    <w:rsid w:val="00630B08"/>
    <w:rsid w:val="00630CE8"/>
    <w:rsid w:val="006312AC"/>
    <w:rsid w:val="00631F02"/>
    <w:rsid w:val="00631F51"/>
    <w:rsid w:val="0063350B"/>
    <w:rsid w:val="00633B5F"/>
    <w:rsid w:val="0063404A"/>
    <w:rsid w:val="00634214"/>
    <w:rsid w:val="006342CB"/>
    <w:rsid w:val="00634559"/>
    <w:rsid w:val="00634FE8"/>
    <w:rsid w:val="0063519C"/>
    <w:rsid w:val="00635B0E"/>
    <w:rsid w:val="006362A0"/>
    <w:rsid w:val="006369AE"/>
    <w:rsid w:val="006371DF"/>
    <w:rsid w:val="006379BB"/>
    <w:rsid w:val="0064046E"/>
    <w:rsid w:val="006405FC"/>
    <w:rsid w:val="00640695"/>
    <w:rsid w:val="006406BD"/>
    <w:rsid w:val="00640900"/>
    <w:rsid w:val="006409C5"/>
    <w:rsid w:val="006409C9"/>
    <w:rsid w:val="00641976"/>
    <w:rsid w:val="006419E5"/>
    <w:rsid w:val="00641B52"/>
    <w:rsid w:val="00641BAB"/>
    <w:rsid w:val="00641D75"/>
    <w:rsid w:val="0064228D"/>
    <w:rsid w:val="00642411"/>
    <w:rsid w:val="006424B4"/>
    <w:rsid w:val="006428F2"/>
    <w:rsid w:val="00642B40"/>
    <w:rsid w:val="006430A5"/>
    <w:rsid w:val="00643114"/>
    <w:rsid w:val="006438EF"/>
    <w:rsid w:val="0064397E"/>
    <w:rsid w:val="00643B3E"/>
    <w:rsid w:val="00643BED"/>
    <w:rsid w:val="00643E79"/>
    <w:rsid w:val="006446C8"/>
    <w:rsid w:val="00644F69"/>
    <w:rsid w:val="0064544D"/>
    <w:rsid w:val="006459E1"/>
    <w:rsid w:val="00646CBC"/>
    <w:rsid w:val="00646D6B"/>
    <w:rsid w:val="0064700D"/>
    <w:rsid w:val="00647120"/>
    <w:rsid w:val="00647437"/>
    <w:rsid w:val="00647FE3"/>
    <w:rsid w:val="0065010F"/>
    <w:rsid w:val="00650D97"/>
    <w:rsid w:val="00651332"/>
    <w:rsid w:val="0065150B"/>
    <w:rsid w:val="0065185A"/>
    <w:rsid w:val="00651B4A"/>
    <w:rsid w:val="00651C0F"/>
    <w:rsid w:val="00651D2F"/>
    <w:rsid w:val="00652EF8"/>
    <w:rsid w:val="00653DCD"/>
    <w:rsid w:val="00654BA4"/>
    <w:rsid w:val="006553ED"/>
    <w:rsid w:val="006554FD"/>
    <w:rsid w:val="0065619C"/>
    <w:rsid w:val="00656578"/>
    <w:rsid w:val="00656CC4"/>
    <w:rsid w:val="00656F23"/>
    <w:rsid w:val="00657076"/>
    <w:rsid w:val="0065707A"/>
    <w:rsid w:val="0065718D"/>
    <w:rsid w:val="00657CE3"/>
    <w:rsid w:val="00660272"/>
    <w:rsid w:val="00660875"/>
    <w:rsid w:val="00661161"/>
    <w:rsid w:val="006611E4"/>
    <w:rsid w:val="0066152F"/>
    <w:rsid w:val="00661BA3"/>
    <w:rsid w:val="00661C4F"/>
    <w:rsid w:val="00661EC1"/>
    <w:rsid w:val="006623DF"/>
    <w:rsid w:val="0066258E"/>
    <w:rsid w:val="00662826"/>
    <w:rsid w:val="006629BC"/>
    <w:rsid w:val="00662FFE"/>
    <w:rsid w:val="006636F9"/>
    <w:rsid w:val="0066387B"/>
    <w:rsid w:val="006639D8"/>
    <w:rsid w:val="00663E4F"/>
    <w:rsid w:val="00663FCF"/>
    <w:rsid w:val="00664314"/>
    <w:rsid w:val="006645B9"/>
    <w:rsid w:val="006649ED"/>
    <w:rsid w:val="0066544E"/>
    <w:rsid w:val="00666291"/>
    <w:rsid w:val="0066743C"/>
    <w:rsid w:val="0066747A"/>
    <w:rsid w:val="00667B88"/>
    <w:rsid w:val="00670328"/>
    <w:rsid w:val="00670516"/>
    <w:rsid w:val="006706DA"/>
    <w:rsid w:val="00670DA4"/>
    <w:rsid w:val="006710BF"/>
    <w:rsid w:val="00671E37"/>
    <w:rsid w:val="00671FAB"/>
    <w:rsid w:val="006732B0"/>
    <w:rsid w:val="006733AA"/>
    <w:rsid w:val="0067342A"/>
    <w:rsid w:val="006734DB"/>
    <w:rsid w:val="00673B03"/>
    <w:rsid w:val="00673B86"/>
    <w:rsid w:val="00673C49"/>
    <w:rsid w:val="00674ABD"/>
    <w:rsid w:val="00674E04"/>
    <w:rsid w:val="006757FE"/>
    <w:rsid w:val="00675A01"/>
    <w:rsid w:val="00675D18"/>
    <w:rsid w:val="0067647D"/>
    <w:rsid w:val="00676B53"/>
    <w:rsid w:val="006774A3"/>
    <w:rsid w:val="00677541"/>
    <w:rsid w:val="00677E67"/>
    <w:rsid w:val="006809E4"/>
    <w:rsid w:val="00680ABC"/>
    <w:rsid w:val="00680E6B"/>
    <w:rsid w:val="00680E80"/>
    <w:rsid w:val="00681110"/>
    <w:rsid w:val="00681388"/>
    <w:rsid w:val="006814CE"/>
    <w:rsid w:val="0068180D"/>
    <w:rsid w:val="00681A89"/>
    <w:rsid w:val="0068239C"/>
    <w:rsid w:val="0068283D"/>
    <w:rsid w:val="00682986"/>
    <w:rsid w:val="00682A54"/>
    <w:rsid w:val="00682EAC"/>
    <w:rsid w:val="00682FB8"/>
    <w:rsid w:val="00684015"/>
    <w:rsid w:val="00684096"/>
    <w:rsid w:val="00684316"/>
    <w:rsid w:val="00685016"/>
    <w:rsid w:val="006850D4"/>
    <w:rsid w:val="00685229"/>
    <w:rsid w:val="006853F8"/>
    <w:rsid w:val="00685D8A"/>
    <w:rsid w:val="00685DCC"/>
    <w:rsid w:val="00685EF7"/>
    <w:rsid w:val="00685F35"/>
    <w:rsid w:val="006870F5"/>
    <w:rsid w:val="006873AE"/>
    <w:rsid w:val="00687CE4"/>
    <w:rsid w:val="00687D49"/>
    <w:rsid w:val="00687F7C"/>
    <w:rsid w:val="006905C6"/>
    <w:rsid w:val="006915CF"/>
    <w:rsid w:val="0069172B"/>
    <w:rsid w:val="0069178A"/>
    <w:rsid w:val="006919EF"/>
    <w:rsid w:val="00692E5E"/>
    <w:rsid w:val="00692E9B"/>
    <w:rsid w:val="006935EA"/>
    <w:rsid w:val="00693AE1"/>
    <w:rsid w:val="00693C2B"/>
    <w:rsid w:val="00693DD1"/>
    <w:rsid w:val="00693DFB"/>
    <w:rsid w:val="00693F92"/>
    <w:rsid w:val="00694ACA"/>
    <w:rsid w:val="00694BEB"/>
    <w:rsid w:val="00695126"/>
    <w:rsid w:val="006954E5"/>
    <w:rsid w:val="00695BF9"/>
    <w:rsid w:val="00695D97"/>
    <w:rsid w:val="00695F68"/>
    <w:rsid w:val="00695FF5"/>
    <w:rsid w:val="006965ED"/>
    <w:rsid w:val="0069691D"/>
    <w:rsid w:val="00696A9F"/>
    <w:rsid w:val="00696D43"/>
    <w:rsid w:val="00697EE0"/>
    <w:rsid w:val="006A0316"/>
    <w:rsid w:val="006A0375"/>
    <w:rsid w:val="006A05C1"/>
    <w:rsid w:val="006A143E"/>
    <w:rsid w:val="006A145F"/>
    <w:rsid w:val="006A276F"/>
    <w:rsid w:val="006A2EC6"/>
    <w:rsid w:val="006A3B0C"/>
    <w:rsid w:val="006A3B6E"/>
    <w:rsid w:val="006A3E12"/>
    <w:rsid w:val="006A4004"/>
    <w:rsid w:val="006A4407"/>
    <w:rsid w:val="006A467A"/>
    <w:rsid w:val="006A4BD0"/>
    <w:rsid w:val="006A4F97"/>
    <w:rsid w:val="006A57CE"/>
    <w:rsid w:val="006A59EC"/>
    <w:rsid w:val="006A5BB1"/>
    <w:rsid w:val="006A6870"/>
    <w:rsid w:val="006A6A4E"/>
    <w:rsid w:val="006A6D02"/>
    <w:rsid w:val="006A6FAF"/>
    <w:rsid w:val="006A71E5"/>
    <w:rsid w:val="006A7428"/>
    <w:rsid w:val="006A75A1"/>
    <w:rsid w:val="006A7ACD"/>
    <w:rsid w:val="006A7E78"/>
    <w:rsid w:val="006B068B"/>
    <w:rsid w:val="006B07FD"/>
    <w:rsid w:val="006B0DD9"/>
    <w:rsid w:val="006B1382"/>
    <w:rsid w:val="006B1394"/>
    <w:rsid w:val="006B161E"/>
    <w:rsid w:val="006B1E84"/>
    <w:rsid w:val="006B28C9"/>
    <w:rsid w:val="006B37D6"/>
    <w:rsid w:val="006B3E47"/>
    <w:rsid w:val="006B3E9B"/>
    <w:rsid w:val="006B4084"/>
    <w:rsid w:val="006B437F"/>
    <w:rsid w:val="006B4730"/>
    <w:rsid w:val="006B4951"/>
    <w:rsid w:val="006B509C"/>
    <w:rsid w:val="006B50FA"/>
    <w:rsid w:val="006B57E4"/>
    <w:rsid w:val="006B5970"/>
    <w:rsid w:val="006B5A7D"/>
    <w:rsid w:val="006B5DF2"/>
    <w:rsid w:val="006B5EA9"/>
    <w:rsid w:val="006B5EF6"/>
    <w:rsid w:val="006B5FBE"/>
    <w:rsid w:val="006B6C3B"/>
    <w:rsid w:val="006B703B"/>
    <w:rsid w:val="006B7E38"/>
    <w:rsid w:val="006B7F7A"/>
    <w:rsid w:val="006C0196"/>
    <w:rsid w:val="006C1415"/>
    <w:rsid w:val="006C1BC6"/>
    <w:rsid w:val="006C23ED"/>
    <w:rsid w:val="006C277D"/>
    <w:rsid w:val="006C296C"/>
    <w:rsid w:val="006C318C"/>
    <w:rsid w:val="006C3387"/>
    <w:rsid w:val="006C3B2F"/>
    <w:rsid w:val="006C3C01"/>
    <w:rsid w:val="006C4A0D"/>
    <w:rsid w:val="006C5352"/>
    <w:rsid w:val="006C5E72"/>
    <w:rsid w:val="006C64F8"/>
    <w:rsid w:val="006C6A09"/>
    <w:rsid w:val="006C7284"/>
    <w:rsid w:val="006C7B43"/>
    <w:rsid w:val="006C7F64"/>
    <w:rsid w:val="006D1480"/>
    <w:rsid w:val="006D1537"/>
    <w:rsid w:val="006D2B29"/>
    <w:rsid w:val="006D2C3F"/>
    <w:rsid w:val="006D2F08"/>
    <w:rsid w:val="006D385D"/>
    <w:rsid w:val="006D3A36"/>
    <w:rsid w:val="006D3ADB"/>
    <w:rsid w:val="006D442F"/>
    <w:rsid w:val="006D4A95"/>
    <w:rsid w:val="006D53C4"/>
    <w:rsid w:val="006D58EF"/>
    <w:rsid w:val="006D5D37"/>
    <w:rsid w:val="006D6772"/>
    <w:rsid w:val="006D6C3B"/>
    <w:rsid w:val="006D7473"/>
    <w:rsid w:val="006D7664"/>
    <w:rsid w:val="006E03F5"/>
    <w:rsid w:val="006E0919"/>
    <w:rsid w:val="006E15C9"/>
    <w:rsid w:val="006E185B"/>
    <w:rsid w:val="006E1960"/>
    <w:rsid w:val="006E19B4"/>
    <w:rsid w:val="006E1CE8"/>
    <w:rsid w:val="006E1E15"/>
    <w:rsid w:val="006E1F6D"/>
    <w:rsid w:val="006E21B8"/>
    <w:rsid w:val="006E25CE"/>
    <w:rsid w:val="006E30A4"/>
    <w:rsid w:val="006E3D46"/>
    <w:rsid w:val="006E3F70"/>
    <w:rsid w:val="006E4197"/>
    <w:rsid w:val="006E4199"/>
    <w:rsid w:val="006E4DD6"/>
    <w:rsid w:val="006E502D"/>
    <w:rsid w:val="006E545A"/>
    <w:rsid w:val="006E6010"/>
    <w:rsid w:val="006E6358"/>
    <w:rsid w:val="006E6383"/>
    <w:rsid w:val="006E64EE"/>
    <w:rsid w:val="006E658B"/>
    <w:rsid w:val="006E65D5"/>
    <w:rsid w:val="006E65E9"/>
    <w:rsid w:val="006E67DA"/>
    <w:rsid w:val="006E67FC"/>
    <w:rsid w:val="006E6849"/>
    <w:rsid w:val="006E6909"/>
    <w:rsid w:val="006E6C31"/>
    <w:rsid w:val="006E7DF6"/>
    <w:rsid w:val="006F02C3"/>
    <w:rsid w:val="006F05EA"/>
    <w:rsid w:val="006F0F66"/>
    <w:rsid w:val="006F1276"/>
    <w:rsid w:val="006F1EDE"/>
    <w:rsid w:val="006F2802"/>
    <w:rsid w:val="006F283B"/>
    <w:rsid w:val="006F2B18"/>
    <w:rsid w:val="006F2DB3"/>
    <w:rsid w:val="006F34B4"/>
    <w:rsid w:val="006F34F8"/>
    <w:rsid w:val="006F4FB5"/>
    <w:rsid w:val="006F52A2"/>
    <w:rsid w:val="006F5D5F"/>
    <w:rsid w:val="006F61E4"/>
    <w:rsid w:val="006F6294"/>
    <w:rsid w:val="006F76D1"/>
    <w:rsid w:val="00700A27"/>
    <w:rsid w:val="00700B90"/>
    <w:rsid w:val="00700DFF"/>
    <w:rsid w:val="00700F5F"/>
    <w:rsid w:val="007013BF"/>
    <w:rsid w:val="00701591"/>
    <w:rsid w:val="00701C0A"/>
    <w:rsid w:val="00702421"/>
    <w:rsid w:val="00702448"/>
    <w:rsid w:val="00702A78"/>
    <w:rsid w:val="00702B3E"/>
    <w:rsid w:val="00702C19"/>
    <w:rsid w:val="00702DD2"/>
    <w:rsid w:val="00703912"/>
    <w:rsid w:val="00703B57"/>
    <w:rsid w:val="00703BBA"/>
    <w:rsid w:val="00703D36"/>
    <w:rsid w:val="0070420A"/>
    <w:rsid w:val="007046C4"/>
    <w:rsid w:val="00704ABD"/>
    <w:rsid w:val="00704AF3"/>
    <w:rsid w:val="00704C0A"/>
    <w:rsid w:val="00705532"/>
    <w:rsid w:val="00705923"/>
    <w:rsid w:val="00705955"/>
    <w:rsid w:val="00705D5F"/>
    <w:rsid w:val="00706334"/>
    <w:rsid w:val="007063B0"/>
    <w:rsid w:val="00706D0A"/>
    <w:rsid w:val="00706D2E"/>
    <w:rsid w:val="00706E71"/>
    <w:rsid w:val="00707904"/>
    <w:rsid w:val="00710538"/>
    <w:rsid w:val="007106FD"/>
    <w:rsid w:val="00710C10"/>
    <w:rsid w:val="00711182"/>
    <w:rsid w:val="007116C0"/>
    <w:rsid w:val="0071197B"/>
    <w:rsid w:val="00711A9A"/>
    <w:rsid w:val="00711E84"/>
    <w:rsid w:val="0071255A"/>
    <w:rsid w:val="00712917"/>
    <w:rsid w:val="007129A3"/>
    <w:rsid w:val="00712C31"/>
    <w:rsid w:val="00713B77"/>
    <w:rsid w:val="00713D3A"/>
    <w:rsid w:val="0071404C"/>
    <w:rsid w:val="00715318"/>
    <w:rsid w:val="00716118"/>
    <w:rsid w:val="007161C8"/>
    <w:rsid w:val="00716F1B"/>
    <w:rsid w:val="00717231"/>
    <w:rsid w:val="00717482"/>
    <w:rsid w:val="0071779D"/>
    <w:rsid w:val="00717A53"/>
    <w:rsid w:val="00717E92"/>
    <w:rsid w:val="00720561"/>
    <w:rsid w:val="00720C83"/>
    <w:rsid w:val="0072107D"/>
    <w:rsid w:val="00721A2B"/>
    <w:rsid w:val="00723073"/>
    <w:rsid w:val="007230F5"/>
    <w:rsid w:val="0072338A"/>
    <w:rsid w:val="0072344C"/>
    <w:rsid w:val="00723871"/>
    <w:rsid w:val="00723B77"/>
    <w:rsid w:val="00723C76"/>
    <w:rsid w:val="00724440"/>
    <w:rsid w:val="0072446C"/>
    <w:rsid w:val="007244CD"/>
    <w:rsid w:val="00724D38"/>
    <w:rsid w:val="00726ECE"/>
    <w:rsid w:val="00730147"/>
    <w:rsid w:val="00730293"/>
    <w:rsid w:val="007305ED"/>
    <w:rsid w:val="00730943"/>
    <w:rsid w:val="00730C60"/>
    <w:rsid w:val="00730D5D"/>
    <w:rsid w:val="0073129B"/>
    <w:rsid w:val="00731B80"/>
    <w:rsid w:val="00731F06"/>
    <w:rsid w:val="007322F7"/>
    <w:rsid w:val="00733601"/>
    <w:rsid w:val="007341A6"/>
    <w:rsid w:val="007345FD"/>
    <w:rsid w:val="007348AA"/>
    <w:rsid w:val="00734BCF"/>
    <w:rsid w:val="00734C42"/>
    <w:rsid w:val="00735008"/>
    <w:rsid w:val="0073562B"/>
    <w:rsid w:val="00735773"/>
    <w:rsid w:val="00735A25"/>
    <w:rsid w:val="007360AB"/>
    <w:rsid w:val="00736289"/>
    <w:rsid w:val="007366CA"/>
    <w:rsid w:val="007366EA"/>
    <w:rsid w:val="007366F6"/>
    <w:rsid w:val="0073699E"/>
    <w:rsid w:val="00736A09"/>
    <w:rsid w:val="00737498"/>
    <w:rsid w:val="00737FCE"/>
    <w:rsid w:val="0074063F"/>
    <w:rsid w:val="00740B13"/>
    <w:rsid w:val="00740FCE"/>
    <w:rsid w:val="00741029"/>
    <w:rsid w:val="0074190E"/>
    <w:rsid w:val="00741A1E"/>
    <w:rsid w:val="00741A66"/>
    <w:rsid w:val="00741FFC"/>
    <w:rsid w:val="00742595"/>
    <w:rsid w:val="00742671"/>
    <w:rsid w:val="00743368"/>
    <w:rsid w:val="00744234"/>
    <w:rsid w:val="007448A6"/>
    <w:rsid w:val="00744944"/>
    <w:rsid w:val="00744D0B"/>
    <w:rsid w:val="00745012"/>
    <w:rsid w:val="007451BC"/>
    <w:rsid w:val="00745F1E"/>
    <w:rsid w:val="00746410"/>
    <w:rsid w:val="00750F2B"/>
    <w:rsid w:val="00751220"/>
    <w:rsid w:val="007515B2"/>
    <w:rsid w:val="00751724"/>
    <w:rsid w:val="0075188E"/>
    <w:rsid w:val="00752114"/>
    <w:rsid w:val="00752970"/>
    <w:rsid w:val="00752CB7"/>
    <w:rsid w:val="007531E8"/>
    <w:rsid w:val="0075364F"/>
    <w:rsid w:val="007553FC"/>
    <w:rsid w:val="007556C0"/>
    <w:rsid w:val="007557D6"/>
    <w:rsid w:val="00755E05"/>
    <w:rsid w:val="007561BF"/>
    <w:rsid w:val="00757764"/>
    <w:rsid w:val="00757839"/>
    <w:rsid w:val="00757A4E"/>
    <w:rsid w:val="00757A61"/>
    <w:rsid w:val="00757E7E"/>
    <w:rsid w:val="00757FD0"/>
    <w:rsid w:val="00757FEC"/>
    <w:rsid w:val="0076077F"/>
    <w:rsid w:val="007614DC"/>
    <w:rsid w:val="00761509"/>
    <w:rsid w:val="00761513"/>
    <w:rsid w:val="00761571"/>
    <w:rsid w:val="00761D37"/>
    <w:rsid w:val="00761E67"/>
    <w:rsid w:val="00761E96"/>
    <w:rsid w:val="00762298"/>
    <w:rsid w:val="007624DA"/>
    <w:rsid w:val="00762757"/>
    <w:rsid w:val="00762D47"/>
    <w:rsid w:val="00762DDC"/>
    <w:rsid w:val="00763143"/>
    <w:rsid w:val="00763300"/>
    <w:rsid w:val="00763BCC"/>
    <w:rsid w:val="00763BF6"/>
    <w:rsid w:val="00764253"/>
    <w:rsid w:val="00766071"/>
    <w:rsid w:val="00766081"/>
    <w:rsid w:val="007660BF"/>
    <w:rsid w:val="0076643F"/>
    <w:rsid w:val="007665F7"/>
    <w:rsid w:val="00766D1E"/>
    <w:rsid w:val="00766E49"/>
    <w:rsid w:val="00766FB6"/>
    <w:rsid w:val="007671D0"/>
    <w:rsid w:val="00767319"/>
    <w:rsid w:val="00767B1E"/>
    <w:rsid w:val="00770D52"/>
    <w:rsid w:val="0077106E"/>
    <w:rsid w:val="00771287"/>
    <w:rsid w:val="00771365"/>
    <w:rsid w:val="0077239B"/>
    <w:rsid w:val="00772816"/>
    <w:rsid w:val="00772AD4"/>
    <w:rsid w:val="00772F82"/>
    <w:rsid w:val="00773007"/>
    <w:rsid w:val="0077381C"/>
    <w:rsid w:val="00773960"/>
    <w:rsid w:val="0077425F"/>
    <w:rsid w:val="00774456"/>
    <w:rsid w:val="00774AC7"/>
    <w:rsid w:val="00775499"/>
    <w:rsid w:val="00775FB4"/>
    <w:rsid w:val="0077644C"/>
    <w:rsid w:val="00776456"/>
    <w:rsid w:val="00776A40"/>
    <w:rsid w:val="00776C0C"/>
    <w:rsid w:val="00776C90"/>
    <w:rsid w:val="00776FA0"/>
    <w:rsid w:val="007777AD"/>
    <w:rsid w:val="00777A72"/>
    <w:rsid w:val="00777AC7"/>
    <w:rsid w:val="00777C30"/>
    <w:rsid w:val="00777CF1"/>
    <w:rsid w:val="0078020B"/>
    <w:rsid w:val="007802CB"/>
    <w:rsid w:val="0078046C"/>
    <w:rsid w:val="0078179D"/>
    <w:rsid w:val="00781EB5"/>
    <w:rsid w:val="00781FFC"/>
    <w:rsid w:val="007826C6"/>
    <w:rsid w:val="007833F9"/>
    <w:rsid w:val="0078396C"/>
    <w:rsid w:val="00783A17"/>
    <w:rsid w:val="00783AD0"/>
    <w:rsid w:val="00783E14"/>
    <w:rsid w:val="00783FED"/>
    <w:rsid w:val="00784A32"/>
    <w:rsid w:val="00785619"/>
    <w:rsid w:val="00785660"/>
    <w:rsid w:val="00785967"/>
    <w:rsid w:val="00787188"/>
    <w:rsid w:val="0079001D"/>
    <w:rsid w:val="00790247"/>
    <w:rsid w:val="00790E8F"/>
    <w:rsid w:val="007915A1"/>
    <w:rsid w:val="00791A80"/>
    <w:rsid w:val="0079229D"/>
    <w:rsid w:val="0079246D"/>
    <w:rsid w:val="00792F48"/>
    <w:rsid w:val="0079339D"/>
    <w:rsid w:val="00793726"/>
    <w:rsid w:val="00794B02"/>
    <w:rsid w:val="00794DA6"/>
    <w:rsid w:val="0079587B"/>
    <w:rsid w:val="00795F4F"/>
    <w:rsid w:val="00796306"/>
    <w:rsid w:val="007967ED"/>
    <w:rsid w:val="00796DD3"/>
    <w:rsid w:val="0079706D"/>
    <w:rsid w:val="00797A37"/>
    <w:rsid w:val="007A05F1"/>
    <w:rsid w:val="007A1094"/>
    <w:rsid w:val="007A14C3"/>
    <w:rsid w:val="007A2907"/>
    <w:rsid w:val="007A2967"/>
    <w:rsid w:val="007A2BAE"/>
    <w:rsid w:val="007A30ED"/>
    <w:rsid w:val="007A342B"/>
    <w:rsid w:val="007A3462"/>
    <w:rsid w:val="007A4523"/>
    <w:rsid w:val="007A460B"/>
    <w:rsid w:val="007A4A27"/>
    <w:rsid w:val="007A4A38"/>
    <w:rsid w:val="007A4C95"/>
    <w:rsid w:val="007A5329"/>
    <w:rsid w:val="007A5652"/>
    <w:rsid w:val="007A57BD"/>
    <w:rsid w:val="007A6279"/>
    <w:rsid w:val="007A628B"/>
    <w:rsid w:val="007A637A"/>
    <w:rsid w:val="007A6944"/>
    <w:rsid w:val="007A6FF8"/>
    <w:rsid w:val="007A78E8"/>
    <w:rsid w:val="007A7B16"/>
    <w:rsid w:val="007B011F"/>
    <w:rsid w:val="007B0258"/>
    <w:rsid w:val="007B070B"/>
    <w:rsid w:val="007B08C0"/>
    <w:rsid w:val="007B092E"/>
    <w:rsid w:val="007B119E"/>
    <w:rsid w:val="007B2135"/>
    <w:rsid w:val="007B241A"/>
    <w:rsid w:val="007B2551"/>
    <w:rsid w:val="007B2899"/>
    <w:rsid w:val="007B2AAF"/>
    <w:rsid w:val="007B3434"/>
    <w:rsid w:val="007B3E8C"/>
    <w:rsid w:val="007B408F"/>
    <w:rsid w:val="007B4106"/>
    <w:rsid w:val="007B588E"/>
    <w:rsid w:val="007B5D97"/>
    <w:rsid w:val="007B5EA5"/>
    <w:rsid w:val="007B5F10"/>
    <w:rsid w:val="007B6E2F"/>
    <w:rsid w:val="007B7A9A"/>
    <w:rsid w:val="007C0A40"/>
    <w:rsid w:val="007C0B12"/>
    <w:rsid w:val="007C0DC8"/>
    <w:rsid w:val="007C16DB"/>
    <w:rsid w:val="007C1D5A"/>
    <w:rsid w:val="007C1FE9"/>
    <w:rsid w:val="007C2634"/>
    <w:rsid w:val="007C29DB"/>
    <w:rsid w:val="007C2DBD"/>
    <w:rsid w:val="007C30A3"/>
    <w:rsid w:val="007C367D"/>
    <w:rsid w:val="007C49B3"/>
    <w:rsid w:val="007C4B5C"/>
    <w:rsid w:val="007C4F1A"/>
    <w:rsid w:val="007C5F59"/>
    <w:rsid w:val="007C5FEE"/>
    <w:rsid w:val="007C6006"/>
    <w:rsid w:val="007C636D"/>
    <w:rsid w:val="007C642B"/>
    <w:rsid w:val="007C6516"/>
    <w:rsid w:val="007C70D0"/>
    <w:rsid w:val="007C7483"/>
    <w:rsid w:val="007C76AC"/>
    <w:rsid w:val="007C7804"/>
    <w:rsid w:val="007D04AA"/>
    <w:rsid w:val="007D0937"/>
    <w:rsid w:val="007D0C4A"/>
    <w:rsid w:val="007D0CD6"/>
    <w:rsid w:val="007D0D03"/>
    <w:rsid w:val="007D0F2A"/>
    <w:rsid w:val="007D1CFF"/>
    <w:rsid w:val="007D1F43"/>
    <w:rsid w:val="007D1F66"/>
    <w:rsid w:val="007D2013"/>
    <w:rsid w:val="007D28B9"/>
    <w:rsid w:val="007D2CEB"/>
    <w:rsid w:val="007D2DC3"/>
    <w:rsid w:val="007D36B1"/>
    <w:rsid w:val="007D36C7"/>
    <w:rsid w:val="007D3752"/>
    <w:rsid w:val="007D3C5D"/>
    <w:rsid w:val="007D4380"/>
    <w:rsid w:val="007D4525"/>
    <w:rsid w:val="007D4726"/>
    <w:rsid w:val="007D4EB9"/>
    <w:rsid w:val="007D4F80"/>
    <w:rsid w:val="007D60B1"/>
    <w:rsid w:val="007D64D1"/>
    <w:rsid w:val="007D6718"/>
    <w:rsid w:val="007D67AA"/>
    <w:rsid w:val="007D6C16"/>
    <w:rsid w:val="007D6E94"/>
    <w:rsid w:val="007D73DE"/>
    <w:rsid w:val="007D7E9E"/>
    <w:rsid w:val="007D7FFB"/>
    <w:rsid w:val="007E0B4A"/>
    <w:rsid w:val="007E0EDE"/>
    <w:rsid w:val="007E1083"/>
    <w:rsid w:val="007E1510"/>
    <w:rsid w:val="007E1C54"/>
    <w:rsid w:val="007E266F"/>
    <w:rsid w:val="007E2A4F"/>
    <w:rsid w:val="007E38F0"/>
    <w:rsid w:val="007E3E19"/>
    <w:rsid w:val="007E4352"/>
    <w:rsid w:val="007E4572"/>
    <w:rsid w:val="007E45F6"/>
    <w:rsid w:val="007E48E0"/>
    <w:rsid w:val="007E504D"/>
    <w:rsid w:val="007E54B6"/>
    <w:rsid w:val="007E6164"/>
    <w:rsid w:val="007E6805"/>
    <w:rsid w:val="007E68FC"/>
    <w:rsid w:val="007E711A"/>
    <w:rsid w:val="007E756C"/>
    <w:rsid w:val="007E779D"/>
    <w:rsid w:val="007E7FD6"/>
    <w:rsid w:val="007F00EC"/>
    <w:rsid w:val="007F02D1"/>
    <w:rsid w:val="007F04C5"/>
    <w:rsid w:val="007F0618"/>
    <w:rsid w:val="007F0C79"/>
    <w:rsid w:val="007F0E34"/>
    <w:rsid w:val="007F1BCD"/>
    <w:rsid w:val="007F2B09"/>
    <w:rsid w:val="007F3F83"/>
    <w:rsid w:val="007F412B"/>
    <w:rsid w:val="007F431A"/>
    <w:rsid w:val="007F504F"/>
    <w:rsid w:val="007F5D53"/>
    <w:rsid w:val="007F5E4F"/>
    <w:rsid w:val="007F7691"/>
    <w:rsid w:val="007F779A"/>
    <w:rsid w:val="007F79AE"/>
    <w:rsid w:val="008001BA"/>
    <w:rsid w:val="00800227"/>
    <w:rsid w:val="00800D31"/>
    <w:rsid w:val="00800EFB"/>
    <w:rsid w:val="00801070"/>
    <w:rsid w:val="00801149"/>
    <w:rsid w:val="0080123C"/>
    <w:rsid w:val="00801549"/>
    <w:rsid w:val="00801ADD"/>
    <w:rsid w:val="008022C6"/>
    <w:rsid w:val="00802325"/>
    <w:rsid w:val="008023A4"/>
    <w:rsid w:val="00802517"/>
    <w:rsid w:val="00803581"/>
    <w:rsid w:val="00803838"/>
    <w:rsid w:val="0080469C"/>
    <w:rsid w:val="00804A9A"/>
    <w:rsid w:val="00804CBE"/>
    <w:rsid w:val="00805303"/>
    <w:rsid w:val="00805434"/>
    <w:rsid w:val="008054BF"/>
    <w:rsid w:val="00805575"/>
    <w:rsid w:val="00805B44"/>
    <w:rsid w:val="00805B8C"/>
    <w:rsid w:val="00805FF2"/>
    <w:rsid w:val="008069E4"/>
    <w:rsid w:val="0080700B"/>
    <w:rsid w:val="008075D9"/>
    <w:rsid w:val="00807785"/>
    <w:rsid w:val="00807B1A"/>
    <w:rsid w:val="00807FA1"/>
    <w:rsid w:val="008102DD"/>
    <w:rsid w:val="00810AAC"/>
    <w:rsid w:val="00810FBA"/>
    <w:rsid w:val="00811A28"/>
    <w:rsid w:val="00811DB8"/>
    <w:rsid w:val="00811F18"/>
    <w:rsid w:val="00811F1A"/>
    <w:rsid w:val="00812FD7"/>
    <w:rsid w:val="008135F6"/>
    <w:rsid w:val="008137DE"/>
    <w:rsid w:val="00813869"/>
    <w:rsid w:val="00813ABD"/>
    <w:rsid w:val="00813C45"/>
    <w:rsid w:val="00814E1B"/>
    <w:rsid w:val="0081735C"/>
    <w:rsid w:val="008173A4"/>
    <w:rsid w:val="008176B7"/>
    <w:rsid w:val="00817AA2"/>
    <w:rsid w:val="00820B70"/>
    <w:rsid w:val="0082156D"/>
    <w:rsid w:val="00822170"/>
    <w:rsid w:val="00822B64"/>
    <w:rsid w:val="00822EC4"/>
    <w:rsid w:val="00823227"/>
    <w:rsid w:val="008234D1"/>
    <w:rsid w:val="008235FB"/>
    <w:rsid w:val="00824E06"/>
    <w:rsid w:val="008255C7"/>
    <w:rsid w:val="008257E3"/>
    <w:rsid w:val="008268F8"/>
    <w:rsid w:val="00826B1F"/>
    <w:rsid w:val="00826F17"/>
    <w:rsid w:val="00827021"/>
    <w:rsid w:val="0082742E"/>
    <w:rsid w:val="00827B28"/>
    <w:rsid w:val="00827F3E"/>
    <w:rsid w:val="00831180"/>
    <w:rsid w:val="00831257"/>
    <w:rsid w:val="00831336"/>
    <w:rsid w:val="00831628"/>
    <w:rsid w:val="00832B95"/>
    <w:rsid w:val="008333B1"/>
    <w:rsid w:val="00833636"/>
    <w:rsid w:val="008339A0"/>
    <w:rsid w:val="00833A97"/>
    <w:rsid w:val="00833D06"/>
    <w:rsid w:val="00834D38"/>
    <w:rsid w:val="00835030"/>
    <w:rsid w:val="008350A2"/>
    <w:rsid w:val="0083666D"/>
    <w:rsid w:val="008373F4"/>
    <w:rsid w:val="008377DD"/>
    <w:rsid w:val="00837C34"/>
    <w:rsid w:val="0084019F"/>
    <w:rsid w:val="00840201"/>
    <w:rsid w:val="00840854"/>
    <w:rsid w:val="00840DD2"/>
    <w:rsid w:val="0084197F"/>
    <w:rsid w:val="0084259C"/>
    <w:rsid w:val="0084272B"/>
    <w:rsid w:val="00842885"/>
    <w:rsid w:val="00842CBA"/>
    <w:rsid w:val="00842FAC"/>
    <w:rsid w:val="008430A9"/>
    <w:rsid w:val="00843A62"/>
    <w:rsid w:val="00843BB9"/>
    <w:rsid w:val="008442C1"/>
    <w:rsid w:val="00844414"/>
    <w:rsid w:val="00844F68"/>
    <w:rsid w:val="00845396"/>
    <w:rsid w:val="0084558A"/>
    <w:rsid w:val="008457C6"/>
    <w:rsid w:val="008459C4"/>
    <w:rsid w:val="00846153"/>
    <w:rsid w:val="00846170"/>
    <w:rsid w:val="008467D3"/>
    <w:rsid w:val="00846E30"/>
    <w:rsid w:val="0084756E"/>
    <w:rsid w:val="008478D8"/>
    <w:rsid w:val="00851613"/>
    <w:rsid w:val="00851C04"/>
    <w:rsid w:val="00851E83"/>
    <w:rsid w:val="00851EA6"/>
    <w:rsid w:val="008521A9"/>
    <w:rsid w:val="008521B1"/>
    <w:rsid w:val="008525D8"/>
    <w:rsid w:val="00852D90"/>
    <w:rsid w:val="0085327D"/>
    <w:rsid w:val="0085336C"/>
    <w:rsid w:val="00853AAE"/>
    <w:rsid w:val="00853B16"/>
    <w:rsid w:val="0085424D"/>
    <w:rsid w:val="00854940"/>
    <w:rsid w:val="00854A98"/>
    <w:rsid w:val="00854CD3"/>
    <w:rsid w:val="0085500E"/>
    <w:rsid w:val="008557EC"/>
    <w:rsid w:val="00855BA1"/>
    <w:rsid w:val="00855D25"/>
    <w:rsid w:val="00855DCF"/>
    <w:rsid w:val="008562E4"/>
    <w:rsid w:val="00857A29"/>
    <w:rsid w:val="008614AC"/>
    <w:rsid w:val="00861745"/>
    <w:rsid w:val="00861875"/>
    <w:rsid w:val="008622EF"/>
    <w:rsid w:val="008625BB"/>
    <w:rsid w:val="00862639"/>
    <w:rsid w:val="0086297C"/>
    <w:rsid w:val="00862EED"/>
    <w:rsid w:val="008633AF"/>
    <w:rsid w:val="00864069"/>
    <w:rsid w:val="00864A29"/>
    <w:rsid w:val="008652FB"/>
    <w:rsid w:val="00865F82"/>
    <w:rsid w:val="00865FAA"/>
    <w:rsid w:val="008660E4"/>
    <w:rsid w:val="00866194"/>
    <w:rsid w:val="0086644E"/>
    <w:rsid w:val="00866476"/>
    <w:rsid w:val="00867D36"/>
    <w:rsid w:val="00867EFB"/>
    <w:rsid w:val="008701F0"/>
    <w:rsid w:val="008703E3"/>
    <w:rsid w:val="008703EE"/>
    <w:rsid w:val="008711FE"/>
    <w:rsid w:val="008718E4"/>
    <w:rsid w:val="00871937"/>
    <w:rsid w:val="00871D0D"/>
    <w:rsid w:val="00872305"/>
    <w:rsid w:val="00872508"/>
    <w:rsid w:val="008728E8"/>
    <w:rsid w:val="00872A49"/>
    <w:rsid w:val="008737EB"/>
    <w:rsid w:val="008738F4"/>
    <w:rsid w:val="00873CFC"/>
    <w:rsid w:val="00874454"/>
    <w:rsid w:val="00874EAE"/>
    <w:rsid w:val="00874F4B"/>
    <w:rsid w:val="00875FF8"/>
    <w:rsid w:val="008763E7"/>
    <w:rsid w:val="008768C3"/>
    <w:rsid w:val="008769B5"/>
    <w:rsid w:val="00876DCB"/>
    <w:rsid w:val="00877562"/>
    <w:rsid w:val="00877AD0"/>
    <w:rsid w:val="00877F9D"/>
    <w:rsid w:val="0088053C"/>
    <w:rsid w:val="00880664"/>
    <w:rsid w:val="00880921"/>
    <w:rsid w:val="00880EB7"/>
    <w:rsid w:val="008811D0"/>
    <w:rsid w:val="00881722"/>
    <w:rsid w:val="00881BD1"/>
    <w:rsid w:val="00881F9A"/>
    <w:rsid w:val="00882206"/>
    <w:rsid w:val="00882217"/>
    <w:rsid w:val="00882D71"/>
    <w:rsid w:val="00882F37"/>
    <w:rsid w:val="0088323F"/>
    <w:rsid w:val="00883524"/>
    <w:rsid w:val="00883ADE"/>
    <w:rsid w:val="008846C8"/>
    <w:rsid w:val="00884A10"/>
    <w:rsid w:val="00885111"/>
    <w:rsid w:val="008852DF"/>
    <w:rsid w:val="00885AF5"/>
    <w:rsid w:val="00885FBF"/>
    <w:rsid w:val="00886EE9"/>
    <w:rsid w:val="00887287"/>
    <w:rsid w:val="00887551"/>
    <w:rsid w:val="00887BAD"/>
    <w:rsid w:val="008906E5"/>
    <w:rsid w:val="00890A8C"/>
    <w:rsid w:val="008914CF"/>
    <w:rsid w:val="0089175D"/>
    <w:rsid w:val="008918A3"/>
    <w:rsid w:val="00891CB0"/>
    <w:rsid w:val="008924D4"/>
    <w:rsid w:val="008925D0"/>
    <w:rsid w:val="00892AEC"/>
    <w:rsid w:val="00892C39"/>
    <w:rsid w:val="00893BB7"/>
    <w:rsid w:val="00894580"/>
    <w:rsid w:val="008945C9"/>
    <w:rsid w:val="00895208"/>
    <w:rsid w:val="00895709"/>
    <w:rsid w:val="00895A5E"/>
    <w:rsid w:val="00896038"/>
    <w:rsid w:val="00896794"/>
    <w:rsid w:val="008970CB"/>
    <w:rsid w:val="008977A5"/>
    <w:rsid w:val="00897909"/>
    <w:rsid w:val="008979A6"/>
    <w:rsid w:val="008A16BE"/>
    <w:rsid w:val="008A16DF"/>
    <w:rsid w:val="008A1C0B"/>
    <w:rsid w:val="008A1DC7"/>
    <w:rsid w:val="008A2174"/>
    <w:rsid w:val="008A3036"/>
    <w:rsid w:val="008A311E"/>
    <w:rsid w:val="008A32CA"/>
    <w:rsid w:val="008A3999"/>
    <w:rsid w:val="008A3F02"/>
    <w:rsid w:val="008A3FD2"/>
    <w:rsid w:val="008A449A"/>
    <w:rsid w:val="008A456A"/>
    <w:rsid w:val="008A47C4"/>
    <w:rsid w:val="008A47E1"/>
    <w:rsid w:val="008A486F"/>
    <w:rsid w:val="008A4D77"/>
    <w:rsid w:val="008A57B7"/>
    <w:rsid w:val="008A58B5"/>
    <w:rsid w:val="008A5DC2"/>
    <w:rsid w:val="008A60C4"/>
    <w:rsid w:val="008A683C"/>
    <w:rsid w:val="008A699E"/>
    <w:rsid w:val="008A71B9"/>
    <w:rsid w:val="008B044D"/>
    <w:rsid w:val="008B0AD5"/>
    <w:rsid w:val="008B0C71"/>
    <w:rsid w:val="008B103E"/>
    <w:rsid w:val="008B106D"/>
    <w:rsid w:val="008B15D2"/>
    <w:rsid w:val="008B20E3"/>
    <w:rsid w:val="008B219A"/>
    <w:rsid w:val="008B2289"/>
    <w:rsid w:val="008B22C0"/>
    <w:rsid w:val="008B25D4"/>
    <w:rsid w:val="008B2600"/>
    <w:rsid w:val="008B2AC2"/>
    <w:rsid w:val="008B2DCA"/>
    <w:rsid w:val="008B2DE7"/>
    <w:rsid w:val="008B37DF"/>
    <w:rsid w:val="008B383C"/>
    <w:rsid w:val="008B38DE"/>
    <w:rsid w:val="008B3A7A"/>
    <w:rsid w:val="008B481E"/>
    <w:rsid w:val="008B493D"/>
    <w:rsid w:val="008B4BC2"/>
    <w:rsid w:val="008B5944"/>
    <w:rsid w:val="008B6269"/>
    <w:rsid w:val="008B6598"/>
    <w:rsid w:val="008B65B0"/>
    <w:rsid w:val="008B6C30"/>
    <w:rsid w:val="008B7475"/>
    <w:rsid w:val="008B7CB9"/>
    <w:rsid w:val="008C002C"/>
    <w:rsid w:val="008C0179"/>
    <w:rsid w:val="008C02B7"/>
    <w:rsid w:val="008C0342"/>
    <w:rsid w:val="008C0729"/>
    <w:rsid w:val="008C0823"/>
    <w:rsid w:val="008C090E"/>
    <w:rsid w:val="008C099B"/>
    <w:rsid w:val="008C0CF2"/>
    <w:rsid w:val="008C151F"/>
    <w:rsid w:val="008C1A87"/>
    <w:rsid w:val="008C2203"/>
    <w:rsid w:val="008C23D9"/>
    <w:rsid w:val="008C2AFB"/>
    <w:rsid w:val="008C2D64"/>
    <w:rsid w:val="008C3374"/>
    <w:rsid w:val="008C3B0D"/>
    <w:rsid w:val="008C3B69"/>
    <w:rsid w:val="008C4364"/>
    <w:rsid w:val="008C5E0C"/>
    <w:rsid w:val="008C7E3F"/>
    <w:rsid w:val="008C7F9A"/>
    <w:rsid w:val="008C7FA3"/>
    <w:rsid w:val="008D0463"/>
    <w:rsid w:val="008D04BB"/>
    <w:rsid w:val="008D056B"/>
    <w:rsid w:val="008D1317"/>
    <w:rsid w:val="008D17F8"/>
    <w:rsid w:val="008D193F"/>
    <w:rsid w:val="008D19B0"/>
    <w:rsid w:val="008D1B77"/>
    <w:rsid w:val="008D3010"/>
    <w:rsid w:val="008D30DF"/>
    <w:rsid w:val="008D3512"/>
    <w:rsid w:val="008D3E58"/>
    <w:rsid w:val="008D40EE"/>
    <w:rsid w:val="008D4423"/>
    <w:rsid w:val="008D4AEE"/>
    <w:rsid w:val="008D4E3A"/>
    <w:rsid w:val="008D5231"/>
    <w:rsid w:val="008D557F"/>
    <w:rsid w:val="008D565E"/>
    <w:rsid w:val="008D5785"/>
    <w:rsid w:val="008D57E3"/>
    <w:rsid w:val="008D5826"/>
    <w:rsid w:val="008D5A6E"/>
    <w:rsid w:val="008D5BE0"/>
    <w:rsid w:val="008D5D9A"/>
    <w:rsid w:val="008D6BFC"/>
    <w:rsid w:val="008D6C17"/>
    <w:rsid w:val="008D71A4"/>
    <w:rsid w:val="008D72FA"/>
    <w:rsid w:val="008D7752"/>
    <w:rsid w:val="008D7972"/>
    <w:rsid w:val="008D7CEF"/>
    <w:rsid w:val="008E0333"/>
    <w:rsid w:val="008E0F4C"/>
    <w:rsid w:val="008E1289"/>
    <w:rsid w:val="008E135E"/>
    <w:rsid w:val="008E13CC"/>
    <w:rsid w:val="008E176F"/>
    <w:rsid w:val="008E1A6C"/>
    <w:rsid w:val="008E287C"/>
    <w:rsid w:val="008E2995"/>
    <w:rsid w:val="008E3DBC"/>
    <w:rsid w:val="008E4171"/>
    <w:rsid w:val="008E4E77"/>
    <w:rsid w:val="008E5A4C"/>
    <w:rsid w:val="008E5C81"/>
    <w:rsid w:val="008E5F84"/>
    <w:rsid w:val="008E64D4"/>
    <w:rsid w:val="008E675E"/>
    <w:rsid w:val="008E6ABF"/>
    <w:rsid w:val="008E7845"/>
    <w:rsid w:val="008E7948"/>
    <w:rsid w:val="008F0266"/>
    <w:rsid w:val="008F0B71"/>
    <w:rsid w:val="008F18B7"/>
    <w:rsid w:val="008F1CF2"/>
    <w:rsid w:val="008F2026"/>
    <w:rsid w:val="008F219C"/>
    <w:rsid w:val="008F21B3"/>
    <w:rsid w:val="008F24E7"/>
    <w:rsid w:val="008F266E"/>
    <w:rsid w:val="008F26B0"/>
    <w:rsid w:val="008F2765"/>
    <w:rsid w:val="008F29A1"/>
    <w:rsid w:val="008F2A72"/>
    <w:rsid w:val="008F39E2"/>
    <w:rsid w:val="008F3B06"/>
    <w:rsid w:val="008F40EE"/>
    <w:rsid w:val="008F4412"/>
    <w:rsid w:val="008F4701"/>
    <w:rsid w:val="008F481F"/>
    <w:rsid w:val="008F49C7"/>
    <w:rsid w:val="008F4DE7"/>
    <w:rsid w:val="008F5099"/>
    <w:rsid w:val="008F5531"/>
    <w:rsid w:val="008F6005"/>
    <w:rsid w:val="008F60B8"/>
    <w:rsid w:val="008F6B7B"/>
    <w:rsid w:val="008F76A2"/>
    <w:rsid w:val="00900226"/>
    <w:rsid w:val="00900CA2"/>
    <w:rsid w:val="00901551"/>
    <w:rsid w:val="00902D79"/>
    <w:rsid w:val="0090431E"/>
    <w:rsid w:val="00904833"/>
    <w:rsid w:val="00905184"/>
    <w:rsid w:val="00905750"/>
    <w:rsid w:val="009058A5"/>
    <w:rsid w:val="009063E9"/>
    <w:rsid w:val="00906673"/>
    <w:rsid w:val="00906E21"/>
    <w:rsid w:val="0090761A"/>
    <w:rsid w:val="00907717"/>
    <w:rsid w:val="00907FF7"/>
    <w:rsid w:val="009103A7"/>
    <w:rsid w:val="00910418"/>
    <w:rsid w:val="00910771"/>
    <w:rsid w:val="00910BEC"/>
    <w:rsid w:val="00910F1E"/>
    <w:rsid w:val="0091136F"/>
    <w:rsid w:val="0091155C"/>
    <w:rsid w:val="00911ECB"/>
    <w:rsid w:val="0091218B"/>
    <w:rsid w:val="00912F0D"/>
    <w:rsid w:val="009130E6"/>
    <w:rsid w:val="009136B6"/>
    <w:rsid w:val="00914168"/>
    <w:rsid w:val="0091439F"/>
    <w:rsid w:val="009148D2"/>
    <w:rsid w:val="00915238"/>
    <w:rsid w:val="00916109"/>
    <w:rsid w:val="00916ECB"/>
    <w:rsid w:val="00917275"/>
    <w:rsid w:val="00917716"/>
    <w:rsid w:val="009179D7"/>
    <w:rsid w:val="0092030F"/>
    <w:rsid w:val="009206D3"/>
    <w:rsid w:val="009206DE"/>
    <w:rsid w:val="009207AC"/>
    <w:rsid w:val="00921920"/>
    <w:rsid w:val="00921F03"/>
    <w:rsid w:val="0092273B"/>
    <w:rsid w:val="00922B9F"/>
    <w:rsid w:val="0092310B"/>
    <w:rsid w:val="009233DD"/>
    <w:rsid w:val="009236D9"/>
    <w:rsid w:val="00923C5A"/>
    <w:rsid w:val="009243AA"/>
    <w:rsid w:val="0092496F"/>
    <w:rsid w:val="009249C1"/>
    <w:rsid w:val="00924AB5"/>
    <w:rsid w:val="00924F87"/>
    <w:rsid w:val="00925344"/>
    <w:rsid w:val="00925F82"/>
    <w:rsid w:val="009260D7"/>
    <w:rsid w:val="00926D5D"/>
    <w:rsid w:val="00926ECB"/>
    <w:rsid w:val="00926EE1"/>
    <w:rsid w:val="00927982"/>
    <w:rsid w:val="009300B7"/>
    <w:rsid w:val="0093049A"/>
    <w:rsid w:val="009305E9"/>
    <w:rsid w:val="0093064C"/>
    <w:rsid w:val="009316BF"/>
    <w:rsid w:val="00931E7A"/>
    <w:rsid w:val="00932903"/>
    <w:rsid w:val="00933287"/>
    <w:rsid w:val="00933685"/>
    <w:rsid w:val="00933C8E"/>
    <w:rsid w:val="009351EB"/>
    <w:rsid w:val="00936817"/>
    <w:rsid w:val="00936FA0"/>
    <w:rsid w:val="00936FB1"/>
    <w:rsid w:val="00937945"/>
    <w:rsid w:val="00937B84"/>
    <w:rsid w:val="00940151"/>
    <w:rsid w:val="009406B7"/>
    <w:rsid w:val="00940888"/>
    <w:rsid w:val="00940E4C"/>
    <w:rsid w:val="009411B8"/>
    <w:rsid w:val="0094128C"/>
    <w:rsid w:val="00941575"/>
    <w:rsid w:val="00941876"/>
    <w:rsid w:val="00941ADC"/>
    <w:rsid w:val="00942BA5"/>
    <w:rsid w:val="0094378F"/>
    <w:rsid w:val="00943B7D"/>
    <w:rsid w:val="00943F2F"/>
    <w:rsid w:val="00945057"/>
    <w:rsid w:val="00945D7E"/>
    <w:rsid w:val="009460ED"/>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5DF"/>
    <w:rsid w:val="00952E70"/>
    <w:rsid w:val="00952F42"/>
    <w:rsid w:val="009542D2"/>
    <w:rsid w:val="00954A7E"/>
    <w:rsid w:val="00955770"/>
    <w:rsid w:val="00960000"/>
    <w:rsid w:val="00960073"/>
    <w:rsid w:val="00960857"/>
    <w:rsid w:val="0096094A"/>
    <w:rsid w:val="00960D77"/>
    <w:rsid w:val="00960E1B"/>
    <w:rsid w:val="009619EE"/>
    <w:rsid w:val="00961CA3"/>
    <w:rsid w:val="0096231E"/>
    <w:rsid w:val="0096267E"/>
    <w:rsid w:val="00962B71"/>
    <w:rsid w:val="00963AB3"/>
    <w:rsid w:val="00964084"/>
    <w:rsid w:val="0096481C"/>
    <w:rsid w:val="009648A6"/>
    <w:rsid w:val="00965766"/>
    <w:rsid w:val="00966BAC"/>
    <w:rsid w:val="00966FD8"/>
    <w:rsid w:val="009675E9"/>
    <w:rsid w:val="00967651"/>
    <w:rsid w:val="00970042"/>
    <w:rsid w:val="009701BD"/>
    <w:rsid w:val="009701E2"/>
    <w:rsid w:val="0097058B"/>
    <w:rsid w:val="00970682"/>
    <w:rsid w:val="0097085E"/>
    <w:rsid w:val="00970891"/>
    <w:rsid w:val="00970946"/>
    <w:rsid w:val="00970E6B"/>
    <w:rsid w:val="0097106E"/>
    <w:rsid w:val="009711FC"/>
    <w:rsid w:val="00971309"/>
    <w:rsid w:val="00971381"/>
    <w:rsid w:val="009715AB"/>
    <w:rsid w:val="00971D35"/>
    <w:rsid w:val="00971FBC"/>
    <w:rsid w:val="009726AA"/>
    <w:rsid w:val="0097282E"/>
    <w:rsid w:val="00972C4E"/>
    <w:rsid w:val="00972EFE"/>
    <w:rsid w:val="00972FCB"/>
    <w:rsid w:val="00973D63"/>
    <w:rsid w:val="00973D84"/>
    <w:rsid w:val="00973DDC"/>
    <w:rsid w:val="00973F18"/>
    <w:rsid w:val="00974688"/>
    <w:rsid w:val="00974CF2"/>
    <w:rsid w:val="00974E66"/>
    <w:rsid w:val="00975730"/>
    <w:rsid w:val="009759C6"/>
    <w:rsid w:val="00975BD6"/>
    <w:rsid w:val="00975FA2"/>
    <w:rsid w:val="00976623"/>
    <w:rsid w:val="00976908"/>
    <w:rsid w:val="00976DBB"/>
    <w:rsid w:val="00976F9C"/>
    <w:rsid w:val="009774C9"/>
    <w:rsid w:val="009777D1"/>
    <w:rsid w:val="0097792B"/>
    <w:rsid w:val="00977A2C"/>
    <w:rsid w:val="00977EA7"/>
    <w:rsid w:val="00980033"/>
    <w:rsid w:val="00980750"/>
    <w:rsid w:val="00980C67"/>
    <w:rsid w:val="00980F6E"/>
    <w:rsid w:val="009823E2"/>
    <w:rsid w:val="009827D8"/>
    <w:rsid w:val="00983216"/>
    <w:rsid w:val="009834C1"/>
    <w:rsid w:val="00983696"/>
    <w:rsid w:val="00983B9A"/>
    <w:rsid w:val="00983CB4"/>
    <w:rsid w:val="00983D61"/>
    <w:rsid w:val="009847A0"/>
    <w:rsid w:val="00984BC4"/>
    <w:rsid w:val="00984D24"/>
    <w:rsid w:val="00985E6D"/>
    <w:rsid w:val="0098607B"/>
    <w:rsid w:val="00986CF6"/>
    <w:rsid w:val="00986F39"/>
    <w:rsid w:val="00987023"/>
    <w:rsid w:val="0098720C"/>
    <w:rsid w:val="0098737D"/>
    <w:rsid w:val="00987B8B"/>
    <w:rsid w:val="00987D20"/>
    <w:rsid w:val="00987D70"/>
    <w:rsid w:val="00987DE0"/>
    <w:rsid w:val="00987FB3"/>
    <w:rsid w:val="00990625"/>
    <w:rsid w:val="00990949"/>
    <w:rsid w:val="00990DEA"/>
    <w:rsid w:val="00990FB0"/>
    <w:rsid w:val="0099108B"/>
    <w:rsid w:val="009913B5"/>
    <w:rsid w:val="00991FAC"/>
    <w:rsid w:val="009922F9"/>
    <w:rsid w:val="009926BF"/>
    <w:rsid w:val="00992D71"/>
    <w:rsid w:val="0099303D"/>
    <w:rsid w:val="00993233"/>
    <w:rsid w:val="009935B0"/>
    <w:rsid w:val="00993741"/>
    <w:rsid w:val="00993BD3"/>
    <w:rsid w:val="00994F04"/>
    <w:rsid w:val="0099507F"/>
    <w:rsid w:val="00996436"/>
    <w:rsid w:val="0099655A"/>
    <w:rsid w:val="00996B08"/>
    <w:rsid w:val="00996E92"/>
    <w:rsid w:val="00996EA5"/>
    <w:rsid w:val="00996F0C"/>
    <w:rsid w:val="00996FC7"/>
    <w:rsid w:val="00997265"/>
    <w:rsid w:val="0099726B"/>
    <w:rsid w:val="0099726C"/>
    <w:rsid w:val="00997C0E"/>
    <w:rsid w:val="00997F6A"/>
    <w:rsid w:val="009A0EE7"/>
    <w:rsid w:val="009A26C2"/>
    <w:rsid w:val="009A2AAE"/>
    <w:rsid w:val="009A2BEF"/>
    <w:rsid w:val="009A3077"/>
    <w:rsid w:val="009A3171"/>
    <w:rsid w:val="009A3395"/>
    <w:rsid w:val="009A34A2"/>
    <w:rsid w:val="009A3555"/>
    <w:rsid w:val="009A35EE"/>
    <w:rsid w:val="009A36FA"/>
    <w:rsid w:val="009A3961"/>
    <w:rsid w:val="009A4D71"/>
    <w:rsid w:val="009A54E0"/>
    <w:rsid w:val="009A6348"/>
    <w:rsid w:val="009A6899"/>
    <w:rsid w:val="009A6DF4"/>
    <w:rsid w:val="009A6FD6"/>
    <w:rsid w:val="009A78D3"/>
    <w:rsid w:val="009A7993"/>
    <w:rsid w:val="009B0260"/>
    <w:rsid w:val="009B0284"/>
    <w:rsid w:val="009B0B6A"/>
    <w:rsid w:val="009B0E60"/>
    <w:rsid w:val="009B1001"/>
    <w:rsid w:val="009B1D0E"/>
    <w:rsid w:val="009B1DF6"/>
    <w:rsid w:val="009B1E4A"/>
    <w:rsid w:val="009B2257"/>
    <w:rsid w:val="009B2582"/>
    <w:rsid w:val="009B29C7"/>
    <w:rsid w:val="009B2BFD"/>
    <w:rsid w:val="009B2E11"/>
    <w:rsid w:val="009B3094"/>
    <w:rsid w:val="009B3474"/>
    <w:rsid w:val="009B49A8"/>
    <w:rsid w:val="009B4C32"/>
    <w:rsid w:val="009B599F"/>
    <w:rsid w:val="009B673E"/>
    <w:rsid w:val="009B6F0E"/>
    <w:rsid w:val="009B70DF"/>
    <w:rsid w:val="009B718A"/>
    <w:rsid w:val="009B7B37"/>
    <w:rsid w:val="009C0038"/>
    <w:rsid w:val="009C0237"/>
    <w:rsid w:val="009C044E"/>
    <w:rsid w:val="009C05B9"/>
    <w:rsid w:val="009C0746"/>
    <w:rsid w:val="009C0DC9"/>
    <w:rsid w:val="009C13CF"/>
    <w:rsid w:val="009C2053"/>
    <w:rsid w:val="009C2565"/>
    <w:rsid w:val="009C2881"/>
    <w:rsid w:val="009C3746"/>
    <w:rsid w:val="009C3785"/>
    <w:rsid w:val="009C3801"/>
    <w:rsid w:val="009C3CC1"/>
    <w:rsid w:val="009C3E31"/>
    <w:rsid w:val="009C49D8"/>
    <w:rsid w:val="009C4C64"/>
    <w:rsid w:val="009C4EAA"/>
    <w:rsid w:val="009C4FA3"/>
    <w:rsid w:val="009C59D6"/>
    <w:rsid w:val="009C5F1C"/>
    <w:rsid w:val="009C670B"/>
    <w:rsid w:val="009C72C0"/>
    <w:rsid w:val="009C72CB"/>
    <w:rsid w:val="009C7870"/>
    <w:rsid w:val="009C7CF1"/>
    <w:rsid w:val="009C7E4C"/>
    <w:rsid w:val="009C7FC6"/>
    <w:rsid w:val="009D04E4"/>
    <w:rsid w:val="009D074B"/>
    <w:rsid w:val="009D0F62"/>
    <w:rsid w:val="009D1A0B"/>
    <w:rsid w:val="009D1A96"/>
    <w:rsid w:val="009D244C"/>
    <w:rsid w:val="009D24EC"/>
    <w:rsid w:val="009D26EE"/>
    <w:rsid w:val="009D275E"/>
    <w:rsid w:val="009D29A1"/>
    <w:rsid w:val="009D30F7"/>
    <w:rsid w:val="009D362A"/>
    <w:rsid w:val="009D36F5"/>
    <w:rsid w:val="009D38B5"/>
    <w:rsid w:val="009D3F37"/>
    <w:rsid w:val="009D44D9"/>
    <w:rsid w:val="009D53AC"/>
    <w:rsid w:val="009D579A"/>
    <w:rsid w:val="009D5B17"/>
    <w:rsid w:val="009D5F0C"/>
    <w:rsid w:val="009D6624"/>
    <w:rsid w:val="009D6A12"/>
    <w:rsid w:val="009D7060"/>
    <w:rsid w:val="009D78DE"/>
    <w:rsid w:val="009D7DC0"/>
    <w:rsid w:val="009D7EE3"/>
    <w:rsid w:val="009E0C3D"/>
    <w:rsid w:val="009E0EDE"/>
    <w:rsid w:val="009E108F"/>
    <w:rsid w:val="009E1198"/>
    <w:rsid w:val="009E155C"/>
    <w:rsid w:val="009E15C5"/>
    <w:rsid w:val="009E2065"/>
    <w:rsid w:val="009E2DF9"/>
    <w:rsid w:val="009E2EB8"/>
    <w:rsid w:val="009E31D5"/>
    <w:rsid w:val="009E3566"/>
    <w:rsid w:val="009E3FDB"/>
    <w:rsid w:val="009E4B3F"/>
    <w:rsid w:val="009E4D77"/>
    <w:rsid w:val="009E5E5B"/>
    <w:rsid w:val="009E6C3B"/>
    <w:rsid w:val="009E6CBB"/>
    <w:rsid w:val="009E767F"/>
    <w:rsid w:val="009E78A0"/>
    <w:rsid w:val="009F022C"/>
    <w:rsid w:val="009F0BFE"/>
    <w:rsid w:val="009F13B9"/>
    <w:rsid w:val="009F20E8"/>
    <w:rsid w:val="009F281F"/>
    <w:rsid w:val="009F28BF"/>
    <w:rsid w:val="009F2D8B"/>
    <w:rsid w:val="009F2DCB"/>
    <w:rsid w:val="009F335D"/>
    <w:rsid w:val="009F36E8"/>
    <w:rsid w:val="009F3D52"/>
    <w:rsid w:val="009F4275"/>
    <w:rsid w:val="009F4281"/>
    <w:rsid w:val="009F4452"/>
    <w:rsid w:val="009F4795"/>
    <w:rsid w:val="009F59C2"/>
    <w:rsid w:val="009F5F32"/>
    <w:rsid w:val="009F5FBA"/>
    <w:rsid w:val="009F670B"/>
    <w:rsid w:val="009F6787"/>
    <w:rsid w:val="009F6DA2"/>
    <w:rsid w:val="009F78FF"/>
    <w:rsid w:val="00A00519"/>
    <w:rsid w:val="00A010FE"/>
    <w:rsid w:val="00A011B0"/>
    <w:rsid w:val="00A01310"/>
    <w:rsid w:val="00A02883"/>
    <w:rsid w:val="00A02A1D"/>
    <w:rsid w:val="00A03089"/>
    <w:rsid w:val="00A0333B"/>
    <w:rsid w:val="00A034E2"/>
    <w:rsid w:val="00A040F6"/>
    <w:rsid w:val="00A0422E"/>
    <w:rsid w:val="00A04809"/>
    <w:rsid w:val="00A04B57"/>
    <w:rsid w:val="00A05E49"/>
    <w:rsid w:val="00A07449"/>
    <w:rsid w:val="00A104F3"/>
    <w:rsid w:val="00A11F96"/>
    <w:rsid w:val="00A11FB4"/>
    <w:rsid w:val="00A12CD0"/>
    <w:rsid w:val="00A13C44"/>
    <w:rsid w:val="00A13C86"/>
    <w:rsid w:val="00A13D42"/>
    <w:rsid w:val="00A13E2F"/>
    <w:rsid w:val="00A15299"/>
    <w:rsid w:val="00A15AB6"/>
    <w:rsid w:val="00A1625A"/>
    <w:rsid w:val="00A16534"/>
    <w:rsid w:val="00A16F6F"/>
    <w:rsid w:val="00A17DB0"/>
    <w:rsid w:val="00A17EB4"/>
    <w:rsid w:val="00A17F61"/>
    <w:rsid w:val="00A2051E"/>
    <w:rsid w:val="00A21307"/>
    <w:rsid w:val="00A21EBC"/>
    <w:rsid w:val="00A21FEC"/>
    <w:rsid w:val="00A22257"/>
    <w:rsid w:val="00A22540"/>
    <w:rsid w:val="00A2301D"/>
    <w:rsid w:val="00A23D83"/>
    <w:rsid w:val="00A242AC"/>
    <w:rsid w:val="00A2469C"/>
    <w:rsid w:val="00A25069"/>
    <w:rsid w:val="00A25C4A"/>
    <w:rsid w:val="00A25E16"/>
    <w:rsid w:val="00A26987"/>
    <w:rsid w:val="00A26FDD"/>
    <w:rsid w:val="00A27A49"/>
    <w:rsid w:val="00A27FCB"/>
    <w:rsid w:val="00A30260"/>
    <w:rsid w:val="00A30542"/>
    <w:rsid w:val="00A308B1"/>
    <w:rsid w:val="00A30C27"/>
    <w:rsid w:val="00A311D5"/>
    <w:rsid w:val="00A31A67"/>
    <w:rsid w:val="00A31B9A"/>
    <w:rsid w:val="00A324D8"/>
    <w:rsid w:val="00A32CFE"/>
    <w:rsid w:val="00A330D1"/>
    <w:rsid w:val="00A3355F"/>
    <w:rsid w:val="00A335C9"/>
    <w:rsid w:val="00A33CAC"/>
    <w:rsid w:val="00A347BD"/>
    <w:rsid w:val="00A349C6"/>
    <w:rsid w:val="00A34A64"/>
    <w:rsid w:val="00A34CE2"/>
    <w:rsid w:val="00A34E7D"/>
    <w:rsid w:val="00A351AF"/>
    <w:rsid w:val="00A352D0"/>
    <w:rsid w:val="00A35CDF"/>
    <w:rsid w:val="00A35E32"/>
    <w:rsid w:val="00A362FD"/>
    <w:rsid w:val="00A36CC7"/>
    <w:rsid w:val="00A36FB3"/>
    <w:rsid w:val="00A37050"/>
    <w:rsid w:val="00A374C9"/>
    <w:rsid w:val="00A37AEA"/>
    <w:rsid w:val="00A37E42"/>
    <w:rsid w:val="00A40773"/>
    <w:rsid w:val="00A40A88"/>
    <w:rsid w:val="00A40F22"/>
    <w:rsid w:val="00A41128"/>
    <w:rsid w:val="00A41905"/>
    <w:rsid w:val="00A41AFD"/>
    <w:rsid w:val="00A41C07"/>
    <w:rsid w:val="00A428BD"/>
    <w:rsid w:val="00A4295E"/>
    <w:rsid w:val="00A42D6B"/>
    <w:rsid w:val="00A42F7B"/>
    <w:rsid w:val="00A43F36"/>
    <w:rsid w:val="00A447B3"/>
    <w:rsid w:val="00A44802"/>
    <w:rsid w:val="00A44CFB"/>
    <w:rsid w:val="00A44FF9"/>
    <w:rsid w:val="00A453C3"/>
    <w:rsid w:val="00A45CBC"/>
    <w:rsid w:val="00A46425"/>
    <w:rsid w:val="00A46709"/>
    <w:rsid w:val="00A47D16"/>
    <w:rsid w:val="00A509FF"/>
    <w:rsid w:val="00A50DC1"/>
    <w:rsid w:val="00A50F1A"/>
    <w:rsid w:val="00A51686"/>
    <w:rsid w:val="00A51F2F"/>
    <w:rsid w:val="00A5214D"/>
    <w:rsid w:val="00A5245E"/>
    <w:rsid w:val="00A52875"/>
    <w:rsid w:val="00A529EC"/>
    <w:rsid w:val="00A52F3F"/>
    <w:rsid w:val="00A5319C"/>
    <w:rsid w:val="00A5472F"/>
    <w:rsid w:val="00A547C9"/>
    <w:rsid w:val="00A55036"/>
    <w:rsid w:val="00A55643"/>
    <w:rsid w:val="00A55866"/>
    <w:rsid w:val="00A55D62"/>
    <w:rsid w:val="00A56738"/>
    <w:rsid w:val="00A56A2E"/>
    <w:rsid w:val="00A56A86"/>
    <w:rsid w:val="00A5722A"/>
    <w:rsid w:val="00A577BB"/>
    <w:rsid w:val="00A60EBC"/>
    <w:rsid w:val="00A61029"/>
    <w:rsid w:val="00A616A2"/>
    <w:rsid w:val="00A617E4"/>
    <w:rsid w:val="00A61B2F"/>
    <w:rsid w:val="00A61CC1"/>
    <w:rsid w:val="00A62759"/>
    <w:rsid w:val="00A63038"/>
    <w:rsid w:val="00A632FD"/>
    <w:rsid w:val="00A63302"/>
    <w:rsid w:val="00A63447"/>
    <w:rsid w:val="00A63B6B"/>
    <w:rsid w:val="00A65243"/>
    <w:rsid w:val="00A65AE4"/>
    <w:rsid w:val="00A66050"/>
    <w:rsid w:val="00A66F5E"/>
    <w:rsid w:val="00A66F96"/>
    <w:rsid w:val="00A674EB"/>
    <w:rsid w:val="00A67526"/>
    <w:rsid w:val="00A675E7"/>
    <w:rsid w:val="00A67A4E"/>
    <w:rsid w:val="00A706DD"/>
    <w:rsid w:val="00A70964"/>
    <w:rsid w:val="00A71D5B"/>
    <w:rsid w:val="00A71EF8"/>
    <w:rsid w:val="00A72D7C"/>
    <w:rsid w:val="00A72EB0"/>
    <w:rsid w:val="00A734EC"/>
    <w:rsid w:val="00A73914"/>
    <w:rsid w:val="00A73ACF"/>
    <w:rsid w:val="00A73FAC"/>
    <w:rsid w:val="00A74149"/>
    <w:rsid w:val="00A743F2"/>
    <w:rsid w:val="00A74818"/>
    <w:rsid w:val="00A74D3C"/>
    <w:rsid w:val="00A74F8C"/>
    <w:rsid w:val="00A753E0"/>
    <w:rsid w:val="00A75A78"/>
    <w:rsid w:val="00A75AFC"/>
    <w:rsid w:val="00A76259"/>
    <w:rsid w:val="00A76868"/>
    <w:rsid w:val="00A77124"/>
    <w:rsid w:val="00A771F4"/>
    <w:rsid w:val="00A772DB"/>
    <w:rsid w:val="00A77395"/>
    <w:rsid w:val="00A77543"/>
    <w:rsid w:val="00A77C00"/>
    <w:rsid w:val="00A80171"/>
    <w:rsid w:val="00A80C8E"/>
    <w:rsid w:val="00A80C95"/>
    <w:rsid w:val="00A8138F"/>
    <w:rsid w:val="00A81DAA"/>
    <w:rsid w:val="00A81F66"/>
    <w:rsid w:val="00A822CA"/>
    <w:rsid w:val="00A8270B"/>
    <w:rsid w:val="00A827A3"/>
    <w:rsid w:val="00A82A09"/>
    <w:rsid w:val="00A82B29"/>
    <w:rsid w:val="00A8326F"/>
    <w:rsid w:val="00A83381"/>
    <w:rsid w:val="00A8386D"/>
    <w:rsid w:val="00A83ACD"/>
    <w:rsid w:val="00A83E0C"/>
    <w:rsid w:val="00A841BF"/>
    <w:rsid w:val="00A8434D"/>
    <w:rsid w:val="00A843AF"/>
    <w:rsid w:val="00A847C6"/>
    <w:rsid w:val="00A8510C"/>
    <w:rsid w:val="00A851AE"/>
    <w:rsid w:val="00A8561E"/>
    <w:rsid w:val="00A85A54"/>
    <w:rsid w:val="00A85C7F"/>
    <w:rsid w:val="00A861EE"/>
    <w:rsid w:val="00A8624A"/>
    <w:rsid w:val="00A869C2"/>
    <w:rsid w:val="00A87107"/>
    <w:rsid w:val="00A877BA"/>
    <w:rsid w:val="00A87905"/>
    <w:rsid w:val="00A90AAD"/>
    <w:rsid w:val="00A90EA9"/>
    <w:rsid w:val="00A928BE"/>
    <w:rsid w:val="00A92B80"/>
    <w:rsid w:val="00A93364"/>
    <w:rsid w:val="00A93595"/>
    <w:rsid w:val="00A93A66"/>
    <w:rsid w:val="00A93E77"/>
    <w:rsid w:val="00A9409C"/>
    <w:rsid w:val="00A942EB"/>
    <w:rsid w:val="00A94B6B"/>
    <w:rsid w:val="00A95CC5"/>
    <w:rsid w:val="00A96514"/>
    <w:rsid w:val="00A967E4"/>
    <w:rsid w:val="00A968AA"/>
    <w:rsid w:val="00A96B13"/>
    <w:rsid w:val="00A97121"/>
    <w:rsid w:val="00A97407"/>
    <w:rsid w:val="00A9797A"/>
    <w:rsid w:val="00A97BBD"/>
    <w:rsid w:val="00AA0234"/>
    <w:rsid w:val="00AA04BB"/>
    <w:rsid w:val="00AA05E6"/>
    <w:rsid w:val="00AA0AFC"/>
    <w:rsid w:val="00AA1158"/>
    <w:rsid w:val="00AA12BE"/>
    <w:rsid w:val="00AA1449"/>
    <w:rsid w:val="00AA1AEE"/>
    <w:rsid w:val="00AA2050"/>
    <w:rsid w:val="00AA20B8"/>
    <w:rsid w:val="00AA216E"/>
    <w:rsid w:val="00AA2EB0"/>
    <w:rsid w:val="00AA3489"/>
    <w:rsid w:val="00AA3559"/>
    <w:rsid w:val="00AA3B18"/>
    <w:rsid w:val="00AA3E1E"/>
    <w:rsid w:val="00AA3FCB"/>
    <w:rsid w:val="00AA470E"/>
    <w:rsid w:val="00AA4CB6"/>
    <w:rsid w:val="00AA51F2"/>
    <w:rsid w:val="00AA55D0"/>
    <w:rsid w:val="00AA5FFD"/>
    <w:rsid w:val="00AA60F4"/>
    <w:rsid w:val="00AA61B8"/>
    <w:rsid w:val="00AA6FE8"/>
    <w:rsid w:val="00AA7B6A"/>
    <w:rsid w:val="00AB0177"/>
    <w:rsid w:val="00AB0ACB"/>
    <w:rsid w:val="00AB0C51"/>
    <w:rsid w:val="00AB0E3F"/>
    <w:rsid w:val="00AB1AA4"/>
    <w:rsid w:val="00AB2140"/>
    <w:rsid w:val="00AB3187"/>
    <w:rsid w:val="00AB41CB"/>
    <w:rsid w:val="00AB47E5"/>
    <w:rsid w:val="00AB4B27"/>
    <w:rsid w:val="00AB4D01"/>
    <w:rsid w:val="00AB4D2D"/>
    <w:rsid w:val="00AB5062"/>
    <w:rsid w:val="00AB5165"/>
    <w:rsid w:val="00AB5306"/>
    <w:rsid w:val="00AB570B"/>
    <w:rsid w:val="00AB5F5B"/>
    <w:rsid w:val="00AB6365"/>
    <w:rsid w:val="00AB6859"/>
    <w:rsid w:val="00AB7191"/>
    <w:rsid w:val="00AB7306"/>
    <w:rsid w:val="00AB7AB8"/>
    <w:rsid w:val="00AB7C1C"/>
    <w:rsid w:val="00AC0145"/>
    <w:rsid w:val="00AC0161"/>
    <w:rsid w:val="00AC0498"/>
    <w:rsid w:val="00AC0583"/>
    <w:rsid w:val="00AC0B33"/>
    <w:rsid w:val="00AC10BD"/>
    <w:rsid w:val="00AC1455"/>
    <w:rsid w:val="00AC1B90"/>
    <w:rsid w:val="00AC1F85"/>
    <w:rsid w:val="00AC20A3"/>
    <w:rsid w:val="00AC236D"/>
    <w:rsid w:val="00AC2498"/>
    <w:rsid w:val="00AC2652"/>
    <w:rsid w:val="00AC265F"/>
    <w:rsid w:val="00AC2879"/>
    <w:rsid w:val="00AC2A86"/>
    <w:rsid w:val="00AC326D"/>
    <w:rsid w:val="00AC33D1"/>
    <w:rsid w:val="00AC35BF"/>
    <w:rsid w:val="00AC4256"/>
    <w:rsid w:val="00AC43CB"/>
    <w:rsid w:val="00AC4BC0"/>
    <w:rsid w:val="00AC4DDE"/>
    <w:rsid w:val="00AC564E"/>
    <w:rsid w:val="00AC5693"/>
    <w:rsid w:val="00AC57D4"/>
    <w:rsid w:val="00AC67F2"/>
    <w:rsid w:val="00AC6BAE"/>
    <w:rsid w:val="00AC76CB"/>
    <w:rsid w:val="00AC7F21"/>
    <w:rsid w:val="00AD0109"/>
    <w:rsid w:val="00AD01E0"/>
    <w:rsid w:val="00AD04F1"/>
    <w:rsid w:val="00AD1576"/>
    <w:rsid w:val="00AD1E09"/>
    <w:rsid w:val="00AD2194"/>
    <w:rsid w:val="00AD2400"/>
    <w:rsid w:val="00AD2438"/>
    <w:rsid w:val="00AD263C"/>
    <w:rsid w:val="00AD2BB7"/>
    <w:rsid w:val="00AD3B3D"/>
    <w:rsid w:val="00AD3DA2"/>
    <w:rsid w:val="00AD4485"/>
    <w:rsid w:val="00AD4504"/>
    <w:rsid w:val="00AD5EFD"/>
    <w:rsid w:val="00AD6185"/>
    <w:rsid w:val="00AD6419"/>
    <w:rsid w:val="00AD65BA"/>
    <w:rsid w:val="00AD72E4"/>
    <w:rsid w:val="00AD75AA"/>
    <w:rsid w:val="00AD75C1"/>
    <w:rsid w:val="00AD7B54"/>
    <w:rsid w:val="00AD7C99"/>
    <w:rsid w:val="00AD7D6F"/>
    <w:rsid w:val="00AD7E43"/>
    <w:rsid w:val="00AD7FC8"/>
    <w:rsid w:val="00AE031A"/>
    <w:rsid w:val="00AE06F6"/>
    <w:rsid w:val="00AE0719"/>
    <w:rsid w:val="00AE10DB"/>
    <w:rsid w:val="00AE1152"/>
    <w:rsid w:val="00AE14AB"/>
    <w:rsid w:val="00AE198B"/>
    <w:rsid w:val="00AE1D70"/>
    <w:rsid w:val="00AE20A5"/>
    <w:rsid w:val="00AE225E"/>
    <w:rsid w:val="00AE28F0"/>
    <w:rsid w:val="00AE29E1"/>
    <w:rsid w:val="00AE2D3F"/>
    <w:rsid w:val="00AE2F18"/>
    <w:rsid w:val="00AE3822"/>
    <w:rsid w:val="00AE3DB4"/>
    <w:rsid w:val="00AE4539"/>
    <w:rsid w:val="00AE4E51"/>
    <w:rsid w:val="00AE4EFF"/>
    <w:rsid w:val="00AE4F73"/>
    <w:rsid w:val="00AE4F82"/>
    <w:rsid w:val="00AE5810"/>
    <w:rsid w:val="00AE5C6A"/>
    <w:rsid w:val="00AE60F9"/>
    <w:rsid w:val="00AE68B8"/>
    <w:rsid w:val="00AE6C0E"/>
    <w:rsid w:val="00AE6F2F"/>
    <w:rsid w:val="00AE7954"/>
    <w:rsid w:val="00AE7B46"/>
    <w:rsid w:val="00AE7C0D"/>
    <w:rsid w:val="00AF0578"/>
    <w:rsid w:val="00AF102F"/>
    <w:rsid w:val="00AF1133"/>
    <w:rsid w:val="00AF1971"/>
    <w:rsid w:val="00AF3950"/>
    <w:rsid w:val="00AF3E67"/>
    <w:rsid w:val="00AF4649"/>
    <w:rsid w:val="00AF55D9"/>
    <w:rsid w:val="00AF596A"/>
    <w:rsid w:val="00AF5BE4"/>
    <w:rsid w:val="00AF5EE8"/>
    <w:rsid w:val="00AF68D0"/>
    <w:rsid w:val="00AF6B7B"/>
    <w:rsid w:val="00AF6D7D"/>
    <w:rsid w:val="00AF7145"/>
    <w:rsid w:val="00AF7280"/>
    <w:rsid w:val="00B008E6"/>
    <w:rsid w:val="00B01318"/>
    <w:rsid w:val="00B016D4"/>
    <w:rsid w:val="00B01A1A"/>
    <w:rsid w:val="00B01B45"/>
    <w:rsid w:val="00B01E4D"/>
    <w:rsid w:val="00B01EB5"/>
    <w:rsid w:val="00B022F1"/>
    <w:rsid w:val="00B02432"/>
    <w:rsid w:val="00B02745"/>
    <w:rsid w:val="00B02DF4"/>
    <w:rsid w:val="00B039C9"/>
    <w:rsid w:val="00B03EB7"/>
    <w:rsid w:val="00B0427C"/>
    <w:rsid w:val="00B042F7"/>
    <w:rsid w:val="00B04649"/>
    <w:rsid w:val="00B047CF"/>
    <w:rsid w:val="00B04946"/>
    <w:rsid w:val="00B05035"/>
    <w:rsid w:val="00B05B62"/>
    <w:rsid w:val="00B0614D"/>
    <w:rsid w:val="00B0622D"/>
    <w:rsid w:val="00B070EC"/>
    <w:rsid w:val="00B072B3"/>
    <w:rsid w:val="00B07A03"/>
    <w:rsid w:val="00B07AC7"/>
    <w:rsid w:val="00B07DAA"/>
    <w:rsid w:val="00B104EF"/>
    <w:rsid w:val="00B10613"/>
    <w:rsid w:val="00B1078A"/>
    <w:rsid w:val="00B11C2E"/>
    <w:rsid w:val="00B1274C"/>
    <w:rsid w:val="00B12B13"/>
    <w:rsid w:val="00B12D5F"/>
    <w:rsid w:val="00B12E0E"/>
    <w:rsid w:val="00B130F9"/>
    <w:rsid w:val="00B1363F"/>
    <w:rsid w:val="00B1383C"/>
    <w:rsid w:val="00B146B1"/>
    <w:rsid w:val="00B1484A"/>
    <w:rsid w:val="00B14A75"/>
    <w:rsid w:val="00B151AC"/>
    <w:rsid w:val="00B15852"/>
    <w:rsid w:val="00B15B42"/>
    <w:rsid w:val="00B161B0"/>
    <w:rsid w:val="00B16890"/>
    <w:rsid w:val="00B168C0"/>
    <w:rsid w:val="00B168CF"/>
    <w:rsid w:val="00B16938"/>
    <w:rsid w:val="00B17050"/>
    <w:rsid w:val="00B17AC7"/>
    <w:rsid w:val="00B17E1E"/>
    <w:rsid w:val="00B17FD6"/>
    <w:rsid w:val="00B2088B"/>
    <w:rsid w:val="00B20A30"/>
    <w:rsid w:val="00B211F0"/>
    <w:rsid w:val="00B21BA2"/>
    <w:rsid w:val="00B21E71"/>
    <w:rsid w:val="00B220EA"/>
    <w:rsid w:val="00B2227A"/>
    <w:rsid w:val="00B22701"/>
    <w:rsid w:val="00B228E8"/>
    <w:rsid w:val="00B22B86"/>
    <w:rsid w:val="00B22F41"/>
    <w:rsid w:val="00B239C3"/>
    <w:rsid w:val="00B23D7D"/>
    <w:rsid w:val="00B242C3"/>
    <w:rsid w:val="00B24989"/>
    <w:rsid w:val="00B24F8C"/>
    <w:rsid w:val="00B266AE"/>
    <w:rsid w:val="00B26AC5"/>
    <w:rsid w:val="00B26D66"/>
    <w:rsid w:val="00B27524"/>
    <w:rsid w:val="00B2778D"/>
    <w:rsid w:val="00B27819"/>
    <w:rsid w:val="00B30179"/>
    <w:rsid w:val="00B30265"/>
    <w:rsid w:val="00B30B15"/>
    <w:rsid w:val="00B30FA4"/>
    <w:rsid w:val="00B3106E"/>
    <w:rsid w:val="00B31094"/>
    <w:rsid w:val="00B314CF"/>
    <w:rsid w:val="00B31F5E"/>
    <w:rsid w:val="00B3279D"/>
    <w:rsid w:val="00B3293C"/>
    <w:rsid w:val="00B32B80"/>
    <w:rsid w:val="00B32BF4"/>
    <w:rsid w:val="00B333D8"/>
    <w:rsid w:val="00B3373A"/>
    <w:rsid w:val="00B33A09"/>
    <w:rsid w:val="00B34329"/>
    <w:rsid w:val="00B34916"/>
    <w:rsid w:val="00B3598A"/>
    <w:rsid w:val="00B36057"/>
    <w:rsid w:val="00B36150"/>
    <w:rsid w:val="00B361D4"/>
    <w:rsid w:val="00B36365"/>
    <w:rsid w:val="00B3640F"/>
    <w:rsid w:val="00B367DD"/>
    <w:rsid w:val="00B37546"/>
    <w:rsid w:val="00B37730"/>
    <w:rsid w:val="00B37A21"/>
    <w:rsid w:val="00B37B10"/>
    <w:rsid w:val="00B37C47"/>
    <w:rsid w:val="00B37D32"/>
    <w:rsid w:val="00B40C31"/>
    <w:rsid w:val="00B410EE"/>
    <w:rsid w:val="00B41136"/>
    <w:rsid w:val="00B41571"/>
    <w:rsid w:val="00B415B1"/>
    <w:rsid w:val="00B41C43"/>
    <w:rsid w:val="00B41DEF"/>
    <w:rsid w:val="00B421FE"/>
    <w:rsid w:val="00B433B0"/>
    <w:rsid w:val="00B43722"/>
    <w:rsid w:val="00B43763"/>
    <w:rsid w:val="00B43F59"/>
    <w:rsid w:val="00B445CE"/>
    <w:rsid w:val="00B448C6"/>
    <w:rsid w:val="00B44AA0"/>
    <w:rsid w:val="00B44ADA"/>
    <w:rsid w:val="00B45961"/>
    <w:rsid w:val="00B45965"/>
    <w:rsid w:val="00B45CB8"/>
    <w:rsid w:val="00B45F3B"/>
    <w:rsid w:val="00B46638"/>
    <w:rsid w:val="00B4706F"/>
    <w:rsid w:val="00B472F3"/>
    <w:rsid w:val="00B50834"/>
    <w:rsid w:val="00B51042"/>
    <w:rsid w:val="00B5147E"/>
    <w:rsid w:val="00B51D5D"/>
    <w:rsid w:val="00B521BB"/>
    <w:rsid w:val="00B524A6"/>
    <w:rsid w:val="00B528B7"/>
    <w:rsid w:val="00B52A94"/>
    <w:rsid w:val="00B52E2D"/>
    <w:rsid w:val="00B53157"/>
    <w:rsid w:val="00B53242"/>
    <w:rsid w:val="00B53750"/>
    <w:rsid w:val="00B537EE"/>
    <w:rsid w:val="00B5417D"/>
    <w:rsid w:val="00B542A6"/>
    <w:rsid w:val="00B548D5"/>
    <w:rsid w:val="00B54CC5"/>
    <w:rsid w:val="00B54E1A"/>
    <w:rsid w:val="00B55116"/>
    <w:rsid w:val="00B554CB"/>
    <w:rsid w:val="00B556FA"/>
    <w:rsid w:val="00B55844"/>
    <w:rsid w:val="00B55D10"/>
    <w:rsid w:val="00B55E30"/>
    <w:rsid w:val="00B56F09"/>
    <w:rsid w:val="00B56F74"/>
    <w:rsid w:val="00B570D4"/>
    <w:rsid w:val="00B57A9C"/>
    <w:rsid w:val="00B60566"/>
    <w:rsid w:val="00B60932"/>
    <w:rsid w:val="00B60F44"/>
    <w:rsid w:val="00B614A2"/>
    <w:rsid w:val="00B61CC6"/>
    <w:rsid w:val="00B6224E"/>
    <w:rsid w:val="00B636F7"/>
    <w:rsid w:val="00B63BB9"/>
    <w:rsid w:val="00B641BA"/>
    <w:rsid w:val="00B64421"/>
    <w:rsid w:val="00B64455"/>
    <w:rsid w:val="00B64AF8"/>
    <w:rsid w:val="00B64E29"/>
    <w:rsid w:val="00B6506F"/>
    <w:rsid w:val="00B651B6"/>
    <w:rsid w:val="00B65847"/>
    <w:rsid w:val="00B65A1D"/>
    <w:rsid w:val="00B65B29"/>
    <w:rsid w:val="00B65DF4"/>
    <w:rsid w:val="00B66563"/>
    <w:rsid w:val="00B66802"/>
    <w:rsid w:val="00B66F2F"/>
    <w:rsid w:val="00B67105"/>
    <w:rsid w:val="00B6745E"/>
    <w:rsid w:val="00B674B9"/>
    <w:rsid w:val="00B67516"/>
    <w:rsid w:val="00B67FC0"/>
    <w:rsid w:val="00B70010"/>
    <w:rsid w:val="00B70AF6"/>
    <w:rsid w:val="00B70B96"/>
    <w:rsid w:val="00B7149E"/>
    <w:rsid w:val="00B7154B"/>
    <w:rsid w:val="00B71A20"/>
    <w:rsid w:val="00B71D85"/>
    <w:rsid w:val="00B71EBC"/>
    <w:rsid w:val="00B72248"/>
    <w:rsid w:val="00B722B1"/>
    <w:rsid w:val="00B722B8"/>
    <w:rsid w:val="00B72725"/>
    <w:rsid w:val="00B72797"/>
    <w:rsid w:val="00B73201"/>
    <w:rsid w:val="00B73521"/>
    <w:rsid w:val="00B73DE4"/>
    <w:rsid w:val="00B745E6"/>
    <w:rsid w:val="00B7485A"/>
    <w:rsid w:val="00B74BCB"/>
    <w:rsid w:val="00B74CE3"/>
    <w:rsid w:val="00B74F3C"/>
    <w:rsid w:val="00B75087"/>
    <w:rsid w:val="00B754E5"/>
    <w:rsid w:val="00B7583D"/>
    <w:rsid w:val="00B75E19"/>
    <w:rsid w:val="00B75F33"/>
    <w:rsid w:val="00B75F3B"/>
    <w:rsid w:val="00B76260"/>
    <w:rsid w:val="00B76659"/>
    <w:rsid w:val="00B77264"/>
    <w:rsid w:val="00B776D4"/>
    <w:rsid w:val="00B77A2C"/>
    <w:rsid w:val="00B8002B"/>
    <w:rsid w:val="00B8054B"/>
    <w:rsid w:val="00B80749"/>
    <w:rsid w:val="00B80C1C"/>
    <w:rsid w:val="00B80EDA"/>
    <w:rsid w:val="00B8111D"/>
    <w:rsid w:val="00B814AF"/>
    <w:rsid w:val="00B81F0D"/>
    <w:rsid w:val="00B8237C"/>
    <w:rsid w:val="00B829A9"/>
    <w:rsid w:val="00B82D3B"/>
    <w:rsid w:val="00B84971"/>
    <w:rsid w:val="00B854A6"/>
    <w:rsid w:val="00B8568E"/>
    <w:rsid w:val="00B85A2F"/>
    <w:rsid w:val="00B85B5E"/>
    <w:rsid w:val="00B868E8"/>
    <w:rsid w:val="00B86A80"/>
    <w:rsid w:val="00B86C38"/>
    <w:rsid w:val="00B86EE9"/>
    <w:rsid w:val="00B87238"/>
    <w:rsid w:val="00B87314"/>
    <w:rsid w:val="00B87CA4"/>
    <w:rsid w:val="00B90AF4"/>
    <w:rsid w:val="00B91198"/>
    <w:rsid w:val="00B913AF"/>
    <w:rsid w:val="00B92341"/>
    <w:rsid w:val="00B92713"/>
    <w:rsid w:val="00B927F5"/>
    <w:rsid w:val="00B92B94"/>
    <w:rsid w:val="00B93099"/>
    <w:rsid w:val="00B93718"/>
    <w:rsid w:val="00B93B0A"/>
    <w:rsid w:val="00B94D6B"/>
    <w:rsid w:val="00B94FAF"/>
    <w:rsid w:val="00B96109"/>
    <w:rsid w:val="00B9614B"/>
    <w:rsid w:val="00B969C9"/>
    <w:rsid w:val="00B96A39"/>
    <w:rsid w:val="00B96D3B"/>
    <w:rsid w:val="00B979E4"/>
    <w:rsid w:val="00B97A56"/>
    <w:rsid w:val="00BA0A26"/>
    <w:rsid w:val="00BA0B84"/>
    <w:rsid w:val="00BA0D5F"/>
    <w:rsid w:val="00BA0D9A"/>
    <w:rsid w:val="00BA0F21"/>
    <w:rsid w:val="00BA0F24"/>
    <w:rsid w:val="00BA12A2"/>
    <w:rsid w:val="00BA199B"/>
    <w:rsid w:val="00BA1A60"/>
    <w:rsid w:val="00BA1B9D"/>
    <w:rsid w:val="00BA1C3E"/>
    <w:rsid w:val="00BA2EC1"/>
    <w:rsid w:val="00BA3D5F"/>
    <w:rsid w:val="00BA4228"/>
    <w:rsid w:val="00BA43F7"/>
    <w:rsid w:val="00BA4A6E"/>
    <w:rsid w:val="00BA4EA1"/>
    <w:rsid w:val="00BA57EC"/>
    <w:rsid w:val="00BA5D7B"/>
    <w:rsid w:val="00BA746A"/>
    <w:rsid w:val="00BA779F"/>
    <w:rsid w:val="00BA78C0"/>
    <w:rsid w:val="00BA7EE9"/>
    <w:rsid w:val="00BB0B3E"/>
    <w:rsid w:val="00BB12FC"/>
    <w:rsid w:val="00BB1ED6"/>
    <w:rsid w:val="00BB21B8"/>
    <w:rsid w:val="00BB2334"/>
    <w:rsid w:val="00BB2616"/>
    <w:rsid w:val="00BB35F8"/>
    <w:rsid w:val="00BB3EA0"/>
    <w:rsid w:val="00BB3F0E"/>
    <w:rsid w:val="00BB3FC8"/>
    <w:rsid w:val="00BB4268"/>
    <w:rsid w:val="00BB4447"/>
    <w:rsid w:val="00BB44D0"/>
    <w:rsid w:val="00BB49BF"/>
    <w:rsid w:val="00BB4E00"/>
    <w:rsid w:val="00BB51AC"/>
    <w:rsid w:val="00BB54DC"/>
    <w:rsid w:val="00BB639A"/>
    <w:rsid w:val="00BB645D"/>
    <w:rsid w:val="00BB657E"/>
    <w:rsid w:val="00BB6AD5"/>
    <w:rsid w:val="00BB6CB3"/>
    <w:rsid w:val="00BB6E07"/>
    <w:rsid w:val="00BB7035"/>
    <w:rsid w:val="00BB77A1"/>
    <w:rsid w:val="00BB7AC0"/>
    <w:rsid w:val="00BB7DE4"/>
    <w:rsid w:val="00BC06FD"/>
    <w:rsid w:val="00BC110C"/>
    <w:rsid w:val="00BC21E5"/>
    <w:rsid w:val="00BC2845"/>
    <w:rsid w:val="00BC2AAC"/>
    <w:rsid w:val="00BC2D3E"/>
    <w:rsid w:val="00BC36D0"/>
    <w:rsid w:val="00BC3772"/>
    <w:rsid w:val="00BC38F5"/>
    <w:rsid w:val="00BC3A2A"/>
    <w:rsid w:val="00BC3D16"/>
    <w:rsid w:val="00BC3E26"/>
    <w:rsid w:val="00BC3F22"/>
    <w:rsid w:val="00BC42D6"/>
    <w:rsid w:val="00BC53C6"/>
    <w:rsid w:val="00BC55C3"/>
    <w:rsid w:val="00BC5B48"/>
    <w:rsid w:val="00BC5D76"/>
    <w:rsid w:val="00BC63EF"/>
    <w:rsid w:val="00BC64A0"/>
    <w:rsid w:val="00BC699B"/>
    <w:rsid w:val="00BC7164"/>
    <w:rsid w:val="00BC7CCD"/>
    <w:rsid w:val="00BD0342"/>
    <w:rsid w:val="00BD048B"/>
    <w:rsid w:val="00BD1348"/>
    <w:rsid w:val="00BD137E"/>
    <w:rsid w:val="00BD1571"/>
    <w:rsid w:val="00BD194F"/>
    <w:rsid w:val="00BD198F"/>
    <w:rsid w:val="00BD1ADE"/>
    <w:rsid w:val="00BD1C36"/>
    <w:rsid w:val="00BD1D31"/>
    <w:rsid w:val="00BD21F7"/>
    <w:rsid w:val="00BD2356"/>
    <w:rsid w:val="00BD2452"/>
    <w:rsid w:val="00BD2F48"/>
    <w:rsid w:val="00BD31D8"/>
    <w:rsid w:val="00BD4847"/>
    <w:rsid w:val="00BD5250"/>
    <w:rsid w:val="00BD567F"/>
    <w:rsid w:val="00BD5798"/>
    <w:rsid w:val="00BD58BE"/>
    <w:rsid w:val="00BD5A6E"/>
    <w:rsid w:val="00BD5B56"/>
    <w:rsid w:val="00BD5E6A"/>
    <w:rsid w:val="00BD6115"/>
    <w:rsid w:val="00BD677E"/>
    <w:rsid w:val="00BD6E7E"/>
    <w:rsid w:val="00BD7138"/>
    <w:rsid w:val="00BD779C"/>
    <w:rsid w:val="00BD782A"/>
    <w:rsid w:val="00BE00C3"/>
    <w:rsid w:val="00BE029E"/>
    <w:rsid w:val="00BE03DE"/>
    <w:rsid w:val="00BE11EA"/>
    <w:rsid w:val="00BE2182"/>
    <w:rsid w:val="00BE21AA"/>
    <w:rsid w:val="00BE2560"/>
    <w:rsid w:val="00BE39FB"/>
    <w:rsid w:val="00BE4C18"/>
    <w:rsid w:val="00BE4C37"/>
    <w:rsid w:val="00BE4C7F"/>
    <w:rsid w:val="00BE4CEC"/>
    <w:rsid w:val="00BE4D8D"/>
    <w:rsid w:val="00BE4E29"/>
    <w:rsid w:val="00BE5271"/>
    <w:rsid w:val="00BE5536"/>
    <w:rsid w:val="00BE597F"/>
    <w:rsid w:val="00BE6694"/>
    <w:rsid w:val="00BE66CA"/>
    <w:rsid w:val="00BE6CCD"/>
    <w:rsid w:val="00BE70D1"/>
    <w:rsid w:val="00BE7140"/>
    <w:rsid w:val="00BE7433"/>
    <w:rsid w:val="00BE7673"/>
    <w:rsid w:val="00BE7934"/>
    <w:rsid w:val="00BE7D42"/>
    <w:rsid w:val="00BE7D77"/>
    <w:rsid w:val="00BF027E"/>
    <w:rsid w:val="00BF02FD"/>
    <w:rsid w:val="00BF03F3"/>
    <w:rsid w:val="00BF056A"/>
    <w:rsid w:val="00BF07B0"/>
    <w:rsid w:val="00BF07BC"/>
    <w:rsid w:val="00BF0DBB"/>
    <w:rsid w:val="00BF0F25"/>
    <w:rsid w:val="00BF1097"/>
    <w:rsid w:val="00BF191A"/>
    <w:rsid w:val="00BF1930"/>
    <w:rsid w:val="00BF1D1B"/>
    <w:rsid w:val="00BF1FBA"/>
    <w:rsid w:val="00BF30BF"/>
    <w:rsid w:val="00BF334B"/>
    <w:rsid w:val="00BF3538"/>
    <w:rsid w:val="00BF3921"/>
    <w:rsid w:val="00BF3DFB"/>
    <w:rsid w:val="00BF4083"/>
    <w:rsid w:val="00BF5411"/>
    <w:rsid w:val="00BF5497"/>
    <w:rsid w:val="00BF54D6"/>
    <w:rsid w:val="00BF5A1F"/>
    <w:rsid w:val="00BF602F"/>
    <w:rsid w:val="00BF6031"/>
    <w:rsid w:val="00BF60B7"/>
    <w:rsid w:val="00BF6698"/>
    <w:rsid w:val="00BF6785"/>
    <w:rsid w:val="00BF73CE"/>
    <w:rsid w:val="00BF746C"/>
    <w:rsid w:val="00BF782F"/>
    <w:rsid w:val="00BF7905"/>
    <w:rsid w:val="00BF7C03"/>
    <w:rsid w:val="00BF7E16"/>
    <w:rsid w:val="00BF7E17"/>
    <w:rsid w:val="00C00EDB"/>
    <w:rsid w:val="00C0187C"/>
    <w:rsid w:val="00C01962"/>
    <w:rsid w:val="00C01BBE"/>
    <w:rsid w:val="00C01E0E"/>
    <w:rsid w:val="00C025FA"/>
    <w:rsid w:val="00C03439"/>
    <w:rsid w:val="00C0439A"/>
    <w:rsid w:val="00C044D3"/>
    <w:rsid w:val="00C04844"/>
    <w:rsid w:val="00C04CB2"/>
    <w:rsid w:val="00C05AC3"/>
    <w:rsid w:val="00C05CDD"/>
    <w:rsid w:val="00C05D8E"/>
    <w:rsid w:val="00C05FBB"/>
    <w:rsid w:val="00C06496"/>
    <w:rsid w:val="00C06583"/>
    <w:rsid w:val="00C06C07"/>
    <w:rsid w:val="00C06D49"/>
    <w:rsid w:val="00C07739"/>
    <w:rsid w:val="00C07A0F"/>
    <w:rsid w:val="00C07B92"/>
    <w:rsid w:val="00C07E76"/>
    <w:rsid w:val="00C100E9"/>
    <w:rsid w:val="00C101A2"/>
    <w:rsid w:val="00C10DFD"/>
    <w:rsid w:val="00C11592"/>
    <w:rsid w:val="00C11991"/>
    <w:rsid w:val="00C11C4F"/>
    <w:rsid w:val="00C123F8"/>
    <w:rsid w:val="00C124A3"/>
    <w:rsid w:val="00C12CEF"/>
    <w:rsid w:val="00C13131"/>
    <w:rsid w:val="00C1357A"/>
    <w:rsid w:val="00C13953"/>
    <w:rsid w:val="00C13A3D"/>
    <w:rsid w:val="00C13A4C"/>
    <w:rsid w:val="00C141E0"/>
    <w:rsid w:val="00C1435D"/>
    <w:rsid w:val="00C15261"/>
    <w:rsid w:val="00C153AB"/>
    <w:rsid w:val="00C155C5"/>
    <w:rsid w:val="00C16001"/>
    <w:rsid w:val="00C1619A"/>
    <w:rsid w:val="00C161A0"/>
    <w:rsid w:val="00C16BDB"/>
    <w:rsid w:val="00C17FC4"/>
    <w:rsid w:val="00C201BD"/>
    <w:rsid w:val="00C20C6E"/>
    <w:rsid w:val="00C20C8B"/>
    <w:rsid w:val="00C2205E"/>
    <w:rsid w:val="00C2210A"/>
    <w:rsid w:val="00C22665"/>
    <w:rsid w:val="00C22AD4"/>
    <w:rsid w:val="00C22CEB"/>
    <w:rsid w:val="00C23019"/>
    <w:rsid w:val="00C236BC"/>
    <w:rsid w:val="00C237D4"/>
    <w:rsid w:val="00C23B58"/>
    <w:rsid w:val="00C23B85"/>
    <w:rsid w:val="00C2427F"/>
    <w:rsid w:val="00C24B15"/>
    <w:rsid w:val="00C24E14"/>
    <w:rsid w:val="00C2514E"/>
    <w:rsid w:val="00C25C1E"/>
    <w:rsid w:val="00C25F68"/>
    <w:rsid w:val="00C2640B"/>
    <w:rsid w:val="00C26E96"/>
    <w:rsid w:val="00C27075"/>
    <w:rsid w:val="00C27D38"/>
    <w:rsid w:val="00C27E15"/>
    <w:rsid w:val="00C304DE"/>
    <w:rsid w:val="00C3068D"/>
    <w:rsid w:val="00C3077D"/>
    <w:rsid w:val="00C3098A"/>
    <w:rsid w:val="00C309C2"/>
    <w:rsid w:val="00C31013"/>
    <w:rsid w:val="00C311C6"/>
    <w:rsid w:val="00C316B6"/>
    <w:rsid w:val="00C32536"/>
    <w:rsid w:val="00C3273A"/>
    <w:rsid w:val="00C32D60"/>
    <w:rsid w:val="00C33D84"/>
    <w:rsid w:val="00C33FD8"/>
    <w:rsid w:val="00C33FE2"/>
    <w:rsid w:val="00C3434D"/>
    <w:rsid w:val="00C346A3"/>
    <w:rsid w:val="00C34830"/>
    <w:rsid w:val="00C351C0"/>
    <w:rsid w:val="00C35720"/>
    <w:rsid w:val="00C3645B"/>
    <w:rsid w:val="00C3652F"/>
    <w:rsid w:val="00C3677E"/>
    <w:rsid w:val="00C36FA5"/>
    <w:rsid w:val="00C375D9"/>
    <w:rsid w:val="00C37857"/>
    <w:rsid w:val="00C400FB"/>
    <w:rsid w:val="00C4025D"/>
    <w:rsid w:val="00C40395"/>
    <w:rsid w:val="00C405E4"/>
    <w:rsid w:val="00C41920"/>
    <w:rsid w:val="00C425E9"/>
    <w:rsid w:val="00C42C1D"/>
    <w:rsid w:val="00C43203"/>
    <w:rsid w:val="00C43498"/>
    <w:rsid w:val="00C4353E"/>
    <w:rsid w:val="00C43956"/>
    <w:rsid w:val="00C43AE6"/>
    <w:rsid w:val="00C441CD"/>
    <w:rsid w:val="00C441EB"/>
    <w:rsid w:val="00C44577"/>
    <w:rsid w:val="00C4494E"/>
    <w:rsid w:val="00C44BD4"/>
    <w:rsid w:val="00C4520B"/>
    <w:rsid w:val="00C45427"/>
    <w:rsid w:val="00C45551"/>
    <w:rsid w:val="00C45841"/>
    <w:rsid w:val="00C4585F"/>
    <w:rsid w:val="00C45A43"/>
    <w:rsid w:val="00C45B9F"/>
    <w:rsid w:val="00C45E08"/>
    <w:rsid w:val="00C46108"/>
    <w:rsid w:val="00C46956"/>
    <w:rsid w:val="00C47065"/>
    <w:rsid w:val="00C47106"/>
    <w:rsid w:val="00C4728C"/>
    <w:rsid w:val="00C475BF"/>
    <w:rsid w:val="00C47CE3"/>
    <w:rsid w:val="00C50736"/>
    <w:rsid w:val="00C50C90"/>
    <w:rsid w:val="00C50D15"/>
    <w:rsid w:val="00C50EDF"/>
    <w:rsid w:val="00C5166B"/>
    <w:rsid w:val="00C51AC1"/>
    <w:rsid w:val="00C51CFB"/>
    <w:rsid w:val="00C51EEA"/>
    <w:rsid w:val="00C51FA6"/>
    <w:rsid w:val="00C52C3C"/>
    <w:rsid w:val="00C52DF1"/>
    <w:rsid w:val="00C53357"/>
    <w:rsid w:val="00C53919"/>
    <w:rsid w:val="00C53FF0"/>
    <w:rsid w:val="00C54466"/>
    <w:rsid w:val="00C54DC7"/>
    <w:rsid w:val="00C54E9A"/>
    <w:rsid w:val="00C55A68"/>
    <w:rsid w:val="00C55BA0"/>
    <w:rsid w:val="00C55C38"/>
    <w:rsid w:val="00C56159"/>
    <w:rsid w:val="00C5703F"/>
    <w:rsid w:val="00C57166"/>
    <w:rsid w:val="00C57A05"/>
    <w:rsid w:val="00C57B35"/>
    <w:rsid w:val="00C6036F"/>
    <w:rsid w:val="00C6044C"/>
    <w:rsid w:val="00C6044D"/>
    <w:rsid w:val="00C60D8F"/>
    <w:rsid w:val="00C612B3"/>
    <w:rsid w:val="00C61845"/>
    <w:rsid w:val="00C627D5"/>
    <w:rsid w:val="00C62A3F"/>
    <w:rsid w:val="00C62DCF"/>
    <w:rsid w:val="00C63226"/>
    <w:rsid w:val="00C63271"/>
    <w:rsid w:val="00C6421F"/>
    <w:rsid w:val="00C64B44"/>
    <w:rsid w:val="00C65161"/>
    <w:rsid w:val="00C651F3"/>
    <w:rsid w:val="00C65C27"/>
    <w:rsid w:val="00C65C66"/>
    <w:rsid w:val="00C666E3"/>
    <w:rsid w:val="00C66C9D"/>
    <w:rsid w:val="00C67849"/>
    <w:rsid w:val="00C71101"/>
    <w:rsid w:val="00C7153A"/>
    <w:rsid w:val="00C71736"/>
    <w:rsid w:val="00C71804"/>
    <w:rsid w:val="00C724F7"/>
    <w:rsid w:val="00C7263B"/>
    <w:rsid w:val="00C72C31"/>
    <w:rsid w:val="00C72D7B"/>
    <w:rsid w:val="00C7333B"/>
    <w:rsid w:val="00C73BC9"/>
    <w:rsid w:val="00C742DE"/>
    <w:rsid w:val="00C745E1"/>
    <w:rsid w:val="00C74C2D"/>
    <w:rsid w:val="00C74CD6"/>
    <w:rsid w:val="00C752EC"/>
    <w:rsid w:val="00C75659"/>
    <w:rsid w:val="00C757A8"/>
    <w:rsid w:val="00C75A18"/>
    <w:rsid w:val="00C760A1"/>
    <w:rsid w:val="00C765D9"/>
    <w:rsid w:val="00C772DD"/>
    <w:rsid w:val="00C773EB"/>
    <w:rsid w:val="00C77584"/>
    <w:rsid w:val="00C776D1"/>
    <w:rsid w:val="00C77B3A"/>
    <w:rsid w:val="00C77E21"/>
    <w:rsid w:val="00C804AF"/>
    <w:rsid w:val="00C80EE8"/>
    <w:rsid w:val="00C8124B"/>
    <w:rsid w:val="00C8129A"/>
    <w:rsid w:val="00C813F5"/>
    <w:rsid w:val="00C8141D"/>
    <w:rsid w:val="00C819C0"/>
    <w:rsid w:val="00C81C04"/>
    <w:rsid w:val="00C82A21"/>
    <w:rsid w:val="00C833B9"/>
    <w:rsid w:val="00C837FD"/>
    <w:rsid w:val="00C838E1"/>
    <w:rsid w:val="00C83A03"/>
    <w:rsid w:val="00C83C88"/>
    <w:rsid w:val="00C83CC5"/>
    <w:rsid w:val="00C84321"/>
    <w:rsid w:val="00C84C6C"/>
    <w:rsid w:val="00C84DE8"/>
    <w:rsid w:val="00C855D6"/>
    <w:rsid w:val="00C8566F"/>
    <w:rsid w:val="00C857B5"/>
    <w:rsid w:val="00C86C7F"/>
    <w:rsid w:val="00C87B56"/>
    <w:rsid w:val="00C87DED"/>
    <w:rsid w:val="00C90031"/>
    <w:rsid w:val="00C90428"/>
    <w:rsid w:val="00C905B9"/>
    <w:rsid w:val="00C908C8"/>
    <w:rsid w:val="00C90CD5"/>
    <w:rsid w:val="00C9249A"/>
    <w:rsid w:val="00C94E21"/>
    <w:rsid w:val="00C95586"/>
    <w:rsid w:val="00C956C2"/>
    <w:rsid w:val="00C96166"/>
    <w:rsid w:val="00C9683E"/>
    <w:rsid w:val="00C96969"/>
    <w:rsid w:val="00C96F79"/>
    <w:rsid w:val="00C97106"/>
    <w:rsid w:val="00CA006E"/>
    <w:rsid w:val="00CA06EE"/>
    <w:rsid w:val="00CA0813"/>
    <w:rsid w:val="00CA1256"/>
    <w:rsid w:val="00CA142D"/>
    <w:rsid w:val="00CA148A"/>
    <w:rsid w:val="00CA1519"/>
    <w:rsid w:val="00CA1CBE"/>
    <w:rsid w:val="00CA1CDB"/>
    <w:rsid w:val="00CA2375"/>
    <w:rsid w:val="00CA36A8"/>
    <w:rsid w:val="00CA36E4"/>
    <w:rsid w:val="00CA39EC"/>
    <w:rsid w:val="00CA3CEC"/>
    <w:rsid w:val="00CA4F36"/>
    <w:rsid w:val="00CA5451"/>
    <w:rsid w:val="00CA57AA"/>
    <w:rsid w:val="00CA7751"/>
    <w:rsid w:val="00CA7C53"/>
    <w:rsid w:val="00CB0094"/>
    <w:rsid w:val="00CB0181"/>
    <w:rsid w:val="00CB01DE"/>
    <w:rsid w:val="00CB09D0"/>
    <w:rsid w:val="00CB1114"/>
    <w:rsid w:val="00CB15D9"/>
    <w:rsid w:val="00CB16A4"/>
    <w:rsid w:val="00CB1AA6"/>
    <w:rsid w:val="00CB20CE"/>
    <w:rsid w:val="00CB22B0"/>
    <w:rsid w:val="00CB2A60"/>
    <w:rsid w:val="00CB387A"/>
    <w:rsid w:val="00CB3BE6"/>
    <w:rsid w:val="00CB4286"/>
    <w:rsid w:val="00CB44EB"/>
    <w:rsid w:val="00CB4A37"/>
    <w:rsid w:val="00CB4E60"/>
    <w:rsid w:val="00CB4FB1"/>
    <w:rsid w:val="00CB511D"/>
    <w:rsid w:val="00CB54CF"/>
    <w:rsid w:val="00CB57C6"/>
    <w:rsid w:val="00CB6309"/>
    <w:rsid w:val="00CB6992"/>
    <w:rsid w:val="00CB6994"/>
    <w:rsid w:val="00CB6C7A"/>
    <w:rsid w:val="00CB7018"/>
    <w:rsid w:val="00CB72EE"/>
    <w:rsid w:val="00CB7455"/>
    <w:rsid w:val="00CB7BF6"/>
    <w:rsid w:val="00CB7C19"/>
    <w:rsid w:val="00CC03D1"/>
    <w:rsid w:val="00CC1354"/>
    <w:rsid w:val="00CC1E55"/>
    <w:rsid w:val="00CC23CC"/>
    <w:rsid w:val="00CC2A5A"/>
    <w:rsid w:val="00CC2BE5"/>
    <w:rsid w:val="00CC2DCB"/>
    <w:rsid w:val="00CC2FC0"/>
    <w:rsid w:val="00CC3152"/>
    <w:rsid w:val="00CC32BD"/>
    <w:rsid w:val="00CC3496"/>
    <w:rsid w:val="00CC37AD"/>
    <w:rsid w:val="00CC3D94"/>
    <w:rsid w:val="00CC4B1E"/>
    <w:rsid w:val="00CC57D0"/>
    <w:rsid w:val="00CC5B0C"/>
    <w:rsid w:val="00CC5B70"/>
    <w:rsid w:val="00CC6051"/>
    <w:rsid w:val="00CC606A"/>
    <w:rsid w:val="00CC6E7F"/>
    <w:rsid w:val="00CC79F0"/>
    <w:rsid w:val="00CC7E24"/>
    <w:rsid w:val="00CD0129"/>
    <w:rsid w:val="00CD192B"/>
    <w:rsid w:val="00CD23C9"/>
    <w:rsid w:val="00CD367B"/>
    <w:rsid w:val="00CD3E30"/>
    <w:rsid w:val="00CD4447"/>
    <w:rsid w:val="00CD4734"/>
    <w:rsid w:val="00CD48C7"/>
    <w:rsid w:val="00CD4CF6"/>
    <w:rsid w:val="00CD4E61"/>
    <w:rsid w:val="00CD505D"/>
    <w:rsid w:val="00CD54E8"/>
    <w:rsid w:val="00CD5977"/>
    <w:rsid w:val="00CD6108"/>
    <w:rsid w:val="00CD6BC1"/>
    <w:rsid w:val="00CD6D56"/>
    <w:rsid w:val="00CD742E"/>
    <w:rsid w:val="00CD7ABA"/>
    <w:rsid w:val="00CD7EAC"/>
    <w:rsid w:val="00CE0F12"/>
    <w:rsid w:val="00CE12E5"/>
    <w:rsid w:val="00CE189B"/>
    <w:rsid w:val="00CE1F18"/>
    <w:rsid w:val="00CE2202"/>
    <w:rsid w:val="00CE2798"/>
    <w:rsid w:val="00CE2891"/>
    <w:rsid w:val="00CE2B62"/>
    <w:rsid w:val="00CE2C3F"/>
    <w:rsid w:val="00CE310D"/>
    <w:rsid w:val="00CE354A"/>
    <w:rsid w:val="00CE391C"/>
    <w:rsid w:val="00CE44FD"/>
    <w:rsid w:val="00CE4616"/>
    <w:rsid w:val="00CE48E8"/>
    <w:rsid w:val="00CE4989"/>
    <w:rsid w:val="00CE5089"/>
    <w:rsid w:val="00CE52C6"/>
    <w:rsid w:val="00CE618A"/>
    <w:rsid w:val="00CE6193"/>
    <w:rsid w:val="00CE6737"/>
    <w:rsid w:val="00CE6CA5"/>
    <w:rsid w:val="00CE6DE6"/>
    <w:rsid w:val="00CE6F71"/>
    <w:rsid w:val="00CE7316"/>
    <w:rsid w:val="00CE74C9"/>
    <w:rsid w:val="00CE794C"/>
    <w:rsid w:val="00CE7B77"/>
    <w:rsid w:val="00CE7FDD"/>
    <w:rsid w:val="00CF008A"/>
    <w:rsid w:val="00CF0540"/>
    <w:rsid w:val="00CF0826"/>
    <w:rsid w:val="00CF09B4"/>
    <w:rsid w:val="00CF0F28"/>
    <w:rsid w:val="00CF1B91"/>
    <w:rsid w:val="00CF22DD"/>
    <w:rsid w:val="00CF2686"/>
    <w:rsid w:val="00CF26F1"/>
    <w:rsid w:val="00CF2E04"/>
    <w:rsid w:val="00CF3B6B"/>
    <w:rsid w:val="00CF438D"/>
    <w:rsid w:val="00CF5175"/>
    <w:rsid w:val="00CF5523"/>
    <w:rsid w:val="00CF5BA5"/>
    <w:rsid w:val="00CF674B"/>
    <w:rsid w:val="00CF7D94"/>
    <w:rsid w:val="00D0055A"/>
    <w:rsid w:val="00D017B1"/>
    <w:rsid w:val="00D02287"/>
    <w:rsid w:val="00D02950"/>
    <w:rsid w:val="00D02AE7"/>
    <w:rsid w:val="00D031CE"/>
    <w:rsid w:val="00D0414D"/>
    <w:rsid w:val="00D04A80"/>
    <w:rsid w:val="00D04BE3"/>
    <w:rsid w:val="00D04C5C"/>
    <w:rsid w:val="00D04D77"/>
    <w:rsid w:val="00D04F3A"/>
    <w:rsid w:val="00D050D3"/>
    <w:rsid w:val="00D05C4B"/>
    <w:rsid w:val="00D05DA0"/>
    <w:rsid w:val="00D06013"/>
    <w:rsid w:val="00D064B4"/>
    <w:rsid w:val="00D06BB0"/>
    <w:rsid w:val="00D06E4F"/>
    <w:rsid w:val="00D07538"/>
    <w:rsid w:val="00D0792C"/>
    <w:rsid w:val="00D07C52"/>
    <w:rsid w:val="00D1044B"/>
    <w:rsid w:val="00D1116B"/>
    <w:rsid w:val="00D112FE"/>
    <w:rsid w:val="00D11576"/>
    <w:rsid w:val="00D11852"/>
    <w:rsid w:val="00D12AD1"/>
    <w:rsid w:val="00D12E50"/>
    <w:rsid w:val="00D12F55"/>
    <w:rsid w:val="00D1341F"/>
    <w:rsid w:val="00D1374B"/>
    <w:rsid w:val="00D13A42"/>
    <w:rsid w:val="00D13AF2"/>
    <w:rsid w:val="00D13CAC"/>
    <w:rsid w:val="00D13E33"/>
    <w:rsid w:val="00D1449B"/>
    <w:rsid w:val="00D146C5"/>
    <w:rsid w:val="00D148DE"/>
    <w:rsid w:val="00D14A3B"/>
    <w:rsid w:val="00D14CBD"/>
    <w:rsid w:val="00D14D33"/>
    <w:rsid w:val="00D1502D"/>
    <w:rsid w:val="00D15A00"/>
    <w:rsid w:val="00D16174"/>
    <w:rsid w:val="00D161BB"/>
    <w:rsid w:val="00D1657D"/>
    <w:rsid w:val="00D16D89"/>
    <w:rsid w:val="00D16EFB"/>
    <w:rsid w:val="00D1737E"/>
    <w:rsid w:val="00D1775B"/>
    <w:rsid w:val="00D17F49"/>
    <w:rsid w:val="00D20A56"/>
    <w:rsid w:val="00D2126C"/>
    <w:rsid w:val="00D21BFA"/>
    <w:rsid w:val="00D21E0C"/>
    <w:rsid w:val="00D2255F"/>
    <w:rsid w:val="00D22C12"/>
    <w:rsid w:val="00D22F1D"/>
    <w:rsid w:val="00D235D8"/>
    <w:rsid w:val="00D238C1"/>
    <w:rsid w:val="00D24723"/>
    <w:rsid w:val="00D249E4"/>
    <w:rsid w:val="00D24CC6"/>
    <w:rsid w:val="00D24ED1"/>
    <w:rsid w:val="00D2523F"/>
    <w:rsid w:val="00D254B5"/>
    <w:rsid w:val="00D2583E"/>
    <w:rsid w:val="00D267FE"/>
    <w:rsid w:val="00D26DC1"/>
    <w:rsid w:val="00D2725E"/>
    <w:rsid w:val="00D274E2"/>
    <w:rsid w:val="00D30293"/>
    <w:rsid w:val="00D30A97"/>
    <w:rsid w:val="00D30C32"/>
    <w:rsid w:val="00D30EB3"/>
    <w:rsid w:val="00D3160F"/>
    <w:rsid w:val="00D318FD"/>
    <w:rsid w:val="00D31E70"/>
    <w:rsid w:val="00D32076"/>
    <w:rsid w:val="00D32AD8"/>
    <w:rsid w:val="00D33273"/>
    <w:rsid w:val="00D333A1"/>
    <w:rsid w:val="00D33463"/>
    <w:rsid w:val="00D33CFD"/>
    <w:rsid w:val="00D33EBA"/>
    <w:rsid w:val="00D33F10"/>
    <w:rsid w:val="00D3407F"/>
    <w:rsid w:val="00D341F5"/>
    <w:rsid w:val="00D34D00"/>
    <w:rsid w:val="00D359CB"/>
    <w:rsid w:val="00D3603D"/>
    <w:rsid w:val="00D3614B"/>
    <w:rsid w:val="00D36C33"/>
    <w:rsid w:val="00D36F7D"/>
    <w:rsid w:val="00D40AD4"/>
    <w:rsid w:val="00D41A99"/>
    <w:rsid w:val="00D41C5B"/>
    <w:rsid w:val="00D41CC6"/>
    <w:rsid w:val="00D41D11"/>
    <w:rsid w:val="00D42552"/>
    <w:rsid w:val="00D42F9C"/>
    <w:rsid w:val="00D4329A"/>
    <w:rsid w:val="00D43656"/>
    <w:rsid w:val="00D43A50"/>
    <w:rsid w:val="00D43B1D"/>
    <w:rsid w:val="00D43CDB"/>
    <w:rsid w:val="00D441A3"/>
    <w:rsid w:val="00D44210"/>
    <w:rsid w:val="00D44278"/>
    <w:rsid w:val="00D448C5"/>
    <w:rsid w:val="00D44D40"/>
    <w:rsid w:val="00D44E94"/>
    <w:rsid w:val="00D45B53"/>
    <w:rsid w:val="00D45E84"/>
    <w:rsid w:val="00D46200"/>
    <w:rsid w:val="00D46440"/>
    <w:rsid w:val="00D465B9"/>
    <w:rsid w:val="00D465EA"/>
    <w:rsid w:val="00D466EA"/>
    <w:rsid w:val="00D504C8"/>
    <w:rsid w:val="00D50D3F"/>
    <w:rsid w:val="00D51EDC"/>
    <w:rsid w:val="00D5214E"/>
    <w:rsid w:val="00D52369"/>
    <w:rsid w:val="00D52C6D"/>
    <w:rsid w:val="00D52E16"/>
    <w:rsid w:val="00D533B3"/>
    <w:rsid w:val="00D53579"/>
    <w:rsid w:val="00D5359C"/>
    <w:rsid w:val="00D535D8"/>
    <w:rsid w:val="00D537D7"/>
    <w:rsid w:val="00D53819"/>
    <w:rsid w:val="00D54090"/>
    <w:rsid w:val="00D5496F"/>
    <w:rsid w:val="00D54BC3"/>
    <w:rsid w:val="00D55237"/>
    <w:rsid w:val="00D55698"/>
    <w:rsid w:val="00D559BA"/>
    <w:rsid w:val="00D55CFC"/>
    <w:rsid w:val="00D569A0"/>
    <w:rsid w:val="00D57649"/>
    <w:rsid w:val="00D60796"/>
    <w:rsid w:val="00D614E1"/>
    <w:rsid w:val="00D6187A"/>
    <w:rsid w:val="00D6193F"/>
    <w:rsid w:val="00D6194E"/>
    <w:rsid w:val="00D61B3A"/>
    <w:rsid w:val="00D61CE9"/>
    <w:rsid w:val="00D623F6"/>
    <w:rsid w:val="00D6313C"/>
    <w:rsid w:val="00D632A7"/>
    <w:rsid w:val="00D639E2"/>
    <w:rsid w:val="00D64291"/>
    <w:rsid w:val="00D64B1D"/>
    <w:rsid w:val="00D64DD8"/>
    <w:rsid w:val="00D64F06"/>
    <w:rsid w:val="00D64F13"/>
    <w:rsid w:val="00D653B7"/>
    <w:rsid w:val="00D66C2F"/>
    <w:rsid w:val="00D66D48"/>
    <w:rsid w:val="00D6714C"/>
    <w:rsid w:val="00D67C10"/>
    <w:rsid w:val="00D67DFB"/>
    <w:rsid w:val="00D70129"/>
    <w:rsid w:val="00D70432"/>
    <w:rsid w:val="00D704A6"/>
    <w:rsid w:val="00D70BD7"/>
    <w:rsid w:val="00D710D3"/>
    <w:rsid w:val="00D71329"/>
    <w:rsid w:val="00D71619"/>
    <w:rsid w:val="00D71A22"/>
    <w:rsid w:val="00D71F98"/>
    <w:rsid w:val="00D723DD"/>
    <w:rsid w:val="00D7252B"/>
    <w:rsid w:val="00D726E2"/>
    <w:rsid w:val="00D7354D"/>
    <w:rsid w:val="00D7399E"/>
    <w:rsid w:val="00D74026"/>
    <w:rsid w:val="00D74498"/>
    <w:rsid w:val="00D7461F"/>
    <w:rsid w:val="00D7485A"/>
    <w:rsid w:val="00D74AD8"/>
    <w:rsid w:val="00D74FF4"/>
    <w:rsid w:val="00D751D6"/>
    <w:rsid w:val="00D75E59"/>
    <w:rsid w:val="00D75EE2"/>
    <w:rsid w:val="00D76071"/>
    <w:rsid w:val="00D761DA"/>
    <w:rsid w:val="00D766E3"/>
    <w:rsid w:val="00D7688D"/>
    <w:rsid w:val="00D77395"/>
    <w:rsid w:val="00D802F0"/>
    <w:rsid w:val="00D80A0A"/>
    <w:rsid w:val="00D80C03"/>
    <w:rsid w:val="00D80D28"/>
    <w:rsid w:val="00D80FE2"/>
    <w:rsid w:val="00D81F87"/>
    <w:rsid w:val="00D8231D"/>
    <w:rsid w:val="00D82FD9"/>
    <w:rsid w:val="00D830E0"/>
    <w:rsid w:val="00D831C9"/>
    <w:rsid w:val="00D838C5"/>
    <w:rsid w:val="00D83C5C"/>
    <w:rsid w:val="00D83D6D"/>
    <w:rsid w:val="00D85415"/>
    <w:rsid w:val="00D8618E"/>
    <w:rsid w:val="00D871BA"/>
    <w:rsid w:val="00D87636"/>
    <w:rsid w:val="00D878FE"/>
    <w:rsid w:val="00D90591"/>
    <w:rsid w:val="00D9075A"/>
    <w:rsid w:val="00D90A1F"/>
    <w:rsid w:val="00D90D6E"/>
    <w:rsid w:val="00D9176A"/>
    <w:rsid w:val="00D9184B"/>
    <w:rsid w:val="00D926F3"/>
    <w:rsid w:val="00D92847"/>
    <w:rsid w:val="00D929A3"/>
    <w:rsid w:val="00D929BE"/>
    <w:rsid w:val="00D92CD2"/>
    <w:rsid w:val="00D92CF1"/>
    <w:rsid w:val="00D92DAF"/>
    <w:rsid w:val="00D93067"/>
    <w:rsid w:val="00D930E0"/>
    <w:rsid w:val="00D931BA"/>
    <w:rsid w:val="00D936BA"/>
    <w:rsid w:val="00D93ADC"/>
    <w:rsid w:val="00D93BE0"/>
    <w:rsid w:val="00D93FF5"/>
    <w:rsid w:val="00D93FFF"/>
    <w:rsid w:val="00D94484"/>
    <w:rsid w:val="00D947C9"/>
    <w:rsid w:val="00D94A97"/>
    <w:rsid w:val="00D94CF9"/>
    <w:rsid w:val="00D952E3"/>
    <w:rsid w:val="00D96851"/>
    <w:rsid w:val="00D9686C"/>
    <w:rsid w:val="00D970B8"/>
    <w:rsid w:val="00D97336"/>
    <w:rsid w:val="00D97472"/>
    <w:rsid w:val="00D9776C"/>
    <w:rsid w:val="00D97813"/>
    <w:rsid w:val="00D979F3"/>
    <w:rsid w:val="00D97CF1"/>
    <w:rsid w:val="00DA07BB"/>
    <w:rsid w:val="00DA192A"/>
    <w:rsid w:val="00DA28FE"/>
    <w:rsid w:val="00DA2F30"/>
    <w:rsid w:val="00DA382B"/>
    <w:rsid w:val="00DA3C07"/>
    <w:rsid w:val="00DA4B8D"/>
    <w:rsid w:val="00DA4D19"/>
    <w:rsid w:val="00DA4F19"/>
    <w:rsid w:val="00DA5195"/>
    <w:rsid w:val="00DA59B6"/>
    <w:rsid w:val="00DA5C6C"/>
    <w:rsid w:val="00DA5EB1"/>
    <w:rsid w:val="00DA69D3"/>
    <w:rsid w:val="00DA6C26"/>
    <w:rsid w:val="00DA6E43"/>
    <w:rsid w:val="00DA75F5"/>
    <w:rsid w:val="00DA79D2"/>
    <w:rsid w:val="00DB026F"/>
    <w:rsid w:val="00DB028F"/>
    <w:rsid w:val="00DB04B4"/>
    <w:rsid w:val="00DB0ECD"/>
    <w:rsid w:val="00DB1BD0"/>
    <w:rsid w:val="00DB1F7C"/>
    <w:rsid w:val="00DB2114"/>
    <w:rsid w:val="00DB2148"/>
    <w:rsid w:val="00DB220F"/>
    <w:rsid w:val="00DB261E"/>
    <w:rsid w:val="00DB2790"/>
    <w:rsid w:val="00DB2802"/>
    <w:rsid w:val="00DB2924"/>
    <w:rsid w:val="00DB2C13"/>
    <w:rsid w:val="00DB2CF6"/>
    <w:rsid w:val="00DB2D02"/>
    <w:rsid w:val="00DB3A5B"/>
    <w:rsid w:val="00DB3BAB"/>
    <w:rsid w:val="00DB40C0"/>
    <w:rsid w:val="00DB42C5"/>
    <w:rsid w:val="00DB4DEA"/>
    <w:rsid w:val="00DB5650"/>
    <w:rsid w:val="00DB751A"/>
    <w:rsid w:val="00DB7905"/>
    <w:rsid w:val="00DB7A72"/>
    <w:rsid w:val="00DB7DAE"/>
    <w:rsid w:val="00DC0B35"/>
    <w:rsid w:val="00DC0C38"/>
    <w:rsid w:val="00DC0F11"/>
    <w:rsid w:val="00DC13BB"/>
    <w:rsid w:val="00DC1DFA"/>
    <w:rsid w:val="00DC222A"/>
    <w:rsid w:val="00DC3356"/>
    <w:rsid w:val="00DC4153"/>
    <w:rsid w:val="00DC42FA"/>
    <w:rsid w:val="00DC4563"/>
    <w:rsid w:val="00DC46F1"/>
    <w:rsid w:val="00DC558B"/>
    <w:rsid w:val="00DC5700"/>
    <w:rsid w:val="00DC580D"/>
    <w:rsid w:val="00DC5C9E"/>
    <w:rsid w:val="00DC5D87"/>
    <w:rsid w:val="00DC5E5C"/>
    <w:rsid w:val="00DC63FB"/>
    <w:rsid w:val="00DC657F"/>
    <w:rsid w:val="00DD026A"/>
    <w:rsid w:val="00DD04F5"/>
    <w:rsid w:val="00DD1CD4"/>
    <w:rsid w:val="00DD1F4A"/>
    <w:rsid w:val="00DD2101"/>
    <w:rsid w:val="00DD2973"/>
    <w:rsid w:val="00DD2E89"/>
    <w:rsid w:val="00DD31DF"/>
    <w:rsid w:val="00DD3B1C"/>
    <w:rsid w:val="00DD3F22"/>
    <w:rsid w:val="00DD442F"/>
    <w:rsid w:val="00DD44C3"/>
    <w:rsid w:val="00DD4733"/>
    <w:rsid w:val="00DD4921"/>
    <w:rsid w:val="00DD4BDF"/>
    <w:rsid w:val="00DD4C47"/>
    <w:rsid w:val="00DD520F"/>
    <w:rsid w:val="00DD5643"/>
    <w:rsid w:val="00DD5E08"/>
    <w:rsid w:val="00DD6538"/>
    <w:rsid w:val="00DD66AE"/>
    <w:rsid w:val="00DD729B"/>
    <w:rsid w:val="00DD73B3"/>
    <w:rsid w:val="00DD7502"/>
    <w:rsid w:val="00DD773B"/>
    <w:rsid w:val="00DD7972"/>
    <w:rsid w:val="00DD7A66"/>
    <w:rsid w:val="00DD7ADD"/>
    <w:rsid w:val="00DD7B04"/>
    <w:rsid w:val="00DD7BCD"/>
    <w:rsid w:val="00DE050C"/>
    <w:rsid w:val="00DE107D"/>
    <w:rsid w:val="00DE1158"/>
    <w:rsid w:val="00DE1A17"/>
    <w:rsid w:val="00DE2160"/>
    <w:rsid w:val="00DE2238"/>
    <w:rsid w:val="00DE2B5F"/>
    <w:rsid w:val="00DE31FA"/>
    <w:rsid w:val="00DE3F61"/>
    <w:rsid w:val="00DE4C1E"/>
    <w:rsid w:val="00DE4C8F"/>
    <w:rsid w:val="00DE4C92"/>
    <w:rsid w:val="00DE4D3E"/>
    <w:rsid w:val="00DE57B8"/>
    <w:rsid w:val="00DE57CA"/>
    <w:rsid w:val="00DE619E"/>
    <w:rsid w:val="00DE6B67"/>
    <w:rsid w:val="00DE6E82"/>
    <w:rsid w:val="00DE7CA6"/>
    <w:rsid w:val="00DE7F92"/>
    <w:rsid w:val="00DF02A4"/>
    <w:rsid w:val="00DF0492"/>
    <w:rsid w:val="00DF04CE"/>
    <w:rsid w:val="00DF05E8"/>
    <w:rsid w:val="00DF175E"/>
    <w:rsid w:val="00DF1B02"/>
    <w:rsid w:val="00DF1DF9"/>
    <w:rsid w:val="00DF1EE3"/>
    <w:rsid w:val="00DF2037"/>
    <w:rsid w:val="00DF2123"/>
    <w:rsid w:val="00DF2333"/>
    <w:rsid w:val="00DF237E"/>
    <w:rsid w:val="00DF243C"/>
    <w:rsid w:val="00DF2C4E"/>
    <w:rsid w:val="00DF2F8B"/>
    <w:rsid w:val="00DF3890"/>
    <w:rsid w:val="00DF3D4A"/>
    <w:rsid w:val="00DF3FD3"/>
    <w:rsid w:val="00DF4E4C"/>
    <w:rsid w:val="00DF5711"/>
    <w:rsid w:val="00DF6A6D"/>
    <w:rsid w:val="00DF7706"/>
    <w:rsid w:val="00DF7800"/>
    <w:rsid w:val="00DF7B53"/>
    <w:rsid w:val="00DF7BB6"/>
    <w:rsid w:val="00E004D8"/>
    <w:rsid w:val="00E0078C"/>
    <w:rsid w:val="00E01A1F"/>
    <w:rsid w:val="00E01C4C"/>
    <w:rsid w:val="00E01F29"/>
    <w:rsid w:val="00E030EC"/>
    <w:rsid w:val="00E03522"/>
    <w:rsid w:val="00E03ED3"/>
    <w:rsid w:val="00E044B4"/>
    <w:rsid w:val="00E04593"/>
    <w:rsid w:val="00E04A37"/>
    <w:rsid w:val="00E04C33"/>
    <w:rsid w:val="00E04D0A"/>
    <w:rsid w:val="00E05442"/>
    <w:rsid w:val="00E055F2"/>
    <w:rsid w:val="00E05A91"/>
    <w:rsid w:val="00E05EB0"/>
    <w:rsid w:val="00E0649C"/>
    <w:rsid w:val="00E0667C"/>
    <w:rsid w:val="00E06D24"/>
    <w:rsid w:val="00E0793B"/>
    <w:rsid w:val="00E07BA3"/>
    <w:rsid w:val="00E07F7E"/>
    <w:rsid w:val="00E104E2"/>
    <w:rsid w:val="00E105D1"/>
    <w:rsid w:val="00E105FA"/>
    <w:rsid w:val="00E10FC4"/>
    <w:rsid w:val="00E110D6"/>
    <w:rsid w:val="00E11177"/>
    <w:rsid w:val="00E1140E"/>
    <w:rsid w:val="00E11CDC"/>
    <w:rsid w:val="00E11DBC"/>
    <w:rsid w:val="00E128A1"/>
    <w:rsid w:val="00E12FE7"/>
    <w:rsid w:val="00E134E5"/>
    <w:rsid w:val="00E1382B"/>
    <w:rsid w:val="00E13A3F"/>
    <w:rsid w:val="00E14187"/>
    <w:rsid w:val="00E14465"/>
    <w:rsid w:val="00E147B8"/>
    <w:rsid w:val="00E14C62"/>
    <w:rsid w:val="00E159BB"/>
    <w:rsid w:val="00E15F9A"/>
    <w:rsid w:val="00E16204"/>
    <w:rsid w:val="00E16255"/>
    <w:rsid w:val="00E1634E"/>
    <w:rsid w:val="00E1681A"/>
    <w:rsid w:val="00E16D2C"/>
    <w:rsid w:val="00E17076"/>
    <w:rsid w:val="00E17238"/>
    <w:rsid w:val="00E17975"/>
    <w:rsid w:val="00E20768"/>
    <w:rsid w:val="00E21303"/>
    <w:rsid w:val="00E22FBE"/>
    <w:rsid w:val="00E230EA"/>
    <w:rsid w:val="00E23405"/>
    <w:rsid w:val="00E239A9"/>
    <w:rsid w:val="00E2466B"/>
    <w:rsid w:val="00E24681"/>
    <w:rsid w:val="00E24B68"/>
    <w:rsid w:val="00E25E55"/>
    <w:rsid w:val="00E26509"/>
    <w:rsid w:val="00E26BF4"/>
    <w:rsid w:val="00E2707D"/>
    <w:rsid w:val="00E30827"/>
    <w:rsid w:val="00E30DFC"/>
    <w:rsid w:val="00E311CB"/>
    <w:rsid w:val="00E312FD"/>
    <w:rsid w:val="00E3174E"/>
    <w:rsid w:val="00E31E41"/>
    <w:rsid w:val="00E328B3"/>
    <w:rsid w:val="00E32D57"/>
    <w:rsid w:val="00E33272"/>
    <w:rsid w:val="00E33D89"/>
    <w:rsid w:val="00E342A9"/>
    <w:rsid w:val="00E34322"/>
    <w:rsid w:val="00E344FB"/>
    <w:rsid w:val="00E34829"/>
    <w:rsid w:val="00E34965"/>
    <w:rsid w:val="00E34A4D"/>
    <w:rsid w:val="00E35807"/>
    <w:rsid w:val="00E3755F"/>
    <w:rsid w:val="00E41B42"/>
    <w:rsid w:val="00E4253E"/>
    <w:rsid w:val="00E4274E"/>
    <w:rsid w:val="00E42CDD"/>
    <w:rsid w:val="00E433C4"/>
    <w:rsid w:val="00E43507"/>
    <w:rsid w:val="00E4359A"/>
    <w:rsid w:val="00E43682"/>
    <w:rsid w:val="00E43842"/>
    <w:rsid w:val="00E43D04"/>
    <w:rsid w:val="00E4427D"/>
    <w:rsid w:val="00E444E5"/>
    <w:rsid w:val="00E44AB3"/>
    <w:rsid w:val="00E455E2"/>
    <w:rsid w:val="00E45AE7"/>
    <w:rsid w:val="00E45D4B"/>
    <w:rsid w:val="00E470A6"/>
    <w:rsid w:val="00E47538"/>
    <w:rsid w:val="00E4768B"/>
    <w:rsid w:val="00E476B1"/>
    <w:rsid w:val="00E47BC6"/>
    <w:rsid w:val="00E502EB"/>
    <w:rsid w:val="00E507E0"/>
    <w:rsid w:val="00E50AA6"/>
    <w:rsid w:val="00E5114D"/>
    <w:rsid w:val="00E51995"/>
    <w:rsid w:val="00E522ED"/>
    <w:rsid w:val="00E52347"/>
    <w:rsid w:val="00E528FE"/>
    <w:rsid w:val="00E52BAF"/>
    <w:rsid w:val="00E53B32"/>
    <w:rsid w:val="00E54660"/>
    <w:rsid w:val="00E5490B"/>
    <w:rsid w:val="00E54A2C"/>
    <w:rsid w:val="00E54BFF"/>
    <w:rsid w:val="00E54E4B"/>
    <w:rsid w:val="00E552A8"/>
    <w:rsid w:val="00E55C6F"/>
    <w:rsid w:val="00E55EB0"/>
    <w:rsid w:val="00E56395"/>
    <w:rsid w:val="00E563B8"/>
    <w:rsid w:val="00E56495"/>
    <w:rsid w:val="00E566CC"/>
    <w:rsid w:val="00E5672A"/>
    <w:rsid w:val="00E569A5"/>
    <w:rsid w:val="00E57834"/>
    <w:rsid w:val="00E57C5B"/>
    <w:rsid w:val="00E57C8C"/>
    <w:rsid w:val="00E57D00"/>
    <w:rsid w:val="00E57E56"/>
    <w:rsid w:val="00E60797"/>
    <w:rsid w:val="00E60BA0"/>
    <w:rsid w:val="00E60CCC"/>
    <w:rsid w:val="00E60CE0"/>
    <w:rsid w:val="00E6115B"/>
    <w:rsid w:val="00E6136F"/>
    <w:rsid w:val="00E617C7"/>
    <w:rsid w:val="00E62581"/>
    <w:rsid w:val="00E62BEE"/>
    <w:rsid w:val="00E62CC2"/>
    <w:rsid w:val="00E633D6"/>
    <w:rsid w:val="00E63CAD"/>
    <w:rsid w:val="00E63DFA"/>
    <w:rsid w:val="00E6549F"/>
    <w:rsid w:val="00E656A9"/>
    <w:rsid w:val="00E658C5"/>
    <w:rsid w:val="00E66133"/>
    <w:rsid w:val="00E66159"/>
    <w:rsid w:val="00E66DEA"/>
    <w:rsid w:val="00E672A1"/>
    <w:rsid w:val="00E675D6"/>
    <w:rsid w:val="00E67726"/>
    <w:rsid w:val="00E67C3F"/>
    <w:rsid w:val="00E7010B"/>
    <w:rsid w:val="00E7029C"/>
    <w:rsid w:val="00E70DEE"/>
    <w:rsid w:val="00E712B7"/>
    <w:rsid w:val="00E71519"/>
    <w:rsid w:val="00E71980"/>
    <w:rsid w:val="00E724A5"/>
    <w:rsid w:val="00E724F4"/>
    <w:rsid w:val="00E7289B"/>
    <w:rsid w:val="00E73361"/>
    <w:rsid w:val="00E7342D"/>
    <w:rsid w:val="00E73BAE"/>
    <w:rsid w:val="00E73C01"/>
    <w:rsid w:val="00E73D91"/>
    <w:rsid w:val="00E74903"/>
    <w:rsid w:val="00E75839"/>
    <w:rsid w:val="00E76040"/>
    <w:rsid w:val="00E76070"/>
    <w:rsid w:val="00E7635D"/>
    <w:rsid w:val="00E76DCA"/>
    <w:rsid w:val="00E76E3C"/>
    <w:rsid w:val="00E771A0"/>
    <w:rsid w:val="00E77758"/>
    <w:rsid w:val="00E7777D"/>
    <w:rsid w:val="00E77A38"/>
    <w:rsid w:val="00E77E38"/>
    <w:rsid w:val="00E80337"/>
    <w:rsid w:val="00E80835"/>
    <w:rsid w:val="00E80F19"/>
    <w:rsid w:val="00E81287"/>
    <w:rsid w:val="00E81588"/>
    <w:rsid w:val="00E815C8"/>
    <w:rsid w:val="00E82082"/>
    <w:rsid w:val="00E83B99"/>
    <w:rsid w:val="00E841DD"/>
    <w:rsid w:val="00E8495D"/>
    <w:rsid w:val="00E855C3"/>
    <w:rsid w:val="00E860F8"/>
    <w:rsid w:val="00E8616E"/>
    <w:rsid w:val="00E86219"/>
    <w:rsid w:val="00E86E1A"/>
    <w:rsid w:val="00E872D4"/>
    <w:rsid w:val="00E8750C"/>
    <w:rsid w:val="00E87662"/>
    <w:rsid w:val="00E901CE"/>
    <w:rsid w:val="00E902E8"/>
    <w:rsid w:val="00E904F9"/>
    <w:rsid w:val="00E904FF"/>
    <w:rsid w:val="00E90B6C"/>
    <w:rsid w:val="00E90B94"/>
    <w:rsid w:val="00E90E86"/>
    <w:rsid w:val="00E919B2"/>
    <w:rsid w:val="00E923EF"/>
    <w:rsid w:val="00E93081"/>
    <w:rsid w:val="00E931DE"/>
    <w:rsid w:val="00E93770"/>
    <w:rsid w:val="00E93E23"/>
    <w:rsid w:val="00E93EAD"/>
    <w:rsid w:val="00E961E9"/>
    <w:rsid w:val="00E96A98"/>
    <w:rsid w:val="00E96BD8"/>
    <w:rsid w:val="00E9726E"/>
    <w:rsid w:val="00E973C8"/>
    <w:rsid w:val="00E9752F"/>
    <w:rsid w:val="00E97ED8"/>
    <w:rsid w:val="00EA0434"/>
    <w:rsid w:val="00EA07C8"/>
    <w:rsid w:val="00EA08D6"/>
    <w:rsid w:val="00EA0F69"/>
    <w:rsid w:val="00EA10E2"/>
    <w:rsid w:val="00EA17DF"/>
    <w:rsid w:val="00EA2B77"/>
    <w:rsid w:val="00EA2BC1"/>
    <w:rsid w:val="00EA32DB"/>
    <w:rsid w:val="00EA3875"/>
    <w:rsid w:val="00EA39CB"/>
    <w:rsid w:val="00EA3AEA"/>
    <w:rsid w:val="00EA4234"/>
    <w:rsid w:val="00EA43EE"/>
    <w:rsid w:val="00EA46C2"/>
    <w:rsid w:val="00EA4882"/>
    <w:rsid w:val="00EA495E"/>
    <w:rsid w:val="00EA52FC"/>
    <w:rsid w:val="00EA5A2C"/>
    <w:rsid w:val="00EA637A"/>
    <w:rsid w:val="00EA63B7"/>
    <w:rsid w:val="00EA7E4E"/>
    <w:rsid w:val="00EB164A"/>
    <w:rsid w:val="00EB20E7"/>
    <w:rsid w:val="00EB2179"/>
    <w:rsid w:val="00EB2626"/>
    <w:rsid w:val="00EB278D"/>
    <w:rsid w:val="00EB2816"/>
    <w:rsid w:val="00EB3A4C"/>
    <w:rsid w:val="00EB402A"/>
    <w:rsid w:val="00EB40CF"/>
    <w:rsid w:val="00EB469F"/>
    <w:rsid w:val="00EB492A"/>
    <w:rsid w:val="00EB4D8E"/>
    <w:rsid w:val="00EB4DB7"/>
    <w:rsid w:val="00EB52C4"/>
    <w:rsid w:val="00EB5489"/>
    <w:rsid w:val="00EB5547"/>
    <w:rsid w:val="00EB5875"/>
    <w:rsid w:val="00EB59F5"/>
    <w:rsid w:val="00EB5C84"/>
    <w:rsid w:val="00EB5F96"/>
    <w:rsid w:val="00EB6661"/>
    <w:rsid w:val="00EB67A6"/>
    <w:rsid w:val="00EB685B"/>
    <w:rsid w:val="00EB6989"/>
    <w:rsid w:val="00EB6CC1"/>
    <w:rsid w:val="00EB6CD8"/>
    <w:rsid w:val="00EB7062"/>
    <w:rsid w:val="00EB75EC"/>
    <w:rsid w:val="00EC068A"/>
    <w:rsid w:val="00EC084F"/>
    <w:rsid w:val="00EC0B16"/>
    <w:rsid w:val="00EC0C96"/>
    <w:rsid w:val="00EC12D1"/>
    <w:rsid w:val="00EC1C99"/>
    <w:rsid w:val="00EC1E98"/>
    <w:rsid w:val="00EC265A"/>
    <w:rsid w:val="00EC28D4"/>
    <w:rsid w:val="00EC2FCA"/>
    <w:rsid w:val="00EC386C"/>
    <w:rsid w:val="00EC4422"/>
    <w:rsid w:val="00EC44D5"/>
    <w:rsid w:val="00EC458A"/>
    <w:rsid w:val="00EC4809"/>
    <w:rsid w:val="00EC51AD"/>
    <w:rsid w:val="00EC5A0A"/>
    <w:rsid w:val="00EC5BA1"/>
    <w:rsid w:val="00EC600A"/>
    <w:rsid w:val="00EC6468"/>
    <w:rsid w:val="00EC6535"/>
    <w:rsid w:val="00EC65AD"/>
    <w:rsid w:val="00EC6811"/>
    <w:rsid w:val="00EC6FCB"/>
    <w:rsid w:val="00EC7008"/>
    <w:rsid w:val="00EC7318"/>
    <w:rsid w:val="00EC73DD"/>
    <w:rsid w:val="00EC755E"/>
    <w:rsid w:val="00ED0507"/>
    <w:rsid w:val="00ED0C9A"/>
    <w:rsid w:val="00ED0DC4"/>
    <w:rsid w:val="00ED0E02"/>
    <w:rsid w:val="00ED1236"/>
    <w:rsid w:val="00ED1787"/>
    <w:rsid w:val="00ED2558"/>
    <w:rsid w:val="00ED30C3"/>
    <w:rsid w:val="00ED31D8"/>
    <w:rsid w:val="00ED333F"/>
    <w:rsid w:val="00ED355A"/>
    <w:rsid w:val="00ED3879"/>
    <w:rsid w:val="00ED3AD5"/>
    <w:rsid w:val="00ED3ECF"/>
    <w:rsid w:val="00ED4205"/>
    <w:rsid w:val="00ED46E2"/>
    <w:rsid w:val="00ED4D9B"/>
    <w:rsid w:val="00ED52AE"/>
    <w:rsid w:val="00ED52CE"/>
    <w:rsid w:val="00ED52F9"/>
    <w:rsid w:val="00ED54EC"/>
    <w:rsid w:val="00ED5757"/>
    <w:rsid w:val="00ED5F7D"/>
    <w:rsid w:val="00ED64EB"/>
    <w:rsid w:val="00ED6BB7"/>
    <w:rsid w:val="00ED6FB5"/>
    <w:rsid w:val="00ED70AA"/>
    <w:rsid w:val="00ED738D"/>
    <w:rsid w:val="00ED763A"/>
    <w:rsid w:val="00ED7DEB"/>
    <w:rsid w:val="00EE0247"/>
    <w:rsid w:val="00EE087F"/>
    <w:rsid w:val="00EE18F7"/>
    <w:rsid w:val="00EE20F2"/>
    <w:rsid w:val="00EE212A"/>
    <w:rsid w:val="00EE2404"/>
    <w:rsid w:val="00EE252E"/>
    <w:rsid w:val="00EE3CDD"/>
    <w:rsid w:val="00EE408E"/>
    <w:rsid w:val="00EE47BF"/>
    <w:rsid w:val="00EE58C4"/>
    <w:rsid w:val="00EE5F22"/>
    <w:rsid w:val="00EE5F4B"/>
    <w:rsid w:val="00EE644B"/>
    <w:rsid w:val="00EE6EE1"/>
    <w:rsid w:val="00EE70F8"/>
    <w:rsid w:val="00EE74DF"/>
    <w:rsid w:val="00EE75F7"/>
    <w:rsid w:val="00EE765B"/>
    <w:rsid w:val="00EF055F"/>
    <w:rsid w:val="00EF0921"/>
    <w:rsid w:val="00EF0EBE"/>
    <w:rsid w:val="00EF259C"/>
    <w:rsid w:val="00EF25FC"/>
    <w:rsid w:val="00EF279C"/>
    <w:rsid w:val="00EF294C"/>
    <w:rsid w:val="00EF2D0B"/>
    <w:rsid w:val="00EF3DCE"/>
    <w:rsid w:val="00EF3FC1"/>
    <w:rsid w:val="00EF4896"/>
    <w:rsid w:val="00EF4B14"/>
    <w:rsid w:val="00EF4CF4"/>
    <w:rsid w:val="00EF501B"/>
    <w:rsid w:val="00EF54D6"/>
    <w:rsid w:val="00EF5538"/>
    <w:rsid w:val="00EF6123"/>
    <w:rsid w:val="00EF6679"/>
    <w:rsid w:val="00EF69BB"/>
    <w:rsid w:val="00EF69C5"/>
    <w:rsid w:val="00EF6A61"/>
    <w:rsid w:val="00EF74C0"/>
    <w:rsid w:val="00EF7A6D"/>
    <w:rsid w:val="00F00019"/>
    <w:rsid w:val="00F0004F"/>
    <w:rsid w:val="00F000CD"/>
    <w:rsid w:val="00F0015F"/>
    <w:rsid w:val="00F00250"/>
    <w:rsid w:val="00F003AA"/>
    <w:rsid w:val="00F0099B"/>
    <w:rsid w:val="00F00A0C"/>
    <w:rsid w:val="00F0105C"/>
    <w:rsid w:val="00F01382"/>
    <w:rsid w:val="00F01E06"/>
    <w:rsid w:val="00F01F6A"/>
    <w:rsid w:val="00F02648"/>
    <w:rsid w:val="00F03247"/>
    <w:rsid w:val="00F03726"/>
    <w:rsid w:val="00F0390A"/>
    <w:rsid w:val="00F03B6B"/>
    <w:rsid w:val="00F052C1"/>
    <w:rsid w:val="00F055A7"/>
    <w:rsid w:val="00F05B70"/>
    <w:rsid w:val="00F05D93"/>
    <w:rsid w:val="00F06151"/>
    <w:rsid w:val="00F066AF"/>
    <w:rsid w:val="00F06DD6"/>
    <w:rsid w:val="00F06E1A"/>
    <w:rsid w:val="00F07B9B"/>
    <w:rsid w:val="00F07E18"/>
    <w:rsid w:val="00F07EDD"/>
    <w:rsid w:val="00F10042"/>
    <w:rsid w:val="00F10699"/>
    <w:rsid w:val="00F10A94"/>
    <w:rsid w:val="00F11A7A"/>
    <w:rsid w:val="00F12051"/>
    <w:rsid w:val="00F1381E"/>
    <w:rsid w:val="00F151C2"/>
    <w:rsid w:val="00F15C8A"/>
    <w:rsid w:val="00F16748"/>
    <w:rsid w:val="00F16DA7"/>
    <w:rsid w:val="00F17289"/>
    <w:rsid w:val="00F174A6"/>
    <w:rsid w:val="00F17593"/>
    <w:rsid w:val="00F17F32"/>
    <w:rsid w:val="00F201B3"/>
    <w:rsid w:val="00F201B6"/>
    <w:rsid w:val="00F20378"/>
    <w:rsid w:val="00F206E2"/>
    <w:rsid w:val="00F2093E"/>
    <w:rsid w:val="00F20BFF"/>
    <w:rsid w:val="00F210A5"/>
    <w:rsid w:val="00F21707"/>
    <w:rsid w:val="00F21B35"/>
    <w:rsid w:val="00F21C7D"/>
    <w:rsid w:val="00F22406"/>
    <w:rsid w:val="00F224EF"/>
    <w:rsid w:val="00F22C13"/>
    <w:rsid w:val="00F22E16"/>
    <w:rsid w:val="00F234E2"/>
    <w:rsid w:val="00F23B70"/>
    <w:rsid w:val="00F23E02"/>
    <w:rsid w:val="00F24262"/>
    <w:rsid w:val="00F2434A"/>
    <w:rsid w:val="00F2435A"/>
    <w:rsid w:val="00F267A6"/>
    <w:rsid w:val="00F26C88"/>
    <w:rsid w:val="00F26EF1"/>
    <w:rsid w:val="00F27041"/>
    <w:rsid w:val="00F27FB4"/>
    <w:rsid w:val="00F27FBE"/>
    <w:rsid w:val="00F30157"/>
    <w:rsid w:val="00F307E0"/>
    <w:rsid w:val="00F3125A"/>
    <w:rsid w:val="00F31C75"/>
    <w:rsid w:val="00F32070"/>
    <w:rsid w:val="00F321C2"/>
    <w:rsid w:val="00F32733"/>
    <w:rsid w:val="00F3277C"/>
    <w:rsid w:val="00F327FD"/>
    <w:rsid w:val="00F32B9D"/>
    <w:rsid w:val="00F33704"/>
    <w:rsid w:val="00F33D51"/>
    <w:rsid w:val="00F34C82"/>
    <w:rsid w:val="00F3506D"/>
    <w:rsid w:val="00F359D8"/>
    <w:rsid w:val="00F35E3D"/>
    <w:rsid w:val="00F35FE6"/>
    <w:rsid w:val="00F3629F"/>
    <w:rsid w:val="00F36639"/>
    <w:rsid w:val="00F3666D"/>
    <w:rsid w:val="00F36838"/>
    <w:rsid w:val="00F36FFC"/>
    <w:rsid w:val="00F37509"/>
    <w:rsid w:val="00F376BB"/>
    <w:rsid w:val="00F3782F"/>
    <w:rsid w:val="00F37B42"/>
    <w:rsid w:val="00F37E40"/>
    <w:rsid w:val="00F37E52"/>
    <w:rsid w:val="00F40281"/>
    <w:rsid w:val="00F403A2"/>
    <w:rsid w:val="00F403B5"/>
    <w:rsid w:val="00F406D2"/>
    <w:rsid w:val="00F41FE2"/>
    <w:rsid w:val="00F4223D"/>
    <w:rsid w:val="00F42C1C"/>
    <w:rsid w:val="00F42DE2"/>
    <w:rsid w:val="00F42E23"/>
    <w:rsid w:val="00F4335E"/>
    <w:rsid w:val="00F435B1"/>
    <w:rsid w:val="00F437E8"/>
    <w:rsid w:val="00F439F9"/>
    <w:rsid w:val="00F444B7"/>
    <w:rsid w:val="00F444C2"/>
    <w:rsid w:val="00F4454C"/>
    <w:rsid w:val="00F44607"/>
    <w:rsid w:val="00F4499D"/>
    <w:rsid w:val="00F44CE3"/>
    <w:rsid w:val="00F44CF6"/>
    <w:rsid w:val="00F44D65"/>
    <w:rsid w:val="00F4528C"/>
    <w:rsid w:val="00F452B7"/>
    <w:rsid w:val="00F452DF"/>
    <w:rsid w:val="00F45334"/>
    <w:rsid w:val="00F45DEE"/>
    <w:rsid w:val="00F46452"/>
    <w:rsid w:val="00F46498"/>
    <w:rsid w:val="00F4659D"/>
    <w:rsid w:val="00F4673A"/>
    <w:rsid w:val="00F46E79"/>
    <w:rsid w:val="00F46FD2"/>
    <w:rsid w:val="00F47511"/>
    <w:rsid w:val="00F477BA"/>
    <w:rsid w:val="00F47827"/>
    <w:rsid w:val="00F51A6B"/>
    <w:rsid w:val="00F52031"/>
    <w:rsid w:val="00F52BAC"/>
    <w:rsid w:val="00F5307D"/>
    <w:rsid w:val="00F5309C"/>
    <w:rsid w:val="00F53A36"/>
    <w:rsid w:val="00F545DF"/>
    <w:rsid w:val="00F550AA"/>
    <w:rsid w:val="00F5540A"/>
    <w:rsid w:val="00F5559C"/>
    <w:rsid w:val="00F56812"/>
    <w:rsid w:val="00F56C56"/>
    <w:rsid w:val="00F56FB2"/>
    <w:rsid w:val="00F57164"/>
    <w:rsid w:val="00F57789"/>
    <w:rsid w:val="00F579A6"/>
    <w:rsid w:val="00F57F0B"/>
    <w:rsid w:val="00F60202"/>
    <w:rsid w:val="00F604CA"/>
    <w:rsid w:val="00F606EC"/>
    <w:rsid w:val="00F6089F"/>
    <w:rsid w:val="00F61461"/>
    <w:rsid w:val="00F618F5"/>
    <w:rsid w:val="00F61B95"/>
    <w:rsid w:val="00F62061"/>
    <w:rsid w:val="00F62303"/>
    <w:rsid w:val="00F62350"/>
    <w:rsid w:val="00F62E82"/>
    <w:rsid w:val="00F63030"/>
    <w:rsid w:val="00F631BE"/>
    <w:rsid w:val="00F6345A"/>
    <w:rsid w:val="00F63F60"/>
    <w:rsid w:val="00F64113"/>
    <w:rsid w:val="00F64382"/>
    <w:rsid w:val="00F64383"/>
    <w:rsid w:val="00F644B1"/>
    <w:rsid w:val="00F647EF"/>
    <w:rsid w:val="00F6494A"/>
    <w:rsid w:val="00F64991"/>
    <w:rsid w:val="00F65085"/>
    <w:rsid w:val="00F65659"/>
    <w:rsid w:val="00F66089"/>
    <w:rsid w:val="00F663F9"/>
    <w:rsid w:val="00F664EA"/>
    <w:rsid w:val="00F66903"/>
    <w:rsid w:val="00F669F8"/>
    <w:rsid w:val="00F66B4D"/>
    <w:rsid w:val="00F6708D"/>
    <w:rsid w:val="00F67628"/>
    <w:rsid w:val="00F67C0E"/>
    <w:rsid w:val="00F67F31"/>
    <w:rsid w:val="00F714E1"/>
    <w:rsid w:val="00F715BA"/>
    <w:rsid w:val="00F71B3F"/>
    <w:rsid w:val="00F71BBC"/>
    <w:rsid w:val="00F71E45"/>
    <w:rsid w:val="00F72097"/>
    <w:rsid w:val="00F72678"/>
    <w:rsid w:val="00F726A8"/>
    <w:rsid w:val="00F72A2F"/>
    <w:rsid w:val="00F72B4E"/>
    <w:rsid w:val="00F73252"/>
    <w:rsid w:val="00F738EA"/>
    <w:rsid w:val="00F73E71"/>
    <w:rsid w:val="00F75021"/>
    <w:rsid w:val="00F75271"/>
    <w:rsid w:val="00F7553C"/>
    <w:rsid w:val="00F75545"/>
    <w:rsid w:val="00F75638"/>
    <w:rsid w:val="00F762C4"/>
    <w:rsid w:val="00F768B5"/>
    <w:rsid w:val="00F76FB3"/>
    <w:rsid w:val="00F7722F"/>
    <w:rsid w:val="00F774B5"/>
    <w:rsid w:val="00F801A1"/>
    <w:rsid w:val="00F80B9F"/>
    <w:rsid w:val="00F80EC3"/>
    <w:rsid w:val="00F8279B"/>
    <w:rsid w:val="00F82FBC"/>
    <w:rsid w:val="00F8322E"/>
    <w:rsid w:val="00F83707"/>
    <w:rsid w:val="00F83779"/>
    <w:rsid w:val="00F8386A"/>
    <w:rsid w:val="00F83A1F"/>
    <w:rsid w:val="00F83D79"/>
    <w:rsid w:val="00F840C0"/>
    <w:rsid w:val="00F84B0F"/>
    <w:rsid w:val="00F84DB1"/>
    <w:rsid w:val="00F84E99"/>
    <w:rsid w:val="00F8551F"/>
    <w:rsid w:val="00F85539"/>
    <w:rsid w:val="00F859AF"/>
    <w:rsid w:val="00F85E6F"/>
    <w:rsid w:val="00F86257"/>
    <w:rsid w:val="00F870FE"/>
    <w:rsid w:val="00F87419"/>
    <w:rsid w:val="00F87F0E"/>
    <w:rsid w:val="00F90A18"/>
    <w:rsid w:val="00F90C86"/>
    <w:rsid w:val="00F91306"/>
    <w:rsid w:val="00F91AA1"/>
    <w:rsid w:val="00F91CF4"/>
    <w:rsid w:val="00F91F66"/>
    <w:rsid w:val="00F92763"/>
    <w:rsid w:val="00F92C97"/>
    <w:rsid w:val="00F9323E"/>
    <w:rsid w:val="00F93C87"/>
    <w:rsid w:val="00F942FD"/>
    <w:rsid w:val="00F9466F"/>
    <w:rsid w:val="00F95666"/>
    <w:rsid w:val="00F95ECA"/>
    <w:rsid w:val="00F95FE9"/>
    <w:rsid w:val="00F96248"/>
    <w:rsid w:val="00F96EB5"/>
    <w:rsid w:val="00F9749B"/>
    <w:rsid w:val="00F97527"/>
    <w:rsid w:val="00F97B3C"/>
    <w:rsid w:val="00F97BDF"/>
    <w:rsid w:val="00F97F19"/>
    <w:rsid w:val="00FA045F"/>
    <w:rsid w:val="00FA0FEF"/>
    <w:rsid w:val="00FA145B"/>
    <w:rsid w:val="00FA1AA2"/>
    <w:rsid w:val="00FA1C39"/>
    <w:rsid w:val="00FA1DA8"/>
    <w:rsid w:val="00FA1F7C"/>
    <w:rsid w:val="00FA221D"/>
    <w:rsid w:val="00FA2308"/>
    <w:rsid w:val="00FA26F6"/>
    <w:rsid w:val="00FA2C76"/>
    <w:rsid w:val="00FA2CB8"/>
    <w:rsid w:val="00FA32A2"/>
    <w:rsid w:val="00FA330D"/>
    <w:rsid w:val="00FA33DA"/>
    <w:rsid w:val="00FA3808"/>
    <w:rsid w:val="00FA3AF0"/>
    <w:rsid w:val="00FA3ED2"/>
    <w:rsid w:val="00FA47FE"/>
    <w:rsid w:val="00FA4F23"/>
    <w:rsid w:val="00FA53DE"/>
    <w:rsid w:val="00FA549D"/>
    <w:rsid w:val="00FA561E"/>
    <w:rsid w:val="00FA5622"/>
    <w:rsid w:val="00FA7085"/>
    <w:rsid w:val="00FA724C"/>
    <w:rsid w:val="00FB01C7"/>
    <w:rsid w:val="00FB09B5"/>
    <w:rsid w:val="00FB19F2"/>
    <w:rsid w:val="00FB26C3"/>
    <w:rsid w:val="00FB2842"/>
    <w:rsid w:val="00FB2905"/>
    <w:rsid w:val="00FB2A95"/>
    <w:rsid w:val="00FB2DCA"/>
    <w:rsid w:val="00FB2E86"/>
    <w:rsid w:val="00FB2EF9"/>
    <w:rsid w:val="00FB2F69"/>
    <w:rsid w:val="00FB3614"/>
    <w:rsid w:val="00FB3E0F"/>
    <w:rsid w:val="00FB422D"/>
    <w:rsid w:val="00FB44C6"/>
    <w:rsid w:val="00FB4502"/>
    <w:rsid w:val="00FB498D"/>
    <w:rsid w:val="00FB4A66"/>
    <w:rsid w:val="00FB4B00"/>
    <w:rsid w:val="00FB50E4"/>
    <w:rsid w:val="00FB54AD"/>
    <w:rsid w:val="00FB6533"/>
    <w:rsid w:val="00FB6685"/>
    <w:rsid w:val="00FB6ACC"/>
    <w:rsid w:val="00FB7083"/>
    <w:rsid w:val="00FB759B"/>
    <w:rsid w:val="00FB77C0"/>
    <w:rsid w:val="00FB7DA2"/>
    <w:rsid w:val="00FC14B7"/>
    <w:rsid w:val="00FC1CCF"/>
    <w:rsid w:val="00FC1E9D"/>
    <w:rsid w:val="00FC2138"/>
    <w:rsid w:val="00FC248F"/>
    <w:rsid w:val="00FC29ED"/>
    <w:rsid w:val="00FC2B90"/>
    <w:rsid w:val="00FC2DA8"/>
    <w:rsid w:val="00FC3142"/>
    <w:rsid w:val="00FC434A"/>
    <w:rsid w:val="00FC436B"/>
    <w:rsid w:val="00FC46BD"/>
    <w:rsid w:val="00FC4E3A"/>
    <w:rsid w:val="00FC5444"/>
    <w:rsid w:val="00FC557C"/>
    <w:rsid w:val="00FC5960"/>
    <w:rsid w:val="00FC5E84"/>
    <w:rsid w:val="00FC694A"/>
    <w:rsid w:val="00FC7066"/>
    <w:rsid w:val="00FC746D"/>
    <w:rsid w:val="00FC78C9"/>
    <w:rsid w:val="00FC79A3"/>
    <w:rsid w:val="00FC7F58"/>
    <w:rsid w:val="00FD0483"/>
    <w:rsid w:val="00FD0C6B"/>
    <w:rsid w:val="00FD0C95"/>
    <w:rsid w:val="00FD0F6D"/>
    <w:rsid w:val="00FD106B"/>
    <w:rsid w:val="00FD14D2"/>
    <w:rsid w:val="00FD154A"/>
    <w:rsid w:val="00FD16EA"/>
    <w:rsid w:val="00FD1AE3"/>
    <w:rsid w:val="00FD1C12"/>
    <w:rsid w:val="00FD1C23"/>
    <w:rsid w:val="00FD1F04"/>
    <w:rsid w:val="00FD2274"/>
    <w:rsid w:val="00FD23ED"/>
    <w:rsid w:val="00FD2667"/>
    <w:rsid w:val="00FD27D3"/>
    <w:rsid w:val="00FD29FC"/>
    <w:rsid w:val="00FD2B38"/>
    <w:rsid w:val="00FD3A44"/>
    <w:rsid w:val="00FD3BF1"/>
    <w:rsid w:val="00FD4408"/>
    <w:rsid w:val="00FD4A1D"/>
    <w:rsid w:val="00FD537F"/>
    <w:rsid w:val="00FD600D"/>
    <w:rsid w:val="00FD61EE"/>
    <w:rsid w:val="00FD676B"/>
    <w:rsid w:val="00FD67D8"/>
    <w:rsid w:val="00FD68FB"/>
    <w:rsid w:val="00FD6A9E"/>
    <w:rsid w:val="00FD70E4"/>
    <w:rsid w:val="00FD73DB"/>
    <w:rsid w:val="00FD76AB"/>
    <w:rsid w:val="00FD7E58"/>
    <w:rsid w:val="00FE0299"/>
    <w:rsid w:val="00FE0927"/>
    <w:rsid w:val="00FE0D0F"/>
    <w:rsid w:val="00FE1837"/>
    <w:rsid w:val="00FE18CC"/>
    <w:rsid w:val="00FE2754"/>
    <w:rsid w:val="00FE2851"/>
    <w:rsid w:val="00FE29E4"/>
    <w:rsid w:val="00FE2D00"/>
    <w:rsid w:val="00FE3A4B"/>
    <w:rsid w:val="00FE443F"/>
    <w:rsid w:val="00FE4AC4"/>
    <w:rsid w:val="00FE4C29"/>
    <w:rsid w:val="00FE4F46"/>
    <w:rsid w:val="00FE53F9"/>
    <w:rsid w:val="00FE5630"/>
    <w:rsid w:val="00FE5F64"/>
    <w:rsid w:val="00FE6A87"/>
    <w:rsid w:val="00FE6B43"/>
    <w:rsid w:val="00FE6FB3"/>
    <w:rsid w:val="00FE71ED"/>
    <w:rsid w:val="00FE7448"/>
    <w:rsid w:val="00FE75D3"/>
    <w:rsid w:val="00FE7B9A"/>
    <w:rsid w:val="00FF0467"/>
    <w:rsid w:val="00FF0A72"/>
    <w:rsid w:val="00FF0F67"/>
    <w:rsid w:val="00FF10F2"/>
    <w:rsid w:val="00FF1538"/>
    <w:rsid w:val="00FF1621"/>
    <w:rsid w:val="00FF1ECC"/>
    <w:rsid w:val="00FF29B9"/>
    <w:rsid w:val="00FF3169"/>
    <w:rsid w:val="00FF3B1E"/>
    <w:rsid w:val="00FF3CCC"/>
    <w:rsid w:val="00FF46BE"/>
    <w:rsid w:val="00FF4766"/>
    <w:rsid w:val="00FF51DA"/>
    <w:rsid w:val="00FF6267"/>
    <w:rsid w:val="00FF6271"/>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30735"/>
  <w15:docId w15:val="{F57803B2-47CD-4D5E-86F3-918C0E247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C3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0A6D"/>
    <w:rPr>
      <w:rFonts w:eastAsia="Times New Roman" w:hAnsi="Tms Rmn"/>
      <w:sz w:val="24"/>
      <w:szCs w:val="30"/>
    </w:rPr>
  </w:style>
  <w:style w:type="paragraph" w:customStyle="1" w:styleId="v1msonormal">
    <w:name w:val="v1msonormal"/>
    <w:basedOn w:val="Normal"/>
    <w:rsid w:val="00E77A38"/>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C6036F"/>
    <w:rPr>
      <w:rFonts w:eastAsia="Times New Roman" w:hAnsi="Tms Rmn"/>
      <w:sz w:val="24"/>
      <w:szCs w:val="30"/>
    </w:rPr>
  </w:style>
  <w:style w:type="character" w:customStyle="1" w:styleId="Heading1Char">
    <w:name w:val="Heading 1 Char"/>
    <w:basedOn w:val="DefaultParagraphFont"/>
    <w:link w:val="Heading1"/>
    <w:rsid w:val="0058486B"/>
    <w:rPr>
      <w:rFonts w:ascii="Arial" w:eastAsia="Times New Roman" w:hAnsi="Arial"/>
      <w:b/>
      <w:bCs/>
      <w:kern w:val="32"/>
      <w:sz w:val="32"/>
      <w:szCs w:val="32"/>
    </w:rPr>
  </w:style>
  <w:style w:type="character" w:customStyle="1" w:styleId="ui-provider">
    <w:name w:val="ui-provider"/>
    <w:basedOn w:val="DefaultParagraphFont"/>
    <w:rsid w:val="00CE2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63674978">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62315495">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4518745">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13152111">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0463175">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59590572">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08083545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59883914">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497455476">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84629448">
      <w:bodyDiv w:val="1"/>
      <w:marLeft w:val="0"/>
      <w:marRight w:val="0"/>
      <w:marTop w:val="0"/>
      <w:marBottom w:val="0"/>
      <w:divBdr>
        <w:top w:val="none" w:sz="0" w:space="0" w:color="auto"/>
        <w:left w:val="none" w:sz="0" w:space="0" w:color="auto"/>
        <w:bottom w:val="none" w:sz="0" w:space="0" w:color="auto"/>
        <w:right w:val="none" w:sz="0" w:space="0" w:color="auto"/>
      </w:divBdr>
    </w:div>
    <w:div w:id="1685865269">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06641190">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123374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4308821">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6" ma:contentTypeDescription="Create a new document." ma:contentTypeScope="" ma:versionID="deadc11de1c0521b42a6c311f0ecdae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b51290a6d77ac2bb59676a4fd0667749"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customXml/itemProps2.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3.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4.xml><?xml version="1.0" encoding="utf-8"?>
<ds:datastoreItem xmlns:ds="http://schemas.openxmlformats.org/officeDocument/2006/customXml" ds:itemID="{9ABB7D6C-3F40-47A0-8AB2-0533A9EF9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22</Pages>
  <Words>6609</Words>
  <Characters>38213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Preme Phongnarisorn</cp:lastModifiedBy>
  <cp:revision>459</cp:revision>
  <cp:lastPrinted>2024-11-14T04:44:00Z</cp:lastPrinted>
  <dcterms:created xsi:type="dcterms:W3CDTF">2024-05-01T01:32:00Z</dcterms:created>
  <dcterms:modified xsi:type="dcterms:W3CDTF">2024-11-14T10:02:00Z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