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21776" w14:textId="77777777" w:rsidR="00DE19B4" w:rsidRPr="00F53836" w:rsidRDefault="00DE19B4" w:rsidP="00DE19B4">
      <w:pPr>
        <w:pStyle w:val="FSKT1G1M0H3Entityname"/>
        <w:ind w:right="63"/>
        <w:rPr>
          <w:rFonts w:asciiTheme="majorBidi" w:hAnsiTheme="majorBidi" w:cstheme="majorBidi"/>
        </w:rPr>
      </w:pPr>
      <w:bookmarkStart w:id="0" w:name="SubTitle"/>
      <w:r w:rsidRPr="00F53836">
        <w:rPr>
          <w:rFonts w:asciiTheme="majorBidi" w:hAnsiTheme="majorBidi" w:cstheme="majorBidi"/>
          <w:cs/>
        </w:rPr>
        <w:t>บริษัท พริมา มารีน จำกัด (มหาชน) และบริษัทย่อย</w:t>
      </w:r>
    </w:p>
    <w:p w14:paraId="49CAF577" w14:textId="77777777" w:rsidR="00DE19B4" w:rsidRPr="00F53836" w:rsidRDefault="00DE19B4" w:rsidP="00DE19B4">
      <w:pPr>
        <w:ind w:right="63"/>
        <w:rPr>
          <w:rFonts w:asciiTheme="majorBidi" w:hAnsiTheme="majorBidi" w:cstheme="majorBidi"/>
        </w:rPr>
      </w:pPr>
    </w:p>
    <w:bookmarkEnd w:id="0"/>
    <w:p w14:paraId="0A37A9C7" w14:textId="77777777" w:rsidR="00DE19B4" w:rsidRPr="00340BAA" w:rsidRDefault="00DE19B4" w:rsidP="00DE19B4">
      <w:pPr>
        <w:ind w:right="63"/>
        <w:jc w:val="center"/>
        <w:rPr>
          <w:rFonts w:asciiTheme="majorBidi" w:hAnsiTheme="majorBidi" w:cstheme="majorBidi"/>
          <w:sz w:val="32"/>
          <w:szCs w:val="32"/>
        </w:rPr>
      </w:pPr>
      <w:r w:rsidRPr="00340BAA">
        <w:rPr>
          <w:rFonts w:asciiTheme="majorBidi" w:hAnsiTheme="majorBidi" w:cs="Angsana New" w:hint="cs"/>
          <w:sz w:val="32"/>
          <w:szCs w:val="32"/>
          <w:cs/>
          <w:lang w:bidi="th-TH"/>
        </w:rPr>
        <w:t>งบการเงินระหว่างกาลแบบย่อ</w:t>
      </w:r>
    </w:p>
    <w:p w14:paraId="1478FF14" w14:textId="77777777" w:rsidR="00DE19B4" w:rsidRPr="002677EC" w:rsidRDefault="00DE19B4" w:rsidP="00DE19B4">
      <w:pPr>
        <w:ind w:right="63"/>
        <w:jc w:val="center"/>
        <w:rPr>
          <w:rFonts w:asciiTheme="majorBidi" w:hAnsiTheme="majorBidi" w:cstheme="majorBidi"/>
          <w:sz w:val="32"/>
          <w:szCs w:val="32"/>
        </w:rPr>
      </w:pPr>
      <w:r w:rsidRPr="00340BAA">
        <w:rPr>
          <w:rFonts w:asciiTheme="majorBidi" w:hAnsiTheme="majorBidi" w:cs="Angsana New" w:hint="cs"/>
          <w:sz w:val="32"/>
          <w:szCs w:val="32"/>
          <w:cs/>
          <w:lang w:bidi="th-TH"/>
        </w:rPr>
        <w:t>สำหรับงวดสามเดือนและ</w:t>
      </w:r>
      <w:r>
        <w:rPr>
          <w:rFonts w:asciiTheme="majorBidi" w:hAnsiTheme="majorBidi" w:cs="Angsana New" w:hint="cs"/>
          <w:sz w:val="32"/>
          <w:szCs w:val="32"/>
          <w:cs/>
          <w:lang w:bidi="th-TH"/>
        </w:rPr>
        <w:t>เ</w:t>
      </w:r>
      <w:r w:rsidRPr="00340BAA">
        <w:rPr>
          <w:rFonts w:asciiTheme="majorBidi" w:hAnsiTheme="majorBidi" w:cs="Angsana New" w:hint="cs"/>
          <w:sz w:val="32"/>
          <w:szCs w:val="32"/>
          <w:cs/>
          <w:lang w:bidi="th-TH"/>
        </w:rPr>
        <w:t>ก</w:t>
      </w:r>
      <w:r>
        <w:rPr>
          <w:rFonts w:asciiTheme="majorBidi" w:hAnsiTheme="majorBidi" w:cs="Angsana New" w:hint="cs"/>
          <w:sz w:val="32"/>
          <w:szCs w:val="32"/>
          <w:cs/>
          <w:lang w:bidi="th-TH"/>
        </w:rPr>
        <w:t>้า</w:t>
      </w:r>
      <w:r w:rsidRPr="00340BAA">
        <w:rPr>
          <w:rFonts w:asciiTheme="majorBidi" w:hAnsiTheme="majorBidi" w:cs="Angsana New" w:hint="cs"/>
          <w:sz w:val="32"/>
          <w:szCs w:val="32"/>
          <w:cs/>
          <w:lang w:bidi="th-TH"/>
        </w:rPr>
        <w:t>เดือนสิ้นสุดวันที่</w:t>
      </w:r>
      <w:r w:rsidRPr="00340BAA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>
        <w:rPr>
          <w:rFonts w:asciiTheme="majorBidi" w:hAnsiTheme="majorBidi" w:cs="Angsana New"/>
          <w:sz w:val="32"/>
          <w:szCs w:val="32"/>
          <w:lang w:bidi="th-TH"/>
        </w:rPr>
        <w:t>30</w:t>
      </w:r>
      <w:r w:rsidRPr="00340BAA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>
        <w:rPr>
          <w:rFonts w:asciiTheme="majorBidi" w:hAnsiTheme="majorBidi" w:cs="Angsana New" w:hint="cs"/>
          <w:sz w:val="32"/>
          <w:szCs w:val="32"/>
          <w:cs/>
          <w:lang w:bidi="th-TH"/>
        </w:rPr>
        <w:t>กันยา</w:t>
      </w:r>
      <w:r w:rsidRPr="00340BAA">
        <w:rPr>
          <w:rFonts w:asciiTheme="majorBidi" w:hAnsiTheme="majorBidi" w:cs="Angsana New" w:hint="cs"/>
          <w:sz w:val="32"/>
          <w:szCs w:val="32"/>
          <w:cs/>
          <w:lang w:bidi="th-TH"/>
        </w:rPr>
        <w:t>ยน</w:t>
      </w:r>
      <w:r w:rsidRPr="00340BAA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>
        <w:rPr>
          <w:rFonts w:asciiTheme="majorBidi" w:hAnsiTheme="majorBidi" w:cs="Angsana New"/>
          <w:sz w:val="32"/>
          <w:szCs w:val="32"/>
          <w:lang w:bidi="th-TH"/>
        </w:rPr>
        <w:t>2567</w:t>
      </w:r>
    </w:p>
    <w:p w14:paraId="00DE5632" w14:textId="77777777" w:rsidR="00DE19B4" w:rsidRPr="00340BAA" w:rsidRDefault="00DE19B4" w:rsidP="00DE19B4">
      <w:pPr>
        <w:ind w:right="63"/>
        <w:jc w:val="center"/>
        <w:rPr>
          <w:rFonts w:asciiTheme="majorBidi" w:hAnsiTheme="majorBidi" w:cstheme="majorBidi"/>
          <w:sz w:val="32"/>
          <w:szCs w:val="32"/>
        </w:rPr>
      </w:pPr>
      <w:r w:rsidRPr="00340BAA">
        <w:rPr>
          <w:rFonts w:asciiTheme="majorBidi" w:hAnsiTheme="majorBidi" w:cs="Angsana New" w:hint="cs"/>
          <w:sz w:val="32"/>
          <w:szCs w:val="32"/>
          <w:cs/>
          <w:lang w:bidi="th-TH"/>
        </w:rPr>
        <w:t>และ</w:t>
      </w:r>
    </w:p>
    <w:p w14:paraId="6C9D6AEB" w14:textId="77777777" w:rsidR="00DE19B4" w:rsidRDefault="00DE19B4" w:rsidP="00DE19B4">
      <w:pPr>
        <w:ind w:right="63"/>
        <w:jc w:val="center"/>
        <w:rPr>
          <w:rFonts w:asciiTheme="majorBidi" w:hAnsiTheme="majorBidi" w:cstheme="majorBidi"/>
          <w:sz w:val="32"/>
          <w:szCs w:val="32"/>
        </w:rPr>
      </w:pPr>
      <w:r w:rsidRPr="00340BAA">
        <w:rPr>
          <w:rFonts w:asciiTheme="majorBidi" w:hAnsiTheme="majorBidi" w:cs="Angsana New" w:hint="cs"/>
          <w:sz w:val="32"/>
          <w:szCs w:val="32"/>
          <w:cs/>
          <w:lang w:bidi="th-TH"/>
        </w:rPr>
        <w:t>รายงานการสอบทานของผู้สอบบัญชีรับอนุญาต</w:t>
      </w:r>
    </w:p>
    <w:p w14:paraId="6E1BA065" w14:textId="77777777" w:rsidR="00DE19B4" w:rsidRDefault="00DE19B4" w:rsidP="00DE19B4">
      <w:pPr>
        <w:ind w:right="63"/>
        <w:jc w:val="center"/>
        <w:rPr>
          <w:rFonts w:asciiTheme="majorBidi" w:hAnsiTheme="majorBidi" w:cstheme="majorBidi"/>
          <w:sz w:val="32"/>
          <w:szCs w:val="32"/>
        </w:rPr>
      </w:pPr>
    </w:p>
    <w:p w14:paraId="34E54524" w14:textId="77777777" w:rsidR="00DE19B4" w:rsidRDefault="00DE19B4" w:rsidP="00DE19B4">
      <w:pPr>
        <w:ind w:right="63"/>
        <w:jc w:val="center"/>
        <w:rPr>
          <w:rFonts w:asciiTheme="majorBidi" w:hAnsiTheme="majorBidi" w:cstheme="majorBidi"/>
          <w:sz w:val="32"/>
          <w:szCs w:val="32"/>
        </w:rPr>
      </w:pPr>
    </w:p>
    <w:p w14:paraId="5A9A590F" w14:textId="77777777" w:rsidR="00DE19B4" w:rsidRDefault="00DE19B4" w:rsidP="00DE19B4">
      <w:pPr>
        <w:ind w:right="63"/>
        <w:jc w:val="center"/>
      </w:pPr>
    </w:p>
    <w:p w14:paraId="6E576C43" w14:textId="77777777" w:rsidR="00DE19B4" w:rsidRDefault="00DE19B4" w:rsidP="00DE19B4">
      <w:pPr>
        <w:pStyle w:val="BodyText"/>
        <w:ind w:right="63"/>
        <w:sectPr w:rsidR="00DE19B4" w:rsidSect="00DE19B4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7" w:h="16839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14:paraId="2AE1420C" w14:textId="77777777" w:rsidR="00DE19B4" w:rsidRPr="00F53836" w:rsidRDefault="00DE19B4" w:rsidP="00DE19B4">
      <w:pPr>
        <w:pStyle w:val="FSKT2G1M0H1Reporttitle"/>
      </w:pPr>
      <w:r w:rsidRPr="00F53836">
        <w:rPr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EAF9C01" w14:textId="77777777" w:rsidR="00DE19B4" w:rsidRPr="00F53836" w:rsidRDefault="00DE19B4" w:rsidP="00DE19B4">
      <w:pPr>
        <w:pStyle w:val="FSKT2G1M0H1Reporttitle"/>
        <w:rPr>
          <w:b w:val="0"/>
          <w:bCs w:val="0"/>
          <w:sz w:val="30"/>
          <w:szCs w:val="30"/>
        </w:rPr>
      </w:pPr>
    </w:p>
    <w:p w14:paraId="52009D71" w14:textId="77777777" w:rsidR="00DE19B4" w:rsidRPr="00D22B41" w:rsidRDefault="00DE19B4" w:rsidP="00DE19B4">
      <w:pPr>
        <w:pStyle w:val="BodyTex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22B41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พริมา มารีน จำกัด (มหาชน)</w:t>
      </w:r>
    </w:p>
    <w:p w14:paraId="7CA4D209" w14:textId="77777777" w:rsidR="00DE19B4" w:rsidRPr="00F53836" w:rsidRDefault="00DE19B4" w:rsidP="00DE19B4">
      <w:pPr>
        <w:pStyle w:val="BodyText"/>
        <w:jc w:val="thaiDistribute"/>
        <w:rPr>
          <w:rFonts w:asciiTheme="majorBidi" w:hAnsiTheme="majorBidi" w:cstheme="majorBidi"/>
          <w:sz w:val="20"/>
        </w:rPr>
      </w:pPr>
    </w:p>
    <w:p w14:paraId="5A1AA93D" w14:textId="77777777" w:rsidR="00DE19B4" w:rsidRPr="00340BAA" w:rsidRDefault="00DE19B4" w:rsidP="00DE19B4">
      <w:pPr>
        <w:pStyle w:val="BodyText"/>
        <w:jc w:val="thaiDistribute"/>
        <w:rPr>
          <w:rFonts w:asciiTheme="majorBidi" w:hAnsiTheme="majorBidi" w:cstheme="majorBidi"/>
          <w:sz w:val="30"/>
          <w:szCs w:val="30"/>
        </w:rPr>
      </w:pP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ข้าพเจ้าได้สอบทานงบฐานะการเงินรวมและงบฐานะการเงินเฉพาะกิจการ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ณ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วันที่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30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กันยา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ยน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2567</w:t>
      </w:r>
      <w:r w:rsidRPr="00340BAA">
        <w:rPr>
          <w:rFonts w:asciiTheme="majorBidi" w:hAnsiTheme="majorBidi" w:cstheme="majorBidi"/>
          <w:sz w:val="30"/>
          <w:szCs w:val="30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งบกำไรขาดทุนรวมและงบกำไรขาดทุนเฉพาะกิจการ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สำหรับงวดสามเดือนและ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เ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ก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้า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เดือนสิ้นสุดวันที่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กันยา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ยน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>56</w:t>
      </w:r>
      <w:r w:rsidRPr="00340BAA">
        <w:rPr>
          <w:rFonts w:asciiTheme="majorBidi" w:hAnsiTheme="majorBidi" w:cstheme="majorBidi"/>
          <w:sz w:val="30"/>
          <w:szCs w:val="30"/>
        </w:rPr>
        <w:t xml:space="preserve">7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และงบกระแสเงินสดรวมและงบกระแสเงินสดเฉพาะกิจการสำหรับงวด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เ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ก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้า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เดือนสิ้นสุดวันที่</w:t>
      </w:r>
      <w:r>
        <w:rPr>
          <w:rFonts w:asciiTheme="majorBidi" w:hAnsiTheme="majorBidi" w:cs="Angsana New"/>
          <w:sz w:val="30"/>
          <w:szCs w:val="30"/>
          <w:lang w:bidi="th-TH"/>
        </w:rPr>
        <w:br/>
      </w:r>
      <w:r w:rsidRPr="00340BAA"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กันยายน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theme="majorBidi"/>
          <w:sz w:val="30"/>
          <w:szCs w:val="30"/>
        </w:rPr>
        <w:t xml:space="preserve">2567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และหมายเหตุประกอบงบการเงินแบบย่อ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(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ข้อมูลทางการเงินระหว่างกาล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)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ของบริษัท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พริมา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มารีน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จำกัด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(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มหาชน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)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และบริษัทย่อย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และของเฉพาะบริษัท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พริมา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มารีน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จำกัด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(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มหาชน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)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ตามลำดับ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theme="majorBidi"/>
          <w:sz w:val="30"/>
          <w:szCs w:val="30"/>
        </w:rPr>
        <w:t xml:space="preserve">34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เรื่อง</w:t>
      </w:r>
      <w:r>
        <w:rPr>
          <w:rFonts w:asciiTheme="majorBidi" w:hAnsiTheme="majorBidi" w:cs="Angsana New"/>
          <w:sz w:val="30"/>
          <w:szCs w:val="30"/>
          <w:lang w:bidi="th-TH"/>
        </w:rPr>
        <w:br/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การรายงานทางการเงินระหว่างกาล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BDB80AC" w14:textId="77777777" w:rsidR="00DE19B4" w:rsidRPr="00F53836" w:rsidRDefault="00DE19B4" w:rsidP="00DE19B4">
      <w:pPr>
        <w:pStyle w:val="BodyText"/>
        <w:jc w:val="thaiDistribute"/>
        <w:rPr>
          <w:rFonts w:asciiTheme="majorBidi" w:hAnsiTheme="majorBidi" w:cstheme="majorBidi"/>
          <w:sz w:val="20"/>
        </w:rPr>
      </w:pPr>
    </w:p>
    <w:p w14:paraId="3EE41576" w14:textId="77777777" w:rsidR="00DE19B4" w:rsidRPr="00F53836" w:rsidRDefault="00DE19B4" w:rsidP="00DE19B4">
      <w:pPr>
        <w:pStyle w:val="BodyTex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5383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4F181493" w14:textId="77777777" w:rsidR="00DE19B4" w:rsidRPr="00F53836" w:rsidRDefault="00DE19B4" w:rsidP="00DE19B4">
      <w:pPr>
        <w:pStyle w:val="BodyText"/>
        <w:jc w:val="thaiDistribute"/>
        <w:rPr>
          <w:rFonts w:asciiTheme="majorBidi" w:hAnsiTheme="majorBidi" w:cstheme="majorBidi"/>
          <w:sz w:val="20"/>
        </w:rPr>
      </w:pPr>
    </w:p>
    <w:p w14:paraId="69DA3AE5" w14:textId="77777777" w:rsidR="00DE19B4" w:rsidRDefault="00DE19B4" w:rsidP="00DE19B4">
      <w:pPr>
        <w:pStyle w:val="BodyText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ข้าพเจ้าได้ปฏิบัติงานสอบทานตามมาตรฐานงานสอบทาน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รหัส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/>
          <w:sz w:val="30"/>
          <w:szCs w:val="30"/>
          <w:lang w:bidi="th-TH"/>
        </w:rPr>
        <w:t>2410 “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340BAA">
        <w:rPr>
          <w:rFonts w:asciiTheme="majorBidi" w:hAnsiTheme="majorBidi" w:cs="Angsana New" w:hint="eastAsia"/>
          <w:sz w:val="30"/>
          <w:szCs w:val="30"/>
          <w:cs/>
          <w:lang w:bidi="th-TH"/>
        </w:rPr>
        <w:t>”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การสอบทานดังกล่าวประกอบด้วย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41247D1" w14:textId="77777777" w:rsidR="00DE19B4" w:rsidRDefault="00DE19B4" w:rsidP="00DE19B4">
      <w:pPr>
        <w:pStyle w:val="BodyText"/>
        <w:jc w:val="thaiDistribute"/>
        <w:rPr>
          <w:rFonts w:ascii="Arial" w:hAnsi="Arial" w:cstheme="minorBidi"/>
          <w:lang w:bidi="th-TH"/>
        </w:rPr>
      </w:pPr>
    </w:p>
    <w:p w14:paraId="7C5A1AF4" w14:textId="77777777" w:rsidR="00DE19B4" w:rsidRPr="007518F9" w:rsidRDefault="00DE19B4" w:rsidP="00DE19B4">
      <w:pPr>
        <w:pStyle w:val="BodyText"/>
        <w:jc w:val="thaiDistribute"/>
        <w:rPr>
          <w:rFonts w:ascii="Arial" w:hAnsi="Arial" w:cstheme="minorBidi"/>
          <w:lang w:bidi="th-TH"/>
        </w:rPr>
        <w:sectPr w:rsidR="00DE19B4" w:rsidRPr="007518F9" w:rsidSect="00DE19B4">
          <w:headerReference w:type="default" r:id="rId12"/>
          <w:headerReference w:type="first" r:id="rId13"/>
          <w:footerReference w:type="first" r:id="rId14"/>
          <w:pgSz w:w="11907" w:h="16839" w:code="9"/>
          <w:pgMar w:top="691" w:right="1152" w:bottom="576" w:left="1152" w:header="720" w:footer="720" w:gutter="0"/>
          <w:pgNumType w:start="1"/>
          <w:cols w:space="720"/>
          <w:titlePg/>
          <w:docGrid w:linePitch="360"/>
        </w:sectPr>
      </w:pPr>
    </w:p>
    <w:p w14:paraId="27C8F090" w14:textId="77777777" w:rsidR="00DE19B4" w:rsidRPr="00E25FC5" w:rsidRDefault="00DE19B4" w:rsidP="00DE19B4">
      <w:pPr>
        <w:pStyle w:val="BodyText"/>
        <w:spacing w:before="0" w:after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25FC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62C189C5" w14:textId="77777777" w:rsidR="00DE19B4" w:rsidRPr="00E25FC5" w:rsidRDefault="00DE19B4" w:rsidP="00DE19B4">
      <w:pPr>
        <w:pStyle w:val="BodyText"/>
        <w:spacing w:before="0"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CF3304" w14:textId="77777777" w:rsidR="00DE19B4" w:rsidRPr="00E25FC5" w:rsidRDefault="00DE19B4" w:rsidP="00DE19B4">
      <w:pPr>
        <w:pStyle w:val="BodyText"/>
        <w:spacing w:before="0" w:after="0"/>
        <w:jc w:val="thaiDistribute"/>
        <w:rPr>
          <w:rFonts w:asciiTheme="majorBidi" w:hAnsiTheme="majorBidi" w:cstheme="majorBidi"/>
          <w:sz w:val="30"/>
          <w:szCs w:val="30"/>
        </w:rPr>
      </w:pPr>
      <w:r w:rsidRPr="00E25FC5">
        <w:rPr>
          <w:rFonts w:asciiTheme="majorBidi" w:hAnsiTheme="majorBidi" w:cs="Angsana New" w:hint="cs"/>
          <w:sz w:val="30"/>
          <w:szCs w:val="30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E25FC5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E25FC5">
        <w:rPr>
          <w:rFonts w:asciiTheme="majorBidi" w:hAnsiTheme="majorBidi" w:cs="Angsana New" w:hint="cs"/>
          <w:sz w:val="30"/>
          <w:szCs w:val="30"/>
          <w:cs/>
          <w:lang w:bidi="th-TH"/>
        </w:rPr>
        <w:t>ไม่ได้จัดทำขึ้นตามมาตรฐานการบัญชี</w:t>
      </w:r>
      <w:r w:rsidRPr="00E25FC5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E25FC5">
        <w:rPr>
          <w:rFonts w:asciiTheme="majorBidi" w:hAnsiTheme="majorBidi" w:cstheme="majorBidi"/>
          <w:sz w:val="30"/>
          <w:szCs w:val="30"/>
        </w:rPr>
        <w:br/>
      </w:r>
      <w:r w:rsidRPr="00E25FC5">
        <w:rPr>
          <w:rFonts w:asciiTheme="majorBidi" w:hAnsiTheme="majorBidi" w:cs="Angsana New" w:hint="cs"/>
          <w:sz w:val="30"/>
          <w:szCs w:val="30"/>
          <w:cs/>
          <w:lang w:bidi="th-TH"/>
        </w:rPr>
        <w:t>ฉบับที่</w:t>
      </w:r>
      <w:r w:rsidRPr="00E25FC5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E25FC5">
        <w:rPr>
          <w:rFonts w:asciiTheme="majorBidi" w:hAnsiTheme="majorBidi" w:cstheme="majorBidi"/>
          <w:sz w:val="30"/>
          <w:szCs w:val="30"/>
        </w:rPr>
        <w:t xml:space="preserve">34 </w:t>
      </w:r>
      <w:r w:rsidRPr="00E25FC5">
        <w:rPr>
          <w:rFonts w:asciiTheme="majorBidi" w:hAnsiTheme="majorBidi" w:cs="Angsana New" w:hint="cs"/>
          <w:sz w:val="30"/>
          <w:szCs w:val="30"/>
          <w:cs/>
          <w:lang w:bidi="th-TH"/>
        </w:rPr>
        <w:t>เรื่อง</w:t>
      </w:r>
      <w:r w:rsidRPr="00E25FC5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E25FC5">
        <w:rPr>
          <w:rFonts w:asciiTheme="majorBidi" w:hAnsiTheme="majorBidi" w:cs="Angsana New" w:hint="cs"/>
          <w:sz w:val="30"/>
          <w:szCs w:val="30"/>
          <w:cs/>
          <w:lang w:bidi="th-TH"/>
        </w:rPr>
        <w:t>การรายงานทางการเงินระหว่างกาล</w:t>
      </w:r>
      <w:r w:rsidRPr="00E25FC5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E25FC5">
        <w:rPr>
          <w:rFonts w:asciiTheme="majorBidi" w:hAnsiTheme="majorBidi" w:cs="Angsana New" w:hint="cs"/>
          <w:sz w:val="30"/>
          <w:szCs w:val="30"/>
          <w:cs/>
          <w:lang w:bidi="th-TH"/>
        </w:rPr>
        <w:t>ในสาระสำคัญจากการสอบทานของข้าพเจ้า</w:t>
      </w:r>
    </w:p>
    <w:p w14:paraId="68E5023B" w14:textId="77777777" w:rsidR="00DE19B4" w:rsidRDefault="00DE19B4" w:rsidP="00DE19B4">
      <w:pPr>
        <w:pStyle w:val="BodyText"/>
        <w:spacing w:before="0" w:after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4939336" w14:textId="77777777" w:rsidR="00DE19B4" w:rsidRPr="00F53836" w:rsidRDefault="00DE19B4" w:rsidP="00DE19B4">
      <w:pPr>
        <w:pStyle w:val="BodyText"/>
        <w:spacing w:before="0" w:after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C83492C" w14:textId="77777777" w:rsidR="00DE19B4" w:rsidRPr="00F53836" w:rsidRDefault="00DE19B4" w:rsidP="00DE19B4">
      <w:pPr>
        <w:pStyle w:val="BodyText"/>
        <w:spacing w:before="0" w:after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39AEC8E" w14:textId="77777777" w:rsidR="00DE19B4" w:rsidRPr="00F53836" w:rsidRDefault="00DE19B4" w:rsidP="00DE19B4">
      <w:pPr>
        <w:pStyle w:val="BodyText"/>
        <w:spacing w:before="0"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72000B" w14:textId="77777777" w:rsidR="00DE19B4" w:rsidRPr="00F53836" w:rsidRDefault="00DE19B4" w:rsidP="00DE19B4">
      <w:pPr>
        <w:pStyle w:val="BodyText"/>
        <w:spacing w:before="0" w:after="0"/>
        <w:jc w:val="thaiDistribute"/>
        <w:rPr>
          <w:rFonts w:asciiTheme="majorBidi" w:hAnsiTheme="majorBidi" w:cstheme="majorBidi"/>
          <w:sz w:val="30"/>
          <w:szCs w:val="30"/>
        </w:rPr>
      </w:pPr>
      <w:r w:rsidRPr="00F53836">
        <w:rPr>
          <w:rFonts w:asciiTheme="majorBidi" w:hAnsiTheme="majorBidi" w:cstheme="majorBidi"/>
          <w:sz w:val="30"/>
          <w:szCs w:val="30"/>
          <w:cs/>
        </w:rPr>
        <w:t>(มาริษา ธราธรบรรพกุล</w:t>
      </w:r>
      <w:r w:rsidRPr="00F53836">
        <w:rPr>
          <w:rFonts w:asciiTheme="majorBidi" w:hAnsiTheme="majorBidi" w:cstheme="majorBidi"/>
          <w:sz w:val="30"/>
          <w:szCs w:val="30"/>
        </w:rPr>
        <w:t>)</w:t>
      </w:r>
    </w:p>
    <w:p w14:paraId="45787499" w14:textId="77777777" w:rsidR="00DE19B4" w:rsidRPr="00F53836" w:rsidRDefault="00DE19B4" w:rsidP="00DE19B4">
      <w:pPr>
        <w:pStyle w:val="BodyText"/>
        <w:spacing w:before="0" w:after="0"/>
        <w:jc w:val="thaiDistribute"/>
        <w:rPr>
          <w:rFonts w:asciiTheme="majorBidi" w:hAnsiTheme="majorBidi" w:cstheme="majorBidi"/>
          <w:sz w:val="30"/>
          <w:szCs w:val="30"/>
        </w:rPr>
      </w:pPr>
      <w:r w:rsidRPr="00F53836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391DD9D0" w14:textId="77777777" w:rsidR="00DE19B4" w:rsidRPr="00F53836" w:rsidRDefault="00DE19B4" w:rsidP="00DE19B4">
      <w:pPr>
        <w:pStyle w:val="BodyText"/>
        <w:spacing w:before="0" w:after="0"/>
        <w:jc w:val="thaiDistribute"/>
        <w:rPr>
          <w:rFonts w:asciiTheme="majorBidi" w:hAnsiTheme="majorBidi" w:cstheme="majorBidi"/>
          <w:sz w:val="30"/>
          <w:szCs w:val="30"/>
        </w:rPr>
      </w:pPr>
      <w:r w:rsidRPr="00F53836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F53836">
        <w:rPr>
          <w:rFonts w:asciiTheme="majorBidi" w:hAnsiTheme="majorBidi" w:cstheme="majorBidi"/>
          <w:sz w:val="30"/>
          <w:szCs w:val="30"/>
          <w:lang w:val="en-GB"/>
        </w:rPr>
        <w:t>5</w:t>
      </w:r>
      <w:r w:rsidRPr="00F53836">
        <w:rPr>
          <w:rFonts w:asciiTheme="majorBidi" w:hAnsiTheme="majorBidi" w:cstheme="majorBidi"/>
          <w:sz w:val="30"/>
          <w:szCs w:val="30"/>
        </w:rPr>
        <w:t>7</w:t>
      </w:r>
      <w:r w:rsidRPr="00F53836">
        <w:rPr>
          <w:rFonts w:asciiTheme="majorBidi" w:hAnsiTheme="majorBidi" w:cstheme="majorBidi"/>
          <w:sz w:val="30"/>
          <w:szCs w:val="30"/>
          <w:lang w:val="en-GB"/>
        </w:rPr>
        <w:t>52</w:t>
      </w:r>
    </w:p>
    <w:p w14:paraId="4939DE4C" w14:textId="77777777" w:rsidR="00DE19B4" w:rsidRPr="00F53836" w:rsidRDefault="00DE19B4" w:rsidP="00DE19B4">
      <w:pPr>
        <w:pStyle w:val="BodyText"/>
        <w:spacing w:before="0" w:after="0"/>
        <w:jc w:val="thaiDistribute"/>
        <w:rPr>
          <w:rFonts w:asciiTheme="majorBidi" w:hAnsiTheme="majorBidi" w:cstheme="majorBidi"/>
          <w:sz w:val="20"/>
        </w:rPr>
      </w:pPr>
    </w:p>
    <w:p w14:paraId="4C11EC5D" w14:textId="77777777" w:rsidR="00DE19B4" w:rsidRPr="00F53836" w:rsidRDefault="00DE19B4" w:rsidP="00DE19B4">
      <w:pPr>
        <w:pStyle w:val="BodyText"/>
        <w:spacing w:before="0" w:after="0"/>
        <w:jc w:val="thaiDistribute"/>
        <w:rPr>
          <w:rFonts w:asciiTheme="majorBidi" w:hAnsiTheme="majorBidi" w:cstheme="majorBidi"/>
          <w:sz w:val="30"/>
          <w:szCs w:val="30"/>
        </w:rPr>
      </w:pPr>
      <w:r w:rsidRPr="00F5383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6A5950F" w14:textId="77777777" w:rsidR="00DE19B4" w:rsidRPr="00F53836" w:rsidRDefault="00DE19B4" w:rsidP="00DE19B4">
      <w:pPr>
        <w:pStyle w:val="BodyText"/>
        <w:spacing w:before="0" w:after="0"/>
        <w:jc w:val="thaiDistribute"/>
        <w:rPr>
          <w:rFonts w:asciiTheme="majorBidi" w:hAnsiTheme="majorBidi" w:cstheme="majorBidi"/>
          <w:sz w:val="30"/>
          <w:szCs w:val="30"/>
        </w:rPr>
      </w:pPr>
      <w:r w:rsidRPr="00F53836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79544227" w14:textId="77777777" w:rsidR="00DE19B4" w:rsidRPr="00340BAA" w:rsidRDefault="00DE19B4" w:rsidP="00DE19B4">
      <w:pPr>
        <w:pStyle w:val="BodyText"/>
        <w:spacing w:before="0" w:after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lang w:bidi="th-TH"/>
        </w:rPr>
        <w:t xml:space="preserve">14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พฤศจิกายน</w:t>
      </w:r>
      <w:r w:rsidRPr="00340BAA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>5</w:t>
      </w:r>
      <w:r w:rsidRPr="00340BAA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>7</w:t>
      </w:r>
    </w:p>
    <w:p w14:paraId="307ACCFA" w14:textId="77777777" w:rsidR="00DE19B4" w:rsidRPr="00340BAA" w:rsidRDefault="00DE19B4" w:rsidP="00DE19B4">
      <w:pPr>
        <w:pStyle w:val="BodyText"/>
        <w:jc w:val="thaiDistribute"/>
        <w:rPr>
          <w:rFonts w:asciiTheme="majorBidi" w:hAnsiTheme="majorBidi" w:cstheme="majorBidi"/>
          <w:sz w:val="30"/>
          <w:szCs w:val="30"/>
        </w:rPr>
      </w:pPr>
    </w:p>
    <w:p w14:paraId="5F2470DD" w14:textId="77777777" w:rsidR="007C015F" w:rsidRDefault="007C015F"/>
    <w:sectPr w:rsidR="007C015F" w:rsidSect="00DE19B4">
      <w:headerReference w:type="first" r:id="rId15"/>
      <w:footerReference w:type="first" r:id="rId16"/>
      <w:pgSz w:w="11907" w:h="16839" w:code="9"/>
      <w:pgMar w:top="691" w:right="1152" w:bottom="576" w:left="1152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870DE" w14:textId="77777777" w:rsidR="007774C8" w:rsidRDefault="007774C8" w:rsidP="00DE19B4">
      <w:pPr>
        <w:spacing w:line="240" w:lineRule="auto"/>
      </w:pPr>
      <w:r>
        <w:separator/>
      </w:r>
    </w:p>
  </w:endnote>
  <w:endnote w:type="continuationSeparator" w:id="0">
    <w:p w14:paraId="6BABE493" w14:textId="77777777" w:rsidR="007774C8" w:rsidRDefault="007774C8" w:rsidP="00DE19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for KPMG">
    <w:altName w:val="Calibri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55EA3" w14:textId="77777777" w:rsidR="00DE19B4" w:rsidRDefault="00DE19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28056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80958F1" w14:textId="77777777" w:rsidR="00000000" w:rsidRPr="00F53836" w:rsidRDefault="00000000" w:rsidP="00F53836">
        <w:pPr>
          <w:pStyle w:val="Footer"/>
          <w:ind w:left="-1800" w:right="180"/>
          <w:jc w:val="center"/>
          <w:rPr>
            <w:rFonts w:asciiTheme="majorBidi" w:hAnsiTheme="majorBidi" w:cstheme="majorBidi"/>
            <w:sz w:val="30"/>
            <w:szCs w:val="30"/>
          </w:rPr>
        </w:pPr>
        <w:r w:rsidRPr="00F5383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5383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5383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5383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5383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BFEFE" w14:textId="77777777" w:rsidR="00DE19B4" w:rsidRDefault="00DE19B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85E56" w14:textId="77777777" w:rsidR="00000000" w:rsidRPr="00E25FC5" w:rsidRDefault="00000000" w:rsidP="00E25FC5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228604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222D6C78" w14:textId="77777777" w:rsidR="00000000" w:rsidRPr="00E25FC5" w:rsidRDefault="00000000" w:rsidP="00E25FC5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E25FC5">
          <w:rPr>
            <w:rFonts w:ascii="Angsana New" w:hAnsi="Angsana New" w:cs="Angsana New"/>
            <w:sz w:val="30"/>
            <w:szCs w:val="30"/>
          </w:rPr>
          <w:fldChar w:fldCharType="begin"/>
        </w:r>
        <w:r w:rsidRPr="00E25FC5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E25FC5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E25FC5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E25FC5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BB98F" w14:textId="77777777" w:rsidR="007774C8" w:rsidRDefault="007774C8" w:rsidP="00DE19B4">
      <w:pPr>
        <w:spacing w:line="240" w:lineRule="auto"/>
      </w:pPr>
      <w:r>
        <w:separator/>
      </w:r>
    </w:p>
  </w:footnote>
  <w:footnote w:type="continuationSeparator" w:id="0">
    <w:p w14:paraId="10FF7306" w14:textId="77777777" w:rsidR="007774C8" w:rsidRDefault="007774C8" w:rsidP="00DE19B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C7A39" w14:textId="77777777" w:rsidR="00DE19B4" w:rsidRDefault="00DE19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945" w:type="pc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497"/>
    </w:tblGrid>
    <w:tr w:rsidR="00751A49" w14:paraId="5FA9F434" w14:textId="77777777" w:rsidTr="00751A49">
      <w:tc>
        <w:tcPr>
          <w:tcW w:w="7673" w:type="dxa"/>
        </w:tcPr>
        <w:p w14:paraId="72166191" w14:textId="77777777" w:rsidR="00000000" w:rsidRPr="0073116A" w:rsidRDefault="00000000" w:rsidP="00751A49">
          <w:pPr>
            <w:pStyle w:val="Header"/>
            <w:rPr>
              <w:rFonts w:ascii="Arial" w:hAnsi="Arial" w:cs="Arial"/>
              <w:b/>
              <w:i/>
              <w:iCs/>
              <w:sz w:val="18"/>
              <w:szCs w:val="18"/>
              <w:lang w:val="en-AU"/>
            </w:rPr>
          </w:pPr>
          <w:r w:rsidRPr="0073116A">
            <w:rPr>
              <w:rFonts w:ascii="Arial" w:hAnsi="Arial" w:cs="Arial"/>
              <w:b/>
              <w:i/>
              <w:iCs/>
              <w:noProof/>
              <w:sz w:val="18"/>
              <w:szCs w:val="18"/>
              <w:lang w:bidi="th-TH"/>
            </w:rPr>
            <w:drawing>
              <wp:anchor distT="0" distB="0" distL="114300" distR="114300" simplePos="0" relativeHeight="251659264" behindDoc="0" locked="0" layoutInCell="1" allowOverlap="1" wp14:anchorId="7AAAF82F" wp14:editId="0C0014AB">
                <wp:simplePos x="0" y="0"/>
                <wp:positionH relativeFrom="column">
                  <wp:posOffset>-1181100</wp:posOffset>
                </wp:positionH>
                <wp:positionV relativeFrom="paragraph">
                  <wp:posOffset>0</wp:posOffset>
                </wp:positionV>
                <wp:extent cx="952500" cy="400050"/>
                <wp:effectExtent l="19050" t="0" r="0" b="0"/>
                <wp:wrapNone/>
                <wp:docPr id="1637223214" name="Picture 1637223214" descr="Logo_new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new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4000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  <w:tr w:rsidR="00751A49" w14:paraId="28B3C4A2" w14:textId="77777777" w:rsidTr="00751A49">
      <w:tc>
        <w:tcPr>
          <w:tcW w:w="7673" w:type="dxa"/>
        </w:tcPr>
        <w:p w14:paraId="160A6AE6" w14:textId="77777777" w:rsidR="00000000" w:rsidRPr="0073116A" w:rsidRDefault="00000000" w:rsidP="00751A49">
          <w:pPr>
            <w:pStyle w:val="Header"/>
            <w:rPr>
              <w:rFonts w:ascii="Arial" w:hAnsi="Arial" w:cs="Arial"/>
              <w:i/>
              <w:iCs/>
              <w:sz w:val="18"/>
              <w:szCs w:val="18"/>
              <w:lang w:val="en-AU"/>
            </w:rPr>
          </w:pPr>
        </w:p>
      </w:tc>
    </w:tr>
    <w:tr w:rsidR="00751A49" w14:paraId="63429BB6" w14:textId="77777777" w:rsidTr="00751A49">
      <w:tc>
        <w:tcPr>
          <w:tcW w:w="7673" w:type="dxa"/>
        </w:tcPr>
        <w:p w14:paraId="138B54D8" w14:textId="77777777" w:rsidR="00000000" w:rsidRPr="00751A49" w:rsidRDefault="00000000" w:rsidP="00751A49">
          <w:pPr>
            <w:pStyle w:val="Header"/>
            <w:rPr>
              <w:rFonts w:ascii="Univers for KPMG" w:hAnsi="Univers for KPMG"/>
              <w:i/>
              <w:iCs/>
              <w:sz w:val="18"/>
              <w:szCs w:val="18"/>
              <w:lang w:val="en-AU"/>
            </w:rPr>
          </w:pPr>
        </w:p>
      </w:tc>
    </w:tr>
  </w:tbl>
  <w:p w14:paraId="0D5C8CA2" w14:textId="77777777" w:rsidR="00000000" w:rsidRPr="00651CFB" w:rsidRDefault="00000000" w:rsidP="00651C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C9DD7" w14:textId="77777777" w:rsidR="00000000" w:rsidRPr="00DE1E31" w:rsidRDefault="00000000">
    <w:pPr>
      <w:pStyle w:val="Header"/>
      <w:rPr>
        <w:rFonts w:ascii="Angsana New" w:hAnsi="Angsana New" w:cs="Angsana New"/>
        <w:sz w:val="52"/>
        <w:szCs w:val="52"/>
      </w:rPr>
    </w:pPr>
  </w:p>
  <w:p w14:paraId="3B2018C6" w14:textId="77777777" w:rsidR="00000000" w:rsidRPr="00DE1E31" w:rsidRDefault="00000000">
    <w:pPr>
      <w:pStyle w:val="Header"/>
      <w:rPr>
        <w:rFonts w:ascii="Angsana New" w:hAnsi="Angsana New" w:cs="Angsana New"/>
        <w:sz w:val="52"/>
        <w:szCs w:val="52"/>
      </w:rPr>
    </w:pPr>
  </w:p>
  <w:p w14:paraId="59632B56" w14:textId="77777777" w:rsidR="00000000" w:rsidRPr="00DE1E31" w:rsidRDefault="00000000">
    <w:pPr>
      <w:pStyle w:val="Header"/>
      <w:rPr>
        <w:rFonts w:ascii="Angsana New" w:hAnsi="Angsana New" w:cs="Angsana New"/>
        <w:sz w:val="52"/>
        <w:szCs w:val="52"/>
      </w:rPr>
    </w:pPr>
  </w:p>
  <w:p w14:paraId="4C82600D" w14:textId="77777777" w:rsidR="00000000" w:rsidRPr="00DE1E31" w:rsidRDefault="00000000">
    <w:pPr>
      <w:pStyle w:val="Header"/>
      <w:rPr>
        <w:rFonts w:ascii="Angsana New" w:hAnsi="Angsana New" w:cs="Angsana New"/>
        <w:sz w:val="52"/>
        <w:szCs w:val="52"/>
      </w:rPr>
    </w:pPr>
  </w:p>
  <w:p w14:paraId="40ABBC72" w14:textId="77777777" w:rsidR="00000000" w:rsidRPr="00DE1E31" w:rsidRDefault="00000000">
    <w:pPr>
      <w:pStyle w:val="Header"/>
      <w:rPr>
        <w:rFonts w:ascii="Angsana New" w:hAnsi="Angsana New" w:cs="Angsana New"/>
        <w:sz w:val="52"/>
        <w:szCs w:val="52"/>
      </w:rPr>
    </w:pPr>
  </w:p>
  <w:p w14:paraId="17694692" w14:textId="77777777" w:rsidR="00000000" w:rsidRPr="00DE1E31" w:rsidRDefault="00000000">
    <w:pPr>
      <w:pStyle w:val="Header"/>
      <w:rPr>
        <w:rFonts w:ascii="Angsana New" w:hAnsi="Angsana New" w:cs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A8566" w14:textId="77777777" w:rsidR="00000000" w:rsidRDefault="00000000" w:rsidP="00E25FC5">
    <w:pPr>
      <w:pStyle w:val="Header"/>
      <w:tabs>
        <w:tab w:val="clear" w:pos="4680"/>
        <w:tab w:val="clear" w:pos="9360"/>
      </w:tabs>
      <w:rPr>
        <w:rFonts w:asciiTheme="majorBidi" w:hAnsiTheme="majorBidi" w:cstheme="majorBidi"/>
        <w:sz w:val="32"/>
        <w:szCs w:val="32"/>
        <w:lang w:bidi="th-TH"/>
      </w:rPr>
    </w:pPr>
  </w:p>
  <w:p w14:paraId="561C7A7D" w14:textId="77777777" w:rsidR="00000000" w:rsidRDefault="00000000" w:rsidP="00E25FC5">
    <w:pPr>
      <w:pStyle w:val="Header"/>
      <w:tabs>
        <w:tab w:val="clear" w:pos="4680"/>
        <w:tab w:val="clear" w:pos="9360"/>
      </w:tabs>
      <w:rPr>
        <w:rFonts w:asciiTheme="majorBidi" w:hAnsiTheme="majorBidi" w:cstheme="majorBidi"/>
        <w:sz w:val="32"/>
        <w:szCs w:val="32"/>
        <w:lang w:bidi="th-TH"/>
      </w:rPr>
    </w:pPr>
  </w:p>
  <w:p w14:paraId="1D93DE8F" w14:textId="77777777" w:rsidR="00000000" w:rsidRDefault="00000000" w:rsidP="00E25FC5">
    <w:pPr>
      <w:pStyle w:val="Header"/>
      <w:tabs>
        <w:tab w:val="clear" w:pos="4680"/>
        <w:tab w:val="clear" w:pos="9360"/>
      </w:tabs>
      <w:rPr>
        <w:rFonts w:asciiTheme="majorBidi" w:hAnsiTheme="majorBidi" w:cstheme="majorBidi"/>
        <w:sz w:val="32"/>
        <w:szCs w:val="32"/>
        <w:lang w:bidi="th-TH"/>
      </w:rPr>
    </w:pPr>
  </w:p>
  <w:p w14:paraId="4CCDE2EC" w14:textId="77777777" w:rsidR="00000000" w:rsidRPr="00E25FC5" w:rsidRDefault="00000000" w:rsidP="00E25FC5">
    <w:pPr>
      <w:pStyle w:val="Header"/>
      <w:tabs>
        <w:tab w:val="clear" w:pos="4680"/>
        <w:tab w:val="clear" w:pos="9360"/>
      </w:tabs>
      <w:rPr>
        <w:rFonts w:asciiTheme="majorBidi" w:hAnsiTheme="majorBidi" w:cstheme="majorBidi"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66855" w14:textId="77777777" w:rsidR="00000000" w:rsidRDefault="00000000" w:rsidP="00751A49">
    <w:pPr>
      <w:pStyle w:val="Header"/>
      <w:rPr>
        <w:rFonts w:asciiTheme="majorBidi" w:hAnsiTheme="majorBidi" w:cstheme="majorBidi"/>
        <w:sz w:val="32"/>
        <w:szCs w:val="32"/>
        <w:lang w:bidi="th-TH"/>
      </w:rPr>
    </w:pPr>
  </w:p>
  <w:p w14:paraId="4F3D4325" w14:textId="77777777" w:rsidR="00000000" w:rsidRDefault="00000000" w:rsidP="00751A49">
    <w:pPr>
      <w:pStyle w:val="Header"/>
      <w:rPr>
        <w:rFonts w:asciiTheme="majorBidi" w:hAnsiTheme="majorBidi" w:cstheme="majorBidi"/>
        <w:sz w:val="32"/>
        <w:szCs w:val="32"/>
        <w:lang w:bidi="th-TH"/>
      </w:rPr>
    </w:pPr>
  </w:p>
  <w:p w14:paraId="7C45BA1B" w14:textId="77777777" w:rsidR="00000000" w:rsidRDefault="00000000" w:rsidP="00751A49">
    <w:pPr>
      <w:pStyle w:val="Header"/>
      <w:rPr>
        <w:rFonts w:asciiTheme="majorBidi" w:hAnsiTheme="majorBidi" w:cstheme="majorBidi"/>
        <w:sz w:val="32"/>
        <w:szCs w:val="32"/>
        <w:lang w:bidi="th-TH"/>
      </w:rPr>
    </w:pPr>
  </w:p>
  <w:p w14:paraId="1A018B95" w14:textId="77777777" w:rsidR="00000000" w:rsidRDefault="00000000" w:rsidP="00751A49">
    <w:pPr>
      <w:pStyle w:val="Header"/>
      <w:rPr>
        <w:rFonts w:asciiTheme="majorBidi" w:hAnsiTheme="majorBidi" w:cstheme="majorBidi"/>
        <w:sz w:val="32"/>
        <w:szCs w:val="32"/>
        <w:lang w:bidi="th-TH"/>
      </w:rPr>
    </w:pPr>
  </w:p>
  <w:p w14:paraId="48548AA7" w14:textId="77777777" w:rsidR="00000000" w:rsidRDefault="00000000" w:rsidP="00751A49">
    <w:pPr>
      <w:pStyle w:val="Header"/>
      <w:rPr>
        <w:rFonts w:asciiTheme="majorBidi" w:hAnsiTheme="majorBidi" w:cstheme="majorBidi"/>
        <w:sz w:val="32"/>
        <w:szCs w:val="32"/>
        <w:lang w:bidi="th-TH"/>
      </w:rPr>
    </w:pPr>
  </w:p>
  <w:p w14:paraId="6E57F2FF" w14:textId="77777777" w:rsidR="00000000" w:rsidRDefault="00000000" w:rsidP="00751A49">
    <w:pPr>
      <w:pStyle w:val="Header"/>
      <w:rPr>
        <w:rFonts w:asciiTheme="majorBidi" w:hAnsiTheme="majorBidi" w:cstheme="majorBidi"/>
        <w:sz w:val="32"/>
        <w:szCs w:val="32"/>
        <w:lang w:bidi="th-TH"/>
      </w:rPr>
    </w:pPr>
  </w:p>
  <w:p w14:paraId="3F1201AB" w14:textId="77777777" w:rsidR="00000000" w:rsidRDefault="00000000" w:rsidP="00751A49">
    <w:pPr>
      <w:pStyle w:val="Header"/>
      <w:rPr>
        <w:rFonts w:asciiTheme="majorBidi" w:hAnsiTheme="majorBidi" w:cstheme="majorBidi"/>
        <w:sz w:val="32"/>
        <w:szCs w:val="32"/>
        <w:lang w:bidi="th-TH"/>
      </w:rPr>
    </w:pPr>
  </w:p>
  <w:p w14:paraId="30D6DFA7" w14:textId="77777777" w:rsidR="00000000" w:rsidRDefault="00000000" w:rsidP="00751A49">
    <w:pPr>
      <w:pStyle w:val="Header"/>
      <w:rPr>
        <w:rFonts w:asciiTheme="majorBidi" w:hAnsiTheme="majorBidi" w:cstheme="majorBidi"/>
        <w:sz w:val="32"/>
        <w:szCs w:val="32"/>
        <w:lang w:bidi="th-TH"/>
      </w:rPr>
    </w:pPr>
  </w:p>
  <w:p w14:paraId="3E4EDE0A" w14:textId="77777777" w:rsidR="00000000" w:rsidRDefault="00000000" w:rsidP="00751A49">
    <w:pPr>
      <w:pStyle w:val="Header"/>
      <w:rPr>
        <w:rFonts w:asciiTheme="majorBidi" w:hAnsiTheme="majorBidi" w:cstheme="majorBidi"/>
        <w:sz w:val="32"/>
        <w:szCs w:val="32"/>
        <w:lang w:bidi="th-TH"/>
      </w:rPr>
    </w:pPr>
  </w:p>
  <w:p w14:paraId="72A8ED56" w14:textId="77777777" w:rsidR="00000000" w:rsidRPr="00E25FC5" w:rsidRDefault="00000000" w:rsidP="00751A49">
    <w:pPr>
      <w:pStyle w:val="Header"/>
      <w:rPr>
        <w:rFonts w:asciiTheme="majorBidi" w:hAnsiTheme="majorBidi" w:cstheme="majorBidi"/>
        <w:sz w:val="32"/>
        <w:szCs w:val="32"/>
        <w:lang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5A5AE" w14:textId="77777777" w:rsidR="00000000" w:rsidRDefault="00000000" w:rsidP="00751A49">
    <w:pPr>
      <w:pStyle w:val="Header"/>
      <w:rPr>
        <w:rFonts w:asciiTheme="majorBidi" w:hAnsiTheme="majorBidi" w:cstheme="majorBidi"/>
        <w:sz w:val="32"/>
        <w:szCs w:val="32"/>
        <w:lang w:bidi="th-TH"/>
      </w:rPr>
    </w:pPr>
  </w:p>
  <w:p w14:paraId="115201F2" w14:textId="77777777" w:rsidR="00000000" w:rsidRDefault="00000000" w:rsidP="00751A49">
    <w:pPr>
      <w:pStyle w:val="Header"/>
      <w:rPr>
        <w:rFonts w:asciiTheme="majorBidi" w:hAnsiTheme="majorBidi" w:cstheme="majorBidi"/>
        <w:sz w:val="32"/>
        <w:szCs w:val="32"/>
        <w:lang w:bidi="th-TH"/>
      </w:rPr>
    </w:pPr>
  </w:p>
  <w:p w14:paraId="12214C9A" w14:textId="77777777" w:rsidR="00000000" w:rsidRDefault="00000000" w:rsidP="00751A49">
    <w:pPr>
      <w:pStyle w:val="Header"/>
      <w:rPr>
        <w:rFonts w:asciiTheme="majorBidi" w:hAnsiTheme="majorBidi" w:cstheme="majorBidi"/>
        <w:sz w:val="32"/>
        <w:szCs w:val="32"/>
        <w:lang w:bidi="th-TH"/>
      </w:rPr>
    </w:pPr>
  </w:p>
  <w:p w14:paraId="22845F74" w14:textId="77777777" w:rsidR="00000000" w:rsidRPr="00E25FC5" w:rsidRDefault="00000000" w:rsidP="00751A49">
    <w:pPr>
      <w:pStyle w:val="Header"/>
      <w:rPr>
        <w:rFonts w:asciiTheme="majorBidi" w:hAnsiTheme="majorBidi" w:cstheme="majorBidi"/>
        <w:sz w:val="32"/>
        <w:szCs w:val="32"/>
        <w:lang w:bidi="th-TH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9B4"/>
    <w:rsid w:val="007774C8"/>
    <w:rsid w:val="007C015F"/>
    <w:rsid w:val="00BB5E5E"/>
    <w:rsid w:val="00DE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7EC24C7"/>
  <w15:chartTrackingRefBased/>
  <w15:docId w15:val="{2691C7B6-AB70-4208-A71A-926AAC291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19B4"/>
    <w:pPr>
      <w:spacing w:after="0" w:line="260" w:lineRule="atLeast"/>
    </w:pPr>
    <w:rPr>
      <w:rFonts w:ascii="Univers for KPMG Light" w:eastAsia="Times New Roman" w:hAnsi="Univers for KPMG Light" w:cs="Times New Roman"/>
      <w:kern w:val="0"/>
      <w:szCs w:val="20"/>
      <w:lang w:bidi="ar-SA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DE19B4"/>
    <w:pPr>
      <w:spacing w:before="60" w:after="60" w:line="240" w:lineRule="auto"/>
    </w:pPr>
    <w:rPr>
      <w:lang w:val="en-AU"/>
    </w:rPr>
  </w:style>
  <w:style w:type="character" w:customStyle="1" w:styleId="BodyTextChar">
    <w:name w:val="Body Text Char"/>
    <w:basedOn w:val="DefaultParagraphFont"/>
    <w:link w:val="BodyText"/>
    <w:rsid w:val="00DE19B4"/>
    <w:rPr>
      <w:rFonts w:ascii="Univers for KPMG Light" w:eastAsia="Times New Roman" w:hAnsi="Univers for KPMG Light" w:cs="Times New Roman"/>
      <w:kern w:val="0"/>
      <w:szCs w:val="20"/>
      <w:lang w:val="en-AU" w:bidi="ar-SA"/>
      <w14:ligatures w14:val="none"/>
    </w:rPr>
  </w:style>
  <w:style w:type="paragraph" w:styleId="Header">
    <w:name w:val="header"/>
    <w:basedOn w:val="Normal"/>
    <w:link w:val="HeaderChar"/>
    <w:unhideWhenUsed/>
    <w:rsid w:val="00DE19B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DE19B4"/>
    <w:rPr>
      <w:rFonts w:ascii="Univers for KPMG Light" w:eastAsia="Times New Roman" w:hAnsi="Univers for KPMG Light" w:cs="Times New Roman"/>
      <w:kern w:val="0"/>
      <w:szCs w:val="20"/>
      <w:lang w:bidi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E19B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19B4"/>
    <w:rPr>
      <w:rFonts w:ascii="Univers for KPMG Light" w:eastAsia="Times New Roman" w:hAnsi="Univers for KPMG Light" w:cs="Times New Roman"/>
      <w:kern w:val="0"/>
      <w:szCs w:val="20"/>
      <w:lang w:bidi="ar-SA"/>
      <w14:ligatures w14:val="none"/>
    </w:rPr>
  </w:style>
  <w:style w:type="paragraph" w:customStyle="1" w:styleId="FSKT2G1M0H1Reporttitle">
    <w:name w:val="+FSKT2G1M0H1 Report title"/>
    <w:basedOn w:val="Normal"/>
    <w:next w:val="Normal"/>
    <w:qFormat/>
    <w:rsid w:val="00DE19B4"/>
    <w:pPr>
      <w:spacing w:line="240" w:lineRule="auto"/>
      <w:jc w:val="thaiDistribute"/>
      <w:outlineLvl w:val="0"/>
    </w:pPr>
    <w:rPr>
      <w:rFonts w:ascii="Angsana New" w:eastAsia="Angsana New" w:hAnsi="Angsana New" w:cs="Angsana New"/>
      <w:b/>
      <w:bCs/>
      <w:sz w:val="32"/>
      <w:szCs w:val="32"/>
      <w:lang w:bidi="th-TH"/>
    </w:rPr>
  </w:style>
  <w:style w:type="paragraph" w:customStyle="1" w:styleId="FSKT1G1M0H3Entityname">
    <w:name w:val="+FSKT1G1M0H3 Entity name"/>
    <w:basedOn w:val="Normal"/>
    <w:next w:val="Normal"/>
    <w:qFormat/>
    <w:rsid w:val="00DE19B4"/>
    <w:pPr>
      <w:spacing w:line="240" w:lineRule="auto"/>
      <w:jc w:val="center"/>
      <w:outlineLvl w:val="2"/>
    </w:pPr>
    <w:rPr>
      <w:rFonts w:ascii="Angsana New" w:eastAsia="Angsana New" w:hAnsi="Angsana New" w:cs="Angsana New"/>
      <w:b/>
      <w:bCs/>
      <w:sz w:val="52"/>
      <w:szCs w:val="52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5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301</Words>
  <Characters>1717</Characters>
  <Application>Microsoft Office Word</Application>
  <DocSecurity>0</DocSecurity>
  <Lines>14</Lines>
  <Paragraphs>4</Paragraphs>
  <ScaleCrop>false</ScaleCrop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1</cp:revision>
  <dcterms:created xsi:type="dcterms:W3CDTF">2024-11-14T06:17:00Z</dcterms:created>
  <dcterms:modified xsi:type="dcterms:W3CDTF">2024-11-14T06:19:00Z</dcterms:modified>
</cp:coreProperties>
</file>