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A50DC" w14:textId="77777777" w:rsidR="007405FD" w:rsidRPr="00BB0CFF" w:rsidRDefault="007405FD" w:rsidP="00777D1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cs/>
          <w:lang w:val="en-GB" w:bidi="th-TH"/>
        </w:rPr>
      </w:pPr>
      <w:bookmarkStart w:id="0" w:name="_GoBack"/>
      <w:bookmarkEnd w:id="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1471F" w:rsidRPr="00BB0CFF" w14:paraId="20D8E6C2" w14:textId="77777777" w:rsidTr="0004392C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5B8BE4E4" w14:textId="6D5E3D57" w:rsidR="00F1471F" w:rsidRPr="00BB0CFF" w:rsidRDefault="00CC417F" w:rsidP="00A1156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" w:name="BasisOfPreparation"/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A1156C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F1471F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Basis of preparation</w:t>
            </w:r>
            <w:bookmarkEnd w:id="1"/>
          </w:p>
        </w:tc>
      </w:tr>
    </w:tbl>
    <w:p w14:paraId="46FCB710" w14:textId="77777777" w:rsidR="00F1471F" w:rsidRPr="00BB0CFF" w:rsidRDefault="00F1471F" w:rsidP="006C18F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3469E0D" w14:textId="22B0DB97" w:rsidR="009F4261" w:rsidRPr="00BB0CFF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</w:t>
      </w:r>
      <w:r w:rsidR="007552B6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consolidated and separated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financial information has been prepared in accordance with 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Thai Accounting Standard (TAS) no. </w:t>
      </w:r>
      <w:r w:rsidR="00CC417F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34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, Interim Financial Reporting</w:t>
      </w:r>
      <w:r w:rsidR="009F4261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 </w:t>
      </w:r>
      <w:r w:rsidR="0058266C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other</w:t>
      </w:r>
      <w:r w:rsidR="009F4261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financial reporting requirements</w:t>
      </w:r>
      <w:r w:rsidR="009F4261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issued under the Securities and Exchange Act.</w:t>
      </w:r>
    </w:p>
    <w:p w14:paraId="660295E3" w14:textId="77777777" w:rsidR="009F4261" w:rsidRPr="00BB0CFF" w:rsidRDefault="009F4261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D0B4A7B" w14:textId="603514E7" w:rsidR="00976DFE" w:rsidRPr="00BB0CFF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The interim financial information should be read in conjunction with the annual financial statements for the year ended</w:t>
      </w:r>
      <w:r w:rsidR="001368CA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="001368CA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45353649" w14:textId="77777777" w:rsidR="00976DFE" w:rsidRPr="00BB0CFF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259EAE1" w14:textId="295F2A84" w:rsidR="00AF4140" w:rsidRPr="00BB0CFF" w:rsidRDefault="00D60E59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An English version of this</w:t>
      </w:r>
      <w:r w:rsidR="00976DFE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interim financial information has been prepared from the interim financial information</w:t>
      </w:r>
      <w:r w:rsidR="00976DFE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976DFE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that is in </w:t>
      </w:r>
      <w:r w:rsidR="007E3D0F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br/>
      </w:r>
      <w:r w:rsidR="00976DFE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Thai language. In the event of a conflict or a difference in interpretation between the two languages,</w:t>
      </w:r>
      <w:r w:rsidR="00976DFE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Thai language interim financial information shall prevail.</w:t>
      </w:r>
    </w:p>
    <w:p w14:paraId="6BB9F077" w14:textId="13211C32" w:rsidR="001A7F6F" w:rsidRPr="00BB0CFF" w:rsidRDefault="001A7F6F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0283D5A" w14:textId="77777777" w:rsidR="00777D13" w:rsidRPr="00BB0CFF" w:rsidRDefault="00777D13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1471F" w:rsidRPr="00BB0CFF" w14:paraId="24746187" w14:textId="77777777" w:rsidTr="0004392C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6FD39E7F" w14:textId="01A262FC" w:rsidR="00F1471F" w:rsidRPr="00BB0CFF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" w:name="_Hlk77079178"/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A1156C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3" w:name="AccountingPolcies"/>
            <w:r w:rsidR="00F1471F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Accounting policies</w:t>
            </w:r>
            <w:bookmarkEnd w:id="3"/>
          </w:p>
        </w:tc>
      </w:tr>
      <w:bookmarkEnd w:id="2"/>
    </w:tbl>
    <w:p w14:paraId="5275A31A" w14:textId="77777777" w:rsidR="00F1471F" w:rsidRPr="00BB0CFF" w:rsidRDefault="00F1471F" w:rsidP="006C18F4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color w:val="A44E00" w:themeColor="text2" w:themeShade="BF"/>
          <w:sz w:val="18"/>
          <w:szCs w:val="18"/>
          <w:lang w:val="en-GB" w:bidi="th-TH"/>
        </w:rPr>
      </w:pPr>
    </w:p>
    <w:p w14:paraId="178D01C2" w14:textId="196F83FF" w:rsidR="005C4EA6" w:rsidRPr="00BB0CFF" w:rsidRDefault="005C4EA6" w:rsidP="00E27605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The accounting policies used in the preparation of the interim financial information are consistent with those used in </w:t>
      </w:r>
      <w:r w:rsidR="007E3D0F"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br/>
      </w:r>
      <w:r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annual financial statements for the year ended</w:t>
      </w:r>
      <w:r w:rsidR="001368CA"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  <w:r w:rsidR="00CC417F"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31</w:t>
      </w:r>
      <w:r w:rsidR="001368CA"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December </w:t>
      </w:r>
      <w:r w:rsidR="00CC417F"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2023</w:t>
      </w:r>
      <w:r w:rsidR="00AF4140"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.</w:t>
      </w:r>
    </w:p>
    <w:p w14:paraId="5585C9B8" w14:textId="77777777" w:rsidR="00E06412" w:rsidRPr="00BB0CFF" w:rsidRDefault="00E06412" w:rsidP="00E27605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p w14:paraId="7DA76B8D" w14:textId="6A847371" w:rsidR="00AF4140" w:rsidRPr="00BB0CFF" w:rsidRDefault="000C5B36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A</w:t>
      </w:r>
      <w:r w:rsidR="00CC6B53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mended Thai Financial Reporting Standards effective for the accounting periods beginning on or after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="00CC6B53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January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6B53" w:rsidRPr="00BB0CFF">
        <w:rPr>
          <w:rFonts w:ascii="Arial" w:eastAsia="Arial Unicode MS" w:hAnsi="Arial" w:cs="Arial"/>
          <w:sz w:val="18"/>
          <w:szCs w:val="18"/>
          <w:lang w:val="en-GB" w:bidi="th-TH"/>
        </w:rPr>
        <w:t>do not have material impact on the Group.</w:t>
      </w:r>
    </w:p>
    <w:p w14:paraId="5CDFAA27" w14:textId="0B8F7B81" w:rsidR="00E00D37" w:rsidRPr="00BB0CFF" w:rsidRDefault="00E00D37" w:rsidP="000C5B36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</w:pPr>
    </w:p>
    <w:p w14:paraId="1A81B578" w14:textId="0D526EB8" w:rsidR="00E00D37" w:rsidRPr="00BB0CFF" w:rsidRDefault="00E00D37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Group has not early adopt amended Thai Financial Reporting Standards effective for the accounting period beginning on or after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January</w:t>
      </w:r>
      <w:r w:rsidRPr="00BB0CFF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2025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  <w:r w:rsidR="00371556" w:rsidRPr="00BB0CFF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</w:t>
      </w:r>
      <w:r w:rsidR="00371556" w:rsidRPr="00BB0CFF">
        <w:rPr>
          <w:rFonts w:ascii="Arial" w:eastAsia="Arial Unicode MS" w:hAnsi="Arial" w:cs="Arial"/>
          <w:sz w:val="18"/>
          <w:szCs w:val="18"/>
          <w:lang w:val="en-GB" w:bidi="th-TH"/>
        </w:rPr>
        <w:t>The Group and the Company’s management is currently assessing the impact of adoption of these standards.</w:t>
      </w:r>
    </w:p>
    <w:p w14:paraId="2E57E00D" w14:textId="0ED12E78" w:rsidR="00777D13" w:rsidRPr="00BB0CFF" w:rsidRDefault="00777D13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9F07662" w14:textId="77777777" w:rsidR="0004339B" w:rsidRPr="00BB0CFF" w:rsidRDefault="0004339B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743CC" w:rsidRPr="00BB0CFF" w14:paraId="337EF3F8" w14:textId="77777777" w:rsidTr="00B172D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72F71C" w14:textId="15883C16" w:rsidR="007743CC" w:rsidRPr="00BB0CFF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8D24B3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4" w:name="Estimates2"/>
            <w:r w:rsidR="007743CC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Estimates</w:t>
            </w:r>
            <w:bookmarkEnd w:id="4"/>
          </w:p>
        </w:tc>
      </w:tr>
    </w:tbl>
    <w:p w14:paraId="048C968F" w14:textId="537A2D2F" w:rsidR="00DA2FD2" w:rsidRPr="00BB0CFF" w:rsidRDefault="00DA2FD2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5" w:name="Estimates"/>
      <w:bookmarkEnd w:id="5"/>
    </w:p>
    <w:p w14:paraId="2F438F2A" w14:textId="6FE93BA8" w:rsidR="00E00B0B" w:rsidRPr="00BB0CFF" w:rsidRDefault="00AC4638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pacing w:val="-8"/>
          <w:sz w:val="18"/>
          <w:szCs w:val="18"/>
          <w:lang w:bidi="th-TH"/>
        </w:rPr>
        <w:t>The preparation of interim financial information requires management to make judgements, estimates and assumptions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that affect the application of accounting policies and the reported amounts of assets and liabilities, income and expense. Actual results may differ from these estimates.</w:t>
      </w:r>
    </w:p>
    <w:p w14:paraId="564B17C0" w14:textId="4CF93FA0" w:rsidR="001A7F6F" w:rsidRPr="00BB0CFF" w:rsidRDefault="001A7F6F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110AC5E1" w14:textId="77777777" w:rsidR="00777D13" w:rsidRPr="00BB0CFF" w:rsidRDefault="00777D13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743CC" w:rsidRPr="00BB0CFF" w14:paraId="3961EA01" w14:textId="77777777" w:rsidTr="00D722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2B6F84" w14:textId="1E10B064" w:rsidR="007743CC" w:rsidRPr="00BB0CFF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6" w:name="Segment"/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="008D24B3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7743CC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Segment and revenue information</w:t>
            </w:r>
            <w:bookmarkEnd w:id="6"/>
          </w:p>
        </w:tc>
      </w:tr>
    </w:tbl>
    <w:p w14:paraId="430EDF72" w14:textId="29753E23" w:rsidR="00293B59" w:rsidRPr="00BB0CFF" w:rsidRDefault="00293B59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0E20C03" w14:textId="10FC2428" w:rsidR="000170C1" w:rsidRPr="00BB0CFF" w:rsidRDefault="00DA2FD2" w:rsidP="00CC530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>Operating segments are reported in a manner consistent with the internal reporting provided to the chief operating</w:t>
      </w:r>
      <w:r w:rsidRPr="00BB0CFF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>decision-maker. The chief operating decision-maker, who is responsible for allocating resources and assessing</w:t>
      </w:r>
      <w:r w:rsidRPr="00BB0CFF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>performance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of the operating segments, has been identified as Chief Executive Officer that makes strategic</w:t>
      </w:r>
      <w:r w:rsidRPr="00BB0CFF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decisions.</w:t>
      </w:r>
      <w:r w:rsidR="001002AA" w:rsidRPr="00BB0CFF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1002AA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However, </w:t>
      </w:r>
      <w:r w:rsidR="00047B56" w:rsidRPr="00BB0CFF">
        <w:rPr>
          <w:rFonts w:ascii="Arial" w:eastAsia="Arial Unicode MS" w:hAnsi="Arial" w:cs="Arial"/>
          <w:sz w:val="18"/>
          <w:szCs w:val="18"/>
          <w:lang w:val="en-GB" w:bidi="th-TH"/>
        </w:rPr>
        <w:br/>
      </w:r>
      <w:r w:rsidR="001002AA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Group has only one operating segment which is the development of property for sale. The information of the segment has been presented in </w:t>
      </w:r>
      <w:r w:rsidR="00E45EB9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</w:t>
      </w:r>
      <w:r w:rsidR="001002AA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financial </w:t>
      </w:r>
      <w:r w:rsidR="00E45EB9" w:rsidRPr="00BB0CFF">
        <w:rPr>
          <w:rFonts w:ascii="Arial" w:eastAsia="Arial Unicode MS" w:hAnsi="Arial" w:cs="Arial"/>
          <w:sz w:val="18"/>
          <w:szCs w:val="18"/>
          <w:lang w:val="en-GB" w:bidi="th-TH"/>
        </w:rPr>
        <w:t>information</w:t>
      </w:r>
      <w:r w:rsidR="001002AA" w:rsidRPr="00BB0CFF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  <w:r w:rsidR="00F82355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</w:p>
    <w:p w14:paraId="6229BEC0" w14:textId="2C53D0C9" w:rsidR="0004339B" w:rsidRPr="00BB0CFF" w:rsidRDefault="0004339B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267D7B26" w14:textId="56CC4102" w:rsidR="00F03B3C" w:rsidRPr="00BB0CFF" w:rsidRDefault="00D2062C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B0CFF">
        <w:rPr>
          <w:rFonts w:ascii="Arial" w:hAnsi="Arial" w:cs="Arial"/>
          <w:sz w:val="18"/>
          <w:szCs w:val="18"/>
        </w:rPr>
        <w:t xml:space="preserve">For the three-month period ended 30 </w:t>
      </w:r>
      <w:r w:rsidR="00825596" w:rsidRPr="00BB0CFF">
        <w:rPr>
          <w:rFonts w:ascii="Arial" w:hAnsi="Arial" w:cs="Arial"/>
          <w:sz w:val="18"/>
          <w:szCs w:val="18"/>
        </w:rPr>
        <w:t>September</w:t>
      </w:r>
      <w:r w:rsidRPr="00BB0CFF">
        <w:rPr>
          <w:rFonts w:ascii="Arial" w:hAnsi="Arial" w:cs="Arial"/>
          <w:sz w:val="18"/>
          <w:szCs w:val="18"/>
        </w:rPr>
        <w:t xml:space="preserve"> 2024, the Group and the Company recognised revenues from sales of real estates of Baht 183.77 and 171.26 million</w:t>
      </w:r>
      <w:r w:rsidR="000C3A61" w:rsidRPr="00BB0CFF">
        <w:rPr>
          <w:rFonts w:ascii="Arial" w:hAnsi="Arial" w:cs="Arial"/>
          <w:sz w:val="18"/>
          <w:szCs w:val="18"/>
        </w:rPr>
        <w:t>, respectively</w:t>
      </w:r>
      <w:r w:rsidRPr="00BB0CFF">
        <w:rPr>
          <w:rFonts w:ascii="Arial" w:hAnsi="Arial" w:cs="Arial"/>
          <w:sz w:val="18"/>
          <w:szCs w:val="18"/>
        </w:rPr>
        <w:t>. For the nine-month period ended 30</w:t>
      </w:r>
      <w:r w:rsidR="00825596" w:rsidRPr="00BB0CFF">
        <w:rPr>
          <w:rFonts w:ascii="Arial" w:hAnsi="Arial" w:cs="Arial"/>
          <w:sz w:val="18"/>
          <w:szCs w:val="18"/>
        </w:rPr>
        <w:t xml:space="preserve"> September</w:t>
      </w:r>
      <w:r w:rsidRPr="00BB0CFF">
        <w:rPr>
          <w:rFonts w:ascii="Arial" w:hAnsi="Arial" w:cs="Arial"/>
          <w:sz w:val="18"/>
          <w:szCs w:val="18"/>
        </w:rPr>
        <w:t xml:space="preserve"> 2024, the group and the Company recognised revenues from sales of real estates of Baht 476.05 and 463.54 million</w:t>
      </w:r>
      <w:r w:rsidR="000C3A61" w:rsidRPr="00BB0CFF">
        <w:rPr>
          <w:rFonts w:ascii="Arial" w:hAnsi="Arial" w:cs="Arial"/>
          <w:sz w:val="18"/>
          <w:szCs w:val="18"/>
        </w:rPr>
        <w:t>, respectively</w:t>
      </w:r>
      <w:r w:rsidRPr="00BB0CFF">
        <w:rPr>
          <w:rFonts w:ascii="Arial" w:hAnsi="Arial" w:cs="Arial"/>
          <w:sz w:val="18"/>
          <w:szCs w:val="18"/>
        </w:rPr>
        <w:t>. The Group and the Company recognised revenues when performance obligations were satisfied at a point in time.</w:t>
      </w:r>
    </w:p>
    <w:p w14:paraId="1BF99016" w14:textId="77777777" w:rsidR="00E55C84" w:rsidRDefault="00E55C84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E8F7B34" w14:textId="77777777" w:rsidR="00BB0CFF" w:rsidRPr="00BB0CFF" w:rsidRDefault="00BB0CFF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8E6" w:rsidRPr="00BB0CFF" w14:paraId="5806FD71" w14:textId="77777777" w:rsidTr="0096735D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00B2E95" w14:textId="266D29F8" w:rsidR="00D848E6" w:rsidRPr="00BB0CFF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8D24B3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D848E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Fair value</w:t>
            </w:r>
          </w:p>
        </w:tc>
      </w:tr>
    </w:tbl>
    <w:p w14:paraId="318539D6" w14:textId="57BBE081" w:rsidR="005D4231" w:rsidRPr="00BB0CFF" w:rsidRDefault="005D4231" w:rsidP="00150F6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bookmarkStart w:id="7" w:name="FairValue"/>
      <w:bookmarkEnd w:id="7"/>
    </w:p>
    <w:p w14:paraId="75DF2EDE" w14:textId="0DB23170" w:rsidR="00CC6B53" w:rsidRPr="00BB0CFF" w:rsidRDefault="004A1E67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F</w:t>
      </w:r>
      <w:r w:rsidR="00904A68" w:rsidRPr="00BB0CFF">
        <w:rPr>
          <w:rFonts w:ascii="Arial" w:eastAsia="Arial Unicode MS" w:hAnsi="Arial" w:cs="Arial"/>
          <w:sz w:val="18"/>
          <w:szCs w:val="18"/>
          <w:lang w:val="en-GB" w:bidi="th-TH"/>
        </w:rPr>
        <w:t>inancial instruments are carried at fair value, by valuation method. The different levels have been defined as follows:</w:t>
      </w:r>
    </w:p>
    <w:p w14:paraId="690CB88E" w14:textId="77777777" w:rsidR="00CC6B53" w:rsidRPr="00BB0CFF" w:rsidRDefault="00CC6B53" w:rsidP="00CC6B5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8110950" w14:textId="5BB4D0C2" w:rsidR="00CC6B53" w:rsidRPr="00BB0CFF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ab/>
        <w:t>The fair value of financial instruments is based on the current bid price closing price by reference to the Stock Exchange of Thailand / the Thai Bond Dealing Centre.</w:t>
      </w:r>
    </w:p>
    <w:p w14:paraId="309F00DB" w14:textId="41EC5013" w:rsidR="00CC6B53" w:rsidRPr="00BB0CFF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ab/>
      </w:r>
      <w:r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fair value of financial instruments is determined using significant observable inputs and, as little as possible,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entity-specific estimates.</w:t>
      </w:r>
    </w:p>
    <w:p w14:paraId="5EF08D46" w14:textId="56C9CF2C" w:rsidR="00CC6B53" w:rsidRPr="00BB0CFF" w:rsidRDefault="00CC6B53" w:rsidP="00CC6B53">
      <w:pPr>
        <w:spacing w:after="0" w:line="240" w:lineRule="auto"/>
        <w:ind w:left="828" w:hanging="828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Level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: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ab/>
        <w:t>The fair value of financial instruments is not based on observable market data.</w:t>
      </w:r>
    </w:p>
    <w:p w14:paraId="68983FEC" w14:textId="33D9401D" w:rsidR="001A7F6F" w:rsidRPr="00BB0CFF" w:rsidRDefault="001A7F6F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40169D0" w14:textId="5707EED3" w:rsidR="00904A68" w:rsidRPr="00BB0CFF" w:rsidRDefault="00904A68" w:rsidP="00BB0CFF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bookmarkStart w:id="8" w:name="OLE_LINK7"/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There were no transfers between levels during the pe</w:t>
      </w:r>
      <w:r w:rsidR="00660B68" w:rsidRPr="00BB0CFF">
        <w:rPr>
          <w:rFonts w:ascii="Arial" w:eastAsia="Arial Unicode MS" w:hAnsi="Arial" w:cs="Arial"/>
          <w:sz w:val="18"/>
          <w:szCs w:val="18"/>
          <w:lang w:val="en-GB" w:bidi="th-TH"/>
        </w:rPr>
        <w:t>riod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. </w:t>
      </w:r>
    </w:p>
    <w:p w14:paraId="6661FE73" w14:textId="77777777" w:rsidR="00B06817" w:rsidRPr="00BB0CFF" w:rsidRDefault="00B06817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bookmarkEnd w:id="8"/>
    <w:p w14:paraId="2B6046E3" w14:textId="7535C9D5" w:rsidR="007E3D0F" w:rsidRPr="00BB0CFF" w:rsidRDefault="00DA2FD2" w:rsidP="00E55C8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There were no changes in valuation techniques during the period</w:t>
      </w:r>
      <w:r w:rsidR="00660B68" w:rsidRPr="00BB0CFF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06A95110" w14:textId="77777777" w:rsidR="00DD69AA" w:rsidRPr="00BB0CFF" w:rsidRDefault="00DD69AA" w:rsidP="00BB0CFF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5544765E" w14:textId="77777777" w:rsidR="00DD69AA" w:rsidRPr="00BB0CFF" w:rsidRDefault="00DD69AA" w:rsidP="00317155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</w:p>
    <w:p w14:paraId="725FB0B9" w14:textId="289773DC" w:rsidR="00317155" w:rsidRPr="00BB0CFF" w:rsidRDefault="00317155" w:rsidP="00317155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following table shows fair value and carrying amount of financial assets</w:t>
      </w:r>
      <w:r w:rsidR="00CC6B53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</w:t>
      </w:r>
      <w:r w:rsidR="00A220A7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financial liabilities</w:t>
      </w:r>
      <w:r w:rsidR="00CC6B53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that are not measured at fair value by category, excluding those with the carrying amount approximates fair value.</w:t>
      </w:r>
    </w:p>
    <w:p w14:paraId="6CE79BC4" w14:textId="77777777" w:rsidR="00287919" w:rsidRPr="00BB0CFF" w:rsidRDefault="00287919" w:rsidP="00317155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34"/>
        <w:gridCol w:w="1440"/>
        <w:gridCol w:w="1446"/>
      </w:tblGrid>
      <w:tr w:rsidR="007E4712" w:rsidRPr="00BB0CFF" w14:paraId="7C854A2F" w14:textId="77777777" w:rsidTr="0069588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B707CF3" w14:textId="77777777" w:rsidR="00287919" w:rsidRPr="00BB0CFF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05A4F" w14:textId="470F3312" w:rsidR="00287919" w:rsidRPr="00BB0CFF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lang w:val="en-GB" w:bidi="th-TH"/>
              </w:rPr>
              <w:t xml:space="preserve">and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7E4712" w:rsidRPr="00BB0CFF" w14:paraId="7729F00F" w14:textId="77777777" w:rsidTr="00853EC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9B61CD4" w14:textId="77777777" w:rsidR="00287919" w:rsidRPr="00BB0CFF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86C8" w14:textId="6B19739A" w:rsidR="00287919" w:rsidRPr="00BB0CFF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Carrying amount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8772" w14:textId="4927EEDC" w:rsidR="00287919" w:rsidRPr="00BB0CFF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Fair value</w:t>
            </w:r>
          </w:p>
        </w:tc>
      </w:tr>
      <w:tr w:rsidR="001341DB" w:rsidRPr="00BB0CFF" w14:paraId="5705B484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67AE673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78CD7" w14:textId="71242B72" w:rsidR="001341DB" w:rsidRPr="00BB0CFF" w:rsidRDefault="001341DB" w:rsidP="001341DB">
            <w:pPr>
              <w:spacing w:after="0" w:line="240" w:lineRule="auto"/>
              <w:ind w:left="-111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2DD64" w14:textId="404CA4D4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3EB2B" w14:textId="56E9F825" w:rsidR="001341DB" w:rsidRPr="00BB0CFF" w:rsidRDefault="001341DB" w:rsidP="001341DB">
            <w:pPr>
              <w:spacing w:after="0" w:line="240" w:lineRule="auto"/>
              <w:ind w:left="-1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A00B" w14:textId="21A6D855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1341DB" w:rsidRPr="00BB0CFF" w14:paraId="01CAAEC7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0EB02B9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433B9" w14:textId="46D63703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1D102BE" w14:textId="7C9AAF4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31841" w14:textId="31335AEE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6A6384D" w14:textId="0D93728B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1341DB" w:rsidRPr="00BB0CFF" w14:paraId="30B1F2EF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79FC2BC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9A37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EFA6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699B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1747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1341DB" w:rsidRPr="00BB0CFF" w14:paraId="52D24648" w14:textId="77777777" w:rsidTr="003B1158">
        <w:trPr>
          <w:trHeight w:val="53"/>
        </w:trPr>
        <w:tc>
          <w:tcPr>
            <w:tcW w:w="3672" w:type="dxa"/>
            <w:shd w:val="clear" w:color="auto" w:fill="auto"/>
          </w:tcPr>
          <w:p w14:paraId="35C18322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6DB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60CFDE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6A37A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16A3725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2F26E392" w14:textId="77777777" w:rsidTr="00DB2A83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7DF08B4" w14:textId="7154D77B" w:rsidR="001341DB" w:rsidRPr="00BB0CFF" w:rsidRDefault="001341DB" w:rsidP="001341DB">
            <w:pPr>
              <w:spacing w:after="0" w:line="240" w:lineRule="auto"/>
              <w:ind w:left="-101" w:right="-101"/>
              <w:rPr>
                <w:rFonts w:ascii="Arial" w:hAnsi="Arial" w:cs="Arial"/>
                <w:spacing w:val="-4"/>
                <w:sz w:val="18"/>
                <w:szCs w:val="18"/>
                <w:highlight w:val="yellow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</w:rPr>
              <w:t>Debentures</w:t>
            </w:r>
          </w:p>
        </w:tc>
        <w:tc>
          <w:tcPr>
            <w:tcW w:w="1440" w:type="dxa"/>
            <w:shd w:val="clear" w:color="auto" w:fill="FAFAFA"/>
          </w:tcPr>
          <w:p w14:paraId="725DC558" w14:textId="4194BC65" w:rsidR="001341DB" w:rsidRPr="00BB0CFF" w:rsidRDefault="003B01EE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952,008,243</w:t>
            </w:r>
          </w:p>
        </w:tc>
        <w:tc>
          <w:tcPr>
            <w:tcW w:w="1434" w:type="dxa"/>
          </w:tcPr>
          <w:p w14:paraId="1268A6A6" w14:textId="3A7B2C18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840,887,970</w:t>
            </w:r>
          </w:p>
        </w:tc>
        <w:tc>
          <w:tcPr>
            <w:tcW w:w="1440" w:type="dxa"/>
            <w:shd w:val="clear" w:color="auto" w:fill="FAFAFA"/>
          </w:tcPr>
          <w:p w14:paraId="53CDF483" w14:textId="0899513B" w:rsidR="001341DB" w:rsidRPr="00BB0CFF" w:rsidRDefault="00911EA7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944,217,452</w:t>
            </w:r>
          </w:p>
        </w:tc>
        <w:tc>
          <w:tcPr>
            <w:tcW w:w="1446" w:type="dxa"/>
          </w:tcPr>
          <w:p w14:paraId="1F2A2700" w14:textId="51364814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788,698,378</w:t>
            </w:r>
          </w:p>
        </w:tc>
      </w:tr>
    </w:tbl>
    <w:p w14:paraId="49DD6F64" w14:textId="77777777" w:rsidR="00317155" w:rsidRPr="00BB0CFF" w:rsidRDefault="00317155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5F249576" w14:textId="01465C21" w:rsidR="00317155" w:rsidRPr="00BB0CFF" w:rsidRDefault="00317155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fair value of debentures is based on market price of debt instrument announced by Thai Bond Market Association that are within level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of the fair value hierarchy.</w:t>
      </w:r>
    </w:p>
    <w:p w14:paraId="15457C41" w14:textId="25BC8EA0" w:rsidR="00287919" w:rsidRPr="00BB0CFF" w:rsidRDefault="00287919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CB15D70" w14:textId="6F10A5FF" w:rsidR="00660B68" w:rsidRPr="00BB0CFF" w:rsidRDefault="00CC0B9F" w:rsidP="006C18F4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The </w:t>
      </w:r>
      <w:r w:rsidR="00317155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carrying amount</w:t>
      </w:r>
      <w:r w:rsidR="00E13771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of the Group’s other financial assets and </w:t>
      </w:r>
      <w:r w:rsidR="0096735D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liabilities</w:t>
      </w:r>
      <w:r w:rsidR="00E13771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1002AA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as</w:t>
      </w:r>
      <w:r w:rsidR="00B414E2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at </w:t>
      </w:r>
      <w:r w:rsidR="00B46E95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30 </w:t>
      </w:r>
      <w:r w:rsidR="003B01EE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September</w:t>
      </w:r>
      <w:r w:rsidR="007A636A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CC417F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2024</w:t>
      </w:r>
      <w:r w:rsidR="00660B68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 </w:t>
      </w:r>
      <w:r w:rsidR="00CC417F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31</w:t>
      </w:r>
      <w:r w:rsidR="00660B68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December </w:t>
      </w:r>
      <w:r w:rsidR="00CC417F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2023</w:t>
      </w:r>
      <w:r w:rsidR="00660B68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E13771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which are not measured at fair value as presented in the financial information is </w:t>
      </w:r>
      <w:r w:rsidR="005E51DA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corresponded</w:t>
      </w:r>
      <w:r w:rsidR="00E13771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with </w:t>
      </w:r>
      <w:r w:rsidR="005E51DA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</w:t>
      </w:r>
      <w:r w:rsidR="00054A27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ir</w:t>
      </w:r>
      <w:r w:rsidR="005E51DA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fair value since the </w:t>
      </w:r>
      <w:r w:rsidR="00E13771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interest rate of such transactions are comparable to current market interest rate.</w:t>
      </w:r>
      <w:r w:rsidR="00660B68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</w:p>
    <w:p w14:paraId="29241B88" w14:textId="00D60370" w:rsidR="003C78AB" w:rsidRPr="00BB0CFF" w:rsidRDefault="003C78AB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8348DA1" w14:textId="77777777" w:rsidR="009D15B9" w:rsidRPr="00BB0CFF" w:rsidRDefault="009D15B9" w:rsidP="009D15B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15B9" w:rsidRPr="00BB0CFF" w14:paraId="6073C39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2A14FB" w14:textId="1DA05FCC" w:rsidR="009D15B9" w:rsidRPr="00BB0CFF" w:rsidRDefault="009D15B9" w:rsidP="00433C5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9" w:name="TradeReceivable"/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Other </w:t>
            </w:r>
            <w:r w:rsidR="000526CB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current </w:t>
            </w: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receivables</w:t>
            </w:r>
            <w:bookmarkEnd w:id="9"/>
          </w:p>
        </w:tc>
      </w:tr>
    </w:tbl>
    <w:p w14:paraId="5422581C" w14:textId="77777777" w:rsidR="009D15B9" w:rsidRPr="00BB0CFF" w:rsidRDefault="009D15B9" w:rsidP="009D15B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D15B9" w:rsidRPr="00BB0CFF" w14:paraId="07764CE6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49AFA1F" w14:textId="77777777" w:rsidR="009D15B9" w:rsidRPr="00BB0CFF" w:rsidRDefault="009D15B9" w:rsidP="0043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A49D6" w14:textId="77777777" w:rsidR="009D15B9" w:rsidRPr="00BB0CFF" w:rsidRDefault="009D15B9" w:rsidP="00433C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F50A9" w14:textId="77777777" w:rsidR="009D15B9" w:rsidRPr="00BB0CFF" w:rsidRDefault="009D15B9" w:rsidP="00433C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9D15B9" w:rsidRPr="00BB0CFF" w14:paraId="194F44CE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070BD70" w14:textId="77777777" w:rsidR="009D15B9" w:rsidRPr="00BB0CFF" w:rsidRDefault="009D15B9" w:rsidP="0043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06021" w14:textId="77777777" w:rsidR="009D15B9" w:rsidRPr="00BB0CFF" w:rsidRDefault="009D15B9" w:rsidP="00433C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4C826" w14:textId="77777777" w:rsidR="009D15B9" w:rsidRPr="00BB0CFF" w:rsidRDefault="009D15B9" w:rsidP="00433C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341DB" w:rsidRPr="00BB0CFF" w14:paraId="68CE06BA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10F5500" w14:textId="77777777" w:rsidR="001341DB" w:rsidRPr="00BB0CFF" w:rsidRDefault="001341DB" w:rsidP="001341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CA364" w14:textId="336C4CDD" w:rsidR="001341DB" w:rsidRPr="00BB0CFF" w:rsidRDefault="001341DB" w:rsidP="001341DB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4E44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582E7" w14:textId="600D6DED" w:rsidR="001341DB" w:rsidRPr="00BB0CFF" w:rsidRDefault="001341DB" w:rsidP="001341DB">
            <w:pPr>
              <w:spacing w:after="0" w:line="240" w:lineRule="auto"/>
              <w:ind w:left="-18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CA56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1341DB" w:rsidRPr="00BB0CFF" w14:paraId="01C62F1A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2E50455" w14:textId="77777777" w:rsidR="001341DB" w:rsidRPr="00BB0CFF" w:rsidRDefault="001341DB" w:rsidP="001341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406E5" w14:textId="0038D60B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96D1C" w14:textId="722BC17D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BB6EC" w14:textId="35B7B77B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536DA" w14:textId="18F7B6CE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1341DB" w:rsidRPr="00BB0CFF" w14:paraId="10E1CB3F" w14:textId="77777777" w:rsidTr="00433C5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B09AD1F" w14:textId="77777777" w:rsidR="001341DB" w:rsidRPr="00BB0CFF" w:rsidRDefault="001341DB" w:rsidP="001341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34C57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47A6E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972C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10B5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1341DB" w:rsidRPr="00BB0CFF" w14:paraId="356BBB7D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413EDB0C" w14:textId="77777777" w:rsidR="001341DB" w:rsidRPr="00BB0CFF" w:rsidRDefault="001341DB" w:rsidP="001341DB">
            <w:pPr>
              <w:spacing w:after="0" w:line="240" w:lineRule="auto"/>
              <w:ind w:left="-101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626D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BD008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88DEA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F6AB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2A0DB2BB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01047B30" w14:textId="77777777" w:rsidR="001341DB" w:rsidRPr="00BB0CFF" w:rsidRDefault="001341DB" w:rsidP="001341DB">
            <w:pPr>
              <w:tabs>
                <w:tab w:val="left" w:pos="1474"/>
              </w:tabs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BB0CFF">
              <w:rPr>
                <w:rFonts w:ascii="Arial" w:hAnsi="Arial" w:cs="Arial"/>
                <w:spacing w:val="-4"/>
                <w:sz w:val="18"/>
                <w:szCs w:val="18"/>
              </w:rPr>
              <w:t>Other receivables - Third parties</w:t>
            </w:r>
          </w:p>
        </w:tc>
        <w:tc>
          <w:tcPr>
            <w:tcW w:w="1440" w:type="dxa"/>
            <w:shd w:val="clear" w:color="auto" w:fill="FAFAFA"/>
          </w:tcPr>
          <w:p w14:paraId="23F68C93" w14:textId="68A9203F" w:rsidR="001341DB" w:rsidRPr="00BB0CFF" w:rsidRDefault="00775BF1" w:rsidP="001341DB">
            <w:pPr>
              <w:tabs>
                <w:tab w:val="left" w:pos="6840"/>
              </w:tabs>
              <w:spacing w:after="0" w:line="240" w:lineRule="auto"/>
              <w:ind w:left="6840" w:right="-72" w:hanging="68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1,233,625</w:t>
            </w:r>
          </w:p>
        </w:tc>
        <w:tc>
          <w:tcPr>
            <w:tcW w:w="1440" w:type="dxa"/>
            <w:shd w:val="clear" w:color="auto" w:fill="auto"/>
          </w:tcPr>
          <w:p w14:paraId="447B965B" w14:textId="25D30E0E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592,570 </w:t>
            </w:r>
          </w:p>
        </w:tc>
        <w:tc>
          <w:tcPr>
            <w:tcW w:w="1440" w:type="dxa"/>
            <w:shd w:val="clear" w:color="auto" w:fill="FAFAFA"/>
          </w:tcPr>
          <w:p w14:paraId="5443F3D1" w14:textId="0240D5CC" w:rsidR="001341DB" w:rsidRPr="00BB0CFF" w:rsidRDefault="00211A74" w:rsidP="001341DB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1,233,625</w:t>
            </w:r>
          </w:p>
        </w:tc>
        <w:tc>
          <w:tcPr>
            <w:tcW w:w="1440" w:type="dxa"/>
            <w:shd w:val="clear" w:color="auto" w:fill="auto"/>
          </w:tcPr>
          <w:p w14:paraId="4DED777C" w14:textId="011380FB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592,570</w:t>
            </w:r>
          </w:p>
        </w:tc>
      </w:tr>
      <w:tr w:rsidR="001341DB" w:rsidRPr="00BB0CFF" w14:paraId="203D7593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6A8E6BE0" w14:textId="77777777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440" w:type="dxa"/>
            <w:shd w:val="clear" w:color="auto" w:fill="FAFAFA"/>
          </w:tcPr>
          <w:p w14:paraId="74CD5633" w14:textId="7421268B" w:rsidR="001341DB" w:rsidRPr="00BB0CFF" w:rsidRDefault="00FA77DA" w:rsidP="00B3776F">
            <w:pPr>
              <w:tabs>
                <w:tab w:val="left" w:pos="6840"/>
              </w:tabs>
              <w:spacing w:after="0" w:line="240" w:lineRule="auto"/>
              <w:ind w:left="6840" w:right="-72" w:hanging="68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3,859,503</w:t>
            </w:r>
          </w:p>
        </w:tc>
        <w:tc>
          <w:tcPr>
            <w:tcW w:w="1440" w:type="dxa"/>
            <w:shd w:val="clear" w:color="auto" w:fill="auto"/>
          </w:tcPr>
          <w:p w14:paraId="0470DCF7" w14:textId="6AB6A0B2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2,792,741</w:t>
            </w:r>
          </w:p>
        </w:tc>
        <w:tc>
          <w:tcPr>
            <w:tcW w:w="1440" w:type="dxa"/>
            <w:shd w:val="clear" w:color="auto" w:fill="FAFAFA"/>
          </w:tcPr>
          <w:p w14:paraId="78D99BB6" w14:textId="3A8B4696" w:rsidR="001341DB" w:rsidRPr="00BB0CFF" w:rsidRDefault="008919D1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3,763,426</w:t>
            </w:r>
          </w:p>
        </w:tc>
        <w:tc>
          <w:tcPr>
            <w:tcW w:w="1440" w:type="dxa"/>
            <w:shd w:val="clear" w:color="auto" w:fill="auto"/>
          </w:tcPr>
          <w:p w14:paraId="4F3786DC" w14:textId="24185ECA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2,718,260 </w:t>
            </w:r>
          </w:p>
        </w:tc>
      </w:tr>
      <w:tr w:rsidR="001341DB" w:rsidRPr="00BB0CFF" w14:paraId="2E382D7D" w14:textId="77777777" w:rsidTr="00674BC5">
        <w:trPr>
          <w:trHeight w:val="68"/>
        </w:trPr>
        <w:tc>
          <w:tcPr>
            <w:tcW w:w="3672" w:type="dxa"/>
            <w:shd w:val="clear" w:color="auto" w:fill="auto"/>
          </w:tcPr>
          <w:p w14:paraId="70D43F19" w14:textId="77777777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Deposits</w:t>
            </w:r>
          </w:p>
        </w:tc>
        <w:tc>
          <w:tcPr>
            <w:tcW w:w="1440" w:type="dxa"/>
            <w:shd w:val="clear" w:color="auto" w:fill="FAFAFA"/>
          </w:tcPr>
          <w:p w14:paraId="198592DA" w14:textId="29B7AE01" w:rsidR="001341DB" w:rsidRPr="00BB0CFF" w:rsidRDefault="00781CF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6,053,047</w:t>
            </w:r>
          </w:p>
        </w:tc>
        <w:tc>
          <w:tcPr>
            <w:tcW w:w="1440" w:type="dxa"/>
            <w:shd w:val="clear" w:color="auto" w:fill="auto"/>
          </w:tcPr>
          <w:p w14:paraId="345F76E9" w14:textId="66551EAF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12,653,236 </w:t>
            </w:r>
          </w:p>
        </w:tc>
        <w:tc>
          <w:tcPr>
            <w:tcW w:w="1440" w:type="dxa"/>
            <w:shd w:val="clear" w:color="auto" w:fill="FAFAFA"/>
          </w:tcPr>
          <w:p w14:paraId="4D618795" w14:textId="2DDEF9BD" w:rsidR="001341DB" w:rsidRPr="00BB0CFF" w:rsidRDefault="007C1AE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6,053,047</w:t>
            </w:r>
          </w:p>
        </w:tc>
        <w:tc>
          <w:tcPr>
            <w:tcW w:w="1440" w:type="dxa"/>
            <w:shd w:val="clear" w:color="auto" w:fill="auto"/>
          </w:tcPr>
          <w:p w14:paraId="319B4F26" w14:textId="39F657F2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12,653,236 </w:t>
            </w:r>
          </w:p>
        </w:tc>
      </w:tr>
      <w:tr w:rsidR="001341DB" w:rsidRPr="00BB0CFF" w14:paraId="3EA6BCE1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3C35CF3B" w14:textId="77777777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5BD476" w14:textId="2F564825" w:rsidR="001341DB" w:rsidRPr="00BB0CFF" w:rsidRDefault="005F41F7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24,362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29E64" w14:textId="59697680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9,975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B32EFB" w14:textId="2B7B72A5" w:rsidR="001341DB" w:rsidRPr="00BB0CFF" w:rsidRDefault="00C5013A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24,362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1E260E" w14:textId="6F83ADAC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9,975 </w:t>
            </w:r>
          </w:p>
        </w:tc>
      </w:tr>
      <w:tr w:rsidR="001341DB" w:rsidRPr="00BB0CFF" w14:paraId="4429BAD5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1DA8DCC1" w14:textId="77777777" w:rsidR="001341DB" w:rsidRPr="00BB0CFF" w:rsidRDefault="001341DB" w:rsidP="001341DB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29A9DB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663D48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9BD69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F43F35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7F9822D8" w14:textId="77777777" w:rsidTr="00433C5B">
        <w:trPr>
          <w:trHeight w:val="20"/>
        </w:trPr>
        <w:tc>
          <w:tcPr>
            <w:tcW w:w="3672" w:type="dxa"/>
            <w:shd w:val="clear" w:color="auto" w:fill="auto"/>
          </w:tcPr>
          <w:p w14:paraId="0FF14A69" w14:textId="77777777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C04722" w14:textId="7BE0D06D" w:rsidR="001341DB" w:rsidRPr="00BB0CFF" w:rsidRDefault="00F273C8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11,170,537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75A48B" w14:textId="2D225C19" w:rsidR="001341DB" w:rsidRPr="00BB0CFF" w:rsidRDefault="001341DB" w:rsidP="001341DB">
            <w:pPr>
              <w:tabs>
                <w:tab w:val="left" w:pos="252"/>
                <w:tab w:val="center" w:pos="644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16,048,522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361D06" w14:textId="66D5D927" w:rsidR="001341DB" w:rsidRPr="00BB0CFF" w:rsidRDefault="00632AB3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11,074,460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42F52" w14:textId="180DBE47" w:rsidR="001341DB" w:rsidRPr="00BB0CFF" w:rsidRDefault="001341DB" w:rsidP="001341DB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15,974,041 </w:t>
            </w:r>
          </w:p>
        </w:tc>
      </w:tr>
    </w:tbl>
    <w:p w14:paraId="4250716E" w14:textId="77777777" w:rsidR="00B02082" w:rsidRPr="00BB0CFF" w:rsidRDefault="00B02082" w:rsidP="0004339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DB59929" w14:textId="77777777" w:rsidR="00DD69AA" w:rsidRPr="00BB0CFF" w:rsidRDefault="00DD69AA" w:rsidP="0004339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E0C8D" w:rsidRPr="00BB0CFF" w14:paraId="6085D7E1" w14:textId="77777777" w:rsidTr="003E12BE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1D339FCA" w14:textId="723B9E5E" w:rsidR="00CE0C8D" w:rsidRPr="00BB0CFF" w:rsidRDefault="009D15B9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7529E7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10" w:name="_Hlk110418360"/>
            <w:r w:rsidR="007529E7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Real e</w:t>
            </w:r>
            <w:r w:rsidR="00CE0C8D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state development costs</w:t>
            </w:r>
            <w:bookmarkEnd w:id="10"/>
          </w:p>
        </w:tc>
      </w:tr>
    </w:tbl>
    <w:p w14:paraId="75778992" w14:textId="77777777" w:rsidR="00480B98" w:rsidRPr="00BB0CFF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87919" w:rsidRPr="00BB0CFF" w14:paraId="12BC5B1F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C53408A" w14:textId="77777777" w:rsidR="00287919" w:rsidRPr="00BB0CFF" w:rsidRDefault="00287919" w:rsidP="003B115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FB863" w14:textId="77777777" w:rsidR="00287919" w:rsidRPr="00BB0CFF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18808" w14:textId="77777777" w:rsidR="00287919" w:rsidRPr="00BB0CFF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BB0CFF" w14:paraId="0219BBDF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F00814A" w14:textId="77777777" w:rsidR="00287919" w:rsidRPr="00BB0CFF" w:rsidRDefault="00287919" w:rsidP="003B115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CDA3C" w14:textId="77777777" w:rsidR="00287919" w:rsidRPr="00BB0CFF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0E48" w14:textId="77777777" w:rsidR="00287919" w:rsidRPr="00BB0CFF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341DB" w:rsidRPr="00BB0CFF" w14:paraId="167B5444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0491A14" w14:textId="77777777" w:rsidR="001341DB" w:rsidRPr="00BB0CFF" w:rsidRDefault="001341DB" w:rsidP="001341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A305B" w14:textId="17A62A0E" w:rsidR="001341DB" w:rsidRPr="00BB0CFF" w:rsidRDefault="001341DB" w:rsidP="001341DB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E01A8" w14:textId="3691187E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24168" w14:textId="0A9279E4" w:rsidR="001341DB" w:rsidRPr="00BB0CFF" w:rsidRDefault="001341DB" w:rsidP="001341DB">
            <w:pPr>
              <w:spacing w:after="0" w:line="240" w:lineRule="auto"/>
              <w:ind w:left="-18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EF2D" w14:textId="284F1EAA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1341DB" w:rsidRPr="00BB0CFF" w14:paraId="48BC0CF2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5C60B0" w14:textId="77777777" w:rsidR="001341DB" w:rsidRPr="00BB0CFF" w:rsidRDefault="001341DB" w:rsidP="001341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60B51" w14:textId="162B5C59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CF1ED" w14:textId="6197C4BB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9E039" w14:textId="727E9EA6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BBD5A" w14:textId="5977B7DE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1341DB" w:rsidRPr="00BB0CFF" w14:paraId="03836805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149854A" w14:textId="77777777" w:rsidR="001341DB" w:rsidRPr="00BB0CFF" w:rsidRDefault="001341DB" w:rsidP="001341D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5ED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3559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398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EEB3D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1341DB" w:rsidRPr="00BB0CFF" w14:paraId="3D2173F4" w14:textId="77777777" w:rsidTr="00F3198F">
        <w:trPr>
          <w:trHeight w:val="20"/>
        </w:trPr>
        <w:tc>
          <w:tcPr>
            <w:tcW w:w="3690" w:type="dxa"/>
            <w:shd w:val="clear" w:color="auto" w:fill="auto"/>
          </w:tcPr>
          <w:p w14:paraId="633A27A9" w14:textId="77777777" w:rsidR="001341DB" w:rsidRPr="00BB0CFF" w:rsidRDefault="001341DB" w:rsidP="001341DB">
            <w:pPr>
              <w:spacing w:after="0" w:line="240" w:lineRule="auto"/>
              <w:ind w:left="-101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05FCD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81A6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9E6F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D794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16FA8D12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76A1A1A" w14:textId="2F229E91" w:rsidR="001341DB" w:rsidRPr="00BB0CFF" w:rsidRDefault="001341DB" w:rsidP="001341DB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Land cost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835B4" w14:textId="366727E4" w:rsidR="001341DB" w:rsidRPr="00BB0CFF" w:rsidRDefault="003B01EE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1,174,579,634</w:t>
            </w:r>
          </w:p>
        </w:tc>
        <w:tc>
          <w:tcPr>
            <w:tcW w:w="1440" w:type="dxa"/>
          </w:tcPr>
          <w:p w14:paraId="3AB12790" w14:textId="4C21ABA8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264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021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78BBD" w14:textId="5A62ED62" w:rsidR="001341DB" w:rsidRPr="00BB0CFF" w:rsidRDefault="003B01EE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1,062,563,482</w:t>
            </w:r>
          </w:p>
        </w:tc>
        <w:tc>
          <w:tcPr>
            <w:tcW w:w="1440" w:type="dxa"/>
            <w:vAlign w:val="center"/>
          </w:tcPr>
          <w:p w14:paraId="08C8B5FE" w14:textId="0796E4D5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140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371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949</w:t>
            </w:r>
          </w:p>
        </w:tc>
      </w:tr>
      <w:tr w:rsidR="001341DB" w:rsidRPr="00BB0CFF" w14:paraId="3A2BBA08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029D12" w14:textId="06FBBF7D" w:rsidR="001341DB" w:rsidRPr="00BB0CFF" w:rsidRDefault="001341DB" w:rsidP="001341DB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Infrastructure cost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0717C" w14:textId="19292FED" w:rsidR="001341DB" w:rsidRPr="00BB0CFF" w:rsidRDefault="003B01EE" w:rsidP="001341DB">
            <w:pPr>
              <w:tabs>
                <w:tab w:val="left" w:pos="1212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290,472,111</w:t>
            </w:r>
          </w:p>
        </w:tc>
        <w:tc>
          <w:tcPr>
            <w:tcW w:w="1440" w:type="dxa"/>
          </w:tcPr>
          <w:p w14:paraId="591E99DB" w14:textId="1946F491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279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259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517C" w14:textId="1140439D" w:rsidR="001341DB" w:rsidRPr="00BB0CFF" w:rsidRDefault="003B01EE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245,590,849</w:t>
            </w:r>
          </w:p>
        </w:tc>
        <w:tc>
          <w:tcPr>
            <w:tcW w:w="1440" w:type="dxa"/>
            <w:vAlign w:val="center"/>
          </w:tcPr>
          <w:p w14:paraId="7B9FBD3D" w14:textId="5C20B88D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230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621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394</w:t>
            </w:r>
          </w:p>
        </w:tc>
      </w:tr>
      <w:tr w:rsidR="001341DB" w:rsidRPr="00BB0CFF" w14:paraId="6541595C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0AAECEF" w14:textId="02EDD45D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Construction cost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0719A" w14:textId="6FE48E65" w:rsidR="001341DB" w:rsidRPr="00BB0CFF" w:rsidRDefault="00897592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276,199,033</w:t>
            </w:r>
          </w:p>
        </w:tc>
        <w:tc>
          <w:tcPr>
            <w:tcW w:w="1440" w:type="dxa"/>
          </w:tcPr>
          <w:p w14:paraId="5123068C" w14:textId="3AF5EE8C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284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856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F0E63" w14:textId="78E9C7CA" w:rsidR="001341DB" w:rsidRPr="00BB0CFF" w:rsidRDefault="00897592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236,628,963</w:t>
            </w:r>
          </w:p>
        </w:tc>
        <w:tc>
          <w:tcPr>
            <w:tcW w:w="1440" w:type="dxa"/>
            <w:vAlign w:val="center"/>
          </w:tcPr>
          <w:p w14:paraId="0797CA87" w14:textId="5C268528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241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906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424</w:t>
            </w:r>
          </w:p>
        </w:tc>
      </w:tr>
      <w:tr w:rsidR="001341DB" w:rsidRPr="00BB0CFF" w14:paraId="7BC9011F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A8C9BE6" w14:textId="74F3957F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Borrowing cost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59BF9" w14:textId="37A781A9" w:rsidR="001341DB" w:rsidRPr="00BB0CFF" w:rsidRDefault="000C3A61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208,737,559</w:t>
            </w:r>
          </w:p>
        </w:tc>
        <w:tc>
          <w:tcPr>
            <w:tcW w:w="1440" w:type="dxa"/>
          </w:tcPr>
          <w:p w14:paraId="6C7D7BFE" w14:textId="650E9584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136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661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AA5A1" w14:textId="607BAF29" w:rsidR="001341DB" w:rsidRPr="00BB0CFF" w:rsidRDefault="003B01EE" w:rsidP="003B01EE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  195,058,520</w:t>
            </w:r>
          </w:p>
        </w:tc>
        <w:tc>
          <w:tcPr>
            <w:tcW w:w="1440" w:type="dxa"/>
            <w:vAlign w:val="center"/>
          </w:tcPr>
          <w:p w14:paraId="2480C9C3" w14:textId="177BAAF6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127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886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283</w:t>
            </w:r>
          </w:p>
        </w:tc>
      </w:tr>
      <w:tr w:rsidR="001341DB" w:rsidRPr="00BB0CFF" w14:paraId="6A54A11D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93D06CF" w14:textId="08001972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Other costs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B1979" w14:textId="2A0DA2E7" w:rsidR="001341DB" w:rsidRPr="00BB0CFF" w:rsidRDefault="003B01EE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cs/>
                <w:lang w:bidi="th-TH"/>
              </w:rPr>
            </w:pPr>
            <w:r w:rsidRPr="00BB0CFF">
              <w:rPr>
                <w:rFonts w:ascii="Arial" w:hAnsi="Arial" w:cs="Arial"/>
                <w:sz w:val="18"/>
                <w:lang w:bidi="th-TH"/>
              </w:rPr>
              <w:t>16,409,97</w:t>
            </w:r>
            <w:r w:rsidR="00897592" w:rsidRPr="00BB0CFF">
              <w:rPr>
                <w:rFonts w:ascii="Arial" w:hAnsi="Arial" w:cs="Arial"/>
                <w:sz w:val="18"/>
                <w:lang w:bidi="th-TH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D34D7" w14:textId="6251C958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0D593" w14:textId="02045AC2" w:rsidR="001341DB" w:rsidRPr="00BB0CFF" w:rsidRDefault="003B01EE" w:rsidP="003B01EE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897592" w:rsidRPr="00BB0CFF">
              <w:rPr>
                <w:rFonts w:ascii="Arial" w:hAnsi="Arial" w:cs="Arial"/>
                <w:sz w:val="18"/>
                <w:szCs w:val="18"/>
              </w:rPr>
              <w:t xml:space="preserve">14,795,456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3E4E74" w14:textId="192AE15F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506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010</w:t>
            </w:r>
          </w:p>
        </w:tc>
      </w:tr>
      <w:tr w:rsidR="001341DB" w:rsidRPr="00BB0CFF" w14:paraId="3E77D8F5" w14:textId="77777777" w:rsidTr="00F3198F">
        <w:trPr>
          <w:trHeight w:val="20"/>
        </w:trPr>
        <w:tc>
          <w:tcPr>
            <w:tcW w:w="3690" w:type="dxa"/>
            <w:shd w:val="clear" w:color="auto" w:fill="auto"/>
          </w:tcPr>
          <w:p w14:paraId="4BB5C1BB" w14:textId="77777777" w:rsidR="001341DB" w:rsidRPr="00BB0CFF" w:rsidRDefault="001341DB" w:rsidP="001341DB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607DD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F87676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56A26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263979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6AFDA1DC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D70207" w14:textId="77777777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B0CFF">
              <w:rPr>
                <w:rFonts w:ascii="Arial" w:hAnsi="Arial" w:cs="Arial"/>
                <w:spacing w:val="-2"/>
                <w:sz w:val="18"/>
                <w:szCs w:val="18"/>
              </w:rPr>
              <w:t xml:space="preserve">Total of land and structures under </w:t>
            </w:r>
          </w:p>
          <w:p w14:paraId="16CB0E8A" w14:textId="007D9C0F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B0CFF">
              <w:rPr>
                <w:rFonts w:ascii="Arial" w:hAnsi="Arial" w:cs="Arial"/>
                <w:spacing w:val="-2"/>
                <w:sz w:val="18"/>
                <w:szCs w:val="18"/>
              </w:rPr>
              <w:t xml:space="preserve">   development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98E51" w14:textId="3B02F01B" w:rsidR="001341DB" w:rsidRPr="00BB0CFF" w:rsidRDefault="00897592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1,966,398,311</w:t>
            </w:r>
          </w:p>
        </w:tc>
        <w:tc>
          <w:tcPr>
            <w:tcW w:w="1440" w:type="dxa"/>
            <w:vAlign w:val="bottom"/>
          </w:tcPr>
          <w:p w14:paraId="2ED56629" w14:textId="41456FF6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977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900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CF73B" w14:textId="5A1C7E48" w:rsidR="001341DB" w:rsidRPr="00BB0CFF" w:rsidRDefault="00897592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1,754,637,270</w:t>
            </w:r>
          </w:p>
        </w:tc>
        <w:tc>
          <w:tcPr>
            <w:tcW w:w="1440" w:type="dxa"/>
            <w:vAlign w:val="bottom"/>
          </w:tcPr>
          <w:p w14:paraId="2B655F16" w14:textId="2EB75C98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752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292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060</w:t>
            </w:r>
          </w:p>
        </w:tc>
      </w:tr>
      <w:tr w:rsidR="001341DB" w:rsidRPr="00BB0CFF" w14:paraId="7A859E0C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F377115" w14:textId="718C2A57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House ready for sales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F9E55B" w14:textId="395001DD" w:rsidR="001341DB" w:rsidRPr="00BB0CFF" w:rsidRDefault="00897592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>571,953,770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E0ACC7" w14:textId="3BD18031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510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352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1042C" w14:textId="06C84D36" w:rsidR="001341DB" w:rsidRPr="00BB0CFF" w:rsidRDefault="00897592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531,221,014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9B01A" w14:textId="5F4E57E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499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151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519</w:t>
            </w:r>
          </w:p>
        </w:tc>
      </w:tr>
      <w:tr w:rsidR="001341DB" w:rsidRPr="00BB0CFF" w14:paraId="6CE1230D" w14:textId="77777777" w:rsidTr="00F3198F">
        <w:trPr>
          <w:trHeight w:val="20"/>
        </w:trPr>
        <w:tc>
          <w:tcPr>
            <w:tcW w:w="3690" w:type="dxa"/>
            <w:shd w:val="clear" w:color="auto" w:fill="auto"/>
          </w:tcPr>
          <w:p w14:paraId="730D32EF" w14:textId="77777777" w:rsidR="001341DB" w:rsidRPr="00BB0CFF" w:rsidRDefault="001341DB" w:rsidP="001341DB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7EF56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55A178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0294C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DD2500" w14:textId="77777777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27782061" w14:textId="77777777" w:rsidTr="00F3198F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0A9074" w14:textId="479066C2" w:rsidR="001341DB" w:rsidRPr="00BB0CFF" w:rsidRDefault="001341DB" w:rsidP="001341DB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5466D0" w14:textId="16615B48" w:rsidR="001341DB" w:rsidRPr="00BB0CFF" w:rsidRDefault="00897592" w:rsidP="000C3A6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2,538,352,081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92E00" w14:textId="78C27E7C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488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252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669A54" w14:textId="784FD0AA" w:rsidR="001341DB" w:rsidRPr="00BB0CFF" w:rsidRDefault="00897592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2,285,858,284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B6AAB" w14:textId="399D84FC" w:rsidR="001341DB" w:rsidRPr="00BB0CFF" w:rsidRDefault="001341DB" w:rsidP="001341DB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251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443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579</w:t>
            </w:r>
          </w:p>
        </w:tc>
      </w:tr>
    </w:tbl>
    <w:p w14:paraId="0738942B" w14:textId="77777777" w:rsidR="00806A16" w:rsidRPr="00BB0CFF" w:rsidRDefault="00806A16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lang w:bidi="th-TH"/>
        </w:rPr>
      </w:pPr>
    </w:p>
    <w:p w14:paraId="50BA1D18" w14:textId="77777777" w:rsidR="00926471" w:rsidRPr="00BB0CFF" w:rsidRDefault="00926471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lang w:bidi="th-TH"/>
        </w:rPr>
      </w:pPr>
    </w:p>
    <w:p w14:paraId="3649549B" w14:textId="77777777" w:rsidR="00DD69AA" w:rsidRPr="00BB0CFF" w:rsidRDefault="00DD69AA">
      <w:pPr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3D054649" w14:textId="77777777" w:rsidR="00DD69AA" w:rsidRPr="00BB0CFF" w:rsidRDefault="00DD69AA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762C057F" w14:textId="363F7F59" w:rsidR="00480B98" w:rsidRPr="00BB0CFF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</w:rPr>
        <w:t>Borrowing costs</w:t>
      </w:r>
    </w:p>
    <w:p w14:paraId="1FC5AB21" w14:textId="4EB74BBC" w:rsidR="00700502" w:rsidRPr="00BB0CFF" w:rsidRDefault="00700502" w:rsidP="00CE0C8D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2D31F60B" w14:textId="0F7203D7" w:rsidR="001341DB" w:rsidRPr="00BB0CFF" w:rsidRDefault="001341DB" w:rsidP="001341D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BB0CFF">
        <w:rPr>
          <w:rFonts w:ascii="Arial" w:eastAsia="Arial Unicode MS" w:hAnsi="Arial" w:cs="Arial"/>
          <w:sz w:val="18"/>
          <w:szCs w:val="18"/>
        </w:rPr>
        <w:t xml:space="preserve">For the period ended 30 September 2024, borrowing costs of Baht </w:t>
      </w:r>
      <w:r w:rsidR="003B01EE" w:rsidRPr="00BB0CFF">
        <w:rPr>
          <w:rFonts w:ascii="Arial" w:eastAsia="Arial Unicode MS" w:hAnsi="Arial" w:cs="Arial"/>
          <w:sz w:val="18"/>
          <w:szCs w:val="18"/>
        </w:rPr>
        <w:t>92.74</w:t>
      </w:r>
      <w:r w:rsidRPr="00BB0CFF">
        <w:rPr>
          <w:rFonts w:ascii="Arial" w:eastAsia="Arial Unicode MS" w:hAnsi="Arial" w:cs="Arial"/>
          <w:sz w:val="18"/>
          <w:szCs w:val="18"/>
        </w:rPr>
        <w:t xml:space="preserve"> million and Baht </w:t>
      </w:r>
      <w:r w:rsidR="003B01EE" w:rsidRPr="00BB0CFF">
        <w:rPr>
          <w:rFonts w:ascii="Arial" w:eastAsia="Arial Unicode MS" w:hAnsi="Arial" w:cs="Arial"/>
          <w:sz w:val="18"/>
          <w:szCs w:val="18"/>
        </w:rPr>
        <w:t>86.11</w:t>
      </w:r>
      <w:r w:rsidRPr="00BB0CFF">
        <w:rPr>
          <w:rFonts w:ascii="Arial" w:eastAsia="Arial Unicode MS" w:hAnsi="Arial" w:cs="Arial"/>
          <w:sz w:val="18"/>
          <w:szCs w:val="18"/>
        </w:rPr>
        <w:t xml:space="preserve"> million had been capitalised to the real estate development costs in the consolidated and separate financial information, respectively (For the year ended 31 December 2023: Baht </w:t>
      </w:r>
      <w:r w:rsidR="000C3A61" w:rsidRPr="00BB0CFF">
        <w:rPr>
          <w:rFonts w:ascii="Arial" w:eastAsia="Arial Unicode MS" w:hAnsi="Arial" w:cs="Arial"/>
          <w:sz w:val="18"/>
          <w:szCs w:val="18"/>
        </w:rPr>
        <w:t>111.08</w:t>
      </w:r>
      <w:r w:rsidRPr="00BB0CFF">
        <w:rPr>
          <w:rFonts w:ascii="Arial" w:eastAsia="Arial Unicode MS" w:hAnsi="Arial" w:cs="Arial"/>
          <w:sz w:val="18"/>
          <w:szCs w:val="18"/>
        </w:rPr>
        <w:t xml:space="preserve"> million and Baht </w:t>
      </w:r>
      <w:r w:rsidR="000C3A61" w:rsidRPr="00BB0CFF">
        <w:rPr>
          <w:rFonts w:ascii="Arial" w:eastAsia="Arial Unicode MS" w:hAnsi="Arial" w:cs="Arial"/>
          <w:sz w:val="18"/>
          <w:szCs w:val="18"/>
        </w:rPr>
        <w:t>107.00</w:t>
      </w:r>
      <w:r w:rsidRPr="00BB0CFF">
        <w:rPr>
          <w:rFonts w:ascii="Arial" w:eastAsia="Arial Unicode MS" w:hAnsi="Arial" w:cs="Arial"/>
          <w:sz w:val="18"/>
          <w:szCs w:val="18"/>
        </w:rPr>
        <w:t xml:space="preserve"> million, respectively). </w:t>
      </w:r>
      <w:r w:rsidRPr="00BB0CFF">
        <w:rPr>
          <w:rFonts w:ascii="Arial" w:hAnsi="Arial" w:cs="Arial"/>
          <w:sz w:val="18"/>
          <w:szCs w:val="18"/>
        </w:rPr>
        <w:t xml:space="preserve">An interest rate of </w:t>
      </w:r>
      <w:r w:rsidR="003B01EE" w:rsidRPr="00BB0CFF">
        <w:rPr>
          <w:rFonts w:ascii="Arial" w:hAnsi="Arial" w:cs="Arial"/>
          <w:sz w:val="18"/>
          <w:szCs w:val="18"/>
        </w:rPr>
        <w:t>5.</w:t>
      </w:r>
      <w:r w:rsidR="004223A9" w:rsidRPr="00BB0CFF">
        <w:rPr>
          <w:rFonts w:ascii="Arial" w:hAnsi="Arial" w:cs="Arial"/>
          <w:sz w:val="18"/>
          <w:szCs w:val="18"/>
        </w:rPr>
        <w:t>5</w:t>
      </w:r>
      <w:r w:rsidR="003B01EE" w:rsidRPr="00BB0CFF">
        <w:rPr>
          <w:rFonts w:ascii="Arial" w:hAnsi="Arial" w:cs="Arial"/>
          <w:sz w:val="18"/>
          <w:szCs w:val="18"/>
        </w:rPr>
        <w:t>9</w:t>
      </w:r>
      <w:r w:rsidRPr="00BB0CFF">
        <w:rPr>
          <w:rFonts w:ascii="Arial" w:hAnsi="Arial" w:cs="Arial"/>
          <w:sz w:val="18"/>
          <w:szCs w:val="18"/>
        </w:rPr>
        <w:t xml:space="preserve"> </w:t>
      </w:r>
      <w:r w:rsidR="000C3A61" w:rsidRPr="00BB0CFF">
        <w:rPr>
          <w:rFonts w:ascii="Arial" w:hAnsi="Arial" w:cs="Arial"/>
          <w:sz w:val="18"/>
          <w:szCs w:val="18"/>
        </w:rPr>
        <w:t>-</w:t>
      </w:r>
      <w:r w:rsidRPr="00BB0CFF">
        <w:rPr>
          <w:rFonts w:ascii="Arial" w:hAnsi="Arial" w:cs="Arial"/>
          <w:sz w:val="18"/>
          <w:szCs w:val="18"/>
        </w:rPr>
        <w:t xml:space="preserve"> </w:t>
      </w:r>
      <w:r w:rsidR="003B01EE" w:rsidRPr="00BB0CFF">
        <w:rPr>
          <w:rFonts w:ascii="Arial" w:hAnsi="Arial" w:cs="Arial"/>
          <w:sz w:val="18"/>
          <w:szCs w:val="18"/>
        </w:rPr>
        <w:t>6.44</w:t>
      </w:r>
      <w:r w:rsidR="000C3A61" w:rsidRPr="00BB0CFF">
        <w:rPr>
          <w:rFonts w:ascii="Arial" w:hAnsi="Arial" w:cs="Arial"/>
          <w:sz w:val="18"/>
          <w:szCs w:val="18"/>
        </w:rPr>
        <w:t>%</w:t>
      </w:r>
      <w:r w:rsidRPr="00BB0CFF">
        <w:rPr>
          <w:rFonts w:ascii="Arial" w:hAnsi="Arial" w:cs="Arial"/>
          <w:sz w:val="18"/>
          <w:szCs w:val="18"/>
        </w:rPr>
        <w:t xml:space="preserve"> (2023: 4.</w:t>
      </w:r>
      <w:r w:rsidR="000C3A61" w:rsidRPr="00BB0CFF">
        <w:rPr>
          <w:rFonts w:ascii="Arial" w:hAnsi="Arial" w:cs="Arial"/>
          <w:sz w:val="18"/>
          <w:szCs w:val="18"/>
        </w:rPr>
        <w:t>50</w:t>
      </w:r>
      <w:r w:rsidR="003B01EE" w:rsidRPr="00BB0CFF">
        <w:rPr>
          <w:rFonts w:ascii="Arial" w:hAnsi="Arial" w:cs="Arial"/>
          <w:sz w:val="18"/>
          <w:szCs w:val="18"/>
        </w:rPr>
        <w:t xml:space="preserve"> </w:t>
      </w:r>
      <w:r w:rsidR="000C3A61" w:rsidRPr="00BB0CFF">
        <w:rPr>
          <w:rFonts w:ascii="Arial" w:hAnsi="Arial" w:cs="Arial"/>
          <w:sz w:val="18"/>
          <w:szCs w:val="18"/>
        </w:rPr>
        <w:t>-</w:t>
      </w:r>
      <w:r w:rsidRPr="00BB0CFF">
        <w:rPr>
          <w:rFonts w:ascii="Arial" w:hAnsi="Arial" w:cs="Arial"/>
          <w:sz w:val="18"/>
          <w:szCs w:val="18"/>
        </w:rPr>
        <w:t xml:space="preserve"> </w:t>
      </w:r>
      <w:r w:rsidR="000C3A61" w:rsidRPr="00BB0CFF">
        <w:rPr>
          <w:rFonts w:ascii="Arial" w:hAnsi="Arial" w:cs="Arial"/>
          <w:sz w:val="18"/>
          <w:szCs w:val="18"/>
        </w:rPr>
        <w:t>5.48</w:t>
      </w:r>
      <w:r w:rsidRPr="00BB0CFF">
        <w:rPr>
          <w:rFonts w:ascii="Arial" w:hAnsi="Arial" w:cs="Arial"/>
          <w:sz w:val="18"/>
          <w:szCs w:val="18"/>
        </w:rPr>
        <w:t xml:space="preserve">%) was from specific borrowings, and a capitalisation rate of </w:t>
      </w:r>
      <w:r w:rsidR="003B01EE" w:rsidRPr="00BB0CFF">
        <w:rPr>
          <w:rFonts w:ascii="Arial" w:hAnsi="Arial" w:cs="Arial"/>
          <w:sz w:val="18"/>
          <w:szCs w:val="18"/>
        </w:rPr>
        <w:t>7.34</w:t>
      </w:r>
      <w:r w:rsidRPr="00BB0CFF">
        <w:rPr>
          <w:rFonts w:ascii="Arial" w:hAnsi="Arial" w:cs="Arial"/>
          <w:sz w:val="18"/>
          <w:szCs w:val="18"/>
        </w:rPr>
        <w:t>% (2023: 7.</w:t>
      </w:r>
      <w:r w:rsidR="000C3A61" w:rsidRPr="00BB0CFF">
        <w:rPr>
          <w:rFonts w:ascii="Arial" w:hAnsi="Arial" w:cs="Arial"/>
          <w:sz w:val="18"/>
          <w:szCs w:val="18"/>
        </w:rPr>
        <w:t>6</w:t>
      </w:r>
      <w:r w:rsidRPr="00BB0CFF">
        <w:rPr>
          <w:rFonts w:ascii="Arial" w:hAnsi="Arial" w:cs="Arial"/>
          <w:sz w:val="18"/>
          <w:szCs w:val="18"/>
        </w:rPr>
        <w:t>9%) was from general borrowings.</w:t>
      </w:r>
    </w:p>
    <w:p w14:paraId="07D7DA26" w14:textId="77777777" w:rsidR="001341DB" w:rsidRPr="00BB0CFF" w:rsidRDefault="001341DB" w:rsidP="00CE0C8D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22E2693B" w14:textId="0A5851B0" w:rsidR="00B02082" w:rsidRPr="00BB0CFF" w:rsidRDefault="00035C22" w:rsidP="00E55C8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11" w:name="_Hlk102133571"/>
      <w:r w:rsidRPr="00BB0CFF">
        <w:rPr>
          <w:rFonts w:ascii="Arial" w:eastAsia="Arial Unicode MS" w:hAnsi="Arial" w:cs="Arial"/>
          <w:sz w:val="18"/>
          <w:szCs w:val="18"/>
          <w:lang w:bidi="th-TH"/>
        </w:rPr>
        <w:t>F</w:t>
      </w:r>
      <w:r w:rsidRPr="00BB0CFF">
        <w:rPr>
          <w:rFonts w:ascii="Arial" w:eastAsia="Arial Unicode MS" w:hAnsi="Arial" w:cs="Arial"/>
          <w:sz w:val="18"/>
          <w:szCs w:val="18"/>
        </w:rPr>
        <w:t xml:space="preserve">or the period ended </w:t>
      </w:r>
      <w:r w:rsidR="00B46E95" w:rsidRPr="00BB0CFF">
        <w:rPr>
          <w:rFonts w:ascii="Arial" w:eastAsia="Arial Unicode MS" w:hAnsi="Arial" w:cs="Arial"/>
          <w:sz w:val="18"/>
          <w:szCs w:val="18"/>
          <w:lang w:val="en-GB"/>
        </w:rPr>
        <w:t xml:space="preserve">30 </w:t>
      </w:r>
      <w:r w:rsidR="001341DB" w:rsidRPr="00BB0CFF">
        <w:rPr>
          <w:rFonts w:ascii="Arial" w:eastAsia="Arial Unicode MS" w:hAnsi="Arial" w:cs="Arial"/>
          <w:sz w:val="18"/>
          <w:szCs w:val="18"/>
          <w:lang w:val="en-GB"/>
        </w:rPr>
        <w:t>September</w:t>
      </w:r>
      <w:r w:rsidR="000055D2" w:rsidRPr="00BB0CFF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CC417F" w:rsidRPr="00BB0CFF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B0CFF">
        <w:rPr>
          <w:rFonts w:ascii="Arial" w:eastAsia="Arial Unicode MS" w:hAnsi="Arial" w:cs="Arial"/>
          <w:sz w:val="18"/>
          <w:szCs w:val="18"/>
          <w:lang w:val="en-GB"/>
        </w:rPr>
        <w:t xml:space="preserve">, 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the Group and the Company transferred the real estate development costs to property, plant and equipment used for model houses (Note </w:t>
      </w:r>
      <w:r w:rsidR="007A2454" w:rsidRPr="00BB0CFF">
        <w:rPr>
          <w:rFonts w:ascii="Arial" w:eastAsia="Arial Unicode MS" w:hAnsi="Arial" w:cs="Arial"/>
          <w:sz w:val="18"/>
          <w:szCs w:val="18"/>
          <w:lang w:val="en-GB" w:bidi="th-TH"/>
        </w:rPr>
        <w:t>8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)</w:t>
      </w:r>
      <w:r w:rsidR="005E6E1B" w:rsidRPr="00BB0CFF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5A509917" w14:textId="77777777" w:rsidR="00806A16" w:rsidRPr="00BB0CFF" w:rsidRDefault="00806A16" w:rsidP="0056040A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5B2F112F" w14:textId="77777777" w:rsidR="00674BC5" w:rsidRPr="00BB0CFF" w:rsidRDefault="00674BC5" w:rsidP="0056040A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13E8B" w:rsidRPr="00BB0CFF" w14:paraId="5F172E27" w14:textId="77777777" w:rsidTr="00773059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7AC1278C" w14:textId="0E5CE972" w:rsidR="00E13E8B" w:rsidRPr="00BB0CFF" w:rsidRDefault="009D15B9" w:rsidP="00773059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bookmarkStart w:id="12" w:name="_Hlk102131843"/>
            <w:bookmarkEnd w:id="11"/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="00E13E8B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Property, plant and equipment and right-of-use assets</w:t>
            </w:r>
            <w:r w:rsidR="00745A95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  <w:bookmarkEnd w:id="12"/>
    </w:tbl>
    <w:p w14:paraId="566531F9" w14:textId="77777777" w:rsidR="000055D2" w:rsidRPr="00BB0CFF" w:rsidRDefault="000055D2" w:rsidP="00E13E8B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0187D3A8" w14:textId="33775F1E" w:rsidR="00E13E8B" w:rsidRPr="00BB0CFF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BB0CFF">
        <w:rPr>
          <w:rFonts w:ascii="Arial" w:eastAsia="Arial Unicode MS" w:hAnsi="Arial" w:cs="Arial"/>
          <w:spacing w:val="-6"/>
          <w:sz w:val="18"/>
          <w:szCs w:val="18"/>
        </w:rPr>
        <w:t xml:space="preserve">Movements of property, plant and equipment and right-of-use assets for </w:t>
      </w:r>
      <w:r w:rsidR="00272479" w:rsidRPr="00BB0CFF">
        <w:rPr>
          <w:rFonts w:ascii="Arial" w:eastAsia="Arial Unicode MS" w:hAnsi="Arial" w:cs="Arial"/>
          <w:spacing w:val="-6"/>
          <w:sz w:val="18"/>
          <w:szCs w:val="18"/>
        </w:rPr>
        <w:t xml:space="preserve">the </w:t>
      </w:r>
      <w:r w:rsidR="001341DB" w:rsidRPr="00BB0CFF">
        <w:rPr>
          <w:rFonts w:ascii="Arial" w:eastAsia="Arial Unicode MS" w:hAnsi="Arial" w:cs="Arial"/>
          <w:spacing w:val="-6"/>
          <w:sz w:val="18"/>
          <w:szCs w:val="18"/>
        </w:rPr>
        <w:t>nine</w:t>
      </w:r>
      <w:r w:rsidR="000055D2" w:rsidRPr="00BB0CFF">
        <w:rPr>
          <w:rFonts w:ascii="Arial" w:eastAsia="Arial Unicode MS" w:hAnsi="Arial" w:cs="Arial"/>
          <w:spacing w:val="-6"/>
          <w:sz w:val="18"/>
          <w:szCs w:val="18"/>
        </w:rPr>
        <w:t xml:space="preserve">-month period ended </w:t>
      </w:r>
      <w:r w:rsidR="00B46E95" w:rsidRPr="00BB0CFF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30 </w:t>
      </w:r>
      <w:r w:rsidR="001341DB" w:rsidRPr="00BB0CFF">
        <w:rPr>
          <w:rFonts w:ascii="Arial" w:eastAsia="Arial Unicode MS" w:hAnsi="Arial" w:cs="Arial"/>
          <w:spacing w:val="-6"/>
          <w:sz w:val="18"/>
          <w:szCs w:val="18"/>
          <w:lang w:val="en-GB"/>
        </w:rPr>
        <w:t>September</w:t>
      </w:r>
      <w:r w:rsidR="000055D2" w:rsidRPr="00BB0CFF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="00CC417F" w:rsidRPr="00BB0CFF">
        <w:rPr>
          <w:rFonts w:ascii="Arial" w:eastAsia="Arial Unicode MS" w:hAnsi="Arial" w:cs="Arial"/>
          <w:spacing w:val="-6"/>
          <w:sz w:val="18"/>
          <w:szCs w:val="18"/>
          <w:lang w:val="en-GB"/>
        </w:rPr>
        <w:t>2024</w:t>
      </w:r>
      <w:r w:rsidRPr="00BB0CFF">
        <w:rPr>
          <w:rFonts w:ascii="Arial" w:eastAsia="Arial Unicode MS" w:hAnsi="Arial" w:cs="Arial"/>
          <w:sz w:val="18"/>
          <w:szCs w:val="18"/>
        </w:rPr>
        <w:t xml:space="preserve"> are as follows:</w:t>
      </w:r>
    </w:p>
    <w:p w14:paraId="0946F092" w14:textId="77777777" w:rsidR="00E13E8B" w:rsidRPr="00BB0CFF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418"/>
        <w:gridCol w:w="1417"/>
        <w:gridCol w:w="1361"/>
      </w:tblGrid>
      <w:tr w:rsidR="007E4712" w:rsidRPr="00BB0CFF" w14:paraId="6E3F8621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987AD3A" w14:textId="77777777" w:rsidR="00E13E8B" w:rsidRPr="00BB0CFF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D67CE" w14:textId="77777777" w:rsidR="00E13E8B" w:rsidRPr="00BB0CFF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42C98" w14:textId="77777777" w:rsidR="00E13E8B" w:rsidRPr="00BB0CFF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3609C" w:rsidRPr="00BB0CFF" w14:paraId="5F932208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60981B3" w14:textId="77777777" w:rsidR="00E13E8B" w:rsidRPr="00BB0CFF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15E1D" w14:textId="77777777" w:rsidR="00E13E8B" w:rsidRPr="00BB0CFF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426D8" w14:textId="77777777" w:rsidR="00E13E8B" w:rsidRPr="00BB0CFF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3609C" w:rsidRPr="00BB0CFF" w14:paraId="15578F1D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A8D6686" w14:textId="77777777" w:rsidR="00E13E8B" w:rsidRPr="00BB0CFF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DF73" w14:textId="6C84EF3B" w:rsidR="00E13E8B" w:rsidRPr="00BB0CFF" w:rsidRDefault="00E13E8B" w:rsidP="00E13E8B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2FE2B" w14:textId="55F4A43E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84B9" w14:textId="30FB92AC" w:rsidR="00E13E8B" w:rsidRPr="00BB0CFF" w:rsidRDefault="00E13E8B" w:rsidP="00E13E8B">
            <w:pPr>
              <w:spacing w:after="0" w:line="240" w:lineRule="auto"/>
              <w:ind w:left="-9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8386" w14:textId="336BF12D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3609C" w:rsidRPr="00BB0CFF" w14:paraId="42543628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B1A006F" w14:textId="77777777" w:rsidR="00E13E8B" w:rsidRPr="00BB0CFF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8F854F" w14:textId="3DA3D0E4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9D928" w14:textId="5929CD3E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Right-of-use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0C8282" w14:textId="3E3699FD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7B129" w14:textId="4FBE6004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Right-of-use</w:t>
            </w:r>
          </w:p>
        </w:tc>
      </w:tr>
      <w:tr w:rsidR="00A3609C" w:rsidRPr="00BB0CFF" w14:paraId="531D6515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F30F1C9" w14:textId="77777777" w:rsidR="00E13E8B" w:rsidRPr="00BB0CFF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B891FE" w14:textId="7E93C824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5C5A6" w14:textId="749C8374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C14E5" w14:textId="557662E0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FA79BE" w14:textId="39BC1B05" w:rsidR="00E13E8B" w:rsidRPr="00BB0CFF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</w:tr>
      <w:tr w:rsidR="00A3609C" w:rsidRPr="00BB0CFF" w14:paraId="54EB1820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3AE6237" w14:textId="77777777" w:rsidR="00E13E8B" w:rsidRPr="00BB0CFF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AAEF9" w14:textId="77777777" w:rsidR="00E13E8B" w:rsidRPr="00BB0CFF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5BE1" w14:textId="77777777" w:rsidR="00E13E8B" w:rsidRPr="00BB0CFF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7CEA" w14:textId="77777777" w:rsidR="00E13E8B" w:rsidRPr="00BB0CFF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DCFF" w14:textId="77777777" w:rsidR="00E13E8B" w:rsidRPr="00BB0CFF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3609C" w:rsidRPr="00BB0CFF" w14:paraId="03F1F592" w14:textId="77777777" w:rsidTr="00595584">
        <w:trPr>
          <w:trHeight w:val="20"/>
        </w:trPr>
        <w:tc>
          <w:tcPr>
            <w:tcW w:w="3810" w:type="dxa"/>
            <w:shd w:val="clear" w:color="auto" w:fill="auto"/>
          </w:tcPr>
          <w:p w14:paraId="1BAC4195" w14:textId="77777777" w:rsidR="00110A98" w:rsidRPr="00BB0CFF" w:rsidRDefault="00110A98" w:rsidP="00521BEA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A5C9EFC" w14:textId="77777777" w:rsidR="00110A98" w:rsidRPr="00BB0CFF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E4C09AF" w14:textId="77777777" w:rsidR="00110A98" w:rsidRPr="00BB0CFF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61C33C7" w14:textId="77777777" w:rsidR="00110A98" w:rsidRPr="00BB0CFF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2FB0B6B" w14:textId="77777777" w:rsidR="00110A98" w:rsidRPr="00BB0CFF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0D69" w:rsidRPr="00BB0CFF" w14:paraId="3FD7466F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C7FE541" w14:textId="4371DBF9" w:rsidR="00940D69" w:rsidRPr="00BB0CFF" w:rsidRDefault="00940D69" w:rsidP="00940D69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Opening net book value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8AAA68" w14:textId="39D7ED03" w:rsidR="00940D69" w:rsidRPr="00BB0CFF" w:rsidRDefault="00892D91" w:rsidP="009314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134,636,450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B82FAB" w14:textId="5115E32E" w:rsidR="00940D69" w:rsidRPr="00BB0CFF" w:rsidRDefault="00892D91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2,616,073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09B5CB" w14:textId="615278D1" w:rsidR="00940D69" w:rsidRPr="00BB0CFF" w:rsidRDefault="00640C9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134,591,044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790248F" w14:textId="6BD99638" w:rsidR="00940D69" w:rsidRPr="00BB0CFF" w:rsidRDefault="00640C99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2,629,801</w:t>
            </w:r>
          </w:p>
        </w:tc>
      </w:tr>
      <w:tr w:rsidR="00E471B6" w:rsidRPr="00BB0CFF" w14:paraId="347327DA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E16E2A1" w14:textId="308D2E14" w:rsidR="00E471B6" w:rsidRPr="00BB0CFF" w:rsidRDefault="00E471B6" w:rsidP="00E471B6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417" w:type="dxa"/>
            <w:shd w:val="clear" w:color="auto" w:fill="FAFAFA"/>
          </w:tcPr>
          <w:p w14:paraId="3F00F934" w14:textId="4941E5A9" w:rsidR="00E471B6" w:rsidRPr="00BB0CFF" w:rsidRDefault="000F2475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11,246,711</w:t>
            </w:r>
          </w:p>
        </w:tc>
        <w:tc>
          <w:tcPr>
            <w:tcW w:w="1418" w:type="dxa"/>
            <w:shd w:val="clear" w:color="auto" w:fill="FAFAFA"/>
          </w:tcPr>
          <w:p w14:paraId="23651B01" w14:textId="59E5A582" w:rsidR="00E471B6" w:rsidRPr="00BB0CFF" w:rsidRDefault="007973E2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289,000</w:t>
            </w:r>
          </w:p>
        </w:tc>
        <w:tc>
          <w:tcPr>
            <w:tcW w:w="1417" w:type="dxa"/>
            <w:shd w:val="clear" w:color="auto" w:fill="FAFAFA"/>
          </w:tcPr>
          <w:p w14:paraId="78C9CA67" w14:textId="02818489" w:rsidR="00E471B6" w:rsidRPr="00BB0CFF" w:rsidRDefault="00B4510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11,246,711</w:t>
            </w:r>
          </w:p>
        </w:tc>
        <w:tc>
          <w:tcPr>
            <w:tcW w:w="1361" w:type="dxa"/>
            <w:shd w:val="clear" w:color="auto" w:fill="FAFAFA"/>
          </w:tcPr>
          <w:p w14:paraId="7066D7D6" w14:textId="7D870053" w:rsidR="00E471B6" w:rsidRPr="00BB0CFF" w:rsidRDefault="00B45104" w:rsidP="007A2454">
            <w:pPr>
              <w:tabs>
                <w:tab w:val="left" w:pos="1188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289,000</w:t>
            </w:r>
          </w:p>
        </w:tc>
      </w:tr>
      <w:tr w:rsidR="0031193C" w:rsidRPr="00BB0CFF" w14:paraId="295FD698" w14:textId="77777777" w:rsidTr="00594483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A7A87E4" w14:textId="3D4A725B" w:rsidR="0031193C" w:rsidRPr="00BB0CFF" w:rsidRDefault="0031193C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Write-offs, net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BC1A16" w14:textId="3F579C80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(1</w:t>
            </w:r>
            <w:r w:rsidR="001E70E0" w:rsidRPr="00BB0CFF">
              <w:rPr>
                <w:rFonts w:ascii="Arial" w:hAnsi="Arial" w:cs="Arial"/>
                <w:sz w:val="18"/>
                <w:szCs w:val="18"/>
              </w:rPr>
              <w:t>8</w:t>
            </w:r>
            <w:r w:rsidRPr="00BB0CF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4172D2" w14:textId="5ED96FE5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DE97F0" w14:textId="4F8804AF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(17)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B77AE20" w14:textId="20D3BD2B" w:rsidR="0031193C" w:rsidRPr="00BB0CFF" w:rsidRDefault="0031193C" w:rsidP="0031193C">
            <w:pPr>
              <w:tabs>
                <w:tab w:val="left" w:pos="120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</w:tr>
      <w:tr w:rsidR="000C3A61" w:rsidRPr="00BB0CFF" w14:paraId="7C286100" w14:textId="77777777" w:rsidTr="00594483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40851F2F" w14:textId="0037EB6F" w:rsidR="000C3A61" w:rsidRPr="00BB0CFF" w:rsidRDefault="000C3A61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lang w:val="en-GB" w:bidi="th-TH"/>
              </w:rPr>
              <w:t>Transfer in (out)*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E0A328D" w14:textId="19027CEC" w:rsidR="000C3A61" w:rsidRPr="00BB0CFF" w:rsidRDefault="000C3A61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751,093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423B50" w14:textId="1EDA1EFA" w:rsidR="000C3A61" w:rsidRPr="00BB0CFF" w:rsidRDefault="000C3A61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(751,093)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EA6214" w14:textId="4BA88CF9" w:rsidR="000C3A61" w:rsidRPr="00BB0CFF" w:rsidRDefault="000C3A61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751,093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DC15009" w14:textId="4AD8F4E6" w:rsidR="000C3A61" w:rsidRPr="00BB0CFF" w:rsidRDefault="000C3A61" w:rsidP="0031193C">
            <w:pPr>
              <w:tabs>
                <w:tab w:val="left" w:pos="120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(751,093)</w:t>
            </w:r>
          </w:p>
        </w:tc>
      </w:tr>
      <w:tr w:rsidR="0031193C" w:rsidRPr="00BB0CFF" w14:paraId="0F0BFF2B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806D56B" w14:textId="7C4FA68F" w:rsidR="0031193C" w:rsidRPr="00BB0CFF" w:rsidRDefault="0031193C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Transfers from real estate development costs*</w:t>
            </w:r>
            <w:r w:rsidR="000C3A61"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*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361FBF" w14:textId="688715FF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5,498,534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C6CACDE" w14:textId="0B70C668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308942" w14:textId="1E73F615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5,498,534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10E5CD4" w14:textId="5C92C2E0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1193C" w:rsidRPr="00BB0CFF" w14:paraId="485139BC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6EECF61A" w14:textId="16B5C6B9" w:rsidR="0031193C" w:rsidRPr="00BB0CFF" w:rsidRDefault="0031193C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Transfers to real estate development costs**</w:t>
            </w:r>
            <w:r w:rsidR="000C3A61"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*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AA42E7" w14:textId="1503EBF7" w:rsidR="0031193C" w:rsidRPr="00BB0CFF" w:rsidRDefault="00897592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(5,868,552)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D54A59" w14:textId="41E58A96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91F52C" w14:textId="5C774AB7" w:rsidR="0031193C" w:rsidRPr="00BB0CFF" w:rsidRDefault="00897592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(5,868,552)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7785B5" w14:textId="6BD6AA5E" w:rsidR="0031193C" w:rsidRPr="00BB0CFF" w:rsidRDefault="00897592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1193C" w:rsidRPr="00BB0CFF" w14:paraId="442C4C89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962AD5C" w14:textId="39C82AB6" w:rsidR="0031193C" w:rsidRPr="00BB0CFF" w:rsidRDefault="0031193C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Depreciation charged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9A176CA" w14:textId="05FBF29B" w:rsidR="0031193C" w:rsidRPr="00BB0CFF" w:rsidRDefault="004840E3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(2,438,37</w:t>
            </w:r>
            <w:r w:rsidR="001E70E0" w:rsidRPr="00BB0CFF">
              <w:rPr>
                <w:rFonts w:ascii="Arial" w:hAnsi="Arial" w:cs="Arial"/>
                <w:sz w:val="18"/>
                <w:szCs w:val="18"/>
              </w:rPr>
              <w:t>7</w:t>
            </w:r>
            <w:r w:rsidRPr="00BB0CF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2571174" w14:textId="61E2122E" w:rsidR="0031193C" w:rsidRPr="00BB0CFF" w:rsidRDefault="009C1E21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(943,880)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1456275" w14:textId="4ED5A0E8" w:rsidR="0031193C" w:rsidRPr="00BB0CFF" w:rsidRDefault="00FD7360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(2,428,111)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DDF221C" w14:textId="5998E2BD" w:rsidR="0031193C" w:rsidRPr="00BB0CFF" w:rsidRDefault="00FD7360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(943,880)</w:t>
            </w:r>
          </w:p>
        </w:tc>
      </w:tr>
      <w:tr w:rsidR="0031193C" w:rsidRPr="00BB0CFF" w14:paraId="3C79C752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7EC9844F" w14:textId="77777777" w:rsidR="0031193C" w:rsidRPr="00BB0CFF" w:rsidRDefault="0031193C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5B4F3" w14:textId="77777777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B97A1" w14:textId="77777777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4F506" w14:textId="77777777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B2A1" w14:textId="77777777" w:rsidR="0031193C" w:rsidRPr="00BB0CFF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193C" w:rsidRPr="00BB0CFF" w14:paraId="45413490" w14:textId="77777777" w:rsidTr="00595584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039465F" w14:textId="50853387" w:rsidR="0031193C" w:rsidRPr="00BB0CFF" w:rsidRDefault="0031193C" w:rsidP="0031193C">
            <w:pPr>
              <w:spacing w:after="0" w:line="240" w:lineRule="auto"/>
              <w:ind w:left="-101" w:right="-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Closing net book value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4D6333" w14:textId="3AF90C67" w:rsidR="0031193C" w:rsidRPr="00BB0CFF" w:rsidRDefault="00897592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143,825,841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3E34B98" w14:textId="6301822D" w:rsidR="0031193C" w:rsidRPr="00BB0CFF" w:rsidRDefault="00640A2D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1,210,098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1D7E0EC" w14:textId="4E5C68C8" w:rsidR="0031193C" w:rsidRPr="00BB0CFF" w:rsidRDefault="00897592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143,790,702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41DC8E05" w14:textId="17148FD9" w:rsidR="0031193C" w:rsidRPr="00BB0CFF" w:rsidRDefault="000E714B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1,223,826</w:t>
            </w:r>
          </w:p>
        </w:tc>
      </w:tr>
    </w:tbl>
    <w:p w14:paraId="7BB63845" w14:textId="77777777" w:rsidR="000C3A61" w:rsidRPr="00BB0CFF" w:rsidRDefault="000C3A61" w:rsidP="000C3A61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4136B5A" w14:textId="71E5E261" w:rsidR="000C3A61" w:rsidRPr="00BB0CFF" w:rsidRDefault="000C3A61" w:rsidP="00BB0CF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sz w:val="18"/>
          <w:szCs w:val="18"/>
          <w:cs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BB0CFF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The Group transferred the right-of-use assets to property, plant, and equipment </w:t>
      </w:r>
      <w:r w:rsidR="00EE3AED" w:rsidRPr="00BB0CFF">
        <w:rPr>
          <w:rFonts w:ascii="Arial" w:eastAsia="Arial Unicode MS" w:hAnsi="Arial" w:cs="Arial"/>
          <w:sz w:val="18"/>
          <w:szCs w:val="18"/>
          <w:lang w:bidi="th-TH"/>
        </w:rPr>
        <w:t>due to the dued lease contract.</w:t>
      </w:r>
    </w:p>
    <w:p w14:paraId="4DB3AA2E" w14:textId="69B0D5AE" w:rsidR="004E19E2" w:rsidRPr="00BB0CFF" w:rsidRDefault="0076250D" w:rsidP="00BB0CF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0C3A61" w:rsidRPr="00BB0CFF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BB0CFF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The</w:t>
      </w:r>
      <w:r w:rsidR="009B32CE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Group transferred the real estate development costs used for model houses to be part of property, plant and </w:t>
      </w:r>
      <w:r w:rsidR="004E19E2" w:rsidRPr="00BB0CFF">
        <w:rPr>
          <w:rFonts w:ascii="Arial" w:eastAsia="Arial Unicode MS" w:hAnsi="Arial" w:cs="Arial"/>
          <w:sz w:val="18"/>
          <w:szCs w:val="18"/>
          <w:lang w:val="en-GB" w:bidi="th-TH"/>
        </w:rPr>
        <w:t>equipment.</w:t>
      </w:r>
    </w:p>
    <w:p w14:paraId="3C3634D1" w14:textId="40025518" w:rsidR="00806A16" w:rsidRPr="00BB0CFF" w:rsidRDefault="00952C16" w:rsidP="00BB0CF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>**</w:t>
      </w:r>
      <w:r w:rsidR="004E19E2" w:rsidRPr="00BB0CFF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BB0CFF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>The Group transferred the model houses ready for sales from property, plant and equipment to real estate development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costs.</w:t>
      </w:r>
    </w:p>
    <w:p w14:paraId="16405896" w14:textId="77777777" w:rsidR="00DD69AA" w:rsidRPr="00BB0CFF" w:rsidRDefault="00DD69AA" w:rsidP="00BB0CFF">
      <w:pPr>
        <w:spacing w:after="0" w:line="240" w:lineRule="auto"/>
        <w:ind w:left="450" w:hanging="45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BD60E8E" w14:textId="77777777" w:rsidR="00806A16" w:rsidRPr="00BB0CFF" w:rsidRDefault="00806A16" w:rsidP="00806A16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802A4" w:rsidRPr="00BB0CFF" w14:paraId="120D2632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5755CFAE" w14:textId="598263C3" w:rsidR="00C802A4" w:rsidRPr="00BB0CFF" w:rsidRDefault="009D15B9" w:rsidP="00E417E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9</w:t>
            </w:r>
            <w:r w:rsidR="00C802A4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Trade and other</w:t>
            </w:r>
            <w:r w:rsidR="00A26827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current</w:t>
            </w:r>
            <w:r w:rsidR="00C802A4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payables</w:t>
            </w:r>
          </w:p>
        </w:tc>
      </w:tr>
    </w:tbl>
    <w:p w14:paraId="1C07E397" w14:textId="77777777" w:rsidR="00B91185" w:rsidRPr="00BB0CFF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332A4551" w14:textId="34E6F9BF" w:rsidR="00B91185" w:rsidRPr="00BB0CFF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</w:rPr>
        <w:t>Consolidated financial information</w:t>
      </w:r>
    </w:p>
    <w:p w14:paraId="77B20CC3" w14:textId="77777777" w:rsidR="00B91185" w:rsidRPr="00BB0CFF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2065AE9A" w14:textId="21B6B45F" w:rsidR="00B91185" w:rsidRPr="00BB0CFF" w:rsidRDefault="004C359E" w:rsidP="00B9118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B46E95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30 </w:t>
      </w:r>
      <w:r w:rsidR="001341DB" w:rsidRPr="00BB0CFF">
        <w:rPr>
          <w:rFonts w:ascii="Arial" w:eastAsia="Arial Unicode MS" w:hAnsi="Arial" w:cs="Arial"/>
          <w:sz w:val="18"/>
          <w:szCs w:val="18"/>
          <w:lang w:val="en-GB" w:bidi="th-TH"/>
        </w:rPr>
        <w:t>September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, the Group’s trade and other 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current 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payables decreased mainly from the decrease of trade payables of Baht </w:t>
      </w:r>
      <w:r w:rsidR="004061DF" w:rsidRPr="00BB0CFF">
        <w:rPr>
          <w:rFonts w:ascii="Arial" w:eastAsia="Arial Unicode MS" w:hAnsi="Arial" w:cs="Arial"/>
          <w:sz w:val="18"/>
          <w:szCs w:val="18"/>
          <w:lang w:bidi="th-TH"/>
        </w:rPr>
        <w:t>63.29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million, the </w:t>
      </w:r>
      <w:r w:rsidR="00101A88" w:rsidRPr="00BB0CFF">
        <w:rPr>
          <w:rFonts w:ascii="Arial" w:eastAsia="Arial Unicode MS" w:hAnsi="Arial" w:cs="Arial"/>
          <w:sz w:val="18"/>
          <w:szCs w:val="18"/>
          <w:lang w:bidi="th-TH"/>
        </w:rPr>
        <w:t>in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crease of accrued construction expenses of Baht</w:t>
      </w:r>
      <w:r w:rsidR="00101A88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897592" w:rsidRPr="00BB0CFF">
        <w:rPr>
          <w:rFonts w:ascii="Arial" w:eastAsia="Arial Unicode MS" w:hAnsi="Arial" w:cs="Arial"/>
          <w:sz w:val="18"/>
          <w:szCs w:val="18"/>
          <w:lang w:bidi="th-TH"/>
        </w:rPr>
        <w:t>4.8</w:t>
      </w:r>
      <w:r w:rsidR="00101A88" w:rsidRPr="00BB0CFF">
        <w:rPr>
          <w:rFonts w:ascii="Arial" w:eastAsia="Arial Unicode MS" w:hAnsi="Arial" w:cs="Arial"/>
          <w:sz w:val="18"/>
          <w:szCs w:val="18"/>
          <w:lang w:bidi="th-TH"/>
        </w:rPr>
        <w:t>0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retention payable of Baht </w:t>
      </w:r>
      <w:r w:rsidR="001B7BE8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5.53 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million, and the 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crease of accrued expenses of Baht </w:t>
      </w:r>
      <w:r w:rsidR="00880C3A" w:rsidRPr="00BB0CFF">
        <w:rPr>
          <w:rFonts w:ascii="Arial" w:eastAsia="Arial Unicode MS" w:hAnsi="Arial" w:cs="Arial"/>
          <w:sz w:val="18"/>
          <w:szCs w:val="18"/>
          <w:lang w:bidi="th-TH"/>
        </w:rPr>
        <w:t>0.51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01B2B979" w14:textId="77777777" w:rsidR="00B02082" w:rsidRPr="00BB0CFF" w:rsidRDefault="00B02082" w:rsidP="00B9118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7E81E9C" w14:textId="77777777" w:rsidR="00B91185" w:rsidRPr="00BB0CFF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</w:rPr>
        <w:t>Separate financial information</w:t>
      </w:r>
    </w:p>
    <w:p w14:paraId="1EEB509E" w14:textId="77777777" w:rsidR="00B91185" w:rsidRPr="00BB0CFF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26BEF06F" w14:textId="6700B4D2" w:rsidR="00806A16" w:rsidRPr="00BB0CFF" w:rsidRDefault="004C359E" w:rsidP="003F301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B46E95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30 </w:t>
      </w:r>
      <w:r w:rsidR="001341DB" w:rsidRPr="00BB0CFF">
        <w:rPr>
          <w:rFonts w:ascii="Arial" w:eastAsia="Arial Unicode MS" w:hAnsi="Arial" w:cs="Arial"/>
          <w:sz w:val="18"/>
          <w:szCs w:val="18"/>
          <w:lang w:val="en-GB" w:bidi="th-TH"/>
        </w:rPr>
        <w:t>September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, the Company’s trade and other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current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payables decreased mainly from the 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crease of trade payables of Baht</w:t>
      </w:r>
      <w:r w:rsidR="00880C3A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345721" w:rsidRPr="00BB0CFF">
        <w:rPr>
          <w:rFonts w:ascii="Arial" w:eastAsia="Arial Unicode MS" w:hAnsi="Arial" w:cs="Arial"/>
          <w:sz w:val="18"/>
          <w:szCs w:val="18"/>
          <w:lang w:bidi="th-TH"/>
        </w:rPr>
        <w:t>54.36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million, the </w:t>
      </w:r>
      <w:r w:rsidR="00897592" w:rsidRPr="00BB0CFF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crease of accrued construction expenses of Baht</w:t>
      </w:r>
      <w:r w:rsidR="00345721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897592" w:rsidRPr="00BB0CFF">
        <w:rPr>
          <w:rFonts w:ascii="Arial" w:eastAsia="Arial Unicode MS" w:hAnsi="Arial" w:cs="Arial"/>
          <w:sz w:val="18"/>
          <w:szCs w:val="18"/>
          <w:lang w:bidi="th-TH"/>
        </w:rPr>
        <w:t>0.21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million, the decrease of retention payable of Baht</w:t>
      </w:r>
      <w:r w:rsidR="00345721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CC56DC" w:rsidRPr="00BB0CFF">
        <w:rPr>
          <w:rFonts w:ascii="Arial" w:eastAsia="Arial Unicode MS" w:hAnsi="Arial" w:cs="Arial"/>
          <w:sz w:val="18"/>
          <w:szCs w:val="18"/>
          <w:lang w:bidi="th-TH"/>
        </w:rPr>
        <w:t>3.60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million, and the 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crease of accrued expenses of Baht</w:t>
      </w:r>
      <w:r w:rsidR="00CC56DC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0.11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42702B11" w14:textId="77777777" w:rsidR="00CC417F" w:rsidRPr="00BB0CFF" w:rsidRDefault="00CC417F" w:rsidP="003F301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6506781" w14:textId="4B4A65D1" w:rsidR="00DD69AA" w:rsidRPr="00BB0CFF" w:rsidRDefault="00DD69AA">
      <w:pPr>
        <w:rPr>
          <w:rFonts w:ascii="Arial" w:eastAsia="Arial Unicode MS" w:hAnsi="Arial" w:cs="Arial"/>
          <w:sz w:val="18"/>
          <w:szCs w:val="18"/>
          <w:cs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cs/>
          <w:lang w:bidi="th-TH"/>
        </w:rPr>
        <w:br w:type="page"/>
      </w:r>
    </w:p>
    <w:p w14:paraId="0030D14E" w14:textId="77777777" w:rsidR="00806A16" w:rsidRPr="00BB0CFF" w:rsidRDefault="00806A16" w:rsidP="003F301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82355" w:rsidRPr="00BB0CFF" w14:paraId="7A609A66" w14:textId="77777777" w:rsidTr="002831A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BE9B82" w14:textId="76A95564" w:rsidR="00F82355" w:rsidRPr="00BB0CFF" w:rsidRDefault="009D15B9" w:rsidP="00806A16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10</w:t>
            </w:r>
            <w:r w:rsidR="00E7224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805E70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Borrowings</w:t>
            </w:r>
          </w:p>
        </w:tc>
      </w:tr>
    </w:tbl>
    <w:p w14:paraId="52B0A1E3" w14:textId="0C1AEA83" w:rsidR="00F82355" w:rsidRPr="00BB0CFF" w:rsidRDefault="00F82355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7CC736E" w14:textId="5B3CAB9E" w:rsidR="00E0328E" w:rsidRPr="00BB0CFF" w:rsidRDefault="00230CAE" w:rsidP="00713E11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>The Group has</w:t>
      </w:r>
      <w:r w:rsidR="00713E11"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secured liabilities (lease liabilities, debentures and long-term borrowings from financial institutions). The bank borrowings are secured over a part of the Group’s land with structures, investment property</w:t>
      </w:r>
      <w:r w:rsidR="00BF6C8E"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="00713E11"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and real estate development costs. The debentures are secured over </w:t>
      </w:r>
      <w:r w:rsidR="00CD34A5"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>a part of the Group’s</w:t>
      </w:r>
      <w:r w:rsidR="00713E11"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land awaiting for development. Lease liabilities are effectively secured as the rights to the leased asset revert to the lessor in the event of default.</w:t>
      </w:r>
    </w:p>
    <w:p w14:paraId="0628CBC6" w14:textId="77777777" w:rsidR="00EE2596" w:rsidRPr="00BB0CFF" w:rsidRDefault="00EE2596" w:rsidP="00230CAE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7C7CDDAF" w14:textId="38681A23" w:rsidR="00230CAE" w:rsidRPr="00BB0CFF" w:rsidRDefault="00230CAE" w:rsidP="00230CAE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movements of borrowings for the </w:t>
      </w:r>
      <w:r w:rsidR="001341DB"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>nine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-month period ended </w:t>
      </w:r>
      <w:r w:rsidR="00B46E95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30 </w:t>
      </w:r>
      <w:r w:rsidR="001341DB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September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="00CC417F" w:rsidRPr="00BB0CF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2024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="00F50534"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>are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as follows:</w:t>
      </w:r>
    </w:p>
    <w:p w14:paraId="19B70DC4" w14:textId="77777777" w:rsidR="00230CAE" w:rsidRPr="00BB0CFF" w:rsidRDefault="00230CAE" w:rsidP="00BC0B9F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  <w:gridCol w:w="8"/>
      </w:tblGrid>
      <w:tr w:rsidR="001E70E0" w:rsidRPr="00BB0CFF" w14:paraId="569C9FE7" w14:textId="77777777" w:rsidTr="00556D60">
        <w:trPr>
          <w:trHeight w:val="83"/>
        </w:trPr>
        <w:tc>
          <w:tcPr>
            <w:tcW w:w="3240" w:type="dxa"/>
          </w:tcPr>
          <w:p w14:paraId="5EB36C04" w14:textId="77777777" w:rsidR="001E70E0" w:rsidRPr="00BB0CFF" w:rsidRDefault="001E70E0" w:rsidP="00230CAE">
            <w:pPr>
              <w:spacing w:after="0" w:line="240" w:lineRule="auto"/>
              <w:ind w:left="37" w:hanging="142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228" w:type="dxa"/>
            <w:gridSpan w:val="5"/>
            <w:tcBorders>
              <w:top w:val="single" w:sz="4" w:space="0" w:color="auto"/>
            </w:tcBorders>
          </w:tcPr>
          <w:p w14:paraId="3B9B2E2D" w14:textId="727FB0D0" w:rsidR="001E70E0" w:rsidRPr="00BB0CFF" w:rsidRDefault="001E70E0" w:rsidP="00230CAE">
            <w:pPr>
              <w:spacing w:after="0" w:line="240" w:lineRule="auto"/>
              <w:ind w:left="-119" w:right="-72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Consolidated financial information</w:t>
            </w:r>
          </w:p>
        </w:tc>
      </w:tr>
      <w:tr w:rsidR="00777538" w:rsidRPr="00BB0CFF" w14:paraId="7C305A55" w14:textId="77777777" w:rsidTr="00556D60">
        <w:trPr>
          <w:gridAfter w:val="1"/>
          <w:wAfter w:w="8" w:type="dxa"/>
        </w:trPr>
        <w:tc>
          <w:tcPr>
            <w:tcW w:w="3240" w:type="dxa"/>
            <w:vAlign w:val="bottom"/>
          </w:tcPr>
          <w:p w14:paraId="51AF5701" w14:textId="77777777" w:rsidR="00777538" w:rsidRPr="00BB0CFF" w:rsidRDefault="00777538" w:rsidP="00230CAE">
            <w:pPr>
              <w:spacing w:after="0" w:line="240" w:lineRule="auto"/>
              <w:ind w:left="37" w:hanging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A9A564" w14:textId="77890ACE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Short-term borrowings from a financial institution</w:t>
            </w: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14:paraId="0639D019" w14:textId="60CA8045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 xml:space="preserve">Short-term borrowings from other parties         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5D3AD9F9" w14:textId="03C06044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Debentures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C90DD5" w14:textId="702E818A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Long-term borrowings from financial institutions</w:t>
            </w:r>
          </w:p>
        </w:tc>
      </w:tr>
      <w:tr w:rsidR="00777538" w:rsidRPr="00BB0CFF" w14:paraId="13B4B247" w14:textId="77777777" w:rsidTr="00556D60">
        <w:trPr>
          <w:gridAfter w:val="1"/>
          <w:wAfter w:w="8" w:type="dxa"/>
        </w:trPr>
        <w:tc>
          <w:tcPr>
            <w:tcW w:w="3240" w:type="dxa"/>
            <w:vAlign w:val="bottom"/>
          </w:tcPr>
          <w:p w14:paraId="66065F7E" w14:textId="77777777" w:rsidR="00777538" w:rsidRPr="00BB0CFF" w:rsidRDefault="00777538" w:rsidP="00230CAE">
            <w:pPr>
              <w:spacing w:after="0" w:line="240" w:lineRule="auto"/>
              <w:ind w:left="37" w:hanging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A6547" w14:textId="026B73A5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21134F9C" w14:textId="33C5E0BE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5C1BF9" w14:textId="72F0F5D1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AA0EBA" w14:textId="0A256135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</w:tr>
      <w:tr w:rsidR="00777538" w:rsidRPr="00BB0CFF" w14:paraId="1F7D6767" w14:textId="77777777" w:rsidTr="00556D60">
        <w:trPr>
          <w:gridAfter w:val="1"/>
          <w:wAfter w:w="8" w:type="dxa"/>
        </w:trPr>
        <w:tc>
          <w:tcPr>
            <w:tcW w:w="3240" w:type="dxa"/>
            <w:vAlign w:val="bottom"/>
          </w:tcPr>
          <w:p w14:paraId="16281414" w14:textId="77777777" w:rsidR="00777538" w:rsidRPr="00BB0CFF" w:rsidRDefault="00777538" w:rsidP="00230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A970548" w14:textId="77777777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</w:tcPr>
          <w:p w14:paraId="7E11BDEB" w14:textId="77777777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2EB24F9C" w14:textId="7CE1D0BC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9A4CCD9" w14:textId="77777777" w:rsidR="00777538" w:rsidRPr="00BB0CFF" w:rsidRDefault="00777538" w:rsidP="00230CAE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777538" w:rsidRPr="00BB0CFF" w14:paraId="187E4BF6" w14:textId="77777777" w:rsidTr="00556D60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28F49EC1" w14:textId="063167F8" w:rsidR="00777538" w:rsidRPr="00BB0CFF" w:rsidRDefault="00777538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B7B1EC4" w14:textId="00218F36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40,000,000</w:t>
            </w:r>
          </w:p>
        </w:tc>
        <w:tc>
          <w:tcPr>
            <w:tcW w:w="1555" w:type="dxa"/>
            <w:shd w:val="clear" w:color="auto" w:fill="FAFAFA"/>
          </w:tcPr>
          <w:p w14:paraId="3CABA91D" w14:textId="3F67710D" w:rsidR="00777538" w:rsidRPr="00BB0CFF" w:rsidRDefault="00CA2909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61,696,793</w:t>
            </w:r>
          </w:p>
        </w:tc>
        <w:tc>
          <w:tcPr>
            <w:tcW w:w="1555" w:type="dxa"/>
            <w:shd w:val="clear" w:color="auto" w:fill="FAFAFA"/>
          </w:tcPr>
          <w:p w14:paraId="4D581813" w14:textId="09AFE9DE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840,887,970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7A066B2" w14:textId="6C0921ED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932,002,554</w:t>
            </w:r>
          </w:p>
        </w:tc>
      </w:tr>
      <w:tr w:rsidR="00777538" w:rsidRPr="00BB0CFF" w14:paraId="16D9FFD1" w14:textId="77777777" w:rsidTr="00556D60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034D670" w14:textId="306E3EE8" w:rsidR="00777538" w:rsidRPr="00BB0CFF" w:rsidRDefault="00777538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1555" w:type="dxa"/>
            <w:shd w:val="clear" w:color="auto" w:fill="FAFAFA"/>
          </w:tcPr>
          <w:p w14:paraId="461357C3" w14:textId="17BDFD8E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120,000,000</w:t>
            </w:r>
          </w:p>
        </w:tc>
        <w:tc>
          <w:tcPr>
            <w:tcW w:w="1555" w:type="dxa"/>
            <w:shd w:val="clear" w:color="auto" w:fill="FAFAFA"/>
          </w:tcPr>
          <w:p w14:paraId="7275B981" w14:textId="3BCB6655" w:rsidR="00777538" w:rsidRPr="00BB0CFF" w:rsidRDefault="00CA2909" w:rsidP="005A4795">
            <w:pPr>
              <w:tabs>
                <w:tab w:val="left" w:pos="140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6F1A9BD8" w14:textId="2083919B" w:rsidR="00777538" w:rsidRPr="00BB0CFF" w:rsidRDefault="00777538" w:rsidP="005A4795">
            <w:pPr>
              <w:tabs>
                <w:tab w:val="left" w:pos="140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108,000,000</w:t>
            </w:r>
          </w:p>
        </w:tc>
        <w:tc>
          <w:tcPr>
            <w:tcW w:w="1555" w:type="dxa"/>
            <w:shd w:val="clear" w:color="auto" w:fill="FAFAFA"/>
          </w:tcPr>
          <w:p w14:paraId="6AD99CA9" w14:textId="3B80D3F5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476,173,837</w:t>
            </w:r>
          </w:p>
        </w:tc>
      </w:tr>
      <w:tr w:rsidR="00777538" w:rsidRPr="00BB0CFF" w14:paraId="60FB19A4" w14:textId="77777777" w:rsidTr="00556D60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437C1CD" w14:textId="10700B66" w:rsidR="00777538" w:rsidRPr="00BB0CFF" w:rsidRDefault="00777538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1555" w:type="dxa"/>
            <w:shd w:val="clear" w:color="auto" w:fill="FAFAFA"/>
          </w:tcPr>
          <w:p w14:paraId="2A12BD40" w14:textId="091CE9A5" w:rsidR="00777538" w:rsidRPr="00BB0CFF" w:rsidRDefault="00777538" w:rsidP="00777538">
            <w:pPr>
              <w:tabs>
                <w:tab w:val="left" w:pos="374"/>
                <w:tab w:val="left" w:pos="158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600,548</w:t>
            </w:r>
          </w:p>
        </w:tc>
        <w:tc>
          <w:tcPr>
            <w:tcW w:w="1555" w:type="dxa"/>
            <w:shd w:val="clear" w:color="auto" w:fill="FAFAFA"/>
          </w:tcPr>
          <w:p w14:paraId="0D2E10DE" w14:textId="45C34C54" w:rsidR="00777538" w:rsidRPr="00BB0CFF" w:rsidRDefault="00CA2909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2,364,951</w:t>
            </w:r>
          </w:p>
        </w:tc>
        <w:tc>
          <w:tcPr>
            <w:tcW w:w="1555" w:type="dxa"/>
            <w:shd w:val="clear" w:color="auto" w:fill="FAFAFA"/>
          </w:tcPr>
          <w:p w14:paraId="2BF309AE" w14:textId="295A6DAB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45,344,550</w:t>
            </w:r>
          </w:p>
        </w:tc>
        <w:tc>
          <w:tcPr>
            <w:tcW w:w="1555" w:type="dxa"/>
            <w:shd w:val="clear" w:color="auto" w:fill="FAFAFA"/>
          </w:tcPr>
          <w:p w14:paraId="25C7325A" w14:textId="04CFBCA0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41,698,513</w:t>
            </w:r>
          </w:p>
        </w:tc>
      </w:tr>
      <w:tr w:rsidR="00777538" w:rsidRPr="00BB0CFF" w14:paraId="21E60CBD" w14:textId="77777777" w:rsidTr="00556D60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72D3B1FF" w14:textId="3571F59D" w:rsidR="00777538" w:rsidRPr="00BB0CFF" w:rsidRDefault="00777538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1555" w:type="dxa"/>
            <w:shd w:val="clear" w:color="auto" w:fill="FAFAFA"/>
          </w:tcPr>
          <w:p w14:paraId="3E606CFD" w14:textId="7787C503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(120,000,000)</w:t>
            </w:r>
          </w:p>
        </w:tc>
        <w:tc>
          <w:tcPr>
            <w:tcW w:w="1555" w:type="dxa"/>
            <w:shd w:val="clear" w:color="auto" w:fill="FAFAFA"/>
          </w:tcPr>
          <w:p w14:paraId="16D77916" w14:textId="71EEA040" w:rsidR="00777538" w:rsidRPr="00BB0CFF" w:rsidRDefault="00CA2909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(56,000,000)</w:t>
            </w:r>
          </w:p>
        </w:tc>
        <w:tc>
          <w:tcPr>
            <w:tcW w:w="1555" w:type="dxa"/>
            <w:shd w:val="clear" w:color="auto" w:fill="FAFAFA"/>
          </w:tcPr>
          <w:p w14:paraId="1441E860" w14:textId="3B49BCA9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3F7C62C6" w14:textId="68B7B36F" w:rsidR="00777538" w:rsidRPr="00BB0CFF" w:rsidRDefault="00AC493B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(460,645,979)</w:t>
            </w:r>
          </w:p>
        </w:tc>
      </w:tr>
      <w:tr w:rsidR="00777538" w:rsidRPr="00BB0CFF" w14:paraId="1D84CDCB" w14:textId="77777777" w:rsidTr="00556D60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C139EAB" w14:textId="6FE84C4B" w:rsidR="00777538" w:rsidRPr="00BB0CFF" w:rsidRDefault="00777538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Cordia New" w:hAnsi="Arial" w:cs="Arial"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1555" w:type="dxa"/>
            <w:shd w:val="clear" w:color="auto" w:fill="FAFAFA"/>
          </w:tcPr>
          <w:p w14:paraId="37BAC3CA" w14:textId="3FDF9752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(607,123)</w:t>
            </w:r>
          </w:p>
        </w:tc>
        <w:tc>
          <w:tcPr>
            <w:tcW w:w="1555" w:type="dxa"/>
            <w:shd w:val="clear" w:color="auto" w:fill="FAFAFA"/>
          </w:tcPr>
          <w:p w14:paraId="1CBB3534" w14:textId="4339E3B6" w:rsidR="00777538" w:rsidRPr="00BB0CFF" w:rsidRDefault="00CA2909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(561,744)</w:t>
            </w:r>
          </w:p>
        </w:tc>
        <w:tc>
          <w:tcPr>
            <w:tcW w:w="1555" w:type="dxa"/>
            <w:shd w:val="clear" w:color="auto" w:fill="FAFAFA"/>
          </w:tcPr>
          <w:p w14:paraId="12F5E2AB" w14:textId="634D04BA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(44,140,276)</w:t>
            </w:r>
          </w:p>
        </w:tc>
        <w:tc>
          <w:tcPr>
            <w:tcW w:w="1555" w:type="dxa"/>
            <w:shd w:val="clear" w:color="auto" w:fill="FAFAFA"/>
          </w:tcPr>
          <w:p w14:paraId="7E057C21" w14:textId="365E569D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(42,085,953)</w:t>
            </w:r>
          </w:p>
        </w:tc>
      </w:tr>
      <w:tr w:rsidR="00777538" w:rsidRPr="00BB0CFF" w14:paraId="5B84EE6D" w14:textId="77777777" w:rsidTr="00556D60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AD7AEEE" w14:textId="08989DF6" w:rsidR="00777538" w:rsidRPr="00BB0CFF" w:rsidRDefault="00777538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Front-end fees / Debentures issue costs</w:t>
            </w:r>
          </w:p>
        </w:tc>
        <w:tc>
          <w:tcPr>
            <w:tcW w:w="1555" w:type="dxa"/>
            <w:shd w:val="clear" w:color="auto" w:fill="FAFAFA"/>
          </w:tcPr>
          <w:p w14:paraId="0F5E8D32" w14:textId="7ECD8EF3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5043BDF2" w14:textId="1EE185E0" w:rsidR="00777538" w:rsidRPr="00BB0CFF" w:rsidRDefault="00CA2909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395B7B80" w14:textId="54F4D95E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(2,359,653)</w:t>
            </w:r>
          </w:p>
        </w:tc>
        <w:tc>
          <w:tcPr>
            <w:tcW w:w="1555" w:type="dxa"/>
            <w:shd w:val="clear" w:color="auto" w:fill="FAFAFA"/>
          </w:tcPr>
          <w:p w14:paraId="059DAA28" w14:textId="60DD1610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(858,182)</w:t>
            </w:r>
          </w:p>
        </w:tc>
      </w:tr>
      <w:tr w:rsidR="00777538" w:rsidRPr="00BB0CFF" w14:paraId="0F4D7DB9" w14:textId="77777777" w:rsidTr="00556D60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8AA1168" w14:textId="77777777" w:rsidR="00556D60" w:rsidRDefault="00777538" w:rsidP="0077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 Unicode MS" w:hAnsi="Arial"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Adjusted by using the effective </w:t>
            </w:r>
          </w:p>
          <w:p w14:paraId="15BBA49E" w14:textId="33FD93AE" w:rsidR="00777538" w:rsidRPr="00BB0CFF" w:rsidRDefault="00556D60" w:rsidP="0077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hint="cs"/>
                <w:sz w:val="18"/>
                <w:szCs w:val="18"/>
                <w:cs/>
                <w:lang w:bidi="th-TH"/>
              </w:rPr>
              <w:t xml:space="preserve">   </w:t>
            </w:r>
            <w:r w:rsidR="00777538"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rate method</w:t>
            </w:r>
          </w:p>
        </w:tc>
        <w:tc>
          <w:tcPr>
            <w:tcW w:w="1555" w:type="dxa"/>
            <w:shd w:val="clear" w:color="auto" w:fill="FAFAFA"/>
          </w:tcPr>
          <w:p w14:paraId="79AA346E" w14:textId="77777777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</w:p>
          <w:p w14:paraId="5AA6ECC8" w14:textId="5EEB084C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6,575</w:t>
            </w:r>
          </w:p>
        </w:tc>
        <w:tc>
          <w:tcPr>
            <w:tcW w:w="1555" w:type="dxa"/>
            <w:shd w:val="clear" w:color="auto" w:fill="FAFAFA"/>
          </w:tcPr>
          <w:p w14:paraId="2B527482" w14:textId="77777777" w:rsidR="00CA2909" w:rsidRPr="00BB0CFF" w:rsidRDefault="00CA2909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</w:p>
          <w:p w14:paraId="4F611ECC" w14:textId="46FE781B" w:rsidR="00777538" w:rsidRPr="00BB0CFF" w:rsidRDefault="00CA2909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1,803,207</w:t>
            </w:r>
          </w:p>
        </w:tc>
        <w:tc>
          <w:tcPr>
            <w:tcW w:w="1555" w:type="dxa"/>
            <w:shd w:val="clear" w:color="auto" w:fill="FAFAFA"/>
          </w:tcPr>
          <w:p w14:paraId="50E19573" w14:textId="77777777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</w:p>
          <w:p w14:paraId="50D69503" w14:textId="11AA6496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4,275,652</w:t>
            </w:r>
          </w:p>
        </w:tc>
        <w:tc>
          <w:tcPr>
            <w:tcW w:w="1555" w:type="dxa"/>
            <w:shd w:val="clear" w:color="auto" w:fill="FAFAFA"/>
          </w:tcPr>
          <w:p w14:paraId="23633C2B" w14:textId="77777777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</w:p>
          <w:p w14:paraId="531F848E" w14:textId="6FF4DB47" w:rsidR="00777538" w:rsidRPr="00BB0CFF" w:rsidRDefault="00AC493B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1,824,557</w:t>
            </w:r>
          </w:p>
        </w:tc>
      </w:tr>
      <w:tr w:rsidR="00777538" w:rsidRPr="00BB0CFF" w14:paraId="37917AD9" w14:textId="77777777" w:rsidTr="00556D60">
        <w:trPr>
          <w:gridAfter w:val="1"/>
          <w:wAfter w:w="8" w:type="dxa"/>
        </w:trPr>
        <w:tc>
          <w:tcPr>
            <w:tcW w:w="3240" w:type="dxa"/>
            <w:vAlign w:val="bottom"/>
          </w:tcPr>
          <w:p w14:paraId="2ADCEE90" w14:textId="77777777" w:rsidR="00777538" w:rsidRPr="00BB0CFF" w:rsidRDefault="00777538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B8C14F" w14:textId="77777777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</w:tcPr>
          <w:p w14:paraId="52FAD790" w14:textId="77777777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DCD9F9" w14:textId="5BE7497B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A32369" w14:textId="77777777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777538" w:rsidRPr="00BB0CFF" w14:paraId="1D4A1DC7" w14:textId="77777777" w:rsidTr="00556D60">
        <w:trPr>
          <w:gridAfter w:val="1"/>
          <w:wAfter w:w="8" w:type="dxa"/>
        </w:trPr>
        <w:tc>
          <w:tcPr>
            <w:tcW w:w="3240" w:type="dxa"/>
            <w:vAlign w:val="bottom"/>
          </w:tcPr>
          <w:p w14:paraId="632299D1" w14:textId="7563BEB8" w:rsidR="00777538" w:rsidRPr="00BB0CFF" w:rsidRDefault="00777538" w:rsidP="00940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  <w:t>Closing amount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4173CF9A" w14:textId="3565F84C" w:rsidR="00777538" w:rsidRPr="00BB0CFF" w:rsidRDefault="00777538" w:rsidP="0077753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40,000,000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5451466F" w14:textId="6764DF93" w:rsidR="00777538" w:rsidRPr="00BB0CFF" w:rsidRDefault="00CA2909" w:rsidP="00CA290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7,500,000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12F01746" w14:textId="7C2C8E05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952,008,243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1FB9811E" w14:textId="0FB31A0D" w:rsidR="00777538" w:rsidRPr="00BB0CFF" w:rsidRDefault="00777538" w:rsidP="00940D6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948,109,347</w:t>
            </w:r>
          </w:p>
        </w:tc>
      </w:tr>
    </w:tbl>
    <w:p w14:paraId="473B6065" w14:textId="77777777" w:rsidR="00230CAE" w:rsidRPr="00BB0CFF" w:rsidRDefault="00230CAE" w:rsidP="00B02082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  <w:gridCol w:w="15"/>
      </w:tblGrid>
      <w:tr w:rsidR="001E70E0" w:rsidRPr="00BB0CFF" w14:paraId="40AB7CF1" w14:textId="77777777" w:rsidTr="00556D60">
        <w:trPr>
          <w:trHeight w:val="83"/>
        </w:trPr>
        <w:tc>
          <w:tcPr>
            <w:tcW w:w="3240" w:type="dxa"/>
          </w:tcPr>
          <w:p w14:paraId="2AA16878" w14:textId="77777777" w:rsidR="001E70E0" w:rsidRPr="00BB0CFF" w:rsidRDefault="001E70E0" w:rsidP="00806A16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235" w:type="dxa"/>
            <w:gridSpan w:val="5"/>
            <w:tcBorders>
              <w:top w:val="single" w:sz="4" w:space="0" w:color="auto"/>
            </w:tcBorders>
          </w:tcPr>
          <w:p w14:paraId="0D318AEE" w14:textId="7D6142AD" w:rsidR="001E70E0" w:rsidRPr="00BB0CFF" w:rsidRDefault="001E70E0" w:rsidP="007F0975">
            <w:pPr>
              <w:spacing w:after="0" w:line="240" w:lineRule="auto"/>
              <w:ind w:left="-119" w:right="-72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Separate financial information</w:t>
            </w:r>
          </w:p>
        </w:tc>
      </w:tr>
      <w:tr w:rsidR="00777538" w:rsidRPr="00BB0CFF" w14:paraId="433B31EF" w14:textId="77777777" w:rsidTr="00556D60">
        <w:trPr>
          <w:gridAfter w:val="1"/>
          <w:wAfter w:w="15" w:type="dxa"/>
        </w:trPr>
        <w:tc>
          <w:tcPr>
            <w:tcW w:w="3240" w:type="dxa"/>
            <w:vAlign w:val="bottom"/>
          </w:tcPr>
          <w:p w14:paraId="0DE4F109" w14:textId="77777777" w:rsidR="00777538" w:rsidRPr="00BB0CFF" w:rsidRDefault="00777538" w:rsidP="007F0975">
            <w:pPr>
              <w:spacing w:after="0" w:line="240" w:lineRule="auto"/>
              <w:ind w:left="37" w:hanging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F5E9F2" w14:textId="77777777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 xml:space="preserve">Short-term borrowings </w:t>
            </w:r>
          </w:p>
          <w:p w14:paraId="22FFA4B0" w14:textId="4D223FC9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from a financial institution</w:t>
            </w: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14:paraId="761C95CE" w14:textId="2E2B71A2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 xml:space="preserve">Short-term borrowings from other parties 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445DB32D" w14:textId="3C5DD0B5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Debentures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AFAAE0" w14:textId="77777777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Long-term borrowings from financial institutions</w:t>
            </w:r>
          </w:p>
        </w:tc>
      </w:tr>
      <w:tr w:rsidR="00777538" w:rsidRPr="00BB0CFF" w14:paraId="13E5AC08" w14:textId="77777777" w:rsidTr="00556D60">
        <w:trPr>
          <w:gridAfter w:val="1"/>
          <w:wAfter w:w="15" w:type="dxa"/>
        </w:trPr>
        <w:tc>
          <w:tcPr>
            <w:tcW w:w="3240" w:type="dxa"/>
            <w:vAlign w:val="bottom"/>
          </w:tcPr>
          <w:p w14:paraId="50F78081" w14:textId="77777777" w:rsidR="00777538" w:rsidRPr="00BB0CFF" w:rsidRDefault="00777538" w:rsidP="007F0975">
            <w:pPr>
              <w:spacing w:after="0" w:line="240" w:lineRule="auto"/>
              <w:ind w:left="37" w:hanging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09B72B" w14:textId="77777777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7B0F3978" w14:textId="55A3BF81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C4D274" w14:textId="41ABE8D0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CA59D8" w14:textId="77777777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</w:tr>
      <w:tr w:rsidR="00777538" w:rsidRPr="00BB0CFF" w14:paraId="59655CAC" w14:textId="77777777" w:rsidTr="00556D60">
        <w:trPr>
          <w:gridAfter w:val="1"/>
          <w:wAfter w:w="15" w:type="dxa"/>
        </w:trPr>
        <w:tc>
          <w:tcPr>
            <w:tcW w:w="3240" w:type="dxa"/>
            <w:vAlign w:val="bottom"/>
          </w:tcPr>
          <w:p w14:paraId="6D056C58" w14:textId="77777777" w:rsidR="00777538" w:rsidRPr="00BB0CFF" w:rsidRDefault="00777538" w:rsidP="007F0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41A6A14" w14:textId="77777777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</w:tcPr>
          <w:p w14:paraId="6EAC56D3" w14:textId="77777777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464295B" w14:textId="121C9C7E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193425B" w14:textId="77777777" w:rsidR="00777538" w:rsidRPr="00BB0CFF" w:rsidRDefault="00777538" w:rsidP="007F0975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777538" w:rsidRPr="00BB0CFF" w14:paraId="5E2076AE" w14:textId="77777777" w:rsidTr="00556D60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20A1147E" w14:textId="77777777" w:rsidR="00777538" w:rsidRPr="00BB0CFF" w:rsidRDefault="00777538" w:rsidP="00EE25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E9BEFBA" w14:textId="6232FDD1" w:rsidR="00777538" w:rsidRPr="00BB0CFF" w:rsidRDefault="00777538" w:rsidP="00EE259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40,000,000</w:t>
            </w:r>
          </w:p>
        </w:tc>
        <w:tc>
          <w:tcPr>
            <w:tcW w:w="1555" w:type="dxa"/>
            <w:shd w:val="clear" w:color="auto" w:fill="FAFAFA"/>
          </w:tcPr>
          <w:p w14:paraId="653728C8" w14:textId="4DA48692" w:rsidR="00777538" w:rsidRPr="00BB0CFF" w:rsidRDefault="00CA2909" w:rsidP="00EE259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61,696,793</w:t>
            </w:r>
          </w:p>
        </w:tc>
        <w:tc>
          <w:tcPr>
            <w:tcW w:w="1555" w:type="dxa"/>
            <w:shd w:val="clear" w:color="auto" w:fill="FAFAFA"/>
          </w:tcPr>
          <w:p w14:paraId="1F489720" w14:textId="648BE0AD" w:rsidR="00777538" w:rsidRPr="00BB0CFF" w:rsidRDefault="00777538" w:rsidP="00EE259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840,887,970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EDA7753" w14:textId="37A46753" w:rsidR="00777538" w:rsidRPr="00BB0CFF" w:rsidRDefault="00777538" w:rsidP="00EE259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823,731,607</w:t>
            </w:r>
          </w:p>
        </w:tc>
      </w:tr>
      <w:tr w:rsidR="00777538" w:rsidRPr="00BB0CFF" w14:paraId="4179B106" w14:textId="77777777" w:rsidTr="00556D60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1E75CEA6" w14:textId="77777777" w:rsidR="00777538" w:rsidRPr="00BB0CFF" w:rsidRDefault="00777538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1555" w:type="dxa"/>
            <w:shd w:val="clear" w:color="auto" w:fill="FAFAFA"/>
          </w:tcPr>
          <w:p w14:paraId="28857D30" w14:textId="65CFEB7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120,000,000</w:t>
            </w:r>
          </w:p>
        </w:tc>
        <w:tc>
          <w:tcPr>
            <w:tcW w:w="1555" w:type="dxa"/>
            <w:shd w:val="clear" w:color="auto" w:fill="FAFAFA"/>
          </w:tcPr>
          <w:p w14:paraId="62B57200" w14:textId="052195D0" w:rsidR="00777538" w:rsidRPr="00BB0CFF" w:rsidRDefault="00CA290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24206DD6" w14:textId="10247BFE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108,000,000</w:t>
            </w:r>
          </w:p>
        </w:tc>
        <w:tc>
          <w:tcPr>
            <w:tcW w:w="1555" w:type="dxa"/>
            <w:shd w:val="clear" w:color="auto" w:fill="FAFAFA"/>
          </w:tcPr>
          <w:p w14:paraId="0B226497" w14:textId="582E3875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466,183,167</w:t>
            </w:r>
          </w:p>
        </w:tc>
      </w:tr>
      <w:tr w:rsidR="00777538" w:rsidRPr="00BB0CFF" w14:paraId="0DFDF2BD" w14:textId="77777777" w:rsidTr="00556D60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7489078C" w14:textId="77777777" w:rsidR="00777538" w:rsidRPr="00BB0CFF" w:rsidRDefault="00777538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1555" w:type="dxa"/>
            <w:shd w:val="clear" w:color="auto" w:fill="FAFAFA"/>
          </w:tcPr>
          <w:p w14:paraId="47F373EE" w14:textId="2CDD0032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600,548</w:t>
            </w:r>
          </w:p>
        </w:tc>
        <w:tc>
          <w:tcPr>
            <w:tcW w:w="1555" w:type="dxa"/>
            <w:shd w:val="clear" w:color="auto" w:fill="FAFAFA"/>
          </w:tcPr>
          <w:p w14:paraId="5A8342B7" w14:textId="0441D58D" w:rsidR="00777538" w:rsidRPr="00BB0CFF" w:rsidRDefault="00CA290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2,364,951</w:t>
            </w:r>
          </w:p>
        </w:tc>
        <w:tc>
          <w:tcPr>
            <w:tcW w:w="1555" w:type="dxa"/>
            <w:shd w:val="clear" w:color="auto" w:fill="FAFAFA"/>
          </w:tcPr>
          <w:p w14:paraId="61B344DB" w14:textId="65E342B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45,344,550</w:t>
            </w:r>
          </w:p>
        </w:tc>
        <w:tc>
          <w:tcPr>
            <w:tcW w:w="1555" w:type="dxa"/>
            <w:shd w:val="clear" w:color="auto" w:fill="FAFAFA"/>
          </w:tcPr>
          <w:p w14:paraId="356565C4" w14:textId="04B9839B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36,558,174</w:t>
            </w:r>
          </w:p>
        </w:tc>
      </w:tr>
      <w:tr w:rsidR="00777538" w:rsidRPr="00BB0CFF" w14:paraId="761E0655" w14:textId="77777777" w:rsidTr="00556D60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6255EAAA" w14:textId="77777777" w:rsidR="00777538" w:rsidRPr="00BB0CFF" w:rsidRDefault="00777538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1555" w:type="dxa"/>
            <w:shd w:val="clear" w:color="auto" w:fill="FAFAFA"/>
          </w:tcPr>
          <w:p w14:paraId="151869D5" w14:textId="40F87B68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(120,000,000)</w:t>
            </w:r>
          </w:p>
        </w:tc>
        <w:tc>
          <w:tcPr>
            <w:tcW w:w="1555" w:type="dxa"/>
            <w:shd w:val="clear" w:color="auto" w:fill="FAFAFA"/>
          </w:tcPr>
          <w:p w14:paraId="2D59D3C2" w14:textId="48E0CAB5" w:rsidR="00777538" w:rsidRPr="00BB0CFF" w:rsidRDefault="00CA290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(56,000,000)</w:t>
            </w:r>
          </w:p>
        </w:tc>
        <w:tc>
          <w:tcPr>
            <w:tcW w:w="1555" w:type="dxa"/>
            <w:shd w:val="clear" w:color="auto" w:fill="FAFAFA"/>
          </w:tcPr>
          <w:p w14:paraId="64A0BD55" w14:textId="78A35752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058C657C" w14:textId="3A9CC5A4" w:rsidR="00777538" w:rsidRPr="00BB0CFF" w:rsidRDefault="00AC493B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(440,505,479)</w:t>
            </w:r>
          </w:p>
        </w:tc>
      </w:tr>
      <w:tr w:rsidR="00777538" w:rsidRPr="00BB0CFF" w14:paraId="274FC928" w14:textId="77777777" w:rsidTr="00556D60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78E5E53C" w14:textId="77777777" w:rsidR="00777538" w:rsidRPr="00BB0CFF" w:rsidRDefault="00777538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Cordia New" w:hAnsi="Arial" w:cs="Arial"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1555" w:type="dxa"/>
            <w:shd w:val="clear" w:color="auto" w:fill="FAFAFA"/>
          </w:tcPr>
          <w:p w14:paraId="26982077" w14:textId="0A361C99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(607,123)</w:t>
            </w:r>
          </w:p>
        </w:tc>
        <w:tc>
          <w:tcPr>
            <w:tcW w:w="1555" w:type="dxa"/>
            <w:shd w:val="clear" w:color="auto" w:fill="FAFAFA"/>
          </w:tcPr>
          <w:p w14:paraId="0BBA9B53" w14:textId="3079138C" w:rsidR="00777538" w:rsidRPr="00BB0CFF" w:rsidRDefault="00CA290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(561,744)</w:t>
            </w:r>
          </w:p>
        </w:tc>
        <w:tc>
          <w:tcPr>
            <w:tcW w:w="1555" w:type="dxa"/>
            <w:shd w:val="clear" w:color="auto" w:fill="FAFAFA"/>
          </w:tcPr>
          <w:p w14:paraId="35223DD6" w14:textId="6A1D93C3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(44,140,276)</w:t>
            </w:r>
          </w:p>
        </w:tc>
        <w:tc>
          <w:tcPr>
            <w:tcW w:w="1555" w:type="dxa"/>
            <w:shd w:val="clear" w:color="auto" w:fill="FAFAFA"/>
          </w:tcPr>
          <w:p w14:paraId="7DAB14F4" w14:textId="1009794D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(36,891,313)</w:t>
            </w:r>
          </w:p>
        </w:tc>
      </w:tr>
      <w:tr w:rsidR="00777538" w:rsidRPr="00BB0CFF" w14:paraId="4DB592E2" w14:textId="77777777" w:rsidTr="00556D60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3AE4C864" w14:textId="77777777" w:rsidR="00777538" w:rsidRPr="00BB0CFF" w:rsidRDefault="00777538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Front-end fees / Debentures issue costs</w:t>
            </w:r>
          </w:p>
        </w:tc>
        <w:tc>
          <w:tcPr>
            <w:tcW w:w="1555" w:type="dxa"/>
            <w:shd w:val="clear" w:color="auto" w:fill="FAFAFA"/>
          </w:tcPr>
          <w:p w14:paraId="75E87B64" w14:textId="76A5C03A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4F654566" w14:textId="2FEF9C4E" w:rsidR="00777538" w:rsidRPr="00BB0CFF" w:rsidRDefault="00CA290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72D2AE13" w14:textId="10E57FD2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(2,359,653)</w:t>
            </w:r>
          </w:p>
        </w:tc>
        <w:tc>
          <w:tcPr>
            <w:tcW w:w="1555" w:type="dxa"/>
            <w:shd w:val="clear" w:color="auto" w:fill="FAFAFA"/>
          </w:tcPr>
          <w:p w14:paraId="176D0DC2" w14:textId="00E4F53A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(833,335)</w:t>
            </w:r>
          </w:p>
        </w:tc>
      </w:tr>
      <w:tr w:rsidR="00777538" w:rsidRPr="00BB0CFF" w14:paraId="0FB73203" w14:textId="77777777" w:rsidTr="00556D60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1A53A69A" w14:textId="77777777" w:rsidR="00777538" w:rsidRPr="00BB0CFF" w:rsidRDefault="00777538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Adjusted by using the effective</w:t>
            </w:r>
          </w:p>
          <w:p w14:paraId="49D0C5E9" w14:textId="7815B5B8" w:rsidR="00777538" w:rsidRPr="00BB0CFF" w:rsidRDefault="00556D60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hint="cs"/>
                <w:sz w:val="18"/>
                <w:szCs w:val="18"/>
                <w:cs/>
                <w:lang w:bidi="th-TH"/>
              </w:rPr>
              <w:t xml:space="preserve">   </w:t>
            </w:r>
            <w:r w:rsidR="00777538" w:rsidRPr="00BB0CF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rate method</w:t>
            </w:r>
          </w:p>
        </w:tc>
        <w:tc>
          <w:tcPr>
            <w:tcW w:w="1555" w:type="dxa"/>
            <w:shd w:val="clear" w:color="auto" w:fill="FAFAFA"/>
          </w:tcPr>
          <w:p w14:paraId="542ABA64" w14:textId="7777777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 xml:space="preserve"> </w:t>
            </w:r>
          </w:p>
          <w:p w14:paraId="6945655E" w14:textId="3730549C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6,575</w:t>
            </w:r>
          </w:p>
        </w:tc>
        <w:tc>
          <w:tcPr>
            <w:tcW w:w="1555" w:type="dxa"/>
            <w:shd w:val="clear" w:color="auto" w:fill="FAFAFA"/>
          </w:tcPr>
          <w:p w14:paraId="2BD5857C" w14:textId="396EBCBD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</w:p>
          <w:p w14:paraId="3760646F" w14:textId="684B7E91" w:rsidR="00CA2909" w:rsidRPr="00BB0CFF" w:rsidRDefault="00CA290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7BA718BD" w14:textId="7777777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</w:p>
          <w:p w14:paraId="264EAC4E" w14:textId="063D6061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4,275,652</w:t>
            </w:r>
          </w:p>
        </w:tc>
        <w:tc>
          <w:tcPr>
            <w:tcW w:w="1555" w:type="dxa"/>
            <w:shd w:val="clear" w:color="auto" w:fill="FAFAFA"/>
          </w:tcPr>
          <w:p w14:paraId="7732476D" w14:textId="7777777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</w:p>
          <w:p w14:paraId="3334E80E" w14:textId="0B4A3C9A" w:rsidR="00777538" w:rsidRPr="00BB0CFF" w:rsidRDefault="00AC493B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1,831,461</w:t>
            </w:r>
          </w:p>
        </w:tc>
      </w:tr>
      <w:tr w:rsidR="00777538" w:rsidRPr="00BB0CFF" w14:paraId="0F42ECEC" w14:textId="77777777" w:rsidTr="00556D60">
        <w:trPr>
          <w:gridAfter w:val="1"/>
          <w:wAfter w:w="15" w:type="dxa"/>
        </w:trPr>
        <w:tc>
          <w:tcPr>
            <w:tcW w:w="3240" w:type="dxa"/>
            <w:vAlign w:val="bottom"/>
          </w:tcPr>
          <w:p w14:paraId="0206572A" w14:textId="77777777" w:rsidR="00777538" w:rsidRPr="00BB0CFF" w:rsidRDefault="00777538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4A90F7" w14:textId="7777777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</w:tcPr>
          <w:p w14:paraId="12B14F98" w14:textId="7777777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A84219" w14:textId="07F9BC16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FCBF48" w14:textId="7777777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777538" w:rsidRPr="00BB0CFF" w14:paraId="4CDBBFA3" w14:textId="77777777" w:rsidTr="00556D60">
        <w:trPr>
          <w:gridAfter w:val="1"/>
          <w:wAfter w:w="15" w:type="dxa"/>
        </w:trPr>
        <w:tc>
          <w:tcPr>
            <w:tcW w:w="3240" w:type="dxa"/>
            <w:vAlign w:val="bottom"/>
          </w:tcPr>
          <w:p w14:paraId="1587E351" w14:textId="77777777" w:rsidR="00777538" w:rsidRPr="00BB0CFF" w:rsidRDefault="00777538" w:rsidP="001F1C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  <w:t>Closing amount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19285C24" w14:textId="54FDC764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40,000,000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3F692614" w14:textId="1FE7B88D" w:rsidR="00777538" w:rsidRPr="00BB0CFF" w:rsidRDefault="00CA2909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7,500,000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3C639005" w14:textId="37472527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952,008,243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FAFAFA"/>
          </w:tcPr>
          <w:p w14:paraId="5298D978" w14:textId="65E42CE1" w:rsidR="00777538" w:rsidRPr="00BB0CFF" w:rsidRDefault="00777538" w:rsidP="001F1CD9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eastAsia="Times New Roman" w:hAnsi="Arial" w:cs="Arial"/>
                <w:sz w:val="18"/>
                <w:szCs w:val="18"/>
                <w:lang w:val="en-GB" w:bidi="th-TH"/>
              </w:rPr>
              <w:t>850,074,282</w:t>
            </w:r>
          </w:p>
        </w:tc>
      </w:tr>
    </w:tbl>
    <w:p w14:paraId="0539AD77" w14:textId="77777777" w:rsidR="006B28E9" w:rsidRPr="00BB0CFF" w:rsidRDefault="006B28E9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5429EEF" w14:textId="77777777" w:rsidR="00777538" w:rsidRPr="00BB0CFF" w:rsidRDefault="00777538" w:rsidP="00777538">
      <w:pPr>
        <w:spacing w:after="0" w:line="240" w:lineRule="auto"/>
        <w:rPr>
          <w:rFonts w:ascii="Arial" w:eastAsia="Arial" w:hAnsi="Arial" w:cs="Arial"/>
          <w:color w:val="000000"/>
          <w:sz w:val="18"/>
          <w:szCs w:val="18"/>
        </w:rPr>
      </w:pPr>
      <w:r w:rsidRPr="00BB0CFF">
        <w:rPr>
          <w:rFonts w:ascii="Arial" w:eastAsia="Arial" w:hAnsi="Arial" w:cs="Arial"/>
          <w:color w:val="000000"/>
          <w:sz w:val="18"/>
          <w:szCs w:val="18"/>
        </w:rPr>
        <w:t>During the period, the Company issued debentures as follows</w:t>
      </w:r>
      <w:r w:rsidRPr="00BB0CFF">
        <w:rPr>
          <w:rFonts w:ascii="Arial" w:eastAsia="Arial" w:hAnsi="Arial" w:cs="Arial"/>
          <w:color w:val="000000"/>
          <w:sz w:val="18"/>
          <w:szCs w:val="18"/>
          <w:cs/>
          <w:lang w:bidi="th-TH"/>
        </w:rPr>
        <w:t>:</w:t>
      </w:r>
    </w:p>
    <w:p w14:paraId="27D8233F" w14:textId="77777777" w:rsidR="00777538" w:rsidRPr="00BB0CFF" w:rsidRDefault="00777538" w:rsidP="00777538">
      <w:pPr>
        <w:spacing w:after="0" w:line="240" w:lineRule="auto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841"/>
        <w:gridCol w:w="994"/>
        <w:gridCol w:w="991"/>
        <w:gridCol w:w="1277"/>
        <w:gridCol w:w="990"/>
        <w:gridCol w:w="1137"/>
        <w:gridCol w:w="1130"/>
        <w:gridCol w:w="145"/>
        <w:gridCol w:w="960"/>
      </w:tblGrid>
      <w:tr w:rsidR="00777538" w:rsidRPr="00BB0CFF" w14:paraId="30C1B816" w14:textId="77777777" w:rsidTr="001E70E0"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CCFB5C" w14:textId="77777777" w:rsidR="00777538" w:rsidRPr="00BB0CFF" w:rsidRDefault="00777538">
            <w:pPr>
              <w:spacing w:after="0" w:line="240" w:lineRule="auto"/>
              <w:ind w:left="-101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Debentures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3B93C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Units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761135" w14:textId="77777777" w:rsidR="00777538" w:rsidRPr="00BB0CFF" w:rsidRDefault="00777538">
            <w:pPr>
              <w:spacing w:after="0" w:line="240" w:lineRule="auto"/>
              <w:ind w:right="-107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Par Value (Baht)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EF2FF" w14:textId="37E192A0" w:rsidR="00777538" w:rsidRPr="00BB0CFF" w:rsidRDefault="00777538">
            <w:pPr>
              <w:spacing w:after="0" w:line="240" w:lineRule="auto"/>
              <w:ind w:left="-170" w:right="-107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Total Value </w:t>
            </w:r>
            <w:r w:rsidR="001E70E0"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    (Million</w:t>
            </w: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Baht)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D0B30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Issued date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2EF26" w14:textId="77777777" w:rsidR="00777538" w:rsidRPr="00BB0CFF" w:rsidRDefault="00777538">
            <w:pPr>
              <w:spacing w:after="0" w:line="240" w:lineRule="auto"/>
              <w:ind w:left="-40" w:right="-72" w:hanging="71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Term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B8AA4" w14:textId="77777777" w:rsidR="00777538" w:rsidRPr="00BB0CFF" w:rsidRDefault="001E70E0" w:rsidP="001E70E0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Maturity</w:t>
            </w:r>
          </w:p>
          <w:p w14:paraId="11FD8649" w14:textId="7B6D5C8F" w:rsidR="001E70E0" w:rsidRPr="00BB0CFF" w:rsidRDefault="001E70E0" w:rsidP="001E70E0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54D33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Interest rate</w:t>
            </w:r>
            <w:r w:rsidRPr="00BB0CFF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</w:p>
          <w:p w14:paraId="3A3F7D96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  <w:rtl/>
              </w:rPr>
              <w:t>(%)</w:t>
            </w:r>
          </w:p>
        </w:tc>
      </w:tr>
      <w:tr w:rsidR="00777538" w:rsidRPr="00BB0CFF" w14:paraId="573BDBCA" w14:textId="77777777" w:rsidTr="001E70E0"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0009B" w14:textId="77777777" w:rsidR="00777538" w:rsidRPr="00BB0CFF" w:rsidRDefault="00777538">
            <w:pPr>
              <w:spacing w:after="0" w:line="240" w:lineRule="auto"/>
              <w:ind w:left="37" w:right="-245" w:hanging="138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E40143" w14:textId="77777777" w:rsidR="00777538" w:rsidRPr="00BB0CFF" w:rsidRDefault="00777538">
            <w:pPr>
              <w:spacing w:after="0" w:line="240" w:lineRule="auto"/>
              <w:ind w:left="-40" w:right="-72" w:hanging="67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16811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23069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81CFD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9CDE84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1482A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A67C6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</w:tr>
      <w:tr w:rsidR="00777538" w:rsidRPr="00BB0CFF" w14:paraId="39F8F3D3" w14:textId="77777777" w:rsidTr="001E70E0">
        <w:tc>
          <w:tcPr>
            <w:tcW w:w="1841" w:type="dxa"/>
            <w:hideMark/>
          </w:tcPr>
          <w:p w14:paraId="2E6BAB73" w14:textId="20281CAE" w:rsidR="00777538" w:rsidRPr="00BB0CFF" w:rsidRDefault="00777538">
            <w:pPr>
              <w:spacing w:after="0" w:line="240" w:lineRule="auto"/>
              <w:ind w:left="37" w:right="-245" w:hanging="138"/>
              <w:rPr>
                <w:rFonts w:ascii="Arial" w:eastAsia="Arial" w:hAnsi="Arial" w:cs="Arial"/>
                <w:sz w:val="18"/>
                <w:lang w:val="en-GB" w:bidi="th-TH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>Unsecured debentures No.1/202</w:t>
            </w:r>
            <w:r w:rsidRPr="00BB0CFF">
              <w:rPr>
                <w:rFonts w:ascii="Arial" w:eastAsia="Arial" w:hAnsi="Arial" w:cs="Arial"/>
                <w:sz w:val="18"/>
                <w:lang w:val="en-GB" w:bidi="th-TH"/>
              </w:rPr>
              <w:t>4</w:t>
            </w:r>
          </w:p>
        </w:tc>
        <w:tc>
          <w:tcPr>
            <w:tcW w:w="994" w:type="dxa"/>
            <w:vAlign w:val="bottom"/>
            <w:hideMark/>
          </w:tcPr>
          <w:p w14:paraId="739D3729" w14:textId="70B409B7" w:rsidR="00777538" w:rsidRPr="00BB0CFF" w:rsidRDefault="00777538">
            <w:pPr>
              <w:spacing w:after="0" w:line="240" w:lineRule="auto"/>
              <w:ind w:left="-40" w:right="-72" w:hanging="67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>108,000</w:t>
            </w:r>
          </w:p>
        </w:tc>
        <w:tc>
          <w:tcPr>
            <w:tcW w:w="991" w:type="dxa"/>
            <w:vAlign w:val="bottom"/>
            <w:hideMark/>
          </w:tcPr>
          <w:p w14:paraId="715A1EAC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>1,000.00</w:t>
            </w:r>
          </w:p>
        </w:tc>
        <w:tc>
          <w:tcPr>
            <w:tcW w:w="1277" w:type="dxa"/>
            <w:vAlign w:val="bottom"/>
            <w:hideMark/>
          </w:tcPr>
          <w:p w14:paraId="29579336" w14:textId="1514E4A0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>108.00</w:t>
            </w:r>
          </w:p>
        </w:tc>
        <w:tc>
          <w:tcPr>
            <w:tcW w:w="990" w:type="dxa"/>
            <w:vAlign w:val="bottom"/>
            <w:hideMark/>
          </w:tcPr>
          <w:p w14:paraId="1FB759A8" w14:textId="658C48CB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>6 August 2024</w:t>
            </w:r>
          </w:p>
        </w:tc>
        <w:tc>
          <w:tcPr>
            <w:tcW w:w="1137" w:type="dxa"/>
            <w:vAlign w:val="bottom"/>
            <w:hideMark/>
          </w:tcPr>
          <w:p w14:paraId="57F7501B" w14:textId="7777777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 xml:space="preserve">2 years </w:t>
            </w:r>
          </w:p>
          <w:p w14:paraId="45C8FFFD" w14:textId="48679957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>3 months</w:t>
            </w:r>
          </w:p>
        </w:tc>
        <w:tc>
          <w:tcPr>
            <w:tcW w:w="1130" w:type="dxa"/>
            <w:vAlign w:val="bottom"/>
          </w:tcPr>
          <w:p w14:paraId="4B116121" w14:textId="790D1FE8" w:rsidR="00777538" w:rsidRPr="00BB0CFF" w:rsidRDefault="001E70E0">
            <w:pPr>
              <w:spacing w:after="0" w:line="240" w:lineRule="auto"/>
              <w:ind w:left="-10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777538" w:rsidRPr="00BB0CFF">
              <w:rPr>
                <w:rFonts w:ascii="Arial" w:eastAsia="Arial" w:hAnsi="Arial" w:cs="Arial"/>
                <w:sz w:val="18"/>
                <w:szCs w:val="18"/>
              </w:rPr>
              <w:t xml:space="preserve"> November 2026</w:t>
            </w:r>
          </w:p>
        </w:tc>
        <w:tc>
          <w:tcPr>
            <w:tcW w:w="1105" w:type="dxa"/>
            <w:gridSpan w:val="2"/>
            <w:vAlign w:val="bottom"/>
            <w:hideMark/>
          </w:tcPr>
          <w:p w14:paraId="74C80F1E" w14:textId="5D3E4368" w:rsidR="00777538" w:rsidRPr="00BB0CFF" w:rsidRDefault="00777538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B0CFF">
              <w:rPr>
                <w:rFonts w:ascii="Arial" w:eastAsia="Arial" w:hAnsi="Arial" w:cs="Arial"/>
                <w:sz w:val="18"/>
                <w:szCs w:val="18"/>
              </w:rPr>
              <w:t>7.40</w:t>
            </w:r>
          </w:p>
        </w:tc>
      </w:tr>
    </w:tbl>
    <w:p w14:paraId="1EAEBE4B" w14:textId="77777777" w:rsidR="00777538" w:rsidRPr="00BB0CFF" w:rsidRDefault="00777538" w:rsidP="00777538">
      <w:pPr>
        <w:spacing w:after="0" w:line="240" w:lineRule="auto"/>
        <w:jc w:val="thaiDistribute"/>
        <w:rPr>
          <w:rFonts w:ascii="Arial" w:eastAsia="Arial" w:hAnsi="Arial" w:cs="Arial"/>
          <w:color w:val="000000"/>
          <w:sz w:val="18"/>
          <w:szCs w:val="18"/>
        </w:rPr>
      </w:pPr>
    </w:p>
    <w:p w14:paraId="30C71884" w14:textId="77777777" w:rsidR="00777538" w:rsidRPr="00BB0CFF" w:rsidRDefault="00777538" w:rsidP="00777538">
      <w:pPr>
        <w:spacing w:after="0" w:line="240" w:lineRule="auto"/>
        <w:jc w:val="thaiDistribute"/>
        <w:rPr>
          <w:rFonts w:ascii="Arial" w:eastAsia="Arial" w:hAnsi="Arial" w:cs="Arial"/>
          <w:color w:val="000000"/>
          <w:spacing w:val="-4"/>
          <w:sz w:val="18"/>
          <w:szCs w:val="18"/>
        </w:rPr>
      </w:pPr>
      <w:r w:rsidRPr="00BB0CFF">
        <w:rPr>
          <w:rFonts w:ascii="Arial" w:eastAsia="Arial" w:hAnsi="Arial" w:cs="Arial"/>
          <w:color w:val="000000"/>
          <w:spacing w:val="-4"/>
          <w:sz w:val="18"/>
          <w:szCs w:val="18"/>
        </w:rPr>
        <w:t>The terms and conditions of debentures contain certain procedures and conditions which require</w:t>
      </w:r>
      <w:r w:rsidRPr="00BB0CFF">
        <w:rPr>
          <w:rFonts w:ascii="Arial" w:eastAsia="Arial" w:hAnsi="Arial" w:cs="Arial"/>
          <w:color w:val="000000"/>
          <w:spacing w:val="-4"/>
          <w:sz w:val="18"/>
          <w:szCs w:val="18"/>
          <w:rtl/>
        </w:rPr>
        <w:t xml:space="preserve"> </w:t>
      </w:r>
      <w:r w:rsidRPr="00BB0CFF">
        <w:rPr>
          <w:rFonts w:ascii="Arial" w:eastAsia="Arial" w:hAnsi="Arial" w:cs="Arial"/>
          <w:color w:val="000000"/>
          <w:spacing w:val="-4"/>
          <w:sz w:val="18"/>
          <w:szCs w:val="18"/>
        </w:rPr>
        <w:t>the Company to comply wit</w:t>
      </w:r>
      <w:r w:rsidRPr="00BB0CFF">
        <w:rPr>
          <w:rFonts w:ascii="Arial" w:eastAsia="Arial" w:hAnsi="Arial" w:cs="Arial"/>
          <w:color w:val="000000"/>
          <w:spacing w:val="-4"/>
          <w:sz w:val="18"/>
          <w:szCs w:val="18"/>
          <w:lang w:bidi="th-TH"/>
        </w:rPr>
        <w:t>h</w:t>
      </w:r>
      <w:r w:rsidRPr="00BB0CFF">
        <w:rPr>
          <w:rFonts w:ascii="Arial" w:eastAsia="Arial" w:hAnsi="Arial" w:cs="Arial"/>
          <w:color w:val="000000"/>
          <w:spacing w:val="-4"/>
          <w:sz w:val="18"/>
          <w:szCs w:val="18"/>
        </w:rPr>
        <w:t>; for example, maintaining debt to equity ratio at the level as specified in the contracts.</w:t>
      </w:r>
    </w:p>
    <w:p w14:paraId="61044E8D" w14:textId="77777777" w:rsidR="00777538" w:rsidRPr="00BB0CFF" w:rsidRDefault="00777538" w:rsidP="00777538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21B4F14A" w14:textId="25F31577" w:rsidR="00926471" w:rsidRPr="00BB0CFF" w:rsidRDefault="00926471">
      <w:pPr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pacing w:val="-2"/>
          <w:sz w:val="18"/>
          <w:szCs w:val="18"/>
          <w:lang w:bidi="th-TH"/>
        </w:rPr>
        <w:br w:type="page"/>
      </w:r>
    </w:p>
    <w:p w14:paraId="798B41AE" w14:textId="77777777" w:rsidR="001E70E0" w:rsidRPr="00BB0CFF" w:rsidRDefault="001E70E0" w:rsidP="007E3D0F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p w14:paraId="623EFC10" w14:textId="3E9A3C37" w:rsidR="00B86DA5" w:rsidRPr="00BB0CFF" w:rsidRDefault="00BF7620" w:rsidP="007E3D0F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The </w:t>
      </w:r>
      <w:r w:rsidR="00FF73F2"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payment due</w:t>
      </w:r>
      <w:r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  <w:r w:rsidR="007336D9" w:rsidRPr="00BB0CFF">
        <w:rPr>
          <w:rFonts w:ascii="Arial" w:eastAsia="Arial Unicode MS" w:hAnsi="Arial" w:cs="Arial"/>
          <w:spacing w:val="-2"/>
          <w:sz w:val="18"/>
          <w:szCs w:val="18"/>
          <w:lang w:bidi="th-TH"/>
        </w:rPr>
        <w:t>of long-term borrowings are as follow</w:t>
      </w:r>
      <w:r w:rsidR="00E85D9D" w:rsidRPr="00BB0CFF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s</w:t>
      </w:r>
      <w:r w:rsidR="007336D9" w:rsidRPr="00BB0CFF">
        <w:rPr>
          <w:rFonts w:ascii="Arial" w:eastAsia="Arial Unicode MS" w:hAnsi="Arial" w:cs="Arial"/>
          <w:spacing w:val="-2"/>
          <w:sz w:val="18"/>
          <w:szCs w:val="18"/>
          <w:lang w:bidi="th-TH"/>
        </w:rPr>
        <w:t>:</w:t>
      </w:r>
    </w:p>
    <w:p w14:paraId="3DF71B16" w14:textId="77777777" w:rsidR="00D87F49" w:rsidRPr="00BB0CFF" w:rsidRDefault="00D87F49" w:rsidP="007E3D0F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BB0CFF" w14:paraId="78D9E659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302D9391" w14:textId="77777777" w:rsidR="00CC417F" w:rsidRPr="00BB0CFF" w:rsidRDefault="00CC417F" w:rsidP="00CC417F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976EDAF" w14:textId="3E960BFA" w:rsidR="00CC417F" w:rsidRPr="00BB0CFF" w:rsidRDefault="00CC417F" w:rsidP="00CC417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9E26" w14:textId="1D565522" w:rsidR="00CC417F" w:rsidRPr="00BB0CFF" w:rsidRDefault="00CC417F" w:rsidP="00CC417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BB0CFF" w14:paraId="541C6591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0BCCF207" w14:textId="77777777" w:rsidR="00CC417F" w:rsidRPr="00BB0CFF" w:rsidRDefault="00CC417F" w:rsidP="00CC417F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289C15" w14:textId="140CAEA1" w:rsidR="00CC417F" w:rsidRPr="00BB0CFF" w:rsidRDefault="00CC417F" w:rsidP="00CC417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92A66" w14:textId="45940F95" w:rsidR="00CC417F" w:rsidRPr="00BB0CFF" w:rsidRDefault="00CC417F" w:rsidP="00CC417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341DB" w:rsidRPr="00BB0CFF" w14:paraId="5FA0A0F8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36395E4B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32808" w14:textId="4C45123D" w:rsidR="001341DB" w:rsidRPr="00BB0CFF" w:rsidRDefault="001341DB" w:rsidP="001341DB">
            <w:pPr>
              <w:spacing w:after="0" w:line="240" w:lineRule="auto"/>
              <w:ind w:left="-15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12838B02" w14:textId="63A7FBB1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5B7885DF" w14:textId="52D955B6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4940E" w14:textId="58ABA5C1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1341DB" w:rsidRPr="00BB0CFF" w14:paraId="7E5AC0D7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5A66E9A1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C8B03A0" w14:textId="67B87B80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06BD35B" w14:textId="21426885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391DA4B9" w14:textId="223D6C1F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521E0" w14:textId="0B1F13AE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1341DB" w:rsidRPr="00BB0CFF" w14:paraId="24E567AD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7AA4F708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B38C5" w14:textId="00930A8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6B298" w14:textId="24079FD8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E2B9" w14:textId="73982BD6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8D9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1341DB" w:rsidRPr="00BB0CFF" w14:paraId="10B57BDE" w14:textId="77777777" w:rsidTr="00B46E95">
        <w:trPr>
          <w:trHeight w:val="64"/>
        </w:trPr>
        <w:tc>
          <w:tcPr>
            <w:tcW w:w="3672" w:type="dxa"/>
            <w:shd w:val="clear" w:color="auto" w:fill="auto"/>
            <w:vAlign w:val="bottom"/>
          </w:tcPr>
          <w:p w14:paraId="0FC71285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CF61C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61E59" w14:textId="1D9DAC05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E3468" w14:textId="5A8E42D0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CD6D8C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0AF744F6" w14:textId="77777777" w:rsidTr="00CC417F">
        <w:trPr>
          <w:trHeight w:val="135"/>
        </w:trPr>
        <w:tc>
          <w:tcPr>
            <w:tcW w:w="3672" w:type="dxa"/>
            <w:shd w:val="clear" w:color="auto" w:fill="auto"/>
            <w:vAlign w:val="bottom"/>
          </w:tcPr>
          <w:p w14:paraId="053893B5" w14:textId="1FB96966" w:rsidR="001341DB" w:rsidRPr="00BB0CFF" w:rsidRDefault="001341DB" w:rsidP="001341DB">
            <w:pPr>
              <w:spacing w:after="0" w:line="240" w:lineRule="auto"/>
              <w:ind w:left="-101" w:right="-101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Not later than one year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371D0" w14:textId="55950AC3" w:rsidR="001341DB" w:rsidRPr="00BB0CFF" w:rsidRDefault="00BC29A3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539,749,263</w:t>
            </w:r>
          </w:p>
        </w:tc>
        <w:tc>
          <w:tcPr>
            <w:tcW w:w="1440" w:type="dxa"/>
            <w:vAlign w:val="bottom"/>
          </w:tcPr>
          <w:p w14:paraId="6C2AF496" w14:textId="2A37B5C0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539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291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7386E" w14:textId="2754014A" w:rsidR="001341DB" w:rsidRPr="00BB0CFF" w:rsidRDefault="00FD79F8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493,521,840</w:t>
            </w:r>
          </w:p>
        </w:tc>
        <w:tc>
          <w:tcPr>
            <w:tcW w:w="1440" w:type="dxa"/>
            <w:vAlign w:val="bottom"/>
          </w:tcPr>
          <w:p w14:paraId="6C8CBE35" w14:textId="78D974F2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470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683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021</w:t>
            </w:r>
          </w:p>
        </w:tc>
      </w:tr>
      <w:tr w:rsidR="001341DB" w:rsidRPr="00BB0CFF" w14:paraId="2AB57037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02977C1E" w14:textId="01D17816" w:rsidR="001341DB" w:rsidRPr="00BB0CFF" w:rsidRDefault="001341DB" w:rsidP="001341DB">
            <w:pPr>
              <w:spacing w:after="0" w:line="240" w:lineRule="auto"/>
              <w:ind w:left="-101" w:right="-101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B0CFF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BB0CFF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76682" w14:textId="367824D6" w:rsidR="00BC29A3" w:rsidRPr="00BB0CFF" w:rsidRDefault="00BC29A3" w:rsidP="00BC29A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408,360,084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7B641" w14:textId="707B865D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392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710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13E27" w14:textId="58061108" w:rsidR="001341DB" w:rsidRPr="00BB0CFF" w:rsidRDefault="008B716D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356,552,442</w:t>
            </w:r>
          </w:p>
        </w:tc>
        <w:tc>
          <w:tcPr>
            <w:tcW w:w="1440" w:type="dxa"/>
            <w:vAlign w:val="bottom"/>
          </w:tcPr>
          <w:p w14:paraId="613A1AEF" w14:textId="5FE0A8CA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353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048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586</w:t>
            </w:r>
          </w:p>
        </w:tc>
      </w:tr>
      <w:tr w:rsidR="001341DB" w:rsidRPr="00BB0CFF" w14:paraId="21D3A072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7C11D4B4" w14:textId="77777777" w:rsidR="001341DB" w:rsidRPr="00BB0CFF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AA4A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012FC" w14:textId="49F459ED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A005D" w14:textId="3097DB98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CDD1B" w14:textId="0ED945D6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341DB" w:rsidRPr="00BB0CFF" w14:paraId="726F2A4D" w14:textId="77777777" w:rsidTr="00CC417F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1BF07870" w14:textId="77777777" w:rsidR="001341DB" w:rsidRPr="00BB0CFF" w:rsidRDefault="001341DB" w:rsidP="001341DB">
            <w:pPr>
              <w:spacing w:after="0" w:line="240" w:lineRule="auto"/>
              <w:ind w:left="-101" w:righ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D3A33" w14:textId="3B863167" w:rsidR="001341DB" w:rsidRPr="00BB0CFF" w:rsidRDefault="00FD79F8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948,109,347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DDE13" w14:textId="751A956A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932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002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49295D" w14:textId="68D3A553" w:rsidR="001341DB" w:rsidRPr="00BB0CFF" w:rsidRDefault="00EC3908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850,074,282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4DC54" w14:textId="272EA92B" w:rsidR="001341DB" w:rsidRPr="00BB0CFF" w:rsidRDefault="001341DB" w:rsidP="001341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823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731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607</w:t>
            </w:r>
          </w:p>
        </w:tc>
      </w:tr>
    </w:tbl>
    <w:p w14:paraId="7243029F" w14:textId="77777777" w:rsidR="00BC4F58" w:rsidRPr="00BB0CFF" w:rsidRDefault="00BC4F58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17A5FDB7" w14:textId="61083781" w:rsidR="00A57235" w:rsidRPr="00BB0CFF" w:rsidRDefault="00A57235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</w:rPr>
        <w:t>The fair value of the long-term borrowings is approximately equivalent to their carrying amounts.</w:t>
      </w:r>
    </w:p>
    <w:p w14:paraId="13462CD0" w14:textId="77777777" w:rsidR="00BC4F58" w:rsidRPr="00BB0CFF" w:rsidRDefault="00BC4F58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4FD155C6" w14:textId="2B1FB00D" w:rsidR="00A57235" w:rsidRPr="00BB0CFF" w:rsidRDefault="00A57235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The fair value of long-term borrowings is within the level </w:t>
      </w:r>
      <w:r w:rsidR="00CC417F" w:rsidRPr="00BB0CFF">
        <w:rPr>
          <w:rFonts w:ascii="Arial" w:eastAsia="Arial Unicode MS" w:hAnsi="Arial" w:cs="Arial"/>
          <w:spacing w:val="-4"/>
          <w:sz w:val="18"/>
          <w:szCs w:val="18"/>
          <w:lang w:val="en-GB"/>
        </w:rPr>
        <w:t>2</w:t>
      </w: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 of the fair value hierarchy based on discounted cash flows using </w:t>
      </w:r>
      <w:r w:rsidR="00E3218F" w:rsidRPr="00BB0CFF">
        <w:rPr>
          <w:rFonts w:ascii="Arial" w:eastAsia="Arial Unicode MS" w:hAnsi="Arial" w:cs="Arial"/>
          <w:spacing w:val="-4"/>
          <w:sz w:val="18"/>
          <w:szCs w:val="18"/>
        </w:rPr>
        <w:br/>
      </w:r>
      <w:r w:rsidRPr="00BB0CFF">
        <w:rPr>
          <w:rFonts w:ascii="Arial" w:eastAsia="Arial Unicode MS" w:hAnsi="Arial" w:cs="Arial"/>
          <w:spacing w:val="-4"/>
          <w:sz w:val="18"/>
          <w:szCs w:val="18"/>
        </w:rPr>
        <w:t>a discount rate from the borrowing market rates which are available to the Group and the Company at the statement of financial position date.</w:t>
      </w:r>
    </w:p>
    <w:p w14:paraId="7A524E9C" w14:textId="429EAE42" w:rsidR="00806A16" w:rsidRPr="00BB0CFF" w:rsidRDefault="00806A16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2CD47F7F" w14:textId="54FF4509" w:rsidR="00A57235" w:rsidRPr="00BB0CFF" w:rsidRDefault="00A57235" w:rsidP="00BB0CFF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According to the long-term borrowings from financial institutions agreements, the Group has to repay the borrowings when </w:t>
      </w:r>
      <w:r w:rsidR="00E3218F" w:rsidRPr="00BB0CFF">
        <w:rPr>
          <w:rFonts w:ascii="Arial" w:eastAsia="Arial Unicode MS" w:hAnsi="Arial" w:cs="Arial"/>
          <w:spacing w:val="-4"/>
          <w:sz w:val="18"/>
          <w:szCs w:val="18"/>
        </w:rPr>
        <w:br/>
      </w: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the Group requests for mortgage release of house ready for sales. Therefore, the Group considers reclassifying long-term borrowings from financial institutions into current and non-current portion based on the plans of real estate development costs' </w:t>
      </w:r>
      <w:r w:rsidRPr="00BB0CFF">
        <w:rPr>
          <w:rFonts w:ascii="Arial" w:eastAsia="Arial Unicode MS" w:hAnsi="Arial" w:cs="Arial"/>
          <w:sz w:val="18"/>
          <w:szCs w:val="18"/>
        </w:rPr>
        <w:t xml:space="preserve">sales and mortgage release. The Group also considers an unconditional right to defer settlement of the liability for at least </w:t>
      </w:r>
      <w:r w:rsidR="00CC417F" w:rsidRPr="00BB0CFF">
        <w:rPr>
          <w:rFonts w:ascii="Arial" w:eastAsia="Arial Unicode MS" w:hAnsi="Arial" w:cs="Arial"/>
          <w:sz w:val="18"/>
          <w:szCs w:val="18"/>
          <w:lang w:val="en-GB"/>
        </w:rPr>
        <w:t>12</w:t>
      </w:r>
      <w:r w:rsidRPr="00BB0CFF">
        <w:rPr>
          <w:rFonts w:ascii="Arial" w:eastAsia="Arial Unicode MS" w:hAnsi="Arial" w:cs="Arial"/>
          <w:sz w:val="18"/>
          <w:szCs w:val="18"/>
        </w:rPr>
        <w:t xml:space="preserve"> months</w:t>
      </w: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 after the reporting date in the assessment.</w:t>
      </w:r>
    </w:p>
    <w:p w14:paraId="0BAC5713" w14:textId="6D951FBC" w:rsidR="00D866B5" w:rsidRPr="00BB0CFF" w:rsidRDefault="00D866B5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0CEF531B" w14:textId="48ABAE8C" w:rsidR="00D866B5" w:rsidRPr="00BB0CFF" w:rsidRDefault="00D866B5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</w:rPr>
        <w:t>Under the terms of the Group’s major borrowing facilities, the Group is required to comply with the loan covenants. The Group has complied with these covenants throughout the reporting period.</w:t>
      </w:r>
    </w:p>
    <w:p w14:paraId="0EE7D65A" w14:textId="77777777" w:rsidR="0012174F" w:rsidRPr="00BB0CFF" w:rsidRDefault="0012174F" w:rsidP="002B198B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379835B2" w14:textId="66D4BA45" w:rsidR="00CA7A6A" w:rsidRPr="00BB0CFF" w:rsidRDefault="00014082" w:rsidP="002B198B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>The Group has</w:t>
      </w:r>
      <w:r w:rsidR="00CC0B9F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the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undrawn </w:t>
      </w:r>
      <w:r w:rsidR="00541C8D" w:rsidRPr="00BB0CFF">
        <w:rPr>
          <w:rFonts w:ascii="Arial" w:eastAsia="Arial Unicode MS" w:hAnsi="Arial" w:cs="Arial"/>
          <w:sz w:val="18"/>
          <w:szCs w:val="18"/>
          <w:lang w:bidi="th-TH"/>
        </w:rPr>
        <w:t>credit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facilities</w:t>
      </w:r>
      <w:r w:rsidR="00CC0B9F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as follows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:</w:t>
      </w:r>
    </w:p>
    <w:p w14:paraId="28CA75F5" w14:textId="77777777" w:rsidR="00433811" w:rsidRPr="00BB0CFF" w:rsidRDefault="00433811" w:rsidP="002B198B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BB0CFF" w14:paraId="2B59BCE5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B70CD0" w14:textId="77777777" w:rsidR="00B86DA5" w:rsidRPr="00BB0CFF" w:rsidRDefault="00B86DA5" w:rsidP="00521BEA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35B2E" w14:textId="77777777" w:rsidR="00B86DA5" w:rsidRPr="00BB0CFF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DE8D3" w14:textId="77777777" w:rsidR="00B86DA5" w:rsidRPr="00BB0CFF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BB0CFF" w14:paraId="01A4C5DB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CB079A8" w14:textId="77777777" w:rsidR="00B86DA5" w:rsidRPr="00BB0CFF" w:rsidRDefault="00B86DA5" w:rsidP="00521BEA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DB0E" w14:textId="77777777" w:rsidR="00B86DA5" w:rsidRPr="00BB0CFF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6454" w14:textId="77777777" w:rsidR="00B86DA5" w:rsidRPr="00BB0CFF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BB0CFF" w14:paraId="13A08F28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472625" w14:textId="77777777" w:rsidR="00FE7FA7" w:rsidRPr="00BB0CFF" w:rsidRDefault="00FE7FA7" w:rsidP="00FE7FA7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F2D24" w14:textId="6EED9473" w:rsidR="00FE7FA7" w:rsidRPr="00BB0CFF" w:rsidRDefault="00B46E95" w:rsidP="00FE7FA7">
            <w:pPr>
              <w:spacing w:after="0" w:line="240" w:lineRule="auto"/>
              <w:ind w:left="-111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="001341DB"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74C378EE" w14:textId="01068D9F" w:rsidR="00FE7FA7" w:rsidRPr="00BB0CFF" w:rsidRDefault="00CC417F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FE7FA7"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FE7FA7"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34986" w14:textId="0AF8E214" w:rsidR="00FE7FA7" w:rsidRPr="00BB0CFF" w:rsidRDefault="00B46E95" w:rsidP="00FE7FA7">
            <w:pPr>
              <w:spacing w:after="0" w:line="240" w:lineRule="auto"/>
              <w:ind w:left="-1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="001341DB"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3B2849B6" w14:textId="406BC72E" w:rsidR="00FE7FA7" w:rsidRPr="00BB0CFF" w:rsidRDefault="00CC417F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FE7FA7"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FE7FA7"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BB0CFF" w14:paraId="233CC73A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1A0A250" w14:textId="77777777" w:rsidR="00FE7FA7" w:rsidRPr="00BB0CFF" w:rsidRDefault="00FE7FA7" w:rsidP="00FE7FA7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A7F940E" w14:textId="183D3E39" w:rsidR="00FE7FA7" w:rsidRPr="00BB0CFF" w:rsidRDefault="00CC417F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B5FB161" w14:textId="7F00B869" w:rsidR="00FE7FA7" w:rsidRPr="00BB0CFF" w:rsidRDefault="00CC417F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5124BD57" w14:textId="1B4B0032" w:rsidR="00FE7FA7" w:rsidRPr="00BB0CFF" w:rsidRDefault="00CC417F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9808A0D" w14:textId="3C82698C" w:rsidR="00FE7FA7" w:rsidRPr="00BB0CFF" w:rsidRDefault="00CC417F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BB0CFF" w14:paraId="65DD434B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DB3BFE1" w14:textId="77777777" w:rsidR="00FE7FA7" w:rsidRPr="00BB0CFF" w:rsidRDefault="00FE7FA7" w:rsidP="00FE7FA7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50357" w14:textId="1B1FDAC0" w:rsidR="00FE7FA7" w:rsidRPr="00BB0CFF" w:rsidRDefault="00FE7FA7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EDE9F6" w14:textId="1832F4AF" w:rsidR="00FE7FA7" w:rsidRPr="00BB0CFF" w:rsidRDefault="00FE7FA7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55589" w14:textId="59571A12" w:rsidR="00FE7FA7" w:rsidRPr="00BB0CFF" w:rsidRDefault="00FE7FA7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F5A6F" w14:textId="1735CB63" w:rsidR="00FE7FA7" w:rsidRPr="00BB0CFF" w:rsidRDefault="00FE7FA7" w:rsidP="00FE7FA7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BB0CFF" w14:paraId="250298D0" w14:textId="77777777" w:rsidTr="003C7FD6">
        <w:trPr>
          <w:trHeight w:val="53"/>
        </w:trPr>
        <w:tc>
          <w:tcPr>
            <w:tcW w:w="3672" w:type="dxa"/>
            <w:shd w:val="clear" w:color="auto" w:fill="auto"/>
            <w:vAlign w:val="bottom"/>
          </w:tcPr>
          <w:p w14:paraId="746B6E88" w14:textId="77777777" w:rsidR="00FB3CBB" w:rsidRPr="00BB0CFF" w:rsidRDefault="00FB3CBB" w:rsidP="00FB3CB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C52E3" w14:textId="77777777" w:rsidR="00FB3CBB" w:rsidRPr="00BB0CFF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4B57E" w14:textId="77777777" w:rsidR="00FB3CBB" w:rsidRPr="00BB0CFF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3733F" w14:textId="77777777" w:rsidR="00FB3CBB" w:rsidRPr="00BB0CFF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914DF" w14:textId="77777777" w:rsidR="00FB3CBB" w:rsidRPr="00BB0CFF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712" w:rsidRPr="00BB0CFF" w14:paraId="186206D8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FAD2951" w14:textId="3F673916" w:rsidR="00FB3CBB" w:rsidRPr="00BB0CFF" w:rsidRDefault="00FB3CBB" w:rsidP="00FB3CBB">
            <w:pPr>
              <w:spacing w:after="0" w:line="240" w:lineRule="auto"/>
              <w:ind w:left="-101" w:right="-101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Floating interest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70CBF" w14:textId="77777777" w:rsidR="00FB3CBB" w:rsidRPr="00BB0CFF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C50F332" w14:textId="0D6EE9B6" w:rsidR="00FB3CBB" w:rsidRPr="00BB0CFF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EB003" w14:textId="77777777" w:rsidR="00FB3CBB" w:rsidRPr="00BB0CFF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5033DAD" w14:textId="7308A183" w:rsidR="00FB3CBB" w:rsidRPr="00BB0CFF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4712" w:rsidRPr="00BB0CFF" w14:paraId="320DCB4D" w14:textId="77777777" w:rsidTr="003C7FD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E31E7D9" w14:textId="0F34FEE2" w:rsidR="00940D69" w:rsidRPr="00BB0CFF" w:rsidRDefault="00940D69" w:rsidP="00940D69">
            <w:pPr>
              <w:spacing w:after="0" w:line="240" w:lineRule="auto"/>
              <w:ind w:left="-101" w:right="-101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- Expiring later than one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86E51" w14:textId="26C37EF6" w:rsidR="00940D69" w:rsidRPr="00BB0CFF" w:rsidRDefault="00541238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1,755,839,266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BDEA" w14:textId="3A31D57D" w:rsidR="00940D69" w:rsidRPr="00BB0CFF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1</w:t>
            </w:r>
            <w:r w:rsidR="005F4228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554</w:t>
            </w:r>
            <w:r w:rsidR="005F4228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394</w:t>
            </w:r>
            <w:r w:rsidR="005F4228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EA574" w14:textId="1DB5820A" w:rsidR="00940D69" w:rsidRPr="00BB0CFF" w:rsidRDefault="004102F6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1,583,306,796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E3F44" w14:textId="785B8DA0" w:rsidR="00940D69" w:rsidRPr="00BB0CFF" w:rsidRDefault="00CC417F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940D69"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371</w:t>
            </w:r>
            <w:r w:rsidR="00940D69"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871</w:t>
            </w:r>
            <w:r w:rsidR="00940D69"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186</w:t>
            </w:r>
          </w:p>
        </w:tc>
      </w:tr>
    </w:tbl>
    <w:p w14:paraId="66AAEC81" w14:textId="77777777" w:rsidR="00F12A96" w:rsidRPr="00BB0CFF" w:rsidRDefault="00F12A96" w:rsidP="00674BC5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47AA8427" w14:textId="77777777" w:rsidR="00674BC5" w:rsidRPr="00BB0CFF" w:rsidRDefault="00674BC5" w:rsidP="00674BC5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F12A96" w:rsidRPr="00BB0CFF" w14:paraId="3D7FB7C6" w14:textId="77777777" w:rsidTr="003938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096BF8" w14:textId="6D6365C7" w:rsidR="00F12A96" w:rsidRPr="00BB0CFF" w:rsidRDefault="00F12A96" w:rsidP="00393845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11</w:t>
            </w: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C202F9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Share capital and warrants</w:t>
            </w:r>
          </w:p>
        </w:tc>
      </w:tr>
    </w:tbl>
    <w:p w14:paraId="27A82911" w14:textId="77777777" w:rsidR="00F12A96" w:rsidRPr="00BB0CFF" w:rsidRDefault="00F12A96" w:rsidP="00F12A96">
      <w:pPr>
        <w:tabs>
          <w:tab w:val="left" w:pos="432"/>
        </w:tabs>
        <w:spacing w:after="0" w:line="240" w:lineRule="auto"/>
        <w:ind w:left="432" w:hanging="432"/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</w:pPr>
    </w:p>
    <w:p w14:paraId="48E3C403" w14:textId="00F24A27" w:rsidR="00F12A96" w:rsidRPr="00BB0CFF" w:rsidRDefault="00F12A96" w:rsidP="00C202F9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</w:rPr>
        <w:t>On 26 April 2024, the Company’s Warrant</w:t>
      </w:r>
      <w:r w:rsidR="00C202F9" w:rsidRPr="00BB0CFF">
        <w:rPr>
          <w:rFonts w:ascii="Arial" w:eastAsia="Arial Unicode MS" w:hAnsi="Arial" w:cs="Arial"/>
          <w:spacing w:val="-4"/>
          <w:sz w:val="18"/>
          <w:szCs w:val="18"/>
        </w:rPr>
        <w:t>s</w:t>
      </w: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 no.1 (“KUN-W1”) </w:t>
      </w:r>
      <w:r w:rsidR="00926471" w:rsidRPr="00BB0CFF">
        <w:rPr>
          <w:rFonts w:ascii="Arial" w:eastAsia="Arial Unicode MS" w:hAnsi="Arial" w:cs="Arial"/>
          <w:spacing w:val="-4"/>
          <w:sz w:val="18"/>
          <w:szCs w:val="18"/>
        </w:rPr>
        <w:t>was</w:t>
      </w: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 exercised in total of 11 shares at Baht 2.80 per share.</w:t>
      </w:r>
      <w:r w:rsidR="008A1685"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393845" w:rsidRPr="00BB0CFF">
        <w:rPr>
          <w:rFonts w:ascii="Arial" w:eastAsia="Arial Unicode MS" w:hAnsi="Arial" w:cs="Arial"/>
          <w:spacing w:val="-4"/>
          <w:sz w:val="18"/>
          <w:szCs w:val="18"/>
        </w:rPr>
        <w:br/>
      </w:r>
      <w:r w:rsidRPr="00BB0CFF">
        <w:rPr>
          <w:rFonts w:ascii="Arial" w:eastAsia="Arial Unicode MS" w:hAnsi="Arial" w:cs="Arial"/>
          <w:spacing w:val="-4"/>
          <w:sz w:val="18"/>
          <w:szCs w:val="18"/>
        </w:rPr>
        <w:t>The Company registered the increased share capital with the Ministry of Commerce on 3 May 2024.</w:t>
      </w:r>
    </w:p>
    <w:p w14:paraId="17E8C2E6" w14:textId="77777777" w:rsidR="00F12A96" w:rsidRPr="00BB0CFF" w:rsidRDefault="00F12A96" w:rsidP="00C202F9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1C655CC8" w14:textId="07761834" w:rsidR="00F12A96" w:rsidRPr="00BB0CFF" w:rsidRDefault="00F12A96" w:rsidP="00C202F9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On 27 April 2024, the Company’s Warrants no.1 (“KUN-W1”) </w:t>
      </w:r>
      <w:r w:rsidR="00926471" w:rsidRPr="00BB0CFF">
        <w:rPr>
          <w:rFonts w:ascii="Arial" w:eastAsia="Arial Unicode MS" w:hAnsi="Arial" w:cs="Arial"/>
          <w:spacing w:val="-4"/>
          <w:sz w:val="18"/>
          <w:szCs w:val="18"/>
        </w:rPr>
        <w:t>was</w:t>
      </w:r>
      <w:r w:rsidRPr="00BB0CFF">
        <w:rPr>
          <w:rFonts w:ascii="Arial" w:eastAsia="Arial Unicode MS" w:hAnsi="Arial" w:cs="Arial"/>
          <w:spacing w:val="-4"/>
          <w:sz w:val="18"/>
          <w:szCs w:val="18"/>
        </w:rPr>
        <w:t xml:space="preserve"> due and delisted from The Stock Exchange of Thailand’s listed securities.</w:t>
      </w:r>
    </w:p>
    <w:p w14:paraId="2DB50A27" w14:textId="77777777" w:rsidR="001341DB" w:rsidRPr="00BB0CFF" w:rsidRDefault="001341DB" w:rsidP="00C202F9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AC1C51A" w14:textId="77777777" w:rsidR="001341DB" w:rsidRPr="00BB0CFF" w:rsidRDefault="001341DB" w:rsidP="00C202F9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4A8E4C4A" w14:textId="3CA4BD62" w:rsidR="00EE67EC" w:rsidRPr="00BB0CFF" w:rsidRDefault="00EE67EC">
      <w:pPr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br w:type="page"/>
      </w:r>
    </w:p>
    <w:p w14:paraId="0F8531CC" w14:textId="77777777" w:rsidR="00C72A68" w:rsidRPr="00BB0CFF" w:rsidRDefault="00C72A68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483DB1" w:rsidRPr="00BB0CFF" w14:paraId="7AF75A42" w14:textId="77777777" w:rsidTr="008D34C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C0BC7A8" w14:textId="6147EB93" w:rsidR="00483DB1" w:rsidRPr="00BB0CFF" w:rsidRDefault="00CC417F" w:rsidP="008D34CA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3" w:name="_Hlk173233560"/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BE28EB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2B5CF2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</w:t>
            </w:r>
            <w:r w:rsidR="00483DB1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arnings per share</w:t>
            </w:r>
          </w:p>
        </w:tc>
      </w:tr>
      <w:bookmarkEnd w:id="13"/>
    </w:tbl>
    <w:p w14:paraId="04215BCD" w14:textId="0ECB6765" w:rsidR="00483DB1" w:rsidRPr="00BB0CFF" w:rsidRDefault="00483DB1" w:rsidP="00D87F49">
      <w:pPr>
        <w:spacing w:after="0" w:line="240" w:lineRule="auto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09070761" w14:textId="331F8824" w:rsidR="007D6B97" w:rsidRPr="00BB0CFF" w:rsidRDefault="007D6B97" w:rsidP="007D6B9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Basic earnings per share is calculated by dividing profit for the three-month and </w:t>
      </w:r>
      <w:r w:rsidR="000C3106" w:rsidRPr="00BB0CFF">
        <w:rPr>
          <w:rFonts w:ascii="Arial" w:eastAsia="Arial Unicode MS" w:hAnsi="Arial" w:cs="Arial"/>
          <w:spacing w:val="-4"/>
          <w:sz w:val="18"/>
          <w:lang w:val="en-GB" w:bidi="th-TH"/>
        </w:rPr>
        <w:t>nine</w:t>
      </w:r>
      <w:r w:rsidRPr="00BB0CFF">
        <w:rPr>
          <w:rFonts w:ascii="Arial" w:eastAsia="Arial Unicode MS" w:hAnsi="Arial" w:cs="Arial"/>
          <w:spacing w:val="-4"/>
          <w:sz w:val="18"/>
          <w:szCs w:val="18"/>
          <w:lang w:bidi="th-TH"/>
        </w:rPr>
        <w:t>-month periods attributable to shareholders of the Company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by the weighted average number of ordinary shares issued and paid-up share capital during the period.</w:t>
      </w:r>
    </w:p>
    <w:p w14:paraId="647D2529" w14:textId="5D78444A" w:rsidR="00483DB1" w:rsidRPr="00BB0CFF" w:rsidRDefault="00483DB1" w:rsidP="00483DB1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1341DB" w:rsidRPr="00BB0CFF" w14:paraId="60929DB1" w14:textId="77777777" w:rsidTr="0014160D">
        <w:trPr>
          <w:trHeight w:val="20"/>
        </w:trPr>
        <w:tc>
          <w:tcPr>
            <w:tcW w:w="3674" w:type="dxa"/>
            <w:vAlign w:val="bottom"/>
          </w:tcPr>
          <w:p w14:paraId="1A16124B" w14:textId="77777777" w:rsidR="001341DB" w:rsidRPr="00BB0CFF" w:rsidRDefault="001341DB" w:rsidP="0014160D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5BC87FD1" w14:textId="77777777" w:rsidR="001341DB" w:rsidRPr="00BB0CFF" w:rsidRDefault="001341DB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35DC5416" w14:textId="77777777" w:rsidR="001341DB" w:rsidRPr="00BB0CFF" w:rsidRDefault="001341DB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1341DB" w:rsidRPr="00BB0CFF" w14:paraId="65C03EAF" w14:textId="77777777" w:rsidTr="0014160D">
        <w:trPr>
          <w:trHeight w:val="20"/>
        </w:trPr>
        <w:tc>
          <w:tcPr>
            <w:tcW w:w="3674" w:type="dxa"/>
            <w:vAlign w:val="bottom"/>
          </w:tcPr>
          <w:p w14:paraId="73B87700" w14:textId="77777777" w:rsidR="001341DB" w:rsidRPr="00BB0CFF" w:rsidRDefault="001341DB" w:rsidP="0014160D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06BA23D4" w14:textId="77777777" w:rsidR="001341DB" w:rsidRPr="00BB0CFF" w:rsidRDefault="001341DB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2DFD33FD" w14:textId="77777777" w:rsidR="001341DB" w:rsidRPr="00BB0CFF" w:rsidRDefault="001341DB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341DB" w:rsidRPr="00BB0CFF" w14:paraId="46097C21" w14:textId="77777777" w:rsidTr="001341DB">
        <w:trPr>
          <w:trHeight w:val="20"/>
        </w:trPr>
        <w:tc>
          <w:tcPr>
            <w:tcW w:w="3674" w:type="dxa"/>
            <w:vAlign w:val="bottom"/>
            <w:hideMark/>
          </w:tcPr>
          <w:p w14:paraId="1B31AE3F" w14:textId="77777777" w:rsidR="001341DB" w:rsidRPr="00BB0CFF" w:rsidRDefault="001341DB" w:rsidP="001341DB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For the three-month period ended</w:t>
            </w: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vAlign w:val="bottom"/>
          </w:tcPr>
          <w:p w14:paraId="5BF6653A" w14:textId="070058CE" w:rsidR="001341DB" w:rsidRPr="00BB0CFF" w:rsidRDefault="001341DB" w:rsidP="001341DB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169640B5" w14:textId="69924100" w:rsidR="001341DB" w:rsidRPr="00BB0CFF" w:rsidRDefault="001341DB" w:rsidP="001341DB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1D3D230B" w14:textId="65DE3E4E" w:rsidR="001341DB" w:rsidRPr="00BB0CFF" w:rsidRDefault="001341DB" w:rsidP="001341DB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4D7614D1" w14:textId="6C0B79FF" w:rsidR="001341DB" w:rsidRPr="00BB0CFF" w:rsidRDefault="001341DB" w:rsidP="001341DB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1341DB" w:rsidRPr="00BB0CFF" w14:paraId="495AC348" w14:textId="77777777" w:rsidTr="001341DB">
        <w:trPr>
          <w:trHeight w:val="20"/>
        </w:trPr>
        <w:tc>
          <w:tcPr>
            <w:tcW w:w="3674" w:type="dxa"/>
            <w:vAlign w:val="bottom"/>
          </w:tcPr>
          <w:p w14:paraId="74EBCE89" w14:textId="77777777" w:rsidR="001341DB" w:rsidRPr="00BB0CFF" w:rsidRDefault="001341DB" w:rsidP="001341DB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bottom"/>
          </w:tcPr>
          <w:p w14:paraId="155F41BA" w14:textId="5A464282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02693C0A" w14:textId="3880327F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A30F957" w14:textId="0F541510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63DA50CD" w14:textId="7816D4CA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1341DB" w:rsidRPr="00BB0CFF" w14:paraId="18C82606" w14:textId="77777777" w:rsidTr="0014160D">
        <w:trPr>
          <w:trHeight w:val="20"/>
        </w:trPr>
        <w:tc>
          <w:tcPr>
            <w:tcW w:w="3674" w:type="dxa"/>
          </w:tcPr>
          <w:p w14:paraId="3A026FD5" w14:textId="77777777" w:rsidR="001341DB" w:rsidRPr="00BB0CFF" w:rsidRDefault="001341DB" w:rsidP="001341DB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A890D95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6DAC06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1132C5E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799F7E6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7BA2E2CD" w14:textId="77777777" w:rsidTr="0014160D">
        <w:trPr>
          <w:trHeight w:val="20"/>
        </w:trPr>
        <w:tc>
          <w:tcPr>
            <w:tcW w:w="3674" w:type="dxa"/>
            <w:hideMark/>
          </w:tcPr>
          <w:p w14:paraId="51676422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Profit attributable to equity holders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6794FC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6F686EA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A2C85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1ECFC97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2DB80BED" w14:textId="77777777" w:rsidTr="0014160D">
        <w:trPr>
          <w:trHeight w:val="20"/>
        </w:trPr>
        <w:tc>
          <w:tcPr>
            <w:tcW w:w="3674" w:type="dxa"/>
            <w:hideMark/>
          </w:tcPr>
          <w:p w14:paraId="32E3CA49" w14:textId="77777777" w:rsidR="001341DB" w:rsidRPr="00BB0CFF" w:rsidRDefault="001341DB" w:rsidP="001341DB">
            <w:pPr>
              <w:spacing w:after="0" w:line="240" w:lineRule="auto"/>
              <w:ind w:left="-132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of the parent (Baht)</w:t>
            </w:r>
          </w:p>
        </w:tc>
        <w:tc>
          <w:tcPr>
            <w:tcW w:w="1441" w:type="dxa"/>
            <w:shd w:val="clear" w:color="auto" w:fill="FAFAFA"/>
          </w:tcPr>
          <w:p w14:paraId="67D42E01" w14:textId="60F13E42" w:rsidR="001341DB" w:rsidRPr="00BB0CFF" w:rsidRDefault="00EE3AED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9,500,069</w:t>
            </w:r>
          </w:p>
        </w:tc>
        <w:tc>
          <w:tcPr>
            <w:tcW w:w="1440" w:type="dxa"/>
          </w:tcPr>
          <w:p w14:paraId="51F5D43F" w14:textId="6C95D616" w:rsidR="001341DB" w:rsidRPr="00BB0CFF" w:rsidRDefault="0076308F" w:rsidP="001341DB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11,801,783</w:t>
            </w:r>
          </w:p>
        </w:tc>
        <w:tc>
          <w:tcPr>
            <w:tcW w:w="1440" w:type="dxa"/>
            <w:shd w:val="clear" w:color="auto" w:fill="FAFAFA"/>
          </w:tcPr>
          <w:p w14:paraId="5EDC66B4" w14:textId="1B47F282" w:rsidR="001341DB" w:rsidRPr="00BB0CFF" w:rsidRDefault="003B01EE" w:rsidP="001341DB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9,775,17</w:t>
            </w:r>
            <w:r w:rsidR="00EE3AED" w:rsidRPr="00BB0CFF">
              <w:rPr>
                <w:rFonts w:ascii="Arial" w:hAnsi="Arial" w:cs="Arial"/>
                <w:sz w:val="18"/>
                <w:lang w:val="en-GB" w:bidi="th-TH"/>
              </w:rPr>
              <w:t>3</w:t>
            </w:r>
          </w:p>
        </w:tc>
        <w:tc>
          <w:tcPr>
            <w:tcW w:w="1440" w:type="dxa"/>
          </w:tcPr>
          <w:p w14:paraId="485CDDDC" w14:textId="09A3144A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9,787,340</w:t>
            </w:r>
          </w:p>
        </w:tc>
      </w:tr>
      <w:tr w:rsidR="001341DB" w:rsidRPr="00BB0CFF" w14:paraId="51CE76B5" w14:textId="77777777" w:rsidTr="0014160D">
        <w:trPr>
          <w:trHeight w:val="20"/>
        </w:trPr>
        <w:tc>
          <w:tcPr>
            <w:tcW w:w="3674" w:type="dxa"/>
            <w:hideMark/>
          </w:tcPr>
          <w:p w14:paraId="08AE561F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</w:tc>
        <w:tc>
          <w:tcPr>
            <w:tcW w:w="1441" w:type="dxa"/>
            <w:shd w:val="clear" w:color="auto" w:fill="FAFAFA"/>
          </w:tcPr>
          <w:p w14:paraId="232AA0A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561114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E009D5" w14:textId="77777777" w:rsidR="001341DB" w:rsidRPr="00BB0CFF" w:rsidRDefault="001341DB" w:rsidP="001341DB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8E6300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41DB" w:rsidRPr="00BB0CFF" w14:paraId="0B2EBA60" w14:textId="77777777" w:rsidTr="0014160D">
        <w:trPr>
          <w:trHeight w:val="20"/>
        </w:trPr>
        <w:tc>
          <w:tcPr>
            <w:tcW w:w="3674" w:type="dxa"/>
            <w:hideMark/>
          </w:tcPr>
          <w:p w14:paraId="78ACCDA0" w14:textId="77777777" w:rsidR="001341DB" w:rsidRPr="00BB0CFF" w:rsidRDefault="001341DB" w:rsidP="001341DB">
            <w:pPr>
              <w:spacing w:after="0" w:line="240" w:lineRule="auto"/>
              <w:ind w:left="-12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shares outstanding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8596518" w14:textId="3AAB5D12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749,110,074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88807D6" w14:textId="6D098B93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5A16678" w14:textId="0BFEF49F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749,110,074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BE4FF9B" w14:textId="5D81117B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749,110,063</w:t>
            </w:r>
          </w:p>
        </w:tc>
      </w:tr>
      <w:tr w:rsidR="001341DB" w:rsidRPr="00BB0CFF" w14:paraId="536C1199" w14:textId="77777777" w:rsidTr="0014160D">
        <w:trPr>
          <w:trHeight w:val="20"/>
        </w:trPr>
        <w:tc>
          <w:tcPr>
            <w:tcW w:w="3674" w:type="dxa"/>
          </w:tcPr>
          <w:p w14:paraId="1AB098EB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3E7310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74FF80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1EC4B97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11CA82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341DB" w:rsidRPr="00BB0CFF" w14:paraId="23DDE769" w14:textId="77777777" w:rsidTr="0014160D">
        <w:trPr>
          <w:trHeight w:val="20"/>
        </w:trPr>
        <w:tc>
          <w:tcPr>
            <w:tcW w:w="3674" w:type="dxa"/>
            <w:hideMark/>
          </w:tcPr>
          <w:p w14:paraId="73EBF937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Basic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EC49CA1" w14:textId="011C0B0A" w:rsidR="001341DB" w:rsidRPr="00BB0CFF" w:rsidRDefault="00B40C5D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7B9AAD3" w14:textId="612548F3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0.0</w:t>
            </w:r>
            <w:r w:rsidR="0076308F" w:rsidRPr="00BB0C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8DB2E6D" w14:textId="167093E7" w:rsidR="001341DB" w:rsidRPr="00BB0CFF" w:rsidRDefault="00B40C5D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B90FA45" w14:textId="7EDA72C9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</w:tr>
      <w:tr w:rsidR="001341DB" w:rsidRPr="00BB0CFF" w14:paraId="7EA65836" w14:textId="77777777" w:rsidTr="0014160D">
        <w:trPr>
          <w:trHeight w:val="20"/>
        </w:trPr>
        <w:tc>
          <w:tcPr>
            <w:tcW w:w="3674" w:type="dxa"/>
          </w:tcPr>
          <w:p w14:paraId="13035F6B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3704F2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6998FB8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C2B45A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31D1B2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6399F501" w14:textId="77777777" w:rsidTr="0014160D">
        <w:trPr>
          <w:trHeight w:val="20"/>
        </w:trPr>
        <w:tc>
          <w:tcPr>
            <w:tcW w:w="3674" w:type="dxa"/>
            <w:hideMark/>
          </w:tcPr>
          <w:p w14:paraId="4E931BA8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Diluted earnings per share</w:t>
            </w:r>
          </w:p>
        </w:tc>
        <w:tc>
          <w:tcPr>
            <w:tcW w:w="1441" w:type="dxa"/>
            <w:shd w:val="clear" w:color="auto" w:fill="FAFAFA"/>
          </w:tcPr>
          <w:p w14:paraId="7C98E89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1203D5B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DE84A2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F92F3A6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37E29BD6" w14:textId="77777777" w:rsidTr="0014160D">
        <w:trPr>
          <w:trHeight w:val="20"/>
        </w:trPr>
        <w:tc>
          <w:tcPr>
            <w:tcW w:w="3674" w:type="dxa"/>
            <w:hideMark/>
          </w:tcPr>
          <w:p w14:paraId="24590F11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FAFAFA"/>
          </w:tcPr>
          <w:p w14:paraId="07A3C1A4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048687A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DCD72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735D96B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54732204" w14:textId="77777777" w:rsidTr="0014160D">
        <w:trPr>
          <w:trHeight w:val="20"/>
        </w:trPr>
        <w:tc>
          <w:tcPr>
            <w:tcW w:w="3674" w:type="dxa"/>
            <w:hideMark/>
          </w:tcPr>
          <w:p w14:paraId="0B8142E7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Reconciliations of earnings used in</w:t>
            </w:r>
          </w:p>
          <w:p w14:paraId="78F04971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calculating earnings per share</w:t>
            </w:r>
          </w:p>
        </w:tc>
        <w:tc>
          <w:tcPr>
            <w:tcW w:w="1441" w:type="dxa"/>
            <w:shd w:val="clear" w:color="auto" w:fill="FAFAFA"/>
          </w:tcPr>
          <w:p w14:paraId="353E76BA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85D8F05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44774C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5A19F8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7D354549" w14:textId="77777777" w:rsidTr="0014160D">
        <w:trPr>
          <w:trHeight w:val="20"/>
        </w:trPr>
        <w:tc>
          <w:tcPr>
            <w:tcW w:w="3674" w:type="dxa"/>
            <w:hideMark/>
          </w:tcPr>
          <w:p w14:paraId="5FECD109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1B1C4174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2607CA4C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13E88035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cs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  <w:tc>
          <w:tcPr>
            <w:tcW w:w="1441" w:type="dxa"/>
            <w:shd w:val="clear" w:color="auto" w:fill="FAFAFA"/>
          </w:tcPr>
          <w:p w14:paraId="0A08CA75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39FB2E3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9A6EF1F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D46EFB7" w14:textId="21A5A032" w:rsidR="001341DB" w:rsidRPr="00BB0CFF" w:rsidRDefault="00EE3AED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9,500,069</w:t>
            </w:r>
          </w:p>
        </w:tc>
        <w:tc>
          <w:tcPr>
            <w:tcW w:w="1440" w:type="dxa"/>
            <w:shd w:val="clear" w:color="auto" w:fill="auto"/>
          </w:tcPr>
          <w:p w14:paraId="72D3C2AC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0E03FDD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5FED307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688C20D" w14:textId="4BF2BA43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11,801,783</w:t>
            </w:r>
          </w:p>
        </w:tc>
        <w:tc>
          <w:tcPr>
            <w:tcW w:w="1440" w:type="dxa"/>
            <w:shd w:val="clear" w:color="auto" w:fill="FAFAFA"/>
          </w:tcPr>
          <w:p w14:paraId="2D509AC7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90A278F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0105DD5D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1915D05C" w14:textId="568843E5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9,775,17</w:t>
            </w:r>
            <w:r w:rsidR="00EE3AED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3</w:t>
            </w:r>
          </w:p>
        </w:tc>
        <w:tc>
          <w:tcPr>
            <w:tcW w:w="1440" w:type="dxa"/>
          </w:tcPr>
          <w:p w14:paraId="4D800775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3AAEEC4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0F96B83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30530D62" w14:textId="2424BAE4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9,787,340</w:t>
            </w:r>
          </w:p>
        </w:tc>
      </w:tr>
      <w:tr w:rsidR="001341DB" w:rsidRPr="00BB0CFF" w14:paraId="51B0A4DC" w14:textId="77777777" w:rsidTr="0014160D">
        <w:trPr>
          <w:trHeight w:val="20"/>
        </w:trPr>
        <w:tc>
          <w:tcPr>
            <w:tcW w:w="3674" w:type="dxa"/>
            <w:hideMark/>
          </w:tcPr>
          <w:p w14:paraId="7FAFF5CE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u w:val="single"/>
              </w:rPr>
              <w:t>Add:</w:t>
            </w:r>
            <w:r w:rsidRPr="00BB0CFF">
              <w:rPr>
                <w:rFonts w:ascii="Arial" w:hAnsi="Arial" w:cs="Arial"/>
                <w:sz w:val="18"/>
                <w:szCs w:val="18"/>
              </w:rPr>
              <w:t xml:space="preserve"> cost of sales savings on</w:t>
            </w:r>
          </w:p>
          <w:p w14:paraId="1C75DC72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convertible debentures, net of tax</w:t>
            </w:r>
          </w:p>
          <w:p w14:paraId="7096B796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10DDBD8" w14:textId="14307180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B7CC1A" w14:textId="768C6D11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51DEB19" w14:textId="0A26EC23" w:rsidR="001341DB" w:rsidRPr="00BB0CFF" w:rsidRDefault="00E54043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7D0D60D" w14:textId="394E778E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1341DB" w:rsidRPr="00BB0CFF" w14:paraId="342014CE" w14:textId="77777777" w:rsidTr="0014160D">
        <w:trPr>
          <w:trHeight w:val="20"/>
        </w:trPr>
        <w:tc>
          <w:tcPr>
            <w:tcW w:w="3674" w:type="dxa"/>
            <w:hideMark/>
          </w:tcPr>
          <w:p w14:paraId="00B17A98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3B8D78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55326795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9BCB448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75CF497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0A5CA1F7" w14:textId="77777777" w:rsidTr="0014160D">
        <w:trPr>
          <w:trHeight w:val="20"/>
        </w:trPr>
        <w:tc>
          <w:tcPr>
            <w:tcW w:w="3674" w:type="dxa"/>
            <w:hideMark/>
          </w:tcPr>
          <w:p w14:paraId="4DCAF568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7E357710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64258A4F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calculating diluted earnings per share </w:t>
            </w:r>
          </w:p>
          <w:p w14:paraId="0F37EF50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EE1E693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ABCC580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DA88F60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A22A4EC" w14:textId="26F02B42" w:rsidR="001341DB" w:rsidRPr="00BB0CFF" w:rsidRDefault="00EE3AED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9,500,069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E6CB837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BE3EC4C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1ED030A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3C9FC87" w14:textId="6C9A71E5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11,801,783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EF92744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5B699B87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35C1190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3935C9EA" w14:textId="0398D7FD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9,775,17</w:t>
            </w:r>
            <w:r w:rsidR="00EE3AED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99DF8C6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7C5DA32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2F4956EE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245FCD88" w14:textId="2B98A5D4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9,787,340</w:t>
            </w:r>
          </w:p>
        </w:tc>
      </w:tr>
      <w:tr w:rsidR="001341DB" w:rsidRPr="00BB0CFF" w14:paraId="0A47ACB7" w14:textId="77777777" w:rsidTr="0014160D">
        <w:trPr>
          <w:trHeight w:val="20"/>
        </w:trPr>
        <w:tc>
          <w:tcPr>
            <w:tcW w:w="3674" w:type="dxa"/>
            <w:hideMark/>
          </w:tcPr>
          <w:p w14:paraId="1EBE461E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494A805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55FE875B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09B891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9E75229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307FDEF5" w14:textId="77777777" w:rsidTr="0014160D">
        <w:trPr>
          <w:trHeight w:val="20"/>
        </w:trPr>
        <w:tc>
          <w:tcPr>
            <w:tcW w:w="3674" w:type="dxa"/>
            <w:hideMark/>
          </w:tcPr>
          <w:p w14:paraId="7AB99655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Weighted average number of shares</w:t>
            </w:r>
          </w:p>
          <w:p w14:paraId="3CC94160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used as the denominator</w:t>
            </w:r>
          </w:p>
        </w:tc>
        <w:tc>
          <w:tcPr>
            <w:tcW w:w="1441" w:type="dxa"/>
            <w:shd w:val="clear" w:color="auto" w:fill="FAFAFA"/>
          </w:tcPr>
          <w:p w14:paraId="0FDDDB84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3B100C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E385EE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95F90A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466CD7F0" w14:textId="77777777" w:rsidTr="0014160D">
        <w:trPr>
          <w:trHeight w:val="20"/>
        </w:trPr>
        <w:tc>
          <w:tcPr>
            <w:tcW w:w="3674" w:type="dxa"/>
            <w:hideMark/>
          </w:tcPr>
          <w:p w14:paraId="34992D2E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7366FED2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shares used as the denominator in</w:t>
            </w:r>
          </w:p>
          <w:p w14:paraId="514AB892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3A97A3AA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(shares)</w:t>
            </w:r>
          </w:p>
        </w:tc>
        <w:tc>
          <w:tcPr>
            <w:tcW w:w="1441" w:type="dxa"/>
            <w:shd w:val="clear" w:color="auto" w:fill="FAFAFA"/>
          </w:tcPr>
          <w:p w14:paraId="16240734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2337B9F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8AA6547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388320C" w14:textId="7C1A5135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749,110,074</w:t>
            </w:r>
          </w:p>
        </w:tc>
        <w:tc>
          <w:tcPr>
            <w:tcW w:w="1440" w:type="dxa"/>
          </w:tcPr>
          <w:p w14:paraId="16A10CE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B77C9C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D84164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BCE0EA4" w14:textId="4F56A25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48F08" w14:textId="1272A304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749,110,07</w:t>
            </w:r>
            <w:r w:rsidR="00EE3AED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4</w:t>
            </w:r>
          </w:p>
        </w:tc>
        <w:tc>
          <w:tcPr>
            <w:tcW w:w="1440" w:type="dxa"/>
            <w:vAlign w:val="bottom"/>
          </w:tcPr>
          <w:p w14:paraId="1EBFFD80" w14:textId="2025C5E2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749,110,063</w:t>
            </w:r>
          </w:p>
        </w:tc>
      </w:tr>
      <w:tr w:rsidR="001341DB" w:rsidRPr="00BB0CFF" w14:paraId="7417D59C" w14:textId="77777777" w:rsidTr="0014160D">
        <w:trPr>
          <w:trHeight w:val="20"/>
        </w:trPr>
        <w:tc>
          <w:tcPr>
            <w:tcW w:w="3674" w:type="dxa"/>
            <w:hideMark/>
          </w:tcPr>
          <w:p w14:paraId="58A4F41E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Adjustments for diluted earnings per</w:t>
            </w:r>
          </w:p>
          <w:p w14:paraId="4B360C3F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share calculation:</w:t>
            </w:r>
          </w:p>
        </w:tc>
        <w:tc>
          <w:tcPr>
            <w:tcW w:w="1441" w:type="dxa"/>
            <w:shd w:val="clear" w:color="auto" w:fill="FAFAFA"/>
          </w:tcPr>
          <w:p w14:paraId="7380B58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C225A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2AAD4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A45D56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63C16A8E" w14:textId="77777777" w:rsidTr="0014160D">
        <w:trPr>
          <w:trHeight w:val="20"/>
        </w:trPr>
        <w:tc>
          <w:tcPr>
            <w:tcW w:w="3674" w:type="dxa"/>
            <w:hideMark/>
          </w:tcPr>
          <w:p w14:paraId="0FB97F0E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Warrants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A4C01B1" w14:textId="47BEFB25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0E9D9B0" w14:textId="7C030211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16510E7B" w14:textId="46DDCA9E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3EA53A7C" w14:textId="26D05739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1341DB" w:rsidRPr="00BB0CFF" w14:paraId="363B4042" w14:textId="77777777" w:rsidTr="0014160D">
        <w:trPr>
          <w:trHeight w:val="20"/>
        </w:trPr>
        <w:tc>
          <w:tcPr>
            <w:tcW w:w="3674" w:type="dxa"/>
            <w:hideMark/>
          </w:tcPr>
          <w:p w14:paraId="0E21BCAE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F5012B0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7DE9BB9B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ACF2911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867191D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3FC6107C" w14:textId="77777777" w:rsidTr="0014160D">
        <w:trPr>
          <w:trHeight w:val="20"/>
        </w:trPr>
        <w:tc>
          <w:tcPr>
            <w:tcW w:w="3674" w:type="dxa"/>
            <w:hideMark/>
          </w:tcPr>
          <w:p w14:paraId="1A1CEBD6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62902BA2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shares and potential ordinary</w:t>
            </w:r>
            <w:r w:rsidRPr="00BB0CFF">
              <w:rPr>
                <w:rFonts w:ascii="Arial" w:hAnsi="Arial" w:cs="Arial"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sz w:val="18"/>
                <w:szCs w:val="18"/>
              </w:rPr>
              <w:t>shares</w:t>
            </w:r>
          </w:p>
          <w:p w14:paraId="4FE6DD36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used as the denominator in calculating</w:t>
            </w:r>
          </w:p>
          <w:p w14:paraId="66C14804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diluted earnings per share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A168E04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5A350DF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7A8E904" w14:textId="77777777" w:rsidR="003B01EE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73726101" w14:textId="25625022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749,110,074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54513E1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BC90AB8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AAD1E6A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C85234E" w14:textId="5E74C616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AA83A21" w14:textId="229D9F08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749,110,07</w:t>
            </w:r>
            <w:r w:rsidR="00EE3AED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2CAF92E" w14:textId="4F7AA775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749,110,063</w:t>
            </w:r>
          </w:p>
        </w:tc>
      </w:tr>
      <w:tr w:rsidR="001341DB" w:rsidRPr="00BB0CFF" w14:paraId="0544B603" w14:textId="77777777" w:rsidTr="0014160D">
        <w:trPr>
          <w:trHeight w:val="20"/>
        </w:trPr>
        <w:tc>
          <w:tcPr>
            <w:tcW w:w="3674" w:type="dxa"/>
            <w:hideMark/>
          </w:tcPr>
          <w:p w14:paraId="2C73366C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AFBA1C1" w14:textId="7F67228C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2793EC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69638F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61D1893" w14:textId="77777777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1341DB" w:rsidRPr="00BB0CFF" w14:paraId="652A13D1" w14:textId="77777777" w:rsidTr="0014160D">
        <w:trPr>
          <w:trHeight w:val="20"/>
        </w:trPr>
        <w:tc>
          <w:tcPr>
            <w:tcW w:w="3674" w:type="dxa"/>
            <w:hideMark/>
          </w:tcPr>
          <w:p w14:paraId="380748EA" w14:textId="77777777" w:rsidR="001341DB" w:rsidRPr="00BB0CFF" w:rsidRDefault="001341DB" w:rsidP="001341DB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Diluted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A84F8DA" w14:textId="149E97FF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A4B6D62" w14:textId="50852C2E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0.0</w:t>
            </w:r>
            <w:r w:rsidR="0076308F" w:rsidRPr="00BB0CF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AB00632" w14:textId="37AAE38E" w:rsidR="001341DB" w:rsidRPr="00BB0CFF" w:rsidRDefault="003B01EE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DEA6B7B" w14:textId="047BA3D4" w:rsidR="001341DB" w:rsidRPr="00BB0CFF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</w:tr>
    </w:tbl>
    <w:p w14:paraId="1A47135E" w14:textId="77777777" w:rsidR="001341DB" w:rsidRPr="00BB0CFF" w:rsidRDefault="001341DB" w:rsidP="001341DB">
      <w:pPr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br w:type="page"/>
      </w:r>
    </w:p>
    <w:p w14:paraId="33BEB9D7" w14:textId="77777777" w:rsidR="001341DB" w:rsidRPr="00BB0CFF" w:rsidRDefault="001341DB" w:rsidP="001341DB">
      <w:pPr>
        <w:spacing w:after="0" w:line="240" w:lineRule="auto"/>
        <w:jc w:val="both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1341DB" w:rsidRPr="00BB0CFF" w14:paraId="2B5A5BB6" w14:textId="77777777" w:rsidTr="0014160D">
        <w:trPr>
          <w:trHeight w:val="20"/>
        </w:trPr>
        <w:tc>
          <w:tcPr>
            <w:tcW w:w="3674" w:type="dxa"/>
            <w:vAlign w:val="bottom"/>
          </w:tcPr>
          <w:p w14:paraId="36EC4BE4" w14:textId="77777777" w:rsidR="001341DB" w:rsidRPr="00BB0CFF" w:rsidRDefault="001341DB" w:rsidP="0014160D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22283B0D" w14:textId="77777777" w:rsidR="001341DB" w:rsidRPr="00BB0CFF" w:rsidRDefault="001341DB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7C6E37A9" w14:textId="77777777" w:rsidR="001341DB" w:rsidRPr="00BB0CFF" w:rsidRDefault="001341DB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1341DB" w:rsidRPr="00BB0CFF" w14:paraId="60D9E296" w14:textId="77777777" w:rsidTr="0014160D">
        <w:trPr>
          <w:trHeight w:val="20"/>
        </w:trPr>
        <w:tc>
          <w:tcPr>
            <w:tcW w:w="3674" w:type="dxa"/>
            <w:vAlign w:val="bottom"/>
          </w:tcPr>
          <w:p w14:paraId="447D1EC6" w14:textId="77777777" w:rsidR="001341DB" w:rsidRPr="00BB0CFF" w:rsidRDefault="001341DB" w:rsidP="0014160D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0F125A9D" w14:textId="77777777" w:rsidR="001341DB" w:rsidRPr="00BB0CFF" w:rsidRDefault="001341DB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4E2AF3DA" w14:textId="77777777" w:rsidR="001341DB" w:rsidRPr="00BB0CFF" w:rsidRDefault="001341DB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24115" w:rsidRPr="00BB0CFF" w14:paraId="7AF233B0" w14:textId="77777777" w:rsidTr="00A24115">
        <w:trPr>
          <w:trHeight w:val="20"/>
        </w:trPr>
        <w:tc>
          <w:tcPr>
            <w:tcW w:w="3674" w:type="dxa"/>
            <w:vAlign w:val="bottom"/>
            <w:hideMark/>
          </w:tcPr>
          <w:p w14:paraId="21D68004" w14:textId="77777777" w:rsidR="00A24115" w:rsidRPr="00BB0CFF" w:rsidRDefault="00A24115" w:rsidP="00A24115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For the nine-month period ended</w:t>
            </w: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vAlign w:val="bottom"/>
          </w:tcPr>
          <w:p w14:paraId="3CF9E608" w14:textId="105A4D23" w:rsidR="00A24115" w:rsidRPr="00BB0CFF" w:rsidRDefault="00A24115" w:rsidP="00A24115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59FA8CCF" w14:textId="0346D08E" w:rsidR="00A24115" w:rsidRPr="00BB0CFF" w:rsidRDefault="00A24115" w:rsidP="00A24115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BF8BB1C" w14:textId="13D34370" w:rsidR="00A24115" w:rsidRPr="00BB0CFF" w:rsidRDefault="00A24115" w:rsidP="00A24115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102F202E" w14:textId="5F05BBB5" w:rsidR="00A24115" w:rsidRPr="00BB0CFF" w:rsidRDefault="00A24115" w:rsidP="00A24115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A24115" w:rsidRPr="00BB0CFF" w14:paraId="20762A68" w14:textId="77777777" w:rsidTr="00A24115">
        <w:trPr>
          <w:trHeight w:val="20"/>
        </w:trPr>
        <w:tc>
          <w:tcPr>
            <w:tcW w:w="3674" w:type="dxa"/>
            <w:vAlign w:val="bottom"/>
          </w:tcPr>
          <w:p w14:paraId="38B5E2DF" w14:textId="77777777" w:rsidR="00A24115" w:rsidRPr="00BB0CFF" w:rsidRDefault="00A24115" w:rsidP="00A24115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bottom"/>
          </w:tcPr>
          <w:p w14:paraId="34CD4946" w14:textId="76695580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4280C81D" w14:textId="0D51054A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189D786" w14:textId="79FEFED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001E2B77" w14:textId="41CA3DD2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A24115" w:rsidRPr="00BB0CFF" w14:paraId="7F81D587" w14:textId="77777777" w:rsidTr="0014160D">
        <w:trPr>
          <w:trHeight w:val="20"/>
        </w:trPr>
        <w:tc>
          <w:tcPr>
            <w:tcW w:w="3674" w:type="dxa"/>
          </w:tcPr>
          <w:p w14:paraId="704597C5" w14:textId="77777777" w:rsidR="00A24115" w:rsidRPr="00BB0CFF" w:rsidRDefault="00A24115" w:rsidP="00A24115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8DC4D7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69398A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75520A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7D19D0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4F96EAE6" w14:textId="77777777" w:rsidTr="0014160D">
        <w:trPr>
          <w:trHeight w:val="20"/>
        </w:trPr>
        <w:tc>
          <w:tcPr>
            <w:tcW w:w="3674" w:type="dxa"/>
            <w:hideMark/>
          </w:tcPr>
          <w:p w14:paraId="32E9A0E4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Profit attributable to equity holders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7CE269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AAC426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7D574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C8AB03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6C506A60" w14:textId="77777777" w:rsidTr="0014160D">
        <w:trPr>
          <w:trHeight w:val="20"/>
        </w:trPr>
        <w:tc>
          <w:tcPr>
            <w:tcW w:w="3674" w:type="dxa"/>
            <w:hideMark/>
          </w:tcPr>
          <w:p w14:paraId="6BBE46E1" w14:textId="77777777" w:rsidR="00A24115" w:rsidRPr="00BB0CFF" w:rsidRDefault="00A24115" w:rsidP="00A24115">
            <w:pPr>
              <w:spacing w:after="0" w:line="240" w:lineRule="auto"/>
              <w:ind w:left="-132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of the parent (Baht)</w:t>
            </w:r>
          </w:p>
        </w:tc>
        <w:tc>
          <w:tcPr>
            <w:tcW w:w="1441" w:type="dxa"/>
            <w:shd w:val="clear" w:color="auto" w:fill="FAFAFA"/>
          </w:tcPr>
          <w:p w14:paraId="7DB210F5" w14:textId="01A69CB5" w:rsidR="00A24115" w:rsidRPr="00BB0CFF" w:rsidRDefault="00EE3AED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16,008,121</w:t>
            </w:r>
          </w:p>
        </w:tc>
        <w:tc>
          <w:tcPr>
            <w:tcW w:w="1440" w:type="dxa"/>
          </w:tcPr>
          <w:p w14:paraId="33418483" w14:textId="7CC3962D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37,991,615</w:t>
            </w:r>
          </w:p>
        </w:tc>
        <w:tc>
          <w:tcPr>
            <w:tcW w:w="1440" w:type="dxa"/>
            <w:shd w:val="clear" w:color="auto" w:fill="FAFAFA"/>
          </w:tcPr>
          <w:p w14:paraId="738552A7" w14:textId="248B5363" w:rsidR="00A24115" w:rsidRPr="00BB0CFF" w:rsidRDefault="003B01EE" w:rsidP="00A24115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cs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18,110,96</w:t>
            </w:r>
            <w:r w:rsidR="00EE3AED" w:rsidRPr="00BB0CF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40" w:type="dxa"/>
          </w:tcPr>
          <w:p w14:paraId="5CC0D24B" w14:textId="323FF76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28,363,624</w:t>
            </w:r>
          </w:p>
        </w:tc>
      </w:tr>
      <w:tr w:rsidR="00A24115" w:rsidRPr="00BB0CFF" w14:paraId="34730C75" w14:textId="77777777" w:rsidTr="0014160D">
        <w:trPr>
          <w:trHeight w:val="20"/>
        </w:trPr>
        <w:tc>
          <w:tcPr>
            <w:tcW w:w="3674" w:type="dxa"/>
            <w:hideMark/>
          </w:tcPr>
          <w:p w14:paraId="640DCAA0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</w:tc>
        <w:tc>
          <w:tcPr>
            <w:tcW w:w="1441" w:type="dxa"/>
            <w:shd w:val="clear" w:color="auto" w:fill="FAFAFA"/>
          </w:tcPr>
          <w:p w14:paraId="00234FB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B6E9E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89133" w14:textId="77777777" w:rsidR="00A24115" w:rsidRPr="00BB0CFF" w:rsidRDefault="00A24115" w:rsidP="00A24115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627159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6BB72DA4" w14:textId="77777777" w:rsidTr="0014160D">
        <w:trPr>
          <w:trHeight w:val="20"/>
        </w:trPr>
        <w:tc>
          <w:tcPr>
            <w:tcW w:w="3674" w:type="dxa"/>
            <w:hideMark/>
          </w:tcPr>
          <w:p w14:paraId="3CB1A17F" w14:textId="77777777" w:rsidR="00A24115" w:rsidRPr="00BB0CFF" w:rsidRDefault="00A24115" w:rsidP="00A24115">
            <w:pPr>
              <w:spacing w:after="0" w:line="240" w:lineRule="auto"/>
              <w:ind w:left="-9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shares outstanding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58D596F" w14:textId="559A456E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749,110,069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AACB811" w14:textId="21A063B3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713,045,990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F1E1540" w14:textId="790806F4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749,110,069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022377A" w14:textId="3BA271C6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713,045,990</w:t>
            </w:r>
          </w:p>
        </w:tc>
      </w:tr>
      <w:tr w:rsidR="00A24115" w:rsidRPr="00BB0CFF" w14:paraId="512227BF" w14:textId="77777777" w:rsidTr="0014160D">
        <w:trPr>
          <w:trHeight w:val="20"/>
        </w:trPr>
        <w:tc>
          <w:tcPr>
            <w:tcW w:w="3674" w:type="dxa"/>
          </w:tcPr>
          <w:p w14:paraId="6D5EE330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C3E96F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38320BD9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2FD4B6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7A4200B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A24115" w:rsidRPr="00BB0CFF" w14:paraId="713C8A23" w14:textId="77777777" w:rsidTr="0014160D">
        <w:trPr>
          <w:trHeight w:val="20"/>
        </w:trPr>
        <w:tc>
          <w:tcPr>
            <w:tcW w:w="3674" w:type="dxa"/>
            <w:hideMark/>
          </w:tcPr>
          <w:p w14:paraId="265BBE4D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Basic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8A069BD" w14:textId="3569523F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0.02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D05425D" w14:textId="074CE289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0.05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DCFC74C" w14:textId="1E4C6090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0.02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71D7C75" w14:textId="549AEC0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0.04</w:t>
            </w:r>
          </w:p>
        </w:tc>
      </w:tr>
      <w:tr w:rsidR="00A24115" w:rsidRPr="00BB0CFF" w14:paraId="2DCC9F83" w14:textId="77777777" w:rsidTr="0014160D">
        <w:trPr>
          <w:trHeight w:val="20"/>
        </w:trPr>
        <w:tc>
          <w:tcPr>
            <w:tcW w:w="3674" w:type="dxa"/>
          </w:tcPr>
          <w:p w14:paraId="3A8C67A9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7719D7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CB33E6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36E545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AA602F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49F2D9CF" w14:textId="77777777" w:rsidTr="0014160D">
        <w:trPr>
          <w:trHeight w:val="20"/>
        </w:trPr>
        <w:tc>
          <w:tcPr>
            <w:tcW w:w="3674" w:type="dxa"/>
            <w:hideMark/>
          </w:tcPr>
          <w:p w14:paraId="1E104001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Diluted earnings per share</w:t>
            </w:r>
          </w:p>
        </w:tc>
        <w:tc>
          <w:tcPr>
            <w:tcW w:w="1441" w:type="dxa"/>
            <w:shd w:val="clear" w:color="auto" w:fill="FAFAFA"/>
          </w:tcPr>
          <w:p w14:paraId="707430E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48576F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30F82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4ACF2F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0A1B5AF8" w14:textId="77777777" w:rsidTr="0014160D">
        <w:trPr>
          <w:trHeight w:val="20"/>
        </w:trPr>
        <w:tc>
          <w:tcPr>
            <w:tcW w:w="3674" w:type="dxa"/>
            <w:hideMark/>
          </w:tcPr>
          <w:p w14:paraId="049AA462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FAFAFA"/>
          </w:tcPr>
          <w:p w14:paraId="3BA0F05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830D79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CB156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E017CB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34C60889" w14:textId="77777777" w:rsidTr="0014160D">
        <w:trPr>
          <w:trHeight w:val="20"/>
        </w:trPr>
        <w:tc>
          <w:tcPr>
            <w:tcW w:w="3674" w:type="dxa"/>
            <w:hideMark/>
          </w:tcPr>
          <w:p w14:paraId="567D9CAE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Reconciliations of earnings used in</w:t>
            </w:r>
          </w:p>
          <w:p w14:paraId="2BF0AF15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calculating earnings per share</w:t>
            </w:r>
          </w:p>
        </w:tc>
        <w:tc>
          <w:tcPr>
            <w:tcW w:w="1441" w:type="dxa"/>
            <w:shd w:val="clear" w:color="auto" w:fill="FAFAFA"/>
          </w:tcPr>
          <w:p w14:paraId="4B79735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D4BECF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CD7C7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A2CD3C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14A64E2E" w14:textId="77777777" w:rsidTr="0014160D">
        <w:trPr>
          <w:trHeight w:val="20"/>
        </w:trPr>
        <w:tc>
          <w:tcPr>
            <w:tcW w:w="3674" w:type="dxa"/>
            <w:hideMark/>
          </w:tcPr>
          <w:p w14:paraId="2C4237ED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036855DE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54B2E629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6E349BCB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shd w:val="clear" w:color="auto" w:fill="FAFAFA"/>
          </w:tcPr>
          <w:p w14:paraId="60465E3F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FBACC08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D74208F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5ED3B1C" w14:textId="74E3AB67" w:rsidR="00A24115" w:rsidRPr="00BB0CFF" w:rsidRDefault="00EE3AED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16,008,121</w:t>
            </w:r>
          </w:p>
        </w:tc>
        <w:tc>
          <w:tcPr>
            <w:tcW w:w="1440" w:type="dxa"/>
          </w:tcPr>
          <w:p w14:paraId="7EDD7DA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22B706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784D4F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E7C6162" w14:textId="2DEA2F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37,991,615</w:t>
            </w:r>
          </w:p>
        </w:tc>
        <w:tc>
          <w:tcPr>
            <w:tcW w:w="1440" w:type="dxa"/>
            <w:shd w:val="clear" w:color="auto" w:fill="FAFAFA"/>
          </w:tcPr>
          <w:p w14:paraId="51C55A10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07804F4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05125C79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19F896BD" w14:textId="63241DA3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18,110,96</w:t>
            </w:r>
            <w:r w:rsidR="00EE3AED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</w:t>
            </w:r>
          </w:p>
        </w:tc>
        <w:tc>
          <w:tcPr>
            <w:tcW w:w="1440" w:type="dxa"/>
          </w:tcPr>
          <w:p w14:paraId="7B4C4E5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3965ED6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1650FF5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261527D8" w14:textId="3C60FA5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28,363,624</w:t>
            </w:r>
          </w:p>
        </w:tc>
      </w:tr>
      <w:tr w:rsidR="00A24115" w:rsidRPr="00BB0CFF" w14:paraId="0F9E9DFF" w14:textId="77777777" w:rsidTr="0014160D">
        <w:trPr>
          <w:trHeight w:val="20"/>
        </w:trPr>
        <w:tc>
          <w:tcPr>
            <w:tcW w:w="3674" w:type="dxa"/>
            <w:hideMark/>
          </w:tcPr>
          <w:p w14:paraId="4B1203D7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u w:val="single"/>
              </w:rPr>
              <w:t>Add:</w:t>
            </w:r>
            <w:r w:rsidRPr="00BB0CFF">
              <w:rPr>
                <w:rFonts w:ascii="Arial" w:hAnsi="Arial" w:cs="Arial"/>
                <w:sz w:val="18"/>
                <w:szCs w:val="18"/>
              </w:rPr>
              <w:t xml:space="preserve"> cost of sales savings on</w:t>
            </w:r>
          </w:p>
          <w:p w14:paraId="0D2A33BD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convertible debentures, net of tax</w:t>
            </w:r>
          </w:p>
          <w:p w14:paraId="270F8AF7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1A52ED24" w14:textId="1ACB149D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A603586" w14:textId="05E93C6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7F23F67" w14:textId="7BE28EB1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37737A6" w14:textId="6D702B3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A24115" w:rsidRPr="00BB0CFF" w14:paraId="2DADD935" w14:textId="77777777" w:rsidTr="0014160D">
        <w:trPr>
          <w:trHeight w:val="20"/>
        </w:trPr>
        <w:tc>
          <w:tcPr>
            <w:tcW w:w="3674" w:type="dxa"/>
            <w:hideMark/>
          </w:tcPr>
          <w:p w14:paraId="531FE613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9CA47B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302DDEA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AC41FE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108122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17925D3D" w14:textId="77777777" w:rsidTr="0014160D">
        <w:trPr>
          <w:trHeight w:val="20"/>
        </w:trPr>
        <w:tc>
          <w:tcPr>
            <w:tcW w:w="3674" w:type="dxa"/>
            <w:hideMark/>
          </w:tcPr>
          <w:p w14:paraId="01729B14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24B3FE8F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28397D32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calculating diluted earnings per share </w:t>
            </w:r>
          </w:p>
          <w:p w14:paraId="4084A834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0B686DD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9DA33E3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42E2EEE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D06D073" w14:textId="788B1D4F" w:rsidR="00A24115" w:rsidRPr="00BB0CFF" w:rsidRDefault="00EE3AED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16,008,121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DA878C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32EC49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437805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33DB657" w14:textId="50441E2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37,991,615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BA67BAB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54283A33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08D915A0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23C83EC2" w14:textId="1F4E5615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18,110,96</w:t>
            </w:r>
            <w:r w:rsidR="00EE3AED"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66F67A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7AE954A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6462793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6544B2F5" w14:textId="30D0C770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28,363,624</w:t>
            </w:r>
          </w:p>
        </w:tc>
      </w:tr>
      <w:tr w:rsidR="00A24115" w:rsidRPr="00BB0CFF" w14:paraId="2956CE3D" w14:textId="77777777" w:rsidTr="0014160D">
        <w:trPr>
          <w:trHeight w:val="20"/>
        </w:trPr>
        <w:tc>
          <w:tcPr>
            <w:tcW w:w="3674" w:type="dxa"/>
            <w:hideMark/>
          </w:tcPr>
          <w:p w14:paraId="650FA6C7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247E1449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3DCEEE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DC5676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91D050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45DB69FB" w14:textId="77777777" w:rsidTr="0014160D">
        <w:trPr>
          <w:trHeight w:val="20"/>
        </w:trPr>
        <w:tc>
          <w:tcPr>
            <w:tcW w:w="3674" w:type="dxa"/>
            <w:hideMark/>
          </w:tcPr>
          <w:p w14:paraId="0232B4D5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Weighted average number of shares</w:t>
            </w:r>
          </w:p>
          <w:p w14:paraId="6E500B78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used as the denominator</w:t>
            </w:r>
          </w:p>
        </w:tc>
        <w:tc>
          <w:tcPr>
            <w:tcW w:w="1441" w:type="dxa"/>
            <w:shd w:val="clear" w:color="auto" w:fill="FAFAFA"/>
          </w:tcPr>
          <w:p w14:paraId="0FD4EE5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6C9224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33E17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A5E7C8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5333E739" w14:textId="77777777" w:rsidTr="0014160D">
        <w:trPr>
          <w:trHeight w:val="20"/>
        </w:trPr>
        <w:tc>
          <w:tcPr>
            <w:tcW w:w="3674" w:type="dxa"/>
            <w:hideMark/>
          </w:tcPr>
          <w:p w14:paraId="0D7DAB76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29278936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shares used as the denominator in</w:t>
            </w:r>
          </w:p>
          <w:p w14:paraId="6CC7B10F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43E0817D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(shares)</w:t>
            </w:r>
          </w:p>
        </w:tc>
        <w:tc>
          <w:tcPr>
            <w:tcW w:w="1441" w:type="dxa"/>
            <w:shd w:val="clear" w:color="auto" w:fill="FAFAFA"/>
          </w:tcPr>
          <w:p w14:paraId="0560D98B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FFD15E4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3CD880B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E999A8A" w14:textId="7B3D9016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749,110,069</w:t>
            </w:r>
          </w:p>
        </w:tc>
        <w:tc>
          <w:tcPr>
            <w:tcW w:w="1440" w:type="dxa"/>
          </w:tcPr>
          <w:p w14:paraId="00180B3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572F28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5D0068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2AD92CB" w14:textId="68985C4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713,045,990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E535E2" w14:textId="1B2C9183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749,110,069</w:t>
            </w:r>
          </w:p>
        </w:tc>
        <w:tc>
          <w:tcPr>
            <w:tcW w:w="1440" w:type="dxa"/>
            <w:vAlign w:val="bottom"/>
          </w:tcPr>
          <w:p w14:paraId="2F510B86" w14:textId="4869A101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713,045,990</w:t>
            </w:r>
          </w:p>
        </w:tc>
      </w:tr>
      <w:tr w:rsidR="00A24115" w:rsidRPr="00BB0CFF" w14:paraId="102060D2" w14:textId="77777777" w:rsidTr="0014160D">
        <w:trPr>
          <w:trHeight w:val="20"/>
        </w:trPr>
        <w:tc>
          <w:tcPr>
            <w:tcW w:w="3674" w:type="dxa"/>
            <w:hideMark/>
          </w:tcPr>
          <w:p w14:paraId="093A63DB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Adjustments for diluted earnings per</w:t>
            </w:r>
          </w:p>
          <w:p w14:paraId="20157C7C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share calculation:</w:t>
            </w:r>
          </w:p>
        </w:tc>
        <w:tc>
          <w:tcPr>
            <w:tcW w:w="1441" w:type="dxa"/>
            <w:shd w:val="clear" w:color="auto" w:fill="FAFAFA"/>
          </w:tcPr>
          <w:p w14:paraId="7355762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0A31049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B4911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C2E1D2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40EBAE91" w14:textId="77777777" w:rsidTr="0014160D">
        <w:trPr>
          <w:trHeight w:val="20"/>
        </w:trPr>
        <w:tc>
          <w:tcPr>
            <w:tcW w:w="3674" w:type="dxa"/>
            <w:hideMark/>
          </w:tcPr>
          <w:p w14:paraId="69A562A5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Warrants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8C64A55" w14:textId="5725E693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A1E520E" w14:textId="1CD2B52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83EBF40" w14:textId="420ADA59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5A3BBDC2" w14:textId="16B2D9B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A24115" w:rsidRPr="00BB0CFF" w14:paraId="118C6136" w14:textId="77777777" w:rsidTr="0014160D">
        <w:trPr>
          <w:trHeight w:val="20"/>
        </w:trPr>
        <w:tc>
          <w:tcPr>
            <w:tcW w:w="3674" w:type="dxa"/>
            <w:hideMark/>
          </w:tcPr>
          <w:p w14:paraId="2C94CA84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329FBA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5CA7028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E18502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5C8C07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37665974" w14:textId="77777777" w:rsidTr="0014160D">
        <w:trPr>
          <w:trHeight w:val="20"/>
        </w:trPr>
        <w:tc>
          <w:tcPr>
            <w:tcW w:w="3674" w:type="dxa"/>
            <w:hideMark/>
          </w:tcPr>
          <w:p w14:paraId="517A0F23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52A3863C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shares and potential ordinary</w:t>
            </w:r>
            <w:r w:rsidRPr="00BB0CFF">
              <w:rPr>
                <w:rFonts w:ascii="Arial" w:hAnsi="Arial" w:cs="Arial"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sz w:val="18"/>
                <w:szCs w:val="18"/>
              </w:rPr>
              <w:t>shares</w:t>
            </w:r>
          </w:p>
          <w:p w14:paraId="66618170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used as the denominator in calculating</w:t>
            </w:r>
          </w:p>
          <w:p w14:paraId="45AF9721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diluted earnings per share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619C7D7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6751F21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F50102F" w14:textId="77777777" w:rsidR="003B01EE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533BE26" w14:textId="66380CCD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749,110,069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4CD747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8F9832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728153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E41A2A4" w14:textId="07C236A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713,045,990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7095B80" w14:textId="3DC898C5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749,110,069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D0802F5" w14:textId="474FCBB5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713,045,990</w:t>
            </w:r>
          </w:p>
        </w:tc>
      </w:tr>
      <w:tr w:rsidR="00A24115" w:rsidRPr="00BB0CFF" w14:paraId="0C0B5BAE" w14:textId="77777777" w:rsidTr="0014160D">
        <w:trPr>
          <w:trHeight w:val="20"/>
        </w:trPr>
        <w:tc>
          <w:tcPr>
            <w:tcW w:w="3674" w:type="dxa"/>
            <w:hideMark/>
          </w:tcPr>
          <w:p w14:paraId="6C829912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93730E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55B5D4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D16BE2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C89584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A24115" w:rsidRPr="00BB0CFF" w14:paraId="6A0A09BB" w14:textId="77777777" w:rsidTr="0014160D">
        <w:trPr>
          <w:trHeight w:val="20"/>
        </w:trPr>
        <w:tc>
          <w:tcPr>
            <w:tcW w:w="3674" w:type="dxa"/>
            <w:hideMark/>
          </w:tcPr>
          <w:p w14:paraId="2AC8E02E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Diluted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74D0080" w14:textId="23AF5044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0.02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0192CC1" w14:textId="731437A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0.05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0D6C480" w14:textId="34D01104" w:rsidR="00A24115" w:rsidRPr="00BB0CFF" w:rsidRDefault="003B01E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0.02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A3D3AEB" w14:textId="4080EF4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 w:bidi="th-TH"/>
              </w:rPr>
              <w:t>0.04</w:t>
            </w:r>
          </w:p>
        </w:tc>
      </w:tr>
    </w:tbl>
    <w:p w14:paraId="0B550E66" w14:textId="77777777" w:rsidR="00B46E95" w:rsidRPr="00BB0CFF" w:rsidRDefault="00B46E95" w:rsidP="0039371C">
      <w:pPr>
        <w:spacing w:after="0" w:line="240" w:lineRule="auto"/>
        <w:jc w:val="both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p w14:paraId="4D73595E" w14:textId="67651527" w:rsidR="0039371C" w:rsidRPr="00BB0CFF" w:rsidRDefault="0039371C" w:rsidP="00A24115">
      <w:pPr>
        <w:spacing w:after="0" w:line="240" w:lineRule="auto"/>
        <w:ind w:right="-39"/>
        <w:jc w:val="both"/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</w:pPr>
      <w:r w:rsidRPr="00BB0CFF">
        <w:rPr>
          <w:rFonts w:ascii="Arial" w:hAnsi="Arial" w:cs="Arial"/>
          <w:color w:val="000000" w:themeColor="text1"/>
          <w:sz w:val="18"/>
          <w:szCs w:val="18"/>
        </w:rPr>
        <w:t>There are no potential dilutive ordinary shares in issue during</w:t>
      </w:r>
      <w:r w:rsidR="0087335B" w:rsidRPr="00BB0CFF">
        <w:rPr>
          <w:rFonts w:ascii="Arial" w:hAnsi="Arial" w:cs="Arial"/>
          <w:color w:val="000000" w:themeColor="text1"/>
          <w:sz w:val="18"/>
          <w:cs/>
          <w:lang w:bidi="th-TH"/>
        </w:rPr>
        <w:t xml:space="preserve"> </w:t>
      </w:r>
      <w:r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the</w:t>
      </w:r>
      <w:r w:rsidR="0087335B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cs/>
          <w:lang w:bidi="th-TH"/>
        </w:rPr>
        <w:t xml:space="preserve"> </w:t>
      </w:r>
      <w:r w:rsidR="0087335B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three-month and</w:t>
      </w:r>
      <w:r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="00A24115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nine</w:t>
      </w:r>
      <w:r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-month</w:t>
      </w:r>
      <w:r w:rsidR="0087335B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periods ended </w:t>
      </w:r>
      <w:r w:rsidR="00B46E95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 xml:space="preserve">30 </w:t>
      </w:r>
      <w:r w:rsidR="00A24115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September</w:t>
      </w:r>
      <w:r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="00CC417F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202</w:t>
      </w:r>
      <w:r w:rsidR="00C672FD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4</w:t>
      </w:r>
      <w:r w:rsidR="00A26827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.</w:t>
      </w:r>
    </w:p>
    <w:p w14:paraId="5D3843A3" w14:textId="77777777" w:rsidR="0039371C" w:rsidRPr="00BB0CFF" w:rsidRDefault="0039371C" w:rsidP="0039371C">
      <w:pPr>
        <w:spacing w:after="0" w:line="240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51F9B3CE" w14:textId="358BF293" w:rsidR="00B46E95" w:rsidRPr="00BB0CFF" w:rsidRDefault="00B46E95" w:rsidP="00B46E9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 w:themeColor="text1"/>
          <w:spacing w:val="-4"/>
          <w:sz w:val="18"/>
          <w:szCs w:val="18"/>
        </w:rPr>
      </w:pPr>
      <w:r w:rsidRPr="00BB0CFF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The Group did not calculate diluted earnings per share from warrants for the three-month and </w:t>
      </w:r>
      <w:r w:rsidR="00A24115" w:rsidRPr="00BB0CFF">
        <w:rPr>
          <w:rFonts w:ascii="Arial" w:hAnsi="Arial" w:cs="Arial"/>
          <w:color w:val="000000" w:themeColor="text1"/>
          <w:spacing w:val="-4"/>
          <w:sz w:val="18"/>
          <w:szCs w:val="18"/>
        </w:rPr>
        <w:t>nine</w:t>
      </w:r>
      <w:r w:rsidRPr="00BB0CFF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-month </w:t>
      </w:r>
      <w:r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periods ended </w:t>
      </w:r>
      <w:r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br/>
        <w:t xml:space="preserve">30 </w:t>
      </w:r>
      <w:r w:rsidR="00A24115" w:rsidRPr="00BB0CFF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September</w:t>
      </w:r>
      <w:r w:rsidRPr="00BB0CFF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202</w:t>
      </w:r>
      <w:r w:rsidR="00C672FD" w:rsidRPr="00BB0CFF">
        <w:rPr>
          <w:rFonts w:ascii="Arial" w:hAnsi="Arial" w:cs="Arial"/>
          <w:color w:val="000000" w:themeColor="text1"/>
          <w:spacing w:val="-4"/>
          <w:sz w:val="18"/>
          <w:szCs w:val="18"/>
        </w:rPr>
        <w:t>4</w:t>
      </w:r>
      <w:r w:rsidRPr="00BB0CFF">
        <w:rPr>
          <w:rFonts w:ascii="Arial" w:hAnsi="Arial" w:cs="Arial"/>
          <w:color w:val="000000" w:themeColor="text1"/>
          <w:spacing w:val="-4"/>
          <w:sz w:val="18"/>
        </w:rPr>
        <w:t xml:space="preserve">, as </w:t>
      </w:r>
      <w:r w:rsidRPr="00BB0CFF">
        <w:rPr>
          <w:rFonts w:ascii="Arial" w:hAnsi="Arial" w:cs="Arial"/>
          <w:color w:val="000000" w:themeColor="text1"/>
          <w:spacing w:val="-4"/>
          <w:sz w:val="18"/>
          <w:szCs w:val="18"/>
        </w:rPr>
        <w:t>their exercise prices were in excess of the weighted average fair value of the Company’s ordinary shares.</w:t>
      </w:r>
    </w:p>
    <w:p w14:paraId="5133E7B0" w14:textId="707EAE2C" w:rsidR="00C524A5" w:rsidRPr="00BB0CFF" w:rsidRDefault="00C524A5" w:rsidP="0039371C">
      <w:pPr>
        <w:spacing w:after="0" w:line="240" w:lineRule="auto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p w14:paraId="19C36C16" w14:textId="72B13899" w:rsidR="007D6B97" w:rsidRPr="00BB0CFF" w:rsidRDefault="007D6B97">
      <w:pPr>
        <w:rPr>
          <w:rFonts w:ascii="Arial" w:hAnsi="Arial" w:cs="Arial"/>
          <w:sz w:val="18"/>
          <w:szCs w:val="18"/>
        </w:rPr>
      </w:pPr>
      <w:r w:rsidRPr="00BB0CFF">
        <w:rPr>
          <w:rFonts w:ascii="Arial" w:hAnsi="Arial" w:cs="Arial"/>
          <w:sz w:val="18"/>
          <w:szCs w:val="18"/>
        </w:rPr>
        <w:br w:type="page"/>
      </w:r>
    </w:p>
    <w:p w14:paraId="13D532C1" w14:textId="77777777" w:rsidR="00240920" w:rsidRPr="00BB0CFF" w:rsidRDefault="00240920" w:rsidP="009778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6C18F4" w:rsidRPr="00BB0CFF" w14:paraId="76E2C5D6" w14:textId="77777777" w:rsidTr="0072501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67FFB92" w14:textId="610EF694" w:rsidR="006C18F4" w:rsidRPr="00BB0CFF" w:rsidRDefault="00CC417F" w:rsidP="00EE7CE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4" w:name="Commitment"/>
            <w:bookmarkStart w:id="15" w:name="_Hlk69719299"/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6C18F4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Commitments</w:t>
            </w:r>
            <w:bookmarkEnd w:id="14"/>
            <w:r w:rsidR="000C310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and contingencies</w:t>
            </w:r>
          </w:p>
        </w:tc>
      </w:tr>
      <w:bookmarkEnd w:id="15"/>
    </w:tbl>
    <w:p w14:paraId="6BEB4C51" w14:textId="77777777" w:rsidR="000C3106" w:rsidRPr="00BB0CFF" w:rsidRDefault="000C3106" w:rsidP="00047B56">
      <w:pPr>
        <w:spacing w:after="0" w:line="240" w:lineRule="auto"/>
        <w:ind w:right="-25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6F63D635" w14:textId="7317C486" w:rsidR="000C3106" w:rsidRPr="00BB0CFF" w:rsidRDefault="000C3106" w:rsidP="00BB0CFF">
      <w:pPr>
        <w:spacing w:after="0" w:line="240" w:lineRule="auto"/>
        <w:ind w:left="540" w:right="-25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13.1</w:t>
      </w:r>
      <w:r w:rsidR="00BB0CFF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</w: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Capital commitments</w:t>
      </w:r>
    </w:p>
    <w:p w14:paraId="5E51B652" w14:textId="77777777" w:rsidR="000C3106" w:rsidRPr="00BB0CFF" w:rsidRDefault="000C3106" w:rsidP="00BB0CFF">
      <w:pPr>
        <w:spacing w:after="0" w:line="240" w:lineRule="auto"/>
        <w:ind w:left="540"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p w14:paraId="735E3E1A" w14:textId="61259C2B" w:rsidR="00A908AB" w:rsidRPr="00BB0CFF" w:rsidRDefault="006502BB" w:rsidP="00BB0CFF">
      <w:pPr>
        <w:spacing w:after="0" w:line="240" w:lineRule="auto"/>
        <w:ind w:left="540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As at 30 </w:t>
      </w:r>
      <w:r w:rsidR="00A24115" w:rsidRPr="00BB0CFF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2024 and 31 December 2023, </w:t>
      </w:r>
      <w:r w:rsidR="00C202F9" w:rsidRPr="00BB0CFF">
        <w:rPr>
          <w:rFonts w:ascii="Arial" w:eastAsia="Arial Unicode MS" w:hAnsi="Arial" w:cs="Arial"/>
          <w:sz w:val="18"/>
          <w:szCs w:val="18"/>
          <w:lang w:bidi="th-TH"/>
        </w:rPr>
        <w:t>t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he group has </w:t>
      </w:r>
      <w:r w:rsidR="001E70E0" w:rsidRPr="00BB0CFF">
        <w:rPr>
          <w:rFonts w:ascii="Arial" w:eastAsia="Arial Unicode MS" w:hAnsi="Arial" w:cs="Arial"/>
          <w:sz w:val="18"/>
          <w:szCs w:val="18"/>
          <w:lang w:bidi="th-TH"/>
        </w:rPr>
        <w:t>capital c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>ommitments with non-related parties</w:t>
      </w:r>
      <w:r w:rsidR="00A908AB" w:rsidRPr="00BB0CFF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A908AB" w:rsidRPr="00BB0CFF">
        <w:rPr>
          <w:rFonts w:ascii="Arial" w:eastAsia="Arial Unicode MS" w:hAnsi="Arial" w:cs="Arial"/>
          <w:sz w:val="18"/>
          <w:szCs w:val="18"/>
          <w:lang w:val="en-GB" w:bidi="th-TH"/>
        </w:rPr>
        <w:t>as follows:</w:t>
      </w:r>
    </w:p>
    <w:p w14:paraId="5A6B4A98" w14:textId="77777777" w:rsidR="006502BB" w:rsidRPr="00BB0CFF" w:rsidRDefault="006502BB" w:rsidP="00BB0CFF">
      <w:pPr>
        <w:spacing w:after="0" w:line="240" w:lineRule="auto"/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7E4712" w:rsidRPr="00BB0CFF" w14:paraId="28BF13F5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6923AD1" w14:textId="77777777" w:rsidR="00196ABE" w:rsidRPr="00BB0CFF" w:rsidRDefault="00196ABE" w:rsidP="00BB0CFF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E74B40" w14:textId="77777777" w:rsidR="00196ABE" w:rsidRPr="00BB0CFF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3EC2AB" w14:textId="77777777" w:rsidR="00196ABE" w:rsidRPr="00BB0CFF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BB0CFF" w14:paraId="5068AF1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456D5ED1" w14:textId="77777777" w:rsidR="00196ABE" w:rsidRPr="00BB0CFF" w:rsidRDefault="00196ABE" w:rsidP="00BB0CFF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B5657" w14:textId="77777777" w:rsidR="00196ABE" w:rsidRPr="00BB0CFF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8BF5FC" w14:textId="77777777" w:rsidR="00196ABE" w:rsidRPr="00BB0CFF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E4712" w:rsidRPr="00BB0CFF" w14:paraId="7C09D83E" w14:textId="77777777" w:rsidTr="0039371C">
        <w:trPr>
          <w:trHeight w:val="56"/>
        </w:trPr>
        <w:tc>
          <w:tcPr>
            <w:tcW w:w="3674" w:type="dxa"/>
            <w:vAlign w:val="bottom"/>
          </w:tcPr>
          <w:p w14:paraId="5B1210F2" w14:textId="24112CB5" w:rsidR="0039371C" w:rsidRPr="00BB0CFF" w:rsidRDefault="0039371C" w:rsidP="00BB0CFF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0FCF6" w14:textId="097B152D" w:rsidR="0039371C" w:rsidRPr="00BB0CFF" w:rsidRDefault="00B46E95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="00A24115"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955C89" w14:textId="28CBAD35" w:rsidR="0039371C" w:rsidRPr="00BB0CFF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0BAE36" w14:textId="180A0DDB" w:rsidR="0039371C" w:rsidRPr="00BB0CFF" w:rsidRDefault="00B46E95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 w:rsidR="00A24115"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274189" w14:textId="74B9EF42" w:rsidR="0039371C" w:rsidRPr="00BB0CFF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9371C"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="0039371C"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7E4712" w:rsidRPr="00BB0CFF" w14:paraId="486B22A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14229138" w14:textId="77777777" w:rsidR="0039371C" w:rsidRPr="00BB0CFF" w:rsidRDefault="0039371C" w:rsidP="00BB0CFF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D29C319" w14:textId="6E5D1839" w:rsidR="0039371C" w:rsidRPr="00BB0CFF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E60F0" w14:textId="10A43FD0" w:rsidR="0039371C" w:rsidRPr="00BB0CFF" w:rsidRDefault="00CC417F" w:rsidP="0039371C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99C46" w14:textId="6DFE3A03" w:rsidR="0039371C" w:rsidRPr="00BB0CFF" w:rsidRDefault="00CC417F" w:rsidP="0039371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CEF09" w14:textId="54BE46B4" w:rsidR="0039371C" w:rsidRPr="00BB0CFF" w:rsidRDefault="00CC417F" w:rsidP="0039371C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E4712" w:rsidRPr="00BB0CFF" w14:paraId="62790522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20B9BA90" w14:textId="77777777" w:rsidR="00641CAE" w:rsidRPr="00BB0CFF" w:rsidRDefault="00641CAE" w:rsidP="00BB0CFF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36D97E" w14:textId="2A3DB1F2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426C93" w14:textId="0AB44811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4C06EA" w14:textId="0FA5AC1E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20BBB" w14:textId="7121CBBE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E4712" w:rsidRPr="00BB0CFF" w14:paraId="75663B91" w14:textId="77777777" w:rsidTr="000E2E7A">
        <w:trPr>
          <w:trHeight w:val="20"/>
        </w:trPr>
        <w:tc>
          <w:tcPr>
            <w:tcW w:w="3674" w:type="dxa"/>
          </w:tcPr>
          <w:p w14:paraId="57C6E176" w14:textId="77777777" w:rsidR="00641CAE" w:rsidRPr="00BB0CFF" w:rsidRDefault="00641CAE" w:rsidP="00BB0CF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44C3B" w14:textId="77777777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D172D" w14:textId="77777777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EE57A" w14:textId="77777777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41C7" w14:textId="77777777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E4712" w:rsidRPr="00BB0CFF" w14:paraId="5ED78CC2" w14:textId="77777777" w:rsidTr="000E2E7A">
        <w:trPr>
          <w:trHeight w:val="20"/>
        </w:trPr>
        <w:tc>
          <w:tcPr>
            <w:tcW w:w="3674" w:type="dxa"/>
          </w:tcPr>
          <w:p w14:paraId="4BD78263" w14:textId="70CE72FB" w:rsidR="00641CAE" w:rsidRPr="00BB0CFF" w:rsidRDefault="00641CAE" w:rsidP="00BB0CF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FAFAFA"/>
          </w:tcPr>
          <w:p w14:paraId="25B1FC77" w14:textId="595D3DA2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82F154E" w14:textId="4D8BA8B6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01513465" w14:textId="35565F1D" w:rsidR="00641CAE" w:rsidRPr="00BB0CFF" w:rsidRDefault="00641CAE" w:rsidP="00641CAE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353BF1D" w14:textId="371B81FC" w:rsidR="00641CAE" w:rsidRPr="00BB0CFF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1316F" w:rsidRPr="00BB0CFF" w14:paraId="556DD6AE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0E3FCFED" w14:textId="5E5672DD" w:rsidR="00B1316F" w:rsidRPr="00BB0CFF" w:rsidRDefault="00B1316F" w:rsidP="00BB0CF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Design and construction contract</w:t>
            </w:r>
          </w:p>
        </w:tc>
        <w:tc>
          <w:tcPr>
            <w:tcW w:w="1441" w:type="dxa"/>
            <w:shd w:val="clear" w:color="auto" w:fill="FAFAFA"/>
          </w:tcPr>
          <w:p w14:paraId="41186002" w14:textId="1AE65937" w:rsidR="00B1316F" w:rsidRPr="00BB0CFF" w:rsidRDefault="00E13C83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152,905,060</w:t>
            </w:r>
          </w:p>
        </w:tc>
        <w:tc>
          <w:tcPr>
            <w:tcW w:w="1440" w:type="dxa"/>
            <w:shd w:val="clear" w:color="auto" w:fill="auto"/>
          </w:tcPr>
          <w:p w14:paraId="5F280D4F" w14:textId="4E46DB70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246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406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</w:tcPr>
          <w:p w14:paraId="1E936EB6" w14:textId="5E9B1E8B" w:rsidR="00B1316F" w:rsidRPr="00BB0CFF" w:rsidRDefault="00CF610B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148,416,660</w:t>
            </w:r>
          </w:p>
        </w:tc>
        <w:tc>
          <w:tcPr>
            <w:tcW w:w="1440" w:type="dxa"/>
            <w:shd w:val="clear" w:color="auto" w:fill="auto"/>
          </w:tcPr>
          <w:p w14:paraId="190AFBE2" w14:textId="18CC0391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230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043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529</w:t>
            </w:r>
          </w:p>
        </w:tc>
      </w:tr>
      <w:tr w:rsidR="00B1316F" w:rsidRPr="00BB0CFF" w14:paraId="01D08445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71D1B949" w14:textId="371CDE6B" w:rsidR="00B1316F" w:rsidRPr="00BB0CFF" w:rsidRDefault="00B1316F" w:rsidP="00BB0CF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Land</w:t>
            </w:r>
            <w:r w:rsidRPr="00BB0CFF">
              <w:rPr>
                <w:rFonts w:ascii="Arial" w:eastAsia="Arial Unicode MS" w:hAnsi="Arial" w:cs="Arial"/>
                <w:snapToGrid w:val="0"/>
                <w:sz w:val="18"/>
                <w:szCs w:val="18"/>
                <w:cs/>
                <w:lang w:eastAsia="th-TH" w:bidi="th-TH"/>
              </w:rPr>
              <w:t xml:space="preserve"> </w:t>
            </w:r>
            <w:r w:rsidRPr="00BB0CFF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 w:bidi="th-TH"/>
              </w:rPr>
              <w:t>cost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5BE0AD3" w14:textId="606E278C" w:rsidR="00B1316F" w:rsidRPr="00BB0CFF" w:rsidRDefault="004C2DD5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36,632,500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20A4F" w14:textId="0FB089E4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632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424161" w14:textId="6672EFA3" w:rsidR="00B1316F" w:rsidRPr="00BB0CFF" w:rsidRDefault="005E391A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36,632,500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3076B" w14:textId="1D2D7E07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36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632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</w:p>
        </w:tc>
      </w:tr>
      <w:tr w:rsidR="00B1316F" w:rsidRPr="00BB0CFF" w14:paraId="65C9BBC2" w14:textId="77777777" w:rsidTr="000E2E7A">
        <w:trPr>
          <w:trHeight w:val="20"/>
        </w:trPr>
        <w:tc>
          <w:tcPr>
            <w:tcW w:w="3674" w:type="dxa"/>
          </w:tcPr>
          <w:p w14:paraId="376EE9DD" w14:textId="77777777" w:rsidR="00B1316F" w:rsidRPr="00BB0CFF" w:rsidRDefault="00B1316F" w:rsidP="00BB0CF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E8FDD" w14:textId="77777777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1F432" w14:textId="77777777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1CCA5" w14:textId="77777777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4D5C5" w14:textId="77777777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B1316F" w:rsidRPr="00BB0CFF" w14:paraId="0FDCC8D4" w14:textId="77777777" w:rsidTr="000E2E7A">
        <w:trPr>
          <w:trHeight w:val="20"/>
        </w:trPr>
        <w:tc>
          <w:tcPr>
            <w:tcW w:w="3674" w:type="dxa"/>
          </w:tcPr>
          <w:p w14:paraId="0734EF7A" w14:textId="78302FA3" w:rsidR="00B1316F" w:rsidRPr="00BB0CFF" w:rsidRDefault="00B1316F" w:rsidP="00BB0CF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4D3C150" w14:textId="4EB32132" w:rsidR="00B1316F" w:rsidRPr="00BB0CFF" w:rsidRDefault="00CF610B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189,537,560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BD110" w14:textId="110205B7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283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039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8012BA" w14:textId="3603AAE0" w:rsidR="00B1316F" w:rsidRPr="00BB0CFF" w:rsidRDefault="00E60FC1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185,049,160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5B4116" w14:textId="1F48E8A1" w:rsidR="00B1316F" w:rsidRPr="00BB0CFF" w:rsidRDefault="00B1316F" w:rsidP="00B1316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266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676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029</w:t>
            </w:r>
          </w:p>
        </w:tc>
      </w:tr>
    </w:tbl>
    <w:p w14:paraId="548CF603" w14:textId="77777777" w:rsidR="00615AE9" w:rsidRPr="00BB0CFF" w:rsidRDefault="00615AE9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3B945EF3" w14:textId="54E66F39" w:rsidR="000C3106" w:rsidRPr="00BB0CFF" w:rsidRDefault="000C3106" w:rsidP="00BB0CFF">
      <w:pPr>
        <w:spacing w:after="0" w:line="240" w:lineRule="auto"/>
        <w:ind w:left="540" w:right="-25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13.2</w:t>
      </w:r>
      <w:r w:rsidR="00BB0CFF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</w: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Litigations</w:t>
      </w:r>
    </w:p>
    <w:p w14:paraId="3E185C66" w14:textId="77777777" w:rsidR="000C3106" w:rsidRPr="00BB0CFF" w:rsidRDefault="000C3106" w:rsidP="00BB0CFF">
      <w:pPr>
        <w:spacing w:after="0" w:line="240" w:lineRule="auto"/>
        <w:ind w:left="540"/>
        <w:rPr>
          <w:rFonts w:ascii="Arial" w:hAnsi="Arial" w:cs="Arial"/>
          <w:sz w:val="18"/>
          <w:szCs w:val="18"/>
        </w:rPr>
      </w:pPr>
    </w:p>
    <w:p w14:paraId="70EA8C54" w14:textId="3286317F" w:rsidR="007D6B97" w:rsidRPr="00BB0CFF" w:rsidRDefault="00C90D9B" w:rsidP="00BB0CFF">
      <w:pPr>
        <w:spacing w:after="0" w:line="240" w:lineRule="auto"/>
        <w:ind w:left="540"/>
        <w:jc w:val="both"/>
        <w:rPr>
          <w:rFonts w:ascii="Arial" w:hAnsi="Arial" w:cs="Arial"/>
          <w:sz w:val="18"/>
          <w:lang w:val="en-GB" w:bidi="th-TH"/>
        </w:rPr>
      </w:pPr>
      <w:r w:rsidRPr="00BB0CFF">
        <w:rPr>
          <w:rFonts w:ascii="Arial" w:hAnsi="Arial" w:cs="Arial"/>
          <w:sz w:val="18"/>
          <w:lang w:val="en-GB" w:bidi="th-TH"/>
        </w:rPr>
        <w:t>In 2024, a resident fi</w:t>
      </w:r>
      <w:r w:rsidR="000C3106" w:rsidRPr="00BB0CFF">
        <w:rPr>
          <w:rFonts w:ascii="Arial" w:hAnsi="Arial" w:cs="Arial"/>
          <w:sz w:val="18"/>
          <w:lang w:val="en-GB" w:bidi="th-TH"/>
        </w:rPr>
        <w:t>led</w:t>
      </w:r>
      <w:r w:rsidRPr="00BB0CFF">
        <w:rPr>
          <w:rFonts w:ascii="Arial" w:hAnsi="Arial" w:cs="Arial"/>
          <w:sz w:val="18"/>
          <w:lang w:val="en-GB" w:bidi="th-TH"/>
        </w:rPr>
        <w:t xml:space="preserve"> lawsuit against the Company for petition and claim damages, because the house has developed cracks from making an extension to the property. The total amount of money is</w:t>
      </w:r>
      <w:r w:rsidR="000C3106" w:rsidRPr="00BB0CFF">
        <w:rPr>
          <w:rFonts w:ascii="Arial" w:hAnsi="Arial" w:cs="Arial"/>
          <w:sz w:val="18"/>
          <w:lang w:val="en-GB" w:bidi="th-TH"/>
        </w:rPr>
        <w:t xml:space="preserve"> Baht</w:t>
      </w:r>
      <w:r w:rsidRPr="00BB0CFF">
        <w:rPr>
          <w:rFonts w:ascii="Arial" w:hAnsi="Arial" w:cs="Arial"/>
          <w:sz w:val="18"/>
          <w:lang w:val="en-GB" w:bidi="th-TH"/>
        </w:rPr>
        <w:t xml:space="preserve"> 1.9</w:t>
      </w:r>
      <w:r w:rsidR="000C3106" w:rsidRPr="00BB0CFF">
        <w:rPr>
          <w:rFonts w:ascii="Arial" w:hAnsi="Arial" w:cs="Arial"/>
          <w:sz w:val="18"/>
          <w:lang w:val="en-GB" w:bidi="th-TH"/>
        </w:rPr>
        <w:t>2</w:t>
      </w:r>
      <w:r w:rsidRPr="00BB0CFF">
        <w:rPr>
          <w:rFonts w:ascii="Arial" w:hAnsi="Arial" w:cs="Arial"/>
          <w:sz w:val="18"/>
          <w:lang w:val="en-GB" w:bidi="th-TH"/>
        </w:rPr>
        <w:t xml:space="preserve"> million. According to</w:t>
      </w:r>
      <w:r w:rsidR="001E70E0" w:rsidRPr="00BB0CFF">
        <w:rPr>
          <w:rFonts w:ascii="Arial" w:hAnsi="Arial" w:cs="Arial"/>
          <w:sz w:val="18"/>
          <w:lang w:val="en-GB" w:bidi="th-TH"/>
        </w:rPr>
        <w:t xml:space="preserve"> </w:t>
      </w:r>
      <w:r w:rsidRPr="00BB0CFF">
        <w:rPr>
          <w:rFonts w:ascii="Arial" w:hAnsi="Arial" w:cs="Arial"/>
          <w:sz w:val="18"/>
          <w:lang w:val="en-GB" w:bidi="th-TH"/>
        </w:rPr>
        <w:t>t</w:t>
      </w:r>
      <w:r w:rsidR="0011476D" w:rsidRPr="00BB0CFF">
        <w:rPr>
          <w:rFonts w:ascii="Arial" w:hAnsi="Arial" w:cs="Arial"/>
          <w:sz w:val="18"/>
          <w:lang w:val="en-GB" w:bidi="th-TH"/>
        </w:rPr>
        <w:t>h</w:t>
      </w:r>
      <w:r w:rsidRPr="00BB0CFF">
        <w:rPr>
          <w:rFonts w:ascii="Arial" w:hAnsi="Arial" w:cs="Arial"/>
          <w:sz w:val="18"/>
          <w:lang w:val="en-GB" w:bidi="th-TH"/>
        </w:rPr>
        <w:t>e indictment, the Company has assigned a lawyer to submit an affidavit to defend the case. Currently, it is in the process of examining witnesses in the case.</w:t>
      </w:r>
    </w:p>
    <w:p w14:paraId="24B79E72" w14:textId="77777777" w:rsidR="00D74D1F" w:rsidRPr="00BB0CFF" w:rsidRDefault="00D74D1F" w:rsidP="00BB0CFF">
      <w:pPr>
        <w:spacing w:after="0" w:line="240" w:lineRule="auto"/>
        <w:ind w:left="540"/>
        <w:jc w:val="both"/>
        <w:rPr>
          <w:rFonts w:ascii="Arial" w:hAnsi="Arial" w:cs="Arial"/>
          <w:sz w:val="18"/>
          <w:lang w:val="en-GB" w:bidi="th-TH"/>
        </w:rPr>
      </w:pPr>
    </w:p>
    <w:p w14:paraId="6C1C9C5C" w14:textId="77777777" w:rsidR="00C90D9B" w:rsidRPr="00BB0CFF" w:rsidRDefault="00C90D9B" w:rsidP="00BB0CFF">
      <w:pPr>
        <w:spacing w:after="0" w:line="240" w:lineRule="auto"/>
        <w:ind w:left="540"/>
        <w:rPr>
          <w:rFonts w:ascii="Arial" w:hAnsi="Arial" w:cs="Arial"/>
          <w:sz w:val="1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F95899" w:rsidRPr="00BB0CFF" w14:paraId="07FF2E07" w14:textId="77777777" w:rsidTr="00E3287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7E152D" w14:textId="57F4CBC3" w:rsidR="00F95899" w:rsidRPr="00BB0CFF" w:rsidRDefault="00CC417F" w:rsidP="00E3287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="00F95899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Bank guarantees</w:t>
            </w:r>
          </w:p>
        </w:tc>
      </w:tr>
    </w:tbl>
    <w:p w14:paraId="7A893BBD" w14:textId="77777777" w:rsidR="00F95899" w:rsidRPr="00BB0CFF" w:rsidRDefault="00F95899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34F42F36" w14:textId="0F4DB880" w:rsidR="006C18F4" w:rsidRPr="00BB0CFF" w:rsidRDefault="006C18F4" w:rsidP="00047B5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As at </w:t>
      </w:r>
      <w:r w:rsidR="00B46E95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30 </w:t>
      </w:r>
      <w:r w:rsidR="00A24115" w:rsidRPr="00BB0CFF">
        <w:rPr>
          <w:rFonts w:ascii="Arial" w:eastAsia="Arial Unicode MS" w:hAnsi="Arial" w:cs="Arial"/>
          <w:sz w:val="18"/>
          <w:szCs w:val="18"/>
          <w:lang w:val="en-GB" w:bidi="th-TH"/>
        </w:rPr>
        <w:t>September</w:t>
      </w:r>
      <w:r w:rsidR="005E1836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="009111AF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and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, the Group has outstanding letters of guarantee issued by bank</w:t>
      </w:r>
      <w:r w:rsidR="00E74DD2" w:rsidRPr="00BB0CFF">
        <w:rPr>
          <w:rFonts w:ascii="Arial" w:eastAsia="Arial Unicode MS" w:hAnsi="Arial" w:cs="Arial"/>
          <w:sz w:val="18"/>
          <w:szCs w:val="18"/>
          <w:lang w:val="en-GB" w:bidi="th-TH"/>
        </w:rPr>
        <w:t>s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for utility usage and construction as follows:</w:t>
      </w:r>
    </w:p>
    <w:p w14:paraId="16C3E8E3" w14:textId="3EB3CAF1" w:rsidR="006C18F4" w:rsidRPr="00BB0CFF" w:rsidRDefault="006C18F4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7E4712" w:rsidRPr="00BB0CFF" w14:paraId="082442E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45FBFFEB" w14:textId="77777777" w:rsidR="00D95BB6" w:rsidRPr="00BB0CFF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95C238" w14:textId="77777777" w:rsidR="00D95BB6" w:rsidRPr="00BB0CFF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48D51A" w14:textId="77777777" w:rsidR="00D95BB6" w:rsidRPr="00BB0CFF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BB0CFF" w14:paraId="4AB795B7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2276671" w14:textId="77777777" w:rsidR="00D95BB6" w:rsidRPr="00BB0CFF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1E4AD" w14:textId="77777777" w:rsidR="00D95BB6" w:rsidRPr="00BB0CFF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EA2C8" w14:textId="77777777" w:rsidR="00D95BB6" w:rsidRPr="00BB0CFF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24115" w:rsidRPr="00BB0CFF" w14:paraId="608D3D5C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FF77D1F" w14:textId="77777777" w:rsidR="00A24115" w:rsidRPr="00BB0CFF" w:rsidRDefault="00A24115" w:rsidP="00A24115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8800D3" w14:textId="422D643C" w:rsidR="00A24115" w:rsidRPr="00BB0CFF" w:rsidRDefault="00A24115" w:rsidP="00A24115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949485" w14:textId="438A287E" w:rsidR="00A24115" w:rsidRPr="00BB0CFF" w:rsidRDefault="00A24115" w:rsidP="00A24115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125B13" w14:textId="0943BD29" w:rsidR="00A24115" w:rsidRPr="00BB0CFF" w:rsidRDefault="00A24115" w:rsidP="00A24115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CE0E9" w14:textId="09A7A095" w:rsidR="00A24115" w:rsidRPr="00BB0CFF" w:rsidRDefault="00A24115" w:rsidP="00A24115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A24115" w:rsidRPr="00BB0CFF" w14:paraId="2C4EC7BF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2577CFC9" w14:textId="77777777" w:rsidR="00A24115" w:rsidRPr="00BB0CFF" w:rsidRDefault="00A24115" w:rsidP="00A24115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6B11F0" w14:textId="60ACAB15" w:rsidR="00A24115" w:rsidRPr="00BB0CFF" w:rsidRDefault="00A24115" w:rsidP="00A24115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BD558" w14:textId="473AAC06" w:rsidR="00A24115" w:rsidRPr="00BB0CFF" w:rsidRDefault="00A24115" w:rsidP="00A24115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44A71" w14:textId="0B711F4D" w:rsidR="00A24115" w:rsidRPr="00BB0CFF" w:rsidRDefault="00A24115" w:rsidP="00A24115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89C3F" w14:textId="2F82ECDC" w:rsidR="00A24115" w:rsidRPr="00BB0CFF" w:rsidRDefault="00A24115" w:rsidP="00A24115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A24115" w:rsidRPr="00BB0CFF" w14:paraId="1ACF9FA4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6551C054" w14:textId="77777777" w:rsidR="00A24115" w:rsidRPr="00BB0CFF" w:rsidRDefault="00A24115" w:rsidP="00A24115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4C3D78" w14:textId="6390F95E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DEEE19" w14:textId="6F184FD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611630" w14:textId="0B978D4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9D18DC" w14:textId="1E75F46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24115" w:rsidRPr="00BB0CFF" w14:paraId="7AACC62F" w14:textId="77777777" w:rsidTr="000B3F77">
        <w:trPr>
          <w:trHeight w:val="58"/>
        </w:trPr>
        <w:tc>
          <w:tcPr>
            <w:tcW w:w="3674" w:type="dxa"/>
          </w:tcPr>
          <w:p w14:paraId="2A2C29D3" w14:textId="77777777" w:rsidR="00A24115" w:rsidRPr="00BB0CFF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D55EC" w14:textId="77777777" w:rsidR="00A24115" w:rsidRPr="00BB0CFF" w:rsidRDefault="00A24115" w:rsidP="00A24115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2981" w14:textId="77777777" w:rsidR="00A24115" w:rsidRPr="00BB0CFF" w:rsidRDefault="00A24115" w:rsidP="00A24115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333EB" w14:textId="77777777" w:rsidR="00A24115" w:rsidRPr="00BB0CFF" w:rsidRDefault="00A24115" w:rsidP="00A24115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BA73" w14:textId="77777777" w:rsidR="00A24115" w:rsidRPr="00BB0CFF" w:rsidRDefault="00A24115" w:rsidP="00A24115">
            <w:pPr>
              <w:spacing w:after="0" w:line="240" w:lineRule="auto"/>
              <w:ind w:left="430" w:right="-2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62E8E2F9" w14:textId="77777777" w:rsidTr="009860EB">
        <w:trPr>
          <w:trHeight w:val="20"/>
        </w:trPr>
        <w:tc>
          <w:tcPr>
            <w:tcW w:w="3674" w:type="dxa"/>
            <w:shd w:val="clear" w:color="auto" w:fill="auto"/>
          </w:tcPr>
          <w:p w14:paraId="6EE237B2" w14:textId="09E62EB6" w:rsidR="00A24115" w:rsidRPr="00BB0CFF" w:rsidRDefault="00A24115" w:rsidP="00A24115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Bank guarantees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77F8CD0" w14:textId="699759AF" w:rsidR="00A24115" w:rsidRPr="00BB0CFF" w:rsidRDefault="007A6E3F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249,788,870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4A1027" w14:textId="7BD53B2D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207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146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5AAD76" w14:textId="66C86F04" w:rsidR="00A24115" w:rsidRPr="00BB0CFF" w:rsidRDefault="007A6E3F" w:rsidP="00A24115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222,749,950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D8D76" w14:textId="4ACD4FC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180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107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540</w:t>
            </w:r>
          </w:p>
        </w:tc>
      </w:tr>
    </w:tbl>
    <w:p w14:paraId="509B9FB9" w14:textId="328736BA" w:rsidR="00240920" w:rsidRPr="00BB0CFF" w:rsidRDefault="00240920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  <w:lang w:bidi="th-TH"/>
        </w:rPr>
      </w:pPr>
    </w:p>
    <w:p w14:paraId="4DB7C62A" w14:textId="77777777" w:rsidR="00693AC0" w:rsidRPr="00BB0CFF" w:rsidRDefault="00693AC0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358CFB12" w14:textId="588B3564" w:rsidR="00926471" w:rsidRPr="00BB0CFF" w:rsidRDefault="00926471">
      <w:pPr>
        <w:rPr>
          <w:rFonts w:ascii="Arial" w:hAnsi="Arial" w:cs="Arial"/>
          <w:sz w:val="18"/>
          <w:szCs w:val="18"/>
        </w:rPr>
      </w:pPr>
      <w:r w:rsidRPr="00BB0CFF">
        <w:rPr>
          <w:rFonts w:ascii="Arial" w:hAnsi="Arial" w:cs="Arial"/>
          <w:sz w:val="18"/>
          <w:szCs w:val="18"/>
        </w:rPr>
        <w:br w:type="page"/>
      </w:r>
    </w:p>
    <w:p w14:paraId="6F8C2780" w14:textId="77777777" w:rsidR="001E70E0" w:rsidRPr="00BB0CFF" w:rsidRDefault="001E70E0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3FF8" w:rsidRPr="00BB0CFF" w14:paraId="151106EF" w14:textId="77777777" w:rsidTr="00B172D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C079E5" w14:textId="77DFDE5A" w:rsidR="00453FF8" w:rsidRPr="00BB0CFF" w:rsidRDefault="00CC417F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171778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bookmarkStart w:id="16" w:name="RelatedParties"/>
            <w:r w:rsidR="00453FF8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Related-party transactions </w:t>
            </w:r>
            <w:bookmarkEnd w:id="16"/>
          </w:p>
        </w:tc>
      </w:tr>
    </w:tbl>
    <w:p w14:paraId="7B2FF600" w14:textId="77777777" w:rsidR="00FB302F" w:rsidRPr="00BB0CFF" w:rsidRDefault="00FB302F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  <w:bookmarkStart w:id="17" w:name="RPT"/>
      <w:bookmarkEnd w:id="17"/>
    </w:p>
    <w:p w14:paraId="00E6243F" w14:textId="62D8E39E" w:rsidR="00376FD1" w:rsidRPr="00BB0CFF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a)</w:t>
      </w: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Transactions with related parties</w:t>
      </w:r>
    </w:p>
    <w:p w14:paraId="45409DA7" w14:textId="77777777" w:rsidR="00150F67" w:rsidRPr="00BB0CFF" w:rsidRDefault="00150F67" w:rsidP="0056040A">
      <w:pPr>
        <w:spacing w:after="0" w:line="240" w:lineRule="auto"/>
        <w:ind w:left="540" w:right="-25"/>
        <w:rPr>
          <w:rFonts w:ascii="Arial" w:hAnsi="Arial" w:cs="Arial"/>
          <w:sz w:val="18"/>
          <w:szCs w:val="18"/>
        </w:rPr>
      </w:pPr>
    </w:p>
    <w:p w14:paraId="689DA6DA" w14:textId="4BFBCDEF" w:rsidR="00615AE9" w:rsidRPr="00BB0CFF" w:rsidRDefault="00DE3D59" w:rsidP="00A24115">
      <w:pPr>
        <w:spacing w:after="0" w:line="240" w:lineRule="auto"/>
        <w:ind w:left="540" w:right="-25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Transactions with related parties for the 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three-month and </w:t>
      </w:r>
      <w:r w:rsidR="00A24115" w:rsidRPr="00BB0CFF">
        <w:rPr>
          <w:rFonts w:ascii="Arial" w:eastAsia="Arial Unicode MS" w:hAnsi="Arial" w:cs="Arial"/>
          <w:sz w:val="18"/>
          <w:szCs w:val="18"/>
          <w:lang w:bidi="th-TH"/>
        </w:rPr>
        <w:t>nine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-month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periods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ended 30 </w:t>
      </w:r>
      <w:r w:rsidR="00A24115" w:rsidRPr="00BB0CFF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2024 </w:t>
      </w:r>
      <w:r w:rsidR="00C202F9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and 2023 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are as follows:</w:t>
      </w:r>
    </w:p>
    <w:p w14:paraId="556D8507" w14:textId="77777777" w:rsidR="00DE3D59" w:rsidRPr="00BB0CFF" w:rsidRDefault="00DE3D59" w:rsidP="0056040A">
      <w:pPr>
        <w:spacing w:after="0" w:line="240" w:lineRule="auto"/>
        <w:ind w:left="540" w:right="-25"/>
        <w:rPr>
          <w:rFonts w:ascii="Arial" w:hAnsi="Arial" w:cs="Arial"/>
          <w:sz w:val="18"/>
          <w:szCs w:val="18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1276"/>
        <w:gridCol w:w="1276"/>
        <w:gridCol w:w="1276"/>
        <w:gridCol w:w="1275"/>
        <w:gridCol w:w="7"/>
        <w:gridCol w:w="1514"/>
      </w:tblGrid>
      <w:tr w:rsidR="00A24115" w:rsidRPr="00BB0CFF" w14:paraId="53C3D7E8" w14:textId="77777777" w:rsidTr="0014160D">
        <w:trPr>
          <w:trHeight w:val="117"/>
        </w:trPr>
        <w:tc>
          <w:tcPr>
            <w:tcW w:w="2817" w:type="dxa"/>
            <w:shd w:val="clear" w:color="auto" w:fill="auto"/>
            <w:vAlign w:val="bottom"/>
          </w:tcPr>
          <w:p w14:paraId="4D2B33A5" w14:textId="77777777" w:rsidR="00A24115" w:rsidRPr="00BB0CFF" w:rsidRDefault="00A24115" w:rsidP="001416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90D5F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1232B37B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C317A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5AA2ED36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37730CEE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4115" w:rsidRPr="00BB0CFF" w14:paraId="4FDDAF56" w14:textId="77777777" w:rsidTr="0014160D">
        <w:tc>
          <w:tcPr>
            <w:tcW w:w="2817" w:type="dxa"/>
            <w:shd w:val="clear" w:color="auto" w:fill="auto"/>
            <w:vAlign w:val="bottom"/>
          </w:tcPr>
          <w:p w14:paraId="1B3ECA22" w14:textId="77777777" w:rsidR="00A24115" w:rsidRPr="00BB0CFF" w:rsidRDefault="00A24115" w:rsidP="00A24115">
            <w:pPr>
              <w:spacing w:after="0" w:line="240" w:lineRule="auto"/>
              <w:ind w:left="430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For the three-month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D2E93" w14:textId="1370E75E" w:rsidR="00A24115" w:rsidRPr="00BB0CFF" w:rsidRDefault="00A24115" w:rsidP="00A24115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AE66" w14:textId="3C0AAB82" w:rsidR="00A24115" w:rsidRPr="00BB0CFF" w:rsidRDefault="00A24115" w:rsidP="00A24115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2F3C" w14:textId="71C44D41" w:rsidR="00A24115" w:rsidRPr="00BB0CFF" w:rsidRDefault="00A24115" w:rsidP="00A24115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3E2C5" w14:textId="01BBEC9D" w:rsidR="00A24115" w:rsidRPr="00BB0CFF" w:rsidRDefault="00A24115" w:rsidP="00A24115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514" w:type="dxa"/>
          </w:tcPr>
          <w:p w14:paraId="0B1F6E7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4115" w:rsidRPr="00BB0CFF" w14:paraId="6372D059" w14:textId="77777777" w:rsidTr="0014160D">
        <w:tc>
          <w:tcPr>
            <w:tcW w:w="2817" w:type="dxa"/>
            <w:shd w:val="clear" w:color="auto" w:fill="auto"/>
            <w:vAlign w:val="bottom"/>
          </w:tcPr>
          <w:p w14:paraId="069C437F" w14:textId="77777777" w:rsidR="00A24115" w:rsidRPr="00BB0CFF" w:rsidRDefault="00A24115" w:rsidP="00A24115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   period ended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61D07" w14:textId="5E1EBD61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470BB" w14:textId="5A50D5C3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0591F1" w14:textId="2170F025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15BCCCDB" w14:textId="5AE0BF06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4" w:type="dxa"/>
          </w:tcPr>
          <w:p w14:paraId="070B9C2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A24115" w:rsidRPr="00BB0CFF" w14:paraId="0FC54A3B" w14:textId="77777777" w:rsidTr="0014160D">
        <w:tc>
          <w:tcPr>
            <w:tcW w:w="2817" w:type="dxa"/>
            <w:shd w:val="clear" w:color="auto" w:fill="auto"/>
            <w:vAlign w:val="bottom"/>
          </w:tcPr>
          <w:p w14:paraId="46AFBF0C" w14:textId="77777777" w:rsidR="00A24115" w:rsidRPr="00BB0CFF" w:rsidRDefault="00A24115" w:rsidP="00A24115">
            <w:pPr>
              <w:spacing w:after="0" w:line="240" w:lineRule="auto"/>
              <w:ind w:left="4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10B98" w14:textId="6744B482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B70F" w14:textId="3CE1971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9A96B" w14:textId="39827D52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54815" w14:textId="593DAD4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B1B4224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Pricing policies</w:t>
            </w:r>
          </w:p>
        </w:tc>
      </w:tr>
      <w:tr w:rsidR="00A24115" w:rsidRPr="00BB0CFF" w14:paraId="4B7FC719" w14:textId="77777777" w:rsidTr="0014160D">
        <w:tc>
          <w:tcPr>
            <w:tcW w:w="2817" w:type="dxa"/>
            <w:shd w:val="clear" w:color="auto" w:fill="auto"/>
          </w:tcPr>
          <w:p w14:paraId="1EBD6352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629808D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9922C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76D94A3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090048B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6AF170C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526B27F6" w14:textId="77777777" w:rsidTr="0014160D">
        <w:tc>
          <w:tcPr>
            <w:tcW w:w="2817" w:type="dxa"/>
            <w:shd w:val="clear" w:color="auto" w:fill="auto"/>
          </w:tcPr>
          <w:p w14:paraId="0005F768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276" w:type="dxa"/>
            <w:shd w:val="clear" w:color="auto" w:fill="FAFAFA"/>
          </w:tcPr>
          <w:p w14:paraId="7FF104C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5148B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356091C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54C5DA6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4557BFF0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1F6DDA5D" w14:textId="77777777" w:rsidTr="0014160D">
        <w:tc>
          <w:tcPr>
            <w:tcW w:w="2817" w:type="dxa"/>
            <w:shd w:val="clear" w:color="auto" w:fill="auto"/>
          </w:tcPr>
          <w:p w14:paraId="73E8F709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B59F8F9" w14:textId="2F8723CA" w:rsidR="00A24115" w:rsidRPr="00BB0CFF" w:rsidRDefault="00766E31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B14717" w14:textId="6197102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D012702" w14:textId="35D5D15C" w:rsidR="00A24115" w:rsidRPr="00BB0CFF" w:rsidRDefault="00CE2A6F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779,094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00422F8D" w14:textId="0A13E95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1,009,988</w:t>
            </w:r>
          </w:p>
        </w:tc>
        <w:tc>
          <w:tcPr>
            <w:tcW w:w="1514" w:type="dxa"/>
          </w:tcPr>
          <w:p w14:paraId="0626F411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A24115" w:rsidRPr="00BB0CFF" w14:paraId="0EC7CA26" w14:textId="77777777" w:rsidTr="0014160D">
        <w:tc>
          <w:tcPr>
            <w:tcW w:w="2817" w:type="dxa"/>
            <w:shd w:val="clear" w:color="auto" w:fill="auto"/>
          </w:tcPr>
          <w:p w14:paraId="545EEDBF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8D3A8B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FD55D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3D30A9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024B56B9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1F4AAC7C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0859E4AA" w14:textId="77777777" w:rsidTr="0014160D">
        <w:tc>
          <w:tcPr>
            <w:tcW w:w="2817" w:type="dxa"/>
            <w:shd w:val="clear" w:color="auto" w:fill="auto"/>
          </w:tcPr>
          <w:p w14:paraId="21A2C7A8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Other income - </w:t>
            </w:r>
          </w:p>
          <w:p w14:paraId="7CD2462E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consultancy services</w:t>
            </w:r>
          </w:p>
        </w:tc>
        <w:tc>
          <w:tcPr>
            <w:tcW w:w="1276" w:type="dxa"/>
            <w:shd w:val="clear" w:color="auto" w:fill="FAFAFA"/>
          </w:tcPr>
          <w:p w14:paraId="29DB3DD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E0F12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0290ED1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0CE374F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0D0B5F76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2ED87617" w14:textId="77777777" w:rsidTr="0014160D">
        <w:tc>
          <w:tcPr>
            <w:tcW w:w="2817" w:type="dxa"/>
            <w:shd w:val="clear" w:color="auto" w:fill="auto"/>
          </w:tcPr>
          <w:p w14:paraId="7BA5F7D1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92110B8" w14:textId="6E74D03A" w:rsidR="00A24115" w:rsidRPr="00BB0CFF" w:rsidRDefault="00766E31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8B1A83" w14:textId="5688727D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7851239" w14:textId="75FBDE1D" w:rsidR="00A24115" w:rsidRPr="00BB0CFF" w:rsidRDefault="005B3DB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150,000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6718C748" w14:textId="285DD242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150,000</w:t>
            </w:r>
          </w:p>
        </w:tc>
        <w:tc>
          <w:tcPr>
            <w:tcW w:w="1514" w:type="dxa"/>
          </w:tcPr>
          <w:p w14:paraId="3CA2064C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A24115" w:rsidRPr="00BB0CFF" w14:paraId="48A40653" w14:textId="77777777" w:rsidTr="0014160D">
        <w:tc>
          <w:tcPr>
            <w:tcW w:w="2817" w:type="dxa"/>
            <w:shd w:val="clear" w:color="auto" w:fill="auto"/>
          </w:tcPr>
          <w:p w14:paraId="41371A16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79F08DA3" w14:textId="77777777" w:rsidR="00A24115" w:rsidRPr="00BB0CFF" w:rsidRDefault="00A24115" w:rsidP="00A24115">
            <w:pPr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76A9A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0F56C32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0E88BEE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2F116031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199B1AFC" w14:textId="77777777" w:rsidTr="0014160D">
        <w:tc>
          <w:tcPr>
            <w:tcW w:w="2817" w:type="dxa"/>
            <w:shd w:val="clear" w:color="auto" w:fill="auto"/>
          </w:tcPr>
          <w:p w14:paraId="579385C7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Selling and administrative </w:t>
            </w:r>
          </w:p>
          <w:p w14:paraId="51800526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expenses</w:t>
            </w:r>
          </w:p>
        </w:tc>
        <w:tc>
          <w:tcPr>
            <w:tcW w:w="1276" w:type="dxa"/>
            <w:shd w:val="clear" w:color="auto" w:fill="FAFAFA"/>
          </w:tcPr>
          <w:p w14:paraId="3752653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00A8D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075B42F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5324AA0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409B1C57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15B56B70" w14:textId="77777777" w:rsidTr="0014160D">
        <w:tc>
          <w:tcPr>
            <w:tcW w:w="2817" w:type="dxa"/>
            <w:shd w:val="clear" w:color="auto" w:fill="auto"/>
          </w:tcPr>
          <w:p w14:paraId="6E67062B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shd w:val="clear" w:color="auto" w:fill="FAFAFA"/>
          </w:tcPr>
          <w:p w14:paraId="01648A8C" w14:textId="126524BA" w:rsidR="00A24115" w:rsidRPr="00BB0CFF" w:rsidRDefault="00766E31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0923D822" w14:textId="62F2F529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F273777" w14:textId="13B0B7F5" w:rsidR="00A24115" w:rsidRPr="00BB0CFF" w:rsidRDefault="005B3DB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420,000</w:t>
            </w:r>
          </w:p>
        </w:tc>
        <w:tc>
          <w:tcPr>
            <w:tcW w:w="1282" w:type="dxa"/>
            <w:gridSpan w:val="2"/>
          </w:tcPr>
          <w:p w14:paraId="5E87AE87" w14:textId="71F21F7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420,000</w:t>
            </w:r>
          </w:p>
        </w:tc>
        <w:tc>
          <w:tcPr>
            <w:tcW w:w="1514" w:type="dxa"/>
          </w:tcPr>
          <w:p w14:paraId="163F4E8E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A24115" w:rsidRPr="00BB0CFF" w14:paraId="6D74D850" w14:textId="77777777" w:rsidTr="0014160D">
        <w:tc>
          <w:tcPr>
            <w:tcW w:w="2817" w:type="dxa"/>
            <w:shd w:val="clear" w:color="auto" w:fill="auto"/>
          </w:tcPr>
          <w:p w14:paraId="6BE776F6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9CB9BF4" w14:textId="7CE7C400" w:rsidR="00A24115" w:rsidRPr="00BB0CFF" w:rsidRDefault="005B3DB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96,300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2A985E" w14:textId="1DDF5B8A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63,130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423EE85" w14:textId="1EDCADAD" w:rsidR="00A24115" w:rsidRPr="00BB0CFF" w:rsidRDefault="005B3DB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96,300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418229C7" w14:textId="76953E1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63,130</w:t>
            </w:r>
          </w:p>
        </w:tc>
        <w:tc>
          <w:tcPr>
            <w:tcW w:w="1514" w:type="dxa"/>
          </w:tcPr>
          <w:p w14:paraId="39899062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A24115" w:rsidRPr="00BB0CFF" w14:paraId="179B03BD" w14:textId="77777777" w:rsidTr="0014160D">
        <w:tc>
          <w:tcPr>
            <w:tcW w:w="2817" w:type="dxa"/>
            <w:shd w:val="clear" w:color="auto" w:fill="auto"/>
          </w:tcPr>
          <w:p w14:paraId="369B77AA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054A7F5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02EFA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09B0165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4354A339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2106A95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50E1E245" w14:textId="77777777" w:rsidTr="0014160D">
        <w:tc>
          <w:tcPr>
            <w:tcW w:w="2817" w:type="dxa"/>
            <w:shd w:val="clear" w:color="auto" w:fill="auto"/>
          </w:tcPr>
          <w:p w14:paraId="30EB25AE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8114AA5" w14:textId="7F8A8FE5" w:rsidR="00A24115" w:rsidRPr="00BB0CFF" w:rsidRDefault="005B3DB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96,300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96BE3" w14:textId="2CF542CA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63,130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95CDC67" w14:textId="573E27B3" w:rsidR="00A24115" w:rsidRPr="00BB0CFF" w:rsidRDefault="002B30FB" w:rsidP="002B30FB">
            <w:pPr>
              <w:spacing w:after="0" w:line="240" w:lineRule="auto"/>
              <w:ind w:left="720" w:right="-72" w:hanging="7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516,300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1A801557" w14:textId="06F12CB3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483,130</w:t>
            </w:r>
          </w:p>
        </w:tc>
        <w:tc>
          <w:tcPr>
            <w:tcW w:w="1514" w:type="dxa"/>
          </w:tcPr>
          <w:p w14:paraId="3EBF6DBE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7FEB4360" w14:textId="77777777" w:rsidTr="0014160D">
        <w:trPr>
          <w:trHeight w:val="70"/>
        </w:trPr>
        <w:tc>
          <w:tcPr>
            <w:tcW w:w="2817" w:type="dxa"/>
            <w:shd w:val="clear" w:color="auto" w:fill="auto"/>
          </w:tcPr>
          <w:p w14:paraId="04B25F84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A06F46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DA64F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06019E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61CE289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3CF78D0F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3C55A129" w14:textId="77777777" w:rsidTr="0014160D">
        <w:tc>
          <w:tcPr>
            <w:tcW w:w="2817" w:type="dxa"/>
            <w:shd w:val="clear" w:color="auto" w:fill="auto"/>
          </w:tcPr>
          <w:p w14:paraId="7F84AC49" w14:textId="77777777" w:rsidR="00A24115" w:rsidRPr="00BB0CFF" w:rsidRDefault="00A24115" w:rsidP="00A24115">
            <w:pPr>
              <w:spacing w:after="0" w:line="240" w:lineRule="auto"/>
              <w:ind w:left="294" w:right="-25" w:firstLine="141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Purchase of construction</w:t>
            </w:r>
          </w:p>
          <w:p w14:paraId="1FD27AD0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material presented </w:t>
            </w:r>
          </w:p>
          <w:p w14:paraId="68BE2EA3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under cost of sales </w:t>
            </w:r>
          </w:p>
          <w:p w14:paraId="63102271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and</w:t>
            </w:r>
            <w:r w:rsidRPr="00BB0CFF">
              <w:rPr>
                <w:rFonts w:ascii="Arial" w:hAnsi="Arial" w:cs="Arial"/>
                <w:sz w:val="18"/>
                <w:szCs w:val="18"/>
                <w:cs/>
                <w:lang w:bidi="th-TH"/>
              </w:rPr>
              <w:t xml:space="preserve"> </w:t>
            </w:r>
            <w:r w:rsidRPr="00BB0CFF">
              <w:rPr>
                <w:rFonts w:ascii="Arial" w:hAnsi="Arial" w:cs="Arial"/>
                <w:sz w:val="18"/>
                <w:szCs w:val="18"/>
              </w:rPr>
              <w:t>real estates</w:t>
            </w:r>
            <w:r w:rsidRPr="00BB0CFF">
              <w:rPr>
                <w:rFonts w:ascii="Arial" w:hAnsi="Arial" w:cs="Arial"/>
                <w:sz w:val="18"/>
                <w:szCs w:val="18"/>
                <w:cs/>
                <w:lang w:bidi="th-TH"/>
              </w:rPr>
              <w:t xml:space="preserve"> </w:t>
            </w:r>
          </w:p>
          <w:p w14:paraId="7D063339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development costs</w:t>
            </w:r>
          </w:p>
        </w:tc>
        <w:tc>
          <w:tcPr>
            <w:tcW w:w="1276" w:type="dxa"/>
            <w:shd w:val="clear" w:color="auto" w:fill="FAFAFA"/>
          </w:tcPr>
          <w:p w14:paraId="71E7FA4E" w14:textId="77777777" w:rsidR="00A24115" w:rsidRPr="00BB0CFF" w:rsidRDefault="00A24115" w:rsidP="00A24115">
            <w:pPr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780C6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6B818EA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644AB3F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20E640EE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3FA18DFD" w14:textId="77777777" w:rsidTr="0014160D">
        <w:tc>
          <w:tcPr>
            <w:tcW w:w="2817" w:type="dxa"/>
            <w:shd w:val="clear" w:color="auto" w:fill="auto"/>
          </w:tcPr>
          <w:p w14:paraId="3C146C4D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68B879B" w14:textId="136B87A6" w:rsidR="00A24115" w:rsidRPr="00BB0CFF" w:rsidRDefault="00EE5E8B" w:rsidP="00A24115">
            <w:pPr>
              <w:tabs>
                <w:tab w:val="left" w:pos="1092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DE4A01" w14:textId="7B5CC01E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C9FC94" w14:textId="1F3FB87C" w:rsidR="00A24115" w:rsidRPr="00BB0CFF" w:rsidRDefault="00EE5E8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0AEB890B" w14:textId="2A208D15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14" w:type="dxa"/>
          </w:tcPr>
          <w:p w14:paraId="08F52538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</w:tbl>
    <w:p w14:paraId="5F0102F2" w14:textId="77777777" w:rsidR="00CF2D96" w:rsidRPr="00BB0CFF" w:rsidRDefault="00CF2D96" w:rsidP="00CF2D96">
      <w:pPr>
        <w:spacing w:after="0" w:line="240" w:lineRule="auto"/>
        <w:ind w:right="-72"/>
        <w:rPr>
          <w:rFonts w:ascii="Arial" w:hAnsi="Arial" w:cs="Arial"/>
          <w:sz w:val="18"/>
          <w:szCs w:val="18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1276"/>
        <w:gridCol w:w="1276"/>
        <w:gridCol w:w="1276"/>
        <w:gridCol w:w="1275"/>
        <w:gridCol w:w="1510"/>
      </w:tblGrid>
      <w:tr w:rsidR="00A24115" w:rsidRPr="00BB0CFF" w14:paraId="2673ED93" w14:textId="77777777" w:rsidTr="0014160D">
        <w:tc>
          <w:tcPr>
            <w:tcW w:w="2817" w:type="dxa"/>
            <w:shd w:val="clear" w:color="auto" w:fill="auto"/>
            <w:vAlign w:val="bottom"/>
          </w:tcPr>
          <w:p w14:paraId="1DC5B6EC" w14:textId="77777777" w:rsidR="00A24115" w:rsidRPr="00BB0CFF" w:rsidRDefault="00A24115" w:rsidP="0014160D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73D39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4841B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2B0CD5D4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4115" w:rsidRPr="00BB0CFF" w14:paraId="2706E195" w14:textId="77777777" w:rsidTr="0014160D">
        <w:tc>
          <w:tcPr>
            <w:tcW w:w="2817" w:type="dxa"/>
            <w:shd w:val="clear" w:color="auto" w:fill="auto"/>
            <w:vAlign w:val="bottom"/>
          </w:tcPr>
          <w:p w14:paraId="486DE5C9" w14:textId="77777777" w:rsidR="00A24115" w:rsidRPr="00BB0CFF" w:rsidRDefault="00A24115" w:rsidP="0014160D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53180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8E167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10" w:type="dxa"/>
          </w:tcPr>
          <w:p w14:paraId="508C0775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4115" w:rsidRPr="00BB0CFF" w14:paraId="6C22C0B2" w14:textId="77777777" w:rsidTr="0014160D">
        <w:tc>
          <w:tcPr>
            <w:tcW w:w="2817" w:type="dxa"/>
            <w:shd w:val="clear" w:color="auto" w:fill="auto"/>
            <w:vAlign w:val="bottom"/>
          </w:tcPr>
          <w:p w14:paraId="4E08CEF2" w14:textId="77777777" w:rsidR="00A24115" w:rsidRPr="00BB0CFF" w:rsidRDefault="00A24115" w:rsidP="00A24115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For the nine-month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7EE22" w14:textId="77777777" w:rsidR="00A24115" w:rsidRPr="00BB0CFF" w:rsidRDefault="00A24115" w:rsidP="00A24115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76E7C" w14:textId="4D3CEEC2" w:rsidR="00A24115" w:rsidRPr="00BB0CFF" w:rsidRDefault="00A24115" w:rsidP="00A24115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6669C" w14:textId="77777777" w:rsidR="00A24115" w:rsidRPr="00BB0CFF" w:rsidRDefault="00A24115" w:rsidP="00A24115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B4729" w14:textId="3F62D7FF" w:rsidR="00A24115" w:rsidRPr="00BB0CFF" w:rsidRDefault="00A24115" w:rsidP="00A24115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510" w:type="dxa"/>
          </w:tcPr>
          <w:p w14:paraId="0F55DD9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4115" w:rsidRPr="00BB0CFF" w14:paraId="2487A9F9" w14:textId="77777777" w:rsidTr="0014160D">
        <w:tc>
          <w:tcPr>
            <w:tcW w:w="2817" w:type="dxa"/>
            <w:shd w:val="clear" w:color="auto" w:fill="auto"/>
            <w:vAlign w:val="bottom"/>
          </w:tcPr>
          <w:p w14:paraId="0C475A83" w14:textId="77777777" w:rsidR="00A24115" w:rsidRPr="00BB0CFF" w:rsidRDefault="00A24115" w:rsidP="00A24115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   period ended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8122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D55B5" w14:textId="64E2CF5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DDE0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DC04F0" w14:textId="348A79B6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0" w:type="dxa"/>
          </w:tcPr>
          <w:p w14:paraId="4FB66D3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A24115" w:rsidRPr="00BB0CFF" w14:paraId="7FE9E675" w14:textId="77777777" w:rsidTr="0014160D">
        <w:tc>
          <w:tcPr>
            <w:tcW w:w="2817" w:type="dxa"/>
            <w:shd w:val="clear" w:color="auto" w:fill="auto"/>
            <w:vAlign w:val="bottom"/>
          </w:tcPr>
          <w:p w14:paraId="03907FA4" w14:textId="77777777" w:rsidR="00A24115" w:rsidRPr="00BB0CFF" w:rsidRDefault="00A24115" w:rsidP="00A24115">
            <w:pPr>
              <w:spacing w:after="0" w:line="240" w:lineRule="auto"/>
              <w:ind w:left="4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634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7B866" w14:textId="7D48CEC6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9EDB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10B9F" w14:textId="316121A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6997CEE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Pricing policies</w:t>
            </w:r>
          </w:p>
        </w:tc>
      </w:tr>
      <w:tr w:rsidR="00A24115" w:rsidRPr="00BB0CFF" w14:paraId="58DD0D9A" w14:textId="77777777" w:rsidTr="0014160D">
        <w:tc>
          <w:tcPr>
            <w:tcW w:w="2817" w:type="dxa"/>
            <w:shd w:val="clear" w:color="auto" w:fill="auto"/>
          </w:tcPr>
          <w:p w14:paraId="4B3B1595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34B7D15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AE7CDA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79C8621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</w:tcPr>
          <w:p w14:paraId="17680CE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0DC4FAF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665DAD14" w14:textId="77777777" w:rsidTr="0014160D">
        <w:tc>
          <w:tcPr>
            <w:tcW w:w="2817" w:type="dxa"/>
            <w:shd w:val="clear" w:color="auto" w:fill="auto"/>
          </w:tcPr>
          <w:p w14:paraId="335FC368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276" w:type="dxa"/>
            <w:shd w:val="clear" w:color="auto" w:fill="FAFAFA"/>
          </w:tcPr>
          <w:p w14:paraId="7BD84D49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19E7E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60E3330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2A96A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07E1393E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00067F7C" w14:textId="77777777" w:rsidTr="0014160D">
        <w:tc>
          <w:tcPr>
            <w:tcW w:w="2817" w:type="dxa"/>
            <w:shd w:val="clear" w:color="auto" w:fill="auto"/>
          </w:tcPr>
          <w:p w14:paraId="32C5C2E4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7D26A82" w14:textId="5C1B1EC1" w:rsidR="00A24115" w:rsidRPr="00BB0CFF" w:rsidRDefault="002B30F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4CFA96" w14:textId="1E51B000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A35FB8C" w14:textId="61F6997B" w:rsidR="00A24115" w:rsidRPr="00BB0CFF" w:rsidRDefault="00C67FF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1,840,205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000665" w14:textId="5DEEAD9E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4,377,053</w:t>
            </w:r>
          </w:p>
        </w:tc>
        <w:tc>
          <w:tcPr>
            <w:tcW w:w="1510" w:type="dxa"/>
          </w:tcPr>
          <w:p w14:paraId="5002370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A24115" w:rsidRPr="00BB0CFF" w14:paraId="6CE73EEC" w14:textId="77777777" w:rsidTr="0014160D">
        <w:tc>
          <w:tcPr>
            <w:tcW w:w="2817" w:type="dxa"/>
            <w:shd w:val="clear" w:color="auto" w:fill="auto"/>
          </w:tcPr>
          <w:p w14:paraId="14556D66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52A21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224C0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CABAB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69341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75FFAEF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30F36CFE" w14:textId="77777777" w:rsidTr="0014160D">
        <w:tc>
          <w:tcPr>
            <w:tcW w:w="2817" w:type="dxa"/>
            <w:shd w:val="clear" w:color="auto" w:fill="auto"/>
          </w:tcPr>
          <w:p w14:paraId="7E65C8CF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Other income - </w:t>
            </w:r>
          </w:p>
          <w:p w14:paraId="21D5AEC1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consultancy services</w:t>
            </w:r>
          </w:p>
        </w:tc>
        <w:tc>
          <w:tcPr>
            <w:tcW w:w="1276" w:type="dxa"/>
            <w:shd w:val="clear" w:color="auto" w:fill="FAFAFA"/>
          </w:tcPr>
          <w:p w14:paraId="1D9DD7D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6E0FA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585B242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B86C5A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3C58AD0C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06C93547" w14:textId="77777777" w:rsidTr="0014160D">
        <w:tc>
          <w:tcPr>
            <w:tcW w:w="2817" w:type="dxa"/>
            <w:shd w:val="clear" w:color="auto" w:fill="auto"/>
          </w:tcPr>
          <w:p w14:paraId="05A918A1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3228F7C" w14:textId="1777AB6E" w:rsidR="00A24115" w:rsidRPr="00BB0CFF" w:rsidRDefault="002B30F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E76E54" w14:textId="3EB1CD5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C803DAC" w14:textId="72C0C845" w:rsidR="00A24115" w:rsidRPr="00BB0CFF" w:rsidRDefault="00EE5E8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450,000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CAA8F5" w14:textId="714C5EBD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450,000</w:t>
            </w:r>
          </w:p>
        </w:tc>
        <w:tc>
          <w:tcPr>
            <w:tcW w:w="1510" w:type="dxa"/>
          </w:tcPr>
          <w:p w14:paraId="2FC07EB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A24115" w:rsidRPr="00BB0CFF" w14:paraId="1234B433" w14:textId="77777777" w:rsidTr="00B227BE">
        <w:tc>
          <w:tcPr>
            <w:tcW w:w="2817" w:type="dxa"/>
            <w:shd w:val="clear" w:color="auto" w:fill="auto"/>
          </w:tcPr>
          <w:p w14:paraId="700DAAA0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757A10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CA635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A51BE8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05E95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66D4F12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6AF050CD" w14:textId="77777777" w:rsidTr="00B227BE">
        <w:tc>
          <w:tcPr>
            <w:tcW w:w="2817" w:type="dxa"/>
            <w:shd w:val="clear" w:color="auto" w:fill="auto"/>
          </w:tcPr>
          <w:p w14:paraId="1898DC93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3B52BE5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05C8EE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29E4285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</w:tcPr>
          <w:p w14:paraId="30EB559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4F4025A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558B5FF8" w14:textId="77777777" w:rsidTr="0014160D">
        <w:tc>
          <w:tcPr>
            <w:tcW w:w="2817" w:type="dxa"/>
            <w:shd w:val="clear" w:color="auto" w:fill="auto"/>
          </w:tcPr>
          <w:p w14:paraId="2058B4F9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Selling and administrative </w:t>
            </w:r>
          </w:p>
          <w:p w14:paraId="06236889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expenses</w:t>
            </w:r>
          </w:p>
        </w:tc>
        <w:tc>
          <w:tcPr>
            <w:tcW w:w="1276" w:type="dxa"/>
            <w:shd w:val="clear" w:color="auto" w:fill="FAFAFA"/>
          </w:tcPr>
          <w:p w14:paraId="176E0C7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</w:tcPr>
          <w:p w14:paraId="73E0E9A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16707CE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4740CC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231AC885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7B093B2F" w14:textId="77777777" w:rsidTr="0014160D">
        <w:tc>
          <w:tcPr>
            <w:tcW w:w="2817" w:type="dxa"/>
            <w:shd w:val="clear" w:color="auto" w:fill="auto"/>
          </w:tcPr>
          <w:p w14:paraId="5EED9C23" w14:textId="77777777" w:rsidR="00A24115" w:rsidRPr="00BB0CFF" w:rsidRDefault="00A24115" w:rsidP="000C3106">
            <w:pPr>
              <w:spacing w:after="0" w:line="240" w:lineRule="auto"/>
              <w:ind w:left="58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276" w:type="dxa"/>
            <w:shd w:val="clear" w:color="auto" w:fill="FAFAFA"/>
          </w:tcPr>
          <w:p w14:paraId="5C8BCBE5" w14:textId="025B273B" w:rsidR="00A24115" w:rsidRPr="00BB0CFF" w:rsidRDefault="00C67FF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7A1A0095" w14:textId="6301365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2953FA6" w14:textId="6B8BB598" w:rsidR="00A24115" w:rsidRPr="00BB0CFF" w:rsidRDefault="00EE5E8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1,260,000</w:t>
            </w:r>
          </w:p>
        </w:tc>
        <w:tc>
          <w:tcPr>
            <w:tcW w:w="1275" w:type="dxa"/>
          </w:tcPr>
          <w:p w14:paraId="42B7B652" w14:textId="1C44998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1,260,000</w:t>
            </w:r>
          </w:p>
        </w:tc>
        <w:tc>
          <w:tcPr>
            <w:tcW w:w="1510" w:type="dxa"/>
          </w:tcPr>
          <w:p w14:paraId="1CDA3AA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A24115" w:rsidRPr="00BB0CFF" w14:paraId="30E7677C" w14:textId="77777777" w:rsidTr="0014160D">
        <w:tc>
          <w:tcPr>
            <w:tcW w:w="2817" w:type="dxa"/>
            <w:shd w:val="clear" w:color="auto" w:fill="auto"/>
          </w:tcPr>
          <w:p w14:paraId="2C307974" w14:textId="77777777" w:rsidR="00A24115" w:rsidRPr="00BB0CFF" w:rsidRDefault="00A24115" w:rsidP="000C3106">
            <w:pPr>
              <w:spacing w:after="0" w:line="240" w:lineRule="auto"/>
              <w:ind w:left="430" w:right="-25" w:firstLine="150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AB028E3" w14:textId="1F753BDD" w:rsidR="00A24115" w:rsidRPr="00BB0CFF" w:rsidRDefault="00C67FF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323,675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1D6CD3" w14:textId="27F42643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114,865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AE4A4C3" w14:textId="757E4D9E" w:rsidR="00A24115" w:rsidRPr="00BB0CFF" w:rsidRDefault="00C67FF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323,675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91729C" w14:textId="45F47E05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114,865</w:t>
            </w:r>
          </w:p>
        </w:tc>
        <w:tc>
          <w:tcPr>
            <w:tcW w:w="1510" w:type="dxa"/>
          </w:tcPr>
          <w:p w14:paraId="66E66CC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A24115" w:rsidRPr="00BB0CFF" w14:paraId="0FDCC0DD" w14:textId="77777777" w:rsidTr="0014160D">
        <w:tc>
          <w:tcPr>
            <w:tcW w:w="2817" w:type="dxa"/>
            <w:shd w:val="clear" w:color="auto" w:fill="auto"/>
          </w:tcPr>
          <w:p w14:paraId="3879BB8A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11C7F8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54B16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525F2E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BE4CD9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53AF870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5151F0B8" w14:textId="77777777" w:rsidTr="0014160D">
        <w:tc>
          <w:tcPr>
            <w:tcW w:w="2817" w:type="dxa"/>
            <w:shd w:val="clear" w:color="auto" w:fill="auto"/>
          </w:tcPr>
          <w:p w14:paraId="22DF882C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77C810" w14:textId="00FF09BC" w:rsidR="00A24115" w:rsidRPr="00BB0CFF" w:rsidRDefault="00C67FF4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323,675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4303FA" w14:textId="4F3BF48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114,865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FC5287" w14:textId="5835531E" w:rsidR="00A24115" w:rsidRPr="00BB0CFF" w:rsidRDefault="00EE5E8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1,583,675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F6F48A" w14:textId="65928D23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1,374,865</w:t>
            </w:r>
          </w:p>
        </w:tc>
        <w:tc>
          <w:tcPr>
            <w:tcW w:w="1510" w:type="dxa"/>
          </w:tcPr>
          <w:p w14:paraId="2610106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70103C99" w14:textId="77777777" w:rsidTr="0014160D">
        <w:tc>
          <w:tcPr>
            <w:tcW w:w="2817" w:type="dxa"/>
            <w:shd w:val="clear" w:color="auto" w:fill="auto"/>
          </w:tcPr>
          <w:p w14:paraId="4F8CB09D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6054D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A3CC3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3DD58F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DAA6AB9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6DCD17A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44B0F746" w14:textId="77777777" w:rsidTr="0014160D">
        <w:tc>
          <w:tcPr>
            <w:tcW w:w="2817" w:type="dxa"/>
            <w:shd w:val="clear" w:color="auto" w:fill="auto"/>
          </w:tcPr>
          <w:p w14:paraId="39F1B3F1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Purchase of construction</w:t>
            </w:r>
          </w:p>
          <w:p w14:paraId="0890EFDC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material presented </w:t>
            </w:r>
          </w:p>
          <w:p w14:paraId="3B4E6D17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under cost of sales </w:t>
            </w:r>
          </w:p>
          <w:p w14:paraId="4ABBDE9A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and</w:t>
            </w:r>
            <w:r w:rsidRPr="00BB0CFF">
              <w:rPr>
                <w:rFonts w:ascii="Arial" w:hAnsi="Arial" w:cs="Arial"/>
                <w:sz w:val="18"/>
                <w:szCs w:val="18"/>
                <w:cs/>
                <w:lang w:bidi="th-TH"/>
              </w:rPr>
              <w:t xml:space="preserve"> </w:t>
            </w:r>
            <w:r w:rsidRPr="00BB0CFF">
              <w:rPr>
                <w:rFonts w:ascii="Arial" w:hAnsi="Arial" w:cs="Arial"/>
                <w:sz w:val="18"/>
                <w:szCs w:val="18"/>
              </w:rPr>
              <w:t>real estates</w:t>
            </w:r>
            <w:r w:rsidRPr="00BB0CFF">
              <w:rPr>
                <w:rFonts w:ascii="Arial" w:hAnsi="Arial" w:cs="Arial"/>
                <w:sz w:val="18"/>
                <w:szCs w:val="18"/>
                <w:cs/>
                <w:lang w:bidi="th-TH"/>
              </w:rPr>
              <w:t xml:space="preserve"> </w:t>
            </w:r>
          </w:p>
          <w:p w14:paraId="24578C38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development costs</w:t>
            </w:r>
          </w:p>
        </w:tc>
        <w:tc>
          <w:tcPr>
            <w:tcW w:w="1276" w:type="dxa"/>
            <w:shd w:val="clear" w:color="auto" w:fill="FAFAFA"/>
          </w:tcPr>
          <w:p w14:paraId="4DAB04C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E233B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64E7820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074DC8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3E3CFC89" w14:textId="77777777" w:rsidR="00A24115" w:rsidRPr="00BB0CFF" w:rsidRDefault="00A24115" w:rsidP="00A24115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32ACF26F" w14:textId="77777777" w:rsidTr="0014160D">
        <w:tc>
          <w:tcPr>
            <w:tcW w:w="2817" w:type="dxa"/>
            <w:shd w:val="clear" w:color="auto" w:fill="auto"/>
          </w:tcPr>
          <w:p w14:paraId="540B1AA9" w14:textId="77777777" w:rsidR="00A24115" w:rsidRPr="00BB0CFF" w:rsidRDefault="00A24115" w:rsidP="00A24115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90AA441" w14:textId="6A9523F8" w:rsidR="00A24115" w:rsidRPr="00BB0CFF" w:rsidRDefault="00EE5E8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4C29CE" w14:textId="10E9C6D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1,100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CEC95A8" w14:textId="7691C066" w:rsidR="00A24115" w:rsidRPr="00BB0CFF" w:rsidRDefault="00EE5E8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36355B" w14:textId="4AA72A1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10" w:type="dxa"/>
          </w:tcPr>
          <w:p w14:paraId="69A9D06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</w:tbl>
    <w:p w14:paraId="72DBB713" w14:textId="77777777" w:rsidR="00B46E95" w:rsidRPr="00BB0CFF" w:rsidRDefault="00B46E95" w:rsidP="00CF2D96">
      <w:pPr>
        <w:spacing w:after="0" w:line="240" w:lineRule="auto"/>
        <w:ind w:right="-72"/>
        <w:rPr>
          <w:rFonts w:ascii="Arial" w:hAnsi="Arial" w:cs="Arial"/>
          <w:sz w:val="18"/>
          <w:szCs w:val="18"/>
        </w:rPr>
      </w:pPr>
    </w:p>
    <w:p w14:paraId="03CDFC10" w14:textId="3C5E7F0C" w:rsidR="00010604" w:rsidRPr="00BB0CFF" w:rsidRDefault="00010604" w:rsidP="000E29C0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0E29C0" w:rsidRPr="00BB0CFF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</w:p>
    <w:p w14:paraId="6C863E09" w14:textId="77777777" w:rsidR="00FD200E" w:rsidRPr="00BB0CFF" w:rsidRDefault="00FD200E" w:rsidP="00D16674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6B607683" w14:textId="18E72A44" w:rsidR="00BB0CFF" w:rsidRDefault="00BB0CFF">
      <w:pPr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br w:type="page"/>
      </w:r>
    </w:p>
    <w:p w14:paraId="774D346A" w14:textId="77777777" w:rsidR="00B227BE" w:rsidRPr="00BB0CFF" w:rsidRDefault="00B227BE" w:rsidP="00D16674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30FCB80E" w14:textId="54E6273E" w:rsidR="00376FD1" w:rsidRPr="00BB0CFF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b)</w:t>
      </w: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Outstand</w:t>
      </w:r>
      <w:r w:rsidR="00E336F8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 xml:space="preserve">ing balances arising from sales and </w:t>
      </w:r>
      <w:r w:rsidR="00376FD1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purchases of goods and services</w:t>
      </w:r>
    </w:p>
    <w:p w14:paraId="6A2DB4BE" w14:textId="77777777" w:rsidR="00376FD1" w:rsidRPr="00BB0CFF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b/>
          <w:bCs/>
          <w:sz w:val="18"/>
          <w:szCs w:val="18"/>
          <w:lang w:val="en-GB" w:bidi="th-TH"/>
        </w:rPr>
      </w:pPr>
    </w:p>
    <w:p w14:paraId="767BDE0C" w14:textId="2ED99E77" w:rsidR="00376FD1" w:rsidRPr="00BB0CFF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>The outstanding</w:t>
      </w:r>
      <w:r w:rsidR="0092493E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balances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at the end of the reporting period in relation to tr</w:t>
      </w:r>
      <w:r w:rsidR="0092493E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ansactions with related </w:t>
      </w:r>
      <w:r w:rsidR="00010604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companies or </w:t>
      </w:r>
      <w:r w:rsidR="0092493E" w:rsidRPr="00BB0CFF">
        <w:rPr>
          <w:rFonts w:ascii="Arial" w:eastAsia="Arial Unicode MS" w:hAnsi="Arial" w:cs="Arial"/>
          <w:sz w:val="18"/>
          <w:szCs w:val="18"/>
          <w:lang w:bidi="th-TH"/>
        </w:rPr>
        <w:t>parties are as follows:</w:t>
      </w:r>
    </w:p>
    <w:p w14:paraId="60401F5F" w14:textId="22FF5A90" w:rsidR="00171778" w:rsidRPr="00BB0CFF" w:rsidRDefault="00171778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BB0CFF" w14:paraId="2174236E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04AB2A4" w14:textId="77777777" w:rsidR="00171778" w:rsidRPr="00BB0CFF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3F792" w14:textId="77777777" w:rsidR="00171778" w:rsidRPr="00BB0CFF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D8C81" w14:textId="77777777" w:rsidR="00171778" w:rsidRPr="00BB0CFF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7E4712" w:rsidRPr="00BB0CFF" w14:paraId="3C37F75E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F800262" w14:textId="77777777" w:rsidR="00171778" w:rsidRPr="00BB0CFF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581E" w14:textId="77777777" w:rsidR="00171778" w:rsidRPr="00BB0CFF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741B" w14:textId="77777777" w:rsidR="00171778" w:rsidRPr="00BB0CFF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24115" w:rsidRPr="00BB0CFF" w14:paraId="1099B3C6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A199688" w14:textId="065ACA7B" w:rsidR="00A24115" w:rsidRPr="00BB0CFF" w:rsidRDefault="00A24115" w:rsidP="00A24115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0C0E3" w14:textId="1C4E1D06" w:rsidR="00A24115" w:rsidRPr="00BB0CFF" w:rsidRDefault="00A24115" w:rsidP="00A24115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AA5E" w14:textId="65987ABA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B330" w14:textId="0FD0F694" w:rsidR="00A24115" w:rsidRPr="00BB0CFF" w:rsidRDefault="00A24115" w:rsidP="00A24115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F0682" w14:textId="433FB08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A24115" w:rsidRPr="00BB0CFF" w14:paraId="7439CC35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39260DC" w14:textId="64167E17" w:rsidR="00A24115" w:rsidRPr="00BB0CFF" w:rsidRDefault="00A24115" w:rsidP="00A24115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9ABF06" w14:textId="04790AB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F209F" w14:textId="2FDD8943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34CA0" w14:textId="5F191C3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F804D" w14:textId="3086301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A24115" w:rsidRPr="00BB0CFF" w14:paraId="3DBBAE46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85BFCF8" w14:textId="77777777" w:rsidR="00A24115" w:rsidRPr="00BB0CFF" w:rsidRDefault="00A24115" w:rsidP="00A24115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AFB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55EA9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D642A" w14:textId="3FB7D6F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993F" w14:textId="69D9D9DE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24115" w:rsidRPr="00BB0CFF" w14:paraId="0BB92224" w14:textId="77777777" w:rsidTr="006562D8">
        <w:trPr>
          <w:trHeight w:val="20"/>
        </w:trPr>
        <w:tc>
          <w:tcPr>
            <w:tcW w:w="3672" w:type="dxa"/>
            <w:shd w:val="clear" w:color="auto" w:fill="auto"/>
          </w:tcPr>
          <w:p w14:paraId="5474B671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87F90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92B3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AB436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46AF2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23200723" w14:textId="77777777" w:rsidTr="00F845C7">
        <w:trPr>
          <w:trHeight w:val="20"/>
        </w:trPr>
        <w:tc>
          <w:tcPr>
            <w:tcW w:w="3672" w:type="dxa"/>
            <w:shd w:val="clear" w:color="auto" w:fill="auto"/>
          </w:tcPr>
          <w:p w14:paraId="55E623AE" w14:textId="49B4C7BE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FAFAFA"/>
          </w:tcPr>
          <w:p w14:paraId="78F3AF96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7A4047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2A4CA73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B8D71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22ECE0D1" w14:textId="77777777" w:rsidTr="00F95899">
        <w:trPr>
          <w:trHeight w:val="20"/>
        </w:trPr>
        <w:tc>
          <w:tcPr>
            <w:tcW w:w="3672" w:type="dxa"/>
            <w:shd w:val="clear" w:color="auto" w:fill="auto"/>
          </w:tcPr>
          <w:p w14:paraId="71F11B29" w14:textId="2643C01E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Related companies</w:t>
            </w:r>
            <w:r w:rsidRPr="00BB0CFF">
              <w:rPr>
                <w:rFonts w:ascii="Arial" w:hAnsi="Arial" w:cs="Arial"/>
                <w:spacing w:val="-8"/>
                <w:sz w:val="18"/>
                <w:szCs w:val="18"/>
              </w:rPr>
              <w:t xml:space="preserve">*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ABF1EC" w14:textId="637CD4AD" w:rsidR="00A24115" w:rsidRPr="00BB0CFF" w:rsidRDefault="00BD4A07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96,300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CD8A7" w14:textId="0051239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C06A6A" w14:textId="4D260156" w:rsidR="00A24115" w:rsidRPr="00BB0CFF" w:rsidRDefault="00BD4A07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96,300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F45FD" w14:textId="43728920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25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A24115" w:rsidRPr="00BB0CFF" w14:paraId="61648E88" w14:textId="77777777" w:rsidTr="00F95899">
        <w:trPr>
          <w:trHeight w:val="20"/>
        </w:trPr>
        <w:tc>
          <w:tcPr>
            <w:tcW w:w="3672" w:type="dxa"/>
            <w:shd w:val="clear" w:color="auto" w:fill="auto"/>
          </w:tcPr>
          <w:p w14:paraId="20C0698E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9E247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EA6FD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D1F0F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16D7E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0B226FE8" w14:textId="77777777" w:rsidTr="00EB3C89">
        <w:trPr>
          <w:trHeight w:val="20"/>
        </w:trPr>
        <w:tc>
          <w:tcPr>
            <w:tcW w:w="3672" w:type="dxa"/>
            <w:shd w:val="clear" w:color="auto" w:fill="auto"/>
          </w:tcPr>
          <w:p w14:paraId="7531F3AF" w14:textId="60E79F22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shd w:val="clear" w:color="auto" w:fill="FAFAFA"/>
          </w:tcPr>
          <w:p w14:paraId="185E74B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AB058E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5A50BB7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349AC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266C752F" w14:textId="77777777" w:rsidTr="00A60C52">
        <w:trPr>
          <w:trHeight w:val="20"/>
        </w:trPr>
        <w:tc>
          <w:tcPr>
            <w:tcW w:w="3672" w:type="dxa"/>
            <w:shd w:val="clear" w:color="auto" w:fill="auto"/>
          </w:tcPr>
          <w:p w14:paraId="2C045CD2" w14:textId="11F61845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69B5BD" w14:textId="34CBE630" w:rsidR="00A24115" w:rsidRPr="00BB0CFF" w:rsidRDefault="008E3117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DD824" w14:textId="58EC8C1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9DE08" w14:textId="25537A57" w:rsidR="00A24115" w:rsidRPr="00BB0CFF" w:rsidRDefault="00BD4A07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275,614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7A39B" w14:textId="7EFBC92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403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808</w:t>
            </w:r>
          </w:p>
        </w:tc>
      </w:tr>
      <w:tr w:rsidR="00A24115" w:rsidRPr="00BB0CFF" w14:paraId="59E419DC" w14:textId="77777777" w:rsidTr="00EB3C89">
        <w:trPr>
          <w:trHeight w:val="20"/>
        </w:trPr>
        <w:tc>
          <w:tcPr>
            <w:tcW w:w="3672" w:type="dxa"/>
            <w:shd w:val="clear" w:color="auto" w:fill="auto"/>
          </w:tcPr>
          <w:p w14:paraId="1FE4B5B3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1B6A3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C5D5A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A2718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770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5EEB277C" w14:textId="77777777" w:rsidTr="00993B55">
        <w:trPr>
          <w:trHeight w:val="20"/>
        </w:trPr>
        <w:tc>
          <w:tcPr>
            <w:tcW w:w="3672" w:type="dxa"/>
            <w:shd w:val="clear" w:color="auto" w:fill="auto"/>
          </w:tcPr>
          <w:p w14:paraId="32FDEDA5" w14:textId="037CBC15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292B15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0AA9E7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C8D193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0DF7E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50C27178" w14:textId="77777777" w:rsidTr="00DE53C1">
        <w:trPr>
          <w:trHeight w:val="20"/>
        </w:trPr>
        <w:tc>
          <w:tcPr>
            <w:tcW w:w="3672" w:type="dxa"/>
            <w:shd w:val="clear" w:color="auto" w:fill="auto"/>
          </w:tcPr>
          <w:p w14:paraId="62391D1A" w14:textId="67A2A330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1E5F10" w14:textId="0D4A8A25" w:rsidR="00A24115" w:rsidRPr="00BB0CFF" w:rsidRDefault="008E3117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1C2E0" w14:textId="6662010A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DF1F3" w14:textId="15B2FEDB" w:rsidR="00A24115" w:rsidRPr="00BB0CFF" w:rsidRDefault="008E3117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7EAAB" w14:textId="047BDA0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Pr="00BB0CFF">
              <w:rPr>
                <w:rFonts w:ascii="Arial" w:hAnsi="Arial" w:cs="Arial"/>
                <w:sz w:val="18"/>
                <w:szCs w:val="18"/>
              </w:rPr>
              <w:t>,</w:t>
            </w:r>
            <w:r w:rsidRPr="00BB0CFF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</w:tbl>
    <w:p w14:paraId="58F5F2DA" w14:textId="77777777" w:rsidR="00EF2353" w:rsidRPr="00BB0CFF" w:rsidRDefault="00EF2353" w:rsidP="00BB0CFF">
      <w:pPr>
        <w:spacing w:after="0" w:line="240" w:lineRule="auto"/>
        <w:ind w:left="720" w:hanging="15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E2D01D9" w14:textId="77777777" w:rsidR="00CF2D96" w:rsidRPr="00BB0CFF" w:rsidRDefault="00891279" w:rsidP="00BB0CFF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*</w:t>
      </w:r>
      <w:r w:rsidR="00775D1E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0E29C0" w:rsidRPr="00BB0CFF">
        <w:rPr>
          <w:rFonts w:ascii="Arial" w:eastAsia="Arial Unicode MS" w:hAnsi="Arial" w:cs="Arial"/>
          <w:sz w:val="18"/>
          <w:szCs w:val="18"/>
          <w:lang w:val="en-GB" w:bidi="th-TH"/>
        </w:rPr>
        <w:tab/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</w:p>
    <w:p w14:paraId="114744E5" w14:textId="39A76718" w:rsidR="00CF2D96" w:rsidRPr="00BB0CFF" w:rsidRDefault="00CF2D96" w:rsidP="00BB0CFF">
      <w:pPr>
        <w:spacing w:after="0" w:line="240" w:lineRule="auto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E773A26" w14:textId="5B12455A" w:rsidR="003175F9" w:rsidRPr="00BB0CFF" w:rsidRDefault="00287919" w:rsidP="00BB0CF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c</w:t>
      </w:r>
      <w:r w:rsidR="003175F9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3175F9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  <w:t xml:space="preserve">Long-term loans to a </w:t>
      </w:r>
      <w:r w:rsidR="003F3015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subsidiary</w:t>
      </w:r>
      <w:r w:rsidR="0071091C" w:rsidRPr="00BB0CFF">
        <w:rPr>
          <w:rFonts w:ascii="Arial" w:hAnsi="Arial" w:cs="Arial"/>
          <w:sz w:val="18"/>
          <w:szCs w:val="18"/>
        </w:rPr>
        <w:t xml:space="preserve"> </w:t>
      </w:r>
      <w:r w:rsidR="0071091C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and interest receivable</w:t>
      </w:r>
    </w:p>
    <w:p w14:paraId="6EFEB8EA" w14:textId="77777777" w:rsidR="003175F9" w:rsidRPr="00BB0CFF" w:rsidRDefault="003175F9" w:rsidP="00BB0CF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3D08E59D" w14:textId="357C9426" w:rsidR="003175F9" w:rsidRPr="00BB0CFF" w:rsidRDefault="003175F9" w:rsidP="00BB0CF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The movements of long-term loans </w:t>
      </w:r>
      <w:r w:rsidR="00EB3667"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to a </w:t>
      </w:r>
      <w:r w:rsidR="003F3015"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>subsidiary</w:t>
      </w:r>
      <w:r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 </w:t>
      </w:r>
      <w:r w:rsidR="0071091C"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and interest receivable </w:t>
      </w:r>
      <w:r w:rsidR="009F331B"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which included the current portion </w:t>
      </w:r>
      <w:r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for the </w:t>
      </w:r>
      <w:r w:rsidR="00A24115"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>nine</w:t>
      </w:r>
      <w:r w:rsidR="00786671"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-month periods ended </w:t>
      </w:r>
      <w:r w:rsidR="00B46E95" w:rsidRPr="00BB0CFF"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  <w:t xml:space="preserve">30 </w:t>
      </w:r>
      <w:r w:rsidR="00A24115" w:rsidRPr="00BB0CFF"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  <w:t>September</w:t>
      </w:r>
      <w:r w:rsidR="00786671"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 </w:t>
      </w:r>
      <w:r w:rsidR="00CC417F" w:rsidRPr="00BB0CFF"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  <w:t>2024</w:t>
      </w:r>
      <w:r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 and </w:t>
      </w:r>
      <w:r w:rsidR="00CC417F" w:rsidRPr="00BB0CFF">
        <w:rPr>
          <w:rFonts w:ascii="Arial" w:eastAsia="Arial Unicode MS" w:hAnsi="Arial" w:cs="Arial"/>
          <w:color w:val="000000" w:themeColor="text1"/>
          <w:sz w:val="18"/>
          <w:szCs w:val="18"/>
          <w:lang w:val="en-GB" w:bidi="th-TH"/>
        </w:rPr>
        <w:t>2023</w:t>
      </w:r>
      <w:r w:rsidRPr="00BB0CFF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 are as follows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:</w:t>
      </w:r>
    </w:p>
    <w:p w14:paraId="470BF329" w14:textId="77777777" w:rsidR="007E1ED5" w:rsidRPr="00BB0CFF" w:rsidRDefault="007E1ED5" w:rsidP="00BB0CF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10"/>
        <w:gridCol w:w="1417"/>
        <w:gridCol w:w="1418"/>
      </w:tblGrid>
      <w:tr w:rsidR="00A24115" w:rsidRPr="00BB0CFF" w14:paraId="7A4F3B75" w14:textId="77777777" w:rsidTr="0014160D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218DC3CF" w14:textId="77777777" w:rsidR="00A24115" w:rsidRPr="00BB0CFF" w:rsidRDefault="00A24115" w:rsidP="0014160D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DAEFE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24115" w:rsidRPr="00BB0CFF" w14:paraId="1287BE0D" w14:textId="77777777" w:rsidTr="0014160D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4CA8FB01" w14:textId="77777777" w:rsidR="00A24115" w:rsidRPr="00BB0CFF" w:rsidRDefault="00A24115" w:rsidP="0014160D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226D0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24115" w:rsidRPr="00BB0CFF" w14:paraId="4E9692A0" w14:textId="77777777" w:rsidTr="0014160D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7C92ACF2" w14:textId="77777777" w:rsidR="00A24115" w:rsidRPr="00BB0CFF" w:rsidRDefault="00A24115" w:rsidP="0014160D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01B0E8" w14:textId="27A9F131" w:rsidR="00A24115" w:rsidRPr="00BB0CFF" w:rsidRDefault="00A24115" w:rsidP="001416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0C3106"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C8AD3" w14:textId="755B022A" w:rsidR="00A24115" w:rsidRPr="00BB0CFF" w:rsidRDefault="00A24115" w:rsidP="001416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0C3106"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</w:tr>
      <w:tr w:rsidR="00A24115" w:rsidRPr="00BB0CFF" w14:paraId="0838D74A" w14:textId="77777777" w:rsidTr="0014160D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0183D307" w14:textId="77777777" w:rsidR="00A24115" w:rsidRPr="00BB0CFF" w:rsidRDefault="00A24115" w:rsidP="0014160D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37149" w14:textId="77777777" w:rsidR="00A24115" w:rsidRPr="00BB0CFF" w:rsidRDefault="00A24115" w:rsidP="001416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DCAC5" w14:textId="77777777" w:rsidR="00A24115" w:rsidRPr="00BB0CFF" w:rsidRDefault="00A24115" w:rsidP="001416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24115" w:rsidRPr="00BB0CFF" w14:paraId="603D048D" w14:textId="77777777" w:rsidTr="0014160D">
        <w:trPr>
          <w:trHeight w:val="20"/>
        </w:trPr>
        <w:tc>
          <w:tcPr>
            <w:tcW w:w="6610" w:type="dxa"/>
            <w:shd w:val="clear" w:color="auto" w:fill="auto"/>
          </w:tcPr>
          <w:p w14:paraId="07A7DEC5" w14:textId="77777777" w:rsidR="00A24115" w:rsidRPr="00BB0CFF" w:rsidRDefault="00A24115" w:rsidP="0014160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9D779" w14:textId="77777777" w:rsidR="00A24115" w:rsidRPr="00BB0CFF" w:rsidRDefault="00A24115" w:rsidP="001416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6C27BB" w14:textId="77777777" w:rsidR="00A24115" w:rsidRPr="00BB0CFF" w:rsidRDefault="00A24115" w:rsidP="0014160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6719F0B8" w14:textId="77777777" w:rsidTr="0014160D">
        <w:trPr>
          <w:trHeight w:val="20"/>
        </w:trPr>
        <w:tc>
          <w:tcPr>
            <w:tcW w:w="6610" w:type="dxa"/>
            <w:shd w:val="clear" w:color="auto" w:fill="auto"/>
          </w:tcPr>
          <w:p w14:paraId="1FE48A56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1417" w:type="dxa"/>
            <w:shd w:val="clear" w:color="auto" w:fill="FAFAFA"/>
          </w:tcPr>
          <w:p w14:paraId="1D9BDB6A" w14:textId="35B2B804" w:rsidR="00A24115" w:rsidRPr="00BB0CFF" w:rsidRDefault="00BD4A07" w:rsidP="00A2411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</w:rPr>
              <w:t>25,165,086</w:t>
            </w:r>
          </w:p>
        </w:tc>
        <w:tc>
          <w:tcPr>
            <w:tcW w:w="1418" w:type="dxa"/>
            <w:shd w:val="clear" w:color="auto" w:fill="FFFFFF" w:themeFill="background1"/>
          </w:tcPr>
          <w:p w14:paraId="7F3D20A2" w14:textId="10B8C314" w:rsidR="00A24115" w:rsidRPr="00BB0CFF" w:rsidRDefault="00A24115" w:rsidP="00A2411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111,639,566 </w:t>
            </w:r>
          </w:p>
        </w:tc>
      </w:tr>
      <w:tr w:rsidR="00A24115" w:rsidRPr="00BB0CFF" w14:paraId="483D19BA" w14:textId="77777777" w:rsidTr="0014160D">
        <w:trPr>
          <w:trHeight w:val="20"/>
        </w:trPr>
        <w:tc>
          <w:tcPr>
            <w:tcW w:w="6610" w:type="dxa"/>
            <w:shd w:val="clear" w:color="auto" w:fill="auto"/>
          </w:tcPr>
          <w:p w14:paraId="6934A513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Loans advanced during the period</w:t>
            </w:r>
          </w:p>
        </w:tc>
        <w:tc>
          <w:tcPr>
            <w:tcW w:w="1417" w:type="dxa"/>
            <w:shd w:val="clear" w:color="auto" w:fill="FAFAFA"/>
          </w:tcPr>
          <w:p w14:paraId="23ADA8C3" w14:textId="5550B69E" w:rsidR="00A24115" w:rsidRPr="00BB0CFF" w:rsidRDefault="00E10FD7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</w:rPr>
              <w:t>28,500,000</w:t>
            </w:r>
          </w:p>
        </w:tc>
        <w:tc>
          <w:tcPr>
            <w:tcW w:w="1418" w:type="dxa"/>
            <w:shd w:val="clear" w:color="auto" w:fill="FFFFFF" w:themeFill="background1"/>
          </w:tcPr>
          <w:p w14:paraId="58301907" w14:textId="4C311A19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15,000,000 </w:t>
            </w:r>
          </w:p>
        </w:tc>
      </w:tr>
      <w:tr w:rsidR="00A24115" w:rsidRPr="00BB0CFF" w14:paraId="6CFC6FE4" w14:textId="77777777" w:rsidTr="0014160D">
        <w:trPr>
          <w:trHeight w:val="20"/>
        </w:trPr>
        <w:tc>
          <w:tcPr>
            <w:tcW w:w="6610" w:type="dxa"/>
            <w:shd w:val="clear" w:color="auto" w:fill="auto"/>
          </w:tcPr>
          <w:p w14:paraId="6B10DBE5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Interest receivables</w:t>
            </w:r>
          </w:p>
        </w:tc>
        <w:tc>
          <w:tcPr>
            <w:tcW w:w="1417" w:type="dxa"/>
            <w:shd w:val="clear" w:color="auto" w:fill="FAFAFA"/>
          </w:tcPr>
          <w:p w14:paraId="00D0CC8B" w14:textId="7FE9B955" w:rsidR="00A24115" w:rsidRPr="00BB0CFF" w:rsidRDefault="00E10FD7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</w:rPr>
              <w:t>1,840,205</w:t>
            </w:r>
          </w:p>
        </w:tc>
        <w:tc>
          <w:tcPr>
            <w:tcW w:w="1418" w:type="dxa"/>
            <w:shd w:val="clear" w:color="auto" w:fill="FFFFFF" w:themeFill="background1"/>
          </w:tcPr>
          <w:p w14:paraId="654396C8" w14:textId="5FCEAE2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4,377,053 </w:t>
            </w:r>
          </w:p>
        </w:tc>
      </w:tr>
      <w:tr w:rsidR="00A24115" w:rsidRPr="00BB0CFF" w14:paraId="047E61CD" w14:textId="77777777" w:rsidTr="0014160D">
        <w:trPr>
          <w:trHeight w:val="20"/>
        </w:trPr>
        <w:tc>
          <w:tcPr>
            <w:tcW w:w="6610" w:type="dxa"/>
            <w:shd w:val="clear" w:color="auto" w:fill="auto"/>
          </w:tcPr>
          <w:p w14:paraId="2B5D5F16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Principal repayment received</w:t>
            </w:r>
          </w:p>
        </w:tc>
        <w:tc>
          <w:tcPr>
            <w:tcW w:w="1417" w:type="dxa"/>
            <w:shd w:val="clear" w:color="auto" w:fill="FAFAFA"/>
          </w:tcPr>
          <w:p w14:paraId="3815A024" w14:textId="01915F3F" w:rsidR="00A24115" w:rsidRPr="00BB0CFF" w:rsidRDefault="00E10FD7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0AD540E" w14:textId="777CA74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(69,000,000)</w:t>
            </w:r>
          </w:p>
        </w:tc>
      </w:tr>
      <w:tr w:rsidR="00A24115" w:rsidRPr="00BB0CFF" w14:paraId="6C6262FF" w14:textId="77777777" w:rsidTr="0014160D">
        <w:trPr>
          <w:trHeight w:val="20"/>
        </w:trPr>
        <w:tc>
          <w:tcPr>
            <w:tcW w:w="6610" w:type="dxa"/>
            <w:shd w:val="clear" w:color="auto" w:fill="auto"/>
          </w:tcPr>
          <w:p w14:paraId="7F7A983C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Interest repayment received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D2F40CB" w14:textId="1B4A957E" w:rsidR="00A24115" w:rsidRPr="00BB0CFF" w:rsidRDefault="00E10FD7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(1,466,866)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D55D20" w14:textId="6256EA26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 (4,653,557)</w:t>
            </w:r>
          </w:p>
        </w:tc>
      </w:tr>
      <w:tr w:rsidR="00A24115" w:rsidRPr="00BB0CFF" w14:paraId="61A81148" w14:textId="77777777" w:rsidTr="0014160D">
        <w:trPr>
          <w:trHeight w:val="20"/>
        </w:trPr>
        <w:tc>
          <w:tcPr>
            <w:tcW w:w="6610" w:type="dxa"/>
            <w:shd w:val="clear" w:color="auto" w:fill="auto"/>
          </w:tcPr>
          <w:p w14:paraId="157CD0B1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EDA1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1E24CC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A24115" w:rsidRPr="00BB0CFF" w14:paraId="1F860AC9" w14:textId="77777777" w:rsidTr="0014160D">
        <w:trPr>
          <w:trHeight w:val="20"/>
        </w:trPr>
        <w:tc>
          <w:tcPr>
            <w:tcW w:w="6610" w:type="dxa"/>
            <w:shd w:val="clear" w:color="auto" w:fill="auto"/>
          </w:tcPr>
          <w:p w14:paraId="07ABF0B2" w14:textId="77777777" w:rsidR="00A24115" w:rsidRPr="00BB0CFF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A3D989B" w14:textId="09F918BB" w:rsidR="00A24115" w:rsidRPr="00BB0CFF" w:rsidRDefault="00E10FD7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</w:rPr>
              <w:t>54,038,425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145823" w14:textId="2AD6C9D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B0CFF">
              <w:rPr>
                <w:rFonts w:ascii="Arial" w:eastAsia="Arial Unicode MS" w:hAnsi="Arial" w:cs="Arial"/>
                <w:sz w:val="18"/>
                <w:szCs w:val="18"/>
              </w:rPr>
              <w:t>57,363,062</w:t>
            </w:r>
          </w:p>
        </w:tc>
      </w:tr>
    </w:tbl>
    <w:p w14:paraId="45DF47CC" w14:textId="77777777" w:rsidR="00A24115" w:rsidRPr="00BB0CFF" w:rsidRDefault="00A24115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18A6ED5" w14:textId="1532AF5D" w:rsidR="00A26827" w:rsidRPr="00BB0CFF" w:rsidRDefault="00B1316F" w:rsidP="00B1316F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sz w:val="18"/>
          <w:szCs w:val="18"/>
        </w:rPr>
      </w:pPr>
      <w:r w:rsidRPr="00BB0CFF">
        <w:rPr>
          <w:rFonts w:ascii="Arial" w:hAnsi="Arial" w:cs="Arial"/>
          <w:sz w:val="18"/>
          <w:szCs w:val="18"/>
        </w:rPr>
        <w:t>The long-term loans to a subsidiary have no collateral</w:t>
      </w:r>
      <w:r w:rsidR="00550AE4" w:rsidRPr="00BB0CFF">
        <w:rPr>
          <w:rFonts w:ascii="Arial" w:hAnsi="Arial" w:cs="Arial"/>
          <w:sz w:val="18"/>
          <w:szCs w:val="18"/>
        </w:rPr>
        <w:t xml:space="preserve"> and consis</w:t>
      </w:r>
      <w:r w:rsidR="007C1D38" w:rsidRPr="00BB0CFF">
        <w:rPr>
          <w:rFonts w:ascii="Arial" w:hAnsi="Arial" w:cs="Arial"/>
          <w:sz w:val="18"/>
          <w:szCs w:val="18"/>
        </w:rPr>
        <w:t>t</w:t>
      </w:r>
      <w:r w:rsidR="00550AE4" w:rsidRPr="00BB0CFF">
        <w:rPr>
          <w:rFonts w:ascii="Arial" w:hAnsi="Arial" w:cs="Arial"/>
          <w:sz w:val="18"/>
          <w:szCs w:val="18"/>
        </w:rPr>
        <w:t xml:space="preserve"> of the following:</w:t>
      </w:r>
      <w:r w:rsidRPr="00BB0CFF">
        <w:rPr>
          <w:rFonts w:ascii="Arial" w:hAnsi="Arial" w:cs="Arial"/>
          <w:sz w:val="18"/>
          <w:szCs w:val="18"/>
        </w:rPr>
        <w:t xml:space="preserve"> </w:t>
      </w:r>
    </w:p>
    <w:p w14:paraId="3078C57E" w14:textId="2075B04F" w:rsidR="00A26827" w:rsidRPr="00BB0CFF" w:rsidRDefault="007A54EE" w:rsidP="00A26827">
      <w:pPr>
        <w:pStyle w:val="ListParagraph"/>
        <w:numPr>
          <w:ilvl w:val="0"/>
          <w:numId w:val="48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  <w:lang w:bidi="th-TH"/>
        </w:rPr>
      </w:pPr>
      <w:r w:rsidRPr="00BB0CFF">
        <w:rPr>
          <w:rFonts w:ascii="Arial" w:hAnsi="Arial" w:cs="Arial"/>
          <w:sz w:val="18"/>
          <w:lang w:bidi="th-TH"/>
        </w:rPr>
        <w:t>One</w:t>
      </w:r>
      <w:r w:rsidR="00B1316F" w:rsidRPr="00BB0CFF">
        <w:rPr>
          <w:rFonts w:ascii="Arial" w:hAnsi="Arial" w:cs="Arial"/>
          <w:sz w:val="18"/>
          <w:szCs w:val="18"/>
        </w:rPr>
        <w:t xml:space="preserve"> promissory notes issued </w:t>
      </w:r>
      <w:r w:rsidRPr="00BB0CFF">
        <w:rPr>
          <w:rFonts w:ascii="Arial" w:hAnsi="Arial" w:cs="Arial"/>
          <w:sz w:val="18"/>
          <w:szCs w:val="18"/>
        </w:rPr>
        <w:t xml:space="preserve">March </w:t>
      </w:r>
      <w:r w:rsidR="00B1316F" w:rsidRPr="00BB0CFF">
        <w:rPr>
          <w:rFonts w:ascii="Arial" w:hAnsi="Arial" w:cs="Arial"/>
          <w:sz w:val="18"/>
          <w:szCs w:val="18"/>
          <w:lang w:val="en-GB"/>
        </w:rPr>
        <w:t>2022</w:t>
      </w:r>
      <w:r w:rsidR="00B1316F" w:rsidRPr="00BB0CFF">
        <w:rPr>
          <w:rFonts w:ascii="Arial" w:hAnsi="Arial" w:cs="Arial"/>
          <w:sz w:val="18"/>
          <w:szCs w:val="18"/>
        </w:rPr>
        <w:t xml:space="preserve"> which are due within </w:t>
      </w:r>
      <w:r w:rsidR="00B1316F" w:rsidRPr="00BB0CFF">
        <w:rPr>
          <w:rFonts w:ascii="Arial" w:hAnsi="Arial" w:cs="Arial"/>
          <w:sz w:val="18"/>
          <w:szCs w:val="18"/>
          <w:lang w:val="en-GB"/>
        </w:rPr>
        <w:t>5</w:t>
      </w:r>
      <w:r w:rsidR="00B1316F" w:rsidRPr="00BB0CFF">
        <w:rPr>
          <w:rFonts w:ascii="Arial" w:hAnsi="Arial" w:cs="Arial"/>
          <w:sz w:val="18"/>
          <w:szCs w:val="18"/>
        </w:rPr>
        <w:t xml:space="preserve"> years from the borrowing date and have interest at MLR per annum based on commercial bank rate</w:t>
      </w:r>
      <w:r w:rsidR="00550AE4" w:rsidRPr="00BB0CFF">
        <w:rPr>
          <w:rFonts w:ascii="Arial" w:hAnsi="Arial" w:cs="Arial"/>
          <w:sz w:val="18"/>
          <w:szCs w:val="18"/>
        </w:rPr>
        <w:t>.</w:t>
      </w:r>
    </w:p>
    <w:p w14:paraId="6141FEE4" w14:textId="0B1FD2E1" w:rsidR="00A26827" w:rsidRPr="00BB0CFF" w:rsidRDefault="00550AE4" w:rsidP="00A26827">
      <w:pPr>
        <w:pStyle w:val="ListParagraph"/>
        <w:numPr>
          <w:ilvl w:val="0"/>
          <w:numId w:val="48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  <w:lang w:bidi="th-TH"/>
        </w:rPr>
      </w:pPr>
      <w:r w:rsidRPr="00BB0CFF">
        <w:rPr>
          <w:rFonts w:ascii="Arial" w:hAnsi="Arial" w:cs="Arial"/>
          <w:sz w:val="18"/>
          <w:szCs w:val="18"/>
          <w:lang w:val="en-GB"/>
        </w:rPr>
        <w:t>Two</w:t>
      </w:r>
      <w:r w:rsidR="00B1316F" w:rsidRPr="00BB0CFF">
        <w:rPr>
          <w:rFonts w:ascii="Arial" w:hAnsi="Arial" w:cs="Arial"/>
          <w:sz w:val="18"/>
          <w:szCs w:val="18"/>
        </w:rPr>
        <w:t xml:space="preserve"> loan agreements issued in August </w:t>
      </w:r>
      <w:r w:rsidR="00B1316F" w:rsidRPr="00BB0CFF">
        <w:rPr>
          <w:rFonts w:ascii="Arial" w:hAnsi="Arial" w:cs="Arial"/>
          <w:sz w:val="18"/>
          <w:szCs w:val="18"/>
          <w:lang w:val="en-GB"/>
        </w:rPr>
        <w:t>2023</w:t>
      </w:r>
      <w:r w:rsidR="00B1316F" w:rsidRPr="00BB0CFF">
        <w:rPr>
          <w:rFonts w:ascii="Arial" w:hAnsi="Arial" w:cs="Arial"/>
          <w:sz w:val="18"/>
          <w:szCs w:val="18"/>
        </w:rPr>
        <w:t xml:space="preserve"> which are due within </w:t>
      </w:r>
      <w:r w:rsidR="00B1316F" w:rsidRPr="00BB0CFF">
        <w:rPr>
          <w:rFonts w:ascii="Arial" w:hAnsi="Arial" w:cs="Arial"/>
          <w:sz w:val="18"/>
          <w:szCs w:val="18"/>
          <w:lang w:val="en-GB"/>
        </w:rPr>
        <w:t>5</w:t>
      </w:r>
      <w:r w:rsidR="00B1316F" w:rsidRPr="00BB0CFF">
        <w:rPr>
          <w:rFonts w:ascii="Arial" w:hAnsi="Arial" w:cs="Arial"/>
          <w:sz w:val="18"/>
          <w:szCs w:val="18"/>
        </w:rPr>
        <w:t xml:space="preserve"> years from the borrowing date and have interest at MLR-</w:t>
      </w:r>
      <w:r w:rsidR="00B1316F" w:rsidRPr="00BB0CFF">
        <w:rPr>
          <w:rFonts w:ascii="Arial" w:hAnsi="Arial" w:cs="Arial"/>
          <w:sz w:val="18"/>
          <w:szCs w:val="18"/>
          <w:lang w:val="en-GB"/>
        </w:rPr>
        <w:t>1</w:t>
      </w:r>
      <w:r w:rsidR="00B1316F" w:rsidRPr="00BB0CFF">
        <w:rPr>
          <w:rFonts w:ascii="Arial" w:hAnsi="Arial" w:cs="Arial"/>
          <w:sz w:val="18"/>
          <w:szCs w:val="18"/>
        </w:rPr>
        <w:t xml:space="preserve"> per annum based on commercial bank rate</w:t>
      </w:r>
      <w:r w:rsidRPr="00BB0CFF">
        <w:rPr>
          <w:rFonts w:ascii="Arial" w:hAnsi="Arial" w:cs="Arial"/>
          <w:sz w:val="18"/>
          <w:szCs w:val="18"/>
        </w:rPr>
        <w:t>.</w:t>
      </w:r>
      <w:r w:rsidR="00BD4576" w:rsidRPr="00BB0CFF">
        <w:rPr>
          <w:rFonts w:ascii="Arial" w:hAnsi="Arial" w:cs="Arial"/>
          <w:sz w:val="18"/>
          <w:szCs w:val="18"/>
        </w:rPr>
        <w:t xml:space="preserve"> </w:t>
      </w:r>
    </w:p>
    <w:p w14:paraId="36570EDD" w14:textId="1999B375" w:rsidR="00B1316F" w:rsidRPr="00BB0CFF" w:rsidRDefault="00BB03FA" w:rsidP="00A26827">
      <w:pPr>
        <w:pStyle w:val="ListParagraph"/>
        <w:numPr>
          <w:ilvl w:val="0"/>
          <w:numId w:val="48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  <w:cs/>
          <w:lang w:bidi="th-TH"/>
        </w:rPr>
      </w:pPr>
      <w:r w:rsidRPr="00BB0CFF">
        <w:rPr>
          <w:rFonts w:ascii="Arial" w:hAnsi="Arial" w:cs="Arial"/>
          <w:sz w:val="18"/>
          <w:szCs w:val="18"/>
        </w:rPr>
        <w:t>Ten</w:t>
      </w:r>
      <w:r w:rsidR="00B1316F" w:rsidRPr="00BB0CFF">
        <w:rPr>
          <w:rFonts w:ascii="Arial" w:hAnsi="Arial" w:cs="Arial"/>
          <w:sz w:val="18"/>
          <w:cs/>
          <w:lang w:bidi="th-TH"/>
        </w:rPr>
        <w:t xml:space="preserve"> </w:t>
      </w:r>
      <w:r w:rsidR="00B1316F" w:rsidRPr="00BB0CFF">
        <w:rPr>
          <w:rFonts w:ascii="Arial" w:hAnsi="Arial" w:cs="Arial"/>
          <w:sz w:val="18"/>
          <w:lang w:bidi="th-TH"/>
        </w:rPr>
        <w:t>loan</w:t>
      </w:r>
      <w:r w:rsidR="00550AE4" w:rsidRPr="00BB0CFF">
        <w:rPr>
          <w:rFonts w:ascii="Arial" w:hAnsi="Arial" w:cs="Arial"/>
          <w:sz w:val="18"/>
          <w:lang w:bidi="th-TH"/>
        </w:rPr>
        <w:t xml:space="preserve"> </w:t>
      </w:r>
      <w:r w:rsidR="00B1316F" w:rsidRPr="00BB0CFF">
        <w:rPr>
          <w:rFonts w:ascii="Arial" w:hAnsi="Arial" w:cs="Arial"/>
          <w:sz w:val="18"/>
          <w:lang w:bidi="th-TH"/>
        </w:rPr>
        <w:t>agreements</w:t>
      </w:r>
      <w:r w:rsidR="00B1316F" w:rsidRPr="00BB0CFF">
        <w:rPr>
          <w:rFonts w:ascii="Arial" w:hAnsi="Arial" w:cs="Arial"/>
          <w:sz w:val="18"/>
          <w:szCs w:val="18"/>
        </w:rPr>
        <w:t xml:space="preserve"> issued between April </w:t>
      </w:r>
      <w:r w:rsidR="00B1316F" w:rsidRPr="00BB0CFF">
        <w:rPr>
          <w:rFonts w:ascii="Arial" w:hAnsi="Arial" w:cs="Arial"/>
          <w:sz w:val="18"/>
          <w:szCs w:val="18"/>
          <w:lang w:val="en-GB"/>
        </w:rPr>
        <w:t>2024</w:t>
      </w:r>
      <w:r w:rsidR="00B1316F" w:rsidRPr="00BB0CFF">
        <w:rPr>
          <w:rFonts w:ascii="Arial" w:hAnsi="Arial" w:cs="Arial"/>
          <w:sz w:val="18"/>
          <w:szCs w:val="18"/>
        </w:rPr>
        <w:t xml:space="preserve"> and </w:t>
      </w:r>
      <w:r w:rsidR="00E022F2" w:rsidRPr="00BB0CFF">
        <w:rPr>
          <w:rFonts w:ascii="Arial" w:hAnsi="Arial" w:cs="Arial"/>
          <w:sz w:val="18"/>
          <w:szCs w:val="18"/>
        </w:rPr>
        <w:t>September</w:t>
      </w:r>
      <w:r w:rsidR="00B1316F" w:rsidRPr="00BB0CFF">
        <w:rPr>
          <w:rFonts w:ascii="Arial" w:hAnsi="Arial" w:cs="Arial"/>
          <w:sz w:val="18"/>
          <w:szCs w:val="18"/>
        </w:rPr>
        <w:t xml:space="preserve"> </w:t>
      </w:r>
      <w:r w:rsidR="00B1316F" w:rsidRPr="00BB0CFF">
        <w:rPr>
          <w:rFonts w:ascii="Arial" w:hAnsi="Arial" w:cs="Arial"/>
          <w:sz w:val="18"/>
          <w:szCs w:val="18"/>
          <w:lang w:val="en-GB"/>
        </w:rPr>
        <w:t xml:space="preserve">2024 </w:t>
      </w:r>
      <w:r w:rsidR="00B1316F" w:rsidRPr="00BB0CFF">
        <w:rPr>
          <w:rFonts w:ascii="Arial" w:hAnsi="Arial" w:cs="Arial"/>
          <w:sz w:val="18"/>
          <w:szCs w:val="18"/>
        </w:rPr>
        <w:t xml:space="preserve">which are due within </w:t>
      </w:r>
      <w:r w:rsidR="00B1316F" w:rsidRPr="00BB0CFF">
        <w:rPr>
          <w:rFonts w:ascii="Arial" w:hAnsi="Arial" w:cs="Arial"/>
          <w:sz w:val="18"/>
          <w:szCs w:val="18"/>
          <w:lang w:val="en-GB"/>
        </w:rPr>
        <w:t>5</w:t>
      </w:r>
      <w:r w:rsidR="00B1316F" w:rsidRPr="00BB0CFF">
        <w:rPr>
          <w:rFonts w:ascii="Arial" w:hAnsi="Arial" w:cs="Arial"/>
          <w:sz w:val="18"/>
          <w:szCs w:val="18"/>
        </w:rPr>
        <w:t xml:space="preserve"> years from </w:t>
      </w:r>
      <w:r w:rsidR="00DD69AA" w:rsidRPr="00BB0CFF">
        <w:rPr>
          <w:rFonts w:ascii="Arial" w:hAnsi="Arial" w:cs="Arial"/>
          <w:sz w:val="18"/>
          <w:szCs w:val="18"/>
          <w:rtl/>
          <w:cs/>
        </w:rPr>
        <w:br/>
      </w:r>
      <w:r w:rsidR="00B1316F" w:rsidRPr="00BB0CFF">
        <w:rPr>
          <w:rFonts w:ascii="Arial" w:hAnsi="Arial" w:cs="Arial"/>
          <w:sz w:val="18"/>
          <w:szCs w:val="18"/>
        </w:rPr>
        <w:t>the borrowing date and have interest at MLR-</w:t>
      </w:r>
      <w:r w:rsidR="00B1316F" w:rsidRPr="00BB0CFF">
        <w:rPr>
          <w:rFonts w:ascii="Arial" w:hAnsi="Arial" w:cs="Arial"/>
          <w:sz w:val="18"/>
          <w:szCs w:val="18"/>
          <w:lang w:val="en-GB"/>
        </w:rPr>
        <w:t>1</w:t>
      </w:r>
      <w:r w:rsidR="00B1316F" w:rsidRPr="00BB0CFF">
        <w:rPr>
          <w:rFonts w:ascii="Arial" w:hAnsi="Arial" w:cs="Arial"/>
          <w:sz w:val="18"/>
          <w:szCs w:val="18"/>
        </w:rPr>
        <w:t xml:space="preserve"> per annum based on commercial bank rate.</w:t>
      </w:r>
    </w:p>
    <w:p w14:paraId="23F6B082" w14:textId="77777777" w:rsidR="001E70E0" w:rsidRPr="00BB0CFF" w:rsidRDefault="001E70E0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9350A42" w14:textId="7C88B78E" w:rsidR="00376FD1" w:rsidRPr="00BB0CFF" w:rsidRDefault="00287919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d</w:t>
      </w:r>
      <w:r w:rsidR="00FB302F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FB302F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BB0CFF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Key management compensation</w:t>
      </w:r>
    </w:p>
    <w:p w14:paraId="13A7191D" w14:textId="77777777" w:rsidR="00150F67" w:rsidRPr="00BB0CFF" w:rsidRDefault="00150F67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p w14:paraId="5AF62C06" w14:textId="024931A5" w:rsidR="006D507A" w:rsidRPr="00BB0CFF" w:rsidRDefault="003175F9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>Key management includes directors (executive and non-executive)</w:t>
      </w:r>
      <w:r w:rsidR="002C54DA" w:rsidRPr="00BB0CFF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2C54DA" w:rsidRPr="00BB0CFF">
        <w:rPr>
          <w:rFonts w:ascii="Arial" w:eastAsia="Arial Unicode MS" w:hAnsi="Arial" w:cs="Arial"/>
          <w:sz w:val="18"/>
          <w:szCs w:val="18"/>
          <w:lang w:bidi="th-TH"/>
        </w:rPr>
        <w:t>and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members of the executive committee. The compensation paid or payable to key management </w:t>
      </w:r>
      <w:r w:rsidR="006502BB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for the 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three-month and </w:t>
      </w:r>
      <w:r w:rsidR="00A24115" w:rsidRPr="00BB0CFF">
        <w:rPr>
          <w:rFonts w:ascii="Arial" w:eastAsia="Arial Unicode MS" w:hAnsi="Arial" w:cs="Arial"/>
          <w:sz w:val="18"/>
          <w:szCs w:val="18"/>
          <w:lang w:bidi="th-TH"/>
        </w:rPr>
        <w:t>nine</w:t>
      </w:r>
      <w:r w:rsidR="006502BB" w:rsidRPr="00BB0CFF">
        <w:rPr>
          <w:rFonts w:ascii="Arial" w:eastAsia="Arial Unicode MS" w:hAnsi="Arial" w:cs="Arial"/>
          <w:sz w:val="18"/>
          <w:szCs w:val="18"/>
          <w:lang w:bidi="th-TH"/>
        </w:rPr>
        <w:t>-month period</w:t>
      </w:r>
      <w:r w:rsidR="00A26827" w:rsidRPr="00BB0CFF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="006502BB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ended</w:t>
      </w:r>
      <w:r w:rsidR="000C3106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          </w:t>
      </w:r>
      <w:r w:rsidR="006502BB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30 </w:t>
      </w:r>
      <w:r w:rsidR="00A24115" w:rsidRPr="00BB0CFF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="006502BB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2024 and 2023 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are as follows:</w:t>
      </w:r>
    </w:p>
    <w:p w14:paraId="60FC1F62" w14:textId="2D80404E" w:rsidR="00171778" w:rsidRPr="00BB0CFF" w:rsidRDefault="00171778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33"/>
        <w:gridCol w:w="1447"/>
        <w:gridCol w:w="1482"/>
      </w:tblGrid>
      <w:tr w:rsidR="00A24115" w:rsidRPr="00BB0CFF" w14:paraId="4C6B7BD5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F96EF3E" w14:textId="77777777" w:rsidR="00A24115" w:rsidRPr="00BB0CFF" w:rsidRDefault="00A24115" w:rsidP="0014160D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4FE42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AF090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24115" w:rsidRPr="00BB0CFF" w14:paraId="7570CE89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27A8B12" w14:textId="77777777" w:rsidR="00A24115" w:rsidRPr="00BB0CFF" w:rsidRDefault="00A24115" w:rsidP="0014160D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1292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4D7F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24115" w:rsidRPr="00BB0CFF" w14:paraId="0230F106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03B04FF7" w14:textId="77777777" w:rsidR="00A24115" w:rsidRPr="00BB0CFF" w:rsidRDefault="00A24115" w:rsidP="00A24115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For the three-month period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86351" w14:textId="06A5080D" w:rsidR="00A24115" w:rsidRPr="00BB0CFF" w:rsidRDefault="00A24115" w:rsidP="00A24115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6D0D3" w14:textId="451EC972" w:rsidR="00A24115" w:rsidRPr="00BB0CFF" w:rsidRDefault="00A24115" w:rsidP="00A24115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6038B" w14:textId="73CF3BA2" w:rsidR="00A24115" w:rsidRPr="00BB0CFF" w:rsidRDefault="00A24115" w:rsidP="00A24115">
            <w:pPr>
              <w:spacing w:after="0" w:line="240" w:lineRule="auto"/>
              <w:ind w:left="-9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2E3FB" w14:textId="70DE0F0A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A24115" w:rsidRPr="00BB0CFF" w14:paraId="44DF5B56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2A9B28AE" w14:textId="77777777" w:rsidR="00A24115" w:rsidRPr="00BB0CFF" w:rsidRDefault="00A24115" w:rsidP="00A24115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746937" w14:textId="785528C8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5F530D5" w14:textId="5F3779CE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A5F2AA6" w14:textId="11F3D910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FF42940" w14:textId="35B4CA61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A24115" w:rsidRPr="00BB0CFF" w14:paraId="1134AB4F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47BFB8F9" w14:textId="77777777" w:rsidR="00A24115" w:rsidRPr="00BB0CFF" w:rsidRDefault="00A24115" w:rsidP="00A24115">
            <w:pPr>
              <w:spacing w:after="0" w:line="240" w:lineRule="auto"/>
              <w:ind w:left="4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1448" w14:textId="20E53EF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ED03F" w14:textId="79FB80D0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7BC4D" w14:textId="73C4CDEA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D7C0" w14:textId="4333DCAD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24115" w:rsidRPr="00BB0CFF" w14:paraId="617DD17B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2C9C9EE9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926B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B9FEF3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7C5B3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7C5845E1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5B7EB656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32DA488E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440" w:type="dxa"/>
            <w:shd w:val="clear" w:color="auto" w:fill="FAFAFA"/>
          </w:tcPr>
          <w:p w14:paraId="7B1E468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3" w:type="dxa"/>
          </w:tcPr>
          <w:p w14:paraId="5383915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shd w:val="clear" w:color="auto" w:fill="FAFAFA"/>
          </w:tcPr>
          <w:p w14:paraId="796A8AC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</w:tcPr>
          <w:p w14:paraId="075B7AB2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352DB690" w14:textId="77777777" w:rsidTr="0014160D">
        <w:trPr>
          <w:trHeight w:val="87"/>
        </w:trPr>
        <w:tc>
          <w:tcPr>
            <w:tcW w:w="3629" w:type="dxa"/>
            <w:shd w:val="clear" w:color="auto" w:fill="auto"/>
          </w:tcPr>
          <w:p w14:paraId="2725D982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62904" w14:textId="5CEFA2C5" w:rsidR="00A24115" w:rsidRPr="00BB0CFF" w:rsidRDefault="00F7114D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3,273,707</w:t>
            </w:r>
          </w:p>
        </w:tc>
        <w:tc>
          <w:tcPr>
            <w:tcW w:w="1433" w:type="dxa"/>
          </w:tcPr>
          <w:p w14:paraId="573061A8" w14:textId="79FA2DB1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3,748,799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F56C0" w14:textId="75A98AC1" w:rsidR="00A24115" w:rsidRPr="00BB0CFF" w:rsidRDefault="00C14C6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2,772,286</w:t>
            </w:r>
          </w:p>
        </w:tc>
        <w:tc>
          <w:tcPr>
            <w:tcW w:w="1482" w:type="dxa"/>
          </w:tcPr>
          <w:p w14:paraId="2B4FF318" w14:textId="1A6D5BA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3,260,990</w:t>
            </w:r>
          </w:p>
        </w:tc>
      </w:tr>
      <w:tr w:rsidR="00A24115" w:rsidRPr="00BB0CFF" w14:paraId="241B5109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35C179CC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A4586" w14:textId="648D4297" w:rsidR="00A24115" w:rsidRPr="00BB0CFF" w:rsidRDefault="00C14C6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143,297</w:t>
            </w:r>
          </w:p>
        </w:tc>
        <w:tc>
          <w:tcPr>
            <w:tcW w:w="1433" w:type="dxa"/>
          </w:tcPr>
          <w:p w14:paraId="39FA0B48" w14:textId="615111AE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148,866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FAEAF" w14:textId="73CEA8B4" w:rsidR="00A24115" w:rsidRPr="00BB0CFF" w:rsidRDefault="00C14C6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129,910</w:t>
            </w:r>
          </w:p>
        </w:tc>
        <w:tc>
          <w:tcPr>
            <w:tcW w:w="1482" w:type="dxa"/>
          </w:tcPr>
          <w:p w14:paraId="4B2D4E22" w14:textId="0B75A1D9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132,218</w:t>
            </w:r>
          </w:p>
        </w:tc>
      </w:tr>
      <w:tr w:rsidR="00A24115" w:rsidRPr="00BB0CFF" w14:paraId="02B74B0B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47008236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Director compensation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03771" w14:textId="69E93F62" w:rsidR="00A24115" w:rsidRPr="00BB0CFF" w:rsidRDefault="00C14C6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200,000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CABE47C" w14:textId="34ECA459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200,000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93B64" w14:textId="53A5C279" w:rsidR="00A24115" w:rsidRPr="00BB0CFF" w:rsidRDefault="00C14C6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200,000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35185D12" w14:textId="2A334529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200,000</w:t>
            </w:r>
          </w:p>
        </w:tc>
      </w:tr>
      <w:tr w:rsidR="00A24115" w:rsidRPr="00BB0CFF" w14:paraId="1619318C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4CC68DC2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391E1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2458984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0B9695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640B070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A24115" w:rsidRPr="00BB0CFF" w14:paraId="12AD9DCC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5F8E87EC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014E2F" w14:textId="629DC5C9" w:rsidR="00A24115" w:rsidRPr="00BB0CFF" w:rsidRDefault="00C14C6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3,617,004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F215F08" w14:textId="723F0431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4,097,665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5E47766B" w14:textId="01FD230E" w:rsidR="00A24115" w:rsidRPr="00BB0CFF" w:rsidRDefault="00D27D4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3,102,196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7696CFC5" w14:textId="397136E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3,593,208</w:t>
            </w:r>
          </w:p>
        </w:tc>
      </w:tr>
    </w:tbl>
    <w:p w14:paraId="29CFBEF6" w14:textId="77777777" w:rsidR="00BB0CFF" w:rsidRDefault="00BB0CFF" w:rsidP="00BB0CFF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>
        <w:rPr>
          <w:rFonts w:ascii="Arial" w:eastAsia="Arial Unicode MS" w:hAnsi="Arial" w:cs="Arial"/>
          <w:spacing w:val="-2"/>
          <w:sz w:val="18"/>
          <w:szCs w:val="18"/>
          <w:lang w:bidi="th-TH"/>
        </w:rPr>
        <w:br w:type="page"/>
      </w:r>
    </w:p>
    <w:p w14:paraId="0B86E1AB" w14:textId="77777777" w:rsidR="00B227BE" w:rsidRPr="00BB0CFF" w:rsidRDefault="00B227BE" w:rsidP="00693AC0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33"/>
        <w:gridCol w:w="1447"/>
        <w:gridCol w:w="1482"/>
      </w:tblGrid>
      <w:tr w:rsidR="00A24115" w:rsidRPr="00BB0CFF" w14:paraId="0D997070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629D07C8" w14:textId="77777777" w:rsidR="00A24115" w:rsidRPr="00BB0CFF" w:rsidRDefault="00A24115" w:rsidP="0014160D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06058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CDDE4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24115" w:rsidRPr="00BB0CFF" w14:paraId="7F22DF84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27B2EC9" w14:textId="77777777" w:rsidR="00A24115" w:rsidRPr="00BB0CFF" w:rsidRDefault="00A24115" w:rsidP="0014160D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EB467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BB606" w14:textId="77777777" w:rsidR="00A24115" w:rsidRPr="00BB0CFF" w:rsidRDefault="00A24115" w:rsidP="0014160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24115" w:rsidRPr="00BB0CFF" w14:paraId="6D64C8C3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77E5B4E6" w14:textId="77777777" w:rsidR="00A24115" w:rsidRPr="00BB0CFF" w:rsidRDefault="00A24115" w:rsidP="00A24115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For the nine-month period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9D5C3" w14:textId="3143B6A5" w:rsidR="00A24115" w:rsidRPr="00BB0CFF" w:rsidRDefault="00A24115" w:rsidP="00A24115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A7D93" w14:textId="7E67F724" w:rsidR="00A24115" w:rsidRPr="00BB0CFF" w:rsidRDefault="00A24115" w:rsidP="00A24115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01AD1" w14:textId="758109CD" w:rsidR="00A24115" w:rsidRPr="00BB0CFF" w:rsidRDefault="00A24115" w:rsidP="00A24115">
            <w:pPr>
              <w:spacing w:after="0" w:line="240" w:lineRule="auto"/>
              <w:ind w:left="-9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1700E" w14:textId="3042D62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A24115" w:rsidRPr="00BB0CFF" w14:paraId="72BB46B4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4E76CE76" w14:textId="77777777" w:rsidR="00A24115" w:rsidRPr="00BB0CFF" w:rsidRDefault="00A24115" w:rsidP="00A24115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DB54D1" w14:textId="0F1E6A0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F51A87E" w14:textId="52E8E131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AB9F06B" w14:textId="4B13EB6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A492272" w14:textId="3A32365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A24115" w:rsidRPr="00BB0CFF" w14:paraId="6A324E1F" w14:textId="77777777" w:rsidTr="0014160D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159458AF" w14:textId="77777777" w:rsidR="00A24115" w:rsidRPr="00BB0CFF" w:rsidRDefault="00A24115" w:rsidP="00A24115">
            <w:pPr>
              <w:spacing w:after="0" w:line="240" w:lineRule="auto"/>
              <w:ind w:left="4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AFDA0" w14:textId="335B8C16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0CAF9" w14:textId="305B15DB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A95F" w14:textId="31624F9F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95F1A" w14:textId="3257A042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24115" w:rsidRPr="00BB0CFF" w14:paraId="735269C7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26EBE7C2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6D7EA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4360F10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CB79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5C4C39CE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4115" w:rsidRPr="00BB0CFF" w14:paraId="4BE7F4D9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3BB0DE3F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AE08B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3" w:type="dxa"/>
          </w:tcPr>
          <w:p w14:paraId="5294FD2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18888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</w:tcPr>
          <w:p w14:paraId="739F936F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4115" w:rsidRPr="00BB0CFF" w14:paraId="3A63BEC8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1CA8F57C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BB0CFF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E68EC" w14:textId="75B046F6" w:rsidR="00A24115" w:rsidRPr="00BB0CFF" w:rsidRDefault="00D27D4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10,134,920</w:t>
            </w:r>
          </w:p>
        </w:tc>
        <w:tc>
          <w:tcPr>
            <w:tcW w:w="1433" w:type="dxa"/>
          </w:tcPr>
          <w:p w14:paraId="276BD52A" w14:textId="6F0C7C2D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11,131,558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D8545" w14:textId="38E00708" w:rsidR="00A24115" w:rsidRPr="00BB0CFF" w:rsidRDefault="008F24A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8,738,056</w:t>
            </w:r>
          </w:p>
        </w:tc>
        <w:tc>
          <w:tcPr>
            <w:tcW w:w="1482" w:type="dxa"/>
          </w:tcPr>
          <w:p w14:paraId="434EA02D" w14:textId="48DD7E94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9,684,233</w:t>
            </w:r>
          </w:p>
        </w:tc>
      </w:tr>
      <w:tr w:rsidR="00A24115" w:rsidRPr="00BB0CFF" w14:paraId="25491287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1F9ACFBB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000F1" w14:textId="43578B31" w:rsidR="00A24115" w:rsidRPr="00BB0CFF" w:rsidRDefault="00D27D4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498,558</w:t>
            </w:r>
          </w:p>
        </w:tc>
        <w:tc>
          <w:tcPr>
            <w:tcW w:w="1433" w:type="dxa"/>
          </w:tcPr>
          <w:p w14:paraId="13D0E662" w14:textId="4B59FADD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446,599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3065B" w14:textId="33B5CBCF" w:rsidR="00A24115" w:rsidRPr="00BB0CFF" w:rsidRDefault="008F24A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458,398</w:t>
            </w:r>
          </w:p>
        </w:tc>
        <w:tc>
          <w:tcPr>
            <w:tcW w:w="1482" w:type="dxa"/>
          </w:tcPr>
          <w:p w14:paraId="6AB7B935" w14:textId="6ABE037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396,655</w:t>
            </w:r>
          </w:p>
        </w:tc>
      </w:tr>
      <w:tr w:rsidR="00A24115" w:rsidRPr="00BB0CFF" w14:paraId="1931D8F5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7F588A93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Director compensation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918D3" w14:textId="02351C8A" w:rsidR="00A24115" w:rsidRPr="00BB0CFF" w:rsidRDefault="00D27D4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610,000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7CA0E05" w14:textId="6BDD1302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625,000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8DEF1" w14:textId="0FF2B80B" w:rsidR="00A24115" w:rsidRPr="00BB0CFF" w:rsidRDefault="008F24A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610,000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6DD772E" w14:textId="754C5C03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625,000</w:t>
            </w:r>
          </w:p>
        </w:tc>
      </w:tr>
      <w:tr w:rsidR="00A24115" w:rsidRPr="00BB0CFF" w14:paraId="1A7573D4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285D0027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DBA725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FA7FB27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3A5AD04C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48F5D83D" w14:textId="77777777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A24115" w:rsidRPr="00BB0CFF" w14:paraId="0DD1D562" w14:textId="77777777" w:rsidTr="0014160D">
        <w:trPr>
          <w:trHeight w:val="20"/>
        </w:trPr>
        <w:tc>
          <w:tcPr>
            <w:tcW w:w="3629" w:type="dxa"/>
            <w:shd w:val="clear" w:color="auto" w:fill="auto"/>
          </w:tcPr>
          <w:p w14:paraId="26E9536D" w14:textId="77777777" w:rsidR="00A24115" w:rsidRPr="00BB0CFF" w:rsidRDefault="00A24115" w:rsidP="00A24115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32340B" w14:textId="57B65363" w:rsidR="00A24115" w:rsidRPr="00BB0CFF" w:rsidRDefault="00D27D4E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11,243,478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10373B9" w14:textId="7BA8F17C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12,203,157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C7B3EFE" w14:textId="26ABD0D0" w:rsidR="00A24115" w:rsidRPr="00BB0CFF" w:rsidRDefault="008F24AB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9,806,454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1F2C9EB9" w14:textId="097D228D" w:rsidR="00A24115" w:rsidRPr="00BB0CFF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0CFF">
              <w:rPr>
                <w:rFonts w:ascii="Arial" w:hAnsi="Arial" w:cs="Arial"/>
                <w:sz w:val="18"/>
                <w:szCs w:val="18"/>
              </w:rPr>
              <w:t>10,705,888</w:t>
            </w:r>
          </w:p>
        </w:tc>
      </w:tr>
    </w:tbl>
    <w:p w14:paraId="2EC252FD" w14:textId="41F8D469" w:rsidR="00A24115" w:rsidRPr="00BB0CFF" w:rsidRDefault="00A24115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p w14:paraId="7B4A254F" w14:textId="1606C2AD" w:rsidR="00120AF2" w:rsidRPr="00BB0CFF" w:rsidRDefault="00120AF2" w:rsidP="00BB0CF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D36B34" w:rsidRPr="00BB0CFF" w14:paraId="263B0AFB" w14:textId="77777777" w:rsidTr="00DD5A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C748A8" w14:textId="688B929D" w:rsidR="00D36B34" w:rsidRPr="00BB0CFF" w:rsidRDefault="009D15B9" w:rsidP="009D15B9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01010C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Events occurring after the reporting date</w:t>
            </w:r>
          </w:p>
        </w:tc>
      </w:tr>
    </w:tbl>
    <w:p w14:paraId="1703E8D6" w14:textId="77777777" w:rsidR="00A65C81" w:rsidRPr="00BB0CFF" w:rsidRDefault="00A65C81" w:rsidP="00CC417F">
      <w:pPr>
        <w:spacing w:after="0" w:line="240" w:lineRule="auto"/>
        <w:ind w:left="360" w:hanging="36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1D95D66A" w14:textId="426814BC" w:rsidR="00AB5FD3" w:rsidRPr="00BB0CFF" w:rsidRDefault="00AB5FD3" w:rsidP="00BB0CFF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On 18 October 2024, the Company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allot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ted</w:t>
      </w:r>
      <w:r w:rsidR="000D2ABB" w:rsidRPr="00BB0CFF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additional shares under 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the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general mandate 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designated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for private placement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offering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, based on 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the B</w:t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oard of 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D</w:t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>irector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’s</w:t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M</w:t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>eeting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no.</w:t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8/2024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on </w:t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>8 October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0E08EF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2024.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The Company received subscription of 38,759,690 additional shares at</w:t>
      </w:r>
      <w:r w:rsidR="000E08EF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Baht 0.5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0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par value which were priced at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>Baht 1.29 per share</w:t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totall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ing</w:t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Baht 50 million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. The Company registered the increased share capital with the 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M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inistry of </w:t>
      </w:r>
      <w:r w:rsidR="001E70E0" w:rsidRPr="00BB0CFF">
        <w:rPr>
          <w:rFonts w:ascii="Arial" w:eastAsia="Arial Unicode MS" w:hAnsi="Arial" w:cs="Arial"/>
          <w:sz w:val="18"/>
          <w:szCs w:val="18"/>
          <w:lang w:val="en-GB" w:bidi="th-TH"/>
        </w:rPr>
        <w:t>C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ommerce on </w:t>
      </w:r>
      <w:r w:rsidR="00311DE3" w:rsidRPr="00BB0CFF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</w:t>
      </w:r>
      <w:r w:rsidR="00DF42A5" w:rsidRPr="00BB0CFF">
        <w:rPr>
          <w:rFonts w:ascii="Arial" w:eastAsia="Arial Unicode MS" w:hAnsi="Arial" w:cs="Arial"/>
          <w:sz w:val="18"/>
          <w:szCs w:val="18"/>
          <w:cs/>
          <w:lang w:val="en-GB" w:bidi="th-TH"/>
        </w:rPr>
        <w:br/>
      </w:r>
      <w:r w:rsidR="001129D7" w:rsidRPr="00BB0CFF">
        <w:rPr>
          <w:rFonts w:ascii="Arial" w:eastAsia="Arial Unicode MS" w:hAnsi="Arial" w:cs="Arial"/>
          <w:sz w:val="18"/>
          <w:szCs w:val="18"/>
          <w:lang w:val="en-GB" w:bidi="th-TH"/>
        </w:rPr>
        <w:t>25 October 2024</w:t>
      </w: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. </w:t>
      </w:r>
      <w:r w:rsidRPr="00BB0CFF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 </w:t>
      </w:r>
    </w:p>
    <w:p w14:paraId="6CE5DBF5" w14:textId="5D7C0C7C" w:rsidR="00AB5FD3" w:rsidRPr="00BB0CFF" w:rsidRDefault="001129D7" w:rsidP="00BB0CFF">
      <w:pPr>
        <w:spacing w:after="0" w:line="240" w:lineRule="auto"/>
        <w:ind w:hanging="76"/>
        <w:jc w:val="right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 </w:t>
      </w:r>
    </w:p>
    <w:p w14:paraId="74E95769" w14:textId="77777777" w:rsidR="00AB5FD3" w:rsidRPr="00BB0CFF" w:rsidRDefault="00AB5FD3" w:rsidP="00BB0CFF">
      <w:pPr>
        <w:spacing w:after="0" w:line="240" w:lineRule="auto"/>
        <w:ind w:hanging="76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0069E61" w14:textId="1B4895EE" w:rsidR="001F4C76" w:rsidRPr="00BB0CFF" w:rsidRDefault="001F4C76" w:rsidP="00BB0CFF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On </w:t>
      </w:r>
      <w:r w:rsidR="00EC0AE1" w:rsidRPr="00BB0CFF">
        <w:rPr>
          <w:rFonts w:ascii="Arial" w:eastAsia="Arial Unicode MS" w:hAnsi="Arial" w:cs="Arial"/>
          <w:sz w:val="18"/>
          <w:lang w:val="en-GB" w:bidi="th-TH"/>
        </w:rPr>
        <w:t>12 November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2024, the Company issued senior unsecured debentures No.</w:t>
      </w:r>
      <w:r w:rsidR="00EC0AE1" w:rsidRPr="00BB0CFF">
        <w:rPr>
          <w:rFonts w:ascii="Arial" w:eastAsia="Arial Unicode MS" w:hAnsi="Arial" w:cs="Arial"/>
          <w:sz w:val="18"/>
          <w:szCs w:val="18"/>
          <w:lang w:bidi="th-TH"/>
        </w:rPr>
        <w:t>2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/2024 at </w:t>
      </w:r>
      <w:r w:rsidR="00EC0AE1" w:rsidRPr="00BB0CFF">
        <w:rPr>
          <w:rFonts w:ascii="Arial" w:eastAsia="Arial Unicode MS" w:hAnsi="Arial" w:cs="Arial"/>
          <w:sz w:val="18"/>
          <w:szCs w:val="18"/>
          <w:lang w:bidi="th-TH"/>
        </w:rPr>
        <w:t>10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0,000 units with</w:t>
      </w:r>
      <w:r w:rsidR="00DF42A5" w:rsidRPr="00BB0CFF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DF42A5" w:rsidRPr="00BB0CFF">
        <w:rPr>
          <w:rFonts w:ascii="Arial" w:eastAsia="Arial Unicode MS" w:hAnsi="Arial" w:cs="Arial"/>
          <w:sz w:val="18"/>
          <w:szCs w:val="18"/>
          <w:cs/>
          <w:lang w:bidi="th-TH"/>
        </w:rPr>
        <w:br/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par value of</w:t>
      </w:r>
      <w:r w:rsidR="007D121A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Baht 1,000 totalling Baht </w:t>
      </w:r>
      <w:r w:rsidR="00EC0AE1" w:rsidRPr="00BB0CFF">
        <w:rPr>
          <w:rFonts w:ascii="Arial" w:eastAsia="Arial Unicode MS" w:hAnsi="Arial" w:cs="Arial"/>
          <w:sz w:val="18"/>
          <w:szCs w:val="18"/>
          <w:lang w:bidi="th-TH"/>
        </w:rPr>
        <w:t>10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0 million. The principal will be redeemed on </w:t>
      </w:r>
      <w:r w:rsidR="00EC0AE1" w:rsidRPr="00BB0CFF">
        <w:rPr>
          <w:rFonts w:ascii="Arial" w:eastAsia="Arial Unicode MS" w:hAnsi="Arial" w:cs="Arial"/>
          <w:sz w:val="18"/>
          <w:szCs w:val="18"/>
          <w:lang w:bidi="th-TH"/>
        </w:rPr>
        <w:t>12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EC0AE1" w:rsidRPr="00BB0CFF">
        <w:rPr>
          <w:rFonts w:ascii="Arial" w:eastAsia="Arial Unicode MS" w:hAnsi="Arial" w:cs="Arial"/>
          <w:sz w:val="18"/>
          <w:szCs w:val="18"/>
          <w:lang w:bidi="th-TH"/>
        </w:rPr>
        <w:t>August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202</w:t>
      </w:r>
      <w:r w:rsidR="009C2A07" w:rsidRPr="00BB0CFF">
        <w:rPr>
          <w:rFonts w:ascii="Arial" w:eastAsia="Arial Unicode MS" w:hAnsi="Arial" w:cs="Arial"/>
          <w:sz w:val="18"/>
          <w:szCs w:val="18"/>
          <w:lang w:bidi="th-TH"/>
        </w:rPr>
        <w:t>6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with </w:t>
      </w:r>
      <w:r w:rsidR="00DF42A5" w:rsidRPr="00BB0CFF">
        <w:rPr>
          <w:rFonts w:ascii="Arial" w:eastAsia="Arial Unicode MS" w:hAnsi="Arial" w:cs="Arial"/>
          <w:sz w:val="18"/>
          <w:szCs w:val="18"/>
          <w:cs/>
          <w:lang w:bidi="th-TH"/>
        </w:rPr>
        <w:br/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>the Company’s right for early redemption. The</w:t>
      </w:r>
      <w:r w:rsidR="009C2A07"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debentures bear fixed interest at </w:t>
      </w:r>
      <w:r w:rsidR="009C2A07" w:rsidRPr="00BB0CFF">
        <w:rPr>
          <w:rFonts w:ascii="Arial" w:eastAsia="Arial Unicode MS" w:hAnsi="Arial" w:cs="Arial"/>
          <w:sz w:val="18"/>
          <w:szCs w:val="18"/>
          <w:lang w:bidi="th-TH"/>
        </w:rPr>
        <w:t>7.</w:t>
      </w:r>
      <w:r w:rsidR="00EC0AE1" w:rsidRPr="00BB0CFF">
        <w:rPr>
          <w:rFonts w:ascii="Arial" w:eastAsia="Arial Unicode MS" w:hAnsi="Arial" w:cs="Arial"/>
          <w:sz w:val="18"/>
          <w:szCs w:val="18"/>
          <w:lang w:bidi="th-TH"/>
        </w:rPr>
        <w:t>2</w:t>
      </w:r>
      <w:r w:rsidRPr="00BB0CFF">
        <w:rPr>
          <w:rFonts w:ascii="Arial" w:eastAsia="Arial Unicode MS" w:hAnsi="Arial" w:cs="Arial"/>
          <w:sz w:val="18"/>
          <w:szCs w:val="18"/>
          <w:lang w:bidi="th-TH"/>
        </w:rPr>
        <w:t xml:space="preserve">0% per annum and the interest is paid every three-month. In addition, the Company are required to comply with certain procedures and conditions; for example, maintaining debt to equity ratio at the level as specified in the contracts. </w:t>
      </w:r>
    </w:p>
    <w:p w14:paraId="02484248" w14:textId="21D05E88" w:rsidR="0056040A" w:rsidRPr="00BB0CFF" w:rsidRDefault="0056040A" w:rsidP="00CC417F">
      <w:pPr>
        <w:spacing w:after="0" w:line="240" w:lineRule="auto"/>
        <w:ind w:left="360" w:hanging="36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1C75E3F" w14:textId="77777777" w:rsidR="00F353C9" w:rsidRPr="00BB0CFF" w:rsidRDefault="00F353C9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207B5" w:rsidRPr="00BB0CFF" w14:paraId="5B6CE325" w14:textId="77777777" w:rsidTr="00543E7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98F146" w14:textId="707451F6" w:rsidR="002207B5" w:rsidRPr="00BB0CFF" w:rsidRDefault="00CC417F" w:rsidP="00543E7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8" w:name="_Hlk109832405"/>
            <w:r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F12A96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2207B5" w:rsidRPr="00BB0CF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Authorisation of financial information</w:t>
            </w:r>
          </w:p>
        </w:tc>
      </w:tr>
      <w:bookmarkEnd w:id="18"/>
    </w:tbl>
    <w:p w14:paraId="353583B1" w14:textId="6109E60E" w:rsidR="002207B5" w:rsidRPr="00BB0CFF" w:rsidRDefault="002207B5" w:rsidP="009538D9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763BB273" w14:textId="520147A4" w:rsidR="00240920" w:rsidRPr="00BB0CFF" w:rsidRDefault="002207B5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BB0CFF">
        <w:rPr>
          <w:rFonts w:ascii="Arial" w:hAnsi="Arial" w:cs="Arial"/>
          <w:sz w:val="18"/>
          <w:szCs w:val="18"/>
          <w:lang w:val="en-GB" w:bidi="th-TH"/>
        </w:rPr>
        <w:t>The interim consolidated and separate financial information were authorised for issue by the Board of Directors on</w:t>
      </w:r>
      <w:r w:rsidR="00042DB8" w:rsidRPr="00BB0CFF">
        <w:rPr>
          <w:rFonts w:ascii="Arial" w:hAnsi="Arial" w:cs="Arial"/>
          <w:sz w:val="18"/>
          <w:szCs w:val="18"/>
          <w:lang w:val="en-GB" w:bidi="th-TH"/>
        </w:rPr>
        <w:t xml:space="preserve"> </w:t>
      </w:r>
      <w:r w:rsidR="00D16674" w:rsidRPr="00BB0CFF">
        <w:rPr>
          <w:rFonts w:ascii="Arial" w:hAnsi="Arial" w:cs="Arial"/>
          <w:sz w:val="18"/>
          <w:szCs w:val="18"/>
          <w:lang w:val="en-GB" w:bidi="th-TH"/>
        </w:rPr>
        <w:br/>
      </w:r>
      <w:r w:rsidR="008D7455" w:rsidRPr="00BB0CFF">
        <w:rPr>
          <w:rFonts w:ascii="Arial" w:hAnsi="Arial" w:cs="Arial"/>
          <w:sz w:val="18"/>
          <w:szCs w:val="18"/>
          <w:lang w:val="en-GB" w:bidi="th-TH"/>
        </w:rPr>
        <w:t>13 November</w:t>
      </w:r>
      <w:r w:rsidR="006B11B6" w:rsidRPr="00BB0CFF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CC417F" w:rsidRPr="00BB0CFF">
        <w:rPr>
          <w:rFonts w:ascii="Arial" w:eastAsia="Arial Unicode MS" w:hAnsi="Arial" w:cs="Arial"/>
          <w:sz w:val="18"/>
          <w:szCs w:val="18"/>
          <w:lang w:val="en-GB" w:bidi="th-TH"/>
        </w:rPr>
        <w:t>2024</w:t>
      </w:r>
      <w:r w:rsidR="00D02C37" w:rsidRPr="00BB0CFF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4AE23F38" w14:textId="66864EB8" w:rsidR="00047B56" w:rsidRPr="00BB0CFF" w:rsidRDefault="00047B56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sectPr w:rsidR="00047B56" w:rsidRPr="00BB0CFF" w:rsidSect="00E444BF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2818B" w14:textId="77777777" w:rsidR="00B0116C" w:rsidRDefault="00B0116C" w:rsidP="00481735">
      <w:pPr>
        <w:spacing w:after="0" w:line="240" w:lineRule="auto"/>
      </w:pPr>
      <w:r>
        <w:separator/>
      </w:r>
    </w:p>
  </w:endnote>
  <w:endnote w:type="continuationSeparator" w:id="0">
    <w:p w14:paraId="5A996CEE" w14:textId="77777777" w:rsidR="00B0116C" w:rsidRDefault="00B0116C" w:rsidP="00481735">
      <w:pPr>
        <w:spacing w:after="0" w:line="240" w:lineRule="auto"/>
      </w:pPr>
      <w:r>
        <w:continuationSeparator/>
      </w:r>
    </w:p>
  </w:endnote>
  <w:endnote w:type="continuationNotice" w:id="1">
    <w:p w14:paraId="2B960F3B" w14:textId="77777777" w:rsidR="00B0116C" w:rsidRDefault="00B011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3A140" w14:textId="0ECD5DF0" w:rsidR="003B47E9" w:rsidRPr="0056040A" w:rsidRDefault="003B47E9" w:rsidP="006C2826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Arial" w:hAnsi="Arial" w:cs="Arial"/>
        <w:sz w:val="18"/>
        <w:szCs w:val="18"/>
        <w:lang w:val="en-GB" w:bidi="th-TH"/>
      </w:rPr>
    </w:pPr>
    <w:r w:rsidRPr="0056040A">
      <w:rPr>
        <w:rFonts w:ascii="Arial" w:hAnsi="Arial" w:cs="Arial"/>
        <w:caps/>
        <w:sz w:val="18"/>
        <w:szCs w:val="18"/>
      </w:rPr>
      <w:fldChar w:fldCharType="begin"/>
    </w:r>
    <w:r w:rsidRPr="0056040A">
      <w:rPr>
        <w:rFonts w:ascii="Arial" w:hAnsi="Arial" w:cs="Arial"/>
        <w:caps/>
        <w:sz w:val="18"/>
        <w:szCs w:val="18"/>
      </w:rPr>
      <w:instrText xml:space="preserve"> PAGE   \* MERGEFORMAT </w:instrText>
    </w:r>
    <w:r w:rsidRPr="0056040A">
      <w:rPr>
        <w:rFonts w:ascii="Arial" w:hAnsi="Arial" w:cs="Arial"/>
        <w:caps/>
        <w:sz w:val="18"/>
        <w:szCs w:val="18"/>
      </w:rPr>
      <w:fldChar w:fldCharType="separate"/>
    </w:r>
    <w:r w:rsidR="003D3B85">
      <w:rPr>
        <w:rFonts w:ascii="Arial" w:hAnsi="Arial" w:cs="Arial"/>
        <w:caps/>
        <w:noProof/>
        <w:sz w:val="18"/>
        <w:szCs w:val="18"/>
      </w:rPr>
      <w:t>21</w:t>
    </w:r>
    <w:r w:rsidRPr="0056040A">
      <w:rPr>
        <w:rFonts w:ascii="Arial" w:hAnsi="Arial" w:cs="Arial"/>
        <w:cap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F96CB" w14:textId="77777777" w:rsidR="00B0116C" w:rsidRDefault="00B0116C" w:rsidP="00481735">
      <w:pPr>
        <w:spacing w:after="0" w:line="240" w:lineRule="auto"/>
      </w:pPr>
      <w:r>
        <w:separator/>
      </w:r>
    </w:p>
  </w:footnote>
  <w:footnote w:type="continuationSeparator" w:id="0">
    <w:p w14:paraId="5D2B9248" w14:textId="77777777" w:rsidR="00B0116C" w:rsidRDefault="00B0116C" w:rsidP="00481735">
      <w:pPr>
        <w:spacing w:after="0" w:line="240" w:lineRule="auto"/>
      </w:pPr>
      <w:r>
        <w:continuationSeparator/>
      </w:r>
    </w:p>
  </w:footnote>
  <w:footnote w:type="continuationNotice" w:id="1">
    <w:p w14:paraId="348AC65A" w14:textId="77777777" w:rsidR="00B0116C" w:rsidRDefault="00B011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F2DDD" w14:textId="41E1CC22" w:rsidR="003B47E9" w:rsidRPr="00C97725" w:rsidRDefault="003B47E9" w:rsidP="0004392C">
    <w:pPr>
      <w:pStyle w:val="Header"/>
      <w:tabs>
        <w:tab w:val="right" w:pos="15593"/>
      </w:tabs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Villa Kunalai Public Company Limited</w:t>
    </w:r>
  </w:p>
  <w:p w14:paraId="05C11EAC" w14:textId="6B766040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Condensed Notes to the Interim Financial Information (Unaudited)</w:t>
    </w:r>
  </w:p>
  <w:p w14:paraId="21B68F03" w14:textId="627F7B77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 xml:space="preserve">For the interim period </w:t>
    </w:r>
    <w:r w:rsidRPr="00C15D22">
      <w:rPr>
        <w:rFonts w:ascii="Arial" w:hAnsi="Arial" w:cs="Arial"/>
        <w:b/>
        <w:bCs/>
        <w:sz w:val="18"/>
        <w:szCs w:val="18"/>
      </w:rPr>
      <w:t xml:space="preserve">ended </w:t>
    </w:r>
    <w:r w:rsidR="00B46E95" w:rsidRPr="00C15D22">
      <w:rPr>
        <w:rFonts w:ascii="Arial" w:hAnsi="Arial" w:cs="Arial"/>
        <w:b/>
        <w:bCs/>
        <w:sz w:val="18"/>
        <w:szCs w:val="18"/>
      </w:rPr>
      <w:t xml:space="preserve">30 </w:t>
    </w:r>
    <w:r w:rsidR="001341DB">
      <w:rPr>
        <w:rFonts w:ascii="Arial" w:hAnsi="Arial" w:cs="Arial"/>
        <w:b/>
        <w:bCs/>
        <w:sz w:val="18"/>
        <w:szCs w:val="18"/>
      </w:rPr>
      <w:t>September</w:t>
    </w:r>
    <w:r w:rsidR="00613D49" w:rsidRPr="00C15D22">
      <w:rPr>
        <w:rFonts w:ascii="Arial" w:hAnsi="Arial" w:cs="Arial"/>
        <w:b/>
        <w:bCs/>
        <w:sz w:val="18"/>
        <w:szCs w:val="18"/>
      </w:rPr>
      <w:t xml:space="preserve"> </w:t>
    </w:r>
    <w:r w:rsidR="00613D49">
      <w:rPr>
        <w:rFonts w:ascii="Arial" w:hAnsi="Arial" w:cs="Arial"/>
        <w:b/>
        <w:bCs/>
        <w:sz w:val="18"/>
        <w:szCs w:val="18"/>
      </w:rPr>
      <w:t>2024</w:t>
    </w:r>
  </w:p>
  <w:p w14:paraId="739925ED" w14:textId="77777777" w:rsidR="003B47E9" w:rsidRPr="00C97725" w:rsidRDefault="003B47E9" w:rsidP="0004392C">
    <w:pPr>
      <w:pStyle w:val="Header"/>
      <w:rPr>
        <w:rFonts w:ascii="Arial" w:hAnsi="Arial" w:cs="Arial"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1C4"/>
    <w:multiLevelType w:val="hybridMultilevel"/>
    <w:tmpl w:val="25C2DBD0"/>
    <w:lvl w:ilvl="0" w:tplc="655E2C42">
      <w:start w:val="1"/>
      <w:numFmt w:val="lowerLetter"/>
      <w:lvlText w:val="%1)"/>
      <w:lvlJc w:val="left"/>
      <w:pPr>
        <w:ind w:left="544" w:hanging="51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" w15:restartNumberingAfterBreak="0">
    <w:nsid w:val="02A51B11"/>
    <w:multiLevelType w:val="hybridMultilevel"/>
    <w:tmpl w:val="D4EE4BEC"/>
    <w:lvl w:ilvl="0" w:tplc="07103356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3F0335E"/>
    <w:multiLevelType w:val="hybridMultilevel"/>
    <w:tmpl w:val="1F9AE29C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27093"/>
    <w:multiLevelType w:val="hybridMultilevel"/>
    <w:tmpl w:val="C084042E"/>
    <w:lvl w:ilvl="0" w:tplc="116EE46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F67175"/>
    <w:multiLevelType w:val="hybridMultilevel"/>
    <w:tmpl w:val="2598B532"/>
    <w:lvl w:ilvl="0" w:tplc="FE107378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BA6F1C"/>
    <w:multiLevelType w:val="hybridMultilevel"/>
    <w:tmpl w:val="B96C01D2"/>
    <w:lvl w:ilvl="0" w:tplc="C2DE40FC">
      <w:start w:val="8"/>
      <w:numFmt w:val="bullet"/>
      <w:lvlText w:val=""/>
      <w:lvlJc w:val="left"/>
      <w:pPr>
        <w:ind w:left="108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1908A1"/>
    <w:multiLevelType w:val="hybridMultilevel"/>
    <w:tmpl w:val="4C92EF42"/>
    <w:lvl w:ilvl="0" w:tplc="4210C20E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5364A"/>
    <w:multiLevelType w:val="hybridMultilevel"/>
    <w:tmpl w:val="30CC5550"/>
    <w:lvl w:ilvl="0" w:tplc="51A0FC92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AA25AE"/>
    <w:multiLevelType w:val="hybridMultilevel"/>
    <w:tmpl w:val="8B6C2E48"/>
    <w:lvl w:ilvl="0" w:tplc="56043E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D5896"/>
    <w:multiLevelType w:val="hybridMultilevel"/>
    <w:tmpl w:val="BA664DD2"/>
    <w:lvl w:ilvl="0" w:tplc="631CADD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F3A58"/>
    <w:multiLevelType w:val="hybridMultilevel"/>
    <w:tmpl w:val="669A9CF4"/>
    <w:lvl w:ilvl="0" w:tplc="7B9440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BA3A70"/>
    <w:multiLevelType w:val="hybridMultilevel"/>
    <w:tmpl w:val="0752108E"/>
    <w:lvl w:ilvl="0" w:tplc="AE824CD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D4AEC"/>
    <w:multiLevelType w:val="hybridMultilevel"/>
    <w:tmpl w:val="1D78E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C7878"/>
    <w:multiLevelType w:val="hybridMultilevel"/>
    <w:tmpl w:val="1602C4B0"/>
    <w:lvl w:ilvl="0" w:tplc="D398F204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 w15:restartNumberingAfterBreak="0">
    <w:nsid w:val="10AD5F97"/>
    <w:multiLevelType w:val="hybridMultilevel"/>
    <w:tmpl w:val="D4763CFC"/>
    <w:lvl w:ilvl="0" w:tplc="6450E20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C34654"/>
    <w:multiLevelType w:val="hybridMultilevel"/>
    <w:tmpl w:val="1076D3B6"/>
    <w:lvl w:ilvl="0" w:tplc="17C662AE">
      <w:start w:val="1"/>
      <w:numFmt w:val="bullet"/>
      <w:lvlText w:val="-"/>
      <w:lvlJc w:val="left"/>
      <w:pPr>
        <w:ind w:left="9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1DAF7002"/>
    <w:multiLevelType w:val="hybridMultilevel"/>
    <w:tmpl w:val="2A324C3A"/>
    <w:lvl w:ilvl="0" w:tplc="18F4A720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121680"/>
    <w:multiLevelType w:val="hybridMultilevel"/>
    <w:tmpl w:val="C9A07418"/>
    <w:lvl w:ilvl="0" w:tplc="33466B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76623"/>
    <w:multiLevelType w:val="hybridMultilevel"/>
    <w:tmpl w:val="1EC618E2"/>
    <w:lvl w:ilvl="0" w:tplc="12E2EB2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42466"/>
    <w:multiLevelType w:val="hybridMultilevel"/>
    <w:tmpl w:val="F3D277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5C0093"/>
    <w:multiLevelType w:val="hybridMultilevel"/>
    <w:tmpl w:val="2DF45DF8"/>
    <w:lvl w:ilvl="0" w:tplc="CB3C767E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D40382"/>
    <w:multiLevelType w:val="hybridMultilevel"/>
    <w:tmpl w:val="A498F59A"/>
    <w:lvl w:ilvl="0" w:tplc="CEF0431A">
      <w:start w:val="43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EA4220"/>
    <w:multiLevelType w:val="hybridMultilevel"/>
    <w:tmpl w:val="F044FDA4"/>
    <w:lvl w:ilvl="0" w:tplc="7376EB6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F01A76"/>
    <w:multiLevelType w:val="hybridMultilevel"/>
    <w:tmpl w:val="98B273CA"/>
    <w:lvl w:ilvl="0" w:tplc="C9D8F3B2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5" w15:restartNumberingAfterBreak="0">
    <w:nsid w:val="2EF64D49"/>
    <w:multiLevelType w:val="hybridMultilevel"/>
    <w:tmpl w:val="72686B66"/>
    <w:lvl w:ilvl="0" w:tplc="C53C3B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D1DCE"/>
    <w:multiLevelType w:val="hybridMultilevel"/>
    <w:tmpl w:val="C3F05144"/>
    <w:lvl w:ilvl="0" w:tplc="63760A5C">
      <w:numFmt w:val="bullet"/>
      <w:lvlText w:val="-"/>
      <w:lvlJc w:val="left"/>
      <w:pPr>
        <w:ind w:left="165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1" w:hanging="360"/>
      </w:pPr>
      <w:rPr>
        <w:rFonts w:ascii="Wingdings" w:hAnsi="Wingdings" w:hint="default"/>
      </w:rPr>
    </w:lvl>
  </w:abstractNum>
  <w:abstractNum w:abstractNumId="28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457E22"/>
    <w:multiLevelType w:val="hybridMultilevel"/>
    <w:tmpl w:val="63F64CAA"/>
    <w:lvl w:ilvl="0" w:tplc="86061B6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03A22"/>
    <w:multiLevelType w:val="hybridMultilevel"/>
    <w:tmpl w:val="C180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8E43F4"/>
    <w:multiLevelType w:val="hybridMultilevel"/>
    <w:tmpl w:val="25EAFD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B7262"/>
    <w:multiLevelType w:val="hybridMultilevel"/>
    <w:tmpl w:val="4C3E5CBC"/>
    <w:lvl w:ilvl="0" w:tplc="242C36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AB7667C"/>
    <w:multiLevelType w:val="hybridMultilevel"/>
    <w:tmpl w:val="D4EE4BEC"/>
    <w:lvl w:ilvl="0" w:tplc="FFFFFFFF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BCA0D0D"/>
    <w:multiLevelType w:val="hybridMultilevel"/>
    <w:tmpl w:val="77E6153C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D426EF"/>
    <w:multiLevelType w:val="hybridMultilevel"/>
    <w:tmpl w:val="5CAA51BC"/>
    <w:lvl w:ilvl="0" w:tplc="9FD4F242">
      <w:start w:val="17"/>
      <w:numFmt w:val="bullet"/>
      <w:lvlText w:val="-"/>
      <w:lvlJc w:val="left"/>
      <w:pPr>
        <w:ind w:left="93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7" w15:restartNumberingAfterBreak="0">
    <w:nsid w:val="60BE1CD1"/>
    <w:multiLevelType w:val="hybridMultilevel"/>
    <w:tmpl w:val="A73E6DD0"/>
    <w:lvl w:ilvl="0" w:tplc="164235D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172D07"/>
    <w:multiLevelType w:val="hybridMultilevel"/>
    <w:tmpl w:val="3F808A30"/>
    <w:lvl w:ilvl="0" w:tplc="F0B8465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DC6900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1A26CE"/>
    <w:multiLevelType w:val="hybridMultilevel"/>
    <w:tmpl w:val="941A480A"/>
    <w:lvl w:ilvl="0" w:tplc="F09084B4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804AA2"/>
    <w:multiLevelType w:val="hybridMultilevel"/>
    <w:tmpl w:val="FA0AE892"/>
    <w:lvl w:ilvl="0" w:tplc="3A8C8586">
      <w:start w:val="11"/>
      <w:numFmt w:val="bullet"/>
      <w:lvlText w:val="-"/>
      <w:lvlJc w:val="left"/>
      <w:pPr>
        <w:ind w:left="538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41" w15:restartNumberingAfterBreak="0">
    <w:nsid w:val="65C21AA4"/>
    <w:multiLevelType w:val="hybridMultilevel"/>
    <w:tmpl w:val="775CAAB2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17DD9"/>
    <w:multiLevelType w:val="hybridMultilevel"/>
    <w:tmpl w:val="5EE61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35054"/>
    <w:multiLevelType w:val="hybridMultilevel"/>
    <w:tmpl w:val="430A6936"/>
    <w:lvl w:ilvl="0" w:tplc="1E40F8FA">
      <w:numFmt w:val="bullet"/>
      <w:lvlText w:val="-"/>
      <w:lvlJc w:val="left"/>
      <w:pPr>
        <w:ind w:left="1639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44" w15:restartNumberingAfterBreak="0">
    <w:nsid w:val="705D7C83"/>
    <w:multiLevelType w:val="hybridMultilevel"/>
    <w:tmpl w:val="F4EA4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BD4C3E"/>
    <w:multiLevelType w:val="multilevel"/>
    <w:tmpl w:val="71B48E92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0DC7B92"/>
    <w:multiLevelType w:val="hybridMultilevel"/>
    <w:tmpl w:val="0C5EF04E"/>
    <w:lvl w:ilvl="0" w:tplc="380EE38C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5D7CB4"/>
    <w:multiLevelType w:val="hybridMultilevel"/>
    <w:tmpl w:val="7B92243C"/>
    <w:lvl w:ilvl="0" w:tplc="5E9E40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CB0D34"/>
    <w:multiLevelType w:val="hybridMultilevel"/>
    <w:tmpl w:val="37D8B23C"/>
    <w:lvl w:ilvl="0" w:tplc="7A42A64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9F6FA2"/>
    <w:multiLevelType w:val="hybridMultilevel"/>
    <w:tmpl w:val="C28AE18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8"/>
  </w:num>
  <w:num w:numId="4">
    <w:abstractNumId w:val="23"/>
  </w:num>
  <w:num w:numId="5">
    <w:abstractNumId w:val="26"/>
  </w:num>
  <w:num w:numId="6">
    <w:abstractNumId w:val="32"/>
  </w:num>
  <w:num w:numId="7">
    <w:abstractNumId w:val="36"/>
  </w:num>
  <w:num w:numId="8">
    <w:abstractNumId w:val="40"/>
  </w:num>
  <w:num w:numId="9">
    <w:abstractNumId w:val="19"/>
  </w:num>
  <w:num w:numId="10">
    <w:abstractNumId w:val="33"/>
  </w:num>
  <w:num w:numId="11">
    <w:abstractNumId w:val="7"/>
  </w:num>
  <w:num w:numId="12">
    <w:abstractNumId w:val="45"/>
  </w:num>
  <w:num w:numId="13">
    <w:abstractNumId w:val="49"/>
  </w:num>
  <w:num w:numId="14">
    <w:abstractNumId w:val="18"/>
  </w:num>
  <w:num w:numId="15">
    <w:abstractNumId w:val="12"/>
  </w:num>
  <w:num w:numId="16">
    <w:abstractNumId w:val="30"/>
  </w:num>
  <w:num w:numId="17">
    <w:abstractNumId w:val="42"/>
  </w:num>
  <w:num w:numId="18">
    <w:abstractNumId w:val="24"/>
  </w:num>
  <w:num w:numId="19">
    <w:abstractNumId w:val="31"/>
  </w:num>
  <w:num w:numId="20">
    <w:abstractNumId w:val="21"/>
  </w:num>
  <w:num w:numId="21">
    <w:abstractNumId w:val="44"/>
  </w:num>
  <w:num w:numId="22">
    <w:abstractNumId w:val="48"/>
  </w:num>
  <w:num w:numId="23">
    <w:abstractNumId w:val="17"/>
  </w:num>
  <w:num w:numId="24">
    <w:abstractNumId w:val="3"/>
  </w:num>
  <w:num w:numId="25">
    <w:abstractNumId w:val="8"/>
  </w:num>
  <w:num w:numId="26">
    <w:abstractNumId w:val="6"/>
  </w:num>
  <w:num w:numId="27">
    <w:abstractNumId w:val="38"/>
  </w:num>
  <w:num w:numId="28">
    <w:abstractNumId w:val="14"/>
  </w:num>
  <w:num w:numId="29">
    <w:abstractNumId w:val="9"/>
  </w:num>
  <w:num w:numId="30">
    <w:abstractNumId w:val="16"/>
  </w:num>
  <w:num w:numId="31">
    <w:abstractNumId w:val="11"/>
  </w:num>
  <w:num w:numId="32">
    <w:abstractNumId w:val="39"/>
  </w:num>
  <w:num w:numId="33">
    <w:abstractNumId w:val="41"/>
  </w:num>
  <w:num w:numId="34">
    <w:abstractNumId w:val="5"/>
  </w:num>
  <w:num w:numId="35">
    <w:abstractNumId w:val="2"/>
  </w:num>
  <w:num w:numId="36">
    <w:abstractNumId w:val="35"/>
  </w:num>
  <w:num w:numId="37">
    <w:abstractNumId w:val="4"/>
  </w:num>
  <w:num w:numId="38">
    <w:abstractNumId w:val="20"/>
  </w:num>
  <w:num w:numId="39">
    <w:abstractNumId w:val="10"/>
  </w:num>
  <w:num w:numId="40">
    <w:abstractNumId w:val="1"/>
  </w:num>
  <w:num w:numId="41">
    <w:abstractNumId w:val="34"/>
  </w:num>
  <w:num w:numId="42">
    <w:abstractNumId w:val="29"/>
  </w:num>
  <w:num w:numId="43">
    <w:abstractNumId w:val="43"/>
  </w:num>
  <w:num w:numId="44">
    <w:abstractNumId w:val="27"/>
  </w:num>
  <w:num w:numId="45">
    <w:abstractNumId w:val="47"/>
  </w:num>
  <w:num w:numId="46">
    <w:abstractNumId w:val="46"/>
  </w:num>
  <w:num w:numId="47">
    <w:abstractNumId w:val="37"/>
  </w:num>
  <w:num w:numId="48">
    <w:abstractNumId w:val="25"/>
  </w:num>
  <w:num w:numId="49">
    <w:abstractNumId w:val="22"/>
  </w:num>
  <w:num w:numId="5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4ED"/>
    <w:rsid w:val="00000F0E"/>
    <w:rsid w:val="00000F89"/>
    <w:rsid w:val="00001E0C"/>
    <w:rsid w:val="000021F1"/>
    <w:rsid w:val="000023CD"/>
    <w:rsid w:val="0000286B"/>
    <w:rsid w:val="000044DA"/>
    <w:rsid w:val="00004F63"/>
    <w:rsid w:val="000055D2"/>
    <w:rsid w:val="00005659"/>
    <w:rsid w:val="00005986"/>
    <w:rsid w:val="00005C9D"/>
    <w:rsid w:val="00005F1C"/>
    <w:rsid w:val="000069D1"/>
    <w:rsid w:val="000075ED"/>
    <w:rsid w:val="000076FD"/>
    <w:rsid w:val="00007D35"/>
    <w:rsid w:val="0001010C"/>
    <w:rsid w:val="00010604"/>
    <w:rsid w:val="00010794"/>
    <w:rsid w:val="000110CA"/>
    <w:rsid w:val="0001110E"/>
    <w:rsid w:val="00011B9D"/>
    <w:rsid w:val="00011DCC"/>
    <w:rsid w:val="00014082"/>
    <w:rsid w:val="0001523B"/>
    <w:rsid w:val="00015F5F"/>
    <w:rsid w:val="000170C1"/>
    <w:rsid w:val="00020AAB"/>
    <w:rsid w:val="00020D47"/>
    <w:rsid w:val="00021582"/>
    <w:rsid w:val="00022FA2"/>
    <w:rsid w:val="00023C58"/>
    <w:rsid w:val="00026A65"/>
    <w:rsid w:val="00026CA0"/>
    <w:rsid w:val="00026F1F"/>
    <w:rsid w:val="00030B56"/>
    <w:rsid w:val="00031FB9"/>
    <w:rsid w:val="0003557B"/>
    <w:rsid w:val="00035642"/>
    <w:rsid w:val="00035C22"/>
    <w:rsid w:val="0003730F"/>
    <w:rsid w:val="00037F8D"/>
    <w:rsid w:val="00040847"/>
    <w:rsid w:val="00040AC0"/>
    <w:rsid w:val="00041703"/>
    <w:rsid w:val="00041C25"/>
    <w:rsid w:val="00042094"/>
    <w:rsid w:val="000425EC"/>
    <w:rsid w:val="00042A7B"/>
    <w:rsid w:val="00042DB8"/>
    <w:rsid w:val="0004336E"/>
    <w:rsid w:val="0004339B"/>
    <w:rsid w:val="0004392C"/>
    <w:rsid w:val="0004439B"/>
    <w:rsid w:val="00044E47"/>
    <w:rsid w:val="00044F63"/>
    <w:rsid w:val="00045BA9"/>
    <w:rsid w:val="00045F78"/>
    <w:rsid w:val="00046E16"/>
    <w:rsid w:val="000477B3"/>
    <w:rsid w:val="00047B56"/>
    <w:rsid w:val="0005024F"/>
    <w:rsid w:val="00051717"/>
    <w:rsid w:val="0005178F"/>
    <w:rsid w:val="000526CB"/>
    <w:rsid w:val="000532AB"/>
    <w:rsid w:val="00053926"/>
    <w:rsid w:val="00054747"/>
    <w:rsid w:val="00054A27"/>
    <w:rsid w:val="00055271"/>
    <w:rsid w:val="00056FDF"/>
    <w:rsid w:val="00057BF3"/>
    <w:rsid w:val="0006793C"/>
    <w:rsid w:val="00070B90"/>
    <w:rsid w:val="00074C27"/>
    <w:rsid w:val="00075F06"/>
    <w:rsid w:val="00075F8E"/>
    <w:rsid w:val="000763BB"/>
    <w:rsid w:val="0007664C"/>
    <w:rsid w:val="00077A38"/>
    <w:rsid w:val="000808A6"/>
    <w:rsid w:val="00080EA4"/>
    <w:rsid w:val="00081EBB"/>
    <w:rsid w:val="00082088"/>
    <w:rsid w:val="00082955"/>
    <w:rsid w:val="00083566"/>
    <w:rsid w:val="0008439C"/>
    <w:rsid w:val="0008458C"/>
    <w:rsid w:val="000859CC"/>
    <w:rsid w:val="000863C2"/>
    <w:rsid w:val="000874DF"/>
    <w:rsid w:val="00087EDE"/>
    <w:rsid w:val="00087FF6"/>
    <w:rsid w:val="00091C7C"/>
    <w:rsid w:val="000925F7"/>
    <w:rsid w:val="00092F54"/>
    <w:rsid w:val="0009334A"/>
    <w:rsid w:val="000959B9"/>
    <w:rsid w:val="00095A08"/>
    <w:rsid w:val="000961BA"/>
    <w:rsid w:val="000977A3"/>
    <w:rsid w:val="00097B23"/>
    <w:rsid w:val="000A0F5A"/>
    <w:rsid w:val="000A251C"/>
    <w:rsid w:val="000A2743"/>
    <w:rsid w:val="000A3E2C"/>
    <w:rsid w:val="000A431C"/>
    <w:rsid w:val="000A4893"/>
    <w:rsid w:val="000A4DDA"/>
    <w:rsid w:val="000A58AB"/>
    <w:rsid w:val="000A5FA1"/>
    <w:rsid w:val="000A6F32"/>
    <w:rsid w:val="000A76A8"/>
    <w:rsid w:val="000A795F"/>
    <w:rsid w:val="000B0A4D"/>
    <w:rsid w:val="000B191E"/>
    <w:rsid w:val="000B2C1A"/>
    <w:rsid w:val="000B34E0"/>
    <w:rsid w:val="000B3556"/>
    <w:rsid w:val="000B3F77"/>
    <w:rsid w:val="000B4776"/>
    <w:rsid w:val="000B5A7D"/>
    <w:rsid w:val="000B5E5A"/>
    <w:rsid w:val="000B6905"/>
    <w:rsid w:val="000C0488"/>
    <w:rsid w:val="000C0683"/>
    <w:rsid w:val="000C11E1"/>
    <w:rsid w:val="000C1E8A"/>
    <w:rsid w:val="000C1FD6"/>
    <w:rsid w:val="000C3106"/>
    <w:rsid w:val="000C36F7"/>
    <w:rsid w:val="000C3A61"/>
    <w:rsid w:val="000C3C20"/>
    <w:rsid w:val="000C517D"/>
    <w:rsid w:val="000C53E9"/>
    <w:rsid w:val="000C5B36"/>
    <w:rsid w:val="000C5CA0"/>
    <w:rsid w:val="000C5E0B"/>
    <w:rsid w:val="000C67D1"/>
    <w:rsid w:val="000C70DE"/>
    <w:rsid w:val="000C7FA8"/>
    <w:rsid w:val="000D11C9"/>
    <w:rsid w:val="000D1DCE"/>
    <w:rsid w:val="000D2ABB"/>
    <w:rsid w:val="000D30BB"/>
    <w:rsid w:val="000D3F4F"/>
    <w:rsid w:val="000D4EC0"/>
    <w:rsid w:val="000D6CAC"/>
    <w:rsid w:val="000D6D46"/>
    <w:rsid w:val="000D6E52"/>
    <w:rsid w:val="000D73F9"/>
    <w:rsid w:val="000D7F6F"/>
    <w:rsid w:val="000E07C0"/>
    <w:rsid w:val="000E08EF"/>
    <w:rsid w:val="000E2437"/>
    <w:rsid w:val="000E2942"/>
    <w:rsid w:val="000E29C0"/>
    <w:rsid w:val="000E2A92"/>
    <w:rsid w:val="000E2E7A"/>
    <w:rsid w:val="000E3118"/>
    <w:rsid w:val="000E3C8A"/>
    <w:rsid w:val="000E43BE"/>
    <w:rsid w:val="000E55E1"/>
    <w:rsid w:val="000E714B"/>
    <w:rsid w:val="000F23DA"/>
    <w:rsid w:val="000F2475"/>
    <w:rsid w:val="000F26A7"/>
    <w:rsid w:val="000F3485"/>
    <w:rsid w:val="000F3AB0"/>
    <w:rsid w:val="000F4B4C"/>
    <w:rsid w:val="000F625C"/>
    <w:rsid w:val="000F689D"/>
    <w:rsid w:val="000F790E"/>
    <w:rsid w:val="001002AA"/>
    <w:rsid w:val="00100A68"/>
    <w:rsid w:val="00101A88"/>
    <w:rsid w:val="001028BC"/>
    <w:rsid w:val="0010397B"/>
    <w:rsid w:val="001044E2"/>
    <w:rsid w:val="00105AC5"/>
    <w:rsid w:val="0010662D"/>
    <w:rsid w:val="00106FA4"/>
    <w:rsid w:val="001071DA"/>
    <w:rsid w:val="001108D7"/>
    <w:rsid w:val="00110A98"/>
    <w:rsid w:val="001125FB"/>
    <w:rsid w:val="001129D7"/>
    <w:rsid w:val="001133A7"/>
    <w:rsid w:val="00113F1E"/>
    <w:rsid w:val="0011476D"/>
    <w:rsid w:val="00114B21"/>
    <w:rsid w:val="00114F6E"/>
    <w:rsid w:val="00115448"/>
    <w:rsid w:val="001156BF"/>
    <w:rsid w:val="00115CFA"/>
    <w:rsid w:val="0011683E"/>
    <w:rsid w:val="00117044"/>
    <w:rsid w:val="00117679"/>
    <w:rsid w:val="00117D6A"/>
    <w:rsid w:val="00120AF2"/>
    <w:rsid w:val="0012174F"/>
    <w:rsid w:val="001217A4"/>
    <w:rsid w:val="00121D10"/>
    <w:rsid w:val="00122260"/>
    <w:rsid w:val="001225D9"/>
    <w:rsid w:val="001233FE"/>
    <w:rsid w:val="001237A8"/>
    <w:rsid w:val="00124723"/>
    <w:rsid w:val="00125156"/>
    <w:rsid w:val="00125590"/>
    <w:rsid w:val="00125C10"/>
    <w:rsid w:val="00126374"/>
    <w:rsid w:val="00126B17"/>
    <w:rsid w:val="00126F9D"/>
    <w:rsid w:val="00127933"/>
    <w:rsid w:val="00127F76"/>
    <w:rsid w:val="001341DB"/>
    <w:rsid w:val="001356C3"/>
    <w:rsid w:val="0013595C"/>
    <w:rsid w:val="00135AD6"/>
    <w:rsid w:val="001368CA"/>
    <w:rsid w:val="0013710A"/>
    <w:rsid w:val="00141B75"/>
    <w:rsid w:val="00142160"/>
    <w:rsid w:val="0014275F"/>
    <w:rsid w:val="00142B12"/>
    <w:rsid w:val="00142D35"/>
    <w:rsid w:val="00142EA8"/>
    <w:rsid w:val="00143756"/>
    <w:rsid w:val="001439AB"/>
    <w:rsid w:val="00144675"/>
    <w:rsid w:val="00144CC9"/>
    <w:rsid w:val="001456F6"/>
    <w:rsid w:val="00146BC6"/>
    <w:rsid w:val="00147197"/>
    <w:rsid w:val="00150F67"/>
    <w:rsid w:val="0015382B"/>
    <w:rsid w:val="0015401F"/>
    <w:rsid w:val="001540A5"/>
    <w:rsid w:val="00154F18"/>
    <w:rsid w:val="00155676"/>
    <w:rsid w:val="00155A5D"/>
    <w:rsid w:val="00157462"/>
    <w:rsid w:val="00160BBB"/>
    <w:rsid w:val="00161524"/>
    <w:rsid w:val="0016210E"/>
    <w:rsid w:val="001633C7"/>
    <w:rsid w:val="00163DFD"/>
    <w:rsid w:val="00164919"/>
    <w:rsid w:val="00165147"/>
    <w:rsid w:val="001657FD"/>
    <w:rsid w:val="001667C2"/>
    <w:rsid w:val="00166BEA"/>
    <w:rsid w:val="00167565"/>
    <w:rsid w:val="001679FA"/>
    <w:rsid w:val="00170675"/>
    <w:rsid w:val="00170786"/>
    <w:rsid w:val="00170F2A"/>
    <w:rsid w:val="00171778"/>
    <w:rsid w:val="00172195"/>
    <w:rsid w:val="00172EC3"/>
    <w:rsid w:val="0017323B"/>
    <w:rsid w:val="00173760"/>
    <w:rsid w:val="00176CD8"/>
    <w:rsid w:val="0017798B"/>
    <w:rsid w:val="00177A70"/>
    <w:rsid w:val="001800DA"/>
    <w:rsid w:val="00180991"/>
    <w:rsid w:val="00180B39"/>
    <w:rsid w:val="00181EB0"/>
    <w:rsid w:val="0018297C"/>
    <w:rsid w:val="00182C6C"/>
    <w:rsid w:val="00183241"/>
    <w:rsid w:val="00184BFB"/>
    <w:rsid w:val="00185910"/>
    <w:rsid w:val="00185F09"/>
    <w:rsid w:val="00186101"/>
    <w:rsid w:val="00186F98"/>
    <w:rsid w:val="0019060B"/>
    <w:rsid w:val="00190D67"/>
    <w:rsid w:val="00192FFD"/>
    <w:rsid w:val="001944A8"/>
    <w:rsid w:val="00194BBD"/>
    <w:rsid w:val="00195C0F"/>
    <w:rsid w:val="00196ABE"/>
    <w:rsid w:val="001A1E1C"/>
    <w:rsid w:val="001A2B9E"/>
    <w:rsid w:val="001A39BD"/>
    <w:rsid w:val="001A4070"/>
    <w:rsid w:val="001A495E"/>
    <w:rsid w:val="001A4EEC"/>
    <w:rsid w:val="001A531F"/>
    <w:rsid w:val="001A5932"/>
    <w:rsid w:val="001A7A35"/>
    <w:rsid w:val="001A7E58"/>
    <w:rsid w:val="001A7F6F"/>
    <w:rsid w:val="001B1791"/>
    <w:rsid w:val="001B1D44"/>
    <w:rsid w:val="001B28FC"/>
    <w:rsid w:val="001B2B9D"/>
    <w:rsid w:val="001B2E77"/>
    <w:rsid w:val="001B4F38"/>
    <w:rsid w:val="001B755C"/>
    <w:rsid w:val="001B7A58"/>
    <w:rsid w:val="001B7BE8"/>
    <w:rsid w:val="001C220E"/>
    <w:rsid w:val="001C2B6D"/>
    <w:rsid w:val="001C2D6A"/>
    <w:rsid w:val="001C356A"/>
    <w:rsid w:val="001C440B"/>
    <w:rsid w:val="001C4BC4"/>
    <w:rsid w:val="001C53C3"/>
    <w:rsid w:val="001C5D71"/>
    <w:rsid w:val="001C5FCE"/>
    <w:rsid w:val="001C6434"/>
    <w:rsid w:val="001C7E55"/>
    <w:rsid w:val="001D069C"/>
    <w:rsid w:val="001D1BF8"/>
    <w:rsid w:val="001D2167"/>
    <w:rsid w:val="001D5C84"/>
    <w:rsid w:val="001D6BF9"/>
    <w:rsid w:val="001E088E"/>
    <w:rsid w:val="001E2709"/>
    <w:rsid w:val="001E2BC3"/>
    <w:rsid w:val="001E300C"/>
    <w:rsid w:val="001E324B"/>
    <w:rsid w:val="001E3A25"/>
    <w:rsid w:val="001E44FD"/>
    <w:rsid w:val="001E5139"/>
    <w:rsid w:val="001E592D"/>
    <w:rsid w:val="001E6A92"/>
    <w:rsid w:val="001E6F4D"/>
    <w:rsid w:val="001E70E0"/>
    <w:rsid w:val="001F01C7"/>
    <w:rsid w:val="001F0BE8"/>
    <w:rsid w:val="001F1CD9"/>
    <w:rsid w:val="001F25AB"/>
    <w:rsid w:val="001F46E3"/>
    <w:rsid w:val="001F4C76"/>
    <w:rsid w:val="001F4DB7"/>
    <w:rsid w:val="001F520C"/>
    <w:rsid w:val="001F5348"/>
    <w:rsid w:val="001F70D2"/>
    <w:rsid w:val="001F724D"/>
    <w:rsid w:val="00200F06"/>
    <w:rsid w:val="002021BD"/>
    <w:rsid w:val="00202CD5"/>
    <w:rsid w:val="002039E7"/>
    <w:rsid w:val="002040D8"/>
    <w:rsid w:val="00205748"/>
    <w:rsid w:val="0020636B"/>
    <w:rsid w:val="0020659F"/>
    <w:rsid w:val="002102D6"/>
    <w:rsid w:val="002107C0"/>
    <w:rsid w:val="00210F80"/>
    <w:rsid w:val="002119C6"/>
    <w:rsid w:val="00211A74"/>
    <w:rsid w:val="0021482F"/>
    <w:rsid w:val="00214A23"/>
    <w:rsid w:val="00214A97"/>
    <w:rsid w:val="002160B1"/>
    <w:rsid w:val="002168AE"/>
    <w:rsid w:val="00216E5A"/>
    <w:rsid w:val="002207B5"/>
    <w:rsid w:val="00220BB4"/>
    <w:rsid w:val="00220DAE"/>
    <w:rsid w:val="002231F0"/>
    <w:rsid w:val="002241DB"/>
    <w:rsid w:val="00226557"/>
    <w:rsid w:val="00226DAD"/>
    <w:rsid w:val="00226F3A"/>
    <w:rsid w:val="00227B86"/>
    <w:rsid w:val="00227ECE"/>
    <w:rsid w:val="00230CAE"/>
    <w:rsid w:val="00231A4D"/>
    <w:rsid w:val="002326FB"/>
    <w:rsid w:val="00232840"/>
    <w:rsid w:val="00236723"/>
    <w:rsid w:val="00236DBC"/>
    <w:rsid w:val="00237168"/>
    <w:rsid w:val="00237A4E"/>
    <w:rsid w:val="002405B0"/>
    <w:rsid w:val="00240920"/>
    <w:rsid w:val="00241B80"/>
    <w:rsid w:val="0024200C"/>
    <w:rsid w:val="0024395F"/>
    <w:rsid w:val="00243F7A"/>
    <w:rsid w:val="00244B82"/>
    <w:rsid w:val="00244F36"/>
    <w:rsid w:val="002461DB"/>
    <w:rsid w:val="0024624D"/>
    <w:rsid w:val="0024628D"/>
    <w:rsid w:val="00246F6A"/>
    <w:rsid w:val="00247040"/>
    <w:rsid w:val="002501E7"/>
    <w:rsid w:val="00250CDA"/>
    <w:rsid w:val="002521F6"/>
    <w:rsid w:val="00252743"/>
    <w:rsid w:val="00252BFC"/>
    <w:rsid w:val="002533C9"/>
    <w:rsid w:val="002548A8"/>
    <w:rsid w:val="002549FF"/>
    <w:rsid w:val="00254BB3"/>
    <w:rsid w:val="00254ECF"/>
    <w:rsid w:val="002552CD"/>
    <w:rsid w:val="0025585F"/>
    <w:rsid w:val="00256EFD"/>
    <w:rsid w:val="00260274"/>
    <w:rsid w:val="002608F7"/>
    <w:rsid w:val="0026294E"/>
    <w:rsid w:val="00264262"/>
    <w:rsid w:val="00264F8C"/>
    <w:rsid w:val="002650CE"/>
    <w:rsid w:val="002657BE"/>
    <w:rsid w:val="00266236"/>
    <w:rsid w:val="00266C8D"/>
    <w:rsid w:val="002670B7"/>
    <w:rsid w:val="00270BC9"/>
    <w:rsid w:val="00271046"/>
    <w:rsid w:val="0027125E"/>
    <w:rsid w:val="002718F2"/>
    <w:rsid w:val="00272479"/>
    <w:rsid w:val="00272E4C"/>
    <w:rsid w:val="0027358C"/>
    <w:rsid w:val="00274C18"/>
    <w:rsid w:val="00274E58"/>
    <w:rsid w:val="00275615"/>
    <w:rsid w:val="00276AC5"/>
    <w:rsid w:val="0027774D"/>
    <w:rsid w:val="00277BC4"/>
    <w:rsid w:val="00280E6D"/>
    <w:rsid w:val="0028227A"/>
    <w:rsid w:val="002822F4"/>
    <w:rsid w:val="002831AE"/>
    <w:rsid w:val="00283449"/>
    <w:rsid w:val="00284544"/>
    <w:rsid w:val="0028512E"/>
    <w:rsid w:val="00286FA8"/>
    <w:rsid w:val="00287919"/>
    <w:rsid w:val="00290BCB"/>
    <w:rsid w:val="002915CD"/>
    <w:rsid w:val="00291FC2"/>
    <w:rsid w:val="00292DD3"/>
    <w:rsid w:val="0029318B"/>
    <w:rsid w:val="002934EE"/>
    <w:rsid w:val="00293B59"/>
    <w:rsid w:val="0029424F"/>
    <w:rsid w:val="00294281"/>
    <w:rsid w:val="002948D9"/>
    <w:rsid w:val="00294CB2"/>
    <w:rsid w:val="002959B4"/>
    <w:rsid w:val="002960F5"/>
    <w:rsid w:val="0029662A"/>
    <w:rsid w:val="002971C5"/>
    <w:rsid w:val="00297701"/>
    <w:rsid w:val="002A0392"/>
    <w:rsid w:val="002A33CD"/>
    <w:rsid w:val="002A3DA3"/>
    <w:rsid w:val="002A4184"/>
    <w:rsid w:val="002A4835"/>
    <w:rsid w:val="002A54C4"/>
    <w:rsid w:val="002A6C84"/>
    <w:rsid w:val="002B00C8"/>
    <w:rsid w:val="002B198B"/>
    <w:rsid w:val="002B2969"/>
    <w:rsid w:val="002B29C4"/>
    <w:rsid w:val="002B30FB"/>
    <w:rsid w:val="002B31B4"/>
    <w:rsid w:val="002B346C"/>
    <w:rsid w:val="002B3620"/>
    <w:rsid w:val="002B3BC1"/>
    <w:rsid w:val="002B4527"/>
    <w:rsid w:val="002B5755"/>
    <w:rsid w:val="002B5CF2"/>
    <w:rsid w:val="002B6E18"/>
    <w:rsid w:val="002C0DBF"/>
    <w:rsid w:val="002C213D"/>
    <w:rsid w:val="002C2EA5"/>
    <w:rsid w:val="002C338D"/>
    <w:rsid w:val="002C465F"/>
    <w:rsid w:val="002C4A23"/>
    <w:rsid w:val="002C54DA"/>
    <w:rsid w:val="002C5DF5"/>
    <w:rsid w:val="002C6235"/>
    <w:rsid w:val="002C62AB"/>
    <w:rsid w:val="002C64DB"/>
    <w:rsid w:val="002C6D1C"/>
    <w:rsid w:val="002C79B5"/>
    <w:rsid w:val="002D15EE"/>
    <w:rsid w:val="002D21E7"/>
    <w:rsid w:val="002D2664"/>
    <w:rsid w:val="002D31AD"/>
    <w:rsid w:val="002D37FD"/>
    <w:rsid w:val="002D3838"/>
    <w:rsid w:val="002D57C8"/>
    <w:rsid w:val="002D7BD9"/>
    <w:rsid w:val="002E07F4"/>
    <w:rsid w:val="002E0C76"/>
    <w:rsid w:val="002E1681"/>
    <w:rsid w:val="002E3801"/>
    <w:rsid w:val="002E3C98"/>
    <w:rsid w:val="002E3D88"/>
    <w:rsid w:val="002E440D"/>
    <w:rsid w:val="002E45D7"/>
    <w:rsid w:val="002E45F8"/>
    <w:rsid w:val="002E4A71"/>
    <w:rsid w:val="002E5AD9"/>
    <w:rsid w:val="002F0451"/>
    <w:rsid w:val="002F0911"/>
    <w:rsid w:val="002F1A3C"/>
    <w:rsid w:val="002F1BA2"/>
    <w:rsid w:val="002F298F"/>
    <w:rsid w:val="002F2D7B"/>
    <w:rsid w:val="002F3089"/>
    <w:rsid w:val="002F352D"/>
    <w:rsid w:val="002F3575"/>
    <w:rsid w:val="002F45E9"/>
    <w:rsid w:val="002F4633"/>
    <w:rsid w:val="002F4E15"/>
    <w:rsid w:val="002F5157"/>
    <w:rsid w:val="00302E96"/>
    <w:rsid w:val="00303912"/>
    <w:rsid w:val="003044D6"/>
    <w:rsid w:val="00305019"/>
    <w:rsid w:val="003055AB"/>
    <w:rsid w:val="003064C2"/>
    <w:rsid w:val="00307A24"/>
    <w:rsid w:val="0031021E"/>
    <w:rsid w:val="0031193C"/>
    <w:rsid w:val="00311DE3"/>
    <w:rsid w:val="0031267D"/>
    <w:rsid w:val="00313AB4"/>
    <w:rsid w:val="00313BC2"/>
    <w:rsid w:val="00315F8F"/>
    <w:rsid w:val="00317155"/>
    <w:rsid w:val="003175F9"/>
    <w:rsid w:val="00317962"/>
    <w:rsid w:val="00317DED"/>
    <w:rsid w:val="003205CC"/>
    <w:rsid w:val="00320815"/>
    <w:rsid w:val="00321577"/>
    <w:rsid w:val="00321B7D"/>
    <w:rsid w:val="00321F75"/>
    <w:rsid w:val="003223D8"/>
    <w:rsid w:val="00322657"/>
    <w:rsid w:val="003229E1"/>
    <w:rsid w:val="0032364E"/>
    <w:rsid w:val="00323F34"/>
    <w:rsid w:val="00326ECC"/>
    <w:rsid w:val="00327A06"/>
    <w:rsid w:val="00327ED1"/>
    <w:rsid w:val="003319A5"/>
    <w:rsid w:val="00332337"/>
    <w:rsid w:val="003332E4"/>
    <w:rsid w:val="00333AA3"/>
    <w:rsid w:val="00334383"/>
    <w:rsid w:val="0033602E"/>
    <w:rsid w:val="003364ED"/>
    <w:rsid w:val="0033666C"/>
    <w:rsid w:val="00336EFD"/>
    <w:rsid w:val="003374B9"/>
    <w:rsid w:val="00340480"/>
    <w:rsid w:val="00340938"/>
    <w:rsid w:val="00342580"/>
    <w:rsid w:val="003435FB"/>
    <w:rsid w:val="003439DD"/>
    <w:rsid w:val="0034514B"/>
    <w:rsid w:val="00345721"/>
    <w:rsid w:val="00346A38"/>
    <w:rsid w:val="00347184"/>
    <w:rsid w:val="0035126C"/>
    <w:rsid w:val="003514D1"/>
    <w:rsid w:val="00353A37"/>
    <w:rsid w:val="00354B52"/>
    <w:rsid w:val="00354E41"/>
    <w:rsid w:val="00354EA2"/>
    <w:rsid w:val="00354FB3"/>
    <w:rsid w:val="003556F6"/>
    <w:rsid w:val="00355BDF"/>
    <w:rsid w:val="00355DAB"/>
    <w:rsid w:val="00356AD2"/>
    <w:rsid w:val="00357FE6"/>
    <w:rsid w:val="003614E2"/>
    <w:rsid w:val="003621B4"/>
    <w:rsid w:val="0036305E"/>
    <w:rsid w:val="00363241"/>
    <w:rsid w:val="00363C52"/>
    <w:rsid w:val="00364E25"/>
    <w:rsid w:val="00366475"/>
    <w:rsid w:val="00366694"/>
    <w:rsid w:val="003671B0"/>
    <w:rsid w:val="00367459"/>
    <w:rsid w:val="00367DE1"/>
    <w:rsid w:val="00370EB1"/>
    <w:rsid w:val="003711DF"/>
    <w:rsid w:val="00371556"/>
    <w:rsid w:val="003715EC"/>
    <w:rsid w:val="00371FDA"/>
    <w:rsid w:val="00372426"/>
    <w:rsid w:val="00372B0B"/>
    <w:rsid w:val="00373125"/>
    <w:rsid w:val="003735B7"/>
    <w:rsid w:val="003757B7"/>
    <w:rsid w:val="00375816"/>
    <w:rsid w:val="00376FD1"/>
    <w:rsid w:val="00380C60"/>
    <w:rsid w:val="00381888"/>
    <w:rsid w:val="00381AD4"/>
    <w:rsid w:val="00381FE7"/>
    <w:rsid w:val="003825CD"/>
    <w:rsid w:val="00382836"/>
    <w:rsid w:val="00384556"/>
    <w:rsid w:val="003846A7"/>
    <w:rsid w:val="003848DF"/>
    <w:rsid w:val="00385DD7"/>
    <w:rsid w:val="00385E13"/>
    <w:rsid w:val="00386CAC"/>
    <w:rsid w:val="003923EF"/>
    <w:rsid w:val="00392447"/>
    <w:rsid w:val="00392619"/>
    <w:rsid w:val="0039371C"/>
    <w:rsid w:val="00393845"/>
    <w:rsid w:val="00396A17"/>
    <w:rsid w:val="00396D0B"/>
    <w:rsid w:val="00396F6D"/>
    <w:rsid w:val="003A0090"/>
    <w:rsid w:val="003A046B"/>
    <w:rsid w:val="003A253B"/>
    <w:rsid w:val="003A34B9"/>
    <w:rsid w:val="003A394B"/>
    <w:rsid w:val="003A3C19"/>
    <w:rsid w:val="003A7F4E"/>
    <w:rsid w:val="003B01EE"/>
    <w:rsid w:val="003B23B8"/>
    <w:rsid w:val="003B3977"/>
    <w:rsid w:val="003B3E99"/>
    <w:rsid w:val="003B47E9"/>
    <w:rsid w:val="003B52B5"/>
    <w:rsid w:val="003B7FE4"/>
    <w:rsid w:val="003C2510"/>
    <w:rsid w:val="003C2D73"/>
    <w:rsid w:val="003C435E"/>
    <w:rsid w:val="003C43E0"/>
    <w:rsid w:val="003C6094"/>
    <w:rsid w:val="003C6B51"/>
    <w:rsid w:val="003C73BD"/>
    <w:rsid w:val="003C7697"/>
    <w:rsid w:val="003C78AB"/>
    <w:rsid w:val="003C7E97"/>
    <w:rsid w:val="003C7FD6"/>
    <w:rsid w:val="003D0BBB"/>
    <w:rsid w:val="003D101B"/>
    <w:rsid w:val="003D24E9"/>
    <w:rsid w:val="003D2A44"/>
    <w:rsid w:val="003D3493"/>
    <w:rsid w:val="003D3B85"/>
    <w:rsid w:val="003D3D2E"/>
    <w:rsid w:val="003D3EFE"/>
    <w:rsid w:val="003D4B8D"/>
    <w:rsid w:val="003D531B"/>
    <w:rsid w:val="003E0823"/>
    <w:rsid w:val="003E12BE"/>
    <w:rsid w:val="003E1730"/>
    <w:rsid w:val="003E1D89"/>
    <w:rsid w:val="003E3886"/>
    <w:rsid w:val="003E545B"/>
    <w:rsid w:val="003E6221"/>
    <w:rsid w:val="003E652F"/>
    <w:rsid w:val="003E7E56"/>
    <w:rsid w:val="003F0326"/>
    <w:rsid w:val="003F2C69"/>
    <w:rsid w:val="003F3015"/>
    <w:rsid w:val="003F413F"/>
    <w:rsid w:val="003F5E29"/>
    <w:rsid w:val="003F5F35"/>
    <w:rsid w:val="003F6B61"/>
    <w:rsid w:val="00400826"/>
    <w:rsid w:val="00400A0C"/>
    <w:rsid w:val="004021CE"/>
    <w:rsid w:val="00402A1C"/>
    <w:rsid w:val="00402BA1"/>
    <w:rsid w:val="0040518A"/>
    <w:rsid w:val="004061DF"/>
    <w:rsid w:val="004102F6"/>
    <w:rsid w:val="004109C2"/>
    <w:rsid w:val="00411466"/>
    <w:rsid w:val="004114B4"/>
    <w:rsid w:val="004119AB"/>
    <w:rsid w:val="004121CC"/>
    <w:rsid w:val="00412739"/>
    <w:rsid w:val="00412A68"/>
    <w:rsid w:val="00413BD3"/>
    <w:rsid w:val="00414746"/>
    <w:rsid w:val="004149E8"/>
    <w:rsid w:val="00414D4F"/>
    <w:rsid w:val="00415195"/>
    <w:rsid w:val="004159DD"/>
    <w:rsid w:val="00415E2D"/>
    <w:rsid w:val="00416DBB"/>
    <w:rsid w:val="00420F1F"/>
    <w:rsid w:val="00421164"/>
    <w:rsid w:val="00421351"/>
    <w:rsid w:val="00421911"/>
    <w:rsid w:val="004223A9"/>
    <w:rsid w:val="00422857"/>
    <w:rsid w:val="00424DF1"/>
    <w:rsid w:val="00426AEB"/>
    <w:rsid w:val="00426D03"/>
    <w:rsid w:val="00427684"/>
    <w:rsid w:val="00427E84"/>
    <w:rsid w:val="00431804"/>
    <w:rsid w:val="0043186E"/>
    <w:rsid w:val="00432413"/>
    <w:rsid w:val="004324E7"/>
    <w:rsid w:val="004326FA"/>
    <w:rsid w:val="004327B5"/>
    <w:rsid w:val="00433151"/>
    <w:rsid w:val="00433708"/>
    <w:rsid w:val="00433811"/>
    <w:rsid w:val="004351F2"/>
    <w:rsid w:val="0043531A"/>
    <w:rsid w:val="00440072"/>
    <w:rsid w:val="004402A5"/>
    <w:rsid w:val="00441298"/>
    <w:rsid w:val="004414B2"/>
    <w:rsid w:val="00441A36"/>
    <w:rsid w:val="0044267F"/>
    <w:rsid w:val="004427A5"/>
    <w:rsid w:val="00443E3E"/>
    <w:rsid w:val="00445F96"/>
    <w:rsid w:val="00447370"/>
    <w:rsid w:val="00450834"/>
    <w:rsid w:val="00450BDA"/>
    <w:rsid w:val="00451CBC"/>
    <w:rsid w:val="00452B9F"/>
    <w:rsid w:val="00452FFD"/>
    <w:rsid w:val="00453FF8"/>
    <w:rsid w:val="00455C7B"/>
    <w:rsid w:val="00457610"/>
    <w:rsid w:val="0046005C"/>
    <w:rsid w:val="004613CE"/>
    <w:rsid w:val="00461540"/>
    <w:rsid w:val="004621BD"/>
    <w:rsid w:val="00462807"/>
    <w:rsid w:val="00462D36"/>
    <w:rsid w:val="004643D5"/>
    <w:rsid w:val="004645C5"/>
    <w:rsid w:val="00465C5A"/>
    <w:rsid w:val="00467E97"/>
    <w:rsid w:val="0047085D"/>
    <w:rsid w:val="0047247E"/>
    <w:rsid w:val="00474060"/>
    <w:rsid w:val="004759F7"/>
    <w:rsid w:val="00475C9C"/>
    <w:rsid w:val="004806F4"/>
    <w:rsid w:val="00480B98"/>
    <w:rsid w:val="00481735"/>
    <w:rsid w:val="004824AE"/>
    <w:rsid w:val="00482E4F"/>
    <w:rsid w:val="0048353A"/>
    <w:rsid w:val="004838CE"/>
    <w:rsid w:val="00483979"/>
    <w:rsid w:val="00483DB1"/>
    <w:rsid w:val="004840E3"/>
    <w:rsid w:val="004857CC"/>
    <w:rsid w:val="004859F3"/>
    <w:rsid w:val="00485BC7"/>
    <w:rsid w:val="00487E9A"/>
    <w:rsid w:val="00490700"/>
    <w:rsid w:val="0049086B"/>
    <w:rsid w:val="00490AC0"/>
    <w:rsid w:val="00492091"/>
    <w:rsid w:val="00493072"/>
    <w:rsid w:val="00493C7C"/>
    <w:rsid w:val="0049667D"/>
    <w:rsid w:val="00496A16"/>
    <w:rsid w:val="00497153"/>
    <w:rsid w:val="0049741E"/>
    <w:rsid w:val="004974F8"/>
    <w:rsid w:val="004A038F"/>
    <w:rsid w:val="004A06D1"/>
    <w:rsid w:val="004A16C1"/>
    <w:rsid w:val="004A1E67"/>
    <w:rsid w:val="004A2B52"/>
    <w:rsid w:val="004A3372"/>
    <w:rsid w:val="004A5906"/>
    <w:rsid w:val="004A6FCA"/>
    <w:rsid w:val="004A744C"/>
    <w:rsid w:val="004B000F"/>
    <w:rsid w:val="004B019D"/>
    <w:rsid w:val="004B1DD4"/>
    <w:rsid w:val="004B2409"/>
    <w:rsid w:val="004B38EF"/>
    <w:rsid w:val="004B40EA"/>
    <w:rsid w:val="004B522D"/>
    <w:rsid w:val="004B5493"/>
    <w:rsid w:val="004B7CC8"/>
    <w:rsid w:val="004B7D3E"/>
    <w:rsid w:val="004C0152"/>
    <w:rsid w:val="004C03F9"/>
    <w:rsid w:val="004C074C"/>
    <w:rsid w:val="004C2459"/>
    <w:rsid w:val="004C2C49"/>
    <w:rsid w:val="004C2CDD"/>
    <w:rsid w:val="004C2DD5"/>
    <w:rsid w:val="004C359E"/>
    <w:rsid w:val="004C5F6D"/>
    <w:rsid w:val="004C6B48"/>
    <w:rsid w:val="004C7149"/>
    <w:rsid w:val="004D062D"/>
    <w:rsid w:val="004D2D37"/>
    <w:rsid w:val="004D318E"/>
    <w:rsid w:val="004D3FB4"/>
    <w:rsid w:val="004D4353"/>
    <w:rsid w:val="004D4792"/>
    <w:rsid w:val="004D5C39"/>
    <w:rsid w:val="004D6068"/>
    <w:rsid w:val="004D65DF"/>
    <w:rsid w:val="004D6DF7"/>
    <w:rsid w:val="004D73D2"/>
    <w:rsid w:val="004D7CC0"/>
    <w:rsid w:val="004E0A29"/>
    <w:rsid w:val="004E180F"/>
    <w:rsid w:val="004E19E2"/>
    <w:rsid w:val="004E3345"/>
    <w:rsid w:val="004E4063"/>
    <w:rsid w:val="004E4E27"/>
    <w:rsid w:val="004E53C9"/>
    <w:rsid w:val="004E5E26"/>
    <w:rsid w:val="004F1B8E"/>
    <w:rsid w:val="004F255A"/>
    <w:rsid w:val="004F264C"/>
    <w:rsid w:val="004F359F"/>
    <w:rsid w:val="004F429F"/>
    <w:rsid w:val="004F43EB"/>
    <w:rsid w:val="004F5AE8"/>
    <w:rsid w:val="004F6C8D"/>
    <w:rsid w:val="004F7CCB"/>
    <w:rsid w:val="00500C12"/>
    <w:rsid w:val="00500C92"/>
    <w:rsid w:val="00500CCD"/>
    <w:rsid w:val="00500F93"/>
    <w:rsid w:val="00501361"/>
    <w:rsid w:val="00501A7C"/>
    <w:rsid w:val="00501B43"/>
    <w:rsid w:val="005029DB"/>
    <w:rsid w:val="005035C2"/>
    <w:rsid w:val="005036C0"/>
    <w:rsid w:val="00504E32"/>
    <w:rsid w:val="005050EA"/>
    <w:rsid w:val="00506B52"/>
    <w:rsid w:val="005074AD"/>
    <w:rsid w:val="0050774C"/>
    <w:rsid w:val="00507B95"/>
    <w:rsid w:val="00510681"/>
    <w:rsid w:val="0051152F"/>
    <w:rsid w:val="005120C8"/>
    <w:rsid w:val="0051235E"/>
    <w:rsid w:val="005123EB"/>
    <w:rsid w:val="005125DF"/>
    <w:rsid w:val="00512A5F"/>
    <w:rsid w:val="00512DAF"/>
    <w:rsid w:val="00514A40"/>
    <w:rsid w:val="00516C14"/>
    <w:rsid w:val="00517102"/>
    <w:rsid w:val="00517743"/>
    <w:rsid w:val="0051777B"/>
    <w:rsid w:val="0052048B"/>
    <w:rsid w:val="005209D9"/>
    <w:rsid w:val="00521BEA"/>
    <w:rsid w:val="00523B9F"/>
    <w:rsid w:val="00524429"/>
    <w:rsid w:val="005248B3"/>
    <w:rsid w:val="00527091"/>
    <w:rsid w:val="00527360"/>
    <w:rsid w:val="005276A1"/>
    <w:rsid w:val="00527CA8"/>
    <w:rsid w:val="00530342"/>
    <w:rsid w:val="005303C8"/>
    <w:rsid w:val="00530D7F"/>
    <w:rsid w:val="00531873"/>
    <w:rsid w:val="00532B2D"/>
    <w:rsid w:val="0053366D"/>
    <w:rsid w:val="00533801"/>
    <w:rsid w:val="00534392"/>
    <w:rsid w:val="00535CDD"/>
    <w:rsid w:val="005370E0"/>
    <w:rsid w:val="00537614"/>
    <w:rsid w:val="00537B7B"/>
    <w:rsid w:val="00537E7E"/>
    <w:rsid w:val="0054082B"/>
    <w:rsid w:val="00540F5C"/>
    <w:rsid w:val="00541238"/>
    <w:rsid w:val="00541C8D"/>
    <w:rsid w:val="00542512"/>
    <w:rsid w:val="005432D6"/>
    <w:rsid w:val="00543E7B"/>
    <w:rsid w:val="00544D38"/>
    <w:rsid w:val="00544E15"/>
    <w:rsid w:val="00545BDA"/>
    <w:rsid w:val="00546868"/>
    <w:rsid w:val="00547323"/>
    <w:rsid w:val="00547374"/>
    <w:rsid w:val="00547771"/>
    <w:rsid w:val="00547AF2"/>
    <w:rsid w:val="00550298"/>
    <w:rsid w:val="00550A90"/>
    <w:rsid w:val="00550AE4"/>
    <w:rsid w:val="00551044"/>
    <w:rsid w:val="00552051"/>
    <w:rsid w:val="005520D1"/>
    <w:rsid w:val="005526D1"/>
    <w:rsid w:val="0055598C"/>
    <w:rsid w:val="005562CE"/>
    <w:rsid w:val="0055673A"/>
    <w:rsid w:val="00556C8A"/>
    <w:rsid w:val="00556D60"/>
    <w:rsid w:val="00557463"/>
    <w:rsid w:val="00557D11"/>
    <w:rsid w:val="0056040A"/>
    <w:rsid w:val="00563F4E"/>
    <w:rsid w:val="005642F5"/>
    <w:rsid w:val="00564D28"/>
    <w:rsid w:val="00565675"/>
    <w:rsid w:val="00566809"/>
    <w:rsid w:val="005674B3"/>
    <w:rsid w:val="00570006"/>
    <w:rsid w:val="00573B59"/>
    <w:rsid w:val="005743C2"/>
    <w:rsid w:val="005750ED"/>
    <w:rsid w:val="00575547"/>
    <w:rsid w:val="00575EE1"/>
    <w:rsid w:val="00576B38"/>
    <w:rsid w:val="00576F02"/>
    <w:rsid w:val="005776A3"/>
    <w:rsid w:val="005807BA"/>
    <w:rsid w:val="00581E61"/>
    <w:rsid w:val="0058266C"/>
    <w:rsid w:val="0058283F"/>
    <w:rsid w:val="00582AE9"/>
    <w:rsid w:val="00583A40"/>
    <w:rsid w:val="00583B9F"/>
    <w:rsid w:val="00585309"/>
    <w:rsid w:val="00590CFF"/>
    <w:rsid w:val="005920E8"/>
    <w:rsid w:val="00592119"/>
    <w:rsid w:val="00592440"/>
    <w:rsid w:val="0059396A"/>
    <w:rsid w:val="005939F4"/>
    <w:rsid w:val="00594D89"/>
    <w:rsid w:val="0059501A"/>
    <w:rsid w:val="00595584"/>
    <w:rsid w:val="00595DDD"/>
    <w:rsid w:val="0059689C"/>
    <w:rsid w:val="005A0C11"/>
    <w:rsid w:val="005A12B0"/>
    <w:rsid w:val="005A2421"/>
    <w:rsid w:val="005A3331"/>
    <w:rsid w:val="005A4795"/>
    <w:rsid w:val="005A626D"/>
    <w:rsid w:val="005A6A6E"/>
    <w:rsid w:val="005A7568"/>
    <w:rsid w:val="005A7DA0"/>
    <w:rsid w:val="005B05D0"/>
    <w:rsid w:val="005B064C"/>
    <w:rsid w:val="005B0BC5"/>
    <w:rsid w:val="005B1EFC"/>
    <w:rsid w:val="005B1F6A"/>
    <w:rsid w:val="005B32E0"/>
    <w:rsid w:val="005B3DB4"/>
    <w:rsid w:val="005B5D9C"/>
    <w:rsid w:val="005B6511"/>
    <w:rsid w:val="005B65C2"/>
    <w:rsid w:val="005B7EE9"/>
    <w:rsid w:val="005C193A"/>
    <w:rsid w:val="005C274E"/>
    <w:rsid w:val="005C38E1"/>
    <w:rsid w:val="005C3A1E"/>
    <w:rsid w:val="005C4116"/>
    <w:rsid w:val="005C4EA6"/>
    <w:rsid w:val="005C4F7E"/>
    <w:rsid w:val="005C58EF"/>
    <w:rsid w:val="005C65BA"/>
    <w:rsid w:val="005C7A7A"/>
    <w:rsid w:val="005D064E"/>
    <w:rsid w:val="005D0D7E"/>
    <w:rsid w:val="005D29AC"/>
    <w:rsid w:val="005D2DE0"/>
    <w:rsid w:val="005D4231"/>
    <w:rsid w:val="005D49A0"/>
    <w:rsid w:val="005D5CC3"/>
    <w:rsid w:val="005D61D6"/>
    <w:rsid w:val="005D6551"/>
    <w:rsid w:val="005D6A23"/>
    <w:rsid w:val="005D6DC6"/>
    <w:rsid w:val="005E072D"/>
    <w:rsid w:val="005E08BB"/>
    <w:rsid w:val="005E11F4"/>
    <w:rsid w:val="005E1836"/>
    <w:rsid w:val="005E1BC1"/>
    <w:rsid w:val="005E245A"/>
    <w:rsid w:val="005E310E"/>
    <w:rsid w:val="005E391A"/>
    <w:rsid w:val="005E4486"/>
    <w:rsid w:val="005E4B22"/>
    <w:rsid w:val="005E51DA"/>
    <w:rsid w:val="005E5ABB"/>
    <w:rsid w:val="005E6E1B"/>
    <w:rsid w:val="005F0719"/>
    <w:rsid w:val="005F15E6"/>
    <w:rsid w:val="005F1F87"/>
    <w:rsid w:val="005F23CF"/>
    <w:rsid w:val="005F24EE"/>
    <w:rsid w:val="005F34C5"/>
    <w:rsid w:val="005F41F7"/>
    <w:rsid w:val="005F4228"/>
    <w:rsid w:val="005F5656"/>
    <w:rsid w:val="005F5F4B"/>
    <w:rsid w:val="005F62E8"/>
    <w:rsid w:val="005F6541"/>
    <w:rsid w:val="005F696B"/>
    <w:rsid w:val="005F6B46"/>
    <w:rsid w:val="005F76F7"/>
    <w:rsid w:val="005F7E1C"/>
    <w:rsid w:val="005F7E65"/>
    <w:rsid w:val="00600DAE"/>
    <w:rsid w:val="006018A9"/>
    <w:rsid w:val="006019FF"/>
    <w:rsid w:val="00601ADB"/>
    <w:rsid w:val="00602F8E"/>
    <w:rsid w:val="0060304C"/>
    <w:rsid w:val="0060759A"/>
    <w:rsid w:val="00607F22"/>
    <w:rsid w:val="0061207A"/>
    <w:rsid w:val="00613D49"/>
    <w:rsid w:val="006140AE"/>
    <w:rsid w:val="006152CE"/>
    <w:rsid w:val="00615582"/>
    <w:rsid w:val="00615AE9"/>
    <w:rsid w:val="006207D0"/>
    <w:rsid w:val="006212F2"/>
    <w:rsid w:val="00621464"/>
    <w:rsid w:val="00623D73"/>
    <w:rsid w:val="006242A6"/>
    <w:rsid w:val="00624349"/>
    <w:rsid w:val="006266FD"/>
    <w:rsid w:val="00626A10"/>
    <w:rsid w:val="00626A98"/>
    <w:rsid w:val="00626D37"/>
    <w:rsid w:val="006308F6"/>
    <w:rsid w:val="00631375"/>
    <w:rsid w:val="00632AB3"/>
    <w:rsid w:val="00634A3F"/>
    <w:rsid w:val="00634E2F"/>
    <w:rsid w:val="00636925"/>
    <w:rsid w:val="00640A2D"/>
    <w:rsid w:val="00640C99"/>
    <w:rsid w:val="006414C2"/>
    <w:rsid w:val="006415C9"/>
    <w:rsid w:val="00641CAE"/>
    <w:rsid w:val="00641D89"/>
    <w:rsid w:val="006430F6"/>
    <w:rsid w:val="006431E9"/>
    <w:rsid w:val="00643D6C"/>
    <w:rsid w:val="006448E0"/>
    <w:rsid w:val="00645DEA"/>
    <w:rsid w:val="006461E9"/>
    <w:rsid w:val="006474F2"/>
    <w:rsid w:val="006476B1"/>
    <w:rsid w:val="006502BB"/>
    <w:rsid w:val="00651340"/>
    <w:rsid w:val="00651A63"/>
    <w:rsid w:val="00652402"/>
    <w:rsid w:val="00652473"/>
    <w:rsid w:val="006525DB"/>
    <w:rsid w:val="0065277E"/>
    <w:rsid w:val="00652BD4"/>
    <w:rsid w:val="00653A5D"/>
    <w:rsid w:val="006540B4"/>
    <w:rsid w:val="00654B88"/>
    <w:rsid w:val="00655381"/>
    <w:rsid w:val="00655D0F"/>
    <w:rsid w:val="006562D8"/>
    <w:rsid w:val="006600E1"/>
    <w:rsid w:val="00660B68"/>
    <w:rsid w:val="00660C5F"/>
    <w:rsid w:val="00661E67"/>
    <w:rsid w:val="00666B5C"/>
    <w:rsid w:val="00670345"/>
    <w:rsid w:val="00671099"/>
    <w:rsid w:val="0067243C"/>
    <w:rsid w:val="006730F6"/>
    <w:rsid w:val="0067392A"/>
    <w:rsid w:val="00673FBA"/>
    <w:rsid w:val="00674539"/>
    <w:rsid w:val="00674BC5"/>
    <w:rsid w:val="006772FE"/>
    <w:rsid w:val="00680485"/>
    <w:rsid w:val="00680607"/>
    <w:rsid w:val="006807F2"/>
    <w:rsid w:val="00682A1A"/>
    <w:rsid w:val="006840BC"/>
    <w:rsid w:val="00685866"/>
    <w:rsid w:val="00685BA4"/>
    <w:rsid w:val="00687743"/>
    <w:rsid w:val="00687B4C"/>
    <w:rsid w:val="00690C78"/>
    <w:rsid w:val="00691523"/>
    <w:rsid w:val="0069343A"/>
    <w:rsid w:val="00693AC0"/>
    <w:rsid w:val="00693DE5"/>
    <w:rsid w:val="00693FF6"/>
    <w:rsid w:val="00694F01"/>
    <w:rsid w:val="0069558A"/>
    <w:rsid w:val="00697307"/>
    <w:rsid w:val="006976DF"/>
    <w:rsid w:val="006978E2"/>
    <w:rsid w:val="00697C42"/>
    <w:rsid w:val="006A19CC"/>
    <w:rsid w:val="006A1A84"/>
    <w:rsid w:val="006A20F8"/>
    <w:rsid w:val="006A455C"/>
    <w:rsid w:val="006A5A37"/>
    <w:rsid w:val="006A5E4E"/>
    <w:rsid w:val="006A6423"/>
    <w:rsid w:val="006A6D2C"/>
    <w:rsid w:val="006A6EE7"/>
    <w:rsid w:val="006A77E7"/>
    <w:rsid w:val="006A7B20"/>
    <w:rsid w:val="006B11B6"/>
    <w:rsid w:val="006B1FBF"/>
    <w:rsid w:val="006B28E9"/>
    <w:rsid w:val="006B2D19"/>
    <w:rsid w:val="006B333E"/>
    <w:rsid w:val="006B4FA9"/>
    <w:rsid w:val="006B562C"/>
    <w:rsid w:val="006B59CF"/>
    <w:rsid w:val="006B667E"/>
    <w:rsid w:val="006B75D6"/>
    <w:rsid w:val="006B7C29"/>
    <w:rsid w:val="006B7DD0"/>
    <w:rsid w:val="006C18F4"/>
    <w:rsid w:val="006C2826"/>
    <w:rsid w:val="006C2C1F"/>
    <w:rsid w:val="006C4376"/>
    <w:rsid w:val="006C6364"/>
    <w:rsid w:val="006D0992"/>
    <w:rsid w:val="006D266E"/>
    <w:rsid w:val="006D2E45"/>
    <w:rsid w:val="006D4B80"/>
    <w:rsid w:val="006D507A"/>
    <w:rsid w:val="006D662A"/>
    <w:rsid w:val="006D6AD5"/>
    <w:rsid w:val="006D6D92"/>
    <w:rsid w:val="006D7975"/>
    <w:rsid w:val="006D7BEB"/>
    <w:rsid w:val="006D7C82"/>
    <w:rsid w:val="006E23EC"/>
    <w:rsid w:val="006E2660"/>
    <w:rsid w:val="006E2E66"/>
    <w:rsid w:val="006E45B6"/>
    <w:rsid w:val="006E52A9"/>
    <w:rsid w:val="006E5356"/>
    <w:rsid w:val="006E5ED8"/>
    <w:rsid w:val="006E73A0"/>
    <w:rsid w:val="006F0484"/>
    <w:rsid w:val="006F0B33"/>
    <w:rsid w:val="006F0C91"/>
    <w:rsid w:val="006F2C26"/>
    <w:rsid w:val="006F311B"/>
    <w:rsid w:val="006F3E9E"/>
    <w:rsid w:val="006F42E1"/>
    <w:rsid w:val="006F532A"/>
    <w:rsid w:val="006F639A"/>
    <w:rsid w:val="006F6A0E"/>
    <w:rsid w:val="006F6C71"/>
    <w:rsid w:val="006F7CAA"/>
    <w:rsid w:val="006F7E2F"/>
    <w:rsid w:val="0070017D"/>
    <w:rsid w:val="00700502"/>
    <w:rsid w:val="00700D85"/>
    <w:rsid w:val="00703128"/>
    <w:rsid w:val="00703A03"/>
    <w:rsid w:val="00705826"/>
    <w:rsid w:val="00705839"/>
    <w:rsid w:val="0070627B"/>
    <w:rsid w:val="00706E8E"/>
    <w:rsid w:val="007104B8"/>
    <w:rsid w:val="0071091C"/>
    <w:rsid w:val="00710CA2"/>
    <w:rsid w:val="00710F72"/>
    <w:rsid w:val="0071185F"/>
    <w:rsid w:val="00712323"/>
    <w:rsid w:val="00713E11"/>
    <w:rsid w:val="00714464"/>
    <w:rsid w:val="00714D09"/>
    <w:rsid w:val="00717B36"/>
    <w:rsid w:val="00721B01"/>
    <w:rsid w:val="00722859"/>
    <w:rsid w:val="0072347A"/>
    <w:rsid w:val="00723D93"/>
    <w:rsid w:val="00724C63"/>
    <w:rsid w:val="0072501F"/>
    <w:rsid w:val="00726097"/>
    <w:rsid w:val="007264E6"/>
    <w:rsid w:val="00726D3D"/>
    <w:rsid w:val="007277B4"/>
    <w:rsid w:val="00730479"/>
    <w:rsid w:val="007310C1"/>
    <w:rsid w:val="00731671"/>
    <w:rsid w:val="00732B7F"/>
    <w:rsid w:val="007336D9"/>
    <w:rsid w:val="00733D6E"/>
    <w:rsid w:val="0073512E"/>
    <w:rsid w:val="007353F9"/>
    <w:rsid w:val="00735683"/>
    <w:rsid w:val="00736380"/>
    <w:rsid w:val="00736F53"/>
    <w:rsid w:val="007405FD"/>
    <w:rsid w:val="00740C31"/>
    <w:rsid w:val="00741B66"/>
    <w:rsid w:val="00742AE7"/>
    <w:rsid w:val="00743718"/>
    <w:rsid w:val="007443A3"/>
    <w:rsid w:val="007446C0"/>
    <w:rsid w:val="00744CB2"/>
    <w:rsid w:val="00744EBD"/>
    <w:rsid w:val="00745A95"/>
    <w:rsid w:val="00745BFA"/>
    <w:rsid w:val="007475FB"/>
    <w:rsid w:val="0075015C"/>
    <w:rsid w:val="00750EA9"/>
    <w:rsid w:val="00751026"/>
    <w:rsid w:val="00752275"/>
    <w:rsid w:val="0075264F"/>
    <w:rsid w:val="007529E7"/>
    <w:rsid w:val="00753525"/>
    <w:rsid w:val="007552B6"/>
    <w:rsid w:val="00755870"/>
    <w:rsid w:val="007579B6"/>
    <w:rsid w:val="007612FF"/>
    <w:rsid w:val="00761734"/>
    <w:rsid w:val="0076250D"/>
    <w:rsid w:val="0076308F"/>
    <w:rsid w:val="0076440D"/>
    <w:rsid w:val="007650BA"/>
    <w:rsid w:val="007655A7"/>
    <w:rsid w:val="00765E90"/>
    <w:rsid w:val="00766847"/>
    <w:rsid w:val="00766E31"/>
    <w:rsid w:val="00767F4B"/>
    <w:rsid w:val="00771B3E"/>
    <w:rsid w:val="00771CB8"/>
    <w:rsid w:val="00772E37"/>
    <w:rsid w:val="00772EDC"/>
    <w:rsid w:val="00773059"/>
    <w:rsid w:val="007743CC"/>
    <w:rsid w:val="00775BF1"/>
    <w:rsid w:val="00775D1E"/>
    <w:rsid w:val="00776D07"/>
    <w:rsid w:val="00776ED7"/>
    <w:rsid w:val="0077729B"/>
    <w:rsid w:val="00777538"/>
    <w:rsid w:val="00777BD1"/>
    <w:rsid w:val="00777D13"/>
    <w:rsid w:val="0078060A"/>
    <w:rsid w:val="00780BB5"/>
    <w:rsid w:val="007810E9"/>
    <w:rsid w:val="00781333"/>
    <w:rsid w:val="00781CFB"/>
    <w:rsid w:val="00784586"/>
    <w:rsid w:val="007852ED"/>
    <w:rsid w:val="00785558"/>
    <w:rsid w:val="00786671"/>
    <w:rsid w:val="00786AF9"/>
    <w:rsid w:val="00786F4D"/>
    <w:rsid w:val="00787179"/>
    <w:rsid w:val="007873DB"/>
    <w:rsid w:val="00787519"/>
    <w:rsid w:val="00791362"/>
    <w:rsid w:val="00791A3A"/>
    <w:rsid w:val="00791C73"/>
    <w:rsid w:val="00793075"/>
    <w:rsid w:val="00793471"/>
    <w:rsid w:val="00793DD6"/>
    <w:rsid w:val="00794038"/>
    <w:rsid w:val="00794737"/>
    <w:rsid w:val="00795DE7"/>
    <w:rsid w:val="00797093"/>
    <w:rsid w:val="007973E2"/>
    <w:rsid w:val="007978BC"/>
    <w:rsid w:val="007A010B"/>
    <w:rsid w:val="007A075A"/>
    <w:rsid w:val="007A19CB"/>
    <w:rsid w:val="007A1B98"/>
    <w:rsid w:val="007A2454"/>
    <w:rsid w:val="007A405E"/>
    <w:rsid w:val="007A42C7"/>
    <w:rsid w:val="007A4741"/>
    <w:rsid w:val="007A51BA"/>
    <w:rsid w:val="007A54EE"/>
    <w:rsid w:val="007A5777"/>
    <w:rsid w:val="007A5916"/>
    <w:rsid w:val="007A636A"/>
    <w:rsid w:val="007A6E3F"/>
    <w:rsid w:val="007A7CC9"/>
    <w:rsid w:val="007A7DCD"/>
    <w:rsid w:val="007B1B7A"/>
    <w:rsid w:val="007B1C6A"/>
    <w:rsid w:val="007B5259"/>
    <w:rsid w:val="007B584B"/>
    <w:rsid w:val="007B61F3"/>
    <w:rsid w:val="007B621C"/>
    <w:rsid w:val="007B6423"/>
    <w:rsid w:val="007B6739"/>
    <w:rsid w:val="007B69E0"/>
    <w:rsid w:val="007B6A6C"/>
    <w:rsid w:val="007B733F"/>
    <w:rsid w:val="007B76DA"/>
    <w:rsid w:val="007C08AC"/>
    <w:rsid w:val="007C0B54"/>
    <w:rsid w:val="007C188F"/>
    <w:rsid w:val="007C1AEB"/>
    <w:rsid w:val="007C1D38"/>
    <w:rsid w:val="007C2852"/>
    <w:rsid w:val="007C37CE"/>
    <w:rsid w:val="007C3811"/>
    <w:rsid w:val="007C3AF8"/>
    <w:rsid w:val="007C471D"/>
    <w:rsid w:val="007C522A"/>
    <w:rsid w:val="007C6B40"/>
    <w:rsid w:val="007C6CE9"/>
    <w:rsid w:val="007D01E1"/>
    <w:rsid w:val="007D077D"/>
    <w:rsid w:val="007D121A"/>
    <w:rsid w:val="007D1D56"/>
    <w:rsid w:val="007D2292"/>
    <w:rsid w:val="007D2813"/>
    <w:rsid w:val="007D28B4"/>
    <w:rsid w:val="007D2A8C"/>
    <w:rsid w:val="007D3537"/>
    <w:rsid w:val="007D37A5"/>
    <w:rsid w:val="007D3859"/>
    <w:rsid w:val="007D386B"/>
    <w:rsid w:val="007D473A"/>
    <w:rsid w:val="007D53E2"/>
    <w:rsid w:val="007D5CFA"/>
    <w:rsid w:val="007D6130"/>
    <w:rsid w:val="007D6B97"/>
    <w:rsid w:val="007E04C2"/>
    <w:rsid w:val="007E0C04"/>
    <w:rsid w:val="007E1A3E"/>
    <w:rsid w:val="007E1ED5"/>
    <w:rsid w:val="007E1EF6"/>
    <w:rsid w:val="007E2E12"/>
    <w:rsid w:val="007E3261"/>
    <w:rsid w:val="007E3B21"/>
    <w:rsid w:val="007E3B33"/>
    <w:rsid w:val="007E3D0F"/>
    <w:rsid w:val="007E43B3"/>
    <w:rsid w:val="007E4712"/>
    <w:rsid w:val="007E5E3E"/>
    <w:rsid w:val="007E7864"/>
    <w:rsid w:val="007E7FB1"/>
    <w:rsid w:val="007F021A"/>
    <w:rsid w:val="007F1A9A"/>
    <w:rsid w:val="007F3054"/>
    <w:rsid w:val="007F3AED"/>
    <w:rsid w:val="007F3B12"/>
    <w:rsid w:val="007F4143"/>
    <w:rsid w:val="007F5367"/>
    <w:rsid w:val="007F56D0"/>
    <w:rsid w:val="007F5838"/>
    <w:rsid w:val="007F5E57"/>
    <w:rsid w:val="007F6E36"/>
    <w:rsid w:val="008002C6"/>
    <w:rsid w:val="0080237D"/>
    <w:rsid w:val="0080354B"/>
    <w:rsid w:val="008039F5"/>
    <w:rsid w:val="00805E70"/>
    <w:rsid w:val="00806321"/>
    <w:rsid w:val="00806A16"/>
    <w:rsid w:val="008104C5"/>
    <w:rsid w:val="00810ABB"/>
    <w:rsid w:val="0081118E"/>
    <w:rsid w:val="00811C3A"/>
    <w:rsid w:val="0081330D"/>
    <w:rsid w:val="00813310"/>
    <w:rsid w:val="008137CF"/>
    <w:rsid w:val="0081441D"/>
    <w:rsid w:val="0081555D"/>
    <w:rsid w:val="00815BE4"/>
    <w:rsid w:val="008164BF"/>
    <w:rsid w:val="008205C3"/>
    <w:rsid w:val="008208B8"/>
    <w:rsid w:val="00820A63"/>
    <w:rsid w:val="008215C9"/>
    <w:rsid w:val="00822648"/>
    <w:rsid w:val="00822E7C"/>
    <w:rsid w:val="00823475"/>
    <w:rsid w:val="00823940"/>
    <w:rsid w:val="00824939"/>
    <w:rsid w:val="00825596"/>
    <w:rsid w:val="0082580B"/>
    <w:rsid w:val="00825DBB"/>
    <w:rsid w:val="00825E74"/>
    <w:rsid w:val="00826D3C"/>
    <w:rsid w:val="00830A14"/>
    <w:rsid w:val="00830E78"/>
    <w:rsid w:val="008311C6"/>
    <w:rsid w:val="00831A6D"/>
    <w:rsid w:val="00832062"/>
    <w:rsid w:val="00832255"/>
    <w:rsid w:val="008328F7"/>
    <w:rsid w:val="00833709"/>
    <w:rsid w:val="008337CF"/>
    <w:rsid w:val="00833F6A"/>
    <w:rsid w:val="008360E6"/>
    <w:rsid w:val="00836865"/>
    <w:rsid w:val="00836FE4"/>
    <w:rsid w:val="0083718D"/>
    <w:rsid w:val="0083744A"/>
    <w:rsid w:val="00837A4A"/>
    <w:rsid w:val="00840100"/>
    <w:rsid w:val="0084028C"/>
    <w:rsid w:val="008405E9"/>
    <w:rsid w:val="00840B90"/>
    <w:rsid w:val="00840E0C"/>
    <w:rsid w:val="00840E6D"/>
    <w:rsid w:val="00841918"/>
    <w:rsid w:val="00841FBA"/>
    <w:rsid w:val="008421E6"/>
    <w:rsid w:val="00842C29"/>
    <w:rsid w:val="00842EAF"/>
    <w:rsid w:val="00844357"/>
    <w:rsid w:val="00847AAE"/>
    <w:rsid w:val="0085027F"/>
    <w:rsid w:val="00850FF2"/>
    <w:rsid w:val="00851CF4"/>
    <w:rsid w:val="00852109"/>
    <w:rsid w:val="008533A8"/>
    <w:rsid w:val="00854A67"/>
    <w:rsid w:val="00854DA2"/>
    <w:rsid w:val="0085533D"/>
    <w:rsid w:val="00855B86"/>
    <w:rsid w:val="00855EEA"/>
    <w:rsid w:val="0085665A"/>
    <w:rsid w:val="00857483"/>
    <w:rsid w:val="00862CB7"/>
    <w:rsid w:val="00863E7A"/>
    <w:rsid w:val="00864503"/>
    <w:rsid w:val="00864FC6"/>
    <w:rsid w:val="00865D50"/>
    <w:rsid w:val="00872ABE"/>
    <w:rsid w:val="0087304F"/>
    <w:rsid w:val="00873122"/>
    <w:rsid w:val="0087335B"/>
    <w:rsid w:val="008735EA"/>
    <w:rsid w:val="00874A59"/>
    <w:rsid w:val="00874B0E"/>
    <w:rsid w:val="00874BCB"/>
    <w:rsid w:val="008758D4"/>
    <w:rsid w:val="00875E5C"/>
    <w:rsid w:val="00876ED3"/>
    <w:rsid w:val="00880BC5"/>
    <w:rsid w:val="00880C3A"/>
    <w:rsid w:val="008814BE"/>
    <w:rsid w:val="00881C58"/>
    <w:rsid w:val="00885C64"/>
    <w:rsid w:val="0088632F"/>
    <w:rsid w:val="008869A0"/>
    <w:rsid w:val="00887AFC"/>
    <w:rsid w:val="00891279"/>
    <w:rsid w:val="00891715"/>
    <w:rsid w:val="008919D1"/>
    <w:rsid w:val="00891B4D"/>
    <w:rsid w:val="00892722"/>
    <w:rsid w:val="00892D91"/>
    <w:rsid w:val="00892E98"/>
    <w:rsid w:val="00893759"/>
    <w:rsid w:val="00893DDB"/>
    <w:rsid w:val="00895700"/>
    <w:rsid w:val="00895DBE"/>
    <w:rsid w:val="00897592"/>
    <w:rsid w:val="008A0D18"/>
    <w:rsid w:val="008A0D9A"/>
    <w:rsid w:val="008A1685"/>
    <w:rsid w:val="008A1F39"/>
    <w:rsid w:val="008A2240"/>
    <w:rsid w:val="008A4801"/>
    <w:rsid w:val="008A53A8"/>
    <w:rsid w:val="008A5B71"/>
    <w:rsid w:val="008A5BA8"/>
    <w:rsid w:val="008B342A"/>
    <w:rsid w:val="008B4182"/>
    <w:rsid w:val="008B6EA3"/>
    <w:rsid w:val="008B716D"/>
    <w:rsid w:val="008C0C7F"/>
    <w:rsid w:val="008C1B65"/>
    <w:rsid w:val="008C352E"/>
    <w:rsid w:val="008C35D6"/>
    <w:rsid w:val="008C4B63"/>
    <w:rsid w:val="008C5A00"/>
    <w:rsid w:val="008C5AB4"/>
    <w:rsid w:val="008C7A46"/>
    <w:rsid w:val="008C7CE6"/>
    <w:rsid w:val="008D01EA"/>
    <w:rsid w:val="008D0AB0"/>
    <w:rsid w:val="008D0CE8"/>
    <w:rsid w:val="008D0E3D"/>
    <w:rsid w:val="008D24B3"/>
    <w:rsid w:val="008D2C63"/>
    <w:rsid w:val="008D2DF3"/>
    <w:rsid w:val="008D34CA"/>
    <w:rsid w:val="008D39A6"/>
    <w:rsid w:val="008D497F"/>
    <w:rsid w:val="008D4F60"/>
    <w:rsid w:val="008D5357"/>
    <w:rsid w:val="008D5A80"/>
    <w:rsid w:val="008D6F96"/>
    <w:rsid w:val="008D72A4"/>
    <w:rsid w:val="008D7316"/>
    <w:rsid w:val="008D7455"/>
    <w:rsid w:val="008E00E5"/>
    <w:rsid w:val="008E0C47"/>
    <w:rsid w:val="008E1D96"/>
    <w:rsid w:val="008E2282"/>
    <w:rsid w:val="008E2ED2"/>
    <w:rsid w:val="008E3117"/>
    <w:rsid w:val="008E48E4"/>
    <w:rsid w:val="008E5E61"/>
    <w:rsid w:val="008E6035"/>
    <w:rsid w:val="008E66C7"/>
    <w:rsid w:val="008E6987"/>
    <w:rsid w:val="008E72C8"/>
    <w:rsid w:val="008E7E5E"/>
    <w:rsid w:val="008F0D0F"/>
    <w:rsid w:val="008F1BDF"/>
    <w:rsid w:val="008F236E"/>
    <w:rsid w:val="008F24AB"/>
    <w:rsid w:val="008F28E4"/>
    <w:rsid w:val="008F2B5A"/>
    <w:rsid w:val="008F4142"/>
    <w:rsid w:val="008F6585"/>
    <w:rsid w:val="008F73C3"/>
    <w:rsid w:val="009003CA"/>
    <w:rsid w:val="00903441"/>
    <w:rsid w:val="00904206"/>
    <w:rsid w:val="00904A68"/>
    <w:rsid w:val="00904EAE"/>
    <w:rsid w:val="009063DF"/>
    <w:rsid w:val="00906E3A"/>
    <w:rsid w:val="00907BC7"/>
    <w:rsid w:val="00907C33"/>
    <w:rsid w:val="009111AF"/>
    <w:rsid w:val="009116BF"/>
    <w:rsid w:val="0091183C"/>
    <w:rsid w:val="00911D67"/>
    <w:rsid w:val="00911EA7"/>
    <w:rsid w:val="009129D5"/>
    <w:rsid w:val="00912A6E"/>
    <w:rsid w:val="00913BCE"/>
    <w:rsid w:val="00913F6C"/>
    <w:rsid w:val="009154D4"/>
    <w:rsid w:val="00916B09"/>
    <w:rsid w:val="00916D31"/>
    <w:rsid w:val="00917F40"/>
    <w:rsid w:val="00920106"/>
    <w:rsid w:val="0092087B"/>
    <w:rsid w:val="009211CB"/>
    <w:rsid w:val="009214CA"/>
    <w:rsid w:val="00921726"/>
    <w:rsid w:val="00921757"/>
    <w:rsid w:val="00922824"/>
    <w:rsid w:val="00922DE7"/>
    <w:rsid w:val="0092493E"/>
    <w:rsid w:val="00924DF9"/>
    <w:rsid w:val="00926471"/>
    <w:rsid w:val="00926498"/>
    <w:rsid w:val="00930561"/>
    <w:rsid w:val="00930825"/>
    <w:rsid w:val="00930DC1"/>
    <w:rsid w:val="00931443"/>
    <w:rsid w:val="00931841"/>
    <w:rsid w:val="00931DDC"/>
    <w:rsid w:val="0093249F"/>
    <w:rsid w:val="00932914"/>
    <w:rsid w:val="00932CCE"/>
    <w:rsid w:val="00932ED5"/>
    <w:rsid w:val="009339D4"/>
    <w:rsid w:val="00934016"/>
    <w:rsid w:val="0093433B"/>
    <w:rsid w:val="00934932"/>
    <w:rsid w:val="00934D0F"/>
    <w:rsid w:val="00936B4D"/>
    <w:rsid w:val="0093786B"/>
    <w:rsid w:val="009408A4"/>
    <w:rsid w:val="00940D69"/>
    <w:rsid w:val="0094168C"/>
    <w:rsid w:val="00943054"/>
    <w:rsid w:val="0094428A"/>
    <w:rsid w:val="0094465A"/>
    <w:rsid w:val="00944CF4"/>
    <w:rsid w:val="00945399"/>
    <w:rsid w:val="00945744"/>
    <w:rsid w:val="00947545"/>
    <w:rsid w:val="00950B77"/>
    <w:rsid w:val="00952172"/>
    <w:rsid w:val="00952C16"/>
    <w:rsid w:val="009538D9"/>
    <w:rsid w:val="0095505E"/>
    <w:rsid w:val="009555DA"/>
    <w:rsid w:val="00956A1E"/>
    <w:rsid w:val="00956E23"/>
    <w:rsid w:val="009572C3"/>
    <w:rsid w:val="00957C47"/>
    <w:rsid w:val="0096022A"/>
    <w:rsid w:val="009604CE"/>
    <w:rsid w:val="0096068E"/>
    <w:rsid w:val="00960C90"/>
    <w:rsid w:val="00961731"/>
    <w:rsid w:val="0096215C"/>
    <w:rsid w:val="009634A8"/>
    <w:rsid w:val="00964355"/>
    <w:rsid w:val="0096567F"/>
    <w:rsid w:val="00965A55"/>
    <w:rsid w:val="00965B7E"/>
    <w:rsid w:val="009667D5"/>
    <w:rsid w:val="0096735D"/>
    <w:rsid w:val="009676DA"/>
    <w:rsid w:val="0097420D"/>
    <w:rsid w:val="009746E0"/>
    <w:rsid w:val="00974D82"/>
    <w:rsid w:val="00975208"/>
    <w:rsid w:val="0097592D"/>
    <w:rsid w:val="00976DFE"/>
    <w:rsid w:val="00977860"/>
    <w:rsid w:val="009820B2"/>
    <w:rsid w:val="00982147"/>
    <w:rsid w:val="00982971"/>
    <w:rsid w:val="00982C6C"/>
    <w:rsid w:val="00982E3F"/>
    <w:rsid w:val="009833DA"/>
    <w:rsid w:val="0098435E"/>
    <w:rsid w:val="00986593"/>
    <w:rsid w:val="009878E7"/>
    <w:rsid w:val="009879CF"/>
    <w:rsid w:val="0099054D"/>
    <w:rsid w:val="00991602"/>
    <w:rsid w:val="009917A9"/>
    <w:rsid w:val="00991892"/>
    <w:rsid w:val="00991DD6"/>
    <w:rsid w:val="00991DFD"/>
    <w:rsid w:val="009927CB"/>
    <w:rsid w:val="00993182"/>
    <w:rsid w:val="00993711"/>
    <w:rsid w:val="00993B55"/>
    <w:rsid w:val="00995585"/>
    <w:rsid w:val="009957D0"/>
    <w:rsid w:val="009979D5"/>
    <w:rsid w:val="00997BE3"/>
    <w:rsid w:val="009A0302"/>
    <w:rsid w:val="009A034A"/>
    <w:rsid w:val="009A35DD"/>
    <w:rsid w:val="009A4E16"/>
    <w:rsid w:val="009A4F26"/>
    <w:rsid w:val="009A5B5D"/>
    <w:rsid w:val="009A67C0"/>
    <w:rsid w:val="009B09A9"/>
    <w:rsid w:val="009B0CCD"/>
    <w:rsid w:val="009B32CE"/>
    <w:rsid w:val="009B491F"/>
    <w:rsid w:val="009B5468"/>
    <w:rsid w:val="009B645C"/>
    <w:rsid w:val="009B79C0"/>
    <w:rsid w:val="009B7F15"/>
    <w:rsid w:val="009C0A89"/>
    <w:rsid w:val="009C1CD1"/>
    <w:rsid w:val="009C1E21"/>
    <w:rsid w:val="009C2A07"/>
    <w:rsid w:val="009C2A82"/>
    <w:rsid w:val="009C3ED3"/>
    <w:rsid w:val="009C4E8C"/>
    <w:rsid w:val="009C4F93"/>
    <w:rsid w:val="009C5378"/>
    <w:rsid w:val="009C663B"/>
    <w:rsid w:val="009C7241"/>
    <w:rsid w:val="009C76A8"/>
    <w:rsid w:val="009D1342"/>
    <w:rsid w:val="009D15B9"/>
    <w:rsid w:val="009D174F"/>
    <w:rsid w:val="009D18CE"/>
    <w:rsid w:val="009D1ABE"/>
    <w:rsid w:val="009D21FB"/>
    <w:rsid w:val="009D25C2"/>
    <w:rsid w:val="009D2E33"/>
    <w:rsid w:val="009D47EA"/>
    <w:rsid w:val="009D4B59"/>
    <w:rsid w:val="009D5A9F"/>
    <w:rsid w:val="009D5CD9"/>
    <w:rsid w:val="009D5D72"/>
    <w:rsid w:val="009D693A"/>
    <w:rsid w:val="009E0309"/>
    <w:rsid w:val="009E3E31"/>
    <w:rsid w:val="009E405D"/>
    <w:rsid w:val="009E41BE"/>
    <w:rsid w:val="009E44B7"/>
    <w:rsid w:val="009E44C4"/>
    <w:rsid w:val="009E4777"/>
    <w:rsid w:val="009E4F57"/>
    <w:rsid w:val="009E5773"/>
    <w:rsid w:val="009E63B7"/>
    <w:rsid w:val="009E784D"/>
    <w:rsid w:val="009F0515"/>
    <w:rsid w:val="009F1E5F"/>
    <w:rsid w:val="009F24FC"/>
    <w:rsid w:val="009F2719"/>
    <w:rsid w:val="009F2D02"/>
    <w:rsid w:val="009F331B"/>
    <w:rsid w:val="009F3770"/>
    <w:rsid w:val="009F38FD"/>
    <w:rsid w:val="009F39F2"/>
    <w:rsid w:val="009F4261"/>
    <w:rsid w:val="009F793E"/>
    <w:rsid w:val="00A02AE6"/>
    <w:rsid w:val="00A04CC9"/>
    <w:rsid w:val="00A05DDF"/>
    <w:rsid w:val="00A0659F"/>
    <w:rsid w:val="00A076D7"/>
    <w:rsid w:val="00A07B53"/>
    <w:rsid w:val="00A1156C"/>
    <w:rsid w:val="00A12338"/>
    <w:rsid w:val="00A12C2E"/>
    <w:rsid w:val="00A134B3"/>
    <w:rsid w:val="00A14F02"/>
    <w:rsid w:val="00A15E06"/>
    <w:rsid w:val="00A161E6"/>
    <w:rsid w:val="00A16B7D"/>
    <w:rsid w:val="00A2086F"/>
    <w:rsid w:val="00A20A02"/>
    <w:rsid w:val="00A20F55"/>
    <w:rsid w:val="00A20FC5"/>
    <w:rsid w:val="00A216D8"/>
    <w:rsid w:val="00A220A7"/>
    <w:rsid w:val="00A220CD"/>
    <w:rsid w:val="00A22732"/>
    <w:rsid w:val="00A22DE8"/>
    <w:rsid w:val="00A2364E"/>
    <w:rsid w:val="00A23AEC"/>
    <w:rsid w:val="00A24115"/>
    <w:rsid w:val="00A246F0"/>
    <w:rsid w:val="00A25210"/>
    <w:rsid w:val="00A2543E"/>
    <w:rsid w:val="00A259D5"/>
    <w:rsid w:val="00A26827"/>
    <w:rsid w:val="00A269B6"/>
    <w:rsid w:val="00A26DB8"/>
    <w:rsid w:val="00A27C8F"/>
    <w:rsid w:val="00A301AB"/>
    <w:rsid w:val="00A34695"/>
    <w:rsid w:val="00A3609C"/>
    <w:rsid w:val="00A36745"/>
    <w:rsid w:val="00A37887"/>
    <w:rsid w:val="00A41F1E"/>
    <w:rsid w:val="00A43A9E"/>
    <w:rsid w:val="00A4474D"/>
    <w:rsid w:val="00A46590"/>
    <w:rsid w:val="00A4753F"/>
    <w:rsid w:val="00A4788F"/>
    <w:rsid w:val="00A47CFF"/>
    <w:rsid w:val="00A47FB7"/>
    <w:rsid w:val="00A500E3"/>
    <w:rsid w:val="00A50130"/>
    <w:rsid w:val="00A525C8"/>
    <w:rsid w:val="00A52F4B"/>
    <w:rsid w:val="00A53234"/>
    <w:rsid w:val="00A533AF"/>
    <w:rsid w:val="00A54819"/>
    <w:rsid w:val="00A55A31"/>
    <w:rsid w:val="00A55C02"/>
    <w:rsid w:val="00A567A3"/>
    <w:rsid w:val="00A56AF0"/>
    <w:rsid w:val="00A57235"/>
    <w:rsid w:val="00A6031E"/>
    <w:rsid w:val="00A6055B"/>
    <w:rsid w:val="00A60971"/>
    <w:rsid w:val="00A6381D"/>
    <w:rsid w:val="00A63F48"/>
    <w:rsid w:val="00A65423"/>
    <w:rsid w:val="00A65B1A"/>
    <w:rsid w:val="00A65C81"/>
    <w:rsid w:val="00A6621C"/>
    <w:rsid w:val="00A66534"/>
    <w:rsid w:val="00A700E3"/>
    <w:rsid w:val="00A7233F"/>
    <w:rsid w:val="00A7242A"/>
    <w:rsid w:val="00A7282F"/>
    <w:rsid w:val="00A728D2"/>
    <w:rsid w:val="00A73008"/>
    <w:rsid w:val="00A736D3"/>
    <w:rsid w:val="00A73E8B"/>
    <w:rsid w:val="00A73F07"/>
    <w:rsid w:val="00A7400C"/>
    <w:rsid w:val="00A74036"/>
    <w:rsid w:val="00A774D6"/>
    <w:rsid w:val="00A77BD1"/>
    <w:rsid w:val="00A82053"/>
    <w:rsid w:val="00A83228"/>
    <w:rsid w:val="00A85B80"/>
    <w:rsid w:val="00A85D1B"/>
    <w:rsid w:val="00A85E9C"/>
    <w:rsid w:val="00A87E6B"/>
    <w:rsid w:val="00A9041F"/>
    <w:rsid w:val="00A908AB"/>
    <w:rsid w:val="00A90A3E"/>
    <w:rsid w:val="00A94A32"/>
    <w:rsid w:val="00A954E9"/>
    <w:rsid w:val="00A97EB5"/>
    <w:rsid w:val="00AA07CB"/>
    <w:rsid w:val="00AA141D"/>
    <w:rsid w:val="00AA3C17"/>
    <w:rsid w:val="00AA4106"/>
    <w:rsid w:val="00AA49D8"/>
    <w:rsid w:val="00AA4DCF"/>
    <w:rsid w:val="00AA776A"/>
    <w:rsid w:val="00AA7E55"/>
    <w:rsid w:val="00AA7FB5"/>
    <w:rsid w:val="00AB0A85"/>
    <w:rsid w:val="00AB1E74"/>
    <w:rsid w:val="00AB1E93"/>
    <w:rsid w:val="00AB2ECC"/>
    <w:rsid w:val="00AB5FD3"/>
    <w:rsid w:val="00AB603B"/>
    <w:rsid w:val="00AB63CC"/>
    <w:rsid w:val="00AB648A"/>
    <w:rsid w:val="00AB7AD1"/>
    <w:rsid w:val="00AC02DD"/>
    <w:rsid w:val="00AC0779"/>
    <w:rsid w:val="00AC09B2"/>
    <w:rsid w:val="00AC0BFE"/>
    <w:rsid w:val="00AC16EE"/>
    <w:rsid w:val="00AC3AD8"/>
    <w:rsid w:val="00AC3BBD"/>
    <w:rsid w:val="00AC4638"/>
    <w:rsid w:val="00AC483B"/>
    <w:rsid w:val="00AC493B"/>
    <w:rsid w:val="00AC51A1"/>
    <w:rsid w:val="00AC5BF5"/>
    <w:rsid w:val="00AC5C7A"/>
    <w:rsid w:val="00AC60B3"/>
    <w:rsid w:val="00AC6FC5"/>
    <w:rsid w:val="00AC7346"/>
    <w:rsid w:val="00AD26D5"/>
    <w:rsid w:val="00AD431D"/>
    <w:rsid w:val="00AD43BF"/>
    <w:rsid w:val="00AD49C8"/>
    <w:rsid w:val="00AD4F9E"/>
    <w:rsid w:val="00AD64F2"/>
    <w:rsid w:val="00AD6504"/>
    <w:rsid w:val="00AD6AC2"/>
    <w:rsid w:val="00AD6B2F"/>
    <w:rsid w:val="00AD7A33"/>
    <w:rsid w:val="00AD7E59"/>
    <w:rsid w:val="00AE0032"/>
    <w:rsid w:val="00AE297D"/>
    <w:rsid w:val="00AE4587"/>
    <w:rsid w:val="00AE47F0"/>
    <w:rsid w:val="00AE4AB2"/>
    <w:rsid w:val="00AE4B3D"/>
    <w:rsid w:val="00AE52DA"/>
    <w:rsid w:val="00AE647E"/>
    <w:rsid w:val="00AE6F7D"/>
    <w:rsid w:val="00AF03B9"/>
    <w:rsid w:val="00AF0A65"/>
    <w:rsid w:val="00AF1AE7"/>
    <w:rsid w:val="00AF2124"/>
    <w:rsid w:val="00AF3065"/>
    <w:rsid w:val="00AF325E"/>
    <w:rsid w:val="00AF3AAA"/>
    <w:rsid w:val="00AF4140"/>
    <w:rsid w:val="00AF54ED"/>
    <w:rsid w:val="00AF56F3"/>
    <w:rsid w:val="00AF588B"/>
    <w:rsid w:val="00B003BC"/>
    <w:rsid w:val="00B00472"/>
    <w:rsid w:val="00B00F32"/>
    <w:rsid w:val="00B0116C"/>
    <w:rsid w:val="00B01930"/>
    <w:rsid w:val="00B02082"/>
    <w:rsid w:val="00B025C4"/>
    <w:rsid w:val="00B0342C"/>
    <w:rsid w:val="00B03468"/>
    <w:rsid w:val="00B040C3"/>
    <w:rsid w:val="00B04653"/>
    <w:rsid w:val="00B061CD"/>
    <w:rsid w:val="00B06817"/>
    <w:rsid w:val="00B06C6B"/>
    <w:rsid w:val="00B10E43"/>
    <w:rsid w:val="00B11097"/>
    <w:rsid w:val="00B113B8"/>
    <w:rsid w:val="00B11AB9"/>
    <w:rsid w:val="00B12BC5"/>
    <w:rsid w:val="00B1316F"/>
    <w:rsid w:val="00B13B09"/>
    <w:rsid w:val="00B14C40"/>
    <w:rsid w:val="00B14D89"/>
    <w:rsid w:val="00B14E35"/>
    <w:rsid w:val="00B15DB4"/>
    <w:rsid w:val="00B16767"/>
    <w:rsid w:val="00B1716F"/>
    <w:rsid w:val="00B1717D"/>
    <w:rsid w:val="00B172D2"/>
    <w:rsid w:val="00B1735D"/>
    <w:rsid w:val="00B17718"/>
    <w:rsid w:val="00B20187"/>
    <w:rsid w:val="00B20B63"/>
    <w:rsid w:val="00B20B97"/>
    <w:rsid w:val="00B21AA8"/>
    <w:rsid w:val="00B21D63"/>
    <w:rsid w:val="00B227BE"/>
    <w:rsid w:val="00B233AA"/>
    <w:rsid w:val="00B23979"/>
    <w:rsid w:val="00B252FC"/>
    <w:rsid w:val="00B264C1"/>
    <w:rsid w:val="00B266E5"/>
    <w:rsid w:val="00B26794"/>
    <w:rsid w:val="00B3099F"/>
    <w:rsid w:val="00B30A48"/>
    <w:rsid w:val="00B32546"/>
    <w:rsid w:val="00B332F0"/>
    <w:rsid w:val="00B340FB"/>
    <w:rsid w:val="00B35893"/>
    <w:rsid w:val="00B36614"/>
    <w:rsid w:val="00B36684"/>
    <w:rsid w:val="00B3679F"/>
    <w:rsid w:val="00B36E4C"/>
    <w:rsid w:val="00B36F6A"/>
    <w:rsid w:val="00B3776F"/>
    <w:rsid w:val="00B401EE"/>
    <w:rsid w:val="00B401F6"/>
    <w:rsid w:val="00B40C5D"/>
    <w:rsid w:val="00B414E2"/>
    <w:rsid w:val="00B41655"/>
    <w:rsid w:val="00B430AA"/>
    <w:rsid w:val="00B43A8B"/>
    <w:rsid w:val="00B44645"/>
    <w:rsid w:val="00B45104"/>
    <w:rsid w:val="00B45370"/>
    <w:rsid w:val="00B457F3"/>
    <w:rsid w:val="00B45EE8"/>
    <w:rsid w:val="00B467EE"/>
    <w:rsid w:val="00B46898"/>
    <w:rsid w:val="00B46E95"/>
    <w:rsid w:val="00B4745D"/>
    <w:rsid w:val="00B474CB"/>
    <w:rsid w:val="00B50265"/>
    <w:rsid w:val="00B50333"/>
    <w:rsid w:val="00B51D08"/>
    <w:rsid w:val="00B544F0"/>
    <w:rsid w:val="00B60EB0"/>
    <w:rsid w:val="00B61D4B"/>
    <w:rsid w:val="00B61E3A"/>
    <w:rsid w:val="00B64311"/>
    <w:rsid w:val="00B64A2E"/>
    <w:rsid w:val="00B64BD7"/>
    <w:rsid w:val="00B659BD"/>
    <w:rsid w:val="00B6662D"/>
    <w:rsid w:val="00B66ACF"/>
    <w:rsid w:val="00B67B14"/>
    <w:rsid w:val="00B7010B"/>
    <w:rsid w:val="00B70326"/>
    <w:rsid w:val="00B70B4D"/>
    <w:rsid w:val="00B71013"/>
    <w:rsid w:val="00B71D95"/>
    <w:rsid w:val="00B726BE"/>
    <w:rsid w:val="00B7434E"/>
    <w:rsid w:val="00B7701F"/>
    <w:rsid w:val="00B77301"/>
    <w:rsid w:val="00B80120"/>
    <w:rsid w:val="00B8056F"/>
    <w:rsid w:val="00B80A90"/>
    <w:rsid w:val="00B80C32"/>
    <w:rsid w:val="00B8355D"/>
    <w:rsid w:val="00B8370A"/>
    <w:rsid w:val="00B83D93"/>
    <w:rsid w:val="00B84C23"/>
    <w:rsid w:val="00B867AC"/>
    <w:rsid w:val="00B86DA5"/>
    <w:rsid w:val="00B87190"/>
    <w:rsid w:val="00B91185"/>
    <w:rsid w:val="00B91C90"/>
    <w:rsid w:val="00B931D3"/>
    <w:rsid w:val="00B94F2F"/>
    <w:rsid w:val="00B955DA"/>
    <w:rsid w:val="00B95692"/>
    <w:rsid w:val="00BA1F0E"/>
    <w:rsid w:val="00BA288E"/>
    <w:rsid w:val="00BA384E"/>
    <w:rsid w:val="00BA3F0E"/>
    <w:rsid w:val="00BA4117"/>
    <w:rsid w:val="00BA7170"/>
    <w:rsid w:val="00BA7492"/>
    <w:rsid w:val="00BA765D"/>
    <w:rsid w:val="00BB03FA"/>
    <w:rsid w:val="00BB05FC"/>
    <w:rsid w:val="00BB0CFF"/>
    <w:rsid w:val="00BB1440"/>
    <w:rsid w:val="00BB2128"/>
    <w:rsid w:val="00BB31E5"/>
    <w:rsid w:val="00BB46A7"/>
    <w:rsid w:val="00BB4B65"/>
    <w:rsid w:val="00BB4ED8"/>
    <w:rsid w:val="00BB5F9E"/>
    <w:rsid w:val="00BB7722"/>
    <w:rsid w:val="00BC038C"/>
    <w:rsid w:val="00BC0B9F"/>
    <w:rsid w:val="00BC1D71"/>
    <w:rsid w:val="00BC2161"/>
    <w:rsid w:val="00BC29A3"/>
    <w:rsid w:val="00BC2B23"/>
    <w:rsid w:val="00BC2C66"/>
    <w:rsid w:val="00BC383D"/>
    <w:rsid w:val="00BC3DBE"/>
    <w:rsid w:val="00BC3DDE"/>
    <w:rsid w:val="00BC486D"/>
    <w:rsid w:val="00BC4BFB"/>
    <w:rsid w:val="00BC4F58"/>
    <w:rsid w:val="00BC6453"/>
    <w:rsid w:val="00BC7080"/>
    <w:rsid w:val="00BC783E"/>
    <w:rsid w:val="00BD0E15"/>
    <w:rsid w:val="00BD1538"/>
    <w:rsid w:val="00BD1B78"/>
    <w:rsid w:val="00BD1C95"/>
    <w:rsid w:val="00BD1F0F"/>
    <w:rsid w:val="00BD25AB"/>
    <w:rsid w:val="00BD2A00"/>
    <w:rsid w:val="00BD4576"/>
    <w:rsid w:val="00BD48F3"/>
    <w:rsid w:val="00BD4959"/>
    <w:rsid w:val="00BD4A07"/>
    <w:rsid w:val="00BD5F0D"/>
    <w:rsid w:val="00BD615B"/>
    <w:rsid w:val="00BD61A1"/>
    <w:rsid w:val="00BD6B6D"/>
    <w:rsid w:val="00BD731E"/>
    <w:rsid w:val="00BD7659"/>
    <w:rsid w:val="00BE1B91"/>
    <w:rsid w:val="00BE28EB"/>
    <w:rsid w:val="00BE3122"/>
    <w:rsid w:val="00BE4587"/>
    <w:rsid w:val="00BE4C68"/>
    <w:rsid w:val="00BE569B"/>
    <w:rsid w:val="00BE5A8A"/>
    <w:rsid w:val="00BE6884"/>
    <w:rsid w:val="00BF056E"/>
    <w:rsid w:val="00BF06E6"/>
    <w:rsid w:val="00BF0844"/>
    <w:rsid w:val="00BF09D5"/>
    <w:rsid w:val="00BF2490"/>
    <w:rsid w:val="00BF43FA"/>
    <w:rsid w:val="00BF63F5"/>
    <w:rsid w:val="00BF6C8E"/>
    <w:rsid w:val="00BF7620"/>
    <w:rsid w:val="00C004AD"/>
    <w:rsid w:val="00C03AC9"/>
    <w:rsid w:val="00C0678B"/>
    <w:rsid w:val="00C06950"/>
    <w:rsid w:val="00C07E5F"/>
    <w:rsid w:val="00C11083"/>
    <w:rsid w:val="00C11865"/>
    <w:rsid w:val="00C122B8"/>
    <w:rsid w:val="00C12687"/>
    <w:rsid w:val="00C12A82"/>
    <w:rsid w:val="00C13250"/>
    <w:rsid w:val="00C13822"/>
    <w:rsid w:val="00C14C6B"/>
    <w:rsid w:val="00C15BE5"/>
    <w:rsid w:val="00C15D22"/>
    <w:rsid w:val="00C17D91"/>
    <w:rsid w:val="00C202F9"/>
    <w:rsid w:val="00C24CD8"/>
    <w:rsid w:val="00C25C66"/>
    <w:rsid w:val="00C26CB8"/>
    <w:rsid w:val="00C34459"/>
    <w:rsid w:val="00C36B51"/>
    <w:rsid w:val="00C370D8"/>
    <w:rsid w:val="00C4137E"/>
    <w:rsid w:val="00C4179D"/>
    <w:rsid w:val="00C41E4C"/>
    <w:rsid w:val="00C42C2D"/>
    <w:rsid w:val="00C42D18"/>
    <w:rsid w:val="00C44320"/>
    <w:rsid w:val="00C444FE"/>
    <w:rsid w:val="00C44BCE"/>
    <w:rsid w:val="00C467BD"/>
    <w:rsid w:val="00C477EB"/>
    <w:rsid w:val="00C5013A"/>
    <w:rsid w:val="00C5064A"/>
    <w:rsid w:val="00C5126B"/>
    <w:rsid w:val="00C523D3"/>
    <w:rsid w:val="00C524A5"/>
    <w:rsid w:val="00C5256E"/>
    <w:rsid w:val="00C5351B"/>
    <w:rsid w:val="00C564DC"/>
    <w:rsid w:val="00C57272"/>
    <w:rsid w:val="00C5747B"/>
    <w:rsid w:val="00C575CA"/>
    <w:rsid w:val="00C602FA"/>
    <w:rsid w:val="00C623C3"/>
    <w:rsid w:val="00C62488"/>
    <w:rsid w:val="00C6280E"/>
    <w:rsid w:val="00C6397C"/>
    <w:rsid w:val="00C63B52"/>
    <w:rsid w:val="00C63F4F"/>
    <w:rsid w:val="00C672FD"/>
    <w:rsid w:val="00C675E3"/>
    <w:rsid w:val="00C67D82"/>
    <w:rsid w:val="00C67FF4"/>
    <w:rsid w:val="00C702A7"/>
    <w:rsid w:val="00C70882"/>
    <w:rsid w:val="00C70AEF"/>
    <w:rsid w:val="00C70C18"/>
    <w:rsid w:val="00C710FB"/>
    <w:rsid w:val="00C7142C"/>
    <w:rsid w:val="00C72A68"/>
    <w:rsid w:val="00C72BAF"/>
    <w:rsid w:val="00C73933"/>
    <w:rsid w:val="00C746F7"/>
    <w:rsid w:val="00C751B6"/>
    <w:rsid w:val="00C7643E"/>
    <w:rsid w:val="00C77675"/>
    <w:rsid w:val="00C7787F"/>
    <w:rsid w:val="00C77C71"/>
    <w:rsid w:val="00C802A4"/>
    <w:rsid w:val="00C80B39"/>
    <w:rsid w:val="00C814B1"/>
    <w:rsid w:val="00C824A1"/>
    <w:rsid w:val="00C82792"/>
    <w:rsid w:val="00C82ACA"/>
    <w:rsid w:val="00C82DF4"/>
    <w:rsid w:val="00C834B1"/>
    <w:rsid w:val="00C83A0F"/>
    <w:rsid w:val="00C83E02"/>
    <w:rsid w:val="00C84589"/>
    <w:rsid w:val="00C8461E"/>
    <w:rsid w:val="00C84ABA"/>
    <w:rsid w:val="00C8508D"/>
    <w:rsid w:val="00C867B6"/>
    <w:rsid w:val="00C870F0"/>
    <w:rsid w:val="00C90231"/>
    <w:rsid w:val="00C90477"/>
    <w:rsid w:val="00C90837"/>
    <w:rsid w:val="00C90BC7"/>
    <w:rsid w:val="00C90D9B"/>
    <w:rsid w:val="00C90E56"/>
    <w:rsid w:val="00C93CC0"/>
    <w:rsid w:val="00C955C5"/>
    <w:rsid w:val="00C96302"/>
    <w:rsid w:val="00C96D85"/>
    <w:rsid w:val="00C9707E"/>
    <w:rsid w:val="00C97725"/>
    <w:rsid w:val="00C97C0B"/>
    <w:rsid w:val="00CA024A"/>
    <w:rsid w:val="00CA0A61"/>
    <w:rsid w:val="00CA0E0E"/>
    <w:rsid w:val="00CA27D6"/>
    <w:rsid w:val="00CA27DA"/>
    <w:rsid w:val="00CA2909"/>
    <w:rsid w:val="00CA2E4B"/>
    <w:rsid w:val="00CA3A82"/>
    <w:rsid w:val="00CA3C35"/>
    <w:rsid w:val="00CA5231"/>
    <w:rsid w:val="00CA5335"/>
    <w:rsid w:val="00CA5CD7"/>
    <w:rsid w:val="00CA7225"/>
    <w:rsid w:val="00CA77EB"/>
    <w:rsid w:val="00CA7A6A"/>
    <w:rsid w:val="00CB0CE2"/>
    <w:rsid w:val="00CB0F8A"/>
    <w:rsid w:val="00CB1780"/>
    <w:rsid w:val="00CB1BB7"/>
    <w:rsid w:val="00CB1E65"/>
    <w:rsid w:val="00CB353F"/>
    <w:rsid w:val="00CB560B"/>
    <w:rsid w:val="00CB5785"/>
    <w:rsid w:val="00CB63C4"/>
    <w:rsid w:val="00CB6730"/>
    <w:rsid w:val="00CB6CAD"/>
    <w:rsid w:val="00CB71FD"/>
    <w:rsid w:val="00CB7E81"/>
    <w:rsid w:val="00CC0B9F"/>
    <w:rsid w:val="00CC0E95"/>
    <w:rsid w:val="00CC2B50"/>
    <w:rsid w:val="00CC30F9"/>
    <w:rsid w:val="00CC31A1"/>
    <w:rsid w:val="00CC3BCC"/>
    <w:rsid w:val="00CC3CD6"/>
    <w:rsid w:val="00CC3F06"/>
    <w:rsid w:val="00CC417F"/>
    <w:rsid w:val="00CC5309"/>
    <w:rsid w:val="00CC5550"/>
    <w:rsid w:val="00CC56DC"/>
    <w:rsid w:val="00CC6B53"/>
    <w:rsid w:val="00CC7259"/>
    <w:rsid w:val="00CD0638"/>
    <w:rsid w:val="00CD0882"/>
    <w:rsid w:val="00CD1B7B"/>
    <w:rsid w:val="00CD2BFC"/>
    <w:rsid w:val="00CD341B"/>
    <w:rsid w:val="00CD34A5"/>
    <w:rsid w:val="00CD641F"/>
    <w:rsid w:val="00CE04D8"/>
    <w:rsid w:val="00CE0C8D"/>
    <w:rsid w:val="00CE0DE7"/>
    <w:rsid w:val="00CE11F9"/>
    <w:rsid w:val="00CE2A6F"/>
    <w:rsid w:val="00CE3769"/>
    <w:rsid w:val="00CE3A22"/>
    <w:rsid w:val="00CE4CD1"/>
    <w:rsid w:val="00CE501B"/>
    <w:rsid w:val="00CE57E4"/>
    <w:rsid w:val="00CE5D14"/>
    <w:rsid w:val="00CE6284"/>
    <w:rsid w:val="00CE775D"/>
    <w:rsid w:val="00CE7CB8"/>
    <w:rsid w:val="00CF007D"/>
    <w:rsid w:val="00CF0895"/>
    <w:rsid w:val="00CF1D19"/>
    <w:rsid w:val="00CF2D96"/>
    <w:rsid w:val="00CF358E"/>
    <w:rsid w:val="00CF3AD9"/>
    <w:rsid w:val="00CF3DFA"/>
    <w:rsid w:val="00CF4029"/>
    <w:rsid w:val="00CF4131"/>
    <w:rsid w:val="00CF5B75"/>
    <w:rsid w:val="00CF5B86"/>
    <w:rsid w:val="00CF5B97"/>
    <w:rsid w:val="00CF610B"/>
    <w:rsid w:val="00D018F4"/>
    <w:rsid w:val="00D0222B"/>
    <w:rsid w:val="00D023EB"/>
    <w:rsid w:val="00D02848"/>
    <w:rsid w:val="00D02C37"/>
    <w:rsid w:val="00D040FB"/>
    <w:rsid w:val="00D0512E"/>
    <w:rsid w:val="00D06D19"/>
    <w:rsid w:val="00D0728E"/>
    <w:rsid w:val="00D078F8"/>
    <w:rsid w:val="00D0796C"/>
    <w:rsid w:val="00D13C21"/>
    <w:rsid w:val="00D144A7"/>
    <w:rsid w:val="00D1461A"/>
    <w:rsid w:val="00D14893"/>
    <w:rsid w:val="00D151D6"/>
    <w:rsid w:val="00D157E3"/>
    <w:rsid w:val="00D15ADB"/>
    <w:rsid w:val="00D15F1B"/>
    <w:rsid w:val="00D16674"/>
    <w:rsid w:val="00D2062C"/>
    <w:rsid w:val="00D21B5A"/>
    <w:rsid w:val="00D21FE9"/>
    <w:rsid w:val="00D22B69"/>
    <w:rsid w:val="00D22CD5"/>
    <w:rsid w:val="00D22DAD"/>
    <w:rsid w:val="00D232C2"/>
    <w:rsid w:val="00D23327"/>
    <w:rsid w:val="00D2406A"/>
    <w:rsid w:val="00D24D0D"/>
    <w:rsid w:val="00D26DBD"/>
    <w:rsid w:val="00D27D4E"/>
    <w:rsid w:val="00D304F2"/>
    <w:rsid w:val="00D30F14"/>
    <w:rsid w:val="00D3265E"/>
    <w:rsid w:val="00D328C9"/>
    <w:rsid w:val="00D32B47"/>
    <w:rsid w:val="00D32FF9"/>
    <w:rsid w:val="00D34639"/>
    <w:rsid w:val="00D3468F"/>
    <w:rsid w:val="00D3560F"/>
    <w:rsid w:val="00D35C20"/>
    <w:rsid w:val="00D36B34"/>
    <w:rsid w:val="00D37E58"/>
    <w:rsid w:val="00D407D5"/>
    <w:rsid w:val="00D40C25"/>
    <w:rsid w:val="00D40D88"/>
    <w:rsid w:val="00D40F8B"/>
    <w:rsid w:val="00D413B4"/>
    <w:rsid w:val="00D4197A"/>
    <w:rsid w:val="00D42875"/>
    <w:rsid w:val="00D42A0B"/>
    <w:rsid w:val="00D43897"/>
    <w:rsid w:val="00D4409E"/>
    <w:rsid w:val="00D44F87"/>
    <w:rsid w:val="00D452BB"/>
    <w:rsid w:val="00D45C5B"/>
    <w:rsid w:val="00D45E46"/>
    <w:rsid w:val="00D46200"/>
    <w:rsid w:val="00D50803"/>
    <w:rsid w:val="00D5266D"/>
    <w:rsid w:val="00D52CFA"/>
    <w:rsid w:val="00D530EA"/>
    <w:rsid w:val="00D53EC7"/>
    <w:rsid w:val="00D5475E"/>
    <w:rsid w:val="00D55A68"/>
    <w:rsid w:val="00D55BB6"/>
    <w:rsid w:val="00D5723E"/>
    <w:rsid w:val="00D57966"/>
    <w:rsid w:val="00D60E59"/>
    <w:rsid w:val="00D6136C"/>
    <w:rsid w:val="00D62CF3"/>
    <w:rsid w:val="00D632DF"/>
    <w:rsid w:val="00D63810"/>
    <w:rsid w:val="00D64112"/>
    <w:rsid w:val="00D6528F"/>
    <w:rsid w:val="00D653F2"/>
    <w:rsid w:val="00D667E8"/>
    <w:rsid w:val="00D67075"/>
    <w:rsid w:val="00D70EC9"/>
    <w:rsid w:val="00D711D8"/>
    <w:rsid w:val="00D71E6B"/>
    <w:rsid w:val="00D722E7"/>
    <w:rsid w:val="00D72E68"/>
    <w:rsid w:val="00D73025"/>
    <w:rsid w:val="00D73087"/>
    <w:rsid w:val="00D74945"/>
    <w:rsid w:val="00D7497E"/>
    <w:rsid w:val="00D74D1F"/>
    <w:rsid w:val="00D74FDA"/>
    <w:rsid w:val="00D767BD"/>
    <w:rsid w:val="00D76B74"/>
    <w:rsid w:val="00D770E2"/>
    <w:rsid w:val="00D7710C"/>
    <w:rsid w:val="00D775D6"/>
    <w:rsid w:val="00D7782F"/>
    <w:rsid w:val="00D813D2"/>
    <w:rsid w:val="00D815FB"/>
    <w:rsid w:val="00D818E5"/>
    <w:rsid w:val="00D81D18"/>
    <w:rsid w:val="00D820FE"/>
    <w:rsid w:val="00D83B1E"/>
    <w:rsid w:val="00D848E6"/>
    <w:rsid w:val="00D84A73"/>
    <w:rsid w:val="00D84FA8"/>
    <w:rsid w:val="00D85AFF"/>
    <w:rsid w:val="00D85BFC"/>
    <w:rsid w:val="00D866B5"/>
    <w:rsid w:val="00D873C3"/>
    <w:rsid w:val="00D87BDB"/>
    <w:rsid w:val="00D87C6D"/>
    <w:rsid w:val="00D87F49"/>
    <w:rsid w:val="00D91A82"/>
    <w:rsid w:val="00D91FC0"/>
    <w:rsid w:val="00D9228B"/>
    <w:rsid w:val="00D9377D"/>
    <w:rsid w:val="00D94C0B"/>
    <w:rsid w:val="00D95BB6"/>
    <w:rsid w:val="00D96B6B"/>
    <w:rsid w:val="00D96C07"/>
    <w:rsid w:val="00D97591"/>
    <w:rsid w:val="00D97B9C"/>
    <w:rsid w:val="00DA05FF"/>
    <w:rsid w:val="00DA2FD2"/>
    <w:rsid w:val="00DA3907"/>
    <w:rsid w:val="00DA4134"/>
    <w:rsid w:val="00DA42E6"/>
    <w:rsid w:val="00DA4CA8"/>
    <w:rsid w:val="00DA5155"/>
    <w:rsid w:val="00DA5CF2"/>
    <w:rsid w:val="00DA5D60"/>
    <w:rsid w:val="00DA662C"/>
    <w:rsid w:val="00DA684C"/>
    <w:rsid w:val="00DA6BCB"/>
    <w:rsid w:val="00DA6DEB"/>
    <w:rsid w:val="00DA7D80"/>
    <w:rsid w:val="00DB2736"/>
    <w:rsid w:val="00DB29B0"/>
    <w:rsid w:val="00DB2A83"/>
    <w:rsid w:val="00DB2C2A"/>
    <w:rsid w:val="00DB36DF"/>
    <w:rsid w:val="00DB5574"/>
    <w:rsid w:val="00DB5AF5"/>
    <w:rsid w:val="00DB6B63"/>
    <w:rsid w:val="00DB7008"/>
    <w:rsid w:val="00DB74AC"/>
    <w:rsid w:val="00DB757E"/>
    <w:rsid w:val="00DC0153"/>
    <w:rsid w:val="00DC2076"/>
    <w:rsid w:val="00DC224F"/>
    <w:rsid w:val="00DC3918"/>
    <w:rsid w:val="00DC40FF"/>
    <w:rsid w:val="00DC63CF"/>
    <w:rsid w:val="00DC6607"/>
    <w:rsid w:val="00DC6A06"/>
    <w:rsid w:val="00DC7732"/>
    <w:rsid w:val="00DD14D7"/>
    <w:rsid w:val="00DD1644"/>
    <w:rsid w:val="00DD2F27"/>
    <w:rsid w:val="00DD3B1C"/>
    <w:rsid w:val="00DD3FAF"/>
    <w:rsid w:val="00DD4963"/>
    <w:rsid w:val="00DD4F35"/>
    <w:rsid w:val="00DD55CC"/>
    <w:rsid w:val="00DD5A0A"/>
    <w:rsid w:val="00DD60A0"/>
    <w:rsid w:val="00DD69AA"/>
    <w:rsid w:val="00DE106F"/>
    <w:rsid w:val="00DE19E2"/>
    <w:rsid w:val="00DE22E2"/>
    <w:rsid w:val="00DE3808"/>
    <w:rsid w:val="00DE3D59"/>
    <w:rsid w:val="00DE3FC4"/>
    <w:rsid w:val="00DE568B"/>
    <w:rsid w:val="00DE6F3A"/>
    <w:rsid w:val="00DE7CD4"/>
    <w:rsid w:val="00DE7DC3"/>
    <w:rsid w:val="00DF0210"/>
    <w:rsid w:val="00DF0FA2"/>
    <w:rsid w:val="00DF11DD"/>
    <w:rsid w:val="00DF171A"/>
    <w:rsid w:val="00DF20A1"/>
    <w:rsid w:val="00DF2CA9"/>
    <w:rsid w:val="00DF379E"/>
    <w:rsid w:val="00DF427A"/>
    <w:rsid w:val="00DF42A5"/>
    <w:rsid w:val="00DF6057"/>
    <w:rsid w:val="00DF6340"/>
    <w:rsid w:val="00DF67A6"/>
    <w:rsid w:val="00DF6D11"/>
    <w:rsid w:val="00DF7168"/>
    <w:rsid w:val="00E00B0B"/>
    <w:rsid w:val="00E00D37"/>
    <w:rsid w:val="00E01FBA"/>
    <w:rsid w:val="00E022F2"/>
    <w:rsid w:val="00E02DA8"/>
    <w:rsid w:val="00E03162"/>
    <w:rsid w:val="00E0328E"/>
    <w:rsid w:val="00E03ECC"/>
    <w:rsid w:val="00E04AB0"/>
    <w:rsid w:val="00E052AA"/>
    <w:rsid w:val="00E055D3"/>
    <w:rsid w:val="00E06052"/>
    <w:rsid w:val="00E060BA"/>
    <w:rsid w:val="00E06412"/>
    <w:rsid w:val="00E06C29"/>
    <w:rsid w:val="00E100AD"/>
    <w:rsid w:val="00E10FD7"/>
    <w:rsid w:val="00E12E75"/>
    <w:rsid w:val="00E1360A"/>
    <w:rsid w:val="00E13771"/>
    <w:rsid w:val="00E13C83"/>
    <w:rsid w:val="00E13E8B"/>
    <w:rsid w:val="00E1488E"/>
    <w:rsid w:val="00E15AEC"/>
    <w:rsid w:val="00E15F32"/>
    <w:rsid w:val="00E16558"/>
    <w:rsid w:val="00E168BE"/>
    <w:rsid w:val="00E16A2E"/>
    <w:rsid w:val="00E2075E"/>
    <w:rsid w:val="00E21830"/>
    <w:rsid w:val="00E220EE"/>
    <w:rsid w:val="00E22BFA"/>
    <w:rsid w:val="00E234E9"/>
    <w:rsid w:val="00E23968"/>
    <w:rsid w:val="00E2403E"/>
    <w:rsid w:val="00E24C0B"/>
    <w:rsid w:val="00E25C52"/>
    <w:rsid w:val="00E26FA5"/>
    <w:rsid w:val="00E27605"/>
    <w:rsid w:val="00E27C77"/>
    <w:rsid w:val="00E27E64"/>
    <w:rsid w:val="00E31886"/>
    <w:rsid w:val="00E31FFB"/>
    <w:rsid w:val="00E3218F"/>
    <w:rsid w:val="00E32876"/>
    <w:rsid w:val="00E329A5"/>
    <w:rsid w:val="00E32DF0"/>
    <w:rsid w:val="00E330DA"/>
    <w:rsid w:val="00E336F8"/>
    <w:rsid w:val="00E33FD8"/>
    <w:rsid w:val="00E3482E"/>
    <w:rsid w:val="00E34B55"/>
    <w:rsid w:val="00E357AE"/>
    <w:rsid w:val="00E35A89"/>
    <w:rsid w:val="00E37B4C"/>
    <w:rsid w:val="00E401A4"/>
    <w:rsid w:val="00E40DC8"/>
    <w:rsid w:val="00E41A4A"/>
    <w:rsid w:val="00E42E27"/>
    <w:rsid w:val="00E431C7"/>
    <w:rsid w:val="00E43B8B"/>
    <w:rsid w:val="00E4409E"/>
    <w:rsid w:val="00E444BF"/>
    <w:rsid w:val="00E44E5D"/>
    <w:rsid w:val="00E4511F"/>
    <w:rsid w:val="00E451FE"/>
    <w:rsid w:val="00E45EB9"/>
    <w:rsid w:val="00E45F30"/>
    <w:rsid w:val="00E466BE"/>
    <w:rsid w:val="00E471B6"/>
    <w:rsid w:val="00E47275"/>
    <w:rsid w:val="00E50C67"/>
    <w:rsid w:val="00E51C2B"/>
    <w:rsid w:val="00E520D4"/>
    <w:rsid w:val="00E54043"/>
    <w:rsid w:val="00E55471"/>
    <w:rsid w:val="00E55C84"/>
    <w:rsid w:val="00E576C3"/>
    <w:rsid w:val="00E60E42"/>
    <w:rsid w:val="00E60FC1"/>
    <w:rsid w:val="00E614C5"/>
    <w:rsid w:val="00E6351E"/>
    <w:rsid w:val="00E636B2"/>
    <w:rsid w:val="00E63703"/>
    <w:rsid w:val="00E64583"/>
    <w:rsid w:val="00E657B0"/>
    <w:rsid w:val="00E65A0D"/>
    <w:rsid w:val="00E66971"/>
    <w:rsid w:val="00E67A15"/>
    <w:rsid w:val="00E67CCE"/>
    <w:rsid w:val="00E72246"/>
    <w:rsid w:val="00E73412"/>
    <w:rsid w:val="00E73582"/>
    <w:rsid w:val="00E73759"/>
    <w:rsid w:val="00E74DD2"/>
    <w:rsid w:val="00E74EEC"/>
    <w:rsid w:val="00E754C3"/>
    <w:rsid w:val="00E777D5"/>
    <w:rsid w:val="00E80FEC"/>
    <w:rsid w:val="00E8135E"/>
    <w:rsid w:val="00E821D7"/>
    <w:rsid w:val="00E82445"/>
    <w:rsid w:val="00E84B50"/>
    <w:rsid w:val="00E85D9D"/>
    <w:rsid w:val="00E8695C"/>
    <w:rsid w:val="00E87B20"/>
    <w:rsid w:val="00E87B7B"/>
    <w:rsid w:val="00E9122E"/>
    <w:rsid w:val="00E92EDB"/>
    <w:rsid w:val="00E934D0"/>
    <w:rsid w:val="00E93C20"/>
    <w:rsid w:val="00E94290"/>
    <w:rsid w:val="00E95A65"/>
    <w:rsid w:val="00E965D4"/>
    <w:rsid w:val="00E9677D"/>
    <w:rsid w:val="00EA05D5"/>
    <w:rsid w:val="00EA1456"/>
    <w:rsid w:val="00EA1740"/>
    <w:rsid w:val="00EA24E0"/>
    <w:rsid w:val="00EA2E29"/>
    <w:rsid w:val="00EA3ECF"/>
    <w:rsid w:val="00EA4611"/>
    <w:rsid w:val="00EA52D0"/>
    <w:rsid w:val="00EA6FCB"/>
    <w:rsid w:val="00EA72C3"/>
    <w:rsid w:val="00EB198C"/>
    <w:rsid w:val="00EB1C23"/>
    <w:rsid w:val="00EB3667"/>
    <w:rsid w:val="00EB3C89"/>
    <w:rsid w:val="00EB53E9"/>
    <w:rsid w:val="00EB56E6"/>
    <w:rsid w:val="00EB6CF2"/>
    <w:rsid w:val="00EB77FA"/>
    <w:rsid w:val="00EB7F0A"/>
    <w:rsid w:val="00EC042B"/>
    <w:rsid w:val="00EC0AE1"/>
    <w:rsid w:val="00EC0AEB"/>
    <w:rsid w:val="00EC0E7D"/>
    <w:rsid w:val="00EC1303"/>
    <w:rsid w:val="00EC147C"/>
    <w:rsid w:val="00EC2B79"/>
    <w:rsid w:val="00EC3336"/>
    <w:rsid w:val="00EC3908"/>
    <w:rsid w:val="00EC7123"/>
    <w:rsid w:val="00EC7EF7"/>
    <w:rsid w:val="00ED047C"/>
    <w:rsid w:val="00ED101F"/>
    <w:rsid w:val="00ED2200"/>
    <w:rsid w:val="00ED2253"/>
    <w:rsid w:val="00ED2CE8"/>
    <w:rsid w:val="00ED359C"/>
    <w:rsid w:val="00ED3F0A"/>
    <w:rsid w:val="00ED3FA4"/>
    <w:rsid w:val="00ED6A86"/>
    <w:rsid w:val="00ED6AEC"/>
    <w:rsid w:val="00ED6DA1"/>
    <w:rsid w:val="00ED7652"/>
    <w:rsid w:val="00EE2596"/>
    <w:rsid w:val="00EE36C5"/>
    <w:rsid w:val="00EE3AED"/>
    <w:rsid w:val="00EE3B11"/>
    <w:rsid w:val="00EE49A4"/>
    <w:rsid w:val="00EE4D00"/>
    <w:rsid w:val="00EE4FDB"/>
    <w:rsid w:val="00EE5E8B"/>
    <w:rsid w:val="00EE67EC"/>
    <w:rsid w:val="00EE6ED3"/>
    <w:rsid w:val="00EE70F7"/>
    <w:rsid w:val="00EE71CC"/>
    <w:rsid w:val="00EE721D"/>
    <w:rsid w:val="00EE7620"/>
    <w:rsid w:val="00EE77D1"/>
    <w:rsid w:val="00EE7ACC"/>
    <w:rsid w:val="00EE7CD1"/>
    <w:rsid w:val="00EE7CE8"/>
    <w:rsid w:val="00EF0DE9"/>
    <w:rsid w:val="00EF2353"/>
    <w:rsid w:val="00EF2CD7"/>
    <w:rsid w:val="00EF2E60"/>
    <w:rsid w:val="00EF33ED"/>
    <w:rsid w:val="00EF37BE"/>
    <w:rsid w:val="00EF41F3"/>
    <w:rsid w:val="00EF56FE"/>
    <w:rsid w:val="00EF6B65"/>
    <w:rsid w:val="00EF767E"/>
    <w:rsid w:val="00EF785D"/>
    <w:rsid w:val="00EF78C2"/>
    <w:rsid w:val="00F00027"/>
    <w:rsid w:val="00F01200"/>
    <w:rsid w:val="00F0154E"/>
    <w:rsid w:val="00F015DA"/>
    <w:rsid w:val="00F025E8"/>
    <w:rsid w:val="00F028CE"/>
    <w:rsid w:val="00F03022"/>
    <w:rsid w:val="00F0315F"/>
    <w:rsid w:val="00F03B3C"/>
    <w:rsid w:val="00F056F9"/>
    <w:rsid w:val="00F056FC"/>
    <w:rsid w:val="00F064D1"/>
    <w:rsid w:val="00F07230"/>
    <w:rsid w:val="00F07407"/>
    <w:rsid w:val="00F07AC8"/>
    <w:rsid w:val="00F07BA7"/>
    <w:rsid w:val="00F10B03"/>
    <w:rsid w:val="00F12408"/>
    <w:rsid w:val="00F12632"/>
    <w:rsid w:val="00F12A96"/>
    <w:rsid w:val="00F12F60"/>
    <w:rsid w:val="00F13047"/>
    <w:rsid w:val="00F1465F"/>
    <w:rsid w:val="00F1471F"/>
    <w:rsid w:val="00F14F75"/>
    <w:rsid w:val="00F17C62"/>
    <w:rsid w:val="00F2141D"/>
    <w:rsid w:val="00F21A4B"/>
    <w:rsid w:val="00F23A40"/>
    <w:rsid w:val="00F2507F"/>
    <w:rsid w:val="00F2576B"/>
    <w:rsid w:val="00F26454"/>
    <w:rsid w:val="00F266D7"/>
    <w:rsid w:val="00F26804"/>
    <w:rsid w:val="00F26B95"/>
    <w:rsid w:val="00F272F0"/>
    <w:rsid w:val="00F273C8"/>
    <w:rsid w:val="00F276B6"/>
    <w:rsid w:val="00F279CD"/>
    <w:rsid w:val="00F309B8"/>
    <w:rsid w:val="00F30D81"/>
    <w:rsid w:val="00F31821"/>
    <w:rsid w:val="00F3198F"/>
    <w:rsid w:val="00F31BB7"/>
    <w:rsid w:val="00F324EC"/>
    <w:rsid w:val="00F32FB4"/>
    <w:rsid w:val="00F3376F"/>
    <w:rsid w:val="00F3388F"/>
    <w:rsid w:val="00F353C9"/>
    <w:rsid w:val="00F35E96"/>
    <w:rsid w:val="00F40A5B"/>
    <w:rsid w:val="00F40D3E"/>
    <w:rsid w:val="00F41E22"/>
    <w:rsid w:val="00F42B9A"/>
    <w:rsid w:val="00F43E00"/>
    <w:rsid w:val="00F456B6"/>
    <w:rsid w:val="00F456E3"/>
    <w:rsid w:val="00F45D36"/>
    <w:rsid w:val="00F4615E"/>
    <w:rsid w:val="00F4687D"/>
    <w:rsid w:val="00F47360"/>
    <w:rsid w:val="00F50046"/>
    <w:rsid w:val="00F50354"/>
    <w:rsid w:val="00F50534"/>
    <w:rsid w:val="00F51647"/>
    <w:rsid w:val="00F52D8B"/>
    <w:rsid w:val="00F54281"/>
    <w:rsid w:val="00F5615A"/>
    <w:rsid w:val="00F5680B"/>
    <w:rsid w:val="00F57C94"/>
    <w:rsid w:val="00F601C8"/>
    <w:rsid w:val="00F60B33"/>
    <w:rsid w:val="00F61143"/>
    <w:rsid w:val="00F62250"/>
    <w:rsid w:val="00F64323"/>
    <w:rsid w:val="00F65821"/>
    <w:rsid w:val="00F65C6E"/>
    <w:rsid w:val="00F666A4"/>
    <w:rsid w:val="00F6694F"/>
    <w:rsid w:val="00F6703E"/>
    <w:rsid w:val="00F67D17"/>
    <w:rsid w:val="00F67EBE"/>
    <w:rsid w:val="00F70AEE"/>
    <w:rsid w:val="00F70F90"/>
    <w:rsid w:val="00F7114D"/>
    <w:rsid w:val="00F712D0"/>
    <w:rsid w:val="00F738FD"/>
    <w:rsid w:val="00F75A8A"/>
    <w:rsid w:val="00F77343"/>
    <w:rsid w:val="00F77F4D"/>
    <w:rsid w:val="00F81404"/>
    <w:rsid w:val="00F8172B"/>
    <w:rsid w:val="00F81F3D"/>
    <w:rsid w:val="00F82355"/>
    <w:rsid w:val="00F82971"/>
    <w:rsid w:val="00F86875"/>
    <w:rsid w:val="00F87FE2"/>
    <w:rsid w:val="00F929D4"/>
    <w:rsid w:val="00F93021"/>
    <w:rsid w:val="00F93753"/>
    <w:rsid w:val="00F93904"/>
    <w:rsid w:val="00F93A09"/>
    <w:rsid w:val="00F93ACE"/>
    <w:rsid w:val="00F93B75"/>
    <w:rsid w:val="00F93CCA"/>
    <w:rsid w:val="00F93FDD"/>
    <w:rsid w:val="00F94DCE"/>
    <w:rsid w:val="00F95899"/>
    <w:rsid w:val="00F97BB2"/>
    <w:rsid w:val="00FA13A1"/>
    <w:rsid w:val="00FA3553"/>
    <w:rsid w:val="00FA42D2"/>
    <w:rsid w:val="00FA5498"/>
    <w:rsid w:val="00FA5795"/>
    <w:rsid w:val="00FA586A"/>
    <w:rsid w:val="00FA5BCE"/>
    <w:rsid w:val="00FA71D4"/>
    <w:rsid w:val="00FA77BF"/>
    <w:rsid w:val="00FA77DA"/>
    <w:rsid w:val="00FA7C5D"/>
    <w:rsid w:val="00FB0028"/>
    <w:rsid w:val="00FB100E"/>
    <w:rsid w:val="00FB2A55"/>
    <w:rsid w:val="00FB302F"/>
    <w:rsid w:val="00FB3073"/>
    <w:rsid w:val="00FB3CBB"/>
    <w:rsid w:val="00FB4EC7"/>
    <w:rsid w:val="00FB5767"/>
    <w:rsid w:val="00FB5D14"/>
    <w:rsid w:val="00FB6CB3"/>
    <w:rsid w:val="00FB7D3D"/>
    <w:rsid w:val="00FC02AD"/>
    <w:rsid w:val="00FC0E04"/>
    <w:rsid w:val="00FC2279"/>
    <w:rsid w:val="00FC3AE9"/>
    <w:rsid w:val="00FC4BA3"/>
    <w:rsid w:val="00FC4EDF"/>
    <w:rsid w:val="00FC570C"/>
    <w:rsid w:val="00FC7DBF"/>
    <w:rsid w:val="00FD0BFE"/>
    <w:rsid w:val="00FD1A45"/>
    <w:rsid w:val="00FD1E74"/>
    <w:rsid w:val="00FD1F14"/>
    <w:rsid w:val="00FD200E"/>
    <w:rsid w:val="00FD2DC5"/>
    <w:rsid w:val="00FD4EAA"/>
    <w:rsid w:val="00FD50CF"/>
    <w:rsid w:val="00FD64D6"/>
    <w:rsid w:val="00FD6A36"/>
    <w:rsid w:val="00FD6CA7"/>
    <w:rsid w:val="00FD7360"/>
    <w:rsid w:val="00FD79F8"/>
    <w:rsid w:val="00FE05DE"/>
    <w:rsid w:val="00FE21C0"/>
    <w:rsid w:val="00FE25CB"/>
    <w:rsid w:val="00FE305E"/>
    <w:rsid w:val="00FE4A16"/>
    <w:rsid w:val="00FE5699"/>
    <w:rsid w:val="00FE641E"/>
    <w:rsid w:val="00FE780E"/>
    <w:rsid w:val="00FE7D31"/>
    <w:rsid w:val="00FE7FA7"/>
    <w:rsid w:val="00FF0268"/>
    <w:rsid w:val="00FF12CC"/>
    <w:rsid w:val="00FF1FE9"/>
    <w:rsid w:val="00FF2887"/>
    <w:rsid w:val="00FF40C2"/>
    <w:rsid w:val="00FF4A03"/>
    <w:rsid w:val="00FF4AC6"/>
    <w:rsid w:val="00FF4B04"/>
    <w:rsid w:val="00FF52A6"/>
    <w:rsid w:val="00FF5BD6"/>
    <w:rsid w:val="00FF5D26"/>
    <w:rsid w:val="00FF6325"/>
    <w:rsid w:val="00FF63B5"/>
    <w:rsid w:val="00FF65B9"/>
    <w:rsid w:val="00FF73F2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A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130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13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A3"/>
    <w:rPr>
      <w:rFonts w:asciiTheme="majorHAnsi" w:eastAsiaTheme="majorEastAsia" w:hAnsiTheme="majorHAnsi" w:cstheme="majorBidi"/>
      <w:color w:val="6D3300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895700"/>
    <w:rPr>
      <w:color w:val="0000FF" w:themeColor="followedHyperlink"/>
      <w:u w:val="single"/>
    </w:rPr>
  </w:style>
  <w:style w:type="paragraph" w:customStyle="1" w:styleId="a">
    <w:name w:val="à¹×éÍàÃ×èÍ§"/>
    <w:basedOn w:val="Normal"/>
    <w:rsid w:val="00904A68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val="th-TH" w:bidi="th-TH"/>
    </w:rPr>
  </w:style>
  <w:style w:type="paragraph" w:customStyle="1" w:styleId="a0">
    <w:name w:val="เนื้อเรื่อง"/>
    <w:basedOn w:val="Normal"/>
    <w:rsid w:val="00433811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54785-20D0-4DF5-A3C8-D88BC6D0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3723</Words>
  <Characters>21224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Jintana Roinak (จินตนา ร้อยนาค)</cp:lastModifiedBy>
  <cp:revision>2</cp:revision>
  <cp:lastPrinted>2024-11-11T07:20:00Z</cp:lastPrinted>
  <dcterms:created xsi:type="dcterms:W3CDTF">2024-11-13T03:02:00Z</dcterms:created>
  <dcterms:modified xsi:type="dcterms:W3CDTF">2024-11-13T03:02:00Z</dcterms:modified>
</cp:coreProperties>
</file>