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98ACF" w14:textId="5D94CBAE"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PREMIER TANK CORPORATION PUBLIC COMPANY LIMITED</w:t>
      </w:r>
      <w:r w:rsidR="00BA78AC" w:rsidRPr="0094184D">
        <w:rPr>
          <w:rFonts w:asciiTheme="majorBidi" w:hAnsiTheme="majorBidi" w:cstheme="majorBidi"/>
          <w:b/>
          <w:bCs/>
          <w:color w:val="auto"/>
          <w:sz w:val="30"/>
          <w:szCs w:val="30"/>
        </w:rPr>
        <w:t xml:space="preserve"> AND SUBSIDIARY</w:t>
      </w:r>
    </w:p>
    <w:p w14:paraId="032FDBC9" w14:textId="3AADB859" w:rsidR="007549EE" w:rsidRPr="0094184D" w:rsidRDefault="006E57BC" w:rsidP="00FA30D5">
      <w:pPr>
        <w:spacing w:before="0" w:line="360" w:lineRule="exact"/>
        <w:ind w:left="0"/>
        <w:jc w:val="center"/>
        <w:rPr>
          <w:rFonts w:asciiTheme="majorBidi" w:hAnsiTheme="majorBidi" w:cstheme="majorBidi"/>
          <w:b/>
          <w:bCs/>
          <w:color w:val="auto"/>
          <w:sz w:val="30"/>
          <w:szCs w:val="30"/>
        </w:rPr>
      </w:pPr>
      <w:r>
        <w:rPr>
          <w:rFonts w:asciiTheme="majorBidi" w:hAnsiTheme="majorBidi" w:cstheme="majorBidi"/>
          <w:b/>
          <w:bCs/>
          <w:color w:val="auto"/>
          <w:sz w:val="30"/>
          <w:szCs w:val="30"/>
        </w:rPr>
        <w:t xml:space="preserve">CONDENSED </w:t>
      </w:r>
      <w:r w:rsidR="007549EE" w:rsidRPr="0094184D">
        <w:rPr>
          <w:rFonts w:asciiTheme="majorBidi" w:hAnsiTheme="majorBidi" w:cstheme="majorBidi"/>
          <w:b/>
          <w:bCs/>
          <w:color w:val="auto"/>
          <w:sz w:val="30"/>
          <w:szCs w:val="30"/>
        </w:rPr>
        <w:t xml:space="preserve">NOTES TO </w:t>
      </w:r>
      <w:r>
        <w:rPr>
          <w:rFonts w:asciiTheme="majorBidi" w:hAnsiTheme="majorBidi" w:cstheme="majorBidi"/>
          <w:b/>
          <w:bCs/>
          <w:color w:val="auto"/>
          <w:sz w:val="30"/>
          <w:szCs w:val="30"/>
        </w:rPr>
        <w:t xml:space="preserve">THE </w:t>
      </w:r>
      <w:r w:rsidR="007549EE" w:rsidRPr="0094184D">
        <w:rPr>
          <w:rFonts w:asciiTheme="majorBidi" w:hAnsiTheme="majorBidi" w:cstheme="majorBidi"/>
          <w:b/>
          <w:bCs/>
          <w:color w:val="auto"/>
          <w:sz w:val="30"/>
          <w:szCs w:val="30"/>
        </w:rPr>
        <w:t xml:space="preserve">INTERIM FINANCIAL </w:t>
      </w:r>
      <w:r>
        <w:rPr>
          <w:rFonts w:asciiTheme="majorBidi" w:hAnsiTheme="majorBidi" w:cstheme="majorBidi"/>
          <w:b/>
          <w:bCs/>
          <w:color w:val="auto"/>
          <w:sz w:val="30"/>
          <w:szCs w:val="30"/>
        </w:rPr>
        <w:t>INFORMATION</w:t>
      </w:r>
    </w:p>
    <w:p w14:paraId="0DC32655" w14:textId="6D1D4743" w:rsidR="007549EE" w:rsidRPr="0094184D" w:rsidRDefault="007549EE"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FOR THE</w:t>
      </w:r>
      <w:r w:rsidR="00D458C9" w:rsidRPr="0094184D">
        <w:rPr>
          <w:rFonts w:asciiTheme="majorBidi" w:hAnsiTheme="majorBidi" w:cstheme="majorBidi"/>
          <w:b/>
          <w:bCs/>
          <w:color w:val="auto"/>
          <w:sz w:val="30"/>
          <w:szCs w:val="30"/>
          <w:cs/>
        </w:rPr>
        <w:t xml:space="preserve"> </w:t>
      </w:r>
      <w:r w:rsidR="00A24E28">
        <w:rPr>
          <w:rFonts w:asciiTheme="majorBidi" w:hAnsiTheme="majorBidi" w:cstheme="majorBidi"/>
          <w:b/>
          <w:bCs/>
          <w:color w:val="auto"/>
          <w:sz w:val="30"/>
          <w:szCs w:val="30"/>
        </w:rPr>
        <w:t>NINE</w:t>
      </w:r>
      <w:r w:rsidRPr="0094184D">
        <w:rPr>
          <w:rFonts w:asciiTheme="majorBidi" w:hAnsiTheme="majorBidi" w:cstheme="majorBidi"/>
          <w:b/>
          <w:bCs/>
          <w:color w:val="auto"/>
          <w:sz w:val="30"/>
          <w:szCs w:val="30"/>
        </w:rPr>
        <w:t xml:space="preserve">-MONTH PERIODS ENDED </w:t>
      </w:r>
      <w:r w:rsidR="00520F7B"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00BD0D4E" w:rsidRPr="0094184D">
        <w:rPr>
          <w:rFonts w:asciiTheme="majorBidi" w:hAnsiTheme="majorBidi" w:cstheme="majorBidi"/>
          <w:b/>
          <w:bCs/>
          <w:color w:val="auto"/>
          <w:sz w:val="30"/>
          <w:szCs w:val="30"/>
        </w:rPr>
        <w:t xml:space="preserve"> </w:t>
      </w:r>
      <w:r w:rsidR="00A24E28">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w:t>
      </w:r>
      <w:r w:rsidR="0025181E" w:rsidRPr="0094184D">
        <w:rPr>
          <w:rFonts w:asciiTheme="majorBidi" w:hAnsiTheme="majorBidi" w:cstheme="majorBidi"/>
          <w:b/>
          <w:bCs/>
          <w:color w:val="auto"/>
          <w:sz w:val="30"/>
          <w:szCs w:val="30"/>
        </w:rPr>
        <w:t>4</w:t>
      </w:r>
    </w:p>
    <w:p w14:paraId="0FD6BE29" w14:textId="0FB6934D" w:rsidR="00193062" w:rsidRPr="0094184D" w:rsidRDefault="00193062" w:rsidP="00FA30D5">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UNAUDITED BUT REVIEWED)</w:t>
      </w:r>
    </w:p>
    <w:p w14:paraId="2AD766BC" w14:textId="56630DA3" w:rsidR="006F72FF" w:rsidRPr="0094184D" w:rsidRDefault="006F72FF" w:rsidP="00FA30D5">
      <w:pPr>
        <w:spacing w:before="0" w:line="360" w:lineRule="exact"/>
        <w:ind w:left="0"/>
        <w:jc w:val="center"/>
        <w:rPr>
          <w:rFonts w:asciiTheme="majorBidi" w:hAnsiTheme="majorBidi" w:cstheme="majorBidi"/>
          <w:color w:val="auto"/>
          <w:sz w:val="30"/>
          <w:szCs w:val="30"/>
        </w:rPr>
      </w:pPr>
    </w:p>
    <w:p w14:paraId="0AFC5529" w14:textId="7DF8BB8D" w:rsidR="00862689" w:rsidRPr="0094184D" w:rsidRDefault="00184702" w:rsidP="00527F32">
      <w:pPr>
        <w:pStyle w:val="ListParagraph"/>
        <w:numPr>
          <w:ilvl w:val="0"/>
          <w:numId w:val="2"/>
        </w:numPr>
        <w:spacing w:line="36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GE</w:t>
      </w:r>
      <w:r w:rsidR="00B151FB" w:rsidRPr="0094184D">
        <w:rPr>
          <w:rFonts w:asciiTheme="majorBidi" w:hAnsiTheme="majorBidi" w:cstheme="majorBidi"/>
          <w:b/>
          <w:bCs/>
          <w:color w:val="auto"/>
          <w:sz w:val="30"/>
          <w:szCs w:val="30"/>
        </w:rPr>
        <w:t>NE</w:t>
      </w:r>
      <w:r w:rsidRPr="0094184D">
        <w:rPr>
          <w:rFonts w:asciiTheme="majorBidi" w:hAnsiTheme="majorBidi" w:cstheme="majorBidi"/>
          <w:b/>
          <w:bCs/>
          <w:color w:val="auto"/>
          <w:sz w:val="30"/>
          <w:szCs w:val="30"/>
        </w:rPr>
        <w:t>RAL INFORMATION</w:t>
      </w:r>
    </w:p>
    <w:tbl>
      <w:tblPr>
        <w:tblStyle w:val="TableGrid1"/>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306"/>
        <w:gridCol w:w="5931"/>
      </w:tblGrid>
      <w:tr w:rsidR="00A764D7" w:rsidRPr="0094184D" w14:paraId="17516783" w14:textId="77777777" w:rsidTr="00243416">
        <w:trPr>
          <w:trHeight w:val="1689"/>
        </w:trPr>
        <w:tc>
          <w:tcPr>
            <w:tcW w:w="2693" w:type="dxa"/>
          </w:tcPr>
          <w:p w14:paraId="74CB2541" w14:textId="1529032D" w:rsidR="007E5FEE" w:rsidRPr="0094184D" w:rsidRDefault="00D42003"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Regist</w:t>
            </w:r>
            <w:r w:rsidR="007E5FEE" w:rsidRPr="0094184D">
              <w:rPr>
                <w:rFonts w:asciiTheme="majorBidi" w:eastAsia="Times New Roman" w:hAnsiTheme="majorBidi" w:cstheme="majorBidi"/>
                <w:color w:val="auto"/>
                <w:sz w:val="30"/>
                <w:szCs w:val="30"/>
              </w:rPr>
              <w:t>r</w:t>
            </w:r>
            <w:r w:rsidRPr="0094184D">
              <w:rPr>
                <w:rFonts w:asciiTheme="majorBidi" w:eastAsia="Times New Roman" w:hAnsiTheme="majorBidi" w:cstheme="majorBidi"/>
                <w:color w:val="auto"/>
                <w:sz w:val="30"/>
                <w:szCs w:val="30"/>
              </w:rPr>
              <w:t>ation</w:t>
            </w:r>
          </w:p>
        </w:tc>
        <w:tc>
          <w:tcPr>
            <w:tcW w:w="306" w:type="dxa"/>
          </w:tcPr>
          <w:p w14:paraId="7C592940" w14:textId="336B43D8"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30611438" w14:textId="1219D853"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 xml:space="preserve">Premier Tank Corporation Company Limited was incorporated as a limited company under the Thai Civil and Commercial Code. The Company </w:t>
            </w:r>
            <w:r w:rsidR="00D42003" w:rsidRPr="0094184D">
              <w:rPr>
                <w:rFonts w:asciiTheme="majorBidi" w:hAnsiTheme="majorBidi" w:cstheme="majorBidi"/>
                <w:color w:val="auto"/>
                <w:sz w:val="30"/>
                <w:szCs w:val="30"/>
              </w:rPr>
              <w:t xml:space="preserve">converted a public company limited and changed </w:t>
            </w:r>
            <w:r w:rsidRPr="0094184D">
              <w:rPr>
                <w:rFonts w:asciiTheme="majorBidi" w:hAnsiTheme="majorBidi" w:cstheme="majorBidi"/>
                <w:color w:val="auto"/>
                <w:sz w:val="30"/>
                <w:szCs w:val="30"/>
              </w:rPr>
              <w:t xml:space="preserve">its </w:t>
            </w:r>
            <w:r w:rsidR="00D42003" w:rsidRPr="0094184D">
              <w:rPr>
                <w:rFonts w:asciiTheme="majorBidi" w:hAnsiTheme="majorBidi" w:cstheme="majorBidi"/>
                <w:color w:val="auto"/>
                <w:sz w:val="30"/>
                <w:szCs w:val="30"/>
              </w:rPr>
              <w:t xml:space="preserve">title </w:t>
            </w:r>
            <w:r w:rsidRPr="0094184D">
              <w:rPr>
                <w:rFonts w:asciiTheme="majorBidi" w:hAnsiTheme="majorBidi" w:cstheme="majorBidi"/>
                <w:color w:val="auto"/>
                <w:sz w:val="30"/>
                <w:szCs w:val="30"/>
              </w:rPr>
              <w:t>name to “Premier Tank Corporation Public Company Limited” and with the Ministry of Commerce on 29 April 2019</w:t>
            </w:r>
            <w:r w:rsidR="00D42003" w:rsidRPr="0094184D">
              <w:rPr>
                <w:rFonts w:asciiTheme="majorBidi" w:hAnsiTheme="majorBidi" w:cstheme="majorBidi"/>
                <w:color w:val="auto"/>
                <w:sz w:val="30"/>
                <w:szCs w:val="30"/>
              </w:rPr>
              <w:t>.</w:t>
            </w:r>
          </w:p>
        </w:tc>
      </w:tr>
      <w:tr w:rsidR="00A764D7" w:rsidRPr="0094184D" w14:paraId="1A1EB7DB" w14:textId="77777777" w:rsidTr="00243416">
        <w:trPr>
          <w:trHeight w:val="753"/>
        </w:trPr>
        <w:tc>
          <w:tcPr>
            <w:tcW w:w="2693" w:type="dxa"/>
          </w:tcPr>
          <w:p w14:paraId="02F500B6" w14:textId="4DE80AE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Head office</w:t>
            </w:r>
          </w:p>
        </w:tc>
        <w:tc>
          <w:tcPr>
            <w:tcW w:w="306" w:type="dxa"/>
          </w:tcPr>
          <w:p w14:paraId="56CFD93C" w14:textId="5B20B181"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0C28F3D4" w14:textId="1006420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 xml:space="preserve">2034/69 Ital Thai Tower, 15th Floor, New </w:t>
            </w:r>
            <w:proofErr w:type="spellStart"/>
            <w:r w:rsidRPr="0094184D">
              <w:rPr>
                <w:rFonts w:asciiTheme="majorBidi" w:eastAsia="Times New Roman" w:hAnsiTheme="majorBidi" w:cstheme="majorBidi"/>
                <w:color w:val="auto"/>
                <w:sz w:val="30"/>
                <w:szCs w:val="30"/>
              </w:rPr>
              <w:t>Petchburi</w:t>
            </w:r>
            <w:proofErr w:type="spellEnd"/>
            <w:r w:rsidRPr="0094184D">
              <w:rPr>
                <w:rFonts w:asciiTheme="majorBidi" w:eastAsia="Times New Roman" w:hAnsiTheme="majorBidi" w:cstheme="majorBidi"/>
                <w:color w:val="auto"/>
                <w:sz w:val="30"/>
                <w:szCs w:val="30"/>
              </w:rPr>
              <w:t xml:space="preserve"> Road, Bang Kapi, Huai </w:t>
            </w:r>
            <w:proofErr w:type="spellStart"/>
            <w:r w:rsidRPr="0094184D">
              <w:rPr>
                <w:rFonts w:asciiTheme="majorBidi" w:eastAsia="Times New Roman" w:hAnsiTheme="majorBidi" w:cstheme="majorBidi"/>
                <w:color w:val="auto"/>
                <w:sz w:val="30"/>
                <w:szCs w:val="30"/>
              </w:rPr>
              <w:t>Khwang</w:t>
            </w:r>
            <w:proofErr w:type="spellEnd"/>
            <w:r w:rsidRPr="0094184D">
              <w:rPr>
                <w:rFonts w:asciiTheme="majorBidi" w:eastAsia="Times New Roman" w:hAnsiTheme="majorBidi" w:cstheme="majorBidi"/>
                <w:color w:val="auto"/>
                <w:sz w:val="30"/>
                <w:szCs w:val="30"/>
              </w:rPr>
              <w:t xml:space="preserve">, Bangkok </w:t>
            </w:r>
          </w:p>
        </w:tc>
      </w:tr>
      <w:tr w:rsidR="00A764D7" w:rsidRPr="0094184D" w14:paraId="502B2F72" w14:textId="77777777" w:rsidTr="00243416">
        <w:trPr>
          <w:trHeight w:val="426"/>
        </w:trPr>
        <w:tc>
          <w:tcPr>
            <w:tcW w:w="2693" w:type="dxa"/>
          </w:tcPr>
          <w:p w14:paraId="5F07F86C" w14:textId="2CFA21FC"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Branch office 1</w:t>
            </w:r>
          </w:p>
        </w:tc>
        <w:tc>
          <w:tcPr>
            <w:tcW w:w="306" w:type="dxa"/>
          </w:tcPr>
          <w:p w14:paraId="34AF4C04" w14:textId="096DF3A7"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4FD24197" w14:textId="360A28A9" w:rsidR="007E5FEE" w:rsidRPr="0094184D" w:rsidRDefault="00CF4CDC"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10</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Kut Nam Sai Subdistrict, Nam Phong District, Khon Kaen </w:t>
            </w:r>
          </w:p>
        </w:tc>
      </w:tr>
      <w:tr w:rsidR="00A764D7" w:rsidRPr="0094184D" w14:paraId="06BD125C" w14:textId="77777777" w:rsidTr="00243416">
        <w:trPr>
          <w:trHeight w:val="431"/>
        </w:trPr>
        <w:tc>
          <w:tcPr>
            <w:tcW w:w="2693" w:type="dxa"/>
          </w:tcPr>
          <w:p w14:paraId="23C81057" w14:textId="081D0275"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Branch office 2</w:t>
            </w:r>
          </w:p>
        </w:tc>
        <w:tc>
          <w:tcPr>
            <w:tcW w:w="306" w:type="dxa"/>
          </w:tcPr>
          <w:p w14:paraId="68B4D9F8" w14:textId="5690DA7C"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5931" w:type="dxa"/>
          </w:tcPr>
          <w:p w14:paraId="4D27B0F9" w14:textId="1303B9F9" w:rsidR="007E5FEE" w:rsidRPr="0094184D" w:rsidRDefault="00CF4CDC"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hAnsiTheme="majorBidi" w:cstheme="majorBidi"/>
                <w:color w:val="auto"/>
                <w:sz w:val="30"/>
                <w:szCs w:val="30"/>
              </w:rPr>
              <w:t>111</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Moo </w:t>
            </w:r>
            <w:r w:rsidRPr="0094184D">
              <w:rPr>
                <w:rFonts w:asciiTheme="majorBidi" w:hAnsiTheme="majorBidi" w:cstheme="majorBidi"/>
                <w:color w:val="auto"/>
                <w:sz w:val="30"/>
                <w:szCs w:val="30"/>
              </w:rPr>
              <w:t>5</w:t>
            </w:r>
            <w:r w:rsidR="007E5FEE" w:rsidRPr="0094184D">
              <w:rPr>
                <w:rFonts w:asciiTheme="majorBidi" w:hAnsiTheme="majorBidi" w:cstheme="majorBidi"/>
                <w:color w:val="auto"/>
                <w:sz w:val="30"/>
                <w:szCs w:val="30"/>
                <w:cs/>
              </w:rPr>
              <w:t xml:space="preserve"> </w:t>
            </w:r>
            <w:r w:rsidR="007E5FEE" w:rsidRPr="0094184D">
              <w:rPr>
                <w:rFonts w:asciiTheme="majorBidi" w:hAnsiTheme="majorBidi" w:cstheme="majorBidi"/>
                <w:color w:val="auto"/>
                <w:sz w:val="30"/>
                <w:szCs w:val="30"/>
              </w:rPr>
              <w:t xml:space="preserve">Nong Bua Subdistrict, </w:t>
            </w:r>
            <w:proofErr w:type="spellStart"/>
            <w:r w:rsidR="007E5FEE" w:rsidRPr="0094184D">
              <w:rPr>
                <w:rFonts w:asciiTheme="majorBidi" w:hAnsiTheme="majorBidi" w:cstheme="majorBidi"/>
                <w:color w:val="auto"/>
                <w:sz w:val="30"/>
                <w:szCs w:val="30"/>
              </w:rPr>
              <w:t>Kanthararom</w:t>
            </w:r>
            <w:proofErr w:type="spellEnd"/>
            <w:r w:rsidR="007E5FEE" w:rsidRPr="0094184D">
              <w:rPr>
                <w:rFonts w:asciiTheme="majorBidi" w:hAnsiTheme="majorBidi" w:cstheme="majorBidi"/>
                <w:color w:val="auto"/>
                <w:sz w:val="30"/>
                <w:szCs w:val="30"/>
              </w:rPr>
              <w:t xml:space="preserve"> District, Si Sa Ket </w:t>
            </w:r>
          </w:p>
        </w:tc>
      </w:tr>
      <w:tr w:rsidR="00A764D7" w:rsidRPr="0094184D" w14:paraId="1374E998" w14:textId="77777777" w:rsidTr="00243416">
        <w:trPr>
          <w:trHeight w:val="1011"/>
        </w:trPr>
        <w:tc>
          <w:tcPr>
            <w:tcW w:w="2693" w:type="dxa"/>
          </w:tcPr>
          <w:p w14:paraId="1E75F4FE" w14:textId="1774E419" w:rsidR="007E5FEE" w:rsidRPr="0094184D" w:rsidRDefault="004927CF"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Type of business</w:t>
            </w:r>
          </w:p>
        </w:tc>
        <w:tc>
          <w:tcPr>
            <w:tcW w:w="306" w:type="dxa"/>
          </w:tcPr>
          <w:p w14:paraId="0F92DA5B" w14:textId="6C88333D" w:rsidR="007E5FEE" w:rsidRPr="0094184D" w:rsidRDefault="007E5FEE" w:rsidP="00527F32">
            <w:pPr>
              <w:tabs>
                <w:tab w:val="left" w:pos="2694"/>
                <w:tab w:val="left" w:pos="2835"/>
              </w:tabs>
              <w:spacing w:line="360" w:lineRule="exact"/>
              <w:ind w:left="34"/>
              <w:rPr>
                <w:rFonts w:asciiTheme="majorBidi" w:eastAsia="Times New Roman" w:hAnsiTheme="majorBidi" w:cstheme="majorBidi"/>
                <w:color w:val="auto"/>
                <w:sz w:val="30"/>
                <w:szCs w:val="30"/>
              </w:rPr>
            </w:pPr>
            <w:r w:rsidRPr="0094184D">
              <w:rPr>
                <w:rFonts w:asciiTheme="majorBidi" w:eastAsia="Times New Roman" w:hAnsiTheme="majorBidi" w:cstheme="majorBidi"/>
                <w:color w:val="auto"/>
                <w:sz w:val="30"/>
                <w:szCs w:val="30"/>
              </w:rPr>
              <w:t>:</w:t>
            </w:r>
          </w:p>
        </w:tc>
        <w:tc>
          <w:tcPr>
            <w:tcW w:w="5931" w:type="dxa"/>
          </w:tcPr>
          <w:p w14:paraId="2E447623" w14:textId="52323E2D" w:rsidR="007E5FEE" w:rsidRPr="0094184D" w:rsidRDefault="007E5FEE" w:rsidP="00527F32">
            <w:pPr>
              <w:tabs>
                <w:tab w:val="left" w:pos="2694"/>
                <w:tab w:val="left" w:pos="2835"/>
              </w:tabs>
              <w:spacing w:line="360" w:lineRule="exact"/>
              <w:ind w:left="34"/>
              <w:rPr>
                <w:rFonts w:asciiTheme="majorBidi" w:hAnsiTheme="majorBidi" w:cstheme="majorBidi"/>
                <w:color w:val="auto"/>
                <w:sz w:val="30"/>
                <w:szCs w:val="30"/>
                <w:cs/>
              </w:rPr>
            </w:pPr>
            <w:r w:rsidRPr="0094184D">
              <w:rPr>
                <w:rFonts w:asciiTheme="majorBidi" w:hAnsiTheme="majorBidi" w:cstheme="majorBidi"/>
                <w:color w:val="auto"/>
                <w:sz w:val="30"/>
                <w:szCs w:val="30"/>
              </w:rPr>
              <w:t>The Company is engaged in oil and fuel tank farm services for receiving, storage, distributing and blending petroleum products and other hazardous substances.</w:t>
            </w:r>
          </w:p>
        </w:tc>
      </w:tr>
    </w:tbl>
    <w:p w14:paraId="67175056" w14:textId="0471ECC8" w:rsidR="000610DD" w:rsidRDefault="009008A3" w:rsidP="00FA30D5">
      <w:pPr>
        <w:spacing w:line="360" w:lineRule="exact"/>
        <w:ind w:left="426" w:firstLine="425"/>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Major shareholders of the Company are </w:t>
      </w:r>
      <w:proofErr w:type="spellStart"/>
      <w:r w:rsidRPr="0094184D">
        <w:rPr>
          <w:rFonts w:asciiTheme="majorBidi" w:hAnsiTheme="majorBidi" w:cstheme="majorBidi"/>
          <w:color w:val="auto"/>
          <w:sz w:val="30"/>
          <w:szCs w:val="30"/>
          <w:lang w:val="en-GB"/>
        </w:rPr>
        <w:t>Burapapattanapong</w:t>
      </w:r>
      <w:proofErr w:type="spellEnd"/>
      <w:r w:rsidRPr="0094184D">
        <w:rPr>
          <w:rFonts w:asciiTheme="majorBidi" w:hAnsiTheme="majorBidi" w:cstheme="majorBidi"/>
          <w:color w:val="auto"/>
          <w:sz w:val="30"/>
          <w:szCs w:val="30"/>
          <w:lang w:val="en-GB"/>
        </w:rPr>
        <w:t xml:space="preserve"> family (both person and company).</w:t>
      </w:r>
    </w:p>
    <w:p w14:paraId="69DCB146" w14:textId="74D5C0DA" w:rsidR="00EA4ABD" w:rsidRPr="0094184D" w:rsidRDefault="00EA4ABD" w:rsidP="00FA30D5">
      <w:pPr>
        <w:spacing w:line="360" w:lineRule="exact"/>
        <w:ind w:left="426" w:firstLine="425"/>
        <w:rPr>
          <w:rFonts w:asciiTheme="majorBidi" w:hAnsiTheme="majorBidi" w:cstheme="majorBidi"/>
          <w:color w:val="auto"/>
          <w:sz w:val="30"/>
          <w:szCs w:val="30"/>
          <w:lang w:val="en-GB"/>
        </w:rPr>
      </w:pPr>
      <w:r>
        <w:rPr>
          <w:rFonts w:asciiTheme="majorBidi" w:hAnsiTheme="majorBidi" w:cstheme="majorBidi"/>
          <w:color w:val="auto"/>
          <w:sz w:val="30"/>
          <w:szCs w:val="30"/>
          <w:lang w:val="en-GB"/>
        </w:rPr>
        <w:t>During the year 2024, the Company had subsidiary, which is a newly established subsidiary and registered in Thailand as mentioned in notes 2.1 and 8 to financial statements.</w:t>
      </w:r>
    </w:p>
    <w:p w14:paraId="17F4D39E" w14:textId="5CCF6320" w:rsidR="000610DD" w:rsidRPr="0094184D" w:rsidRDefault="000610DD" w:rsidP="00FA30D5">
      <w:pPr>
        <w:pStyle w:val="ListParagraph"/>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BASIS OF INTERIM FINANCIAL STATEMENT</w:t>
      </w:r>
      <w:r w:rsidR="00EA4ABD">
        <w:rPr>
          <w:rFonts w:asciiTheme="majorBidi" w:hAnsiTheme="majorBidi" w:cstheme="majorBidi"/>
          <w:b/>
          <w:bCs/>
          <w:color w:val="auto"/>
          <w:sz w:val="30"/>
          <w:szCs w:val="30"/>
        </w:rPr>
        <w:t>S BASIS</w:t>
      </w:r>
      <w:r w:rsidRPr="0094184D">
        <w:rPr>
          <w:rFonts w:asciiTheme="majorBidi" w:hAnsiTheme="majorBidi" w:cstheme="majorBidi"/>
          <w:b/>
          <w:bCs/>
          <w:color w:val="auto"/>
          <w:sz w:val="30"/>
          <w:szCs w:val="30"/>
        </w:rPr>
        <w:t xml:space="preserve"> PREPARATION</w:t>
      </w:r>
    </w:p>
    <w:p w14:paraId="266706E7" w14:textId="77777777" w:rsidR="000610DD" w:rsidRPr="0094184D" w:rsidRDefault="000610DD" w:rsidP="00FA30D5">
      <w:pPr>
        <w:pStyle w:val="ListParagraph"/>
        <w:numPr>
          <w:ilvl w:val="1"/>
          <w:numId w:val="6"/>
        </w:numPr>
        <w:spacing w:line="360" w:lineRule="exact"/>
        <w:ind w:left="850" w:hanging="425"/>
        <w:contextualSpacing w:val="0"/>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Interim financial statements preparation</w:t>
      </w:r>
    </w:p>
    <w:p w14:paraId="59808FBA" w14:textId="3DB32BAB" w:rsidR="000610DD" w:rsidRDefault="000610DD" w:rsidP="00FA30D5">
      <w:pPr>
        <w:spacing w:line="360" w:lineRule="exact"/>
        <w:ind w:left="851" w:firstLine="425"/>
        <w:rPr>
          <w:rFonts w:asciiTheme="majorBidi" w:hAnsiTheme="majorBidi" w:cstheme="majorBidi"/>
          <w:color w:val="auto"/>
          <w:sz w:val="30"/>
          <w:szCs w:val="30"/>
        </w:rPr>
      </w:pPr>
      <w:r w:rsidRPr="0094184D">
        <w:rPr>
          <w:rFonts w:asciiTheme="majorBidi" w:hAnsiTheme="majorBidi" w:cstheme="majorBidi"/>
          <w:color w:val="auto"/>
          <w:sz w:val="30"/>
          <w:szCs w:val="30"/>
          <w:lang w:bidi="ar-SA"/>
        </w:rPr>
        <w:t xml:space="preserve">These </w:t>
      </w:r>
      <w:r w:rsidR="00D42003" w:rsidRPr="0094184D">
        <w:rPr>
          <w:rFonts w:asciiTheme="majorBidi" w:hAnsiTheme="majorBidi" w:cstheme="majorBidi"/>
          <w:color w:val="auto"/>
          <w:sz w:val="30"/>
          <w:szCs w:val="30"/>
          <w:lang w:bidi="ar-SA"/>
        </w:rPr>
        <w:t xml:space="preserve">interim </w:t>
      </w:r>
      <w:r w:rsidRPr="0094184D">
        <w:rPr>
          <w:rFonts w:asciiTheme="majorBidi" w:hAnsiTheme="majorBidi" w:cstheme="majorBidi"/>
          <w:color w:val="auto"/>
          <w:sz w:val="30"/>
          <w:szCs w:val="30"/>
          <w:lang w:bidi="ar-SA"/>
        </w:rPr>
        <w:t xml:space="preserve">financial statements have been prepared on a condensed basis to be corresponded with Thai Accounting Statements No. 34 "Interim Financial Reporting", guideline promulgated by the Federation of Accounting Professions, and the </w:t>
      </w:r>
      <w:r w:rsidR="00034D6A" w:rsidRPr="0094184D">
        <w:rPr>
          <w:rFonts w:asciiTheme="majorBidi" w:hAnsiTheme="majorBidi" w:cstheme="majorBidi"/>
          <w:color w:val="auto"/>
          <w:sz w:val="30"/>
          <w:szCs w:val="30"/>
          <w:lang w:bidi="ar-SA"/>
        </w:rPr>
        <w:t xml:space="preserve">related </w:t>
      </w:r>
      <w:r w:rsidRPr="0094184D">
        <w:rPr>
          <w:rFonts w:asciiTheme="majorBidi" w:hAnsiTheme="majorBidi" w:cstheme="majorBidi"/>
          <w:color w:val="auto"/>
          <w:sz w:val="30"/>
          <w:szCs w:val="30"/>
          <w:lang w:bidi="ar-SA"/>
        </w:rPr>
        <w:t>regulation and notification of the Securities and Exchange Commission.</w:t>
      </w:r>
      <w:r w:rsidRPr="0094184D">
        <w:rPr>
          <w:rFonts w:asciiTheme="majorBidi" w:hAnsiTheme="majorBidi" w:cstheme="majorBidi"/>
          <w:color w:val="auto"/>
          <w:sz w:val="30"/>
          <w:szCs w:val="30"/>
          <w:rtl/>
          <w:cs/>
          <w:lang w:bidi="ar-SA"/>
        </w:rPr>
        <w:t xml:space="preserve"> </w:t>
      </w:r>
    </w:p>
    <w:p w14:paraId="7E541DFE" w14:textId="6E724600" w:rsidR="00FA30D5" w:rsidRPr="0094184D" w:rsidRDefault="00FA30D5" w:rsidP="00FA30D5">
      <w:pPr>
        <w:spacing w:line="360" w:lineRule="exact"/>
        <w:ind w:left="851" w:firstLine="425"/>
        <w:rPr>
          <w:rFonts w:asciiTheme="majorBidi" w:hAnsiTheme="majorBidi" w:cstheme="majorBidi"/>
          <w:color w:val="auto"/>
          <w:sz w:val="30"/>
          <w:szCs w:val="30"/>
        </w:rPr>
      </w:pPr>
      <w:r w:rsidRPr="00FA30D5">
        <w:rPr>
          <w:rFonts w:asciiTheme="majorBidi" w:hAnsiTheme="majorBidi" w:cstheme="majorBidi"/>
          <w:color w:val="auto"/>
          <w:sz w:val="30"/>
          <w:szCs w:val="30"/>
        </w:rPr>
        <w:t>These interim financial statements have been prepared for the purpose to provide the update information on the latest complete set of annual financial statements for the year ended 31 December 2023. 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31 December 2023.</w:t>
      </w:r>
    </w:p>
    <w:p w14:paraId="73F60B86" w14:textId="77777777" w:rsidR="001532DB" w:rsidRPr="0094184D" w:rsidRDefault="001532DB" w:rsidP="005E7C03">
      <w:pPr>
        <w:spacing w:after="120" w:line="276" w:lineRule="auto"/>
        <w:ind w:firstLine="273"/>
        <w:rPr>
          <w:rFonts w:asciiTheme="majorBidi" w:hAnsiTheme="majorBidi" w:cstheme="majorBidi"/>
          <w:color w:val="auto"/>
          <w:sz w:val="30"/>
          <w:szCs w:val="30"/>
          <w:lang w:val="en-GB"/>
        </w:rPr>
      </w:pPr>
    </w:p>
    <w:p w14:paraId="4439B0B7" w14:textId="77777777" w:rsidR="001532DB" w:rsidRPr="0094184D" w:rsidRDefault="001532DB" w:rsidP="005E7C03">
      <w:pPr>
        <w:spacing w:after="120" w:line="276" w:lineRule="auto"/>
        <w:ind w:firstLine="273"/>
        <w:rPr>
          <w:rFonts w:asciiTheme="majorBidi" w:hAnsiTheme="majorBidi" w:cstheme="majorBidi"/>
          <w:color w:val="auto"/>
          <w:sz w:val="30"/>
          <w:szCs w:val="30"/>
        </w:rPr>
        <w:sectPr w:rsidR="001532DB" w:rsidRPr="0094184D" w:rsidSect="00BC1CA0">
          <w:headerReference w:type="even" r:id="rId11"/>
          <w:headerReference w:type="default" r:id="rId12"/>
          <w:footerReference w:type="even" r:id="rId13"/>
          <w:footerReference w:type="default" r:id="rId14"/>
          <w:headerReference w:type="first" r:id="rId15"/>
          <w:footerReference w:type="first" r:id="rId16"/>
          <w:pgSz w:w="11906" w:h="16838" w:code="9"/>
          <w:pgMar w:top="1134" w:right="1440" w:bottom="1440" w:left="1440" w:header="708" w:footer="474" w:gutter="0"/>
          <w:cols w:space="708"/>
          <w:docGrid w:linePitch="381"/>
        </w:sectPr>
      </w:pPr>
    </w:p>
    <w:p w14:paraId="586A353A" w14:textId="4411228B" w:rsidR="007A7B51" w:rsidRPr="0094184D" w:rsidRDefault="00AD5004"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The financial statements in Thai language are mainly used as a </w:t>
      </w:r>
      <w:proofErr w:type="gramStart"/>
      <w:r w:rsidRPr="0094184D">
        <w:rPr>
          <w:rFonts w:asciiTheme="majorBidi" w:hAnsiTheme="majorBidi" w:cstheme="majorBidi"/>
          <w:color w:val="auto"/>
          <w:sz w:val="30"/>
          <w:szCs w:val="30"/>
        </w:rPr>
        <w:t>statutory financial statement</w:t>
      </w:r>
      <w:r w:rsidR="00993675" w:rsidRPr="0094184D">
        <w:rPr>
          <w:rFonts w:asciiTheme="majorBidi" w:hAnsiTheme="majorBidi" w:cstheme="majorBidi"/>
          <w:color w:val="auto"/>
          <w:sz w:val="30"/>
          <w:szCs w:val="30"/>
        </w:rPr>
        <w:t>s</w:t>
      </w:r>
      <w:proofErr w:type="gramEnd"/>
      <w:r w:rsidRPr="0094184D">
        <w:rPr>
          <w:rFonts w:asciiTheme="majorBidi" w:hAnsiTheme="majorBidi" w:cstheme="majorBidi"/>
          <w:color w:val="auto"/>
          <w:sz w:val="30"/>
          <w:szCs w:val="30"/>
        </w:rPr>
        <w:t>, an English version of financial statements have been translated from Thai financial statements.</w:t>
      </w:r>
    </w:p>
    <w:p w14:paraId="539B36BC" w14:textId="785B65CA"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Group’s </w:t>
      </w:r>
      <w:r w:rsidR="00ED017E" w:rsidRPr="0094184D">
        <w:rPr>
          <w:rFonts w:asciiTheme="majorBidi" w:hAnsiTheme="majorBidi" w:cstheme="majorBidi"/>
          <w:color w:val="auto"/>
          <w:sz w:val="30"/>
          <w:szCs w:val="30"/>
        </w:rPr>
        <w:t xml:space="preserve">financial statements </w:t>
      </w:r>
      <w:r w:rsidR="00B01A81" w:rsidRPr="0094184D">
        <w:rPr>
          <w:rFonts w:asciiTheme="majorBidi" w:hAnsiTheme="majorBidi" w:cstheme="majorBidi"/>
          <w:color w:val="auto"/>
          <w:sz w:val="30"/>
          <w:szCs w:val="30"/>
        </w:rPr>
        <w:t>have been prepared under the historical cost convention, except as transaction disclosed in related accounting policy.</w:t>
      </w:r>
    </w:p>
    <w:p w14:paraId="3D4FD385" w14:textId="6B87756B" w:rsidR="00AA2834" w:rsidRPr="0094184D" w:rsidRDefault="00815ECE" w:rsidP="000763C7">
      <w:pPr>
        <w:spacing w:after="120" w:line="360" w:lineRule="exact"/>
        <w:ind w:left="851" w:firstLine="431"/>
        <w:rPr>
          <w:rFonts w:asciiTheme="majorBidi" w:hAnsiTheme="majorBidi" w:cstheme="majorBidi"/>
          <w:color w:val="auto"/>
          <w:sz w:val="30"/>
          <w:szCs w:val="30"/>
        </w:rPr>
      </w:pPr>
      <w:r w:rsidRPr="0094184D">
        <w:rPr>
          <w:rFonts w:asciiTheme="majorBidi" w:hAnsiTheme="majorBidi" w:cstheme="majorBidi"/>
          <w:color w:val="auto"/>
          <w:sz w:val="30"/>
          <w:szCs w:val="30"/>
        </w:rPr>
        <w:t>These consolidated financial statements consist of financial statements of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which is a parent company and the financial statements of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in which Premier Tank Corporation Public Co</w:t>
      </w:r>
      <w:r w:rsidR="00DD0A78" w:rsidRPr="0094184D">
        <w:rPr>
          <w:rFonts w:asciiTheme="majorBidi" w:hAnsiTheme="majorBidi" w:cstheme="majorBidi"/>
          <w:color w:val="auto"/>
          <w:sz w:val="30"/>
          <w:szCs w:val="30"/>
        </w:rPr>
        <w:t>mpany Limited</w:t>
      </w:r>
      <w:r w:rsidRPr="0094184D">
        <w:rPr>
          <w:rFonts w:asciiTheme="majorBidi" w:hAnsiTheme="majorBidi" w:cstheme="majorBidi"/>
          <w:color w:val="auto"/>
          <w:sz w:val="30"/>
          <w:szCs w:val="30"/>
        </w:rPr>
        <w:t xml:space="preserve">, held </w:t>
      </w:r>
      <w:r w:rsidR="00BC025E" w:rsidRPr="0094184D">
        <w:rPr>
          <w:rFonts w:asciiTheme="majorBidi" w:hAnsiTheme="majorBidi" w:cstheme="majorBidi"/>
          <w:color w:val="auto"/>
          <w:sz w:val="30"/>
          <w:szCs w:val="30"/>
        </w:rPr>
        <w:t>its</w:t>
      </w:r>
      <w:r w:rsidRPr="0094184D">
        <w:rPr>
          <w:rFonts w:asciiTheme="majorBidi" w:hAnsiTheme="majorBidi" w:cstheme="majorBidi"/>
          <w:color w:val="auto"/>
          <w:sz w:val="30"/>
          <w:szCs w:val="30"/>
        </w:rPr>
        <w:t xml:space="preserve"> share capital or has significantly power to control such </w:t>
      </w:r>
      <w:r w:rsidR="00BC025E"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BC025E"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xml:space="preserve"> as below:</w:t>
      </w:r>
    </w:p>
    <w:tbl>
      <w:tblPr>
        <w:tblStyle w:val="TableGrid"/>
        <w:tblW w:w="920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3544"/>
        <w:gridCol w:w="1303"/>
      </w:tblGrid>
      <w:tr w:rsidR="006C2A5E" w:rsidRPr="0094184D" w14:paraId="67A1D896" w14:textId="77777777" w:rsidTr="000763C7">
        <w:trPr>
          <w:trHeight w:val="819"/>
        </w:trPr>
        <w:tc>
          <w:tcPr>
            <w:tcW w:w="2801" w:type="dxa"/>
          </w:tcPr>
          <w:p w14:paraId="1E2ED39F"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3A726471" w14:textId="7701E158" w:rsidR="006C2A5E" w:rsidRPr="009534E6" w:rsidRDefault="006C2A5E"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Subsidiar</w:t>
            </w:r>
            <w:r w:rsidR="00BC025E" w:rsidRPr="009534E6">
              <w:rPr>
                <w:rFonts w:asciiTheme="majorBidi" w:hAnsiTheme="majorBidi" w:cstheme="majorBidi"/>
                <w:b/>
                <w:bCs/>
                <w:color w:val="auto"/>
                <w:sz w:val="30"/>
                <w:szCs w:val="30"/>
              </w:rPr>
              <w:t>y</w:t>
            </w:r>
            <w:r w:rsidRPr="009534E6">
              <w:rPr>
                <w:rFonts w:asciiTheme="majorBidi" w:hAnsiTheme="majorBidi" w:cstheme="majorBidi"/>
                <w:b/>
                <w:bCs/>
                <w:color w:val="auto"/>
                <w:sz w:val="30"/>
                <w:szCs w:val="30"/>
              </w:rPr>
              <w:t xml:space="preserve"> name</w:t>
            </w:r>
          </w:p>
        </w:tc>
        <w:tc>
          <w:tcPr>
            <w:tcW w:w="1559" w:type="dxa"/>
            <w:vAlign w:val="bottom"/>
          </w:tcPr>
          <w:p w14:paraId="518415B2" w14:textId="194C37BB" w:rsidR="006C2A5E" w:rsidRPr="009534E6" w:rsidRDefault="00636970"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eastAsia="Times New Roman"/>
                <w:b/>
                <w:bCs/>
                <w:color w:val="auto"/>
                <w:sz w:val="30"/>
                <w:szCs w:val="30"/>
              </w:rPr>
              <w:t>Percentage of investment (%)</w:t>
            </w:r>
          </w:p>
        </w:tc>
        <w:tc>
          <w:tcPr>
            <w:tcW w:w="3544" w:type="dxa"/>
          </w:tcPr>
          <w:p w14:paraId="6A3B10D6"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534134EA" w14:textId="6341B148" w:rsidR="006C2A5E" w:rsidRPr="009534E6" w:rsidRDefault="00AD201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Type of business</w:t>
            </w:r>
          </w:p>
        </w:tc>
        <w:tc>
          <w:tcPr>
            <w:tcW w:w="1303" w:type="dxa"/>
          </w:tcPr>
          <w:p w14:paraId="36E961FB" w14:textId="77777777" w:rsidR="000763C7" w:rsidRPr="009534E6" w:rsidRDefault="000763C7" w:rsidP="000763C7">
            <w:pPr>
              <w:pBdr>
                <w:bottom w:val="single" w:sz="4" w:space="1" w:color="auto"/>
              </w:pBdr>
              <w:spacing w:before="0" w:line="380" w:lineRule="exact"/>
              <w:ind w:left="0"/>
              <w:jc w:val="center"/>
              <w:rPr>
                <w:rFonts w:asciiTheme="majorBidi" w:hAnsiTheme="majorBidi" w:cstheme="majorBidi"/>
                <w:b/>
                <w:bCs/>
                <w:color w:val="auto"/>
                <w:sz w:val="30"/>
                <w:szCs w:val="30"/>
              </w:rPr>
            </w:pPr>
          </w:p>
          <w:p w14:paraId="0797DA64" w14:textId="62356ED2" w:rsidR="006C2A5E" w:rsidRPr="009534E6" w:rsidRDefault="00A21857" w:rsidP="000763C7">
            <w:pPr>
              <w:pBdr>
                <w:bottom w:val="single" w:sz="4" w:space="1" w:color="auto"/>
              </w:pBdr>
              <w:spacing w:before="0" w:line="380" w:lineRule="exact"/>
              <w:ind w:left="0"/>
              <w:jc w:val="center"/>
              <w:rPr>
                <w:rFonts w:asciiTheme="majorBidi" w:hAnsiTheme="majorBidi" w:cstheme="majorBidi"/>
                <w:b/>
                <w:bCs/>
                <w:color w:val="auto"/>
                <w:sz w:val="30"/>
                <w:szCs w:val="30"/>
              </w:rPr>
            </w:pPr>
            <w:r w:rsidRPr="009534E6">
              <w:rPr>
                <w:rFonts w:asciiTheme="majorBidi" w:hAnsiTheme="majorBidi" w:cstheme="majorBidi"/>
                <w:b/>
                <w:bCs/>
                <w:color w:val="auto"/>
                <w:sz w:val="30"/>
                <w:szCs w:val="30"/>
              </w:rPr>
              <w:t>Relationship</w:t>
            </w:r>
          </w:p>
        </w:tc>
      </w:tr>
      <w:tr w:rsidR="00F32F8B" w:rsidRPr="0094184D" w14:paraId="2EEF233A" w14:textId="77777777" w:rsidTr="000763C7">
        <w:tc>
          <w:tcPr>
            <w:tcW w:w="2801" w:type="dxa"/>
            <w:tcBorders>
              <w:top w:val="nil"/>
              <w:left w:val="nil"/>
              <w:bottom w:val="nil"/>
              <w:right w:val="nil"/>
            </w:tcBorders>
            <w:shd w:val="clear" w:color="auto" w:fill="auto"/>
          </w:tcPr>
          <w:p w14:paraId="46FEDD6A" w14:textId="6FD1F924" w:rsidR="00F32F8B" w:rsidRPr="0094184D" w:rsidRDefault="00F32F8B" w:rsidP="000763C7">
            <w:pPr>
              <w:spacing w:line="380" w:lineRule="exact"/>
              <w:ind w:left="0" w:right="-102"/>
              <w:jc w:val="left"/>
              <w:rPr>
                <w:rFonts w:asciiTheme="majorBidi" w:hAnsiTheme="majorBidi" w:cstheme="majorBidi"/>
                <w:color w:val="auto"/>
                <w:sz w:val="30"/>
                <w:szCs w:val="30"/>
              </w:rPr>
            </w:pPr>
            <w:r w:rsidRPr="0094184D">
              <w:rPr>
                <w:rFonts w:asciiTheme="majorBidi" w:hAnsiTheme="majorBidi" w:cstheme="majorBidi"/>
                <w:color w:val="auto"/>
                <w:sz w:val="30"/>
                <w:szCs w:val="30"/>
              </w:rPr>
              <w:t>Hydro Genius Company Limited</w:t>
            </w:r>
          </w:p>
        </w:tc>
        <w:tc>
          <w:tcPr>
            <w:tcW w:w="1559" w:type="dxa"/>
          </w:tcPr>
          <w:p w14:paraId="3A810D11" w14:textId="3E150D1F" w:rsidR="00F32F8B" w:rsidRPr="0094184D" w:rsidRDefault="00F32F8B" w:rsidP="000763C7">
            <w:pPr>
              <w:spacing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lang w:val="en-GB"/>
              </w:rPr>
              <w:t>79</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99</w:t>
            </w:r>
          </w:p>
        </w:tc>
        <w:tc>
          <w:tcPr>
            <w:tcW w:w="3544" w:type="dxa"/>
          </w:tcPr>
          <w:p w14:paraId="03DF0BB0" w14:textId="16C362CE" w:rsidR="00F32F8B" w:rsidRPr="0094184D" w:rsidRDefault="00BC025E" w:rsidP="000763C7">
            <w:pPr>
              <w:spacing w:line="380" w:lineRule="exact"/>
              <w:ind w:left="0"/>
              <w:rPr>
                <w:rFonts w:asciiTheme="majorBidi" w:hAnsiTheme="majorBidi" w:cstheme="majorBidi"/>
                <w:color w:val="auto"/>
                <w:sz w:val="30"/>
                <w:szCs w:val="30"/>
              </w:rPr>
            </w:pPr>
            <w:r w:rsidRPr="0094184D">
              <w:rPr>
                <w:rFonts w:asciiTheme="majorBidi" w:hAnsiTheme="majorBidi" w:cstheme="majorBidi"/>
                <w:color w:val="auto"/>
                <w:sz w:val="30"/>
                <w:szCs w:val="30"/>
              </w:rPr>
              <w:t>Supply and supply of water for household and industrial use through water supply systems</w:t>
            </w:r>
          </w:p>
        </w:tc>
        <w:tc>
          <w:tcPr>
            <w:tcW w:w="1303" w:type="dxa"/>
          </w:tcPr>
          <w:p w14:paraId="1ED00F7E" w14:textId="596E212C" w:rsidR="00F32F8B" w:rsidRPr="0094184D" w:rsidRDefault="00F32F8B" w:rsidP="000763C7">
            <w:pPr>
              <w:spacing w:line="380" w:lineRule="exact"/>
              <w:ind w:left="0"/>
              <w:jc w:val="center"/>
              <w:rPr>
                <w:rFonts w:asciiTheme="majorBidi" w:hAnsiTheme="majorBidi" w:cstheme="majorBidi"/>
                <w:color w:val="auto"/>
                <w:sz w:val="30"/>
                <w:szCs w:val="30"/>
                <w:cs/>
              </w:rPr>
            </w:pPr>
            <w:r w:rsidRPr="0094184D">
              <w:rPr>
                <w:rFonts w:asciiTheme="majorBidi" w:hAnsiTheme="majorBidi" w:cstheme="majorBidi"/>
                <w:color w:val="auto"/>
                <w:sz w:val="30"/>
                <w:szCs w:val="30"/>
              </w:rPr>
              <w:t>Subsidiary</w:t>
            </w:r>
          </w:p>
        </w:tc>
      </w:tr>
    </w:tbl>
    <w:p w14:paraId="71CA89F1" w14:textId="43F67251" w:rsidR="0043701A" w:rsidRPr="0094184D" w:rsidRDefault="00DD0A78" w:rsidP="000763C7">
      <w:pPr>
        <w:spacing w:line="360" w:lineRule="exact"/>
        <w:ind w:left="851" w:right="-188" w:firstLine="432"/>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registered a subsidiary on 19 January 2024 and therefore started the preparation of the interim consolidated financial statements for the first period on 31 March 2024.</w:t>
      </w:r>
    </w:p>
    <w:p w14:paraId="100C8554" w14:textId="10077838" w:rsidR="0019797F" w:rsidRPr="0019797F" w:rsidRDefault="0019797F" w:rsidP="000763C7">
      <w:pPr>
        <w:pStyle w:val="ListParagraph"/>
        <w:numPr>
          <w:ilvl w:val="1"/>
          <w:numId w:val="6"/>
        </w:numPr>
        <w:spacing w:line="360" w:lineRule="exact"/>
        <w:ind w:left="851" w:hanging="425"/>
        <w:contextualSpacing w:val="0"/>
        <w:rPr>
          <w:rFonts w:asciiTheme="majorBidi" w:hAnsiTheme="majorBidi" w:cstheme="majorBidi"/>
          <w:b/>
          <w:bCs/>
          <w:color w:val="auto"/>
          <w:sz w:val="30"/>
          <w:szCs w:val="30"/>
        </w:rPr>
      </w:pPr>
      <w:r w:rsidRPr="0019797F">
        <w:rPr>
          <w:rFonts w:asciiTheme="majorBidi" w:hAnsiTheme="majorBidi" w:cstheme="majorBidi"/>
          <w:b/>
          <w:bCs/>
          <w:color w:val="auto"/>
          <w:sz w:val="30"/>
          <w:szCs w:val="30"/>
        </w:rPr>
        <w:t>Transaction with related compan</w:t>
      </w:r>
      <w:r w:rsidR="009A65D4">
        <w:rPr>
          <w:rFonts w:asciiTheme="majorBidi" w:hAnsiTheme="majorBidi" w:cstheme="majorBidi"/>
          <w:b/>
          <w:bCs/>
          <w:color w:val="auto"/>
          <w:sz w:val="30"/>
          <w:szCs w:val="30"/>
        </w:rPr>
        <w:t>y</w:t>
      </w:r>
    </w:p>
    <w:p w14:paraId="4B0FBCAC" w14:textId="6B9002EA" w:rsidR="0019797F" w:rsidRDefault="0019797F" w:rsidP="000763C7">
      <w:pPr>
        <w:spacing w:line="360" w:lineRule="exact"/>
        <w:ind w:left="851" w:firstLine="432"/>
        <w:rPr>
          <w:rFonts w:asciiTheme="majorBidi" w:hAnsiTheme="majorBidi" w:cstheme="majorBidi"/>
          <w:color w:val="auto"/>
          <w:sz w:val="30"/>
          <w:szCs w:val="30"/>
        </w:rPr>
      </w:pPr>
      <w:r w:rsidRPr="0019797F">
        <w:rPr>
          <w:rFonts w:asciiTheme="majorBidi" w:hAnsiTheme="majorBidi" w:cstheme="majorBidi"/>
          <w:color w:val="auto"/>
          <w:sz w:val="30"/>
          <w:szCs w:val="30"/>
        </w:rPr>
        <w:t>Inter-</w:t>
      </w:r>
      <w:r w:rsidR="00386160">
        <w:rPr>
          <w:rFonts w:asciiTheme="majorBidi" w:hAnsiTheme="majorBidi" w:cstheme="majorBidi"/>
          <w:color w:val="auto"/>
          <w:sz w:val="30"/>
          <w:szCs w:val="30"/>
        </w:rPr>
        <w:t>c</w:t>
      </w:r>
      <w:r w:rsidRPr="0019797F">
        <w:rPr>
          <w:rFonts w:asciiTheme="majorBidi" w:hAnsiTheme="majorBidi" w:cstheme="majorBidi"/>
          <w:color w:val="auto"/>
          <w:sz w:val="30"/>
          <w:szCs w:val="30"/>
        </w:rPr>
        <w:t>ompany transactions have been eliminated in the consolidated financial statements.</w:t>
      </w:r>
    </w:p>
    <w:p w14:paraId="2727225E" w14:textId="41AC74E0" w:rsidR="00AA2834" w:rsidRPr="0094184D" w:rsidRDefault="00815ECE" w:rsidP="000763C7">
      <w:pPr>
        <w:pStyle w:val="ListParagraph"/>
        <w:numPr>
          <w:ilvl w:val="1"/>
          <w:numId w:val="6"/>
        </w:numPr>
        <w:spacing w:line="360" w:lineRule="exact"/>
        <w:ind w:left="851" w:hanging="425"/>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consolidated financial statements have been presented financial position and results of operations of Premier Tank Corporation Public Company Limited and its </w:t>
      </w:r>
      <w:r w:rsidR="00DD0A7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ubsidiar</w:t>
      </w:r>
      <w:r w:rsidR="00DD0A78" w:rsidRPr="0094184D">
        <w:rPr>
          <w:rFonts w:asciiTheme="majorBidi" w:hAnsiTheme="majorBidi" w:cstheme="majorBidi"/>
          <w:color w:val="auto"/>
          <w:sz w:val="30"/>
          <w:szCs w:val="30"/>
        </w:rPr>
        <w:t>y</w:t>
      </w:r>
      <w:r w:rsidRPr="0094184D">
        <w:rPr>
          <w:rFonts w:asciiTheme="majorBidi" w:hAnsiTheme="majorBidi" w:cstheme="majorBidi"/>
          <w:color w:val="auto"/>
          <w:sz w:val="30"/>
          <w:szCs w:val="30"/>
        </w:rPr>
        <w:t>. The usefulness of transaction of consolidated financial statements for other purposes may be limited due to the difference business of those consolidated companies.</w:t>
      </w:r>
    </w:p>
    <w:p w14:paraId="3D9DACE1" w14:textId="0E4C3E72" w:rsidR="00651C2A" w:rsidRPr="0094184D" w:rsidRDefault="006E5287" w:rsidP="000763C7">
      <w:pPr>
        <w:pStyle w:val="ListParagraph"/>
        <w:numPr>
          <w:ilvl w:val="1"/>
          <w:numId w:val="6"/>
        </w:numPr>
        <w:spacing w:line="360" w:lineRule="exact"/>
        <w:ind w:left="851" w:hanging="425"/>
        <w:contextualSpacing w:val="0"/>
        <w:rPr>
          <w:rFonts w:asciiTheme="majorBidi" w:hAnsiTheme="majorBidi" w:cstheme="majorBidi"/>
          <w:b/>
          <w:bCs/>
          <w:color w:val="auto"/>
          <w:sz w:val="30"/>
          <w:szCs w:val="30"/>
        </w:rPr>
      </w:pPr>
      <w:bookmarkStart w:id="0" w:name="_Hlk101448935"/>
      <w:r w:rsidRPr="0094184D">
        <w:rPr>
          <w:rFonts w:asciiTheme="majorBidi" w:hAnsiTheme="majorBidi" w:cstheme="majorBidi"/>
          <w:b/>
          <w:bCs/>
          <w:color w:val="auto"/>
          <w:sz w:val="30"/>
          <w:szCs w:val="30"/>
        </w:rPr>
        <w:t xml:space="preserve">New financial reporting standards that became </w:t>
      </w:r>
      <w:r w:rsidR="005A49D2" w:rsidRPr="0094184D">
        <w:rPr>
          <w:rFonts w:asciiTheme="majorBidi" w:hAnsiTheme="majorBidi" w:cstheme="majorBidi"/>
          <w:b/>
          <w:bCs/>
          <w:color w:val="auto"/>
          <w:sz w:val="30"/>
          <w:szCs w:val="30"/>
        </w:rPr>
        <w:t>effective in the current year</w:t>
      </w:r>
    </w:p>
    <w:bookmarkEnd w:id="0"/>
    <w:p w14:paraId="764DB16E" w14:textId="725744D1" w:rsidR="005A49D2" w:rsidRPr="0094184D" w:rsidRDefault="006C7426" w:rsidP="000763C7">
      <w:pPr>
        <w:pStyle w:val="ListParagraph"/>
        <w:spacing w:line="360" w:lineRule="exact"/>
        <w:ind w:left="851" w:firstLine="432"/>
        <w:contextualSpacing w:val="0"/>
        <w:rPr>
          <w:rFonts w:asciiTheme="majorBidi" w:hAnsiTheme="majorBidi" w:cstheme="majorBidi"/>
          <w:color w:val="auto"/>
          <w:sz w:val="30"/>
          <w:szCs w:val="30"/>
          <w:cs/>
        </w:rPr>
      </w:pPr>
      <w:r w:rsidRPr="0094184D">
        <w:rPr>
          <w:rFonts w:asciiTheme="majorBidi" w:hAnsiTheme="majorBidi" w:cstheme="majorBidi"/>
          <w:color w:val="auto"/>
          <w:sz w:val="30"/>
          <w:szCs w:val="30"/>
        </w:rPr>
        <w:t>T</w:t>
      </w:r>
      <w:r w:rsidR="005A49D2" w:rsidRPr="0094184D">
        <w:rPr>
          <w:rFonts w:asciiTheme="majorBidi" w:hAnsiTheme="majorBidi" w:cstheme="majorBidi"/>
          <w:color w:val="auto"/>
          <w:sz w:val="30"/>
          <w:szCs w:val="30"/>
        </w:rPr>
        <w:t xml:space="preserve">he </w:t>
      </w:r>
      <w:r w:rsidR="00662029" w:rsidRPr="0094184D">
        <w:rPr>
          <w:rFonts w:asciiTheme="majorBidi" w:hAnsiTheme="majorBidi" w:cstheme="majorBidi"/>
          <w:color w:val="auto"/>
          <w:sz w:val="30"/>
          <w:szCs w:val="30"/>
        </w:rPr>
        <w:t xml:space="preserve">Group </w:t>
      </w:r>
      <w:r w:rsidR="005A49D2" w:rsidRPr="0094184D">
        <w:rPr>
          <w:rFonts w:asciiTheme="majorBidi" w:hAnsiTheme="majorBidi" w:cstheme="majorBidi"/>
          <w:color w:val="auto"/>
          <w:sz w:val="30"/>
          <w:szCs w:val="30"/>
        </w:rPr>
        <w:t xml:space="preserve">has adopted a number of revised financial reporting standards and interpretations, which are effective for the financial statements for fiscal year beginning on or after 1 January </w:t>
      </w:r>
      <w:r w:rsidR="00C76BD6" w:rsidRPr="0094184D">
        <w:rPr>
          <w:rFonts w:asciiTheme="majorBidi" w:hAnsiTheme="majorBidi" w:cstheme="majorBidi"/>
          <w:color w:val="auto"/>
          <w:sz w:val="30"/>
          <w:szCs w:val="30"/>
        </w:rPr>
        <w:t>2024</w:t>
      </w:r>
      <w:r w:rsidR="005A49D2" w:rsidRPr="0094184D">
        <w:rPr>
          <w:rFonts w:asciiTheme="majorBidi" w:hAnsiTheme="majorBidi" w:cstheme="majorBidi"/>
          <w:color w:val="auto"/>
          <w:sz w:val="30"/>
          <w:szCs w:val="30"/>
          <w:cs/>
        </w:rPr>
        <w:t xml:space="preserve">. </w:t>
      </w:r>
      <w:r w:rsidR="005A49D2" w:rsidRPr="0094184D">
        <w:rPr>
          <w:rFonts w:asciiTheme="majorBidi" w:hAnsiTheme="majorBidi" w:cstheme="majorBidi"/>
          <w:color w:val="auto"/>
          <w:sz w:val="30"/>
          <w:szCs w:val="30"/>
        </w:rPr>
        <w:t>These financial reporting standards were aimed at alignment with the corresponding Internationa</w:t>
      </w:r>
      <w:r w:rsidR="002C5C13" w:rsidRPr="0094184D">
        <w:rPr>
          <w:rFonts w:asciiTheme="majorBidi" w:hAnsiTheme="majorBidi" w:cstheme="majorBidi"/>
          <w:color w:val="auto"/>
          <w:sz w:val="30"/>
          <w:szCs w:val="30"/>
        </w:rPr>
        <w:t>l Financial Reporting Standards.</w:t>
      </w:r>
    </w:p>
    <w:p w14:paraId="73E9E264" w14:textId="4DA92408" w:rsidR="001532DB" w:rsidRPr="0094184D" w:rsidRDefault="008D6F3C" w:rsidP="000763C7">
      <w:pPr>
        <w:pStyle w:val="ListParagraph"/>
        <w:spacing w:line="360" w:lineRule="exact"/>
        <w:ind w:left="851" w:firstLine="432"/>
        <w:contextualSpacing w:val="0"/>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adoption of these financial reporting standards does not have any significant </w:t>
      </w:r>
      <w:r w:rsidR="008E7455" w:rsidRPr="0094184D">
        <w:rPr>
          <w:rFonts w:asciiTheme="majorBidi" w:hAnsiTheme="majorBidi" w:cstheme="majorBidi"/>
          <w:color w:val="auto"/>
          <w:sz w:val="30"/>
          <w:szCs w:val="30"/>
        </w:rPr>
        <w:t xml:space="preserve">impact </w:t>
      </w:r>
      <w:r w:rsidR="005A49D2" w:rsidRPr="0094184D">
        <w:rPr>
          <w:rFonts w:asciiTheme="majorBidi" w:hAnsiTheme="majorBidi" w:cstheme="majorBidi"/>
          <w:color w:val="auto"/>
          <w:sz w:val="30"/>
          <w:szCs w:val="30"/>
        </w:rPr>
        <w:t xml:space="preserve">on the </w:t>
      </w:r>
      <w:r w:rsidR="00022C97">
        <w:rPr>
          <w:rFonts w:asciiTheme="majorBidi" w:hAnsiTheme="majorBidi" w:cstheme="majorBidi"/>
          <w:color w:val="auto"/>
          <w:sz w:val="30"/>
          <w:szCs w:val="30"/>
        </w:rPr>
        <w:t>Group</w:t>
      </w:r>
      <w:r w:rsidR="005A49D2" w:rsidRPr="0094184D">
        <w:rPr>
          <w:rFonts w:asciiTheme="majorBidi" w:hAnsiTheme="majorBidi" w:cstheme="majorBidi"/>
          <w:color w:val="auto"/>
          <w:sz w:val="30"/>
          <w:szCs w:val="30"/>
        </w:rPr>
        <w:t>’s financial statements</w:t>
      </w:r>
      <w:r w:rsidRPr="0094184D">
        <w:rPr>
          <w:rFonts w:asciiTheme="majorBidi" w:hAnsiTheme="majorBidi" w:cstheme="majorBidi"/>
          <w:color w:val="auto"/>
          <w:sz w:val="30"/>
          <w:szCs w:val="30"/>
        </w:rPr>
        <w:t>.</w:t>
      </w:r>
    </w:p>
    <w:p w14:paraId="2F0F63D9" w14:textId="5D60062F" w:rsidR="00A76C0B" w:rsidRPr="0094184D" w:rsidRDefault="00A76C0B">
      <w:pPr>
        <w:spacing w:before="0" w:after="160" w:line="259" w:lineRule="auto"/>
        <w:ind w:left="0"/>
        <w:jc w:val="left"/>
        <w:rPr>
          <w:rFonts w:asciiTheme="majorBidi" w:hAnsiTheme="majorBidi" w:cstheme="majorBidi"/>
          <w:color w:val="auto"/>
          <w:sz w:val="30"/>
          <w:szCs w:val="30"/>
        </w:rPr>
      </w:pPr>
      <w:r w:rsidRPr="0094184D">
        <w:rPr>
          <w:rFonts w:asciiTheme="majorBidi" w:hAnsiTheme="majorBidi" w:cstheme="majorBidi"/>
          <w:color w:val="auto"/>
          <w:sz w:val="30"/>
          <w:szCs w:val="30"/>
        </w:rPr>
        <w:br w:type="page"/>
      </w:r>
    </w:p>
    <w:p w14:paraId="26B85C8A" w14:textId="5EDD72B0" w:rsidR="00242E21" w:rsidRPr="000C5199" w:rsidRDefault="00242E21" w:rsidP="00E25574">
      <w:pPr>
        <w:pStyle w:val="ListParagraph"/>
        <w:numPr>
          <w:ilvl w:val="1"/>
          <w:numId w:val="6"/>
        </w:numPr>
        <w:spacing w:line="380" w:lineRule="exact"/>
        <w:ind w:left="851" w:hanging="425"/>
        <w:contextualSpacing w:val="0"/>
        <w:rPr>
          <w:rFonts w:asciiTheme="majorBidi" w:hAnsiTheme="majorBidi" w:cstheme="majorBidi"/>
          <w:sz w:val="30"/>
          <w:szCs w:val="30"/>
        </w:rPr>
      </w:pPr>
      <w:r w:rsidRPr="000C5199">
        <w:rPr>
          <w:rFonts w:asciiTheme="majorBidi" w:hAnsiTheme="majorBidi" w:cstheme="majorBidi"/>
          <w:b/>
          <w:bCs/>
          <w:sz w:val="30"/>
          <w:szCs w:val="30"/>
        </w:rPr>
        <w:lastRenderedPageBreak/>
        <w:t xml:space="preserve">Financial reporting standards that will become effective for </w:t>
      </w:r>
      <w:r>
        <w:rPr>
          <w:rFonts w:asciiTheme="majorBidi" w:hAnsiTheme="majorBidi" w:cstheme="majorBidi"/>
          <w:b/>
          <w:bCs/>
          <w:sz w:val="30"/>
          <w:szCs w:val="30"/>
        </w:rPr>
        <w:t xml:space="preserve">the financial statements for the </w:t>
      </w:r>
      <w:r w:rsidRPr="000C5199">
        <w:rPr>
          <w:rFonts w:asciiTheme="majorBidi" w:hAnsiTheme="majorBidi" w:cstheme="majorBidi"/>
          <w:b/>
          <w:bCs/>
          <w:sz w:val="30"/>
          <w:szCs w:val="30"/>
        </w:rPr>
        <w:t>fiscal year beginning on or after 1 January 202</w:t>
      </w:r>
      <w:r>
        <w:rPr>
          <w:rFonts w:asciiTheme="majorBidi" w:hAnsiTheme="majorBidi" w:cstheme="majorBidi"/>
          <w:b/>
          <w:bCs/>
          <w:sz w:val="30"/>
          <w:szCs w:val="30"/>
        </w:rPr>
        <w:t>5</w:t>
      </w:r>
      <w:r w:rsidRPr="000C5199">
        <w:rPr>
          <w:rFonts w:asciiTheme="majorBidi" w:hAnsiTheme="majorBidi" w:cstheme="majorBidi"/>
          <w:b/>
          <w:bCs/>
          <w:sz w:val="30"/>
          <w:szCs w:val="30"/>
        </w:rPr>
        <w:t xml:space="preserve"> </w:t>
      </w:r>
    </w:p>
    <w:p w14:paraId="09C2CF69" w14:textId="54D9F915" w:rsidR="00242E21" w:rsidRPr="009E0300" w:rsidRDefault="00242E21" w:rsidP="00E25574">
      <w:pPr>
        <w:pStyle w:val="ListParagraph"/>
        <w:spacing w:line="380" w:lineRule="exact"/>
        <w:ind w:left="993" w:firstLine="567"/>
        <w:contextualSpacing w:val="0"/>
        <w:rPr>
          <w:rFonts w:asciiTheme="majorBidi" w:hAnsiTheme="majorBidi" w:cstheme="majorBidi"/>
          <w:strike/>
          <w:color w:val="auto"/>
          <w:sz w:val="30"/>
          <w:szCs w:val="30"/>
        </w:rPr>
      </w:pPr>
      <w:r w:rsidRPr="00E42F1C">
        <w:rPr>
          <w:rFonts w:asciiTheme="majorBidi" w:hAnsiTheme="majorBidi" w:cstheme="majorBidi"/>
          <w:sz w:val="30"/>
          <w:szCs w:val="30"/>
        </w:rPr>
        <w:t>The Federation of Accounting Professions has announced for adoption a number of revised financial reporting standards, which are effective for the financial statements for fiscal year beginning on or after 1 January 202</w:t>
      </w:r>
      <w:r>
        <w:rPr>
          <w:rFonts w:asciiTheme="majorBidi" w:hAnsiTheme="majorBidi" w:cstheme="majorBidi"/>
          <w:sz w:val="30"/>
          <w:szCs w:val="30"/>
        </w:rPr>
        <w:t>5</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These financial reporting standards were aimed at alignment with the corresponding International Financial Reporting </w:t>
      </w:r>
      <w:r w:rsidRPr="009E0300">
        <w:rPr>
          <w:rFonts w:asciiTheme="majorBidi" w:hAnsiTheme="majorBidi" w:cstheme="majorBidi"/>
          <w:color w:val="auto"/>
          <w:sz w:val="30"/>
          <w:szCs w:val="30"/>
        </w:rPr>
        <w:t>Standards</w:t>
      </w:r>
      <w:r>
        <w:rPr>
          <w:rFonts w:asciiTheme="majorBidi" w:hAnsiTheme="majorBidi" w:cstheme="majorBidi"/>
          <w:color w:val="auto"/>
          <w:sz w:val="30"/>
          <w:szCs w:val="30"/>
        </w:rPr>
        <w:t xml:space="preserve"> </w:t>
      </w:r>
      <w:r w:rsidRPr="002E6EC7">
        <w:rPr>
          <w:rFonts w:asciiTheme="majorBidi" w:hAnsiTheme="majorBidi" w:cstheme="majorBidi"/>
          <w:color w:val="auto"/>
          <w:sz w:val="30"/>
          <w:szCs w:val="30"/>
        </w:rPr>
        <w:t>with the most of the changes directed towards clarifying accounting treatment and providing according guidance for users of the standards.</w:t>
      </w:r>
    </w:p>
    <w:p w14:paraId="66B6A44D" w14:textId="438AB0E5" w:rsidR="00242E21" w:rsidRDefault="00242E21" w:rsidP="00E25574">
      <w:pPr>
        <w:pStyle w:val="ListParagraph"/>
        <w:spacing w:line="380" w:lineRule="exact"/>
        <w:ind w:left="993" w:firstLine="567"/>
        <w:contextualSpacing w:val="0"/>
        <w:rPr>
          <w:rFonts w:asciiTheme="majorBidi" w:hAnsiTheme="majorBidi" w:cstheme="majorBidi"/>
          <w:b/>
          <w:bCs/>
          <w:color w:val="auto"/>
          <w:sz w:val="30"/>
          <w:szCs w:val="30"/>
        </w:rPr>
      </w:pPr>
      <w:r w:rsidRPr="00FB6176">
        <w:rPr>
          <w:rFonts w:asciiTheme="majorBidi" w:hAnsiTheme="majorBidi" w:cstheme="majorBidi"/>
          <w:sz w:val="30"/>
          <w:szCs w:val="30"/>
        </w:rPr>
        <w:t xml:space="preserve">The management of the </w:t>
      </w:r>
      <w:r w:rsidR="00B97F14">
        <w:rPr>
          <w:rFonts w:asciiTheme="majorBidi" w:hAnsiTheme="majorBidi" w:cstheme="majorBidi"/>
          <w:sz w:val="30"/>
          <w:szCs w:val="30"/>
        </w:rPr>
        <w:t>Group</w:t>
      </w:r>
      <w:r w:rsidRPr="00FB6176">
        <w:rPr>
          <w:rFonts w:asciiTheme="majorBidi" w:hAnsiTheme="majorBidi" w:cstheme="majorBidi"/>
          <w:sz w:val="30"/>
          <w:szCs w:val="30"/>
        </w:rPr>
        <w:t xml:space="preserve"> believes that the adoption of these revision will not have any significant impact on the </w:t>
      </w:r>
      <w:r w:rsidR="00B97F14">
        <w:rPr>
          <w:rFonts w:asciiTheme="majorBidi" w:hAnsiTheme="majorBidi" w:cstheme="majorBidi"/>
          <w:sz w:val="30"/>
          <w:szCs w:val="30"/>
        </w:rPr>
        <w:t>Group</w:t>
      </w:r>
      <w:r w:rsidRPr="00FB6176">
        <w:rPr>
          <w:rFonts w:asciiTheme="majorBidi" w:hAnsiTheme="majorBidi" w:cstheme="majorBidi"/>
          <w:sz w:val="30"/>
          <w:szCs w:val="30"/>
        </w:rPr>
        <w:t>’s financial statements.</w:t>
      </w:r>
    </w:p>
    <w:p w14:paraId="65805746" w14:textId="096444F8" w:rsidR="004B4A17" w:rsidRPr="0094184D" w:rsidRDefault="004B4A17" w:rsidP="00E25574">
      <w:pPr>
        <w:pStyle w:val="ListParagraph"/>
        <w:numPr>
          <w:ilvl w:val="1"/>
          <w:numId w:val="6"/>
        </w:numPr>
        <w:spacing w:line="380" w:lineRule="exact"/>
        <w:ind w:left="851" w:hanging="425"/>
        <w:contextualSpacing w:val="0"/>
        <w:rPr>
          <w:rFonts w:asciiTheme="majorBidi" w:hAnsiTheme="majorBidi" w:cstheme="majorBidi"/>
          <w:b/>
          <w:bCs/>
          <w:color w:val="auto"/>
          <w:sz w:val="30"/>
          <w:szCs w:val="30"/>
        </w:rPr>
      </w:pPr>
      <w:r w:rsidRPr="00242E21">
        <w:rPr>
          <w:rFonts w:asciiTheme="majorBidi" w:hAnsiTheme="majorBidi" w:cstheme="majorBidi"/>
          <w:b/>
          <w:bCs/>
          <w:sz w:val="30"/>
          <w:szCs w:val="30"/>
        </w:rPr>
        <w:t>S</w:t>
      </w:r>
      <w:r w:rsidR="0005508F" w:rsidRPr="00242E21">
        <w:rPr>
          <w:rFonts w:asciiTheme="majorBidi" w:hAnsiTheme="majorBidi" w:cstheme="majorBidi"/>
          <w:b/>
          <w:bCs/>
          <w:sz w:val="30"/>
          <w:szCs w:val="30"/>
        </w:rPr>
        <w:t>ignificant</w:t>
      </w:r>
      <w:r w:rsidR="0005508F" w:rsidRPr="0094184D">
        <w:rPr>
          <w:rFonts w:asciiTheme="majorBidi" w:hAnsiTheme="majorBidi" w:cstheme="majorBidi"/>
          <w:b/>
          <w:bCs/>
          <w:color w:val="auto"/>
          <w:sz w:val="30"/>
          <w:szCs w:val="30"/>
        </w:rPr>
        <w:t xml:space="preserve"> accounting policies</w:t>
      </w:r>
    </w:p>
    <w:p w14:paraId="5A307199" w14:textId="27E20835" w:rsidR="004B4A17" w:rsidRPr="0094184D" w:rsidRDefault="004B4A17" w:rsidP="00E25574">
      <w:pPr>
        <w:pStyle w:val="ListParagraph"/>
        <w:spacing w:after="120" w:line="380" w:lineRule="exact"/>
        <w:ind w:left="850"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interim financial statements are prepared by using the same accounting policies and methods of computation as were used for the financial statements for the year ended </w:t>
      </w:r>
      <w:r w:rsidR="001532DB" w:rsidRPr="0094184D">
        <w:rPr>
          <w:rFonts w:asciiTheme="majorBidi" w:hAnsiTheme="majorBidi" w:cstheme="majorBidi"/>
          <w:color w:val="auto"/>
          <w:sz w:val="30"/>
          <w:szCs w:val="30"/>
        </w:rPr>
        <w:t>31</w:t>
      </w:r>
      <w:r w:rsidR="001532DB"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w:t>
      </w:r>
    </w:p>
    <w:p w14:paraId="4AA1AEA5" w14:textId="68A38F54" w:rsidR="00651C2A" w:rsidRPr="0094184D" w:rsidRDefault="00BA1F07" w:rsidP="00E25574">
      <w:pPr>
        <w:pStyle w:val="ListParagraph"/>
        <w:numPr>
          <w:ilvl w:val="0"/>
          <w:numId w:val="2"/>
        </w:numPr>
        <w:spacing w:before="200" w:after="120" w:line="38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w:t>
      </w:r>
      <w:r w:rsidR="00033BF9" w:rsidRPr="0094184D">
        <w:rPr>
          <w:rFonts w:asciiTheme="majorBidi" w:hAnsiTheme="majorBidi" w:cstheme="majorBidi"/>
          <w:b/>
          <w:bCs/>
          <w:color w:val="auto"/>
          <w:sz w:val="30"/>
          <w:szCs w:val="30"/>
        </w:rPr>
        <w:t xml:space="preserve"> PERSON AND</w:t>
      </w:r>
      <w:r w:rsidRPr="0094184D">
        <w:rPr>
          <w:rFonts w:asciiTheme="majorBidi" w:hAnsiTheme="majorBidi" w:cstheme="majorBidi"/>
          <w:b/>
          <w:bCs/>
          <w:color w:val="auto"/>
          <w:sz w:val="30"/>
          <w:szCs w:val="30"/>
        </w:rPr>
        <w:t xml:space="preserve"> PARTY TRANSACTIONS</w:t>
      </w:r>
    </w:p>
    <w:p w14:paraId="634CDB6C" w14:textId="26948AC9" w:rsidR="00BC794C" w:rsidRPr="0094184D" w:rsidRDefault="00BA1F07" w:rsidP="00E25574">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662029" w:rsidRPr="0094184D">
        <w:rPr>
          <w:rFonts w:asciiTheme="majorBidi" w:hAnsiTheme="majorBidi" w:cstheme="majorBidi"/>
          <w:color w:val="auto"/>
          <w:sz w:val="30"/>
          <w:szCs w:val="30"/>
        </w:rPr>
        <w:t xml:space="preserve">Group </w:t>
      </w:r>
      <w:r w:rsidRPr="0094184D">
        <w:rPr>
          <w:rFonts w:asciiTheme="majorBidi" w:hAnsiTheme="majorBidi" w:cstheme="majorBidi"/>
          <w:color w:val="auto"/>
          <w:sz w:val="30"/>
          <w:szCs w:val="30"/>
        </w:rPr>
        <w:t xml:space="preserve">has significant transactions with its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parties. These transactions are negotiated based on agreed upon bases which might be different from the bases used for transactions with unrelated parties.</w:t>
      </w:r>
    </w:p>
    <w:p w14:paraId="2E59D849" w14:textId="6BED2F0C" w:rsidR="000D69FA" w:rsidRPr="0094184D" w:rsidRDefault="00BA1F07" w:rsidP="00E25574">
      <w:pPr>
        <w:spacing w:line="38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Significant transactions with related </w:t>
      </w:r>
      <w:r w:rsidR="00033BF9" w:rsidRPr="0094184D">
        <w:rPr>
          <w:rFonts w:asciiTheme="majorBidi" w:hAnsiTheme="majorBidi" w:cstheme="majorBidi"/>
          <w:color w:val="auto"/>
          <w:sz w:val="30"/>
          <w:szCs w:val="30"/>
        </w:rPr>
        <w:t xml:space="preserve">person and </w:t>
      </w:r>
      <w:r w:rsidRPr="0094184D">
        <w:rPr>
          <w:rFonts w:asciiTheme="majorBidi" w:hAnsiTheme="majorBidi" w:cstheme="majorBidi"/>
          <w:color w:val="auto"/>
          <w:sz w:val="30"/>
          <w:szCs w:val="30"/>
        </w:rPr>
        <w:t xml:space="preserve">parties for the three-month periods ended </w:t>
      </w:r>
      <w:bookmarkStart w:id="1" w:name="_Hlk106097445"/>
      <w:r w:rsidR="00184609" w:rsidRPr="0094184D">
        <w:rPr>
          <w:rFonts w:asciiTheme="majorBidi" w:hAnsiTheme="majorBidi" w:cstheme="majorBidi"/>
          <w:color w:val="auto"/>
          <w:sz w:val="30"/>
          <w:szCs w:val="30"/>
        </w:rPr>
        <w:t>3</w:t>
      </w:r>
      <w:r w:rsidR="00203048">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cs/>
        </w:rPr>
        <w:t xml:space="preserve"> </w:t>
      </w:r>
      <w:bookmarkEnd w:id="1"/>
      <w:r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TableGrid"/>
        <w:tblW w:w="908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76"/>
        <w:gridCol w:w="2551"/>
        <w:gridCol w:w="2141"/>
      </w:tblGrid>
      <w:tr w:rsidR="002D53D0" w:rsidRPr="0094184D" w14:paraId="17657088" w14:textId="77777777" w:rsidTr="00243416">
        <w:trPr>
          <w:trHeight w:val="85"/>
        </w:trPr>
        <w:tc>
          <w:tcPr>
            <w:tcW w:w="3118" w:type="dxa"/>
          </w:tcPr>
          <w:p w14:paraId="5F81F5FD" w14:textId="77777777" w:rsidR="005C0AA3" w:rsidRPr="0094184D" w:rsidRDefault="005C0AA3" w:rsidP="00E25574">
            <w:pPr>
              <w:spacing w:before="0" w:line="380" w:lineRule="exact"/>
              <w:ind w:left="34"/>
              <w:jc w:val="left"/>
              <w:rPr>
                <w:rFonts w:asciiTheme="majorBidi" w:hAnsiTheme="majorBidi" w:cstheme="majorBidi"/>
                <w:color w:val="auto"/>
                <w:sz w:val="30"/>
                <w:szCs w:val="30"/>
              </w:rPr>
            </w:pPr>
          </w:p>
        </w:tc>
        <w:tc>
          <w:tcPr>
            <w:tcW w:w="1276" w:type="dxa"/>
          </w:tcPr>
          <w:p w14:paraId="17C6C99F"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4031A304" w14:textId="77777777" w:rsidR="005C0AA3" w:rsidRPr="0094184D" w:rsidRDefault="005C0AA3" w:rsidP="00E25574">
            <w:pPr>
              <w:spacing w:before="0" w:line="380" w:lineRule="exact"/>
              <w:ind w:left="0"/>
              <w:jc w:val="right"/>
              <w:rPr>
                <w:rFonts w:asciiTheme="majorBidi" w:hAnsiTheme="majorBidi" w:cstheme="majorBidi"/>
                <w:b/>
                <w:bCs/>
                <w:color w:val="auto"/>
                <w:sz w:val="30"/>
                <w:szCs w:val="30"/>
                <w:cs/>
              </w:rPr>
            </w:pPr>
          </w:p>
        </w:tc>
        <w:tc>
          <w:tcPr>
            <w:tcW w:w="2141" w:type="dxa"/>
          </w:tcPr>
          <w:p w14:paraId="4B47AA84" w14:textId="5E61E417" w:rsidR="005C0AA3" w:rsidRPr="0094184D" w:rsidRDefault="00FB0758" w:rsidP="00E25574">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D53D0" w:rsidRPr="0094184D" w14:paraId="6E64DA1B" w14:textId="77777777" w:rsidTr="00243416">
        <w:trPr>
          <w:trHeight w:val="85"/>
        </w:trPr>
        <w:tc>
          <w:tcPr>
            <w:tcW w:w="3118" w:type="dxa"/>
          </w:tcPr>
          <w:p w14:paraId="299ADE6F" w14:textId="77777777" w:rsidR="005C0AA3" w:rsidRPr="0094184D" w:rsidRDefault="005C0AA3" w:rsidP="00E25574">
            <w:pPr>
              <w:spacing w:before="0" w:line="380" w:lineRule="exact"/>
              <w:ind w:left="34"/>
              <w:jc w:val="left"/>
              <w:rPr>
                <w:rFonts w:asciiTheme="majorBidi" w:hAnsiTheme="majorBidi" w:cstheme="majorBidi"/>
                <w:color w:val="auto"/>
                <w:sz w:val="30"/>
                <w:szCs w:val="30"/>
              </w:rPr>
            </w:pPr>
          </w:p>
        </w:tc>
        <w:tc>
          <w:tcPr>
            <w:tcW w:w="1276" w:type="dxa"/>
          </w:tcPr>
          <w:p w14:paraId="355417AD"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761D0908" w14:textId="3381D86A" w:rsidR="005C0AA3" w:rsidRPr="0094184D" w:rsidRDefault="00AD0340" w:rsidP="00E25574">
            <w:pP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0038080C" w:rsidRPr="0094184D">
              <w:rPr>
                <w:rFonts w:asciiTheme="majorBidi" w:hAnsiTheme="majorBidi" w:cstheme="majorBidi" w:hint="cs"/>
                <w:b/>
                <w:bCs/>
                <w:color w:val="auto"/>
                <w:sz w:val="30"/>
                <w:szCs w:val="30"/>
                <w:cs/>
              </w:rPr>
              <w:t xml:space="preserve"> </w:t>
            </w:r>
            <w:r w:rsidR="0038080C"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41" w:type="dxa"/>
          </w:tcPr>
          <w:p w14:paraId="52F07928" w14:textId="704057D8" w:rsidR="005C0AA3" w:rsidRPr="0094184D" w:rsidRDefault="00D67607" w:rsidP="00E25574">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2D53D0" w:rsidRPr="0094184D" w14:paraId="60FA480C" w14:textId="77777777" w:rsidTr="00243416">
        <w:trPr>
          <w:trHeight w:val="85"/>
        </w:trPr>
        <w:tc>
          <w:tcPr>
            <w:tcW w:w="3118" w:type="dxa"/>
          </w:tcPr>
          <w:p w14:paraId="2E103133" w14:textId="77777777" w:rsidR="005C0AA3" w:rsidRPr="0094184D" w:rsidRDefault="005C0AA3" w:rsidP="00E25574">
            <w:pPr>
              <w:spacing w:before="0" w:line="380" w:lineRule="exact"/>
              <w:ind w:left="34"/>
              <w:jc w:val="left"/>
              <w:rPr>
                <w:rFonts w:asciiTheme="majorBidi" w:hAnsiTheme="majorBidi" w:cstheme="majorBidi"/>
                <w:color w:val="auto"/>
                <w:sz w:val="30"/>
                <w:szCs w:val="30"/>
              </w:rPr>
            </w:pPr>
            <w:bookmarkStart w:id="2" w:name="_Hlk164627848"/>
          </w:p>
        </w:tc>
        <w:tc>
          <w:tcPr>
            <w:tcW w:w="1276" w:type="dxa"/>
          </w:tcPr>
          <w:p w14:paraId="3E3C40E0"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2891B8ED" w14:textId="61A8A643" w:rsidR="005C0AA3" w:rsidRPr="0094184D" w:rsidRDefault="00D67607" w:rsidP="00E25574">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Pr>
          <w:p w14:paraId="797036FC" w14:textId="5E1F1876" w:rsidR="00B26A20" w:rsidRPr="0094184D" w:rsidRDefault="00D67607" w:rsidP="00E25574">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2"/>
      <w:tr w:rsidR="002D53D0" w:rsidRPr="0094184D" w14:paraId="10FAA2C8" w14:textId="77777777" w:rsidTr="00243416">
        <w:trPr>
          <w:trHeight w:val="57"/>
        </w:trPr>
        <w:tc>
          <w:tcPr>
            <w:tcW w:w="3118" w:type="dxa"/>
          </w:tcPr>
          <w:p w14:paraId="7CAAE0C7" w14:textId="77777777" w:rsidR="005C0AA3" w:rsidRPr="0094184D" w:rsidRDefault="005C0AA3" w:rsidP="00E25574">
            <w:pPr>
              <w:spacing w:before="0" w:line="380" w:lineRule="exact"/>
              <w:ind w:left="34"/>
              <w:jc w:val="left"/>
              <w:rPr>
                <w:rFonts w:asciiTheme="majorBidi" w:hAnsiTheme="majorBidi" w:cstheme="majorBidi"/>
                <w:color w:val="auto"/>
                <w:sz w:val="30"/>
                <w:szCs w:val="30"/>
              </w:rPr>
            </w:pPr>
          </w:p>
        </w:tc>
        <w:tc>
          <w:tcPr>
            <w:tcW w:w="1276" w:type="dxa"/>
          </w:tcPr>
          <w:p w14:paraId="427E2C20" w14:textId="07B0D825" w:rsidR="005C0AA3" w:rsidRPr="0094184D" w:rsidRDefault="00B26A20" w:rsidP="00E25574">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vAlign w:val="bottom"/>
          </w:tcPr>
          <w:p w14:paraId="7D6FAEF3" w14:textId="202AF6EC" w:rsidR="005C0AA3" w:rsidRPr="0094184D" w:rsidRDefault="00BC6829" w:rsidP="00E25574">
            <w:pPr>
              <w:pBdr>
                <w:bottom w:val="single" w:sz="4" w:space="1" w:color="auto"/>
              </w:pBdr>
              <w:spacing w:before="0" w:line="38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vAlign w:val="bottom"/>
          </w:tcPr>
          <w:p w14:paraId="40978CA0" w14:textId="28D3C69E" w:rsidR="005C0AA3" w:rsidRPr="0094184D" w:rsidRDefault="00BC6829" w:rsidP="00E25574">
            <w:pPr>
              <w:pBdr>
                <w:bottom w:val="single" w:sz="4" w:space="1" w:color="auto"/>
              </w:pBdr>
              <w:spacing w:before="0" w:line="38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2D53D0" w:rsidRPr="0094184D" w14:paraId="2784AB08" w14:textId="77777777" w:rsidTr="00243416">
        <w:trPr>
          <w:trHeight w:val="57"/>
        </w:trPr>
        <w:tc>
          <w:tcPr>
            <w:tcW w:w="3118" w:type="dxa"/>
          </w:tcPr>
          <w:p w14:paraId="7A437F29" w14:textId="274352D0" w:rsidR="005C0AA3" w:rsidRPr="0094184D" w:rsidRDefault="00B26A20" w:rsidP="00E25574">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 party</w:t>
            </w:r>
          </w:p>
        </w:tc>
        <w:tc>
          <w:tcPr>
            <w:tcW w:w="1276" w:type="dxa"/>
          </w:tcPr>
          <w:p w14:paraId="0A72440E"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5CA97FD0"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141" w:type="dxa"/>
          </w:tcPr>
          <w:p w14:paraId="6D992746"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r>
      <w:tr w:rsidR="002D53D0" w:rsidRPr="0094184D" w14:paraId="32883F5C" w14:textId="77777777" w:rsidTr="00243416">
        <w:trPr>
          <w:trHeight w:val="57"/>
        </w:trPr>
        <w:tc>
          <w:tcPr>
            <w:tcW w:w="3118" w:type="dxa"/>
          </w:tcPr>
          <w:p w14:paraId="27A21C76" w14:textId="701FAF5E" w:rsidR="005C0AA3" w:rsidRPr="0094184D" w:rsidRDefault="00B26A20" w:rsidP="00E25574">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Other income</w:t>
            </w:r>
          </w:p>
        </w:tc>
        <w:tc>
          <w:tcPr>
            <w:tcW w:w="1276" w:type="dxa"/>
          </w:tcPr>
          <w:p w14:paraId="112AAA72" w14:textId="76B98F75" w:rsidR="005C0AA3" w:rsidRPr="0094184D" w:rsidRDefault="00B26A20" w:rsidP="00E25574">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Market price</w:t>
            </w:r>
          </w:p>
        </w:tc>
        <w:tc>
          <w:tcPr>
            <w:tcW w:w="2551" w:type="dxa"/>
          </w:tcPr>
          <w:p w14:paraId="2CD98725" w14:textId="484C244D" w:rsidR="005C0AA3" w:rsidRPr="0094184D" w:rsidRDefault="00BC6829" w:rsidP="00E25574">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25</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500</w:t>
            </w:r>
            <w:r w:rsidR="005C0AA3"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tcPr>
          <w:p w14:paraId="302264F8" w14:textId="77777777" w:rsidR="005C0AA3" w:rsidRPr="0094184D" w:rsidRDefault="005C0AA3" w:rsidP="00E25574">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25,500.00</w:t>
            </w:r>
          </w:p>
        </w:tc>
      </w:tr>
      <w:tr w:rsidR="002D53D0" w:rsidRPr="0094184D" w14:paraId="769527F3" w14:textId="77777777" w:rsidTr="00243416">
        <w:trPr>
          <w:trHeight w:val="57"/>
        </w:trPr>
        <w:tc>
          <w:tcPr>
            <w:tcW w:w="3118" w:type="dxa"/>
          </w:tcPr>
          <w:p w14:paraId="2FF367EB" w14:textId="77777777" w:rsidR="005C0AA3" w:rsidRPr="0094184D" w:rsidRDefault="005C0AA3" w:rsidP="00E25574">
            <w:pPr>
              <w:spacing w:before="0" w:line="380" w:lineRule="exact"/>
              <w:ind w:left="30"/>
              <w:jc w:val="left"/>
              <w:rPr>
                <w:rFonts w:asciiTheme="majorBidi" w:hAnsiTheme="majorBidi" w:cstheme="majorBidi"/>
                <w:b/>
                <w:bCs/>
                <w:color w:val="auto"/>
                <w:sz w:val="30"/>
                <w:szCs w:val="30"/>
                <w:cs/>
              </w:rPr>
            </w:pPr>
          </w:p>
        </w:tc>
        <w:tc>
          <w:tcPr>
            <w:tcW w:w="1276" w:type="dxa"/>
          </w:tcPr>
          <w:p w14:paraId="27E65E64"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4BBFE8C3" w14:textId="77777777" w:rsidR="005C0AA3" w:rsidRPr="0094184D" w:rsidRDefault="005C0AA3" w:rsidP="00E25574">
            <w:pPr>
              <w:spacing w:before="0" w:line="380" w:lineRule="exact"/>
              <w:ind w:left="0"/>
              <w:jc w:val="right"/>
              <w:rPr>
                <w:rFonts w:asciiTheme="majorBidi" w:hAnsiTheme="majorBidi" w:cstheme="majorBidi"/>
                <w:color w:val="auto"/>
                <w:sz w:val="30"/>
                <w:szCs w:val="30"/>
              </w:rPr>
            </w:pPr>
          </w:p>
        </w:tc>
        <w:tc>
          <w:tcPr>
            <w:tcW w:w="2141" w:type="dxa"/>
          </w:tcPr>
          <w:p w14:paraId="1C5150CA" w14:textId="77777777" w:rsidR="005C0AA3" w:rsidRPr="0094184D" w:rsidRDefault="005C0AA3" w:rsidP="00E25574">
            <w:pPr>
              <w:spacing w:before="0" w:line="380" w:lineRule="exact"/>
              <w:ind w:left="0"/>
              <w:jc w:val="right"/>
              <w:rPr>
                <w:rFonts w:asciiTheme="majorBidi" w:hAnsiTheme="majorBidi" w:cstheme="majorBidi"/>
                <w:color w:val="auto"/>
                <w:sz w:val="30"/>
                <w:szCs w:val="30"/>
              </w:rPr>
            </w:pPr>
          </w:p>
        </w:tc>
      </w:tr>
      <w:tr w:rsidR="002D53D0" w:rsidRPr="0094184D" w14:paraId="5A717F0D" w14:textId="77777777" w:rsidTr="00243416">
        <w:trPr>
          <w:trHeight w:val="57"/>
        </w:trPr>
        <w:tc>
          <w:tcPr>
            <w:tcW w:w="3118" w:type="dxa"/>
          </w:tcPr>
          <w:p w14:paraId="532A9BEC" w14:textId="415F9204" w:rsidR="005C0AA3" w:rsidRPr="0094184D" w:rsidRDefault="000D09EC" w:rsidP="00E25574">
            <w:pPr>
              <w:spacing w:before="0" w:line="38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Management’s remuneration</w:t>
            </w:r>
          </w:p>
        </w:tc>
        <w:tc>
          <w:tcPr>
            <w:tcW w:w="1276" w:type="dxa"/>
          </w:tcPr>
          <w:p w14:paraId="24AC964F" w14:textId="77777777" w:rsidR="005C0AA3" w:rsidRPr="0094184D" w:rsidRDefault="005C0AA3" w:rsidP="00E25574">
            <w:pPr>
              <w:spacing w:before="0" w:line="380" w:lineRule="exact"/>
              <w:ind w:left="0"/>
              <w:jc w:val="left"/>
              <w:rPr>
                <w:rFonts w:asciiTheme="majorBidi" w:hAnsiTheme="majorBidi" w:cstheme="majorBidi"/>
                <w:color w:val="auto"/>
                <w:sz w:val="30"/>
                <w:szCs w:val="30"/>
              </w:rPr>
            </w:pPr>
          </w:p>
        </w:tc>
        <w:tc>
          <w:tcPr>
            <w:tcW w:w="2551" w:type="dxa"/>
          </w:tcPr>
          <w:p w14:paraId="0C0F2BEB" w14:textId="77777777" w:rsidR="005C0AA3" w:rsidRPr="0094184D" w:rsidRDefault="005C0AA3" w:rsidP="00E25574">
            <w:pPr>
              <w:spacing w:before="0" w:line="380" w:lineRule="exact"/>
              <w:ind w:left="0"/>
              <w:jc w:val="right"/>
              <w:rPr>
                <w:rFonts w:asciiTheme="majorBidi" w:hAnsiTheme="majorBidi" w:cstheme="majorBidi"/>
                <w:color w:val="auto"/>
                <w:sz w:val="30"/>
                <w:szCs w:val="30"/>
              </w:rPr>
            </w:pPr>
          </w:p>
        </w:tc>
        <w:tc>
          <w:tcPr>
            <w:tcW w:w="2141" w:type="dxa"/>
          </w:tcPr>
          <w:p w14:paraId="3D149A55" w14:textId="77777777" w:rsidR="005C0AA3" w:rsidRPr="0094184D" w:rsidRDefault="005C0AA3" w:rsidP="00E25574">
            <w:pPr>
              <w:spacing w:before="0" w:line="380" w:lineRule="exact"/>
              <w:ind w:left="0"/>
              <w:jc w:val="right"/>
              <w:rPr>
                <w:rFonts w:asciiTheme="majorBidi" w:hAnsiTheme="majorBidi" w:cstheme="majorBidi"/>
                <w:color w:val="auto"/>
                <w:sz w:val="30"/>
                <w:szCs w:val="30"/>
              </w:rPr>
            </w:pPr>
          </w:p>
        </w:tc>
      </w:tr>
      <w:tr w:rsidR="00A24E28" w:rsidRPr="0094184D" w14:paraId="2266F092" w14:textId="77777777" w:rsidTr="00243416">
        <w:trPr>
          <w:trHeight w:val="57"/>
        </w:trPr>
        <w:tc>
          <w:tcPr>
            <w:tcW w:w="3118" w:type="dxa"/>
            <w:vAlign w:val="bottom"/>
          </w:tcPr>
          <w:p w14:paraId="4F23FD33" w14:textId="7B0C65AD" w:rsidR="00A24E28" w:rsidRPr="0094184D" w:rsidRDefault="00A24E28" w:rsidP="00F16FCA">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Short-term benefits</w:t>
            </w:r>
          </w:p>
        </w:tc>
        <w:tc>
          <w:tcPr>
            <w:tcW w:w="1276" w:type="dxa"/>
          </w:tcPr>
          <w:p w14:paraId="32B56173" w14:textId="77777777" w:rsidR="00A24E28" w:rsidRPr="0094184D" w:rsidRDefault="00A24E28" w:rsidP="00E25574">
            <w:pPr>
              <w:spacing w:before="0" w:line="380" w:lineRule="exact"/>
              <w:ind w:left="0"/>
              <w:jc w:val="left"/>
              <w:rPr>
                <w:rFonts w:asciiTheme="majorBidi" w:hAnsiTheme="majorBidi" w:cstheme="majorBidi"/>
                <w:color w:val="auto"/>
                <w:sz w:val="30"/>
                <w:szCs w:val="30"/>
              </w:rPr>
            </w:pPr>
          </w:p>
        </w:tc>
        <w:tc>
          <w:tcPr>
            <w:tcW w:w="2551" w:type="dxa"/>
          </w:tcPr>
          <w:p w14:paraId="73683D09" w14:textId="7B0754A7" w:rsidR="00A24E28" w:rsidRPr="0094184D" w:rsidRDefault="00A24E28" w:rsidP="00E25574">
            <w:pP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826</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366</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00</w:t>
            </w:r>
          </w:p>
        </w:tc>
        <w:tc>
          <w:tcPr>
            <w:tcW w:w="2141" w:type="dxa"/>
            <w:vAlign w:val="bottom"/>
          </w:tcPr>
          <w:p w14:paraId="00FA6E52" w14:textId="0D24677F" w:rsidR="00A24E28" w:rsidRPr="0094184D" w:rsidRDefault="00A24E28" w:rsidP="00E25574">
            <w:pPr>
              <w:spacing w:before="0" w:line="38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3,721,666.00</w:t>
            </w:r>
          </w:p>
        </w:tc>
      </w:tr>
      <w:tr w:rsidR="00A24E28" w:rsidRPr="0094184D" w14:paraId="308CFE66" w14:textId="77777777" w:rsidTr="00243416">
        <w:trPr>
          <w:trHeight w:val="57"/>
        </w:trPr>
        <w:tc>
          <w:tcPr>
            <w:tcW w:w="3118" w:type="dxa"/>
            <w:vAlign w:val="bottom"/>
          </w:tcPr>
          <w:p w14:paraId="6227CE08" w14:textId="16AA7702" w:rsidR="00A24E28" w:rsidRPr="0094184D" w:rsidRDefault="00A24E28" w:rsidP="00F16FCA">
            <w:pPr>
              <w:spacing w:before="0" w:line="38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1276" w:type="dxa"/>
          </w:tcPr>
          <w:p w14:paraId="2C17E8B4" w14:textId="77777777" w:rsidR="00A24E28" w:rsidRPr="0094184D" w:rsidRDefault="00A24E28" w:rsidP="00E25574">
            <w:pPr>
              <w:spacing w:before="0" w:line="380" w:lineRule="exact"/>
              <w:ind w:left="0"/>
              <w:jc w:val="left"/>
              <w:rPr>
                <w:rFonts w:asciiTheme="majorBidi" w:hAnsiTheme="majorBidi" w:cstheme="majorBidi"/>
                <w:color w:val="auto"/>
                <w:sz w:val="30"/>
                <w:szCs w:val="30"/>
              </w:rPr>
            </w:pPr>
          </w:p>
        </w:tc>
        <w:tc>
          <w:tcPr>
            <w:tcW w:w="2551" w:type="dxa"/>
          </w:tcPr>
          <w:p w14:paraId="2C4710D1" w14:textId="417130A4" w:rsidR="00A24E28" w:rsidRPr="0094184D" w:rsidRDefault="00A24E28" w:rsidP="00E25574">
            <w:pPr>
              <w:pBdr>
                <w:bottom w:val="sing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121</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731</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vAlign w:val="bottom"/>
          </w:tcPr>
          <w:p w14:paraId="3D5CEA15" w14:textId="3643C440" w:rsidR="00A24E28" w:rsidRPr="0094184D" w:rsidRDefault="00A24E28" w:rsidP="00E25574">
            <w:pPr>
              <w:pBdr>
                <w:bottom w:val="single" w:sz="4" w:space="1" w:color="auto"/>
              </w:pBdr>
              <w:spacing w:before="0" w:line="38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115,148.97</w:t>
            </w:r>
          </w:p>
        </w:tc>
      </w:tr>
      <w:tr w:rsidR="00A24E28" w:rsidRPr="0094184D" w14:paraId="3C29B9EF" w14:textId="77777777" w:rsidTr="00243416">
        <w:trPr>
          <w:trHeight w:val="467"/>
        </w:trPr>
        <w:tc>
          <w:tcPr>
            <w:tcW w:w="3118" w:type="dxa"/>
            <w:vAlign w:val="bottom"/>
          </w:tcPr>
          <w:p w14:paraId="2C084F92" w14:textId="4AD85E61" w:rsidR="00A24E28" w:rsidRPr="0094184D" w:rsidRDefault="00A24E28" w:rsidP="00F16FCA">
            <w:pPr>
              <w:spacing w:before="0" w:line="380" w:lineRule="exact"/>
              <w:jc w:val="left"/>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1276" w:type="dxa"/>
          </w:tcPr>
          <w:p w14:paraId="55E15693" w14:textId="77777777" w:rsidR="00A24E28" w:rsidRPr="0094184D" w:rsidRDefault="00A24E28" w:rsidP="00E25574">
            <w:pPr>
              <w:spacing w:before="0" w:line="380" w:lineRule="exact"/>
              <w:ind w:left="0"/>
              <w:jc w:val="right"/>
              <w:rPr>
                <w:rFonts w:asciiTheme="majorBidi" w:hAnsiTheme="majorBidi" w:cstheme="majorBidi"/>
                <w:color w:val="auto"/>
                <w:sz w:val="30"/>
                <w:szCs w:val="30"/>
              </w:rPr>
            </w:pPr>
          </w:p>
        </w:tc>
        <w:tc>
          <w:tcPr>
            <w:tcW w:w="2551" w:type="dxa"/>
            <w:vAlign w:val="bottom"/>
          </w:tcPr>
          <w:p w14:paraId="40C32AA1" w14:textId="11831984" w:rsidR="00A24E28" w:rsidRPr="0094184D" w:rsidRDefault="00A24E28" w:rsidP="00F16FCA">
            <w:pPr>
              <w:pBdr>
                <w:bottom w:val="double" w:sz="4" w:space="1" w:color="auto"/>
              </w:pBdr>
              <w:spacing w:before="0" w:line="38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3</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948</w:t>
            </w:r>
            <w:r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097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63</w:t>
            </w:r>
          </w:p>
        </w:tc>
        <w:tc>
          <w:tcPr>
            <w:tcW w:w="2141" w:type="dxa"/>
            <w:vAlign w:val="bottom"/>
          </w:tcPr>
          <w:p w14:paraId="1A474B8A" w14:textId="25989885" w:rsidR="00A24E28" w:rsidRPr="0094184D" w:rsidRDefault="00A24E28" w:rsidP="00F16FCA">
            <w:pPr>
              <w:pBdr>
                <w:bottom w:val="double" w:sz="4" w:space="1" w:color="auto"/>
              </w:pBdr>
              <w:spacing w:before="0" w:line="380" w:lineRule="exact"/>
              <w:ind w:left="0"/>
              <w:jc w:val="right"/>
              <w:rPr>
                <w:rFonts w:asciiTheme="majorBidi" w:hAnsiTheme="majorBidi" w:cstheme="majorBidi"/>
                <w:color w:val="auto"/>
                <w:sz w:val="30"/>
                <w:szCs w:val="30"/>
                <w:cs/>
              </w:rPr>
            </w:pPr>
            <w:r w:rsidRPr="00C22FBE">
              <w:rPr>
                <w:rFonts w:asciiTheme="majorBidi" w:hAnsiTheme="majorBidi"/>
                <w:color w:val="auto"/>
                <w:sz w:val="30"/>
                <w:szCs w:val="30"/>
              </w:rPr>
              <w:t>3,836,814.97</w:t>
            </w:r>
          </w:p>
        </w:tc>
      </w:tr>
      <w:tr w:rsidR="00A764D7" w:rsidRPr="0094184D" w14:paraId="70A17D84" w14:textId="77777777" w:rsidTr="00243416">
        <w:trPr>
          <w:trHeight w:val="57"/>
        </w:trPr>
        <w:tc>
          <w:tcPr>
            <w:tcW w:w="3118" w:type="dxa"/>
          </w:tcPr>
          <w:p w14:paraId="73E52883" w14:textId="77777777" w:rsidR="00B151FB" w:rsidRPr="0094184D" w:rsidRDefault="00B151FB" w:rsidP="00E25574">
            <w:pPr>
              <w:spacing w:before="0" w:line="380" w:lineRule="exact"/>
              <w:ind w:left="0"/>
              <w:jc w:val="left"/>
              <w:rPr>
                <w:rFonts w:asciiTheme="majorBidi" w:hAnsiTheme="majorBidi" w:cstheme="majorBidi"/>
                <w:color w:val="auto"/>
                <w:sz w:val="30"/>
                <w:szCs w:val="30"/>
              </w:rPr>
            </w:pPr>
          </w:p>
        </w:tc>
        <w:tc>
          <w:tcPr>
            <w:tcW w:w="1276" w:type="dxa"/>
          </w:tcPr>
          <w:p w14:paraId="5254CE98" w14:textId="77777777" w:rsidR="00B151FB" w:rsidRPr="0094184D" w:rsidRDefault="00B151FB" w:rsidP="00E25574">
            <w:pPr>
              <w:spacing w:before="0" w:line="380" w:lineRule="exact"/>
              <w:ind w:left="0"/>
              <w:jc w:val="left"/>
              <w:rPr>
                <w:rFonts w:asciiTheme="majorBidi" w:hAnsiTheme="majorBidi" w:cstheme="majorBidi"/>
                <w:color w:val="auto"/>
                <w:sz w:val="30"/>
                <w:szCs w:val="30"/>
              </w:rPr>
            </w:pPr>
          </w:p>
        </w:tc>
        <w:tc>
          <w:tcPr>
            <w:tcW w:w="2551" w:type="dxa"/>
          </w:tcPr>
          <w:p w14:paraId="08CD04C7" w14:textId="77777777" w:rsidR="00B151FB" w:rsidRPr="0094184D" w:rsidRDefault="00B151FB" w:rsidP="00E25574">
            <w:pPr>
              <w:spacing w:before="0" w:line="380" w:lineRule="exact"/>
              <w:ind w:left="0"/>
              <w:jc w:val="left"/>
              <w:rPr>
                <w:rFonts w:asciiTheme="majorBidi" w:hAnsiTheme="majorBidi" w:cstheme="majorBidi"/>
                <w:color w:val="auto"/>
                <w:sz w:val="30"/>
                <w:szCs w:val="30"/>
              </w:rPr>
            </w:pPr>
          </w:p>
        </w:tc>
        <w:tc>
          <w:tcPr>
            <w:tcW w:w="2141" w:type="dxa"/>
          </w:tcPr>
          <w:p w14:paraId="3589557D" w14:textId="212D766A" w:rsidR="00B151FB" w:rsidRPr="0094184D" w:rsidRDefault="00B151FB" w:rsidP="00E25574">
            <w:pPr>
              <w:spacing w:before="0" w:line="380" w:lineRule="exact"/>
              <w:ind w:left="0"/>
              <w:jc w:val="right"/>
              <w:rPr>
                <w:rFonts w:asciiTheme="majorBidi" w:hAnsiTheme="majorBidi" w:cstheme="majorBidi"/>
                <w:b/>
                <w:bCs/>
                <w:color w:val="auto"/>
                <w:sz w:val="30"/>
                <w:szCs w:val="30"/>
                <w:cs/>
              </w:rPr>
            </w:pPr>
          </w:p>
        </w:tc>
      </w:tr>
    </w:tbl>
    <w:p w14:paraId="22952DC3" w14:textId="62DD21FA" w:rsidR="00203048" w:rsidRPr="0094184D" w:rsidRDefault="00203048" w:rsidP="00E25574">
      <w:pPr>
        <w:spacing w:line="36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Significant transactions with related person and parties for the </w:t>
      </w:r>
      <w:r w:rsidR="00A24E28">
        <w:rPr>
          <w:rFonts w:asciiTheme="majorBidi" w:hAnsiTheme="majorBidi" w:cstheme="majorBidi"/>
          <w:color w:val="auto"/>
          <w:sz w:val="30"/>
          <w:szCs w:val="30"/>
        </w:rPr>
        <w:t>nine</w:t>
      </w:r>
      <w:r w:rsidRPr="0094184D">
        <w:rPr>
          <w:rFonts w:asciiTheme="majorBidi" w:hAnsiTheme="majorBidi" w:cstheme="majorBidi"/>
          <w:color w:val="auto"/>
          <w:sz w:val="30"/>
          <w:szCs w:val="30"/>
        </w:rPr>
        <w:t>-month periods ended 3</w:t>
      </w:r>
      <w:r>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and 2023,</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TableGrid"/>
        <w:tblW w:w="908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76"/>
        <w:gridCol w:w="2551"/>
        <w:gridCol w:w="2141"/>
      </w:tblGrid>
      <w:tr w:rsidR="00203048" w:rsidRPr="0094184D" w14:paraId="49E35171" w14:textId="77777777" w:rsidTr="00243416">
        <w:trPr>
          <w:trHeight w:val="85"/>
          <w:tblHeader/>
        </w:trPr>
        <w:tc>
          <w:tcPr>
            <w:tcW w:w="3118" w:type="dxa"/>
          </w:tcPr>
          <w:p w14:paraId="50095E6A" w14:textId="77777777" w:rsidR="00203048" w:rsidRPr="0094184D" w:rsidRDefault="00203048" w:rsidP="00E25574">
            <w:pPr>
              <w:spacing w:before="0" w:line="360" w:lineRule="exact"/>
              <w:ind w:left="34"/>
              <w:jc w:val="left"/>
              <w:rPr>
                <w:rFonts w:asciiTheme="majorBidi" w:hAnsiTheme="majorBidi" w:cstheme="majorBidi"/>
                <w:color w:val="auto"/>
                <w:sz w:val="30"/>
                <w:szCs w:val="30"/>
              </w:rPr>
            </w:pPr>
          </w:p>
        </w:tc>
        <w:tc>
          <w:tcPr>
            <w:tcW w:w="1276" w:type="dxa"/>
          </w:tcPr>
          <w:p w14:paraId="1277FAC7"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c>
          <w:tcPr>
            <w:tcW w:w="2551" w:type="dxa"/>
          </w:tcPr>
          <w:p w14:paraId="1FDC57D9" w14:textId="77777777" w:rsidR="00203048" w:rsidRPr="0094184D" w:rsidRDefault="00203048" w:rsidP="00E25574">
            <w:pPr>
              <w:spacing w:before="0" w:line="360" w:lineRule="exact"/>
              <w:ind w:left="0"/>
              <w:jc w:val="right"/>
              <w:rPr>
                <w:rFonts w:asciiTheme="majorBidi" w:hAnsiTheme="majorBidi" w:cstheme="majorBidi"/>
                <w:b/>
                <w:bCs/>
                <w:color w:val="auto"/>
                <w:sz w:val="30"/>
                <w:szCs w:val="30"/>
                <w:cs/>
              </w:rPr>
            </w:pPr>
          </w:p>
        </w:tc>
        <w:tc>
          <w:tcPr>
            <w:tcW w:w="2141" w:type="dxa"/>
          </w:tcPr>
          <w:p w14:paraId="6322D21B" w14:textId="77777777" w:rsidR="00203048" w:rsidRPr="0094184D" w:rsidRDefault="00203048" w:rsidP="00E2557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03048" w:rsidRPr="0094184D" w14:paraId="30A8D87E" w14:textId="77777777" w:rsidTr="00243416">
        <w:trPr>
          <w:trHeight w:val="85"/>
          <w:tblHeader/>
        </w:trPr>
        <w:tc>
          <w:tcPr>
            <w:tcW w:w="3118" w:type="dxa"/>
          </w:tcPr>
          <w:p w14:paraId="30B82AA7" w14:textId="77777777" w:rsidR="00203048" w:rsidRPr="0094184D" w:rsidRDefault="00203048" w:rsidP="00E25574">
            <w:pPr>
              <w:spacing w:before="0" w:line="360" w:lineRule="exact"/>
              <w:ind w:left="34"/>
              <w:jc w:val="left"/>
              <w:rPr>
                <w:rFonts w:asciiTheme="majorBidi" w:hAnsiTheme="majorBidi" w:cstheme="majorBidi"/>
                <w:color w:val="auto"/>
                <w:sz w:val="30"/>
                <w:szCs w:val="30"/>
              </w:rPr>
            </w:pPr>
          </w:p>
        </w:tc>
        <w:tc>
          <w:tcPr>
            <w:tcW w:w="1276" w:type="dxa"/>
          </w:tcPr>
          <w:p w14:paraId="244910E7"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c>
          <w:tcPr>
            <w:tcW w:w="2551" w:type="dxa"/>
          </w:tcPr>
          <w:p w14:paraId="221A254B" w14:textId="77777777" w:rsidR="00203048" w:rsidRPr="0094184D" w:rsidRDefault="00203048" w:rsidP="00E25574">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sz w:val="30"/>
                <w:szCs w:val="30"/>
              </w:rPr>
              <w:t>Consolidated</w:t>
            </w:r>
            <w:r w:rsidRPr="0094184D">
              <w:rPr>
                <w:rFonts w:asciiTheme="majorBidi" w:hAnsiTheme="majorBidi" w:cstheme="majorBidi" w:hint="cs"/>
                <w:b/>
                <w:bCs/>
                <w:color w:val="auto"/>
                <w:sz w:val="30"/>
                <w:szCs w:val="30"/>
                <w:cs/>
              </w:rPr>
              <w:t xml:space="preserve"> </w:t>
            </w:r>
            <w:r w:rsidRPr="0094184D">
              <w:rPr>
                <w:rFonts w:asciiTheme="majorBidi" w:hAnsiTheme="majorBidi" w:cstheme="majorBidi"/>
                <w:b/>
                <w:bCs/>
                <w:color w:val="auto"/>
                <w:sz w:val="30"/>
                <w:szCs w:val="30"/>
              </w:rPr>
              <w:t>and</w:t>
            </w:r>
            <w:r w:rsidRPr="0094184D">
              <w:t xml:space="preserve"> </w:t>
            </w:r>
            <w:r w:rsidRPr="0094184D">
              <w:rPr>
                <w:rFonts w:asciiTheme="majorBidi" w:hAnsiTheme="majorBidi" w:cstheme="majorBidi"/>
                <w:b/>
                <w:bCs/>
                <w:color w:val="auto"/>
                <w:sz w:val="30"/>
                <w:szCs w:val="30"/>
              </w:rPr>
              <w:t>Separate</w:t>
            </w:r>
          </w:p>
        </w:tc>
        <w:tc>
          <w:tcPr>
            <w:tcW w:w="2141" w:type="dxa"/>
          </w:tcPr>
          <w:p w14:paraId="60156AA3" w14:textId="77777777" w:rsidR="00203048" w:rsidRPr="0094184D" w:rsidRDefault="00203048"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203048" w:rsidRPr="0094184D" w14:paraId="551235B1" w14:textId="77777777" w:rsidTr="00243416">
        <w:trPr>
          <w:trHeight w:val="85"/>
          <w:tblHeader/>
        </w:trPr>
        <w:tc>
          <w:tcPr>
            <w:tcW w:w="3118" w:type="dxa"/>
          </w:tcPr>
          <w:p w14:paraId="5886151E" w14:textId="77777777" w:rsidR="00203048" w:rsidRPr="0094184D" w:rsidRDefault="00203048" w:rsidP="00E25574">
            <w:pPr>
              <w:spacing w:before="0" w:line="360" w:lineRule="exact"/>
              <w:ind w:left="34"/>
              <w:jc w:val="left"/>
              <w:rPr>
                <w:rFonts w:asciiTheme="majorBidi" w:hAnsiTheme="majorBidi" w:cstheme="majorBidi"/>
                <w:color w:val="auto"/>
                <w:sz w:val="30"/>
                <w:szCs w:val="30"/>
              </w:rPr>
            </w:pPr>
          </w:p>
        </w:tc>
        <w:tc>
          <w:tcPr>
            <w:tcW w:w="1276" w:type="dxa"/>
          </w:tcPr>
          <w:p w14:paraId="2AE4F458"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c>
          <w:tcPr>
            <w:tcW w:w="2551" w:type="dxa"/>
          </w:tcPr>
          <w:p w14:paraId="2C7EA2A5" w14:textId="77777777" w:rsidR="00203048" w:rsidRPr="0094184D" w:rsidRDefault="0020304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41" w:type="dxa"/>
          </w:tcPr>
          <w:p w14:paraId="11326325" w14:textId="77777777" w:rsidR="00203048" w:rsidRPr="0094184D" w:rsidRDefault="00203048"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203048" w:rsidRPr="0094184D" w14:paraId="7657AAD7" w14:textId="77777777" w:rsidTr="00243416">
        <w:trPr>
          <w:trHeight w:val="57"/>
          <w:tblHeader/>
        </w:trPr>
        <w:tc>
          <w:tcPr>
            <w:tcW w:w="3118" w:type="dxa"/>
          </w:tcPr>
          <w:p w14:paraId="36A2AA6F" w14:textId="77777777" w:rsidR="00203048" w:rsidRPr="0094184D" w:rsidRDefault="00203048" w:rsidP="00E25574">
            <w:pPr>
              <w:spacing w:before="0" w:line="360" w:lineRule="exact"/>
              <w:ind w:left="34"/>
              <w:jc w:val="left"/>
              <w:rPr>
                <w:rFonts w:asciiTheme="majorBidi" w:hAnsiTheme="majorBidi" w:cstheme="majorBidi"/>
                <w:color w:val="auto"/>
                <w:sz w:val="30"/>
                <w:szCs w:val="30"/>
              </w:rPr>
            </w:pPr>
          </w:p>
        </w:tc>
        <w:tc>
          <w:tcPr>
            <w:tcW w:w="1276" w:type="dxa"/>
          </w:tcPr>
          <w:p w14:paraId="197123B7" w14:textId="77777777" w:rsidR="00203048" w:rsidRPr="0094184D" w:rsidRDefault="0020304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Pricing policy</w:t>
            </w:r>
          </w:p>
        </w:tc>
        <w:tc>
          <w:tcPr>
            <w:tcW w:w="2551" w:type="dxa"/>
            <w:vAlign w:val="bottom"/>
          </w:tcPr>
          <w:p w14:paraId="2473F095" w14:textId="77777777" w:rsidR="00203048" w:rsidRPr="0094184D" w:rsidRDefault="00203048"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2141" w:type="dxa"/>
            <w:vAlign w:val="bottom"/>
          </w:tcPr>
          <w:p w14:paraId="0EE15A73" w14:textId="77777777" w:rsidR="00203048" w:rsidRPr="0094184D" w:rsidRDefault="00203048" w:rsidP="00E25574">
            <w:pPr>
              <w:pBdr>
                <w:bottom w:val="single" w:sz="4" w:space="1" w:color="auto"/>
              </w:pBdr>
              <w:spacing w:before="0" w:line="36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203048" w:rsidRPr="0094184D" w14:paraId="1BD00E9D" w14:textId="77777777" w:rsidTr="00243416">
        <w:trPr>
          <w:trHeight w:val="57"/>
        </w:trPr>
        <w:tc>
          <w:tcPr>
            <w:tcW w:w="3118" w:type="dxa"/>
          </w:tcPr>
          <w:p w14:paraId="1C41FBBC" w14:textId="77777777" w:rsidR="00203048" w:rsidRPr="0094184D" w:rsidRDefault="00203048" w:rsidP="00E25574">
            <w:pPr>
              <w:spacing w:before="0" w:line="36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Related party</w:t>
            </w:r>
          </w:p>
        </w:tc>
        <w:tc>
          <w:tcPr>
            <w:tcW w:w="1276" w:type="dxa"/>
          </w:tcPr>
          <w:p w14:paraId="2A631811"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c>
          <w:tcPr>
            <w:tcW w:w="2551" w:type="dxa"/>
          </w:tcPr>
          <w:p w14:paraId="369F0391"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c>
          <w:tcPr>
            <w:tcW w:w="2141" w:type="dxa"/>
          </w:tcPr>
          <w:p w14:paraId="0D589EC8" w14:textId="77777777" w:rsidR="00203048" w:rsidRPr="0094184D" w:rsidRDefault="00203048" w:rsidP="00E25574">
            <w:pPr>
              <w:spacing w:before="0" w:line="360" w:lineRule="exact"/>
              <w:ind w:left="0"/>
              <w:jc w:val="left"/>
              <w:rPr>
                <w:rFonts w:asciiTheme="majorBidi" w:hAnsiTheme="majorBidi" w:cstheme="majorBidi"/>
                <w:color w:val="auto"/>
                <w:sz w:val="30"/>
                <w:szCs w:val="30"/>
              </w:rPr>
            </w:pPr>
          </w:p>
        </w:tc>
      </w:tr>
      <w:tr w:rsidR="00203048" w:rsidRPr="0094184D" w14:paraId="14A36DE2" w14:textId="77777777" w:rsidTr="00243416">
        <w:trPr>
          <w:trHeight w:val="57"/>
        </w:trPr>
        <w:tc>
          <w:tcPr>
            <w:tcW w:w="3118" w:type="dxa"/>
          </w:tcPr>
          <w:p w14:paraId="17CD5A1B" w14:textId="77777777" w:rsidR="00203048" w:rsidRPr="0094184D" w:rsidRDefault="00203048" w:rsidP="00E25574">
            <w:pPr>
              <w:spacing w:before="0" w:line="36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Other income</w:t>
            </w:r>
          </w:p>
        </w:tc>
        <w:tc>
          <w:tcPr>
            <w:tcW w:w="1276" w:type="dxa"/>
          </w:tcPr>
          <w:p w14:paraId="3C0672B5" w14:textId="77777777" w:rsidR="00203048" w:rsidRPr="0094184D" w:rsidRDefault="00203048" w:rsidP="00E25574">
            <w:pPr>
              <w:spacing w:before="0" w:line="36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Market price</w:t>
            </w:r>
          </w:p>
        </w:tc>
        <w:tc>
          <w:tcPr>
            <w:tcW w:w="2551" w:type="dxa"/>
          </w:tcPr>
          <w:p w14:paraId="5E6B6CBC" w14:textId="0515B1FD" w:rsidR="00203048" w:rsidRPr="0094184D" w:rsidRDefault="00A24E28" w:rsidP="00E25574">
            <w:pPr>
              <w:spacing w:before="0" w:line="360" w:lineRule="exact"/>
              <w:ind w:left="0"/>
              <w:jc w:val="right"/>
              <w:rPr>
                <w:rFonts w:asciiTheme="majorBidi" w:hAnsiTheme="majorBidi" w:cstheme="majorBidi"/>
                <w:color w:val="auto"/>
                <w:sz w:val="30"/>
                <w:szCs w:val="30"/>
              </w:rPr>
            </w:pPr>
            <w:r w:rsidRPr="00A24E28">
              <w:rPr>
                <w:rFonts w:asciiTheme="majorBidi" w:hAnsiTheme="majorBidi" w:cstheme="majorBidi"/>
                <w:color w:val="auto"/>
                <w:sz w:val="30"/>
                <w:szCs w:val="30"/>
                <w:lang w:val="en-GB"/>
              </w:rPr>
              <w:t>76,500.00</w:t>
            </w:r>
          </w:p>
        </w:tc>
        <w:tc>
          <w:tcPr>
            <w:tcW w:w="2141" w:type="dxa"/>
          </w:tcPr>
          <w:p w14:paraId="5A37401D" w14:textId="257686D8" w:rsidR="00203048" w:rsidRPr="0094184D" w:rsidRDefault="00A24E28" w:rsidP="00E25574">
            <w:pPr>
              <w:spacing w:before="0" w:line="360" w:lineRule="exact"/>
              <w:ind w:left="0"/>
              <w:jc w:val="right"/>
              <w:rPr>
                <w:rFonts w:asciiTheme="majorBidi" w:hAnsiTheme="majorBidi" w:cstheme="majorBidi"/>
                <w:color w:val="auto"/>
                <w:sz w:val="30"/>
                <w:szCs w:val="30"/>
              </w:rPr>
            </w:pPr>
            <w:r w:rsidRPr="00A24E28">
              <w:rPr>
                <w:rFonts w:asciiTheme="majorBidi" w:hAnsiTheme="majorBidi" w:cstheme="majorBidi"/>
                <w:color w:val="auto"/>
                <w:sz w:val="30"/>
                <w:szCs w:val="30"/>
              </w:rPr>
              <w:t>76,500.00</w:t>
            </w:r>
          </w:p>
        </w:tc>
      </w:tr>
      <w:tr w:rsidR="00BC1CA0" w:rsidRPr="0094184D" w14:paraId="6A3966C7"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
        </w:trPr>
        <w:tc>
          <w:tcPr>
            <w:tcW w:w="3118" w:type="dxa"/>
            <w:tcBorders>
              <w:top w:val="nil"/>
              <w:left w:val="nil"/>
              <w:bottom w:val="nil"/>
              <w:right w:val="nil"/>
            </w:tcBorders>
          </w:tcPr>
          <w:p w14:paraId="28094DB6" w14:textId="77777777" w:rsidR="00BC1CA0" w:rsidRPr="0094184D" w:rsidRDefault="00BC1CA0" w:rsidP="00E25574">
            <w:pPr>
              <w:spacing w:before="0" w:line="360" w:lineRule="exact"/>
              <w:ind w:left="34"/>
              <w:jc w:val="left"/>
              <w:rPr>
                <w:rFonts w:asciiTheme="majorBidi" w:hAnsiTheme="majorBidi" w:cstheme="majorBidi"/>
                <w:color w:val="auto"/>
                <w:sz w:val="30"/>
                <w:szCs w:val="30"/>
              </w:rPr>
            </w:pPr>
          </w:p>
        </w:tc>
        <w:tc>
          <w:tcPr>
            <w:tcW w:w="1276" w:type="dxa"/>
            <w:tcBorders>
              <w:top w:val="nil"/>
              <w:left w:val="nil"/>
              <w:bottom w:val="nil"/>
              <w:right w:val="nil"/>
            </w:tcBorders>
          </w:tcPr>
          <w:p w14:paraId="07F6FDC3" w14:textId="77777777" w:rsidR="00BC1CA0" w:rsidRPr="0094184D" w:rsidRDefault="00BC1CA0" w:rsidP="00E25574">
            <w:pPr>
              <w:spacing w:before="0" w:line="360" w:lineRule="exact"/>
              <w:ind w:left="0"/>
              <w:jc w:val="left"/>
              <w:rPr>
                <w:rFonts w:asciiTheme="majorBidi" w:hAnsiTheme="majorBidi" w:cstheme="majorBidi"/>
                <w:color w:val="auto"/>
                <w:sz w:val="30"/>
                <w:szCs w:val="30"/>
              </w:rPr>
            </w:pPr>
          </w:p>
        </w:tc>
        <w:tc>
          <w:tcPr>
            <w:tcW w:w="2551" w:type="dxa"/>
            <w:tcBorders>
              <w:top w:val="nil"/>
              <w:left w:val="nil"/>
              <w:bottom w:val="nil"/>
              <w:right w:val="nil"/>
            </w:tcBorders>
          </w:tcPr>
          <w:p w14:paraId="2971CF9F" w14:textId="77777777" w:rsidR="00BC1CA0" w:rsidRPr="0094184D" w:rsidRDefault="00BC1CA0" w:rsidP="00E25574">
            <w:pPr>
              <w:spacing w:before="0" w:line="360" w:lineRule="exact"/>
              <w:ind w:left="0"/>
              <w:jc w:val="right"/>
              <w:rPr>
                <w:rFonts w:asciiTheme="majorBidi" w:hAnsiTheme="majorBidi" w:cstheme="majorBidi"/>
                <w:b/>
                <w:bCs/>
                <w:color w:val="auto"/>
                <w:sz w:val="30"/>
                <w:szCs w:val="30"/>
                <w:cs/>
              </w:rPr>
            </w:pPr>
          </w:p>
        </w:tc>
        <w:tc>
          <w:tcPr>
            <w:tcW w:w="2141" w:type="dxa"/>
            <w:tcBorders>
              <w:top w:val="nil"/>
              <w:left w:val="nil"/>
              <w:bottom w:val="nil"/>
              <w:right w:val="nil"/>
            </w:tcBorders>
          </w:tcPr>
          <w:p w14:paraId="0E36DFEE" w14:textId="619ABA3B" w:rsidR="00BC1CA0" w:rsidRPr="0094184D" w:rsidRDefault="00BC1CA0" w:rsidP="00E25574">
            <w:pPr>
              <w:spacing w:before="0" w:line="360" w:lineRule="exact"/>
              <w:ind w:left="0"/>
              <w:jc w:val="right"/>
              <w:rPr>
                <w:rFonts w:asciiTheme="majorBidi" w:hAnsiTheme="majorBidi" w:cstheme="majorBidi"/>
                <w:b/>
                <w:bCs/>
                <w:color w:val="auto"/>
                <w:sz w:val="30"/>
                <w:szCs w:val="30"/>
                <w:cs/>
              </w:rPr>
            </w:pPr>
          </w:p>
        </w:tc>
      </w:tr>
      <w:tr w:rsidR="00BC1CA0" w:rsidRPr="0094184D" w14:paraId="79D52162" w14:textId="77777777" w:rsidTr="00243416">
        <w:trPr>
          <w:trHeight w:val="57"/>
        </w:trPr>
        <w:tc>
          <w:tcPr>
            <w:tcW w:w="3118" w:type="dxa"/>
          </w:tcPr>
          <w:p w14:paraId="1E43A02D" w14:textId="77777777" w:rsidR="00BC1CA0" w:rsidRPr="0094184D" w:rsidRDefault="00BC1CA0" w:rsidP="00E25574">
            <w:pPr>
              <w:spacing w:before="0" w:line="360" w:lineRule="exact"/>
              <w:ind w:left="34"/>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Management’s remuneration</w:t>
            </w:r>
          </w:p>
        </w:tc>
        <w:tc>
          <w:tcPr>
            <w:tcW w:w="1276" w:type="dxa"/>
          </w:tcPr>
          <w:p w14:paraId="2364938C" w14:textId="77777777" w:rsidR="00BC1CA0" w:rsidRPr="0094184D" w:rsidRDefault="00BC1CA0" w:rsidP="00E25574">
            <w:pPr>
              <w:spacing w:before="0" w:line="360" w:lineRule="exact"/>
              <w:ind w:left="0"/>
              <w:jc w:val="left"/>
              <w:rPr>
                <w:rFonts w:asciiTheme="majorBidi" w:hAnsiTheme="majorBidi" w:cstheme="majorBidi"/>
                <w:color w:val="auto"/>
                <w:sz w:val="30"/>
                <w:szCs w:val="30"/>
              </w:rPr>
            </w:pPr>
          </w:p>
        </w:tc>
        <w:tc>
          <w:tcPr>
            <w:tcW w:w="2551" w:type="dxa"/>
          </w:tcPr>
          <w:p w14:paraId="647D3A59" w14:textId="77777777" w:rsidR="00BC1CA0" w:rsidRPr="0094184D" w:rsidRDefault="00BC1CA0" w:rsidP="00E25574">
            <w:pPr>
              <w:spacing w:before="0" w:line="360" w:lineRule="exact"/>
              <w:ind w:left="0"/>
              <w:jc w:val="right"/>
              <w:rPr>
                <w:rFonts w:asciiTheme="majorBidi" w:hAnsiTheme="majorBidi" w:cstheme="majorBidi"/>
                <w:color w:val="auto"/>
                <w:sz w:val="30"/>
                <w:szCs w:val="30"/>
              </w:rPr>
            </w:pPr>
          </w:p>
        </w:tc>
        <w:tc>
          <w:tcPr>
            <w:tcW w:w="2141" w:type="dxa"/>
          </w:tcPr>
          <w:p w14:paraId="33345607" w14:textId="77777777" w:rsidR="00BC1CA0" w:rsidRPr="0094184D" w:rsidRDefault="00BC1CA0" w:rsidP="00E25574">
            <w:pPr>
              <w:spacing w:before="0" w:line="360" w:lineRule="exact"/>
              <w:ind w:left="0"/>
              <w:jc w:val="right"/>
              <w:rPr>
                <w:rFonts w:asciiTheme="majorBidi" w:hAnsiTheme="majorBidi" w:cstheme="majorBidi"/>
                <w:color w:val="auto"/>
                <w:sz w:val="30"/>
                <w:szCs w:val="30"/>
              </w:rPr>
            </w:pPr>
          </w:p>
        </w:tc>
      </w:tr>
      <w:tr w:rsidR="00A24E28" w:rsidRPr="0094184D" w14:paraId="035A0412" w14:textId="77777777" w:rsidTr="00243416">
        <w:trPr>
          <w:trHeight w:val="57"/>
        </w:trPr>
        <w:tc>
          <w:tcPr>
            <w:tcW w:w="3118" w:type="dxa"/>
          </w:tcPr>
          <w:p w14:paraId="006E9A73" w14:textId="77777777" w:rsidR="00A24E28" w:rsidRPr="0094184D" w:rsidRDefault="00A24E28" w:rsidP="00E25574">
            <w:pPr>
              <w:spacing w:before="0" w:line="36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Short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term benefits</w:t>
            </w:r>
          </w:p>
        </w:tc>
        <w:tc>
          <w:tcPr>
            <w:tcW w:w="1276" w:type="dxa"/>
          </w:tcPr>
          <w:p w14:paraId="2E27EC58" w14:textId="77777777" w:rsidR="00A24E28" w:rsidRPr="0094184D" w:rsidRDefault="00A24E28" w:rsidP="00E25574">
            <w:pPr>
              <w:spacing w:before="0" w:line="360" w:lineRule="exact"/>
              <w:ind w:left="0"/>
              <w:jc w:val="left"/>
              <w:rPr>
                <w:rFonts w:asciiTheme="majorBidi" w:hAnsiTheme="majorBidi" w:cstheme="majorBidi"/>
                <w:color w:val="auto"/>
                <w:sz w:val="30"/>
                <w:szCs w:val="30"/>
              </w:rPr>
            </w:pPr>
          </w:p>
        </w:tc>
        <w:tc>
          <w:tcPr>
            <w:tcW w:w="2551" w:type="dxa"/>
            <w:vAlign w:val="bottom"/>
          </w:tcPr>
          <w:p w14:paraId="4CA2B925" w14:textId="47633B4A" w:rsidR="00A24E28" w:rsidRPr="00022C97" w:rsidRDefault="00A24E28" w:rsidP="00E25574">
            <w:pPr>
              <w:spacing w:before="0" w:line="36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11,479,098.00</w:t>
            </w:r>
          </w:p>
        </w:tc>
        <w:tc>
          <w:tcPr>
            <w:tcW w:w="2141" w:type="dxa"/>
            <w:vAlign w:val="bottom"/>
          </w:tcPr>
          <w:p w14:paraId="19A5A93B" w14:textId="562F3FA7" w:rsidR="00A24E28" w:rsidRPr="00022C97" w:rsidRDefault="00A24E28" w:rsidP="00E25574">
            <w:pPr>
              <w:spacing w:before="0" w:line="36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11,191,481.00</w:t>
            </w:r>
          </w:p>
        </w:tc>
      </w:tr>
      <w:tr w:rsidR="00A24E28" w:rsidRPr="0094184D" w14:paraId="50A0798B" w14:textId="77777777" w:rsidTr="00243416">
        <w:trPr>
          <w:trHeight w:val="57"/>
        </w:trPr>
        <w:tc>
          <w:tcPr>
            <w:tcW w:w="3118" w:type="dxa"/>
          </w:tcPr>
          <w:p w14:paraId="2F5ACC87" w14:textId="77777777" w:rsidR="00A24E28" w:rsidRPr="0094184D" w:rsidRDefault="00A24E28" w:rsidP="00E25574">
            <w:pPr>
              <w:spacing w:before="0" w:line="36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w:t>
            </w:r>
            <w:r>
              <w:rPr>
                <w:rFonts w:asciiTheme="majorBidi" w:hAnsiTheme="majorBidi" w:cstheme="majorBidi"/>
                <w:color w:val="auto"/>
                <w:sz w:val="30"/>
                <w:szCs w:val="30"/>
              </w:rPr>
              <w:t xml:space="preserve"> </w:t>
            </w:r>
            <w:r w:rsidRPr="0094184D">
              <w:rPr>
                <w:rFonts w:asciiTheme="majorBidi" w:hAnsiTheme="majorBidi" w:cstheme="majorBidi"/>
                <w:color w:val="auto"/>
                <w:sz w:val="30"/>
                <w:szCs w:val="30"/>
              </w:rPr>
              <w:t>employment benefits</w:t>
            </w:r>
          </w:p>
        </w:tc>
        <w:tc>
          <w:tcPr>
            <w:tcW w:w="1276" w:type="dxa"/>
          </w:tcPr>
          <w:p w14:paraId="49653467" w14:textId="77777777" w:rsidR="00A24E28" w:rsidRPr="0094184D" w:rsidRDefault="00A24E28" w:rsidP="00E25574">
            <w:pPr>
              <w:spacing w:before="0" w:line="360" w:lineRule="exact"/>
              <w:ind w:left="0"/>
              <w:jc w:val="left"/>
              <w:rPr>
                <w:rFonts w:asciiTheme="majorBidi" w:hAnsiTheme="majorBidi" w:cstheme="majorBidi"/>
                <w:color w:val="auto"/>
                <w:sz w:val="30"/>
                <w:szCs w:val="30"/>
              </w:rPr>
            </w:pPr>
          </w:p>
        </w:tc>
        <w:tc>
          <w:tcPr>
            <w:tcW w:w="2551" w:type="dxa"/>
            <w:vAlign w:val="bottom"/>
          </w:tcPr>
          <w:p w14:paraId="4A9839B2" w14:textId="25BB1885" w:rsidR="00A24E28" w:rsidRPr="00022C97" w:rsidRDefault="00A24E28" w:rsidP="00E25574">
            <w:pPr>
              <w:pBdr>
                <w:bottom w:val="single" w:sz="4" w:space="1" w:color="auto"/>
              </w:pBdr>
              <w:spacing w:before="0" w:line="36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365,194.89</w:t>
            </w:r>
          </w:p>
        </w:tc>
        <w:tc>
          <w:tcPr>
            <w:tcW w:w="2141" w:type="dxa"/>
            <w:vAlign w:val="bottom"/>
          </w:tcPr>
          <w:p w14:paraId="4CEA392E" w14:textId="79A2EEB9" w:rsidR="00A24E28" w:rsidRPr="00022C97" w:rsidRDefault="00A24E28" w:rsidP="00E25574">
            <w:pPr>
              <w:pBdr>
                <w:bottom w:val="single" w:sz="4" w:space="1" w:color="auto"/>
              </w:pBdr>
              <w:spacing w:before="0" w:line="36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345,446.91</w:t>
            </w:r>
          </w:p>
        </w:tc>
      </w:tr>
      <w:tr w:rsidR="00A24E28" w:rsidRPr="0094184D" w14:paraId="4D8D630E" w14:textId="77777777" w:rsidTr="00243416">
        <w:trPr>
          <w:trHeight w:val="467"/>
        </w:trPr>
        <w:tc>
          <w:tcPr>
            <w:tcW w:w="3118" w:type="dxa"/>
          </w:tcPr>
          <w:p w14:paraId="3763AF8D" w14:textId="77777777" w:rsidR="00A24E28" w:rsidRPr="0094184D" w:rsidRDefault="00A24E28" w:rsidP="00E25574">
            <w:pPr>
              <w:spacing w:before="0" w:line="360" w:lineRule="exact"/>
              <w:jc w:val="left"/>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1276" w:type="dxa"/>
          </w:tcPr>
          <w:p w14:paraId="065276D6" w14:textId="77777777" w:rsidR="00A24E28" w:rsidRPr="0094184D" w:rsidRDefault="00A24E28" w:rsidP="00E25574">
            <w:pPr>
              <w:spacing w:before="0" w:line="360" w:lineRule="exact"/>
              <w:ind w:left="0"/>
              <w:jc w:val="right"/>
              <w:rPr>
                <w:rFonts w:asciiTheme="majorBidi" w:hAnsiTheme="majorBidi" w:cstheme="majorBidi"/>
                <w:color w:val="auto"/>
                <w:sz w:val="30"/>
                <w:szCs w:val="30"/>
              </w:rPr>
            </w:pPr>
          </w:p>
        </w:tc>
        <w:tc>
          <w:tcPr>
            <w:tcW w:w="2551" w:type="dxa"/>
            <w:vAlign w:val="center"/>
          </w:tcPr>
          <w:p w14:paraId="24A5B594" w14:textId="5D350C9A" w:rsidR="00A24E28" w:rsidRPr="00022C97" w:rsidRDefault="00A24E28" w:rsidP="00E25574">
            <w:pPr>
              <w:pBdr>
                <w:bottom w:val="double" w:sz="4" w:space="1" w:color="auto"/>
              </w:pBdr>
              <w:spacing w:before="0" w:line="360" w:lineRule="exact"/>
              <w:ind w:left="0"/>
              <w:jc w:val="right"/>
              <w:rPr>
                <w:rFonts w:asciiTheme="majorBidi" w:hAnsiTheme="majorBidi" w:cstheme="majorBidi"/>
                <w:color w:val="auto"/>
                <w:sz w:val="30"/>
                <w:szCs w:val="30"/>
              </w:rPr>
            </w:pPr>
            <w:r w:rsidRPr="00C22FBE">
              <w:rPr>
                <w:rFonts w:asciiTheme="majorBidi" w:hAnsiTheme="majorBidi"/>
                <w:color w:val="auto"/>
                <w:sz w:val="30"/>
                <w:szCs w:val="30"/>
              </w:rPr>
              <w:t>11,844,292.89</w:t>
            </w:r>
          </w:p>
        </w:tc>
        <w:tc>
          <w:tcPr>
            <w:tcW w:w="2141" w:type="dxa"/>
            <w:vAlign w:val="center"/>
          </w:tcPr>
          <w:p w14:paraId="0433AD56" w14:textId="1BAB95E1" w:rsidR="00A24E28" w:rsidRPr="00022C97" w:rsidRDefault="00A24E28" w:rsidP="00E25574">
            <w:pPr>
              <w:pBdr>
                <w:bottom w:val="double" w:sz="4" w:space="1" w:color="auto"/>
              </w:pBdr>
              <w:spacing w:before="0" w:line="360" w:lineRule="exact"/>
              <w:ind w:left="0"/>
              <w:jc w:val="right"/>
              <w:rPr>
                <w:rFonts w:asciiTheme="majorBidi" w:hAnsiTheme="majorBidi" w:cstheme="majorBidi"/>
                <w:color w:val="auto"/>
                <w:sz w:val="30"/>
                <w:szCs w:val="30"/>
                <w:cs/>
              </w:rPr>
            </w:pPr>
            <w:r w:rsidRPr="00C22FBE">
              <w:rPr>
                <w:rFonts w:asciiTheme="majorBidi" w:hAnsiTheme="majorBidi"/>
                <w:color w:val="auto"/>
                <w:sz w:val="30"/>
                <w:szCs w:val="30"/>
              </w:rPr>
              <w:t>11,536,927.91</w:t>
            </w:r>
          </w:p>
        </w:tc>
      </w:tr>
    </w:tbl>
    <w:p w14:paraId="39DBA298" w14:textId="351196D6" w:rsidR="003B621E" w:rsidRPr="0094184D" w:rsidRDefault="003B621E" w:rsidP="00E25574">
      <w:pPr>
        <w:spacing w:line="360" w:lineRule="exact"/>
        <w:ind w:left="426" w:firstLine="425"/>
        <w:rPr>
          <w:rFonts w:asciiTheme="majorBidi" w:hAnsiTheme="majorBidi" w:cstheme="majorBidi"/>
          <w:color w:val="auto"/>
          <w:sz w:val="30"/>
          <w:szCs w:val="30"/>
        </w:rPr>
      </w:pPr>
      <w:r w:rsidRPr="0094184D">
        <w:rPr>
          <w:rFonts w:asciiTheme="majorBidi" w:hAnsiTheme="majorBidi" w:cstheme="majorBidi"/>
          <w:color w:val="auto"/>
          <w:sz w:val="30"/>
          <w:szCs w:val="30"/>
        </w:rPr>
        <w:t>Significant balances with related person and parties as at 3</w:t>
      </w:r>
      <w:r w:rsidR="00203048">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 and 31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December 2023,</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are as follows:</w:t>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2551"/>
        <w:gridCol w:w="2269"/>
      </w:tblGrid>
      <w:tr w:rsidR="00D844BE" w:rsidRPr="0094184D" w14:paraId="66F05B58" w14:textId="77777777" w:rsidTr="00243416">
        <w:trPr>
          <w:trHeight w:val="85"/>
        </w:trPr>
        <w:tc>
          <w:tcPr>
            <w:tcW w:w="4252" w:type="dxa"/>
          </w:tcPr>
          <w:p w14:paraId="66AC9DF9" w14:textId="77777777" w:rsidR="00D844BE" w:rsidRPr="0094184D" w:rsidRDefault="00D844BE" w:rsidP="00E25574">
            <w:pPr>
              <w:spacing w:before="0" w:line="360" w:lineRule="exact"/>
              <w:ind w:left="34"/>
              <w:jc w:val="left"/>
              <w:rPr>
                <w:rFonts w:asciiTheme="majorBidi" w:hAnsiTheme="majorBidi" w:cstheme="majorBidi"/>
                <w:color w:val="auto"/>
                <w:sz w:val="30"/>
                <w:szCs w:val="30"/>
              </w:rPr>
            </w:pPr>
          </w:p>
        </w:tc>
        <w:tc>
          <w:tcPr>
            <w:tcW w:w="2551" w:type="dxa"/>
          </w:tcPr>
          <w:p w14:paraId="227E93EF" w14:textId="77777777" w:rsidR="00D844BE" w:rsidRPr="0094184D" w:rsidRDefault="00D844BE" w:rsidP="00E25574">
            <w:pPr>
              <w:spacing w:before="0" w:line="360" w:lineRule="exact"/>
              <w:ind w:left="0"/>
              <w:jc w:val="right"/>
              <w:rPr>
                <w:rFonts w:asciiTheme="majorBidi" w:hAnsiTheme="majorBidi" w:cstheme="majorBidi"/>
                <w:b/>
                <w:bCs/>
                <w:color w:val="auto"/>
                <w:sz w:val="30"/>
                <w:szCs w:val="30"/>
                <w:cs/>
              </w:rPr>
            </w:pPr>
          </w:p>
        </w:tc>
        <w:tc>
          <w:tcPr>
            <w:tcW w:w="2269" w:type="dxa"/>
          </w:tcPr>
          <w:p w14:paraId="6CFDFD6E" w14:textId="77777777" w:rsidR="00D844BE" w:rsidRPr="0094184D" w:rsidRDefault="00D844BE" w:rsidP="00E2557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D844BE" w:rsidRPr="0094184D" w14:paraId="146C439C" w14:textId="77777777" w:rsidTr="00243416">
        <w:trPr>
          <w:trHeight w:val="85"/>
        </w:trPr>
        <w:tc>
          <w:tcPr>
            <w:tcW w:w="4252" w:type="dxa"/>
          </w:tcPr>
          <w:p w14:paraId="2DED3EDF" w14:textId="77777777" w:rsidR="00D844BE" w:rsidRPr="0094184D" w:rsidRDefault="00D844BE" w:rsidP="00E25574">
            <w:pPr>
              <w:spacing w:before="0" w:line="360" w:lineRule="exact"/>
              <w:ind w:left="34"/>
              <w:jc w:val="left"/>
              <w:rPr>
                <w:rFonts w:asciiTheme="majorBidi" w:hAnsiTheme="majorBidi" w:cstheme="majorBidi"/>
                <w:color w:val="auto"/>
                <w:sz w:val="30"/>
                <w:szCs w:val="30"/>
              </w:rPr>
            </w:pPr>
          </w:p>
        </w:tc>
        <w:tc>
          <w:tcPr>
            <w:tcW w:w="2551" w:type="dxa"/>
          </w:tcPr>
          <w:p w14:paraId="5178FADB" w14:textId="60BB059B" w:rsidR="00D844BE" w:rsidRPr="0094184D" w:rsidRDefault="00D844BE"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sz w:val="30"/>
                <w:szCs w:val="30"/>
              </w:rPr>
              <w:t>Consolidated</w:t>
            </w:r>
            <w:r w:rsidRPr="0094184D">
              <w:rPr>
                <w:rFonts w:asciiTheme="majorBidi" w:hAnsiTheme="majorBidi" w:cstheme="majorBidi"/>
                <w:b/>
                <w:bCs/>
                <w:color w:val="auto"/>
                <w:sz w:val="30"/>
                <w:szCs w:val="30"/>
              </w:rPr>
              <w:t xml:space="preserve"> and</w:t>
            </w:r>
            <w:r w:rsidRPr="0094184D">
              <w:t xml:space="preserve"> </w:t>
            </w:r>
            <w:r w:rsidRPr="0094184D">
              <w:rPr>
                <w:rFonts w:asciiTheme="majorBidi" w:hAnsiTheme="majorBidi" w:cstheme="majorBidi"/>
                <w:b/>
                <w:bCs/>
                <w:color w:val="auto"/>
                <w:sz w:val="30"/>
                <w:szCs w:val="30"/>
              </w:rPr>
              <w:t>Separate</w:t>
            </w:r>
          </w:p>
        </w:tc>
        <w:tc>
          <w:tcPr>
            <w:tcW w:w="2269" w:type="dxa"/>
          </w:tcPr>
          <w:p w14:paraId="293C96A7" w14:textId="77777777" w:rsidR="00D844BE" w:rsidRPr="0094184D" w:rsidRDefault="00D844BE"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D844BE" w:rsidRPr="0094184D" w14:paraId="120B17F2" w14:textId="77777777" w:rsidTr="00243416">
        <w:trPr>
          <w:trHeight w:val="85"/>
        </w:trPr>
        <w:tc>
          <w:tcPr>
            <w:tcW w:w="4252" w:type="dxa"/>
          </w:tcPr>
          <w:p w14:paraId="186A8154" w14:textId="77777777" w:rsidR="00D844BE" w:rsidRPr="0094184D" w:rsidRDefault="00D844BE" w:rsidP="00E25574">
            <w:pPr>
              <w:spacing w:before="0" w:line="360" w:lineRule="exact"/>
              <w:ind w:left="34"/>
              <w:jc w:val="left"/>
              <w:rPr>
                <w:rFonts w:asciiTheme="majorBidi" w:hAnsiTheme="majorBidi" w:cstheme="majorBidi"/>
                <w:color w:val="auto"/>
                <w:sz w:val="30"/>
                <w:szCs w:val="30"/>
              </w:rPr>
            </w:pPr>
          </w:p>
        </w:tc>
        <w:tc>
          <w:tcPr>
            <w:tcW w:w="2551" w:type="dxa"/>
          </w:tcPr>
          <w:p w14:paraId="43422B59" w14:textId="77777777" w:rsidR="00D844BE" w:rsidRPr="0094184D" w:rsidRDefault="00D844BE"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269" w:type="dxa"/>
          </w:tcPr>
          <w:p w14:paraId="5C85BF5C" w14:textId="77777777" w:rsidR="00D844BE" w:rsidRPr="0094184D" w:rsidRDefault="00D844BE"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D844BE" w:rsidRPr="0094184D" w14:paraId="2CF9A2F4" w14:textId="77777777" w:rsidTr="00243416">
        <w:trPr>
          <w:trHeight w:val="57"/>
        </w:trPr>
        <w:tc>
          <w:tcPr>
            <w:tcW w:w="4252" w:type="dxa"/>
          </w:tcPr>
          <w:p w14:paraId="4EA26B7D" w14:textId="77777777" w:rsidR="00D844BE" w:rsidRPr="0094184D" w:rsidRDefault="00D844BE" w:rsidP="00E25574">
            <w:pPr>
              <w:spacing w:before="0" w:line="360" w:lineRule="exact"/>
              <w:ind w:left="34"/>
              <w:jc w:val="left"/>
              <w:rPr>
                <w:rFonts w:asciiTheme="majorBidi" w:hAnsiTheme="majorBidi" w:cstheme="majorBidi"/>
                <w:color w:val="auto"/>
                <w:sz w:val="30"/>
                <w:szCs w:val="30"/>
              </w:rPr>
            </w:pPr>
          </w:p>
        </w:tc>
        <w:tc>
          <w:tcPr>
            <w:tcW w:w="2551" w:type="dxa"/>
            <w:vAlign w:val="bottom"/>
          </w:tcPr>
          <w:p w14:paraId="24DBA2C3" w14:textId="355F6F5B" w:rsidR="00D844BE" w:rsidRPr="0094184D" w:rsidRDefault="00D844BE"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w:t>
            </w:r>
            <w:r w:rsidR="00203048">
              <w:rPr>
                <w:rFonts w:asciiTheme="majorBidi" w:hAnsiTheme="majorBidi" w:cstheme="majorBidi"/>
                <w:b/>
                <w:bCs/>
                <w:color w:val="auto"/>
                <w:sz w:val="30"/>
                <w:szCs w:val="30"/>
                <w:lang w:val="en-GB"/>
              </w:rPr>
              <w:t>0</w:t>
            </w:r>
            <w:r w:rsidRPr="0094184D">
              <w:rPr>
                <w:rFonts w:asciiTheme="majorBidi" w:hAnsiTheme="majorBidi" w:cstheme="majorBidi"/>
                <w:b/>
                <w:bCs/>
                <w:color w:val="auto"/>
                <w:sz w:val="30"/>
                <w:szCs w:val="30"/>
                <w:cs/>
              </w:rPr>
              <w:t xml:space="preserve"> </w:t>
            </w:r>
            <w:r w:rsidR="00A24E28">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lang w:val="en-GB"/>
              </w:rPr>
              <w:t>2024</w:t>
            </w:r>
          </w:p>
        </w:tc>
        <w:tc>
          <w:tcPr>
            <w:tcW w:w="2269" w:type="dxa"/>
            <w:vAlign w:val="bottom"/>
          </w:tcPr>
          <w:p w14:paraId="18FFEB7C" w14:textId="0C305F11" w:rsidR="00D844BE" w:rsidRPr="0094184D" w:rsidRDefault="00D844BE" w:rsidP="00E25574">
            <w:pPr>
              <w:pBdr>
                <w:bottom w:val="single" w:sz="4" w:space="1" w:color="auto"/>
              </w:pBdr>
              <w:spacing w:before="0" w:line="360" w:lineRule="exact"/>
              <w:ind w:left="-57" w:right="-57" w:firstLine="57"/>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31</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 xml:space="preserve">December </w:t>
            </w:r>
            <w:r w:rsidRPr="0094184D">
              <w:rPr>
                <w:rFonts w:asciiTheme="majorBidi" w:hAnsiTheme="majorBidi" w:cstheme="majorBidi"/>
                <w:b/>
                <w:bCs/>
                <w:color w:val="auto"/>
                <w:sz w:val="30"/>
                <w:szCs w:val="30"/>
                <w:lang w:val="en-GB"/>
              </w:rPr>
              <w:t>2023</w:t>
            </w:r>
          </w:p>
        </w:tc>
      </w:tr>
      <w:tr w:rsidR="00D844BE" w:rsidRPr="0094184D" w14:paraId="58FAED71" w14:textId="77777777" w:rsidTr="00243416">
        <w:trPr>
          <w:trHeight w:val="57"/>
        </w:trPr>
        <w:tc>
          <w:tcPr>
            <w:tcW w:w="4252" w:type="dxa"/>
          </w:tcPr>
          <w:p w14:paraId="318535F1" w14:textId="130B46C0" w:rsidR="00D844BE" w:rsidRPr="0094184D" w:rsidRDefault="00D844BE" w:rsidP="00E25574">
            <w:pPr>
              <w:spacing w:before="0" w:line="360" w:lineRule="exact"/>
              <w:ind w:left="34"/>
              <w:jc w:val="left"/>
              <w:rPr>
                <w:rFonts w:asciiTheme="majorBidi" w:hAnsiTheme="majorBidi" w:cstheme="majorBidi"/>
                <w:b/>
                <w:bCs/>
                <w:color w:val="auto"/>
                <w:sz w:val="30"/>
                <w:szCs w:val="30"/>
              </w:rPr>
            </w:pPr>
            <w:r w:rsidRPr="0094184D">
              <w:rPr>
                <w:rFonts w:asciiTheme="majorBidi" w:hAnsiTheme="majorBidi" w:cstheme="majorBidi"/>
                <w:sz w:val="30"/>
                <w:szCs w:val="30"/>
              </w:rPr>
              <w:t>Key management personnel benefits obligation</w:t>
            </w:r>
          </w:p>
        </w:tc>
        <w:tc>
          <w:tcPr>
            <w:tcW w:w="2551" w:type="dxa"/>
          </w:tcPr>
          <w:p w14:paraId="04D42B2D" w14:textId="77777777" w:rsidR="00D844BE" w:rsidRPr="0094184D" w:rsidRDefault="00D844BE" w:rsidP="00E25574">
            <w:pPr>
              <w:spacing w:before="0" w:line="360" w:lineRule="exact"/>
              <w:ind w:left="0"/>
              <w:jc w:val="right"/>
              <w:rPr>
                <w:rFonts w:asciiTheme="majorBidi" w:hAnsiTheme="majorBidi" w:cstheme="majorBidi"/>
                <w:color w:val="auto"/>
                <w:sz w:val="30"/>
                <w:szCs w:val="30"/>
              </w:rPr>
            </w:pPr>
          </w:p>
        </w:tc>
        <w:tc>
          <w:tcPr>
            <w:tcW w:w="2269" w:type="dxa"/>
          </w:tcPr>
          <w:p w14:paraId="5A891BC3" w14:textId="67125FAD" w:rsidR="00D844BE" w:rsidRPr="0094184D" w:rsidRDefault="00D844BE" w:rsidP="00E25574">
            <w:pPr>
              <w:spacing w:before="0" w:line="360" w:lineRule="exact"/>
              <w:ind w:left="0"/>
              <w:jc w:val="right"/>
              <w:rPr>
                <w:rFonts w:asciiTheme="majorBidi" w:hAnsiTheme="majorBidi" w:cstheme="majorBidi"/>
                <w:color w:val="auto"/>
                <w:sz w:val="30"/>
                <w:szCs w:val="30"/>
              </w:rPr>
            </w:pPr>
          </w:p>
        </w:tc>
      </w:tr>
      <w:tr w:rsidR="00243416" w:rsidRPr="0094184D" w14:paraId="72283B92" w14:textId="77777777" w:rsidTr="00A83C09">
        <w:trPr>
          <w:trHeight w:val="517"/>
        </w:trPr>
        <w:tc>
          <w:tcPr>
            <w:tcW w:w="4252" w:type="dxa"/>
          </w:tcPr>
          <w:p w14:paraId="16D04A7E" w14:textId="77777777" w:rsidR="00243416" w:rsidRPr="0094184D" w:rsidRDefault="00243416" w:rsidP="00243416">
            <w:pPr>
              <w:spacing w:before="0" w:line="360" w:lineRule="exact"/>
              <w:ind w:left="463"/>
              <w:jc w:val="left"/>
              <w:rPr>
                <w:rFonts w:asciiTheme="majorBidi" w:hAnsiTheme="majorBidi" w:cstheme="majorBidi"/>
                <w:color w:val="auto"/>
                <w:sz w:val="30"/>
                <w:szCs w:val="30"/>
              </w:rPr>
            </w:pPr>
            <w:r w:rsidRPr="0094184D">
              <w:rPr>
                <w:rFonts w:asciiTheme="majorBidi" w:hAnsiTheme="majorBidi" w:cstheme="majorBidi"/>
                <w:color w:val="auto"/>
                <w:sz w:val="30"/>
                <w:szCs w:val="30"/>
              </w:rPr>
              <w:t>Post-employment benefits</w:t>
            </w:r>
          </w:p>
        </w:tc>
        <w:tc>
          <w:tcPr>
            <w:tcW w:w="2551" w:type="dxa"/>
          </w:tcPr>
          <w:p w14:paraId="0ABA30DC" w14:textId="4078D58D" w:rsidR="00243416" w:rsidRPr="0094184D" w:rsidRDefault="00243416" w:rsidP="00243416">
            <w:pPr>
              <w:spacing w:before="0" w:line="360" w:lineRule="exact"/>
              <w:ind w:left="0"/>
              <w:jc w:val="right"/>
              <w:rPr>
                <w:rFonts w:asciiTheme="majorBidi" w:hAnsiTheme="majorBidi" w:cstheme="majorBidi"/>
                <w:color w:val="auto"/>
                <w:sz w:val="30"/>
                <w:szCs w:val="30"/>
              </w:rPr>
            </w:pPr>
            <w:r w:rsidRPr="00A24E28">
              <w:rPr>
                <w:rFonts w:asciiTheme="majorBidi" w:hAnsiTheme="majorBidi" w:cstheme="majorBidi"/>
                <w:color w:val="auto"/>
                <w:sz w:val="30"/>
                <w:szCs w:val="30"/>
              </w:rPr>
              <w:t>3,509,982.40</w:t>
            </w:r>
          </w:p>
        </w:tc>
        <w:tc>
          <w:tcPr>
            <w:tcW w:w="2269" w:type="dxa"/>
          </w:tcPr>
          <w:p w14:paraId="23F1110F" w14:textId="46ED6F13" w:rsidR="00243416" w:rsidRPr="0094184D" w:rsidRDefault="00243416" w:rsidP="00243416">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3,144,787</w:t>
            </w:r>
            <w:r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rPr>
              <w:t>51</w:t>
            </w:r>
          </w:p>
        </w:tc>
      </w:tr>
    </w:tbl>
    <w:p w14:paraId="1305E5CE" w14:textId="61EABFDB" w:rsidR="002D38B0" w:rsidRPr="0094184D" w:rsidRDefault="003D4F22" w:rsidP="00243416">
      <w:pPr>
        <w:pStyle w:val="ListParagraph"/>
        <w:numPr>
          <w:ilvl w:val="0"/>
          <w:numId w:val="2"/>
        </w:numPr>
        <w:spacing w:line="3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CASH AND CASH EQUIVALENTS</w:t>
      </w:r>
    </w:p>
    <w:tbl>
      <w:tblPr>
        <w:tblStyle w:val="TableGrid"/>
        <w:tblW w:w="90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985"/>
        <w:gridCol w:w="1843"/>
        <w:gridCol w:w="1867"/>
      </w:tblGrid>
      <w:tr w:rsidR="00FC3E5A" w:rsidRPr="0094184D" w14:paraId="1E037228" w14:textId="77777777" w:rsidTr="00243416">
        <w:trPr>
          <w:trHeight w:val="85"/>
        </w:trPr>
        <w:tc>
          <w:tcPr>
            <w:tcW w:w="3402" w:type="dxa"/>
          </w:tcPr>
          <w:p w14:paraId="4723E59D" w14:textId="77777777" w:rsidR="00FC3E5A" w:rsidRPr="0094184D" w:rsidRDefault="00FC3E5A" w:rsidP="00E25574">
            <w:pPr>
              <w:spacing w:before="0" w:line="360" w:lineRule="exact"/>
              <w:ind w:left="34"/>
              <w:jc w:val="left"/>
              <w:rPr>
                <w:rFonts w:asciiTheme="majorBidi" w:hAnsiTheme="majorBidi" w:cstheme="majorBidi"/>
                <w:color w:val="auto"/>
                <w:sz w:val="30"/>
                <w:szCs w:val="30"/>
              </w:rPr>
            </w:pPr>
          </w:p>
        </w:tc>
        <w:tc>
          <w:tcPr>
            <w:tcW w:w="1985" w:type="dxa"/>
          </w:tcPr>
          <w:p w14:paraId="472C96BF" w14:textId="77777777" w:rsidR="00FC3E5A" w:rsidRPr="0094184D" w:rsidRDefault="00FC3E5A" w:rsidP="00E25574">
            <w:pPr>
              <w:spacing w:before="0" w:line="360" w:lineRule="exact"/>
              <w:ind w:left="0"/>
              <w:jc w:val="right"/>
              <w:rPr>
                <w:rFonts w:asciiTheme="majorBidi" w:hAnsiTheme="majorBidi" w:cstheme="majorBidi"/>
                <w:b/>
                <w:bCs/>
                <w:color w:val="auto"/>
                <w:sz w:val="30"/>
                <w:szCs w:val="30"/>
                <w:cs/>
              </w:rPr>
            </w:pPr>
          </w:p>
        </w:tc>
        <w:tc>
          <w:tcPr>
            <w:tcW w:w="1843" w:type="dxa"/>
          </w:tcPr>
          <w:p w14:paraId="149FE7A5" w14:textId="77777777" w:rsidR="00FC3E5A" w:rsidRPr="0094184D" w:rsidRDefault="00FC3E5A" w:rsidP="00E25574">
            <w:pPr>
              <w:spacing w:before="0" w:line="360" w:lineRule="exact"/>
              <w:ind w:left="0"/>
              <w:jc w:val="right"/>
              <w:rPr>
                <w:rFonts w:asciiTheme="majorBidi" w:hAnsiTheme="majorBidi" w:cstheme="majorBidi"/>
                <w:b/>
                <w:bCs/>
                <w:color w:val="auto"/>
                <w:sz w:val="30"/>
                <w:szCs w:val="30"/>
                <w:cs/>
              </w:rPr>
            </w:pPr>
          </w:p>
        </w:tc>
        <w:tc>
          <w:tcPr>
            <w:tcW w:w="1867" w:type="dxa"/>
          </w:tcPr>
          <w:p w14:paraId="558658A4" w14:textId="7C6A99AE" w:rsidR="00FC3E5A" w:rsidRPr="0094184D" w:rsidRDefault="00FC3E5A" w:rsidP="00E2557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C3E5A" w:rsidRPr="0094184D" w14:paraId="50972CC8" w14:textId="77777777" w:rsidTr="00243416">
        <w:trPr>
          <w:trHeight w:val="85"/>
        </w:trPr>
        <w:tc>
          <w:tcPr>
            <w:tcW w:w="3402" w:type="dxa"/>
          </w:tcPr>
          <w:p w14:paraId="053F3590" w14:textId="77777777" w:rsidR="00FC3E5A" w:rsidRPr="0094184D" w:rsidRDefault="00FC3E5A" w:rsidP="00E25574">
            <w:pPr>
              <w:spacing w:before="0" w:line="360" w:lineRule="exact"/>
              <w:ind w:left="34"/>
              <w:jc w:val="left"/>
              <w:rPr>
                <w:rFonts w:asciiTheme="majorBidi" w:hAnsiTheme="majorBidi" w:cstheme="majorBidi"/>
                <w:color w:val="auto"/>
                <w:sz w:val="30"/>
                <w:szCs w:val="30"/>
              </w:rPr>
            </w:pPr>
            <w:bookmarkStart w:id="3" w:name="_Hlk164628246"/>
          </w:p>
        </w:tc>
        <w:tc>
          <w:tcPr>
            <w:tcW w:w="1985" w:type="dxa"/>
          </w:tcPr>
          <w:p w14:paraId="64F67E4C" w14:textId="6FF4E726" w:rsidR="00FC3E5A" w:rsidRPr="0094184D" w:rsidRDefault="003B4071"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p>
        </w:tc>
        <w:tc>
          <w:tcPr>
            <w:tcW w:w="3710" w:type="dxa"/>
            <w:gridSpan w:val="2"/>
          </w:tcPr>
          <w:p w14:paraId="5F581129" w14:textId="4E593874" w:rsidR="00FC3E5A" w:rsidRPr="0094184D" w:rsidRDefault="006D42AB" w:rsidP="00E25574">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sidR="00D844BE" w:rsidRPr="0094184D">
              <w:rPr>
                <w:rFonts w:asciiTheme="majorBidi" w:hAnsiTheme="majorBidi" w:cstheme="majorBidi" w:hint="cs"/>
                <w:b/>
                <w:bCs/>
                <w:color w:val="auto"/>
                <w:sz w:val="30"/>
                <w:szCs w:val="30"/>
                <w:cs/>
              </w:rPr>
              <w:t xml:space="preserve"> </w:t>
            </w:r>
          </w:p>
        </w:tc>
      </w:tr>
      <w:tr w:rsidR="00480856" w:rsidRPr="0094184D" w14:paraId="5669B027" w14:textId="77777777" w:rsidTr="00243416">
        <w:trPr>
          <w:trHeight w:val="85"/>
        </w:trPr>
        <w:tc>
          <w:tcPr>
            <w:tcW w:w="3402" w:type="dxa"/>
          </w:tcPr>
          <w:p w14:paraId="203DB43A" w14:textId="77777777" w:rsidR="00480856" w:rsidRPr="0094184D" w:rsidRDefault="00480856" w:rsidP="00E25574">
            <w:pPr>
              <w:spacing w:before="0" w:line="360" w:lineRule="exact"/>
              <w:ind w:left="34"/>
              <w:jc w:val="left"/>
              <w:rPr>
                <w:rFonts w:asciiTheme="majorBidi" w:hAnsiTheme="majorBidi" w:cstheme="majorBidi"/>
                <w:color w:val="auto"/>
                <w:sz w:val="30"/>
                <w:szCs w:val="30"/>
              </w:rPr>
            </w:pPr>
          </w:p>
        </w:tc>
        <w:tc>
          <w:tcPr>
            <w:tcW w:w="1985" w:type="dxa"/>
          </w:tcPr>
          <w:p w14:paraId="7A37E5C4" w14:textId="4B7E1733" w:rsidR="00480856" w:rsidRPr="0094184D" w:rsidRDefault="003B4071"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710" w:type="dxa"/>
            <w:gridSpan w:val="2"/>
          </w:tcPr>
          <w:p w14:paraId="4D768218" w14:textId="4FD795A1" w:rsidR="00480856" w:rsidRPr="0094184D" w:rsidRDefault="005B1732" w:rsidP="00E25574">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bookmarkEnd w:id="3"/>
      <w:tr w:rsidR="00FC3E5A" w:rsidRPr="0094184D" w14:paraId="68CD2ABD" w14:textId="77777777" w:rsidTr="00243416">
        <w:trPr>
          <w:trHeight w:val="85"/>
        </w:trPr>
        <w:tc>
          <w:tcPr>
            <w:tcW w:w="3402" w:type="dxa"/>
          </w:tcPr>
          <w:p w14:paraId="529DDB28" w14:textId="230B49F2" w:rsidR="00FC3E5A" w:rsidRPr="0094184D" w:rsidRDefault="00FC3E5A" w:rsidP="00E25574">
            <w:pPr>
              <w:spacing w:before="0" w:line="360" w:lineRule="exact"/>
              <w:ind w:left="34"/>
              <w:jc w:val="left"/>
              <w:rPr>
                <w:rFonts w:asciiTheme="majorBidi" w:hAnsiTheme="majorBidi" w:cstheme="majorBidi"/>
                <w:color w:val="auto"/>
                <w:sz w:val="30"/>
                <w:szCs w:val="30"/>
              </w:rPr>
            </w:pPr>
          </w:p>
        </w:tc>
        <w:tc>
          <w:tcPr>
            <w:tcW w:w="1985" w:type="dxa"/>
          </w:tcPr>
          <w:p w14:paraId="0CED79F5" w14:textId="0B5FEBA2" w:rsidR="00FC3E5A" w:rsidRPr="0094184D" w:rsidRDefault="006D42AB"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A24E28">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843" w:type="dxa"/>
          </w:tcPr>
          <w:p w14:paraId="0D6C591D" w14:textId="3B9804E7" w:rsidR="00FC3E5A" w:rsidRPr="0094184D" w:rsidRDefault="006D42AB"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203048">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A24E28">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867" w:type="dxa"/>
          </w:tcPr>
          <w:p w14:paraId="10A36E5A" w14:textId="29B2027B" w:rsidR="00FC3E5A" w:rsidRPr="0094184D" w:rsidRDefault="006D42AB" w:rsidP="00E25574">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A24E28" w:rsidRPr="0094184D" w14:paraId="69968D08" w14:textId="77777777" w:rsidTr="00243416">
        <w:trPr>
          <w:trHeight w:val="85"/>
        </w:trPr>
        <w:tc>
          <w:tcPr>
            <w:tcW w:w="3402" w:type="dxa"/>
          </w:tcPr>
          <w:p w14:paraId="21ED8FC5" w14:textId="6C6E5AB5" w:rsidR="00A24E28" w:rsidRPr="0094184D" w:rsidRDefault="00A24E28" w:rsidP="00E2557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Cash on hand</w:t>
            </w:r>
          </w:p>
        </w:tc>
        <w:tc>
          <w:tcPr>
            <w:tcW w:w="1985" w:type="dxa"/>
          </w:tcPr>
          <w:p w14:paraId="31B13CC1" w14:textId="26C63083" w:rsidR="00A24E28" w:rsidRPr="00022C97" w:rsidRDefault="00A24E28" w:rsidP="00E25574">
            <w:pPr>
              <w:spacing w:before="0" w:line="360" w:lineRule="exact"/>
              <w:ind w:left="0"/>
              <w:jc w:val="right"/>
              <w:rPr>
                <w:rFonts w:asciiTheme="majorBidi" w:hAnsiTheme="majorBidi" w:cstheme="majorBidi"/>
                <w:color w:val="auto"/>
                <w:sz w:val="30"/>
                <w:szCs w:val="30"/>
              </w:rPr>
            </w:pPr>
            <w:r>
              <w:rPr>
                <w:rFonts w:asciiTheme="majorBidi" w:hAnsiTheme="majorBidi"/>
                <w:color w:val="auto"/>
                <w:sz w:val="30"/>
                <w:szCs w:val="30"/>
              </w:rPr>
              <w:t>47,423.00</w:t>
            </w:r>
          </w:p>
        </w:tc>
        <w:tc>
          <w:tcPr>
            <w:tcW w:w="1843" w:type="dxa"/>
          </w:tcPr>
          <w:p w14:paraId="777476D3" w14:textId="59B67DF6" w:rsidR="00A24E28" w:rsidRPr="00022C97" w:rsidRDefault="00A24E28" w:rsidP="00E25574">
            <w:pPr>
              <w:spacing w:before="0" w:line="360" w:lineRule="exact"/>
              <w:ind w:left="0"/>
              <w:jc w:val="right"/>
              <w:rPr>
                <w:rFonts w:asciiTheme="majorBidi" w:hAnsiTheme="majorBidi" w:cstheme="majorBidi"/>
                <w:color w:val="auto"/>
                <w:sz w:val="30"/>
                <w:szCs w:val="30"/>
              </w:rPr>
            </w:pPr>
            <w:r w:rsidRPr="00FD4056">
              <w:rPr>
                <w:rFonts w:asciiTheme="majorBidi" w:hAnsiTheme="majorBidi"/>
                <w:color w:val="auto"/>
                <w:sz w:val="30"/>
                <w:szCs w:val="30"/>
              </w:rPr>
              <w:t>44,973.00</w:t>
            </w:r>
          </w:p>
        </w:tc>
        <w:tc>
          <w:tcPr>
            <w:tcW w:w="1867" w:type="dxa"/>
          </w:tcPr>
          <w:p w14:paraId="49FF7E21" w14:textId="77777777" w:rsidR="00A24E28" w:rsidRPr="00022C97" w:rsidRDefault="00A24E28" w:rsidP="00E25574">
            <w:pPr>
              <w:spacing w:before="0" w:line="36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55,533</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00</w:t>
            </w:r>
          </w:p>
        </w:tc>
      </w:tr>
      <w:tr w:rsidR="00A24E28" w:rsidRPr="0094184D" w14:paraId="095FEC43" w14:textId="77777777" w:rsidTr="00243416">
        <w:trPr>
          <w:trHeight w:val="85"/>
        </w:trPr>
        <w:tc>
          <w:tcPr>
            <w:tcW w:w="3402" w:type="dxa"/>
          </w:tcPr>
          <w:p w14:paraId="4FAD4BF7" w14:textId="15CED345" w:rsidR="00A24E28" w:rsidRPr="0094184D" w:rsidRDefault="00A24E28" w:rsidP="00E25574">
            <w:pPr>
              <w:spacing w:before="0" w:line="360" w:lineRule="exact"/>
              <w:ind w:left="34"/>
              <w:jc w:val="left"/>
              <w:rPr>
                <w:rFonts w:asciiTheme="majorBidi" w:hAnsiTheme="majorBidi" w:cstheme="majorBidi"/>
                <w:color w:val="auto"/>
                <w:sz w:val="30"/>
                <w:szCs w:val="30"/>
              </w:rPr>
            </w:pPr>
            <w:r w:rsidRPr="0094184D">
              <w:rPr>
                <w:rFonts w:asciiTheme="majorBidi" w:hAnsiTheme="majorBidi" w:cstheme="majorBidi"/>
                <w:color w:val="auto"/>
                <w:sz w:val="30"/>
                <w:szCs w:val="30"/>
              </w:rPr>
              <w:t>Current accounts</w:t>
            </w:r>
          </w:p>
        </w:tc>
        <w:tc>
          <w:tcPr>
            <w:tcW w:w="1985" w:type="dxa"/>
          </w:tcPr>
          <w:p w14:paraId="46481753" w14:textId="4D12C994" w:rsidR="00A24E28" w:rsidRPr="00022C97" w:rsidRDefault="00A24E28" w:rsidP="00E25574">
            <w:pPr>
              <w:spacing w:before="0" w:line="36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247,962.76</w:t>
            </w:r>
          </w:p>
        </w:tc>
        <w:tc>
          <w:tcPr>
            <w:tcW w:w="1843" w:type="dxa"/>
          </w:tcPr>
          <w:p w14:paraId="56B3A7C3" w14:textId="02AAAC62" w:rsidR="00A24E28" w:rsidRPr="00022C97" w:rsidRDefault="00A24E28" w:rsidP="00E25574">
            <w:pPr>
              <w:spacing w:before="0" w:line="360" w:lineRule="exact"/>
              <w:ind w:left="0"/>
              <w:jc w:val="right"/>
              <w:rPr>
                <w:rFonts w:asciiTheme="majorBidi" w:hAnsiTheme="majorBidi" w:cstheme="majorBidi"/>
                <w:color w:val="auto"/>
                <w:sz w:val="30"/>
                <w:szCs w:val="30"/>
              </w:rPr>
            </w:pPr>
            <w:r w:rsidRPr="00FD4056">
              <w:rPr>
                <w:rFonts w:asciiTheme="majorBidi" w:hAnsiTheme="majorBidi"/>
                <w:color w:val="auto"/>
                <w:sz w:val="30"/>
                <w:szCs w:val="30"/>
              </w:rPr>
              <w:t>247,962.76</w:t>
            </w:r>
          </w:p>
        </w:tc>
        <w:tc>
          <w:tcPr>
            <w:tcW w:w="1867" w:type="dxa"/>
          </w:tcPr>
          <w:p w14:paraId="4537D129" w14:textId="77777777" w:rsidR="00A24E28" w:rsidRPr="00022C97" w:rsidRDefault="00A24E28" w:rsidP="00E25574">
            <w:pPr>
              <w:spacing w:before="0" w:line="36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351,815</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38</w:t>
            </w:r>
          </w:p>
        </w:tc>
      </w:tr>
      <w:tr w:rsidR="00A24E28" w:rsidRPr="0094184D" w14:paraId="6CDB1665" w14:textId="77777777" w:rsidTr="00243416">
        <w:trPr>
          <w:trHeight w:val="85"/>
        </w:trPr>
        <w:tc>
          <w:tcPr>
            <w:tcW w:w="3402" w:type="dxa"/>
          </w:tcPr>
          <w:p w14:paraId="3FF77C10" w14:textId="172EC8F4" w:rsidR="00A24E28" w:rsidRPr="0094184D" w:rsidRDefault="00A24E28" w:rsidP="00E2557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Saving</w:t>
            </w:r>
            <w:r>
              <w:rPr>
                <w:rFonts w:asciiTheme="majorBidi" w:hAnsiTheme="majorBidi" w:cstheme="majorBidi"/>
                <w:color w:val="auto"/>
                <w:sz w:val="30"/>
                <w:szCs w:val="30"/>
              </w:rPr>
              <w:t>s deposit</w:t>
            </w:r>
          </w:p>
        </w:tc>
        <w:tc>
          <w:tcPr>
            <w:tcW w:w="1985" w:type="dxa"/>
          </w:tcPr>
          <w:p w14:paraId="145F54B9" w14:textId="6FA0EBBC" w:rsidR="00A24E28" w:rsidRPr="00022C97" w:rsidRDefault="00A24E28" w:rsidP="00E25574">
            <w:pPr>
              <w:spacing w:before="0" w:line="36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43,644,857.80</w:t>
            </w:r>
          </w:p>
        </w:tc>
        <w:tc>
          <w:tcPr>
            <w:tcW w:w="1843" w:type="dxa"/>
          </w:tcPr>
          <w:p w14:paraId="2841E7B1" w14:textId="59BD09FA" w:rsidR="00A24E28" w:rsidRPr="00022C97" w:rsidRDefault="00A24E28" w:rsidP="00E25574">
            <w:pPr>
              <w:spacing w:before="0" w:line="360" w:lineRule="exact"/>
              <w:ind w:left="0"/>
              <w:jc w:val="right"/>
              <w:rPr>
                <w:rFonts w:asciiTheme="majorBidi" w:hAnsiTheme="majorBidi" w:cstheme="majorBidi"/>
                <w:color w:val="auto"/>
                <w:sz w:val="30"/>
                <w:szCs w:val="30"/>
              </w:rPr>
            </w:pPr>
            <w:r w:rsidRPr="00FD4056">
              <w:rPr>
                <w:rFonts w:asciiTheme="majorBidi" w:hAnsiTheme="majorBidi"/>
                <w:color w:val="auto"/>
                <w:sz w:val="30"/>
                <w:szCs w:val="30"/>
              </w:rPr>
              <w:t>38,998,974.18</w:t>
            </w:r>
          </w:p>
        </w:tc>
        <w:tc>
          <w:tcPr>
            <w:tcW w:w="1867" w:type="dxa"/>
          </w:tcPr>
          <w:p w14:paraId="03624AC5" w14:textId="77777777" w:rsidR="00A24E28" w:rsidRPr="00022C97" w:rsidRDefault="00A24E28" w:rsidP="00E25574">
            <w:pPr>
              <w:spacing w:before="0" w:line="36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5,431,299</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08</w:t>
            </w:r>
          </w:p>
        </w:tc>
      </w:tr>
      <w:tr w:rsidR="00A24E28" w:rsidRPr="0094184D" w14:paraId="2FC5DDFD" w14:textId="77777777" w:rsidTr="00243416">
        <w:trPr>
          <w:trHeight w:val="85"/>
        </w:trPr>
        <w:tc>
          <w:tcPr>
            <w:tcW w:w="3402" w:type="dxa"/>
          </w:tcPr>
          <w:p w14:paraId="2BF70EB0" w14:textId="65C480F6" w:rsidR="00A24E28" w:rsidRPr="0094184D" w:rsidRDefault="00A24E28" w:rsidP="00E25574">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Fixed deposits with 3 months maturity</w:t>
            </w:r>
          </w:p>
        </w:tc>
        <w:tc>
          <w:tcPr>
            <w:tcW w:w="1985" w:type="dxa"/>
          </w:tcPr>
          <w:p w14:paraId="3FFB424A" w14:textId="338041FC" w:rsidR="00A24E28" w:rsidRPr="00022C97" w:rsidRDefault="00A24E28" w:rsidP="00E25574">
            <w:pPr>
              <w:pBdr>
                <w:bottom w:val="single" w:sz="4" w:space="1" w:color="auto"/>
              </w:pBdr>
              <w:spacing w:before="0" w:line="360" w:lineRule="exact"/>
              <w:ind w:left="0"/>
              <w:jc w:val="right"/>
              <w:rPr>
                <w:rFonts w:asciiTheme="majorBidi" w:hAnsiTheme="majorBidi" w:cstheme="majorBidi"/>
                <w:color w:val="auto"/>
                <w:sz w:val="30"/>
                <w:szCs w:val="30"/>
              </w:rPr>
            </w:pPr>
            <w:r>
              <w:rPr>
                <w:rFonts w:asciiTheme="majorBidi" w:hAnsiTheme="majorBidi"/>
                <w:color w:val="auto"/>
                <w:sz w:val="30"/>
                <w:szCs w:val="30"/>
              </w:rPr>
              <w:t>4</w:t>
            </w:r>
            <w:r w:rsidRPr="007E610D">
              <w:rPr>
                <w:rFonts w:asciiTheme="majorBidi" w:hAnsiTheme="majorBidi"/>
                <w:color w:val="auto"/>
                <w:sz w:val="30"/>
                <w:szCs w:val="30"/>
              </w:rPr>
              <w:t>0,000,000.00</w:t>
            </w:r>
          </w:p>
        </w:tc>
        <w:tc>
          <w:tcPr>
            <w:tcW w:w="1843" w:type="dxa"/>
          </w:tcPr>
          <w:p w14:paraId="252AEE3F" w14:textId="1E96987A" w:rsidR="00A24E28" w:rsidRPr="00022C97" w:rsidRDefault="00A24E28" w:rsidP="00E25574">
            <w:pPr>
              <w:pBdr>
                <w:bottom w:val="single" w:sz="4" w:space="1" w:color="auto"/>
              </w:pBdr>
              <w:spacing w:before="0" w:line="360" w:lineRule="exact"/>
              <w:ind w:left="0"/>
              <w:jc w:val="right"/>
              <w:rPr>
                <w:rFonts w:asciiTheme="majorBidi" w:hAnsiTheme="majorBidi" w:cstheme="majorBidi"/>
                <w:color w:val="auto"/>
                <w:sz w:val="30"/>
                <w:szCs w:val="30"/>
              </w:rPr>
            </w:pPr>
            <w:r w:rsidRPr="00023095">
              <w:rPr>
                <w:rFonts w:asciiTheme="majorBidi" w:hAnsiTheme="majorBidi"/>
                <w:color w:val="auto"/>
                <w:sz w:val="30"/>
                <w:szCs w:val="30"/>
              </w:rPr>
              <w:t>40,000,000.00</w:t>
            </w:r>
          </w:p>
        </w:tc>
        <w:tc>
          <w:tcPr>
            <w:tcW w:w="1867" w:type="dxa"/>
          </w:tcPr>
          <w:p w14:paraId="7B02A6CC" w14:textId="77777777" w:rsidR="00A24E28" w:rsidRPr="00022C97" w:rsidRDefault="00A24E28" w:rsidP="00E25574">
            <w:pPr>
              <w:pBdr>
                <w:bottom w:val="single" w:sz="4" w:space="1" w:color="auto"/>
              </w:pBdr>
              <w:spacing w:before="0" w:line="36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340,000,000</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00</w:t>
            </w:r>
          </w:p>
        </w:tc>
      </w:tr>
      <w:tr w:rsidR="00D84F66" w:rsidRPr="0094184D" w14:paraId="6A4824D6" w14:textId="77777777" w:rsidTr="00243416">
        <w:trPr>
          <w:trHeight w:val="449"/>
        </w:trPr>
        <w:tc>
          <w:tcPr>
            <w:tcW w:w="3402" w:type="dxa"/>
          </w:tcPr>
          <w:p w14:paraId="54E212BE" w14:textId="03E82D1D" w:rsidR="00D84F66" w:rsidRPr="0094184D" w:rsidRDefault="00D84F66" w:rsidP="00D84F66">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985" w:type="dxa"/>
          </w:tcPr>
          <w:p w14:paraId="7FF5E912" w14:textId="2943895C" w:rsidR="00D84F66" w:rsidRPr="00022C97" w:rsidRDefault="00D84F66" w:rsidP="00D84F66">
            <w:pPr>
              <w:pBdr>
                <w:bottom w:val="double" w:sz="4" w:space="1" w:color="auto"/>
              </w:pBdr>
              <w:spacing w:before="0" w:line="360" w:lineRule="exact"/>
              <w:ind w:left="0"/>
              <w:jc w:val="right"/>
              <w:rPr>
                <w:rFonts w:asciiTheme="majorBidi" w:hAnsiTheme="majorBidi" w:cstheme="majorBidi"/>
                <w:color w:val="auto"/>
                <w:sz w:val="30"/>
                <w:szCs w:val="30"/>
              </w:rPr>
            </w:pPr>
            <w:r w:rsidRPr="00023095">
              <w:rPr>
                <w:rFonts w:asciiTheme="majorBidi" w:hAnsiTheme="majorBidi"/>
                <w:color w:val="auto"/>
                <w:sz w:val="30"/>
                <w:szCs w:val="30"/>
              </w:rPr>
              <w:t>83,940,243.56</w:t>
            </w:r>
          </w:p>
        </w:tc>
        <w:tc>
          <w:tcPr>
            <w:tcW w:w="1843" w:type="dxa"/>
          </w:tcPr>
          <w:p w14:paraId="17FB66E1" w14:textId="600510D0" w:rsidR="00D84F66" w:rsidRPr="00022C97" w:rsidRDefault="00D84F66" w:rsidP="00D84F66">
            <w:pPr>
              <w:pBdr>
                <w:bottom w:val="double" w:sz="4" w:space="1" w:color="auto"/>
              </w:pBdr>
              <w:spacing w:before="0" w:line="360" w:lineRule="exact"/>
              <w:ind w:left="0"/>
              <w:jc w:val="right"/>
              <w:rPr>
                <w:rFonts w:asciiTheme="majorBidi" w:hAnsiTheme="majorBidi" w:cstheme="majorBidi"/>
                <w:color w:val="auto"/>
                <w:sz w:val="30"/>
                <w:szCs w:val="30"/>
              </w:rPr>
            </w:pPr>
            <w:r w:rsidRPr="00023095">
              <w:rPr>
                <w:rFonts w:asciiTheme="majorBidi" w:hAnsiTheme="majorBidi"/>
                <w:color w:val="auto"/>
                <w:sz w:val="30"/>
                <w:szCs w:val="30"/>
              </w:rPr>
              <w:t>79,291,909.94</w:t>
            </w:r>
          </w:p>
        </w:tc>
        <w:tc>
          <w:tcPr>
            <w:tcW w:w="1867" w:type="dxa"/>
          </w:tcPr>
          <w:p w14:paraId="22A68BA6" w14:textId="77777777" w:rsidR="00D84F66" w:rsidRPr="00022C97" w:rsidRDefault="00D84F66" w:rsidP="00D84F66">
            <w:pPr>
              <w:pBdr>
                <w:bottom w:val="double" w:sz="4" w:space="1" w:color="auto"/>
              </w:pBdr>
              <w:spacing w:before="0" w:line="360" w:lineRule="exact"/>
              <w:ind w:left="0"/>
              <w:jc w:val="right"/>
              <w:rPr>
                <w:rFonts w:asciiTheme="majorBidi" w:hAnsiTheme="majorBidi" w:cstheme="majorBidi"/>
                <w:color w:val="auto"/>
                <w:sz w:val="30"/>
                <w:szCs w:val="30"/>
              </w:rPr>
            </w:pPr>
            <w:r w:rsidRPr="00022C97">
              <w:rPr>
                <w:rFonts w:asciiTheme="majorBidi" w:hAnsiTheme="majorBidi" w:cstheme="majorBidi"/>
                <w:color w:val="auto"/>
                <w:sz w:val="30"/>
                <w:szCs w:val="30"/>
              </w:rPr>
              <w:t>345,838,647</w:t>
            </w:r>
            <w:r w:rsidRPr="00022C97">
              <w:rPr>
                <w:rFonts w:asciiTheme="majorBidi" w:hAnsiTheme="majorBidi" w:cstheme="majorBidi"/>
                <w:color w:val="auto"/>
                <w:sz w:val="30"/>
                <w:szCs w:val="30"/>
                <w:cs/>
              </w:rPr>
              <w:t>.</w:t>
            </w:r>
            <w:r w:rsidRPr="00022C97">
              <w:rPr>
                <w:rFonts w:asciiTheme="majorBidi" w:hAnsiTheme="majorBidi" w:cstheme="majorBidi"/>
                <w:color w:val="auto"/>
                <w:sz w:val="30"/>
                <w:szCs w:val="30"/>
              </w:rPr>
              <w:t>46</w:t>
            </w:r>
          </w:p>
        </w:tc>
      </w:tr>
    </w:tbl>
    <w:p w14:paraId="41BB9856" w14:textId="77777777" w:rsidR="00380176" w:rsidRDefault="00380176">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5A51F5FA" w14:textId="03A709E9" w:rsidR="00273A23" w:rsidRPr="0094184D" w:rsidRDefault="00211A87" w:rsidP="00E975FB">
      <w:pPr>
        <w:pStyle w:val="ListParagraph"/>
        <w:numPr>
          <w:ilvl w:val="0"/>
          <w:numId w:val="2"/>
        </w:numPr>
        <w:spacing w:line="420" w:lineRule="exact"/>
        <w:ind w:left="426" w:hanging="426"/>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 xml:space="preserve">TRADE </w:t>
      </w:r>
      <w:r w:rsidR="006264C4" w:rsidRPr="0094184D">
        <w:rPr>
          <w:rFonts w:asciiTheme="majorBidi" w:hAnsiTheme="majorBidi" w:cstheme="majorBidi"/>
          <w:b/>
          <w:bCs/>
          <w:color w:val="auto"/>
          <w:sz w:val="30"/>
          <w:szCs w:val="30"/>
        </w:rPr>
        <w:t xml:space="preserve">AND OTHER CURRENT </w:t>
      </w:r>
      <w:r w:rsidRPr="0094184D">
        <w:rPr>
          <w:rFonts w:asciiTheme="majorBidi" w:hAnsiTheme="majorBidi" w:cstheme="majorBidi"/>
          <w:b/>
          <w:bCs/>
          <w:color w:val="auto"/>
          <w:sz w:val="30"/>
          <w:szCs w:val="30"/>
        </w:rPr>
        <w:t>RECEIVABLE</w:t>
      </w:r>
      <w:r w:rsidR="006264C4" w:rsidRPr="0094184D">
        <w:rPr>
          <w:rFonts w:asciiTheme="majorBidi" w:hAnsiTheme="majorBidi" w:cstheme="majorBidi"/>
          <w:b/>
          <w:bCs/>
          <w:color w:val="auto"/>
          <w:sz w:val="30"/>
          <w:szCs w:val="30"/>
        </w:rPr>
        <w:t>S</w:t>
      </w:r>
    </w:p>
    <w:tbl>
      <w:tblPr>
        <w:tblStyle w:val="TableGrid"/>
        <w:tblW w:w="933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1985"/>
        <w:gridCol w:w="452"/>
        <w:gridCol w:w="1391"/>
        <w:gridCol w:w="1984"/>
      </w:tblGrid>
      <w:tr w:rsidR="00A24E28" w:rsidRPr="0094184D" w14:paraId="5067786D" w14:textId="77777777" w:rsidTr="00243416">
        <w:trPr>
          <w:trHeight w:val="85"/>
        </w:trPr>
        <w:tc>
          <w:tcPr>
            <w:tcW w:w="3519" w:type="dxa"/>
          </w:tcPr>
          <w:p w14:paraId="563E6BAB" w14:textId="77777777" w:rsidR="00A24E28" w:rsidRPr="0094184D" w:rsidRDefault="00A24E28" w:rsidP="00243416">
            <w:pPr>
              <w:spacing w:before="0" w:line="420" w:lineRule="exact"/>
              <w:ind w:left="0" w:hanging="130"/>
              <w:jc w:val="left"/>
              <w:rPr>
                <w:rFonts w:asciiTheme="majorBidi" w:hAnsiTheme="majorBidi" w:cstheme="majorBidi"/>
                <w:color w:val="auto"/>
                <w:sz w:val="30"/>
                <w:szCs w:val="30"/>
              </w:rPr>
            </w:pPr>
          </w:p>
        </w:tc>
        <w:tc>
          <w:tcPr>
            <w:tcW w:w="2437" w:type="dxa"/>
            <w:gridSpan w:val="2"/>
          </w:tcPr>
          <w:p w14:paraId="493C0093" w14:textId="77777777" w:rsidR="00A24E28" w:rsidRPr="0094184D" w:rsidRDefault="00A24E28" w:rsidP="00E975FB">
            <w:pPr>
              <w:spacing w:before="0" w:line="420" w:lineRule="exact"/>
              <w:ind w:left="0"/>
              <w:jc w:val="right"/>
              <w:rPr>
                <w:rFonts w:asciiTheme="majorBidi" w:hAnsiTheme="majorBidi" w:cstheme="majorBidi"/>
                <w:b/>
                <w:bCs/>
                <w:color w:val="auto"/>
                <w:sz w:val="30"/>
                <w:szCs w:val="30"/>
                <w:cs/>
              </w:rPr>
            </w:pPr>
          </w:p>
        </w:tc>
        <w:tc>
          <w:tcPr>
            <w:tcW w:w="3375" w:type="dxa"/>
            <w:gridSpan w:val="2"/>
          </w:tcPr>
          <w:p w14:paraId="33B5616E" w14:textId="31028884" w:rsidR="00A24E28" w:rsidRPr="0094184D" w:rsidRDefault="00A24E28" w:rsidP="00E975FB">
            <w:pPr>
              <w:spacing w:before="0" w:line="42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A24E28" w:rsidRPr="0094184D" w14:paraId="4BEB812D" w14:textId="77777777" w:rsidTr="00243416">
        <w:trPr>
          <w:trHeight w:val="85"/>
        </w:trPr>
        <w:tc>
          <w:tcPr>
            <w:tcW w:w="3519" w:type="dxa"/>
          </w:tcPr>
          <w:p w14:paraId="2C83C1AB" w14:textId="77777777" w:rsidR="00A24E28" w:rsidRPr="0094184D" w:rsidRDefault="00A24E28" w:rsidP="00E975FB">
            <w:pPr>
              <w:spacing w:before="0" w:line="420" w:lineRule="exact"/>
              <w:ind w:left="0"/>
              <w:jc w:val="left"/>
              <w:rPr>
                <w:rFonts w:asciiTheme="majorBidi" w:hAnsiTheme="majorBidi" w:cstheme="majorBidi"/>
                <w:color w:val="auto"/>
                <w:sz w:val="30"/>
                <w:szCs w:val="30"/>
              </w:rPr>
            </w:pPr>
          </w:p>
        </w:tc>
        <w:tc>
          <w:tcPr>
            <w:tcW w:w="1985" w:type="dxa"/>
          </w:tcPr>
          <w:p w14:paraId="55A98F51" w14:textId="45ECAF8B" w:rsidR="00A24E28" w:rsidRPr="0094184D" w:rsidRDefault="00A24E28" w:rsidP="00E975FB">
            <w:pPr>
              <w:spacing w:before="0" w:line="42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 xml:space="preserve">Consolidated </w:t>
            </w:r>
          </w:p>
        </w:tc>
        <w:tc>
          <w:tcPr>
            <w:tcW w:w="3827" w:type="dxa"/>
            <w:gridSpan w:val="3"/>
          </w:tcPr>
          <w:p w14:paraId="64EBFA3A" w14:textId="680652E1" w:rsidR="00A24E28" w:rsidRPr="0094184D" w:rsidRDefault="00A24E28" w:rsidP="00E975FB">
            <w:pPr>
              <w:spacing w:before="0" w:line="42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p>
        </w:tc>
      </w:tr>
      <w:tr w:rsidR="005B1732" w:rsidRPr="0094184D" w14:paraId="3F941684" w14:textId="77777777" w:rsidTr="0033097D">
        <w:tc>
          <w:tcPr>
            <w:tcW w:w="3519" w:type="dxa"/>
          </w:tcPr>
          <w:p w14:paraId="24C769BA" w14:textId="77777777" w:rsidR="005B1732" w:rsidRPr="0094184D" w:rsidRDefault="005B1732" w:rsidP="00E975FB">
            <w:pPr>
              <w:spacing w:before="0" w:line="420" w:lineRule="exact"/>
              <w:ind w:left="0"/>
              <w:jc w:val="left"/>
              <w:rPr>
                <w:rFonts w:asciiTheme="majorBidi" w:hAnsiTheme="majorBidi" w:cstheme="majorBidi"/>
                <w:color w:val="auto"/>
                <w:sz w:val="30"/>
                <w:szCs w:val="30"/>
              </w:rPr>
            </w:pPr>
            <w:bookmarkStart w:id="4" w:name="_Hlk164628302"/>
          </w:p>
        </w:tc>
        <w:tc>
          <w:tcPr>
            <w:tcW w:w="1985" w:type="dxa"/>
          </w:tcPr>
          <w:p w14:paraId="112FB7E6" w14:textId="59927C89" w:rsidR="005B1732" w:rsidRPr="0094184D" w:rsidRDefault="005B1732"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3827" w:type="dxa"/>
            <w:gridSpan w:val="3"/>
          </w:tcPr>
          <w:p w14:paraId="6EAEB64A" w14:textId="55A65D27" w:rsidR="005B1732" w:rsidRPr="0094184D" w:rsidRDefault="005B1732"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bookmarkEnd w:id="4"/>
      <w:tr w:rsidR="00A24E28" w:rsidRPr="0094184D" w14:paraId="5A649163" w14:textId="77777777" w:rsidTr="00243416">
        <w:tc>
          <w:tcPr>
            <w:tcW w:w="3519" w:type="dxa"/>
          </w:tcPr>
          <w:p w14:paraId="2F309381" w14:textId="77777777" w:rsidR="00A24E28" w:rsidRPr="0094184D" w:rsidRDefault="00A24E28" w:rsidP="00E975FB">
            <w:pPr>
              <w:spacing w:before="0" w:line="420" w:lineRule="exact"/>
              <w:ind w:left="0"/>
              <w:jc w:val="left"/>
              <w:rPr>
                <w:rFonts w:asciiTheme="majorBidi" w:hAnsiTheme="majorBidi" w:cstheme="majorBidi"/>
                <w:color w:val="auto"/>
                <w:sz w:val="30"/>
                <w:szCs w:val="30"/>
              </w:rPr>
            </w:pPr>
          </w:p>
        </w:tc>
        <w:tc>
          <w:tcPr>
            <w:tcW w:w="1985" w:type="dxa"/>
          </w:tcPr>
          <w:p w14:paraId="759795A0" w14:textId="0BA4C14B" w:rsidR="00A24E28" w:rsidRPr="0094184D" w:rsidRDefault="00A24E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843" w:type="dxa"/>
            <w:gridSpan w:val="2"/>
          </w:tcPr>
          <w:p w14:paraId="406A03F6" w14:textId="718734E9" w:rsidR="00A24E28" w:rsidRPr="0094184D" w:rsidRDefault="00A24E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984" w:type="dxa"/>
          </w:tcPr>
          <w:p w14:paraId="53540C31" w14:textId="2AFCD451" w:rsidR="00A24E28" w:rsidRPr="0094184D" w:rsidRDefault="00A24E28" w:rsidP="00E975FB">
            <w:pPr>
              <w:pBdr>
                <w:bottom w:val="single" w:sz="4" w:space="1" w:color="auto"/>
              </w:pBdr>
              <w:spacing w:before="0" w:line="42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A24E28" w:rsidRPr="0094184D" w14:paraId="1352FE31" w14:textId="77777777" w:rsidTr="00243416">
        <w:tc>
          <w:tcPr>
            <w:tcW w:w="3519" w:type="dxa"/>
          </w:tcPr>
          <w:p w14:paraId="5F2A57C8" w14:textId="77777777" w:rsidR="00A24E28" w:rsidRPr="0094184D" w:rsidRDefault="00A24E28" w:rsidP="00E975FB">
            <w:pPr>
              <w:spacing w:before="0" w:line="420" w:lineRule="exact"/>
              <w:ind w:left="30"/>
              <w:jc w:val="left"/>
              <w:rPr>
                <w:rFonts w:asciiTheme="majorBidi" w:hAnsiTheme="majorBidi" w:cstheme="majorBidi"/>
                <w:color w:val="auto"/>
                <w:sz w:val="30"/>
                <w:szCs w:val="30"/>
                <w:u w:val="single"/>
                <w:cs/>
              </w:rPr>
            </w:pPr>
          </w:p>
        </w:tc>
        <w:tc>
          <w:tcPr>
            <w:tcW w:w="1985" w:type="dxa"/>
          </w:tcPr>
          <w:p w14:paraId="7676852B"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73A1A353"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984" w:type="dxa"/>
          </w:tcPr>
          <w:p w14:paraId="3BDFC9F1" w14:textId="3E26DAB8" w:rsidR="00A24E28" w:rsidRPr="0094184D" w:rsidRDefault="00A24E28" w:rsidP="00E975FB">
            <w:pPr>
              <w:spacing w:before="0" w:line="420" w:lineRule="exact"/>
              <w:ind w:left="0"/>
              <w:jc w:val="right"/>
              <w:rPr>
                <w:rFonts w:asciiTheme="majorBidi" w:hAnsiTheme="majorBidi" w:cstheme="majorBidi"/>
                <w:color w:val="auto"/>
                <w:sz w:val="30"/>
                <w:szCs w:val="30"/>
              </w:rPr>
            </w:pPr>
          </w:p>
        </w:tc>
      </w:tr>
      <w:tr w:rsidR="00A24E28" w:rsidRPr="0094184D" w14:paraId="0837A912" w14:textId="77777777" w:rsidTr="00243416">
        <w:tc>
          <w:tcPr>
            <w:tcW w:w="3519" w:type="dxa"/>
          </w:tcPr>
          <w:p w14:paraId="71EE56E5" w14:textId="08ECF6E1" w:rsidR="00A24E28" w:rsidRPr="0094184D" w:rsidRDefault="00A24E28" w:rsidP="00A24E28">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receivable</w:t>
            </w:r>
          </w:p>
        </w:tc>
        <w:tc>
          <w:tcPr>
            <w:tcW w:w="1985" w:type="dxa"/>
          </w:tcPr>
          <w:p w14:paraId="5F8878C4" w14:textId="2D48D7FE" w:rsidR="00A24E28" w:rsidRPr="009337DD" w:rsidRDefault="00A24E28" w:rsidP="00A24E28">
            <w:pP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22,745,575.60</w:t>
            </w:r>
          </w:p>
        </w:tc>
        <w:tc>
          <w:tcPr>
            <w:tcW w:w="1843" w:type="dxa"/>
            <w:gridSpan w:val="2"/>
          </w:tcPr>
          <w:p w14:paraId="767FFC7F" w14:textId="5E92F633" w:rsidR="00A24E28" w:rsidRPr="009337DD" w:rsidRDefault="00A24E28" w:rsidP="00A24E28">
            <w:pP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22,745,575.60</w:t>
            </w:r>
          </w:p>
        </w:tc>
        <w:tc>
          <w:tcPr>
            <w:tcW w:w="1984" w:type="dxa"/>
          </w:tcPr>
          <w:p w14:paraId="118DCE7F" w14:textId="1B03A93B" w:rsidR="00A24E28" w:rsidRPr="009337DD" w:rsidRDefault="00A24E28" w:rsidP="00A24E28">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32,486,064.32</w:t>
            </w:r>
          </w:p>
        </w:tc>
      </w:tr>
      <w:tr w:rsidR="00A24E28" w:rsidRPr="0094184D" w14:paraId="060FAD60" w14:textId="77777777" w:rsidTr="00243416">
        <w:tc>
          <w:tcPr>
            <w:tcW w:w="3519" w:type="dxa"/>
          </w:tcPr>
          <w:p w14:paraId="5A5DBD3A" w14:textId="700ED31B" w:rsidR="00A24E28" w:rsidRPr="0094184D" w:rsidRDefault="00A24E28" w:rsidP="00A24E28">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receivables</w:t>
            </w:r>
          </w:p>
        </w:tc>
        <w:tc>
          <w:tcPr>
            <w:tcW w:w="1985" w:type="dxa"/>
          </w:tcPr>
          <w:p w14:paraId="593141EB" w14:textId="77777777" w:rsidR="00A24E28" w:rsidRPr="00F16FCA" w:rsidRDefault="00A24E28" w:rsidP="00A24E28">
            <w:pPr>
              <w:spacing w:before="0" w:line="420" w:lineRule="exact"/>
              <w:ind w:left="0"/>
              <w:jc w:val="right"/>
              <w:rPr>
                <w:rFonts w:asciiTheme="majorBidi" w:hAnsiTheme="majorBidi" w:cstheme="majorBidi"/>
                <w:color w:val="auto"/>
                <w:sz w:val="30"/>
                <w:szCs w:val="30"/>
              </w:rPr>
            </w:pPr>
          </w:p>
        </w:tc>
        <w:tc>
          <w:tcPr>
            <w:tcW w:w="1843" w:type="dxa"/>
            <w:gridSpan w:val="2"/>
          </w:tcPr>
          <w:p w14:paraId="3E736D99" w14:textId="77777777" w:rsidR="00A24E28" w:rsidRPr="009337DD" w:rsidRDefault="00A24E28" w:rsidP="00A24E28">
            <w:pPr>
              <w:spacing w:before="0" w:line="420" w:lineRule="exact"/>
              <w:ind w:left="0"/>
              <w:jc w:val="right"/>
              <w:rPr>
                <w:rFonts w:asciiTheme="majorBidi" w:hAnsiTheme="majorBidi" w:cstheme="majorBidi"/>
                <w:color w:val="auto"/>
                <w:sz w:val="30"/>
                <w:szCs w:val="30"/>
              </w:rPr>
            </w:pPr>
          </w:p>
        </w:tc>
        <w:tc>
          <w:tcPr>
            <w:tcW w:w="1984" w:type="dxa"/>
          </w:tcPr>
          <w:p w14:paraId="51BACB22" w14:textId="27067997" w:rsidR="00A24E28" w:rsidRPr="009337DD" w:rsidRDefault="00A24E28" w:rsidP="00A24E28">
            <w:pPr>
              <w:spacing w:before="0" w:line="420" w:lineRule="exact"/>
              <w:ind w:left="0"/>
              <w:jc w:val="right"/>
              <w:rPr>
                <w:rFonts w:asciiTheme="majorBidi" w:hAnsiTheme="majorBidi" w:cstheme="majorBidi"/>
                <w:color w:val="auto"/>
                <w:sz w:val="30"/>
                <w:szCs w:val="30"/>
              </w:rPr>
            </w:pPr>
          </w:p>
        </w:tc>
      </w:tr>
      <w:tr w:rsidR="00F16FCA" w:rsidRPr="0094184D" w14:paraId="6803C6E1" w14:textId="77777777" w:rsidTr="00243416">
        <w:tc>
          <w:tcPr>
            <w:tcW w:w="3519" w:type="dxa"/>
          </w:tcPr>
          <w:p w14:paraId="227ADD12" w14:textId="577952E1" w:rsidR="00F16FCA" w:rsidRPr="0094184D" w:rsidRDefault="00F16FCA" w:rsidP="00F16FCA">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Prepaid expenses</w:t>
            </w:r>
          </w:p>
        </w:tc>
        <w:tc>
          <w:tcPr>
            <w:tcW w:w="1985" w:type="dxa"/>
          </w:tcPr>
          <w:p w14:paraId="5E7FC0EC" w14:textId="050C862D" w:rsidR="00F16FCA" w:rsidRPr="00F16FCA" w:rsidRDefault="00F16FCA" w:rsidP="00F16FCA">
            <w:pPr>
              <w:spacing w:before="0" w:line="420" w:lineRule="exact"/>
              <w:ind w:left="0"/>
              <w:jc w:val="right"/>
              <w:rPr>
                <w:rFonts w:asciiTheme="majorBidi" w:hAnsiTheme="majorBidi" w:cstheme="majorBidi"/>
                <w:color w:val="auto"/>
                <w:sz w:val="30"/>
                <w:szCs w:val="30"/>
              </w:rPr>
            </w:pPr>
            <w:r w:rsidRPr="00F16FCA">
              <w:rPr>
                <w:rFonts w:asciiTheme="majorBidi" w:hAnsiTheme="majorBidi"/>
                <w:color w:val="auto"/>
                <w:sz w:val="30"/>
                <w:szCs w:val="30"/>
              </w:rPr>
              <w:t>1,069,409.52</w:t>
            </w:r>
          </w:p>
        </w:tc>
        <w:tc>
          <w:tcPr>
            <w:tcW w:w="1843" w:type="dxa"/>
            <w:gridSpan w:val="2"/>
          </w:tcPr>
          <w:p w14:paraId="580814B1" w14:textId="0D9FA4D2" w:rsidR="00F16FCA" w:rsidRPr="009337DD" w:rsidRDefault="00F16FCA" w:rsidP="00F16FCA">
            <w:pP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1,069,409.52</w:t>
            </w:r>
          </w:p>
        </w:tc>
        <w:tc>
          <w:tcPr>
            <w:tcW w:w="1984" w:type="dxa"/>
          </w:tcPr>
          <w:p w14:paraId="6618FF37" w14:textId="6D4054F4" w:rsidR="00F16FCA" w:rsidRPr="009337DD" w:rsidRDefault="00F16FCA" w:rsidP="00F16FCA">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852,198.59</w:t>
            </w:r>
          </w:p>
        </w:tc>
      </w:tr>
      <w:tr w:rsidR="00F16FCA" w:rsidRPr="0094184D" w14:paraId="0AFDA7BB" w14:textId="77777777" w:rsidTr="00243416">
        <w:tc>
          <w:tcPr>
            <w:tcW w:w="3519" w:type="dxa"/>
          </w:tcPr>
          <w:p w14:paraId="0A982941" w14:textId="254D08DB" w:rsidR="00F16FCA" w:rsidRPr="0094184D" w:rsidRDefault="005D69BF" w:rsidP="00F16FCA">
            <w:pPr>
              <w:spacing w:before="0" w:line="420" w:lineRule="exact"/>
              <w:ind w:left="313"/>
              <w:jc w:val="left"/>
              <w:rPr>
                <w:rFonts w:asciiTheme="majorBidi" w:hAnsiTheme="majorBidi" w:cstheme="majorBidi"/>
                <w:color w:val="auto"/>
                <w:sz w:val="30"/>
                <w:szCs w:val="30"/>
              </w:rPr>
            </w:pPr>
            <w:r>
              <w:rPr>
                <w:rFonts w:asciiTheme="majorBidi" w:hAnsiTheme="majorBidi"/>
                <w:color w:val="auto"/>
                <w:sz w:val="30"/>
                <w:szCs w:val="30"/>
              </w:rPr>
              <w:t>Asset deposit</w:t>
            </w:r>
          </w:p>
        </w:tc>
        <w:tc>
          <w:tcPr>
            <w:tcW w:w="1985" w:type="dxa"/>
          </w:tcPr>
          <w:p w14:paraId="0A735831" w14:textId="50A7FDFE" w:rsidR="00F16FCA" w:rsidRPr="00F16FCA" w:rsidRDefault="00F16FCA" w:rsidP="00F16FCA">
            <w:pPr>
              <w:spacing w:before="0" w:line="420" w:lineRule="exact"/>
              <w:ind w:left="0"/>
              <w:jc w:val="right"/>
              <w:rPr>
                <w:rFonts w:asciiTheme="majorBidi" w:hAnsiTheme="majorBidi"/>
                <w:color w:val="auto"/>
                <w:sz w:val="30"/>
                <w:szCs w:val="30"/>
              </w:rPr>
            </w:pPr>
            <w:r w:rsidRPr="00F16FCA">
              <w:rPr>
                <w:rFonts w:asciiTheme="majorBidi" w:hAnsiTheme="majorBidi"/>
                <w:color w:val="auto"/>
                <w:sz w:val="30"/>
                <w:szCs w:val="30"/>
              </w:rPr>
              <w:t>4,500,000.00</w:t>
            </w:r>
          </w:p>
        </w:tc>
        <w:tc>
          <w:tcPr>
            <w:tcW w:w="1843" w:type="dxa"/>
            <w:gridSpan w:val="2"/>
          </w:tcPr>
          <w:p w14:paraId="060AFE69" w14:textId="3FB82084" w:rsidR="00F16FCA" w:rsidRPr="00167055" w:rsidRDefault="00F16FCA" w:rsidP="00F16FCA">
            <w:pPr>
              <w:spacing w:before="0" w:line="420" w:lineRule="exact"/>
              <w:ind w:left="0"/>
              <w:jc w:val="center"/>
              <w:rPr>
                <w:rFonts w:asciiTheme="majorBidi" w:hAnsiTheme="majorBidi"/>
                <w:color w:val="auto"/>
                <w:sz w:val="30"/>
                <w:szCs w:val="30"/>
              </w:rPr>
            </w:pPr>
            <w:r>
              <w:rPr>
                <w:rFonts w:asciiTheme="majorBidi" w:hAnsiTheme="majorBidi"/>
                <w:color w:val="auto"/>
                <w:sz w:val="30"/>
                <w:szCs w:val="30"/>
              </w:rPr>
              <w:t>-</w:t>
            </w:r>
          </w:p>
        </w:tc>
        <w:tc>
          <w:tcPr>
            <w:tcW w:w="1984" w:type="dxa"/>
          </w:tcPr>
          <w:p w14:paraId="6ECEB4DE" w14:textId="15C440BF" w:rsidR="00F16FCA" w:rsidRPr="009337DD" w:rsidRDefault="00F16FCA" w:rsidP="00F16FCA">
            <w:pPr>
              <w:spacing w:before="0" w:line="420" w:lineRule="exact"/>
              <w:ind w:left="0"/>
              <w:jc w:val="center"/>
              <w:rPr>
                <w:rFonts w:asciiTheme="majorBidi" w:hAnsiTheme="majorBidi" w:cstheme="majorBidi"/>
                <w:color w:val="auto"/>
                <w:sz w:val="30"/>
                <w:szCs w:val="30"/>
              </w:rPr>
            </w:pPr>
            <w:r>
              <w:rPr>
                <w:rFonts w:asciiTheme="majorBidi" w:hAnsiTheme="majorBidi" w:cstheme="majorBidi"/>
                <w:color w:val="auto"/>
                <w:sz w:val="30"/>
                <w:szCs w:val="30"/>
              </w:rPr>
              <w:t>-</w:t>
            </w:r>
          </w:p>
        </w:tc>
      </w:tr>
      <w:tr w:rsidR="00A24E28" w:rsidRPr="0094184D" w14:paraId="29F7844B" w14:textId="77777777" w:rsidTr="00243416">
        <w:tc>
          <w:tcPr>
            <w:tcW w:w="3519" w:type="dxa"/>
          </w:tcPr>
          <w:p w14:paraId="73F1A723" w14:textId="1961969A" w:rsidR="00A24E28" w:rsidRPr="0094184D" w:rsidRDefault="00A24E28" w:rsidP="00A24E28">
            <w:pPr>
              <w:spacing w:before="0" w:line="420" w:lineRule="exact"/>
              <w:ind w:left="313"/>
              <w:jc w:val="left"/>
              <w:rPr>
                <w:rFonts w:asciiTheme="majorBidi" w:hAnsiTheme="majorBidi" w:cstheme="majorBidi"/>
                <w:color w:val="auto"/>
                <w:sz w:val="30"/>
                <w:szCs w:val="30"/>
                <w:cs/>
              </w:rPr>
            </w:pPr>
            <w:bookmarkStart w:id="5" w:name="_Hlk165022781"/>
            <w:r w:rsidRPr="0094184D">
              <w:rPr>
                <w:rFonts w:asciiTheme="majorBidi" w:hAnsiTheme="majorBidi" w:cstheme="majorBidi"/>
                <w:color w:val="auto"/>
                <w:sz w:val="30"/>
                <w:szCs w:val="30"/>
              </w:rPr>
              <w:t>Accrued interest income</w:t>
            </w:r>
          </w:p>
        </w:tc>
        <w:tc>
          <w:tcPr>
            <w:tcW w:w="1985" w:type="dxa"/>
          </w:tcPr>
          <w:p w14:paraId="18A5DE28" w14:textId="7270FA78" w:rsidR="00A24E28" w:rsidRPr="00F16FCA" w:rsidRDefault="00A24E28" w:rsidP="00A24E28">
            <w:pPr>
              <w:spacing w:before="0" w:line="420" w:lineRule="exact"/>
              <w:ind w:left="0"/>
              <w:jc w:val="right"/>
              <w:rPr>
                <w:rFonts w:asciiTheme="majorBidi" w:hAnsiTheme="majorBidi" w:cstheme="majorBidi"/>
                <w:color w:val="auto"/>
                <w:sz w:val="30"/>
                <w:szCs w:val="30"/>
              </w:rPr>
            </w:pPr>
            <w:r w:rsidRPr="00F16FCA">
              <w:rPr>
                <w:rFonts w:asciiTheme="majorBidi" w:hAnsiTheme="majorBidi"/>
                <w:color w:val="auto"/>
                <w:sz w:val="30"/>
                <w:szCs w:val="30"/>
              </w:rPr>
              <w:t>2,506,511.17</w:t>
            </w:r>
          </w:p>
        </w:tc>
        <w:tc>
          <w:tcPr>
            <w:tcW w:w="1843" w:type="dxa"/>
            <w:gridSpan w:val="2"/>
          </w:tcPr>
          <w:p w14:paraId="542E6E8E" w14:textId="7345B956" w:rsidR="00A24E28" w:rsidRPr="009337DD" w:rsidRDefault="00A24E28" w:rsidP="00A24E28">
            <w:pP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2,506,511.17</w:t>
            </w:r>
          </w:p>
        </w:tc>
        <w:tc>
          <w:tcPr>
            <w:tcW w:w="1984" w:type="dxa"/>
          </w:tcPr>
          <w:p w14:paraId="2E486280" w14:textId="490EB479" w:rsidR="00A24E28" w:rsidRPr="009337DD" w:rsidRDefault="00A24E28" w:rsidP="00A24E28">
            <w:pP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1,369,560.56</w:t>
            </w:r>
          </w:p>
        </w:tc>
      </w:tr>
      <w:bookmarkEnd w:id="5"/>
      <w:tr w:rsidR="00A24E28" w:rsidRPr="0094184D" w14:paraId="423F7DC2" w14:textId="77777777" w:rsidTr="00243416">
        <w:tc>
          <w:tcPr>
            <w:tcW w:w="3519" w:type="dxa"/>
          </w:tcPr>
          <w:p w14:paraId="179B0924" w14:textId="13CCC89D" w:rsidR="00A24E28" w:rsidRPr="0094184D" w:rsidRDefault="00A24E28" w:rsidP="00A24E28">
            <w:pPr>
              <w:spacing w:before="0" w:line="42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1985" w:type="dxa"/>
          </w:tcPr>
          <w:p w14:paraId="31BA6007" w14:textId="4EB591B6" w:rsidR="00A24E28" w:rsidRPr="00F16FCA" w:rsidRDefault="00A24E28" w:rsidP="00A24E28">
            <w:pPr>
              <w:pBdr>
                <w:bottom w:val="single" w:sz="4" w:space="1" w:color="auto"/>
              </w:pBdr>
              <w:spacing w:before="0" w:line="420" w:lineRule="exact"/>
              <w:ind w:left="0"/>
              <w:jc w:val="right"/>
              <w:rPr>
                <w:rFonts w:asciiTheme="majorBidi" w:hAnsiTheme="majorBidi" w:cstheme="majorBidi"/>
                <w:color w:val="auto"/>
                <w:sz w:val="30"/>
                <w:szCs w:val="30"/>
              </w:rPr>
            </w:pPr>
            <w:r w:rsidRPr="00F16FCA">
              <w:rPr>
                <w:rFonts w:asciiTheme="majorBidi" w:hAnsiTheme="majorBidi"/>
                <w:color w:val="auto"/>
                <w:sz w:val="30"/>
                <w:szCs w:val="30"/>
              </w:rPr>
              <w:t>465,464.58</w:t>
            </w:r>
          </w:p>
        </w:tc>
        <w:tc>
          <w:tcPr>
            <w:tcW w:w="1843" w:type="dxa"/>
            <w:gridSpan w:val="2"/>
          </w:tcPr>
          <w:p w14:paraId="7C5ADC81" w14:textId="26A3CCE2" w:rsidR="00A24E28" w:rsidRPr="009337DD" w:rsidRDefault="00A24E28" w:rsidP="00A24E28">
            <w:pPr>
              <w:pBdr>
                <w:bottom w:val="single" w:sz="4" w:space="1" w:color="auto"/>
              </w:pBd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131,419.82</w:t>
            </w:r>
          </w:p>
        </w:tc>
        <w:tc>
          <w:tcPr>
            <w:tcW w:w="1984" w:type="dxa"/>
          </w:tcPr>
          <w:p w14:paraId="5602BDFD" w14:textId="14542D4F" w:rsidR="00A24E28" w:rsidRPr="009337DD" w:rsidRDefault="00A24E28" w:rsidP="00A24E28">
            <w:pPr>
              <w:pBdr>
                <w:bottom w:val="sing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170,998.96</w:t>
            </w:r>
          </w:p>
        </w:tc>
      </w:tr>
      <w:tr w:rsidR="00F16FCA" w:rsidRPr="0094184D" w14:paraId="137C5036" w14:textId="77777777" w:rsidTr="00243416">
        <w:tc>
          <w:tcPr>
            <w:tcW w:w="3519" w:type="dxa"/>
          </w:tcPr>
          <w:p w14:paraId="18C85611" w14:textId="351B84A1" w:rsidR="00F16FCA" w:rsidRPr="0094184D" w:rsidRDefault="00F16FCA" w:rsidP="00F16FCA">
            <w:pPr>
              <w:spacing w:before="0" w:line="420" w:lineRule="exact"/>
              <w:ind w:left="0" w:firstLine="742"/>
              <w:jc w:val="left"/>
              <w:rPr>
                <w:rFonts w:asciiTheme="majorBidi" w:eastAsia="Times New Roman" w:hAnsiTheme="majorBidi" w:cstheme="majorBidi"/>
                <w:color w:val="auto"/>
                <w:sz w:val="30"/>
                <w:szCs w:val="30"/>
                <w:cs/>
              </w:rPr>
            </w:pPr>
            <w:r w:rsidRPr="0094184D">
              <w:rPr>
                <w:rFonts w:asciiTheme="majorBidi" w:eastAsia="Times New Roman" w:hAnsiTheme="majorBidi" w:cstheme="majorBidi"/>
                <w:color w:val="auto"/>
                <w:sz w:val="30"/>
                <w:szCs w:val="30"/>
              </w:rPr>
              <w:t>Total other current receivables</w:t>
            </w:r>
          </w:p>
        </w:tc>
        <w:tc>
          <w:tcPr>
            <w:tcW w:w="1985" w:type="dxa"/>
          </w:tcPr>
          <w:p w14:paraId="589A94CE" w14:textId="0EE1DF93" w:rsidR="00F16FCA" w:rsidRPr="00F16FCA" w:rsidRDefault="00F16FCA" w:rsidP="00F16FCA">
            <w:pPr>
              <w:pBdr>
                <w:bottom w:val="single" w:sz="4" w:space="1" w:color="auto"/>
              </w:pBdr>
              <w:spacing w:before="0" w:line="420" w:lineRule="exact"/>
              <w:ind w:left="0"/>
              <w:jc w:val="right"/>
              <w:rPr>
                <w:rFonts w:asciiTheme="majorBidi" w:hAnsiTheme="majorBidi" w:cstheme="majorBidi"/>
                <w:color w:val="auto"/>
                <w:sz w:val="30"/>
                <w:szCs w:val="30"/>
              </w:rPr>
            </w:pPr>
            <w:r w:rsidRPr="00F16FCA">
              <w:rPr>
                <w:rFonts w:asciiTheme="majorBidi" w:hAnsiTheme="majorBidi"/>
                <w:color w:val="auto"/>
                <w:sz w:val="30"/>
                <w:szCs w:val="30"/>
              </w:rPr>
              <w:t>8,541,385.27</w:t>
            </w:r>
          </w:p>
        </w:tc>
        <w:tc>
          <w:tcPr>
            <w:tcW w:w="1843" w:type="dxa"/>
            <w:gridSpan w:val="2"/>
          </w:tcPr>
          <w:p w14:paraId="1C015404" w14:textId="7622542E" w:rsidR="00F16FCA" w:rsidRPr="009337DD" w:rsidRDefault="00F16FCA" w:rsidP="00F16FCA">
            <w:pPr>
              <w:pBdr>
                <w:bottom w:val="single" w:sz="4" w:space="1" w:color="auto"/>
              </w:pBdr>
              <w:spacing w:before="0" w:line="420" w:lineRule="exact"/>
              <w:ind w:left="0"/>
              <w:jc w:val="right"/>
              <w:rPr>
                <w:rFonts w:asciiTheme="majorBidi" w:hAnsiTheme="majorBidi" w:cstheme="majorBidi"/>
                <w:color w:val="auto"/>
                <w:sz w:val="30"/>
                <w:szCs w:val="30"/>
              </w:rPr>
            </w:pPr>
            <w:r w:rsidRPr="00167055">
              <w:rPr>
                <w:rFonts w:asciiTheme="majorBidi" w:hAnsiTheme="majorBidi"/>
                <w:color w:val="auto"/>
                <w:sz w:val="30"/>
                <w:szCs w:val="30"/>
              </w:rPr>
              <w:t>3,707,340.51</w:t>
            </w:r>
          </w:p>
        </w:tc>
        <w:tc>
          <w:tcPr>
            <w:tcW w:w="1984" w:type="dxa"/>
          </w:tcPr>
          <w:p w14:paraId="3D4B7961" w14:textId="44CA3288" w:rsidR="00F16FCA" w:rsidRPr="009337DD" w:rsidRDefault="00F16FCA" w:rsidP="00F16FCA">
            <w:pPr>
              <w:pBdr>
                <w:bottom w:val="sing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rPr>
              <w:t>2,392,758.11</w:t>
            </w:r>
          </w:p>
        </w:tc>
      </w:tr>
      <w:tr w:rsidR="00F16FCA" w:rsidRPr="0094184D" w14:paraId="44CFED48" w14:textId="77777777" w:rsidTr="00243416">
        <w:tc>
          <w:tcPr>
            <w:tcW w:w="3519" w:type="dxa"/>
          </w:tcPr>
          <w:p w14:paraId="231DF685" w14:textId="6F1F9848" w:rsidR="00F16FCA" w:rsidRPr="0094184D" w:rsidRDefault="00F16FCA" w:rsidP="00F16FCA">
            <w:pPr>
              <w:spacing w:before="0" w:line="42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receivables</w:t>
            </w:r>
          </w:p>
        </w:tc>
        <w:tc>
          <w:tcPr>
            <w:tcW w:w="1985" w:type="dxa"/>
          </w:tcPr>
          <w:p w14:paraId="4F870A0F" w14:textId="024DAF09" w:rsidR="00F16FCA" w:rsidRPr="00F16FCA" w:rsidRDefault="00F16FCA" w:rsidP="00F16FCA">
            <w:pPr>
              <w:pBdr>
                <w:bottom w:val="double" w:sz="4" w:space="1" w:color="auto"/>
              </w:pBdr>
              <w:spacing w:before="0" w:line="420" w:lineRule="exact"/>
              <w:ind w:left="0"/>
              <w:jc w:val="right"/>
              <w:rPr>
                <w:rFonts w:asciiTheme="majorBidi" w:hAnsiTheme="majorBidi" w:cstheme="majorBidi"/>
                <w:color w:val="auto"/>
                <w:sz w:val="30"/>
                <w:szCs w:val="30"/>
              </w:rPr>
            </w:pPr>
            <w:r w:rsidRPr="00F16FCA">
              <w:rPr>
                <w:rFonts w:asciiTheme="majorBidi" w:hAnsiTheme="majorBidi"/>
                <w:color w:val="auto"/>
                <w:sz w:val="30"/>
                <w:szCs w:val="30"/>
              </w:rPr>
              <w:t>31,286,960.87</w:t>
            </w:r>
          </w:p>
        </w:tc>
        <w:tc>
          <w:tcPr>
            <w:tcW w:w="1843" w:type="dxa"/>
            <w:gridSpan w:val="2"/>
          </w:tcPr>
          <w:p w14:paraId="0C6A6B7D" w14:textId="44931BC2" w:rsidR="00F16FCA" w:rsidRPr="009337DD" w:rsidRDefault="00F16FCA" w:rsidP="00F16FCA">
            <w:pPr>
              <w:pBdr>
                <w:bottom w:val="double" w:sz="4" w:space="1" w:color="auto"/>
              </w:pBdr>
              <w:spacing w:before="0" w:line="420" w:lineRule="exact"/>
              <w:ind w:left="0"/>
              <w:jc w:val="right"/>
              <w:rPr>
                <w:rFonts w:asciiTheme="majorBidi" w:hAnsiTheme="majorBidi" w:cstheme="majorBidi"/>
                <w:color w:val="auto"/>
                <w:sz w:val="30"/>
                <w:szCs w:val="30"/>
                <w:lang w:val="en-GB"/>
              </w:rPr>
            </w:pPr>
            <w:r w:rsidRPr="00167055">
              <w:rPr>
                <w:rFonts w:asciiTheme="majorBidi" w:hAnsiTheme="majorBidi"/>
                <w:color w:val="auto"/>
                <w:sz w:val="30"/>
                <w:szCs w:val="30"/>
              </w:rPr>
              <w:t>26,452,916.11</w:t>
            </w:r>
          </w:p>
        </w:tc>
        <w:tc>
          <w:tcPr>
            <w:tcW w:w="1984" w:type="dxa"/>
          </w:tcPr>
          <w:p w14:paraId="0A99AEB4" w14:textId="7A00D14D" w:rsidR="00F16FCA" w:rsidRPr="009337DD" w:rsidRDefault="00F16FCA" w:rsidP="00F16FCA">
            <w:pPr>
              <w:pBdr>
                <w:bottom w:val="double" w:sz="4" w:space="1" w:color="auto"/>
              </w:pBdr>
              <w:spacing w:before="0" w:line="420" w:lineRule="exact"/>
              <w:ind w:left="0"/>
              <w:jc w:val="right"/>
              <w:rPr>
                <w:rFonts w:asciiTheme="majorBidi" w:hAnsiTheme="majorBidi" w:cstheme="majorBidi"/>
                <w:color w:val="auto"/>
                <w:sz w:val="30"/>
                <w:szCs w:val="30"/>
              </w:rPr>
            </w:pPr>
            <w:r w:rsidRPr="009337DD">
              <w:rPr>
                <w:rFonts w:asciiTheme="majorBidi" w:hAnsiTheme="majorBidi" w:cstheme="majorBidi"/>
                <w:color w:val="auto"/>
                <w:sz w:val="30"/>
                <w:szCs w:val="30"/>
                <w:lang w:val="en-GB"/>
              </w:rPr>
              <w:t>34</w:t>
            </w:r>
            <w:r w:rsidRPr="009337DD">
              <w:rPr>
                <w:rFonts w:asciiTheme="majorBidi" w:hAnsiTheme="majorBidi" w:cstheme="majorBidi"/>
                <w:color w:val="auto"/>
                <w:sz w:val="30"/>
                <w:szCs w:val="30"/>
              </w:rPr>
              <w:t>,</w:t>
            </w:r>
            <w:r w:rsidRPr="009337DD">
              <w:rPr>
                <w:rFonts w:asciiTheme="majorBidi" w:hAnsiTheme="majorBidi" w:cstheme="majorBidi"/>
                <w:color w:val="auto"/>
                <w:sz w:val="30"/>
                <w:szCs w:val="30"/>
                <w:lang w:val="en-GB"/>
              </w:rPr>
              <w:t>878</w:t>
            </w:r>
            <w:r w:rsidRPr="009337DD">
              <w:rPr>
                <w:rFonts w:asciiTheme="majorBidi" w:hAnsiTheme="majorBidi" w:cstheme="majorBidi"/>
                <w:color w:val="auto"/>
                <w:sz w:val="30"/>
                <w:szCs w:val="30"/>
              </w:rPr>
              <w:t>,</w:t>
            </w:r>
            <w:r w:rsidRPr="009337DD">
              <w:rPr>
                <w:rFonts w:asciiTheme="majorBidi" w:hAnsiTheme="majorBidi" w:cstheme="majorBidi"/>
                <w:color w:val="auto"/>
                <w:sz w:val="30"/>
                <w:szCs w:val="30"/>
                <w:lang w:val="en-GB"/>
              </w:rPr>
              <w:t>822</w:t>
            </w:r>
            <w:r w:rsidRPr="009337DD">
              <w:rPr>
                <w:rFonts w:asciiTheme="majorBidi" w:hAnsiTheme="majorBidi" w:cstheme="majorBidi"/>
                <w:color w:val="auto"/>
                <w:sz w:val="30"/>
                <w:szCs w:val="30"/>
                <w:cs/>
              </w:rPr>
              <w:t>.</w:t>
            </w:r>
            <w:r w:rsidRPr="009337DD">
              <w:rPr>
                <w:rFonts w:asciiTheme="majorBidi" w:hAnsiTheme="majorBidi" w:cstheme="majorBidi"/>
                <w:color w:val="auto"/>
                <w:sz w:val="30"/>
                <w:szCs w:val="30"/>
                <w:lang w:val="en-GB"/>
              </w:rPr>
              <w:t>43</w:t>
            </w:r>
          </w:p>
        </w:tc>
      </w:tr>
      <w:tr w:rsidR="00A24E28" w:rsidRPr="0094184D" w14:paraId="2668C83B" w14:textId="77777777" w:rsidTr="00243416">
        <w:tc>
          <w:tcPr>
            <w:tcW w:w="3519" w:type="dxa"/>
          </w:tcPr>
          <w:p w14:paraId="77CEBE57" w14:textId="77777777" w:rsidR="00A24E28" w:rsidRPr="0094184D" w:rsidRDefault="00A24E28" w:rsidP="00E975FB">
            <w:pPr>
              <w:spacing w:before="0" w:line="420" w:lineRule="exact"/>
              <w:ind w:left="30"/>
              <w:jc w:val="left"/>
              <w:rPr>
                <w:rFonts w:asciiTheme="majorBidi" w:hAnsiTheme="majorBidi" w:cstheme="majorBidi"/>
                <w:color w:val="auto"/>
                <w:sz w:val="30"/>
                <w:szCs w:val="30"/>
                <w:cs/>
              </w:rPr>
            </w:pPr>
          </w:p>
        </w:tc>
        <w:tc>
          <w:tcPr>
            <w:tcW w:w="1985" w:type="dxa"/>
          </w:tcPr>
          <w:p w14:paraId="516911FB"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4815B122"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984" w:type="dxa"/>
          </w:tcPr>
          <w:p w14:paraId="46E3A61F" w14:textId="69AA5F44" w:rsidR="00A24E28" w:rsidRPr="0094184D" w:rsidRDefault="00A24E28" w:rsidP="00E975FB">
            <w:pPr>
              <w:spacing w:before="0" w:line="420" w:lineRule="exact"/>
              <w:ind w:left="0"/>
              <w:jc w:val="right"/>
              <w:rPr>
                <w:rFonts w:asciiTheme="majorBidi" w:hAnsiTheme="majorBidi" w:cstheme="majorBidi"/>
                <w:color w:val="auto"/>
                <w:sz w:val="30"/>
                <w:szCs w:val="30"/>
              </w:rPr>
            </w:pPr>
          </w:p>
        </w:tc>
      </w:tr>
      <w:tr w:rsidR="00A24E28" w:rsidRPr="0094184D" w14:paraId="17D287F1" w14:textId="77777777" w:rsidTr="00243416">
        <w:tc>
          <w:tcPr>
            <w:tcW w:w="3519" w:type="dxa"/>
          </w:tcPr>
          <w:p w14:paraId="1CD65887" w14:textId="75912416" w:rsidR="00A24E28" w:rsidRPr="0094184D" w:rsidRDefault="00A24E28" w:rsidP="00E975FB">
            <w:pPr>
              <w:spacing w:before="0" w:line="420" w:lineRule="exact"/>
              <w:ind w:left="3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Aging of accounts receivable</w:t>
            </w:r>
          </w:p>
        </w:tc>
        <w:tc>
          <w:tcPr>
            <w:tcW w:w="1985" w:type="dxa"/>
          </w:tcPr>
          <w:p w14:paraId="660EE565"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843" w:type="dxa"/>
            <w:gridSpan w:val="2"/>
          </w:tcPr>
          <w:p w14:paraId="469BC813" w14:textId="77777777" w:rsidR="00A24E28" w:rsidRPr="0094184D" w:rsidRDefault="00A24E28" w:rsidP="00E975FB">
            <w:pPr>
              <w:spacing w:before="0" w:line="420" w:lineRule="exact"/>
              <w:ind w:left="0"/>
              <w:jc w:val="right"/>
              <w:rPr>
                <w:rFonts w:asciiTheme="majorBidi" w:hAnsiTheme="majorBidi" w:cstheme="majorBidi"/>
                <w:color w:val="auto"/>
                <w:sz w:val="30"/>
                <w:szCs w:val="30"/>
              </w:rPr>
            </w:pPr>
          </w:p>
        </w:tc>
        <w:tc>
          <w:tcPr>
            <w:tcW w:w="1984" w:type="dxa"/>
          </w:tcPr>
          <w:p w14:paraId="64832FED" w14:textId="033941BE" w:rsidR="00A24E28" w:rsidRPr="0094184D" w:rsidRDefault="00A24E28" w:rsidP="00E975FB">
            <w:pPr>
              <w:spacing w:before="0" w:line="420" w:lineRule="exact"/>
              <w:ind w:left="0"/>
              <w:jc w:val="right"/>
              <w:rPr>
                <w:rFonts w:asciiTheme="majorBidi" w:hAnsiTheme="majorBidi" w:cstheme="majorBidi"/>
                <w:color w:val="auto"/>
                <w:sz w:val="30"/>
                <w:szCs w:val="30"/>
              </w:rPr>
            </w:pPr>
          </w:p>
        </w:tc>
      </w:tr>
      <w:tr w:rsidR="00A24E28" w:rsidRPr="0094184D" w14:paraId="47756FEB" w14:textId="77777777" w:rsidTr="00243416">
        <w:tc>
          <w:tcPr>
            <w:tcW w:w="3519" w:type="dxa"/>
          </w:tcPr>
          <w:p w14:paraId="02B5F129" w14:textId="046D0BF4" w:rsidR="00A24E28" w:rsidRPr="0094184D" w:rsidRDefault="00A24E28" w:rsidP="00A24E28">
            <w:pPr>
              <w:spacing w:before="0" w:line="420" w:lineRule="exact"/>
              <w:ind w:left="313"/>
              <w:jc w:val="left"/>
              <w:rPr>
                <w:rFonts w:asciiTheme="majorBidi" w:hAnsiTheme="majorBidi" w:cstheme="majorBidi"/>
                <w:color w:val="auto"/>
                <w:sz w:val="30"/>
                <w:szCs w:val="30"/>
              </w:rPr>
            </w:pPr>
            <w:r w:rsidRPr="0094184D">
              <w:rPr>
                <w:rFonts w:asciiTheme="majorBidi" w:hAnsiTheme="majorBidi" w:cstheme="majorBidi"/>
                <w:color w:val="auto"/>
                <w:sz w:val="30"/>
                <w:szCs w:val="30"/>
              </w:rPr>
              <w:t>Not yet due</w:t>
            </w:r>
          </w:p>
        </w:tc>
        <w:tc>
          <w:tcPr>
            <w:tcW w:w="1985" w:type="dxa"/>
          </w:tcPr>
          <w:p w14:paraId="18F165BF" w14:textId="1845898E" w:rsidR="00A24E28" w:rsidRPr="0094184D" w:rsidRDefault="00A24E28" w:rsidP="00A24E28">
            <w:pPr>
              <w:spacing w:before="0" w:line="420" w:lineRule="exact"/>
              <w:ind w:left="0"/>
              <w:jc w:val="right"/>
              <w:rPr>
                <w:rFonts w:asciiTheme="majorBidi" w:hAnsiTheme="majorBidi" w:cstheme="majorBidi"/>
                <w:color w:val="auto"/>
                <w:sz w:val="30"/>
                <w:szCs w:val="30"/>
              </w:rPr>
            </w:pPr>
            <w:r w:rsidRPr="00E37599">
              <w:rPr>
                <w:rFonts w:asciiTheme="majorBidi" w:hAnsiTheme="majorBidi"/>
                <w:color w:val="auto"/>
                <w:sz w:val="30"/>
                <w:szCs w:val="30"/>
              </w:rPr>
              <w:t>22,745,575.60</w:t>
            </w:r>
          </w:p>
        </w:tc>
        <w:tc>
          <w:tcPr>
            <w:tcW w:w="1843" w:type="dxa"/>
            <w:gridSpan w:val="2"/>
          </w:tcPr>
          <w:p w14:paraId="712F7D74" w14:textId="3EBAC768" w:rsidR="00A24E28" w:rsidRPr="0094184D" w:rsidRDefault="00A24E28" w:rsidP="00A24E28">
            <w:pPr>
              <w:spacing w:before="0" w:line="420" w:lineRule="exact"/>
              <w:ind w:left="0"/>
              <w:jc w:val="right"/>
              <w:rPr>
                <w:rFonts w:asciiTheme="majorBidi" w:hAnsiTheme="majorBidi" w:cstheme="majorBidi"/>
                <w:color w:val="auto"/>
                <w:sz w:val="30"/>
                <w:szCs w:val="30"/>
                <w:lang w:eastAsia="en-GB"/>
              </w:rPr>
            </w:pPr>
            <w:r w:rsidRPr="00E37599">
              <w:rPr>
                <w:rFonts w:asciiTheme="majorBidi" w:hAnsiTheme="majorBidi"/>
                <w:color w:val="auto"/>
                <w:sz w:val="30"/>
                <w:szCs w:val="30"/>
              </w:rPr>
              <w:t>22,745,575.60</w:t>
            </w:r>
          </w:p>
        </w:tc>
        <w:tc>
          <w:tcPr>
            <w:tcW w:w="1984" w:type="dxa"/>
            <w:vAlign w:val="bottom"/>
          </w:tcPr>
          <w:p w14:paraId="7FD91E89" w14:textId="615767A1" w:rsidR="00A24E28" w:rsidRPr="0094184D" w:rsidRDefault="00A24E28" w:rsidP="00A24E28">
            <w:pPr>
              <w:spacing w:before="0" w:line="420" w:lineRule="exact"/>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eastAsia="en-GB"/>
              </w:rPr>
              <w:t>32</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486</w:t>
            </w:r>
            <w:r w:rsidRPr="0094184D">
              <w:rPr>
                <w:rFonts w:asciiTheme="majorBidi" w:hAnsiTheme="majorBidi" w:cstheme="majorBidi"/>
                <w:color w:val="auto"/>
                <w:sz w:val="30"/>
                <w:szCs w:val="30"/>
                <w:lang w:val="en-GB" w:eastAsia="en-GB"/>
              </w:rPr>
              <w:t>,</w:t>
            </w:r>
            <w:r w:rsidRPr="0094184D">
              <w:rPr>
                <w:rFonts w:asciiTheme="majorBidi" w:hAnsiTheme="majorBidi" w:cstheme="majorBidi"/>
                <w:color w:val="auto"/>
                <w:sz w:val="30"/>
                <w:szCs w:val="30"/>
                <w:lang w:eastAsia="en-GB"/>
              </w:rPr>
              <w:t>064</w:t>
            </w:r>
            <w:r w:rsidRPr="0094184D">
              <w:rPr>
                <w:rFonts w:asciiTheme="majorBidi" w:hAnsiTheme="majorBidi" w:cstheme="majorBidi"/>
                <w:color w:val="auto"/>
                <w:sz w:val="30"/>
                <w:szCs w:val="30"/>
                <w:cs/>
                <w:lang w:val="en-GB" w:eastAsia="en-GB"/>
              </w:rPr>
              <w:t>.</w:t>
            </w:r>
            <w:r w:rsidRPr="0094184D">
              <w:rPr>
                <w:rFonts w:asciiTheme="majorBidi" w:hAnsiTheme="majorBidi" w:cstheme="majorBidi"/>
                <w:color w:val="auto"/>
                <w:sz w:val="30"/>
                <w:szCs w:val="30"/>
                <w:lang w:eastAsia="en-GB"/>
              </w:rPr>
              <w:t>32</w:t>
            </w:r>
          </w:p>
        </w:tc>
      </w:tr>
    </w:tbl>
    <w:p w14:paraId="6F37AF90" w14:textId="7B754231" w:rsidR="00E975FB" w:rsidRPr="00527F32" w:rsidRDefault="009337DD" w:rsidP="00527F32">
      <w:pPr>
        <w:pStyle w:val="ListParagraph"/>
        <w:spacing w:after="120" w:line="420" w:lineRule="exact"/>
        <w:ind w:left="431" w:firstLine="425"/>
        <w:rPr>
          <w:rFonts w:asciiTheme="majorBidi" w:hAnsiTheme="majorBidi" w:cstheme="majorBidi"/>
          <w:color w:val="auto"/>
          <w:sz w:val="30"/>
          <w:szCs w:val="30"/>
        </w:rPr>
      </w:pPr>
      <w:r>
        <w:rPr>
          <w:rFonts w:asciiTheme="majorBidi" w:hAnsiTheme="majorBidi" w:cstheme="majorBidi"/>
          <w:color w:val="auto"/>
          <w:sz w:val="30"/>
          <w:szCs w:val="30"/>
        </w:rPr>
        <w:t>T</w:t>
      </w:r>
      <w:r w:rsidRPr="0094184D">
        <w:rPr>
          <w:rFonts w:asciiTheme="majorBidi" w:hAnsiTheme="majorBidi" w:cstheme="majorBidi"/>
          <w:color w:val="auto"/>
          <w:sz w:val="30"/>
          <w:szCs w:val="30"/>
        </w:rPr>
        <w:t>rade account</w:t>
      </w:r>
      <w:r>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receivable</w:t>
      </w:r>
      <w:r>
        <w:rPr>
          <w:rFonts w:asciiTheme="majorBidi" w:hAnsiTheme="majorBidi" w:cstheme="majorBidi"/>
          <w:color w:val="auto"/>
          <w:sz w:val="30"/>
          <w:szCs w:val="30"/>
        </w:rPr>
        <w:t xml:space="preserve"> does not have </w:t>
      </w:r>
      <w:r w:rsidR="005F19B0" w:rsidRPr="0094184D">
        <w:rPr>
          <w:rFonts w:asciiTheme="majorBidi" w:hAnsiTheme="majorBidi" w:cstheme="majorBidi"/>
          <w:color w:val="auto"/>
          <w:sz w:val="30"/>
          <w:szCs w:val="30"/>
        </w:rPr>
        <w:t xml:space="preserve">allowance </w:t>
      </w:r>
      <w:r w:rsidR="004030FF" w:rsidRPr="0094184D">
        <w:rPr>
          <w:rFonts w:asciiTheme="majorBidi" w:hAnsiTheme="majorBidi" w:cstheme="majorBidi"/>
          <w:color w:val="auto"/>
          <w:sz w:val="30"/>
          <w:szCs w:val="30"/>
        </w:rPr>
        <w:t>for expected credit losses</w:t>
      </w:r>
      <w:r>
        <w:rPr>
          <w:rFonts w:asciiTheme="majorBidi" w:hAnsiTheme="majorBidi" w:cstheme="majorBidi"/>
          <w:color w:val="auto"/>
          <w:sz w:val="30"/>
          <w:szCs w:val="30"/>
        </w:rPr>
        <w:t>.</w:t>
      </w:r>
    </w:p>
    <w:p w14:paraId="55CB7CC7" w14:textId="4C8C2978" w:rsidR="0073681B" w:rsidRPr="0094184D" w:rsidRDefault="0044681D" w:rsidP="005B1732">
      <w:pPr>
        <w:pStyle w:val="ListParagraph"/>
        <w:numPr>
          <w:ilvl w:val="0"/>
          <w:numId w:val="2"/>
        </w:numPr>
        <w:spacing w:before="240"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OTHER CURRENT FINANCIAL ASSET</w:t>
      </w:r>
      <w:r w:rsidR="00254948" w:rsidRPr="0094184D">
        <w:rPr>
          <w:rFonts w:asciiTheme="majorBidi" w:hAnsiTheme="majorBidi" w:cstheme="majorBidi"/>
          <w:b/>
          <w:bCs/>
          <w:color w:val="auto"/>
          <w:sz w:val="30"/>
          <w:szCs w:val="30"/>
        </w:rPr>
        <w:t>S</w:t>
      </w:r>
      <w:r w:rsidRPr="0094184D">
        <w:rPr>
          <w:rFonts w:asciiTheme="majorBidi" w:hAnsiTheme="majorBidi" w:cstheme="majorBidi"/>
          <w:b/>
          <w:bCs/>
          <w:color w:val="auto"/>
          <w:sz w:val="30"/>
          <w:szCs w:val="30"/>
        </w:rPr>
        <w:t xml:space="preserve"> </w:t>
      </w:r>
    </w:p>
    <w:p w14:paraId="7E1B14FB" w14:textId="25A152AC" w:rsidR="00EC7FA3" w:rsidRDefault="006264C4" w:rsidP="00E975FB">
      <w:pPr>
        <w:pStyle w:val="ListParagraph"/>
        <w:spacing w:line="420" w:lineRule="exact"/>
        <w:ind w:left="430" w:firstLine="421"/>
        <w:rPr>
          <w:rFonts w:asciiTheme="majorBidi" w:hAnsiTheme="majorBidi" w:cstheme="majorBidi"/>
          <w:color w:val="auto"/>
          <w:sz w:val="30"/>
          <w:szCs w:val="30"/>
        </w:rPr>
      </w:pPr>
      <w:r w:rsidRPr="0094184D">
        <w:rPr>
          <w:rFonts w:asciiTheme="majorBidi" w:hAnsiTheme="majorBidi" w:cstheme="majorBidi"/>
          <w:color w:val="auto"/>
          <w:sz w:val="30"/>
          <w:szCs w:val="30"/>
        </w:rPr>
        <w:t>As at 3</w:t>
      </w:r>
      <w:r w:rsidR="00966CAC">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 the Company has other current financial assets,</w:t>
      </w:r>
      <w:r w:rsidR="00254948" w:rsidRPr="0094184D">
        <w:rPr>
          <w:rFonts w:asciiTheme="majorBidi" w:hAnsiTheme="majorBidi" w:cstheme="majorBidi"/>
          <w:color w:val="auto"/>
          <w:sz w:val="30"/>
          <w:szCs w:val="30"/>
        </w:rPr>
        <w:t xml:space="preserve"> fixed deposits with maturity over three months, amounting to Baht </w:t>
      </w:r>
      <w:r w:rsidR="00570C89">
        <w:rPr>
          <w:rFonts w:asciiTheme="majorBidi" w:hAnsiTheme="majorBidi" w:cstheme="majorBidi"/>
          <w:color w:val="auto"/>
          <w:sz w:val="30"/>
          <w:szCs w:val="30"/>
        </w:rPr>
        <w:t>2</w:t>
      </w:r>
      <w:r w:rsidR="00A24E28">
        <w:rPr>
          <w:rFonts w:asciiTheme="majorBidi" w:hAnsiTheme="majorBidi" w:cstheme="majorBidi"/>
          <w:color w:val="auto"/>
          <w:sz w:val="30"/>
          <w:szCs w:val="30"/>
        </w:rPr>
        <w:t>90.73</w:t>
      </w:r>
      <w:r w:rsidR="00254948" w:rsidRPr="0094184D">
        <w:rPr>
          <w:rFonts w:asciiTheme="majorBidi" w:hAnsiTheme="majorBidi" w:cstheme="majorBidi"/>
          <w:color w:val="auto"/>
          <w:sz w:val="30"/>
          <w:szCs w:val="30"/>
        </w:rPr>
        <w:t xml:space="preserve"> million at the interest rate of </w:t>
      </w:r>
      <w:r w:rsidR="00A24E28">
        <w:rPr>
          <w:rFonts w:asciiTheme="majorBidi" w:hAnsiTheme="majorBidi" w:cstheme="majorBidi"/>
          <w:color w:val="auto"/>
          <w:sz w:val="30"/>
          <w:szCs w:val="30"/>
        </w:rPr>
        <w:t>1.05</w:t>
      </w:r>
      <w:r w:rsidR="00254948" w:rsidRPr="0094184D">
        <w:rPr>
          <w:rFonts w:asciiTheme="majorBidi" w:hAnsiTheme="majorBidi" w:cstheme="majorBidi"/>
          <w:color w:val="auto"/>
          <w:sz w:val="30"/>
          <w:szCs w:val="30"/>
        </w:rPr>
        <w:t>%</w:t>
      </w:r>
      <w:r w:rsidR="00966CAC">
        <w:rPr>
          <w:rFonts w:asciiTheme="majorBidi" w:hAnsiTheme="majorBidi" w:cstheme="majorBidi"/>
          <w:color w:val="auto"/>
          <w:sz w:val="30"/>
          <w:szCs w:val="30"/>
        </w:rPr>
        <w:t xml:space="preserve"> - 2.</w:t>
      </w:r>
      <w:r w:rsidR="00A24E28">
        <w:rPr>
          <w:rFonts w:asciiTheme="majorBidi" w:hAnsiTheme="majorBidi" w:cstheme="majorBidi"/>
          <w:color w:val="auto"/>
          <w:sz w:val="30"/>
          <w:szCs w:val="30"/>
        </w:rPr>
        <w:t>30</w:t>
      </w:r>
      <w:r w:rsidR="00966CAC">
        <w:rPr>
          <w:rFonts w:asciiTheme="majorBidi" w:hAnsiTheme="majorBidi" w:cstheme="majorBidi"/>
          <w:color w:val="auto"/>
          <w:sz w:val="30"/>
          <w:szCs w:val="30"/>
        </w:rPr>
        <w:t>%</w:t>
      </w:r>
      <w:r w:rsidR="00254948" w:rsidRPr="0094184D">
        <w:rPr>
          <w:rFonts w:asciiTheme="majorBidi" w:hAnsiTheme="majorBidi" w:cstheme="majorBidi"/>
          <w:color w:val="auto"/>
          <w:sz w:val="30"/>
          <w:szCs w:val="30"/>
        </w:rPr>
        <w:t xml:space="preserve"> per annum.</w:t>
      </w:r>
    </w:p>
    <w:p w14:paraId="529F3670" w14:textId="2EA65A4F" w:rsidR="003B0879" w:rsidRPr="00AA38C1" w:rsidRDefault="00776F27" w:rsidP="00E975FB">
      <w:pPr>
        <w:pStyle w:val="ListParagraph"/>
        <w:numPr>
          <w:ilvl w:val="0"/>
          <w:numId w:val="2"/>
        </w:numPr>
        <w:spacing w:line="42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FIXED</w:t>
      </w:r>
      <w:r w:rsidR="00EF63B9" w:rsidRPr="0094184D">
        <w:rPr>
          <w:rFonts w:asciiTheme="majorBidi" w:hAnsiTheme="majorBidi" w:cstheme="majorBidi"/>
          <w:b/>
          <w:bCs/>
          <w:color w:val="auto"/>
          <w:sz w:val="30"/>
          <w:szCs w:val="30"/>
        </w:rPr>
        <w:t xml:space="preserve"> DEPOSIT</w:t>
      </w:r>
      <w:r w:rsidR="00977F30" w:rsidRPr="0094184D">
        <w:rPr>
          <w:rFonts w:asciiTheme="majorBidi" w:hAnsiTheme="majorBidi" w:cstheme="majorBidi"/>
          <w:b/>
          <w:bCs/>
          <w:color w:val="auto"/>
          <w:sz w:val="30"/>
          <w:szCs w:val="30"/>
        </w:rPr>
        <w:t>S</w:t>
      </w:r>
      <w:r w:rsidR="00EF63B9" w:rsidRPr="0094184D">
        <w:rPr>
          <w:rFonts w:asciiTheme="majorBidi" w:hAnsiTheme="majorBidi" w:cstheme="majorBidi"/>
          <w:b/>
          <w:bCs/>
          <w:color w:val="auto"/>
          <w:sz w:val="30"/>
          <w:szCs w:val="30"/>
        </w:rPr>
        <w:t xml:space="preserve"> </w:t>
      </w:r>
      <w:r w:rsidR="00977F30" w:rsidRPr="0094184D">
        <w:rPr>
          <w:rFonts w:asciiTheme="majorBidi" w:hAnsiTheme="majorBidi" w:cstheme="majorBidi"/>
          <w:b/>
          <w:bCs/>
          <w:color w:val="auto"/>
          <w:sz w:val="30"/>
          <w:szCs w:val="30"/>
        </w:rPr>
        <w:t>PLEDGED AS COLLATERAL</w:t>
      </w:r>
    </w:p>
    <w:p w14:paraId="33963579" w14:textId="53822078" w:rsidR="000C7A47" w:rsidRDefault="003E303D" w:rsidP="00E975FB">
      <w:pPr>
        <w:spacing w:line="420" w:lineRule="exact"/>
        <w:ind w:left="432" w:firstLine="432"/>
        <w:rPr>
          <w:rFonts w:asciiTheme="majorBidi" w:hAnsiTheme="majorBidi" w:cstheme="majorBidi"/>
          <w:sz w:val="30"/>
          <w:szCs w:val="30"/>
        </w:rPr>
      </w:pPr>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00985045" w:rsidRPr="0094184D">
        <w:rPr>
          <w:rFonts w:asciiTheme="majorBidi" w:hAnsiTheme="majorBidi" w:cstheme="majorBidi"/>
          <w:color w:val="auto"/>
          <w:sz w:val="30"/>
          <w:szCs w:val="30"/>
        </w:rPr>
        <w:t xml:space="preserve"> and </w:t>
      </w:r>
      <w:r w:rsidRPr="0094184D">
        <w:rPr>
          <w:rFonts w:asciiTheme="majorBidi" w:hAnsiTheme="majorBidi" w:cstheme="majorBidi"/>
          <w:color w:val="auto"/>
          <w:sz w:val="30"/>
          <w:szCs w:val="30"/>
        </w:rPr>
        <w:t xml:space="preserve">31 December </w:t>
      </w:r>
      <w:r w:rsidR="00C76BD6" w:rsidRPr="0094184D">
        <w:rPr>
          <w:rFonts w:asciiTheme="majorBidi" w:hAnsiTheme="majorBidi" w:cstheme="majorBidi"/>
          <w:color w:val="auto"/>
          <w:sz w:val="30"/>
          <w:szCs w:val="30"/>
        </w:rPr>
        <w:t>2023</w:t>
      </w:r>
      <w:r w:rsidR="00EF63B9" w:rsidRPr="0094184D">
        <w:rPr>
          <w:rFonts w:asciiTheme="majorBidi" w:hAnsiTheme="majorBidi" w:cstheme="majorBidi"/>
          <w:color w:val="auto"/>
          <w:sz w:val="30"/>
          <w:szCs w:val="30"/>
        </w:rPr>
        <w:t xml:space="preserve">, the </w:t>
      </w:r>
      <w:r w:rsidR="00776F27" w:rsidRPr="0094184D">
        <w:rPr>
          <w:rFonts w:asciiTheme="majorBidi" w:hAnsiTheme="majorBidi" w:cstheme="majorBidi"/>
          <w:color w:val="auto"/>
          <w:sz w:val="30"/>
          <w:szCs w:val="30"/>
        </w:rPr>
        <w:t>C</w:t>
      </w:r>
      <w:r w:rsidR="00EF63B9" w:rsidRPr="0094184D">
        <w:rPr>
          <w:rFonts w:asciiTheme="majorBidi" w:hAnsiTheme="majorBidi" w:cstheme="majorBidi"/>
          <w:color w:val="auto"/>
          <w:sz w:val="30"/>
          <w:szCs w:val="30"/>
        </w:rPr>
        <w:t>ompany</w:t>
      </w:r>
      <w:r w:rsidR="00776F27" w:rsidRPr="0094184D">
        <w:rPr>
          <w:rFonts w:asciiTheme="majorBidi" w:hAnsiTheme="majorBidi" w:cstheme="majorBidi"/>
          <w:color w:val="auto"/>
          <w:sz w:val="30"/>
          <w:szCs w:val="30"/>
        </w:rPr>
        <w:t xml:space="preserve"> </w:t>
      </w:r>
      <w:r w:rsidR="004B7F0D" w:rsidRPr="0094184D">
        <w:rPr>
          <w:rFonts w:asciiTheme="majorBidi" w:hAnsiTheme="majorBidi" w:cstheme="majorBidi"/>
          <w:color w:val="auto"/>
          <w:sz w:val="30"/>
          <w:szCs w:val="30"/>
        </w:rPr>
        <w:t xml:space="preserve">has </w:t>
      </w:r>
      <w:r w:rsidR="00776F27" w:rsidRPr="0094184D">
        <w:rPr>
          <w:rFonts w:asciiTheme="majorBidi" w:hAnsiTheme="majorBidi" w:cstheme="majorBidi"/>
          <w:color w:val="auto"/>
          <w:sz w:val="30"/>
          <w:szCs w:val="30"/>
        </w:rPr>
        <w:t>fixed deposit amounted to</w:t>
      </w:r>
      <w:r w:rsidR="00EF63B9" w:rsidRPr="0094184D">
        <w:rPr>
          <w:rFonts w:asciiTheme="majorBidi" w:hAnsiTheme="majorBidi" w:cstheme="majorBidi"/>
          <w:color w:val="auto"/>
          <w:sz w:val="30"/>
          <w:szCs w:val="30"/>
        </w:rPr>
        <w:t xml:space="preserve"> Baht </w:t>
      </w:r>
      <w:r w:rsidR="00600A16" w:rsidRPr="0094184D">
        <w:rPr>
          <w:rFonts w:asciiTheme="majorBidi" w:hAnsiTheme="majorBidi" w:cstheme="majorBidi"/>
          <w:color w:val="auto"/>
          <w:sz w:val="30"/>
          <w:szCs w:val="30"/>
        </w:rPr>
        <w:t>20.</w:t>
      </w:r>
      <w:r w:rsidR="001A70F4" w:rsidRPr="001A70F4">
        <w:rPr>
          <w:rFonts w:asciiTheme="majorBidi" w:hAnsiTheme="majorBidi" w:cstheme="majorBidi" w:hint="cs"/>
          <w:color w:val="auto"/>
          <w:sz w:val="30"/>
          <w:szCs w:val="30"/>
        </w:rPr>
        <w:t>26</w:t>
      </w:r>
      <w:r w:rsidR="00600A16" w:rsidRPr="0094184D">
        <w:rPr>
          <w:rFonts w:asciiTheme="majorBidi" w:hAnsiTheme="majorBidi" w:cstheme="majorBidi"/>
          <w:color w:val="auto"/>
          <w:sz w:val="30"/>
          <w:szCs w:val="30"/>
        </w:rPr>
        <w:t xml:space="preserve"> million and Baht </w:t>
      </w:r>
      <w:r w:rsidR="00EF63B9" w:rsidRPr="0094184D">
        <w:rPr>
          <w:rFonts w:asciiTheme="majorBidi" w:hAnsiTheme="majorBidi" w:cstheme="majorBidi"/>
          <w:color w:val="auto"/>
          <w:sz w:val="30"/>
          <w:szCs w:val="30"/>
        </w:rPr>
        <w:t>20</w:t>
      </w:r>
      <w:r w:rsidR="00737318" w:rsidRPr="0094184D">
        <w:rPr>
          <w:rFonts w:asciiTheme="majorBidi" w:hAnsiTheme="majorBidi" w:cstheme="majorBidi"/>
          <w:color w:val="auto"/>
          <w:sz w:val="30"/>
          <w:szCs w:val="30"/>
        </w:rPr>
        <w:t>.0</w:t>
      </w:r>
      <w:r w:rsidR="000C7A47" w:rsidRPr="0094184D">
        <w:rPr>
          <w:rFonts w:asciiTheme="majorBidi" w:hAnsiTheme="majorBidi" w:cstheme="majorBidi"/>
          <w:color w:val="auto"/>
          <w:sz w:val="30"/>
          <w:szCs w:val="30"/>
        </w:rPr>
        <w:t>9</w:t>
      </w:r>
      <w:r w:rsidR="00EF63B9" w:rsidRPr="0094184D">
        <w:rPr>
          <w:rFonts w:asciiTheme="majorBidi" w:hAnsiTheme="majorBidi" w:cstheme="majorBidi"/>
          <w:color w:val="auto"/>
          <w:sz w:val="30"/>
          <w:szCs w:val="30"/>
        </w:rPr>
        <w:t xml:space="preserve"> million</w:t>
      </w:r>
      <w:r w:rsidR="00600A16" w:rsidRPr="0094184D">
        <w:rPr>
          <w:rFonts w:asciiTheme="majorBidi" w:hAnsiTheme="majorBidi" w:cstheme="majorBidi"/>
          <w:sz w:val="30"/>
          <w:szCs w:val="30"/>
        </w:rPr>
        <w:t xml:space="preserve"> </w:t>
      </w:r>
      <w:r w:rsidR="00600A16" w:rsidRPr="0094184D">
        <w:rPr>
          <w:rFonts w:asciiTheme="majorBidi" w:hAnsiTheme="majorBidi" w:cstheme="majorBidi"/>
          <w:color w:val="auto"/>
          <w:sz w:val="30"/>
          <w:szCs w:val="30"/>
        </w:rPr>
        <w:t>respectively</w:t>
      </w:r>
      <w:r w:rsidR="00EF63B9" w:rsidRPr="0094184D">
        <w:rPr>
          <w:rFonts w:asciiTheme="majorBidi" w:hAnsiTheme="majorBidi" w:cstheme="majorBidi"/>
          <w:color w:val="auto"/>
          <w:sz w:val="30"/>
          <w:szCs w:val="30"/>
        </w:rPr>
        <w:t xml:space="preserve">, </w:t>
      </w:r>
      <w:r w:rsidR="00776F27" w:rsidRPr="0094184D">
        <w:rPr>
          <w:rFonts w:asciiTheme="majorBidi" w:hAnsiTheme="majorBidi" w:cstheme="majorBidi"/>
          <w:color w:val="auto"/>
          <w:sz w:val="30"/>
          <w:szCs w:val="30"/>
        </w:rPr>
        <w:t xml:space="preserve">was </w:t>
      </w:r>
      <w:r w:rsidR="00EF63B9" w:rsidRPr="0094184D">
        <w:rPr>
          <w:rFonts w:asciiTheme="majorBidi" w:hAnsiTheme="majorBidi" w:cstheme="majorBidi"/>
          <w:color w:val="auto"/>
          <w:sz w:val="30"/>
          <w:szCs w:val="30"/>
        </w:rPr>
        <w:t xml:space="preserve">used as </w:t>
      </w:r>
      <w:r w:rsidR="00776F27" w:rsidRPr="0094184D">
        <w:rPr>
          <w:rFonts w:asciiTheme="majorBidi" w:hAnsiTheme="majorBidi" w:cstheme="majorBidi"/>
          <w:color w:val="auto"/>
          <w:sz w:val="30"/>
          <w:szCs w:val="30"/>
        </w:rPr>
        <w:t xml:space="preserve">collateral against </w:t>
      </w:r>
      <w:r w:rsidR="00EF63B9" w:rsidRPr="0094184D">
        <w:rPr>
          <w:rFonts w:asciiTheme="majorBidi" w:hAnsiTheme="majorBidi" w:cstheme="majorBidi"/>
          <w:color w:val="auto"/>
          <w:sz w:val="30"/>
          <w:szCs w:val="30"/>
        </w:rPr>
        <w:t>bank overdraft</w:t>
      </w:r>
      <w:r w:rsidR="00776F27" w:rsidRPr="0094184D">
        <w:rPr>
          <w:rFonts w:asciiTheme="majorBidi" w:hAnsiTheme="majorBidi" w:cstheme="majorBidi"/>
          <w:color w:val="auto"/>
          <w:sz w:val="30"/>
          <w:szCs w:val="30"/>
        </w:rPr>
        <w:t xml:space="preserve">s instead of the ex-collateral as part of assets as stated in </w:t>
      </w:r>
      <w:r w:rsidR="00EF63B9" w:rsidRPr="0094184D">
        <w:rPr>
          <w:rFonts w:asciiTheme="majorBidi" w:hAnsiTheme="majorBidi" w:cstheme="majorBidi"/>
          <w:color w:val="auto"/>
          <w:sz w:val="30"/>
          <w:szCs w:val="30"/>
        </w:rPr>
        <w:t xml:space="preserve">note </w:t>
      </w:r>
      <w:r w:rsidR="000C7A47" w:rsidRPr="0094184D">
        <w:rPr>
          <w:rFonts w:asciiTheme="majorBidi" w:hAnsiTheme="majorBidi" w:cstheme="majorBidi"/>
          <w:color w:val="auto"/>
          <w:sz w:val="30"/>
          <w:szCs w:val="30"/>
        </w:rPr>
        <w:t>10</w:t>
      </w:r>
      <w:r w:rsidR="00CA6DD5" w:rsidRPr="0094184D">
        <w:rPr>
          <w:rFonts w:asciiTheme="majorBidi" w:hAnsiTheme="majorBidi" w:cstheme="majorBidi"/>
          <w:color w:val="auto"/>
          <w:sz w:val="30"/>
          <w:szCs w:val="30"/>
        </w:rPr>
        <w:t>.</w:t>
      </w:r>
      <w:r w:rsidR="00600A16" w:rsidRPr="0094184D">
        <w:rPr>
          <w:rFonts w:asciiTheme="majorBidi" w:hAnsiTheme="majorBidi" w:cstheme="majorBidi"/>
          <w:sz w:val="30"/>
          <w:szCs w:val="30"/>
        </w:rPr>
        <w:t xml:space="preserve"> </w:t>
      </w:r>
    </w:p>
    <w:p w14:paraId="3C9C8555" w14:textId="1B6C07B0" w:rsidR="00702C7B" w:rsidRDefault="00702C7B" w:rsidP="00E975FB">
      <w:pPr>
        <w:spacing w:before="0" w:after="160" w:line="42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0783C2A6" w14:textId="11BED22F" w:rsidR="00FF28CD" w:rsidRDefault="00FF28CD" w:rsidP="00243416">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INVESTMENTS IN SUBSIDIAR</w:t>
      </w:r>
      <w:r w:rsidR="00580553">
        <w:rPr>
          <w:rFonts w:asciiTheme="majorBidi" w:hAnsiTheme="majorBidi" w:cstheme="majorBidi"/>
          <w:b/>
          <w:bCs/>
          <w:color w:val="auto"/>
          <w:sz w:val="30"/>
          <w:szCs w:val="30"/>
        </w:rPr>
        <w:t>Y</w:t>
      </w:r>
    </w:p>
    <w:p w14:paraId="3DFCD559" w14:textId="7F8F53A0" w:rsidR="00EB0A27" w:rsidRPr="0094184D" w:rsidRDefault="00254948" w:rsidP="00243416">
      <w:pPr>
        <w:pStyle w:val="ListParagraph"/>
        <w:ind w:left="430" w:firstLine="421"/>
        <w:contextualSpacing w:val="0"/>
        <w:rPr>
          <w:rFonts w:asciiTheme="majorBidi" w:eastAsia="Times New Roman" w:hAnsiTheme="majorBidi" w:cstheme="majorBidi"/>
          <w:color w:val="auto"/>
          <w:sz w:val="30"/>
          <w:szCs w:val="30"/>
        </w:rPr>
      </w:pPr>
      <w:bookmarkStart w:id="6" w:name="_Hlk133567956"/>
      <w:r w:rsidRPr="0094184D">
        <w:rPr>
          <w:rFonts w:asciiTheme="majorBidi" w:eastAsia="Times New Roman" w:hAnsiTheme="majorBidi" w:cstheme="majorBidi"/>
          <w:color w:val="auto"/>
          <w:sz w:val="30"/>
          <w:szCs w:val="30"/>
        </w:rPr>
        <w:t>As at 3</w:t>
      </w:r>
      <w:r w:rsidR="00966CAC">
        <w:rPr>
          <w:rFonts w:asciiTheme="majorBidi" w:eastAsia="Times New Roman" w:hAnsiTheme="majorBidi" w:cstheme="majorBidi"/>
          <w:color w:val="auto"/>
          <w:sz w:val="30"/>
          <w:szCs w:val="30"/>
        </w:rPr>
        <w:t>0</w:t>
      </w:r>
      <w:r w:rsidRPr="0094184D">
        <w:rPr>
          <w:rFonts w:asciiTheme="majorBidi" w:eastAsia="Times New Roman" w:hAnsiTheme="majorBidi" w:cstheme="majorBidi"/>
          <w:color w:val="auto"/>
          <w:sz w:val="30"/>
          <w:szCs w:val="30"/>
        </w:rPr>
        <w:t xml:space="preserve"> </w:t>
      </w:r>
      <w:r w:rsidR="00A24E28">
        <w:rPr>
          <w:rFonts w:asciiTheme="majorBidi" w:eastAsia="Times New Roman" w:hAnsiTheme="majorBidi" w:cstheme="majorBidi"/>
          <w:color w:val="auto"/>
          <w:sz w:val="30"/>
          <w:szCs w:val="30"/>
        </w:rPr>
        <w:t>September</w:t>
      </w:r>
      <w:r w:rsidRPr="0094184D">
        <w:rPr>
          <w:rFonts w:asciiTheme="majorBidi" w:eastAsia="Times New Roman" w:hAnsiTheme="majorBidi" w:cstheme="majorBidi"/>
          <w:color w:val="auto"/>
          <w:sz w:val="30"/>
          <w:szCs w:val="30"/>
        </w:rPr>
        <w:t xml:space="preserve"> 2024, the Company has investment in ordinary shares of its subsidiary with the details as follows:</w:t>
      </w:r>
    </w:p>
    <w:bookmarkEnd w:id="6"/>
    <w:tbl>
      <w:tblPr>
        <w:tblW w:w="9072" w:type="dxa"/>
        <w:tblInd w:w="392" w:type="dxa"/>
        <w:tblLayout w:type="fixed"/>
        <w:tblLook w:val="04A0" w:firstRow="1" w:lastRow="0" w:firstColumn="1" w:lastColumn="0" w:noHBand="0" w:noVBand="1"/>
      </w:tblPr>
      <w:tblGrid>
        <w:gridCol w:w="3118"/>
        <w:gridCol w:w="2127"/>
        <w:gridCol w:w="1701"/>
        <w:gridCol w:w="2126"/>
      </w:tblGrid>
      <w:tr w:rsidR="00EB0A27" w:rsidRPr="00AB6BFF" w14:paraId="244A9F10" w14:textId="77777777" w:rsidTr="00243416">
        <w:trPr>
          <w:trHeight w:val="20"/>
        </w:trPr>
        <w:tc>
          <w:tcPr>
            <w:tcW w:w="3118" w:type="dxa"/>
            <w:tcBorders>
              <w:top w:val="nil"/>
              <w:left w:val="nil"/>
              <w:bottom w:val="nil"/>
              <w:right w:val="nil"/>
            </w:tcBorders>
            <w:shd w:val="clear" w:color="auto" w:fill="auto"/>
            <w:noWrap/>
            <w:vAlign w:val="bottom"/>
            <w:hideMark/>
          </w:tcPr>
          <w:p w14:paraId="27917F31"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13C935B3"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91DBEAA"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bottom w:val="nil"/>
              <w:right w:val="nil"/>
            </w:tcBorders>
            <w:shd w:val="clear" w:color="auto" w:fill="auto"/>
            <w:noWrap/>
            <w:vAlign w:val="bottom"/>
            <w:hideMark/>
          </w:tcPr>
          <w:p w14:paraId="752840CB" w14:textId="4FB061C3" w:rsidR="00EB0A27" w:rsidRPr="00AB6BFF" w:rsidRDefault="00EB0A27" w:rsidP="00243416">
            <w:pPr>
              <w:spacing w:before="0"/>
              <w:ind w:left="0"/>
              <w:jc w:val="right"/>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w:t>
            </w:r>
            <w:proofErr w:type="gramStart"/>
            <w:r w:rsidRPr="00AB6BFF">
              <w:rPr>
                <w:rFonts w:asciiTheme="majorBidi" w:hAnsiTheme="majorBidi" w:cstheme="majorBidi"/>
                <w:b/>
                <w:bCs/>
                <w:color w:val="auto"/>
                <w:sz w:val="30"/>
                <w:szCs w:val="30"/>
              </w:rPr>
              <w:t>Unit :</w:t>
            </w:r>
            <w:proofErr w:type="gramEnd"/>
            <w:r w:rsidRPr="00AB6BFF">
              <w:rPr>
                <w:rFonts w:asciiTheme="majorBidi" w:hAnsiTheme="majorBidi" w:cstheme="majorBidi"/>
                <w:b/>
                <w:bCs/>
                <w:color w:val="auto"/>
                <w:sz w:val="30"/>
                <w:szCs w:val="30"/>
              </w:rPr>
              <w:t xml:space="preserve"> Baht)</w:t>
            </w:r>
          </w:p>
        </w:tc>
      </w:tr>
      <w:tr w:rsidR="00EB0A27" w:rsidRPr="00AB6BFF" w14:paraId="40D97C6E" w14:textId="77777777" w:rsidTr="00243416">
        <w:trPr>
          <w:trHeight w:val="20"/>
        </w:trPr>
        <w:tc>
          <w:tcPr>
            <w:tcW w:w="3118" w:type="dxa"/>
            <w:tcBorders>
              <w:top w:val="nil"/>
              <w:left w:val="nil"/>
              <w:bottom w:val="nil"/>
              <w:right w:val="nil"/>
            </w:tcBorders>
            <w:shd w:val="clear" w:color="auto" w:fill="auto"/>
            <w:noWrap/>
            <w:vAlign w:val="bottom"/>
          </w:tcPr>
          <w:p w14:paraId="5DC4F144"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6768B057" w14:textId="77777777" w:rsidR="00EB0A27" w:rsidRPr="00AB6BFF" w:rsidRDefault="00EB0A27" w:rsidP="00243416">
            <w:pPr>
              <w:spacing w:before="0"/>
              <w:ind w:left="0"/>
              <w:jc w:val="left"/>
              <w:rPr>
                <w:rFonts w:asciiTheme="majorBidi"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tcPr>
          <w:p w14:paraId="3641F65D" w14:textId="77777777" w:rsidR="00EB0A27" w:rsidRPr="00AB6BFF" w:rsidRDefault="00EB0A27" w:rsidP="00243416">
            <w:pPr>
              <w:spacing w:before="0"/>
              <w:ind w:left="0"/>
              <w:jc w:val="left"/>
              <w:rPr>
                <w:rFonts w:asciiTheme="majorBidi" w:hAnsiTheme="majorBidi" w:cstheme="majorBidi"/>
                <w:b/>
                <w:bCs/>
                <w:color w:val="auto"/>
                <w:sz w:val="30"/>
                <w:szCs w:val="30"/>
              </w:rPr>
            </w:pPr>
          </w:p>
        </w:tc>
        <w:tc>
          <w:tcPr>
            <w:tcW w:w="2126" w:type="dxa"/>
            <w:tcBorders>
              <w:top w:val="nil"/>
              <w:left w:val="nil"/>
              <w:bottom w:val="nil"/>
              <w:right w:val="nil"/>
            </w:tcBorders>
            <w:shd w:val="clear" w:color="auto" w:fill="auto"/>
            <w:noWrap/>
            <w:vAlign w:val="bottom"/>
          </w:tcPr>
          <w:p w14:paraId="1B9511D3" w14:textId="1ED4E915" w:rsidR="00EB0A27" w:rsidRPr="00AB6BFF" w:rsidRDefault="00EB0A27" w:rsidP="00243416">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Separate</w:t>
            </w:r>
          </w:p>
        </w:tc>
      </w:tr>
      <w:tr w:rsidR="00EB0A27" w:rsidRPr="00AB6BFF" w14:paraId="73CFD073" w14:textId="77777777" w:rsidTr="00243416">
        <w:trPr>
          <w:trHeight w:val="20"/>
        </w:trPr>
        <w:tc>
          <w:tcPr>
            <w:tcW w:w="3118" w:type="dxa"/>
            <w:tcBorders>
              <w:top w:val="nil"/>
              <w:left w:val="nil"/>
              <w:bottom w:val="nil"/>
              <w:right w:val="nil"/>
            </w:tcBorders>
            <w:shd w:val="clear" w:color="auto" w:fill="auto"/>
            <w:noWrap/>
            <w:vAlign w:val="bottom"/>
          </w:tcPr>
          <w:p w14:paraId="324DE73B"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7" w:type="dxa"/>
            <w:tcBorders>
              <w:top w:val="nil"/>
              <w:left w:val="nil"/>
              <w:bottom w:val="nil"/>
              <w:right w:val="nil"/>
            </w:tcBorders>
          </w:tcPr>
          <w:p w14:paraId="71AC991F" w14:textId="7A27F09A" w:rsidR="00EB0A27" w:rsidRPr="00AB6BFF" w:rsidRDefault="001E6C62" w:rsidP="001E6C62">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Paid-up share capital</w:t>
            </w:r>
          </w:p>
        </w:tc>
        <w:tc>
          <w:tcPr>
            <w:tcW w:w="1701" w:type="dxa"/>
            <w:tcBorders>
              <w:top w:val="nil"/>
              <w:left w:val="nil"/>
              <w:bottom w:val="nil"/>
              <w:right w:val="nil"/>
            </w:tcBorders>
            <w:shd w:val="clear" w:color="auto" w:fill="auto"/>
            <w:noWrap/>
            <w:vAlign w:val="bottom"/>
          </w:tcPr>
          <w:p w14:paraId="057B408A" w14:textId="2F27E28E" w:rsidR="00EB0A27" w:rsidRPr="00AB6BFF" w:rsidRDefault="001E6C62" w:rsidP="001E6C62">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Percentage of</w:t>
            </w:r>
          </w:p>
        </w:tc>
        <w:tc>
          <w:tcPr>
            <w:tcW w:w="2126" w:type="dxa"/>
            <w:tcBorders>
              <w:top w:val="nil"/>
              <w:left w:val="nil"/>
              <w:bottom w:val="nil"/>
              <w:right w:val="nil"/>
            </w:tcBorders>
            <w:shd w:val="clear" w:color="auto" w:fill="auto"/>
            <w:noWrap/>
            <w:vAlign w:val="bottom"/>
          </w:tcPr>
          <w:p w14:paraId="64678E6D" w14:textId="6DB87A30" w:rsidR="00EB0A27" w:rsidRPr="00AB6BFF" w:rsidRDefault="00EB0A27" w:rsidP="00243416">
            <w:pP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financial statements</w:t>
            </w:r>
          </w:p>
        </w:tc>
      </w:tr>
      <w:tr w:rsidR="00EB0A27" w:rsidRPr="00AB6BFF" w14:paraId="2965E3D1" w14:textId="77777777" w:rsidTr="00243416">
        <w:trPr>
          <w:trHeight w:val="20"/>
        </w:trPr>
        <w:tc>
          <w:tcPr>
            <w:tcW w:w="3118" w:type="dxa"/>
            <w:tcBorders>
              <w:top w:val="nil"/>
              <w:left w:val="nil"/>
              <w:bottom w:val="nil"/>
              <w:right w:val="nil"/>
            </w:tcBorders>
            <w:shd w:val="clear" w:color="auto" w:fill="auto"/>
            <w:noWrap/>
            <w:vAlign w:val="bottom"/>
          </w:tcPr>
          <w:p w14:paraId="72876B50" w14:textId="2482E6C6" w:rsidR="00EB0A27" w:rsidRPr="00AB6BFF" w:rsidRDefault="00702280" w:rsidP="00243416">
            <w:pPr>
              <w:pBdr>
                <w:bottom w:val="single" w:sz="4" w:space="1" w:color="auto"/>
              </w:pBd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Company</w:t>
            </w:r>
          </w:p>
        </w:tc>
        <w:tc>
          <w:tcPr>
            <w:tcW w:w="2127" w:type="dxa"/>
            <w:tcBorders>
              <w:top w:val="nil"/>
              <w:left w:val="nil"/>
              <w:bottom w:val="nil"/>
              <w:right w:val="nil"/>
            </w:tcBorders>
          </w:tcPr>
          <w:p w14:paraId="502CD6B8" w14:textId="694643FF" w:rsidR="00EB0A27" w:rsidRPr="00AB6BFF" w:rsidRDefault="00702280" w:rsidP="00243416">
            <w:pPr>
              <w:pBdr>
                <w:bottom w:val="single" w:sz="4" w:space="1" w:color="auto"/>
              </w:pBdr>
              <w:spacing w:before="0"/>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(Million Baht)</w:t>
            </w:r>
          </w:p>
        </w:tc>
        <w:tc>
          <w:tcPr>
            <w:tcW w:w="1701" w:type="dxa"/>
            <w:tcBorders>
              <w:top w:val="nil"/>
              <w:left w:val="nil"/>
              <w:bottom w:val="nil"/>
              <w:right w:val="nil"/>
            </w:tcBorders>
            <w:shd w:val="clear" w:color="auto" w:fill="auto"/>
            <w:noWrap/>
          </w:tcPr>
          <w:p w14:paraId="63363805" w14:textId="4BE87045" w:rsidR="00EB0A27" w:rsidRPr="00AB6BFF" w:rsidRDefault="007C2B31" w:rsidP="00243416">
            <w:pPr>
              <w:pBdr>
                <w:bottom w:val="single" w:sz="4" w:space="1" w:color="auto"/>
              </w:pBdr>
              <w:spacing w:before="0"/>
              <w:ind w:left="0"/>
              <w:jc w:val="center"/>
              <w:rPr>
                <w:rFonts w:asciiTheme="majorBidi" w:hAnsiTheme="majorBidi" w:cstheme="majorBidi"/>
                <w:b/>
                <w:bCs/>
                <w:color w:val="auto"/>
                <w:sz w:val="30"/>
                <w:szCs w:val="30"/>
                <w:cs/>
              </w:rPr>
            </w:pPr>
            <w:r w:rsidRPr="00AB6BFF">
              <w:rPr>
                <w:rFonts w:asciiTheme="majorBidi" w:hAnsiTheme="majorBidi" w:cstheme="majorBidi"/>
                <w:b/>
                <w:bCs/>
                <w:color w:val="auto"/>
                <w:sz w:val="30"/>
                <w:szCs w:val="30"/>
              </w:rPr>
              <w:t>investment</w:t>
            </w:r>
          </w:p>
        </w:tc>
        <w:tc>
          <w:tcPr>
            <w:tcW w:w="2126" w:type="dxa"/>
            <w:tcBorders>
              <w:top w:val="nil"/>
              <w:left w:val="nil"/>
              <w:bottom w:val="nil"/>
              <w:right w:val="nil"/>
            </w:tcBorders>
            <w:shd w:val="clear" w:color="auto" w:fill="auto"/>
            <w:noWrap/>
            <w:vAlign w:val="bottom"/>
          </w:tcPr>
          <w:p w14:paraId="320FF63A" w14:textId="4FC76003" w:rsidR="00243416" w:rsidRPr="00AB6BFF" w:rsidRDefault="006C1223" w:rsidP="001E6C62">
            <w:pPr>
              <w:pBdr>
                <w:bottom w:val="single" w:sz="4" w:space="1" w:color="auto"/>
              </w:pBdr>
              <w:spacing w:before="0"/>
              <w:ind w:left="0"/>
              <w:jc w:val="center"/>
              <w:rPr>
                <w:rFonts w:asciiTheme="majorBidi" w:hAnsiTheme="majorBidi" w:cstheme="majorBidi"/>
                <w:b/>
                <w:bCs/>
                <w:color w:val="auto"/>
                <w:sz w:val="30"/>
                <w:szCs w:val="30"/>
              </w:rPr>
            </w:pPr>
            <w:r w:rsidRPr="00AB6BFF">
              <w:rPr>
                <w:rFonts w:asciiTheme="majorBidi" w:hAnsiTheme="majorBidi" w:cstheme="majorBidi"/>
                <w:b/>
                <w:bCs/>
                <w:color w:val="auto"/>
                <w:sz w:val="30"/>
                <w:szCs w:val="30"/>
              </w:rPr>
              <w:t>Cost</w:t>
            </w:r>
          </w:p>
        </w:tc>
      </w:tr>
      <w:tr w:rsidR="00EB0A27" w:rsidRPr="00AB6BFF" w14:paraId="43F3EB13" w14:textId="77777777" w:rsidTr="00243416">
        <w:trPr>
          <w:trHeight w:val="20"/>
        </w:trPr>
        <w:tc>
          <w:tcPr>
            <w:tcW w:w="3118" w:type="dxa"/>
            <w:tcBorders>
              <w:top w:val="nil"/>
              <w:left w:val="nil"/>
              <w:bottom w:val="nil"/>
              <w:right w:val="nil"/>
            </w:tcBorders>
            <w:shd w:val="clear" w:color="auto" w:fill="auto"/>
            <w:noWrap/>
            <w:vAlign w:val="bottom"/>
          </w:tcPr>
          <w:p w14:paraId="44E18D1C" w14:textId="2CCCCBC9" w:rsidR="00EB0A27" w:rsidRPr="00AB6BFF" w:rsidRDefault="0035441F" w:rsidP="00243416">
            <w:pPr>
              <w:spacing w:before="0"/>
              <w:ind w:left="33"/>
              <w:jc w:val="left"/>
              <w:rPr>
                <w:rFonts w:asciiTheme="majorBidi" w:hAnsiTheme="majorBidi" w:cstheme="majorBidi"/>
                <w:color w:val="auto"/>
                <w:sz w:val="30"/>
                <w:szCs w:val="30"/>
              </w:rPr>
            </w:pPr>
            <w:r w:rsidRPr="00AB6BFF">
              <w:rPr>
                <w:rFonts w:asciiTheme="majorBidi" w:hAnsiTheme="majorBidi" w:cstheme="majorBidi"/>
                <w:color w:val="auto"/>
                <w:sz w:val="30"/>
                <w:szCs w:val="30"/>
              </w:rPr>
              <w:t>Hydro Genius Company Limited</w:t>
            </w:r>
          </w:p>
        </w:tc>
        <w:tc>
          <w:tcPr>
            <w:tcW w:w="2127" w:type="dxa"/>
            <w:tcBorders>
              <w:top w:val="nil"/>
              <w:left w:val="nil"/>
              <w:bottom w:val="nil"/>
              <w:right w:val="nil"/>
            </w:tcBorders>
          </w:tcPr>
          <w:p w14:paraId="1BEF5041" w14:textId="77777777" w:rsidR="00EB0A27" w:rsidRPr="00AB6BFF" w:rsidRDefault="00EB0A27"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10.00</w:t>
            </w:r>
          </w:p>
        </w:tc>
        <w:tc>
          <w:tcPr>
            <w:tcW w:w="1701" w:type="dxa"/>
            <w:tcBorders>
              <w:top w:val="nil"/>
              <w:left w:val="nil"/>
              <w:bottom w:val="nil"/>
              <w:right w:val="nil"/>
            </w:tcBorders>
            <w:shd w:val="clear" w:color="auto" w:fill="auto"/>
            <w:noWrap/>
            <w:vAlign w:val="bottom"/>
          </w:tcPr>
          <w:p w14:paraId="46E6825D" w14:textId="036AFD37" w:rsidR="00EB0A27" w:rsidRPr="00AB6BFF" w:rsidRDefault="00BC6829"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79</w:t>
            </w:r>
            <w:r w:rsidR="00EB0A27" w:rsidRPr="00AB6BFF">
              <w:rPr>
                <w:rFonts w:asciiTheme="majorBidi" w:hAnsiTheme="majorBidi" w:cstheme="majorBidi"/>
                <w:color w:val="auto"/>
                <w:sz w:val="30"/>
                <w:szCs w:val="30"/>
                <w:cs/>
              </w:rPr>
              <w:t>.</w:t>
            </w:r>
            <w:r w:rsidRPr="00AB6BFF">
              <w:rPr>
                <w:rFonts w:asciiTheme="majorBidi" w:hAnsiTheme="majorBidi" w:cstheme="majorBidi"/>
                <w:color w:val="auto"/>
                <w:sz w:val="30"/>
                <w:szCs w:val="30"/>
              </w:rPr>
              <w:t>99</w:t>
            </w:r>
            <w:r w:rsidR="00EB0A27" w:rsidRPr="00AB6BFF">
              <w:rPr>
                <w:rFonts w:asciiTheme="majorBidi" w:hAnsiTheme="majorBidi" w:cstheme="majorBidi"/>
                <w:color w:val="auto"/>
                <w:sz w:val="30"/>
                <w:szCs w:val="30"/>
              </w:rPr>
              <w:t>%</w:t>
            </w:r>
          </w:p>
        </w:tc>
        <w:tc>
          <w:tcPr>
            <w:tcW w:w="2126" w:type="dxa"/>
            <w:tcBorders>
              <w:top w:val="nil"/>
              <w:left w:val="nil"/>
              <w:right w:val="nil"/>
            </w:tcBorders>
            <w:shd w:val="clear" w:color="auto" w:fill="auto"/>
            <w:noWrap/>
            <w:vAlign w:val="bottom"/>
          </w:tcPr>
          <w:p w14:paraId="1423FED5" w14:textId="77777777" w:rsidR="00EB0A27" w:rsidRPr="00AB6BFF" w:rsidRDefault="00EB0A27" w:rsidP="00243416">
            <w:pPr>
              <w:pBdr>
                <w:bottom w:val="single" w:sz="4" w:space="1" w:color="auto"/>
              </w:pBdr>
              <w:spacing w:before="0"/>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r w:rsidR="00EB0A27" w:rsidRPr="00AB6BFF" w14:paraId="033958FD" w14:textId="77777777" w:rsidTr="00243416">
        <w:trPr>
          <w:trHeight w:val="299"/>
        </w:trPr>
        <w:tc>
          <w:tcPr>
            <w:tcW w:w="3118" w:type="dxa"/>
            <w:tcBorders>
              <w:top w:val="nil"/>
              <w:left w:val="nil"/>
              <w:bottom w:val="nil"/>
            </w:tcBorders>
            <w:shd w:val="clear" w:color="auto" w:fill="auto"/>
            <w:noWrap/>
            <w:vAlign w:val="bottom"/>
          </w:tcPr>
          <w:p w14:paraId="7F8E0C7E" w14:textId="2C869CEC" w:rsidR="00EB0A27" w:rsidRPr="00AB6BFF" w:rsidRDefault="00702280" w:rsidP="00243416">
            <w:pPr>
              <w:spacing w:before="0"/>
              <w:ind w:left="0"/>
              <w:jc w:val="center"/>
              <w:rPr>
                <w:rFonts w:asciiTheme="majorBidi" w:hAnsiTheme="majorBidi" w:cstheme="majorBidi"/>
                <w:color w:val="auto"/>
                <w:sz w:val="30"/>
                <w:szCs w:val="30"/>
              </w:rPr>
            </w:pPr>
            <w:r w:rsidRPr="00AB6BFF">
              <w:rPr>
                <w:rFonts w:asciiTheme="majorBidi" w:hAnsiTheme="majorBidi" w:cstheme="majorBidi"/>
                <w:color w:val="auto"/>
                <w:sz w:val="30"/>
                <w:szCs w:val="30"/>
              </w:rPr>
              <w:t>Total</w:t>
            </w:r>
          </w:p>
        </w:tc>
        <w:tc>
          <w:tcPr>
            <w:tcW w:w="2127" w:type="dxa"/>
            <w:tcBorders>
              <w:top w:val="nil"/>
              <w:left w:val="nil"/>
              <w:bottom w:val="nil"/>
              <w:right w:val="nil"/>
            </w:tcBorders>
          </w:tcPr>
          <w:p w14:paraId="078240C0"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1701" w:type="dxa"/>
            <w:tcBorders>
              <w:top w:val="nil"/>
              <w:left w:val="nil"/>
              <w:bottom w:val="nil"/>
              <w:right w:val="nil"/>
            </w:tcBorders>
            <w:shd w:val="clear" w:color="auto" w:fill="auto"/>
            <w:noWrap/>
            <w:vAlign w:val="center"/>
          </w:tcPr>
          <w:p w14:paraId="2AFACCB5" w14:textId="77777777" w:rsidR="00EB0A27" w:rsidRPr="00AB6BFF" w:rsidRDefault="00EB0A27" w:rsidP="00243416">
            <w:pPr>
              <w:spacing w:before="0"/>
              <w:ind w:left="0"/>
              <w:jc w:val="left"/>
              <w:rPr>
                <w:rFonts w:asciiTheme="majorBidi" w:hAnsiTheme="majorBidi" w:cstheme="majorBidi"/>
                <w:color w:val="auto"/>
                <w:sz w:val="30"/>
                <w:szCs w:val="30"/>
              </w:rPr>
            </w:pPr>
          </w:p>
        </w:tc>
        <w:tc>
          <w:tcPr>
            <w:tcW w:w="2126" w:type="dxa"/>
            <w:tcBorders>
              <w:top w:val="nil"/>
              <w:left w:val="nil"/>
              <w:right w:val="nil"/>
            </w:tcBorders>
            <w:shd w:val="clear" w:color="auto" w:fill="auto"/>
            <w:noWrap/>
            <w:vAlign w:val="center"/>
          </w:tcPr>
          <w:p w14:paraId="728C161D" w14:textId="77777777" w:rsidR="00EB0A27" w:rsidRPr="00AB6BFF" w:rsidRDefault="00EB0A27" w:rsidP="00243416">
            <w:pPr>
              <w:pBdr>
                <w:bottom w:val="double" w:sz="4" w:space="1" w:color="auto"/>
              </w:pBdr>
              <w:spacing w:before="0"/>
              <w:ind w:left="0"/>
              <w:jc w:val="right"/>
              <w:rPr>
                <w:rFonts w:asciiTheme="majorBidi" w:hAnsiTheme="majorBidi" w:cstheme="majorBidi"/>
                <w:color w:val="auto"/>
                <w:sz w:val="30"/>
                <w:szCs w:val="30"/>
              </w:rPr>
            </w:pPr>
            <w:r w:rsidRPr="00AB6BFF">
              <w:rPr>
                <w:rFonts w:asciiTheme="majorBidi" w:hAnsiTheme="majorBidi" w:cstheme="majorBidi"/>
                <w:color w:val="auto"/>
                <w:sz w:val="30"/>
                <w:szCs w:val="30"/>
              </w:rPr>
              <w:t>7,999,990.00</w:t>
            </w:r>
          </w:p>
        </w:tc>
      </w:tr>
    </w:tbl>
    <w:p w14:paraId="7EFE1EA6" w14:textId="3453A23D" w:rsidR="00651886" w:rsidRPr="0094184D" w:rsidRDefault="00B71245" w:rsidP="00243416">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INVESTMEMT PROPERTIES</w:t>
      </w:r>
    </w:p>
    <w:p w14:paraId="64361C3B" w14:textId="17BFB1A3" w:rsidR="004B7F0D" w:rsidRPr="0094184D" w:rsidRDefault="004B7F0D" w:rsidP="00243416">
      <w:pPr>
        <w:ind w:left="432" w:firstLine="432"/>
        <w:rPr>
          <w:rFonts w:asciiTheme="majorBidi" w:hAnsiTheme="majorBidi" w:cstheme="majorBidi"/>
          <w:color w:val="auto"/>
          <w:sz w:val="30"/>
          <w:szCs w:val="30"/>
        </w:rPr>
      </w:pPr>
      <w:bookmarkStart w:id="7" w:name="_Hlk102052522"/>
      <w:r w:rsidRPr="0094184D">
        <w:rPr>
          <w:rFonts w:asciiTheme="majorBidi" w:hAnsiTheme="majorBidi" w:cstheme="majorBidi"/>
          <w:color w:val="auto"/>
          <w:sz w:val="30"/>
          <w:szCs w:val="30"/>
        </w:rPr>
        <w:t xml:space="preserve">As at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and 31 December </w:t>
      </w:r>
      <w:r w:rsidR="00C76BD6" w:rsidRPr="0094184D">
        <w:rPr>
          <w:rFonts w:asciiTheme="majorBidi" w:hAnsiTheme="majorBidi" w:cstheme="majorBidi"/>
          <w:color w:val="auto"/>
          <w:sz w:val="30"/>
          <w:szCs w:val="30"/>
        </w:rPr>
        <w:t>2023</w:t>
      </w:r>
      <w:r w:rsidRPr="0094184D">
        <w:rPr>
          <w:rFonts w:asciiTheme="majorBidi" w:hAnsiTheme="majorBidi" w:cstheme="majorBidi"/>
          <w:color w:val="auto"/>
          <w:sz w:val="30"/>
          <w:szCs w:val="30"/>
        </w:rPr>
        <w:t>, the Company had non-operating land amounted to Baht 39.44 million, which this land is not yet intended to be used explicitly.</w:t>
      </w:r>
    </w:p>
    <w:p w14:paraId="4C943E16" w14:textId="0A332DA8" w:rsidR="00532B17" w:rsidRPr="0094184D" w:rsidRDefault="004B7F0D" w:rsidP="00243416">
      <w:pPr>
        <w:ind w:left="432" w:firstLine="432"/>
        <w:rPr>
          <w:rFonts w:asciiTheme="majorBidi" w:hAnsiTheme="majorBidi" w:cstheme="majorBidi"/>
          <w:color w:val="auto"/>
          <w:sz w:val="30"/>
          <w:szCs w:val="30"/>
          <w:cs/>
        </w:rPr>
      </w:pPr>
      <w:r w:rsidRPr="0094184D">
        <w:rPr>
          <w:rFonts w:asciiTheme="majorBidi" w:hAnsiTheme="majorBidi" w:cstheme="majorBidi"/>
          <w:color w:val="auto"/>
          <w:sz w:val="30"/>
          <w:szCs w:val="30"/>
        </w:rPr>
        <w:t>The fair value of investment property appraisal is determined by management which is performed when there is material change in the fair value. The Company has hired an independent appraiser to appraise the valuation of land applied the market approach. The fair value of such land was Baht 74.23 million which is in level 2 of the fair value hierarchy.</w:t>
      </w:r>
    </w:p>
    <w:bookmarkEnd w:id="7"/>
    <w:p w14:paraId="3A728BD8" w14:textId="03676B15" w:rsidR="00B86DAE" w:rsidRPr="0094184D" w:rsidRDefault="000F2522" w:rsidP="00243416">
      <w:pPr>
        <w:pStyle w:val="ListParagraph"/>
        <w:numPr>
          <w:ilvl w:val="0"/>
          <w:numId w:val="2"/>
        </w:numPr>
        <w:ind w:left="425" w:hanging="425"/>
        <w:contextualSpacing w:val="0"/>
        <w:rPr>
          <w:rFonts w:asciiTheme="majorBidi" w:hAnsiTheme="majorBidi" w:cstheme="majorBidi"/>
          <w:color w:val="auto"/>
          <w:sz w:val="30"/>
          <w:szCs w:val="30"/>
        </w:rPr>
      </w:pPr>
      <w:r w:rsidRPr="0094184D">
        <w:rPr>
          <w:rFonts w:asciiTheme="majorBidi" w:hAnsiTheme="majorBidi" w:cstheme="majorBidi"/>
          <w:b/>
          <w:bCs/>
          <w:color w:val="auto"/>
          <w:sz w:val="30"/>
          <w:szCs w:val="30"/>
        </w:rPr>
        <w:t>PROPERTY, PLANT AND EQUIPMENT</w:t>
      </w:r>
    </w:p>
    <w:p w14:paraId="3BFC6C01" w14:textId="330FCE06" w:rsidR="000B14BB" w:rsidRPr="0094184D" w:rsidRDefault="000F2522" w:rsidP="00243416">
      <w:pPr>
        <w:ind w:left="432" w:right="-46"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A24E28">
        <w:rPr>
          <w:rFonts w:asciiTheme="majorBidi" w:hAnsiTheme="majorBidi" w:cstheme="majorBidi"/>
          <w:color w:val="auto"/>
          <w:sz w:val="30"/>
          <w:szCs w:val="30"/>
        </w:rPr>
        <w:t>nine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in property, plant and equipment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6"/>
      </w:tblGrid>
      <w:tr w:rsidR="00F16FCA" w:rsidRPr="0094184D" w14:paraId="07E53A56" w14:textId="77777777" w:rsidTr="00243416">
        <w:trPr>
          <w:trHeight w:val="85"/>
        </w:trPr>
        <w:tc>
          <w:tcPr>
            <w:tcW w:w="4819" w:type="dxa"/>
          </w:tcPr>
          <w:p w14:paraId="5DC843FE"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tcPr>
          <w:p w14:paraId="0E0CC8E7" w14:textId="77777777" w:rsidR="00F16FCA" w:rsidRPr="0094184D" w:rsidRDefault="00F16FCA" w:rsidP="00243416">
            <w:pPr>
              <w:spacing w:before="0"/>
              <w:ind w:left="0"/>
              <w:jc w:val="right"/>
              <w:rPr>
                <w:rFonts w:asciiTheme="majorBidi" w:hAnsiTheme="majorBidi" w:cstheme="majorBidi"/>
                <w:b/>
                <w:bCs/>
                <w:color w:val="auto"/>
                <w:sz w:val="30"/>
                <w:szCs w:val="30"/>
                <w:cs/>
              </w:rPr>
            </w:pPr>
          </w:p>
        </w:tc>
        <w:tc>
          <w:tcPr>
            <w:tcW w:w="2126" w:type="dxa"/>
          </w:tcPr>
          <w:p w14:paraId="66E55B1C" w14:textId="6583D845" w:rsidR="00F16FCA" w:rsidRPr="0094184D" w:rsidRDefault="00F16FCA" w:rsidP="00243416">
            <w:pPr>
              <w:spacing w:before="0"/>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16FCA" w:rsidRPr="0094184D" w14:paraId="500AA4BA" w14:textId="77777777" w:rsidTr="00243416">
        <w:trPr>
          <w:trHeight w:val="85"/>
        </w:trPr>
        <w:tc>
          <w:tcPr>
            <w:tcW w:w="4819" w:type="dxa"/>
          </w:tcPr>
          <w:p w14:paraId="7BEBFB77"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tcPr>
          <w:p w14:paraId="33031258" w14:textId="3FF6EAF6" w:rsidR="00F16FCA" w:rsidRPr="0094184D" w:rsidRDefault="00F16FCA" w:rsidP="00243416">
            <w:pP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p>
        </w:tc>
        <w:tc>
          <w:tcPr>
            <w:tcW w:w="2126" w:type="dxa"/>
            <w:vAlign w:val="bottom"/>
          </w:tcPr>
          <w:p w14:paraId="271AF3E0" w14:textId="18CB72F7" w:rsidR="00F16FCA" w:rsidRPr="0094184D" w:rsidRDefault="00F16FCA" w:rsidP="00243416">
            <w:pP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F16FCA" w:rsidRPr="0094184D" w14:paraId="08515F98" w14:textId="77777777" w:rsidTr="00243416">
        <w:trPr>
          <w:trHeight w:val="85"/>
        </w:trPr>
        <w:tc>
          <w:tcPr>
            <w:tcW w:w="4819" w:type="dxa"/>
          </w:tcPr>
          <w:p w14:paraId="16567C67" w14:textId="77777777" w:rsidR="00F16FCA" w:rsidRPr="0094184D" w:rsidRDefault="00F16FCA" w:rsidP="00243416">
            <w:pPr>
              <w:spacing w:before="0"/>
              <w:ind w:left="0"/>
              <w:jc w:val="left"/>
              <w:rPr>
                <w:rFonts w:asciiTheme="majorBidi" w:hAnsiTheme="majorBidi" w:cstheme="majorBidi"/>
                <w:color w:val="auto"/>
                <w:sz w:val="30"/>
                <w:szCs w:val="30"/>
              </w:rPr>
            </w:pPr>
          </w:p>
        </w:tc>
        <w:tc>
          <w:tcPr>
            <w:tcW w:w="2126" w:type="dxa"/>
            <w:vAlign w:val="bottom"/>
          </w:tcPr>
          <w:p w14:paraId="0FE6C6AB" w14:textId="5A888B75" w:rsidR="00F16FCA" w:rsidRPr="0094184D" w:rsidRDefault="00F16FCA" w:rsidP="00243416">
            <w:pPr>
              <w:pBdr>
                <w:bottom w:val="single" w:sz="4" w:space="1" w:color="auto"/>
              </w:pBdr>
              <w:spacing w:before="0"/>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2126" w:type="dxa"/>
            <w:vAlign w:val="bottom"/>
          </w:tcPr>
          <w:p w14:paraId="0EEF2B00" w14:textId="17E38EB7" w:rsidR="00F16FCA" w:rsidRPr="0094184D" w:rsidRDefault="00F16FCA" w:rsidP="00243416">
            <w:pPr>
              <w:pBdr>
                <w:bottom w:val="single" w:sz="4" w:space="1" w:color="auto"/>
              </w:pBdr>
              <w:spacing w:before="0"/>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F16FCA" w:rsidRPr="0094184D" w14:paraId="44D50F7D" w14:textId="77777777" w:rsidTr="00243416">
        <w:trPr>
          <w:trHeight w:val="85"/>
        </w:trPr>
        <w:tc>
          <w:tcPr>
            <w:tcW w:w="4819" w:type="dxa"/>
            <w:vAlign w:val="bottom"/>
          </w:tcPr>
          <w:p w14:paraId="7FFB9DB3" w14:textId="0305A077" w:rsidR="00F16FCA" w:rsidRPr="0094184D" w:rsidRDefault="00F16FCA" w:rsidP="00243416">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January 2024</w:t>
            </w:r>
          </w:p>
        </w:tc>
        <w:tc>
          <w:tcPr>
            <w:tcW w:w="2126" w:type="dxa"/>
            <w:vAlign w:val="bottom"/>
          </w:tcPr>
          <w:p w14:paraId="407088DB" w14:textId="5BD8C13A" w:rsidR="00F16FCA" w:rsidRPr="00F16FCA" w:rsidRDefault="00F16FCA" w:rsidP="00243416">
            <w:pPr>
              <w:spacing w:before="0"/>
              <w:ind w:left="0"/>
              <w:jc w:val="right"/>
              <w:rPr>
                <w:rFonts w:asciiTheme="majorBidi" w:hAnsiTheme="majorBidi" w:cstheme="majorBidi"/>
                <w:color w:val="auto"/>
                <w:sz w:val="30"/>
                <w:szCs w:val="30"/>
              </w:rPr>
            </w:pPr>
            <w:r w:rsidRPr="00F16FCA">
              <w:rPr>
                <w:rFonts w:asciiTheme="majorBidi" w:hAnsiTheme="majorBidi"/>
                <w:color w:val="auto"/>
                <w:sz w:val="30"/>
                <w:szCs w:val="30"/>
              </w:rPr>
              <w:t>455,909,300.63</w:t>
            </w:r>
          </w:p>
        </w:tc>
        <w:tc>
          <w:tcPr>
            <w:tcW w:w="2126" w:type="dxa"/>
            <w:vAlign w:val="bottom"/>
          </w:tcPr>
          <w:p w14:paraId="72DDDF86" w14:textId="23604CD7" w:rsidR="00F16FCA" w:rsidRPr="00F72654" w:rsidRDefault="00F16FCA" w:rsidP="00243416">
            <w:pPr>
              <w:spacing w:before="0"/>
              <w:ind w:left="0"/>
              <w:jc w:val="right"/>
              <w:rPr>
                <w:rFonts w:asciiTheme="majorBidi" w:hAnsiTheme="majorBidi" w:cstheme="majorBidi"/>
                <w:color w:val="auto"/>
                <w:sz w:val="30"/>
                <w:szCs w:val="30"/>
              </w:rPr>
            </w:pPr>
            <w:r w:rsidRPr="00F72654">
              <w:rPr>
                <w:rFonts w:asciiTheme="majorBidi" w:hAnsiTheme="majorBidi" w:cstheme="majorBidi"/>
                <w:color w:val="auto"/>
                <w:sz w:val="30"/>
                <w:szCs w:val="30"/>
              </w:rPr>
              <w:t>455,909,300.63</w:t>
            </w:r>
          </w:p>
        </w:tc>
      </w:tr>
      <w:tr w:rsidR="00F16FCA" w:rsidRPr="0094184D" w14:paraId="6D289631" w14:textId="77777777" w:rsidTr="00243416">
        <w:trPr>
          <w:trHeight w:val="85"/>
        </w:trPr>
        <w:tc>
          <w:tcPr>
            <w:tcW w:w="4819" w:type="dxa"/>
            <w:vAlign w:val="bottom"/>
          </w:tcPr>
          <w:p w14:paraId="3CC01955" w14:textId="511CBDE3" w:rsidR="00F16FCA" w:rsidRPr="0094184D" w:rsidRDefault="00F16FCA" w:rsidP="00243416">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Purchase of assets during the period</w:t>
            </w:r>
          </w:p>
        </w:tc>
        <w:tc>
          <w:tcPr>
            <w:tcW w:w="2126" w:type="dxa"/>
            <w:vAlign w:val="bottom"/>
          </w:tcPr>
          <w:p w14:paraId="66200A00" w14:textId="11B0AD61" w:rsidR="00F16FCA" w:rsidRPr="00F16FCA" w:rsidRDefault="00F16FCA" w:rsidP="00243416">
            <w:pPr>
              <w:spacing w:before="0"/>
              <w:ind w:left="0"/>
              <w:jc w:val="right"/>
              <w:rPr>
                <w:rFonts w:asciiTheme="majorBidi" w:hAnsiTheme="majorBidi"/>
                <w:color w:val="auto"/>
                <w:sz w:val="30"/>
                <w:szCs w:val="30"/>
              </w:rPr>
            </w:pPr>
            <w:r w:rsidRPr="00F16FCA">
              <w:rPr>
                <w:rFonts w:asciiTheme="majorBidi" w:hAnsiTheme="majorBidi"/>
                <w:color w:val="auto"/>
                <w:sz w:val="30"/>
                <w:szCs w:val="30"/>
              </w:rPr>
              <w:t>3,366,701.49</w:t>
            </w:r>
          </w:p>
        </w:tc>
        <w:tc>
          <w:tcPr>
            <w:tcW w:w="2126" w:type="dxa"/>
            <w:vAlign w:val="bottom"/>
          </w:tcPr>
          <w:p w14:paraId="3098B370" w14:textId="383F0E9A" w:rsidR="00F16FCA" w:rsidRPr="00F72654" w:rsidRDefault="00F16FCA" w:rsidP="00243416">
            <w:pPr>
              <w:spacing w:before="0"/>
              <w:ind w:left="0"/>
              <w:jc w:val="right"/>
              <w:rPr>
                <w:rFonts w:asciiTheme="majorBidi" w:hAnsiTheme="majorBidi" w:cstheme="majorBidi"/>
                <w:color w:val="auto"/>
                <w:sz w:val="30"/>
                <w:szCs w:val="30"/>
              </w:rPr>
            </w:pPr>
            <w:r w:rsidRPr="00E37599">
              <w:rPr>
                <w:rFonts w:asciiTheme="majorBidi" w:hAnsiTheme="majorBidi"/>
                <w:color w:val="auto"/>
                <w:sz w:val="30"/>
                <w:szCs w:val="30"/>
              </w:rPr>
              <w:t>2,879,665.96</w:t>
            </w:r>
          </w:p>
        </w:tc>
      </w:tr>
      <w:tr w:rsidR="00F16FCA" w:rsidRPr="0094184D" w14:paraId="0DA59386" w14:textId="77777777" w:rsidTr="00243416">
        <w:trPr>
          <w:trHeight w:val="85"/>
        </w:trPr>
        <w:tc>
          <w:tcPr>
            <w:tcW w:w="4819" w:type="dxa"/>
            <w:vAlign w:val="bottom"/>
          </w:tcPr>
          <w:p w14:paraId="4F6F534D" w14:textId="588F3CFF" w:rsidR="00F16FCA" w:rsidRPr="0094184D" w:rsidRDefault="00F16FCA" w:rsidP="00243416">
            <w:pPr>
              <w:spacing w:before="0"/>
              <w:ind w:left="33"/>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Disposal </w:t>
            </w:r>
          </w:p>
        </w:tc>
        <w:tc>
          <w:tcPr>
            <w:tcW w:w="2126" w:type="dxa"/>
            <w:vAlign w:val="bottom"/>
          </w:tcPr>
          <w:p w14:paraId="288E3F9E" w14:textId="6196BE37" w:rsidR="00F16FCA" w:rsidRPr="00F16FCA" w:rsidRDefault="00F16FCA" w:rsidP="00243416">
            <w:pPr>
              <w:spacing w:before="0"/>
              <w:ind w:left="0"/>
              <w:jc w:val="right"/>
              <w:rPr>
                <w:rFonts w:asciiTheme="majorBidi" w:hAnsiTheme="majorBidi"/>
                <w:color w:val="auto"/>
                <w:sz w:val="30"/>
                <w:szCs w:val="30"/>
              </w:rPr>
            </w:pPr>
            <w:r w:rsidRPr="00F16FCA">
              <w:rPr>
                <w:rFonts w:asciiTheme="majorBidi" w:hAnsiTheme="majorBidi"/>
                <w:color w:val="auto"/>
                <w:sz w:val="30"/>
                <w:szCs w:val="30"/>
              </w:rPr>
              <w:t>(1,3</w:t>
            </w:r>
            <w:r w:rsidRPr="00F16FCA">
              <w:rPr>
                <w:rFonts w:asciiTheme="majorBidi" w:hAnsiTheme="majorBidi" w:hint="cs"/>
                <w:color w:val="auto"/>
                <w:sz w:val="30"/>
                <w:szCs w:val="30"/>
              </w:rPr>
              <w:t>41</w:t>
            </w:r>
            <w:r w:rsidRPr="00F16FCA">
              <w:rPr>
                <w:rFonts w:asciiTheme="majorBidi" w:hAnsiTheme="majorBidi"/>
                <w:color w:val="auto"/>
                <w:sz w:val="30"/>
                <w:szCs w:val="30"/>
              </w:rPr>
              <w:t>,</w:t>
            </w:r>
            <w:r w:rsidRPr="00F16FCA">
              <w:rPr>
                <w:rFonts w:asciiTheme="majorBidi" w:hAnsiTheme="majorBidi" w:hint="cs"/>
                <w:color w:val="auto"/>
                <w:sz w:val="30"/>
                <w:szCs w:val="30"/>
              </w:rPr>
              <w:t>369</w:t>
            </w:r>
            <w:r w:rsidRPr="00F16FCA">
              <w:rPr>
                <w:rFonts w:asciiTheme="majorBidi" w:hAnsiTheme="majorBidi" w:hint="cs"/>
                <w:color w:val="auto"/>
                <w:sz w:val="30"/>
                <w:szCs w:val="30"/>
                <w:cs/>
              </w:rPr>
              <w:t>.</w:t>
            </w:r>
            <w:r w:rsidRPr="00F16FCA">
              <w:rPr>
                <w:rFonts w:asciiTheme="majorBidi" w:hAnsiTheme="majorBidi" w:hint="cs"/>
                <w:color w:val="auto"/>
                <w:sz w:val="30"/>
                <w:szCs w:val="30"/>
              </w:rPr>
              <w:t>76</w:t>
            </w:r>
            <w:r w:rsidRPr="00F16FCA">
              <w:rPr>
                <w:rFonts w:asciiTheme="majorBidi" w:hAnsiTheme="majorBidi"/>
                <w:color w:val="auto"/>
                <w:sz w:val="30"/>
                <w:szCs w:val="30"/>
              </w:rPr>
              <w:t>)</w:t>
            </w:r>
          </w:p>
        </w:tc>
        <w:tc>
          <w:tcPr>
            <w:tcW w:w="2126" w:type="dxa"/>
            <w:shd w:val="clear" w:color="auto" w:fill="auto"/>
            <w:vAlign w:val="bottom"/>
          </w:tcPr>
          <w:p w14:paraId="7CDB8C62" w14:textId="762C9CF4" w:rsidR="00F16FCA" w:rsidRPr="00F72654" w:rsidRDefault="00F16FCA" w:rsidP="00243416">
            <w:pPr>
              <w:spacing w:before="0"/>
              <w:ind w:left="0"/>
              <w:jc w:val="right"/>
              <w:rPr>
                <w:rFonts w:asciiTheme="majorBidi" w:hAnsiTheme="majorBidi" w:cstheme="majorBidi"/>
                <w:color w:val="auto"/>
                <w:sz w:val="30"/>
                <w:szCs w:val="30"/>
              </w:rPr>
            </w:pPr>
            <w:r w:rsidRPr="007E610D">
              <w:rPr>
                <w:rFonts w:asciiTheme="majorBidi" w:hAnsiTheme="majorBidi"/>
                <w:color w:val="auto"/>
                <w:sz w:val="30"/>
                <w:szCs w:val="30"/>
              </w:rPr>
              <w:t>(1,3</w:t>
            </w:r>
            <w:r>
              <w:rPr>
                <w:rFonts w:asciiTheme="majorBidi" w:hAnsiTheme="majorBidi" w:hint="cs"/>
                <w:color w:val="auto"/>
                <w:sz w:val="30"/>
                <w:szCs w:val="30"/>
                <w:cs/>
              </w:rPr>
              <w:t>41</w:t>
            </w:r>
            <w:r w:rsidRPr="007E610D">
              <w:rPr>
                <w:rFonts w:asciiTheme="majorBidi" w:hAnsiTheme="majorBidi"/>
                <w:color w:val="auto"/>
                <w:sz w:val="30"/>
                <w:szCs w:val="30"/>
              </w:rPr>
              <w:t>,</w:t>
            </w:r>
            <w:r>
              <w:rPr>
                <w:rFonts w:asciiTheme="majorBidi" w:hAnsiTheme="majorBidi" w:hint="cs"/>
                <w:color w:val="auto"/>
                <w:sz w:val="30"/>
                <w:szCs w:val="30"/>
                <w:cs/>
              </w:rPr>
              <w:t>369.76</w:t>
            </w:r>
            <w:r w:rsidRPr="007E610D">
              <w:rPr>
                <w:rFonts w:asciiTheme="majorBidi" w:hAnsiTheme="majorBidi"/>
                <w:color w:val="auto"/>
                <w:sz w:val="30"/>
                <w:szCs w:val="30"/>
              </w:rPr>
              <w:t>)</w:t>
            </w:r>
          </w:p>
        </w:tc>
      </w:tr>
      <w:tr w:rsidR="00F16FCA" w:rsidRPr="0094184D" w14:paraId="4C4CC292" w14:textId="77777777" w:rsidTr="00243416">
        <w:trPr>
          <w:trHeight w:val="85"/>
        </w:trPr>
        <w:tc>
          <w:tcPr>
            <w:tcW w:w="4819" w:type="dxa"/>
            <w:vAlign w:val="bottom"/>
          </w:tcPr>
          <w:p w14:paraId="58E59B59" w14:textId="5973D037" w:rsidR="00F16FCA" w:rsidRPr="0094184D" w:rsidRDefault="00F16FCA" w:rsidP="00243416">
            <w:pPr>
              <w:spacing w:before="0"/>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Depreciation for the period</w:t>
            </w:r>
          </w:p>
        </w:tc>
        <w:tc>
          <w:tcPr>
            <w:tcW w:w="2126" w:type="dxa"/>
            <w:vAlign w:val="bottom"/>
          </w:tcPr>
          <w:p w14:paraId="3DC3186C" w14:textId="737C5AB8" w:rsidR="00F16FCA" w:rsidRPr="00F16FCA" w:rsidRDefault="00F16FCA" w:rsidP="00243416">
            <w:pPr>
              <w:pBdr>
                <w:bottom w:val="single" w:sz="4" w:space="1" w:color="auto"/>
              </w:pBdr>
              <w:spacing w:before="0"/>
              <w:ind w:left="0"/>
              <w:jc w:val="right"/>
              <w:rPr>
                <w:rFonts w:asciiTheme="majorBidi" w:hAnsiTheme="majorBidi"/>
                <w:color w:val="auto"/>
                <w:sz w:val="30"/>
                <w:szCs w:val="30"/>
              </w:rPr>
            </w:pPr>
            <w:r w:rsidRPr="00F16FCA">
              <w:rPr>
                <w:rFonts w:asciiTheme="majorBidi" w:hAnsiTheme="majorBidi"/>
                <w:color w:val="auto"/>
                <w:sz w:val="30"/>
                <w:szCs w:val="30"/>
              </w:rPr>
              <w:t>(16,633,559.86)</w:t>
            </w:r>
          </w:p>
        </w:tc>
        <w:tc>
          <w:tcPr>
            <w:tcW w:w="2126" w:type="dxa"/>
            <w:shd w:val="clear" w:color="auto" w:fill="auto"/>
            <w:vAlign w:val="bottom"/>
          </w:tcPr>
          <w:p w14:paraId="7B858503" w14:textId="742B575A" w:rsidR="00F16FCA" w:rsidRPr="00F72654" w:rsidRDefault="00F16FCA" w:rsidP="00243416">
            <w:pPr>
              <w:pBdr>
                <w:bottom w:val="single" w:sz="4" w:space="1" w:color="auto"/>
              </w:pBdr>
              <w:spacing w:before="0"/>
              <w:ind w:left="0"/>
              <w:jc w:val="right"/>
              <w:rPr>
                <w:rFonts w:asciiTheme="majorBidi" w:hAnsiTheme="majorBidi" w:cstheme="majorBidi"/>
                <w:color w:val="auto"/>
                <w:sz w:val="30"/>
                <w:szCs w:val="30"/>
              </w:rPr>
            </w:pPr>
            <w:r w:rsidRPr="00E37599">
              <w:rPr>
                <w:rFonts w:asciiTheme="majorBidi" w:hAnsiTheme="majorBidi"/>
                <w:color w:val="auto"/>
                <w:sz w:val="30"/>
                <w:szCs w:val="30"/>
              </w:rPr>
              <w:t>(16,633,559.86)</w:t>
            </w:r>
          </w:p>
        </w:tc>
      </w:tr>
      <w:tr w:rsidR="00F16FCA" w:rsidRPr="0094184D" w14:paraId="7AC57E72" w14:textId="77777777" w:rsidTr="00243416">
        <w:trPr>
          <w:trHeight w:val="85"/>
        </w:trPr>
        <w:tc>
          <w:tcPr>
            <w:tcW w:w="4819" w:type="dxa"/>
            <w:vAlign w:val="bottom"/>
          </w:tcPr>
          <w:p w14:paraId="0902F9B7" w14:textId="620F67AE" w:rsidR="00F16FCA" w:rsidRPr="0094184D" w:rsidRDefault="00F16FCA" w:rsidP="00243416">
            <w:pPr>
              <w:spacing w:before="0"/>
              <w:ind w:left="33"/>
              <w:jc w:val="left"/>
              <w:rPr>
                <w:rFonts w:asciiTheme="majorBidi" w:hAnsiTheme="majorBidi" w:cstheme="majorBidi"/>
                <w:b/>
                <w:bCs/>
                <w:color w:val="auto"/>
                <w:sz w:val="30"/>
                <w:szCs w:val="30"/>
                <w:cs/>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w:t>
            </w:r>
          </w:p>
        </w:tc>
        <w:tc>
          <w:tcPr>
            <w:tcW w:w="2126" w:type="dxa"/>
            <w:vAlign w:val="bottom"/>
          </w:tcPr>
          <w:p w14:paraId="3333C370" w14:textId="08574294" w:rsidR="00F16FCA" w:rsidRPr="00F16FCA" w:rsidRDefault="00F16FCA" w:rsidP="00243416">
            <w:pPr>
              <w:pBdr>
                <w:bottom w:val="double" w:sz="4" w:space="1" w:color="auto"/>
              </w:pBdr>
              <w:spacing w:before="0"/>
              <w:ind w:left="0"/>
              <w:jc w:val="right"/>
              <w:rPr>
                <w:rFonts w:asciiTheme="majorBidi" w:hAnsiTheme="majorBidi"/>
                <w:color w:val="auto"/>
                <w:sz w:val="30"/>
                <w:szCs w:val="30"/>
              </w:rPr>
            </w:pPr>
            <w:r w:rsidRPr="00F16FCA">
              <w:rPr>
                <w:rFonts w:asciiTheme="majorBidi" w:hAnsiTheme="majorBidi"/>
                <w:color w:val="auto"/>
                <w:sz w:val="30"/>
                <w:szCs w:val="30"/>
              </w:rPr>
              <w:t>441,301,072.50</w:t>
            </w:r>
          </w:p>
        </w:tc>
        <w:tc>
          <w:tcPr>
            <w:tcW w:w="2126" w:type="dxa"/>
            <w:vAlign w:val="bottom"/>
          </w:tcPr>
          <w:p w14:paraId="52329D33" w14:textId="008CC37A" w:rsidR="00F16FCA" w:rsidRPr="00F72654" w:rsidRDefault="00F16FCA" w:rsidP="00243416">
            <w:pPr>
              <w:pBdr>
                <w:bottom w:val="double" w:sz="4" w:space="1" w:color="auto"/>
              </w:pBdr>
              <w:spacing w:before="0"/>
              <w:ind w:left="0"/>
              <w:jc w:val="right"/>
              <w:rPr>
                <w:rFonts w:asciiTheme="majorBidi" w:hAnsiTheme="majorBidi" w:cstheme="majorBidi"/>
                <w:color w:val="auto"/>
                <w:sz w:val="30"/>
                <w:szCs w:val="30"/>
              </w:rPr>
            </w:pPr>
            <w:r w:rsidRPr="00E37599">
              <w:rPr>
                <w:rFonts w:asciiTheme="majorBidi" w:hAnsiTheme="majorBidi"/>
                <w:color w:val="auto"/>
                <w:sz w:val="30"/>
                <w:szCs w:val="30"/>
              </w:rPr>
              <w:t>440,814,036.97</w:t>
            </w:r>
          </w:p>
        </w:tc>
      </w:tr>
    </w:tbl>
    <w:p w14:paraId="574F5BD1" w14:textId="77777777" w:rsidR="00DD027A" w:rsidRDefault="00DD027A" w:rsidP="00243416">
      <w:pPr>
        <w:spacing w:before="0" w:after="160"/>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62BC1F72" w14:textId="79441BBB" w:rsidR="009F0A64" w:rsidRDefault="00A006A9" w:rsidP="00B040AC">
      <w:pPr>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As </w:t>
      </w:r>
      <w:r w:rsidR="00170BBB" w:rsidRPr="0094184D">
        <w:rPr>
          <w:rFonts w:asciiTheme="majorBidi" w:hAnsiTheme="majorBidi" w:cstheme="majorBidi"/>
          <w:color w:val="auto"/>
          <w:sz w:val="30"/>
          <w:szCs w:val="30"/>
        </w:rPr>
        <w:t>at</w:t>
      </w:r>
      <w:r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p</w:t>
      </w:r>
      <w:r w:rsidR="00BF697F" w:rsidRPr="0094184D">
        <w:rPr>
          <w:rFonts w:asciiTheme="majorBidi" w:hAnsiTheme="majorBidi" w:cstheme="majorBidi"/>
          <w:color w:val="auto"/>
          <w:sz w:val="30"/>
          <w:szCs w:val="30"/>
        </w:rPr>
        <w:t>art</w:t>
      </w:r>
      <w:r w:rsidR="009F0A64" w:rsidRPr="0094184D">
        <w:rPr>
          <w:rFonts w:asciiTheme="majorBidi" w:hAnsiTheme="majorBidi" w:cstheme="majorBidi"/>
          <w:color w:val="auto"/>
          <w:sz w:val="30"/>
          <w:szCs w:val="30"/>
        </w:rPr>
        <w:t xml:space="preserve"> of land </w:t>
      </w:r>
      <w:r w:rsidR="003A42D3" w:rsidRPr="0094184D">
        <w:rPr>
          <w:rFonts w:asciiTheme="majorBidi" w:hAnsiTheme="majorBidi" w:cstheme="majorBidi"/>
          <w:color w:val="auto"/>
          <w:sz w:val="30"/>
          <w:szCs w:val="30"/>
        </w:rPr>
        <w:t>at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 xml:space="preserve">the </w:t>
      </w:r>
      <w:r w:rsidR="009F0A64" w:rsidRPr="0094184D">
        <w:rPr>
          <w:rFonts w:asciiTheme="majorBidi" w:hAnsiTheme="majorBidi" w:cstheme="majorBidi"/>
          <w:color w:val="auto"/>
          <w:sz w:val="30"/>
          <w:szCs w:val="30"/>
        </w:rPr>
        <w:t xml:space="preserve">book value of </w:t>
      </w:r>
      <w:r w:rsidR="00170BBB" w:rsidRPr="0094184D">
        <w:rPr>
          <w:rFonts w:asciiTheme="majorBidi" w:hAnsiTheme="majorBidi" w:cstheme="majorBidi"/>
          <w:color w:val="auto"/>
          <w:sz w:val="30"/>
          <w:szCs w:val="30"/>
        </w:rPr>
        <w:t xml:space="preserve">Baht </w:t>
      </w:r>
      <w:r w:rsidR="009F0A64" w:rsidRPr="0094184D">
        <w:rPr>
          <w:rFonts w:asciiTheme="majorBidi" w:hAnsiTheme="majorBidi" w:cstheme="majorBidi"/>
          <w:color w:val="auto"/>
          <w:sz w:val="30"/>
          <w:szCs w:val="30"/>
        </w:rPr>
        <w:t xml:space="preserve">30.67 million </w:t>
      </w:r>
      <w:r w:rsidR="00170BBB" w:rsidRPr="0094184D">
        <w:rPr>
          <w:rFonts w:asciiTheme="majorBidi" w:hAnsiTheme="majorBidi" w:cstheme="majorBidi"/>
          <w:color w:val="auto"/>
          <w:sz w:val="30"/>
          <w:szCs w:val="30"/>
        </w:rPr>
        <w:t xml:space="preserve">was used as </w:t>
      </w:r>
      <w:r w:rsidR="00FC51E0" w:rsidRPr="0094184D">
        <w:rPr>
          <w:rFonts w:asciiTheme="majorBidi" w:hAnsiTheme="majorBidi" w:cstheme="majorBidi"/>
          <w:color w:val="auto"/>
          <w:sz w:val="30"/>
          <w:szCs w:val="30"/>
        </w:rPr>
        <w:t>collateral</w:t>
      </w:r>
      <w:r w:rsidR="009F0A64" w:rsidRPr="0094184D">
        <w:rPr>
          <w:rFonts w:asciiTheme="majorBidi" w:hAnsiTheme="majorBidi" w:cstheme="majorBidi"/>
          <w:color w:val="auto"/>
          <w:sz w:val="30"/>
          <w:szCs w:val="30"/>
        </w:rPr>
        <w:t xml:space="preserve"> </w:t>
      </w:r>
      <w:r w:rsidR="006D7AD1" w:rsidRPr="0094184D">
        <w:rPr>
          <w:rFonts w:asciiTheme="majorBidi" w:hAnsiTheme="majorBidi" w:cstheme="majorBidi"/>
          <w:color w:val="auto"/>
          <w:sz w:val="30"/>
          <w:szCs w:val="30"/>
        </w:rPr>
        <w:t>against</w:t>
      </w:r>
      <w:r w:rsidR="009F0A64" w:rsidRPr="0094184D">
        <w:rPr>
          <w:rFonts w:asciiTheme="majorBidi" w:hAnsiTheme="majorBidi" w:cstheme="majorBidi"/>
          <w:color w:val="auto"/>
          <w:sz w:val="30"/>
          <w:szCs w:val="30"/>
        </w:rPr>
        <w:t xml:space="preserve"> </w:t>
      </w:r>
      <w:r w:rsidR="00170BBB" w:rsidRPr="0094184D">
        <w:rPr>
          <w:rFonts w:asciiTheme="majorBidi" w:hAnsiTheme="majorBidi" w:cstheme="majorBidi"/>
          <w:color w:val="auto"/>
          <w:sz w:val="30"/>
          <w:szCs w:val="30"/>
        </w:rPr>
        <w:t>l</w:t>
      </w:r>
      <w:r w:rsidR="006D7AD1" w:rsidRPr="0094184D">
        <w:rPr>
          <w:rFonts w:asciiTheme="majorBidi" w:hAnsiTheme="majorBidi" w:cstheme="majorBidi"/>
          <w:color w:val="auto"/>
          <w:sz w:val="30"/>
          <w:szCs w:val="30"/>
        </w:rPr>
        <w:t xml:space="preserve">etter of </w:t>
      </w:r>
      <w:r w:rsidR="00170BBB" w:rsidRPr="0094184D">
        <w:rPr>
          <w:rFonts w:asciiTheme="majorBidi" w:hAnsiTheme="majorBidi" w:cstheme="majorBidi"/>
          <w:color w:val="auto"/>
          <w:sz w:val="30"/>
          <w:szCs w:val="30"/>
        </w:rPr>
        <w:t>g</w:t>
      </w:r>
      <w:r w:rsidR="006D7AD1" w:rsidRPr="0094184D">
        <w:rPr>
          <w:rFonts w:asciiTheme="majorBidi" w:hAnsiTheme="majorBidi" w:cstheme="majorBidi"/>
          <w:color w:val="auto"/>
          <w:sz w:val="30"/>
          <w:szCs w:val="30"/>
        </w:rPr>
        <w:t>uarantee</w:t>
      </w:r>
      <w:r w:rsidR="003A42D3" w:rsidRPr="0094184D">
        <w:rPr>
          <w:rFonts w:asciiTheme="majorBidi" w:hAnsiTheme="majorBidi" w:cstheme="majorBidi"/>
          <w:color w:val="auto"/>
          <w:sz w:val="30"/>
          <w:szCs w:val="30"/>
        </w:rPr>
        <w:t xml:space="preserve"> (</w:t>
      </w:r>
      <w:r w:rsidR="00B1592D" w:rsidRPr="0094184D">
        <w:rPr>
          <w:rFonts w:asciiTheme="majorBidi" w:hAnsiTheme="majorBidi" w:cstheme="majorBidi"/>
          <w:color w:val="auto"/>
          <w:sz w:val="30"/>
          <w:szCs w:val="30"/>
        </w:rPr>
        <w:t>LG)</w:t>
      </w:r>
      <w:r w:rsidR="006D7AD1" w:rsidRPr="0094184D">
        <w:rPr>
          <w:rFonts w:asciiTheme="majorBidi" w:hAnsiTheme="majorBidi" w:cstheme="majorBidi"/>
          <w:color w:val="auto"/>
          <w:sz w:val="30"/>
          <w:szCs w:val="30"/>
        </w:rPr>
        <w:t xml:space="preserve"> </w:t>
      </w:r>
      <w:r w:rsidR="009F0A64" w:rsidRPr="0094184D">
        <w:rPr>
          <w:rFonts w:asciiTheme="majorBidi" w:hAnsiTheme="majorBidi" w:cstheme="majorBidi"/>
          <w:color w:val="auto"/>
          <w:sz w:val="30"/>
          <w:szCs w:val="30"/>
        </w:rPr>
        <w:t>with a financial institution</w:t>
      </w:r>
      <w:r w:rsidR="00A26342" w:rsidRPr="0094184D">
        <w:rPr>
          <w:rFonts w:asciiTheme="majorBidi" w:hAnsiTheme="majorBidi" w:cstheme="majorBidi"/>
          <w:color w:val="auto"/>
          <w:sz w:val="30"/>
          <w:szCs w:val="30"/>
        </w:rPr>
        <w:t>,</w:t>
      </w:r>
      <w:r w:rsidR="009D1AEC" w:rsidRPr="0094184D">
        <w:rPr>
          <w:rFonts w:asciiTheme="majorBidi" w:hAnsiTheme="majorBidi" w:cstheme="majorBidi"/>
          <w:color w:val="auto"/>
          <w:sz w:val="30"/>
          <w:szCs w:val="30"/>
        </w:rPr>
        <w:t xml:space="preserve"> in </w:t>
      </w:r>
      <w:r w:rsidR="006D7AD1" w:rsidRPr="0094184D">
        <w:rPr>
          <w:rFonts w:asciiTheme="majorBidi" w:hAnsiTheme="majorBidi" w:cstheme="majorBidi"/>
          <w:color w:val="auto"/>
          <w:sz w:val="30"/>
          <w:szCs w:val="30"/>
        </w:rPr>
        <w:t xml:space="preserve">the credit amount </w:t>
      </w:r>
      <w:r w:rsidR="00B05792" w:rsidRPr="0094184D">
        <w:rPr>
          <w:rFonts w:asciiTheme="majorBidi" w:hAnsiTheme="majorBidi" w:cstheme="majorBidi"/>
          <w:color w:val="auto"/>
          <w:sz w:val="30"/>
          <w:szCs w:val="30"/>
        </w:rPr>
        <w:t>of Baht 5 million</w:t>
      </w:r>
      <w:r w:rsidR="00777D5E" w:rsidRPr="0094184D">
        <w:rPr>
          <w:rFonts w:asciiTheme="majorBidi" w:hAnsiTheme="majorBidi" w:cstheme="majorBidi"/>
          <w:color w:val="auto"/>
          <w:sz w:val="30"/>
          <w:szCs w:val="30"/>
        </w:rPr>
        <w:t xml:space="preserve"> as stated in note </w:t>
      </w:r>
      <w:r w:rsidR="00966CAC">
        <w:rPr>
          <w:rFonts w:asciiTheme="majorBidi" w:hAnsiTheme="majorBidi" w:cstheme="majorBidi"/>
          <w:color w:val="auto"/>
          <w:sz w:val="30"/>
          <w:szCs w:val="30"/>
        </w:rPr>
        <w:t>20</w:t>
      </w:r>
      <w:r w:rsidR="00777D5E" w:rsidRPr="0094184D">
        <w:rPr>
          <w:rFonts w:asciiTheme="majorBidi" w:hAnsiTheme="majorBidi" w:cstheme="majorBidi"/>
          <w:color w:val="auto"/>
          <w:sz w:val="30"/>
          <w:szCs w:val="30"/>
        </w:rPr>
        <w:t>.1.</w:t>
      </w:r>
    </w:p>
    <w:p w14:paraId="65633135" w14:textId="099F0C3A" w:rsidR="00697108" w:rsidRPr="0094184D" w:rsidRDefault="003E47BC" w:rsidP="00B040AC">
      <w:pPr>
        <w:pStyle w:val="ListParagraph"/>
        <w:numPr>
          <w:ilvl w:val="0"/>
          <w:numId w:val="2"/>
        </w:numPr>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RIGHT-OF-USE ASSETS</w:t>
      </w:r>
      <w:r w:rsidR="00697108" w:rsidRPr="0094184D">
        <w:rPr>
          <w:rFonts w:asciiTheme="majorBidi" w:hAnsiTheme="majorBidi" w:cstheme="majorBidi"/>
          <w:b/>
          <w:bCs/>
          <w:color w:val="auto"/>
          <w:sz w:val="30"/>
          <w:szCs w:val="30"/>
          <w:cs/>
        </w:rPr>
        <w:tab/>
      </w:r>
    </w:p>
    <w:p w14:paraId="2A2707D3" w14:textId="320C987C" w:rsidR="00697108" w:rsidRPr="0094184D" w:rsidRDefault="003E47BC" w:rsidP="00B040AC">
      <w:pPr>
        <w:ind w:left="432" w:firstLine="432"/>
        <w:jc w:val="both"/>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During the </w:t>
      </w:r>
      <w:r w:rsidR="00A24E28">
        <w:rPr>
          <w:rFonts w:asciiTheme="majorBidi" w:hAnsiTheme="majorBidi" w:cstheme="majorBidi"/>
          <w:color w:val="auto"/>
          <w:sz w:val="30"/>
          <w:szCs w:val="30"/>
        </w:rPr>
        <w:t>nine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A24E28">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right-of-use assets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551"/>
      </w:tblGrid>
      <w:tr w:rsidR="00A764D7" w:rsidRPr="0094184D" w14:paraId="684FBF60" w14:textId="77777777" w:rsidTr="00243416">
        <w:trPr>
          <w:trHeight w:val="316"/>
        </w:trPr>
        <w:tc>
          <w:tcPr>
            <w:tcW w:w="6520" w:type="dxa"/>
          </w:tcPr>
          <w:p w14:paraId="3663FAE0" w14:textId="77777777" w:rsidR="00697108" w:rsidRPr="0094184D" w:rsidRDefault="00697108" w:rsidP="00B040AC">
            <w:pPr>
              <w:ind w:left="0"/>
              <w:jc w:val="left"/>
              <w:rPr>
                <w:rFonts w:asciiTheme="majorBidi" w:hAnsiTheme="majorBidi" w:cstheme="majorBidi"/>
                <w:color w:val="auto"/>
                <w:sz w:val="30"/>
                <w:szCs w:val="30"/>
              </w:rPr>
            </w:pPr>
          </w:p>
        </w:tc>
        <w:tc>
          <w:tcPr>
            <w:tcW w:w="2551" w:type="dxa"/>
          </w:tcPr>
          <w:p w14:paraId="349C3952" w14:textId="61D63288" w:rsidR="00697108" w:rsidRPr="0094184D" w:rsidRDefault="00E54264" w:rsidP="00B040AC">
            <w:pPr>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396B18" w:rsidRPr="0094184D" w14:paraId="70DC0BBD" w14:textId="77777777" w:rsidTr="00243416">
        <w:trPr>
          <w:trHeight w:val="316"/>
        </w:trPr>
        <w:tc>
          <w:tcPr>
            <w:tcW w:w="6520" w:type="dxa"/>
          </w:tcPr>
          <w:p w14:paraId="44277412" w14:textId="77777777" w:rsidR="00396B18" w:rsidRPr="0094184D" w:rsidRDefault="00396B18" w:rsidP="00B040AC">
            <w:pPr>
              <w:ind w:left="0"/>
              <w:jc w:val="left"/>
              <w:rPr>
                <w:rFonts w:asciiTheme="majorBidi" w:hAnsiTheme="majorBidi" w:cstheme="majorBidi"/>
                <w:color w:val="auto"/>
                <w:sz w:val="30"/>
                <w:szCs w:val="30"/>
              </w:rPr>
            </w:pPr>
          </w:p>
        </w:tc>
        <w:tc>
          <w:tcPr>
            <w:tcW w:w="2551" w:type="dxa"/>
            <w:vAlign w:val="bottom"/>
          </w:tcPr>
          <w:p w14:paraId="389CC270" w14:textId="33C79169" w:rsidR="00396B18" w:rsidRPr="0094184D" w:rsidRDefault="00396B18" w:rsidP="00B040AC">
            <w:pP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396B18" w:rsidRPr="0094184D" w14:paraId="2320337E" w14:textId="77777777" w:rsidTr="00243416">
        <w:trPr>
          <w:trHeight w:val="316"/>
        </w:trPr>
        <w:tc>
          <w:tcPr>
            <w:tcW w:w="6520" w:type="dxa"/>
          </w:tcPr>
          <w:p w14:paraId="100411F7" w14:textId="77777777" w:rsidR="00396B18" w:rsidRPr="0094184D" w:rsidRDefault="00396B18" w:rsidP="00B040AC">
            <w:pPr>
              <w:ind w:left="0"/>
              <w:jc w:val="left"/>
              <w:rPr>
                <w:rFonts w:asciiTheme="majorBidi" w:hAnsiTheme="majorBidi" w:cstheme="majorBidi"/>
                <w:color w:val="auto"/>
                <w:sz w:val="30"/>
                <w:szCs w:val="30"/>
              </w:rPr>
            </w:pPr>
          </w:p>
        </w:tc>
        <w:tc>
          <w:tcPr>
            <w:tcW w:w="2551" w:type="dxa"/>
            <w:vAlign w:val="bottom"/>
          </w:tcPr>
          <w:p w14:paraId="0731F8BE" w14:textId="0A222F5B" w:rsidR="00396B18" w:rsidRPr="0094184D" w:rsidRDefault="00396B18" w:rsidP="00B040AC">
            <w:pPr>
              <w:pBdr>
                <w:bottom w:val="single" w:sz="4" w:space="1" w:color="auto"/>
              </w:pBd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314E9C" w:rsidRPr="0094184D" w14:paraId="0237AA6B" w14:textId="77777777" w:rsidTr="00243416">
        <w:trPr>
          <w:trHeight w:val="252"/>
        </w:trPr>
        <w:tc>
          <w:tcPr>
            <w:tcW w:w="6520" w:type="dxa"/>
          </w:tcPr>
          <w:p w14:paraId="566DB5BE" w14:textId="64393695" w:rsidR="00314E9C" w:rsidRPr="0094184D" w:rsidRDefault="00314E9C" w:rsidP="00243416">
            <w:pPr>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49E21B21" w14:textId="4255595C" w:rsidR="00314E9C" w:rsidRPr="0094184D" w:rsidRDefault="00BC6829" w:rsidP="00B040AC">
            <w:pPr>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lang w:val="en-GB"/>
              </w:rPr>
              <w:t>2</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591</w:t>
            </w:r>
            <w:r w:rsidR="00314E9C" w:rsidRPr="0094184D">
              <w:rPr>
                <w:rFonts w:asciiTheme="majorBidi" w:hAnsiTheme="majorBidi" w:cstheme="majorBidi"/>
                <w:color w:val="auto"/>
                <w:sz w:val="30"/>
                <w:szCs w:val="30"/>
              </w:rPr>
              <w:t>,</w:t>
            </w:r>
            <w:r w:rsidRPr="0094184D">
              <w:rPr>
                <w:rFonts w:asciiTheme="majorBidi" w:hAnsiTheme="majorBidi" w:cstheme="majorBidi"/>
                <w:color w:val="auto"/>
                <w:sz w:val="30"/>
                <w:szCs w:val="30"/>
                <w:lang w:val="en-GB"/>
              </w:rPr>
              <w:t>513</w:t>
            </w:r>
            <w:r w:rsidR="00314E9C" w:rsidRPr="0094184D">
              <w:rPr>
                <w:rFonts w:asciiTheme="majorBidi" w:hAnsiTheme="majorBidi" w:cstheme="majorBidi"/>
                <w:color w:val="auto"/>
                <w:sz w:val="30"/>
                <w:szCs w:val="30"/>
                <w:cs/>
              </w:rPr>
              <w:t>.</w:t>
            </w:r>
            <w:r w:rsidRPr="0094184D">
              <w:rPr>
                <w:rFonts w:asciiTheme="majorBidi" w:hAnsiTheme="majorBidi" w:cstheme="majorBidi"/>
                <w:color w:val="auto"/>
                <w:sz w:val="30"/>
                <w:szCs w:val="30"/>
                <w:lang w:val="en-GB"/>
              </w:rPr>
              <w:t>97</w:t>
            </w:r>
          </w:p>
        </w:tc>
      </w:tr>
      <w:tr w:rsidR="00A24E28" w:rsidRPr="0094184D" w14:paraId="6691B553" w14:textId="77777777" w:rsidTr="00243416">
        <w:trPr>
          <w:trHeight w:val="95"/>
        </w:trPr>
        <w:tc>
          <w:tcPr>
            <w:tcW w:w="6520" w:type="dxa"/>
          </w:tcPr>
          <w:p w14:paraId="59A676D3" w14:textId="25F3CE89" w:rsidR="00A24E28" w:rsidRPr="0094184D" w:rsidRDefault="00A24E28" w:rsidP="00243416">
            <w:pPr>
              <w:ind w:left="3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6229543E" w14:textId="70E1B4B0" w:rsidR="00A24E28" w:rsidRPr="0094184D" w:rsidRDefault="00A24E28" w:rsidP="00B040AC">
            <w:pPr>
              <w:pBdr>
                <w:bottom w:val="single" w:sz="4" w:space="1" w:color="auto"/>
              </w:pBdr>
              <w:ind w:left="0"/>
              <w:jc w:val="right"/>
              <w:rPr>
                <w:rFonts w:asciiTheme="majorBidi" w:hAnsiTheme="majorBidi" w:cstheme="majorBidi"/>
                <w:color w:val="auto"/>
                <w:sz w:val="30"/>
                <w:szCs w:val="30"/>
              </w:rPr>
            </w:pPr>
            <w:r w:rsidRPr="009235AD">
              <w:rPr>
                <w:rFonts w:asciiTheme="majorBidi" w:hAnsiTheme="majorBidi"/>
                <w:color w:val="auto"/>
                <w:sz w:val="30"/>
                <w:szCs w:val="30"/>
              </w:rPr>
              <w:t>(782,640.90)</w:t>
            </w:r>
          </w:p>
        </w:tc>
      </w:tr>
      <w:tr w:rsidR="00A24E28" w:rsidRPr="0094184D" w14:paraId="50CD4432" w14:textId="77777777" w:rsidTr="00243416">
        <w:trPr>
          <w:trHeight w:val="276"/>
        </w:trPr>
        <w:tc>
          <w:tcPr>
            <w:tcW w:w="6520" w:type="dxa"/>
          </w:tcPr>
          <w:p w14:paraId="64D37833" w14:textId="454A60A8" w:rsidR="00A24E28" w:rsidRPr="0094184D" w:rsidRDefault="00A24E28" w:rsidP="00243416">
            <w:pPr>
              <w:ind w:left="33"/>
              <w:jc w:val="left"/>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w:t>
            </w:r>
          </w:p>
        </w:tc>
        <w:tc>
          <w:tcPr>
            <w:tcW w:w="2551" w:type="dxa"/>
          </w:tcPr>
          <w:p w14:paraId="1FB729DA" w14:textId="5D61A5ED" w:rsidR="00A24E28" w:rsidRPr="0094184D" w:rsidRDefault="00A24E28" w:rsidP="00B040AC">
            <w:pPr>
              <w:pBdr>
                <w:bottom w:val="double" w:sz="4" w:space="1" w:color="auto"/>
              </w:pBdr>
              <w:ind w:left="0"/>
              <w:jc w:val="right"/>
              <w:rPr>
                <w:rFonts w:asciiTheme="majorBidi" w:hAnsiTheme="majorBidi" w:cstheme="majorBidi"/>
                <w:color w:val="auto"/>
                <w:sz w:val="30"/>
                <w:szCs w:val="30"/>
              </w:rPr>
            </w:pPr>
            <w:r w:rsidRPr="009235AD">
              <w:rPr>
                <w:rFonts w:asciiTheme="majorBidi" w:hAnsiTheme="majorBidi"/>
                <w:color w:val="auto"/>
                <w:sz w:val="30"/>
                <w:szCs w:val="30"/>
              </w:rPr>
              <w:t>1,808,873.07</w:t>
            </w:r>
          </w:p>
        </w:tc>
      </w:tr>
    </w:tbl>
    <w:p w14:paraId="089B7D2E" w14:textId="2CC335A0" w:rsidR="00B86DAE" w:rsidRPr="0094184D" w:rsidRDefault="00E376F8" w:rsidP="00B040AC">
      <w:pPr>
        <w:pStyle w:val="ListParagraph"/>
        <w:numPr>
          <w:ilvl w:val="0"/>
          <w:numId w:val="2"/>
        </w:numPr>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INTANGIBLE ASSETS</w:t>
      </w:r>
    </w:p>
    <w:p w14:paraId="123E4F8E" w14:textId="25B4043D" w:rsidR="002D3AF5" w:rsidRPr="0094184D" w:rsidRDefault="00E376F8" w:rsidP="00B040AC">
      <w:pPr>
        <w:pStyle w:val="ListParagraph"/>
        <w:ind w:left="426" w:firstLine="294"/>
        <w:rPr>
          <w:rFonts w:asciiTheme="majorBidi" w:hAnsiTheme="majorBidi" w:cstheme="majorBidi"/>
          <w:b/>
          <w:bCs/>
          <w:color w:val="auto"/>
          <w:sz w:val="30"/>
          <w:szCs w:val="30"/>
        </w:rPr>
      </w:pPr>
      <w:r w:rsidRPr="0094184D">
        <w:rPr>
          <w:rFonts w:asciiTheme="majorBidi" w:hAnsiTheme="majorBidi" w:cstheme="majorBidi"/>
          <w:color w:val="auto"/>
          <w:sz w:val="30"/>
          <w:szCs w:val="30"/>
        </w:rPr>
        <w:t xml:space="preserve">During the </w:t>
      </w:r>
      <w:r w:rsidR="00A24E28">
        <w:rPr>
          <w:rFonts w:asciiTheme="majorBidi" w:hAnsiTheme="majorBidi" w:cstheme="majorBidi"/>
          <w:color w:val="auto"/>
          <w:sz w:val="30"/>
          <w:szCs w:val="30"/>
        </w:rPr>
        <w:t>nine</w:t>
      </w:r>
      <w:r w:rsidRPr="0094184D">
        <w:rPr>
          <w:rFonts w:asciiTheme="majorBidi" w:hAnsiTheme="majorBidi" w:cstheme="majorBidi"/>
          <w:color w:val="auto"/>
          <w:sz w:val="30"/>
          <w:szCs w:val="30"/>
        </w:rPr>
        <w:t>-month period</w:t>
      </w:r>
      <w:r w:rsidR="0065093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w:t>
      </w:r>
      <w:r w:rsidR="00777D5E"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966CAC">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F950EB">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w:t>
      </w:r>
      <w:r w:rsidR="00FC51E0" w:rsidRPr="0094184D">
        <w:rPr>
          <w:rFonts w:asciiTheme="majorBidi" w:hAnsiTheme="majorBidi" w:cstheme="majorBidi"/>
          <w:color w:val="auto"/>
          <w:sz w:val="30"/>
          <w:szCs w:val="30"/>
        </w:rPr>
        <w:t xml:space="preserve">the </w:t>
      </w:r>
      <w:r w:rsidRPr="0094184D">
        <w:rPr>
          <w:rFonts w:asciiTheme="majorBidi" w:hAnsiTheme="majorBidi" w:cstheme="majorBidi"/>
          <w:color w:val="auto"/>
          <w:sz w:val="30"/>
          <w:szCs w:val="30"/>
        </w:rPr>
        <w:t>movements in intangible assets are as follows:</w:t>
      </w:r>
    </w:p>
    <w:tbl>
      <w:tblPr>
        <w:tblStyle w:val="TableGrid"/>
        <w:tblW w:w="907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2551"/>
      </w:tblGrid>
      <w:tr w:rsidR="00A764D7" w:rsidRPr="0094184D" w14:paraId="19F310D9" w14:textId="77777777" w:rsidTr="00243416">
        <w:trPr>
          <w:trHeight w:val="433"/>
        </w:trPr>
        <w:tc>
          <w:tcPr>
            <w:tcW w:w="6520" w:type="dxa"/>
          </w:tcPr>
          <w:p w14:paraId="7B7EBDA5" w14:textId="77777777" w:rsidR="002D3AF5" w:rsidRPr="0094184D" w:rsidRDefault="002D3AF5" w:rsidP="00B040AC">
            <w:pPr>
              <w:rPr>
                <w:rFonts w:asciiTheme="majorBidi" w:hAnsiTheme="majorBidi" w:cstheme="majorBidi"/>
                <w:color w:val="auto"/>
                <w:sz w:val="30"/>
                <w:szCs w:val="30"/>
              </w:rPr>
            </w:pPr>
          </w:p>
        </w:tc>
        <w:tc>
          <w:tcPr>
            <w:tcW w:w="2551" w:type="dxa"/>
          </w:tcPr>
          <w:p w14:paraId="483E5296" w14:textId="295D9867" w:rsidR="002D3AF5" w:rsidRPr="0094184D" w:rsidRDefault="00E54264" w:rsidP="00B040AC">
            <w:pPr>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CF2582" w:rsidRPr="0094184D" w14:paraId="71B34CE7" w14:textId="77777777" w:rsidTr="00243416">
        <w:trPr>
          <w:trHeight w:val="433"/>
        </w:trPr>
        <w:tc>
          <w:tcPr>
            <w:tcW w:w="6520" w:type="dxa"/>
          </w:tcPr>
          <w:p w14:paraId="624AF539" w14:textId="77777777" w:rsidR="00CF2582" w:rsidRPr="0094184D" w:rsidRDefault="00CF2582" w:rsidP="00B040AC">
            <w:pPr>
              <w:rPr>
                <w:rFonts w:asciiTheme="majorBidi" w:hAnsiTheme="majorBidi" w:cstheme="majorBidi"/>
                <w:color w:val="auto"/>
                <w:sz w:val="30"/>
                <w:szCs w:val="30"/>
              </w:rPr>
            </w:pPr>
          </w:p>
        </w:tc>
        <w:tc>
          <w:tcPr>
            <w:tcW w:w="2551" w:type="dxa"/>
          </w:tcPr>
          <w:p w14:paraId="70AE81B7" w14:textId="3ECB93D4" w:rsidR="00CF2582" w:rsidRPr="0094184D" w:rsidRDefault="00CF2582" w:rsidP="00B040AC">
            <w:pP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Pr="0094184D">
              <w:rPr>
                <w:rFonts w:asciiTheme="majorBidi" w:hAnsiTheme="majorBidi" w:cstheme="majorBidi"/>
                <w:b/>
                <w:bCs/>
                <w:color w:val="auto"/>
                <w:sz w:val="30"/>
                <w:szCs w:val="30"/>
                <w:cs/>
              </w:rPr>
              <w:t xml:space="preserve"> </w:t>
            </w:r>
            <w:r w:rsidRPr="0094184D">
              <w:rPr>
                <w:rFonts w:asciiTheme="majorBidi" w:hAnsiTheme="majorBidi" w:cstheme="majorBidi"/>
                <w:b/>
                <w:bCs/>
                <w:color w:val="auto"/>
                <w:sz w:val="30"/>
                <w:szCs w:val="30"/>
              </w:rPr>
              <w:t>and Separate</w:t>
            </w:r>
          </w:p>
        </w:tc>
      </w:tr>
      <w:tr w:rsidR="00CF2582" w:rsidRPr="0094184D" w14:paraId="300E9158" w14:textId="77777777" w:rsidTr="00243416">
        <w:trPr>
          <w:trHeight w:val="433"/>
        </w:trPr>
        <w:tc>
          <w:tcPr>
            <w:tcW w:w="6520" w:type="dxa"/>
          </w:tcPr>
          <w:p w14:paraId="3381AE95" w14:textId="77777777" w:rsidR="00CF2582" w:rsidRPr="0094184D" w:rsidRDefault="00CF2582" w:rsidP="00B040AC">
            <w:pPr>
              <w:rPr>
                <w:rFonts w:asciiTheme="majorBidi" w:hAnsiTheme="majorBidi" w:cstheme="majorBidi"/>
                <w:color w:val="auto"/>
                <w:sz w:val="30"/>
                <w:szCs w:val="30"/>
              </w:rPr>
            </w:pPr>
          </w:p>
        </w:tc>
        <w:tc>
          <w:tcPr>
            <w:tcW w:w="2551" w:type="dxa"/>
          </w:tcPr>
          <w:p w14:paraId="111364CC" w14:textId="166AD6F6" w:rsidR="00CF2582" w:rsidRPr="0094184D" w:rsidRDefault="00560153" w:rsidP="00B040AC">
            <w:pPr>
              <w:pBdr>
                <w:bottom w:val="single" w:sz="4" w:space="1" w:color="auto"/>
              </w:pBdr>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E550CC" w:rsidRPr="0094184D" w14:paraId="7205D6C2" w14:textId="77777777" w:rsidTr="00243416">
        <w:trPr>
          <w:trHeight w:val="307"/>
        </w:trPr>
        <w:tc>
          <w:tcPr>
            <w:tcW w:w="6520" w:type="dxa"/>
          </w:tcPr>
          <w:p w14:paraId="1CDA0BD5" w14:textId="68BAEFE1" w:rsidR="00E550CC" w:rsidRPr="0094184D" w:rsidRDefault="00E550CC" w:rsidP="00243416">
            <w:pPr>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Net book value as at 1 January 2024</w:t>
            </w:r>
          </w:p>
        </w:tc>
        <w:tc>
          <w:tcPr>
            <w:tcW w:w="2551" w:type="dxa"/>
          </w:tcPr>
          <w:p w14:paraId="7404AA4A" w14:textId="048134E4" w:rsidR="00E550CC" w:rsidRPr="0094184D" w:rsidRDefault="00E550CC" w:rsidP="00B040AC">
            <w:pPr>
              <w:ind w:left="0"/>
              <w:jc w:val="right"/>
              <w:rPr>
                <w:rFonts w:asciiTheme="majorBidi" w:hAnsiTheme="majorBidi" w:cstheme="majorBidi"/>
                <w:color w:val="auto"/>
                <w:sz w:val="30"/>
                <w:szCs w:val="30"/>
              </w:rPr>
            </w:pPr>
            <w:r w:rsidRPr="0094184D">
              <w:rPr>
                <w:rFonts w:asciiTheme="majorBidi" w:hAnsiTheme="majorBidi" w:cstheme="majorBidi"/>
                <w:color w:val="auto"/>
                <w:sz w:val="30"/>
                <w:szCs w:val="30"/>
              </w:rPr>
              <w:t>3,329,367.69</w:t>
            </w:r>
          </w:p>
        </w:tc>
      </w:tr>
      <w:tr w:rsidR="00F950EB" w:rsidRPr="0094184D" w14:paraId="7E52ADF9" w14:textId="77777777" w:rsidTr="00243416">
        <w:trPr>
          <w:trHeight w:val="20"/>
        </w:trPr>
        <w:tc>
          <w:tcPr>
            <w:tcW w:w="6520" w:type="dxa"/>
          </w:tcPr>
          <w:p w14:paraId="6FFEB91C" w14:textId="47150CF7" w:rsidR="00F950EB" w:rsidRPr="0094184D" w:rsidRDefault="00F950EB" w:rsidP="00243416">
            <w:pPr>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Amortization for the period</w:t>
            </w:r>
          </w:p>
        </w:tc>
        <w:tc>
          <w:tcPr>
            <w:tcW w:w="2551" w:type="dxa"/>
          </w:tcPr>
          <w:p w14:paraId="1A104C7A" w14:textId="52863B03" w:rsidR="00F950EB" w:rsidRPr="0094184D" w:rsidRDefault="00F950EB" w:rsidP="00B040AC">
            <w:pPr>
              <w:pBdr>
                <w:bottom w:val="single" w:sz="4" w:space="1" w:color="auto"/>
              </w:pBdr>
              <w:ind w:left="0"/>
              <w:jc w:val="right"/>
              <w:rPr>
                <w:rFonts w:asciiTheme="majorBidi" w:hAnsiTheme="majorBidi" w:cstheme="majorBidi"/>
                <w:color w:val="auto"/>
                <w:sz w:val="30"/>
                <w:szCs w:val="30"/>
              </w:rPr>
            </w:pPr>
            <w:r w:rsidRPr="00CC37F0">
              <w:rPr>
                <w:color w:val="auto"/>
                <w:sz w:val="30"/>
                <w:szCs w:val="30"/>
              </w:rPr>
              <w:t>(</w:t>
            </w:r>
            <w:r>
              <w:rPr>
                <w:rFonts w:hint="cs"/>
                <w:color w:val="auto"/>
                <w:sz w:val="30"/>
                <w:szCs w:val="30"/>
                <w:cs/>
              </w:rPr>
              <w:t>441</w:t>
            </w:r>
            <w:r w:rsidRPr="00CC37F0">
              <w:rPr>
                <w:color w:val="auto"/>
                <w:sz w:val="30"/>
                <w:szCs w:val="30"/>
              </w:rPr>
              <w:t>,</w:t>
            </w:r>
            <w:r>
              <w:rPr>
                <w:rFonts w:hint="cs"/>
                <w:color w:val="auto"/>
                <w:sz w:val="30"/>
                <w:szCs w:val="30"/>
                <w:cs/>
              </w:rPr>
              <w:t>276.40</w:t>
            </w:r>
            <w:r w:rsidRPr="00CC37F0">
              <w:rPr>
                <w:color w:val="auto"/>
                <w:sz w:val="30"/>
                <w:szCs w:val="30"/>
              </w:rPr>
              <w:t>)</w:t>
            </w:r>
          </w:p>
        </w:tc>
      </w:tr>
      <w:tr w:rsidR="00F950EB" w:rsidRPr="0094184D" w14:paraId="677577A0" w14:textId="77777777" w:rsidTr="00243416">
        <w:trPr>
          <w:trHeight w:val="64"/>
        </w:trPr>
        <w:tc>
          <w:tcPr>
            <w:tcW w:w="6520" w:type="dxa"/>
          </w:tcPr>
          <w:p w14:paraId="02DB2941" w14:textId="7765264E" w:rsidR="00F950EB" w:rsidRPr="0094184D" w:rsidRDefault="00F950EB" w:rsidP="00243416">
            <w:pPr>
              <w:ind w:left="33"/>
              <w:jc w:val="both"/>
              <w:rPr>
                <w:rFonts w:asciiTheme="majorBidi" w:hAnsiTheme="majorBidi" w:cstheme="majorBidi"/>
                <w:color w:val="auto"/>
                <w:sz w:val="30"/>
                <w:szCs w:val="30"/>
              </w:rPr>
            </w:pPr>
            <w:r w:rsidRPr="0094184D">
              <w:rPr>
                <w:rFonts w:asciiTheme="majorBidi" w:hAnsiTheme="majorBidi" w:cstheme="majorBidi"/>
                <w:color w:val="auto"/>
                <w:sz w:val="30"/>
                <w:szCs w:val="30"/>
              </w:rPr>
              <w:t>Net book value as at 3</w:t>
            </w:r>
            <w:r>
              <w:rPr>
                <w:rFonts w:asciiTheme="majorBidi" w:hAnsiTheme="majorBidi" w:cstheme="majorBidi"/>
                <w:color w:val="auto"/>
                <w:sz w:val="30"/>
                <w:szCs w:val="30"/>
              </w:rPr>
              <w:t>0</w:t>
            </w:r>
            <w:r w:rsidRPr="0094184D">
              <w:rPr>
                <w:rFonts w:asciiTheme="majorBidi" w:hAnsiTheme="majorBidi" w:cstheme="majorBidi"/>
                <w:color w:val="auto"/>
                <w:sz w:val="30"/>
                <w:szCs w:val="30"/>
              </w:rPr>
              <w:t xml:space="preserve"> </w:t>
            </w:r>
            <w:r>
              <w:rPr>
                <w:rFonts w:asciiTheme="majorBidi" w:hAnsiTheme="majorBidi" w:cstheme="majorBidi"/>
                <w:color w:val="auto"/>
                <w:sz w:val="30"/>
                <w:szCs w:val="30"/>
              </w:rPr>
              <w:t>September</w:t>
            </w:r>
            <w:r w:rsidRPr="0094184D">
              <w:rPr>
                <w:rFonts w:asciiTheme="majorBidi" w:hAnsiTheme="majorBidi" w:cstheme="majorBidi"/>
                <w:color w:val="auto"/>
                <w:sz w:val="30"/>
                <w:szCs w:val="30"/>
              </w:rPr>
              <w:t xml:space="preserve"> 2024</w:t>
            </w:r>
          </w:p>
        </w:tc>
        <w:tc>
          <w:tcPr>
            <w:tcW w:w="2551" w:type="dxa"/>
          </w:tcPr>
          <w:p w14:paraId="2CCA4994" w14:textId="52CD44CC" w:rsidR="00F950EB" w:rsidRPr="0094184D" w:rsidRDefault="00F950EB" w:rsidP="00B040AC">
            <w:pPr>
              <w:pBdr>
                <w:bottom w:val="double" w:sz="4" w:space="1" w:color="auto"/>
              </w:pBdr>
              <w:ind w:left="0"/>
              <w:jc w:val="right"/>
              <w:rPr>
                <w:rFonts w:asciiTheme="majorBidi" w:hAnsiTheme="majorBidi" w:cstheme="majorBidi"/>
                <w:color w:val="auto"/>
                <w:sz w:val="30"/>
                <w:szCs w:val="30"/>
              </w:rPr>
            </w:pPr>
            <w:r w:rsidRPr="009235AD">
              <w:rPr>
                <w:color w:val="auto"/>
                <w:sz w:val="30"/>
                <w:szCs w:val="30"/>
              </w:rPr>
              <w:t>2,888,091.29</w:t>
            </w:r>
          </w:p>
        </w:tc>
      </w:tr>
    </w:tbl>
    <w:p w14:paraId="15FA77AB" w14:textId="2239C155" w:rsidR="00020CE4" w:rsidRDefault="00020CE4" w:rsidP="00B040AC">
      <w:pPr>
        <w:pStyle w:val="ListParagraph"/>
        <w:ind w:left="425"/>
        <w:contextualSpacing w:val="0"/>
        <w:rPr>
          <w:rFonts w:asciiTheme="majorBidi" w:hAnsiTheme="majorBidi" w:cstheme="majorBidi"/>
          <w:b/>
          <w:bCs/>
          <w:color w:val="auto"/>
          <w:sz w:val="30"/>
          <w:szCs w:val="30"/>
        </w:rPr>
      </w:pPr>
    </w:p>
    <w:p w14:paraId="1CBA8F01" w14:textId="77777777" w:rsidR="00020CE4" w:rsidRDefault="00020CE4">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C688DA0" w14:textId="2AFBB925" w:rsidR="00AC05DA" w:rsidRPr="0094184D" w:rsidRDefault="00AC05DA" w:rsidP="00255C5A">
      <w:pPr>
        <w:pStyle w:val="ListParagraph"/>
        <w:numPr>
          <w:ilvl w:val="0"/>
          <w:numId w:val="2"/>
        </w:numPr>
        <w:spacing w:line="34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TRADE AND OTHER</w:t>
      </w:r>
      <w:r w:rsidR="00EE158A" w:rsidRPr="0094184D">
        <w:rPr>
          <w:rFonts w:asciiTheme="majorBidi" w:hAnsiTheme="majorBidi" w:cstheme="majorBidi"/>
          <w:b/>
          <w:bCs/>
          <w:color w:val="auto"/>
          <w:sz w:val="30"/>
          <w:szCs w:val="30"/>
        </w:rPr>
        <w:t xml:space="preserve"> </w:t>
      </w:r>
      <w:r w:rsidR="00F803F7">
        <w:rPr>
          <w:rFonts w:asciiTheme="majorBidi" w:hAnsiTheme="majorBidi" w:cstheme="majorBidi"/>
          <w:b/>
          <w:bCs/>
          <w:color w:val="auto"/>
          <w:sz w:val="30"/>
          <w:szCs w:val="30"/>
        </w:rPr>
        <w:t xml:space="preserve">CURRENT </w:t>
      </w:r>
      <w:r w:rsidRPr="0094184D">
        <w:rPr>
          <w:rFonts w:asciiTheme="majorBidi" w:hAnsiTheme="majorBidi" w:cstheme="majorBidi"/>
          <w:b/>
          <w:bCs/>
          <w:color w:val="auto"/>
          <w:sz w:val="30"/>
          <w:szCs w:val="30"/>
        </w:rPr>
        <w:t>PAYABLES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984"/>
        <w:gridCol w:w="1842"/>
        <w:gridCol w:w="1985"/>
      </w:tblGrid>
      <w:tr w:rsidR="00F950EB" w:rsidRPr="0094184D" w14:paraId="17DF1250" w14:textId="77777777" w:rsidTr="00243416">
        <w:trPr>
          <w:trHeight w:val="227"/>
        </w:trPr>
        <w:tc>
          <w:tcPr>
            <w:tcW w:w="3544" w:type="dxa"/>
          </w:tcPr>
          <w:p w14:paraId="760921FE" w14:textId="77777777" w:rsidR="00F950EB" w:rsidRPr="0094184D" w:rsidRDefault="00F950EB" w:rsidP="00255C5A">
            <w:pPr>
              <w:pStyle w:val="NoSpacing"/>
              <w:spacing w:line="340" w:lineRule="exact"/>
              <w:ind w:left="34"/>
              <w:rPr>
                <w:rFonts w:asciiTheme="majorBidi" w:hAnsiTheme="majorBidi" w:cstheme="majorBidi"/>
                <w:color w:val="auto"/>
                <w:sz w:val="30"/>
                <w:szCs w:val="30"/>
              </w:rPr>
            </w:pPr>
          </w:p>
        </w:tc>
        <w:tc>
          <w:tcPr>
            <w:tcW w:w="1984" w:type="dxa"/>
          </w:tcPr>
          <w:p w14:paraId="2C50EBFC" w14:textId="77777777" w:rsidR="00F950EB" w:rsidRPr="0094184D" w:rsidRDefault="00F950EB" w:rsidP="00255C5A">
            <w:pPr>
              <w:pStyle w:val="NoSpacing"/>
              <w:tabs>
                <w:tab w:val="left" w:pos="1309"/>
              </w:tabs>
              <w:spacing w:line="340" w:lineRule="exact"/>
              <w:ind w:left="0"/>
              <w:jc w:val="right"/>
              <w:rPr>
                <w:rFonts w:asciiTheme="majorBidi" w:hAnsiTheme="majorBidi" w:cstheme="majorBidi"/>
                <w:b/>
                <w:bCs/>
                <w:color w:val="auto"/>
                <w:sz w:val="30"/>
                <w:szCs w:val="30"/>
                <w:cs/>
              </w:rPr>
            </w:pPr>
          </w:p>
        </w:tc>
        <w:tc>
          <w:tcPr>
            <w:tcW w:w="3827" w:type="dxa"/>
            <w:gridSpan w:val="2"/>
          </w:tcPr>
          <w:p w14:paraId="5769FB6B" w14:textId="2204C6F2" w:rsidR="00F950EB" w:rsidRPr="0094184D" w:rsidRDefault="00F950EB" w:rsidP="00255C5A">
            <w:pPr>
              <w:pStyle w:val="NoSpacing"/>
              <w:tabs>
                <w:tab w:val="left" w:pos="1309"/>
              </w:tabs>
              <w:spacing w:line="34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F950EB" w:rsidRPr="0094184D" w14:paraId="3458B93D" w14:textId="77777777" w:rsidTr="00243416">
        <w:trPr>
          <w:trHeight w:val="227"/>
        </w:trPr>
        <w:tc>
          <w:tcPr>
            <w:tcW w:w="3544" w:type="dxa"/>
          </w:tcPr>
          <w:p w14:paraId="63CE43C1" w14:textId="77777777" w:rsidR="00F950EB" w:rsidRPr="0094184D" w:rsidRDefault="00F950EB" w:rsidP="00255C5A">
            <w:pPr>
              <w:pStyle w:val="NoSpacing"/>
              <w:spacing w:line="340" w:lineRule="exact"/>
              <w:ind w:left="34"/>
              <w:rPr>
                <w:rFonts w:asciiTheme="majorBidi" w:hAnsiTheme="majorBidi" w:cstheme="majorBidi"/>
                <w:color w:val="auto"/>
                <w:sz w:val="30"/>
                <w:szCs w:val="30"/>
              </w:rPr>
            </w:pPr>
          </w:p>
        </w:tc>
        <w:tc>
          <w:tcPr>
            <w:tcW w:w="1984" w:type="dxa"/>
            <w:vAlign w:val="bottom"/>
          </w:tcPr>
          <w:p w14:paraId="7B0A21E5" w14:textId="601E44B2" w:rsidR="00F950EB" w:rsidRPr="0094184D" w:rsidRDefault="00F950EB" w:rsidP="00255C5A">
            <w:pPr>
              <w:pStyle w:val="NoSpacing"/>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 xml:space="preserve">Consolidated </w:t>
            </w:r>
          </w:p>
        </w:tc>
        <w:tc>
          <w:tcPr>
            <w:tcW w:w="3827" w:type="dxa"/>
            <w:gridSpan w:val="2"/>
          </w:tcPr>
          <w:p w14:paraId="4EC345C7" w14:textId="34F13539" w:rsidR="00F950EB" w:rsidRPr="0094184D" w:rsidRDefault="00F950EB" w:rsidP="00255C5A">
            <w:pPr>
              <w:pStyle w:val="NoSpacing"/>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r>
              <w:rPr>
                <w:rFonts w:asciiTheme="majorBidi" w:hAnsiTheme="majorBidi" w:cstheme="majorBidi"/>
                <w:b/>
                <w:bCs/>
                <w:color w:val="auto"/>
                <w:sz w:val="30"/>
                <w:szCs w:val="30"/>
              </w:rPr>
              <w:t xml:space="preserve"> </w:t>
            </w:r>
          </w:p>
        </w:tc>
      </w:tr>
      <w:tr w:rsidR="001E6C62" w:rsidRPr="0094184D" w14:paraId="1D73A645" w14:textId="77777777" w:rsidTr="00C000E5">
        <w:trPr>
          <w:trHeight w:val="227"/>
        </w:trPr>
        <w:tc>
          <w:tcPr>
            <w:tcW w:w="3544" w:type="dxa"/>
          </w:tcPr>
          <w:p w14:paraId="4AC719BF" w14:textId="77777777" w:rsidR="001E6C62" w:rsidRPr="0094184D" w:rsidRDefault="001E6C62" w:rsidP="00255C5A">
            <w:pPr>
              <w:pStyle w:val="NoSpacing"/>
              <w:spacing w:line="340" w:lineRule="exact"/>
              <w:ind w:left="34"/>
              <w:rPr>
                <w:rFonts w:asciiTheme="majorBidi" w:hAnsiTheme="majorBidi" w:cstheme="majorBidi"/>
                <w:color w:val="auto"/>
                <w:sz w:val="30"/>
                <w:szCs w:val="30"/>
              </w:rPr>
            </w:pPr>
          </w:p>
        </w:tc>
        <w:tc>
          <w:tcPr>
            <w:tcW w:w="1984" w:type="dxa"/>
            <w:vAlign w:val="bottom"/>
          </w:tcPr>
          <w:p w14:paraId="5333A441" w14:textId="14B6CD7E" w:rsidR="001E6C62" w:rsidRPr="0094184D" w:rsidRDefault="001E6C6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3827" w:type="dxa"/>
            <w:gridSpan w:val="2"/>
          </w:tcPr>
          <w:p w14:paraId="7F3132B8" w14:textId="24939510" w:rsidR="001E6C62" w:rsidRPr="0094184D" w:rsidRDefault="001E6C62"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F950EB" w:rsidRPr="0094184D" w14:paraId="28B3C944" w14:textId="77777777" w:rsidTr="00243416">
        <w:trPr>
          <w:trHeight w:val="227"/>
        </w:trPr>
        <w:tc>
          <w:tcPr>
            <w:tcW w:w="3544" w:type="dxa"/>
          </w:tcPr>
          <w:p w14:paraId="78BE6E6B" w14:textId="77777777" w:rsidR="00F950EB" w:rsidRPr="0094184D" w:rsidRDefault="00F950EB" w:rsidP="00255C5A">
            <w:pPr>
              <w:pStyle w:val="NoSpacing"/>
              <w:spacing w:line="340" w:lineRule="exact"/>
              <w:ind w:left="34"/>
              <w:rPr>
                <w:rFonts w:asciiTheme="majorBidi" w:hAnsiTheme="majorBidi" w:cstheme="majorBidi"/>
                <w:color w:val="auto"/>
                <w:sz w:val="30"/>
                <w:szCs w:val="30"/>
              </w:rPr>
            </w:pPr>
          </w:p>
        </w:tc>
        <w:tc>
          <w:tcPr>
            <w:tcW w:w="1984" w:type="dxa"/>
            <w:vAlign w:val="bottom"/>
          </w:tcPr>
          <w:p w14:paraId="3C9EF868" w14:textId="3F7AABD1" w:rsidR="00F950EB" w:rsidRPr="0094184D" w:rsidRDefault="00F950EB"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842" w:type="dxa"/>
          </w:tcPr>
          <w:p w14:paraId="6630BC9A" w14:textId="38A3D3B2" w:rsidR="00F950EB" w:rsidRPr="0094184D" w:rsidRDefault="00F950EB"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1985" w:type="dxa"/>
            <w:vAlign w:val="bottom"/>
          </w:tcPr>
          <w:p w14:paraId="39AC793C" w14:textId="7DD4C259" w:rsidR="00F950EB" w:rsidRPr="0094184D" w:rsidRDefault="00F950EB" w:rsidP="00255C5A">
            <w:pPr>
              <w:pStyle w:val="NoSpacing"/>
              <w:pBdr>
                <w:bottom w:val="single" w:sz="4" w:space="1" w:color="auto"/>
              </w:pBdr>
              <w:tabs>
                <w:tab w:val="left" w:pos="1309"/>
              </w:tabs>
              <w:spacing w:line="34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F950EB" w:rsidRPr="0094184D" w14:paraId="360E192C" w14:textId="77777777" w:rsidTr="00243416">
        <w:trPr>
          <w:trHeight w:val="227"/>
        </w:trPr>
        <w:tc>
          <w:tcPr>
            <w:tcW w:w="3544" w:type="dxa"/>
            <w:vAlign w:val="bottom"/>
          </w:tcPr>
          <w:p w14:paraId="143D00B6" w14:textId="653E9FE0" w:rsidR="00F950EB" w:rsidRPr="0094184D" w:rsidRDefault="00F950EB" w:rsidP="00243416">
            <w:pPr>
              <w:spacing w:line="34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Trade accounts payable</w:t>
            </w:r>
          </w:p>
        </w:tc>
        <w:tc>
          <w:tcPr>
            <w:tcW w:w="1984" w:type="dxa"/>
            <w:vAlign w:val="bottom"/>
          </w:tcPr>
          <w:p w14:paraId="0350F2C7" w14:textId="2D7CF0AC" w:rsidR="00F950EB" w:rsidRPr="00711610" w:rsidRDefault="00F950EB" w:rsidP="00F950EB">
            <w:pPr>
              <w:spacing w:line="340" w:lineRule="exact"/>
              <w:ind w:left="0"/>
              <w:jc w:val="right"/>
              <w:rPr>
                <w:rFonts w:asciiTheme="majorBidi" w:hAnsiTheme="majorBidi" w:cstheme="majorBidi"/>
                <w:color w:val="auto"/>
                <w:sz w:val="30"/>
                <w:szCs w:val="30"/>
              </w:rPr>
            </w:pPr>
            <w:r w:rsidRPr="002D5879">
              <w:rPr>
                <w:color w:val="auto"/>
                <w:sz w:val="30"/>
                <w:szCs w:val="30"/>
              </w:rPr>
              <w:t>1,984,370.75</w:t>
            </w:r>
          </w:p>
        </w:tc>
        <w:tc>
          <w:tcPr>
            <w:tcW w:w="1842" w:type="dxa"/>
          </w:tcPr>
          <w:p w14:paraId="4A2D4665" w14:textId="2D29B2E1" w:rsidR="00F950EB" w:rsidRPr="00711610" w:rsidRDefault="00F950EB" w:rsidP="00F950EB">
            <w:pPr>
              <w:spacing w:line="340" w:lineRule="exact"/>
              <w:ind w:left="0"/>
              <w:jc w:val="right"/>
              <w:rPr>
                <w:rFonts w:asciiTheme="majorBidi" w:hAnsiTheme="majorBidi" w:cstheme="majorBidi"/>
                <w:color w:val="auto"/>
                <w:sz w:val="30"/>
                <w:szCs w:val="30"/>
              </w:rPr>
            </w:pPr>
            <w:r w:rsidRPr="002D5879">
              <w:rPr>
                <w:color w:val="auto"/>
                <w:sz w:val="30"/>
                <w:szCs w:val="30"/>
              </w:rPr>
              <w:t>1,984,370.75</w:t>
            </w:r>
          </w:p>
        </w:tc>
        <w:tc>
          <w:tcPr>
            <w:tcW w:w="1985" w:type="dxa"/>
            <w:vAlign w:val="bottom"/>
          </w:tcPr>
          <w:p w14:paraId="537E79A9" w14:textId="76C04BEA" w:rsidR="00F950EB" w:rsidRPr="00711610" w:rsidRDefault="00F950EB" w:rsidP="00F950EB">
            <w:pP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742,970</w:t>
            </w:r>
            <w:r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58</w:t>
            </w:r>
          </w:p>
        </w:tc>
      </w:tr>
      <w:tr w:rsidR="00F950EB" w:rsidRPr="0094184D" w14:paraId="49A2C848" w14:textId="77777777" w:rsidTr="00243416">
        <w:trPr>
          <w:trHeight w:val="227"/>
        </w:trPr>
        <w:tc>
          <w:tcPr>
            <w:tcW w:w="3544" w:type="dxa"/>
            <w:vAlign w:val="bottom"/>
          </w:tcPr>
          <w:p w14:paraId="55E8701E" w14:textId="5B3AF816" w:rsidR="00F950EB" w:rsidRPr="0094184D" w:rsidRDefault="00F950EB" w:rsidP="00243416">
            <w:pPr>
              <w:spacing w:line="34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Other current payable</w:t>
            </w:r>
          </w:p>
        </w:tc>
        <w:tc>
          <w:tcPr>
            <w:tcW w:w="1984" w:type="dxa"/>
            <w:vAlign w:val="bottom"/>
          </w:tcPr>
          <w:p w14:paraId="51222582" w14:textId="77777777" w:rsidR="00F950EB" w:rsidRPr="00711610" w:rsidRDefault="00F950EB" w:rsidP="00F950EB">
            <w:pPr>
              <w:pStyle w:val="NoSpacing"/>
              <w:tabs>
                <w:tab w:val="left" w:pos="1309"/>
              </w:tabs>
              <w:spacing w:line="340" w:lineRule="exact"/>
              <w:ind w:left="0"/>
              <w:jc w:val="right"/>
              <w:rPr>
                <w:rFonts w:asciiTheme="majorBidi" w:hAnsiTheme="majorBidi" w:cstheme="majorBidi"/>
                <w:color w:val="auto"/>
                <w:sz w:val="30"/>
                <w:szCs w:val="30"/>
              </w:rPr>
            </w:pPr>
          </w:p>
        </w:tc>
        <w:tc>
          <w:tcPr>
            <w:tcW w:w="1842" w:type="dxa"/>
          </w:tcPr>
          <w:p w14:paraId="7FE23598" w14:textId="77777777" w:rsidR="00F950EB" w:rsidRPr="00711610" w:rsidRDefault="00F950EB" w:rsidP="00F950EB">
            <w:pPr>
              <w:spacing w:line="340" w:lineRule="exact"/>
              <w:ind w:left="0"/>
              <w:jc w:val="right"/>
              <w:rPr>
                <w:rFonts w:asciiTheme="majorBidi" w:hAnsiTheme="majorBidi" w:cstheme="majorBidi"/>
                <w:color w:val="auto"/>
                <w:sz w:val="30"/>
                <w:szCs w:val="30"/>
              </w:rPr>
            </w:pPr>
          </w:p>
        </w:tc>
        <w:tc>
          <w:tcPr>
            <w:tcW w:w="1985" w:type="dxa"/>
            <w:vAlign w:val="bottom"/>
          </w:tcPr>
          <w:p w14:paraId="2605DAAC" w14:textId="45F26A3B" w:rsidR="00F950EB" w:rsidRPr="00711610" w:rsidRDefault="00F950EB" w:rsidP="00F950EB">
            <w:pPr>
              <w:spacing w:line="340" w:lineRule="exact"/>
              <w:ind w:left="0"/>
              <w:jc w:val="right"/>
              <w:rPr>
                <w:rFonts w:asciiTheme="majorBidi" w:hAnsiTheme="majorBidi" w:cstheme="majorBidi"/>
                <w:color w:val="auto"/>
                <w:sz w:val="30"/>
                <w:szCs w:val="30"/>
              </w:rPr>
            </w:pPr>
          </w:p>
        </w:tc>
      </w:tr>
      <w:tr w:rsidR="00F950EB" w:rsidRPr="0094184D" w14:paraId="0490AE05" w14:textId="77777777" w:rsidTr="00243416">
        <w:trPr>
          <w:trHeight w:val="227"/>
        </w:trPr>
        <w:tc>
          <w:tcPr>
            <w:tcW w:w="3544" w:type="dxa"/>
            <w:vAlign w:val="bottom"/>
          </w:tcPr>
          <w:p w14:paraId="04EA5D28" w14:textId="066A6794" w:rsidR="00F950EB" w:rsidRPr="0094184D" w:rsidRDefault="00F950EB" w:rsidP="00F950EB">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Accrued expenses</w:t>
            </w:r>
          </w:p>
        </w:tc>
        <w:tc>
          <w:tcPr>
            <w:tcW w:w="1984" w:type="dxa"/>
          </w:tcPr>
          <w:p w14:paraId="2E0489B2" w14:textId="6D4AD602" w:rsidR="00F950EB" w:rsidRPr="00711610" w:rsidRDefault="00F950EB" w:rsidP="00F950EB">
            <w:pPr>
              <w:spacing w:line="340" w:lineRule="exact"/>
              <w:ind w:left="0"/>
              <w:jc w:val="right"/>
              <w:rPr>
                <w:rFonts w:asciiTheme="majorBidi" w:hAnsiTheme="majorBidi" w:cstheme="majorBidi"/>
                <w:color w:val="auto"/>
                <w:sz w:val="30"/>
                <w:szCs w:val="30"/>
              </w:rPr>
            </w:pPr>
            <w:r w:rsidRPr="00CD7950">
              <w:t xml:space="preserve"> 3,264,056.79 </w:t>
            </w:r>
          </w:p>
        </w:tc>
        <w:tc>
          <w:tcPr>
            <w:tcW w:w="1842" w:type="dxa"/>
          </w:tcPr>
          <w:p w14:paraId="380A4F85" w14:textId="6B010588" w:rsidR="00F950EB" w:rsidRPr="00711610" w:rsidRDefault="00F950EB" w:rsidP="00F950EB">
            <w:pPr>
              <w:spacing w:line="340" w:lineRule="exact"/>
              <w:ind w:left="0"/>
              <w:jc w:val="right"/>
              <w:rPr>
                <w:rFonts w:asciiTheme="majorBidi" w:hAnsiTheme="majorBidi" w:cstheme="majorBidi"/>
                <w:color w:val="auto"/>
                <w:sz w:val="30"/>
                <w:szCs w:val="30"/>
              </w:rPr>
            </w:pPr>
            <w:r w:rsidRPr="0017435B">
              <w:t xml:space="preserve"> 3,264,056.79 </w:t>
            </w:r>
          </w:p>
        </w:tc>
        <w:tc>
          <w:tcPr>
            <w:tcW w:w="1985" w:type="dxa"/>
            <w:vAlign w:val="bottom"/>
          </w:tcPr>
          <w:p w14:paraId="7F23340C" w14:textId="242EF218" w:rsidR="00F950EB" w:rsidRPr="00711610" w:rsidRDefault="00F950EB" w:rsidP="00F950EB">
            <w:pP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3,577,161</w:t>
            </w:r>
            <w:r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11</w:t>
            </w:r>
          </w:p>
        </w:tc>
      </w:tr>
      <w:tr w:rsidR="00F950EB" w:rsidRPr="0094184D" w14:paraId="0D6E19EC" w14:textId="77777777" w:rsidTr="00243416">
        <w:trPr>
          <w:trHeight w:val="227"/>
        </w:trPr>
        <w:tc>
          <w:tcPr>
            <w:tcW w:w="3544" w:type="dxa"/>
            <w:vAlign w:val="bottom"/>
          </w:tcPr>
          <w:p w14:paraId="3D709A75" w14:textId="5A3D3085" w:rsidR="00F950EB" w:rsidRPr="0094184D" w:rsidRDefault="00F950EB" w:rsidP="00F950EB">
            <w:pPr>
              <w:spacing w:before="0" w:line="340" w:lineRule="exact"/>
              <w:ind w:left="313"/>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Others</w:t>
            </w:r>
          </w:p>
        </w:tc>
        <w:tc>
          <w:tcPr>
            <w:tcW w:w="1984" w:type="dxa"/>
          </w:tcPr>
          <w:p w14:paraId="23E24D87" w14:textId="687EEF8F"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CD7950">
              <w:t xml:space="preserve"> 1,288,833.21 </w:t>
            </w:r>
          </w:p>
        </w:tc>
        <w:tc>
          <w:tcPr>
            <w:tcW w:w="1842" w:type="dxa"/>
          </w:tcPr>
          <w:p w14:paraId="6221D32D" w14:textId="68B91D69"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17435B">
              <w:t xml:space="preserve"> 1,288,768.48 </w:t>
            </w:r>
          </w:p>
        </w:tc>
        <w:tc>
          <w:tcPr>
            <w:tcW w:w="1985" w:type="dxa"/>
            <w:vAlign w:val="bottom"/>
          </w:tcPr>
          <w:p w14:paraId="3BC4F169" w14:textId="7E99821F"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1,650,346.70</w:t>
            </w:r>
          </w:p>
        </w:tc>
      </w:tr>
      <w:tr w:rsidR="00F950EB" w:rsidRPr="0094184D" w14:paraId="42CC76C9" w14:textId="77777777" w:rsidTr="00243416">
        <w:trPr>
          <w:trHeight w:val="227"/>
        </w:trPr>
        <w:tc>
          <w:tcPr>
            <w:tcW w:w="3544" w:type="dxa"/>
            <w:vAlign w:val="bottom"/>
          </w:tcPr>
          <w:p w14:paraId="53E51EDE" w14:textId="4788DE04" w:rsidR="00F950EB" w:rsidRPr="0094184D" w:rsidRDefault="00F950EB" w:rsidP="00F950EB">
            <w:pPr>
              <w:spacing w:before="0" w:line="34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 other current payables</w:t>
            </w:r>
          </w:p>
        </w:tc>
        <w:tc>
          <w:tcPr>
            <w:tcW w:w="1984" w:type="dxa"/>
            <w:vAlign w:val="bottom"/>
          </w:tcPr>
          <w:p w14:paraId="17DE03F7" w14:textId="3A4831A6"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2D5879">
              <w:rPr>
                <w:color w:val="auto"/>
                <w:sz w:val="30"/>
                <w:szCs w:val="30"/>
              </w:rPr>
              <w:t>4,552,890.00</w:t>
            </w:r>
          </w:p>
        </w:tc>
        <w:tc>
          <w:tcPr>
            <w:tcW w:w="1842" w:type="dxa"/>
          </w:tcPr>
          <w:p w14:paraId="4C17E61C" w14:textId="7EA588A4"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2D5879">
              <w:rPr>
                <w:color w:val="auto"/>
                <w:sz w:val="30"/>
                <w:szCs w:val="30"/>
              </w:rPr>
              <w:t>4,552,825.27</w:t>
            </w:r>
          </w:p>
        </w:tc>
        <w:tc>
          <w:tcPr>
            <w:tcW w:w="1985" w:type="dxa"/>
            <w:vAlign w:val="bottom"/>
          </w:tcPr>
          <w:p w14:paraId="3B4AE1FD" w14:textId="46AF3F30" w:rsidR="00F950EB" w:rsidRPr="00711610" w:rsidRDefault="00F950EB" w:rsidP="00F950EB">
            <w:pPr>
              <w:pBdr>
                <w:bottom w:val="sing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5,227,507.81</w:t>
            </w:r>
          </w:p>
        </w:tc>
      </w:tr>
      <w:tr w:rsidR="00F950EB" w:rsidRPr="0094184D" w14:paraId="7786C75E" w14:textId="77777777" w:rsidTr="00243416">
        <w:trPr>
          <w:trHeight w:val="227"/>
        </w:trPr>
        <w:tc>
          <w:tcPr>
            <w:tcW w:w="3544" w:type="dxa"/>
            <w:vAlign w:val="bottom"/>
          </w:tcPr>
          <w:p w14:paraId="38F5C89F" w14:textId="31C9968C" w:rsidR="00F950EB" w:rsidRPr="0094184D" w:rsidRDefault="00F950EB" w:rsidP="00243416">
            <w:pPr>
              <w:spacing w:line="340" w:lineRule="exact"/>
              <w:ind w:left="33"/>
              <w:rPr>
                <w:rFonts w:asciiTheme="majorBidi" w:hAnsiTheme="majorBidi" w:cstheme="majorBidi"/>
                <w:color w:val="auto"/>
                <w:sz w:val="30"/>
                <w:szCs w:val="30"/>
                <w:cs/>
              </w:rPr>
            </w:pPr>
            <w:r w:rsidRPr="0094184D">
              <w:rPr>
                <w:rFonts w:asciiTheme="majorBidi" w:hAnsiTheme="majorBidi" w:cstheme="majorBidi"/>
                <w:color w:val="auto"/>
                <w:sz w:val="30"/>
                <w:szCs w:val="30"/>
              </w:rPr>
              <w:t>Total trade and other current payables</w:t>
            </w:r>
          </w:p>
        </w:tc>
        <w:tc>
          <w:tcPr>
            <w:tcW w:w="1984" w:type="dxa"/>
            <w:vAlign w:val="bottom"/>
          </w:tcPr>
          <w:p w14:paraId="481E602A" w14:textId="25AD3FE4" w:rsidR="00F950EB" w:rsidRPr="00711610" w:rsidRDefault="00F950EB" w:rsidP="00F950EB">
            <w:pPr>
              <w:pBdr>
                <w:bottom w:val="double" w:sz="4" w:space="1" w:color="auto"/>
              </w:pBdr>
              <w:spacing w:line="340" w:lineRule="exact"/>
              <w:ind w:left="0"/>
              <w:jc w:val="right"/>
              <w:rPr>
                <w:rFonts w:asciiTheme="majorBidi" w:hAnsiTheme="majorBidi" w:cstheme="majorBidi"/>
                <w:color w:val="auto"/>
                <w:sz w:val="30"/>
                <w:szCs w:val="30"/>
              </w:rPr>
            </w:pPr>
            <w:r w:rsidRPr="002D5879">
              <w:rPr>
                <w:color w:val="auto"/>
                <w:sz w:val="30"/>
                <w:szCs w:val="30"/>
              </w:rPr>
              <w:t>6,537,260.75</w:t>
            </w:r>
          </w:p>
        </w:tc>
        <w:tc>
          <w:tcPr>
            <w:tcW w:w="1842" w:type="dxa"/>
          </w:tcPr>
          <w:p w14:paraId="7586F789" w14:textId="0278CB20" w:rsidR="00F950EB" w:rsidRPr="00711610" w:rsidRDefault="00F950EB" w:rsidP="00F950EB">
            <w:pPr>
              <w:pBdr>
                <w:bottom w:val="double" w:sz="4" w:space="1" w:color="auto"/>
              </w:pBdr>
              <w:spacing w:line="340" w:lineRule="exact"/>
              <w:ind w:left="0"/>
              <w:jc w:val="right"/>
              <w:rPr>
                <w:rFonts w:asciiTheme="majorBidi" w:hAnsiTheme="majorBidi" w:cstheme="majorBidi"/>
                <w:color w:val="auto"/>
                <w:sz w:val="30"/>
                <w:szCs w:val="30"/>
              </w:rPr>
            </w:pPr>
            <w:r w:rsidRPr="002D5879">
              <w:rPr>
                <w:color w:val="auto"/>
                <w:sz w:val="30"/>
                <w:szCs w:val="30"/>
              </w:rPr>
              <w:t>6,537,196.02</w:t>
            </w:r>
          </w:p>
        </w:tc>
        <w:tc>
          <w:tcPr>
            <w:tcW w:w="1985" w:type="dxa"/>
            <w:vAlign w:val="bottom"/>
          </w:tcPr>
          <w:p w14:paraId="505C1462" w14:textId="4BE39990" w:rsidR="00F950EB" w:rsidRPr="00711610" w:rsidRDefault="00F950EB" w:rsidP="00F950EB">
            <w:pPr>
              <w:pBdr>
                <w:bottom w:val="double" w:sz="4" w:space="1" w:color="auto"/>
              </w:pBdr>
              <w:spacing w:line="340" w:lineRule="exact"/>
              <w:ind w:left="0"/>
              <w:jc w:val="right"/>
              <w:rPr>
                <w:rFonts w:asciiTheme="majorBidi" w:hAnsiTheme="majorBidi" w:cstheme="majorBidi"/>
                <w:color w:val="auto"/>
                <w:sz w:val="30"/>
                <w:szCs w:val="30"/>
              </w:rPr>
            </w:pPr>
            <w:r w:rsidRPr="00711610">
              <w:rPr>
                <w:rFonts w:asciiTheme="majorBidi" w:hAnsiTheme="majorBidi" w:cstheme="majorBidi"/>
                <w:color w:val="auto"/>
                <w:sz w:val="30"/>
                <w:szCs w:val="30"/>
              </w:rPr>
              <w:t>5,970,478</w:t>
            </w:r>
            <w:r w:rsidRPr="00711610">
              <w:rPr>
                <w:rFonts w:asciiTheme="majorBidi" w:hAnsiTheme="majorBidi" w:cstheme="majorBidi"/>
                <w:color w:val="auto"/>
                <w:sz w:val="30"/>
                <w:szCs w:val="30"/>
                <w:cs/>
              </w:rPr>
              <w:t>.</w:t>
            </w:r>
            <w:r w:rsidRPr="00711610">
              <w:rPr>
                <w:rFonts w:asciiTheme="majorBidi" w:hAnsiTheme="majorBidi" w:cstheme="majorBidi"/>
                <w:color w:val="auto"/>
                <w:sz w:val="30"/>
                <w:szCs w:val="30"/>
              </w:rPr>
              <w:t>39</w:t>
            </w:r>
          </w:p>
        </w:tc>
      </w:tr>
    </w:tbl>
    <w:p w14:paraId="6C526867" w14:textId="591E4E90" w:rsidR="00987B7E" w:rsidRPr="0094184D" w:rsidRDefault="00886F00" w:rsidP="00255C5A">
      <w:pPr>
        <w:pStyle w:val="ListParagraph"/>
        <w:numPr>
          <w:ilvl w:val="0"/>
          <w:numId w:val="2"/>
        </w:numPr>
        <w:spacing w:after="120" w:line="340" w:lineRule="exact"/>
        <w:ind w:left="425" w:hanging="425"/>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LEASE LIABILITIES</w:t>
      </w:r>
    </w:p>
    <w:tbl>
      <w:tblPr>
        <w:tblStyle w:val="TableGrid"/>
        <w:tblW w:w="932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11"/>
        <w:gridCol w:w="8"/>
        <w:gridCol w:w="2158"/>
      </w:tblGrid>
      <w:tr w:rsidR="00F13683" w:rsidRPr="00453FC4" w14:paraId="6C5C7187" w14:textId="77777777" w:rsidTr="00243416">
        <w:trPr>
          <w:trHeight w:val="397"/>
          <w:tblHeader/>
        </w:trPr>
        <w:tc>
          <w:tcPr>
            <w:tcW w:w="4644" w:type="dxa"/>
            <w:vAlign w:val="center"/>
          </w:tcPr>
          <w:p w14:paraId="5DDC932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4677" w:type="dxa"/>
            <w:gridSpan w:val="3"/>
            <w:vAlign w:val="center"/>
          </w:tcPr>
          <w:p w14:paraId="7206078C" w14:textId="5EFE0509" w:rsidR="00F13683" w:rsidRPr="00453FC4" w:rsidRDefault="00F13683" w:rsidP="008F0252">
            <w:pPr>
              <w:spacing w:before="0" w:line="340" w:lineRule="exact"/>
              <w:ind w:left="0"/>
              <w:jc w:val="right"/>
              <w:rPr>
                <w:rFonts w:asciiTheme="majorBidi" w:hAnsiTheme="majorBidi" w:cstheme="majorBidi"/>
                <w:b/>
                <w:bCs/>
                <w:color w:val="auto"/>
                <w:sz w:val="30"/>
                <w:szCs w:val="30"/>
                <w:cs/>
              </w:rPr>
            </w:pPr>
            <w:r w:rsidRPr="00453FC4">
              <w:rPr>
                <w:rFonts w:asciiTheme="majorBidi" w:hAnsiTheme="majorBidi" w:cstheme="majorBidi"/>
                <w:b/>
                <w:bCs/>
                <w:color w:val="auto"/>
                <w:sz w:val="30"/>
                <w:szCs w:val="30"/>
                <w:cs/>
              </w:rPr>
              <w:t>(</w:t>
            </w:r>
            <w:r w:rsidRPr="00453FC4">
              <w:rPr>
                <w:rFonts w:asciiTheme="majorBidi" w:hAnsiTheme="majorBidi" w:cstheme="majorBidi"/>
                <w:b/>
                <w:bCs/>
                <w:color w:val="auto"/>
                <w:sz w:val="30"/>
                <w:szCs w:val="30"/>
              </w:rPr>
              <w:t>Unit : Baht)</w:t>
            </w:r>
          </w:p>
        </w:tc>
      </w:tr>
      <w:tr w:rsidR="00F13683" w:rsidRPr="00453FC4" w14:paraId="753A68BF" w14:textId="77777777" w:rsidTr="00243416">
        <w:trPr>
          <w:trHeight w:val="397"/>
          <w:tblHeader/>
        </w:trPr>
        <w:tc>
          <w:tcPr>
            <w:tcW w:w="4644" w:type="dxa"/>
            <w:vAlign w:val="center"/>
          </w:tcPr>
          <w:p w14:paraId="317C48FF" w14:textId="77777777" w:rsidR="00F13683" w:rsidRPr="00453FC4" w:rsidRDefault="00F13683" w:rsidP="008F0252">
            <w:pPr>
              <w:spacing w:before="0" w:line="340" w:lineRule="exact"/>
              <w:jc w:val="right"/>
              <w:rPr>
                <w:rFonts w:asciiTheme="majorBidi" w:hAnsiTheme="majorBidi" w:cstheme="majorBidi"/>
                <w:color w:val="auto"/>
                <w:sz w:val="30"/>
                <w:szCs w:val="30"/>
              </w:rPr>
            </w:pPr>
            <w:bookmarkStart w:id="8" w:name="_Hlk165883614"/>
          </w:p>
        </w:tc>
        <w:tc>
          <w:tcPr>
            <w:tcW w:w="2519" w:type="dxa"/>
            <w:gridSpan w:val="2"/>
            <w:vAlign w:val="center"/>
          </w:tcPr>
          <w:p w14:paraId="08092958" w14:textId="451190B5" w:rsidR="00F13683" w:rsidRPr="00453FC4" w:rsidRDefault="00F13683"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Consolidated</w:t>
            </w:r>
            <w:r w:rsidR="0002422B" w:rsidRPr="00453FC4">
              <w:rPr>
                <w:rFonts w:asciiTheme="majorBidi" w:hAnsiTheme="majorBidi" w:cstheme="majorBidi"/>
                <w:b/>
                <w:bCs/>
                <w:color w:val="auto"/>
                <w:sz w:val="30"/>
                <w:szCs w:val="30"/>
              </w:rPr>
              <w:t xml:space="preserve"> and</w:t>
            </w:r>
            <w:r w:rsidR="0002422B" w:rsidRPr="00453FC4">
              <w:rPr>
                <w:rFonts w:asciiTheme="majorBidi" w:hAnsiTheme="majorBidi" w:cstheme="majorBidi"/>
                <w:sz w:val="30"/>
                <w:szCs w:val="30"/>
              </w:rPr>
              <w:t xml:space="preserve"> </w:t>
            </w:r>
            <w:r w:rsidR="0002422B" w:rsidRPr="00453FC4">
              <w:rPr>
                <w:rFonts w:asciiTheme="majorBidi" w:hAnsiTheme="majorBidi" w:cstheme="majorBidi"/>
                <w:b/>
                <w:bCs/>
                <w:color w:val="auto"/>
                <w:sz w:val="30"/>
                <w:szCs w:val="30"/>
              </w:rPr>
              <w:t>Separate</w:t>
            </w:r>
          </w:p>
        </w:tc>
        <w:tc>
          <w:tcPr>
            <w:tcW w:w="2158" w:type="dxa"/>
            <w:vAlign w:val="center"/>
          </w:tcPr>
          <w:p w14:paraId="6283CC1D" w14:textId="3746AEA7" w:rsidR="00F13683" w:rsidRPr="00453FC4" w:rsidRDefault="00F13683" w:rsidP="008F0252">
            <w:pP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Separate</w:t>
            </w:r>
          </w:p>
        </w:tc>
      </w:tr>
      <w:tr w:rsidR="00F13683" w:rsidRPr="00453FC4" w14:paraId="402BE0BE" w14:textId="77777777" w:rsidTr="00243416">
        <w:trPr>
          <w:trHeight w:val="397"/>
          <w:tblHeader/>
        </w:trPr>
        <w:tc>
          <w:tcPr>
            <w:tcW w:w="4644" w:type="dxa"/>
            <w:vAlign w:val="center"/>
          </w:tcPr>
          <w:p w14:paraId="5CD15D06"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2519" w:type="dxa"/>
            <w:gridSpan w:val="2"/>
            <w:vAlign w:val="center"/>
          </w:tcPr>
          <w:p w14:paraId="66EA8FE9" w14:textId="443A1824"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c>
          <w:tcPr>
            <w:tcW w:w="2158" w:type="dxa"/>
            <w:vAlign w:val="center"/>
          </w:tcPr>
          <w:p w14:paraId="4F9FCA97" w14:textId="7A777C94"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cs/>
              </w:rPr>
            </w:pPr>
            <w:r w:rsidRPr="00453FC4">
              <w:rPr>
                <w:rFonts w:asciiTheme="majorBidi" w:hAnsiTheme="majorBidi" w:cstheme="majorBidi"/>
                <w:b/>
                <w:bCs/>
                <w:color w:val="auto"/>
                <w:sz w:val="30"/>
                <w:szCs w:val="30"/>
              </w:rPr>
              <w:t>financial statements</w:t>
            </w:r>
          </w:p>
        </w:tc>
      </w:tr>
      <w:tr w:rsidR="00F13683" w:rsidRPr="00453FC4" w14:paraId="2F1F67E4" w14:textId="77777777" w:rsidTr="00243416">
        <w:trPr>
          <w:trHeight w:val="397"/>
          <w:tblHeader/>
        </w:trPr>
        <w:tc>
          <w:tcPr>
            <w:tcW w:w="4644" w:type="dxa"/>
            <w:vAlign w:val="center"/>
          </w:tcPr>
          <w:p w14:paraId="6E59A35A" w14:textId="77777777" w:rsidR="00F13683" w:rsidRPr="00453FC4" w:rsidRDefault="00F13683" w:rsidP="008F0252">
            <w:pPr>
              <w:spacing w:before="0" w:line="340" w:lineRule="exact"/>
              <w:jc w:val="right"/>
              <w:rPr>
                <w:rFonts w:asciiTheme="majorBidi" w:hAnsiTheme="majorBidi" w:cstheme="majorBidi"/>
                <w:color w:val="auto"/>
                <w:sz w:val="30"/>
                <w:szCs w:val="30"/>
              </w:rPr>
            </w:pPr>
          </w:p>
        </w:tc>
        <w:tc>
          <w:tcPr>
            <w:tcW w:w="2519" w:type="dxa"/>
            <w:gridSpan w:val="2"/>
            <w:vAlign w:val="center"/>
          </w:tcPr>
          <w:p w14:paraId="7FDC94B9" w14:textId="39B3992E"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w:t>
            </w:r>
            <w:r w:rsidR="00966CAC" w:rsidRPr="00453FC4">
              <w:rPr>
                <w:rFonts w:asciiTheme="majorBidi" w:hAnsiTheme="majorBidi" w:cstheme="majorBidi"/>
                <w:b/>
                <w:bCs/>
                <w:color w:val="auto"/>
                <w:sz w:val="30"/>
                <w:szCs w:val="30"/>
              </w:rPr>
              <w:t>0</w:t>
            </w:r>
            <w:r w:rsidRPr="00453FC4">
              <w:rPr>
                <w:rFonts w:asciiTheme="majorBidi" w:hAnsiTheme="majorBidi" w:cstheme="majorBidi"/>
                <w:b/>
                <w:bCs/>
                <w:color w:val="auto"/>
                <w:sz w:val="30"/>
                <w:szCs w:val="30"/>
              </w:rPr>
              <w:t xml:space="preserve"> </w:t>
            </w:r>
            <w:r w:rsidR="00F950EB">
              <w:rPr>
                <w:rFonts w:asciiTheme="majorBidi" w:hAnsiTheme="majorBidi" w:cstheme="majorBidi"/>
                <w:b/>
                <w:bCs/>
                <w:color w:val="auto"/>
                <w:sz w:val="30"/>
                <w:szCs w:val="30"/>
              </w:rPr>
              <w:t>September</w:t>
            </w:r>
            <w:r w:rsidRPr="00453FC4">
              <w:rPr>
                <w:rFonts w:asciiTheme="majorBidi" w:hAnsiTheme="majorBidi" w:cstheme="majorBidi"/>
                <w:b/>
                <w:bCs/>
                <w:color w:val="auto"/>
                <w:sz w:val="30"/>
                <w:szCs w:val="30"/>
              </w:rPr>
              <w:t xml:space="preserve"> 2024</w:t>
            </w:r>
          </w:p>
        </w:tc>
        <w:tc>
          <w:tcPr>
            <w:tcW w:w="2158" w:type="dxa"/>
            <w:vAlign w:val="center"/>
          </w:tcPr>
          <w:p w14:paraId="4C42861A" w14:textId="683DFBAC" w:rsidR="00F13683" w:rsidRPr="00453FC4" w:rsidRDefault="00F13683" w:rsidP="008F0252">
            <w:pPr>
              <w:pBdr>
                <w:bottom w:val="single" w:sz="4" w:space="1" w:color="auto"/>
              </w:pBdr>
              <w:spacing w:before="0" w:line="340" w:lineRule="exact"/>
              <w:ind w:left="0"/>
              <w:jc w:val="center"/>
              <w:rPr>
                <w:rFonts w:asciiTheme="majorBidi" w:hAnsiTheme="majorBidi" w:cstheme="majorBidi"/>
                <w:b/>
                <w:bCs/>
                <w:color w:val="auto"/>
                <w:sz w:val="30"/>
                <w:szCs w:val="30"/>
              </w:rPr>
            </w:pPr>
            <w:r w:rsidRPr="00453FC4">
              <w:rPr>
                <w:rFonts w:asciiTheme="majorBidi" w:hAnsiTheme="majorBidi" w:cstheme="majorBidi"/>
                <w:b/>
                <w:bCs/>
                <w:color w:val="auto"/>
                <w:sz w:val="30"/>
                <w:szCs w:val="30"/>
              </w:rPr>
              <w:t>31 December 2023</w:t>
            </w:r>
          </w:p>
        </w:tc>
      </w:tr>
      <w:bookmarkEnd w:id="8"/>
      <w:tr w:rsidR="00F950EB" w:rsidRPr="00453FC4" w14:paraId="065853BB" w14:textId="77777777" w:rsidTr="00D43DD8">
        <w:trPr>
          <w:trHeight w:val="397"/>
        </w:trPr>
        <w:tc>
          <w:tcPr>
            <w:tcW w:w="4644" w:type="dxa"/>
            <w:vAlign w:val="center"/>
          </w:tcPr>
          <w:p w14:paraId="62E16480" w14:textId="46127319" w:rsidR="00F950EB" w:rsidRPr="00453FC4" w:rsidRDefault="00F950EB" w:rsidP="00F950EB">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Due within 1 year</w:t>
            </w:r>
          </w:p>
        </w:tc>
        <w:tc>
          <w:tcPr>
            <w:tcW w:w="2519" w:type="dxa"/>
            <w:gridSpan w:val="2"/>
            <w:vAlign w:val="bottom"/>
          </w:tcPr>
          <w:p w14:paraId="7BD9780F" w14:textId="1DF7B97B" w:rsidR="00F950EB" w:rsidRPr="00453FC4" w:rsidRDefault="00F950EB" w:rsidP="00F950EB">
            <w:pPr>
              <w:spacing w:before="0" w:line="340" w:lineRule="exact"/>
              <w:ind w:left="0"/>
              <w:jc w:val="right"/>
              <w:rPr>
                <w:rFonts w:asciiTheme="majorBidi" w:hAnsiTheme="majorBidi" w:cstheme="majorBidi"/>
                <w:color w:val="auto"/>
                <w:sz w:val="30"/>
                <w:szCs w:val="30"/>
              </w:rPr>
            </w:pPr>
            <w:r w:rsidRPr="00997999">
              <w:rPr>
                <w:color w:val="auto"/>
                <w:sz w:val="30"/>
                <w:szCs w:val="30"/>
              </w:rPr>
              <w:t>634,767.24</w:t>
            </w:r>
          </w:p>
        </w:tc>
        <w:tc>
          <w:tcPr>
            <w:tcW w:w="2158" w:type="dxa"/>
            <w:vAlign w:val="center"/>
          </w:tcPr>
          <w:p w14:paraId="60DFD76D" w14:textId="77777777" w:rsidR="00F950EB" w:rsidRPr="00453FC4" w:rsidRDefault="00F950EB" w:rsidP="00F950EB">
            <w:pP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754,293</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21</w:t>
            </w:r>
          </w:p>
        </w:tc>
      </w:tr>
      <w:tr w:rsidR="00F950EB" w:rsidRPr="00453FC4" w14:paraId="104475E5" w14:textId="77777777" w:rsidTr="00D43DD8">
        <w:trPr>
          <w:trHeight w:val="397"/>
        </w:trPr>
        <w:tc>
          <w:tcPr>
            <w:tcW w:w="4644" w:type="dxa"/>
            <w:vAlign w:val="center"/>
          </w:tcPr>
          <w:p w14:paraId="0590EC54" w14:textId="57AF6967" w:rsidR="00F950EB" w:rsidRPr="00453FC4" w:rsidRDefault="00F950EB" w:rsidP="00F950EB">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Due later than 1</w:t>
            </w:r>
            <w:r w:rsidRPr="00453FC4">
              <w:rPr>
                <w:rFonts w:asciiTheme="majorBidi" w:hAnsiTheme="majorBidi" w:cstheme="majorBidi"/>
                <w:color w:val="auto"/>
                <w:sz w:val="30"/>
                <w:szCs w:val="30"/>
                <w:cs/>
              </w:rPr>
              <w:t xml:space="preserve"> </w:t>
            </w:r>
            <w:r w:rsidRPr="00453FC4">
              <w:rPr>
                <w:rFonts w:asciiTheme="majorBidi" w:hAnsiTheme="majorBidi" w:cstheme="majorBidi"/>
                <w:color w:val="auto"/>
                <w:sz w:val="30"/>
                <w:szCs w:val="30"/>
              </w:rPr>
              <w:t>year but not over 5</w:t>
            </w:r>
            <w:r w:rsidRPr="00453FC4">
              <w:rPr>
                <w:rFonts w:asciiTheme="majorBidi" w:hAnsiTheme="majorBidi" w:cstheme="majorBidi"/>
                <w:color w:val="auto"/>
                <w:sz w:val="30"/>
                <w:szCs w:val="30"/>
                <w:cs/>
              </w:rPr>
              <w:t xml:space="preserve"> </w:t>
            </w:r>
            <w:r w:rsidRPr="00453FC4">
              <w:rPr>
                <w:rFonts w:asciiTheme="majorBidi" w:hAnsiTheme="majorBidi" w:cstheme="majorBidi"/>
                <w:color w:val="auto"/>
                <w:sz w:val="30"/>
                <w:szCs w:val="30"/>
              </w:rPr>
              <w:t>years</w:t>
            </w:r>
          </w:p>
        </w:tc>
        <w:tc>
          <w:tcPr>
            <w:tcW w:w="2519" w:type="dxa"/>
            <w:gridSpan w:val="2"/>
            <w:tcBorders>
              <w:bottom w:val="single" w:sz="4" w:space="0" w:color="auto"/>
            </w:tcBorders>
            <w:vAlign w:val="bottom"/>
          </w:tcPr>
          <w:p w14:paraId="23C6F941" w14:textId="06A61005" w:rsidR="00F950EB" w:rsidRPr="00453FC4" w:rsidRDefault="00F950EB" w:rsidP="00F950EB">
            <w:pPr>
              <w:pBdr>
                <w:bottom w:val="single" w:sz="4" w:space="1" w:color="auto"/>
              </w:pBdr>
              <w:spacing w:before="0" w:line="340" w:lineRule="exact"/>
              <w:ind w:left="0"/>
              <w:jc w:val="right"/>
              <w:rPr>
                <w:rFonts w:asciiTheme="majorBidi" w:hAnsiTheme="majorBidi" w:cstheme="majorBidi"/>
                <w:color w:val="auto"/>
                <w:sz w:val="30"/>
                <w:szCs w:val="30"/>
              </w:rPr>
            </w:pPr>
            <w:r w:rsidRPr="00997999">
              <w:rPr>
                <w:color w:val="auto"/>
                <w:sz w:val="30"/>
                <w:szCs w:val="30"/>
              </w:rPr>
              <w:t>1,183,858.96</w:t>
            </w:r>
          </w:p>
        </w:tc>
        <w:tc>
          <w:tcPr>
            <w:tcW w:w="2158" w:type="dxa"/>
            <w:vAlign w:val="center"/>
          </w:tcPr>
          <w:p w14:paraId="235508EF" w14:textId="77777777" w:rsidR="00F950EB" w:rsidRPr="00453FC4" w:rsidRDefault="00F950EB" w:rsidP="00F950EB">
            <w:pPr>
              <w:pBdr>
                <w:bottom w:val="sing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1,801,951</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39</w:t>
            </w:r>
          </w:p>
        </w:tc>
      </w:tr>
      <w:tr w:rsidR="00F950EB" w:rsidRPr="00453FC4" w14:paraId="284F63CB" w14:textId="77777777" w:rsidTr="00D43DD8">
        <w:trPr>
          <w:trHeight w:val="397"/>
        </w:trPr>
        <w:tc>
          <w:tcPr>
            <w:tcW w:w="4644" w:type="dxa"/>
            <w:vAlign w:val="center"/>
          </w:tcPr>
          <w:p w14:paraId="2D6B8718" w14:textId="17692863" w:rsidR="00F950EB" w:rsidRPr="00453FC4" w:rsidRDefault="00F950EB" w:rsidP="00F950EB">
            <w:pPr>
              <w:spacing w:before="0" w:line="340" w:lineRule="exact"/>
              <w:ind w:left="462"/>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Total</w:t>
            </w:r>
          </w:p>
        </w:tc>
        <w:tc>
          <w:tcPr>
            <w:tcW w:w="2519" w:type="dxa"/>
            <w:gridSpan w:val="2"/>
            <w:tcBorders>
              <w:top w:val="single" w:sz="4" w:space="0" w:color="auto"/>
            </w:tcBorders>
            <w:vAlign w:val="bottom"/>
          </w:tcPr>
          <w:p w14:paraId="112A6057" w14:textId="2E84B9D6" w:rsidR="00F950EB" w:rsidRPr="00453FC4" w:rsidRDefault="00F950EB" w:rsidP="00F950EB">
            <w:pPr>
              <w:spacing w:before="0" w:line="340" w:lineRule="exact"/>
              <w:ind w:left="0"/>
              <w:jc w:val="right"/>
              <w:rPr>
                <w:rFonts w:asciiTheme="majorBidi" w:hAnsiTheme="majorBidi" w:cstheme="majorBidi"/>
                <w:color w:val="auto"/>
                <w:sz w:val="30"/>
                <w:szCs w:val="30"/>
                <w:cs/>
              </w:rPr>
            </w:pPr>
            <w:r w:rsidRPr="00997999">
              <w:rPr>
                <w:color w:val="auto"/>
                <w:sz w:val="30"/>
                <w:szCs w:val="30"/>
              </w:rPr>
              <w:t>1,818,626.20</w:t>
            </w:r>
          </w:p>
        </w:tc>
        <w:tc>
          <w:tcPr>
            <w:tcW w:w="2158" w:type="dxa"/>
            <w:vAlign w:val="center"/>
          </w:tcPr>
          <w:p w14:paraId="21BE9B0F" w14:textId="77777777" w:rsidR="00F950EB" w:rsidRPr="00453FC4" w:rsidRDefault="00F950EB" w:rsidP="00F950EB">
            <w:pP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2,556,244</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60</w:t>
            </w:r>
          </w:p>
        </w:tc>
      </w:tr>
      <w:tr w:rsidR="00F950EB" w:rsidRPr="00453FC4" w14:paraId="0CABBEFA" w14:textId="77777777" w:rsidTr="00243416">
        <w:trPr>
          <w:trHeight w:val="397"/>
        </w:trPr>
        <w:tc>
          <w:tcPr>
            <w:tcW w:w="4644" w:type="dxa"/>
            <w:vAlign w:val="center"/>
          </w:tcPr>
          <w:p w14:paraId="08B43851" w14:textId="3C4430AB" w:rsidR="00F950EB" w:rsidRPr="00453FC4" w:rsidRDefault="00F950EB" w:rsidP="00F950EB">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Future interest of lease</w:t>
            </w:r>
          </w:p>
        </w:tc>
        <w:tc>
          <w:tcPr>
            <w:tcW w:w="2519" w:type="dxa"/>
            <w:gridSpan w:val="2"/>
            <w:vAlign w:val="bottom"/>
          </w:tcPr>
          <w:p w14:paraId="04E13F8A" w14:textId="2C6EE4D7" w:rsidR="00F950EB" w:rsidRPr="00453FC4" w:rsidRDefault="00F950EB" w:rsidP="00F950EB">
            <w:pPr>
              <w:pBdr>
                <w:bottom w:val="single" w:sz="4" w:space="1" w:color="auto"/>
              </w:pBdr>
              <w:spacing w:before="0" w:line="340" w:lineRule="exact"/>
              <w:ind w:left="0"/>
              <w:jc w:val="right"/>
              <w:rPr>
                <w:rFonts w:asciiTheme="majorBidi" w:hAnsiTheme="majorBidi" w:cstheme="majorBidi"/>
                <w:color w:val="auto"/>
                <w:sz w:val="30"/>
                <w:szCs w:val="30"/>
                <w:cs/>
              </w:rPr>
            </w:pPr>
            <w:r w:rsidRPr="00997999">
              <w:rPr>
                <w:color w:val="auto"/>
                <w:sz w:val="30"/>
                <w:szCs w:val="30"/>
              </w:rPr>
              <w:t>(115,668.55)</w:t>
            </w:r>
          </w:p>
        </w:tc>
        <w:tc>
          <w:tcPr>
            <w:tcW w:w="2158" w:type="dxa"/>
            <w:vAlign w:val="center"/>
          </w:tcPr>
          <w:p w14:paraId="504F48E1" w14:textId="77777777" w:rsidR="00F950EB" w:rsidRPr="00453FC4" w:rsidRDefault="00F950EB" w:rsidP="00F950EB">
            <w:pPr>
              <w:pBdr>
                <w:bottom w:val="single" w:sz="4" w:space="1" w:color="auto"/>
              </w:pBdr>
              <w:spacing w:before="0" w:line="340" w:lineRule="exact"/>
              <w:ind w:left="0"/>
              <w:jc w:val="right"/>
              <w:rPr>
                <w:rFonts w:asciiTheme="majorBidi" w:hAnsiTheme="majorBidi" w:cstheme="majorBidi"/>
                <w:color w:val="auto"/>
                <w:sz w:val="30"/>
                <w:szCs w:val="30"/>
                <w:cs/>
              </w:rPr>
            </w:pP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191,455</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25</w:t>
            </w:r>
            <w:r w:rsidRPr="00453FC4">
              <w:rPr>
                <w:rFonts w:asciiTheme="majorBidi" w:hAnsiTheme="majorBidi" w:cstheme="majorBidi"/>
                <w:color w:val="auto"/>
                <w:sz w:val="30"/>
                <w:szCs w:val="30"/>
                <w:cs/>
              </w:rPr>
              <w:t>)</w:t>
            </w:r>
          </w:p>
        </w:tc>
      </w:tr>
      <w:tr w:rsidR="00F950EB" w:rsidRPr="00453FC4" w14:paraId="49EDEF18" w14:textId="77777777" w:rsidTr="00243416">
        <w:trPr>
          <w:trHeight w:val="397"/>
        </w:trPr>
        <w:tc>
          <w:tcPr>
            <w:tcW w:w="4644" w:type="dxa"/>
            <w:vAlign w:val="center"/>
          </w:tcPr>
          <w:p w14:paraId="33CA2B21" w14:textId="15EEB486" w:rsidR="00F950EB" w:rsidRPr="00453FC4" w:rsidRDefault="00F950EB" w:rsidP="00F950EB">
            <w:pPr>
              <w:spacing w:before="0" w:line="34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Present value of lease liabilities</w:t>
            </w:r>
          </w:p>
        </w:tc>
        <w:tc>
          <w:tcPr>
            <w:tcW w:w="2519" w:type="dxa"/>
            <w:gridSpan w:val="2"/>
            <w:vAlign w:val="bottom"/>
          </w:tcPr>
          <w:p w14:paraId="6DE54E34" w14:textId="072815DA" w:rsidR="00F950EB" w:rsidRPr="00453FC4" w:rsidRDefault="00F950EB" w:rsidP="00F950EB">
            <w:pPr>
              <w:pBdr>
                <w:bottom w:val="double" w:sz="4" w:space="1" w:color="auto"/>
              </w:pBdr>
              <w:spacing w:before="0" w:line="340" w:lineRule="exact"/>
              <w:ind w:left="0"/>
              <w:jc w:val="right"/>
              <w:rPr>
                <w:rFonts w:asciiTheme="majorBidi" w:hAnsiTheme="majorBidi" w:cstheme="majorBidi"/>
                <w:color w:val="auto"/>
                <w:sz w:val="30"/>
                <w:szCs w:val="30"/>
              </w:rPr>
            </w:pPr>
            <w:r w:rsidRPr="00997999">
              <w:rPr>
                <w:color w:val="auto"/>
                <w:sz w:val="30"/>
                <w:szCs w:val="30"/>
              </w:rPr>
              <w:t>1,702,957.65</w:t>
            </w:r>
          </w:p>
        </w:tc>
        <w:tc>
          <w:tcPr>
            <w:tcW w:w="2158" w:type="dxa"/>
            <w:vAlign w:val="center"/>
          </w:tcPr>
          <w:p w14:paraId="10F60A18" w14:textId="77777777" w:rsidR="00F950EB" w:rsidRPr="00453FC4" w:rsidRDefault="00F950EB" w:rsidP="00F950EB">
            <w:pPr>
              <w:pBdr>
                <w:bottom w:val="double" w:sz="4" w:space="1" w:color="auto"/>
              </w:pBdr>
              <w:spacing w:before="0" w:line="34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2,364,789</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35</w:t>
            </w:r>
          </w:p>
        </w:tc>
      </w:tr>
      <w:tr w:rsidR="00A76C0B" w:rsidRPr="00453FC4" w14:paraId="7C82A56E"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7155" w:type="dxa"/>
            <w:gridSpan w:val="2"/>
            <w:tcBorders>
              <w:top w:val="nil"/>
              <w:left w:val="nil"/>
              <w:bottom w:val="nil"/>
              <w:right w:val="nil"/>
            </w:tcBorders>
            <w:vAlign w:val="center"/>
          </w:tcPr>
          <w:p w14:paraId="2772A24B" w14:textId="79A38416" w:rsidR="00A76C0B" w:rsidRPr="00453FC4" w:rsidRDefault="00A76C0B" w:rsidP="008F0252">
            <w:pPr>
              <w:spacing w:before="0" w:line="460" w:lineRule="exact"/>
              <w:ind w:left="0"/>
              <w:jc w:val="left"/>
              <w:rPr>
                <w:rFonts w:asciiTheme="majorBidi" w:hAnsiTheme="majorBidi" w:cstheme="majorBidi"/>
                <w:color w:val="auto"/>
                <w:sz w:val="30"/>
                <w:szCs w:val="30"/>
              </w:rPr>
            </w:pPr>
            <w:r w:rsidRPr="00453FC4">
              <w:rPr>
                <w:rFonts w:asciiTheme="majorBidi" w:hAnsiTheme="majorBidi" w:cstheme="majorBidi"/>
                <w:color w:val="auto"/>
                <w:sz w:val="30"/>
                <w:szCs w:val="30"/>
              </w:rPr>
              <w:t>Lease liabilities exclude future interest are as follows:</w:t>
            </w:r>
          </w:p>
        </w:tc>
        <w:tc>
          <w:tcPr>
            <w:tcW w:w="2166" w:type="dxa"/>
            <w:gridSpan w:val="2"/>
            <w:tcBorders>
              <w:top w:val="nil"/>
              <w:left w:val="nil"/>
              <w:bottom w:val="nil"/>
              <w:right w:val="nil"/>
            </w:tcBorders>
            <w:vAlign w:val="center"/>
          </w:tcPr>
          <w:p w14:paraId="73C8E192" w14:textId="77777777" w:rsidR="00A76C0B" w:rsidRPr="00453FC4" w:rsidRDefault="00A76C0B" w:rsidP="008F0252">
            <w:pPr>
              <w:spacing w:before="0" w:line="460" w:lineRule="exact"/>
              <w:ind w:left="0"/>
              <w:jc w:val="right"/>
              <w:rPr>
                <w:rFonts w:asciiTheme="majorBidi" w:hAnsiTheme="majorBidi" w:cstheme="majorBidi"/>
                <w:color w:val="auto"/>
                <w:sz w:val="30"/>
                <w:szCs w:val="30"/>
              </w:rPr>
            </w:pPr>
          </w:p>
        </w:tc>
      </w:tr>
      <w:tr w:rsidR="00F13683" w:rsidRPr="00453FC4" w14:paraId="454DC02A"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tcBorders>
              <w:top w:val="nil"/>
              <w:left w:val="nil"/>
              <w:bottom w:val="nil"/>
              <w:right w:val="nil"/>
            </w:tcBorders>
            <w:vAlign w:val="center"/>
          </w:tcPr>
          <w:p w14:paraId="128DCCDB" w14:textId="725BEE01" w:rsidR="00F13683" w:rsidRPr="00453FC4" w:rsidRDefault="001B3E46" w:rsidP="008F0252">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gridSpan w:val="2"/>
            <w:tcBorders>
              <w:top w:val="nil"/>
              <w:left w:val="nil"/>
              <w:bottom w:val="nil"/>
              <w:right w:val="nil"/>
            </w:tcBorders>
            <w:vAlign w:val="center"/>
          </w:tcPr>
          <w:p w14:paraId="64F8AA79" w14:textId="66F2909A" w:rsidR="00F13683" w:rsidRPr="00453FC4" w:rsidRDefault="00F950EB" w:rsidP="008F0252">
            <w:pPr>
              <w:spacing w:before="0" w:line="460" w:lineRule="exact"/>
              <w:ind w:left="0"/>
              <w:jc w:val="right"/>
              <w:rPr>
                <w:rFonts w:asciiTheme="majorBidi" w:hAnsiTheme="majorBidi" w:cstheme="majorBidi"/>
                <w:color w:val="auto"/>
                <w:sz w:val="30"/>
                <w:szCs w:val="30"/>
              </w:rPr>
            </w:pPr>
            <w:r w:rsidRPr="00997999">
              <w:rPr>
                <w:color w:val="auto"/>
                <w:sz w:val="30"/>
                <w:szCs w:val="30"/>
              </w:rPr>
              <w:t>1,702,957.65</w:t>
            </w:r>
          </w:p>
        </w:tc>
        <w:tc>
          <w:tcPr>
            <w:tcW w:w="2158" w:type="dxa"/>
            <w:tcBorders>
              <w:top w:val="nil"/>
              <w:left w:val="nil"/>
              <w:bottom w:val="nil"/>
              <w:right w:val="nil"/>
            </w:tcBorders>
            <w:vAlign w:val="center"/>
          </w:tcPr>
          <w:p w14:paraId="32B0D7A6" w14:textId="77777777" w:rsidR="00F13683" w:rsidRPr="00453FC4" w:rsidRDefault="00F13683" w:rsidP="008F0252">
            <w:pP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2,364,789</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35</w:t>
            </w:r>
          </w:p>
        </w:tc>
      </w:tr>
      <w:tr w:rsidR="00F950EB" w:rsidRPr="00453FC4" w14:paraId="7BA38514"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tcBorders>
              <w:top w:val="nil"/>
              <w:left w:val="nil"/>
              <w:bottom w:val="nil"/>
              <w:right w:val="nil"/>
            </w:tcBorders>
            <w:vAlign w:val="center"/>
          </w:tcPr>
          <w:p w14:paraId="433E4675" w14:textId="2E852A16" w:rsidR="00F950EB" w:rsidRPr="00453FC4" w:rsidRDefault="00F950EB" w:rsidP="00F950EB">
            <w:pPr>
              <w:spacing w:before="0" w:line="460" w:lineRule="exact"/>
              <w:ind w:left="34"/>
              <w:jc w:val="left"/>
              <w:rPr>
                <w:rFonts w:asciiTheme="majorBidi" w:hAnsiTheme="majorBidi" w:cstheme="majorBidi"/>
                <w:color w:val="auto"/>
                <w:sz w:val="30"/>
                <w:szCs w:val="30"/>
                <w:cs/>
              </w:rPr>
            </w:pPr>
            <w:r w:rsidRPr="00453FC4">
              <w:rPr>
                <w:rFonts w:asciiTheme="majorBidi" w:hAnsiTheme="majorBidi" w:cstheme="majorBidi"/>
                <w:color w:val="auto"/>
                <w:sz w:val="30"/>
                <w:szCs w:val="30"/>
                <w:u w:val="single"/>
              </w:rPr>
              <w:t>Less</w:t>
            </w:r>
            <w:r w:rsidRPr="00453FC4">
              <w:rPr>
                <w:rFonts w:asciiTheme="majorBidi" w:hAnsiTheme="majorBidi" w:cstheme="majorBidi"/>
                <w:color w:val="auto"/>
                <w:sz w:val="30"/>
                <w:szCs w:val="30"/>
              </w:rPr>
              <w:t xml:space="preserve"> Current portion of lease liabilities</w:t>
            </w:r>
          </w:p>
        </w:tc>
        <w:tc>
          <w:tcPr>
            <w:tcW w:w="2519" w:type="dxa"/>
            <w:gridSpan w:val="2"/>
            <w:tcBorders>
              <w:top w:val="nil"/>
              <w:left w:val="nil"/>
              <w:bottom w:val="nil"/>
              <w:right w:val="nil"/>
            </w:tcBorders>
            <w:vAlign w:val="bottom"/>
          </w:tcPr>
          <w:p w14:paraId="4721BDC3" w14:textId="0F9B1CB7" w:rsidR="00F950EB" w:rsidRPr="00453FC4" w:rsidRDefault="00F950EB" w:rsidP="00F950EB">
            <w:pPr>
              <w:pBdr>
                <w:bottom w:val="single" w:sz="4" w:space="1" w:color="auto"/>
              </w:pBdr>
              <w:spacing w:before="0" w:line="460" w:lineRule="exact"/>
              <w:ind w:left="0"/>
              <w:jc w:val="right"/>
              <w:rPr>
                <w:rFonts w:asciiTheme="majorBidi" w:hAnsiTheme="majorBidi" w:cstheme="majorBidi"/>
                <w:color w:val="auto"/>
                <w:sz w:val="30"/>
                <w:szCs w:val="30"/>
              </w:rPr>
            </w:pPr>
            <w:r w:rsidRPr="00997999">
              <w:rPr>
                <w:color w:val="auto"/>
                <w:sz w:val="30"/>
                <w:szCs w:val="30"/>
              </w:rPr>
              <w:t>(570,524.25)</w:t>
            </w:r>
          </w:p>
        </w:tc>
        <w:tc>
          <w:tcPr>
            <w:tcW w:w="2158" w:type="dxa"/>
            <w:tcBorders>
              <w:top w:val="nil"/>
              <w:left w:val="nil"/>
              <w:bottom w:val="nil"/>
              <w:right w:val="nil"/>
            </w:tcBorders>
            <w:vAlign w:val="center"/>
          </w:tcPr>
          <w:p w14:paraId="7479B1B6" w14:textId="77777777" w:rsidR="00F950EB" w:rsidRPr="00453FC4" w:rsidRDefault="00F950EB" w:rsidP="00F950EB">
            <w:pPr>
              <w:pBdr>
                <w:bottom w:val="single" w:sz="4" w:space="1" w:color="auto"/>
              </w:pBdr>
              <w:spacing w:before="0" w:line="460" w:lineRule="exact"/>
              <w:ind w:left="0"/>
              <w:jc w:val="right"/>
              <w:rPr>
                <w:rFonts w:asciiTheme="majorBidi" w:hAnsiTheme="majorBidi" w:cstheme="majorBidi"/>
                <w:color w:val="auto"/>
                <w:sz w:val="30"/>
                <w:szCs w:val="30"/>
                <w:cs/>
              </w:rPr>
            </w:pP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658,641</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50</w:t>
            </w:r>
            <w:r w:rsidRPr="00453FC4">
              <w:rPr>
                <w:rFonts w:asciiTheme="majorBidi" w:hAnsiTheme="majorBidi" w:cstheme="majorBidi"/>
                <w:color w:val="auto"/>
                <w:sz w:val="30"/>
                <w:szCs w:val="30"/>
                <w:cs/>
              </w:rPr>
              <w:t>)</w:t>
            </w:r>
          </w:p>
        </w:tc>
      </w:tr>
      <w:tr w:rsidR="00F950EB" w:rsidRPr="00453FC4" w14:paraId="2A9874A1" w14:textId="77777777" w:rsidTr="00243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1"/>
        </w:trPr>
        <w:tc>
          <w:tcPr>
            <w:tcW w:w="4644" w:type="dxa"/>
            <w:tcBorders>
              <w:top w:val="nil"/>
              <w:left w:val="nil"/>
              <w:bottom w:val="nil"/>
              <w:right w:val="nil"/>
            </w:tcBorders>
            <w:vAlign w:val="center"/>
          </w:tcPr>
          <w:p w14:paraId="4B355B1B" w14:textId="1F1A571D" w:rsidR="00F950EB" w:rsidRPr="00453FC4" w:rsidRDefault="00F950EB" w:rsidP="00F950EB">
            <w:pPr>
              <w:spacing w:before="0" w:line="460" w:lineRule="exact"/>
              <w:ind w:left="39"/>
              <w:jc w:val="left"/>
              <w:rPr>
                <w:rFonts w:asciiTheme="majorBidi" w:hAnsiTheme="majorBidi" w:cstheme="majorBidi"/>
                <w:color w:val="auto"/>
                <w:sz w:val="30"/>
                <w:szCs w:val="30"/>
                <w:cs/>
              </w:rPr>
            </w:pPr>
            <w:r w:rsidRPr="00453FC4">
              <w:rPr>
                <w:rFonts w:asciiTheme="majorBidi" w:hAnsiTheme="majorBidi" w:cstheme="majorBidi"/>
                <w:color w:val="auto"/>
                <w:sz w:val="30"/>
                <w:szCs w:val="30"/>
              </w:rPr>
              <w:t>Lease liabilities</w:t>
            </w:r>
          </w:p>
        </w:tc>
        <w:tc>
          <w:tcPr>
            <w:tcW w:w="2519" w:type="dxa"/>
            <w:gridSpan w:val="2"/>
            <w:tcBorders>
              <w:top w:val="nil"/>
              <w:left w:val="nil"/>
              <w:bottom w:val="nil"/>
              <w:right w:val="nil"/>
            </w:tcBorders>
            <w:vAlign w:val="center"/>
          </w:tcPr>
          <w:p w14:paraId="58F50AFA" w14:textId="156F2C34" w:rsidR="00F950EB" w:rsidRPr="00453FC4" w:rsidRDefault="00F950EB" w:rsidP="00F950EB">
            <w:pPr>
              <w:pBdr>
                <w:bottom w:val="double" w:sz="4" w:space="1" w:color="auto"/>
              </w:pBdr>
              <w:spacing w:before="0" w:line="460" w:lineRule="exact"/>
              <w:ind w:left="0"/>
              <w:jc w:val="right"/>
              <w:rPr>
                <w:rFonts w:asciiTheme="majorBidi" w:hAnsiTheme="majorBidi" w:cstheme="majorBidi"/>
                <w:color w:val="auto"/>
                <w:sz w:val="30"/>
                <w:szCs w:val="30"/>
              </w:rPr>
            </w:pPr>
            <w:r w:rsidRPr="00997999">
              <w:rPr>
                <w:color w:val="auto"/>
                <w:sz w:val="30"/>
                <w:szCs w:val="30"/>
              </w:rPr>
              <w:t>1,132,433.40</w:t>
            </w:r>
          </w:p>
        </w:tc>
        <w:tc>
          <w:tcPr>
            <w:tcW w:w="2158" w:type="dxa"/>
            <w:tcBorders>
              <w:top w:val="nil"/>
              <w:left w:val="nil"/>
              <w:bottom w:val="nil"/>
              <w:right w:val="nil"/>
            </w:tcBorders>
            <w:vAlign w:val="center"/>
          </w:tcPr>
          <w:p w14:paraId="4BB2EF70" w14:textId="77777777" w:rsidR="00F950EB" w:rsidRPr="00453FC4" w:rsidRDefault="00F950EB" w:rsidP="00F950EB">
            <w:pPr>
              <w:pBdr>
                <w:bottom w:val="double" w:sz="4" w:space="1" w:color="auto"/>
              </w:pBdr>
              <w:spacing w:before="0" w:line="460" w:lineRule="exact"/>
              <w:ind w:left="0"/>
              <w:jc w:val="right"/>
              <w:rPr>
                <w:rFonts w:asciiTheme="majorBidi" w:hAnsiTheme="majorBidi" w:cstheme="majorBidi"/>
                <w:color w:val="auto"/>
                <w:sz w:val="30"/>
                <w:szCs w:val="30"/>
              </w:rPr>
            </w:pPr>
            <w:r w:rsidRPr="00453FC4">
              <w:rPr>
                <w:rFonts w:asciiTheme="majorBidi" w:hAnsiTheme="majorBidi" w:cstheme="majorBidi"/>
                <w:color w:val="auto"/>
                <w:sz w:val="30"/>
                <w:szCs w:val="30"/>
              </w:rPr>
              <w:t>1,706,147</w:t>
            </w:r>
            <w:r w:rsidRPr="00453FC4">
              <w:rPr>
                <w:rFonts w:asciiTheme="majorBidi" w:hAnsiTheme="majorBidi" w:cstheme="majorBidi"/>
                <w:color w:val="auto"/>
                <w:sz w:val="30"/>
                <w:szCs w:val="30"/>
                <w:cs/>
              </w:rPr>
              <w:t>.</w:t>
            </w:r>
            <w:r w:rsidRPr="00453FC4">
              <w:rPr>
                <w:rFonts w:asciiTheme="majorBidi" w:hAnsiTheme="majorBidi" w:cstheme="majorBidi"/>
                <w:color w:val="auto"/>
                <w:sz w:val="30"/>
                <w:szCs w:val="30"/>
              </w:rPr>
              <w:t>85</w:t>
            </w:r>
          </w:p>
        </w:tc>
      </w:tr>
    </w:tbl>
    <w:p w14:paraId="56CC07C1" w14:textId="30F4A91E" w:rsidR="008673AE" w:rsidRDefault="0043591C" w:rsidP="00A76C0B">
      <w:pPr>
        <w:spacing w:line="460" w:lineRule="exact"/>
        <w:ind w:left="425" w:firstLine="425"/>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entered into lease and </w:t>
      </w:r>
      <w:r w:rsidR="00085FE1" w:rsidRPr="0094184D">
        <w:rPr>
          <w:rFonts w:asciiTheme="majorBidi" w:hAnsiTheme="majorBidi" w:cstheme="majorBidi"/>
          <w:color w:val="auto"/>
          <w:sz w:val="30"/>
          <w:szCs w:val="30"/>
        </w:rPr>
        <w:t xml:space="preserve">has a </w:t>
      </w:r>
      <w:r w:rsidRPr="0094184D">
        <w:rPr>
          <w:rFonts w:asciiTheme="majorBidi" w:hAnsiTheme="majorBidi" w:cstheme="majorBidi"/>
          <w:color w:val="auto"/>
          <w:sz w:val="30"/>
          <w:szCs w:val="30"/>
        </w:rPr>
        <w:t>right</w:t>
      </w:r>
      <w:r w:rsidR="00085FE1" w:rsidRPr="0094184D">
        <w:rPr>
          <w:rFonts w:asciiTheme="majorBidi" w:hAnsiTheme="majorBidi" w:cstheme="majorBidi"/>
          <w:color w:val="auto"/>
          <w:sz w:val="30"/>
          <w:szCs w:val="30"/>
        </w:rPr>
        <w:t xml:space="preserve"> to </w:t>
      </w:r>
      <w:r w:rsidRPr="0094184D">
        <w:rPr>
          <w:rFonts w:asciiTheme="majorBidi" w:hAnsiTheme="majorBidi" w:cstheme="majorBidi"/>
          <w:color w:val="auto"/>
          <w:sz w:val="30"/>
          <w:szCs w:val="30"/>
        </w:rPr>
        <w:t>use of assets which comprise land, office buildings for</w:t>
      </w:r>
      <w:r w:rsidR="00085FE1" w:rsidRPr="0094184D">
        <w:rPr>
          <w:rFonts w:asciiTheme="majorBidi" w:hAnsiTheme="majorBidi" w:cstheme="majorBidi"/>
          <w:color w:val="auto"/>
          <w:sz w:val="30"/>
          <w:szCs w:val="30"/>
        </w:rPr>
        <w:t xml:space="preserve"> using in its business operation, agreement period </w:t>
      </w:r>
      <w:r w:rsidR="00C41088" w:rsidRPr="0094184D">
        <w:rPr>
          <w:rFonts w:asciiTheme="majorBidi" w:hAnsiTheme="majorBidi" w:cstheme="majorBidi"/>
          <w:color w:val="auto"/>
          <w:sz w:val="30"/>
          <w:szCs w:val="30"/>
        </w:rPr>
        <w:t xml:space="preserve">takes </w:t>
      </w:r>
      <w:r w:rsidR="00085FE1" w:rsidRPr="0094184D">
        <w:rPr>
          <w:rFonts w:asciiTheme="majorBidi" w:hAnsiTheme="majorBidi" w:cstheme="majorBidi"/>
          <w:color w:val="auto"/>
          <w:sz w:val="30"/>
          <w:szCs w:val="30"/>
        </w:rPr>
        <w:t>approximate</w:t>
      </w:r>
      <w:r w:rsidR="00C41088" w:rsidRPr="0094184D">
        <w:rPr>
          <w:rFonts w:asciiTheme="majorBidi" w:hAnsiTheme="majorBidi" w:cstheme="majorBidi"/>
          <w:color w:val="auto"/>
          <w:sz w:val="30"/>
          <w:szCs w:val="30"/>
        </w:rPr>
        <w:t>ly</w:t>
      </w:r>
      <w:r w:rsidR="00085FE1" w:rsidRPr="0094184D">
        <w:rPr>
          <w:rFonts w:asciiTheme="majorBidi" w:hAnsiTheme="majorBidi" w:cstheme="majorBidi"/>
          <w:color w:val="auto"/>
          <w:sz w:val="30"/>
          <w:szCs w:val="30"/>
        </w:rPr>
        <w:t xml:space="preserve"> 3</w:t>
      </w:r>
      <w:r w:rsidR="00592775" w:rsidRPr="0094184D">
        <w:rPr>
          <w:rFonts w:asciiTheme="majorBidi" w:hAnsiTheme="majorBidi" w:cstheme="majorBidi"/>
          <w:color w:val="auto"/>
          <w:sz w:val="30"/>
          <w:szCs w:val="30"/>
        </w:rPr>
        <w:t xml:space="preserve"> </w:t>
      </w:r>
      <w:r w:rsidR="00085FE1" w:rsidRPr="0094184D">
        <w:rPr>
          <w:rFonts w:asciiTheme="majorBidi" w:hAnsiTheme="majorBidi" w:cstheme="majorBidi"/>
          <w:color w:val="auto"/>
          <w:sz w:val="30"/>
          <w:szCs w:val="30"/>
        </w:rPr>
        <w:t>years</w:t>
      </w:r>
      <w:r w:rsidR="00C41088" w:rsidRPr="0094184D">
        <w:rPr>
          <w:rFonts w:asciiTheme="majorBidi" w:hAnsiTheme="majorBidi" w:cstheme="majorBidi"/>
          <w:color w:val="auto"/>
          <w:sz w:val="30"/>
          <w:szCs w:val="30"/>
        </w:rPr>
        <w:t>.</w:t>
      </w:r>
    </w:p>
    <w:p w14:paraId="10203568" w14:textId="77777777" w:rsidR="008673AE" w:rsidRDefault="008673AE">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797E665" w14:textId="7690B709" w:rsidR="00DC5A2F" w:rsidRPr="0094184D" w:rsidRDefault="00F95F63" w:rsidP="00A76C0B">
      <w:pPr>
        <w:pStyle w:val="ListParagraph"/>
        <w:numPr>
          <w:ilvl w:val="0"/>
          <w:numId w:val="2"/>
        </w:numPr>
        <w:spacing w:line="460" w:lineRule="exact"/>
        <w:ind w:left="425" w:hanging="425"/>
        <w:contextualSpacing w:val="0"/>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EMPLOYEE BENEFIT</w:t>
      </w:r>
      <w:r w:rsidR="00FC3CAD" w:rsidRPr="0094184D">
        <w:rPr>
          <w:rFonts w:asciiTheme="majorBidi" w:hAnsiTheme="majorBidi" w:cstheme="majorBidi"/>
          <w:b/>
          <w:bCs/>
          <w:color w:val="auto"/>
          <w:sz w:val="30"/>
          <w:szCs w:val="30"/>
        </w:rPr>
        <w:t>S OBLIGATION</w:t>
      </w:r>
    </w:p>
    <w:p w14:paraId="68D03625" w14:textId="6F9AD622" w:rsidR="00DC5A2F" w:rsidRPr="0094184D" w:rsidRDefault="003C2E98" w:rsidP="00A76C0B">
      <w:pPr>
        <w:spacing w:line="460" w:lineRule="exact"/>
        <w:ind w:left="426" w:firstLine="425"/>
        <w:jc w:val="left"/>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w:t>
      </w:r>
      <w:r w:rsidR="0020184A" w:rsidRPr="0094184D">
        <w:rPr>
          <w:rFonts w:asciiTheme="majorBidi" w:hAnsiTheme="majorBidi" w:cstheme="majorBidi"/>
          <w:color w:val="auto"/>
          <w:sz w:val="30"/>
          <w:szCs w:val="30"/>
        </w:rPr>
        <w:t xml:space="preserve">obligations in </w:t>
      </w:r>
      <w:r w:rsidRPr="0094184D">
        <w:rPr>
          <w:rFonts w:asciiTheme="majorBidi" w:hAnsiTheme="majorBidi" w:cstheme="majorBidi"/>
          <w:color w:val="auto"/>
          <w:sz w:val="30"/>
          <w:szCs w:val="30"/>
        </w:rPr>
        <w:t xml:space="preserve">statement of financial position </w:t>
      </w:r>
      <w:r w:rsidR="0020184A" w:rsidRPr="0094184D">
        <w:rPr>
          <w:rFonts w:asciiTheme="majorBidi" w:hAnsiTheme="majorBidi" w:cstheme="majorBidi"/>
          <w:color w:val="auto"/>
          <w:sz w:val="30"/>
          <w:szCs w:val="30"/>
        </w:rPr>
        <w:t>are</w:t>
      </w:r>
      <w:r w:rsidRPr="0094184D">
        <w:rPr>
          <w:rFonts w:asciiTheme="majorBidi" w:hAnsiTheme="majorBidi" w:cstheme="majorBidi"/>
          <w:color w:val="auto"/>
          <w:sz w:val="30"/>
          <w:szCs w:val="30"/>
        </w:rPr>
        <w:t xml:space="preserve"> as follows:</w:t>
      </w:r>
    </w:p>
    <w:tbl>
      <w:tblPr>
        <w:tblStyle w:val="TableGrid"/>
        <w:tblW w:w="93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2551"/>
        <w:gridCol w:w="2123"/>
      </w:tblGrid>
      <w:tr w:rsidR="0073791A" w:rsidRPr="0094184D" w14:paraId="18EC5A06" w14:textId="77777777" w:rsidTr="00F950EB">
        <w:trPr>
          <w:trHeight w:val="85"/>
          <w:tblHeader/>
        </w:trPr>
        <w:tc>
          <w:tcPr>
            <w:tcW w:w="4644" w:type="dxa"/>
          </w:tcPr>
          <w:p w14:paraId="112D9D42"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4674" w:type="dxa"/>
            <w:gridSpan w:val="2"/>
          </w:tcPr>
          <w:p w14:paraId="1DF69CDC" w14:textId="229E418C" w:rsidR="0073791A" w:rsidRPr="0094184D" w:rsidRDefault="0073791A" w:rsidP="00A76C0B">
            <w:pPr>
              <w:spacing w:before="0" w:line="46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73791A" w:rsidRPr="0094184D" w14:paraId="282F24E3" w14:textId="77777777" w:rsidTr="0038080C">
        <w:trPr>
          <w:trHeight w:val="85"/>
          <w:tblHeader/>
        </w:trPr>
        <w:tc>
          <w:tcPr>
            <w:tcW w:w="4644" w:type="dxa"/>
          </w:tcPr>
          <w:p w14:paraId="3E465133"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AA5F422" w14:textId="64CC2689" w:rsidR="0073791A" w:rsidRPr="0094184D" w:rsidRDefault="0073791A" w:rsidP="00A76C0B">
            <w:pP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D9305D" w:rsidRPr="0094184D">
              <w:rPr>
                <w:rFonts w:asciiTheme="majorBidi" w:hAnsiTheme="majorBidi" w:cstheme="majorBidi" w:hint="cs"/>
                <w:b/>
                <w:bCs/>
                <w:color w:val="auto"/>
                <w:sz w:val="30"/>
                <w:szCs w:val="30"/>
                <w:cs/>
              </w:rPr>
              <w:t xml:space="preserve"> </w:t>
            </w:r>
            <w:r w:rsidR="00D9305D" w:rsidRPr="0094184D">
              <w:rPr>
                <w:rFonts w:asciiTheme="majorBidi" w:hAnsiTheme="majorBidi" w:cstheme="majorBidi"/>
                <w:b/>
                <w:bCs/>
                <w:color w:val="auto"/>
                <w:sz w:val="30"/>
                <w:szCs w:val="30"/>
              </w:rPr>
              <w:t>and</w:t>
            </w:r>
            <w:r w:rsidR="0038080C" w:rsidRPr="0094184D">
              <w:t xml:space="preserve"> </w:t>
            </w:r>
            <w:r w:rsidR="0038080C" w:rsidRPr="0094184D">
              <w:rPr>
                <w:rFonts w:asciiTheme="majorBidi" w:hAnsiTheme="majorBidi" w:cstheme="majorBidi"/>
                <w:b/>
                <w:bCs/>
                <w:color w:val="auto"/>
                <w:sz w:val="30"/>
                <w:szCs w:val="30"/>
              </w:rPr>
              <w:t>Separate</w:t>
            </w:r>
          </w:p>
        </w:tc>
        <w:tc>
          <w:tcPr>
            <w:tcW w:w="2123" w:type="dxa"/>
          </w:tcPr>
          <w:p w14:paraId="3B9397B1" w14:textId="0ACDCBDB" w:rsidR="0073791A" w:rsidRPr="0094184D" w:rsidRDefault="0073791A" w:rsidP="00A76C0B">
            <w:pP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73791A" w:rsidRPr="0094184D" w14:paraId="15953680" w14:textId="77777777" w:rsidTr="0038080C">
        <w:trPr>
          <w:trHeight w:val="85"/>
          <w:tblHeader/>
        </w:trPr>
        <w:tc>
          <w:tcPr>
            <w:tcW w:w="4644" w:type="dxa"/>
          </w:tcPr>
          <w:p w14:paraId="33A6EC29"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25BEB69D" w14:textId="57F91E79"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2123" w:type="dxa"/>
          </w:tcPr>
          <w:p w14:paraId="20707715" w14:textId="14123C2B"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73791A" w:rsidRPr="0094184D" w14:paraId="3562BC1C" w14:textId="77777777" w:rsidTr="0038080C">
        <w:trPr>
          <w:trHeight w:val="75"/>
          <w:tblHeader/>
        </w:trPr>
        <w:tc>
          <w:tcPr>
            <w:tcW w:w="4644" w:type="dxa"/>
          </w:tcPr>
          <w:p w14:paraId="1858861F" w14:textId="77777777" w:rsidR="0073791A" w:rsidRPr="0094184D" w:rsidRDefault="0073791A" w:rsidP="00A76C0B">
            <w:pPr>
              <w:spacing w:before="0" w:line="460" w:lineRule="exact"/>
              <w:rPr>
                <w:rFonts w:asciiTheme="majorBidi" w:hAnsiTheme="majorBidi" w:cstheme="majorBidi"/>
                <w:color w:val="auto"/>
                <w:sz w:val="30"/>
                <w:szCs w:val="30"/>
              </w:rPr>
            </w:pPr>
          </w:p>
        </w:tc>
        <w:tc>
          <w:tcPr>
            <w:tcW w:w="2551" w:type="dxa"/>
          </w:tcPr>
          <w:p w14:paraId="171E20E4" w14:textId="06E1EEAB"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w:t>
            </w:r>
            <w:r w:rsidR="00966CAC">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F950EB">
              <w:rPr>
                <w:rFonts w:asciiTheme="majorBidi" w:hAnsiTheme="majorBidi" w:cstheme="majorBidi"/>
                <w:b/>
                <w:bCs/>
                <w:color w:val="auto"/>
                <w:sz w:val="30"/>
                <w:szCs w:val="30"/>
              </w:rPr>
              <w:t>September</w:t>
            </w:r>
            <w:r w:rsidRPr="0094184D">
              <w:rPr>
                <w:rFonts w:asciiTheme="majorBidi" w:hAnsiTheme="majorBidi" w:cstheme="majorBidi"/>
                <w:b/>
                <w:bCs/>
                <w:color w:val="auto"/>
                <w:sz w:val="30"/>
                <w:szCs w:val="30"/>
              </w:rPr>
              <w:t xml:space="preserve"> 2024</w:t>
            </w:r>
          </w:p>
        </w:tc>
        <w:tc>
          <w:tcPr>
            <w:tcW w:w="2123" w:type="dxa"/>
          </w:tcPr>
          <w:p w14:paraId="79E08532" w14:textId="493C2E6C" w:rsidR="0073791A" w:rsidRPr="0094184D" w:rsidRDefault="0073791A" w:rsidP="00A76C0B">
            <w:pPr>
              <w:pBdr>
                <w:bottom w:val="single" w:sz="4" w:space="1" w:color="auto"/>
              </w:pBdr>
              <w:spacing w:before="0" w:line="4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31 December 2023</w:t>
            </w:r>
          </w:p>
        </w:tc>
      </w:tr>
      <w:tr w:rsidR="00C63748" w:rsidRPr="0094184D" w14:paraId="7AB12658" w14:textId="77777777" w:rsidTr="0038080C">
        <w:trPr>
          <w:trHeight w:val="255"/>
        </w:trPr>
        <w:tc>
          <w:tcPr>
            <w:tcW w:w="4644" w:type="dxa"/>
            <w:vAlign w:val="bottom"/>
          </w:tcPr>
          <w:p w14:paraId="089B7AD1" w14:textId="7FAA3076" w:rsidR="00C63748" w:rsidRPr="0094184D" w:rsidRDefault="00C63748" w:rsidP="00243416">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4FC3468B" w14:textId="429DF864" w:rsidR="00C63748" w:rsidRPr="0094184D" w:rsidRDefault="00F950EB" w:rsidP="00A76C0B">
            <w:pPr>
              <w:spacing w:before="0" w:line="460" w:lineRule="exact"/>
              <w:ind w:left="0"/>
              <w:jc w:val="right"/>
              <w:rPr>
                <w:rFonts w:asciiTheme="majorBidi" w:hAnsiTheme="majorBidi" w:cstheme="majorBidi"/>
                <w:color w:val="auto"/>
                <w:sz w:val="30"/>
                <w:szCs w:val="30"/>
              </w:rPr>
            </w:pPr>
            <w:r w:rsidRPr="003634FF">
              <w:rPr>
                <w:color w:val="auto"/>
                <w:sz w:val="30"/>
                <w:szCs w:val="30"/>
              </w:rPr>
              <w:t>4,389,837.56</w:t>
            </w:r>
          </w:p>
        </w:tc>
        <w:tc>
          <w:tcPr>
            <w:tcW w:w="2123" w:type="dxa"/>
            <w:vAlign w:val="bottom"/>
          </w:tcPr>
          <w:p w14:paraId="11761931" w14:textId="6FBE7288" w:rsidR="00C63748" w:rsidRPr="0094184D" w:rsidRDefault="00A25849" w:rsidP="00A76C0B">
            <w:pPr>
              <w:spacing w:before="0" w:line="460" w:lineRule="exact"/>
              <w:ind w:left="0"/>
              <w:jc w:val="right"/>
              <w:rPr>
                <w:rFonts w:asciiTheme="majorBidi" w:hAnsiTheme="majorBidi" w:cstheme="majorBidi"/>
                <w:color w:val="auto"/>
                <w:sz w:val="30"/>
                <w:szCs w:val="30"/>
              </w:rPr>
            </w:pPr>
            <w:r w:rsidRPr="0094184D">
              <w:rPr>
                <w:sz w:val="30"/>
                <w:szCs w:val="30"/>
              </w:rPr>
              <w:t>3,909,790.25</w:t>
            </w:r>
          </w:p>
        </w:tc>
      </w:tr>
      <w:tr w:rsidR="00F950EB" w:rsidRPr="0094184D" w14:paraId="6A79A84F" w14:textId="77777777" w:rsidTr="0038080C">
        <w:trPr>
          <w:trHeight w:val="255"/>
        </w:trPr>
        <w:tc>
          <w:tcPr>
            <w:tcW w:w="4644" w:type="dxa"/>
            <w:vAlign w:val="bottom"/>
          </w:tcPr>
          <w:p w14:paraId="7918EAFC" w14:textId="357A6BC0" w:rsidR="00F950EB" w:rsidRPr="0094184D" w:rsidRDefault="00F950EB" w:rsidP="00243416">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Less Current portion of employee benefit obligations</w:t>
            </w:r>
          </w:p>
        </w:tc>
        <w:tc>
          <w:tcPr>
            <w:tcW w:w="2551" w:type="dxa"/>
            <w:vAlign w:val="bottom"/>
          </w:tcPr>
          <w:p w14:paraId="4BFBD0D7" w14:textId="664D6827" w:rsidR="00F950EB" w:rsidRPr="0094184D" w:rsidRDefault="00F950EB" w:rsidP="00F950EB">
            <w:pPr>
              <w:pBdr>
                <w:bottom w:val="single" w:sz="4" w:space="1" w:color="auto"/>
              </w:pBdr>
              <w:spacing w:before="0" w:line="460" w:lineRule="exact"/>
              <w:ind w:left="0"/>
              <w:jc w:val="right"/>
              <w:rPr>
                <w:rFonts w:asciiTheme="majorBidi" w:hAnsiTheme="majorBidi" w:cstheme="majorBidi"/>
                <w:color w:val="auto"/>
                <w:sz w:val="30"/>
                <w:szCs w:val="30"/>
              </w:rPr>
            </w:pPr>
            <w:r w:rsidRPr="007E610D">
              <w:rPr>
                <w:rFonts w:hint="cs"/>
                <w:color w:val="auto"/>
                <w:sz w:val="30"/>
                <w:szCs w:val="30"/>
                <w:cs/>
              </w:rPr>
              <w:t>(</w:t>
            </w:r>
            <w:r w:rsidRPr="00CD0221">
              <w:rPr>
                <w:color w:val="auto"/>
                <w:sz w:val="30"/>
                <w:szCs w:val="30"/>
              </w:rPr>
              <w:t>2</w:t>
            </w:r>
            <w:r w:rsidRPr="007E610D">
              <w:rPr>
                <w:color w:val="auto"/>
                <w:sz w:val="30"/>
                <w:szCs w:val="30"/>
              </w:rPr>
              <w:t>,</w:t>
            </w:r>
            <w:r w:rsidRPr="00CD0221">
              <w:rPr>
                <w:color w:val="auto"/>
                <w:sz w:val="30"/>
                <w:szCs w:val="30"/>
              </w:rPr>
              <w:t>668</w:t>
            </w:r>
            <w:r w:rsidRPr="007E610D">
              <w:rPr>
                <w:color w:val="auto"/>
                <w:sz w:val="30"/>
                <w:szCs w:val="30"/>
              </w:rPr>
              <w:t>,</w:t>
            </w:r>
            <w:r w:rsidRPr="00CD0221">
              <w:rPr>
                <w:color w:val="auto"/>
                <w:sz w:val="30"/>
                <w:szCs w:val="30"/>
              </w:rPr>
              <w:t>332</w:t>
            </w:r>
            <w:r w:rsidRPr="007E610D">
              <w:rPr>
                <w:color w:val="auto"/>
                <w:sz w:val="30"/>
                <w:szCs w:val="30"/>
                <w:cs/>
              </w:rPr>
              <w:t>.</w:t>
            </w:r>
            <w:r w:rsidRPr="00CD0221">
              <w:rPr>
                <w:color w:val="auto"/>
                <w:sz w:val="30"/>
                <w:szCs w:val="30"/>
              </w:rPr>
              <w:t>13</w:t>
            </w:r>
            <w:r w:rsidRPr="007E610D">
              <w:rPr>
                <w:rFonts w:hint="cs"/>
                <w:color w:val="auto"/>
                <w:sz w:val="30"/>
                <w:szCs w:val="30"/>
                <w:cs/>
              </w:rPr>
              <w:t>)</w:t>
            </w:r>
          </w:p>
        </w:tc>
        <w:tc>
          <w:tcPr>
            <w:tcW w:w="2123" w:type="dxa"/>
            <w:vAlign w:val="bottom"/>
          </w:tcPr>
          <w:p w14:paraId="1687955C" w14:textId="2C56A132" w:rsidR="00F950EB" w:rsidRPr="0094184D" w:rsidRDefault="00F950EB" w:rsidP="00F950EB">
            <w:pPr>
              <w:pBdr>
                <w:bottom w:val="sing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(2,668,332.13)</w:t>
            </w:r>
          </w:p>
        </w:tc>
      </w:tr>
      <w:tr w:rsidR="00F950EB" w:rsidRPr="0094184D" w14:paraId="7B27E7F8" w14:textId="77777777" w:rsidTr="0038080C">
        <w:trPr>
          <w:trHeight w:val="85"/>
        </w:trPr>
        <w:tc>
          <w:tcPr>
            <w:tcW w:w="4644" w:type="dxa"/>
            <w:vAlign w:val="bottom"/>
          </w:tcPr>
          <w:p w14:paraId="47C25EEE" w14:textId="3137CE8F" w:rsidR="00F950EB" w:rsidRPr="0094184D" w:rsidRDefault="00F950EB" w:rsidP="00243416">
            <w:pPr>
              <w:spacing w:before="0" w:line="460" w:lineRule="exact"/>
              <w:ind w:left="0"/>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Employee benefit obligations</w:t>
            </w:r>
          </w:p>
        </w:tc>
        <w:tc>
          <w:tcPr>
            <w:tcW w:w="2551" w:type="dxa"/>
            <w:vAlign w:val="bottom"/>
          </w:tcPr>
          <w:p w14:paraId="06C0A92E" w14:textId="48484B19" w:rsidR="00F950EB" w:rsidRPr="0094184D" w:rsidRDefault="00F950EB" w:rsidP="00F950EB">
            <w:pPr>
              <w:pBdr>
                <w:bottom w:val="double" w:sz="4" w:space="1" w:color="auto"/>
              </w:pBdr>
              <w:spacing w:before="0" w:line="460" w:lineRule="exact"/>
              <w:ind w:left="0"/>
              <w:jc w:val="right"/>
              <w:rPr>
                <w:rFonts w:asciiTheme="majorBidi" w:hAnsiTheme="majorBidi" w:cstheme="majorBidi"/>
                <w:color w:val="auto"/>
                <w:sz w:val="30"/>
                <w:szCs w:val="30"/>
              </w:rPr>
            </w:pPr>
            <w:r w:rsidRPr="003634FF">
              <w:rPr>
                <w:color w:val="auto"/>
                <w:sz w:val="30"/>
                <w:szCs w:val="30"/>
              </w:rPr>
              <w:t>1,721,505.43</w:t>
            </w:r>
          </w:p>
        </w:tc>
        <w:tc>
          <w:tcPr>
            <w:tcW w:w="2123" w:type="dxa"/>
            <w:vAlign w:val="bottom"/>
          </w:tcPr>
          <w:p w14:paraId="2826FF96" w14:textId="24B298F9" w:rsidR="00F950EB" w:rsidRPr="0094184D" w:rsidRDefault="00F950EB" w:rsidP="00F950EB">
            <w:pPr>
              <w:pBdr>
                <w:bottom w:val="double" w:sz="4" w:space="1" w:color="auto"/>
              </w:pBdr>
              <w:spacing w:before="0" w:line="460" w:lineRule="exact"/>
              <w:ind w:left="0"/>
              <w:jc w:val="right"/>
              <w:rPr>
                <w:rFonts w:asciiTheme="majorBidi" w:hAnsiTheme="majorBidi" w:cstheme="majorBidi"/>
                <w:color w:val="auto"/>
                <w:sz w:val="30"/>
                <w:szCs w:val="30"/>
              </w:rPr>
            </w:pPr>
            <w:r w:rsidRPr="0094184D">
              <w:rPr>
                <w:sz w:val="30"/>
                <w:szCs w:val="30"/>
              </w:rPr>
              <w:t>1,241,458.12</w:t>
            </w:r>
          </w:p>
        </w:tc>
      </w:tr>
      <w:tr w:rsidR="0073791A" w:rsidRPr="0094184D" w14:paraId="6D126156" w14:textId="77777777" w:rsidTr="0038080C">
        <w:trPr>
          <w:trHeight w:val="85"/>
        </w:trPr>
        <w:tc>
          <w:tcPr>
            <w:tcW w:w="4644" w:type="dxa"/>
            <w:vAlign w:val="bottom"/>
          </w:tcPr>
          <w:p w14:paraId="44FB0410" w14:textId="77777777" w:rsidR="0073791A" w:rsidRPr="0094184D" w:rsidRDefault="0073791A" w:rsidP="00A76C0B">
            <w:pPr>
              <w:spacing w:before="0" w:line="460" w:lineRule="exact"/>
              <w:ind w:left="34"/>
              <w:jc w:val="left"/>
              <w:rPr>
                <w:rFonts w:asciiTheme="majorBidi" w:hAnsiTheme="majorBidi" w:cstheme="majorBidi"/>
                <w:color w:val="auto"/>
                <w:sz w:val="30"/>
                <w:szCs w:val="30"/>
                <w:cs/>
              </w:rPr>
            </w:pPr>
          </w:p>
        </w:tc>
        <w:tc>
          <w:tcPr>
            <w:tcW w:w="2551" w:type="dxa"/>
            <w:shd w:val="clear" w:color="auto" w:fill="auto"/>
            <w:vAlign w:val="bottom"/>
          </w:tcPr>
          <w:p w14:paraId="6CD7B419"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c>
          <w:tcPr>
            <w:tcW w:w="2123" w:type="dxa"/>
            <w:vAlign w:val="bottom"/>
          </w:tcPr>
          <w:p w14:paraId="2A251E91" w14:textId="77777777" w:rsidR="0073791A" w:rsidRPr="0094184D" w:rsidRDefault="0073791A" w:rsidP="00A76C0B">
            <w:pPr>
              <w:spacing w:before="0" w:line="460" w:lineRule="exact"/>
              <w:ind w:left="0"/>
              <w:jc w:val="right"/>
              <w:rPr>
                <w:rFonts w:asciiTheme="majorBidi" w:hAnsiTheme="majorBidi" w:cstheme="majorBidi"/>
                <w:color w:val="auto"/>
                <w:sz w:val="30"/>
                <w:szCs w:val="30"/>
              </w:rPr>
            </w:pPr>
          </w:p>
        </w:tc>
      </w:tr>
    </w:tbl>
    <w:p w14:paraId="5535EF63" w14:textId="13F90876" w:rsidR="0073791A" w:rsidRPr="0094184D" w:rsidRDefault="00D56584" w:rsidP="003232F4">
      <w:pPr>
        <w:spacing w:line="360" w:lineRule="exact"/>
        <w:ind w:left="426" w:firstLine="425"/>
        <w:jc w:val="left"/>
        <w:rPr>
          <w:color w:val="auto"/>
          <w:sz w:val="30"/>
          <w:szCs w:val="30"/>
        </w:rPr>
      </w:pPr>
      <w:r w:rsidRPr="0094184D">
        <w:rPr>
          <w:rFonts w:hint="cs"/>
          <w:color w:val="auto"/>
          <w:sz w:val="30"/>
          <w:szCs w:val="30"/>
        </w:rPr>
        <w:t>Changes in present value of employee benefits obligation are summarized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511"/>
        <w:gridCol w:w="1984"/>
      </w:tblGrid>
      <w:tr w:rsidR="00736B39" w:rsidRPr="0094184D" w14:paraId="2EB7EEC1" w14:textId="6E902463" w:rsidTr="00A60242">
        <w:trPr>
          <w:trHeight w:val="162"/>
        </w:trPr>
        <w:tc>
          <w:tcPr>
            <w:tcW w:w="4860" w:type="dxa"/>
          </w:tcPr>
          <w:p w14:paraId="16BA29F2" w14:textId="77777777" w:rsidR="00736B39" w:rsidRPr="0094184D" w:rsidRDefault="00736B39" w:rsidP="003232F4">
            <w:pPr>
              <w:spacing w:before="0" w:line="360" w:lineRule="exact"/>
              <w:ind w:left="34"/>
              <w:jc w:val="left"/>
              <w:rPr>
                <w:color w:val="auto"/>
                <w:sz w:val="30"/>
                <w:szCs w:val="30"/>
              </w:rPr>
            </w:pPr>
          </w:p>
        </w:tc>
        <w:tc>
          <w:tcPr>
            <w:tcW w:w="4495" w:type="dxa"/>
            <w:gridSpan w:val="2"/>
          </w:tcPr>
          <w:p w14:paraId="2AD0DEC8" w14:textId="77777777" w:rsidR="00736B39" w:rsidRPr="0094184D" w:rsidRDefault="00736B39"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r w:rsidRPr="0094184D">
              <w:rPr>
                <w:rFonts w:asciiTheme="majorBidi" w:hAnsiTheme="majorBidi" w:cstheme="majorBidi" w:hint="cs"/>
                <w:b/>
                <w:bCs/>
                <w:color w:val="auto"/>
                <w:sz w:val="30"/>
                <w:szCs w:val="30"/>
                <w:cs/>
              </w:rPr>
              <w:t>)</w:t>
            </w:r>
          </w:p>
        </w:tc>
      </w:tr>
      <w:tr w:rsidR="005C2A64" w:rsidRPr="0094184D" w14:paraId="0945F80D" w14:textId="77777777" w:rsidTr="003232F4">
        <w:trPr>
          <w:trHeight w:val="162"/>
        </w:trPr>
        <w:tc>
          <w:tcPr>
            <w:tcW w:w="4860" w:type="dxa"/>
          </w:tcPr>
          <w:p w14:paraId="5FFBBAD2"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500CA036" w14:textId="3DB85766"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vAlign w:val="bottom"/>
          </w:tcPr>
          <w:p w14:paraId="573AE3E7" w14:textId="6500D67D" w:rsidR="005C2A64" w:rsidRPr="0094184D" w:rsidRDefault="005C2A64"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5C2A64" w:rsidRPr="0094184D" w14:paraId="62108373" w14:textId="77777777" w:rsidTr="003232F4">
        <w:trPr>
          <w:trHeight w:val="162"/>
        </w:trPr>
        <w:tc>
          <w:tcPr>
            <w:tcW w:w="4860" w:type="dxa"/>
          </w:tcPr>
          <w:p w14:paraId="0EF6D94A"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4A2AE41C" w14:textId="21F08481"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vAlign w:val="bottom"/>
          </w:tcPr>
          <w:p w14:paraId="2EFAAECC" w14:textId="6C316BAC" w:rsidR="005C2A64" w:rsidRPr="0094184D" w:rsidRDefault="005C2A64"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5C2A64" w:rsidRPr="0094184D" w14:paraId="1D19944D" w14:textId="77777777" w:rsidTr="003232F4">
        <w:trPr>
          <w:trHeight w:val="85"/>
        </w:trPr>
        <w:tc>
          <w:tcPr>
            <w:tcW w:w="4860" w:type="dxa"/>
          </w:tcPr>
          <w:p w14:paraId="614F2446" w14:textId="77777777" w:rsidR="005C2A64" w:rsidRPr="0094184D" w:rsidRDefault="005C2A64" w:rsidP="003232F4">
            <w:pPr>
              <w:spacing w:before="0" w:line="360" w:lineRule="exact"/>
              <w:ind w:left="34"/>
              <w:jc w:val="left"/>
              <w:rPr>
                <w:color w:val="auto"/>
                <w:sz w:val="30"/>
                <w:szCs w:val="30"/>
              </w:rPr>
            </w:pPr>
          </w:p>
        </w:tc>
        <w:tc>
          <w:tcPr>
            <w:tcW w:w="2511" w:type="dxa"/>
            <w:vAlign w:val="bottom"/>
          </w:tcPr>
          <w:p w14:paraId="342F7A2E" w14:textId="3CCC6E72"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w:t>
            </w:r>
            <w:r w:rsidR="00966CAC">
              <w:rPr>
                <w:b/>
                <w:bCs/>
                <w:color w:val="auto"/>
                <w:sz w:val="30"/>
                <w:szCs w:val="30"/>
              </w:rPr>
              <w:t>0</w:t>
            </w:r>
            <w:r w:rsidRPr="0094184D">
              <w:rPr>
                <w:rFonts w:hint="cs"/>
                <w:b/>
                <w:bCs/>
                <w:color w:val="auto"/>
                <w:sz w:val="30"/>
                <w:szCs w:val="30"/>
              </w:rPr>
              <w:t xml:space="preserve"> </w:t>
            </w:r>
            <w:r w:rsidR="00F950EB">
              <w:rPr>
                <w:b/>
                <w:bCs/>
                <w:color w:val="auto"/>
                <w:sz w:val="30"/>
                <w:szCs w:val="30"/>
              </w:rPr>
              <w:t>September</w:t>
            </w:r>
            <w:r w:rsidRPr="0094184D">
              <w:rPr>
                <w:rFonts w:hint="cs"/>
                <w:b/>
                <w:bCs/>
                <w:color w:val="auto"/>
                <w:sz w:val="30"/>
                <w:szCs w:val="30"/>
              </w:rPr>
              <w:t xml:space="preserve"> 2024</w:t>
            </w:r>
          </w:p>
        </w:tc>
        <w:tc>
          <w:tcPr>
            <w:tcW w:w="1984" w:type="dxa"/>
            <w:vAlign w:val="bottom"/>
          </w:tcPr>
          <w:p w14:paraId="6B79074A" w14:textId="7D70027A" w:rsidR="005C2A64" w:rsidRPr="0094184D" w:rsidRDefault="005C2A64"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31 December 2023</w:t>
            </w:r>
          </w:p>
        </w:tc>
      </w:tr>
      <w:tr w:rsidR="00F950EB" w:rsidRPr="0094184D" w14:paraId="3BC0BFBD" w14:textId="77777777" w:rsidTr="00AA27F8">
        <w:trPr>
          <w:trHeight w:val="370"/>
        </w:trPr>
        <w:tc>
          <w:tcPr>
            <w:tcW w:w="4860" w:type="dxa"/>
          </w:tcPr>
          <w:p w14:paraId="795B0F88" w14:textId="247D5025" w:rsidR="00F950EB" w:rsidRPr="0094184D" w:rsidRDefault="00F950EB" w:rsidP="00F950EB">
            <w:pPr>
              <w:spacing w:before="0" w:line="360" w:lineRule="exact"/>
              <w:ind w:left="34"/>
              <w:jc w:val="left"/>
              <w:rPr>
                <w:color w:val="auto"/>
                <w:sz w:val="30"/>
                <w:szCs w:val="30"/>
                <w:cs/>
              </w:rPr>
            </w:pPr>
            <w:r w:rsidRPr="0094184D">
              <w:rPr>
                <w:rFonts w:hint="cs"/>
                <w:color w:val="auto"/>
                <w:sz w:val="30"/>
                <w:szCs w:val="30"/>
              </w:rPr>
              <w:t xml:space="preserve">Beginning balance  </w:t>
            </w:r>
          </w:p>
        </w:tc>
        <w:tc>
          <w:tcPr>
            <w:tcW w:w="2511" w:type="dxa"/>
            <w:vAlign w:val="bottom"/>
          </w:tcPr>
          <w:p w14:paraId="356FD223" w14:textId="2DD86ACA" w:rsidR="00F950EB" w:rsidRPr="00AA27F8" w:rsidRDefault="00F950EB" w:rsidP="00F950EB">
            <w:pPr>
              <w:spacing w:before="0" w:line="360" w:lineRule="exact"/>
              <w:ind w:left="0"/>
              <w:jc w:val="right"/>
              <w:rPr>
                <w:sz w:val="30"/>
                <w:szCs w:val="30"/>
              </w:rPr>
            </w:pPr>
            <w:r w:rsidRPr="00CD0221">
              <w:rPr>
                <w:color w:val="auto"/>
                <w:sz w:val="30"/>
                <w:szCs w:val="30"/>
              </w:rPr>
              <w:t>3</w:t>
            </w:r>
            <w:r w:rsidRPr="007E610D">
              <w:rPr>
                <w:color w:val="auto"/>
                <w:sz w:val="30"/>
                <w:szCs w:val="30"/>
              </w:rPr>
              <w:t>,</w:t>
            </w:r>
            <w:r w:rsidRPr="00CD0221">
              <w:rPr>
                <w:color w:val="auto"/>
                <w:sz w:val="30"/>
                <w:szCs w:val="30"/>
              </w:rPr>
              <w:t>909</w:t>
            </w:r>
            <w:r w:rsidRPr="007E610D">
              <w:rPr>
                <w:color w:val="auto"/>
                <w:sz w:val="30"/>
                <w:szCs w:val="30"/>
              </w:rPr>
              <w:t>,</w:t>
            </w:r>
            <w:r w:rsidRPr="00CD0221">
              <w:rPr>
                <w:color w:val="auto"/>
                <w:sz w:val="30"/>
                <w:szCs w:val="30"/>
              </w:rPr>
              <w:t>790</w:t>
            </w:r>
            <w:r w:rsidRPr="007E610D">
              <w:rPr>
                <w:color w:val="auto"/>
                <w:sz w:val="30"/>
                <w:szCs w:val="30"/>
                <w:cs/>
              </w:rPr>
              <w:t>.</w:t>
            </w:r>
            <w:r w:rsidRPr="00CD0221">
              <w:rPr>
                <w:color w:val="auto"/>
                <w:sz w:val="30"/>
                <w:szCs w:val="30"/>
              </w:rPr>
              <w:t>25</w:t>
            </w:r>
          </w:p>
        </w:tc>
        <w:tc>
          <w:tcPr>
            <w:tcW w:w="1984" w:type="dxa"/>
            <w:shd w:val="clear" w:color="auto" w:fill="auto"/>
            <w:vAlign w:val="bottom"/>
          </w:tcPr>
          <w:p w14:paraId="4FEFC0B5" w14:textId="5C5CC8A9" w:rsidR="00F950EB" w:rsidRPr="00AA27F8" w:rsidRDefault="00F950EB" w:rsidP="00F950EB">
            <w:pPr>
              <w:spacing w:before="0" w:line="360" w:lineRule="exact"/>
              <w:ind w:left="0"/>
              <w:jc w:val="right"/>
              <w:rPr>
                <w:sz w:val="30"/>
                <w:szCs w:val="30"/>
              </w:rPr>
            </w:pPr>
            <w:r w:rsidRPr="00AA27F8">
              <w:rPr>
                <w:rFonts w:hint="cs"/>
                <w:sz w:val="30"/>
                <w:szCs w:val="30"/>
              </w:rPr>
              <w:t>2,559,207</w:t>
            </w:r>
            <w:r w:rsidRPr="00AA27F8">
              <w:rPr>
                <w:rFonts w:hint="cs"/>
                <w:sz w:val="30"/>
                <w:szCs w:val="30"/>
                <w:cs/>
              </w:rPr>
              <w:t>.</w:t>
            </w:r>
            <w:r w:rsidRPr="00AA27F8">
              <w:rPr>
                <w:rFonts w:hint="cs"/>
                <w:sz w:val="30"/>
                <w:szCs w:val="30"/>
              </w:rPr>
              <w:t>00</w:t>
            </w:r>
          </w:p>
        </w:tc>
      </w:tr>
      <w:tr w:rsidR="00F950EB" w:rsidRPr="0094184D" w14:paraId="29B43AA1" w14:textId="77777777" w:rsidTr="00AA27F8">
        <w:trPr>
          <w:trHeight w:val="236"/>
        </w:trPr>
        <w:tc>
          <w:tcPr>
            <w:tcW w:w="4860" w:type="dxa"/>
          </w:tcPr>
          <w:p w14:paraId="6DE45A2A" w14:textId="587F07CD" w:rsidR="00F950EB" w:rsidRPr="0094184D" w:rsidRDefault="00F950EB" w:rsidP="00F950EB">
            <w:pPr>
              <w:spacing w:before="0" w:line="360" w:lineRule="exact"/>
              <w:ind w:left="34"/>
              <w:jc w:val="left"/>
              <w:rPr>
                <w:color w:val="auto"/>
                <w:sz w:val="30"/>
                <w:szCs w:val="30"/>
                <w:cs/>
              </w:rPr>
            </w:pPr>
            <w:r w:rsidRPr="0094184D">
              <w:rPr>
                <w:rFonts w:hint="cs"/>
                <w:color w:val="auto"/>
                <w:sz w:val="30"/>
                <w:szCs w:val="30"/>
              </w:rPr>
              <w:t>Current costs of service</w:t>
            </w:r>
          </w:p>
        </w:tc>
        <w:tc>
          <w:tcPr>
            <w:tcW w:w="2511" w:type="dxa"/>
            <w:vAlign w:val="bottom"/>
          </w:tcPr>
          <w:p w14:paraId="6C63DE5D" w14:textId="388A3BC8" w:rsidR="00F950EB" w:rsidRPr="00AA27F8" w:rsidRDefault="00F950EB" w:rsidP="00F950EB">
            <w:pPr>
              <w:spacing w:before="0" w:line="360" w:lineRule="exact"/>
              <w:ind w:left="0"/>
              <w:jc w:val="right"/>
              <w:rPr>
                <w:sz w:val="30"/>
                <w:szCs w:val="30"/>
              </w:rPr>
            </w:pPr>
            <w:r w:rsidRPr="00284E33">
              <w:rPr>
                <w:color w:val="auto"/>
                <w:sz w:val="30"/>
                <w:szCs w:val="30"/>
              </w:rPr>
              <w:t>387,682.56</w:t>
            </w:r>
          </w:p>
        </w:tc>
        <w:tc>
          <w:tcPr>
            <w:tcW w:w="1984" w:type="dxa"/>
            <w:shd w:val="clear" w:color="auto" w:fill="auto"/>
            <w:vAlign w:val="bottom"/>
          </w:tcPr>
          <w:p w14:paraId="675B03F8" w14:textId="08E70486" w:rsidR="00F950EB" w:rsidRPr="00AA27F8" w:rsidRDefault="00F950EB" w:rsidP="00F950EB">
            <w:pPr>
              <w:spacing w:before="0" w:line="360" w:lineRule="exact"/>
              <w:ind w:left="0"/>
              <w:jc w:val="right"/>
              <w:rPr>
                <w:sz w:val="30"/>
                <w:szCs w:val="30"/>
              </w:rPr>
            </w:pPr>
            <w:r w:rsidRPr="00AA27F8">
              <w:rPr>
                <w:rFonts w:hint="cs"/>
                <w:sz w:val="30"/>
                <w:szCs w:val="30"/>
              </w:rPr>
              <w:t>501,142</w:t>
            </w:r>
            <w:r w:rsidRPr="00AA27F8">
              <w:rPr>
                <w:rFonts w:hint="cs"/>
                <w:sz w:val="30"/>
                <w:szCs w:val="30"/>
                <w:cs/>
              </w:rPr>
              <w:t>.</w:t>
            </w:r>
            <w:r w:rsidRPr="00AA27F8">
              <w:rPr>
                <w:rFonts w:hint="cs"/>
                <w:sz w:val="30"/>
                <w:szCs w:val="30"/>
              </w:rPr>
              <w:t>20</w:t>
            </w:r>
          </w:p>
        </w:tc>
      </w:tr>
      <w:tr w:rsidR="00F950EB" w:rsidRPr="0094184D" w14:paraId="44ACAE52" w14:textId="77777777" w:rsidTr="00AA27F8">
        <w:trPr>
          <w:trHeight w:val="299"/>
        </w:trPr>
        <w:tc>
          <w:tcPr>
            <w:tcW w:w="4860" w:type="dxa"/>
          </w:tcPr>
          <w:p w14:paraId="096921B2" w14:textId="1C6A6D52" w:rsidR="00F950EB" w:rsidRPr="0094184D" w:rsidRDefault="00F950EB" w:rsidP="00F950EB">
            <w:pPr>
              <w:spacing w:before="0" w:line="360" w:lineRule="exact"/>
              <w:ind w:left="34"/>
              <w:jc w:val="left"/>
              <w:rPr>
                <w:color w:val="auto"/>
                <w:sz w:val="30"/>
                <w:szCs w:val="30"/>
              </w:rPr>
            </w:pPr>
            <w:r w:rsidRPr="0094184D">
              <w:rPr>
                <w:rFonts w:hint="cs"/>
                <w:color w:val="auto"/>
                <w:sz w:val="30"/>
                <w:szCs w:val="30"/>
              </w:rPr>
              <w:t>Interest expense</w:t>
            </w:r>
          </w:p>
        </w:tc>
        <w:tc>
          <w:tcPr>
            <w:tcW w:w="2511" w:type="dxa"/>
            <w:vAlign w:val="bottom"/>
          </w:tcPr>
          <w:p w14:paraId="213E6F33" w14:textId="496D93C7" w:rsidR="00F950EB" w:rsidRPr="00AA27F8" w:rsidRDefault="00F950EB" w:rsidP="00F950EB">
            <w:pPr>
              <w:spacing w:before="0" w:line="360" w:lineRule="exact"/>
              <w:ind w:left="0"/>
              <w:jc w:val="right"/>
              <w:rPr>
                <w:sz w:val="30"/>
                <w:szCs w:val="30"/>
              </w:rPr>
            </w:pPr>
            <w:r w:rsidRPr="00284E33">
              <w:rPr>
                <w:color w:val="auto"/>
                <w:sz w:val="30"/>
                <w:szCs w:val="30"/>
              </w:rPr>
              <w:t>92,364.75</w:t>
            </w:r>
          </w:p>
        </w:tc>
        <w:tc>
          <w:tcPr>
            <w:tcW w:w="1984" w:type="dxa"/>
            <w:shd w:val="clear" w:color="auto" w:fill="auto"/>
            <w:vAlign w:val="bottom"/>
          </w:tcPr>
          <w:p w14:paraId="7CB4F1C9" w14:textId="5AF1D5BA" w:rsidR="00F950EB" w:rsidRPr="00AA27F8" w:rsidRDefault="00F950EB" w:rsidP="00F950EB">
            <w:pPr>
              <w:spacing w:before="0" w:line="360" w:lineRule="exact"/>
              <w:ind w:left="0"/>
              <w:jc w:val="right"/>
              <w:rPr>
                <w:sz w:val="30"/>
                <w:szCs w:val="30"/>
              </w:rPr>
            </w:pPr>
            <w:r w:rsidRPr="00AA27F8">
              <w:rPr>
                <w:rFonts w:hint="cs"/>
                <w:sz w:val="30"/>
                <w:szCs w:val="30"/>
              </w:rPr>
              <w:t>104,093</w:t>
            </w:r>
            <w:r w:rsidRPr="00AA27F8">
              <w:rPr>
                <w:rFonts w:hint="cs"/>
                <w:sz w:val="30"/>
                <w:szCs w:val="30"/>
                <w:cs/>
              </w:rPr>
              <w:t>.</w:t>
            </w:r>
            <w:r w:rsidRPr="00AA27F8">
              <w:rPr>
                <w:rFonts w:hint="cs"/>
                <w:sz w:val="30"/>
                <w:szCs w:val="30"/>
              </w:rPr>
              <w:t>47</w:t>
            </w:r>
          </w:p>
        </w:tc>
      </w:tr>
      <w:tr w:rsidR="00F950EB" w:rsidRPr="0094184D" w14:paraId="73886F63" w14:textId="77777777" w:rsidTr="00AA27F8">
        <w:trPr>
          <w:trHeight w:val="299"/>
        </w:trPr>
        <w:tc>
          <w:tcPr>
            <w:tcW w:w="4860" w:type="dxa"/>
          </w:tcPr>
          <w:p w14:paraId="49277888" w14:textId="71848811" w:rsidR="00F950EB" w:rsidRPr="0094184D" w:rsidRDefault="00F950EB" w:rsidP="00F950EB">
            <w:pPr>
              <w:spacing w:before="0" w:line="360" w:lineRule="exact"/>
              <w:ind w:left="34"/>
              <w:jc w:val="left"/>
              <w:rPr>
                <w:color w:val="auto"/>
                <w:sz w:val="30"/>
                <w:szCs w:val="30"/>
              </w:rPr>
            </w:pPr>
            <w:r w:rsidRPr="0094184D">
              <w:rPr>
                <w:rFonts w:hint="cs"/>
                <w:color w:val="auto"/>
                <w:sz w:val="30"/>
                <w:szCs w:val="30"/>
              </w:rPr>
              <w:t>Actuarial losses</w:t>
            </w:r>
          </w:p>
        </w:tc>
        <w:tc>
          <w:tcPr>
            <w:tcW w:w="2511" w:type="dxa"/>
            <w:vAlign w:val="bottom"/>
          </w:tcPr>
          <w:p w14:paraId="0A47D785" w14:textId="08F48DAA" w:rsidR="00F950EB" w:rsidRPr="00AA27F8" w:rsidRDefault="00F950EB" w:rsidP="00F950EB">
            <w:pPr>
              <w:pBdr>
                <w:bottom w:val="single" w:sz="4" w:space="1" w:color="auto"/>
              </w:pBdr>
              <w:spacing w:before="0" w:line="360" w:lineRule="exact"/>
              <w:ind w:left="0"/>
              <w:jc w:val="center"/>
              <w:rPr>
                <w:sz w:val="30"/>
                <w:szCs w:val="30"/>
              </w:rPr>
            </w:pPr>
            <w:r w:rsidRPr="007E610D">
              <w:rPr>
                <w:rFonts w:hint="cs"/>
                <w:color w:val="auto"/>
                <w:sz w:val="30"/>
                <w:szCs w:val="30"/>
                <w:cs/>
              </w:rPr>
              <w:t>-</w:t>
            </w:r>
          </w:p>
        </w:tc>
        <w:tc>
          <w:tcPr>
            <w:tcW w:w="1984" w:type="dxa"/>
            <w:shd w:val="clear" w:color="auto" w:fill="auto"/>
            <w:vAlign w:val="bottom"/>
          </w:tcPr>
          <w:p w14:paraId="53DD801B" w14:textId="243871E4" w:rsidR="00F950EB" w:rsidRPr="00AA27F8" w:rsidRDefault="00F950EB" w:rsidP="00F950EB">
            <w:pPr>
              <w:pBdr>
                <w:bottom w:val="single" w:sz="4" w:space="1" w:color="auto"/>
              </w:pBdr>
              <w:spacing w:before="0" w:line="360" w:lineRule="exact"/>
              <w:ind w:left="0"/>
              <w:jc w:val="right"/>
              <w:rPr>
                <w:sz w:val="30"/>
                <w:szCs w:val="30"/>
              </w:rPr>
            </w:pPr>
            <w:r w:rsidRPr="00AA27F8">
              <w:rPr>
                <w:rFonts w:hint="cs"/>
                <w:sz w:val="30"/>
                <w:szCs w:val="30"/>
              </w:rPr>
              <w:t>745,347</w:t>
            </w:r>
            <w:r w:rsidRPr="00AA27F8">
              <w:rPr>
                <w:rFonts w:hint="cs"/>
                <w:sz w:val="30"/>
                <w:szCs w:val="30"/>
                <w:cs/>
              </w:rPr>
              <w:t>.</w:t>
            </w:r>
            <w:r w:rsidRPr="00AA27F8">
              <w:rPr>
                <w:rFonts w:hint="cs"/>
                <w:sz w:val="30"/>
                <w:szCs w:val="30"/>
              </w:rPr>
              <w:t>58</w:t>
            </w:r>
          </w:p>
        </w:tc>
      </w:tr>
      <w:tr w:rsidR="00F950EB" w:rsidRPr="0094184D" w14:paraId="655F1743" w14:textId="77777777" w:rsidTr="00AC0701">
        <w:trPr>
          <w:trHeight w:val="425"/>
        </w:trPr>
        <w:tc>
          <w:tcPr>
            <w:tcW w:w="4860" w:type="dxa"/>
          </w:tcPr>
          <w:p w14:paraId="3414B3EA" w14:textId="460F67E6" w:rsidR="00F950EB" w:rsidRPr="0094184D" w:rsidRDefault="00F950EB" w:rsidP="00F950EB">
            <w:pPr>
              <w:spacing w:before="0" w:line="360" w:lineRule="exact"/>
              <w:ind w:left="34"/>
              <w:jc w:val="left"/>
              <w:rPr>
                <w:color w:val="auto"/>
                <w:sz w:val="30"/>
                <w:szCs w:val="30"/>
                <w:cs/>
              </w:rPr>
            </w:pPr>
            <w:r w:rsidRPr="0094184D">
              <w:rPr>
                <w:rFonts w:hint="cs"/>
                <w:color w:val="auto"/>
                <w:sz w:val="30"/>
                <w:szCs w:val="30"/>
              </w:rPr>
              <w:t xml:space="preserve">Ending balance </w:t>
            </w:r>
          </w:p>
        </w:tc>
        <w:tc>
          <w:tcPr>
            <w:tcW w:w="2511" w:type="dxa"/>
            <w:vAlign w:val="center"/>
          </w:tcPr>
          <w:p w14:paraId="1946F706" w14:textId="6ADD5089" w:rsidR="00F950EB" w:rsidRPr="00AA27F8" w:rsidRDefault="00F950EB" w:rsidP="00F950EB">
            <w:pPr>
              <w:pBdr>
                <w:bottom w:val="double" w:sz="4" w:space="1" w:color="auto"/>
              </w:pBdr>
              <w:spacing w:before="0" w:line="360" w:lineRule="exact"/>
              <w:ind w:left="0"/>
              <w:jc w:val="right"/>
              <w:rPr>
                <w:sz w:val="30"/>
                <w:szCs w:val="30"/>
              </w:rPr>
            </w:pPr>
            <w:r w:rsidRPr="00284E33">
              <w:rPr>
                <w:color w:val="auto"/>
                <w:sz w:val="30"/>
                <w:szCs w:val="30"/>
              </w:rPr>
              <w:t>4,389,837.56</w:t>
            </w:r>
          </w:p>
        </w:tc>
        <w:tc>
          <w:tcPr>
            <w:tcW w:w="1984" w:type="dxa"/>
            <w:shd w:val="clear" w:color="auto" w:fill="auto"/>
            <w:vAlign w:val="bottom"/>
          </w:tcPr>
          <w:p w14:paraId="7969A801" w14:textId="3040DAF3" w:rsidR="00F950EB" w:rsidRPr="00AA27F8" w:rsidRDefault="00F950EB" w:rsidP="00F950EB">
            <w:pPr>
              <w:pBdr>
                <w:bottom w:val="double" w:sz="4" w:space="1" w:color="auto"/>
              </w:pBdr>
              <w:spacing w:before="0" w:line="360" w:lineRule="exact"/>
              <w:ind w:left="0"/>
              <w:jc w:val="right"/>
              <w:rPr>
                <w:sz w:val="30"/>
                <w:szCs w:val="30"/>
              </w:rPr>
            </w:pPr>
            <w:r w:rsidRPr="00AA27F8">
              <w:rPr>
                <w:rFonts w:hint="cs"/>
                <w:sz w:val="30"/>
                <w:szCs w:val="30"/>
              </w:rPr>
              <w:t>3</w:t>
            </w:r>
            <w:r w:rsidRPr="00AA27F8">
              <w:rPr>
                <w:rFonts w:hint="cs"/>
                <w:sz w:val="30"/>
                <w:szCs w:val="30"/>
                <w:cs/>
              </w:rPr>
              <w:t>,</w:t>
            </w:r>
            <w:r w:rsidRPr="00AA27F8">
              <w:rPr>
                <w:rFonts w:hint="cs"/>
                <w:sz w:val="30"/>
                <w:szCs w:val="30"/>
              </w:rPr>
              <w:t>909</w:t>
            </w:r>
            <w:r w:rsidRPr="00AA27F8">
              <w:rPr>
                <w:rFonts w:hint="cs"/>
                <w:sz w:val="30"/>
                <w:szCs w:val="30"/>
                <w:cs/>
              </w:rPr>
              <w:t>,</w:t>
            </w:r>
            <w:r w:rsidRPr="00AA27F8">
              <w:rPr>
                <w:rFonts w:hint="cs"/>
                <w:sz w:val="30"/>
                <w:szCs w:val="30"/>
              </w:rPr>
              <w:t>790</w:t>
            </w:r>
            <w:r w:rsidRPr="00AA27F8">
              <w:rPr>
                <w:rFonts w:hint="cs"/>
                <w:sz w:val="30"/>
                <w:szCs w:val="30"/>
                <w:cs/>
              </w:rPr>
              <w:t>.</w:t>
            </w:r>
            <w:r w:rsidRPr="00AA27F8">
              <w:rPr>
                <w:rFonts w:hint="cs"/>
                <w:sz w:val="30"/>
                <w:szCs w:val="30"/>
              </w:rPr>
              <w:t>25</w:t>
            </w:r>
          </w:p>
        </w:tc>
      </w:tr>
    </w:tbl>
    <w:p w14:paraId="4EBE1FCD" w14:textId="2DBEB391" w:rsidR="00147C6F" w:rsidRPr="0094184D" w:rsidRDefault="003232F4" w:rsidP="00FA5B0C">
      <w:pPr>
        <w:spacing w:line="360" w:lineRule="exact"/>
        <w:ind w:left="426" w:right="-188" w:firstLine="425"/>
        <w:rPr>
          <w:color w:val="auto"/>
          <w:sz w:val="30"/>
          <w:szCs w:val="30"/>
        </w:rPr>
      </w:pPr>
      <w:r w:rsidRPr="0094184D">
        <w:rPr>
          <w:rFonts w:hint="cs"/>
          <w:color w:val="auto"/>
          <w:sz w:val="30"/>
          <w:szCs w:val="30"/>
        </w:rPr>
        <w:t>Employee benefit expenses recognized in profit or loss for the three-month periods ended 3</w:t>
      </w:r>
      <w:r w:rsidR="00966CAC">
        <w:rPr>
          <w:color w:val="auto"/>
          <w:sz w:val="30"/>
          <w:szCs w:val="30"/>
        </w:rPr>
        <w:t>0</w:t>
      </w:r>
      <w:r w:rsidR="00F950EB">
        <w:rPr>
          <w:color w:val="auto"/>
          <w:sz w:val="30"/>
          <w:szCs w:val="30"/>
        </w:rPr>
        <w:t xml:space="preserve"> September</w:t>
      </w:r>
      <w:r w:rsidRPr="0094184D">
        <w:rPr>
          <w:rFonts w:hint="cs"/>
          <w:color w:val="auto"/>
          <w:sz w:val="30"/>
          <w:szCs w:val="30"/>
        </w:rPr>
        <w:t xml:space="preserve"> 20</w:t>
      </w:r>
      <w:r w:rsidRPr="0094184D">
        <w:rPr>
          <w:color w:val="auto"/>
          <w:sz w:val="30"/>
          <w:szCs w:val="30"/>
        </w:rPr>
        <w:t>24</w:t>
      </w:r>
      <w:r w:rsidRPr="0094184D">
        <w:rPr>
          <w:rFonts w:hint="cs"/>
          <w:color w:val="auto"/>
          <w:sz w:val="30"/>
          <w:szCs w:val="30"/>
        </w:rPr>
        <w:t xml:space="preserve"> and 202</w:t>
      </w:r>
      <w:r w:rsidRPr="0094184D">
        <w:rPr>
          <w:color w:val="auto"/>
          <w:sz w:val="30"/>
          <w:szCs w:val="30"/>
        </w:rPr>
        <w:t>3</w:t>
      </w:r>
      <w:r w:rsidRPr="0094184D">
        <w:rPr>
          <w:rFonts w:hint="cs"/>
          <w:color w:val="auto"/>
          <w:sz w:val="30"/>
          <w:szCs w:val="30"/>
        </w:rPr>
        <w:t xml:space="preserve"> are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4C4FBC" w:rsidRPr="0094184D" w14:paraId="4DA7C373" w14:textId="77777777" w:rsidTr="00966CAC">
        <w:trPr>
          <w:trHeight w:val="227"/>
        </w:trPr>
        <w:tc>
          <w:tcPr>
            <w:tcW w:w="4853" w:type="dxa"/>
          </w:tcPr>
          <w:p w14:paraId="4E3CC11E" w14:textId="77777777" w:rsidR="004C4FBC" w:rsidRPr="0094184D" w:rsidRDefault="004C4FBC" w:rsidP="003232F4">
            <w:pPr>
              <w:spacing w:before="0" w:line="360" w:lineRule="exact"/>
              <w:ind w:left="34"/>
              <w:jc w:val="left"/>
              <w:rPr>
                <w:color w:val="auto"/>
                <w:sz w:val="30"/>
                <w:szCs w:val="30"/>
              </w:rPr>
            </w:pPr>
            <w:bookmarkStart w:id="9" w:name="_Hlk133591469"/>
          </w:p>
        </w:tc>
        <w:tc>
          <w:tcPr>
            <w:tcW w:w="4502" w:type="dxa"/>
            <w:gridSpan w:val="2"/>
          </w:tcPr>
          <w:p w14:paraId="0BC9895F" w14:textId="6E684DF0" w:rsidR="004C4FBC" w:rsidRPr="0094184D" w:rsidRDefault="004C4FBC" w:rsidP="003232F4">
            <w:pPr>
              <w:spacing w:before="0" w:line="360" w:lineRule="exact"/>
              <w:ind w:left="0"/>
              <w:jc w:val="right"/>
              <w:rPr>
                <w:rFonts w:asciiTheme="majorBidi" w:hAnsiTheme="majorBidi" w:cstheme="majorBidi"/>
                <w:b/>
                <w:bCs/>
                <w:color w:val="auto"/>
                <w:sz w:val="30"/>
                <w:szCs w:val="30"/>
                <w:cs/>
              </w:rPr>
            </w:pPr>
            <w:r w:rsidRPr="0094184D">
              <w:rPr>
                <w:rFonts w:asciiTheme="majorBidi" w:hAnsiTheme="majorBidi" w:cstheme="majorBidi" w:hint="cs"/>
                <w:b/>
                <w:bCs/>
                <w:color w:val="auto"/>
                <w:sz w:val="30"/>
                <w:szCs w:val="30"/>
                <w:cs/>
              </w:rPr>
              <w:t>(</w:t>
            </w:r>
            <w:r w:rsidRPr="0094184D">
              <w:rPr>
                <w:rFonts w:asciiTheme="majorBidi" w:hAnsiTheme="majorBidi" w:cstheme="majorBidi" w:hint="cs"/>
                <w:b/>
                <w:bCs/>
                <w:color w:val="auto"/>
                <w:sz w:val="30"/>
                <w:szCs w:val="30"/>
              </w:rPr>
              <w:t>Unit : Baht)</w:t>
            </w:r>
          </w:p>
        </w:tc>
      </w:tr>
      <w:tr w:rsidR="004C4FBC" w:rsidRPr="0094184D" w14:paraId="55733A77" w14:textId="77777777" w:rsidTr="00A60242">
        <w:trPr>
          <w:trHeight w:val="227"/>
        </w:trPr>
        <w:tc>
          <w:tcPr>
            <w:tcW w:w="4853" w:type="dxa"/>
          </w:tcPr>
          <w:p w14:paraId="3801E69F" w14:textId="77777777" w:rsidR="004C4FBC" w:rsidRPr="0094184D" w:rsidRDefault="004C4FBC" w:rsidP="003232F4">
            <w:pPr>
              <w:spacing w:before="0" w:line="360" w:lineRule="exact"/>
              <w:ind w:left="34"/>
              <w:jc w:val="left"/>
              <w:rPr>
                <w:color w:val="auto"/>
                <w:sz w:val="30"/>
                <w:szCs w:val="30"/>
              </w:rPr>
            </w:pPr>
          </w:p>
        </w:tc>
        <w:tc>
          <w:tcPr>
            <w:tcW w:w="2518" w:type="dxa"/>
          </w:tcPr>
          <w:p w14:paraId="3BF9456B" w14:textId="09DBE720"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Consolidated</w:t>
            </w:r>
            <w:r w:rsidR="00A60242" w:rsidRPr="0094184D">
              <w:rPr>
                <w:rFonts w:hint="cs"/>
                <w:b/>
                <w:bCs/>
                <w:color w:val="auto"/>
                <w:sz w:val="30"/>
                <w:szCs w:val="30"/>
              </w:rPr>
              <w:t xml:space="preserve"> and Separate</w:t>
            </w:r>
          </w:p>
        </w:tc>
        <w:tc>
          <w:tcPr>
            <w:tcW w:w="1984" w:type="dxa"/>
          </w:tcPr>
          <w:p w14:paraId="64E8E3AC" w14:textId="7E472052" w:rsidR="004C4FBC" w:rsidRPr="0094184D" w:rsidRDefault="004C4FBC" w:rsidP="003232F4">
            <w:pPr>
              <w:spacing w:before="0" w:line="360" w:lineRule="exact"/>
              <w:ind w:left="0"/>
              <w:jc w:val="center"/>
              <w:rPr>
                <w:b/>
                <w:bCs/>
                <w:color w:val="auto"/>
                <w:sz w:val="30"/>
                <w:szCs w:val="30"/>
                <w:cs/>
              </w:rPr>
            </w:pPr>
            <w:r w:rsidRPr="0094184D">
              <w:rPr>
                <w:rFonts w:hint="cs"/>
                <w:b/>
                <w:bCs/>
                <w:color w:val="auto"/>
                <w:sz w:val="30"/>
                <w:szCs w:val="30"/>
              </w:rPr>
              <w:t>Separate</w:t>
            </w:r>
          </w:p>
        </w:tc>
      </w:tr>
      <w:tr w:rsidR="004C4FBC" w:rsidRPr="0094184D" w14:paraId="32374E98" w14:textId="77777777" w:rsidTr="00A60242">
        <w:trPr>
          <w:trHeight w:val="227"/>
        </w:trPr>
        <w:tc>
          <w:tcPr>
            <w:tcW w:w="4853" w:type="dxa"/>
          </w:tcPr>
          <w:p w14:paraId="4096C02C" w14:textId="77777777" w:rsidR="004C4FBC" w:rsidRPr="0094184D" w:rsidRDefault="004C4FBC" w:rsidP="003232F4">
            <w:pPr>
              <w:spacing w:before="0" w:line="360" w:lineRule="exact"/>
              <w:ind w:left="34"/>
              <w:jc w:val="left"/>
              <w:rPr>
                <w:color w:val="auto"/>
                <w:sz w:val="30"/>
                <w:szCs w:val="30"/>
              </w:rPr>
            </w:pPr>
          </w:p>
        </w:tc>
        <w:tc>
          <w:tcPr>
            <w:tcW w:w="2518" w:type="dxa"/>
          </w:tcPr>
          <w:p w14:paraId="725722C3" w14:textId="1D24FD41"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c>
          <w:tcPr>
            <w:tcW w:w="1984" w:type="dxa"/>
          </w:tcPr>
          <w:p w14:paraId="13DD7752" w14:textId="09AFF6F5" w:rsidR="004C4FBC" w:rsidRPr="0094184D" w:rsidRDefault="004C4FBC" w:rsidP="003232F4">
            <w:pPr>
              <w:pBdr>
                <w:bottom w:val="single" w:sz="4" w:space="1" w:color="auto"/>
              </w:pBdr>
              <w:spacing w:before="0" w:line="360" w:lineRule="exact"/>
              <w:ind w:left="0"/>
              <w:jc w:val="center"/>
              <w:rPr>
                <w:b/>
                <w:bCs/>
                <w:color w:val="auto"/>
                <w:sz w:val="30"/>
                <w:szCs w:val="30"/>
                <w:cs/>
              </w:rPr>
            </w:pPr>
            <w:r w:rsidRPr="0094184D">
              <w:rPr>
                <w:rFonts w:hint="cs"/>
                <w:b/>
                <w:bCs/>
                <w:color w:val="auto"/>
                <w:sz w:val="30"/>
                <w:szCs w:val="30"/>
              </w:rPr>
              <w:t>financial statements</w:t>
            </w:r>
          </w:p>
        </w:tc>
      </w:tr>
      <w:tr w:rsidR="004C4FBC" w:rsidRPr="0094184D" w14:paraId="18C74E2D" w14:textId="77777777" w:rsidTr="00A60242">
        <w:trPr>
          <w:trHeight w:val="227"/>
        </w:trPr>
        <w:tc>
          <w:tcPr>
            <w:tcW w:w="4853" w:type="dxa"/>
          </w:tcPr>
          <w:p w14:paraId="0ECEF3D7" w14:textId="77777777" w:rsidR="004C4FBC" w:rsidRPr="0094184D" w:rsidRDefault="004C4FBC" w:rsidP="003232F4">
            <w:pPr>
              <w:spacing w:before="0" w:line="360" w:lineRule="exact"/>
              <w:ind w:left="34"/>
              <w:jc w:val="left"/>
              <w:rPr>
                <w:color w:val="auto"/>
                <w:sz w:val="30"/>
                <w:szCs w:val="30"/>
              </w:rPr>
            </w:pPr>
          </w:p>
        </w:tc>
        <w:tc>
          <w:tcPr>
            <w:tcW w:w="2518" w:type="dxa"/>
          </w:tcPr>
          <w:p w14:paraId="346D31AF" w14:textId="1DDBB6D5"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2024</w:t>
            </w:r>
          </w:p>
        </w:tc>
        <w:tc>
          <w:tcPr>
            <w:tcW w:w="1984" w:type="dxa"/>
          </w:tcPr>
          <w:p w14:paraId="5C17D15A" w14:textId="157CAC78" w:rsidR="004C4FBC" w:rsidRPr="0094184D" w:rsidRDefault="00BC6829" w:rsidP="003232F4">
            <w:pPr>
              <w:pBdr>
                <w:bottom w:val="single" w:sz="4" w:space="1" w:color="auto"/>
              </w:pBdr>
              <w:spacing w:before="0" w:line="360" w:lineRule="exact"/>
              <w:ind w:left="0"/>
              <w:jc w:val="center"/>
              <w:rPr>
                <w:b/>
                <w:bCs/>
                <w:color w:val="auto"/>
                <w:sz w:val="30"/>
                <w:szCs w:val="30"/>
              </w:rPr>
            </w:pPr>
            <w:r w:rsidRPr="0094184D">
              <w:rPr>
                <w:rFonts w:hint="cs"/>
                <w:b/>
                <w:bCs/>
                <w:color w:val="auto"/>
                <w:sz w:val="30"/>
                <w:szCs w:val="30"/>
              </w:rPr>
              <w:t>2023</w:t>
            </w:r>
          </w:p>
        </w:tc>
      </w:tr>
      <w:tr w:rsidR="004C4FBC" w:rsidRPr="0094184D" w14:paraId="420606F1" w14:textId="77777777" w:rsidTr="00A60242">
        <w:trPr>
          <w:trHeight w:val="227"/>
        </w:trPr>
        <w:tc>
          <w:tcPr>
            <w:tcW w:w="4853" w:type="dxa"/>
          </w:tcPr>
          <w:p w14:paraId="310EDE14" w14:textId="6794A7A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Current service cost</w:t>
            </w:r>
          </w:p>
        </w:tc>
        <w:tc>
          <w:tcPr>
            <w:tcW w:w="2518" w:type="dxa"/>
          </w:tcPr>
          <w:p w14:paraId="226A74EB" w14:textId="586C6FBB" w:rsidR="004C4FBC" w:rsidRPr="0094184D" w:rsidRDefault="00BC6829" w:rsidP="003232F4">
            <w:pPr>
              <w:spacing w:before="0" w:line="360" w:lineRule="exact"/>
              <w:ind w:left="0"/>
              <w:jc w:val="right"/>
              <w:rPr>
                <w:sz w:val="30"/>
                <w:szCs w:val="30"/>
              </w:rPr>
            </w:pPr>
            <w:r w:rsidRPr="0094184D">
              <w:rPr>
                <w:rFonts w:hint="cs"/>
                <w:sz w:val="30"/>
                <w:szCs w:val="30"/>
              </w:rPr>
              <w:t>129</w:t>
            </w:r>
            <w:r w:rsidR="004C4FBC" w:rsidRPr="0094184D">
              <w:rPr>
                <w:rFonts w:hint="cs"/>
                <w:sz w:val="30"/>
                <w:szCs w:val="30"/>
              </w:rPr>
              <w:t>,</w:t>
            </w:r>
            <w:r w:rsidRPr="0094184D">
              <w:rPr>
                <w:rFonts w:hint="cs"/>
                <w:sz w:val="30"/>
                <w:szCs w:val="30"/>
              </w:rPr>
              <w:t>227</w:t>
            </w:r>
            <w:r w:rsidR="004C4FBC" w:rsidRPr="0094184D">
              <w:rPr>
                <w:rFonts w:hint="cs"/>
                <w:sz w:val="30"/>
                <w:szCs w:val="30"/>
                <w:cs/>
              </w:rPr>
              <w:t>.</w:t>
            </w:r>
            <w:r w:rsidRPr="0094184D">
              <w:rPr>
                <w:rFonts w:hint="cs"/>
                <w:sz w:val="30"/>
                <w:szCs w:val="30"/>
              </w:rPr>
              <w:t>52</w:t>
            </w:r>
          </w:p>
        </w:tc>
        <w:tc>
          <w:tcPr>
            <w:tcW w:w="1984" w:type="dxa"/>
          </w:tcPr>
          <w:p w14:paraId="69141211" w14:textId="77777777" w:rsidR="004C4FBC" w:rsidRPr="0094184D" w:rsidRDefault="004C4FBC" w:rsidP="003232F4">
            <w:pPr>
              <w:spacing w:before="0" w:line="360" w:lineRule="exact"/>
              <w:ind w:left="0"/>
              <w:jc w:val="right"/>
              <w:rPr>
                <w:sz w:val="30"/>
                <w:szCs w:val="30"/>
              </w:rPr>
            </w:pPr>
            <w:r w:rsidRPr="0094184D">
              <w:rPr>
                <w:rFonts w:hint="cs"/>
                <w:sz w:val="30"/>
                <w:szCs w:val="30"/>
              </w:rPr>
              <w:t>125,285</w:t>
            </w:r>
            <w:r w:rsidRPr="0094184D">
              <w:rPr>
                <w:rFonts w:hint="cs"/>
                <w:sz w:val="30"/>
                <w:szCs w:val="30"/>
                <w:cs/>
              </w:rPr>
              <w:t>.</w:t>
            </w:r>
            <w:r w:rsidRPr="0094184D">
              <w:rPr>
                <w:rFonts w:hint="cs"/>
                <w:sz w:val="30"/>
                <w:szCs w:val="30"/>
              </w:rPr>
              <w:t>52</w:t>
            </w:r>
          </w:p>
        </w:tc>
      </w:tr>
      <w:tr w:rsidR="004C4FBC" w:rsidRPr="0094184D" w14:paraId="39832CBF" w14:textId="77777777" w:rsidTr="00A60242">
        <w:trPr>
          <w:trHeight w:val="227"/>
        </w:trPr>
        <w:tc>
          <w:tcPr>
            <w:tcW w:w="4853" w:type="dxa"/>
          </w:tcPr>
          <w:p w14:paraId="7C45338C" w14:textId="719B74BF" w:rsidR="004C4FBC" w:rsidRPr="0094184D" w:rsidRDefault="004C4FBC" w:rsidP="003232F4">
            <w:pPr>
              <w:spacing w:before="0" w:line="360" w:lineRule="exact"/>
              <w:ind w:left="34"/>
              <w:jc w:val="left"/>
              <w:rPr>
                <w:color w:val="auto"/>
                <w:sz w:val="30"/>
                <w:szCs w:val="30"/>
                <w:cs/>
              </w:rPr>
            </w:pPr>
            <w:r w:rsidRPr="0094184D">
              <w:rPr>
                <w:rFonts w:hint="cs"/>
                <w:color w:val="auto"/>
                <w:sz w:val="30"/>
                <w:szCs w:val="30"/>
              </w:rPr>
              <w:t>Interest on obligations</w:t>
            </w:r>
          </w:p>
        </w:tc>
        <w:tc>
          <w:tcPr>
            <w:tcW w:w="2518" w:type="dxa"/>
          </w:tcPr>
          <w:p w14:paraId="05D78690" w14:textId="749FD689" w:rsidR="004C4FBC" w:rsidRPr="0094184D" w:rsidRDefault="00BC6829" w:rsidP="003232F4">
            <w:pPr>
              <w:pBdr>
                <w:bottom w:val="single" w:sz="4" w:space="1" w:color="auto"/>
              </w:pBdr>
              <w:spacing w:before="0" w:line="360" w:lineRule="exact"/>
              <w:ind w:left="0"/>
              <w:jc w:val="right"/>
              <w:rPr>
                <w:sz w:val="30"/>
                <w:szCs w:val="30"/>
              </w:rPr>
            </w:pPr>
            <w:r w:rsidRPr="0094184D">
              <w:rPr>
                <w:rFonts w:hint="cs"/>
                <w:sz w:val="30"/>
                <w:szCs w:val="30"/>
              </w:rPr>
              <w:t>30</w:t>
            </w:r>
            <w:r w:rsidR="004C4FBC" w:rsidRPr="0094184D">
              <w:rPr>
                <w:rFonts w:hint="cs"/>
                <w:sz w:val="30"/>
                <w:szCs w:val="30"/>
              </w:rPr>
              <w:t>,</w:t>
            </w:r>
            <w:r w:rsidRPr="0094184D">
              <w:rPr>
                <w:rFonts w:hint="cs"/>
                <w:sz w:val="30"/>
                <w:szCs w:val="30"/>
              </w:rPr>
              <w:t>788</w:t>
            </w:r>
            <w:r w:rsidR="004C4FBC" w:rsidRPr="0094184D">
              <w:rPr>
                <w:rFonts w:hint="cs"/>
                <w:sz w:val="30"/>
                <w:szCs w:val="30"/>
                <w:cs/>
              </w:rPr>
              <w:t>.</w:t>
            </w:r>
            <w:r w:rsidRPr="0094184D">
              <w:rPr>
                <w:rFonts w:hint="cs"/>
                <w:sz w:val="30"/>
                <w:szCs w:val="30"/>
              </w:rPr>
              <w:t>25</w:t>
            </w:r>
          </w:p>
        </w:tc>
        <w:tc>
          <w:tcPr>
            <w:tcW w:w="1984" w:type="dxa"/>
          </w:tcPr>
          <w:p w14:paraId="3851E9CD" w14:textId="77777777" w:rsidR="004C4FBC" w:rsidRPr="0094184D" w:rsidRDefault="004C4FBC" w:rsidP="003232F4">
            <w:pPr>
              <w:pBdr>
                <w:bottom w:val="single" w:sz="4" w:space="1" w:color="auto"/>
              </w:pBdr>
              <w:spacing w:before="0" w:line="360" w:lineRule="exact"/>
              <w:ind w:left="0"/>
              <w:jc w:val="right"/>
              <w:rPr>
                <w:sz w:val="30"/>
                <w:szCs w:val="30"/>
              </w:rPr>
            </w:pPr>
            <w:r w:rsidRPr="0094184D">
              <w:rPr>
                <w:rFonts w:hint="cs"/>
                <w:sz w:val="30"/>
                <w:szCs w:val="30"/>
              </w:rPr>
              <w:t>26,023</w:t>
            </w:r>
            <w:r w:rsidRPr="0094184D">
              <w:rPr>
                <w:rFonts w:hint="cs"/>
                <w:sz w:val="30"/>
                <w:szCs w:val="30"/>
                <w:cs/>
              </w:rPr>
              <w:t>.</w:t>
            </w:r>
            <w:r w:rsidRPr="0094184D">
              <w:rPr>
                <w:rFonts w:hint="cs"/>
                <w:sz w:val="30"/>
                <w:szCs w:val="30"/>
              </w:rPr>
              <w:t>38</w:t>
            </w:r>
          </w:p>
        </w:tc>
      </w:tr>
      <w:tr w:rsidR="004C4FBC" w:rsidRPr="0094184D" w14:paraId="4B1F080E" w14:textId="77777777" w:rsidTr="00A60242">
        <w:trPr>
          <w:trHeight w:val="227"/>
        </w:trPr>
        <w:tc>
          <w:tcPr>
            <w:tcW w:w="4853" w:type="dxa"/>
            <w:vAlign w:val="bottom"/>
          </w:tcPr>
          <w:p w14:paraId="78587BF7" w14:textId="63D64B7A" w:rsidR="004C4FBC" w:rsidRPr="0094184D" w:rsidRDefault="004C4FBC" w:rsidP="003232F4">
            <w:pPr>
              <w:spacing w:before="0" w:line="360" w:lineRule="exact"/>
              <w:ind w:left="462"/>
              <w:rPr>
                <w:rFonts w:asciiTheme="majorBidi" w:hAnsiTheme="majorBidi" w:cstheme="majorBidi"/>
                <w:color w:val="auto"/>
                <w:sz w:val="30"/>
                <w:szCs w:val="30"/>
                <w:cs/>
              </w:rPr>
            </w:pPr>
            <w:r w:rsidRPr="0094184D">
              <w:rPr>
                <w:rFonts w:asciiTheme="majorBidi" w:hAnsiTheme="majorBidi" w:cstheme="majorBidi" w:hint="cs"/>
                <w:color w:val="auto"/>
                <w:sz w:val="30"/>
                <w:szCs w:val="30"/>
              </w:rPr>
              <w:t>Total</w:t>
            </w:r>
          </w:p>
        </w:tc>
        <w:tc>
          <w:tcPr>
            <w:tcW w:w="2518" w:type="dxa"/>
          </w:tcPr>
          <w:p w14:paraId="7598B81A" w14:textId="27ACB18F" w:rsidR="004C4FBC" w:rsidRPr="0094184D" w:rsidRDefault="00BC6829" w:rsidP="003232F4">
            <w:pPr>
              <w:pBdr>
                <w:bottom w:val="double" w:sz="4" w:space="1" w:color="auto"/>
              </w:pBdr>
              <w:spacing w:before="0" w:line="360" w:lineRule="exact"/>
              <w:ind w:left="0"/>
              <w:jc w:val="right"/>
              <w:rPr>
                <w:sz w:val="30"/>
                <w:szCs w:val="30"/>
              </w:rPr>
            </w:pPr>
            <w:r w:rsidRPr="0094184D">
              <w:rPr>
                <w:rFonts w:hint="cs"/>
                <w:sz w:val="30"/>
                <w:szCs w:val="30"/>
              </w:rPr>
              <w:t>160</w:t>
            </w:r>
            <w:r w:rsidR="004C4FBC" w:rsidRPr="0094184D">
              <w:rPr>
                <w:rFonts w:hint="cs"/>
                <w:sz w:val="30"/>
                <w:szCs w:val="30"/>
              </w:rPr>
              <w:t>,</w:t>
            </w:r>
            <w:r w:rsidRPr="0094184D">
              <w:rPr>
                <w:rFonts w:hint="cs"/>
                <w:sz w:val="30"/>
                <w:szCs w:val="30"/>
              </w:rPr>
              <w:t>015</w:t>
            </w:r>
            <w:r w:rsidR="004C4FBC" w:rsidRPr="0094184D">
              <w:rPr>
                <w:rFonts w:hint="cs"/>
                <w:sz w:val="30"/>
                <w:szCs w:val="30"/>
                <w:cs/>
              </w:rPr>
              <w:t>.</w:t>
            </w:r>
            <w:r w:rsidRPr="0094184D">
              <w:rPr>
                <w:rFonts w:hint="cs"/>
                <w:sz w:val="30"/>
                <w:szCs w:val="30"/>
              </w:rPr>
              <w:t>77</w:t>
            </w:r>
          </w:p>
        </w:tc>
        <w:tc>
          <w:tcPr>
            <w:tcW w:w="1984" w:type="dxa"/>
          </w:tcPr>
          <w:p w14:paraId="7EDBA392" w14:textId="77777777" w:rsidR="004C4FBC" w:rsidRPr="0094184D" w:rsidRDefault="004C4FBC" w:rsidP="003232F4">
            <w:pPr>
              <w:pBdr>
                <w:bottom w:val="double" w:sz="4" w:space="1" w:color="auto"/>
              </w:pBdr>
              <w:spacing w:before="0" w:line="360" w:lineRule="exact"/>
              <w:ind w:left="0"/>
              <w:jc w:val="right"/>
              <w:rPr>
                <w:sz w:val="30"/>
                <w:szCs w:val="30"/>
              </w:rPr>
            </w:pPr>
            <w:r w:rsidRPr="0094184D">
              <w:rPr>
                <w:rFonts w:hint="cs"/>
                <w:sz w:val="30"/>
                <w:szCs w:val="30"/>
              </w:rPr>
              <w:t>151,308</w:t>
            </w:r>
            <w:r w:rsidRPr="0094184D">
              <w:rPr>
                <w:rFonts w:hint="cs"/>
                <w:sz w:val="30"/>
                <w:szCs w:val="30"/>
                <w:cs/>
              </w:rPr>
              <w:t>.</w:t>
            </w:r>
            <w:r w:rsidRPr="0094184D">
              <w:rPr>
                <w:rFonts w:hint="cs"/>
                <w:sz w:val="30"/>
                <w:szCs w:val="30"/>
              </w:rPr>
              <w:t>90</w:t>
            </w:r>
          </w:p>
        </w:tc>
      </w:tr>
      <w:bookmarkEnd w:id="9"/>
    </w:tbl>
    <w:p w14:paraId="79F9BF0A" w14:textId="77777777" w:rsidR="00BC1CA0" w:rsidRDefault="00BC1CA0">
      <w:pPr>
        <w:spacing w:before="0" w:after="160" w:line="259" w:lineRule="auto"/>
        <w:ind w:left="0"/>
        <w:jc w:val="left"/>
        <w:rPr>
          <w:color w:val="auto"/>
          <w:sz w:val="30"/>
          <w:szCs w:val="30"/>
        </w:rPr>
      </w:pPr>
      <w:r>
        <w:rPr>
          <w:color w:val="auto"/>
          <w:sz w:val="30"/>
          <w:szCs w:val="30"/>
        </w:rPr>
        <w:br w:type="page"/>
      </w:r>
    </w:p>
    <w:p w14:paraId="2F53ECFA" w14:textId="03B81B43" w:rsidR="00966CAC" w:rsidRPr="0094184D" w:rsidRDefault="00966CAC" w:rsidP="00966CAC">
      <w:pPr>
        <w:spacing w:line="360" w:lineRule="exact"/>
        <w:ind w:left="426" w:right="-188" w:firstLine="425"/>
        <w:rPr>
          <w:color w:val="auto"/>
          <w:sz w:val="30"/>
          <w:szCs w:val="30"/>
        </w:rPr>
      </w:pPr>
      <w:r w:rsidRPr="0094184D">
        <w:rPr>
          <w:rFonts w:hint="cs"/>
          <w:color w:val="auto"/>
          <w:sz w:val="30"/>
          <w:szCs w:val="30"/>
        </w:rPr>
        <w:lastRenderedPageBreak/>
        <w:t xml:space="preserve">Employee benefit expenses recognized in profit or loss for the </w:t>
      </w:r>
      <w:r w:rsidR="00F950EB">
        <w:rPr>
          <w:color w:val="auto"/>
          <w:sz w:val="30"/>
          <w:szCs w:val="30"/>
        </w:rPr>
        <w:t>nine</w:t>
      </w:r>
      <w:r w:rsidRPr="0094184D">
        <w:rPr>
          <w:rFonts w:hint="cs"/>
          <w:color w:val="auto"/>
          <w:sz w:val="30"/>
          <w:szCs w:val="30"/>
        </w:rPr>
        <w:t>-month periods ended 3</w:t>
      </w:r>
      <w:r>
        <w:rPr>
          <w:color w:val="auto"/>
          <w:sz w:val="30"/>
          <w:szCs w:val="30"/>
        </w:rPr>
        <w:t>0</w:t>
      </w:r>
      <w:r w:rsidRPr="0094184D">
        <w:rPr>
          <w:rFonts w:hint="cs"/>
          <w:color w:val="auto"/>
          <w:sz w:val="30"/>
          <w:szCs w:val="30"/>
        </w:rPr>
        <w:t xml:space="preserve"> </w:t>
      </w:r>
      <w:r w:rsidR="00F950EB">
        <w:rPr>
          <w:color w:val="auto"/>
          <w:sz w:val="30"/>
          <w:szCs w:val="30"/>
        </w:rPr>
        <w:t xml:space="preserve">September </w:t>
      </w:r>
      <w:r w:rsidRPr="0094184D">
        <w:rPr>
          <w:rFonts w:hint="cs"/>
          <w:color w:val="auto"/>
          <w:sz w:val="30"/>
          <w:szCs w:val="30"/>
        </w:rPr>
        <w:t>20</w:t>
      </w:r>
      <w:r w:rsidRPr="0094184D">
        <w:rPr>
          <w:color w:val="auto"/>
          <w:sz w:val="30"/>
          <w:szCs w:val="30"/>
        </w:rPr>
        <w:t>24</w:t>
      </w:r>
      <w:r w:rsidRPr="0094184D">
        <w:rPr>
          <w:rFonts w:hint="cs"/>
          <w:color w:val="auto"/>
          <w:sz w:val="30"/>
          <w:szCs w:val="30"/>
        </w:rPr>
        <w:t xml:space="preserve"> and 202</w:t>
      </w:r>
      <w:r w:rsidRPr="0094184D">
        <w:rPr>
          <w:color w:val="auto"/>
          <w:sz w:val="30"/>
          <w:szCs w:val="30"/>
        </w:rPr>
        <w:t>3</w:t>
      </w:r>
      <w:r w:rsidRPr="0094184D">
        <w:rPr>
          <w:rFonts w:hint="cs"/>
          <w:color w:val="auto"/>
          <w:sz w:val="30"/>
          <w:szCs w:val="30"/>
        </w:rPr>
        <w:t xml:space="preserve"> are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518"/>
        <w:gridCol w:w="1984"/>
      </w:tblGrid>
      <w:tr w:rsidR="00966CAC" w:rsidRPr="000B21A6" w14:paraId="26B04BE1" w14:textId="77777777" w:rsidTr="000B21A6">
        <w:trPr>
          <w:trHeight w:val="510"/>
        </w:trPr>
        <w:tc>
          <w:tcPr>
            <w:tcW w:w="4853" w:type="dxa"/>
          </w:tcPr>
          <w:p w14:paraId="41B70BC3" w14:textId="77777777" w:rsidR="00966CAC" w:rsidRPr="000B21A6" w:rsidRDefault="00966CAC" w:rsidP="00BF7F14">
            <w:pPr>
              <w:spacing w:before="0" w:line="360" w:lineRule="exact"/>
              <w:ind w:left="34"/>
              <w:jc w:val="left"/>
              <w:rPr>
                <w:color w:val="auto"/>
                <w:sz w:val="30"/>
                <w:szCs w:val="30"/>
              </w:rPr>
            </w:pPr>
          </w:p>
        </w:tc>
        <w:tc>
          <w:tcPr>
            <w:tcW w:w="4502" w:type="dxa"/>
            <w:gridSpan w:val="2"/>
            <w:vAlign w:val="bottom"/>
          </w:tcPr>
          <w:p w14:paraId="264B029F" w14:textId="77777777" w:rsidR="00966CAC" w:rsidRPr="000B21A6" w:rsidRDefault="00966CAC" w:rsidP="000B21A6">
            <w:pPr>
              <w:spacing w:before="0" w:line="360" w:lineRule="exact"/>
              <w:ind w:left="0"/>
              <w:jc w:val="right"/>
              <w:rPr>
                <w:rFonts w:asciiTheme="majorBidi" w:hAnsiTheme="majorBidi" w:cstheme="majorBidi"/>
                <w:b/>
                <w:bCs/>
                <w:color w:val="auto"/>
                <w:sz w:val="30"/>
                <w:szCs w:val="30"/>
                <w:cs/>
              </w:rPr>
            </w:pPr>
            <w:r w:rsidRPr="000B21A6">
              <w:rPr>
                <w:rFonts w:asciiTheme="majorBidi" w:hAnsiTheme="majorBidi" w:cstheme="majorBidi" w:hint="cs"/>
                <w:b/>
                <w:bCs/>
                <w:color w:val="auto"/>
                <w:sz w:val="30"/>
                <w:szCs w:val="30"/>
                <w:cs/>
              </w:rPr>
              <w:t>(</w:t>
            </w:r>
            <w:r w:rsidRPr="000B21A6">
              <w:rPr>
                <w:rFonts w:asciiTheme="majorBidi" w:hAnsiTheme="majorBidi" w:cstheme="majorBidi" w:hint="cs"/>
                <w:b/>
                <w:bCs/>
                <w:color w:val="auto"/>
                <w:sz w:val="30"/>
                <w:szCs w:val="30"/>
              </w:rPr>
              <w:t>Unit : Baht)</w:t>
            </w:r>
          </w:p>
        </w:tc>
      </w:tr>
      <w:tr w:rsidR="00966CAC" w:rsidRPr="000B21A6" w14:paraId="4BD092E5" w14:textId="77777777" w:rsidTr="000B21A6">
        <w:trPr>
          <w:trHeight w:val="510"/>
        </w:trPr>
        <w:tc>
          <w:tcPr>
            <w:tcW w:w="4853" w:type="dxa"/>
          </w:tcPr>
          <w:p w14:paraId="545BC078"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5EF38B3E" w14:textId="77777777" w:rsidR="00966CAC" w:rsidRPr="000B21A6" w:rsidRDefault="00966CAC" w:rsidP="000B21A6">
            <w:pPr>
              <w:spacing w:before="0" w:line="360" w:lineRule="exact"/>
              <w:ind w:left="0"/>
              <w:jc w:val="center"/>
              <w:rPr>
                <w:b/>
                <w:bCs/>
                <w:color w:val="auto"/>
                <w:sz w:val="30"/>
                <w:szCs w:val="30"/>
                <w:cs/>
              </w:rPr>
            </w:pPr>
            <w:r w:rsidRPr="000B21A6">
              <w:rPr>
                <w:rFonts w:hint="cs"/>
                <w:b/>
                <w:bCs/>
                <w:color w:val="auto"/>
                <w:sz w:val="30"/>
                <w:szCs w:val="30"/>
              </w:rPr>
              <w:t>Consolidated and Separate</w:t>
            </w:r>
          </w:p>
        </w:tc>
        <w:tc>
          <w:tcPr>
            <w:tcW w:w="1984" w:type="dxa"/>
            <w:vAlign w:val="bottom"/>
          </w:tcPr>
          <w:p w14:paraId="4031A696" w14:textId="77777777" w:rsidR="00966CAC" w:rsidRPr="000B21A6" w:rsidRDefault="00966CAC" w:rsidP="000B21A6">
            <w:pPr>
              <w:spacing w:before="0" w:line="360" w:lineRule="exact"/>
              <w:ind w:left="0"/>
              <w:jc w:val="center"/>
              <w:rPr>
                <w:b/>
                <w:bCs/>
                <w:color w:val="auto"/>
                <w:sz w:val="30"/>
                <w:szCs w:val="30"/>
                <w:cs/>
              </w:rPr>
            </w:pPr>
            <w:r w:rsidRPr="000B21A6">
              <w:rPr>
                <w:rFonts w:hint="cs"/>
                <w:b/>
                <w:bCs/>
                <w:color w:val="auto"/>
                <w:sz w:val="30"/>
                <w:szCs w:val="30"/>
              </w:rPr>
              <w:t>Separate</w:t>
            </w:r>
          </w:p>
        </w:tc>
      </w:tr>
      <w:tr w:rsidR="00966CAC" w:rsidRPr="000B21A6" w14:paraId="0EABBB3C" w14:textId="77777777" w:rsidTr="000B21A6">
        <w:trPr>
          <w:trHeight w:val="510"/>
        </w:trPr>
        <w:tc>
          <w:tcPr>
            <w:tcW w:w="4853" w:type="dxa"/>
          </w:tcPr>
          <w:p w14:paraId="1BA04332"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6E3E8D22" w14:textId="77777777" w:rsidR="00966CAC" w:rsidRPr="000B21A6" w:rsidRDefault="00966CAC" w:rsidP="000B21A6">
            <w:pPr>
              <w:pBdr>
                <w:bottom w:val="single" w:sz="4" w:space="1" w:color="auto"/>
              </w:pBdr>
              <w:spacing w:before="0" w:line="360" w:lineRule="exact"/>
              <w:ind w:left="0"/>
              <w:jc w:val="center"/>
              <w:rPr>
                <w:b/>
                <w:bCs/>
                <w:color w:val="auto"/>
                <w:sz w:val="30"/>
                <w:szCs w:val="30"/>
                <w:cs/>
              </w:rPr>
            </w:pPr>
            <w:r w:rsidRPr="000B21A6">
              <w:rPr>
                <w:rFonts w:hint="cs"/>
                <w:b/>
                <w:bCs/>
                <w:color w:val="auto"/>
                <w:sz w:val="30"/>
                <w:szCs w:val="30"/>
              </w:rPr>
              <w:t>financial statements</w:t>
            </w:r>
          </w:p>
        </w:tc>
        <w:tc>
          <w:tcPr>
            <w:tcW w:w="1984" w:type="dxa"/>
            <w:vAlign w:val="bottom"/>
          </w:tcPr>
          <w:p w14:paraId="70B9457D" w14:textId="77777777" w:rsidR="00966CAC" w:rsidRPr="000B21A6" w:rsidRDefault="00966CAC" w:rsidP="000B21A6">
            <w:pPr>
              <w:pBdr>
                <w:bottom w:val="single" w:sz="4" w:space="1" w:color="auto"/>
              </w:pBdr>
              <w:spacing w:before="0" w:line="360" w:lineRule="exact"/>
              <w:ind w:left="0"/>
              <w:jc w:val="center"/>
              <w:rPr>
                <w:b/>
                <w:bCs/>
                <w:color w:val="auto"/>
                <w:sz w:val="30"/>
                <w:szCs w:val="30"/>
                <w:cs/>
              </w:rPr>
            </w:pPr>
            <w:r w:rsidRPr="000B21A6">
              <w:rPr>
                <w:rFonts w:hint="cs"/>
                <w:b/>
                <w:bCs/>
                <w:color w:val="auto"/>
                <w:sz w:val="30"/>
                <w:szCs w:val="30"/>
              </w:rPr>
              <w:t>financial statements</w:t>
            </w:r>
          </w:p>
        </w:tc>
      </w:tr>
      <w:tr w:rsidR="00966CAC" w:rsidRPr="000B21A6" w14:paraId="55986849" w14:textId="77777777" w:rsidTr="000B21A6">
        <w:trPr>
          <w:trHeight w:val="510"/>
        </w:trPr>
        <w:tc>
          <w:tcPr>
            <w:tcW w:w="4853" w:type="dxa"/>
          </w:tcPr>
          <w:p w14:paraId="6D3A92C8" w14:textId="77777777" w:rsidR="00966CAC" w:rsidRPr="000B21A6" w:rsidRDefault="00966CAC" w:rsidP="00BF7F14">
            <w:pPr>
              <w:spacing w:before="0" w:line="360" w:lineRule="exact"/>
              <w:ind w:left="34"/>
              <w:jc w:val="left"/>
              <w:rPr>
                <w:color w:val="auto"/>
                <w:sz w:val="30"/>
                <w:szCs w:val="30"/>
              </w:rPr>
            </w:pPr>
          </w:p>
        </w:tc>
        <w:tc>
          <w:tcPr>
            <w:tcW w:w="2518" w:type="dxa"/>
            <w:vAlign w:val="bottom"/>
          </w:tcPr>
          <w:p w14:paraId="7B1E0660" w14:textId="77777777" w:rsidR="00966CAC" w:rsidRPr="000B21A6" w:rsidRDefault="00966CAC" w:rsidP="000B21A6">
            <w:pPr>
              <w:pBdr>
                <w:bottom w:val="single" w:sz="4" w:space="1" w:color="auto"/>
              </w:pBdr>
              <w:spacing w:before="0" w:line="360" w:lineRule="exact"/>
              <w:ind w:left="0"/>
              <w:jc w:val="center"/>
              <w:rPr>
                <w:b/>
                <w:bCs/>
                <w:color w:val="auto"/>
                <w:sz w:val="30"/>
                <w:szCs w:val="30"/>
              </w:rPr>
            </w:pPr>
            <w:r w:rsidRPr="000B21A6">
              <w:rPr>
                <w:rFonts w:hint="cs"/>
                <w:b/>
                <w:bCs/>
                <w:color w:val="auto"/>
                <w:sz w:val="30"/>
                <w:szCs w:val="30"/>
              </w:rPr>
              <w:t>2024</w:t>
            </w:r>
          </w:p>
        </w:tc>
        <w:tc>
          <w:tcPr>
            <w:tcW w:w="1984" w:type="dxa"/>
            <w:vAlign w:val="bottom"/>
          </w:tcPr>
          <w:p w14:paraId="49E79DAA" w14:textId="77777777" w:rsidR="00966CAC" w:rsidRPr="000B21A6" w:rsidRDefault="00966CAC" w:rsidP="000B21A6">
            <w:pPr>
              <w:pBdr>
                <w:bottom w:val="single" w:sz="4" w:space="1" w:color="auto"/>
              </w:pBdr>
              <w:spacing w:before="0" w:line="360" w:lineRule="exact"/>
              <w:ind w:left="0"/>
              <w:jc w:val="center"/>
              <w:rPr>
                <w:b/>
                <w:bCs/>
                <w:color w:val="auto"/>
                <w:sz w:val="30"/>
                <w:szCs w:val="30"/>
              </w:rPr>
            </w:pPr>
            <w:r w:rsidRPr="000B21A6">
              <w:rPr>
                <w:rFonts w:hint="cs"/>
                <w:b/>
                <w:bCs/>
                <w:color w:val="auto"/>
                <w:sz w:val="30"/>
                <w:szCs w:val="30"/>
              </w:rPr>
              <w:t>2023</w:t>
            </w:r>
          </w:p>
        </w:tc>
      </w:tr>
      <w:tr w:rsidR="00F950EB" w:rsidRPr="000B21A6" w14:paraId="109CB42D" w14:textId="77777777" w:rsidTr="00DD027A">
        <w:trPr>
          <w:trHeight w:val="510"/>
        </w:trPr>
        <w:tc>
          <w:tcPr>
            <w:tcW w:w="4853" w:type="dxa"/>
            <w:vAlign w:val="bottom"/>
          </w:tcPr>
          <w:p w14:paraId="52E59714" w14:textId="77777777" w:rsidR="00F950EB" w:rsidRPr="000B21A6" w:rsidRDefault="00F950EB" w:rsidP="00DD027A">
            <w:pPr>
              <w:spacing w:before="0" w:line="360" w:lineRule="exact"/>
              <w:ind w:left="34"/>
              <w:jc w:val="left"/>
              <w:rPr>
                <w:color w:val="auto"/>
                <w:sz w:val="30"/>
                <w:szCs w:val="30"/>
                <w:cs/>
              </w:rPr>
            </w:pPr>
            <w:r w:rsidRPr="000B21A6">
              <w:rPr>
                <w:rFonts w:hint="cs"/>
                <w:color w:val="auto"/>
                <w:sz w:val="30"/>
                <w:szCs w:val="30"/>
              </w:rPr>
              <w:t>Current service cost</w:t>
            </w:r>
          </w:p>
        </w:tc>
        <w:tc>
          <w:tcPr>
            <w:tcW w:w="2518" w:type="dxa"/>
            <w:vAlign w:val="bottom"/>
          </w:tcPr>
          <w:p w14:paraId="4CE1BCF2" w14:textId="795689FE" w:rsidR="00F950EB" w:rsidRPr="000B21A6" w:rsidRDefault="00F950EB" w:rsidP="00DD027A">
            <w:pPr>
              <w:spacing w:before="0" w:line="360" w:lineRule="exact"/>
              <w:ind w:left="0"/>
              <w:jc w:val="right"/>
              <w:rPr>
                <w:sz w:val="30"/>
                <w:szCs w:val="30"/>
              </w:rPr>
            </w:pPr>
            <w:r w:rsidRPr="005141BC">
              <w:rPr>
                <w:rFonts w:asciiTheme="majorBidi" w:hAnsiTheme="majorBidi"/>
                <w:color w:val="auto"/>
                <w:sz w:val="30"/>
                <w:szCs w:val="30"/>
              </w:rPr>
              <w:t>387,682.56</w:t>
            </w:r>
          </w:p>
        </w:tc>
        <w:tc>
          <w:tcPr>
            <w:tcW w:w="1984" w:type="dxa"/>
            <w:vAlign w:val="bottom"/>
          </w:tcPr>
          <w:p w14:paraId="0B1A7239" w14:textId="6F538460" w:rsidR="00F950EB" w:rsidRPr="000B21A6" w:rsidRDefault="00F950EB" w:rsidP="00DD027A">
            <w:pPr>
              <w:spacing w:before="0" w:line="360" w:lineRule="exact"/>
              <w:ind w:left="0"/>
              <w:jc w:val="right"/>
              <w:rPr>
                <w:sz w:val="30"/>
                <w:szCs w:val="30"/>
              </w:rPr>
            </w:pPr>
            <w:r w:rsidRPr="005141BC">
              <w:rPr>
                <w:rFonts w:asciiTheme="majorBidi" w:hAnsiTheme="majorBidi"/>
                <w:color w:val="auto"/>
                <w:sz w:val="30"/>
                <w:szCs w:val="30"/>
              </w:rPr>
              <w:t>375,856.56</w:t>
            </w:r>
          </w:p>
        </w:tc>
      </w:tr>
      <w:tr w:rsidR="00F950EB" w:rsidRPr="000B21A6" w14:paraId="61CB211B" w14:textId="77777777" w:rsidTr="00DD027A">
        <w:trPr>
          <w:trHeight w:val="510"/>
        </w:trPr>
        <w:tc>
          <w:tcPr>
            <w:tcW w:w="4853" w:type="dxa"/>
            <w:vAlign w:val="bottom"/>
          </w:tcPr>
          <w:p w14:paraId="66B8D00D" w14:textId="77777777" w:rsidR="00F950EB" w:rsidRPr="000B21A6" w:rsidRDefault="00F950EB" w:rsidP="00DD027A">
            <w:pPr>
              <w:spacing w:before="0" w:line="360" w:lineRule="exact"/>
              <w:ind w:left="34"/>
              <w:jc w:val="left"/>
              <w:rPr>
                <w:color w:val="auto"/>
                <w:sz w:val="30"/>
                <w:szCs w:val="30"/>
                <w:cs/>
              </w:rPr>
            </w:pPr>
            <w:r w:rsidRPr="000B21A6">
              <w:rPr>
                <w:rFonts w:hint="cs"/>
                <w:color w:val="auto"/>
                <w:sz w:val="30"/>
                <w:szCs w:val="30"/>
              </w:rPr>
              <w:t>Interest on obligations</w:t>
            </w:r>
          </w:p>
        </w:tc>
        <w:tc>
          <w:tcPr>
            <w:tcW w:w="2518" w:type="dxa"/>
            <w:vAlign w:val="bottom"/>
          </w:tcPr>
          <w:p w14:paraId="5B127B48" w14:textId="112E926D" w:rsidR="00F950EB" w:rsidRPr="000B21A6" w:rsidRDefault="00F950EB" w:rsidP="00DD027A">
            <w:pPr>
              <w:pBdr>
                <w:bottom w:val="single" w:sz="4" w:space="1" w:color="auto"/>
              </w:pBdr>
              <w:spacing w:before="0" w:line="360" w:lineRule="exact"/>
              <w:ind w:left="0"/>
              <w:jc w:val="right"/>
              <w:rPr>
                <w:sz w:val="30"/>
                <w:szCs w:val="30"/>
              </w:rPr>
            </w:pPr>
            <w:r w:rsidRPr="005141BC">
              <w:rPr>
                <w:rFonts w:asciiTheme="majorBidi" w:hAnsiTheme="majorBidi"/>
                <w:color w:val="auto"/>
                <w:sz w:val="30"/>
                <w:szCs w:val="30"/>
              </w:rPr>
              <w:t>92,364.75</w:t>
            </w:r>
          </w:p>
        </w:tc>
        <w:tc>
          <w:tcPr>
            <w:tcW w:w="1984" w:type="dxa"/>
            <w:vAlign w:val="bottom"/>
          </w:tcPr>
          <w:p w14:paraId="6F105CF5" w14:textId="14D8E8B6" w:rsidR="00F950EB" w:rsidRPr="000B21A6" w:rsidRDefault="00F950EB" w:rsidP="00DD027A">
            <w:pPr>
              <w:pBdr>
                <w:bottom w:val="single" w:sz="4" w:space="1" w:color="auto"/>
              </w:pBdr>
              <w:spacing w:before="0" w:line="360" w:lineRule="exact"/>
              <w:ind w:left="0"/>
              <w:jc w:val="right"/>
              <w:rPr>
                <w:sz w:val="30"/>
                <w:szCs w:val="30"/>
              </w:rPr>
            </w:pPr>
            <w:r w:rsidRPr="005141BC">
              <w:rPr>
                <w:rFonts w:asciiTheme="majorBidi" w:hAnsiTheme="majorBidi"/>
                <w:color w:val="auto"/>
                <w:sz w:val="30"/>
                <w:szCs w:val="30"/>
              </w:rPr>
              <w:t>78,070.14</w:t>
            </w:r>
          </w:p>
        </w:tc>
      </w:tr>
      <w:tr w:rsidR="00F950EB" w:rsidRPr="000B21A6" w14:paraId="752B21D6" w14:textId="77777777" w:rsidTr="00DD027A">
        <w:trPr>
          <w:trHeight w:val="510"/>
        </w:trPr>
        <w:tc>
          <w:tcPr>
            <w:tcW w:w="4853" w:type="dxa"/>
            <w:vAlign w:val="bottom"/>
          </w:tcPr>
          <w:p w14:paraId="48C1FD9F" w14:textId="77777777" w:rsidR="00F950EB" w:rsidRPr="000B21A6" w:rsidRDefault="00F950EB" w:rsidP="00DD027A">
            <w:pPr>
              <w:spacing w:before="0" w:line="360" w:lineRule="exact"/>
              <w:ind w:left="462"/>
              <w:jc w:val="left"/>
              <w:rPr>
                <w:rFonts w:asciiTheme="majorBidi" w:hAnsiTheme="majorBidi" w:cstheme="majorBidi"/>
                <w:color w:val="auto"/>
                <w:sz w:val="30"/>
                <w:szCs w:val="30"/>
                <w:cs/>
              </w:rPr>
            </w:pPr>
            <w:r w:rsidRPr="000B21A6">
              <w:rPr>
                <w:rFonts w:asciiTheme="majorBidi" w:hAnsiTheme="majorBidi" w:cstheme="majorBidi" w:hint="cs"/>
                <w:color w:val="auto"/>
                <w:sz w:val="30"/>
                <w:szCs w:val="30"/>
              </w:rPr>
              <w:t>Total</w:t>
            </w:r>
          </w:p>
        </w:tc>
        <w:tc>
          <w:tcPr>
            <w:tcW w:w="2518" w:type="dxa"/>
            <w:vAlign w:val="bottom"/>
          </w:tcPr>
          <w:p w14:paraId="552B9D6B" w14:textId="0174730D" w:rsidR="00F950EB" w:rsidRPr="000B21A6" w:rsidRDefault="00F950EB" w:rsidP="00DD027A">
            <w:pPr>
              <w:pBdr>
                <w:bottom w:val="double" w:sz="4" w:space="1" w:color="auto"/>
              </w:pBdr>
              <w:spacing w:before="0" w:line="360" w:lineRule="exact"/>
              <w:ind w:left="0"/>
              <w:jc w:val="right"/>
              <w:rPr>
                <w:sz w:val="30"/>
                <w:szCs w:val="30"/>
              </w:rPr>
            </w:pPr>
            <w:r>
              <w:rPr>
                <w:rFonts w:asciiTheme="majorBidi" w:hAnsiTheme="majorBidi" w:hint="cs"/>
                <w:color w:val="auto"/>
                <w:sz w:val="30"/>
                <w:szCs w:val="30"/>
                <w:cs/>
              </w:rPr>
              <w:t>480</w:t>
            </w:r>
            <w:r>
              <w:rPr>
                <w:rFonts w:asciiTheme="majorBidi" w:hAnsiTheme="majorBidi"/>
                <w:color w:val="auto"/>
                <w:sz w:val="30"/>
                <w:szCs w:val="30"/>
              </w:rPr>
              <w:t>,</w:t>
            </w:r>
            <w:r>
              <w:rPr>
                <w:rFonts w:asciiTheme="majorBidi" w:hAnsiTheme="majorBidi" w:hint="cs"/>
                <w:color w:val="auto"/>
                <w:sz w:val="30"/>
                <w:szCs w:val="30"/>
                <w:cs/>
              </w:rPr>
              <w:t>047.31</w:t>
            </w:r>
          </w:p>
        </w:tc>
        <w:tc>
          <w:tcPr>
            <w:tcW w:w="1984" w:type="dxa"/>
            <w:vAlign w:val="bottom"/>
          </w:tcPr>
          <w:p w14:paraId="0542F7DA" w14:textId="04382809" w:rsidR="00F950EB" w:rsidRPr="000B21A6" w:rsidRDefault="00F950EB" w:rsidP="00DD027A">
            <w:pPr>
              <w:pBdr>
                <w:bottom w:val="double" w:sz="4" w:space="1" w:color="auto"/>
              </w:pBdr>
              <w:spacing w:before="0" w:line="360" w:lineRule="exact"/>
              <w:ind w:left="0"/>
              <w:jc w:val="right"/>
              <w:rPr>
                <w:sz w:val="30"/>
                <w:szCs w:val="30"/>
              </w:rPr>
            </w:pPr>
            <w:r>
              <w:rPr>
                <w:rFonts w:asciiTheme="majorBidi" w:hAnsiTheme="majorBidi" w:hint="cs"/>
                <w:color w:val="auto"/>
                <w:sz w:val="30"/>
                <w:szCs w:val="30"/>
                <w:cs/>
              </w:rPr>
              <w:t>453</w:t>
            </w:r>
            <w:r>
              <w:rPr>
                <w:rFonts w:asciiTheme="majorBidi" w:hAnsiTheme="majorBidi"/>
                <w:color w:val="auto"/>
                <w:sz w:val="30"/>
                <w:szCs w:val="30"/>
              </w:rPr>
              <w:t>,</w:t>
            </w:r>
            <w:r>
              <w:rPr>
                <w:rFonts w:asciiTheme="majorBidi" w:hAnsiTheme="majorBidi" w:hint="cs"/>
                <w:color w:val="auto"/>
                <w:sz w:val="30"/>
                <w:szCs w:val="30"/>
                <w:cs/>
              </w:rPr>
              <w:t>926.70</w:t>
            </w:r>
          </w:p>
        </w:tc>
      </w:tr>
    </w:tbl>
    <w:p w14:paraId="5F42B5F2" w14:textId="3B9AAACD" w:rsidR="00B818D1" w:rsidRPr="0094184D" w:rsidRDefault="00B818D1" w:rsidP="00FA5B0C">
      <w:pPr>
        <w:spacing w:line="360" w:lineRule="exact"/>
        <w:ind w:left="431" w:right="-188" w:firstLine="425"/>
        <w:rPr>
          <w:color w:val="auto"/>
          <w:sz w:val="30"/>
          <w:szCs w:val="30"/>
        </w:rPr>
      </w:pPr>
      <w:r w:rsidRPr="0094184D">
        <w:rPr>
          <w:rFonts w:hint="cs"/>
          <w:color w:val="auto"/>
          <w:sz w:val="30"/>
          <w:szCs w:val="30"/>
        </w:rPr>
        <w:t>The current service cost is included in employee benefits expense. The net interest expense is included in finance costs.</w:t>
      </w:r>
    </w:p>
    <w:p w14:paraId="35948CC9" w14:textId="35D672FD" w:rsidR="00644983" w:rsidRPr="0094184D" w:rsidRDefault="00CE2E59" w:rsidP="00FA5B0C">
      <w:pPr>
        <w:spacing w:line="360" w:lineRule="exact"/>
        <w:ind w:left="425" w:right="-188" w:firstLine="426"/>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 xml:space="preserve">Actuarial losses recognized in other comprehensive income for the </w:t>
      </w:r>
      <w:r w:rsidR="00F950EB">
        <w:rPr>
          <w:rFonts w:asciiTheme="majorBidi" w:hAnsiTheme="majorBidi" w:cstheme="majorBidi"/>
          <w:color w:val="auto"/>
          <w:sz w:val="30"/>
          <w:szCs w:val="30"/>
          <w:lang w:val="en-GB"/>
        </w:rPr>
        <w:t>nine</w:t>
      </w:r>
      <w:r w:rsidRPr="0094184D">
        <w:rPr>
          <w:rFonts w:asciiTheme="majorBidi" w:hAnsiTheme="majorBidi" w:cstheme="majorBidi"/>
          <w:color w:val="auto"/>
          <w:sz w:val="30"/>
          <w:szCs w:val="30"/>
          <w:lang w:val="en-GB"/>
        </w:rPr>
        <w:t xml:space="preserve">-month periods ended </w:t>
      </w:r>
      <w:r w:rsidR="00184609" w:rsidRPr="0094184D">
        <w:rPr>
          <w:rFonts w:asciiTheme="majorBidi" w:hAnsiTheme="majorBidi" w:cstheme="majorBidi"/>
          <w:color w:val="auto"/>
          <w:sz w:val="30"/>
          <w:szCs w:val="30"/>
          <w:lang w:val="en-GB"/>
        </w:rPr>
        <w:t>3</w:t>
      </w:r>
      <w:r w:rsidR="00966CAC">
        <w:rPr>
          <w:rFonts w:asciiTheme="majorBidi" w:hAnsiTheme="majorBidi" w:cstheme="majorBidi"/>
          <w:color w:val="auto"/>
          <w:sz w:val="30"/>
          <w:szCs w:val="30"/>
          <w:lang w:val="en-GB"/>
        </w:rPr>
        <w:t>0</w:t>
      </w:r>
      <w:r w:rsidR="00184609" w:rsidRPr="0094184D">
        <w:rPr>
          <w:rFonts w:asciiTheme="majorBidi" w:hAnsiTheme="majorBidi" w:cstheme="majorBidi"/>
          <w:color w:val="auto"/>
          <w:sz w:val="30"/>
          <w:szCs w:val="30"/>
          <w:lang w:val="en-GB"/>
        </w:rPr>
        <w:t xml:space="preserve"> </w:t>
      </w:r>
      <w:r w:rsidR="00F950EB">
        <w:rPr>
          <w:rFonts w:asciiTheme="majorBidi" w:hAnsiTheme="majorBidi" w:cstheme="majorBidi"/>
          <w:color w:val="auto"/>
          <w:sz w:val="30"/>
          <w:szCs w:val="30"/>
          <w:lang w:val="en-GB"/>
        </w:rPr>
        <w:t>September</w:t>
      </w:r>
      <w:r w:rsidR="00184609" w:rsidRPr="0094184D">
        <w:rPr>
          <w:rFonts w:asciiTheme="majorBidi" w:hAnsiTheme="majorBidi" w:cstheme="majorBidi"/>
          <w:color w:val="auto"/>
          <w:sz w:val="30"/>
          <w:szCs w:val="30"/>
          <w:lang w:val="en-GB"/>
        </w:rPr>
        <w:t xml:space="preserve"> 2024</w:t>
      </w:r>
      <w:r w:rsidRPr="0094184D">
        <w:rPr>
          <w:rFonts w:asciiTheme="majorBidi" w:hAnsiTheme="majorBidi" w:cstheme="majorBidi"/>
          <w:color w:val="auto"/>
          <w:sz w:val="30"/>
          <w:szCs w:val="30"/>
          <w:cs/>
          <w:lang w:val="en-GB"/>
        </w:rPr>
        <w:t xml:space="preserve"> </w:t>
      </w:r>
      <w:r w:rsidRPr="0094184D">
        <w:rPr>
          <w:rFonts w:asciiTheme="majorBidi" w:hAnsiTheme="majorBidi" w:cstheme="majorBidi"/>
          <w:color w:val="auto"/>
          <w:sz w:val="30"/>
          <w:szCs w:val="30"/>
          <w:lang w:val="en-GB"/>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lang w:val="en-GB"/>
        </w:rPr>
        <w:t xml:space="preserve">, </w:t>
      </w:r>
      <w:r w:rsidRPr="0094184D">
        <w:rPr>
          <w:rFonts w:asciiTheme="majorBidi" w:hAnsiTheme="majorBidi" w:cstheme="majorBidi"/>
          <w:color w:val="auto"/>
          <w:sz w:val="30"/>
          <w:szCs w:val="30"/>
          <w:lang w:val="en-GB"/>
        </w:rPr>
        <w:t>are as follows:</w:t>
      </w:r>
    </w:p>
    <w:tbl>
      <w:tblPr>
        <w:tblStyle w:val="TableGrid"/>
        <w:tblW w:w="936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3"/>
        <w:gridCol w:w="2552"/>
        <w:gridCol w:w="1984"/>
      </w:tblGrid>
      <w:tr w:rsidR="00CE0D57" w:rsidRPr="0094184D" w14:paraId="4DF069E7" w14:textId="5E269AD5" w:rsidTr="000B21A6">
        <w:trPr>
          <w:trHeight w:val="510"/>
        </w:trPr>
        <w:tc>
          <w:tcPr>
            <w:tcW w:w="4833" w:type="dxa"/>
          </w:tcPr>
          <w:p w14:paraId="1EE9D34A" w14:textId="77777777" w:rsidR="00CE0D57" w:rsidRPr="0094184D" w:rsidRDefault="00CE0D57" w:rsidP="003232F4">
            <w:pPr>
              <w:spacing w:before="0" w:line="360" w:lineRule="exact"/>
              <w:ind w:left="34"/>
              <w:jc w:val="left"/>
              <w:rPr>
                <w:rFonts w:asciiTheme="majorBidi" w:hAnsiTheme="majorBidi" w:cstheme="majorBidi"/>
                <w:color w:val="auto"/>
                <w:sz w:val="30"/>
                <w:szCs w:val="30"/>
              </w:rPr>
            </w:pPr>
          </w:p>
        </w:tc>
        <w:tc>
          <w:tcPr>
            <w:tcW w:w="4536" w:type="dxa"/>
            <w:gridSpan w:val="2"/>
          </w:tcPr>
          <w:p w14:paraId="4A511CFB" w14:textId="0690ED94" w:rsidR="00CE0D57" w:rsidRPr="0094184D" w:rsidRDefault="00CE0D57" w:rsidP="003232F4">
            <w:pPr>
              <w:spacing w:before="0" w:line="36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w:t>
            </w:r>
            <w:proofErr w:type="gramStart"/>
            <w:r w:rsidRPr="0094184D">
              <w:rPr>
                <w:rFonts w:asciiTheme="majorBidi" w:hAnsiTheme="majorBidi" w:cstheme="majorBidi"/>
                <w:b/>
                <w:bCs/>
                <w:color w:val="auto"/>
                <w:sz w:val="30"/>
                <w:szCs w:val="30"/>
              </w:rPr>
              <w:t>Unit :</w:t>
            </w:r>
            <w:proofErr w:type="gramEnd"/>
            <w:r w:rsidRPr="0094184D">
              <w:rPr>
                <w:rFonts w:asciiTheme="majorBidi" w:hAnsiTheme="majorBidi" w:cstheme="majorBidi"/>
                <w:b/>
                <w:bCs/>
                <w:color w:val="auto"/>
                <w:sz w:val="30"/>
                <w:szCs w:val="30"/>
              </w:rPr>
              <w:t xml:space="preserve"> Baht)</w:t>
            </w:r>
          </w:p>
        </w:tc>
      </w:tr>
      <w:tr w:rsidR="006214C1" w:rsidRPr="0094184D" w14:paraId="23F5135E" w14:textId="77777777" w:rsidTr="000B21A6">
        <w:trPr>
          <w:trHeight w:val="510"/>
        </w:trPr>
        <w:tc>
          <w:tcPr>
            <w:tcW w:w="4833" w:type="dxa"/>
          </w:tcPr>
          <w:p w14:paraId="4619EA5B"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17E55F29" w14:textId="33D1D713" w:rsidR="006214C1" w:rsidRPr="0094184D" w:rsidRDefault="006214C1" w:rsidP="000B21A6">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Consolidated</w:t>
            </w:r>
            <w:r w:rsidR="00A60242" w:rsidRPr="0094184D">
              <w:rPr>
                <w:rFonts w:asciiTheme="majorBidi" w:hAnsiTheme="majorBidi" w:cstheme="majorBidi"/>
                <w:b/>
                <w:bCs/>
                <w:color w:val="auto"/>
                <w:sz w:val="30"/>
                <w:szCs w:val="30"/>
              </w:rPr>
              <w:t xml:space="preserve"> and</w:t>
            </w:r>
            <w:r w:rsidR="00A60242" w:rsidRPr="0094184D">
              <w:t xml:space="preserve"> </w:t>
            </w:r>
            <w:r w:rsidR="00A60242" w:rsidRPr="0094184D">
              <w:rPr>
                <w:rFonts w:asciiTheme="majorBidi" w:hAnsiTheme="majorBidi" w:cstheme="majorBidi"/>
                <w:b/>
                <w:bCs/>
                <w:color w:val="auto"/>
                <w:sz w:val="30"/>
                <w:szCs w:val="30"/>
              </w:rPr>
              <w:t>Separate</w:t>
            </w:r>
          </w:p>
        </w:tc>
        <w:tc>
          <w:tcPr>
            <w:tcW w:w="1984" w:type="dxa"/>
            <w:vAlign w:val="bottom"/>
          </w:tcPr>
          <w:p w14:paraId="6B407C7F" w14:textId="2F0BADEA" w:rsidR="006214C1" w:rsidRPr="0094184D" w:rsidRDefault="006214C1" w:rsidP="000B21A6">
            <w:pP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Separate</w:t>
            </w:r>
          </w:p>
        </w:tc>
      </w:tr>
      <w:tr w:rsidR="006214C1" w:rsidRPr="0094184D" w14:paraId="4A5FBFAF" w14:textId="77777777" w:rsidTr="000B21A6">
        <w:trPr>
          <w:trHeight w:val="510"/>
        </w:trPr>
        <w:tc>
          <w:tcPr>
            <w:tcW w:w="4833" w:type="dxa"/>
          </w:tcPr>
          <w:p w14:paraId="597BE6FA"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541E58F6" w14:textId="6E1BB3E2" w:rsidR="006214C1" w:rsidRPr="0094184D" w:rsidRDefault="006214C1"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c>
          <w:tcPr>
            <w:tcW w:w="1984" w:type="dxa"/>
            <w:vAlign w:val="bottom"/>
          </w:tcPr>
          <w:p w14:paraId="0158E542" w14:textId="37D0E90D" w:rsidR="006214C1" w:rsidRPr="0094184D" w:rsidRDefault="006214C1"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financial statements</w:t>
            </w:r>
          </w:p>
        </w:tc>
      </w:tr>
      <w:tr w:rsidR="006214C1" w:rsidRPr="0094184D" w14:paraId="7B33CE7C" w14:textId="715B6ABB" w:rsidTr="000B21A6">
        <w:trPr>
          <w:trHeight w:val="510"/>
        </w:trPr>
        <w:tc>
          <w:tcPr>
            <w:tcW w:w="4833" w:type="dxa"/>
          </w:tcPr>
          <w:p w14:paraId="1B1BAFA4" w14:textId="77777777" w:rsidR="006214C1" w:rsidRPr="0094184D" w:rsidRDefault="006214C1" w:rsidP="003232F4">
            <w:pPr>
              <w:spacing w:before="0" w:line="360" w:lineRule="exact"/>
              <w:ind w:left="34"/>
              <w:jc w:val="left"/>
              <w:rPr>
                <w:rFonts w:asciiTheme="majorBidi" w:hAnsiTheme="majorBidi" w:cstheme="majorBidi"/>
                <w:color w:val="auto"/>
                <w:sz w:val="30"/>
                <w:szCs w:val="30"/>
              </w:rPr>
            </w:pPr>
          </w:p>
        </w:tc>
        <w:tc>
          <w:tcPr>
            <w:tcW w:w="2552" w:type="dxa"/>
            <w:vAlign w:val="bottom"/>
          </w:tcPr>
          <w:p w14:paraId="102DEF90" w14:textId="79B64678" w:rsidR="006214C1" w:rsidRPr="0094184D" w:rsidRDefault="00BC6829"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2024</w:t>
            </w:r>
          </w:p>
        </w:tc>
        <w:tc>
          <w:tcPr>
            <w:tcW w:w="1984" w:type="dxa"/>
            <w:vAlign w:val="bottom"/>
          </w:tcPr>
          <w:p w14:paraId="4D4C17A4" w14:textId="6B28C358" w:rsidR="006214C1" w:rsidRPr="0094184D" w:rsidRDefault="00BC6829" w:rsidP="000B21A6">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lang w:val="en-GB"/>
              </w:rPr>
              <w:t>2023</w:t>
            </w:r>
          </w:p>
        </w:tc>
      </w:tr>
      <w:tr w:rsidR="007C2DFA" w:rsidRPr="0094184D" w14:paraId="5D4889D5" w14:textId="23F0F7F2" w:rsidTr="000B21A6">
        <w:trPr>
          <w:trHeight w:val="510"/>
        </w:trPr>
        <w:tc>
          <w:tcPr>
            <w:tcW w:w="4833" w:type="dxa"/>
            <w:vAlign w:val="bottom"/>
          </w:tcPr>
          <w:p w14:paraId="0D855812" w14:textId="1272AADB"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financial assumption</w:t>
            </w:r>
          </w:p>
        </w:tc>
        <w:tc>
          <w:tcPr>
            <w:tcW w:w="2552" w:type="dxa"/>
            <w:vAlign w:val="bottom"/>
          </w:tcPr>
          <w:p w14:paraId="4F90691B" w14:textId="6DD7D69D"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721CFDFB" w14:textId="2E2EF96E" w:rsidR="007C2DFA" w:rsidRPr="0094184D" w:rsidRDefault="007C2DFA" w:rsidP="000B21A6">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(323,491.42)</w:t>
            </w:r>
          </w:p>
        </w:tc>
      </w:tr>
      <w:tr w:rsidR="007C2DFA" w:rsidRPr="0094184D" w14:paraId="70AEDDB2" w14:textId="2C5DE6FD" w:rsidTr="000B21A6">
        <w:trPr>
          <w:trHeight w:val="510"/>
        </w:trPr>
        <w:tc>
          <w:tcPr>
            <w:tcW w:w="4833" w:type="dxa"/>
            <w:vAlign w:val="bottom"/>
          </w:tcPr>
          <w:p w14:paraId="42DC8FC3" w14:textId="445DAD38"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changes in demographic assumption</w:t>
            </w:r>
          </w:p>
        </w:tc>
        <w:tc>
          <w:tcPr>
            <w:tcW w:w="2552" w:type="dxa"/>
            <w:vAlign w:val="bottom"/>
          </w:tcPr>
          <w:p w14:paraId="22840E73" w14:textId="0C5126F8" w:rsidR="007C2DFA" w:rsidRPr="0094184D" w:rsidRDefault="007C2DFA" w:rsidP="003232F4">
            <w:pP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3F2B06C1" w14:textId="0783E803" w:rsidR="007C2DFA" w:rsidRPr="0094184D" w:rsidRDefault="007C2DFA" w:rsidP="000B21A6">
            <w:pP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584,826.61</w:t>
            </w:r>
          </w:p>
        </w:tc>
      </w:tr>
      <w:tr w:rsidR="007C2DFA" w:rsidRPr="0094184D" w14:paraId="19801213" w14:textId="43EC7446" w:rsidTr="000B21A6">
        <w:trPr>
          <w:trHeight w:val="510"/>
        </w:trPr>
        <w:tc>
          <w:tcPr>
            <w:tcW w:w="4833" w:type="dxa"/>
            <w:vAlign w:val="bottom"/>
          </w:tcPr>
          <w:p w14:paraId="7F7BEFB8" w14:textId="53A67E66" w:rsidR="007C2DFA" w:rsidRPr="0094184D" w:rsidRDefault="007C2DFA" w:rsidP="000B21A6">
            <w:pPr>
              <w:spacing w:before="0" w:line="360" w:lineRule="exact"/>
              <w:ind w:left="34"/>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From experience adjustment</w:t>
            </w:r>
          </w:p>
        </w:tc>
        <w:tc>
          <w:tcPr>
            <w:tcW w:w="2552" w:type="dxa"/>
            <w:vAlign w:val="bottom"/>
          </w:tcPr>
          <w:p w14:paraId="50A86200" w14:textId="2050BB28" w:rsidR="007C2DFA" w:rsidRPr="0094184D" w:rsidRDefault="007C2DFA" w:rsidP="003232F4">
            <w:pPr>
              <w:pBdr>
                <w:bottom w:val="single" w:sz="4" w:space="1" w:color="auto"/>
              </w:pBdr>
              <w:spacing w:before="0" w:line="360" w:lineRule="exact"/>
              <w:ind w:left="0"/>
              <w:jc w:val="center"/>
              <w:rPr>
                <w:rFonts w:asciiTheme="majorBidi" w:hAnsiTheme="majorBidi" w:cstheme="majorBidi"/>
                <w:color w:val="auto"/>
                <w:sz w:val="30"/>
                <w:szCs w:val="30"/>
                <w:cs/>
              </w:rPr>
            </w:pPr>
            <w:r w:rsidRPr="0094184D">
              <w:rPr>
                <w:rFonts w:asciiTheme="majorBidi" w:hAnsiTheme="majorBidi" w:hint="cs"/>
                <w:color w:val="auto"/>
                <w:sz w:val="30"/>
                <w:szCs w:val="30"/>
                <w:cs/>
              </w:rPr>
              <w:t>-</w:t>
            </w:r>
          </w:p>
        </w:tc>
        <w:tc>
          <w:tcPr>
            <w:tcW w:w="1984" w:type="dxa"/>
            <w:vAlign w:val="bottom"/>
          </w:tcPr>
          <w:p w14:paraId="66C47316" w14:textId="40D16018" w:rsidR="007C2DFA" w:rsidRPr="0094184D" w:rsidRDefault="007C2DFA" w:rsidP="000B21A6">
            <w:pPr>
              <w:pBdr>
                <w:bottom w:val="sing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484,012.39</w:t>
            </w:r>
          </w:p>
        </w:tc>
      </w:tr>
      <w:tr w:rsidR="007C2DFA" w:rsidRPr="0094184D" w14:paraId="457079FC" w14:textId="5A3FE953" w:rsidTr="000B21A6">
        <w:trPr>
          <w:trHeight w:val="510"/>
        </w:trPr>
        <w:tc>
          <w:tcPr>
            <w:tcW w:w="4833" w:type="dxa"/>
            <w:vAlign w:val="bottom"/>
          </w:tcPr>
          <w:p w14:paraId="614218C6" w14:textId="200E9056" w:rsidR="007C2DFA" w:rsidRPr="0094184D" w:rsidRDefault="007C2DFA" w:rsidP="000B21A6">
            <w:pPr>
              <w:spacing w:before="0" w:line="360" w:lineRule="exact"/>
              <w:jc w:val="lef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2552" w:type="dxa"/>
            <w:vAlign w:val="bottom"/>
          </w:tcPr>
          <w:p w14:paraId="3FBD54C6" w14:textId="5428B6CF" w:rsidR="007C2DFA" w:rsidRPr="0094184D" w:rsidRDefault="007C2DFA" w:rsidP="003232F4">
            <w:pPr>
              <w:pBdr>
                <w:bottom w:val="double" w:sz="4" w:space="1" w:color="auto"/>
              </w:pBdr>
              <w:spacing w:before="0" w:line="360" w:lineRule="exact"/>
              <w:ind w:left="0"/>
              <w:jc w:val="center"/>
              <w:rPr>
                <w:rFonts w:asciiTheme="majorBidi" w:hAnsiTheme="majorBidi" w:cstheme="majorBidi"/>
                <w:color w:val="auto"/>
                <w:sz w:val="30"/>
                <w:szCs w:val="30"/>
              </w:rPr>
            </w:pPr>
            <w:r w:rsidRPr="0094184D">
              <w:rPr>
                <w:rFonts w:asciiTheme="majorBidi" w:hAnsiTheme="majorBidi" w:hint="cs"/>
                <w:color w:val="auto"/>
                <w:sz w:val="30"/>
                <w:szCs w:val="30"/>
                <w:cs/>
              </w:rPr>
              <w:t>-</w:t>
            </w:r>
          </w:p>
        </w:tc>
        <w:tc>
          <w:tcPr>
            <w:tcW w:w="1984" w:type="dxa"/>
            <w:vAlign w:val="bottom"/>
          </w:tcPr>
          <w:p w14:paraId="5D69F889" w14:textId="778B9DCB" w:rsidR="007C2DFA" w:rsidRPr="0094184D" w:rsidRDefault="007C2DFA" w:rsidP="000B21A6">
            <w:pPr>
              <w:pBdr>
                <w:bottom w:val="double" w:sz="4" w:space="1" w:color="auto"/>
              </w:pBdr>
              <w:spacing w:before="0" w:line="360" w:lineRule="exact"/>
              <w:ind w:left="0"/>
              <w:jc w:val="right"/>
              <w:rPr>
                <w:rFonts w:asciiTheme="majorBidi" w:hAnsiTheme="majorBidi" w:cstheme="majorBidi"/>
                <w:color w:val="auto"/>
                <w:sz w:val="30"/>
                <w:szCs w:val="30"/>
              </w:rPr>
            </w:pPr>
            <w:r w:rsidRPr="0094184D">
              <w:rPr>
                <w:rFonts w:asciiTheme="majorBidi" w:hAnsiTheme="majorBidi" w:cstheme="majorBidi"/>
                <w:sz w:val="30"/>
                <w:szCs w:val="30"/>
              </w:rPr>
              <w:t>745,347.58</w:t>
            </w:r>
          </w:p>
        </w:tc>
      </w:tr>
    </w:tbl>
    <w:p w14:paraId="741F9793" w14:textId="0A798108" w:rsidR="00CC5789" w:rsidRDefault="00CC5789">
      <w:pPr>
        <w:spacing w:before="0" w:after="160" w:line="259" w:lineRule="auto"/>
        <w:ind w:left="0"/>
        <w:jc w:val="left"/>
        <w:rPr>
          <w:rFonts w:asciiTheme="majorBidi" w:hAnsiTheme="majorBidi" w:cstheme="majorBidi"/>
          <w:b/>
          <w:bCs/>
          <w:color w:val="auto"/>
          <w:sz w:val="30"/>
          <w:szCs w:val="30"/>
        </w:rPr>
      </w:pPr>
    </w:p>
    <w:p w14:paraId="7257CA93" w14:textId="77777777" w:rsidR="00CC5789" w:rsidRDefault="00CC5789">
      <w:pPr>
        <w:spacing w:before="0" w:after="160" w:line="259" w:lineRule="auto"/>
        <w:ind w:left="0"/>
        <w:jc w:val="left"/>
        <w:rPr>
          <w:rFonts w:asciiTheme="majorBidi" w:hAnsiTheme="majorBidi" w:cstheme="majorBidi"/>
          <w:b/>
          <w:bCs/>
          <w:color w:val="auto"/>
          <w:sz w:val="30"/>
          <w:szCs w:val="30"/>
        </w:rPr>
      </w:pPr>
      <w:r>
        <w:rPr>
          <w:rFonts w:asciiTheme="majorBidi" w:hAnsiTheme="majorBidi" w:cstheme="majorBidi"/>
          <w:b/>
          <w:bCs/>
          <w:color w:val="auto"/>
          <w:sz w:val="30"/>
          <w:szCs w:val="30"/>
        </w:rPr>
        <w:br w:type="page"/>
      </w:r>
    </w:p>
    <w:p w14:paraId="45B530B8" w14:textId="24CB3BF1" w:rsidR="005B4199" w:rsidRPr="0094184D" w:rsidRDefault="005B4199" w:rsidP="00EC2BC9">
      <w:pPr>
        <w:pStyle w:val="ListParagraph"/>
        <w:numPr>
          <w:ilvl w:val="0"/>
          <w:numId w:val="2"/>
        </w:numPr>
        <w:spacing w:line="380" w:lineRule="exac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DEFERRED TAX AND INCOME TAX</w:t>
      </w:r>
    </w:p>
    <w:p w14:paraId="46124CB8" w14:textId="78F7F51C" w:rsidR="005B4199" w:rsidRPr="0094184D" w:rsidRDefault="005B4199" w:rsidP="00EC2BC9">
      <w:pPr>
        <w:pStyle w:val="ListParagraph"/>
        <w:spacing w:before="0" w:after="120" w:line="380" w:lineRule="exact"/>
        <w:ind w:left="450" w:firstLine="543"/>
        <w:rPr>
          <w:rFonts w:asciiTheme="majorBidi" w:hAnsiTheme="majorBidi" w:cstheme="majorBidi"/>
          <w:color w:val="auto"/>
          <w:sz w:val="30"/>
          <w:szCs w:val="30"/>
        </w:rPr>
      </w:pPr>
      <w:r w:rsidRPr="0094184D">
        <w:rPr>
          <w:rFonts w:asciiTheme="majorBidi" w:hAnsiTheme="majorBidi" w:cstheme="majorBidi"/>
          <w:color w:val="auto"/>
          <w:sz w:val="30"/>
          <w:szCs w:val="30"/>
        </w:rPr>
        <w:t>Deferred tax assets and liabilit</w:t>
      </w:r>
      <w:r w:rsidR="0006733B" w:rsidRPr="0094184D">
        <w:rPr>
          <w:rFonts w:asciiTheme="majorBidi" w:hAnsiTheme="majorBidi" w:cstheme="majorBidi"/>
          <w:color w:val="auto"/>
          <w:sz w:val="30"/>
          <w:szCs w:val="30"/>
        </w:rPr>
        <w:t>ies</w:t>
      </w:r>
      <w:r w:rsidRPr="0094184D">
        <w:rPr>
          <w:rFonts w:asciiTheme="majorBidi" w:hAnsiTheme="majorBidi" w:cstheme="majorBidi"/>
          <w:color w:val="auto"/>
          <w:sz w:val="30"/>
          <w:szCs w:val="30"/>
        </w:rPr>
        <w:t xml:space="preserve"> are </w:t>
      </w:r>
      <w:r w:rsidR="009B0A97" w:rsidRPr="0094184D">
        <w:rPr>
          <w:rFonts w:asciiTheme="majorBidi" w:hAnsiTheme="majorBidi" w:cstheme="majorBidi"/>
          <w:color w:val="auto"/>
          <w:sz w:val="30"/>
          <w:szCs w:val="30"/>
        </w:rPr>
        <w:t>analyzed</w:t>
      </w:r>
      <w:r w:rsidRPr="0094184D">
        <w:rPr>
          <w:rFonts w:asciiTheme="majorBidi" w:hAnsiTheme="majorBidi" w:cstheme="majorBidi"/>
          <w:color w:val="auto"/>
          <w:sz w:val="30"/>
          <w:szCs w:val="30"/>
        </w:rPr>
        <w:t xml:space="preserve"> as follows:</w:t>
      </w:r>
    </w:p>
    <w:tbl>
      <w:tblPr>
        <w:tblW w:w="9356" w:type="dxa"/>
        <w:tblInd w:w="392" w:type="dxa"/>
        <w:tblLayout w:type="fixed"/>
        <w:tblLook w:val="0000" w:firstRow="0" w:lastRow="0" w:firstColumn="0" w:lastColumn="0" w:noHBand="0" w:noVBand="0"/>
      </w:tblPr>
      <w:tblGrid>
        <w:gridCol w:w="4819"/>
        <w:gridCol w:w="2552"/>
        <w:gridCol w:w="1979"/>
        <w:gridCol w:w="6"/>
      </w:tblGrid>
      <w:tr w:rsidR="00A764D7" w:rsidRPr="0094184D" w14:paraId="5DC9250B" w14:textId="77777777" w:rsidTr="00B02BC9">
        <w:trPr>
          <w:gridAfter w:val="1"/>
          <w:wAfter w:w="6" w:type="dxa"/>
        </w:trPr>
        <w:tc>
          <w:tcPr>
            <w:tcW w:w="4819" w:type="dxa"/>
            <w:tcBorders>
              <w:top w:val="nil"/>
              <w:left w:val="nil"/>
              <w:bottom w:val="nil"/>
              <w:right w:val="nil"/>
            </w:tcBorders>
          </w:tcPr>
          <w:p w14:paraId="47160CF4" w14:textId="77777777" w:rsidR="005B4199" w:rsidRPr="0094184D" w:rsidRDefault="005B4199" w:rsidP="00EC2BC9">
            <w:pPr>
              <w:spacing w:before="0" w:line="380" w:lineRule="exact"/>
              <w:ind w:left="30"/>
              <w:rPr>
                <w:rFonts w:asciiTheme="majorBidi" w:hAnsiTheme="majorBidi" w:cstheme="majorBidi"/>
                <w:snapToGrid w:val="0"/>
                <w:color w:val="auto"/>
                <w:sz w:val="30"/>
                <w:szCs w:val="30"/>
                <w:cs/>
              </w:rPr>
            </w:pPr>
          </w:p>
        </w:tc>
        <w:tc>
          <w:tcPr>
            <w:tcW w:w="4531" w:type="dxa"/>
            <w:gridSpan w:val="2"/>
            <w:tcBorders>
              <w:top w:val="nil"/>
              <w:left w:val="nil"/>
              <w:bottom w:val="nil"/>
              <w:right w:val="nil"/>
            </w:tcBorders>
          </w:tcPr>
          <w:p w14:paraId="33FBCBE0" w14:textId="77777777" w:rsidR="005B4199" w:rsidRPr="0094184D" w:rsidRDefault="005B4199" w:rsidP="00EC2BC9">
            <w:pPr>
              <w:spacing w:before="0" w:line="380" w:lineRule="exact"/>
              <w:ind w:left="0"/>
              <w:jc w:val="right"/>
              <w:rPr>
                <w:rFonts w:asciiTheme="majorBidi" w:hAnsiTheme="majorBidi" w:cstheme="majorBidi"/>
                <w:b/>
                <w:bCs/>
                <w:snapToGrid w:val="0"/>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0F6F84" w:rsidRPr="0094184D" w14:paraId="49E54C05" w14:textId="77777777" w:rsidTr="00B02BC9">
        <w:tc>
          <w:tcPr>
            <w:tcW w:w="4819" w:type="dxa"/>
            <w:tcBorders>
              <w:top w:val="nil"/>
              <w:left w:val="nil"/>
              <w:bottom w:val="nil"/>
              <w:right w:val="nil"/>
            </w:tcBorders>
          </w:tcPr>
          <w:p w14:paraId="47F0BEDD"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A7AED8" w14:textId="52CB6D93"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gridSpan w:val="2"/>
          </w:tcPr>
          <w:p w14:paraId="79D70B9C" w14:textId="29BAF8E2" w:rsidR="000F6F84" w:rsidRPr="0094184D" w:rsidRDefault="000F6F84"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0F6F84" w:rsidRPr="0094184D" w14:paraId="3A738D38" w14:textId="77777777" w:rsidTr="00B02BC9">
        <w:tc>
          <w:tcPr>
            <w:tcW w:w="4819" w:type="dxa"/>
            <w:tcBorders>
              <w:top w:val="nil"/>
              <w:left w:val="nil"/>
              <w:bottom w:val="nil"/>
              <w:right w:val="nil"/>
            </w:tcBorders>
          </w:tcPr>
          <w:p w14:paraId="3304AE72"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687107E3" w14:textId="4412D01C"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gridSpan w:val="2"/>
          </w:tcPr>
          <w:p w14:paraId="55A51DC2" w14:textId="04EAC81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0F6F84" w:rsidRPr="0094184D" w14:paraId="6291DA23" w14:textId="77777777" w:rsidTr="00B02BC9">
        <w:trPr>
          <w:trHeight w:val="83"/>
        </w:trPr>
        <w:tc>
          <w:tcPr>
            <w:tcW w:w="4819" w:type="dxa"/>
            <w:tcBorders>
              <w:top w:val="nil"/>
              <w:left w:val="nil"/>
              <w:bottom w:val="nil"/>
              <w:right w:val="nil"/>
            </w:tcBorders>
          </w:tcPr>
          <w:p w14:paraId="089EFA94" w14:textId="77777777" w:rsidR="000F6F84" w:rsidRPr="0094184D" w:rsidRDefault="000F6F84" w:rsidP="00EC2BC9">
            <w:pPr>
              <w:spacing w:before="0" w:line="380" w:lineRule="exact"/>
              <w:ind w:left="30"/>
              <w:rPr>
                <w:rFonts w:asciiTheme="majorBidi" w:hAnsiTheme="majorBidi" w:cstheme="majorBidi"/>
                <w:snapToGrid w:val="0"/>
                <w:color w:val="auto"/>
                <w:sz w:val="30"/>
                <w:szCs w:val="30"/>
                <w:cs/>
              </w:rPr>
            </w:pPr>
          </w:p>
        </w:tc>
        <w:tc>
          <w:tcPr>
            <w:tcW w:w="2552" w:type="dxa"/>
          </w:tcPr>
          <w:p w14:paraId="55FFC29A" w14:textId="443137DD"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rPr>
            </w:pPr>
            <w:r w:rsidRPr="0094184D">
              <w:rPr>
                <w:rFonts w:asciiTheme="majorBidi" w:hAnsiTheme="majorBidi" w:cstheme="majorBidi"/>
                <w:b/>
                <w:bCs/>
                <w:color w:val="auto"/>
                <w:sz w:val="30"/>
                <w:szCs w:val="30"/>
              </w:rPr>
              <w:t>3</w:t>
            </w:r>
            <w:r w:rsidR="009B0A97">
              <w:rPr>
                <w:rFonts w:asciiTheme="majorBidi" w:hAnsiTheme="majorBidi" w:cstheme="majorBidi"/>
                <w:b/>
                <w:bCs/>
                <w:color w:val="auto"/>
                <w:sz w:val="30"/>
                <w:szCs w:val="30"/>
              </w:rPr>
              <w:t>0</w:t>
            </w:r>
            <w:r w:rsidRPr="0094184D">
              <w:rPr>
                <w:rFonts w:asciiTheme="majorBidi" w:hAnsiTheme="majorBidi" w:cstheme="majorBidi"/>
                <w:b/>
                <w:bCs/>
                <w:color w:val="auto"/>
                <w:sz w:val="30"/>
                <w:szCs w:val="30"/>
              </w:rPr>
              <w:t xml:space="preserve"> </w:t>
            </w:r>
            <w:r w:rsidR="00F950EB">
              <w:rPr>
                <w:rFonts w:asciiTheme="majorBidi" w:hAnsiTheme="majorBidi" w:cstheme="majorBidi"/>
                <w:b/>
                <w:bCs/>
                <w:color w:val="auto"/>
                <w:sz w:val="30"/>
                <w:szCs w:val="30"/>
              </w:rPr>
              <w:t>September</w:t>
            </w:r>
            <w:r w:rsidR="009B0A97">
              <w:rPr>
                <w:rFonts w:asciiTheme="majorBidi" w:hAnsiTheme="majorBidi" w:cstheme="majorBidi"/>
                <w:b/>
                <w:bCs/>
                <w:color w:val="auto"/>
                <w:sz w:val="30"/>
                <w:szCs w:val="30"/>
              </w:rPr>
              <w:t xml:space="preserve"> </w:t>
            </w:r>
            <w:r w:rsidRPr="0094184D">
              <w:rPr>
                <w:rFonts w:asciiTheme="majorBidi" w:hAnsiTheme="majorBidi" w:cstheme="majorBidi"/>
                <w:b/>
                <w:bCs/>
                <w:color w:val="auto"/>
                <w:sz w:val="30"/>
                <w:szCs w:val="30"/>
              </w:rPr>
              <w:t>2024</w:t>
            </w:r>
          </w:p>
        </w:tc>
        <w:tc>
          <w:tcPr>
            <w:tcW w:w="1985" w:type="dxa"/>
            <w:gridSpan w:val="2"/>
          </w:tcPr>
          <w:p w14:paraId="4FD968AF" w14:textId="2CA44F94" w:rsidR="000F6F84" w:rsidRPr="0094184D" w:rsidRDefault="000F6F84" w:rsidP="00EC2BC9">
            <w:pPr>
              <w:pBdr>
                <w:bottom w:val="single" w:sz="4" w:space="1" w:color="auto"/>
              </w:pBdr>
              <w:spacing w:before="0" w:line="380" w:lineRule="exact"/>
              <w:ind w:left="0"/>
              <w:jc w:val="center"/>
              <w:rPr>
                <w:rFonts w:asciiTheme="majorBidi" w:hAnsiTheme="majorBidi" w:cstheme="majorBidi"/>
                <w:b/>
                <w:bCs/>
                <w:snapToGrid w:val="0"/>
                <w:color w:val="auto"/>
                <w:sz w:val="30"/>
                <w:szCs w:val="30"/>
                <w:cs/>
                <w:lang w:val="en-GB"/>
              </w:rPr>
            </w:pPr>
            <w:r w:rsidRPr="0094184D">
              <w:rPr>
                <w:rFonts w:asciiTheme="majorBidi" w:hAnsiTheme="majorBidi" w:cstheme="majorBidi"/>
                <w:b/>
                <w:bCs/>
                <w:color w:val="auto"/>
                <w:sz w:val="30"/>
                <w:szCs w:val="30"/>
              </w:rPr>
              <w:t>31 December 2023</w:t>
            </w:r>
          </w:p>
        </w:tc>
      </w:tr>
      <w:tr w:rsidR="00A764D7" w:rsidRPr="0094184D" w14:paraId="6A41C8F6" w14:textId="77777777" w:rsidTr="00B02BC9">
        <w:trPr>
          <w:trHeight w:val="83"/>
        </w:trPr>
        <w:tc>
          <w:tcPr>
            <w:tcW w:w="4819" w:type="dxa"/>
            <w:tcBorders>
              <w:top w:val="nil"/>
              <w:left w:val="nil"/>
              <w:bottom w:val="nil"/>
              <w:right w:val="nil"/>
            </w:tcBorders>
          </w:tcPr>
          <w:p w14:paraId="106A6562" w14:textId="13C600E3" w:rsidR="005B4199" w:rsidRPr="0094184D" w:rsidRDefault="005B4199" w:rsidP="00EC2BC9">
            <w:pPr>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assets</w:t>
            </w:r>
            <w:r w:rsidR="00833028" w:rsidRPr="0094184D">
              <w:rPr>
                <w:rFonts w:asciiTheme="majorBidi" w:hAnsiTheme="majorBidi" w:cstheme="majorBidi"/>
                <w:b/>
                <w:bCs/>
                <w:color w:val="auto"/>
                <w:sz w:val="30"/>
                <w:szCs w:val="30"/>
              </w:rPr>
              <w:t>:</w:t>
            </w:r>
          </w:p>
        </w:tc>
        <w:tc>
          <w:tcPr>
            <w:tcW w:w="2552" w:type="dxa"/>
            <w:tcBorders>
              <w:top w:val="nil"/>
              <w:left w:val="nil"/>
              <w:right w:val="nil"/>
            </w:tcBorders>
          </w:tcPr>
          <w:p w14:paraId="5CC00CF5" w14:textId="601818FD"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c>
          <w:tcPr>
            <w:tcW w:w="1985" w:type="dxa"/>
            <w:gridSpan w:val="2"/>
            <w:tcBorders>
              <w:top w:val="nil"/>
              <w:left w:val="nil"/>
              <w:right w:val="nil"/>
            </w:tcBorders>
          </w:tcPr>
          <w:p w14:paraId="4EBE0139" w14:textId="17838425" w:rsidR="005B4199" w:rsidRPr="0094184D" w:rsidRDefault="005B4199"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F950EB" w:rsidRPr="0094184D" w14:paraId="204CCDED" w14:textId="77777777" w:rsidTr="00B02BC9">
        <w:tc>
          <w:tcPr>
            <w:tcW w:w="4819" w:type="dxa"/>
          </w:tcPr>
          <w:p w14:paraId="37DF584D" w14:textId="0C4CCD3E" w:rsidR="00F950EB" w:rsidRPr="0094184D" w:rsidRDefault="00F950EB" w:rsidP="00F950EB">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Employee benefit obligations liabilities</w:t>
            </w:r>
          </w:p>
        </w:tc>
        <w:tc>
          <w:tcPr>
            <w:tcW w:w="2552" w:type="dxa"/>
            <w:tcBorders>
              <w:top w:val="nil"/>
              <w:left w:val="nil"/>
              <w:right w:val="nil"/>
            </w:tcBorders>
          </w:tcPr>
          <w:p w14:paraId="0E4B6388" w14:textId="433CDF79" w:rsidR="00F950EB" w:rsidRPr="00981A25" w:rsidRDefault="00F950EB" w:rsidP="00F950EB">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D53C3F">
              <w:rPr>
                <w:color w:val="auto"/>
                <w:sz w:val="30"/>
                <w:szCs w:val="30"/>
              </w:rPr>
              <w:t>877,967.53</w:t>
            </w:r>
          </w:p>
        </w:tc>
        <w:tc>
          <w:tcPr>
            <w:tcW w:w="1985" w:type="dxa"/>
            <w:gridSpan w:val="2"/>
            <w:tcBorders>
              <w:top w:val="nil"/>
              <w:left w:val="nil"/>
              <w:right w:val="nil"/>
            </w:tcBorders>
          </w:tcPr>
          <w:p w14:paraId="7D361EE9" w14:textId="7F92388F" w:rsidR="00F950EB" w:rsidRPr="00981A25" w:rsidRDefault="00F950EB" w:rsidP="00F950EB">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rFonts w:hint="cs"/>
                <w:color w:val="auto"/>
                <w:sz w:val="30"/>
                <w:szCs w:val="30"/>
                <w:lang w:val="en-GB"/>
              </w:rPr>
              <w:t>781</w:t>
            </w:r>
            <w:r w:rsidRPr="00981A25">
              <w:rPr>
                <w:color w:val="auto"/>
                <w:sz w:val="30"/>
                <w:szCs w:val="30"/>
              </w:rPr>
              <w:t>,</w:t>
            </w:r>
            <w:r w:rsidRPr="00981A25">
              <w:rPr>
                <w:rFonts w:hint="cs"/>
                <w:color w:val="auto"/>
                <w:sz w:val="30"/>
                <w:szCs w:val="30"/>
                <w:lang w:val="en-GB"/>
              </w:rPr>
              <w:t>958</w:t>
            </w:r>
            <w:r w:rsidRPr="00981A25">
              <w:rPr>
                <w:rFonts w:hint="cs"/>
                <w:color w:val="auto"/>
                <w:sz w:val="30"/>
                <w:szCs w:val="30"/>
                <w:cs/>
              </w:rPr>
              <w:t>.</w:t>
            </w:r>
            <w:r w:rsidRPr="00981A25">
              <w:rPr>
                <w:rFonts w:hint="cs"/>
                <w:color w:val="auto"/>
                <w:sz w:val="30"/>
                <w:szCs w:val="30"/>
                <w:lang w:val="en-GB"/>
              </w:rPr>
              <w:t>05</w:t>
            </w:r>
          </w:p>
        </w:tc>
      </w:tr>
      <w:tr w:rsidR="00F950EB" w:rsidRPr="0094184D" w14:paraId="4B2A2C60" w14:textId="77777777" w:rsidTr="00B02BC9">
        <w:tc>
          <w:tcPr>
            <w:tcW w:w="4819" w:type="dxa"/>
          </w:tcPr>
          <w:p w14:paraId="3E0917DD" w14:textId="1F7A5988" w:rsidR="00F950EB" w:rsidRPr="0094184D" w:rsidRDefault="00F950EB" w:rsidP="00F950EB">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Lease liabilities</w:t>
            </w:r>
          </w:p>
        </w:tc>
        <w:tc>
          <w:tcPr>
            <w:tcW w:w="2552" w:type="dxa"/>
            <w:tcBorders>
              <w:top w:val="nil"/>
              <w:left w:val="nil"/>
              <w:right w:val="nil"/>
            </w:tcBorders>
          </w:tcPr>
          <w:p w14:paraId="7DE55FEF" w14:textId="2C5E9B4C"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D53C3F">
              <w:rPr>
                <w:color w:val="auto"/>
                <w:sz w:val="30"/>
                <w:szCs w:val="30"/>
              </w:rPr>
              <w:t>33,821.31</w:t>
            </w:r>
          </w:p>
        </w:tc>
        <w:tc>
          <w:tcPr>
            <w:tcW w:w="1985" w:type="dxa"/>
            <w:gridSpan w:val="2"/>
            <w:tcBorders>
              <w:top w:val="nil"/>
              <w:left w:val="nil"/>
              <w:right w:val="nil"/>
            </w:tcBorders>
          </w:tcPr>
          <w:p w14:paraId="639E4E2E" w14:textId="673CC55E"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3</w:t>
            </w:r>
            <w:r w:rsidRPr="00981A25">
              <w:rPr>
                <w:rFonts w:hint="cs"/>
                <w:color w:val="auto"/>
                <w:sz w:val="30"/>
                <w:szCs w:val="30"/>
                <w:lang w:val="en-GB"/>
              </w:rPr>
              <w:t>3</w:t>
            </w:r>
            <w:r w:rsidRPr="00981A25">
              <w:rPr>
                <w:color w:val="auto"/>
                <w:sz w:val="30"/>
                <w:szCs w:val="30"/>
              </w:rPr>
              <w:t>,</w:t>
            </w:r>
            <w:r w:rsidRPr="00981A25">
              <w:rPr>
                <w:rFonts w:hint="cs"/>
                <w:color w:val="auto"/>
                <w:sz w:val="30"/>
                <w:szCs w:val="30"/>
                <w:lang w:val="en-GB"/>
              </w:rPr>
              <w:t>225</w:t>
            </w:r>
            <w:r w:rsidRPr="00981A25">
              <w:rPr>
                <w:color w:val="auto"/>
                <w:sz w:val="30"/>
                <w:szCs w:val="30"/>
              </w:rPr>
              <w:t>.</w:t>
            </w:r>
            <w:r w:rsidRPr="00981A25">
              <w:rPr>
                <w:rFonts w:hint="cs"/>
                <w:color w:val="auto"/>
                <w:sz w:val="30"/>
                <w:szCs w:val="30"/>
                <w:lang w:val="en-GB"/>
              </w:rPr>
              <w:t>38</w:t>
            </w:r>
          </w:p>
        </w:tc>
      </w:tr>
      <w:tr w:rsidR="00F950EB" w:rsidRPr="0094184D" w14:paraId="72CCEE34" w14:textId="77777777" w:rsidTr="00B02BC9">
        <w:tc>
          <w:tcPr>
            <w:tcW w:w="4819" w:type="dxa"/>
          </w:tcPr>
          <w:p w14:paraId="44314F78" w14:textId="51740ED3" w:rsidR="00F950EB" w:rsidRPr="0094184D" w:rsidRDefault="00F950EB" w:rsidP="00F950EB">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tcBorders>
              <w:top w:val="nil"/>
              <w:left w:val="nil"/>
              <w:right w:val="nil"/>
            </w:tcBorders>
          </w:tcPr>
          <w:p w14:paraId="32C2788D" w14:textId="5F71AC4B"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D53C3F">
              <w:rPr>
                <w:color w:val="auto"/>
                <w:sz w:val="30"/>
                <w:szCs w:val="30"/>
              </w:rPr>
              <w:t>911,788.84</w:t>
            </w:r>
          </w:p>
        </w:tc>
        <w:tc>
          <w:tcPr>
            <w:tcW w:w="1985" w:type="dxa"/>
            <w:gridSpan w:val="2"/>
            <w:tcBorders>
              <w:top w:val="nil"/>
              <w:left w:val="nil"/>
              <w:right w:val="nil"/>
            </w:tcBorders>
          </w:tcPr>
          <w:p w14:paraId="69977769" w14:textId="0738D05D"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rFonts w:hint="cs"/>
                <w:color w:val="auto"/>
                <w:sz w:val="30"/>
                <w:szCs w:val="30"/>
                <w:lang w:val="en-GB"/>
              </w:rPr>
              <w:t>815</w:t>
            </w:r>
            <w:r w:rsidRPr="00981A25">
              <w:rPr>
                <w:color w:val="auto"/>
                <w:sz w:val="30"/>
                <w:szCs w:val="30"/>
              </w:rPr>
              <w:t>,</w:t>
            </w:r>
            <w:r w:rsidRPr="00981A25">
              <w:rPr>
                <w:rFonts w:hint="cs"/>
                <w:color w:val="auto"/>
                <w:sz w:val="30"/>
                <w:szCs w:val="30"/>
                <w:lang w:val="en-GB"/>
              </w:rPr>
              <w:t>183</w:t>
            </w:r>
            <w:r w:rsidRPr="00981A25">
              <w:rPr>
                <w:color w:val="auto"/>
                <w:sz w:val="30"/>
                <w:szCs w:val="30"/>
              </w:rPr>
              <w:t>.</w:t>
            </w:r>
            <w:r w:rsidRPr="00981A25">
              <w:rPr>
                <w:rFonts w:hint="cs"/>
                <w:color w:val="auto"/>
                <w:sz w:val="30"/>
                <w:szCs w:val="30"/>
                <w:lang w:val="en-GB"/>
              </w:rPr>
              <w:t>43</w:t>
            </w:r>
          </w:p>
        </w:tc>
      </w:tr>
      <w:tr w:rsidR="00E95911" w:rsidRPr="0094184D" w14:paraId="7C95EF86" w14:textId="77777777" w:rsidTr="00B02BC9">
        <w:tc>
          <w:tcPr>
            <w:tcW w:w="4819" w:type="dxa"/>
          </w:tcPr>
          <w:p w14:paraId="78C77CBA" w14:textId="54723345" w:rsidR="00E95911" w:rsidRPr="0094184D" w:rsidRDefault="00E95911" w:rsidP="00EC2BC9">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tax liabilities:</w:t>
            </w:r>
          </w:p>
        </w:tc>
        <w:tc>
          <w:tcPr>
            <w:tcW w:w="2552" w:type="dxa"/>
            <w:vAlign w:val="center"/>
          </w:tcPr>
          <w:p w14:paraId="1808D2F9" w14:textId="53036523"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p>
        </w:tc>
        <w:tc>
          <w:tcPr>
            <w:tcW w:w="1985" w:type="dxa"/>
            <w:gridSpan w:val="2"/>
            <w:vAlign w:val="center"/>
          </w:tcPr>
          <w:p w14:paraId="25926769" w14:textId="444BDC70" w:rsidR="00E95911" w:rsidRPr="00981A25" w:rsidRDefault="00E95911" w:rsidP="00EC2BC9">
            <w:pP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p>
        </w:tc>
      </w:tr>
      <w:tr w:rsidR="00F950EB" w:rsidRPr="0094184D" w14:paraId="796C75AA" w14:textId="77777777" w:rsidTr="00B02BC9">
        <w:trPr>
          <w:trHeight w:val="156"/>
        </w:trPr>
        <w:tc>
          <w:tcPr>
            <w:tcW w:w="4819" w:type="dxa"/>
          </w:tcPr>
          <w:p w14:paraId="4A128680" w14:textId="19FA51C3" w:rsidR="00F950EB" w:rsidRPr="0094184D" w:rsidRDefault="00F950EB" w:rsidP="00F950EB">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Depreciation</w:t>
            </w:r>
          </w:p>
        </w:tc>
        <w:tc>
          <w:tcPr>
            <w:tcW w:w="2552" w:type="dxa"/>
            <w:vAlign w:val="center"/>
          </w:tcPr>
          <w:p w14:paraId="43BEB810" w14:textId="7F0286C7"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7E610D">
              <w:rPr>
                <w:color w:val="auto"/>
                <w:sz w:val="30"/>
                <w:szCs w:val="30"/>
              </w:rPr>
              <w:t>(</w:t>
            </w:r>
            <w:r w:rsidRPr="00D53C3F">
              <w:rPr>
                <w:color w:val="auto"/>
                <w:sz w:val="30"/>
                <w:szCs w:val="30"/>
              </w:rPr>
              <w:t>3,377,475.57</w:t>
            </w:r>
            <w:r w:rsidRPr="007E610D">
              <w:rPr>
                <w:color w:val="auto"/>
                <w:sz w:val="30"/>
                <w:szCs w:val="30"/>
              </w:rPr>
              <w:t>)</w:t>
            </w:r>
          </w:p>
        </w:tc>
        <w:tc>
          <w:tcPr>
            <w:tcW w:w="1985" w:type="dxa"/>
            <w:gridSpan w:val="2"/>
            <w:vAlign w:val="center"/>
          </w:tcPr>
          <w:p w14:paraId="06A8164E" w14:textId="26C7333D"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(2,</w:t>
            </w:r>
            <w:r w:rsidRPr="00981A25">
              <w:rPr>
                <w:rFonts w:hint="cs"/>
                <w:color w:val="auto"/>
                <w:sz w:val="30"/>
                <w:szCs w:val="30"/>
                <w:lang w:val="en-GB"/>
              </w:rPr>
              <w:t>759</w:t>
            </w:r>
            <w:r w:rsidRPr="00981A25">
              <w:rPr>
                <w:color w:val="auto"/>
                <w:sz w:val="30"/>
                <w:szCs w:val="30"/>
              </w:rPr>
              <w:t>,</w:t>
            </w:r>
            <w:r w:rsidRPr="00981A25">
              <w:rPr>
                <w:rFonts w:hint="cs"/>
                <w:color w:val="auto"/>
                <w:sz w:val="30"/>
                <w:szCs w:val="30"/>
                <w:lang w:val="en-GB"/>
              </w:rPr>
              <w:t>117</w:t>
            </w:r>
            <w:r w:rsidRPr="00981A25">
              <w:rPr>
                <w:color w:val="auto"/>
                <w:sz w:val="30"/>
                <w:szCs w:val="30"/>
              </w:rPr>
              <w:t>.</w:t>
            </w:r>
            <w:r w:rsidRPr="00981A25">
              <w:rPr>
                <w:rFonts w:hint="cs"/>
                <w:color w:val="auto"/>
                <w:sz w:val="30"/>
                <w:szCs w:val="30"/>
                <w:lang w:val="en-GB"/>
              </w:rPr>
              <w:t>99</w:t>
            </w:r>
            <w:r w:rsidRPr="00981A25">
              <w:rPr>
                <w:color w:val="auto"/>
                <w:sz w:val="30"/>
                <w:szCs w:val="30"/>
              </w:rPr>
              <w:t>)</w:t>
            </w:r>
          </w:p>
        </w:tc>
      </w:tr>
      <w:tr w:rsidR="00F950EB" w:rsidRPr="0094184D" w14:paraId="3A8E4145" w14:textId="77777777" w:rsidTr="00B02BC9">
        <w:tc>
          <w:tcPr>
            <w:tcW w:w="4819" w:type="dxa"/>
          </w:tcPr>
          <w:p w14:paraId="2502E1CB" w14:textId="58EB1978" w:rsidR="00F950EB" w:rsidRPr="0094184D" w:rsidRDefault="00F950EB" w:rsidP="00F950EB">
            <w:pPr>
              <w:tabs>
                <w:tab w:val="left" w:pos="3431"/>
              </w:tabs>
              <w:spacing w:before="0" w:line="380" w:lineRule="exact"/>
              <w:ind w:left="179"/>
              <w:rPr>
                <w:rFonts w:asciiTheme="majorBidi" w:hAnsiTheme="majorBidi" w:cstheme="majorBidi"/>
                <w:color w:val="auto"/>
                <w:sz w:val="30"/>
                <w:szCs w:val="30"/>
              </w:rPr>
            </w:pPr>
            <w:r w:rsidRPr="0094184D">
              <w:rPr>
                <w:rFonts w:asciiTheme="majorBidi" w:hAnsiTheme="majorBidi" w:cstheme="majorBidi"/>
                <w:color w:val="auto"/>
                <w:sz w:val="30"/>
                <w:szCs w:val="30"/>
              </w:rPr>
              <w:t>Total</w:t>
            </w:r>
          </w:p>
        </w:tc>
        <w:tc>
          <w:tcPr>
            <w:tcW w:w="2552" w:type="dxa"/>
            <w:vAlign w:val="center"/>
          </w:tcPr>
          <w:p w14:paraId="7A9D0235" w14:textId="6586D116"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D53C3F">
              <w:rPr>
                <w:color w:val="auto"/>
                <w:sz w:val="30"/>
                <w:szCs w:val="30"/>
              </w:rPr>
              <w:t>(3,377,475.57)</w:t>
            </w:r>
          </w:p>
        </w:tc>
        <w:tc>
          <w:tcPr>
            <w:tcW w:w="1985" w:type="dxa"/>
            <w:gridSpan w:val="2"/>
            <w:vAlign w:val="center"/>
          </w:tcPr>
          <w:p w14:paraId="746AA6CF" w14:textId="7B4E6654" w:rsidR="00F950EB" w:rsidRPr="00981A25" w:rsidRDefault="00F950EB" w:rsidP="00F950EB">
            <w:pPr>
              <w:pBdr>
                <w:bottom w:val="sing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sidRPr="00981A25">
              <w:rPr>
                <w:color w:val="auto"/>
                <w:sz w:val="30"/>
                <w:szCs w:val="30"/>
              </w:rPr>
              <w:t>(2,759,117.99)</w:t>
            </w:r>
          </w:p>
        </w:tc>
      </w:tr>
      <w:tr w:rsidR="00F950EB" w:rsidRPr="0094184D" w14:paraId="5492E559" w14:textId="77777777" w:rsidTr="00B02BC9">
        <w:trPr>
          <w:trHeight w:val="423"/>
        </w:trPr>
        <w:tc>
          <w:tcPr>
            <w:tcW w:w="4819" w:type="dxa"/>
          </w:tcPr>
          <w:p w14:paraId="1F12D35B" w14:textId="77777777" w:rsidR="00F950EB" w:rsidRPr="0094184D" w:rsidRDefault="00F950EB" w:rsidP="00F950EB">
            <w:pPr>
              <w:tabs>
                <w:tab w:val="left" w:pos="3431"/>
              </w:tabs>
              <w:spacing w:before="0" w:line="380" w:lineRule="exact"/>
              <w:ind w:left="38"/>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Deferred income tax - net</w:t>
            </w:r>
          </w:p>
        </w:tc>
        <w:tc>
          <w:tcPr>
            <w:tcW w:w="2552" w:type="dxa"/>
          </w:tcPr>
          <w:p w14:paraId="3042FE49" w14:textId="08A8ADC3" w:rsidR="00F950EB" w:rsidRPr="00981A25" w:rsidRDefault="00F950EB" w:rsidP="00F950EB">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rPr>
            </w:pPr>
            <w:r>
              <w:rPr>
                <w:color w:val="auto"/>
                <w:sz w:val="30"/>
                <w:szCs w:val="30"/>
              </w:rPr>
              <w:t>(</w:t>
            </w:r>
            <w:r w:rsidRPr="00D53C3F">
              <w:rPr>
                <w:color w:val="auto"/>
                <w:sz w:val="30"/>
                <w:szCs w:val="30"/>
              </w:rPr>
              <w:t>2,465,686.73</w:t>
            </w:r>
            <w:r>
              <w:rPr>
                <w:color w:val="auto"/>
                <w:sz w:val="30"/>
                <w:szCs w:val="30"/>
              </w:rPr>
              <w:t>)</w:t>
            </w:r>
          </w:p>
        </w:tc>
        <w:tc>
          <w:tcPr>
            <w:tcW w:w="1985" w:type="dxa"/>
            <w:gridSpan w:val="2"/>
          </w:tcPr>
          <w:p w14:paraId="15220127" w14:textId="7D1AA32D" w:rsidR="00F950EB" w:rsidRPr="00981A25" w:rsidRDefault="00F950EB" w:rsidP="00F950EB">
            <w:pPr>
              <w:pBdr>
                <w:bottom w:val="double" w:sz="4" w:space="1" w:color="auto"/>
              </w:pBdr>
              <w:tabs>
                <w:tab w:val="left" w:pos="1134"/>
                <w:tab w:val="left" w:pos="1276"/>
                <w:tab w:val="center" w:pos="3402"/>
                <w:tab w:val="center" w:pos="4536"/>
                <w:tab w:val="center" w:pos="5670"/>
                <w:tab w:val="center" w:pos="6804"/>
                <w:tab w:val="right" w:pos="7655"/>
              </w:tabs>
              <w:spacing w:before="0" w:line="380" w:lineRule="exact"/>
              <w:ind w:left="0"/>
              <w:jc w:val="right"/>
              <w:rPr>
                <w:rFonts w:asciiTheme="majorBidi" w:hAnsiTheme="majorBidi" w:cstheme="majorBidi"/>
                <w:color w:val="auto"/>
                <w:sz w:val="30"/>
                <w:szCs w:val="30"/>
                <w:cs/>
              </w:rPr>
            </w:pPr>
            <w:r w:rsidRPr="00981A25">
              <w:rPr>
                <w:color w:val="auto"/>
                <w:sz w:val="30"/>
                <w:szCs w:val="30"/>
              </w:rPr>
              <w:t>(1,</w:t>
            </w:r>
            <w:r w:rsidRPr="00981A25">
              <w:rPr>
                <w:rFonts w:hint="cs"/>
                <w:color w:val="auto"/>
                <w:sz w:val="30"/>
                <w:szCs w:val="30"/>
                <w:lang w:val="en-GB"/>
              </w:rPr>
              <w:t>943</w:t>
            </w:r>
            <w:r w:rsidRPr="00981A25">
              <w:rPr>
                <w:color w:val="auto"/>
                <w:sz w:val="30"/>
                <w:szCs w:val="30"/>
              </w:rPr>
              <w:t>,</w:t>
            </w:r>
            <w:r w:rsidRPr="00981A25">
              <w:rPr>
                <w:rFonts w:hint="cs"/>
                <w:color w:val="auto"/>
                <w:sz w:val="30"/>
                <w:szCs w:val="30"/>
                <w:lang w:val="en-GB"/>
              </w:rPr>
              <w:t>934</w:t>
            </w:r>
            <w:r w:rsidRPr="00981A25">
              <w:rPr>
                <w:color w:val="auto"/>
                <w:sz w:val="30"/>
                <w:szCs w:val="30"/>
              </w:rPr>
              <w:t>.</w:t>
            </w:r>
            <w:r w:rsidRPr="00981A25">
              <w:rPr>
                <w:rFonts w:hint="cs"/>
                <w:color w:val="auto"/>
                <w:sz w:val="30"/>
                <w:szCs w:val="30"/>
                <w:lang w:val="en-GB"/>
              </w:rPr>
              <w:t>56</w:t>
            </w:r>
            <w:r w:rsidRPr="00981A25">
              <w:rPr>
                <w:color w:val="auto"/>
                <w:sz w:val="30"/>
                <w:szCs w:val="30"/>
              </w:rPr>
              <w:t>)</w:t>
            </w:r>
          </w:p>
        </w:tc>
      </w:tr>
    </w:tbl>
    <w:p w14:paraId="74D25274" w14:textId="3195AAFE" w:rsidR="008F7D87" w:rsidRPr="0094184D" w:rsidRDefault="00AA6F42" w:rsidP="00EC2BC9">
      <w:pPr>
        <w:spacing w:line="380" w:lineRule="exact"/>
        <w:ind w:left="426" w:firstLine="567"/>
        <w:jc w:val="left"/>
        <w:rPr>
          <w:rFonts w:asciiTheme="majorBidi" w:hAnsiTheme="majorBidi" w:cstheme="majorBidi"/>
          <w:color w:val="auto"/>
          <w:sz w:val="30"/>
          <w:szCs w:val="30"/>
        </w:rPr>
      </w:pPr>
      <w:r>
        <w:rPr>
          <w:rFonts w:asciiTheme="majorBidi" w:hAnsiTheme="majorBidi" w:cstheme="majorBidi"/>
          <w:color w:val="auto"/>
          <w:sz w:val="30"/>
          <w:szCs w:val="30"/>
        </w:rPr>
        <w:t>T</w:t>
      </w:r>
      <w:r w:rsidR="008F7D87" w:rsidRPr="0094184D">
        <w:rPr>
          <w:rFonts w:asciiTheme="majorBidi" w:hAnsiTheme="majorBidi" w:cstheme="majorBidi"/>
          <w:color w:val="auto"/>
          <w:sz w:val="30"/>
          <w:szCs w:val="30"/>
        </w:rPr>
        <w:t xml:space="preserve">ax expenses for the </w:t>
      </w:r>
      <w:r w:rsidR="00F950EB">
        <w:rPr>
          <w:rFonts w:asciiTheme="majorBidi" w:hAnsiTheme="majorBidi" w:cstheme="majorBidi"/>
          <w:color w:val="auto"/>
          <w:sz w:val="30"/>
          <w:szCs w:val="30"/>
        </w:rPr>
        <w:t>nine</w:t>
      </w:r>
      <w:r w:rsidR="00033BF9" w:rsidRPr="0094184D">
        <w:rPr>
          <w:rFonts w:asciiTheme="majorBidi" w:hAnsiTheme="majorBidi" w:cstheme="majorBidi"/>
          <w:color w:val="auto"/>
          <w:sz w:val="30"/>
          <w:szCs w:val="30"/>
        </w:rPr>
        <w:t xml:space="preserve">-month periods </w:t>
      </w:r>
      <w:r w:rsidR="008F7D87" w:rsidRPr="0094184D">
        <w:rPr>
          <w:rFonts w:asciiTheme="majorBidi" w:hAnsiTheme="majorBidi" w:cstheme="majorBidi"/>
          <w:color w:val="auto"/>
          <w:sz w:val="30"/>
          <w:szCs w:val="30"/>
        </w:rPr>
        <w:t xml:space="preserve">ended </w:t>
      </w:r>
      <w:r w:rsidR="00184609" w:rsidRPr="0094184D">
        <w:rPr>
          <w:rFonts w:asciiTheme="majorBidi" w:hAnsiTheme="majorBidi" w:cstheme="majorBidi"/>
          <w:color w:val="auto"/>
          <w:sz w:val="30"/>
          <w:szCs w:val="30"/>
        </w:rPr>
        <w:t>3</w:t>
      </w:r>
      <w:r w:rsidR="009B0A97">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F950EB">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 xml:space="preserve">and </w:t>
      </w:r>
      <w:r w:rsidR="00C76BD6" w:rsidRPr="0094184D">
        <w:rPr>
          <w:rFonts w:asciiTheme="majorBidi" w:hAnsiTheme="majorBidi" w:cstheme="majorBidi"/>
          <w:color w:val="auto"/>
          <w:sz w:val="30"/>
          <w:szCs w:val="30"/>
        </w:rPr>
        <w:t>2023</w:t>
      </w:r>
      <w:r w:rsidR="00EC3E93" w:rsidRPr="0094184D">
        <w:rPr>
          <w:rFonts w:asciiTheme="majorBidi" w:hAnsiTheme="majorBidi" w:cstheme="majorBidi"/>
          <w:color w:val="auto"/>
          <w:sz w:val="30"/>
          <w:szCs w:val="30"/>
        </w:rPr>
        <w:t>,</w:t>
      </w:r>
      <w:r w:rsidR="008F7D87" w:rsidRPr="0094184D">
        <w:rPr>
          <w:rFonts w:asciiTheme="majorBidi" w:hAnsiTheme="majorBidi" w:cstheme="majorBidi"/>
          <w:color w:val="auto"/>
          <w:sz w:val="30"/>
          <w:szCs w:val="30"/>
          <w:cs/>
        </w:rPr>
        <w:t xml:space="preserve"> </w:t>
      </w:r>
      <w:r w:rsidR="008F7D87" w:rsidRPr="0094184D">
        <w:rPr>
          <w:rFonts w:asciiTheme="majorBidi" w:hAnsiTheme="majorBidi" w:cstheme="majorBidi"/>
          <w:color w:val="auto"/>
          <w:sz w:val="30"/>
          <w:szCs w:val="30"/>
        </w:rPr>
        <w:t>are as follows:</w:t>
      </w:r>
    </w:p>
    <w:tbl>
      <w:tblPr>
        <w:tblW w:w="9356" w:type="dxa"/>
        <w:tblInd w:w="392" w:type="dxa"/>
        <w:tblLayout w:type="fixed"/>
        <w:tblLook w:val="01E0" w:firstRow="1" w:lastRow="1" w:firstColumn="1" w:lastColumn="1" w:noHBand="0" w:noVBand="0"/>
      </w:tblPr>
      <w:tblGrid>
        <w:gridCol w:w="5386"/>
        <w:gridCol w:w="1985"/>
        <w:gridCol w:w="1985"/>
      </w:tblGrid>
      <w:tr w:rsidR="00A764D7" w:rsidRPr="0094184D" w14:paraId="5B74536F" w14:textId="77777777" w:rsidTr="00243416">
        <w:trPr>
          <w:trHeight w:val="20"/>
          <w:tblHeader/>
        </w:trPr>
        <w:tc>
          <w:tcPr>
            <w:tcW w:w="5386" w:type="dxa"/>
            <w:vAlign w:val="bottom"/>
          </w:tcPr>
          <w:p w14:paraId="43B21C15"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3970" w:type="dxa"/>
            <w:gridSpan w:val="2"/>
            <w:vAlign w:val="bottom"/>
          </w:tcPr>
          <w:p w14:paraId="22EC39DB" w14:textId="77777777" w:rsidR="008F7D87" w:rsidRPr="0094184D" w:rsidRDefault="008F7D87" w:rsidP="00EC2BC9">
            <w:pPr>
              <w:spacing w:before="0" w:line="380" w:lineRule="exact"/>
              <w:ind w:left="0"/>
              <w:jc w:val="right"/>
              <w:rPr>
                <w:rFonts w:asciiTheme="majorBidi" w:hAnsiTheme="majorBidi" w:cstheme="majorBidi"/>
                <w:b/>
                <w:bCs/>
                <w:color w:val="auto"/>
                <w:sz w:val="30"/>
                <w:szCs w:val="30"/>
                <w:cs/>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A0637E" w:rsidRPr="0094184D" w14:paraId="7BF76362" w14:textId="77777777" w:rsidTr="00243416">
        <w:trPr>
          <w:trHeight w:val="20"/>
          <w:tblHeader/>
        </w:trPr>
        <w:tc>
          <w:tcPr>
            <w:tcW w:w="5386" w:type="dxa"/>
            <w:vAlign w:val="bottom"/>
          </w:tcPr>
          <w:p w14:paraId="03238321"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3A47433E" w14:textId="4E2214E5"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5" w:type="dxa"/>
          </w:tcPr>
          <w:p w14:paraId="613BDEBE" w14:textId="77777777" w:rsidR="007C2351" w:rsidRDefault="007C2351" w:rsidP="00EC2BC9">
            <w:pPr>
              <w:spacing w:before="0" w:line="380" w:lineRule="exact"/>
              <w:ind w:left="0"/>
              <w:jc w:val="center"/>
              <w:rPr>
                <w:rFonts w:asciiTheme="majorBidi" w:hAnsiTheme="majorBidi" w:cstheme="majorBidi"/>
                <w:b/>
                <w:bCs/>
                <w:color w:val="auto"/>
                <w:sz w:val="30"/>
                <w:szCs w:val="30"/>
              </w:rPr>
            </w:pPr>
          </w:p>
          <w:p w14:paraId="046A4576" w14:textId="1641468A" w:rsidR="00A0637E" w:rsidRPr="0094184D" w:rsidRDefault="00A0637E" w:rsidP="00EC2BC9">
            <w:pP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A0637E" w:rsidRPr="0094184D" w14:paraId="024AE018" w14:textId="77777777" w:rsidTr="00243416">
        <w:trPr>
          <w:trHeight w:val="20"/>
          <w:tblHeader/>
        </w:trPr>
        <w:tc>
          <w:tcPr>
            <w:tcW w:w="5386" w:type="dxa"/>
            <w:vAlign w:val="bottom"/>
          </w:tcPr>
          <w:p w14:paraId="37D55C1E" w14:textId="77777777" w:rsidR="00A0637E" w:rsidRPr="0094184D" w:rsidRDefault="00A0637E" w:rsidP="00EC2BC9">
            <w:pPr>
              <w:spacing w:before="0" w:line="380" w:lineRule="exact"/>
              <w:ind w:left="-102"/>
              <w:rPr>
                <w:rFonts w:asciiTheme="majorBidi" w:hAnsiTheme="majorBidi" w:cstheme="majorBidi"/>
                <w:color w:val="auto"/>
                <w:sz w:val="30"/>
                <w:szCs w:val="30"/>
                <w:cs/>
              </w:rPr>
            </w:pPr>
          </w:p>
        </w:tc>
        <w:tc>
          <w:tcPr>
            <w:tcW w:w="1985" w:type="dxa"/>
          </w:tcPr>
          <w:p w14:paraId="7D23F9BB" w14:textId="304B485F"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5" w:type="dxa"/>
          </w:tcPr>
          <w:p w14:paraId="0F3BC03F" w14:textId="7BE96193" w:rsidR="00A0637E" w:rsidRPr="0094184D" w:rsidRDefault="00A0637E"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A764D7" w:rsidRPr="0094184D" w14:paraId="722E8135" w14:textId="77777777" w:rsidTr="00243416">
        <w:trPr>
          <w:trHeight w:val="20"/>
          <w:tblHeader/>
        </w:trPr>
        <w:tc>
          <w:tcPr>
            <w:tcW w:w="5386" w:type="dxa"/>
            <w:vAlign w:val="bottom"/>
          </w:tcPr>
          <w:p w14:paraId="18B1B11A" w14:textId="77777777" w:rsidR="008F7D87" w:rsidRPr="0094184D" w:rsidRDefault="008F7D87" w:rsidP="00EC2BC9">
            <w:pPr>
              <w:spacing w:before="0" w:line="380" w:lineRule="exact"/>
              <w:ind w:left="-102"/>
              <w:rPr>
                <w:rFonts w:asciiTheme="majorBidi" w:hAnsiTheme="majorBidi" w:cstheme="majorBidi"/>
                <w:color w:val="auto"/>
                <w:sz w:val="30"/>
                <w:szCs w:val="30"/>
                <w:cs/>
              </w:rPr>
            </w:pPr>
          </w:p>
        </w:tc>
        <w:tc>
          <w:tcPr>
            <w:tcW w:w="1985" w:type="dxa"/>
            <w:vAlign w:val="bottom"/>
            <w:hideMark/>
          </w:tcPr>
          <w:p w14:paraId="73E3FBDF" w14:textId="5599FE7F"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2024</w:t>
            </w:r>
          </w:p>
        </w:tc>
        <w:tc>
          <w:tcPr>
            <w:tcW w:w="1985" w:type="dxa"/>
            <w:vAlign w:val="bottom"/>
            <w:hideMark/>
          </w:tcPr>
          <w:p w14:paraId="0C429A84" w14:textId="26E7D575" w:rsidR="008F7D87" w:rsidRPr="0094184D" w:rsidRDefault="00C76BD6" w:rsidP="00EC2BC9">
            <w:pPr>
              <w:pBdr>
                <w:bottom w:val="single" w:sz="4" w:space="1" w:color="auto"/>
              </w:pBdr>
              <w:spacing w:before="0" w:line="38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2023</w:t>
            </w:r>
          </w:p>
        </w:tc>
      </w:tr>
      <w:tr w:rsidR="00F950EB" w:rsidRPr="0094184D" w14:paraId="6D70B491" w14:textId="77777777" w:rsidTr="00243416">
        <w:trPr>
          <w:trHeight w:val="20"/>
        </w:trPr>
        <w:tc>
          <w:tcPr>
            <w:tcW w:w="5386" w:type="dxa"/>
            <w:vAlign w:val="bottom"/>
            <w:hideMark/>
          </w:tcPr>
          <w:p w14:paraId="7D1FC47D" w14:textId="77777777" w:rsidR="00F950EB" w:rsidRPr="0094184D" w:rsidRDefault="00F950EB" w:rsidP="00F950EB">
            <w:pPr>
              <w:spacing w:before="0" w:line="380" w:lineRule="exact"/>
              <w:ind w:hanging="682"/>
              <w:rPr>
                <w:rFonts w:asciiTheme="majorBidi" w:hAnsiTheme="majorBidi" w:cstheme="majorBidi"/>
                <w:i/>
                <w:iCs/>
                <w:color w:val="auto"/>
                <w:sz w:val="30"/>
                <w:szCs w:val="30"/>
                <w:cs/>
              </w:rPr>
            </w:pPr>
            <w:r w:rsidRPr="0094184D">
              <w:rPr>
                <w:rFonts w:asciiTheme="majorBidi" w:hAnsiTheme="majorBidi" w:cstheme="majorBidi"/>
                <w:color w:val="auto"/>
                <w:sz w:val="30"/>
                <w:szCs w:val="30"/>
              </w:rPr>
              <w:t>Current income tax expense</w:t>
            </w:r>
          </w:p>
        </w:tc>
        <w:tc>
          <w:tcPr>
            <w:tcW w:w="1985" w:type="dxa"/>
            <w:vAlign w:val="bottom"/>
          </w:tcPr>
          <w:p w14:paraId="46C1E187" w14:textId="7113277D" w:rsidR="00F950EB" w:rsidRPr="0094184D" w:rsidRDefault="00F950EB" w:rsidP="00F950EB">
            <w:pPr>
              <w:spacing w:before="0" w:line="380" w:lineRule="exact"/>
              <w:ind w:left="0"/>
              <w:jc w:val="right"/>
              <w:rPr>
                <w:rFonts w:asciiTheme="majorBidi" w:hAnsiTheme="majorBidi" w:cstheme="majorBidi"/>
                <w:color w:val="auto"/>
                <w:sz w:val="30"/>
                <w:szCs w:val="30"/>
                <w:cs/>
              </w:rPr>
            </w:pPr>
            <w:r w:rsidRPr="00D53C3F">
              <w:rPr>
                <w:color w:val="auto"/>
                <w:sz w:val="30"/>
                <w:szCs w:val="30"/>
              </w:rPr>
              <w:t>9,384,091.96</w:t>
            </w:r>
          </w:p>
        </w:tc>
        <w:tc>
          <w:tcPr>
            <w:tcW w:w="1985" w:type="dxa"/>
            <w:vAlign w:val="bottom"/>
          </w:tcPr>
          <w:p w14:paraId="16F5C419" w14:textId="2C486B7E" w:rsidR="00F950EB" w:rsidRPr="0094184D" w:rsidRDefault="00F950EB" w:rsidP="00F950EB">
            <w:pPr>
              <w:spacing w:before="0" w:line="380" w:lineRule="exact"/>
              <w:ind w:left="0"/>
              <w:jc w:val="right"/>
              <w:rPr>
                <w:rFonts w:asciiTheme="majorBidi" w:hAnsiTheme="majorBidi" w:cstheme="majorBidi"/>
                <w:color w:val="auto"/>
                <w:sz w:val="30"/>
                <w:szCs w:val="30"/>
              </w:rPr>
            </w:pPr>
            <w:r w:rsidRPr="00D53C3F">
              <w:rPr>
                <w:color w:val="auto"/>
                <w:sz w:val="30"/>
                <w:szCs w:val="30"/>
              </w:rPr>
              <w:t>12,547,127.70</w:t>
            </w:r>
          </w:p>
        </w:tc>
      </w:tr>
      <w:tr w:rsidR="00F950EB" w:rsidRPr="0094184D" w14:paraId="4E13C8B5" w14:textId="77777777" w:rsidTr="00243416">
        <w:trPr>
          <w:trHeight w:val="20"/>
        </w:trPr>
        <w:tc>
          <w:tcPr>
            <w:tcW w:w="5386" w:type="dxa"/>
            <w:shd w:val="clear" w:color="auto" w:fill="auto"/>
            <w:vAlign w:val="bottom"/>
          </w:tcPr>
          <w:p w14:paraId="53285B19" w14:textId="076FB1F9" w:rsidR="00F950EB" w:rsidRPr="0094184D" w:rsidRDefault="00F950EB" w:rsidP="00F950EB">
            <w:pPr>
              <w:spacing w:before="0" w:line="380" w:lineRule="exact"/>
              <w:ind w:hanging="682"/>
              <w:rPr>
                <w:rFonts w:asciiTheme="majorBidi" w:hAnsiTheme="majorBidi" w:cstheme="majorBidi"/>
                <w:color w:val="auto"/>
                <w:sz w:val="30"/>
                <w:szCs w:val="30"/>
              </w:rPr>
            </w:pPr>
            <w:r w:rsidRPr="0094184D">
              <w:rPr>
                <w:rFonts w:asciiTheme="majorBidi" w:hAnsiTheme="majorBidi" w:cstheme="majorBidi"/>
                <w:color w:val="auto"/>
                <w:sz w:val="30"/>
                <w:szCs w:val="30"/>
              </w:rPr>
              <w:t>Deferred tax expenses relating to initially recognized temporary</w:t>
            </w:r>
          </w:p>
        </w:tc>
        <w:tc>
          <w:tcPr>
            <w:tcW w:w="1985" w:type="dxa"/>
            <w:vAlign w:val="bottom"/>
          </w:tcPr>
          <w:p w14:paraId="4E3BB076" w14:textId="7DB09AB1" w:rsidR="00F950EB" w:rsidRPr="0094184D" w:rsidRDefault="00F950EB" w:rsidP="00F950EB">
            <w:pPr>
              <w:spacing w:before="0" w:line="380" w:lineRule="exact"/>
              <w:ind w:left="0"/>
              <w:jc w:val="center"/>
              <w:rPr>
                <w:rFonts w:asciiTheme="majorBidi" w:hAnsiTheme="majorBidi" w:cstheme="majorBidi"/>
                <w:color w:val="auto"/>
                <w:sz w:val="30"/>
                <w:szCs w:val="30"/>
              </w:rPr>
            </w:pPr>
          </w:p>
        </w:tc>
        <w:tc>
          <w:tcPr>
            <w:tcW w:w="1985" w:type="dxa"/>
            <w:vAlign w:val="bottom"/>
          </w:tcPr>
          <w:p w14:paraId="62ED8BA9" w14:textId="77777777" w:rsidR="00F950EB" w:rsidRPr="0094184D" w:rsidRDefault="00F950EB" w:rsidP="00F950EB">
            <w:pPr>
              <w:spacing w:before="0" w:line="380" w:lineRule="exact"/>
              <w:ind w:left="0"/>
              <w:jc w:val="center"/>
              <w:rPr>
                <w:rFonts w:asciiTheme="majorBidi" w:hAnsiTheme="majorBidi" w:cstheme="majorBidi"/>
                <w:color w:val="auto"/>
                <w:sz w:val="30"/>
                <w:szCs w:val="30"/>
              </w:rPr>
            </w:pPr>
          </w:p>
        </w:tc>
      </w:tr>
      <w:tr w:rsidR="00F950EB" w:rsidRPr="0094184D" w14:paraId="64EFBFE6" w14:textId="77777777" w:rsidTr="00243416">
        <w:trPr>
          <w:trHeight w:val="20"/>
        </w:trPr>
        <w:tc>
          <w:tcPr>
            <w:tcW w:w="5386" w:type="dxa"/>
            <w:shd w:val="clear" w:color="auto" w:fill="auto"/>
            <w:vAlign w:val="bottom"/>
            <w:hideMark/>
          </w:tcPr>
          <w:p w14:paraId="68079A53" w14:textId="77777777" w:rsidR="00F950EB" w:rsidRPr="0094184D" w:rsidRDefault="00F950EB" w:rsidP="00F950EB">
            <w:pPr>
              <w:spacing w:before="0" w:line="380" w:lineRule="exact"/>
              <w:ind w:left="241" w:firstLine="151"/>
              <w:rPr>
                <w:rFonts w:asciiTheme="majorBidi" w:hAnsiTheme="majorBidi" w:cstheme="majorBidi"/>
                <w:color w:val="auto"/>
                <w:sz w:val="30"/>
                <w:szCs w:val="30"/>
                <w:cs/>
              </w:rPr>
            </w:pPr>
            <w:r w:rsidRPr="0094184D">
              <w:rPr>
                <w:rFonts w:asciiTheme="majorBidi" w:hAnsiTheme="majorBidi" w:cstheme="majorBidi"/>
                <w:color w:val="auto"/>
                <w:sz w:val="30"/>
                <w:szCs w:val="30"/>
              </w:rPr>
              <w:t>differences and reversal of temporary differences</w:t>
            </w:r>
          </w:p>
        </w:tc>
        <w:tc>
          <w:tcPr>
            <w:tcW w:w="1985" w:type="dxa"/>
            <w:vAlign w:val="bottom"/>
          </w:tcPr>
          <w:p w14:paraId="06B84270" w14:textId="3B037952" w:rsidR="00F950EB" w:rsidRPr="0094184D" w:rsidRDefault="00F950EB" w:rsidP="00F950EB">
            <w:pPr>
              <w:pBdr>
                <w:bottom w:val="single" w:sz="6" w:space="1" w:color="auto"/>
              </w:pBdr>
              <w:spacing w:before="0" w:line="380" w:lineRule="exact"/>
              <w:ind w:left="0"/>
              <w:jc w:val="right"/>
              <w:rPr>
                <w:rFonts w:asciiTheme="majorBidi" w:hAnsiTheme="majorBidi" w:cstheme="majorBidi"/>
                <w:color w:val="auto"/>
                <w:sz w:val="30"/>
                <w:szCs w:val="30"/>
              </w:rPr>
            </w:pPr>
            <w:r w:rsidRPr="00D53C3F">
              <w:rPr>
                <w:color w:val="auto"/>
                <w:sz w:val="30"/>
                <w:szCs w:val="30"/>
              </w:rPr>
              <w:t>521,752.17</w:t>
            </w:r>
          </w:p>
        </w:tc>
        <w:tc>
          <w:tcPr>
            <w:tcW w:w="1985" w:type="dxa"/>
            <w:vAlign w:val="bottom"/>
          </w:tcPr>
          <w:p w14:paraId="65D985D2" w14:textId="5C4561A0" w:rsidR="00F950EB" w:rsidRPr="0094184D" w:rsidRDefault="00F950EB" w:rsidP="00F950EB">
            <w:pPr>
              <w:pBdr>
                <w:bottom w:val="single" w:sz="6" w:space="1" w:color="auto"/>
              </w:pBdr>
              <w:spacing w:before="0" w:line="380" w:lineRule="exact"/>
              <w:ind w:left="0"/>
              <w:jc w:val="right"/>
              <w:rPr>
                <w:rFonts w:asciiTheme="majorBidi" w:hAnsiTheme="majorBidi" w:cstheme="majorBidi"/>
                <w:color w:val="auto"/>
                <w:sz w:val="30"/>
                <w:szCs w:val="30"/>
                <w:cs/>
              </w:rPr>
            </w:pPr>
            <w:r w:rsidRPr="00D53C3F">
              <w:rPr>
                <w:color w:val="auto"/>
                <w:sz w:val="30"/>
                <w:szCs w:val="30"/>
              </w:rPr>
              <w:t>587,256.14</w:t>
            </w:r>
          </w:p>
        </w:tc>
      </w:tr>
      <w:tr w:rsidR="00F950EB" w:rsidRPr="0094184D" w14:paraId="707DD155" w14:textId="77777777" w:rsidTr="00243416">
        <w:trPr>
          <w:trHeight w:val="20"/>
        </w:trPr>
        <w:tc>
          <w:tcPr>
            <w:tcW w:w="5386" w:type="dxa"/>
            <w:vAlign w:val="bottom"/>
            <w:hideMark/>
          </w:tcPr>
          <w:p w14:paraId="5CA1C8FF" w14:textId="5BA87F64" w:rsidR="00F950EB" w:rsidRPr="0094184D" w:rsidRDefault="00F950EB" w:rsidP="00F950EB">
            <w:pPr>
              <w:spacing w:before="0" w:line="38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 presented in statements of comprehensive income</w:t>
            </w:r>
          </w:p>
        </w:tc>
        <w:tc>
          <w:tcPr>
            <w:tcW w:w="1985" w:type="dxa"/>
            <w:vAlign w:val="bottom"/>
          </w:tcPr>
          <w:p w14:paraId="45A8D4CC" w14:textId="78652C20" w:rsidR="00F950EB" w:rsidRPr="0094184D" w:rsidRDefault="00F950EB" w:rsidP="00F950EB">
            <w:pPr>
              <w:pBdr>
                <w:bottom w:val="double" w:sz="4" w:space="1" w:color="auto"/>
              </w:pBdr>
              <w:spacing w:before="0" w:line="380" w:lineRule="exact"/>
              <w:ind w:left="0"/>
              <w:jc w:val="right"/>
              <w:rPr>
                <w:rFonts w:asciiTheme="majorBidi" w:hAnsiTheme="majorBidi" w:cstheme="majorBidi"/>
                <w:color w:val="auto"/>
                <w:sz w:val="30"/>
                <w:szCs w:val="30"/>
                <w:cs/>
              </w:rPr>
            </w:pPr>
            <w:r w:rsidRPr="00D53C3F">
              <w:rPr>
                <w:color w:val="auto"/>
                <w:sz w:val="30"/>
                <w:szCs w:val="30"/>
              </w:rPr>
              <w:t>9,905,844.13</w:t>
            </w:r>
          </w:p>
        </w:tc>
        <w:tc>
          <w:tcPr>
            <w:tcW w:w="1985" w:type="dxa"/>
            <w:vAlign w:val="bottom"/>
          </w:tcPr>
          <w:p w14:paraId="78F8811B" w14:textId="1F43FDB3" w:rsidR="00F950EB" w:rsidRPr="0094184D" w:rsidRDefault="00F950EB" w:rsidP="00F950EB">
            <w:pPr>
              <w:pBdr>
                <w:bottom w:val="double" w:sz="4" w:space="1" w:color="auto"/>
              </w:pBdr>
              <w:spacing w:before="0" w:line="380" w:lineRule="exact"/>
              <w:ind w:left="0"/>
              <w:jc w:val="right"/>
              <w:rPr>
                <w:rFonts w:asciiTheme="majorBidi" w:hAnsiTheme="majorBidi" w:cstheme="majorBidi"/>
                <w:color w:val="auto"/>
                <w:sz w:val="30"/>
                <w:szCs w:val="30"/>
                <w:cs/>
              </w:rPr>
            </w:pPr>
            <w:r w:rsidRPr="00D53C3F">
              <w:rPr>
                <w:color w:val="auto"/>
                <w:sz w:val="30"/>
                <w:szCs w:val="30"/>
              </w:rPr>
              <w:t>13,134,383.84</w:t>
            </w:r>
          </w:p>
        </w:tc>
      </w:tr>
      <w:tr w:rsidR="00375D71" w:rsidRPr="0094184D" w14:paraId="4CC8A0A3" w14:textId="77777777" w:rsidTr="00243416">
        <w:trPr>
          <w:trHeight w:val="20"/>
        </w:trPr>
        <w:tc>
          <w:tcPr>
            <w:tcW w:w="5386" w:type="dxa"/>
            <w:vAlign w:val="bottom"/>
          </w:tcPr>
          <w:p w14:paraId="25D492B5" w14:textId="4F5E5CF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Expenses related to other comprehensive income (expense) are </w:t>
            </w:r>
          </w:p>
        </w:tc>
        <w:tc>
          <w:tcPr>
            <w:tcW w:w="1985" w:type="dxa"/>
            <w:vAlign w:val="bottom"/>
          </w:tcPr>
          <w:p w14:paraId="670CE1B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743C6A58"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5538513" w14:textId="77777777" w:rsidTr="00243416">
        <w:trPr>
          <w:trHeight w:val="20"/>
        </w:trPr>
        <w:tc>
          <w:tcPr>
            <w:tcW w:w="5386" w:type="dxa"/>
            <w:vAlign w:val="bottom"/>
          </w:tcPr>
          <w:p w14:paraId="3D36BE31" w14:textId="650F65C2"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presented as follows:</w:t>
            </w:r>
          </w:p>
        </w:tc>
        <w:tc>
          <w:tcPr>
            <w:tcW w:w="1985" w:type="dxa"/>
            <w:vAlign w:val="bottom"/>
          </w:tcPr>
          <w:p w14:paraId="782B38C3"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2D2D7E50"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46CAB2EC" w14:textId="77777777" w:rsidTr="00243416">
        <w:trPr>
          <w:trHeight w:val="20"/>
        </w:trPr>
        <w:tc>
          <w:tcPr>
            <w:tcW w:w="5386" w:type="dxa"/>
            <w:vAlign w:val="bottom"/>
          </w:tcPr>
          <w:p w14:paraId="55ECE5FE" w14:textId="41355292" w:rsidR="00375D71" w:rsidRPr="0094184D" w:rsidRDefault="00375D71" w:rsidP="00EC2BC9">
            <w:pPr>
              <w:spacing w:before="0" w:line="380" w:lineRule="exact"/>
              <w:ind w:left="38"/>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 Gains (losses) on re-measurements of defined </w:t>
            </w:r>
          </w:p>
        </w:tc>
        <w:tc>
          <w:tcPr>
            <w:tcW w:w="1985" w:type="dxa"/>
            <w:vAlign w:val="bottom"/>
          </w:tcPr>
          <w:p w14:paraId="7C401A49"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c>
          <w:tcPr>
            <w:tcW w:w="1985" w:type="dxa"/>
            <w:vAlign w:val="bottom"/>
          </w:tcPr>
          <w:p w14:paraId="423D5AA1" w14:textId="77777777" w:rsidR="00375D71" w:rsidRPr="0094184D" w:rsidRDefault="00375D71" w:rsidP="00EC2BC9">
            <w:pPr>
              <w:spacing w:before="0" w:line="380" w:lineRule="exact"/>
              <w:ind w:left="0"/>
              <w:jc w:val="right"/>
              <w:rPr>
                <w:rFonts w:asciiTheme="majorBidi" w:hAnsiTheme="majorBidi" w:cstheme="majorBidi"/>
                <w:color w:val="auto"/>
                <w:sz w:val="30"/>
                <w:szCs w:val="30"/>
              </w:rPr>
            </w:pPr>
          </w:p>
        </w:tc>
      </w:tr>
      <w:tr w:rsidR="00375D71" w:rsidRPr="0094184D" w14:paraId="2E42691D" w14:textId="77777777" w:rsidTr="00243416">
        <w:trPr>
          <w:trHeight w:val="20"/>
        </w:trPr>
        <w:tc>
          <w:tcPr>
            <w:tcW w:w="5386" w:type="dxa"/>
            <w:vAlign w:val="bottom"/>
          </w:tcPr>
          <w:p w14:paraId="14D36C4A" w14:textId="35AD881A" w:rsidR="00375D71" w:rsidRPr="0094184D" w:rsidRDefault="00375D71" w:rsidP="00EC2BC9">
            <w:pPr>
              <w:spacing w:before="0" w:line="380" w:lineRule="exact"/>
              <w:ind w:left="38" w:firstLine="423"/>
              <w:rPr>
                <w:rFonts w:asciiTheme="majorBidi" w:hAnsiTheme="majorBidi" w:cstheme="majorBidi"/>
                <w:color w:val="auto"/>
                <w:sz w:val="30"/>
                <w:szCs w:val="30"/>
              </w:rPr>
            </w:pPr>
            <w:r w:rsidRPr="0094184D">
              <w:rPr>
                <w:rFonts w:asciiTheme="majorBidi" w:hAnsiTheme="majorBidi" w:cstheme="majorBidi"/>
                <w:color w:val="auto"/>
                <w:sz w:val="30"/>
                <w:szCs w:val="30"/>
              </w:rPr>
              <w:t>benefit plans</w:t>
            </w:r>
          </w:p>
        </w:tc>
        <w:tc>
          <w:tcPr>
            <w:tcW w:w="1985" w:type="dxa"/>
            <w:vAlign w:val="bottom"/>
          </w:tcPr>
          <w:p w14:paraId="0DEE0FF4" w14:textId="2DCC1A51" w:rsidR="00375D71" w:rsidRPr="0094184D" w:rsidRDefault="004041FD" w:rsidP="00EC2BC9">
            <w:pPr>
              <w:spacing w:before="0" w:line="380" w:lineRule="exact"/>
              <w:ind w:left="0"/>
              <w:jc w:val="center"/>
              <w:rPr>
                <w:rFonts w:asciiTheme="majorBidi" w:hAnsiTheme="majorBidi" w:cstheme="majorBidi"/>
                <w:color w:val="auto"/>
                <w:sz w:val="30"/>
                <w:szCs w:val="30"/>
              </w:rPr>
            </w:pPr>
            <w:r w:rsidRPr="0094184D">
              <w:rPr>
                <w:rFonts w:asciiTheme="majorBidi" w:hAnsiTheme="majorBidi" w:cstheme="majorBidi"/>
                <w:color w:val="auto"/>
                <w:sz w:val="30"/>
                <w:szCs w:val="30"/>
              </w:rPr>
              <w:t>-</w:t>
            </w:r>
          </w:p>
        </w:tc>
        <w:tc>
          <w:tcPr>
            <w:tcW w:w="1985" w:type="dxa"/>
            <w:vAlign w:val="bottom"/>
          </w:tcPr>
          <w:p w14:paraId="00E6B88B" w14:textId="000172F4" w:rsidR="00375D71" w:rsidRPr="0094184D" w:rsidRDefault="00BC6829" w:rsidP="00EC2BC9">
            <w:pPr>
              <w:spacing w:before="0" w:line="380" w:lineRule="exact"/>
              <w:ind w:left="0"/>
              <w:jc w:val="right"/>
              <w:rPr>
                <w:rFonts w:asciiTheme="majorBidi" w:hAnsiTheme="majorBidi" w:cstheme="majorBidi"/>
                <w:color w:val="auto"/>
                <w:sz w:val="30"/>
                <w:szCs w:val="30"/>
              </w:rPr>
            </w:pPr>
            <w:r w:rsidRPr="0094184D">
              <w:rPr>
                <w:rFonts w:asciiTheme="majorBidi" w:hAnsiTheme="majorBidi"/>
                <w:color w:val="auto"/>
                <w:sz w:val="30"/>
                <w:szCs w:val="30"/>
                <w:lang w:val="en-GB"/>
              </w:rPr>
              <w:t>149</w:t>
            </w:r>
            <w:r w:rsidR="00A15BEB" w:rsidRPr="0094184D">
              <w:rPr>
                <w:rFonts w:asciiTheme="majorBidi" w:hAnsiTheme="majorBidi" w:cstheme="majorBidi"/>
                <w:color w:val="auto"/>
                <w:sz w:val="30"/>
                <w:szCs w:val="30"/>
              </w:rPr>
              <w:t>,</w:t>
            </w:r>
            <w:r w:rsidRPr="0094184D">
              <w:rPr>
                <w:rFonts w:asciiTheme="majorBidi" w:hAnsiTheme="majorBidi"/>
                <w:color w:val="auto"/>
                <w:sz w:val="30"/>
                <w:szCs w:val="30"/>
                <w:lang w:val="en-GB"/>
              </w:rPr>
              <w:t>069</w:t>
            </w:r>
            <w:r w:rsidR="00A15BEB" w:rsidRPr="0094184D">
              <w:rPr>
                <w:rFonts w:asciiTheme="majorBidi" w:hAnsiTheme="majorBidi"/>
                <w:color w:val="auto"/>
                <w:sz w:val="30"/>
                <w:szCs w:val="30"/>
                <w:cs/>
              </w:rPr>
              <w:t>.</w:t>
            </w:r>
            <w:r w:rsidRPr="0094184D">
              <w:rPr>
                <w:rFonts w:asciiTheme="majorBidi" w:hAnsiTheme="majorBidi"/>
                <w:color w:val="auto"/>
                <w:sz w:val="30"/>
                <w:szCs w:val="30"/>
                <w:lang w:val="en-GB"/>
              </w:rPr>
              <w:t>52</w:t>
            </w:r>
          </w:p>
        </w:tc>
      </w:tr>
      <w:tr w:rsidR="00EC7359" w:rsidRPr="0094184D" w14:paraId="62137519" w14:textId="77777777" w:rsidTr="00243416">
        <w:trPr>
          <w:trHeight w:val="536"/>
        </w:trPr>
        <w:tc>
          <w:tcPr>
            <w:tcW w:w="5386" w:type="dxa"/>
            <w:vAlign w:val="bottom"/>
          </w:tcPr>
          <w:p w14:paraId="64745A3A" w14:textId="77777777" w:rsidR="00EC7359" w:rsidRPr="0094184D" w:rsidRDefault="00EC7359" w:rsidP="00375D71">
            <w:pPr>
              <w:spacing w:before="0" w:line="440" w:lineRule="exact"/>
              <w:ind w:left="38" w:firstLine="423"/>
              <w:rPr>
                <w:rFonts w:asciiTheme="majorBidi" w:hAnsiTheme="majorBidi" w:cstheme="majorBidi"/>
                <w:color w:val="auto"/>
                <w:sz w:val="30"/>
                <w:szCs w:val="30"/>
              </w:rPr>
            </w:pPr>
          </w:p>
        </w:tc>
        <w:tc>
          <w:tcPr>
            <w:tcW w:w="1985" w:type="dxa"/>
            <w:vAlign w:val="bottom"/>
          </w:tcPr>
          <w:p w14:paraId="5EB63F75" w14:textId="77777777" w:rsidR="00EC7359" w:rsidRPr="0094184D" w:rsidRDefault="00EC7359" w:rsidP="00375D71">
            <w:pPr>
              <w:spacing w:before="0" w:line="440" w:lineRule="exact"/>
              <w:ind w:left="0"/>
              <w:jc w:val="right"/>
              <w:rPr>
                <w:rFonts w:asciiTheme="majorBidi" w:hAnsiTheme="majorBidi" w:cstheme="majorBidi"/>
                <w:sz w:val="30"/>
                <w:szCs w:val="30"/>
                <w:cs/>
                <w:lang w:val="en-GB"/>
              </w:rPr>
            </w:pPr>
          </w:p>
        </w:tc>
        <w:tc>
          <w:tcPr>
            <w:tcW w:w="1985" w:type="dxa"/>
            <w:vAlign w:val="bottom"/>
          </w:tcPr>
          <w:p w14:paraId="10AD43EC" w14:textId="77777777" w:rsidR="00EC7359" w:rsidRPr="0094184D" w:rsidRDefault="00EC7359" w:rsidP="00375D71">
            <w:pPr>
              <w:spacing w:before="0" w:line="440" w:lineRule="exact"/>
              <w:ind w:left="0"/>
              <w:jc w:val="center"/>
              <w:rPr>
                <w:rFonts w:asciiTheme="majorBidi" w:hAnsiTheme="majorBidi" w:cstheme="majorBidi"/>
                <w:color w:val="auto"/>
                <w:sz w:val="30"/>
                <w:szCs w:val="30"/>
                <w:cs/>
              </w:rPr>
            </w:pPr>
          </w:p>
        </w:tc>
      </w:tr>
    </w:tbl>
    <w:p w14:paraId="0AF85AB6" w14:textId="77777777" w:rsidR="00332C84" w:rsidRDefault="00332C84" w:rsidP="001A70F4">
      <w:pPr>
        <w:spacing w:before="0" w:line="360" w:lineRule="exact"/>
        <w:ind w:left="425" w:firstLine="567"/>
        <w:rPr>
          <w:rFonts w:asciiTheme="majorBidi" w:hAnsiTheme="majorBidi" w:cstheme="majorBidi"/>
          <w:color w:val="auto"/>
          <w:sz w:val="30"/>
          <w:szCs w:val="30"/>
        </w:rPr>
      </w:pPr>
    </w:p>
    <w:p w14:paraId="03A9D7FF" w14:textId="77777777" w:rsidR="00332C84" w:rsidRDefault="00332C84">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74D56538" w14:textId="5AC17A44" w:rsidR="000A23AD" w:rsidRPr="0094184D" w:rsidRDefault="000A23AD" w:rsidP="001C2AAA">
      <w:pPr>
        <w:ind w:left="425" w:firstLine="567"/>
        <w:rPr>
          <w:rFonts w:asciiTheme="majorBidi" w:hAnsiTheme="majorBidi" w:cstheme="majorBidi"/>
          <w:color w:val="auto"/>
          <w:sz w:val="30"/>
          <w:szCs w:val="30"/>
        </w:rPr>
      </w:pPr>
      <w:r w:rsidRPr="0094184D">
        <w:rPr>
          <w:rFonts w:asciiTheme="majorBidi" w:hAnsiTheme="majorBidi" w:cstheme="majorBidi"/>
          <w:color w:val="auto"/>
          <w:sz w:val="30"/>
          <w:szCs w:val="30"/>
        </w:rPr>
        <w:lastRenderedPageBreak/>
        <w:t xml:space="preserve">Reconciliation between tax expense and multiplication of accounting of accounting profit and tax rate used for the </w:t>
      </w:r>
      <w:r w:rsidR="00F950EB">
        <w:rPr>
          <w:rFonts w:asciiTheme="majorBidi" w:hAnsiTheme="majorBidi" w:cstheme="majorBidi"/>
          <w:color w:val="auto"/>
          <w:sz w:val="30"/>
          <w:szCs w:val="30"/>
        </w:rPr>
        <w:t>nine</w:t>
      </w:r>
      <w:r w:rsidRPr="0094184D">
        <w:rPr>
          <w:rFonts w:asciiTheme="majorBidi" w:hAnsiTheme="majorBidi" w:cstheme="majorBidi"/>
          <w:color w:val="auto"/>
          <w:sz w:val="30"/>
          <w:szCs w:val="30"/>
        </w:rPr>
        <w:t xml:space="preserve">-month periods ended </w:t>
      </w:r>
      <w:r w:rsidR="00184609" w:rsidRPr="0094184D">
        <w:rPr>
          <w:rFonts w:asciiTheme="majorBidi" w:hAnsiTheme="majorBidi" w:cstheme="majorBidi"/>
          <w:color w:val="auto"/>
          <w:sz w:val="30"/>
          <w:szCs w:val="30"/>
        </w:rPr>
        <w:t>3</w:t>
      </w:r>
      <w:r w:rsidR="009B0A97">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F950EB">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Pr="0094184D">
        <w:rPr>
          <w:rFonts w:asciiTheme="majorBidi" w:hAnsiTheme="majorBidi" w:cstheme="majorBidi"/>
          <w:color w:val="auto"/>
          <w:sz w:val="30"/>
          <w:szCs w:val="30"/>
        </w:rPr>
        <w:t xml:space="preserve"> and </w:t>
      </w:r>
      <w:r w:rsidR="00C76BD6" w:rsidRPr="0094184D">
        <w:rPr>
          <w:rFonts w:asciiTheme="majorBidi" w:hAnsiTheme="majorBidi" w:cstheme="majorBidi"/>
          <w:color w:val="auto"/>
          <w:sz w:val="30"/>
          <w:szCs w:val="30"/>
        </w:rPr>
        <w:t>2023</w:t>
      </w:r>
    </w:p>
    <w:tbl>
      <w:tblPr>
        <w:tblW w:w="9497" w:type="dxa"/>
        <w:tblInd w:w="392" w:type="dxa"/>
        <w:tblLayout w:type="fixed"/>
        <w:tblLook w:val="01E0" w:firstRow="1" w:lastRow="1" w:firstColumn="1" w:lastColumn="1" w:noHBand="0" w:noVBand="0"/>
      </w:tblPr>
      <w:tblGrid>
        <w:gridCol w:w="5528"/>
        <w:gridCol w:w="1985"/>
        <w:gridCol w:w="1984"/>
      </w:tblGrid>
      <w:tr w:rsidR="000A23AD" w:rsidRPr="0094184D" w14:paraId="271C4A00" w14:textId="77777777" w:rsidTr="009B534B">
        <w:trPr>
          <w:trHeight w:val="20"/>
        </w:trPr>
        <w:tc>
          <w:tcPr>
            <w:tcW w:w="5528" w:type="dxa"/>
            <w:vAlign w:val="bottom"/>
          </w:tcPr>
          <w:p w14:paraId="70E9BFE7" w14:textId="5FEFF439" w:rsidR="000A23AD" w:rsidRPr="0094184D" w:rsidRDefault="000A23AD" w:rsidP="00EC2BC9">
            <w:pPr>
              <w:spacing w:before="0" w:line="360" w:lineRule="exact"/>
              <w:ind w:left="38"/>
              <w:rPr>
                <w:rFonts w:asciiTheme="majorBidi" w:hAnsiTheme="majorBidi" w:cstheme="majorBidi"/>
                <w:color w:val="auto"/>
                <w:sz w:val="30"/>
                <w:szCs w:val="30"/>
                <w:lang w:val="en-GB"/>
              </w:rPr>
            </w:pPr>
          </w:p>
        </w:tc>
        <w:tc>
          <w:tcPr>
            <w:tcW w:w="3969" w:type="dxa"/>
            <w:gridSpan w:val="2"/>
            <w:vAlign w:val="bottom"/>
          </w:tcPr>
          <w:p w14:paraId="46398125" w14:textId="6E57AF34" w:rsidR="000A23AD" w:rsidRPr="0094184D" w:rsidRDefault="000A23AD" w:rsidP="00EC2BC9">
            <w:pPr>
              <w:spacing w:before="0" w:line="360" w:lineRule="exact"/>
              <w:ind w:left="0"/>
              <w:jc w:val="right"/>
              <w:rPr>
                <w:rFonts w:asciiTheme="majorBidi" w:hAnsiTheme="majorBidi" w:cstheme="majorBidi"/>
                <w:color w:val="auto"/>
                <w:sz w:val="30"/>
                <w:szCs w:val="30"/>
                <w:lang w:val="en-GB"/>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p>
        </w:tc>
      </w:tr>
      <w:tr w:rsidR="009B534B" w:rsidRPr="0094184D" w14:paraId="6ECCCC6E" w14:textId="77777777" w:rsidTr="00685B57">
        <w:trPr>
          <w:trHeight w:val="20"/>
        </w:trPr>
        <w:tc>
          <w:tcPr>
            <w:tcW w:w="5528" w:type="dxa"/>
            <w:vAlign w:val="bottom"/>
          </w:tcPr>
          <w:p w14:paraId="6BF46623"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18EA9BE4" w14:textId="19E79DEC"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Consolidated</w:t>
            </w:r>
            <w:r w:rsidR="00B02BC9" w:rsidRPr="0094184D">
              <w:rPr>
                <w:rFonts w:asciiTheme="majorBidi" w:hAnsiTheme="majorBidi" w:cstheme="majorBidi"/>
                <w:b/>
                <w:bCs/>
                <w:color w:val="auto"/>
                <w:sz w:val="30"/>
                <w:szCs w:val="30"/>
              </w:rPr>
              <w:t xml:space="preserve"> and</w:t>
            </w:r>
            <w:r w:rsidR="00B02BC9" w:rsidRPr="0094184D">
              <w:t xml:space="preserve"> </w:t>
            </w:r>
            <w:r w:rsidR="00B02BC9" w:rsidRPr="0094184D">
              <w:rPr>
                <w:rFonts w:asciiTheme="majorBidi" w:hAnsiTheme="majorBidi" w:cstheme="majorBidi"/>
                <w:b/>
                <w:bCs/>
                <w:color w:val="auto"/>
                <w:sz w:val="30"/>
                <w:szCs w:val="30"/>
              </w:rPr>
              <w:t>Separate</w:t>
            </w:r>
          </w:p>
        </w:tc>
        <w:tc>
          <w:tcPr>
            <w:tcW w:w="1984" w:type="dxa"/>
          </w:tcPr>
          <w:p w14:paraId="2286B06F" w14:textId="77777777" w:rsidR="007C2351" w:rsidRDefault="007C2351" w:rsidP="00EC2BC9">
            <w:pPr>
              <w:spacing w:before="0" w:line="360" w:lineRule="exact"/>
              <w:ind w:left="0"/>
              <w:jc w:val="center"/>
              <w:rPr>
                <w:rFonts w:asciiTheme="majorBidi" w:hAnsiTheme="majorBidi" w:cstheme="majorBidi"/>
                <w:b/>
                <w:bCs/>
                <w:color w:val="auto"/>
                <w:sz w:val="30"/>
                <w:szCs w:val="30"/>
              </w:rPr>
            </w:pPr>
          </w:p>
          <w:p w14:paraId="19FF3624" w14:textId="244C69E1" w:rsidR="009B534B" w:rsidRPr="0094184D" w:rsidRDefault="009B534B" w:rsidP="00EC2BC9">
            <w:pP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Separate</w:t>
            </w:r>
          </w:p>
        </w:tc>
      </w:tr>
      <w:tr w:rsidR="009B534B" w:rsidRPr="0094184D" w14:paraId="4231D1EB" w14:textId="77777777" w:rsidTr="00685B57">
        <w:trPr>
          <w:trHeight w:val="20"/>
        </w:trPr>
        <w:tc>
          <w:tcPr>
            <w:tcW w:w="5528" w:type="dxa"/>
            <w:vAlign w:val="bottom"/>
          </w:tcPr>
          <w:p w14:paraId="6DDA3EBE"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tcPr>
          <w:p w14:paraId="5B2F8360" w14:textId="2117839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c>
          <w:tcPr>
            <w:tcW w:w="1984" w:type="dxa"/>
          </w:tcPr>
          <w:p w14:paraId="68A5F841" w14:textId="2ADBB4DB"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cs/>
              </w:rPr>
            </w:pPr>
            <w:r w:rsidRPr="0094184D">
              <w:rPr>
                <w:rFonts w:asciiTheme="majorBidi" w:hAnsiTheme="majorBidi" w:cstheme="majorBidi"/>
                <w:b/>
                <w:bCs/>
                <w:color w:val="auto"/>
                <w:sz w:val="30"/>
                <w:szCs w:val="30"/>
              </w:rPr>
              <w:t>financial statements</w:t>
            </w:r>
          </w:p>
        </w:tc>
      </w:tr>
      <w:tr w:rsidR="009B534B" w:rsidRPr="0094184D" w14:paraId="31D29952" w14:textId="77777777" w:rsidTr="009B534B">
        <w:trPr>
          <w:trHeight w:val="20"/>
        </w:trPr>
        <w:tc>
          <w:tcPr>
            <w:tcW w:w="5528" w:type="dxa"/>
            <w:vAlign w:val="bottom"/>
          </w:tcPr>
          <w:p w14:paraId="1E1A82A8" w14:textId="77777777" w:rsidR="009B534B" w:rsidRPr="0094184D" w:rsidRDefault="009B534B" w:rsidP="00EC2BC9">
            <w:pPr>
              <w:spacing w:before="0" w:line="360" w:lineRule="exact"/>
              <w:ind w:left="38"/>
              <w:rPr>
                <w:rFonts w:asciiTheme="majorBidi" w:hAnsiTheme="majorBidi" w:cstheme="majorBidi"/>
                <w:color w:val="auto"/>
                <w:sz w:val="30"/>
                <w:szCs w:val="30"/>
                <w:lang w:val="en-GB"/>
              </w:rPr>
            </w:pPr>
          </w:p>
        </w:tc>
        <w:tc>
          <w:tcPr>
            <w:tcW w:w="1985" w:type="dxa"/>
            <w:vAlign w:val="bottom"/>
          </w:tcPr>
          <w:p w14:paraId="7A132285" w14:textId="62984D69"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2024</w:t>
            </w:r>
          </w:p>
        </w:tc>
        <w:tc>
          <w:tcPr>
            <w:tcW w:w="1984" w:type="dxa"/>
            <w:shd w:val="clear" w:color="auto" w:fill="auto"/>
          </w:tcPr>
          <w:p w14:paraId="4B20510F" w14:textId="1CB96F24" w:rsidR="009B534B" w:rsidRPr="0094184D" w:rsidRDefault="009B534B" w:rsidP="00EC2BC9">
            <w:pPr>
              <w:pBdr>
                <w:bottom w:val="single" w:sz="4" w:space="1" w:color="auto"/>
              </w:pBdr>
              <w:spacing w:before="0" w:line="360" w:lineRule="exact"/>
              <w:ind w:left="0"/>
              <w:jc w:val="center"/>
              <w:rPr>
                <w:rFonts w:asciiTheme="majorBidi" w:hAnsiTheme="majorBidi" w:cstheme="majorBidi"/>
                <w:b/>
                <w:bCs/>
                <w:color w:val="auto"/>
                <w:sz w:val="30"/>
                <w:szCs w:val="30"/>
                <w:lang w:val="en-GB"/>
              </w:rPr>
            </w:pPr>
            <w:r w:rsidRPr="0094184D">
              <w:rPr>
                <w:rFonts w:asciiTheme="majorBidi" w:hAnsiTheme="majorBidi" w:cstheme="majorBidi"/>
                <w:b/>
                <w:bCs/>
                <w:color w:val="auto"/>
                <w:sz w:val="30"/>
                <w:szCs w:val="30"/>
                <w:lang w:val="en-GB"/>
              </w:rPr>
              <w:t>2023</w:t>
            </w:r>
          </w:p>
        </w:tc>
      </w:tr>
      <w:tr w:rsidR="00F950EB" w:rsidRPr="0094184D" w14:paraId="4149CE9E" w14:textId="77777777" w:rsidTr="005D02E7">
        <w:trPr>
          <w:trHeight w:val="20"/>
        </w:trPr>
        <w:tc>
          <w:tcPr>
            <w:tcW w:w="5528" w:type="dxa"/>
            <w:vAlign w:val="bottom"/>
          </w:tcPr>
          <w:p w14:paraId="0BE6C539" w14:textId="137905C7" w:rsidR="00F950EB" w:rsidRPr="0094184D" w:rsidRDefault="00F950EB" w:rsidP="00F950EB">
            <w:pPr>
              <w:spacing w:before="0" w:line="360" w:lineRule="exact"/>
              <w:ind w:left="38"/>
              <w:rPr>
                <w:rFonts w:asciiTheme="majorBidi" w:hAnsiTheme="majorBidi" w:cstheme="majorBidi"/>
                <w:color w:val="auto"/>
                <w:sz w:val="30"/>
                <w:szCs w:val="30"/>
                <w:lang w:val="en-GB"/>
              </w:rPr>
            </w:pPr>
            <w:r w:rsidRPr="0094184D">
              <w:rPr>
                <w:rFonts w:asciiTheme="majorBidi" w:hAnsiTheme="majorBidi" w:cstheme="majorBidi"/>
                <w:color w:val="auto"/>
                <w:sz w:val="30"/>
                <w:szCs w:val="30"/>
                <w:lang w:val="en-GB"/>
              </w:rPr>
              <w:t>Accounting profit before tax</w:t>
            </w:r>
          </w:p>
        </w:tc>
        <w:tc>
          <w:tcPr>
            <w:tcW w:w="1985" w:type="dxa"/>
            <w:vAlign w:val="bottom"/>
          </w:tcPr>
          <w:p w14:paraId="2F28E48A" w14:textId="02881698" w:rsidR="00F950EB" w:rsidRPr="003C4F0B" w:rsidRDefault="00F950EB" w:rsidP="00F950EB">
            <w:pPr>
              <w:spacing w:before="0" w:line="360" w:lineRule="exact"/>
              <w:ind w:left="0"/>
              <w:jc w:val="right"/>
              <w:rPr>
                <w:rFonts w:asciiTheme="majorBidi" w:hAnsiTheme="majorBidi" w:cstheme="majorBidi"/>
                <w:color w:val="auto"/>
                <w:sz w:val="30"/>
                <w:szCs w:val="30"/>
                <w:lang w:val="en-GB"/>
              </w:rPr>
            </w:pPr>
            <w:r w:rsidRPr="00D53C3F">
              <w:rPr>
                <w:color w:val="auto"/>
                <w:sz w:val="30"/>
                <w:szCs w:val="30"/>
              </w:rPr>
              <w:t>51,708,305.95</w:t>
            </w:r>
          </w:p>
        </w:tc>
        <w:tc>
          <w:tcPr>
            <w:tcW w:w="1984" w:type="dxa"/>
            <w:vAlign w:val="bottom"/>
          </w:tcPr>
          <w:p w14:paraId="4ED44AE3" w14:textId="179A94BC" w:rsidR="00F950EB" w:rsidRPr="003C4F0B" w:rsidRDefault="00F950EB" w:rsidP="00F950EB">
            <w:pPr>
              <w:spacing w:before="0" w:line="360" w:lineRule="exact"/>
              <w:ind w:left="0"/>
              <w:jc w:val="right"/>
              <w:rPr>
                <w:rFonts w:asciiTheme="majorBidi" w:hAnsiTheme="majorBidi" w:cstheme="majorBidi"/>
                <w:color w:val="auto"/>
                <w:sz w:val="30"/>
                <w:szCs w:val="30"/>
                <w:cs/>
                <w:lang w:val="en-GB"/>
              </w:rPr>
            </w:pPr>
            <w:r w:rsidRPr="00D53C3F">
              <w:rPr>
                <w:color w:val="auto"/>
                <w:sz w:val="30"/>
                <w:szCs w:val="30"/>
                <w:lang w:val="en-GB"/>
              </w:rPr>
              <w:t>67,923,253.58</w:t>
            </w:r>
          </w:p>
        </w:tc>
      </w:tr>
      <w:tr w:rsidR="00F950EB" w:rsidRPr="0094184D" w14:paraId="44C8217D" w14:textId="77777777" w:rsidTr="009B534B">
        <w:trPr>
          <w:trHeight w:val="20"/>
        </w:trPr>
        <w:tc>
          <w:tcPr>
            <w:tcW w:w="5528" w:type="dxa"/>
            <w:shd w:val="clear" w:color="auto" w:fill="auto"/>
            <w:vAlign w:val="bottom"/>
          </w:tcPr>
          <w:p w14:paraId="034FA883" w14:textId="227E5600" w:rsidR="00F950EB" w:rsidRPr="0094184D" w:rsidRDefault="00F950EB" w:rsidP="00F950EB">
            <w:pPr>
              <w:spacing w:before="0" w:line="360" w:lineRule="exact"/>
              <w:ind w:left="38"/>
              <w:rPr>
                <w:rFonts w:asciiTheme="majorBidi" w:hAnsiTheme="majorBidi" w:cstheme="majorBidi"/>
                <w:color w:val="auto"/>
                <w:sz w:val="30"/>
                <w:szCs w:val="30"/>
                <w:cs/>
              </w:rPr>
            </w:pPr>
            <w:r w:rsidRPr="0094184D">
              <w:rPr>
                <w:rFonts w:asciiTheme="majorBidi" w:hAnsiTheme="majorBidi" w:cstheme="majorBidi"/>
                <w:color w:val="auto"/>
                <w:sz w:val="30"/>
                <w:szCs w:val="30"/>
              </w:rPr>
              <w:t>Income tax at the applicable tax rate of 20</w:t>
            </w:r>
            <w:r w:rsidRPr="0094184D">
              <w:rPr>
                <w:rFonts w:asciiTheme="majorBidi" w:hAnsiTheme="majorBidi" w:cstheme="majorBidi"/>
                <w:color w:val="auto"/>
                <w:sz w:val="30"/>
                <w:szCs w:val="30"/>
                <w:cs/>
              </w:rPr>
              <w:t>%</w:t>
            </w:r>
          </w:p>
        </w:tc>
        <w:tc>
          <w:tcPr>
            <w:tcW w:w="1985" w:type="dxa"/>
            <w:shd w:val="clear" w:color="auto" w:fill="auto"/>
          </w:tcPr>
          <w:p w14:paraId="22005A25" w14:textId="1CC87FBA" w:rsidR="00F950EB" w:rsidRPr="003C4F0B" w:rsidRDefault="00F950EB" w:rsidP="00F950EB">
            <w:pPr>
              <w:spacing w:before="0" w:line="360" w:lineRule="exact"/>
              <w:ind w:left="0"/>
              <w:jc w:val="right"/>
              <w:rPr>
                <w:rFonts w:asciiTheme="majorBidi" w:hAnsiTheme="majorBidi" w:cstheme="majorBidi"/>
                <w:color w:val="auto"/>
                <w:sz w:val="30"/>
                <w:szCs w:val="30"/>
                <w:cs/>
                <w:lang w:val="en-GB"/>
              </w:rPr>
            </w:pPr>
            <w:r w:rsidRPr="00D53C3F">
              <w:rPr>
                <w:color w:val="auto"/>
                <w:sz w:val="30"/>
                <w:szCs w:val="30"/>
              </w:rPr>
              <w:t>10,341,661.19</w:t>
            </w:r>
          </w:p>
        </w:tc>
        <w:tc>
          <w:tcPr>
            <w:tcW w:w="1984" w:type="dxa"/>
            <w:shd w:val="clear" w:color="auto" w:fill="auto"/>
          </w:tcPr>
          <w:p w14:paraId="028F0BE6" w14:textId="601A2D07" w:rsidR="00F950EB" w:rsidRPr="003C4F0B" w:rsidRDefault="00F950EB" w:rsidP="00F950EB">
            <w:pPr>
              <w:spacing w:before="0" w:line="360" w:lineRule="exact"/>
              <w:ind w:left="0"/>
              <w:jc w:val="right"/>
              <w:rPr>
                <w:rFonts w:asciiTheme="majorBidi" w:hAnsiTheme="majorBidi" w:cstheme="majorBidi"/>
                <w:color w:val="auto"/>
                <w:sz w:val="30"/>
                <w:szCs w:val="30"/>
                <w:cs/>
                <w:lang w:val="en-GB"/>
              </w:rPr>
            </w:pPr>
            <w:r w:rsidRPr="00D53C3F">
              <w:rPr>
                <w:color w:val="auto"/>
                <w:sz w:val="30"/>
                <w:szCs w:val="30"/>
                <w:lang w:val="en-GB"/>
              </w:rPr>
              <w:t>13,584,650.71</w:t>
            </w:r>
          </w:p>
        </w:tc>
      </w:tr>
      <w:tr w:rsidR="00F950EB" w:rsidRPr="0094184D" w14:paraId="2078EB99" w14:textId="77777777" w:rsidTr="009B534B">
        <w:trPr>
          <w:trHeight w:val="20"/>
        </w:trPr>
        <w:tc>
          <w:tcPr>
            <w:tcW w:w="5528" w:type="dxa"/>
            <w:shd w:val="clear" w:color="auto" w:fill="auto"/>
            <w:vAlign w:val="bottom"/>
          </w:tcPr>
          <w:p w14:paraId="4CB99553" w14:textId="5C1800D4" w:rsidR="00F950EB" w:rsidRPr="0094184D" w:rsidRDefault="00F950EB" w:rsidP="00F950EB">
            <w:pPr>
              <w:spacing w:before="0" w:line="360" w:lineRule="exact"/>
              <w:ind w:left="38"/>
              <w:rPr>
                <w:rFonts w:asciiTheme="majorBidi" w:hAnsiTheme="majorBidi" w:cstheme="majorBidi"/>
                <w:b/>
                <w:bCs/>
                <w:i/>
                <w:iCs/>
                <w:color w:val="auto"/>
                <w:sz w:val="30"/>
                <w:szCs w:val="30"/>
                <w:cs/>
              </w:rPr>
            </w:pPr>
            <w:r w:rsidRPr="0094184D">
              <w:rPr>
                <w:rFonts w:asciiTheme="majorBidi" w:hAnsiTheme="majorBidi" w:cstheme="majorBidi"/>
                <w:b/>
                <w:bCs/>
                <w:color w:val="auto"/>
                <w:sz w:val="30"/>
                <w:szCs w:val="30"/>
              </w:rPr>
              <w:t>Taxable effect for:</w:t>
            </w:r>
          </w:p>
        </w:tc>
        <w:tc>
          <w:tcPr>
            <w:tcW w:w="1985" w:type="dxa"/>
            <w:shd w:val="clear" w:color="auto" w:fill="auto"/>
          </w:tcPr>
          <w:p w14:paraId="06A264A0" w14:textId="77777777" w:rsidR="00F950EB" w:rsidRPr="003C4F0B" w:rsidRDefault="00F950EB" w:rsidP="00F950EB">
            <w:pPr>
              <w:spacing w:before="0" w:line="360" w:lineRule="exact"/>
              <w:ind w:left="0"/>
              <w:jc w:val="right"/>
              <w:rPr>
                <w:rFonts w:asciiTheme="majorBidi" w:hAnsiTheme="majorBidi" w:cstheme="majorBidi"/>
                <w:b/>
                <w:bCs/>
                <w:color w:val="auto"/>
                <w:sz w:val="30"/>
                <w:szCs w:val="30"/>
                <w:lang w:val="en-GB"/>
              </w:rPr>
            </w:pPr>
          </w:p>
        </w:tc>
        <w:tc>
          <w:tcPr>
            <w:tcW w:w="1984" w:type="dxa"/>
            <w:shd w:val="clear" w:color="auto" w:fill="auto"/>
          </w:tcPr>
          <w:p w14:paraId="1EFB0EF1" w14:textId="77777777" w:rsidR="00F950EB" w:rsidRPr="003C4F0B" w:rsidRDefault="00F950EB" w:rsidP="00F950EB">
            <w:pPr>
              <w:spacing w:before="0" w:line="360" w:lineRule="exact"/>
              <w:ind w:left="0"/>
              <w:jc w:val="right"/>
              <w:rPr>
                <w:rFonts w:asciiTheme="majorBidi" w:hAnsiTheme="majorBidi" w:cstheme="majorBidi"/>
                <w:b/>
                <w:bCs/>
                <w:color w:val="auto"/>
                <w:sz w:val="30"/>
                <w:szCs w:val="30"/>
                <w:cs/>
                <w:lang w:val="en-GB"/>
              </w:rPr>
            </w:pPr>
          </w:p>
        </w:tc>
      </w:tr>
      <w:tr w:rsidR="00F950EB" w:rsidRPr="0094184D" w14:paraId="68B00DEB" w14:textId="77777777" w:rsidTr="009B534B">
        <w:trPr>
          <w:trHeight w:val="20"/>
        </w:trPr>
        <w:tc>
          <w:tcPr>
            <w:tcW w:w="5528" w:type="dxa"/>
            <w:vAlign w:val="bottom"/>
          </w:tcPr>
          <w:p w14:paraId="59F32153" w14:textId="77777777" w:rsidR="00F950EB" w:rsidRPr="0094184D" w:rsidRDefault="00F950EB" w:rsidP="00F950EB">
            <w:pPr>
              <w:spacing w:before="0" w:line="360" w:lineRule="exact"/>
              <w:ind w:left="310"/>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  Income tax on exemption of income and additional expenses</w:t>
            </w:r>
          </w:p>
        </w:tc>
        <w:tc>
          <w:tcPr>
            <w:tcW w:w="1985" w:type="dxa"/>
            <w:shd w:val="clear" w:color="auto" w:fill="auto"/>
          </w:tcPr>
          <w:p w14:paraId="5F5257B3" w14:textId="5D1A815B" w:rsidR="00F950EB" w:rsidRPr="003C4F0B" w:rsidRDefault="00F950EB" w:rsidP="00F950EB">
            <w:pPr>
              <w:spacing w:before="0" w:line="360" w:lineRule="exact"/>
              <w:ind w:left="0"/>
              <w:jc w:val="right"/>
              <w:rPr>
                <w:rFonts w:asciiTheme="majorBidi" w:hAnsiTheme="majorBidi" w:cstheme="majorBidi"/>
                <w:color w:val="auto"/>
                <w:sz w:val="30"/>
                <w:szCs w:val="30"/>
              </w:rPr>
            </w:pPr>
            <w:r w:rsidRPr="00D53C3F">
              <w:rPr>
                <w:color w:val="auto"/>
                <w:sz w:val="30"/>
                <w:szCs w:val="30"/>
                <w:cs/>
                <w:lang w:val="en-GB"/>
              </w:rPr>
              <w:t>(672</w:t>
            </w:r>
            <w:r w:rsidRPr="00D53C3F">
              <w:rPr>
                <w:color w:val="auto"/>
                <w:sz w:val="30"/>
                <w:szCs w:val="30"/>
                <w:lang w:val="en-GB"/>
              </w:rPr>
              <w:t>,</w:t>
            </w:r>
            <w:r w:rsidRPr="00D53C3F">
              <w:rPr>
                <w:color w:val="auto"/>
                <w:sz w:val="30"/>
                <w:szCs w:val="30"/>
                <w:cs/>
                <w:lang w:val="en-GB"/>
              </w:rPr>
              <w:t>070.43)</w:t>
            </w:r>
          </w:p>
        </w:tc>
        <w:tc>
          <w:tcPr>
            <w:tcW w:w="1984" w:type="dxa"/>
            <w:shd w:val="clear" w:color="auto" w:fill="auto"/>
          </w:tcPr>
          <w:p w14:paraId="74FB531A" w14:textId="4C2B9F43" w:rsidR="00F950EB" w:rsidRPr="003C4F0B" w:rsidRDefault="00F950EB" w:rsidP="00F950EB">
            <w:pPr>
              <w:spacing w:before="0" w:line="360" w:lineRule="exact"/>
              <w:ind w:left="0"/>
              <w:jc w:val="right"/>
              <w:rPr>
                <w:rFonts w:asciiTheme="majorBidi" w:hAnsiTheme="majorBidi" w:cstheme="majorBidi"/>
                <w:color w:val="auto"/>
                <w:sz w:val="30"/>
                <w:szCs w:val="30"/>
                <w:cs/>
                <w:lang w:val="en-GB"/>
              </w:rPr>
            </w:pPr>
            <w:r w:rsidRPr="00D53C3F">
              <w:rPr>
                <w:color w:val="auto"/>
                <w:sz w:val="30"/>
                <w:szCs w:val="30"/>
                <w:lang w:val="en-GB"/>
              </w:rPr>
              <w:t>(640,536.34)</w:t>
            </w:r>
          </w:p>
        </w:tc>
      </w:tr>
      <w:tr w:rsidR="00F950EB" w:rsidRPr="0094184D" w14:paraId="5593B97F" w14:textId="77777777" w:rsidTr="009B534B">
        <w:trPr>
          <w:trHeight w:val="85"/>
        </w:trPr>
        <w:tc>
          <w:tcPr>
            <w:tcW w:w="5528" w:type="dxa"/>
            <w:vAlign w:val="bottom"/>
          </w:tcPr>
          <w:p w14:paraId="4512EBC7" w14:textId="77777777" w:rsidR="00F950EB" w:rsidRPr="0094184D" w:rsidRDefault="00F950EB" w:rsidP="00F950EB">
            <w:pPr>
              <w:spacing w:before="0" w:line="360" w:lineRule="exact"/>
              <w:ind w:left="310"/>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 xml:space="preserve">  Income tax on non – deductible expenses</w:t>
            </w:r>
          </w:p>
        </w:tc>
        <w:tc>
          <w:tcPr>
            <w:tcW w:w="1985" w:type="dxa"/>
            <w:shd w:val="clear" w:color="auto" w:fill="auto"/>
          </w:tcPr>
          <w:p w14:paraId="01EC115B" w14:textId="7AFF2B78" w:rsidR="00F950EB" w:rsidRPr="003C4F0B" w:rsidRDefault="00F950EB" w:rsidP="00F950EB">
            <w:pPr>
              <w:pBdr>
                <w:bottom w:val="single" w:sz="4" w:space="1" w:color="auto"/>
              </w:pBdr>
              <w:spacing w:before="0" w:line="360" w:lineRule="exact"/>
              <w:ind w:left="0"/>
              <w:jc w:val="right"/>
              <w:rPr>
                <w:rFonts w:asciiTheme="majorBidi" w:hAnsiTheme="majorBidi" w:cstheme="majorBidi"/>
                <w:color w:val="auto"/>
                <w:sz w:val="30"/>
                <w:szCs w:val="30"/>
                <w:lang w:val="en-GB"/>
              </w:rPr>
            </w:pPr>
            <w:r w:rsidRPr="00D53C3F">
              <w:rPr>
                <w:color w:val="auto"/>
                <w:sz w:val="30"/>
                <w:szCs w:val="30"/>
                <w:lang w:val="en-GB"/>
              </w:rPr>
              <w:t>236,253.37</w:t>
            </w:r>
          </w:p>
        </w:tc>
        <w:tc>
          <w:tcPr>
            <w:tcW w:w="1984" w:type="dxa"/>
            <w:shd w:val="clear" w:color="auto" w:fill="auto"/>
          </w:tcPr>
          <w:p w14:paraId="58627E4A" w14:textId="1522FFC3" w:rsidR="00F950EB" w:rsidRPr="003C4F0B" w:rsidRDefault="00F950EB" w:rsidP="00F950EB">
            <w:pPr>
              <w:pBdr>
                <w:bottom w:val="single" w:sz="4" w:space="1" w:color="auto"/>
              </w:pBdr>
              <w:spacing w:before="0" w:line="360" w:lineRule="exact"/>
              <w:ind w:left="0"/>
              <w:jc w:val="right"/>
              <w:rPr>
                <w:rFonts w:asciiTheme="majorBidi" w:hAnsiTheme="majorBidi" w:cstheme="majorBidi"/>
                <w:color w:val="auto"/>
                <w:sz w:val="30"/>
                <w:szCs w:val="30"/>
                <w:cs/>
                <w:lang w:val="en-GB"/>
              </w:rPr>
            </w:pPr>
            <w:r w:rsidRPr="00D53C3F">
              <w:rPr>
                <w:color w:val="auto"/>
                <w:sz w:val="30"/>
                <w:szCs w:val="30"/>
              </w:rPr>
              <w:t>190,269.47</w:t>
            </w:r>
          </w:p>
        </w:tc>
      </w:tr>
      <w:tr w:rsidR="00F950EB" w:rsidRPr="0094184D" w14:paraId="61D439A2" w14:textId="77777777" w:rsidTr="003365E2">
        <w:trPr>
          <w:trHeight w:val="83"/>
        </w:trPr>
        <w:tc>
          <w:tcPr>
            <w:tcW w:w="5528" w:type="dxa"/>
            <w:shd w:val="clear" w:color="auto" w:fill="auto"/>
            <w:vAlign w:val="bottom"/>
          </w:tcPr>
          <w:p w14:paraId="1F401B19" w14:textId="77777777" w:rsidR="00F950EB" w:rsidRPr="0094184D" w:rsidRDefault="00F950EB" w:rsidP="00F950EB">
            <w:pPr>
              <w:spacing w:before="0" w:line="360" w:lineRule="exact"/>
              <w:ind w:left="38"/>
              <w:rPr>
                <w:rFonts w:asciiTheme="majorBidi" w:hAnsiTheme="majorBidi" w:cstheme="majorBidi"/>
                <w:i/>
                <w:iCs/>
                <w:color w:val="auto"/>
                <w:sz w:val="30"/>
                <w:szCs w:val="30"/>
                <w:cs/>
              </w:rPr>
            </w:pPr>
            <w:r w:rsidRPr="0094184D">
              <w:rPr>
                <w:rFonts w:asciiTheme="majorBidi" w:hAnsiTheme="majorBidi" w:cstheme="majorBidi"/>
                <w:color w:val="auto"/>
                <w:sz w:val="30"/>
                <w:szCs w:val="30"/>
              </w:rPr>
              <w:t>Tax expense</w:t>
            </w:r>
          </w:p>
        </w:tc>
        <w:tc>
          <w:tcPr>
            <w:tcW w:w="1985" w:type="dxa"/>
            <w:shd w:val="clear" w:color="auto" w:fill="auto"/>
            <w:vAlign w:val="bottom"/>
          </w:tcPr>
          <w:p w14:paraId="795C5F60" w14:textId="61F389C7" w:rsidR="00F950EB" w:rsidRPr="003C4F0B" w:rsidRDefault="00F950EB" w:rsidP="00F950EB">
            <w:pPr>
              <w:pBdr>
                <w:bottom w:val="double" w:sz="4" w:space="1" w:color="auto"/>
              </w:pBdr>
              <w:spacing w:before="0" w:line="360" w:lineRule="exact"/>
              <w:ind w:left="0"/>
              <w:jc w:val="right"/>
              <w:rPr>
                <w:rFonts w:asciiTheme="majorBidi" w:hAnsiTheme="majorBidi" w:cstheme="majorBidi"/>
                <w:color w:val="auto"/>
                <w:sz w:val="30"/>
                <w:szCs w:val="30"/>
                <w:lang w:val="en-GB"/>
              </w:rPr>
            </w:pPr>
            <w:r w:rsidRPr="00D53C3F">
              <w:rPr>
                <w:color w:val="auto"/>
                <w:sz w:val="30"/>
                <w:szCs w:val="30"/>
              </w:rPr>
              <w:t>9,905,844.13</w:t>
            </w:r>
          </w:p>
        </w:tc>
        <w:tc>
          <w:tcPr>
            <w:tcW w:w="1984" w:type="dxa"/>
            <w:shd w:val="clear" w:color="auto" w:fill="auto"/>
            <w:vAlign w:val="bottom"/>
          </w:tcPr>
          <w:p w14:paraId="67C3E926" w14:textId="3CAF1D6B" w:rsidR="00F950EB" w:rsidRPr="003C4F0B" w:rsidRDefault="00F950EB" w:rsidP="00F950EB">
            <w:pPr>
              <w:pBdr>
                <w:bottom w:val="double" w:sz="4" w:space="1" w:color="auto"/>
              </w:pBdr>
              <w:spacing w:before="0" w:line="360" w:lineRule="exact"/>
              <w:ind w:left="0"/>
              <w:jc w:val="right"/>
              <w:rPr>
                <w:rFonts w:asciiTheme="majorBidi" w:hAnsiTheme="majorBidi" w:cstheme="majorBidi"/>
                <w:color w:val="auto"/>
                <w:sz w:val="30"/>
                <w:szCs w:val="30"/>
              </w:rPr>
            </w:pPr>
            <w:r w:rsidRPr="00D53C3F">
              <w:rPr>
                <w:color w:val="auto"/>
                <w:sz w:val="30"/>
                <w:szCs w:val="30"/>
              </w:rPr>
              <w:t>13,134,383.84</w:t>
            </w:r>
          </w:p>
        </w:tc>
      </w:tr>
      <w:tr w:rsidR="00F950EB" w:rsidRPr="0094184D" w14:paraId="58A75CAF" w14:textId="77777777" w:rsidTr="003365E2">
        <w:trPr>
          <w:trHeight w:val="20"/>
        </w:trPr>
        <w:tc>
          <w:tcPr>
            <w:tcW w:w="5528" w:type="dxa"/>
            <w:vAlign w:val="bottom"/>
          </w:tcPr>
          <w:p w14:paraId="25B3EC19" w14:textId="77777777" w:rsidR="00F950EB" w:rsidRPr="0094184D" w:rsidRDefault="00F950EB" w:rsidP="00F950EB">
            <w:pPr>
              <w:spacing w:before="0" w:line="360" w:lineRule="exact"/>
              <w:ind w:left="38"/>
              <w:rPr>
                <w:rFonts w:asciiTheme="majorBidi" w:hAnsiTheme="majorBidi" w:cstheme="majorBidi"/>
                <w:color w:val="auto"/>
                <w:sz w:val="30"/>
                <w:szCs w:val="30"/>
                <w:cs/>
                <w:lang w:val="en-GB"/>
              </w:rPr>
            </w:pPr>
            <w:r w:rsidRPr="0094184D">
              <w:rPr>
                <w:rFonts w:asciiTheme="majorBidi" w:hAnsiTheme="majorBidi" w:cstheme="majorBidi"/>
                <w:color w:val="auto"/>
                <w:sz w:val="30"/>
                <w:szCs w:val="30"/>
              </w:rPr>
              <w:t>Effective tax rate (%)</w:t>
            </w:r>
          </w:p>
        </w:tc>
        <w:tc>
          <w:tcPr>
            <w:tcW w:w="1985" w:type="dxa"/>
            <w:shd w:val="clear" w:color="auto" w:fill="auto"/>
            <w:vAlign w:val="bottom"/>
          </w:tcPr>
          <w:p w14:paraId="0275324F" w14:textId="4D7B0969" w:rsidR="00F950EB" w:rsidRPr="003C4F0B" w:rsidRDefault="00F950EB" w:rsidP="00F950EB">
            <w:pPr>
              <w:spacing w:before="0" w:line="360" w:lineRule="exact"/>
              <w:ind w:left="0"/>
              <w:jc w:val="right"/>
              <w:rPr>
                <w:rFonts w:asciiTheme="majorBidi" w:hAnsiTheme="majorBidi" w:cstheme="majorBidi"/>
                <w:color w:val="auto"/>
                <w:sz w:val="30"/>
                <w:szCs w:val="30"/>
              </w:rPr>
            </w:pPr>
            <w:r w:rsidRPr="00CD0221">
              <w:rPr>
                <w:rFonts w:hint="cs"/>
                <w:color w:val="auto"/>
                <w:sz w:val="30"/>
                <w:szCs w:val="30"/>
              </w:rPr>
              <w:t>19</w:t>
            </w:r>
            <w:r w:rsidRPr="007E610D">
              <w:rPr>
                <w:rFonts w:hint="cs"/>
                <w:color w:val="auto"/>
                <w:sz w:val="30"/>
                <w:szCs w:val="30"/>
                <w:cs/>
              </w:rPr>
              <w:t>.</w:t>
            </w:r>
            <w:r>
              <w:rPr>
                <w:rFonts w:hint="cs"/>
                <w:color w:val="auto"/>
                <w:sz w:val="30"/>
                <w:szCs w:val="30"/>
                <w:cs/>
              </w:rPr>
              <w:t>16</w:t>
            </w:r>
            <w:r w:rsidRPr="007E610D">
              <w:rPr>
                <w:color w:val="auto"/>
                <w:sz w:val="30"/>
                <w:szCs w:val="30"/>
              </w:rPr>
              <w:t>%</w:t>
            </w:r>
          </w:p>
        </w:tc>
        <w:tc>
          <w:tcPr>
            <w:tcW w:w="1984" w:type="dxa"/>
            <w:shd w:val="clear" w:color="auto" w:fill="auto"/>
            <w:vAlign w:val="bottom"/>
          </w:tcPr>
          <w:p w14:paraId="6517AF27" w14:textId="179268F6" w:rsidR="00F950EB" w:rsidRPr="003C4F0B" w:rsidRDefault="00F950EB" w:rsidP="00F950EB">
            <w:pPr>
              <w:spacing w:before="0" w:line="360" w:lineRule="exact"/>
              <w:ind w:left="0"/>
              <w:jc w:val="right"/>
              <w:rPr>
                <w:rFonts w:asciiTheme="majorBidi" w:hAnsiTheme="majorBidi" w:cstheme="majorBidi"/>
                <w:color w:val="auto"/>
                <w:sz w:val="30"/>
                <w:szCs w:val="30"/>
                <w:cs/>
                <w:lang w:val="en-GB"/>
              </w:rPr>
            </w:pPr>
            <w:r w:rsidRPr="007E610D">
              <w:rPr>
                <w:color w:val="auto"/>
                <w:sz w:val="30"/>
                <w:szCs w:val="30"/>
              </w:rPr>
              <w:t>19</w:t>
            </w:r>
            <w:r w:rsidRPr="007E610D">
              <w:rPr>
                <w:color w:val="auto"/>
                <w:sz w:val="30"/>
                <w:szCs w:val="30"/>
                <w:cs/>
              </w:rPr>
              <w:t>.</w:t>
            </w:r>
            <w:r w:rsidRPr="007E610D">
              <w:rPr>
                <w:color w:val="auto"/>
                <w:sz w:val="30"/>
                <w:szCs w:val="30"/>
              </w:rPr>
              <w:t>3</w:t>
            </w:r>
            <w:r>
              <w:rPr>
                <w:rFonts w:hint="cs"/>
                <w:color w:val="auto"/>
                <w:sz w:val="30"/>
                <w:szCs w:val="30"/>
                <w:cs/>
              </w:rPr>
              <w:t>4</w:t>
            </w:r>
            <w:r w:rsidRPr="007E610D">
              <w:rPr>
                <w:color w:val="auto"/>
                <w:sz w:val="30"/>
                <w:szCs w:val="30"/>
                <w:cs/>
              </w:rPr>
              <w:t>%</w:t>
            </w:r>
          </w:p>
        </w:tc>
      </w:tr>
    </w:tbl>
    <w:p w14:paraId="294B88C9" w14:textId="547739D4" w:rsidR="002A6808" w:rsidRPr="0094184D" w:rsidRDefault="002A6808" w:rsidP="001C2AAA">
      <w:pPr>
        <w:pStyle w:val="ListParagraph"/>
        <w:numPr>
          <w:ilvl w:val="0"/>
          <w:numId w:val="2"/>
        </w:numPr>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LEGAL RESERVE</w:t>
      </w:r>
    </w:p>
    <w:p w14:paraId="6BD69E4F" w14:textId="2A6CAB15" w:rsidR="002A6808" w:rsidRDefault="002A6808" w:rsidP="001C2AAA">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Pursuant to Section</w:t>
      </w:r>
      <w:r w:rsidR="001B4129" w:rsidRPr="0094184D">
        <w:rPr>
          <w:rFonts w:asciiTheme="majorBidi" w:hAnsiTheme="majorBidi" w:cstheme="majorBidi"/>
          <w:color w:val="auto"/>
          <w:sz w:val="30"/>
          <w:szCs w:val="30"/>
          <w:cs/>
        </w:rPr>
        <w:t xml:space="preserve"> </w:t>
      </w:r>
      <w:r w:rsidR="001B4129" w:rsidRPr="0094184D">
        <w:rPr>
          <w:rFonts w:asciiTheme="majorBidi" w:hAnsiTheme="majorBidi" w:cstheme="majorBidi"/>
          <w:color w:val="auto"/>
          <w:sz w:val="30"/>
          <w:szCs w:val="30"/>
        </w:rPr>
        <w:t>116</w:t>
      </w:r>
      <w:r w:rsidR="001B4129"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 xml:space="preserve">of the Public Limited Companies Act B.E. 2535, the Company is required to set aside to a statutory reserve at least 5 percent of its net profit </w:t>
      </w:r>
      <w:r w:rsidR="008F7EDF" w:rsidRPr="0094184D">
        <w:rPr>
          <w:rFonts w:asciiTheme="majorBidi" w:hAnsiTheme="majorBidi" w:cstheme="majorBidi"/>
          <w:color w:val="auto"/>
          <w:sz w:val="30"/>
          <w:szCs w:val="30"/>
        </w:rPr>
        <w:t>less</w:t>
      </w:r>
      <w:r w:rsidRPr="0094184D">
        <w:rPr>
          <w:rFonts w:asciiTheme="majorBidi" w:hAnsiTheme="majorBidi" w:cstheme="majorBidi"/>
          <w:color w:val="auto"/>
          <w:sz w:val="30"/>
          <w:szCs w:val="30"/>
        </w:rPr>
        <w:t xml:space="preserve"> deficit brought forward (if any), until the reserve reach</w:t>
      </w:r>
      <w:r w:rsidR="008F7EDF" w:rsidRPr="0094184D">
        <w:rPr>
          <w:rFonts w:asciiTheme="majorBidi" w:hAnsiTheme="majorBidi" w:cstheme="majorBidi"/>
          <w:color w:val="auto"/>
          <w:sz w:val="30"/>
          <w:szCs w:val="30"/>
        </w:rPr>
        <w:t xml:space="preserve"> an amount of </w:t>
      </w:r>
      <w:r w:rsidRPr="0094184D">
        <w:rPr>
          <w:rFonts w:asciiTheme="majorBidi" w:hAnsiTheme="majorBidi" w:cstheme="majorBidi"/>
          <w:color w:val="auto"/>
          <w:sz w:val="30"/>
          <w:szCs w:val="30"/>
        </w:rPr>
        <w:t>10 percent of the registered capital. The statutory reserve is not available for dividend distribution.</w:t>
      </w:r>
    </w:p>
    <w:p w14:paraId="2462DA6D" w14:textId="13DEDB90" w:rsidR="009B0A97" w:rsidRDefault="009B0A97" w:rsidP="001C2AAA">
      <w:pPr>
        <w:pStyle w:val="ListParagraph"/>
        <w:numPr>
          <w:ilvl w:val="0"/>
          <w:numId w:val="2"/>
        </w:numPr>
        <w:ind w:left="425" w:hanging="425"/>
        <w:contextualSpacing w:val="0"/>
        <w:jc w:val="left"/>
        <w:rPr>
          <w:rFonts w:asciiTheme="majorBidi" w:hAnsiTheme="majorBidi" w:cstheme="majorBidi"/>
          <w:b/>
          <w:bCs/>
          <w:color w:val="auto"/>
          <w:sz w:val="30"/>
          <w:szCs w:val="30"/>
        </w:rPr>
      </w:pPr>
      <w:bookmarkStart w:id="10" w:name="_Hlk109047047"/>
      <w:r>
        <w:rPr>
          <w:rFonts w:asciiTheme="majorBidi" w:hAnsiTheme="majorBidi" w:cstheme="majorBidi"/>
          <w:b/>
          <w:bCs/>
          <w:color w:val="auto"/>
          <w:sz w:val="30"/>
          <w:szCs w:val="30"/>
        </w:rPr>
        <w:t>DIVIDEND PAID</w:t>
      </w:r>
    </w:p>
    <w:p w14:paraId="4360BC82" w14:textId="2FAEA7D1" w:rsidR="009B0A97" w:rsidRPr="009B0A97" w:rsidRDefault="009B0A97" w:rsidP="001C2AAA">
      <w:pPr>
        <w:pStyle w:val="ListParagraph"/>
        <w:ind w:left="425" w:firstLine="426"/>
        <w:rPr>
          <w:rFonts w:asciiTheme="majorBidi" w:hAnsiTheme="majorBidi" w:cstheme="majorBidi"/>
          <w:color w:val="auto"/>
          <w:sz w:val="30"/>
          <w:szCs w:val="30"/>
        </w:rPr>
      </w:pPr>
      <w:r w:rsidRPr="009B0A97">
        <w:rPr>
          <w:rFonts w:asciiTheme="majorBidi" w:hAnsiTheme="majorBidi" w:cstheme="majorBidi"/>
          <w:color w:val="auto"/>
          <w:sz w:val="30"/>
          <w:szCs w:val="30"/>
        </w:rPr>
        <w:t>According to the resolution of the Annual General Meeting of the shareholders for the year 202</w:t>
      </w:r>
      <w:r>
        <w:rPr>
          <w:rFonts w:asciiTheme="majorBidi" w:hAnsiTheme="majorBidi" w:cstheme="majorBidi"/>
          <w:color w:val="auto"/>
          <w:sz w:val="30"/>
          <w:szCs w:val="30"/>
        </w:rPr>
        <w:t>4</w:t>
      </w:r>
      <w:r w:rsidRPr="009B0A97">
        <w:rPr>
          <w:rFonts w:asciiTheme="majorBidi" w:hAnsiTheme="majorBidi" w:cstheme="majorBidi"/>
          <w:color w:val="auto"/>
          <w:sz w:val="30"/>
          <w:szCs w:val="30"/>
        </w:rPr>
        <w:t xml:space="preserve"> held on 2</w:t>
      </w:r>
      <w:r>
        <w:rPr>
          <w:rFonts w:asciiTheme="majorBidi" w:hAnsiTheme="majorBidi" w:cstheme="majorBidi"/>
          <w:color w:val="auto"/>
          <w:sz w:val="30"/>
          <w:szCs w:val="30"/>
        </w:rPr>
        <w:t>5</w:t>
      </w:r>
      <w:r w:rsidRPr="009B0A97">
        <w:rPr>
          <w:rFonts w:asciiTheme="majorBidi" w:hAnsiTheme="majorBidi" w:cstheme="majorBidi"/>
          <w:color w:val="auto"/>
          <w:sz w:val="30"/>
          <w:szCs w:val="30"/>
        </w:rPr>
        <w:t xml:space="preserve"> April 202</w:t>
      </w:r>
      <w:r>
        <w:rPr>
          <w:rFonts w:asciiTheme="majorBidi" w:hAnsiTheme="majorBidi" w:cstheme="majorBidi"/>
          <w:color w:val="auto"/>
          <w:sz w:val="30"/>
          <w:szCs w:val="30"/>
        </w:rPr>
        <w:t>4</w:t>
      </w:r>
      <w:r w:rsidRPr="009B0A97">
        <w:rPr>
          <w:rFonts w:asciiTheme="majorBidi" w:hAnsiTheme="majorBidi" w:cstheme="majorBidi"/>
          <w:color w:val="auto"/>
          <w:sz w:val="30"/>
          <w:szCs w:val="30"/>
        </w:rPr>
        <w:t>, approved to pay dividend from the 202</w:t>
      </w:r>
      <w:r>
        <w:rPr>
          <w:rFonts w:asciiTheme="majorBidi" w:hAnsiTheme="majorBidi" w:cstheme="majorBidi"/>
          <w:color w:val="auto"/>
          <w:sz w:val="30"/>
          <w:szCs w:val="30"/>
        </w:rPr>
        <w:t>3</w:t>
      </w:r>
      <w:r w:rsidRPr="009B0A97">
        <w:rPr>
          <w:rFonts w:asciiTheme="majorBidi" w:hAnsiTheme="majorBidi" w:cstheme="majorBidi"/>
          <w:color w:val="auto"/>
          <w:sz w:val="30"/>
          <w:szCs w:val="30"/>
        </w:rPr>
        <w:t xml:space="preserve"> results of operations to the shareholders for 410,000,000 ordinary shares at Baht 0.0</w:t>
      </w:r>
      <w:r>
        <w:rPr>
          <w:rFonts w:asciiTheme="majorBidi" w:hAnsiTheme="majorBidi" w:cstheme="majorBidi"/>
          <w:color w:val="auto"/>
          <w:sz w:val="30"/>
          <w:szCs w:val="30"/>
        </w:rPr>
        <w:t>75</w:t>
      </w:r>
      <w:r w:rsidRPr="009B0A97">
        <w:rPr>
          <w:rFonts w:asciiTheme="majorBidi" w:hAnsiTheme="majorBidi" w:cstheme="majorBidi"/>
          <w:color w:val="auto"/>
          <w:sz w:val="30"/>
          <w:szCs w:val="30"/>
        </w:rPr>
        <w:t xml:space="preserve"> each, amounting to Baht 3</w:t>
      </w:r>
      <w:r>
        <w:rPr>
          <w:rFonts w:asciiTheme="majorBidi" w:hAnsiTheme="majorBidi" w:cstheme="majorBidi"/>
          <w:color w:val="auto"/>
          <w:sz w:val="30"/>
          <w:szCs w:val="30"/>
        </w:rPr>
        <w:t>0.75</w:t>
      </w:r>
      <w:r w:rsidRPr="009B0A97">
        <w:rPr>
          <w:rFonts w:asciiTheme="majorBidi" w:hAnsiTheme="majorBidi" w:cstheme="majorBidi"/>
          <w:color w:val="auto"/>
          <w:sz w:val="30"/>
          <w:szCs w:val="30"/>
        </w:rPr>
        <w:t xml:space="preserve"> million. The Company has made dividend payment to the shareholders on 1</w:t>
      </w:r>
      <w:r>
        <w:rPr>
          <w:rFonts w:asciiTheme="majorBidi" w:hAnsiTheme="majorBidi" w:cstheme="majorBidi"/>
          <w:color w:val="auto"/>
          <w:sz w:val="30"/>
          <w:szCs w:val="30"/>
        </w:rPr>
        <w:t>7</w:t>
      </w:r>
      <w:r w:rsidRPr="009B0A97">
        <w:rPr>
          <w:rFonts w:asciiTheme="majorBidi" w:hAnsiTheme="majorBidi" w:cstheme="majorBidi"/>
          <w:color w:val="auto"/>
          <w:sz w:val="30"/>
          <w:szCs w:val="30"/>
        </w:rPr>
        <w:t xml:space="preserve"> May 202</w:t>
      </w:r>
      <w:r w:rsidR="001C1A92">
        <w:rPr>
          <w:rFonts w:asciiTheme="majorBidi" w:hAnsiTheme="majorBidi" w:cstheme="majorBidi"/>
          <w:color w:val="auto"/>
          <w:sz w:val="30"/>
          <w:szCs w:val="30"/>
        </w:rPr>
        <w:t>4</w:t>
      </w:r>
      <w:r w:rsidRPr="009B0A97">
        <w:rPr>
          <w:rFonts w:asciiTheme="majorBidi" w:hAnsiTheme="majorBidi" w:cstheme="majorBidi"/>
          <w:color w:val="auto"/>
          <w:sz w:val="30"/>
          <w:szCs w:val="30"/>
        </w:rPr>
        <w:t>.</w:t>
      </w:r>
    </w:p>
    <w:p w14:paraId="525AF307" w14:textId="3C041B3F" w:rsidR="00374393" w:rsidRDefault="009B0A97" w:rsidP="001C2AAA">
      <w:pPr>
        <w:pStyle w:val="ListParagraph"/>
        <w:ind w:left="430" w:firstLine="290"/>
        <w:rPr>
          <w:rFonts w:asciiTheme="majorBidi" w:hAnsiTheme="majorBidi" w:cstheme="majorBidi"/>
          <w:color w:val="auto"/>
          <w:sz w:val="30"/>
          <w:szCs w:val="30"/>
        </w:rPr>
      </w:pPr>
      <w:r w:rsidRPr="009B0A97">
        <w:rPr>
          <w:rFonts w:asciiTheme="majorBidi" w:hAnsiTheme="majorBidi" w:cstheme="majorBidi"/>
          <w:color w:val="auto"/>
          <w:sz w:val="30"/>
          <w:szCs w:val="30"/>
        </w:rPr>
        <w:t>According to the resolution of the Annual General Meeting of the shareholders for the year 2023 held on 21 April 2023, approved to pay dividend from the 2022 results of operations to the shareholders for 410,000,000 ordinary shares at Baht 0.082 each, amounting to Baht 33.62 million. The Company has made dividend payment to the shareholders on 18 May 2023.</w:t>
      </w:r>
    </w:p>
    <w:p w14:paraId="049613CF" w14:textId="77777777" w:rsidR="00374393" w:rsidRDefault="00374393">
      <w:pPr>
        <w:spacing w:before="0" w:after="160" w:line="259" w:lineRule="auto"/>
        <w:ind w:left="0"/>
        <w:jc w:val="left"/>
        <w:rPr>
          <w:rFonts w:asciiTheme="majorBidi" w:hAnsiTheme="majorBidi" w:cstheme="majorBidi"/>
          <w:color w:val="auto"/>
          <w:sz w:val="30"/>
          <w:szCs w:val="30"/>
        </w:rPr>
      </w:pPr>
      <w:r>
        <w:rPr>
          <w:rFonts w:asciiTheme="majorBidi" w:hAnsiTheme="majorBidi" w:cstheme="majorBidi"/>
          <w:color w:val="auto"/>
          <w:sz w:val="30"/>
          <w:szCs w:val="30"/>
        </w:rPr>
        <w:br w:type="page"/>
      </w:r>
    </w:p>
    <w:p w14:paraId="477413EA" w14:textId="06451C7F" w:rsidR="004A1A3C" w:rsidRPr="0094184D" w:rsidRDefault="004A1A3C" w:rsidP="001C2AAA">
      <w:pPr>
        <w:pStyle w:val="ListParagraph"/>
        <w:numPr>
          <w:ilvl w:val="0"/>
          <w:numId w:val="2"/>
        </w:numPr>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lastRenderedPageBreak/>
        <w:t>SEGMENT REPORTING</w:t>
      </w:r>
    </w:p>
    <w:bookmarkEnd w:id="10"/>
    <w:p w14:paraId="178B2BF4" w14:textId="5A065E94" w:rsidR="00DE39CA" w:rsidRPr="0094184D" w:rsidRDefault="004A1A3C" w:rsidP="001C2AAA">
      <w:pPr>
        <w:ind w:left="432" w:firstLine="432"/>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94184D">
        <w:rPr>
          <w:rFonts w:asciiTheme="majorBidi" w:hAnsiTheme="majorBidi" w:cstheme="majorBidi"/>
          <w:color w:val="auto"/>
          <w:sz w:val="30"/>
          <w:szCs w:val="30"/>
        </w:rPr>
        <w:t>contract</w:t>
      </w:r>
      <w:proofErr w:type="gramEnd"/>
      <w:r w:rsidRPr="0094184D">
        <w:rPr>
          <w:rFonts w:asciiTheme="majorBidi" w:hAnsiTheme="majorBidi" w:cstheme="majorBidi"/>
          <w:color w:val="auto"/>
          <w:sz w:val="30"/>
          <w:szCs w:val="30"/>
        </w:rPr>
        <w:t xml:space="preserve">, which will be due in </w:t>
      </w:r>
      <w:r w:rsidR="008B1E95"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 xml:space="preserve">, contains conditions under lease according to Financial Reporting Standard No. </w:t>
      </w:r>
      <w:r w:rsidR="00CF4CDC" w:rsidRPr="0094184D">
        <w:rPr>
          <w:rFonts w:asciiTheme="majorBidi" w:hAnsiTheme="majorBidi" w:cstheme="majorBidi"/>
          <w:color w:val="auto"/>
          <w:sz w:val="30"/>
          <w:szCs w:val="30"/>
        </w:rPr>
        <w:t>16</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Lease". Therefore, the Company considered its presentation of part of the revenue as service income and lease classified by segments based on the type of income to comply with accounting standards as such which are classified to (</w:t>
      </w:r>
      <w:r w:rsidR="00CF4CDC" w:rsidRPr="0094184D">
        <w:rPr>
          <w:rFonts w:asciiTheme="majorBidi" w:hAnsiTheme="majorBidi" w:cstheme="majorBidi"/>
          <w:color w:val="auto"/>
          <w:sz w:val="30"/>
          <w:szCs w:val="30"/>
        </w:rPr>
        <w:t>1</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Rental income and (</w:t>
      </w:r>
      <w:r w:rsidR="00CF4CDC" w:rsidRPr="0094184D">
        <w:rPr>
          <w:rFonts w:asciiTheme="majorBidi" w:hAnsiTheme="majorBidi" w:cstheme="majorBidi"/>
          <w:color w:val="auto"/>
          <w:sz w:val="30"/>
          <w:szCs w:val="30"/>
        </w:rPr>
        <w:t>2</w:t>
      </w:r>
      <w:r w:rsidRPr="0094184D">
        <w:rPr>
          <w:rFonts w:asciiTheme="majorBidi" w:hAnsiTheme="majorBidi" w:cstheme="majorBidi"/>
          <w:color w:val="auto"/>
          <w:sz w:val="30"/>
          <w:szCs w:val="30"/>
          <w:cs/>
        </w:rPr>
        <w:t xml:space="preserve">) </w:t>
      </w:r>
      <w:r w:rsidRPr="0094184D">
        <w:rPr>
          <w:rFonts w:asciiTheme="majorBidi" w:hAnsiTheme="majorBidi" w:cstheme="majorBidi"/>
          <w:color w:val="auto"/>
          <w:sz w:val="30"/>
          <w:szCs w:val="30"/>
        </w:rPr>
        <w:t>Services income by recogni</w:t>
      </w:r>
      <w:r w:rsidR="008D6F3C" w:rsidRPr="0094184D">
        <w:rPr>
          <w:rFonts w:asciiTheme="majorBidi" w:hAnsiTheme="majorBidi" w:cstheme="majorBidi"/>
          <w:color w:val="auto"/>
          <w:sz w:val="30"/>
          <w:szCs w:val="30"/>
        </w:rPr>
        <w:t>z</w:t>
      </w:r>
      <w:r w:rsidRPr="0094184D">
        <w:rPr>
          <w:rFonts w:asciiTheme="majorBidi" w:hAnsiTheme="majorBidi" w:cstheme="majorBidi"/>
          <w:color w:val="auto"/>
          <w:sz w:val="30"/>
          <w:szCs w:val="30"/>
        </w:rPr>
        <w:t>ing the revenue over the period that provides the services, which is considered from the investment plus expected returns.</w:t>
      </w:r>
    </w:p>
    <w:p w14:paraId="644C2BEB" w14:textId="16BA86B6" w:rsidR="00FA3527" w:rsidRPr="0094184D" w:rsidRDefault="004A1A3C" w:rsidP="001C2AAA">
      <w:pPr>
        <w:ind w:left="431" w:firstLine="431"/>
        <w:rPr>
          <w:rFonts w:asciiTheme="majorBidi" w:hAnsiTheme="majorBidi" w:cstheme="majorBidi"/>
          <w:color w:val="auto"/>
          <w:sz w:val="30"/>
          <w:szCs w:val="30"/>
        </w:rPr>
      </w:pPr>
      <w:r w:rsidRPr="0094184D">
        <w:rPr>
          <w:rFonts w:asciiTheme="majorBidi" w:hAnsiTheme="majorBidi" w:cstheme="majorBidi"/>
          <w:color w:val="auto"/>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TableGrid"/>
        <w:tblW w:w="9505" w:type="dxa"/>
        <w:tblInd w:w="-34" w:type="dxa"/>
        <w:tblLayout w:type="fixed"/>
        <w:tblLook w:val="04A0" w:firstRow="1" w:lastRow="0" w:firstColumn="1" w:lastColumn="0" w:noHBand="0" w:noVBand="1"/>
      </w:tblPr>
      <w:tblGrid>
        <w:gridCol w:w="2124"/>
        <w:gridCol w:w="1137"/>
        <w:gridCol w:w="1133"/>
        <w:gridCol w:w="1246"/>
        <w:gridCol w:w="1246"/>
        <w:gridCol w:w="1332"/>
        <w:gridCol w:w="1277"/>
        <w:gridCol w:w="10"/>
      </w:tblGrid>
      <w:tr w:rsidR="00A764D7" w:rsidRPr="0094184D" w14:paraId="75825F50" w14:textId="77777777" w:rsidTr="00243416">
        <w:trPr>
          <w:gridAfter w:val="1"/>
          <w:wAfter w:w="10" w:type="dxa"/>
        </w:trPr>
        <w:tc>
          <w:tcPr>
            <w:tcW w:w="2127" w:type="dxa"/>
            <w:tcBorders>
              <w:top w:val="nil"/>
              <w:left w:val="nil"/>
              <w:bottom w:val="nil"/>
              <w:right w:val="nil"/>
            </w:tcBorders>
          </w:tcPr>
          <w:p w14:paraId="1095CD8A" w14:textId="77777777" w:rsidR="005D316F" w:rsidRPr="0094184D" w:rsidRDefault="005D316F" w:rsidP="000A23AD">
            <w:pPr>
              <w:pStyle w:val="NoSpacing"/>
              <w:spacing w:line="420" w:lineRule="exact"/>
              <w:rPr>
                <w:rFonts w:asciiTheme="majorBidi" w:hAnsiTheme="majorBidi" w:cstheme="majorBidi"/>
                <w:color w:val="auto"/>
                <w:sz w:val="26"/>
                <w:szCs w:val="26"/>
              </w:rPr>
            </w:pPr>
            <w:bookmarkStart w:id="11" w:name="_Hlk117687770"/>
          </w:p>
        </w:tc>
        <w:tc>
          <w:tcPr>
            <w:tcW w:w="7368" w:type="dxa"/>
            <w:gridSpan w:val="6"/>
            <w:tcBorders>
              <w:top w:val="nil"/>
              <w:left w:val="nil"/>
              <w:bottom w:val="nil"/>
              <w:right w:val="nil"/>
            </w:tcBorders>
          </w:tcPr>
          <w:p w14:paraId="137B1FDF" w14:textId="79E64603" w:rsidR="005D316F" w:rsidRPr="0094184D" w:rsidRDefault="005D316F" w:rsidP="000A23AD">
            <w:pPr>
              <w:pStyle w:val="NoSpacing"/>
              <w:spacing w:line="42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6D126C" w:rsidRPr="0094184D" w14:paraId="2798690C" w14:textId="77777777" w:rsidTr="00243416">
        <w:trPr>
          <w:gridAfter w:val="1"/>
          <w:wAfter w:w="10" w:type="dxa"/>
        </w:trPr>
        <w:tc>
          <w:tcPr>
            <w:tcW w:w="2127" w:type="dxa"/>
            <w:tcBorders>
              <w:top w:val="nil"/>
              <w:left w:val="nil"/>
              <w:bottom w:val="nil"/>
              <w:right w:val="nil"/>
            </w:tcBorders>
          </w:tcPr>
          <w:p w14:paraId="7B850353" w14:textId="77777777" w:rsidR="006D126C" w:rsidRPr="0094184D" w:rsidRDefault="006D126C" w:rsidP="000A23AD">
            <w:pPr>
              <w:pStyle w:val="NoSpacing"/>
              <w:spacing w:line="420" w:lineRule="exact"/>
              <w:rPr>
                <w:rFonts w:asciiTheme="majorBidi" w:hAnsiTheme="majorBidi" w:cstheme="majorBidi"/>
                <w:color w:val="auto"/>
                <w:sz w:val="26"/>
                <w:szCs w:val="26"/>
              </w:rPr>
            </w:pPr>
          </w:p>
        </w:tc>
        <w:tc>
          <w:tcPr>
            <w:tcW w:w="7368" w:type="dxa"/>
            <w:gridSpan w:val="6"/>
            <w:tcBorders>
              <w:top w:val="nil"/>
              <w:left w:val="nil"/>
              <w:bottom w:val="nil"/>
              <w:right w:val="nil"/>
            </w:tcBorders>
          </w:tcPr>
          <w:p w14:paraId="38DD948B" w14:textId="4A0DA0F3" w:rsidR="006D126C" w:rsidRPr="0094184D" w:rsidRDefault="006D126C" w:rsidP="006D126C">
            <w:pPr>
              <w:pStyle w:val="NoSpacing"/>
              <w:spacing w:line="42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A764D7" w:rsidRPr="0094184D" w14:paraId="174F440F" w14:textId="77777777" w:rsidTr="00243416">
        <w:trPr>
          <w:gridAfter w:val="1"/>
          <w:wAfter w:w="10" w:type="dxa"/>
        </w:trPr>
        <w:tc>
          <w:tcPr>
            <w:tcW w:w="2127" w:type="dxa"/>
            <w:tcBorders>
              <w:top w:val="nil"/>
              <w:left w:val="nil"/>
              <w:bottom w:val="nil"/>
              <w:right w:val="nil"/>
            </w:tcBorders>
          </w:tcPr>
          <w:p w14:paraId="258F6DD6" w14:textId="77777777" w:rsidR="005D316F" w:rsidRPr="0094184D" w:rsidRDefault="005D316F" w:rsidP="000A23AD">
            <w:pPr>
              <w:pStyle w:val="NoSpacing"/>
              <w:spacing w:line="420" w:lineRule="exact"/>
              <w:rPr>
                <w:rFonts w:asciiTheme="majorBidi" w:hAnsiTheme="majorBidi" w:cstheme="majorBidi"/>
                <w:color w:val="auto"/>
                <w:sz w:val="26"/>
                <w:szCs w:val="26"/>
              </w:rPr>
            </w:pPr>
          </w:p>
        </w:tc>
        <w:tc>
          <w:tcPr>
            <w:tcW w:w="7368" w:type="dxa"/>
            <w:gridSpan w:val="6"/>
            <w:tcBorders>
              <w:top w:val="nil"/>
              <w:left w:val="nil"/>
              <w:bottom w:val="nil"/>
              <w:right w:val="nil"/>
            </w:tcBorders>
            <w:vAlign w:val="center"/>
          </w:tcPr>
          <w:p w14:paraId="44D76BCC" w14:textId="3378F68B" w:rsidR="005D316F" w:rsidRPr="0094184D" w:rsidRDefault="005D316F" w:rsidP="000A23AD">
            <w:pPr>
              <w:pStyle w:val="NoSpacing"/>
              <w:pBdr>
                <w:bottom w:val="single" w:sz="4" w:space="1" w:color="auto"/>
              </w:pBdr>
              <w:spacing w:line="42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For the three</w:t>
            </w:r>
            <w:r w:rsidR="001230C5" w:rsidRPr="0094184D">
              <w:rPr>
                <w:rFonts w:asciiTheme="majorBidi" w:hAnsiTheme="majorBidi" w:cstheme="majorBidi"/>
                <w:b/>
                <w:bCs/>
                <w:color w:val="auto"/>
                <w:sz w:val="26"/>
                <w:szCs w:val="26"/>
              </w:rPr>
              <w:t>-</w:t>
            </w:r>
            <w:r w:rsidRPr="0094184D">
              <w:rPr>
                <w:rFonts w:asciiTheme="majorBidi" w:hAnsiTheme="majorBidi" w:cstheme="majorBidi"/>
                <w:b/>
                <w:bCs/>
                <w:color w:val="auto"/>
                <w:sz w:val="26"/>
                <w:szCs w:val="26"/>
              </w:rPr>
              <w:t xml:space="preserve">month periods ended </w:t>
            </w:r>
            <w:r w:rsidR="00BD0D4E" w:rsidRPr="0094184D">
              <w:rPr>
                <w:rFonts w:asciiTheme="majorBidi" w:hAnsiTheme="majorBidi" w:cstheme="majorBidi"/>
                <w:b/>
                <w:bCs/>
                <w:color w:val="auto"/>
                <w:sz w:val="26"/>
                <w:szCs w:val="26"/>
              </w:rPr>
              <w:t>3</w:t>
            </w:r>
            <w:r w:rsidR="001C1A92">
              <w:rPr>
                <w:rFonts w:asciiTheme="majorBidi" w:hAnsiTheme="majorBidi" w:cstheme="majorBidi"/>
                <w:b/>
                <w:bCs/>
                <w:color w:val="auto"/>
                <w:sz w:val="26"/>
                <w:szCs w:val="26"/>
              </w:rPr>
              <w:t>0</w:t>
            </w:r>
            <w:r w:rsidR="00BD0D4E" w:rsidRPr="0094184D">
              <w:rPr>
                <w:rFonts w:asciiTheme="majorBidi" w:hAnsiTheme="majorBidi" w:cstheme="majorBidi"/>
                <w:b/>
                <w:bCs/>
                <w:color w:val="auto"/>
                <w:sz w:val="26"/>
                <w:szCs w:val="26"/>
              </w:rPr>
              <w:t xml:space="preserve"> </w:t>
            </w:r>
            <w:r w:rsidR="00F950EB">
              <w:rPr>
                <w:rFonts w:asciiTheme="majorBidi" w:hAnsiTheme="majorBidi" w:cstheme="majorBidi"/>
                <w:b/>
                <w:bCs/>
                <w:color w:val="auto"/>
                <w:sz w:val="26"/>
                <w:szCs w:val="26"/>
              </w:rPr>
              <w:t>September</w:t>
            </w:r>
          </w:p>
        </w:tc>
      </w:tr>
      <w:tr w:rsidR="00A764D7" w:rsidRPr="0094184D" w14:paraId="34F8AD7B" w14:textId="77777777" w:rsidTr="00243416">
        <w:trPr>
          <w:gridAfter w:val="1"/>
          <w:wAfter w:w="5" w:type="dxa"/>
        </w:trPr>
        <w:tc>
          <w:tcPr>
            <w:tcW w:w="2127" w:type="dxa"/>
            <w:tcBorders>
              <w:top w:val="nil"/>
              <w:left w:val="nil"/>
              <w:bottom w:val="nil"/>
              <w:right w:val="nil"/>
            </w:tcBorders>
          </w:tcPr>
          <w:p w14:paraId="673B780F" w14:textId="77777777" w:rsidR="00277359" w:rsidRPr="0094184D" w:rsidRDefault="00277359" w:rsidP="000A23AD">
            <w:pPr>
              <w:pStyle w:val="NoSpacing"/>
              <w:spacing w:line="420" w:lineRule="exact"/>
              <w:rPr>
                <w:rFonts w:asciiTheme="majorBidi" w:hAnsiTheme="majorBidi" w:cstheme="majorBidi"/>
                <w:color w:val="auto"/>
                <w:sz w:val="26"/>
                <w:szCs w:val="26"/>
              </w:rPr>
            </w:pPr>
          </w:p>
        </w:tc>
        <w:tc>
          <w:tcPr>
            <w:tcW w:w="2268" w:type="dxa"/>
            <w:gridSpan w:val="2"/>
            <w:tcBorders>
              <w:top w:val="nil"/>
              <w:left w:val="nil"/>
              <w:bottom w:val="nil"/>
              <w:right w:val="nil"/>
            </w:tcBorders>
            <w:vAlign w:val="center"/>
          </w:tcPr>
          <w:p w14:paraId="2D0030A0" w14:textId="6B5C8200" w:rsidR="00277359" w:rsidRPr="0094184D" w:rsidRDefault="00277359"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4" w:type="dxa"/>
            <w:gridSpan w:val="2"/>
            <w:tcBorders>
              <w:top w:val="nil"/>
              <w:left w:val="nil"/>
              <w:bottom w:val="nil"/>
              <w:right w:val="nil"/>
            </w:tcBorders>
            <w:vAlign w:val="center"/>
          </w:tcPr>
          <w:p w14:paraId="34E50A26" w14:textId="25B34ABC" w:rsidR="00277359" w:rsidRPr="0094184D" w:rsidRDefault="00277359"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11" w:type="dxa"/>
            <w:gridSpan w:val="2"/>
            <w:tcBorders>
              <w:top w:val="nil"/>
              <w:left w:val="nil"/>
              <w:bottom w:val="nil"/>
              <w:right w:val="nil"/>
            </w:tcBorders>
            <w:vAlign w:val="center"/>
          </w:tcPr>
          <w:p w14:paraId="45FA78CA" w14:textId="4EA8686A" w:rsidR="00277359" w:rsidRPr="0094184D" w:rsidRDefault="00277359" w:rsidP="000A23AD">
            <w:pPr>
              <w:pStyle w:val="NoSpacing"/>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A764D7" w:rsidRPr="0094184D" w14:paraId="269501D7" w14:textId="77777777" w:rsidTr="00243416">
        <w:trPr>
          <w:gridAfter w:val="1"/>
          <w:wAfter w:w="5" w:type="dxa"/>
        </w:trPr>
        <w:tc>
          <w:tcPr>
            <w:tcW w:w="2127" w:type="dxa"/>
            <w:tcBorders>
              <w:top w:val="nil"/>
              <w:left w:val="nil"/>
              <w:bottom w:val="nil"/>
              <w:right w:val="nil"/>
            </w:tcBorders>
          </w:tcPr>
          <w:p w14:paraId="5399AF9C" w14:textId="77777777" w:rsidR="00911EEE" w:rsidRPr="0094184D" w:rsidRDefault="00911EEE" w:rsidP="000A23AD">
            <w:pPr>
              <w:pStyle w:val="NoSpacing"/>
              <w:spacing w:line="420" w:lineRule="exact"/>
              <w:rPr>
                <w:rFonts w:asciiTheme="majorBidi" w:hAnsiTheme="majorBidi" w:cstheme="majorBidi"/>
                <w:color w:val="auto"/>
                <w:sz w:val="26"/>
                <w:szCs w:val="26"/>
              </w:rPr>
            </w:pPr>
          </w:p>
        </w:tc>
        <w:tc>
          <w:tcPr>
            <w:tcW w:w="1134" w:type="dxa"/>
            <w:tcBorders>
              <w:top w:val="nil"/>
              <w:left w:val="nil"/>
              <w:bottom w:val="nil"/>
              <w:right w:val="nil"/>
            </w:tcBorders>
            <w:vAlign w:val="center"/>
          </w:tcPr>
          <w:p w14:paraId="49F2CB43" w14:textId="5B68AD10" w:rsidR="00911EEE" w:rsidRPr="0094184D" w:rsidRDefault="00C76BD6"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134" w:type="dxa"/>
            <w:tcBorders>
              <w:top w:val="nil"/>
              <w:left w:val="nil"/>
              <w:bottom w:val="nil"/>
              <w:right w:val="nil"/>
            </w:tcBorders>
            <w:vAlign w:val="center"/>
          </w:tcPr>
          <w:p w14:paraId="026CB025" w14:textId="01459708" w:rsidR="00911EEE" w:rsidRPr="0094184D" w:rsidRDefault="00C76BD6"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247" w:type="dxa"/>
            <w:tcBorders>
              <w:top w:val="nil"/>
              <w:left w:val="nil"/>
              <w:bottom w:val="nil"/>
              <w:right w:val="nil"/>
            </w:tcBorders>
            <w:vAlign w:val="center"/>
          </w:tcPr>
          <w:p w14:paraId="1EAE3703" w14:textId="56EC228F" w:rsidR="00911EEE" w:rsidRPr="0094184D" w:rsidRDefault="00C76BD6" w:rsidP="000A23AD">
            <w:pPr>
              <w:pStyle w:val="NoSpacing"/>
              <w:pBdr>
                <w:bottom w:val="single" w:sz="4" w:space="1" w:color="auto"/>
              </w:pBdr>
              <w:spacing w:line="420" w:lineRule="exact"/>
              <w:ind w:left="32"/>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47" w:type="dxa"/>
            <w:tcBorders>
              <w:top w:val="nil"/>
              <w:left w:val="nil"/>
              <w:bottom w:val="nil"/>
              <w:right w:val="nil"/>
            </w:tcBorders>
            <w:vAlign w:val="center"/>
          </w:tcPr>
          <w:p w14:paraId="1C813115" w14:textId="08E358D9" w:rsidR="00911EEE" w:rsidRPr="0094184D" w:rsidRDefault="00C76BD6"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333" w:type="dxa"/>
            <w:tcBorders>
              <w:top w:val="nil"/>
              <w:left w:val="nil"/>
              <w:bottom w:val="nil"/>
              <w:right w:val="nil"/>
            </w:tcBorders>
            <w:vAlign w:val="center"/>
          </w:tcPr>
          <w:p w14:paraId="2344A595" w14:textId="7F7016A3" w:rsidR="00911EEE" w:rsidRPr="0094184D" w:rsidRDefault="00C76BD6" w:rsidP="000A23AD">
            <w:pPr>
              <w:pStyle w:val="NoSpacing"/>
              <w:pBdr>
                <w:bottom w:val="single" w:sz="4" w:space="1" w:color="auto"/>
              </w:pBdr>
              <w:spacing w:line="42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8" w:type="dxa"/>
            <w:tcBorders>
              <w:top w:val="nil"/>
              <w:left w:val="nil"/>
              <w:bottom w:val="nil"/>
              <w:right w:val="nil"/>
            </w:tcBorders>
            <w:vAlign w:val="center"/>
          </w:tcPr>
          <w:p w14:paraId="1B910C63" w14:textId="2A03873F" w:rsidR="00911EEE" w:rsidRPr="0094184D" w:rsidRDefault="00C76BD6" w:rsidP="000A23AD">
            <w:pPr>
              <w:pStyle w:val="NoSpacing"/>
              <w:pBdr>
                <w:bottom w:val="single" w:sz="4" w:space="1" w:color="auto"/>
              </w:pBdr>
              <w:spacing w:line="42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r>
      <w:bookmarkEnd w:id="11"/>
      <w:tr w:rsidR="00F950EB" w:rsidRPr="0094184D" w14:paraId="24E58ADD" w14:textId="77777777" w:rsidTr="00243416">
        <w:trPr>
          <w:gridAfter w:val="1"/>
          <w:wAfter w:w="5" w:type="dxa"/>
        </w:trPr>
        <w:tc>
          <w:tcPr>
            <w:tcW w:w="2127" w:type="dxa"/>
            <w:tcBorders>
              <w:top w:val="nil"/>
              <w:left w:val="nil"/>
              <w:bottom w:val="nil"/>
              <w:right w:val="nil"/>
            </w:tcBorders>
          </w:tcPr>
          <w:p w14:paraId="760D3405" w14:textId="1E48D7C6"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134" w:type="dxa"/>
            <w:tcBorders>
              <w:top w:val="nil"/>
              <w:left w:val="nil"/>
              <w:bottom w:val="nil"/>
              <w:right w:val="nil"/>
            </w:tcBorders>
            <w:vAlign w:val="bottom"/>
          </w:tcPr>
          <w:p w14:paraId="73919003" w14:textId="4BAEBEA4"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C706BD">
              <w:rPr>
                <w:rFonts w:asciiTheme="majorBidi" w:hAnsiTheme="majorBidi"/>
                <w:color w:val="auto"/>
                <w:sz w:val="24"/>
                <w:szCs w:val="24"/>
              </w:rPr>
              <w:t>7,830,000.00</w:t>
            </w:r>
          </w:p>
        </w:tc>
        <w:tc>
          <w:tcPr>
            <w:tcW w:w="1134" w:type="dxa"/>
            <w:tcBorders>
              <w:top w:val="nil"/>
              <w:left w:val="nil"/>
              <w:bottom w:val="nil"/>
              <w:right w:val="nil"/>
            </w:tcBorders>
            <w:vAlign w:val="bottom"/>
          </w:tcPr>
          <w:p w14:paraId="324EA805" w14:textId="3604F587"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C706BD">
              <w:rPr>
                <w:rFonts w:asciiTheme="majorBidi" w:hAnsiTheme="majorBidi"/>
                <w:color w:val="auto"/>
                <w:sz w:val="24"/>
                <w:szCs w:val="24"/>
              </w:rPr>
              <w:t>7,830,000.00</w:t>
            </w:r>
          </w:p>
        </w:tc>
        <w:tc>
          <w:tcPr>
            <w:tcW w:w="1247" w:type="dxa"/>
            <w:tcBorders>
              <w:top w:val="nil"/>
              <w:left w:val="nil"/>
              <w:bottom w:val="nil"/>
              <w:right w:val="nil"/>
            </w:tcBorders>
            <w:vAlign w:val="bottom"/>
          </w:tcPr>
          <w:p w14:paraId="0E909512" w14:textId="393BBB74" w:rsidR="00F950EB" w:rsidRPr="0094184D" w:rsidRDefault="00F950EB" w:rsidP="00F950EB">
            <w:pPr>
              <w:pStyle w:val="NoSpacing"/>
              <w:pBdr>
                <w:bottom w:val="single" w:sz="4" w:space="1" w:color="auto"/>
              </w:pBdr>
              <w:spacing w:line="420" w:lineRule="exact"/>
              <w:ind w:left="32"/>
              <w:jc w:val="right"/>
              <w:rPr>
                <w:rFonts w:asciiTheme="majorBidi" w:hAnsiTheme="majorBidi" w:cstheme="majorBidi"/>
                <w:color w:val="auto"/>
                <w:sz w:val="26"/>
                <w:szCs w:val="26"/>
              </w:rPr>
            </w:pPr>
            <w:r w:rsidRPr="00237E7E">
              <w:rPr>
                <w:rFonts w:asciiTheme="majorBidi" w:hAnsiTheme="majorBidi"/>
                <w:color w:val="auto"/>
                <w:sz w:val="24"/>
                <w:szCs w:val="24"/>
              </w:rPr>
              <w:t>25,694,511.30</w:t>
            </w:r>
          </w:p>
        </w:tc>
        <w:tc>
          <w:tcPr>
            <w:tcW w:w="1247" w:type="dxa"/>
            <w:tcBorders>
              <w:top w:val="nil"/>
              <w:left w:val="nil"/>
              <w:bottom w:val="nil"/>
              <w:right w:val="nil"/>
            </w:tcBorders>
            <w:vAlign w:val="bottom"/>
          </w:tcPr>
          <w:p w14:paraId="5BB3916E" w14:textId="7CA8D619"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32,528,870.30</w:t>
            </w:r>
          </w:p>
        </w:tc>
        <w:tc>
          <w:tcPr>
            <w:tcW w:w="1333" w:type="dxa"/>
            <w:tcBorders>
              <w:top w:val="nil"/>
              <w:left w:val="nil"/>
              <w:bottom w:val="nil"/>
              <w:right w:val="nil"/>
            </w:tcBorders>
            <w:vAlign w:val="bottom"/>
          </w:tcPr>
          <w:p w14:paraId="12DF0427" w14:textId="1CA7F02F"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33,524,511.30</w:t>
            </w:r>
          </w:p>
        </w:tc>
        <w:tc>
          <w:tcPr>
            <w:tcW w:w="1278" w:type="dxa"/>
            <w:tcBorders>
              <w:top w:val="nil"/>
              <w:left w:val="nil"/>
              <w:bottom w:val="nil"/>
              <w:right w:val="nil"/>
            </w:tcBorders>
            <w:vAlign w:val="bottom"/>
          </w:tcPr>
          <w:p w14:paraId="10AF01D2" w14:textId="6D031814" w:rsidR="00F950EB" w:rsidRPr="0094184D" w:rsidRDefault="00F950EB" w:rsidP="00F950EB">
            <w:pPr>
              <w:pStyle w:val="NoSpacing"/>
              <w:pBdr>
                <w:bottom w:val="single" w:sz="4" w:space="1" w:color="auto"/>
              </w:pBdr>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40,358,870.30</w:t>
            </w:r>
          </w:p>
        </w:tc>
      </w:tr>
      <w:tr w:rsidR="00F950EB" w:rsidRPr="0094184D" w14:paraId="05F45069" w14:textId="77777777" w:rsidTr="00243416">
        <w:trPr>
          <w:gridAfter w:val="1"/>
          <w:wAfter w:w="5" w:type="dxa"/>
        </w:trPr>
        <w:tc>
          <w:tcPr>
            <w:tcW w:w="2127" w:type="dxa"/>
            <w:tcBorders>
              <w:top w:val="nil"/>
              <w:left w:val="nil"/>
              <w:bottom w:val="nil"/>
              <w:right w:val="nil"/>
            </w:tcBorders>
          </w:tcPr>
          <w:p w14:paraId="348D5481" w14:textId="2E4F3175"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p>
        </w:tc>
        <w:tc>
          <w:tcPr>
            <w:tcW w:w="1134" w:type="dxa"/>
            <w:tcBorders>
              <w:top w:val="nil"/>
              <w:left w:val="nil"/>
              <w:bottom w:val="nil"/>
              <w:right w:val="nil"/>
            </w:tcBorders>
            <w:vAlign w:val="bottom"/>
          </w:tcPr>
          <w:p w14:paraId="2CEF95C8" w14:textId="5CF12E8C"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5,138,950.81</w:t>
            </w:r>
          </w:p>
        </w:tc>
        <w:tc>
          <w:tcPr>
            <w:tcW w:w="1134" w:type="dxa"/>
            <w:tcBorders>
              <w:top w:val="nil"/>
              <w:left w:val="nil"/>
              <w:bottom w:val="nil"/>
              <w:right w:val="nil"/>
            </w:tcBorders>
            <w:vAlign w:val="bottom"/>
          </w:tcPr>
          <w:p w14:paraId="7E51E6FB" w14:textId="5A13DA78"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5,128,724.29</w:t>
            </w:r>
          </w:p>
        </w:tc>
        <w:tc>
          <w:tcPr>
            <w:tcW w:w="1247" w:type="dxa"/>
            <w:tcBorders>
              <w:top w:val="nil"/>
              <w:left w:val="nil"/>
              <w:bottom w:val="nil"/>
              <w:right w:val="nil"/>
            </w:tcBorders>
            <w:vAlign w:val="bottom"/>
          </w:tcPr>
          <w:p w14:paraId="27171668" w14:textId="11E6EE72" w:rsidR="00F950EB" w:rsidRPr="0094184D" w:rsidRDefault="00F950EB" w:rsidP="00F950EB">
            <w:pPr>
              <w:pStyle w:val="NoSpacing"/>
              <w:spacing w:line="420" w:lineRule="exact"/>
              <w:ind w:left="32"/>
              <w:jc w:val="right"/>
              <w:rPr>
                <w:rFonts w:asciiTheme="majorBidi" w:hAnsiTheme="majorBidi" w:cstheme="majorBidi"/>
                <w:color w:val="auto"/>
                <w:sz w:val="26"/>
                <w:szCs w:val="26"/>
              </w:rPr>
            </w:pPr>
            <w:r w:rsidRPr="00237E7E">
              <w:rPr>
                <w:rFonts w:asciiTheme="majorBidi" w:hAnsiTheme="majorBidi"/>
                <w:color w:val="auto"/>
                <w:sz w:val="24"/>
                <w:szCs w:val="24"/>
              </w:rPr>
              <w:t>6,863,085.04</w:t>
            </w:r>
          </w:p>
        </w:tc>
        <w:tc>
          <w:tcPr>
            <w:tcW w:w="1247" w:type="dxa"/>
            <w:tcBorders>
              <w:top w:val="nil"/>
              <w:left w:val="nil"/>
              <w:bottom w:val="nil"/>
              <w:right w:val="nil"/>
            </w:tcBorders>
            <w:vAlign w:val="bottom"/>
          </w:tcPr>
          <w:p w14:paraId="3BC36AEC" w14:textId="001632BA"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12,868,052.40</w:t>
            </w:r>
          </w:p>
        </w:tc>
        <w:tc>
          <w:tcPr>
            <w:tcW w:w="1333" w:type="dxa"/>
            <w:tcBorders>
              <w:top w:val="nil"/>
              <w:left w:val="nil"/>
              <w:bottom w:val="nil"/>
              <w:right w:val="nil"/>
            </w:tcBorders>
            <w:vAlign w:val="bottom"/>
          </w:tcPr>
          <w:p w14:paraId="52E9C317" w14:textId="4048CECB"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12,002,035.85</w:t>
            </w:r>
          </w:p>
        </w:tc>
        <w:tc>
          <w:tcPr>
            <w:tcW w:w="1278" w:type="dxa"/>
            <w:tcBorders>
              <w:top w:val="nil"/>
              <w:left w:val="nil"/>
              <w:bottom w:val="nil"/>
              <w:right w:val="nil"/>
            </w:tcBorders>
            <w:vAlign w:val="bottom"/>
          </w:tcPr>
          <w:p w14:paraId="6CEE1DA6" w14:textId="502868DF" w:rsidR="00F950EB" w:rsidRPr="0094184D" w:rsidRDefault="00F950EB" w:rsidP="00F950EB">
            <w:pPr>
              <w:pStyle w:val="NoSpacing"/>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17,996,776.69</w:t>
            </w:r>
          </w:p>
        </w:tc>
      </w:tr>
      <w:tr w:rsidR="00F950EB" w:rsidRPr="0094184D" w14:paraId="4531A25D" w14:textId="77777777" w:rsidTr="00243416">
        <w:trPr>
          <w:gridAfter w:val="1"/>
          <w:wAfter w:w="5" w:type="dxa"/>
        </w:trPr>
        <w:tc>
          <w:tcPr>
            <w:tcW w:w="2127" w:type="dxa"/>
            <w:tcBorders>
              <w:top w:val="nil"/>
              <w:left w:val="nil"/>
              <w:bottom w:val="nil"/>
              <w:right w:val="nil"/>
            </w:tcBorders>
          </w:tcPr>
          <w:p w14:paraId="58D87E2A" w14:textId="09020F4E"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134" w:type="dxa"/>
            <w:tcBorders>
              <w:top w:val="nil"/>
              <w:left w:val="nil"/>
              <w:bottom w:val="nil"/>
              <w:right w:val="nil"/>
            </w:tcBorders>
            <w:vAlign w:val="bottom"/>
          </w:tcPr>
          <w:p w14:paraId="046CFFDB" w14:textId="77777777" w:rsidR="00F950EB" w:rsidRPr="0094184D" w:rsidRDefault="00F950EB" w:rsidP="00F950EB">
            <w:pPr>
              <w:pStyle w:val="NoSpacing"/>
              <w:spacing w:line="420" w:lineRule="exact"/>
              <w:ind w:left="0"/>
              <w:jc w:val="right"/>
              <w:rPr>
                <w:rFonts w:asciiTheme="majorBidi" w:hAnsiTheme="majorBidi"/>
                <w:color w:val="auto"/>
                <w:sz w:val="26"/>
                <w:szCs w:val="26"/>
              </w:rPr>
            </w:pPr>
          </w:p>
        </w:tc>
        <w:tc>
          <w:tcPr>
            <w:tcW w:w="1134" w:type="dxa"/>
            <w:tcBorders>
              <w:top w:val="nil"/>
              <w:left w:val="nil"/>
              <w:bottom w:val="nil"/>
              <w:right w:val="nil"/>
            </w:tcBorders>
            <w:vAlign w:val="bottom"/>
          </w:tcPr>
          <w:p w14:paraId="64A02BEE" w14:textId="77777777" w:rsidR="00F950EB" w:rsidRPr="0094184D" w:rsidRDefault="00F950EB" w:rsidP="00F950EB">
            <w:pPr>
              <w:pStyle w:val="NoSpacing"/>
              <w:spacing w:line="420" w:lineRule="exact"/>
              <w:ind w:left="0"/>
              <w:jc w:val="right"/>
              <w:rPr>
                <w:rFonts w:asciiTheme="majorBidi" w:hAnsiTheme="majorBidi"/>
                <w:color w:val="auto"/>
                <w:sz w:val="26"/>
                <w:szCs w:val="26"/>
              </w:rPr>
            </w:pPr>
          </w:p>
        </w:tc>
        <w:tc>
          <w:tcPr>
            <w:tcW w:w="1247" w:type="dxa"/>
            <w:tcBorders>
              <w:top w:val="nil"/>
              <w:left w:val="nil"/>
              <w:bottom w:val="nil"/>
              <w:right w:val="nil"/>
            </w:tcBorders>
            <w:vAlign w:val="bottom"/>
          </w:tcPr>
          <w:p w14:paraId="6FC22C37" w14:textId="77777777" w:rsidR="00F950EB" w:rsidRPr="0094184D" w:rsidRDefault="00F950EB" w:rsidP="00F950EB">
            <w:pPr>
              <w:pStyle w:val="NoSpacing"/>
              <w:spacing w:line="420" w:lineRule="exact"/>
              <w:ind w:left="32"/>
              <w:jc w:val="right"/>
              <w:rPr>
                <w:rFonts w:asciiTheme="majorBidi" w:hAnsiTheme="majorBidi"/>
                <w:color w:val="auto"/>
                <w:sz w:val="26"/>
                <w:szCs w:val="26"/>
              </w:rPr>
            </w:pPr>
          </w:p>
        </w:tc>
        <w:tc>
          <w:tcPr>
            <w:tcW w:w="1247" w:type="dxa"/>
            <w:tcBorders>
              <w:top w:val="nil"/>
              <w:left w:val="nil"/>
              <w:bottom w:val="nil"/>
              <w:right w:val="nil"/>
            </w:tcBorders>
            <w:vAlign w:val="bottom"/>
          </w:tcPr>
          <w:p w14:paraId="07272342" w14:textId="77777777" w:rsidR="00F950EB" w:rsidRPr="0094184D" w:rsidRDefault="00F950EB" w:rsidP="00F950EB">
            <w:pPr>
              <w:pStyle w:val="NoSpacing"/>
              <w:spacing w:line="420" w:lineRule="exact"/>
              <w:ind w:left="0"/>
              <w:jc w:val="right"/>
              <w:rPr>
                <w:rFonts w:asciiTheme="majorBidi" w:hAnsiTheme="majorBidi"/>
                <w:color w:val="auto"/>
                <w:sz w:val="26"/>
                <w:szCs w:val="26"/>
              </w:rPr>
            </w:pPr>
          </w:p>
        </w:tc>
        <w:tc>
          <w:tcPr>
            <w:tcW w:w="1333" w:type="dxa"/>
            <w:tcBorders>
              <w:top w:val="nil"/>
              <w:left w:val="nil"/>
              <w:bottom w:val="nil"/>
              <w:right w:val="nil"/>
            </w:tcBorders>
            <w:vAlign w:val="bottom"/>
          </w:tcPr>
          <w:p w14:paraId="03805666" w14:textId="77504B31" w:rsidR="00F950EB" w:rsidRPr="0094184D" w:rsidRDefault="00F950EB" w:rsidP="00F950EB">
            <w:pPr>
              <w:pStyle w:val="NoSpacing"/>
              <w:spacing w:line="420" w:lineRule="exact"/>
              <w:ind w:left="0"/>
              <w:jc w:val="right"/>
              <w:rPr>
                <w:rFonts w:asciiTheme="majorBidi" w:hAnsiTheme="majorBidi"/>
                <w:color w:val="auto"/>
                <w:sz w:val="26"/>
                <w:szCs w:val="26"/>
              </w:rPr>
            </w:pPr>
            <w:r w:rsidRPr="00237E7E">
              <w:rPr>
                <w:rFonts w:asciiTheme="majorBidi" w:hAnsiTheme="majorBidi"/>
                <w:color w:val="auto"/>
                <w:sz w:val="24"/>
                <w:szCs w:val="24"/>
              </w:rPr>
              <w:t>1,949,529.56</w:t>
            </w:r>
          </w:p>
        </w:tc>
        <w:tc>
          <w:tcPr>
            <w:tcW w:w="1278" w:type="dxa"/>
            <w:tcBorders>
              <w:top w:val="nil"/>
              <w:left w:val="nil"/>
              <w:bottom w:val="nil"/>
              <w:right w:val="nil"/>
            </w:tcBorders>
            <w:vAlign w:val="bottom"/>
          </w:tcPr>
          <w:p w14:paraId="6D7F3C1A" w14:textId="6091B70B" w:rsidR="00F950EB" w:rsidRPr="0094184D" w:rsidRDefault="00F950EB" w:rsidP="00F950EB">
            <w:pPr>
              <w:pStyle w:val="NoSpacing"/>
              <w:spacing w:line="420" w:lineRule="exact"/>
              <w:ind w:left="38"/>
              <w:jc w:val="right"/>
              <w:rPr>
                <w:rFonts w:asciiTheme="majorBidi" w:hAnsiTheme="majorBidi"/>
                <w:color w:val="auto"/>
                <w:sz w:val="26"/>
                <w:szCs w:val="26"/>
              </w:rPr>
            </w:pPr>
            <w:r w:rsidRPr="00237E7E">
              <w:rPr>
                <w:rFonts w:asciiTheme="majorBidi" w:hAnsiTheme="majorBidi"/>
                <w:color w:val="auto"/>
                <w:sz w:val="24"/>
                <w:szCs w:val="24"/>
              </w:rPr>
              <w:t>1,111,356.27</w:t>
            </w:r>
          </w:p>
        </w:tc>
      </w:tr>
      <w:tr w:rsidR="00F950EB" w:rsidRPr="0094184D" w14:paraId="58C425AB" w14:textId="77777777" w:rsidTr="00243416">
        <w:trPr>
          <w:gridAfter w:val="1"/>
          <w:wAfter w:w="5" w:type="dxa"/>
          <w:trHeight w:val="400"/>
        </w:trPr>
        <w:tc>
          <w:tcPr>
            <w:tcW w:w="2127" w:type="dxa"/>
            <w:tcBorders>
              <w:top w:val="nil"/>
              <w:left w:val="nil"/>
              <w:bottom w:val="nil"/>
              <w:right w:val="nil"/>
            </w:tcBorders>
          </w:tcPr>
          <w:p w14:paraId="706818E8" w14:textId="18A3BBC7"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Pr>
                <w:rFonts w:asciiTheme="majorBidi" w:hAnsiTheme="majorBidi" w:cstheme="majorBidi"/>
                <w:color w:val="auto"/>
                <w:sz w:val="26"/>
                <w:szCs w:val="26"/>
              </w:rPr>
              <w:t>s</w:t>
            </w:r>
          </w:p>
        </w:tc>
        <w:tc>
          <w:tcPr>
            <w:tcW w:w="1134" w:type="dxa"/>
            <w:tcBorders>
              <w:top w:val="nil"/>
              <w:left w:val="nil"/>
              <w:bottom w:val="nil"/>
              <w:right w:val="nil"/>
            </w:tcBorders>
          </w:tcPr>
          <w:p w14:paraId="649075E3"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vAlign w:val="bottom"/>
          </w:tcPr>
          <w:p w14:paraId="15077E2D" w14:textId="19402B1B"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5B804FB9" w14:textId="77777777" w:rsidR="00F950EB" w:rsidRPr="0094184D" w:rsidRDefault="00F950EB" w:rsidP="00F950EB">
            <w:pPr>
              <w:pStyle w:val="NoSpacing"/>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647F6211" w14:textId="5BDBC5CD"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05E21BAB" w14:textId="07A34056"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(53,381.84)</w:t>
            </w:r>
          </w:p>
        </w:tc>
        <w:tc>
          <w:tcPr>
            <w:tcW w:w="1278" w:type="dxa"/>
            <w:tcBorders>
              <w:top w:val="nil"/>
              <w:left w:val="nil"/>
              <w:bottom w:val="nil"/>
              <w:right w:val="nil"/>
            </w:tcBorders>
            <w:vAlign w:val="bottom"/>
          </w:tcPr>
          <w:p w14:paraId="4E4C1B67" w14:textId="07E562D6" w:rsidR="00F950EB" w:rsidRPr="0094184D" w:rsidRDefault="00F950EB" w:rsidP="00F950EB">
            <w:pPr>
              <w:pStyle w:val="NoSpacing"/>
              <w:pBdr>
                <w:bottom w:val="single" w:sz="4" w:space="1" w:color="auto"/>
              </w:pBdr>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(42,711.21)</w:t>
            </w:r>
          </w:p>
        </w:tc>
      </w:tr>
      <w:tr w:rsidR="00F950EB" w:rsidRPr="0094184D" w14:paraId="326BC70C" w14:textId="77777777" w:rsidTr="00243416">
        <w:tc>
          <w:tcPr>
            <w:tcW w:w="3266" w:type="dxa"/>
            <w:gridSpan w:val="2"/>
            <w:tcBorders>
              <w:top w:val="nil"/>
              <w:left w:val="nil"/>
              <w:bottom w:val="nil"/>
              <w:right w:val="nil"/>
            </w:tcBorders>
          </w:tcPr>
          <w:p w14:paraId="66E0EFF7" w14:textId="0AE3ED13" w:rsidR="00F950EB" w:rsidRPr="0094184D" w:rsidRDefault="00F950EB" w:rsidP="00F950EB">
            <w:pPr>
              <w:pStyle w:val="NoSpacing"/>
              <w:spacing w:line="42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 before income tax expenses</w:t>
            </w:r>
          </w:p>
        </w:tc>
        <w:tc>
          <w:tcPr>
            <w:tcW w:w="1134" w:type="dxa"/>
            <w:tcBorders>
              <w:top w:val="nil"/>
              <w:left w:val="nil"/>
              <w:bottom w:val="nil"/>
              <w:right w:val="nil"/>
            </w:tcBorders>
          </w:tcPr>
          <w:p w14:paraId="5E62B178"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0B3F212A" w14:textId="77777777" w:rsidR="00F950EB" w:rsidRPr="0094184D" w:rsidRDefault="00F950EB" w:rsidP="00F950EB">
            <w:pPr>
              <w:pStyle w:val="NoSpacing"/>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FE7F033"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4FF680E2" w14:textId="65AF7193"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r w:rsidRPr="001C1A92">
              <w:rPr>
                <w:rFonts w:asciiTheme="majorBidi" w:hAnsiTheme="majorBidi"/>
                <w:color w:val="auto"/>
                <w:sz w:val="26"/>
                <w:szCs w:val="26"/>
              </w:rPr>
              <w:t>20,025,616.86</w:t>
            </w:r>
          </w:p>
        </w:tc>
        <w:tc>
          <w:tcPr>
            <w:tcW w:w="1278" w:type="dxa"/>
            <w:gridSpan w:val="2"/>
            <w:tcBorders>
              <w:top w:val="nil"/>
              <w:left w:val="nil"/>
              <w:bottom w:val="nil"/>
              <w:right w:val="nil"/>
            </w:tcBorders>
            <w:vAlign w:val="bottom"/>
          </w:tcPr>
          <w:p w14:paraId="3EBB4C52" w14:textId="4824EEDF" w:rsidR="00F950EB" w:rsidRPr="0094184D" w:rsidRDefault="00F950EB" w:rsidP="00F950EB">
            <w:pPr>
              <w:pStyle w:val="NoSpacing"/>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13,898,183.57</w:t>
            </w:r>
          </w:p>
        </w:tc>
      </w:tr>
      <w:tr w:rsidR="00F950EB" w:rsidRPr="0094184D" w14:paraId="34A5C733" w14:textId="77777777" w:rsidTr="00243416">
        <w:trPr>
          <w:gridAfter w:val="1"/>
          <w:wAfter w:w="5" w:type="dxa"/>
        </w:trPr>
        <w:tc>
          <w:tcPr>
            <w:tcW w:w="2127" w:type="dxa"/>
            <w:tcBorders>
              <w:top w:val="nil"/>
              <w:left w:val="nil"/>
              <w:bottom w:val="nil"/>
              <w:right w:val="nil"/>
            </w:tcBorders>
          </w:tcPr>
          <w:p w14:paraId="1763FEAB" w14:textId="12C31F91"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134" w:type="dxa"/>
            <w:tcBorders>
              <w:top w:val="nil"/>
              <w:left w:val="nil"/>
              <w:bottom w:val="nil"/>
              <w:right w:val="nil"/>
            </w:tcBorders>
          </w:tcPr>
          <w:p w14:paraId="722D915A"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592E227A"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59ED9B07" w14:textId="77777777" w:rsidR="00F950EB" w:rsidRPr="0094184D" w:rsidRDefault="00F950EB" w:rsidP="00F950EB">
            <w:pPr>
              <w:pStyle w:val="NoSpacing"/>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B614D4A"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2EDEB905" w14:textId="549AE56D" w:rsidR="00F950EB" w:rsidRPr="0094184D" w:rsidRDefault="00F950EB" w:rsidP="00F950EB">
            <w:pPr>
              <w:pStyle w:val="NoSpacing"/>
              <w:pBdr>
                <w:bottom w:val="single" w:sz="4" w:space="1" w:color="auto"/>
              </w:pBdr>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cs/>
              </w:rPr>
              <w:t>(2</w:t>
            </w:r>
            <w:r w:rsidRPr="00237E7E">
              <w:rPr>
                <w:rFonts w:asciiTheme="majorBidi" w:hAnsiTheme="majorBidi"/>
                <w:color w:val="auto"/>
                <w:sz w:val="24"/>
                <w:szCs w:val="24"/>
              </w:rPr>
              <w:t>,</w:t>
            </w:r>
            <w:r w:rsidRPr="00237E7E">
              <w:rPr>
                <w:rFonts w:asciiTheme="majorBidi" w:hAnsiTheme="majorBidi"/>
                <w:color w:val="auto"/>
                <w:sz w:val="24"/>
                <w:szCs w:val="24"/>
                <w:cs/>
              </w:rPr>
              <w:t>636</w:t>
            </w:r>
            <w:r w:rsidRPr="00237E7E">
              <w:rPr>
                <w:rFonts w:asciiTheme="majorBidi" w:hAnsiTheme="majorBidi"/>
                <w:color w:val="auto"/>
                <w:sz w:val="24"/>
                <w:szCs w:val="24"/>
              </w:rPr>
              <w:t>,</w:t>
            </w:r>
            <w:r w:rsidRPr="00237E7E">
              <w:rPr>
                <w:rFonts w:asciiTheme="majorBidi" w:hAnsiTheme="majorBidi"/>
                <w:color w:val="auto"/>
                <w:sz w:val="24"/>
                <w:szCs w:val="24"/>
                <w:cs/>
              </w:rPr>
              <w:t>133.62)</w:t>
            </w:r>
          </w:p>
        </w:tc>
        <w:tc>
          <w:tcPr>
            <w:tcW w:w="1278" w:type="dxa"/>
            <w:tcBorders>
              <w:top w:val="nil"/>
              <w:left w:val="nil"/>
              <w:bottom w:val="nil"/>
              <w:right w:val="nil"/>
            </w:tcBorders>
            <w:vAlign w:val="bottom"/>
          </w:tcPr>
          <w:p w14:paraId="316CC3F1" w14:textId="6E3810A8" w:rsidR="00F950EB" w:rsidRPr="0094184D" w:rsidRDefault="00F950EB" w:rsidP="00F950EB">
            <w:pPr>
              <w:pStyle w:val="NoSpacing"/>
              <w:pBdr>
                <w:bottom w:val="single" w:sz="4" w:space="1" w:color="auto"/>
              </w:pBdr>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(3,667,294.52)</w:t>
            </w:r>
          </w:p>
        </w:tc>
      </w:tr>
      <w:tr w:rsidR="00F950EB" w:rsidRPr="0094184D" w14:paraId="3FB00CCB" w14:textId="77777777" w:rsidTr="00243416">
        <w:trPr>
          <w:gridAfter w:val="1"/>
          <w:wAfter w:w="5" w:type="dxa"/>
          <w:trHeight w:val="427"/>
        </w:trPr>
        <w:tc>
          <w:tcPr>
            <w:tcW w:w="2127" w:type="dxa"/>
            <w:tcBorders>
              <w:top w:val="nil"/>
              <w:left w:val="nil"/>
              <w:bottom w:val="nil"/>
              <w:right w:val="nil"/>
            </w:tcBorders>
          </w:tcPr>
          <w:p w14:paraId="3B6205D5" w14:textId="3EA9226A" w:rsidR="00F950EB" w:rsidRPr="0094184D" w:rsidRDefault="00F950EB" w:rsidP="00F950EB">
            <w:pPr>
              <w:pStyle w:val="NoSpacing"/>
              <w:spacing w:line="42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 for the period</w:t>
            </w:r>
          </w:p>
        </w:tc>
        <w:tc>
          <w:tcPr>
            <w:tcW w:w="1134" w:type="dxa"/>
            <w:tcBorders>
              <w:top w:val="nil"/>
              <w:left w:val="nil"/>
              <w:bottom w:val="nil"/>
              <w:right w:val="nil"/>
            </w:tcBorders>
          </w:tcPr>
          <w:p w14:paraId="3A868356"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5569549B"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44DF9A65" w14:textId="77777777" w:rsidR="00F950EB" w:rsidRPr="0094184D" w:rsidRDefault="00F950EB" w:rsidP="00F950EB">
            <w:pPr>
              <w:pStyle w:val="NoSpacing"/>
              <w:spacing w:line="42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5132F799" w14:textId="77777777" w:rsidR="00F950EB" w:rsidRPr="0094184D" w:rsidRDefault="00F950EB" w:rsidP="00F950EB">
            <w:pPr>
              <w:pStyle w:val="NoSpacing"/>
              <w:spacing w:line="42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center"/>
          </w:tcPr>
          <w:p w14:paraId="2B51796E" w14:textId="00121D00" w:rsidR="00F950EB" w:rsidRPr="0094184D" w:rsidRDefault="00F950EB" w:rsidP="00F950EB">
            <w:pPr>
              <w:pStyle w:val="NoSpacing"/>
              <w:pBdr>
                <w:bottom w:val="double" w:sz="4" w:space="1" w:color="auto"/>
              </w:pBdr>
              <w:spacing w:line="420" w:lineRule="exact"/>
              <w:ind w:left="0"/>
              <w:jc w:val="right"/>
              <w:rPr>
                <w:rFonts w:asciiTheme="majorBidi" w:hAnsiTheme="majorBidi" w:cstheme="majorBidi"/>
                <w:color w:val="auto"/>
                <w:sz w:val="26"/>
                <w:szCs w:val="26"/>
              </w:rPr>
            </w:pPr>
            <w:r w:rsidRPr="00237E7E">
              <w:rPr>
                <w:rFonts w:asciiTheme="majorBidi" w:hAnsiTheme="majorBidi"/>
                <w:color w:val="auto"/>
                <w:sz w:val="24"/>
                <w:szCs w:val="24"/>
              </w:rPr>
              <w:t>11,262,049.95</w:t>
            </w:r>
          </w:p>
        </w:tc>
        <w:tc>
          <w:tcPr>
            <w:tcW w:w="1278" w:type="dxa"/>
            <w:tcBorders>
              <w:top w:val="nil"/>
              <w:left w:val="nil"/>
              <w:bottom w:val="nil"/>
              <w:right w:val="nil"/>
            </w:tcBorders>
            <w:vAlign w:val="center"/>
          </w:tcPr>
          <w:p w14:paraId="6FAC4A6C" w14:textId="607FF68C" w:rsidR="00F950EB" w:rsidRPr="0094184D" w:rsidRDefault="00F950EB" w:rsidP="00F950EB">
            <w:pPr>
              <w:pStyle w:val="NoSpacing"/>
              <w:pBdr>
                <w:bottom w:val="double" w:sz="4" w:space="1" w:color="auto"/>
              </w:pBdr>
              <w:spacing w:line="420" w:lineRule="exact"/>
              <w:ind w:left="38"/>
              <w:jc w:val="right"/>
              <w:rPr>
                <w:rFonts w:asciiTheme="majorBidi" w:hAnsiTheme="majorBidi" w:cstheme="majorBidi"/>
                <w:color w:val="auto"/>
                <w:sz w:val="26"/>
                <w:szCs w:val="26"/>
              </w:rPr>
            </w:pPr>
            <w:r w:rsidRPr="00237E7E">
              <w:rPr>
                <w:rFonts w:asciiTheme="majorBidi" w:hAnsiTheme="majorBidi"/>
                <w:color w:val="auto"/>
                <w:sz w:val="24"/>
                <w:szCs w:val="24"/>
              </w:rPr>
              <w:t>15,398,127.23</w:t>
            </w:r>
          </w:p>
        </w:tc>
      </w:tr>
    </w:tbl>
    <w:p w14:paraId="09F0664E" w14:textId="27E13A66" w:rsidR="00C82C5A" w:rsidRDefault="00C82C5A"/>
    <w:p w14:paraId="068A2D68" w14:textId="77777777" w:rsidR="00C82C5A" w:rsidRDefault="00C82C5A">
      <w:pPr>
        <w:spacing w:before="0" w:after="160" w:line="259" w:lineRule="auto"/>
        <w:ind w:left="0"/>
        <w:jc w:val="left"/>
      </w:pPr>
      <w:r>
        <w:br w:type="page"/>
      </w:r>
    </w:p>
    <w:tbl>
      <w:tblPr>
        <w:tblStyle w:val="TableGrid"/>
        <w:tblW w:w="9498" w:type="dxa"/>
        <w:tblInd w:w="-34" w:type="dxa"/>
        <w:tblLayout w:type="fixed"/>
        <w:tblLook w:val="04A0" w:firstRow="1" w:lastRow="0" w:firstColumn="1" w:lastColumn="0" w:noHBand="0" w:noVBand="1"/>
      </w:tblPr>
      <w:tblGrid>
        <w:gridCol w:w="2127"/>
        <w:gridCol w:w="1134"/>
        <w:gridCol w:w="1134"/>
        <w:gridCol w:w="1247"/>
        <w:gridCol w:w="1247"/>
        <w:gridCol w:w="1333"/>
        <w:gridCol w:w="1276"/>
      </w:tblGrid>
      <w:tr w:rsidR="001C1A92" w:rsidRPr="0094184D" w14:paraId="63150C84" w14:textId="77777777" w:rsidTr="00243416">
        <w:tc>
          <w:tcPr>
            <w:tcW w:w="2127" w:type="dxa"/>
            <w:tcBorders>
              <w:top w:val="nil"/>
              <w:left w:val="nil"/>
              <w:bottom w:val="nil"/>
              <w:right w:val="nil"/>
            </w:tcBorders>
          </w:tcPr>
          <w:p w14:paraId="733FA662" w14:textId="77777777" w:rsidR="001C1A92" w:rsidRPr="0094184D" w:rsidRDefault="001C1A92" w:rsidP="00AF412D">
            <w:pPr>
              <w:pStyle w:val="NoSpacing"/>
              <w:spacing w:line="38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6BDEF2C9" w14:textId="4EEE881D" w:rsidR="001C1A92" w:rsidRPr="0094184D" w:rsidRDefault="004374CE" w:rsidP="00AF412D">
            <w:pPr>
              <w:pStyle w:val="NoSpacing"/>
              <w:spacing w:line="380" w:lineRule="exact"/>
              <w:ind w:left="33"/>
              <w:jc w:val="right"/>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w:t>
            </w:r>
            <w:proofErr w:type="gramStart"/>
            <w:r w:rsidRPr="0094184D">
              <w:rPr>
                <w:rFonts w:asciiTheme="majorBidi" w:hAnsiTheme="majorBidi" w:cstheme="majorBidi"/>
                <w:b/>
                <w:bCs/>
                <w:color w:val="auto"/>
                <w:sz w:val="26"/>
                <w:szCs w:val="26"/>
              </w:rPr>
              <w:t>Unit :</w:t>
            </w:r>
            <w:proofErr w:type="gramEnd"/>
            <w:r w:rsidRPr="0094184D">
              <w:rPr>
                <w:rFonts w:asciiTheme="majorBidi" w:hAnsiTheme="majorBidi" w:cstheme="majorBidi"/>
                <w:b/>
                <w:bCs/>
                <w:color w:val="auto"/>
                <w:sz w:val="26"/>
                <w:szCs w:val="26"/>
              </w:rPr>
              <w:t xml:space="preserve"> Baht)</w:t>
            </w:r>
          </w:p>
        </w:tc>
      </w:tr>
      <w:tr w:rsidR="001C1A92" w:rsidRPr="0094184D" w14:paraId="7A2A2486" w14:textId="77777777" w:rsidTr="00243416">
        <w:tc>
          <w:tcPr>
            <w:tcW w:w="2127" w:type="dxa"/>
            <w:tcBorders>
              <w:top w:val="nil"/>
              <w:left w:val="nil"/>
              <w:bottom w:val="nil"/>
              <w:right w:val="nil"/>
            </w:tcBorders>
          </w:tcPr>
          <w:p w14:paraId="398E1BC4" w14:textId="77777777" w:rsidR="001C1A92" w:rsidRPr="0094184D" w:rsidRDefault="001C1A92" w:rsidP="00AF412D">
            <w:pPr>
              <w:pStyle w:val="NoSpacing"/>
              <w:spacing w:line="380" w:lineRule="exact"/>
              <w:rPr>
                <w:rFonts w:asciiTheme="majorBidi" w:hAnsiTheme="majorBidi" w:cstheme="majorBidi"/>
                <w:color w:val="auto"/>
                <w:sz w:val="26"/>
                <w:szCs w:val="26"/>
              </w:rPr>
            </w:pPr>
          </w:p>
        </w:tc>
        <w:tc>
          <w:tcPr>
            <w:tcW w:w="7371" w:type="dxa"/>
            <w:gridSpan w:val="6"/>
            <w:tcBorders>
              <w:top w:val="nil"/>
              <w:left w:val="nil"/>
              <w:bottom w:val="nil"/>
              <w:right w:val="nil"/>
            </w:tcBorders>
          </w:tcPr>
          <w:p w14:paraId="1BCBF2B1" w14:textId="77777777" w:rsidR="001C1A92" w:rsidRPr="0094184D" w:rsidRDefault="001C1A92" w:rsidP="00AF412D">
            <w:pPr>
              <w:pStyle w:val="NoSpacing"/>
              <w:spacing w:line="380" w:lineRule="exact"/>
              <w:ind w:left="33"/>
              <w:jc w:val="center"/>
              <w:rPr>
                <w:rFonts w:asciiTheme="majorBidi" w:hAnsiTheme="majorBidi" w:cstheme="majorBidi"/>
                <w:b/>
                <w:bCs/>
                <w:color w:val="auto"/>
                <w:sz w:val="26"/>
                <w:szCs w:val="26"/>
              </w:rPr>
            </w:pPr>
            <w:r w:rsidRPr="0094184D">
              <w:rPr>
                <w:rFonts w:asciiTheme="majorBidi" w:hAnsiTheme="majorBidi" w:cstheme="majorBidi"/>
                <w:b/>
                <w:bCs/>
                <w:color w:val="auto"/>
                <w:sz w:val="30"/>
                <w:szCs w:val="30"/>
              </w:rPr>
              <w:t>Consolidated financial statements</w:t>
            </w:r>
          </w:p>
        </w:tc>
      </w:tr>
      <w:tr w:rsidR="001C1A92" w:rsidRPr="0094184D" w14:paraId="16F38884" w14:textId="77777777" w:rsidTr="00243416">
        <w:tc>
          <w:tcPr>
            <w:tcW w:w="2127" w:type="dxa"/>
            <w:tcBorders>
              <w:top w:val="nil"/>
              <w:left w:val="nil"/>
              <w:bottom w:val="nil"/>
              <w:right w:val="nil"/>
            </w:tcBorders>
          </w:tcPr>
          <w:p w14:paraId="3DC819AC" w14:textId="77777777" w:rsidR="001C1A92" w:rsidRPr="0094184D" w:rsidRDefault="001C1A92" w:rsidP="00AF412D">
            <w:pPr>
              <w:pStyle w:val="NoSpacing"/>
              <w:spacing w:line="380" w:lineRule="exact"/>
              <w:rPr>
                <w:rFonts w:asciiTheme="majorBidi" w:hAnsiTheme="majorBidi" w:cstheme="majorBidi"/>
                <w:color w:val="auto"/>
                <w:sz w:val="26"/>
                <w:szCs w:val="26"/>
              </w:rPr>
            </w:pPr>
          </w:p>
        </w:tc>
        <w:tc>
          <w:tcPr>
            <w:tcW w:w="7371" w:type="dxa"/>
            <w:gridSpan w:val="6"/>
            <w:tcBorders>
              <w:top w:val="nil"/>
              <w:left w:val="nil"/>
              <w:bottom w:val="nil"/>
              <w:right w:val="nil"/>
            </w:tcBorders>
            <w:vAlign w:val="center"/>
          </w:tcPr>
          <w:p w14:paraId="408DB207" w14:textId="4969F3C7" w:rsidR="001C1A92" w:rsidRPr="0094184D" w:rsidRDefault="001C1A92" w:rsidP="00AF412D">
            <w:pPr>
              <w:pStyle w:val="NoSpacing"/>
              <w:pBdr>
                <w:bottom w:val="single" w:sz="4" w:space="1" w:color="auto"/>
              </w:pBdr>
              <w:spacing w:line="380" w:lineRule="exact"/>
              <w:ind w:left="33" w:hanging="33"/>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 xml:space="preserve">For the </w:t>
            </w:r>
            <w:r w:rsidR="00F950EB">
              <w:rPr>
                <w:rFonts w:asciiTheme="majorBidi" w:hAnsiTheme="majorBidi" w:cstheme="majorBidi"/>
                <w:b/>
                <w:bCs/>
                <w:color w:val="auto"/>
                <w:sz w:val="26"/>
                <w:szCs w:val="26"/>
              </w:rPr>
              <w:t>nine</w:t>
            </w:r>
            <w:r w:rsidRPr="0094184D">
              <w:rPr>
                <w:rFonts w:asciiTheme="majorBidi" w:hAnsiTheme="majorBidi" w:cstheme="majorBidi"/>
                <w:b/>
                <w:bCs/>
                <w:color w:val="auto"/>
                <w:sz w:val="26"/>
                <w:szCs w:val="26"/>
              </w:rPr>
              <w:t>-month periods ended 3</w:t>
            </w:r>
            <w:r>
              <w:rPr>
                <w:rFonts w:asciiTheme="majorBidi" w:hAnsiTheme="majorBidi" w:cstheme="majorBidi"/>
                <w:b/>
                <w:bCs/>
                <w:color w:val="auto"/>
                <w:sz w:val="26"/>
                <w:szCs w:val="26"/>
              </w:rPr>
              <w:t>0</w:t>
            </w:r>
            <w:r w:rsidR="002B031E">
              <w:rPr>
                <w:rFonts w:asciiTheme="majorBidi" w:hAnsiTheme="majorBidi" w:cstheme="majorBidi" w:hint="cs"/>
                <w:b/>
                <w:bCs/>
                <w:color w:val="auto"/>
                <w:sz w:val="26"/>
                <w:szCs w:val="26"/>
                <w:cs/>
              </w:rPr>
              <w:t xml:space="preserve"> </w:t>
            </w:r>
            <w:r w:rsidR="002B031E">
              <w:rPr>
                <w:rFonts w:asciiTheme="majorBidi" w:hAnsiTheme="majorBidi" w:cstheme="majorBidi"/>
                <w:b/>
                <w:bCs/>
                <w:color w:val="auto"/>
                <w:sz w:val="26"/>
                <w:szCs w:val="26"/>
              </w:rPr>
              <w:t>September</w:t>
            </w:r>
          </w:p>
        </w:tc>
      </w:tr>
      <w:tr w:rsidR="001C1A92" w:rsidRPr="0094184D" w14:paraId="4D8B268E" w14:textId="77777777" w:rsidTr="00243416">
        <w:tc>
          <w:tcPr>
            <w:tcW w:w="2127" w:type="dxa"/>
            <w:tcBorders>
              <w:top w:val="nil"/>
              <w:left w:val="nil"/>
              <w:bottom w:val="nil"/>
              <w:right w:val="nil"/>
            </w:tcBorders>
          </w:tcPr>
          <w:p w14:paraId="17C8FEDB" w14:textId="77777777" w:rsidR="001C1A92" w:rsidRPr="0094184D" w:rsidRDefault="001C1A92" w:rsidP="00AF412D">
            <w:pPr>
              <w:pStyle w:val="NoSpacing"/>
              <w:spacing w:line="380" w:lineRule="exact"/>
              <w:rPr>
                <w:rFonts w:asciiTheme="majorBidi" w:hAnsiTheme="majorBidi" w:cstheme="majorBidi"/>
                <w:color w:val="auto"/>
                <w:sz w:val="26"/>
                <w:szCs w:val="26"/>
              </w:rPr>
            </w:pPr>
          </w:p>
        </w:tc>
        <w:tc>
          <w:tcPr>
            <w:tcW w:w="2268" w:type="dxa"/>
            <w:gridSpan w:val="2"/>
            <w:tcBorders>
              <w:top w:val="nil"/>
              <w:left w:val="nil"/>
              <w:bottom w:val="nil"/>
              <w:right w:val="nil"/>
            </w:tcBorders>
            <w:vAlign w:val="center"/>
          </w:tcPr>
          <w:p w14:paraId="14E5D54D"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Rental income</w:t>
            </w:r>
          </w:p>
        </w:tc>
        <w:tc>
          <w:tcPr>
            <w:tcW w:w="2494" w:type="dxa"/>
            <w:gridSpan w:val="2"/>
            <w:tcBorders>
              <w:top w:val="nil"/>
              <w:left w:val="nil"/>
              <w:bottom w:val="nil"/>
              <w:right w:val="nil"/>
            </w:tcBorders>
            <w:vAlign w:val="center"/>
          </w:tcPr>
          <w:p w14:paraId="5034B839"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Service income</w:t>
            </w:r>
          </w:p>
        </w:tc>
        <w:tc>
          <w:tcPr>
            <w:tcW w:w="2609" w:type="dxa"/>
            <w:gridSpan w:val="2"/>
            <w:tcBorders>
              <w:top w:val="nil"/>
              <w:left w:val="nil"/>
              <w:bottom w:val="nil"/>
              <w:right w:val="nil"/>
            </w:tcBorders>
            <w:vAlign w:val="center"/>
          </w:tcPr>
          <w:p w14:paraId="118C46F7" w14:textId="77777777" w:rsidR="001C1A92" w:rsidRPr="0094184D" w:rsidRDefault="001C1A92" w:rsidP="00AF412D">
            <w:pPr>
              <w:pStyle w:val="NoSpacing"/>
              <w:pBdr>
                <w:bottom w:val="single" w:sz="4" w:space="1" w:color="auto"/>
              </w:pBdr>
              <w:spacing w:line="38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Total</w:t>
            </w:r>
          </w:p>
        </w:tc>
      </w:tr>
      <w:tr w:rsidR="001C1A92" w:rsidRPr="0094184D" w14:paraId="7D3A75AB" w14:textId="77777777" w:rsidTr="00243416">
        <w:tc>
          <w:tcPr>
            <w:tcW w:w="2127" w:type="dxa"/>
            <w:tcBorders>
              <w:top w:val="nil"/>
              <w:left w:val="nil"/>
              <w:bottom w:val="nil"/>
              <w:right w:val="nil"/>
            </w:tcBorders>
          </w:tcPr>
          <w:p w14:paraId="6E52F198" w14:textId="77777777" w:rsidR="001C1A92" w:rsidRPr="0094184D" w:rsidRDefault="001C1A92" w:rsidP="00AF412D">
            <w:pPr>
              <w:pStyle w:val="NoSpacing"/>
              <w:spacing w:line="380" w:lineRule="exact"/>
              <w:rPr>
                <w:rFonts w:asciiTheme="majorBidi" w:hAnsiTheme="majorBidi" w:cstheme="majorBidi"/>
                <w:color w:val="auto"/>
                <w:sz w:val="26"/>
                <w:szCs w:val="26"/>
              </w:rPr>
            </w:pPr>
          </w:p>
        </w:tc>
        <w:tc>
          <w:tcPr>
            <w:tcW w:w="1134" w:type="dxa"/>
            <w:tcBorders>
              <w:top w:val="nil"/>
              <w:left w:val="nil"/>
              <w:bottom w:val="nil"/>
              <w:right w:val="nil"/>
            </w:tcBorders>
            <w:vAlign w:val="center"/>
          </w:tcPr>
          <w:p w14:paraId="7F0B5684"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134" w:type="dxa"/>
            <w:tcBorders>
              <w:top w:val="nil"/>
              <w:left w:val="nil"/>
              <w:bottom w:val="nil"/>
              <w:right w:val="nil"/>
            </w:tcBorders>
            <w:vAlign w:val="center"/>
          </w:tcPr>
          <w:p w14:paraId="7103015B"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247" w:type="dxa"/>
            <w:tcBorders>
              <w:top w:val="nil"/>
              <w:left w:val="nil"/>
              <w:bottom w:val="nil"/>
              <w:right w:val="nil"/>
            </w:tcBorders>
            <w:vAlign w:val="center"/>
          </w:tcPr>
          <w:p w14:paraId="1B58068F" w14:textId="77777777" w:rsidR="001C1A92" w:rsidRPr="0094184D" w:rsidRDefault="001C1A92" w:rsidP="00AF412D">
            <w:pPr>
              <w:pStyle w:val="NoSpacing"/>
              <w:pBdr>
                <w:bottom w:val="single" w:sz="4" w:space="1" w:color="auto"/>
              </w:pBdr>
              <w:spacing w:line="380" w:lineRule="exact"/>
              <w:ind w:left="32"/>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47" w:type="dxa"/>
            <w:tcBorders>
              <w:top w:val="nil"/>
              <w:left w:val="nil"/>
              <w:bottom w:val="nil"/>
              <w:right w:val="nil"/>
            </w:tcBorders>
            <w:vAlign w:val="center"/>
          </w:tcPr>
          <w:p w14:paraId="1B00513A"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c>
          <w:tcPr>
            <w:tcW w:w="1333" w:type="dxa"/>
            <w:tcBorders>
              <w:top w:val="nil"/>
              <w:left w:val="nil"/>
              <w:bottom w:val="nil"/>
              <w:right w:val="nil"/>
            </w:tcBorders>
            <w:vAlign w:val="center"/>
          </w:tcPr>
          <w:p w14:paraId="7638D72A" w14:textId="77777777" w:rsidR="001C1A92" w:rsidRPr="0094184D" w:rsidRDefault="001C1A92" w:rsidP="00AF412D">
            <w:pPr>
              <w:pStyle w:val="NoSpacing"/>
              <w:pBdr>
                <w:bottom w:val="single" w:sz="4" w:space="1" w:color="auto"/>
              </w:pBdr>
              <w:spacing w:line="380" w:lineRule="exact"/>
              <w:ind w:left="0"/>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2024</w:t>
            </w:r>
          </w:p>
        </w:tc>
        <w:tc>
          <w:tcPr>
            <w:tcW w:w="1276" w:type="dxa"/>
            <w:tcBorders>
              <w:top w:val="nil"/>
              <w:left w:val="nil"/>
              <w:bottom w:val="nil"/>
              <w:right w:val="nil"/>
            </w:tcBorders>
            <w:vAlign w:val="center"/>
          </w:tcPr>
          <w:p w14:paraId="7DA34FD4" w14:textId="77777777" w:rsidR="001C1A92" w:rsidRPr="0094184D" w:rsidRDefault="001C1A92" w:rsidP="00AF412D">
            <w:pPr>
              <w:pStyle w:val="NoSpacing"/>
              <w:pBdr>
                <w:bottom w:val="single" w:sz="4" w:space="1" w:color="auto"/>
              </w:pBdr>
              <w:spacing w:line="380" w:lineRule="exact"/>
              <w:ind w:left="38"/>
              <w:jc w:val="center"/>
              <w:rPr>
                <w:rFonts w:asciiTheme="majorBidi" w:hAnsiTheme="majorBidi" w:cstheme="majorBidi"/>
                <w:b/>
                <w:bCs/>
                <w:color w:val="auto"/>
                <w:sz w:val="26"/>
                <w:szCs w:val="26"/>
              </w:rPr>
            </w:pPr>
            <w:r w:rsidRPr="0094184D">
              <w:rPr>
                <w:rFonts w:asciiTheme="majorBidi" w:hAnsiTheme="majorBidi" w:cstheme="majorBidi"/>
                <w:b/>
                <w:bCs/>
                <w:color w:val="auto"/>
                <w:sz w:val="26"/>
                <w:szCs w:val="26"/>
              </w:rPr>
              <w:t>2023</w:t>
            </w:r>
          </w:p>
        </w:tc>
      </w:tr>
      <w:tr w:rsidR="00F950EB" w:rsidRPr="0094184D" w14:paraId="22858799" w14:textId="77777777" w:rsidTr="00243416">
        <w:tc>
          <w:tcPr>
            <w:tcW w:w="2127" w:type="dxa"/>
            <w:tcBorders>
              <w:top w:val="nil"/>
              <w:left w:val="nil"/>
              <w:bottom w:val="nil"/>
              <w:right w:val="nil"/>
            </w:tcBorders>
          </w:tcPr>
          <w:p w14:paraId="46C1127D" w14:textId="77777777" w:rsidR="00F950EB" w:rsidRPr="0094184D" w:rsidRDefault="00F950EB"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Revenues</w:t>
            </w:r>
          </w:p>
        </w:tc>
        <w:tc>
          <w:tcPr>
            <w:tcW w:w="1134" w:type="dxa"/>
            <w:tcBorders>
              <w:top w:val="nil"/>
              <w:left w:val="nil"/>
              <w:bottom w:val="nil"/>
              <w:right w:val="nil"/>
            </w:tcBorders>
            <w:vAlign w:val="bottom"/>
          </w:tcPr>
          <w:p w14:paraId="77EF1881" w14:textId="543873EF" w:rsidR="00F950EB" w:rsidRPr="0094184D" w:rsidRDefault="00F950EB"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23,490,000.00</w:t>
            </w:r>
          </w:p>
        </w:tc>
        <w:tc>
          <w:tcPr>
            <w:tcW w:w="1134" w:type="dxa"/>
            <w:tcBorders>
              <w:top w:val="nil"/>
              <w:left w:val="nil"/>
              <w:bottom w:val="nil"/>
              <w:right w:val="nil"/>
            </w:tcBorders>
            <w:vAlign w:val="bottom"/>
          </w:tcPr>
          <w:p w14:paraId="2A8BF790" w14:textId="52293752" w:rsidR="00F950EB" w:rsidRPr="0094184D" w:rsidRDefault="00F950EB"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23,490,000.00</w:t>
            </w:r>
          </w:p>
        </w:tc>
        <w:tc>
          <w:tcPr>
            <w:tcW w:w="1247" w:type="dxa"/>
            <w:tcBorders>
              <w:top w:val="nil"/>
              <w:left w:val="nil"/>
              <w:bottom w:val="nil"/>
              <w:right w:val="nil"/>
            </w:tcBorders>
            <w:vAlign w:val="bottom"/>
          </w:tcPr>
          <w:p w14:paraId="56A51BF7" w14:textId="2A3E77D5" w:rsidR="00F950EB" w:rsidRPr="0094184D" w:rsidRDefault="00F950EB" w:rsidP="00AF412D">
            <w:pPr>
              <w:pStyle w:val="NoSpacing"/>
              <w:pBdr>
                <w:bottom w:val="single" w:sz="4" w:space="1" w:color="auto"/>
              </w:pBdr>
              <w:spacing w:line="380" w:lineRule="exact"/>
              <w:ind w:left="32"/>
              <w:jc w:val="right"/>
              <w:rPr>
                <w:rFonts w:asciiTheme="majorBidi" w:hAnsiTheme="majorBidi" w:cstheme="majorBidi"/>
                <w:color w:val="auto"/>
                <w:sz w:val="26"/>
                <w:szCs w:val="26"/>
              </w:rPr>
            </w:pPr>
            <w:r w:rsidRPr="00D04251">
              <w:rPr>
                <w:rFonts w:asciiTheme="majorBidi" w:hAnsiTheme="majorBidi"/>
                <w:color w:val="auto"/>
                <w:sz w:val="24"/>
                <w:szCs w:val="24"/>
              </w:rPr>
              <w:t>90,306,365.37</w:t>
            </w:r>
          </w:p>
        </w:tc>
        <w:tc>
          <w:tcPr>
            <w:tcW w:w="1247" w:type="dxa"/>
            <w:tcBorders>
              <w:top w:val="nil"/>
              <w:left w:val="nil"/>
              <w:bottom w:val="nil"/>
              <w:right w:val="nil"/>
            </w:tcBorders>
            <w:vAlign w:val="bottom"/>
          </w:tcPr>
          <w:p w14:paraId="172EA59B" w14:textId="2C80EF70" w:rsidR="00F950EB" w:rsidRPr="0094184D" w:rsidRDefault="00F950EB"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109,886,009.79</w:t>
            </w:r>
          </w:p>
        </w:tc>
        <w:tc>
          <w:tcPr>
            <w:tcW w:w="1333" w:type="dxa"/>
            <w:tcBorders>
              <w:top w:val="nil"/>
              <w:left w:val="nil"/>
              <w:bottom w:val="nil"/>
              <w:right w:val="nil"/>
            </w:tcBorders>
            <w:vAlign w:val="bottom"/>
          </w:tcPr>
          <w:p w14:paraId="7393DABC" w14:textId="4BCDE2AA" w:rsidR="00F950EB" w:rsidRPr="0094184D" w:rsidRDefault="00F950EB"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113,796,365.37</w:t>
            </w:r>
          </w:p>
        </w:tc>
        <w:tc>
          <w:tcPr>
            <w:tcW w:w="1276" w:type="dxa"/>
            <w:tcBorders>
              <w:top w:val="nil"/>
              <w:left w:val="nil"/>
              <w:bottom w:val="nil"/>
              <w:right w:val="nil"/>
            </w:tcBorders>
            <w:vAlign w:val="bottom"/>
          </w:tcPr>
          <w:p w14:paraId="0A3B5DAE" w14:textId="4D213E63" w:rsidR="00F950EB" w:rsidRPr="0094184D" w:rsidRDefault="00F950EB" w:rsidP="00AF412D">
            <w:pPr>
              <w:pStyle w:val="NoSpacing"/>
              <w:pBdr>
                <w:bottom w:val="single" w:sz="4" w:space="1" w:color="auto"/>
              </w:pBdr>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133,376,009.79</w:t>
            </w:r>
          </w:p>
        </w:tc>
      </w:tr>
      <w:tr w:rsidR="00F950EB" w:rsidRPr="0094184D" w14:paraId="1AABF2DB" w14:textId="77777777" w:rsidTr="00243416">
        <w:tc>
          <w:tcPr>
            <w:tcW w:w="2127" w:type="dxa"/>
            <w:tcBorders>
              <w:top w:val="nil"/>
              <w:left w:val="nil"/>
              <w:bottom w:val="nil"/>
              <w:right w:val="nil"/>
            </w:tcBorders>
          </w:tcPr>
          <w:p w14:paraId="77AFB293" w14:textId="77777777" w:rsidR="00F950EB" w:rsidRPr="0094184D" w:rsidRDefault="00F950EB"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Segment operating profit</w:t>
            </w:r>
          </w:p>
        </w:tc>
        <w:tc>
          <w:tcPr>
            <w:tcW w:w="1134" w:type="dxa"/>
            <w:tcBorders>
              <w:top w:val="nil"/>
              <w:left w:val="nil"/>
              <w:bottom w:val="nil"/>
              <w:right w:val="nil"/>
            </w:tcBorders>
            <w:vAlign w:val="bottom"/>
          </w:tcPr>
          <w:p w14:paraId="2A62A1DF" w14:textId="34DDF014"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15,508,553.82</w:t>
            </w:r>
          </w:p>
        </w:tc>
        <w:tc>
          <w:tcPr>
            <w:tcW w:w="1134" w:type="dxa"/>
            <w:tcBorders>
              <w:top w:val="nil"/>
              <w:left w:val="nil"/>
              <w:bottom w:val="nil"/>
              <w:right w:val="nil"/>
            </w:tcBorders>
            <w:vAlign w:val="bottom"/>
          </w:tcPr>
          <w:p w14:paraId="24E8B437" w14:textId="35E1C956"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15,472,806.97</w:t>
            </w:r>
          </w:p>
        </w:tc>
        <w:tc>
          <w:tcPr>
            <w:tcW w:w="1247" w:type="dxa"/>
            <w:tcBorders>
              <w:top w:val="nil"/>
              <w:left w:val="nil"/>
              <w:bottom w:val="nil"/>
              <w:right w:val="nil"/>
            </w:tcBorders>
            <w:vAlign w:val="bottom"/>
          </w:tcPr>
          <w:p w14:paraId="0E567168" w14:textId="3A4EE662" w:rsidR="00F950EB" w:rsidRPr="0094184D" w:rsidRDefault="00F950EB" w:rsidP="00AF412D">
            <w:pPr>
              <w:pStyle w:val="NoSpacing"/>
              <w:spacing w:line="380" w:lineRule="exact"/>
              <w:ind w:left="32"/>
              <w:jc w:val="right"/>
              <w:rPr>
                <w:rFonts w:asciiTheme="majorBidi" w:hAnsiTheme="majorBidi" w:cstheme="majorBidi"/>
                <w:color w:val="auto"/>
                <w:sz w:val="26"/>
                <w:szCs w:val="26"/>
              </w:rPr>
            </w:pPr>
            <w:r w:rsidRPr="00D04251">
              <w:rPr>
                <w:rFonts w:asciiTheme="majorBidi" w:hAnsiTheme="majorBidi"/>
                <w:color w:val="auto"/>
                <w:sz w:val="24"/>
                <w:szCs w:val="24"/>
              </w:rPr>
              <w:t>30,381,308.63</w:t>
            </w:r>
          </w:p>
        </w:tc>
        <w:tc>
          <w:tcPr>
            <w:tcW w:w="1247" w:type="dxa"/>
            <w:tcBorders>
              <w:top w:val="nil"/>
              <w:left w:val="nil"/>
              <w:bottom w:val="nil"/>
              <w:right w:val="nil"/>
            </w:tcBorders>
            <w:vAlign w:val="bottom"/>
          </w:tcPr>
          <w:p w14:paraId="25496AF0" w14:textId="29525CF6"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49,674,732.93</w:t>
            </w:r>
          </w:p>
        </w:tc>
        <w:tc>
          <w:tcPr>
            <w:tcW w:w="1333" w:type="dxa"/>
            <w:tcBorders>
              <w:top w:val="nil"/>
              <w:left w:val="nil"/>
              <w:bottom w:val="nil"/>
              <w:right w:val="nil"/>
            </w:tcBorders>
            <w:vAlign w:val="bottom"/>
          </w:tcPr>
          <w:p w14:paraId="0C984FF5" w14:textId="3E945491"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45,889,862.45</w:t>
            </w:r>
          </w:p>
        </w:tc>
        <w:tc>
          <w:tcPr>
            <w:tcW w:w="1276" w:type="dxa"/>
            <w:tcBorders>
              <w:top w:val="nil"/>
              <w:left w:val="nil"/>
              <w:bottom w:val="nil"/>
              <w:right w:val="nil"/>
            </w:tcBorders>
            <w:vAlign w:val="bottom"/>
          </w:tcPr>
          <w:p w14:paraId="4A402A84" w14:textId="69CEC9DD" w:rsidR="00F950EB" w:rsidRPr="0094184D" w:rsidRDefault="00F950EB" w:rsidP="00AF412D">
            <w:pPr>
              <w:pStyle w:val="NoSpacing"/>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65,147,539.90</w:t>
            </w:r>
          </w:p>
        </w:tc>
      </w:tr>
      <w:tr w:rsidR="00F950EB" w:rsidRPr="0094184D" w14:paraId="4314462D" w14:textId="77777777" w:rsidTr="00243416">
        <w:tc>
          <w:tcPr>
            <w:tcW w:w="2127" w:type="dxa"/>
            <w:tcBorders>
              <w:top w:val="nil"/>
              <w:left w:val="nil"/>
              <w:bottom w:val="nil"/>
              <w:right w:val="nil"/>
            </w:tcBorders>
          </w:tcPr>
          <w:p w14:paraId="51907A6C" w14:textId="77777777" w:rsidR="00F950EB" w:rsidRPr="0094184D" w:rsidRDefault="00F950EB"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income</w:t>
            </w:r>
          </w:p>
        </w:tc>
        <w:tc>
          <w:tcPr>
            <w:tcW w:w="1134" w:type="dxa"/>
            <w:tcBorders>
              <w:top w:val="nil"/>
              <w:left w:val="nil"/>
              <w:bottom w:val="nil"/>
              <w:right w:val="nil"/>
            </w:tcBorders>
            <w:vAlign w:val="bottom"/>
          </w:tcPr>
          <w:p w14:paraId="2EB56A49" w14:textId="77777777" w:rsidR="00F950EB" w:rsidRPr="0094184D" w:rsidRDefault="00F950EB" w:rsidP="00AF412D">
            <w:pPr>
              <w:pStyle w:val="NoSpacing"/>
              <w:spacing w:line="380" w:lineRule="exact"/>
              <w:ind w:left="0"/>
              <w:jc w:val="right"/>
              <w:rPr>
                <w:rFonts w:asciiTheme="majorBidi" w:hAnsiTheme="majorBidi"/>
                <w:color w:val="auto"/>
                <w:sz w:val="26"/>
                <w:szCs w:val="26"/>
              </w:rPr>
            </w:pPr>
          </w:p>
        </w:tc>
        <w:tc>
          <w:tcPr>
            <w:tcW w:w="1134" w:type="dxa"/>
            <w:tcBorders>
              <w:top w:val="nil"/>
              <w:left w:val="nil"/>
              <w:bottom w:val="nil"/>
              <w:right w:val="nil"/>
            </w:tcBorders>
            <w:vAlign w:val="bottom"/>
          </w:tcPr>
          <w:p w14:paraId="00BB3F53" w14:textId="77777777" w:rsidR="00F950EB" w:rsidRPr="0094184D" w:rsidRDefault="00F950EB" w:rsidP="00AF412D">
            <w:pPr>
              <w:pStyle w:val="NoSpacing"/>
              <w:spacing w:line="380" w:lineRule="exact"/>
              <w:ind w:left="0"/>
              <w:jc w:val="right"/>
              <w:rPr>
                <w:rFonts w:asciiTheme="majorBidi" w:hAnsiTheme="majorBidi"/>
                <w:color w:val="auto"/>
                <w:sz w:val="26"/>
                <w:szCs w:val="26"/>
              </w:rPr>
            </w:pPr>
          </w:p>
        </w:tc>
        <w:tc>
          <w:tcPr>
            <w:tcW w:w="1247" w:type="dxa"/>
            <w:tcBorders>
              <w:top w:val="nil"/>
              <w:left w:val="nil"/>
              <w:bottom w:val="nil"/>
              <w:right w:val="nil"/>
            </w:tcBorders>
            <w:vAlign w:val="bottom"/>
          </w:tcPr>
          <w:p w14:paraId="2A790D99" w14:textId="77777777" w:rsidR="00F950EB" w:rsidRPr="0094184D" w:rsidRDefault="00F950EB" w:rsidP="00AF412D">
            <w:pPr>
              <w:pStyle w:val="NoSpacing"/>
              <w:spacing w:line="380" w:lineRule="exact"/>
              <w:ind w:left="32"/>
              <w:jc w:val="right"/>
              <w:rPr>
                <w:rFonts w:asciiTheme="majorBidi" w:hAnsiTheme="majorBidi"/>
                <w:color w:val="auto"/>
                <w:sz w:val="26"/>
                <w:szCs w:val="26"/>
              </w:rPr>
            </w:pPr>
          </w:p>
        </w:tc>
        <w:tc>
          <w:tcPr>
            <w:tcW w:w="1247" w:type="dxa"/>
            <w:tcBorders>
              <w:top w:val="nil"/>
              <w:left w:val="nil"/>
              <w:bottom w:val="nil"/>
              <w:right w:val="nil"/>
            </w:tcBorders>
            <w:vAlign w:val="bottom"/>
          </w:tcPr>
          <w:p w14:paraId="010B7423" w14:textId="77777777" w:rsidR="00F950EB" w:rsidRPr="0094184D" w:rsidRDefault="00F950EB" w:rsidP="00AF412D">
            <w:pPr>
              <w:pStyle w:val="NoSpacing"/>
              <w:spacing w:line="380" w:lineRule="exact"/>
              <w:ind w:left="0"/>
              <w:jc w:val="right"/>
              <w:rPr>
                <w:rFonts w:asciiTheme="majorBidi" w:hAnsiTheme="majorBidi"/>
                <w:color w:val="auto"/>
                <w:sz w:val="26"/>
                <w:szCs w:val="26"/>
              </w:rPr>
            </w:pPr>
          </w:p>
        </w:tc>
        <w:tc>
          <w:tcPr>
            <w:tcW w:w="1333" w:type="dxa"/>
            <w:tcBorders>
              <w:top w:val="nil"/>
              <w:left w:val="nil"/>
              <w:bottom w:val="nil"/>
              <w:right w:val="nil"/>
            </w:tcBorders>
            <w:vAlign w:val="bottom"/>
          </w:tcPr>
          <w:p w14:paraId="2F73219E" w14:textId="0574A259" w:rsidR="00F950EB" w:rsidRPr="0094184D" w:rsidRDefault="00F950EB" w:rsidP="00AF412D">
            <w:pPr>
              <w:pStyle w:val="NoSpacing"/>
              <w:spacing w:line="380" w:lineRule="exact"/>
              <w:ind w:left="0"/>
              <w:jc w:val="right"/>
              <w:rPr>
                <w:rFonts w:asciiTheme="majorBidi" w:hAnsiTheme="majorBidi"/>
                <w:color w:val="auto"/>
                <w:sz w:val="26"/>
                <w:szCs w:val="26"/>
              </w:rPr>
            </w:pPr>
            <w:r w:rsidRPr="00D04251">
              <w:rPr>
                <w:rFonts w:asciiTheme="majorBidi" w:hAnsiTheme="majorBidi"/>
                <w:color w:val="auto"/>
                <w:sz w:val="24"/>
                <w:szCs w:val="24"/>
              </w:rPr>
              <w:t>5,986,594.95</w:t>
            </w:r>
          </w:p>
        </w:tc>
        <w:tc>
          <w:tcPr>
            <w:tcW w:w="1276" w:type="dxa"/>
            <w:tcBorders>
              <w:top w:val="nil"/>
              <w:left w:val="nil"/>
              <w:bottom w:val="nil"/>
              <w:right w:val="nil"/>
            </w:tcBorders>
            <w:vAlign w:val="bottom"/>
          </w:tcPr>
          <w:p w14:paraId="6EDD83C0" w14:textId="13DC4599" w:rsidR="00F950EB" w:rsidRPr="0094184D" w:rsidRDefault="00F950EB" w:rsidP="00AF412D">
            <w:pPr>
              <w:pStyle w:val="NoSpacing"/>
              <w:spacing w:line="380" w:lineRule="exact"/>
              <w:ind w:left="38"/>
              <w:jc w:val="right"/>
              <w:rPr>
                <w:rFonts w:asciiTheme="majorBidi" w:hAnsiTheme="majorBidi"/>
                <w:color w:val="auto"/>
                <w:sz w:val="26"/>
                <w:szCs w:val="26"/>
              </w:rPr>
            </w:pPr>
            <w:r w:rsidRPr="00D04251">
              <w:rPr>
                <w:rFonts w:asciiTheme="majorBidi" w:hAnsiTheme="majorBidi"/>
                <w:color w:val="auto"/>
                <w:sz w:val="24"/>
                <w:szCs w:val="24"/>
              </w:rPr>
              <w:t>2,911,854.27</w:t>
            </w:r>
          </w:p>
        </w:tc>
      </w:tr>
      <w:tr w:rsidR="00F950EB" w:rsidRPr="0094184D" w14:paraId="16A66A14" w14:textId="77777777" w:rsidTr="00243416">
        <w:trPr>
          <w:trHeight w:val="400"/>
        </w:trPr>
        <w:tc>
          <w:tcPr>
            <w:tcW w:w="2127" w:type="dxa"/>
            <w:tcBorders>
              <w:top w:val="nil"/>
              <w:left w:val="nil"/>
              <w:bottom w:val="nil"/>
              <w:right w:val="nil"/>
            </w:tcBorders>
          </w:tcPr>
          <w:p w14:paraId="7BD4F5B3" w14:textId="63E5D2E1" w:rsidR="00F950EB" w:rsidRPr="0094184D" w:rsidRDefault="00F950EB"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Finance cost</w:t>
            </w:r>
            <w:r>
              <w:rPr>
                <w:rFonts w:asciiTheme="majorBidi" w:hAnsiTheme="majorBidi" w:cstheme="majorBidi"/>
                <w:color w:val="auto"/>
                <w:sz w:val="26"/>
                <w:szCs w:val="26"/>
              </w:rPr>
              <w:t>s</w:t>
            </w:r>
          </w:p>
        </w:tc>
        <w:tc>
          <w:tcPr>
            <w:tcW w:w="1134" w:type="dxa"/>
            <w:tcBorders>
              <w:top w:val="nil"/>
              <w:left w:val="nil"/>
              <w:bottom w:val="nil"/>
              <w:right w:val="nil"/>
            </w:tcBorders>
            <w:vAlign w:val="bottom"/>
          </w:tcPr>
          <w:p w14:paraId="33E2CD90" w14:textId="77777777"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vAlign w:val="bottom"/>
          </w:tcPr>
          <w:p w14:paraId="1EF4D8C5" w14:textId="77777777"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322CADAC" w14:textId="77777777" w:rsidR="00F950EB" w:rsidRPr="0094184D" w:rsidRDefault="00F950EB" w:rsidP="00AF412D">
            <w:pPr>
              <w:pStyle w:val="NoSpacing"/>
              <w:spacing w:line="38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vAlign w:val="bottom"/>
          </w:tcPr>
          <w:p w14:paraId="770F6A7C" w14:textId="77777777" w:rsidR="00F950EB" w:rsidRPr="0094184D" w:rsidRDefault="00F950EB" w:rsidP="00AF412D">
            <w:pPr>
              <w:pStyle w:val="NoSpacing"/>
              <w:spacing w:line="38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2575106F" w14:textId="7370739E" w:rsidR="00F950EB" w:rsidRPr="0094184D" w:rsidRDefault="00F950EB"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(168,151.45)</w:t>
            </w:r>
          </w:p>
        </w:tc>
        <w:tc>
          <w:tcPr>
            <w:tcW w:w="1276" w:type="dxa"/>
            <w:tcBorders>
              <w:top w:val="nil"/>
              <w:left w:val="nil"/>
              <w:bottom w:val="nil"/>
              <w:right w:val="nil"/>
            </w:tcBorders>
            <w:vAlign w:val="bottom"/>
          </w:tcPr>
          <w:p w14:paraId="17042FB1" w14:textId="5CF199BA" w:rsidR="00F950EB" w:rsidRPr="0094184D" w:rsidRDefault="00F950EB" w:rsidP="00AF412D">
            <w:pPr>
              <w:pStyle w:val="NoSpacing"/>
              <w:pBdr>
                <w:bottom w:val="single" w:sz="4" w:space="1" w:color="auto"/>
              </w:pBdr>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(136,140.59)</w:t>
            </w:r>
          </w:p>
        </w:tc>
      </w:tr>
      <w:tr w:rsidR="001C1A92" w:rsidRPr="0094184D" w14:paraId="72034FDD" w14:textId="77777777" w:rsidTr="00243416">
        <w:tc>
          <w:tcPr>
            <w:tcW w:w="3261" w:type="dxa"/>
            <w:gridSpan w:val="2"/>
            <w:tcBorders>
              <w:top w:val="nil"/>
              <w:left w:val="nil"/>
              <w:bottom w:val="nil"/>
              <w:right w:val="nil"/>
            </w:tcBorders>
          </w:tcPr>
          <w:p w14:paraId="09402D67" w14:textId="77777777" w:rsidR="001C1A92" w:rsidRPr="0094184D" w:rsidRDefault="001C1A92" w:rsidP="00AF412D">
            <w:pPr>
              <w:pStyle w:val="NoSpacing"/>
              <w:spacing w:line="380" w:lineRule="exact"/>
              <w:ind w:left="0"/>
              <w:jc w:val="left"/>
              <w:rPr>
                <w:rFonts w:asciiTheme="majorBidi" w:hAnsiTheme="majorBidi" w:cstheme="majorBidi"/>
                <w:color w:val="auto"/>
                <w:sz w:val="26"/>
                <w:szCs w:val="26"/>
              </w:rPr>
            </w:pPr>
            <w:r w:rsidRPr="0094184D">
              <w:rPr>
                <w:rFonts w:asciiTheme="majorBidi" w:hAnsiTheme="majorBidi" w:cstheme="majorBidi"/>
                <w:color w:val="auto"/>
                <w:sz w:val="26"/>
                <w:szCs w:val="26"/>
              </w:rPr>
              <w:t>Profit before income tax expenses</w:t>
            </w:r>
          </w:p>
        </w:tc>
        <w:tc>
          <w:tcPr>
            <w:tcW w:w="1134" w:type="dxa"/>
            <w:tcBorders>
              <w:top w:val="nil"/>
              <w:left w:val="nil"/>
              <w:bottom w:val="nil"/>
              <w:right w:val="nil"/>
            </w:tcBorders>
          </w:tcPr>
          <w:p w14:paraId="7E1A7B5E"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58FBB2C4" w14:textId="77777777" w:rsidR="001C1A92" w:rsidRPr="0094184D" w:rsidRDefault="001C1A92" w:rsidP="00AF412D">
            <w:pPr>
              <w:pStyle w:val="NoSpacing"/>
              <w:spacing w:line="38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4B05FF84"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40283D86" w14:textId="65361A22" w:rsidR="001C1A92" w:rsidRPr="0094184D" w:rsidRDefault="008B2A93" w:rsidP="00AF412D">
            <w:pPr>
              <w:pStyle w:val="NoSpacing"/>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51,708,305.95</w:t>
            </w:r>
          </w:p>
        </w:tc>
        <w:tc>
          <w:tcPr>
            <w:tcW w:w="1276" w:type="dxa"/>
            <w:tcBorders>
              <w:top w:val="nil"/>
              <w:left w:val="nil"/>
              <w:bottom w:val="nil"/>
              <w:right w:val="nil"/>
            </w:tcBorders>
            <w:vAlign w:val="bottom"/>
          </w:tcPr>
          <w:p w14:paraId="62CD1DF6" w14:textId="267E4BD9" w:rsidR="001C1A92" w:rsidRPr="0094184D" w:rsidRDefault="008B2A93" w:rsidP="00AF412D">
            <w:pPr>
              <w:pStyle w:val="NoSpacing"/>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67,923,253.58</w:t>
            </w:r>
          </w:p>
        </w:tc>
      </w:tr>
      <w:tr w:rsidR="001C1A92" w:rsidRPr="0094184D" w14:paraId="7C9C39A7" w14:textId="77777777" w:rsidTr="00243416">
        <w:tc>
          <w:tcPr>
            <w:tcW w:w="2127" w:type="dxa"/>
            <w:tcBorders>
              <w:top w:val="nil"/>
              <w:left w:val="nil"/>
              <w:bottom w:val="nil"/>
              <w:right w:val="nil"/>
            </w:tcBorders>
          </w:tcPr>
          <w:p w14:paraId="041BC7E7" w14:textId="77777777" w:rsidR="001C1A92" w:rsidRPr="0094184D" w:rsidRDefault="001C1A92"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Tax expense</w:t>
            </w:r>
          </w:p>
        </w:tc>
        <w:tc>
          <w:tcPr>
            <w:tcW w:w="1134" w:type="dxa"/>
            <w:tcBorders>
              <w:top w:val="nil"/>
              <w:left w:val="nil"/>
              <w:bottom w:val="nil"/>
              <w:right w:val="nil"/>
            </w:tcBorders>
          </w:tcPr>
          <w:p w14:paraId="38D08AB6"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33663EE3"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74874AFA" w14:textId="77777777" w:rsidR="001C1A92" w:rsidRPr="0094184D" w:rsidRDefault="001C1A92" w:rsidP="00AF412D">
            <w:pPr>
              <w:pStyle w:val="NoSpacing"/>
              <w:spacing w:line="38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55441B9"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bottom"/>
          </w:tcPr>
          <w:p w14:paraId="0C6A1513" w14:textId="123FB0E2" w:rsidR="001C1A92" w:rsidRPr="0094184D" w:rsidRDefault="008B2A93" w:rsidP="00AF412D">
            <w:pPr>
              <w:pStyle w:val="NoSpacing"/>
              <w:pBdr>
                <w:bottom w:val="sing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cs/>
              </w:rPr>
              <w:t>(9</w:t>
            </w:r>
            <w:r w:rsidRPr="00D04251">
              <w:rPr>
                <w:rFonts w:asciiTheme="majorBidi" w:hAnsiTheme="majorBidi"/>
                <w:color w:val="auto"/>
                <w:sz w:val="24"/>
                <w:szCs w:val="24"/>
              </w:rPr>
              <w:t>,</w:t>
            </w:r>
            <w:r w:rsidRPr="00D04251">
              <w:rPr>
                <w:rFonts w:asciiTheme="majorBidi" w:hAnsiTheme="majorBidi"/>
                <w:color w:val="auto"/>
                <w:sz w:val="24"/>
                <w:szCs w:val="24"/>
                <w:cs/>
              </w:rPr>
              <w:t>905</w:t>
            </w:r>
            <w:r w:rsidRPr="00D04251">
              <w:rPr>
                <w:rFonts w:asciiTheme="majorBidi" w:hAnsiTheme="majorBidi"/>
                <w:color w:val="auto"/>
                <w:sz w:val="24"/>
                <w:szCs w:val="24"/>
              </w:rPr>
              <w:t>,</w:t>
            </w:r>
            <w:r w:rsidRPr="00D04251">
              <w:rPr>
                <w:rFonts w:asciiTheme="majorBidi" w:hAnsiTheme="majorBidi"/>
                <w:color w:val="auto"/>
                <w:sz w:val="24"/>
                <w:szCs w:val="24"/>
                <w:cs/>
              </w:rPr>
              <w:t>844.13)</w:t>
            </w:r>
          </w:p>
        </w:tc>
        <w:tc>
          <w:tcPr>
            <w:tcW w:w="1276" w:type="dxa"/>
            <w:tcBorders>
              <w:top w:val="nil"/>
              <w:left w:val="nil"/>
              <w:bottom w:val="nil"/>
              <w:right w:val="nil"/>
            </w:tcBorders>
            <w:vAlign w:val="bottom"/>
          </w:tcPr>
          <w:p w14:paraId="5CB73C96" w14:textId="3E25551D" w:rsidR="001C1A92" w:rsidRPr="0094184D" w:rsidRDefault="008B2A93" w:rsidP="00AF412D">
            <w:pPr>
              <w:pStyle w:val="NoSpacing"/>
              <w:pBdr>
                <w:bottom w:val="single" w:sz="4" w:space="1" w:color="auto"/>
              </w:pBdr>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(13,134,383.84)</w:t>
            </w:r>
          </w:p>
        </w:tc>
      </w:tr>
      <w:tr w:rsidR="001C1A92" w:rsidRPr="0094184D" w14:paraId="3AB7398C" w14:textId="77777777" w:rsidTr="00243416">
        <w:trPr>
          <w:trHeight w:val="427"/>
        </w:trPr>
        <w:tc>
          <w:tcPr>
            <w:tcW w:w="2127" w:type="dxa"/>
            <w:tcBorders>
              <w:top w:val="nil"/>
              <w:left w:val="nil"/>
              <w:bottom w:val="nil"/>
              <w:right w:val="nil"/>
            </w:tcBorders>
          </w:tcPr>
          <w:p w14:paraId="105CC2D8" w14:textId="77777777" w:rsidR="001C1A92" w:rsidRPr="0094184D" w:rsidRDefault="001C1A92" w:rsidP="00AF412D">
            <w:pPr>
              <w:pStyle w:val="NoSpacing"/>
              <w:spacing w:line="380" w:lineRule="exact"/>
              <w:ind w:left="0"/>
              <w:rPr>
                <w:rFonts w:asciiTheme="majorBidi" w:hAnsiTheme="majorBidi" w:cstheme="majorBidi"/>
                <w:color w:val="auto"/>
                <w:sz w:val="26"/>
                <w:szCs w:val="26"/>
              </w:rPr>
            </w:pPr>
            <w:r w:rsidRPr="0094184D">
              <w:rPr>
                <w:rFonts w:asciiTheme="majorBidi" w:hAnsiTheme="majorBidi" w:cstheme="majorBidi"/>
                <w:color w:val="auto"/>
                <w:sz w:val="26"/>
                <w:szCs w:val="26"/>
              </w:rPr>
              <w:t>Profit for the period</w:t>
            </w:r>
          </w:p>
        </w:tc>
        <w:tc>
          <w:tcPr>
            <w:tcW w:w="1134" w:type="dxa"/>
            <w:tcBorders>
              <w:top w:val="nil"/>
              <w:left w:val="nil"/>
              <w:bottom w:val="nil"/>
              <w:right w:val="nil"/>
            </w:tcBorders>
          </w:tcPr>
          <w:p w14:paraId="51AB7FA8"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134" w:type="dxa"/>
            <w:tcBorders>
              <w:top w:val="nil"/>
              <w:left w:val="nil"/>
              <w:bottom w:val="nil"/>
              <w:right w:val="nil"/>
            </w:tcBorders>
          </w:tcPr>
          <w:p w14:paraId="3B4D29CC"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247" w:type="dxa"/>
            <w:tcBorders>
              <w:top w:val="nil"/>
              <w:left w:val="nil"/>
              <w:bottom w:val="nil"/>
              <w:right w:val="nil"/>
            </w:tcBorders>
          </w:tcPr>
          <w:p w14:paraId="1A4941D1" w14:textId="77777777" w:rsidR="001C1A92" w:rsidRPr="0094184D" w:rsidRDefault="001C1A92" w:rsidP="00AF412D">
            <w:pPr>
              <w:pStyle w:val="NoSpacing"/>
              <w:spacing w:line="380" w:lineRule="exact"/>
              <w:ind w:left="32"/>
              <w:jc w:val="right"/>
              <w:rPr>
                <w:rFonts w:asciiTheme="majorBidi" w:hAnsiTheme="majorBidi" w:cstheme="majorBidi"/>
                <w:color w:val="auto"/>
                <w:sz w:val="26"/>
                <w:szCs w:val="26"/>
              </w:rPr>
            </w:pPr>
          </w:p>
        </w:tc>
        <w:tc>
          <w:tcPr>
            <w:tcW w:w="1247" w:type="dxa"/>
            <w:tcBorders>
              <w:top w:val="nil"/>
              <w:left w:val="nil"/>
              <w:bottom w:val="nil"/>
              <w:right w:val="nil"/>
            </w:tcBorders>
          </w:tcPr>
          <w:p w14:paraId="076EA614" w14:textId="77777777" w:rsidR="001C1A92" w:rsidRPr="0094184D" w:rsidRDefault="001C1A92" w:rsidP="00AF412D">
            <w:pPr>
              <w:pStyle w:val="NoSpacing"/>
              <w:spacing w:line="380" w:lineRule="exact"/>
              <w:ind w:left="0"/>
              <w:jc w:val="right"/>
              <w:rPr>
                <w:rFonts w:asciiTheme="majorBidi" w:hAnsiTheme="majorBidi" w:cstheme="majorBidi"/>
                <w:color w:val="auto"/>
                <w:sz w:val="26"/>
                <w:szCs w:val="26"/>
              </w:rPr>
            </w:pPr>
          </w:p>
        </w:tc>
        <w:tc>
          <w:tcPr>
            <w:tcW w:w="1333" w:type="dxa"/>
            <w:tcBorders>
              <w:top w:val="nil"/>
              <w:left w:val="nil"/>
              <w:bottom w:val="nil"/>
              <w:right w:val="nil"/>
            </w:tcBorders>
            <w:vAlign w:val="center"/>
          </w:tcPr>
          <w:p w14:paraId="3AE5F4C1" w14:textId="56A93798" w:rsidR="001C1A92" w:rsidRPr="0094184D" w:rsidRDefault="008B2A93" w:rsidP="00AF412D">
            <w:pPr>
              <w:pStyle w:val="NoSpacing"/>
              <w:pBdr>
                <w:bottom w:val="double" w:sz="4" w:space="1" w:color="auto"/>
              </w:pBdr>
              <w:spacing w:line="380" w:lineRule="exact"/>
              <w:ind w:left="0"/>
              <w:jc w:val="right"/>
              <w:rPr>
                <w:rFonts w:asciiTheme="majorBidi" w:hAnsiTheme="majorBidi" w:cstheme="majorBidi"/>
                <w:color w:val="auto"/>
                <w:sz w:val="26"/>
                <w:szCs w:val="26"/>
              </w:rPr>
            </w:pPr>
            <w:r w:rsidRPr="00D04251">
              <w:rPr>
                <w:rFonts w:asciiTheme="majorBidi" w:hAnsiTheme="majorBidi"/>
                <w:color w:val="auto"/>
                <w:sz w:val="24"/>
                <w:szCs w:val="24"/>
              </w:rPr>
              <w:t>41,802,461.82</w:t>
            </w:r>
          </w:p>
        </w:tc>
        <w:tc>
          <w:tcPr>
            <w:tcW w:w="1276" w:type="dxa"/>
            <w:tcBorders>
              <w:top w:val="nil"/>
              <w:left w:val="nil"/>
              <w:bottom w:val="nil"/>
              <w:right w:val="nil"/>
            </w:tcBorders>
            <w:vAlign w:val="center"/>
          </w:tcPr>
          <w:p w14:paraId="22EB5F64" w14:textId="0297CF7F" w:rsidR="001C1A92" w:rsidRPr="0094184D" w:rsidRDefault="008B2A93" w:rsidP="00AF412D">
            <w:pPr>
              <w:pStyle w:val="NoSpacing"/>
              <w:pBdr>
                <w:bottom w:val="double" w:sz="4" w:space="1" w:color="auto"/>
              </w:pBdr>
              <w:spacing w:line="380" w:lineRule="exact"/>
              <w:ind w:left="38"/>
              <w:jc w:val="right"/>
              <w:rPr>
                <w:rFonts w:asciiTheme="majorBidi" w:hAnsiTheme="majorBidi" w:cstheme="majorBidi"/>
                <w:color w:val="auto"/>
                <w:sz w:val="26"/>
                <w:szCs w:val="26"/>
              </w:rPr>
            </w:pPr>
            <w:r w:rsidRPr="00D04251">
              <w:rPr>
                <w:rFonts w:asciiTheme="majorBidi" w:hAnsiTheme="majorBidi"/>
                <w:color w:val="auto"/>
                <w:sz w:val="24"/>
                <w:szCs w:val="24"/>
              </w:rPr>
              <w:t>54,788,869.74</w:t>
            </w:r>
          </w:p>
        </w:tc>
      </w:tr>
    </w:tbl>
    <w:p w14:paraId="411A9796" w14:textId="528E3E9C" w:rsidR="00550F01" w:rsidRPr="0094184D" w:rsidRDefault="00550F01" w:rsidP="00AF412D">
      <w:pPr>
        <w:spacing w:line="380" w:lineRule="exact"/>
        <w:ind w:left="425"/>
        <w:jc w:val="left"/>
        <w:rPr>
          <w:rFonts w:asciiTheme="majorBidi" w:hAnsiTheme="majorBidi" w:cstheme="majorBidi"/>
          <w:color w:val="auto"/>
          <w:sz w:val="30"/>
          <w:szCs w:val="30"/>
          <w:u w:val="single"/>
        </w:rPr>
      </w:pPr>
      <w:r w:rsidRPr="0094184D">
        <w:rPr>
          <w:rFonts w:asciiTheme="majorBidi" w:hAnsiTheme="majorBidi" w:cstheme="majorBidi"/>
          <w:color w:val="auto"/>
          <w:sz w:val="30"/>
          <w:szCs w:val="30"/>
          <w:u w:val="single"/>
        </w:rPr>
        <w:t>Major customer</w:t>
      </w:r>
    </w:p>
    <w:p w14:paraId="5934BB73" w14:textId="6C8BF93B" w:rsidR="00FA3527" w:rsidRPr="0094184D" w:rsidRDefault="00550F01" w:rsidP="00AF412D">
      <w:pPr>
        <w:spacing w:line="38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revenue</w:t>
      </w:r>
      <w:r w:rsidR="00CB29A8" w:rsidRPr="0094184D">
        <w:rPr>
          <w:rFonts w:asciiTheme="majorBidi" w:hAnsiTheme="majorBidi" w:cstheme="majorBidi"/>
          <w:color w:val="auto"/>
          <w:sz w:val="30"/>
          <w:szCs w:val="30"/>
        </w:rPr>
        <w:t>s</w:t>
      </w:r>
      <w:r w:rsidRPr="0094184D">
        <w:rPr>
          <w:rFonts w:asciiTheme="majorBidi" w:hAnsiTheme="majorBidi" w:cstheme="majorBidi"/>
          <w:color w:val="auto"/>
          <w:sz w:val="30"/>
          <w:szCs w:val="30"/>
        </w:rPr>
        <w:t xml:space="preserve"> from providing services on receiving, storage, distributing and blending petroleum product from </w:t>
      </w:r>
      <w:r w:rsidR="00CB29A8" w:rsidRPr="0094184D">
        <w:rPr>
          <w:rFonts w:asciiTheme="majorBidi" w:hAnsiTheme="majorBidi" w:cstheme="majorBidi"/>
          <w:color w:val="auto"/>
          <w:sz w:val="30"/>
          <w:szCs w:val="30"/>
        </w:rPr>
        <w:t xml:space="preserve">one of the </w:t>
      </w:r>
      <w:r w:rsidRPr="0094184D">
        <w:rPr>
          <w:rFonts w:asciiTheme="majorBidi" w:hAnsiTheme="majorBidi" w:cstheme="majorBidi"/>
          <w:color w:val="auto"/>
          <w:sz w:val="30"/>
          <w:szCs w:val="30"/>
        </w:rPr>
        <w:t xml:space="preserve">major </w:t>
      </w:r>
      <w:proofErr w:type="gramStart"/>
      <w:r w:rsidR="00CB29A8" w:rsidRPr="0094184D">
        <w:rPr>
          <w:rFonts w:asciiTheme="majorBidi" w:hAnsiTheme="majorBidi" w:cstheme="majorBidi"/>
          <w:color w:val="auto"/>
          <w:sz w:val="30"/>
          <w:szCs w:val="30"/>
        </w:rPr>
        <w:t>customer</w:t>
      </w:r>
      <w:proofErr w:type="gramEnd"/>
      <w:r w:rsidR="00CB29A8" w:rsidRPr="0094184D">
        <w:rPr>
          <w:rFonts w:asciiTheme="majorBidi" w:hAnsiTheme="majorBidi" w:cstheme="majorBidi"/>
          <w:color w:val="auto"/>
          <w:sz w:val="30"/>
          <w:szCs w:val="30"/>
        </w:rPr>
        <w:t xml:space="preserve"> with a </w:t>
      </w:r>
      <w:r w:rsidRPr="0094184D">
        <w:rPr>
          <w:rFonts w:asciiTheme="majorBidi" w:hAnsiTheme="majorBidi" w:cstheme="majorBidi"/>
          <w:color w:val="auto"/>
          <w:sz w:val="30"/>
          <w:szCs w:val="30"/>
        </w:rPr>
        <w:t xml:space="preserve">strong financial </w:t>
      </w:r>
      <w:r w:rsidR="00CB29A8" w:rsidRPr="0094184D">
        <w:rPr>
          <w:rFonts w:asciiTheme="majorBidi" w:hAnsiTheme="majorBidi" w:cstheme="majorBidi"/>
          <w:color w:val="auto"/>
          <w:sz w:val="30"/>
          <w:szCs w:val="30"/>
        </w:rPr>
        <w:t>base which gives the C</w:t>
      </w:r>
      <w:r w:rsidRPr="0094184D">
        <w:rPr>
          <w:rFonts w:asciiTheme="majorBidi" w:hAnsiTheme="majorBidi" w:cstheme="majorBidi"/>
          <w:color w:val="auto"/>
          <w:sz w:val="30"/>
          <w:szCs w:val="30"/>
        </w:rPr>
        <w:t>ompany</w:t>
      </w:r>
      <w:r w:rsidR="00CB29A8" w:rsidRPr="0094184D">
        <w:rPr>
          <w:rFonts w:asciiTheme="majorBidi" w:hAnsiTheme="majorBidi" w:cstheme="majorBidi"/>
          <w:color w:val="auto"/>
          <w:sz w:val="30"/>
          <w:szCs w:val="30"/>
        </w:rPr>
        <w:t xml:space="preserve"> consistently earn revenues</w:t>
      </w:r>
      <w:r w:rsidRPr="0094184D">
        <w:rPr>
          <w:rFonts w:asciiTheme="majorBidi" w:hAnsiTheme="majorBidi" w:cstheme="majorBidi"/>
          <w:color w:val="auto"/>
          <w:sz w:val="30"/>
          <w:szCs w:val="30"/>
        </w:rPr>
        <w:t>.</w:t>
      </w:r>
    </w:p>
    <w:p w14:paraId="066FE162" w14:textId="7703160D" w:rsidR="00260830" w:rsidRPr="0094184D" w:rsidRDefault="00F33711" w:rsidP="00AF412D">
      <w:pPr>
        <w:pStyle w:val="ListParagraph"/>
        <w:numPr>
          <w:ilvl w:val="0"/>
          <w:numId w:val="2"/>
        </w:numPr>
        <w:spacing w:before="0" w:line="380" w:lineRule="exact"/>
        <w:ind w:left="425" w:hanging="425"/>
        <w:contextualSpacing w:val="0"/>
        <w:jc w:val="left"/>
        <w:rPr>
          <w:rFonts w:asciiTheme="majorBidi" w:hAnsiTheme="majorBidi" w:cstheme="majorBidi"/>
          <w:b/>
          <w:bCs/>
          <w:color w:val="auto"/>
          <w:sz w:val="30"/>
          <w:szCs w:val="30"/>
        </w:rPr>
      </w:pPr>
      <w:bookmarkStart w:id="12" w:name="_Hlk101453673"/>
      <w:r w:rsidRPr="0094184D">
        <w:rPr>
          <w:rFonts w:asciiTheme="majorBidi" w:hAnsiTheme="majorBidi" w:cstheme="majorBidi"/>
          <w:b/>
          <w:bCs/>
          <w:color w:val="auto"/>
          <w:sz w:val="30"/>
          <w:szCs w:val="30"/>
        </w:rPr>
        <w:t>COMMITMENTS AND CONTINGENT LIABILITIES</w:t>
      </w:r>
    </w:p>
    <w:bookmarkEnd w:id="12"/>
    <w:p w14:paraId="40223BFE" w14:textId="5A9A9A2A" w:rsidR="004F5874" w:rsidRPr="0094184D" w:rsidRDefault="0067637E" w:rsidP="00AF412D">
      <w:pPr>
        <w:spacing w:line="380" w:lineRule="exact"/>
        <w:ind w:left="425" w:firstLine="568"/>
        <w:rPr>
          <w:rFonts w:asciiTheme="majorBidi" w:hAnsiTheme="majorBidi" w:cstheme="majorBidi"/>
          <w:color w:val="auto"/>
          <w:sz w:val="30"/>
          <w:szCs w:val="30"/>
        </w:rPr>
      </w:pPr>
      <w:r w:rsidRPr="0094184D">
        <w:rPr>
          <w:rFonts w:asciiTheme="majorBidi" w:hAnsiTheme="majorBidi" w:cstheme="majorBidi"/>
          <w:color w:val="auto"/>
          <w:sz w:val="30"/>
          <w:szCs w:val="30"/>
        </w:rPr>
        <w:t>As at</w:t>
      </w:r>
      <w:r w:rsidR="00F33711" w:rsidRPr="0094184D">
        <w:rPr>
          <w:rFonts w:asciiTheme="majorBidi" w:hAnsiTheme="majorBidi" w:cstheme="majorBidi"/>
          <w:color w:val="auto"/>
          <w:sz w:val="30"/>
          <w:szCs w:val="30"/>
        </w:rPr>
        <w:t xml:space="preserve"> </w:t>
      </w:r>
      <w:r w:rsidR="00184609" w:rsidRPr="0094184D">
        <w:rPr>
          <w:rFonts w:asciiTheme="majorBidi" w:hAnsiTheme="majorBidi" w:cstheme="majorBidi"/>
          <w:color w:val="auto"/>
          <w:sz w:val="30"/>
          <w:szCs w:val="30"/>
        </w:rPr>
        <w:t>3</w:t>
      </w:r>
      <w:r w:rsidR="001C1A92">
        <w:rPr>
          <w:rFonts w:asciiTheme="majorBidi" w:hAnsiTheme="majorBidi" w:cstheme="majorBidi"/>
          <w:color w:val="auto"/>
          <w:sz w:val="30"/>
          <w:szCs w:val="30"/>
        </w:rPr>
        <w:t>0</w:t>
      </w:r>
      <w:r w:rsidR="00184609" w:rsidRPr="0094184D">
        <w:rPr>
          <w:rFonts w:asciiTheme="majorBidi" w:hAnsiTheme="majorBidi" w:cstheme="majorBidi"/>
          <w:color w:val="auto"/>
          <w:sz w:val="30"/>
          <w:szCs w:val="30"/>
        </w:rPr>
        <w:t xml:space="preserve"> </w:t>
      </w:r>
      <w:r w:rsidR="008B2A93">
        <w:rPr>
          <w:rFonts w:asciiTheme="majorBidi" w:hAnsiTheme="majorBidi" w:cstheme="majorBidi"/>
          <w:color w:val="auto"/>
          <w:sz w:val="30"/>
          <w:szCs w:val="30"/>
        </w:rPr>
        <w:t>September</w:t>
      </w:r>
      <w:r w:rsidR="00184609" w:rsidRPr="0094184D">
        <w:rPr>
          <w:rFonts w:asciiTheme="majorBidi" w:hAnsiTheme="majorBidi" w:cstheme="majorBidi"/>
          <w:color w:val="auto"/>
          <w:sz w:val="30"/>
          <w:szCs w:val="30"/>
        </w:rPr>
        <w:t xml:space="preserve"> 2024</w:t>
      </w:r>
      <w:r w:rsidR="00F33711" w:rsidRPr="0094184D">
        <w:rPr>
          <w:rFonts w:asciiTheme="majorBidi" w:hAnsiTheme="majorBidi" w:cstheme="majorBidi"/>
          <w:color w:val="auto"/>
          <w:sz w:val="30"/>
          <w:szCs w:val="30"/>
        </w:rPr>
        <w:t>, the Company has commitments that might arise from the contracts as</w:t>
      </w:r>
      <w:r w:rsidR="00951EE3" w:rsidRPr="0094184D">
        <w:rPr>
          <w:rFonts w:asciiTheme="majorBidi" w:hAnsiTheme="majorBidi" w:cstheme="majorBidi"/>
          <w:color w:val="auto"/>
          <w:sz w:val="30"/>
          <w:szCs w:val="30"/>
        </w:rPr>
        <w:t xml:space="preserve"> </w:t>
      </w:r>
      <w:r w:rsidR="00F33711" w:rsidRPr="0094184D">
        <w:rPr>
          <w:rFonts w:asciiTheme="majorBidi" w:hAnsiTheme="majorBidi" w:cstheme="majorBidi"/>
          <w:color w:val="auto"/>
          <w:sz w:val="30"/>
          <w:szCs w:val="30"/>
        </w:rPr>
        <w:t>follows:</w:t>
      </w:r>
    </w:p>
    <w:p w14:paraId="2040A949" w14:textId="3BE1EDBD" w:rsidR="0083664F" w:rsidRPr="0094184D" w:rsidRDefault="0066089E" w:rsidP="00AF412D">
      <w:pPr>
        <w:pStyle w:val="ListParagraph"/>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 xml:space="preserve">The Company has commitment from bank issuance of </w:t>
      </w:r>
      <w:r w:rsidR="00A80FDC" w:rsidRPr="0094184D">
        <w:rPr>
          <w:rFonts w:asciiTheme="majorBidi" w:hAnsiTheme="majorBidi" w:cstheme="majorBidi"/>
          <w:color w:val="auto"/>
          <w:sz w:val="30"/>
          <w:szCs w:val="30"/>
        </w:rPr>
        <w:t xml:space="preserve">letters of guarantees for electricity usage of Baht </w:t>
      </w:r>
      <w:r w:rsidR="00CF4CDC" w:rsidRPr="0094184D">
        <w:rPr>
          <w:rFonts w:asciiTheme="majorBidi" w:hAnsiTheme="majorBidi" w:cstheme="majorBidi"/>
          <w:color w:val="auto"/>
          <w:sz w:val="30"/>
          <w:szCs w:val="30"/>
        </w:rPr>
        <w:t>1</w:t>
      </w:r>
      <w:r w:rsidR="00A80FDC" w:rsidRPr="0094184D">
        <w:rPr>
          <w:rFonts w:asciiTheme="majorBidi" w:hAnsiTheme="majorBidi" w:cstheme="majorBidi"/>
          <w:color w:val="auto"/>
          <w:sz w:val="30"/>
          <w:szCs w:val="30"/>
          <w:cs/>
        </w:rPr>
        <w:t>.</w:t>
      </w:r>
      <w:r w:rsidR="00CF4CDC" w:rsidRPr="0094184D">
        <w:rPr>
          <w:rFonts w:asciiTheme="majorBidi" w:hAnsiTheme="majorBidi" w:cstheme="majorBidi"/>
          <w:color w:val="auto"/>
          <w:sz w:val="30"/>
          <w:szCs w:val="30"/>
        </w:rPr>
        <w:t>00</w:t>
      </w:r>
      <w:r w:rsidR="00A80FDC" w:rsidRPr="0094184D">
        <w:rPr>
          <w:rFonts w:asciiTheme="majorBidi" w:hAnsiTheme="majorBidi" w:cstheme="majorBidi"/>
          <w:color w:val="auto"/>
          <w:sz w:val="30"/>
          <w:szCs w:val="30"/>
          <w:cs/>
        </w:rPr>
        <w:t xml:space="preserve"> </w:t>
      </w:r>
      <w:r w:rsidR="00A80FDC" w:rsidRPr="0094184D">
        <w:rPr>
          <w:rFonts w:asciiTheme="majorBidi" w:hAnsiTheme="majorBidi" w:cstheme="majorBidi"/>
          <w:color w:val="auto"/>
          <w:sz w:val="30"/>
          <w:szCs w:val="30"/>
        </w:rPr>
        <w:t>million.</w:t>
      </w:r>
      <w:r w:rsidR="004F5874" w:rsidRPr="0094184D">
        <w:rPr>
          <w:rFonts w:asciiTheme="majorBidi" w:hAnsiTheme="majorBidi" w:cstheme="majorBidi"/>
          <w:color w:val="auto"/>
          <w:sz w:val="30"/>
          <w:szCs w:val="30"/>
        </w:rPr>
        <w:t xml:space="preserve"> </w:t>
      </w:r>
    </w:p>
    <w:p w14:paraId="1B73BDEA" w14:textId="2FB12540" w:rsidR="00AF3BB3" w:rsidRPr="0094184D" w:rsidRDefault="0066089E" w:rsidP="00AF412D">
      <w:pPr>
        <w:pStyle w:val="ListParagraph"/>
        <w:numPr>
          <w:ilvl w:val="1"/>
          <w:numId w:val="24"/>
        </w:numPr>
        <w:spacing w:after="120" w:line="380" w:lineRule="exact"/>
        <w:ind w:left="993" w:hanging="567"/>
        <w:rPr>
          <w:rFonts w:asciiTheme="majorBidi" w:hAnsiTheme="majorBidi" w:cstheme="majorBidi"/>
          <w:color w:val="auto"/>
          <w:sz w:val="30"/>
          <w:szCs w:val="30"/>
        </w:rPr>
      </w:pPr>
      <w:r w:rsidRPr="0094184D">
        <w:rPr>
          <w:rFonts w:asciiTheme="majorBidi" w:hAnsiTheme="majorBidi" w:cstheme="majorBidi"/>
          <w:color w:val="auto"/>
          <w:sz w:val="30"/>
          <w:szCs w:val="30"/>
        </w:rPr>
        <w:t>The Company has commitment from entering into services agreement which has the details as follows:</w:t>
      </w:r>
    </w:p>
    <w:tbl>
      <w:tblPr>
        <w:tblStyle w:val="TableGrid"/>
        <w:tblW w:w="8631" w:type="dxa"/>
        <w:tblInd w:w="851" w:type="dxa"/>
        <w:tblLayout w:type="fixed"/>
        <w:tblLook w:val="04A0" w:firstRow="1" w:lastRow="0" w:firstColumn="1" w:lastColumn="0" w:noHBand="0" w:noVBand="1"/>
      </w:tblPr>
      <w:tblGrid>
        <w:gridCol w:w="6912"/>
        <w:gridCol w:w="1719"/>
      </w:tblGrid>
      <w:tr w:rsidR="00A764D7" w:rsidRPr="0094184D" w14:paraId="45D8F7DF" w14:textId="77777777" w:rsidTr="00243416">
        <w:trPr>
          <w:trHeight w:val="288"/>
        </w:trPr>
        <w:tc>
          <w:tcPr>
            <w:tcW w:w="6912" w:type="dxa"/>
            <w:tcBorders>
              <w:top w:val="nil"/>
              <w:left w:val="nil"/>
              <w:bottom w:val="nil"/>
              <w:right w:val="nil"/>
            </w:tcBorders>
          </w:tcPr>
          <w:p w14:paraId="42498875" w14:textId="77777777" w:rsidR="00AF3BB3" w:rsidRPr="0094184D" w:rsidRDefault="00AF3BB3" w:rsidP="00AF412D">
            <w:pPr>
              <w:spacing w:line="380" w:lineRule="exact"/>
              <w:ind w:left="0"/>
              <w:rPr>
                <w:rFonts w:asciiTheme="majorBidi" w:hAnsiTheme="majorBidi" w:cstheme="majorBidi"/>
                <w:color w:val="auto"/>
                <w:sz w:val="30"/>
                <w:szCs w:val="30"/>
              </w:rPr>
            </w:pPr>
          </w:p>
        </w:tc>
        <w:tc>
          <w:tcPr>
            <w:tcW w:w="1719" w:type="dxa"/>
            <w:tcBorders>
              <w:top w:val="nil"/>
              <w:left w:val="nil"/>
              <w:bottom w:val="nil"/>
              <w:right w:val="nil"/>
            </w:tcBorders>
            <w:vAlign w:val="bottom"/>
          </w:tcPr>
          <w:p w14:paraId="1A04D12A" w14:textId="46B6C0C3" w:rsidR="00AF3BB3" w:rsidRPr="0094184D" w:rsidRDefault="008B1E95" w:rsidP="00AF412D">
            <w:pPr>
              <w:spacing w:line="380" w:lineRule="exact"/>
              <w:ind w:left="0"/>
              <w:jc w:val="right"/>
              <w:rPr>
                <w:rFonts w:asciiTheme="majorBidi" w:hAnsiTheme="majorBidi" w:cstheme="majorBidi"/>
                <w:b/>
                <w:bCs/>
                <w:color w:val="auto"/>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A764D7" w:rsidRPr="0094184D" w14:paraId="5DD3771E" w14:textId="77777777" w:rsidTr="00243416">
        <w:trPr>
          <w:trHeight w:val="288"/>
        </w:trPr>
        <w:tc>
          <w:tcPr>
            <w:tcW w:w="6912" w:type="dxa"/>
            <w:tcBorders>
              <w:top w:val="nil"/>
              <w:left w:val="nil"/>
              <w:bottom w:val="nil"/>
              <w:right w:val="nil"/>
            </w:tcBorders>
          </w:tcPr>
          <w:p w14:paraId="2FAA0805" w14:textId="5BCB9101" w:rsidR="00AF3BB3" w:rsidRPr="0094184D" w:rsidRDefault="0066089E" w:rsidP="00AF412D">
            <w:pPr>
              <w:spacing w:before="0" w:line="380" w:lineRule="exact"/>
              <w:ind w:left="498"/>
              <w:rPr>
                <w:rFonts w:asciiTheme="majorBidi" w:hAnsiTheme="majorBidi" w:cstheme="majorBidi"/>
                <w:color w:val="auto"/>
                <w:sz w:val="30"/>
                <w:szCs w:val="30"/>
              </w:rPr>
            </w:pPr>
            <w:r w:rsidRPr="0094184D">
              <w:rPr>
                <w:rFonts w:asciiTheme="majorBidi" w:hAnsiTheme="majorBidi" w:cstheme="majorBidi"/>
                <w:color w:val="auto"/>
                <w:sz w:val="30"/>
                <w:szCs w:val="30"/>
              </w:rPr>
              <w:t>Services agreement</w:t>
            </w:r>
          </w:p>
        </w:tc>
        <w:tc>
          <w:tcPr>
            <w:tcW w:w="1719" w:type="dxa"/>
            <w:tcBorders>
              <w:top w:val="nil"/>
              <w:left w:val="nil"/>
              <w:bottom w:val="nil"/>
              <w:right w:val="nil"/>
            </w:tcBorders>
          </w:tcPr>
          <w:p w14:paraId="290271C6" w14:textId="77777777" w:rsidR="00AF3BB3" w:rsidRPr="0094184D" w:rsidRDefault="00AF3BB3" w:rsidP="00AF412D">
            <w:pPr>
              <w:spacing w:before="0" w:line="380" w:lineRule="exact"/>
              <w:rPr>
                <w:rFonts w:asciiTheme="majorBidi" w:hAnsiTheme="majorBidi" w:cstheme="majorBidi"/>
                <w:color w:val="auto"/>
                <w:sz w:val="30"/>
                <w:szCs w:val="30"/>
              </w:rPr>
            </w:pPr>
          </w:p>
        </w:tc>
      </w:tr>
      <w:tr w:rsidR="00347A5E" w:rsidRPr="0094184D" w14:paraId="695866A0" w14:textId="77777777" w:rsidTr="00243416">
        <w:trPr>
          <w:trHeight w:val="288"/>
        </w:trPr>
        <w:tc>
          <w:tcPr>
            <w:tcW w:w="6912" w:type="dxa"/>
            <w:tcBorders>
              <w:top w:val="nil"/>
              <w:left w:val="nil"/>
              <w:bottom w:val="nil"/>
              <w:right w:val="nil"/>
            </w:tcBorders>
          </w:tcPr>
          <w:p w14:paraId="148DB0F6" w14:textId="01EC986C" w:rsidR="00347A5E" w:rsidRPr="0094184D" w:rsidRDefault="00347A5E" w:rsidP="00AF412D">
            <w:pPr>
              <w:spacing w:before="0"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1 year</w:t>
            </w:r>
          </w:p>
        </w:tc>
        <w:tc>
          <w:tcPr>
            <w:tcW w:w="1719" w:type="dxa"/>
            <w:tcBorders>
              <w:top w:val="nil"/>
              <w:left w:val="nil"/>
              <w:bottom w:val="nil"/>
              <w:right w:val="nil"/>
            </w:tcBorders>
            <w:vAlign w:val="bottom"/>
          </w:tcPr>
          <w:p w14:paraId="1ACA98E6" w14:textId="55F4E407" w:rsidR="00347A5E" w:rsidRPr="0094184D" w:rsidRDefault="008B2A93" w:rsidP="00AF412D">
            <w:pPr>
              <w:spacing w:before="0" w:line="380" w:lineRule="exact"/>
              <w:ind w:left="0"/>
              <w:jc w:val="right"/>
              <w:rPr>
                <w:rFonts w:asciiTheme="majorBidi" w:hAnsiTheme="majorBidi" w:cstheme="majorBidi"/>
                <w:color w:val="auto"/>
                <w:sz w:val="30"/>
                <w:szCs w:val="30"/>
              </w:rPr>
            </w:pPr>
            <w:r w:rsidRPr="00C650EA">
              <w:rPr>
                <w:color w:val="auto"/>
                <w:sz w:val="30"/>
                <w:szCs w:val="30"/>
              </w:rPr>
              <w:t>703,194.80</w:t>
            </w:r>
          </w:p>
        </w:tc>
      </w:tr>
      <w:tr w:rsidR="00347A5E" w:rsidRPr="0094184D" w14:paraId="102C7491" w14:textId="77777777" w:rsidTr="00243416">
        <w:trPr>
          <w:trHeight w:val="288"/>
        </w:trPr>
        <w:tc>
          <w:tcPr>
            <w:tcW w:w="6912" w:type="dxa"/>
            <w:tcBorders>
              <w:top w:val="nil"/>
              <w:left w:val="nil"/>
              <w:bottom w:val="nil"/>
              <w:right w:val="nil"/>
            </w:tcBorders>
          </w:tcPr>
          <w:p w14:paraId="7F65F55E" w14:textId="6872393A" w:rsidR="00347A5E" w:rsidRPr="0094184D" w:rsidRDefault="00347A5E" w:rsidP="00AF412D">
            <w:pPr>
              <w:spacing w:before="0" w:line="380" w:lineRule="exact"/>
              <w:ind w:left="498"/>
              <w:rPr>
                <w:rFonts w:asciiTheme="majorBidi" w:hAnsiTheme="majorBidi" w:cstheme="majorBidi"/>
                <w:color w:val="auto"/>
                <w:sz w:val="30"/>
                <w:szCs w:val="30"/>
                <w:cs/>
              </w:rPr>
            </w:pPr>
            <w:r w:rsidRPr="0094184D">
              <w:rPr>
                <w:rFonts w:asciiTheme="majorBidi" w:hAnsiTheme="majorBidi" w:cstheme="majorBidi"/>
                <w:color w:val="auto"/>
                <w:sz w:val="30"/>
                <w:szCs w:val="30"/>
              </w:rPr>
              <w:t>Within 2 - 3 years</w:t>
            </w:r>
          </w:p>
        </w:tc>
        <w:tc>
          <w:tcPr>
            <w:tcW w:w="1719" w:type="dxa"/>
            <w:tcBorders>
              <w:top w:val="nil"/>
              <w:left w:val="nil"/>
              <w:bottom w:val="nil"/>
              <w:right w:val="nil"/>
            </w:tcBorders>
            <w:vAlign w:val="bottom"/>
          </w:tcPr>
          <w:p w14:paraId="058310E9" w14:textId="5BB00CFE" w:rsidR="00347A5E" w:rsidRPr="0094184D" w:rsidRDefault="001C1A92" w:rsidP="00AF412D">
            <w:pPr>
              <w:pBdr>
                <w:bottom w:val="single" w:sz="4" w:space="1" w:color="auto"/>
              </w:pBdr>
              <w:spacing w:before="0" w:line="380" w:lineRule="exact"/>
              <w:ind w:left="0"/>
              <w:jc w:val="center"/>
              <w:rPr>
                <w:rFonts w:asciiTheme="majorBidi" w:hAnsiTheme="majorBidi" w:cstheme="majorBidi"/>
                <w:color w:val="auto"/>
                <w:sz w:val="30"/>
                <w:szCs w:val="30"/>
              </w:rPr>
            </w:pPr>
            <w:r>
              <w:rPr>
                <w:color w:val="auto"/>
                <w:sz w:val="30"/>
                <w:szCs w:val="30"/>
              </w:rPr>
              <w:t>-</w:t>
            </w:r>
          </w:p>
        </w:tc>
      </w:tr>
      <w:tr w:rsidR="00347A5E" w:rsidRPr="0094184D" w14:paraId="30438BA5" w14:textId="77777777" w:rsidTr="00243416">
        <w:trPr>
          <w:trHeight w:val="85"/>
        </w:trPr>
        <w:tc>
          <w:tcPr>
            <w:tcW w:w="6912" w:type="dxa"/>
            <w:tcBorders>
              <w:top w:val="nil"/>
              <w:left w:val="nil"/>
              <w:bottom w:val="nil"/>
              <w:right w:val="nil"/>
            </w:tcBorders>
          </w:tcPr>
          <w:p w14:paraId="1480A1D1" w14:textId="0B6F05D1" w:rsidR="00347A5E" w:rsidRPr="0094184D" w:rsidRDefault="00347A5E" w:rsidP="00AF412D">
            <w:pPr>
              <w:spacing w:before="0" w:line="380" w:lineRule="exact"/>
              <w:rPr>
                <w:rFonts w:asciiTheme="majorBidi" w:hAnsiTheme="majorBidi" w:cstheme="majorBidi"/>
                <w:color w:val="auto"/>
                <w:sz w:val="30"/>
                <w:szCs w:val="30"/>
                <w:cs/>
              </w:rPr>
            </w:pPr>
            <w:r w:rsidRPr="0094184D">
              <w:rPr>
                <w:rFonts w:asciiTheme="majorBidi" w:hAnsiTheme="majorBidi" w:cstheme="majorBidi"/>
                <w:color w:val="auto"/>
                <w:sz w:val="30"/>
                <w:szCs w:val="30"/>
              </w:rPr>
              <w:t>Total</w:t>
            </w:r>
          </w:p>
        </w:tc>
        <w:tc>
          <w:tcPr>
            <w:tcW w:w="1719" w:type="dxa"/>
            <w:tcBorders>
              <w:top w:val="nil"/>
              <w:left w:val="nil"/>
              <w:bottom w:val="nil"/>
              <w:right w:val="nil"/>
            </w:tcBorders>
            <w:vAlign w:val="bottom"/>
          </w:tcPr>
          <w:p w14:paraId="25CC78D0" w14:textId="5BA01B04" w:rsidR="00347A5E" w:rsidRPr="0094184D" w:rsidRDefault="008B2A93" w:rsidP="00AF412D">
            <w:pPr>
              <w:pBdr>
                <w:bottom w:val="double" w:sz="4" w:space="1" w:color="auto"/>
              </w:pBdr>
              <w:spacing w:before="0" w:line="380" w:lineRule="exact"/>
              <w:ind w:left="0"/>
              <w:jc w:val="right"/>
              <w:rPr>
                <w:rFonts w:asciiTheme="majorBidi" w:hAnsiTheme="majorBidi" w:cstheme="majorBidi"/>
                <w:color w:val="auto"/>
                <w:sz w:val="30"/>
                <w:szCs w:val="30"/>
              </w:rPr>
            </w:pPr>
            <w:r w:rsidRPr="00C650EA">
              <w:rPr>
                <w:color w:val="auto"/>
                <w:sz w:val="30"/>
                <w:szCs w:val="30"/>
              </w:rPr>
              <w:t>703,194.80</w:t>
            </w:r>
          </w:p>
        </w:tc>
      </w:tr>
    </w:tbl>
    <w:p w14:paraId="7D0B8257" w14:textId="77777777" w:rsidR="00243416" w:rsidRDefault="00AF412D" w:rsidP="00AF412D">
      <w:pPr>
        <w:pStyle w:val="ListParagraph"/>
        <w:numPr>
          <w:ilvl w:val="1"/>
          <w:numId w:val="24"/>
        </w:numPr>
        <w:spacing w:after="120" w:line="380" w:lineRule="exact"/>
        <w:ind w:left="993" w:hanging="567"/>
        <w:rPr>
          <w:rFonts w:asciiTheme="majorBidi" w:hAnsiTheme="majorBidi" w:cstheme="majorBidi"/>
          <w:color w:val="auto"/>
          <w:sz w:val="30"/>
          <w:szCs w:val="30"/>
        </w:rPr>
      </w:pPr>
      <w:r w:rsidRPr="00AF412D">
        <w:rPr>
          <w:rFonts w:asciiTheme="majorBidi" w:hAnsiTheme="majorBidi" w:cstheme="majorBidi"/>
          <w:color w:val="auto"/>
          <w:sz w:val="30"/>
          <w:szCs w:val="30"/>
        </w:rPr>
        <w:t xml:space="preserve">The subsidiary has </w:t>
      </w:r>
      <w:proofErr w:type="gramStart"/>
      <w:r w:rsidRPr="00AF412D">
        <w:rPr>
          <w:rFonts w:asciiTheme="majorBidi" w:hAnsiTheme="majorBidi" w:cstheme="majorBidi"/>
          <w:color w:val="auto"/>
          <w:sz w:val="30"/>
          <w:szCs w:val="30"/>
        </w:rPr>
        <w:t>commitment</w:t>
      </w:r>
      <w:proofErr w:type="gramEnd"/>
      <w:r w:rsidRPr="00AF412D">
        <w:rPr>
          <w:rFonts w:asciiTheme="majorBidi" w:hAnsiTheme="majorBidi" w:cstheme="majorBidi"/>
          <w:color w:val="auto"/>
          <w:sz w:val="30"/>
          <w:szCs w:val="30"/>
        </w:rPr>
        <w:t xml:space="preserve"> from entering into hire of prototype products development and design contract in the </w:t>
      </w:r>
      <w:proofErr w:type="gramStart"/>
      <w:r w:rsidRPr="00AF412D">
        <w:rPr>
          <w:rFonts w:asciiTheme="majorBidi" w:hAnsiTheme="majorBidi" w:cstheme="majorBidi"/>
          <w:color w:val="auto"/>
          <w:sz w:val="30"/>
          <w:szCs w:val="30"/>
        </w:rPr>
        <w:t>amount</w:t>
      </w:r>
      <w:proofErr w:type="gramEnd"/>
      <w:r w:rsidRPr="00AF412D">
        <w:rPr>
          <w:rFonts w:asciiTheme="majorBidi" w:hAnsiTheme="majorBidi" w:cstheme="majorBidi"/>
          <w:color w:val="auto"/>
          <w:sz w:val="30"/>
          <w:szCs w:val="30"/>
        </w:rPr>
        <w:t xml:space="preserve"> of Baht 7 million, remains the amount to be paid of Baht 2.01 million.</w:t>
      </w:r>
    </w:p>
    <w:p w14:paraId="068F6401" w14:textId="3C615520" w:rsidR="00AF412D" w:rsidRPr="00AF412D" w:rsidRDefault="00AF412D" w:rsidP="00AF412D">
      <w:pPr>
        <w:pStyle w:val="ListParagraph"/>
        <w:numPr>
          <w:ilvl w:val="1"/>
          <w:numId w:val="24"/>
        </w:numPr>
        <w:spacing w:after="120" w:line="380" w:lineRule="exact"/>
        <w:ind w:left="993" w:hanging="567"/>
        <w:rPr>
          <w:rFonts w:asciiTheme="majorBidi" w:hAnsiTheme="majorBidi" w:cstheme="majorBidi"/>
          <w:color w:val="auto"/>
          <w:sz w:val="30"/>
          <w:szCs w:val="30"/>
        </w:rPr>
      </w:pPr>
      <w:r w:rsidRPr="00AF412D">
        <w:rPr>
          <w:rFonts w:asciiTheme="majorBidi" w:hAnsiTheme="majorBidi" w:cstheme="majorBidi"/>
          <w:color w:val="auto"/>
          <w:sz w:val="30"/>
          <w:szCs w:val="30"/>
        </w:rPr>
        <w:br w:type="page"/>
      </w:r>
    </w:p>
    <w:p w14:paraId="32F32E53" w14:textId="2FE89488" w:rsidR="006D126C" w:rsidRPr="0094184D" w:rsidRDefault="00E33945" w:rsidP="000F0836">
      <w:pPr>
        <w:pStyle w:val="ListParagraph"/>
        <w:numPr>
          <w:ilvl w:val="0"/>
          <w:numId w:val="2"/>
        </w:numPr>
        <w:spacing w:line="380" w:lineRule="exact"/>
        <w:ind w:left="425" w:hanging="425"/>
        <w:contextualSpacing w:val="0"/>
        <w:jc w:val="left"/>
        <w:rPr>
          <w:rFonts w:asciiTheme="majorBidi" w:hAnsiTheme="majorBidi"/>
          <w:b/>
          <w:bCs/>
          <w:color w:val="auto"/>
          <w:sz w:val="30"/>
          <w:szCs w:val="30"/>
        </w:rPr>
      </w:pPr>
      <w:r w:rsidRPr="0094184D">
        <w:rPr>
          <w:rFonts w:asciiTheme="majorBidi" w:hAnsiTheme="majorBidi"/>
          <w:b/>
          <w:bCs/>
          <w:color w:val="auto"/>
          <w:sz w:val="30"/>
          <w:szCs w:val="30"/>
        </w:rPr>
        <w:lastRenderedPageBreak/>
        <w:t>RECLASSIFICATION</w:t>
      </w:r>
    </w:p>
    <w:p w14:paraId="3644F3B4" w14:textId="4AF28872" w:rsidR="006D126C" w:rsidRPr="0094184D" w:rsidRDefault="004D5890" w:rsidP="000F0836">
      <w:pPr>
        <w:spacing w:line="380" w:lineRule="exact"/>
        <w:ind w:left="425" w:right="-188" w:firstLine="426"/>
        <w:jc w:val="both"/>
        <w:rPr>
          <w:rFonts w:asciiTheme="majorBidi" w:hAnsiTheme="majorBidi"/>
          <w:color w:val="auto"/>
          <w:sz w:val="30"/>
          <w:szCs w:val="30"/>
        </w:rPr>
      </w:pPr>
      <w:r w:rsidRPr="0094184D">
        <w:rPr>
          <w:rFonts w:asciiTheme="majorBidi" w:hAnsiTheme="majorBidi"/>
          <w:color w:val="auto"/>
          <w:sz w:val="30"/>
          <w:szCs w:val="30"/>
        </w:rPr>
        <w:t>The Company has reclassified certain accounts in the statements of financial position as at 31 December 2023</w:t>
      </w:r>
      <w:r w:rsidR="00AB242B" w:rsidRPr="0094184D">
        <w:rPr>
          <w:rFonts w:asciiTheme="majorBidi" w:hAnsiTheme="majorBidi"/>
          <w:color w:val="auto"/>
          <w:sz w:val="30"/>
          <w:szCs w:val="30"/>
        </w:rPr>
        <w:t xml:space="preserve"> for corresponding with</w:t>
      </w:r>
      <w:r w:rsidR="00665A43" w:rsidRPr="0094184D">
        <w:rPr>
          <w:rFonts w:asciiTheme="majorBidi" w:hAnsiTheme="majorBidi"/>
          <w:color w:val="auto"/>
          <w:sz w:val="30"/>
          <w:szCs w:val="30"/>
        </w:rPr>
        <w:t xml:space="preserve"> the reclassification in the current year which do not</w:t>
      </w:r>
      <w:r w:rsidR="00F4118F" w:rsidRPr="0094184D">
        <w:rPr>
          <w:rFonts w:asciiTheme="majorBidi" w:hAnsiTheme="majorBidi"/>
          <w:color w:val="auto"/>
          <w:sz w:val="30"/>
          <w:szCs w:val="30"/>
        </w:rPr>
        <w:t xml:space="preserve"> affect to profit or shareholders’ equity. The aforementioned reclassification is detailed as follows:</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2"/>
        <w:gridCol w:w="1679"/>
        <w:gridCol w:w="1701"/>
      </w:tblGrid>
      <w:tr w:rsidR="006D126C" w:rsidRPr="0094184D" w14:paraId="625C9E7F" w14:textId="77777777" w:rsidTr="00D84F66">
        <w:trPr>
          <w:tblHeader/>
        </w:trPr>
        <w:tc>
          <w:tcPr>
            <w:tcW w:w="4252" w:type="dxa"/>
          </w:tcPr>
          <w:p w14:paraId="0E461A28"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582" w:type="dxa"/>
          </w:tcPr>
          <w:p w14:paraId="32663B3C" w14:textId="77777777" w:rsidR="006D126C" w:rsidRPr="0094184D" w:rsidRDefault="006D126C" w:rsidP="001F25F2">
            <w:pPr>
              <w:spacing w:before="0" w:line="480" w:lineRule="exact"/>
              <w:ind w:left="0"/>
              <w:contextualSpacing/>
              <w:rPr>
                <w:rFonts w:asciiTheme="majorBidi" w:hAnsiTheme="majorBidi"/>
                <w:b/>
                <w:bCs/>
                <w:sz w:val="30"/>
                <w:szCs w:val="30"/>
                <w:cs/>
              </w:rPr>
            </w:pPr>
          </w:p>
        </w:tc>
        <w:tc>
          <w:tcPr>
            <w:tcW w:w="1679" w:type="dxa"/>
          </w:tcPr>
          <w:p w14:paraId="16FB4A4F" w14:textId="77777777" w:rsidR="006D126C" w:rsidRPr="0094184D" w:rsidRDefault="006D126C" w:rsidP="001F25F2">
            <w:pPr>
              <w:spacing w:before="0" w:line="480" w:lineRule="exact"/>
              <w:ind w:left="0"/>
              <w:contextualSpacing/>
              <w:rPr>
                <w:rFonts w:asciiTheme="majorBidi" w:hAnsiTheme="majorBidi"/>
                <w:b/>
                <w:bCs/>
                <w:sz w:val="30"/>
                <w:szCs w:val="30"/>
              </w:rPr>
            </w:pPr>
          </w:p>
        </w:tc>
        <w:tc>
          <w:tcPr>
            <w:tcW w:w="1701" w:type="dxa"/>
          </w:tcPr>
          <w:p w14:paraId="415E868D" w14:textId="4C190A24" w:rsidR="006D126C" w:rsidRPr="0094184D" w:rsidRDefault="000210E6" w:rsidP="001F25F2">
            <w:pPr>
              <w:spacing w:before="0" w:line="480" w:lineRule="exact"/>
              <w:ind w:left="0"/>
              <w:contextualSpacing/>
              <w:jc w:val="right"/>
              <w:rPr>
                <w:rFonts w:asciiTheme="majorBidi" w:hAnsiTheme="majorBidi"/>
                <w:b/>
                <w:bCs/>
                <w:sz w:val="30"/>
                <w:szCs w:val="30"/>
              </w:rPr>
            </w:pPr>
            <w:r w:rsidRPr="0094184D">
              <w:rPr>
                <w:rFonts w:asciiTheme="majorBidi" w:hAnsiTheme="majorBidi" w:cstheme="majorBidi"/>
                <w:b/>
                <w:bCs/>
                <w:color w:val="auto"/>
                <w:sz w:val="30"/>
                <w:szCs w:val="30"/>
                <w:cs/>
              </w:rPr>
              <w:t>(</w:t>
            </w:r>
            <w:r w:rsidRPr="0094184D">
              <w:rPr>
                <w:rFonts w:asciiTheme="majorBidi" w:hAnsiTheme="majorBidi" w:cstheme="majorBidi"/>
                <w:b/>
                <w:bCs/>
                <w:color w:val="auto"/>
                <w:sz w:val="30"/>
                <w:szCs w:val="30"/>
              </w:rPr>
              <w:t>Unit : Baht</w:t>
            </w:r>
            <w:r w:rsidRPr="0094184D">
              <w:rPr>
                <w:rFonts w:asciiTheme="majorBidi" w:hAnsiTheme="majorBidi" w:cstheme="majorBidi"/>
                <w:b/>
                <w:bCs/>
                <w:color w:val="auto"/>
                <w:sz w:val="30"/>
                <w:szCs w:val="30"/>
                <w:cs/>
              </w:rPr>
              <w:t>)</w:t>
            </w:r>
          </w:p>
        </w:tc>
      </w:tr>
      <w:tr w:rsidR="002C52A8" w:rsidRPr="0094184D" w14:paraId="11D95F29" w14:textId="77777777" w:rsidTr="00D84F66">
        <w:trPr>
          <w:tblHeader/>
        </w:trPr>
        <w:tc>
          <w:tcPr>
            <w:tcW w:w="4252" w:type="dxa"/>
          </w:tcPr>
          <w:p w14:paraId="16394EB9" w14:textId="5F18880F" w:rsidR="002C52A8" w:rsidRPr="0094184D" w:rsidRDefault="002C52A8" w:rsidP="002C52A8">
            <w:pPr>
              <w:spacing w:before="0" w:line="480" w:lineRule="exact"/>
              <w:ind w:left="0"/>
              <w:contextualSpacing/>
              <w:rPr>
                <w:rFonts w:asciiTheme="majorBidi" w:hAnsiTheme="majorBidi"/>
                <w:b/>
                <w:bCs/>
                <w:sz w:val="30"/>
                <w:szCs w:val="30"/>
              </w:rPr>
            </w:pPr>
          </w:p>
        </w:tc>
        <w:tc>
          <w:tcPr>
            <w:tcW w:w="1582" w:type="dxa"/>
          </w:tcPr>
          <w:p w14:paraId="2F8DC7DB" w14:textId="4170E987"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previously reported</w:t>
            </w:r>
          </w:p>
        </w:tc>
        <w:tc>
          <w:tcPr>
            <w:tcW w:w="1679" w:type="dxa"/>
          </w:tcPr>
          <w:p w14:paraId="6D38DC52" w14:textId="70CBE7D1"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Increase (decrease)</w:t>
            </w:r>
          </w:p>
        </w:tc>
        <w:tc>
          <w:tcPr>
            <w:tcW w:w="1701" w:type="dxa"/>
          </w:tcPr>
          <w:p w14:paraId="396925BC" w14:textId="018D8638" w:rsidR="002C52A8" w:rsidRPr="0094184D" w:rsidRDefault="002C52A8" w:rsidP="00E06A22">
            <w:pPr>
              <w:pBdr>
                <w:bottom w:val="single" w:sz="4" w:space="1" w:color="auto"/>
              </w:pBdr>
              <w:spacing w:before="0" w:line="480" w:lineRule="exact"/>
              <w:ind w:left="0"/>
              <w:contextualSpacing/>
              <w:jc w:val="center"/>
              <w:rPr>
                <w:rFonts w:asciiTheme="majorBidi" w:hAnsiTheme="majorBidi"/>
                <w:b/>
                <w:bCs/>
                <w:sz w:val="30"/>
                <w:szCs w:val="30"/>
                <w:u w:val="single"/>
              </w:rPr>
            </w:pPr>
            <w:r w:rsidRPr="0094184D">
              <w:rPr>
                <w:rFonts w:asciiTheme="majorBidi" w:hAnsiTheme="majorBidi"/>
                <w:b/>
                <w:bCs/>
                <w:sz w:val="30"/>
                <w:szCs w:val="30"/>
              </w:rPr>
              <w:t>As newly reported</w:t>
            </w:r>
          </w:p>
        </w:tc>
      </w:tr>
      <w:tr w:rsidR="006D126C" w:rsidRPr="0094184D" w14:paraId="74235258" w14:textId="77777777" w:rsidTr="00D84F66">
        <w:trPr>
          <w:trHeight w:val="288"/>
        </w:trPr>
        <w:tc>
          <w:tcPr>
            <w:tcW w:w="4252" w:type="dxa"/>
            <w:vAlign w:val="bottom"/>
          </w:tcPr>
          <w:p w14:paraId="5B2474C5" w14:textId="7DA0E924" w:rsidR="006D126C" w:rsidRPr="000F0836" w:rsidRDefault="008C319A" w:rsidP="001F25F2">
            <w:pPr>
              <w:spacing w:before="0" w:line="480" w:lineRule="exact"/>
              <w:ind w:left="34"/>
              <w:contextualSpacing/>
              <w:jc w:val="left"/>
              <w:rPr>
                <w:rFonts w:asciiTheme="majorBidi" w:hAnsiTheme="majorBidi"/>
                <w:b/>
                <w:bCs/>
                <w:sz w:val="30"/>
                <w:szCs w:val="30"/>
                <w:cs/>
              </w:rPr>
            </w:pPr>
            <w:r w:rsidRPr="000F0836">
              <w:rPr>
                <w:rFonts w:asciiTheme="majorBidi" w:hAnsiTheme="majorBidi"/>
                <w:b/>
                <w:bCs/>
                <w:sz w:val="30"/>
                <w:szCs w:val="30"/>
              </w:rPr>
              <w:t>Statements of financial position</w:t>
            </w:r>
          </w:p>
        </w:tc>
        <w:tc>
          <w:tcPr>
            <w:tcW w:w="1582" w:type="dxa"/>
          </w:tcPr>
          <w:p w14:paraId="20A09158"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679" w:type="dxa"/>
          </w:tcPr>
          <w:p w14:paraId="4AF4A666" w14:textId="77777777" w:rsidR="006D126C" w:rsidRPr="0094184D" w:rsidRDefault="006D126C" w:rsidP="001F25F2">
            <w:pPr>
              <w:spacing w:before="0" w:line="480" w:lineRule="exact"/>
              <w:ind w:left="0"/>
              <w:contextualSpacing/>
              <w:rPr>
                <w:rFonts w:asciiTheme="majorBidi" w:hAnsiTheme="majorBidi"/>
                <w:sz w:val="30"/>
                <w:szCs w:val="30"/>
              </w:rPr>
            </w:pPr>
          </w:p>
        </w:tc>
        <w:tc>
          <w:tcPr>
            <w:tcW w:w="1701" w:type="dxa"/>
          </w:tcPr>
          <w:p w14:paraId="26A07132" w14:textId="77777777" w:rsidR="006D126C" w:rsidRPr="0094184D" w:rsidRDefault="006D126C" w:rsidP="001F25F2">
            <w:pPr>
              <w:spacing w:before="0" w:line="480" w:lineRule="exact"/>
              <w:ind w:left="0"/>
              <w:contextualSpacing/>
              <w:rPr>
                <w:rFonts w:asciiTheme="majorBidi" w:hAnsiTheme="majorBidi"/>
                <w:sz w:val="30"/>
                <w:szCs w:val="30"/>
              </w:rPr>
            </w:pPr>
          </w:p>
        </w:tc>
      </w:tr>
      <w:tr w:rsidR="006D126C" w:rsidRPr="0094184D" w14:paraId="5FD06F6E" w14:textId="77777777" w:rsidTr="00D84F66">
        <w:trPr>
          <w:trHeight w:val="288"/>
        </w:trPr>
        <w:tc>
          <w:tcPr>
            <w:tcW w:w="4252" w:type="dxa"/>
            <w:vAlign w:val="bottom"/>
          </w:tcPr>
          <w:p w14:paraId="0A1AE93E" w14:textId="79346297" w:rsidR="006D126C" w:rsidRPr="000F0836" w:rsidRDefault="003B3B12" w:rsidP="00E260C8">
            <w:pPr>
              <w:spacing w:before="0" w:line="240" w:lineRule="auto"/>
              <w:ind w:left="179"/>
              <w:contextualSpacing/>
              <w:jc w:val="left"/>
              <w:rPr>
                <w:rFonts w:asciiTheme="majorBidi" w:hAnsiTheme="majorBidi"/>
                <w:b/>
                <w:bCs/>
                <w:sz w:val="30"/>
                <w:szCs w:val="30"/>
                <w:cs/>
              </w:rPr>
            </w:pPr>
            <w:r w:rsidRPr="000F0836">
              <w:rPr>
                <w:rFonts w:asciiTheme="majorBidi" w:hAnsiTheme="majorBidi"/>
                <w:b/>
                <w:bCs/>
                <w:sz w:val="30"/>
                <w:szCs w:val="30"/>
              </w:rPr>
              <w:t>Current assets</w:t>
            </w:r>
          </w:p>
        </w:tc>
        <w:tc>
          <w:tcPr>
            <w:tcW w:w="1582" w:type="dxa"/>
          </w:tcPr>
          <w:p w14:paraId="457298F5"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5862DA00"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63521A86"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3F0AFE84" w14:textId="77777777" w:rsidTr="00D84F66">
        <w:trPr>
          <w:trHeight w:val="288"/>
        </w:trPr>
        <w:tc>
          <w:tcPr>
            <w:tcW w:w="4252" w:type="dxa"/>
            <w:vAlign w:val="bottom"/>
          </w:tcPr>
          <w:p w14:paraId="5A4FA640" w14:textId="4519959C" w:rsidR="006D126C" w:rsidRPr="0094184D" w:rsidRDefault="00B55C89" w:rsidP="00E260C8">
            <w:pPr>
              <w:spacing w:before="0" w:line="240" w:lineRule="auto"/>
              <w:ind w:left="321"/>
              <w:contextualSpacing/>
              <w:jc w:val="left"/>
              <w:rPr>
                <w:rFonts w:asciiTheme="majorBidi" w:hAnsiTheme="majorBidi"/>
                <w:sz w:val="30"/>
                <w:szCs w:val="30"/>
              </w:rPr>
            </w:pPr>
            <w:r w:rsidRPr="0094184D">
              <w:rPr>
                <w:rFonts w:asciiTheme="majorBidi" w:hAnsiTheme="majorBidi"/>
                <w:sz w:val="30"/>
                <w:szCs w:val="30"/>
              </w:rPr>
              <w:t>Trade and other current receivables</w:t>
            </w:r>
          </w:p>
        </w:tc>
        <w:tc>
          <w:tcPr>
            <w:tcW w:w="1582" w:type="dxa"/>
          </w:tcPr>
          <w:p w14:paraId="3CA9D68B" w14:textId="367EADCA" w:rsidR="006D126C" w:rsidRPr="0094184D" w:rsidRDefault="00BC6829"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lang w:val="en-GB"/>
              </w:rPr>
              <w:t>32</w:t>
            </w:r>
            <w:r w:rsidR="006D126C" w:rsidRPr="0094184D">
              <w:rPr>
                <w:rFonts w:asciiTheme="majorBidi" w:hAnsiTheme="majorBidi"/>
                <w:sz w:val="30"/>
                <w:szCs w:val="30"/>
              </w:rPr>
              <w:t>,</w:t>
            </w:r>
            <w:r w:rsidRPr="0094184D">
              <w:rPr>
                <w:rFonts w:asciiTheme="majorBidi" w:hAnsiTheme="majorBidi"/>
                <w:sz w:val="30"/>
                <w:szCs w:val="30"/>
                <w:lang w:val="en-GB"/>
              </w:rPr>
              <w:t>486</w:t>
            </w:r>
            <w:r w:rsidR="006D126C" w:rsidRPr="0094184D">
              <w:rPr>
                <w:rFonts w:asciiTheme="majorBidi" w:hAnsiTheme="majorBidi"/>
                <w:sz w:val="30"/>
                <w:szCs w:val="30"/>
              </w:rPr>
              <w:t>,</w:t>
            </w:r>
            <w:r w:rsidRPr="0094184D">
              <w:rPr>
                <w:rFonts w:asciiTheme="majorBidi" w:hAnsiTheme="majorBidi"/>
                <w:sz w:val="30"/>
                <w:szCs w:val="30"/>
                <w:lang w:val="en-GB"/>
              </w:rPr>
              <w:t>064</w:t>
            </w:r>
            <w:r w:rsidR="006D126C" w:rsidRPr="0094184D">
              <w:rPr>
                <w:rFonts w:asciiTheme="majorBidi" w:hAnsiTheme="majorBidi"/>
                <w:sz w:val="30"/>
                <w:szCs w:val="30"/>
                <w:cs/>
              </w:rPr>
              <w:t>.</w:t>
            </w:r>
            <w:r w:rsidRPr="0094184D">
              <w:rPr>
                <w:rFonts w:asciiTheme="majorBidi" w:hAnsiTheme="majorBidi"/>
                <w:sz w:val="30"/>
                <w:szCs w:val="30"/>
                <w:lang w:val="en-GB"/>
              </w:rPr>
              <w:t>32</w:t>
            </w:r>
          </w:p>
        </w:tc>
        <w:tc>
          <w:tcPr>
            <w:tcW w:w="1679" w:type="dxa"/>
          </w:tcPr>
          <w:p w14:paraId="5A985E8C"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227008B6" w14:textId="2A83FB04" w:rsidR="006D126C" w:rsidRPr="0094184D" w:rsidRDefault="00BC6829"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lang w:val="en-GB"/>
              </w:rPr>
              <w:t>34</w:t>
            </w:r>
            <w:r w:rsidR="006D126C" w:rsidRPr="0094184D">
              <w:rPr>
                <w:rFonts w:asciiTheme="majorBidi" w:hAnsiTheme="majorBidi"/>
                <w:sz w:val="30"/>
                <w:szCs w:val="30"/>
              </w:rPr>
              <w:t>,</w:t>
            </w:r>
            <w:r w:rsidRPr="0094184D">
              <w:rPr>
                <w:rFonts w:asciiTheme="majorBidi" w:hAnsiTheme="majorBidi"/>
                <w:sz w:val="30"/>
                <w:szCs w:val="30"/>
                <w:lang w:val="en-GB"/>
              </w:rPr>
              <w:t>878</w:t>
            </w:r>
            <w:r w:rsidR="006D126C" w:rsidRPr="0094184D">
              <w:rPr>
                <w:rFonts w:asciiTheme="majorBidi" w:hAnsiTheme="majorBidi"/>
                <w:sz w:val="30"/>
                <w:szCs w:val="30"/>
              </w:rPr>
              <w:t>,</w:t>
            </w:r>
            <w:r w:rsidRPr="0094184D">
              <w:rPr>
                <w:rFonts w:asciiTheme="majorBidi" w:hAnsiTheme="majorBidi"/>
                <w:sz w:val="30"/>
                <w:szCs w:val="30"/>
                <w:lang w:val="en-GB"/>
              </w:rPr>
              <w:t>822</w:t>
            </w:r>
            <w:r w:rsidR="006D126C" w:rsidRPr="0094184D">
              <w:rPr>
                <w:rFonts w:asciiTheme="majorBidi" w:hAnsiTheme="majorBidi"/>
                <w:sz w:val="30"/>
                <w:szCs w:val="30"/>
                <w:cs/>
              </w:rPr>
              <w:t>.</w:t>
            </w:r>
            <w:r w:rsidRPr="0094184D">
              <w:rPr>
                <w:rFonts w:asciiTheme="majorBidi" w:hAnsiTheme="majorBidi"/>
                <w:sz w:val="30"/>
                <w:szCs w:val="30"/>
                <w:lang w:val="en-GB"/>
              </w:rPr>
              <w:t>43</w:t>
            </w:r>
          </w:p>
        </w:tc>
      </w:tr>
      <w:tr w:rsidR="006D126C" w:rsidRPr="0094184D" w14:paraId="4FA1105A" w14:textId="77777777" w:rsidTr="00D84F66">
        <w:trPr>
          <w:trHeight w:val="288"/>
        </w:trPr>
        <w:tc>
          <w:tcPr>
            <w:tcW w:w="4252" w:type="dxa"/>
            <w:vAlign w:val="bottom"/>
          </w:tcPr>
          <w:p w14:paraId="23D2E3F9" w14:textId="57AB302F" w:rsidR="006D126C" w:rsidRPr="0094184D" w:rsidRDefault="00B55C89" w:rsidP="00E260C8">
            <w:pPr>
              <w:spacing w:before="0" w:line="240" w:lineRule="auto"/>
              <w:ind w:left="317" w:firstLine="5"/>
              <w:contextualSpacing/>
              <w:jc w:val="left"/>
              <w:rPr>
                <w:rFonts w:asciiTheme="majorBidi" w:hAnsiTheme="majorBidi"/>
                <w:sz w:val="30"/>
                <w:szCs w:val="30"/>
                <w:cs/>
              </w:rPr>
            </w:pPr>
            <w:r w:rsidRPr="0094184D">
              <w:rPr>
                <w:rFonts w:asciiTheme="majorBidi" w:hAnsiTheme="majorBidi"/>
                <w:sz w:val="30"/>
                <w:szCs w:val="30"/>
              </w:rPr>
              <w:t>Other current assets</w:t>
            </w:r>
          </w:p>
        </w:tc>
        <w:tc>
          <w:tcPr>
            <w:tcW w:w="1582" w:type="dxa"/>
          </w:tcPr>
          <w:p w14:paraId="6C808F03" w14:textId="77777777" w:rsidR="006D126C" w:rsidRPr="0094184D" w:rsidRDefault="006D126C" w:rsidP="00E260C8">
            <w:pPr>
              <w:spacing w:before="0" w:line="240" w:lineRule="auto"/>
              <w:ind w:left="0"/>
              <w:contextualSpacing/>
              <w:jc w:val="right"/>
              <w:rPr>
                <w:rFonts w:asciiTheme="majorBidi" w:hAnsiTheme="majorBidi"/>
                <w:sz w:val="30"/>
                <w:szCs w:val="30"/>
                <w:cs/>
              </w:rPr>
            </w:pPr>
            <w:r w:rsidRPr="0094184D">
              <w:rPr>
                <w:rFonts w:asciiTheme="majorBidi" w:hAnsiTheme="majorBidi"/>
                <w:sz w:val="30"/>
                <w:szCs w:val="30"/>
              </w:rPr>
              <w:t>3,843,372.04</w:t>
            </w:r>
          </w:p>
        </w:tc>
        <w:tc>
          <w:tcPr>
            <w:tcW w:w="1679" w:type="dxa"/>
          </w:tcPr>
          <w:p w14:paraId="1AFB51D7"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(2,392,758.11)</w:t>
            </w:r>
          </w:p>
        </w:tc>
        <w:tc>
          <w:tcPr>
            <w:tcW w:w="1701" w:type="dxa"/>
          </w:tcPr>
          <w:p w14:paraId="367F6060"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1,450,613.93</w:t>
            </w:r>
          </w:p>
        </w:tc>
      </w:tr>
      <w:tr w:rsidR="006D126C" w:rsidRPr="0094184D" w14:paraId="3812CEDC" w14:textId="77777777" w:rsidTr="00D84F66">
        <w:trPr>
          <w:trHeight w:val="288"/>
        </w:trPr>
        <w:tc>
          <w:tcPr>
            <w:tcW w:w="4252" w:type="dxa"/>
            <w:vAlign w:val="bottom"/>
          </w:tcPr>
          <w:p w14:paraId="70FD1F7D" w14:textId="77777777" w:rsidR="006D126C" w:rsidRPr="0094184D" w:rsidRDefault="006D126C" w:rsidP="00E260C8">
            <w:pPr>
              <w:spacing w:before="0" w:line="240" w:lineRule="auto"/>
              <w:ind w:left="317" w:firstLine="5"/>
              <w:contextualSpacing/>
              <w:jc w:val="left"/>
              <w:rPr>
                <w:rFonts w:asciiTheme="majorBidi" w:hAnsiTheme="majorBidi"/>
                <w:sz w:val="30"/>
                <w:szCs w:val="30"/>
                <w:cs/>
              </w:rPr>
            </w:pPr>
          </w:p>
        </w:tc>
        <w:tc>
          <w:tcPr>
            <w:tcW w:w="1582" w:type="dxa"/>
          </w:tcPr>
          <w:p w14:paraId="39ADF399"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616711B7"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4A1F9137"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0D8968E3" w14:textId="77777777" w:rsidTr="00D84F66">
        <w:trPr>
          <w:trHeight w:val="288"/>
        </w:trPr>
        <w:tc>
          <w:tcPr>
            <w:tcW w:w="4252" w:type="dxa"/>
            <w:vAlign w:val="bottom"/>
          </w:tcPr>
          <w:p w14:paraId="4496ACA2" w14:textId="0858755E" w:rsidR="006D126C" w:rsidRPr="000F0836" w:rsidRDefault="001674FC" w:rsidP="00E260C8">
            <w:pPr>
              <w:spacing w:before="0" w:line="240" w:lineRule="auto"/>
              <w:ind w:left="179"/>
              <w:contextualSpacing/>
              <w:jc w:val="left"/>
              <w:rPr>
                <w:rFonts w:asciiTheme="majorBidi" w:hAnsiTheme="majorBidi"/>
                <w:b/>
                <w:bCs/>
                <w:sz w:val="30"/>
                <w:szCs w:val="30"/>
                <w:cs/>
              </w:rPr>
            </w:pPr>
            <w:r w:rsidRPr="000F0836">
              <w:rPr>
                <w:rFonts w:asciiTheme="majorBidi" w:hAnsiTheme="majorBidi"/>
                <w:b/>
                <w:bCs/>
                <w:sz w:val="30"/>
                <w:szCs w:val="30"/>
              </w:rPr>
              <w:t>Current liabilities</w:t>
            </w:r>
          </w:p>
        </w:tc>
        <w:tc>
          <w:tcPr>
            <w:tcW w:w="1582" w:type="dxa"/>
          </w:tcPr>
          <w:p w14:paraId="63698D1B"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679" w:type="dxa"/>
          </w:tcPr>
          <w:p w14:paraId="63571EDF" w14:textId="77777777" w:rsidR="006D126C" w:rsidRPr="0094184D" w:rsidRDefault="006D126C" w:rsidP="00E260C8">
            <w:pPr>
              <w:spacing w:before="0" w:line="240" w:lineRule="auto"/>
              <w:ind w:left="0"/>
              <w:contextualSpacing/>
              <w:jc w:val="right"/>
              <w:rPr>
                <w:rFonts w:asciiTheme="majorBidi" w:hAnsiTheme="majorBidi"/>
                <w:sz w:val="30"/>
                <w:szCs w:val="30"/>
              </w:rPr>
            </w:pPr>
          </w:p>
        </w:tc>
        <w:tc>
          <w:tcPr>
            <w:tcW w:w="1701" w:type="dxa"/>
          </w:tcPr>
          <w:p w14:paraId="20483797" w14:textId="77777777" w:rsidR="006D126C" w:rsidRPr="0094184D" w:rsidRDefault="006D126C" w:rsidP="00E260C8">
            <w:pPr>
              <w:spacing w:before="0" w:line="240" w:lineRule="auto"/>
              <w:ind w:left="0"/>
              <w:contextualSpacing/>
              <w:jc w:val="right"/>
              <w:rPr>
                <w:rFonts w:asciiTheme="majorBidi" w:hAnsiTheme="majorBidi"/>
                <w:sz w:val="30"/>
                <w:szCs w:val="30"/>
              </w:rPr>
            </w:pPr>
          </w:p>
        </w:tc>
      </w:tr>
      <w:tr w:rsidR="006D126C" w:rsidRPr="0094184D" w14:paraId="0946C594" w14:textId="77777777" w:rsidTr="00D84F66">
        <w:trPr>
          <w:trHeight w:val="288"/>
        </w:trPr>
        <w:tc>
          <w:tcPr>
            <w:tcW w:w="4252" w:type="dxa"/>
            <w:vAlign w:val="bottom"/>
          </w:tcPr>
          <w:p w14:paraId="6B897573" w14:textId="305816C3" w:rsidR="006D126C" w:rsidRPr="0094184D" w:rsidRDefault="001674FC" w:rsidP="00E260C8">
            <w:pPr>
              <w:spacing w:before="0" w:line="240" w:lineRule="auto"/>
              <w:ind w:left="317" w:firstLine="5"/>
              <w:contextualSpacing/>
              <w:jc w:val="left"/>
              <w:rPr>
                <w:rFonts w:asciiTheme="majorBidi" w:hAnsiTheme="majorBidi"/>
                <w:sz w:val="30"/>
                <w:szCs w:val="30"/>
              </w:rPr>
            </w:pPr>
            <w:r w:rsidRPr="0094184D">
              <w:rPr>
                <w:rFonts w:asciiTheme="majorBidi" w:hAnsiTheme="majorBidi"/>
                <w:sz w:val="30"/>
                <w:szCs w:val="30"/>
              </w:rPr>
              <w:t>Trade and other current payables</w:t>
            </w:r>
          </w:p>
        </w:tc>
        <w:tc>
          <w:tcPr>
            <w:tcW w:w="1582" w:type="dxa"/>
          </w:tcPr>
          <w:p w14:paraId="136BA455"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4,686,710.14</w:t>
            </w:r>
          </w:p>
        </w:tc>
        <w:tc>
          <w:tcPr>
            <w:tcW w:w="1679" w:type="dxa"/>
          </w:tcPr>
          <w:p w14:paraId="238C058E"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4DBDE6A9" w14:textId="77777777" w:rsidR="006D126C" w:rsidRPr="0094184D" w:rsidRDefault="006D126C" w:rsidP="00E260C8">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5,970,478.39</w:t>
            </w:r>
          </w:p>
        </w:tc>
      </w:tr>
      <w:tr w:rsidR="00D84F66" w:rsidRPr="0094184D" w14:paraId="5985D688" w14:textId="77777777" w:rsidTr="0086444F">
        <w:trPr>
          <w:trHeight w:val="433"/>
        </w:trPr>
        <w:tc>
          <w:tcPr>
            <w:tcW w:w="4252" w:type="dxa"/>
          </w:tcPr>
          <w:p w14:paraId="7B166C9E" w14:textId="0CFC8B6F" w:rsidR="00D84F66" w:rsidRPr="0094184D" w:rsidRDefault="00D84F66" w:rsidP="00D84F66">
            <w:pPr>
              <w:spacing w:before="0" w:line="240" w:lineRule="auto"/>
              <w:ind w:left="317" w:firstLine="5"/>
              <w:contextualSpacing/>
              <w:jc w:val="left"/>
              <w:rPr>
                <w:rFonts w:asciiTheme="majorBidi" w:hAnsiTheme="majorBidi"/>
                <w:sz w:val="30"/>
                <w:szCs w:val="30"/>
              </w:rPr>
            </w:pPr>
            <w:r w:rsidRPr="0094184D">
              <w:rPr>
                <w:rFonts w:asciiTheme="majorBidi" w:hAnsiTheme="majorBidi"/>
                <w:sz w:val="30"/>
                <w:szCs w:val="30"/>
              </w:rPr>
              <w:t xml:space="preserve">Other current liabilities </w:t>
            </w:r>
          </w:p>
        </w:tc>
        <w:tc>
          <w:tcPr>
            <w:tcW w:w="1582" w:type="dxa"/>
          </w:tcPr>
          <w:p w14:paraId="2651EFE6" w14:textId="77777777" w:rsidR="00D84F66" w:rsidRPr="0094184D" w:rsidRDefault="00D84F66" w:rsidP="00D84F66">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1,339,151.19</w:t>
            </w:r>
          </w:p>
        </w:tc>
        <w:tc>
          <w:tcPr>
            <w:tcW w:w="1679" w:type="dxa"/>
          </w:tcPr>
          <w:p w14:paraId="306CFFD4" w14:textId="77777777" w:rsidR="00D84F66" w:rsidRPr="0094184D" w:rsidRDefault="00D84F66" w:rsidP="00D84F66">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(1,283,768.25)</w:t>
            </w:r>
          </w:p>
        </w:tc>
        <w:tc>
          <w:tcPr>
            <w:tcW w:w="1701" w:type="dxa"/>
          </w:tcPr>
          <w:p w14:paraId="609F4779" w14:textId="77777777" w:rsidR="00D84F66" w:rsidRPr="0094184D" w:rsidRDefault="00D84F66" w:rsidP="00D84F66">
            <w:pPr>
              <w:spacing w:before="0" w:line="240" w:lineRule="auto"/>
              <w:ind w:left="0"/>
              <w:contextualSpacing/>
              <w:jc w:val="right"/>
              <w:rPr>
                <w:rFonts w:asciiTheme="majorBidi" w:hAnsiTheme="majorBidi"/>
                <w:sz w:val="30"/>
                <w:szCs w:val="30"/>
              </w:rPr>
            </w:pPr>
            <w:r w:rsidRPr="0094184D">
              <w:rPr>
                <w:rFonts w:asciiTheme="majorBidi" w:hAnsiTheme="majorBidi"/>
                <w:sz w:val="30"/>
                <w:szCs w:val="30"/>
              </w:rPr>
              <w:t>55,382.94</w:t>
            </w:r>
          </w:p>
        </w:tc>
      </w:tr>
    </w:tbl>
    <w:p w14:paraId="4A6132A2" w14:textId="488DC683" w:rsidR="004A18B5" w:rsidRPr="0094184D" w:rsidRDefault="004A18B5" w:rsidP="000F0836">
      <w:pPr>
        <w:pStyle w:val="ListParagraph"/>
        <w:numPr>
          <w:ilvl w:val="0"/>
          <w:numId w:val="2"/>
        </w:numPr>
        <w:spacing w:line="380" w:lineRule="exact"/>
        <w:ind w:left="425" w:hanging="425"/>
        <w:contextualSpacing w:val="0"/>
        <w:jc w:val="left"/>
        <w:rPr>
          <w:rFonts w:asciiTheme="majorBidi" w:hAnsiTheme="majorBidi" w:cstheme="majorBidi"/>
          <w:b/>
          <w:bCs/>
          <w:color w:val="auto"/>
          <w:sz w:val="30"/>
          <w:szCs w:val="30"/>
        </w:rPr>
      </w:pPr>
      <w:r w:rsidRPr="0094184D">
        <w:rPr>
          <w:rFonts w:asciiTheme="majorBidi" w:hAnsiTheme="majorBidi" w:cstheme="majorBidi"/>
          <w:b/>
          <w:bCs/>
          <w:color w:val="auto"/>
          <w:sz w:val="30"/>
          <w:szCs w:val="30"/>
        </w:rPr>
        <w:t>INTERIM</w:t>
      </w:r>
      <w:r w:rsidRPr="0094184D">
        <w:rPr>
          <w:rFonts w:asciiTheme="majorBidi" w:hAnsiTheme="majorBidi" w:cstheme="majorBidi"/>
          <w:color w:val="auto"/>
          <w:sz w:val="30"/>
          <w:szCs w:val="30"/>
        </w:rPr>
        <w:t xml:space="preserve"> </w:t>
      </w:r>
      <w:r w:rsidRPr="0094184D">
        <w:rPr>
          <w:rFonts w:asciiTheme="majorBidi" w:hAnsiTheme="majorBidi" w:cstheme="majorBidi"/>
          <w:b/>
          <w:bCs/>
          <w:color w:val="auto"/>
          <w:sz w:val="30"/>
          <w:szCs w:val="30"/>
        </w:rPr>
        <w:t>FINANCIAL STATEMENTS APPROVAL</w:t>
      </w:r>
    </w:p>
    <w:p w14:paraId="3575AEF4" w14:textId="47FFEFFF" w:rsidR="00817DD3" w:rsidRPr="002D53D0" w:rsidRDefault="004A18B5" w:rsidP="0096203C">
      <w:pPr>
        <w:ind w:left="432" w:firstLine="425"/>
        <w:rPr>
          <w:rFonts w:asciiTheme="majorBidi" w:hAnsiTheme="majorBidi" w:cstheme="majorBidi"/>
          <w:color w:val="auto"/>
          <w:sz w:val="30"/>
          <w:szCs w:val="30"/>
          <w:cs/>
        </w:rPr>
      </w:pPr>
      <w:r w:rsidRPr="0094184D">
        <w:rPr>
          <w:rFonts w:asciiTheme="majorBidi" w:hAnsiTheme="majorBidi" w:cstheme="majorBidi"/>
          <w:color w:val="auto"/>
          <w:sz w:val="30"/>
          <w:szCs w:val="30"/>
        </w:rPr>
        <w:t xml:space="preserve">These interim financial statements were approved and authorized for issue by the Company's Board of directors on </w:t>
      </w:r>
      <w:r w:rsidR="008B2A93">
        <w:rPr>
          <w:rFonts w:asciiTheme="majorBidi" w:hAnsiTheme="majorBidi" w:cstheme="majorBidi"/>
          <w:color w:val="auto"/>
          <w:sz w:val="30"/>
          <w:szCs w:val="30"/>
        </w:rPr>
        <w:t>8</w:t>
      </w:r>
      <w:r w:rsidR="00C477E6" w:rsidRPr="0094184D">
        <w:rPr>
          <w:rFonts w:asciiTheme="majorBidi" w:hAnsiTheme="majorBidi" w:cstheme="majorBidi"/>
          <w:color w:val="auto"/>
          <w:sz w:val="30"/>
          <w:szCs w:val="30"/>
        </w:rPr>
        <w:t xml:space="preserve"> </w:t>
      </w:r>
      <w:r w:rsidR="008B2A93">
        <w:rPr>
          <w:rFonts w:asciiTheme="majorBidi" w:hAnsiTheme="majorBidi" w:cstheme="majorBidi"/>
          <w:color w:val="auto"/>
          <w:sz w:val="30"/>
          <w:szCs w:val="30"/>
        </w:rPr>
        <w:t>November</w:t>
      </w:r>
      <w:r w:rsidR="006D126C" w:rsidRPr="0094184D">
        <w:rPr>
          <w:rFonts w:asciiTheme="majorBidi" w:hAnsiTheme="majorBidi" w:cstheme="majorBidi"/>
          <w:color w:val="auto"/>
          <w:sz w:val="30"/>
          <w:szCs w:val="30"/>
        </w:rPr>
        <w:t xml:space="preserve"> </w:t>
      </w:r>
      <w:r w:rsidR="00C76BD6" w:rsidRPr="0094184D">
        <w:rPr>
          <w:rFonts w:asciiTheme="majorBidi" w:hAnsiTheme="majorBidi" w:cstheme="majorBidi"/>
          <w:color w:val="auto"/>
          <w:sz w:val="30"/>
          <w:szCs w:val="30"/>
        </w:rPr>
        <w:t>2024</w:t>
      </w:r>
      <w:r w:rsidRPr="0094184D">
        <w:rPr>
          <w:rFonts w:asciiTheme="majorBidi" w:hAnsiTheme="majorBidi" w:cstheme="majorBidi"/>
          <w:color w:val="auto"/>
          <w:sz w:val="30"/>
          <w:szCs w:val="30"/>
        </w:rPr>
        <w:t>.</w:t>
      </w:r>
    </w:p>
    <w:sectPr w:rsidR="00817DD3" w:rsidRPr="002D53D0" w:rsidSect="00A24E28">
      <w:headerReference w:type="even" r:id="rId17"/>
      <w:headerReference w:type="default" r:id="rId18"/>
      <w:headerReference w:type="first" r:id="rId19"/>
      <w:pgSz w:w="11906" w:h="16838" w:code="9"/>
      <w:pgMar w:top="1701" w:right="1274" w:bottom="1440" w:left="1440" w:header="1077" w:footer="4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65599" w14:textId="77777777" w:rsidR="00063C75" w:rsidRDefault="00063C75" w:rsidP="00860700">
      <w:pPr>
        <w:spacing w:before="0" w:line="240" w:lineRule="auto"/>
      </w:pPr>
      <w:r>
        <w:separator/>
      </w:r>
    </w:p>
  </w:endnote>
  <w:endnote w:type="continuationSeparator" w:id="0">
    <w:p w14:paraId="0C210DF8" w14:textId="77777777" w:rsidR="00063C75" w:rsidRDefault="00063C75"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C24F0" w14:textId="77777777" w:rsidR="00B040AC" w:rsidRDefault="00B040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A80895" w:rsidRPr="00860700" w14:paraId="7FF9FF8F" w14:textId="77777777" w:rsidTr="00273A23">
      <w:tc>
        <w:tcPr>
          <w:tcW w:w="5103" w:type="dxa"/>
        </w:tcPr>
        <w:p w14:paraId="0AF8768A" w14:textId="51EB6069" w:rsidR="00A80895" w:rsidRPr="00860700" w:rsidRDefault="00A80895"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A80895" w:rsidRPr="00860700" w:rsidRDefault="00A80895">
          <w:pPr>
            <w:pStyle w:val="Footer"/>
            <w:ind w:left="0"/>
            <w:rPr>
              <w:sz w:val="30"/>
              <w:szCs w:val="30"/>
            </w:rPr>
          </w:pPr>
        </w:p>
      </w:tc>
      <w:tc>
        <w:tcPr>
          <w:tcW w:w="4961" w:type="dxa"/>
        </w:tcPr>
        <w:p w14:paraId="78E839B0" w14:textId="28E06366" w:rsidR="00A80895" w:rsidRPr="00860700" w:rsidRDefault="00A80895"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A80895" w:rsidRPr="00860700" w14:paraId="0BAED4AC" w14:textId="77777777" w:rsidTr="00273A23">
      <w:tc>
        <w:tcPr>
          <w:tcW w:w="5103" w:type="dxa"/>
        </w:tcPr>
        <w:p w14:paraId="34CDFD12" w14:textId="2D30C9C8" w:rsidR="00A80895" w:rsidRPr="00860700" w:rsidRDefault="00A80895"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00067A70">
            <w:rPr>
              <w:sz w:val="30"/>
              <w:szCs w:val="30"/>
            </w:rPr>
            <w:t xml:space="preserve"> </w:t>
          </w:r>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A80895" w:rsidRPr="00860700" w:rsidRDefault="00A80895">
          <w:pPr>
            <w:pStyle w:val="Footer"/>
            <w:ind w:left="0"/>
            <w:rPr>
              <w:sz w:val="30"/>
              <w:szCs w:val="30"/>
            </w:rPr>
          </w:pPr>
        </w:p>
      </w:tc>
      <w:tc>
        <w:tcPr>
          <w:tcW w:w="4961" w:type="dxa"/>
        </w:tcPr>
        <w:p w14:paraId="5D727993" w14:textId="43B9C25E" w:rsidR="00A80895" w:rsidRPr="00860700" w:rsidRDefault="00A80895"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Weeraphon</w:t>
          </w:r>
          <w:proofErr w:type="spellEnd"/>
          <w:r w:rsidRPr="002A3019">
            <w:rPr>
              <w:sz w:val="30"/>
              <w:szCs w:val="30"/>
            </w:rPr>
            <w:t xml:space="preserve"> </w:t>
          </w:r>
          <w:r w:rsidR="00067A70">
            <w:rPr>
              <w:sz w:val="30"/>
              <w:szCs w:val="30"/>
            </w:rPr>
            <w:t xml:space="preserve">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A80895" w:rsidRDefault="00A80895" w:rsidP="00273A23">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B5DF4" w14:textId="77777777" w:rsidR="00B040AC" w:rsidRDefault="00B04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FC7B8" w14:textId="77777777" w:rsidR="00063C75" w:rsidRDefault="00063C75" w:rsidP="00860700">
      <w:pPr>
        <w:spacing w:before="0" w:line="240" w:lineRule="auto"/>
      </w:pPr>
      <w:r>
        <w:separator/>
      </w:r>
    </w:p>
  </w:footnote>
  <w:footnote w:type="continuationSeparator" w:id="0">
    <w:p w14:paraId="1FB9FD66" w14:textId="77777777" w:rsidR="00063C75" w:rsidRDefault="00063C75"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99634" w14:textId="590A9854" w:rsidR="00B040AC" w:rsidRDefault="00B04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F1AD8" w14:textId="0682C6C8" w:rsidR="00B040AC" w:rsidRDefault="00B04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96FA9" w14:textId="6E5BF673" w:rsidR="00B040AC" w:rsidRDefault="00B040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A60E1" w14:textId="2F46DAEF" w:rsidR="007F5EB2" w:rsidRDefault="007F5E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33E7E" w14:textId="4C49CFB3" w:rsidR="00A80895" w:rsidRDefault="00A80895"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EC3E93">
      <w:rPr>
        <w:noProof/>
        <w:sz w:val="30"/>
        <w:szCs w:val="30"/>
      </w:rPr>
      <w:t>- 13 -</w:t>
    </w:r>
    <w:r w:rsidRPr="00300C9B">
      <w:rPr>
        <w:sz w:val="30"/>
        <w:szCs w:val="30"/>
      </w:rPr>
      <w:fldChar w:fldCharType="end"/>
    </w:r>
  </w:p>
  <w:p w14:paraId="27E5D199" w14:textId="77777777" w:rsidR="00A80895" w:rsidRPr="00300C9B" w:rsidRDefault="00A80895" w:rsidP="00317722">
    <w:pPr>
      <w:pStyle w:val="Header"/>
      <w:jc w:val="center"/>
      <w:rPr>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6F350" w14:textId="62108839" w:rsidR="007F5EB2" w:rsidRDefault="007F5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9363AC"/>
    <w:multiLevelType w:val="multilevel"/>
    <w:tmpl w:val="9FA4D5F2"/>
    <w:lvl w:ilvl="0">
      <w:start w:val="19"/>
      <w:numFmt w:val="decimal"/>
      <w:lvlText w:val="%1"/>
      <w:lvlJc w:val="left"/>
      <w:pPr>
        <w:ind w:left="360" w:hanging="360"/>
      </w:pPr>
      <w:rPr>
        <w:rFonts w:hint="default"/>
      </w:rPr>
    </w:lvl>
    <w:lvl w:ilvl="1">
      <w:start w:val="1"/>
      <w:numFmt w:val="decimal"/>
      <w:lvlText w:val="20.%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0B81746"/>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15A80208"/>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5"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497CAE"/>
    <w:multiLevelType w:val="multilevel"/>
    <w:tmpl w:val="A058C742"/>
    <w:lvl w:ilvl="0">
      <w:start w:val="19"/>
      <w:numFmt w:val="decimal"/>
      <w:lvlText w:val="%1"/>
      <w:lvlJc w:val="left"/>
      <w:pPr>
        <w:ind w:left="360" w:hanging="360"/>
      </w:pPr>
      <w:rPr>
        <w:rFonts w:hint="default"/>
      </w:rPr>
    </w:lvl>
    <w:lvl w:ilvl="1">
      <w:start w:val="1"/>
      <w:numFmt w:val="decimal"/>
      <w:lvlText w:val="20.%2"/>
      <w:lvlJc w:val="left"/>
      <w:pPr>
        <w:ind w:left="50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128" w:hanging="72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10" w15:restartNumberingAfterBreak="0">
    <w:nsid w:val="2DBF3542"/>
    <w:multiLevelType w:val="hybridMultilevel"/>
    <w:tmpl w:val="A3DCCFA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D4F4D3D"/>
    <w:multiLevelType w:val="hybridMultilevel"/>
    <w:tmpl w:val="A6F2033A"/>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14A68"/>
    <w:multiLevelType w:val="hybridMultilevel"/>
    <w:tmpl w:val="7CCC1966"/>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BA05FB0"/>
    <w:multiLevelType w:val="hybridMultilevel"/>
    <w:tmpl w:val="4D3A2C9C"/>
    <w:lvl w:ilvl="0" w:tplc="DA8CDDDA">
      <w:numFmt w:val="bullet"/>
      <w:lvlText w:val="-"/>
      <w:lvlJc w:val="righ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0"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6745A8"/>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41A5192"/>
    <w:multiLevelType w:val="multilevel"/>
    <w:tmpl w:val="489E49F4"/>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2125423894">
    <w:abstractNumId w:val="1"/>
  </w:num>
  <w:num w:numId="2" w16cid:durableId="428543752">
    <w:abstractNumId w:val="22"/>
  </w:num>
  <w:num w:numId="3" w16cid:durableId="1654286528">
    <w:abstractNumId w:val="6"/>
  </w:num>
  <w:num w:numId="4" w16cid:durableId="2094156954">
    <w:abstractNumId w:val="18"/>
  </w:num>
  <w:num w:numId="5" w16cid:durableId="2039969657">
    <w:abstractNumId w:val="11"/>
  </w:num>
  <w:num w:numId="6" w16cid:durableId="1535533211">
    <w:abstractNumId w:val="24"/>
  </w:num>
  <w:num w:numId="7" w16cid:durableId="1621301500">
    <w:abstractNumId w:val="8"/>
  </w:num>
  <w:num w:numId="8" w16cid:durableId="486095759">
    <w:abstractNumId w:val="25"/>
  </w:num>
  <w:num w:numId="9" w16cid:durableId="745878818">
    <w:abstractNumId w:val="16"/>
  </w:num>
  <w:num w:numId="10" w16cid:durableId="577404454">
    <w:abstractNumId w:val="19"/>
  </w:num>
  <w:num w:numId="11" w16cid:durableId="1156649037">
    <w:abstractNumId w:val="5"/>
  </w:num>
  <w:num w:numId="12" w16cid:durableId="613826634">
    <w:abstractNumId w:val="7"/>
  </w:num>
  <w:num w:numId="13" w16cid:durableId="716202468">
    <w:abstractNumId w:val="15"/>
  </w:num>
  <w:num w:numId="14" w16cid:durableId="2005040644">
    <w:abstractNumId w:val="0"/>
  </w:num>
  <w:num w:numId="15" w16cid:durableId="812913184">
    <w:abstractNumId w:val="20"/>
  </w:num>
  <w:num w:numId="16" w16cid:durableId="894780168">
    <w:abstractNumId w:val="14"/>
  </w:num>
  <w:num w:numId="17" w16cid:durableId="1932203223">
    <w:abstractNumId w:val="13"/>
  </w:num>
  <w:num w:numId="18" w16cid:durableId="754976683">
    <w:abstractNumId w:val="17"/>
  </w:num>
  <w:num w:numId="19" w16cid:durableId="1095321265">
    <w:abstractNumId w:val="2"/>
  </w:num>
  <w:num w:numId="20" w16cid:durableId="150603974">
    <w:abstractNumId w:val="12"/>
  </w:num>
  <w:num w:numId="21" w16cid:durableId="621418362">
    <w:abstractNumId w:val="10"/>
  </w:num>
  <w:num w:numId="22" w16cid:durableId="327952435">
    <w:abstractNumId w:val="3"/>
  </w:num>
  <w:num w:numId="23" w16cid:durableId="1355418444">
    <w:abstractNumId w:val="23"/>
  </w:num>
  <w:num w:numId="24" w16cid:durableId="1856770399">
    <w:abstractNumId w:val="4"/>
  </w:num>
  <w:num w:numId="25" w16cid:durableId="250550173">
    <w:abstractNumId w:val="21"/>
  </w:num>
  <w:num w:numId="26" w16cid:durableId="53744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0654F"/>
    <w:rsid w:val="0000797A"/>
    <w:rsid w:val="00010A02"/>
    <w:rsid w:val="00012EBD"/>
    <w:rsid w:val="00016144"/>
    <w:rsid w:val="00020CE4"/>
    <w:rsid w:val="000210E6"/>
    <w:rsid w:val="00022C97"/>
    <w:rsid w:val="00023D7D"/>
    <w:rsid w:val="0002422B"/>
    <w:rsid w:val="00024D3A"/>
    <w:rsid w:val="000253E4"/>
    <w:rsid w:val="00026965"/>
    <w:rsid w:val="00033BF9"/>
    <w:rsid w:val="00034D6A"/>
    <w:rsid w:val="00036235"/>
    <w:rsid w:val="00037A83"/>
    <w:rsid w:val="0004183D"/>
    <w:rsid w:val="00041E01"/>
    <w:rsid w:val="00042043"/>
    <w:rsid w:val="000434C8"/>
    <w:rsid w:val="0005508F"/>
    <w:rsid w:val="00055959"/>
    <w:rsid w:val="000565B8"/>
    <w:rsid w:val="000610DD"/>
    <w:rsid w:val="00061238"/>
    <w:rsid w:val="0006302B"/>
    <w:rsid w:val="00063C75"/>
    <w:rsid w:val="00065157"/>
    <w:rsid w:val="000660CF"/>
    <w:rsid w:val="00066A2C"/>
    <w:rsid w:val="0006733B"/>
    <w:rsid w:val="00067A70"/>
    <w:rsid w:val="000736E7"/>
    <w:rsid w:val="00076387"/>
    <w:rsid w:val="000763C7"/>
    <w:rsid w:val="00081B38"/>
    <w:rsid w:val="00085FE1"/>
    <w:rsid w:val="00087024"/>
    <w:rsid w:val="00095856"/>
    <w:rsid w:val="00095D40"/>
    <w:rsid w:val="000964B7"/>
    <w:rsid w:val="000A0F4A"/>
    <w:rsid w:val="000A23AD"/>
    <w:rsid w:val="000A2BF3"/>
    <w:rsid w:val="000A4E4D"/>
    <w:rsid w:val="000A5C7C"/>
    <w:rsid w:val="000A7694"/>
    <w:rsid w:val="000B06ED"/>
    <w:rsid w:val="000B14BB"/>
    <w:rsid w:val="000B1995"/>
    <w:rsid w:val="000B1CDA"/>
    <w:rsid w:val="000B21A6"/>
    <w:rsid w:val="000B73DD"/>
    <w:rsid w:val="000C1215"/>
    <w:rsid w:val="000C3153"/>
    <w:rsid w:val="000C7A47"/>
    <w:rsid w:val="000D09EC"/>
    <w:rsid w:val="000D11E4"/>
    <w:rsid w:val="000D18FD"/>
    <w:rsid w:val="000D3510"/>
    <w:rsid w:val="000D45A3"/>
    <w:rsid w:val="000D4CFD"/>
    <w:rsid w:val="000D69FA"/>
    <w:rsid w:val="000F0836"/>
    <w:rsid w:val="000F2522"/>
    <w:rsid w:val="000F34AB"/>
    <w:rsid w:val="000F6F84"/>
    <w:rsid w:val="00105711"/>
    <w:rsid w:val="001076D5"/>
    <w:rsid w:val="00107D29"/>
    <w:rsid w:val="001116D4"/>
    <w:rsid w:val="00111CE4"/>
    <w:rsid w:val="00115936"/>
    <w:rsid w:val="00117059"/>
    <w:rsid w:val="00117DF2"/>
    <w:rsid w:val="001230C5"/>
    <w:rsid w:val="0012378E"/>
    <w:rsid w:val="001271AA"/>
    <w:rsid w:val="00135BB9"/>
    <w:rsid w:val="001431BF"/>
    <w:rsid w:val="00146C62"/>
    <w:rsid w:val="00147C6F"/>
    <w:rsid w:val="00152E09"/>
    <w:rsid w:val="001532DB"/>
    <w:rsid w:val="00165CFE"/>
    <w:rsid w:val="001674FC"/>
    <w:rsid w:val="00170BBB"/>
    <w:rsid w:val="00174ABD"/>
    <w:rsid w:val="00180890"/>
    <w:rsid w:val="00181D67"/>
    <w:rsid w:val="00182B9B"/>
    <w:rsid w:val="00182DB4"/>
    <w:rsid w:val="00184609"/>
    <w:rsid w:val="00184702"/>
    <w:rsid w:val="00187460"/>
    <w:rsid w:val="00190B37"/>
    <w:rsid w:val="001922ED"/>
    <w:rsid w:val="00193062"/>
    <w:rsid w:val="0019797F"/>
    <w:rsid w:val="001A70F4"/>
    <w:rsid w:val="001B1434"/>
    <w:rsid w:val="001B3E46"/>
    <w:rsid w:val="001B4129"/>
    <w:rsid w:val="001B48E1"/>
    <w:rsid w:val="001C0E34"/>
    <w:rsid w:val="001C1A92"/>
    <w:rsid w:val="001C2AAA"/>
    <w:rsid w:val="001C55CF"/>
    <w:rsid w:val="001D068D"/>
    <w:rsid w:val="001D14C5"/>
    <w:rsid w:val="001D3F64"/>
    <w:rsid w:val="001D4F24"/>
    <w:rsid w:val="001D5BD1"/>
    <w:rsid w:val="001D5EDE"/>
    <w:rsid w:val="001D7348"/>
    <w:rsid w:val="001D78A6"/>
    <w:rsid w:val="001D7B9D"/>
    <w:rsid w:val="001E32C8"/>
    <w:rsid w:val="001E6005"/>
    <w:rsid w:val="001E6C62"/>
    <w:rsid w:val="001E7BB1"/>
    <w:rsid w:val="0020184A"/>
    <w:rsid w:val="00201C5B"/>
    <w:rsid w:val="00203048"/>
    <w:rsid w:val="00211A87"/>
    <w:rsid w:val="00212050"/>
    <w:rsid w:val="00214530"/>
    <w:rsid w:val="002155A2"/>
    <w:rsid w:val="00216068"/>
    <w:rsid w:val="00216C53"/>
    <w:rsid w:val="002228FD"/>
    <w:rsid w:val="0022587A"/>
    <w:rsid w:val="002267AA"/>
    <w:rsid w:val="0023220B"/>
    <w:rsid w:val="002365E5"/>
    <w:rsid w:val="00237AE2"/>
    <w:rsid w:val="00242E21"/>
    <w:rsid w:val="00243416"/>
    <w:rsid w:val="00243EB4"/>
    <w:rsid w:val="0025181E"/>
    <w:rsid w:val="00254948"/>
    <w:rsid w:val="00255C5A"/>
    <w:rsid w:val="00260830"/>
    <w:rsid w:val="00262AC8"/>
    <w:rsid w:val="00263502"/>
    <w:rsid w:val="00264D3C"/>
    <w:rsid w:val="00264F14"/>
    <w:rsid w:val="00267BD1"/>
    <w:rsid w:val="0027145D"/>
    <w:rsid w:val="00273A23"/>
    <w:rsid w:val="00276611"/>
    <w:rsid w:val="00277359"/>
    <w:rsid w:val="0028001D"/>
    <w:rsid w:val="00290C86"/>
    <w:rsid w:val="0029384B"/>
    <w:rsid w:val="00295093"/>
    <w:rsid w:val="00295777"/>
    <w:rsid w:val="0029654D"/>
    <w:rsid w:val="002A009B"/>
    <w:rsid w:val="002A1743"/>
    <w:rsid w:val="002A3019"/>
    <w:rsid w:val="002A6808"/>
    <w:rsid w:val="002A68D4"/>
    <w:rsid w:val="002B031E"/>
    <w:rsid w:val="002B4677"/>
    <w:rsid w:val="002B49A3"/>
    <w:rsid w:val="002C49A2"/>
    <w:rsid w:val="002C52A8"/>
    <w:rsid w:val="002C5AE0"/>
    <w:rsid w:val="002C5C13"/>
    <w:rsid w:val="002D22C6"/>
    <w:rsid w:val="002D26E6"/>
    <w:rsid w:val="002D36E2"/>
    <w:rsid w:val="002D38B0"/>
    <w:rsid w:val="002D3AF5"/>
    <w:rsid w:val="002D4129"/>
    <w:rsid w:val="002D4DC6"/>
    <w:rsid w:val="002D53D0"/>
    <w:rsid w:val="002D5CD6"/>
    <w:rsid w:val="002D7BE4"/>
    <w:rsid w:val="002F1CE9"/>
    <w:rsid w:val="002F50E1"/>
    <w:rsid w:val="002F6BFE"/>
    <w:rsid w:val="00300C9B"/>
    <w:rsid w:val="003079D0"/>
    <w:rsid w:val="0031478F"/>
    <w:rsid w:val="00314E9C"/>
    <w:rsid w:val="003160AC"/>
    <w:rsid w:val="0031661E"/>
    <w:rsid w:val="00317000"/>
    <w:rsid w:val="00317722"/>
    <w:rsid w:val="0031792C"/>
    <w:rsid w:val="00322E5A"/>
    <w:rsid w:val="003232F4"/>
    <w:rsid w:val="00323E2E"/>
    <w:rsid w:val="00325DA7"/>
    <w:rsid w:val="003317E3"/>
    <w:rsid w:val="00332C84"/>
    <w:rsid w:val="00332D37"/>
    <w:rsid w:val="00333744"/>
    <w:rsid w:val="00335681"/>
    <w:rsid w:val="0033695F"/>
    <w:rsid w:val="00336D4A"/>
    <w:rsid w:val="003415BA"/>
    <w:rsid w:val="00344A79"/>
    <w:rsid w:val="00347A5E"/>
    <w:rsid w:val="0035441F"/>
    <w:rsid w:val="00354B23"/>
    <w:rsid w:val="0035701F"/>
    <w:rsid w:val="00357A2E"/>
    <w:rsid w:val="00367B7F"/>
    <w:rsid w:val="00371B10"/>
    <w:rsid w:val="00374393"/>
    <w:rsid w:val="003759CD"/>
    <w:rsid w:val="00375D71"/>
    <w:rsid w:val="0038015C"/>
    <w:rsid w:val="00380176"/>
    <w:rsid w:val="0038080C"/>
    <w:rsid w:val="00382B57"/>
    <w:rsid w:val="00383414"/>
    <w:rsid w:val="0038364A"/>
    <w:rsid w:val="00386160"/>
    <w:rsid w:val="003904A9"/>
    <w:rsid w:val="003906DF"/>
    <w:rsid w:val="00392FB9"/>
    <w:rsid w:val="00396B18"/>
    <w:rsid w:val="003972D3"/>
    <w:rsid w:val="003A180B"/>
    <w:rsid w:val="003A1C97"/>
    <w:rsid w:val="003A1F29"/>
    <w:rsid w:val="003A42D3"/>
    <w:rsid w:val="003B0879"/>
    <w:rsid w:val="003B088A"/>
    <w:rsid w:val="003B101E"/>
    <w:rsid w:val="003B23AF"/>
    <w:rsid w:val="003B3B12"/>
    <w:rsid w:val="003B3B3D"/>
    <w:rsid w:val="003B4071"/>
    <w:rsid w:val="003B60B4"/>
    <w:rsid w:val="003B621E"/>
    <w:rsid w:val="003B6878"/>
    <w:rsid w:val="003C11D0"/>
    <w:rsid w:val="003C1898"/>
    <w:rsid w:val="003C2E98"/>
    <w:rsid w:val="003C4F0B"/>
    <w:rsid w:val="003D29ED"/>
    <w:rsid w:val="003D4F22"/>
    <w:rsid w:val="003D5C68"/>
    <w:rsid w:val="003E303D"/>
    <w:rsid w:val="003E47BC"/>
    <w:rsid w:val="003E5388"/>
    <w:rsid w:val="003E53D7"/>
    <w:rsid w:val="003F3446"/>
    <w:rsid w:val="003F5049"/>
    <w:rsid w:val="003F60BF"/>
    <w:rsid w:val="003F68A8"/>
    <w:rsid w:val="003F7445"/>
    <w:rsid w:val="003F77B1"/>
    <w:rsid w:val="00402045"/>
    <w:rsid w:val="004030FF"/>
    <w:rsid w:val="00403FA1"/>
    <w:rsid w:val="004041FD"/>
    <w:rsid w:val="00404230"/>
    <w:rsid w:val="00404436"/>
    <w:rsid w:val="00405363"/>
    <w:rsid w:val="00410F90"/>
    <w:rsid w:val="004117FD"/>
    <w:rsid w:val="00417D3D"/>
    <w:rsid w:val="00422E0D"/>
    <w:rsid w:val="00424A30"/>
    <w:rsid w:val="00426CFA"/>
    <w:rsid w:val="004301A0"/>
    <w:rsid w:val="00431B72"/>
    <w:rsid w:val="00434673"/>
    <w:rsid w:val="0043591C"/>
    <w:rsid w:val="0043701A"/>
    <w:rsid w:val="004374CE"/>
    <w:rsid w:val="00442C20"/>
    <w:rsid w:val="00444B00"/>
    <w:rsid w:val="0044681D"/>
    <w:rsid w:val="00446D97"/>
    <w:rsid w:val="00453FC4"/>
    <w:rsid w:val="00463EEE"/>
    <w:rsid w:val="00464044"/>
    <w:rsid w:val="00464F02"/>
    <w:rsid w:val="004664E8"/>
    <w:rsid w:val="004720D3"/>
    <w:rsid w:val="00473C2C"/>
    <w:rsid w:val="00477627"/>
    <w:rsid w:val="00480856"/>
    <w:rsid w:val="00480A79"/>
    <w:rsid w:val="00481CA5"/>
    <w:rsid w:val="00485074"/>
    <w:rsid w:val="00486AF9"/>
    <w:rsid w:val="00487E08"/>
    <w:rsid w:val="004927CF"/>
    <w:rsid w:val="004A045A"/>
    <w:rsid w:val="004A18B5"/>
    <w:rsid w:val="004A1A3C"/>
    <w:rsid w:val="004A567A"/>
    <w:rsid w:val="004A675B"/>
    <w:rsid w:val="004B4A17"/>
    <w:rsid w:val="004B4A9C"/>
    <w:rsid w:val="004B6A4B"/>
    <w:rsid w:val="004B7F0D"/>
    <w:rsid w:val="004C3F87"/>
    <w:rsid w:val="004C4FBC"/>
    <w:rsid w:val="004C5E4E"/>
    <w:rsid w:val="004C741A"/>
    <w:rsid w:val="004D2FA9"/>
    <w:rsid w:val="004D5890"/>
    <w:rsid w:val="004D6321"/>
    <w:rsid w:val="004E3189"/>
    <w:rsid w:val="004F0A5A"/>
    <w:rsid w:val="004F433B"/>
    <w:rsid w:val="004F5874"/>
    <w:rsid w:val="004F5CB9"/>
    <w:rsid w:val="00500537"/>
    <w:rsid w:val="005006C1"/>
    <w:rsid w:val="00505EE7"/>
    <w:rsid w:val="005152D9"/>
    <w:rsid w:val="00517B9D"/>
    <w:rsid w:val="00520F7B"/>
    <w:rsid w:val="00521AB4"/>
    <w:rsid w:val="00525BDF"/>
    <w:rsid w:val="005263FE"/>
    <w:rsid w:val="00527F32"/>
    <w:rsid w:val="00531807"/>
    <w:rsid w:val="00532B17"/>
    <w:rsid w:val="00542B2B"/>
    <w:rsid w:val="00544DB8"/>
    <w:rsid w:val="00550F01"/>
    <w:rsid w:val="00551C90"/>
    <w:rsid w:val="00560153"/>
    <w:rsid w:val="00563D30"/>
    <w:rsid w:val="00563ED9"/>
    <w:rsid w:val="005660E8"/>
    <w:rsid w:val="00570C89"/>
    <w:rsid w:val="00580553"/>
    <w:rsid w:val="00587DC7"/>
    <w:rsid w:val="00592775"/>
    <w:rsid w:val="0059283A"/>
    <w:rsid w:val="005944E7"/>
    <w:rsid w:val="005A0513"/>
    <w:rsid w:val="005A49D2"/>
    <w:rsid w:val="005A5DBC"/>
    <w:rsid w:val="005A73CE"/>
    <w:rsid w:val="005B14B8"/>
    <w:rsid w:val="005B1732"/>
    <w:rsid w:val="005B200A"/>
    <w:rsid w:val="005B2A57"/>
    <w:rsid w:val="005B4199"/>
    <w:rsid w:val="005B5448"/>
    <w:rsid w:val="005B5B27"/>
    <w:rsid w:val="005C0AA3"/>
    <w:rsid w:val="005C222E"/>
    <w:rsid w:val="005C2A64"/>
    <w:rsid w:val="005C459B"/>
    <w:rsid w:val="005D0345"/>
    <w:rsid w:val="005D16F4"/>
    <w:rsid w:val="005D1759"/>
    <w:rsid w:val="005D316F"/>
    <w:rsid w:val="005D376F"/>
    <w:rsid w:val="005D69BF"/>
    <w:rsid w:val="005E473E"/>
    <w:rsid w:val="005E6B61"/>
    <w:rsid w:val="005E7C03"/>
    <w:rsid w:val="005F1952"/>
    <w:rsid w:val="005F19B0"/>
    <w:rsid w:val="00600A16"/>
    <w:rsid w:val="00601B24"/>
    <w:rsid w:val="00605D69"/>
    <w:rsid w:val="00606EF8"/>
    <w:rsid w:val="00607336"/>
    <w:rsid w:val="006077DB"/>
    <w:rsid w:val="0061690F"/>
    <w:rsid w:val="006214C1"/>
    <w:rsid w:val="00621733"/>
    <w:rsid w:val="00625BFD"/>
    <w:rsid w:val="006264C4"/>
    <w:rsid w:val="0063459A"/>
    <w:rsid w:val="006359DE"/>
    <w:rsid w:val="00636970"/>
    <w:rsid w:val="00636E89"/>
    <w:rsid w:val="006404EF"/>
    <w:rsid w:val="00643D58"/>
    <w:rsid w:val="00644983"/>
    <w:rsid w:val="006467F1"/>
    <w:rsid w:val="00647713"/>
    <w:rsid w:val="00650938"/>
    <w:rsid w:val="00651886"/>
    <w:rsid w:val="00651C2A"/>
    <w:rsid w:val="0065285A"/>
    <w:rsid w:val="00660331"/>
    <w:rsid w:val="0066039E"/>
    <w:rsid w:val="0066089E"/>
    <w:rsid w:val="00662029"/>
    <w:rsid w:val="00663919"/>
    <w:rsid w:val="00665429"/>
    <w:rsid w:val="00665A43"/>
    <w:rsid w:val="0067314F"/>
    <w:rsid w:val="0067355D"/>
    <w:rsid w:val="0067637E"/>
    <w:rsid w:val="00683274"/>
    <w:rsid w:val="00683477"/>
    <w:rsid w:val="00684C2D"/>
    <w:rsid w:val="006859AD"/>
    <w:rsid w:val="00691A7F"/>
    <w:rsid w:val="0069343A"/>
    <w:rsid w:val="006947C9"/>
    <w:rsid w:val="00697108"/>
    <w:rsid w:val="006A25E3"/>
    <w:rsid w:val="006A4AA3"/>
    <w:rsid w:val="006A5D2F"/>
    <w:rsid w:val="006A61EC"/>
    <w:rsid w:val="006B36BC"/>
    <w:rsid w:val="006B490A"/>
    <w:rsid w:val="006B4EB9"/>
    <w:rsid w:val="006B6870"/>
    <w:rsid w:val="006B7C56"/>
    <w:rsid w:val="006C06B9"/>
    <w:rsid w:val="006C1223"/>
    <w:rsid w:val="006C176A"/>
    <w:rsid w:val="006C2A5E"/>
    <w:rsid w:val="006C4416"/>
    <w:rsid w:val="006C5255"/>
    <w:rsid w:val="006C5BFC"/>
    <w:rsid w:val="006C7426"/>
    <w:rsid w:val="006D0104"/>
    <w:rsid w:val="006D126C"/>
    <w:rsid w:val="006D2898"/>
    <w:rsid w:val="006D42AB"/>
    <w:rsid w:val="006D4E2D"/>
    <w:rsid w:val="006D5A00"/>
    <w:rsid w:val="006D7AD1"/>
    <w:rsid w:val="006E12DE"/>
    <w:rsid w:val="006E25F4"/>
    <w:rsid w:val="006E3D98"/>
    <w:rsid w:val="006E3FC9"/>
    <w:rsid w:val="006E4613"/>
    <w:rsid w:val="006E5287"/>
    <w:rsid w:val="006E57BC"/>
    <w:rsid w:val="006F2E93"/>
    <w:rsid w:val="006F48DC"/>
    <w:rsid w:val="006F4F89"/>
    <w:rsid w:val="006F72FF"/>
    <w:rsid w:val="00700D6E"/>
    <w:rsid w:val="007019FA"/>
    <w:rsid w:val="00702280"/>
    <w:rsid w:val="00702C7B"/>
    <w:rsid w:val="00702D43"/>
    <w:rsid w:val="007033AC"/>
    <w:rsid w:val="00705DE5"/>
    <w:rsid w:val="00706F9C"/>
    <w:rsid w:val="00707DEE"/>
    <w:rsid w:val="00711610"/>
    <w:rsid w:val="00711BC9"/>
    <w:rsid w:val="00717989"/>
    <w:rsid w:val="00720A54"/>
    <w:rsid w:val="007238A8"/>
    <w:rsid w:val="0073681B"/>
    <w:rsid w:val="00736B39"/>
    <w:rsid w:val="00737318"/>
    <w:rsid w:val="0073791A"/>
    <w:rsid w:val="00742EDB"/>
    <w:rsid w:val="00744F4C"/>
    <w:rsid w:val="00745F01"/>
    <w:rsid w:val="00750AFB"/>
    <w:rsid w:val="00754612"/>
    <w:rsid w:val="007549EE"/>
    <w:rsid w:val="00755C48"/>
    <w:rsid w:val="00756A3D"/>
    <w:rsid w:val="00756B66"/>
    <w:rsid w:val="00771016"/>
    <w:rsid w:val="0077548C"/>
    <w:rsid w:val="00776F27"/>
    <w:rsid w:val="00777D5E"/>
    <w:rsid w:val="007906F3"/>
    <w:rsid w:val="00792F32"/>
    <w:rsid w:val="00797B3F"/>
    <w:rsid w:val="007A0A29"/>
    <w:rsid w:val="007A48F4"/>
    <w:rsid w:val="007A4DBC"/>
    <w:rsid w:val="007A664A"/>
    <w:rsid w:val="007A7B51"/>
    <w:rsid w:val="007B00C8"/>
    <w:rsid w:val="007B1C76"/>
    <w:rsid w:val="007B223E"/>
    <w:rsid w:val="007B25E7"/>
    <w:rsid w:val="007B39C3"/>
    <w:rsid w:val="007C2351"/>
    <w:rsid w:val="007C2B31"/>
    <w:rsid w:val="007C2DFA"/>
    <w:rsid w:val="007D0697"/>
    <w:rsid w:val="007D5414"/>
    <w:rsid w:val="007D65A4"/>
    <w:rsid w:val="007E12CA"/>
    <w:rsid w:val="007E1524"/>
    <w:rsid w:val="007E5B74"/>
    <w:rsid w:val="007E5FEE"/>
    <w:rsid w:val="007E74B6"/>
    <w:rsid w:val="007F014A"/>
    <w:rsid w:val="007F5854"/>
    <w:rsid w:val="007F5DEC"/>
    <w:rsid w:val="007F5EB2"/>
    <w:rsid w:val="007F71C2"/>
    <w:rsid w:val="008001FD"/>
    <w:rsid w:val="00801059"/>
    <w:rsid w:val="00805476"/>
    <w:rsid w:val="00810E8C"/>
    <w:rsid w:val="00815ECE"/>
    <w:rsid w:val="008176DF"/>
    <w:rsid w:val="00817DD3"/>
    <w:rsid w:val="00822DB8"/>
    <w:rsid w:val="00827A9E"/>
    <w:rsid w:val="008303C5"/>
    <w:rsid w:val="00831B84"/>
    <w:rsid w:val="00833028"/>
    <w:rsid w:val="0083431A"/>
    <w:rsid w:val="0083431E"/>
    <w:rsid w:val="00834C70"/>
    <w:rsid w:val="00835071"/>
    <w:rsid w:val="0083664F"/>
    <w:rsid w:val="008409AB"/>
    <w:rsid w:val="00841A86"/>
    <w:rsid w:val="008420B5"/>
    <w:rsid w:val="00842561"/>
    <w:rsid w:val="00842FBB"/>
    <w:rsid w:val="008433A4"/>
    <w:rsid w:val="0084366D"/>
    <w:rsid w:val="00843E83"/>
    <w:rsid w:val="00851856"/>
    <w:rsid w:val="00857878"/>
    <w:rsid w:val="008606DB"/>
    <w:rsid w:val="00860700"/>
    <w:rsid w:val="00862689"/>
    <w:rsid w:val="008649B1"/>
    <w:rsid w:val="0086634E"/>
    <w:rsid w:val="008673AE"/>
    <w:rsid w:val="00867E64"/>
    <w:rsid w:val="00872BEA"/>
    <w:rsid w:val="00880325"/>
    <w:rsid w:val="00880EF4"/>
    <w:rsid w:val="00886F00"/>
    <w:rsid w:val="00893FDB"/>
    <w:rsid w:val="00896ABD"/>
    <w:rsid w:val="00897DCA"/>
    <w:rsid w:val="008A40A4"/>
    <w:rsid w:val="008A4B22"/>
    <w:rsid w:val="008A4FFF"/>
    <w:rsid w:val="008A5DC9"/>
    <w:rsid w:val="008B048A"/>
    <w:rsid w:val="008B1E95"/>
    <w:rsid w:val="008B2A93"/>
    <w:rsid w:val="008B5E42"/>
    <w:rsid w:val="008C1D66"/>
    <w:rsid w:val="008C319A"/>
    <w:rsid w:val="008C51A1"/>
    <w:rsid w:val="008C5E44"/>
    <w:rsid w:val="008C6FDA"/>
    <w:rsid w:val="008D1607"/>
    <w:rsid w:val="008D3405"/>
    <w:rsid w:val="008D657B"/>
    <w:rsid w:val="008D67A5"/>
    <w:rsid w:val="008D6F3C"/>
    <w:rsid w:val="008E0153"/>
    <w:rsid w:val="008E2D6F"/>
    <w:rsid w:val="008E4A94"/>
    <w:rsid w:val="008E4D6A"/>
    <w:rsid w:val="008E6729"/>
    <w:rsid w:val="008E7455"/>
    <w:rsid w:val="008F00FD"/>
    <w:rsid w:val="008F0252"/>
    <w:rsid w:val="008F4832"/>
    <w:rsid w:val="008F7D87"/>
    <w:rsid w:val="008F7EDF"/>
    <w:rsid w:val="009008A3"/>
    <w:rsid w:val="00901290"/>
    <w:rsid w:val="00903AFE"/>
    <w:rsid w:val="00906DA1"/>
    <w:rsid w:val="00911EEE"/>
    <w:rsid w:val="00915587"/>
    <w:rsid w:val="00916EBA"/>
    <w:rsid w:val="009257DB"/>
    <w:rsid w:val="00927EE4"/>
    <w:rsid w:val="009337DD"/>
    <w:rsid w:val="009414E8"/>
    <w:rsid w:val="0094184D"/>
    <w:rsid w:val="00947CF2"/>
    <w:rsid w:val="00950CA5"/>
    <w:rsid w:val="00951EE3"/>
    <w:rsid w:val="009534E6"/>
    <w:rsid w:val="00955DF3"/>
    <w:rsid w:val="009568F3"/>
    <w:rsid w:val="00961097"/>
    <w:rsid w:val="0096203C"/>
    <w:rsid w:val="009658AB"/>
    <w:rsid w:val="009662B2"/>
    <w:rsid w:val="00966CAC"/>
    <w:rsid w:val="0097276C"/>
    <w:rsid w:val="00977CD1"/>
    <w:rsid w:val="00977F30"/>
    <w:rsid w:val="00981A25"/>
    <w:rsid w:val="00985045"/>
    <w:rsid w:val="00985EE7"/>
    <w:rsid w:val="00987B7E"/>
    <w:rsid w:val="00992CBB"/>
    <w:rsid w:val="00993675"/>
    <w:rsid w:val="00994192"/>
    <w:rsid w:val="009943B8"/>
    <w:rsid w:val="009A3279"/>
    <w:rsid w:val="009A5288"/>
    <w:rsid w:val="009A65D4"/>
    <w:rsid w:val="009B0008"/>
    <w:rsid w:val="009B0A97"/>
    <w:rsid w:val="009B2243"/>
    <w:rsid w:val="009B3D04"/>
    <w:rsid w:val="009B455C"/>
    <w:rsid w:val="009B534B"/>
    <w:rsid w:val="009B5DCE"/>
    <w:rsid w:val="009D1AEC"/>
    <w:rsid w:val="009D21A3"/>
    <w:rsid w:val="009D383C"/>
    <w:rsid w:val="009D42F9"/>
    <w:rsid w:val="009D4C4A"/>
    <w:rsid w:val="009D6B39"/>
    <w:rsid w:val="009E1524"/>
    <w:rsid w:val="009F0A64"/>
    <w:rsid w:val="009F11AE"/>
    <w:rsid w:val="009F1DF3"/>
    <w:rsid w:val="009F20F8"/>
    <w:rsid w:val="009F4C5C"/>
    <w:rsid w:val="009F7407"/>
    <w:rsid w:val="009F7D4B"/>
    <w:rsid w:val="00A006A9"/>
    <w:rsid w:val="00A019D1"/>
    <w:rsid w:val="00A04F48"/>
    <w:rsid w:val="00A05167"/>
    <w:rsid w:val="00A06094"/>
    <w:rsid w:val="00A062EA"/>
    <w:rsid w:val="00A0637E"/>
    <w:rsid w:val="00A11824"/>
    <w:rsid w:val="00A11C12"/>
    <w:rsid w:val="00A11FA6"/>
    <w:rsid w:val="00A13361"/>
    <w:rsid w:val="00A15BEB"/>
    <w:rsid w:val="00A172A8"/>
    <w:rsid w:val="00A21857"/>
    <w:rsid w:val="00A23638"/>
    <w:rsid w:val="00A24BE3"/>
    <w:rsid w:val="00A24E28"/>
    <w:rsid w:val="00A25849"/>
    <w:rsid w:val="00A26342"/>
    <w:rsid w:val="00A26EC9"/>
    <w:rsid w:val="00A27884"/>
    <w:rsid w:val="00A34CE7"/>
    <w:rsid w:val="00A35F75"/>
    <w:rsid w:val="00A44140"/>
    <w:rsid w:val="00A45382"/>
    <w:rsid w:val="00A465AC"/>
    <w:rsid w:val="00A4787D"/>
    <w:rsid w:val="00A514E7"/>
    <w:rsid w:val="00A51F82"/>
    <w:rsid w:val="00A53716"/>
    <w:rsid w:val="00A60242"/>
    <w:rsid w:val="00A608FC"/>
    <w:rsid w:val="00A60B3E"/>
    <w:rsid w:val="00A60D3C"/>
    <w:rsid w:val="00A63443"/>
    <w:rsid w:val="00A63F56"/>
    <w:rsid w:val="00A71945"/>
    <w:rsid w:val="00A7404B"/>
    <w:rsid w:val="00A74798"/>
    <w:rsid w:val="00A7626B"/>
    <w:rsid w:val="00A764D7"/>
    <w:rsid w:val="00A76C0B"/>
    <w:rsid w:val="00A772C9"/>
    <w:rsid w:val="00A80895"/>
    <w:rsid w:val="00A80FDC"/>
    <w:rsid w:val="00A81062"/>
    <w:rsid w:val="00A8738A"/>
    <w:rsid w:val="00A87CDA"/>
    <w:rsid w:val="00A9062A"/>
    <w:rsid w:val="00A909D2"/>
    <w:rsid w:val="00A92585"/>
    <w:rsid w:val="00A9319A"/>
    <w:rsid w:val="00A94D72"/>
    <w:rsid w:val="00A95A55"/>
    <w:rsid w:val="00A96088"/>
    <w:rsid w:val="00A97373"/>
    <w:rsid w:val="00AA27F8"/>
    <w:rsid w:val="00AA2834"/>
    <w:rsid w:val="00AA38C1"/>
    <w:rsid w:val="00AA393F"/>
    <w:rsid w:val="00AA6F42"/>
    <w:rsid w:val="00AB01BD"/>
    <w:rsid w:val="00AB1492"/>
    <w:rsid w:val="00AB242B"/>
    <w:rsid w:val="00AB2BD4"/>
    <w:rsid w:val="00AB6BFF"/>
    <w:rsid w:val="00AC05DA"/>
    <w:rsid w:val="00AC2FF7"/>
    <w:rsid w:val="00AC7776"/>
    <w:rsid w:val="00AD0340"/>
    <w:rsid w:val="00AD11D7"/>
    <w:rsid w:val="00AD2017"/>
    <w:rsid w:val="00AD3F25"/>
    <w:rsid w:val="00AD5004"/>
    <w:rsid w:val="00AD5892"/>
    <w:rsid w:val="00AD7B52"/>
    <w:rsid w:val="00AE022A"/>
    <w:rsid w:val="00AE2E7D"/>
    <w:rsid w:val="00AE3C25"/>
    <w:rsid w:val="00AE685C"/>
    <w:rsid w:val="00AE7193"/>
    <w:rsid w:val="00AE738D"/>
    <w:rsid w:val="00AE7C08"/>
    <w:rsid w:val="00AF3BB3"/>
    <w:rsid w:val="00AF412D"/>
    <w:rsid w:val="00AF6598"/>
    <w:rsid w:val="00AF6D39"/>
    <w:rsid w:val="00B01A81"/>
    <w:rsid w:val="00B024BE"/>
    <w:rsid w:val="00B02BC9"/>
    <w:rsid w:val="00B040AC"/>
    <w:rsid w:val="00B05792"/>
    <w:rsid w:val="00B06834"/>
    <w:rsid w:val="00B12FBA"/>
    <w:rsid w:val="00B13BF9"/>
    <w:rsid w:val="00B151FB"/>
    <w:rsid w:val="00B154C3"/>
    <w:rsid w:val="00B1592D"/>
    <w:rsid w:val="00B20B64"/>
    <w:rsid w:val="00B259EE"/>
    <w:rsid w:val="00B26A20"/>
    <w:rsid w:val="00B31DDD"/>
    <w:rsid w:val="00B35DFF"/>
    <w:rsid w:val="00B368D5"/>
    <w:rsid w:val="00B36ACE"/>
    <w:rsid w:val="00B40BD3"/>
    <w:rsid w:val="00B4406C"/>
    <w:rsid w:val="00B543CD"/>
    <w:rsid w:val="00B55C89"/>
    <w:rsid w:val="00B62DCD"/>
    <w:rsid w:val="00B63AE8"/>
    <w:rsid w:val="00B63CB9"/>
    <w:rsid w:val="00B66E37"/>
    <w:rsid w:val="00B67036"/>
    <w:rsid w:val="00B71245"/>
    <w:rsid w:val="00B7222C"/>
    <w:rsid w:val="00B74A4F"/>
    <w:rsid w:val="00B77C30"/>
    <w:rsid w:val="00B818D1"/>
    <w:rsid w:val="00B83B2F"/>
    <w:rsid w:val="00B83E45"/>
    <w:rsid w:val="00B86DAE"/>
    <w:rsid w:val="00B92421"/>
    <w:rsid w:val="00B932BA"/>
    <w:rsid w:val="00B943F9"/>
    <w:rsid w:val="00B97F14"/>
    <w:rsid w:val="00BA102B"/>
    <w:rsid w:val="00BA1F07"/>
    <w:rsid w:val="00BA345E"/>
    <w:rsid w:val="00BA78AC"/>
    <w:rsid w:val="00BB29A3"/>
    <w:rsid w:val="00BB5E2B"/>
    <w:rsid w:val="00BC025E"/>
    <w:rsid w:val="00BC05C9"/>
    <w:rsid w:val="00BC1CA0"/>
    <w:rsid w:val="00BC5460"/>
    <w:rsid w:val="00BC58A4"/>
    <w:rsid w:val="00BC6829"/>
    <w:rsid w:val="00BC794C"/>
    <w:rsid w:val="00BD0D4E"/>
    <w:rsid w:val="00BD1DD2"/>
    <w:rsid w:val="00BD2CD2"/>
    <w:rsid w:val="00BD6898"/>
    <w:rsid w:val="00BD7A7C"/>
    <w:rsid w:val="00BE207E"/>
    <w:rsid w:val="00BE39DA"/>
    <w:rsid w:val="00BF00B3"/>
    <w:rsid w:val="00BF697F"/>
    <w:rsid w:val="00C01758"/>
    <w:rsid w:val="00C02356"/>
    <w:rsid w:val="00C23B26"/>
    <w:rsid w:val="00C23CB9"/>
    <w:rsid w:val="00C2605C"/>
    <w:rsid w:val="00C2764C"/>
    <w:rsid w:val="00C41088"/>
    <w:rsid w:val="00C41D5A"/>
    <w:rsid w:val="00C432D2"/>
    <w:rsid w:val="00C477E6"/>
    <w:rsid w:val="00C5103B"/>
    <w:rsid w:val="00C523F6"/>
    <w:rsid w:val="00C52D93"/>
    <w:rsid w:val="00C5556F"/>
    <w:rsid w:val="00C567FE"/>
    <w:rsid w:val="00C57832"/>
    <w:rsid w:val="00C57E2B"/>
    <w:rsid w:val="00C62720"/>
    <w:rsid w:val="00C63748"/>
    <w:rsid w:val="00C7033C"/>
    <w:rsid w:val="00C7080D"/>
    <w:rsid w:val="00C724F2"/>
    <w:rsid w:val="00C72F92"/>
    <w:rsid w:val="00C731CC"/>
    <w:rsid w:val="00C731E4"/>
    <w:rsid w:val="00C739D9"/>
    <w:rsid w:val="00C741D1"/>
    <w:rsid w:val="00C744CF"/>
    <w:rsid w:val="00C76BD6"/>
    <w:rsid w:val="00C82BB8"/>
    <w:rsid w:val="00C82C5A"/>
    <w:rsid w:val="00C8432A"/>
    <w:rsid w:val="00C84829"/>
    <w:rsid w:val="00C84EBA"/>
    <w:rsid w:val="00C870C1"/>
    <w:rsid w:val="00C87D42"/>
    <w:rsid w:val="00C87D81"/>
    <w:rsid w:val="00C93B08"/>
    <w:rsid w:val="00C93C44"/>
    <w:rsid w:val="00C95AC8"/>
    <w:rsid w:val="00C965B5"/>
    <w:rsid w:val="00CA3F74"/>
    <w:rsid w:val="00CA4463"/>
    <w:rsid w:val="00CA6BDF"/>
    <w:rsid w:val="00CA6DD5"/>
    <w:rsid w:val="00CB1154"/>
    <w:rsid w:val="00CB29A8"/>
    <w:rsid w:val="00CB6398"/>
    <w:rsid w:val="00CB6E8F"/>
    <w:rsid w:val="00CB7A7C"/>
    <w:rsid w:val="00CC0063"/>
    <w:rsid w:val="00CC0D76"/>
    <w:rsid w:val="00CC5789"/>
    <w:rsid w:val="00CD035D"/>
    <w:rsid w:val="00CD0EF4"/>
    <w:rsid w:val="00CD1FE6"/>
    <w:rsid w:val="00CD2AB1"/>
    <w:rsid w:val="00CD3A10"/>
    <w:rsid w:val="00CD46CF"/>
    <w:rsid w:val="00CD505A"/>
    <w:rsid w:val="00CD6761"/>
    <w:rsid w:val="00CE0D57"/>
    <w:rsid w:val="00CE2E59"/>
    <w:rsid w:val="00CE5718"/>
    <w:rsid w:val="00CE5881"/>
    <w:rsid w:val="00CF2582"/>
    <w:rsid w:val="00CF4CDC"/>
    <w:rsid w:val="00CF7CE6"/>
    <w:rsid w:val="00D016DA"/>
    <w:rsid w:val="00D01F3C"/>
    <w:rsid w:val="00D02A50"/>
    <w:rsid w:val="00D04134"/>
    <w:rsid w:val="00D1129F"/>
    <w:rsid w:val="00D11532"/>
    <w:rsid w:val="00D129F0"/>
    <w:rsid w:val="00D179F6"/>
    <w:rsid w:val="00D17A84"/>
    <w:rsid w:val="00D213C4"/>
    <w:rsid w:val="00D213C7"/>
    <w:rsid w:val="00D30FD6"/>
    <w:rsid w:val="00D31B0A"/>
    <w:rsid w:val="00D33623"/>
    <w:rsid w:val="00D341A8"/>
    <w:rsid w:val="00D36F6A"/>
    <w:rsid w:val="00D42003"/>
    <w:rsid w:val="00D43DD8"/>
    <w:rsid w:val="00D458C9"/>
    <w:rsid w:val="00D467CC"/>
    <w:rsid w:val="00D5008D"/>
    <w:rsid w:val="00D51E21"/>
    <w:rsid w:val="00D52CD7"/>
    <w:rsid w:val="00D550AB"/>
    <w:rsid w:val="00D56584"/>
    <w:rsid w:val="00D61CB3"/>
    <w:rsid w:val="00D624E9"/>
    <w:rsid w:val="00D6250D"/>
    <w:rsid w:val="00D656D4"/>
    <w:rsid w:val="00D67607"/>
    <w:rsid w:val="00D72774"/>
    <w:rsid w:val="00D751A7"/>
    <w:rsid w:val="00D824AA"/>
    <w:rsid w:val="00D844BE"/>
    <w:rsid w:val="00D84F66"/>
    <w:rsid w:val="00D8766A"/>
    <w:rsid w:val="00D9302D"/>
    <w:rsid w:val="00D9305D"/>
    <w:rsid w:val="00D96F42"/>
    <w:rsid w:val="00D9783C"/>
    <w:rsid w:val="00DA3A5E"/>
    <w:rsid w:val="00DA410C"/>
    <w:rsid w:val="00DA5677"/>
    <w:rsid w:val="00DA7F54"/>
    <w:rsid w:val="00DB63B7"/>
    <w:rsid w:val="00DB7E7F"/>
    <w:rsid w:val="00DC53B0"/>
    <w:rsid w:val="00DC5A2F"/>
    <w:rsid w:val="00DC5ECB"/>
    <w:rsid w:val="00DD027A"/>
    <w:rsid w:val="00DD0A78"/>
    <w:rsid w:val="00DD0C40"/>
    <w:rsid w:val="00DD23F4"/>
    <w:rsid w:val="00DD670C"/>
    <w:rsid w:val="00DE1C88"/>
    <w:rsid w:val="00DE39CA"/>
    <w:rsid w:val="00DE4AA1"/>
    <w:rsid w:val="00DF5DFF"/>
    <w:rsid w:val="00E02D89"/>
    <w:rsid w:val="00E06A22"/>
    <w:rsid w:val="00E1440F"/>
    <w:rsid w:val="00E21A83"/>
    <w:rsid w:val="00E25574"/>
    <w:rsid w:val="00E260C8"/>
    <w:rsid w:val="00E260FC"/>
    <w:rsid w:val="00E276C1"/>
    <w:rsid w:val="00E3077E"/>
    <w:rsid w:val="00E30B84"/>
    <w:rsid w:val="00E33945"/>
    <w:rsid w:val="00E3680E"/>
    <w:rsid w:val="00E376F8"/>
    <w:rsid w:val="00E41C2E"/>
    <w:rsid w:val="00E44B7F"/>
    <w:rsid w:val="00E45BCF"/>
    <w:rsid w:val="00E516A1"/>
    <w:rsid w:val="00E51F92"/>
    <w:rsid w:val="00E54264"/>
    <w:rsid w:val="00E550CC"/>
    <w:rsid w:val="00E568ED"/>
    <w:rsid w:val="00E61C97"/>
    <w:rsid w:val="00E62A9E"/>
    <w:rsid w:val="00E63AA2"/>
    <w:rsid w:val="00E63E82"/>
    <w:rsid w:val="00E65644"/>
    <w:rsid w:val="00E679E9"/>
    <w:rsid w:val="00E67BC7"/>
    <w:rsid w:val="00E724D0"/>
    <w:rsid w:val="00E74DAB"/>
    <w:rsid w:val="00E764E9"/>
    <w:rsid w:val="00E85974"/>
    <w:rsid w:val="00E90AA8"/>
    <w:rsid w:val="00E93ED4"/>
    <w:rsid w:val="00E94051"/>
    <w:rsid w:val="00E95911"/>
    <w:rsid w:val="00E96032"/>
    <w:rsid w:val="00E975FB"/>
    <w:rsid w:val="00E97D9D"/>
    <w:rsid w:val="00E97FE7"/>
    <w:rsid w:val="00EA0392"/>
    <w:rsid w:val="00EA0ECE"/>
    <w:rsid w:val="00EA2952"/>
    <w:rsid w:val="00EA4179"/>
    <w:rsid w:val="00EA4ABD"/>
    <w:rsid w:val="00EA4D0C"/>
    <w:rsid w:val="00EA6BC9"/>
    <w:rsid w:val="00EA76A4"/>
    <w:rsid w:val="00EB0A27"/>
    <w:rsid w:val="00EB4C33"/>
    <w:rsid w:val="00EB54A8"/>
    <w:rsid w:val="00EC02CF"/>
    <w:rsid w:val="00EC2BC9"/>
    <w:rsid w:val="00EC3E93"/>
    <w:rsid w:val="00EC3F53"/>
    <w:rsid w:val="00EC52F7"/>
    <w:rsid w:val="00EC60DC"/>
    <w:rsid w:val="00EC673A"/>
    <w:rsid w:val="00EC7359"/>
    <w:rsid w:val="00EC7AF1"/>
    <w:rsid w:val="00EC7FA3"/>
    <w:rsid w:val="00ED017E"/>
    <w:rsid w:val="00ED1C65"/>
    <w:rsid w:val="00ED472C"/>
    <w:rsid w:val="00ED6BC0"/>
    <w:rsid w:val="00EE158A"/>
    <w:rsid w:val="00EE1B00"/>
    <w:rsid w:val="00EE1F46"/>
    <w:rsid w:val="00EE7166"/>
    <w:rsid w:val="00EF4061"/>
    <w:rsid w:val="00EF56CB"/>
    <w:rsid w:val="00EF63B9"/>
    <w:rsid w:val="00F00A87"/>
    <w:rsid w:val="00F02FDA"/>
    <w:rsid w:val="00F04D9C"/>
    <w:rsid w:val="00F05842"/>
    <w:rsid w:val="00F05B0F"/>
    <w:rsid w:val="00F07A2D"/>
    <w:rsid w:val="00F125C6"/>
    <w:rsid w:val="00F13683"/>
    <w:rsid w:val="00F16342"/>
    <w:rsid w:val="00F16FCA"/>
    <w:rsid w:val="00F207E6"/>
    <w:rsid w:val="00F22890"/>
    <w:rsid w:val="00F22C93"/>
    <w:rsid w:val="00F25E30"/>
    <w:rsid w:val="00F325E1"/>
    <w:rsid w:val="00F32F8B"/>
    <w:rsid w:val="00F33711"/>
    <w:rsid w:val="00F34079"/>
    <w:rsid w:val="00F4118F"/>
    <w:rsid w:val="00F426F5"/>
    <w:rsid w:val="00F4571A"/>
    <w:rsid w:val="00F466C5"/>
    <w:rsid w:val="00F50763"/>
    <w:rsid w:val="00F61F6C"/>
    <w:rsid w:val="00F62027"/>
    <w:rsid w:val="00F62FC7"/>
    <w:rsid w:val="00F63045"/>
    <w:rsid w:val="00F64145"/>
    <w:rsid w:val="00F709CC"/>
    <w:rsid w:val="00F70D76"/>
    <w:rsid w:val="00F72654"/>
    <w:rsid w:val="00F760F8"/>
    <w:rsid w:val="00F7781B"/>
    <w:rsid w:val="00F803F7"/>
    <w:rsid w:val="00F851FF"/>
    <w:rsid w:val="00F87D10"/>
    <w:rsid w:val="00F950EB"/>
    <w:rsid w:val="00F95F63"/>
    <w:rsid w:val="00FA0CC4"/>
    <w:rsid w:val="00FA30D5"/>
    <w:rsid w:val="00FA3527"/>
    <w:rsid w:val="00FA4C44"/>
    <w:rsid w:val="00FA5B0C"/>
    <w:rsid w:val="00FA7847"/>
    <w:rsid w:val="00FB0758"/>
    <w:rsid w:val="00FB47A5"/>
    <w:rsid w:val="00FB5343"/>
    <w:rsid w:val="00FB7658"/>
    <w:rsid w:val="00FC3CAD"/>
    <w:rsid w:val="00FC3E5A"/>
    <w:rsid w:val="00FC51E0"/>
    <w:rsid w:val="00FC69DE"/>
    <w:rsid w:val="00FD11FF"/>
    <w:rsid w:val="00FD39DD"/>
    <w:rsid w:val="00FD47EB"/>
    <w:rsid w:val="00FD5DF3"/>
    <w:rsid w:val="00FE5F1B"/>
    <w:rsid w:val="00FE5FC7"/>
    <w:rsid w:val="00FE65CE"/>
    <w:rsid w:val="00FF0E59"/>
    <w:rsid w:val="00FF28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EF06F3BB-FA01-4A60-9B94-667BBCEB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29"/>
    <w:pPr>
      <w:spacing w:before="120" w:after="0" w:line="400" w:lineRule="exact"/>
      <w:ind w:left="720"/>
      <w:jc w:val="thaiDistribute"/>
    </w:pPr>
    <w:rPr>
      <w:rFonts w:ascii="Angsana New" w:hAnsi="Angsana New" w:cs="Angsana New"/>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1931352756">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C03F6C2AD5FA48813B61EBC3267BC4" ma:contentTypeVersion="11" ma:contentTypeDescription="Create a new document." ma:contentTypeScope="" ma:versionID="15b61d2853a3bb74456cde7cd5caefd6">
  <xsd:schema xmlns:xsd="http://www.w3.org/2001/XMLSchema" xmlns:xs="http://www.w3.org/2001/XMLSchema" xmlns:p="http://schemas.microsoft.com/office/2006/metadata/properties" xmlns:ns2="f5fcc9ad-a030-431d-837f-0cf824e67d0d" xmlns:ns3="81290743-4634-4bbe-9ca4-475a7cc1f966" targetNamespace="http://schemas.microsoft.com/office/2006/metadata/properties" ma:root="true" ma:fieldsID="d5c4c5b1f7639076f1cc8f3c95a27edf" ns2:_="" ns3:_="">
    <xsd:import namespace="f5fcc9ad-a030-431d-837f-0cf824e67d0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c9ad-a030-431d-837f-0cf824e67d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1c3ff1-d6c4-48ef-abac-93ab19b1cb76}"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f5fcc9ad-a030-431d-837f-0cf824e67d0d" xsi:nil="true"/>
    <Reviewer_x0020_Sign_x002d_off xmlns="f5fcc9ad-a030-431d-837f-0cf824e67d0d" xsi:nil="true"/>
    <TaxCatchAll xmlns="81290743-4634-4bbe-9ca4-475a7cc1f966" xsi:nil="true"/>
    <lcf76f155ced4ddcb4097134ff3c332f xmlns="f5fcc9ad-a030-431d-837f-0cf824e67d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E5CD41-D4B3-47AE-B773-552ED194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c9ad-a030-431d-837f-0cf824e67d0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90CAB-6F11-4EFC-887B-4EDAFE8474CC}">
  <ds:schemaRefs>
    <ds:schemaRef ds:uri="http://schemas.openxmlformats.org/officeDocument/2006/bibliography"/>
  </ds:schemaRefs>
</ds:datastoreItem>
</file>

<file path=customXml/itemProps3.xml><?xml version="1.0" encoding="utf-8"?>
<ds:datastoreItem xmlns:ds="http://schemas.openxmlformats.org/officeDocument/2006/customXml" ds:itemID="{F1E6A7FC-5C43-4D7A-B32A-F4382A3A7FA2}">
  <ds:schemaRefs>
    <ds:schemaRef ds:uri="http://schemas.microsoft.com/sharepoint/v3/contenttype/forms"/>
  </ds:schemaRefs>
</ds:datastoreItem>
</file>

<file path=customXml/itemProps4.xml><?xml version="1.0" encoding="utf-8"?>
<ds:datastoreItem xmlns:ds="http://schemas.openxmlformats.org/officeDocument/2006/customXml" ds:itemID="{F18F122B-1D18-4D70-ADE3-A7E04C6BFED5}">
  <ds:schemaRefs>
    <ds:schemaRef ds:uri="http://schemas.microsoft.com/office/2006/metadata/properties"/>
    <ds:schemaRef ds:uri="http://schemas.microsoft.com/office/infopath/2007/PartnerControls"/>
    <ds:schemaRef ds:uri="f5fcc9ad-a030-431d-837f-0cf824e67d0d"/>
    <ds:schemaRef ds:uri="81290743-4634-4bbe-9ca4-475a7cc1f966"/>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15</Pages>
  <Words>3251</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yui ngow</cp:lastModifiedBy>
  <cp:revision>578</cp:revision>
  <cp:lastPrinted>2024-11-06T02:41:00Z</cp:lastPrinted>
  <dcterms:created xsi:type="dcterms:W3CDTF">2022-04-28T11:29:00Z</dcterms:created>
  <dcterms:modified xsi:type="dcterms:W3CDTF">2024-11-06T09:41:00Z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0x01010033C03F6C2AD5FA48813B61EBC3267BC4</vt:lpwstr>
  </property>
</Properties>
</file>