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3FC4D81" w14:textId="1EF3CF53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B00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AE3A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EA0EA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AE3A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81208" w:rsidRPr="00081208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AE3A7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A0EA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81208" w:rsidRPr="00081208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18D27CFB" w14:textId="723E768D" w:rsidR="007F3EE6" w:rsidRPr="00255B99" w:rsidRDefault="007F3EE6" w:rsidP="007F3EE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="00081208" w:rsidRPr="00081208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EA0EAB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กันยายน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081208" w:rsidRPr="00081208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>เบ็ดเสร็จรวมและงบกำไรขาดทุนเบ็ดเสร็จเฉพาะกิจการ สำหรับงวดสามเดือนและ</w:t>
      </w:r>
      <w:r w:rsidR="00EA0EAB" w:rsidRPr="0043701C">
        <w:rPr>
          <w:rFonts w:asciiTheme="majorBidi" w:eastAsia="Calibri" w:hAnsiTheme="majorBidi" w:cstheme="majorBidi" w:hint="cs"/>
          <w:spacing w:val="8"/>
          <w:sz w:val="28"/>
          <w:szCs w:val="28"/>
          <w:cs/>
        </w:rPr>
        <w:t>เก้า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 xml:space="preserve">เดือนสิ้นสุดวันที่ </w:t>
      </w:r>
      <w:r w:rsidR="00081208" w:rsidRPr="00081208">
        <w:rPr>
          <w:rFonts w:asciiTheme="majorBidi" w:eastAsia="Calibri" w:hAnsiTheme="majorBidi" w:cstheme="majorBidi"/>
          <w:spacing w:val="8"/>
          <w:sz w:val="28"/>
          <w:szCs w:val="28"/>
        </w:rPr>
        <w:t>30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 xml:space="preserve"> </w:t>
      </w:r>
      <w:r w:rsidR="00EA0EAB" w:rsidRPr="0043701C">
        <w:rPr>
          <w:rFonts w:asciiTheme="majorBidi" w:eastAsia="Calibri" w:hAnsiTheme="majorBidi" w:cstheme="majorBidi" w:hint="cs"/>
          <w:spacing w:val="8"/>
          <w:sz w:val="28"/>
          <w:szCs w:val="28"/>
          <w:cs/>
        </w:rPr>
        <w:t>กันยายน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 xml:space="preserve"> </w:t>
      </w:r>
      <w:r w:rsidR="00081208" w:rsidRPr="00081208">
        <w:rPr>
          <w:rFonts w:asciiTheme="majorBidi" w:eastAsia="Calibri" w:hAnsiTheme="majorBidi" w:cstheme="majorBidi"/>
          <w:spacing w:val="8"/>
          <w:sz w:val="28"/>
          <w:szCs w:val="28"/>
        </w:rPr>
        <w:t>2567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 xml:space="preserve"> งบ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เฉพาะกิจการและงบกระแสเงินสดรวมและงบกระแสเงินสดเฉพาะกิจการ สำหรับงวด</w:t>
      </w:r>
      <w:r w:rsidR="00EA0EAB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เก้า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เดือนสิ้นสุดวันที่ </w:t>
      </w:r>
      <w:r w:rsidR="00081208" w:rsidRPr="00081208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EA0EAB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กันยายน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081208" w:rsidRPr="00081208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และหมายเหตุประกอบงบการเงิน</w:t>
      </w:r>
      <w:r w:rsidRPr="00417407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แบบย่อ (ข้อมูลทางการเงินระหว่างกาล)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ยงคอนกรีต จำกัด</w:t>
      </w:r>
      <w:r w:rsidRPr="00417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(มหาชน) และบริษัทย่อย และ ของเฉพาะบริษัท ยง</w:t>
      </w:r>
      <w:r w:rsidRPr="00255B99">
        <w:rPr>
          <w:rFonts w:asciiTheme="majorBidi" w:hAnsiTheme="majorBidi" w:cstheme="majorBidi"/>
          <w:sz w:val="28"/>
          <w:szCs w:val="28"/>
          <w:cs/>
        </w:rPr>
        <w:t>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5EE88911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1A014D2B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81208" w:rsidRPr="00081208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866F25F" w14:textId="77777777" w:rsidR="000F4458" w:rsidRPr="000F4458" w:rsidRDefault="000F4458" w:rsidP="000F445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0F4458">
        <w:rPr>
          <w:rFonts w:asciiTheme="majorBidi" w:hAnsiTheme="majorBidi" w:cs="Angsana New" w:hint="cs"/>
          <w:i/>
          <w:iCs/>
          <w:sz w:val="28"/>
          <w:szCs w:val="28"/>
          <w:cs/>
        </w:rPr>
        <w:t>ข้อมูลและเหตุการณ์ที่เน้น</w:t>
      </w:r>
    </w:p>
    <w:p w14:paraId="71A09A92" w14:textId="77777777" w:rsidR="000F4458" w:rsidRPr="000F4458" w:rsidRDefault="000F4458" w:rsidP="000F445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2AE4A859" w:rsidR="00AD78E6" w:rsidRPr="00255B99" w:rsidRDefault="000F4458" w:rsidP="000F445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F4458">
        <w:rPr>
          <w:rFonts w:asciiTheme="majorBidi" w:hAnsiTheme="majorBidi" w:cs="Angsana New" w:hint="cs"/>
          <w:sz w:val="28"/>
          <w:szCs w:val="28"/>
          <w:cs/>
        </w:rPr>
        <w:t>ข้าพเจ้าขอให้สังเกตหมายเหตุข้อ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="Angsana New"/>
          <w:sz w:val="28"/>
          <w:szCs w:val="28"/>
        </w:rPr>
        <w:t>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0F4458">
        <w:rPr>
          <w:rFonts w:asciiTheme="majorBidi" w:hAnsiTheme="majorBidi" w:cs="Angsana New" w:hint="cs"/>
          <w:sz w:val="28"/>
          <w:szCs w:val="28"/>
          <w:cs/>
        </w:rPr>
        <w:t>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="Angsana New"/>
          <w:sz w:val="28"/>
          <w:szCs w:val="28"/>
        </w:rPr>
        <w:t>1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F4458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="Angsana New"/>
          <w:sz w:val="28"/>
          <w:szCs w:val="28"/>
        </w:rPr>
        <w:t>2567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F4458">
        <w:rPr>
          <w:rFonts w:asciiTheme="majorBidi" w:hAnsiTheme="majorBidi" w:cs="Angsana New" w:hint="cs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28AEEB0B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EBA7B68" w14:textId="77777777" w:rsidR="0043701C" w:rsidRDefault="008F707D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456AAD8D" w:rsidR="00223ACB" w:rsidRPr="00255B99" w:rsidRDefault="00081208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81208">
        <w:rPr>
          <w:rFonts w:asciiTheme="majorBidi" w:hAnsiTheme="majorBidi" w:cstheme="majorBidi" w:hint="cs"/>
          <w:sz w:val="28"/>
          <w:szCs w:val="28"/>
        </w:rPr>
        <w:t>8</w:t>
      </w:r>
      <w:r w:rsidR="004370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0EAB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81208">
        <w:rPr>
          <w:rFonts w:asciiTheme="majorBidi" w:hAnsiTheme="majorBidi" w:cstheme="majorBidi"/>
          <w:sz w:val="28"/>
          <w:szCs w:val="28"/>
        </w:rPr>
        <w:t>2567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14BD7FC7" w14:textId="2B25DFD2" w:rsidR="001E6B5D" w:rsidRDefault="00223ACB" w:rsidP="00886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 w:hint="cs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sectPr w:rsidR="001E6B5D" w:rsidSect="0088649A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BEB7B" w14:textId="77777777" w:rsidR="00561C0C" w:rsidRDefault="00561C0C" w:rsidP="00CC134C">
      <w:pPr>
        <w:spacing w:line="240" w:lineRule="auto"/>
      </w:pPr>
      <w:r>
        <w:separator/>
      </w:r>
    </w:p>
  </w:endnote>
  <w:endnote w:type="continuationSeparator" w:id="0">
    <w:p w14:paraId="540C088E" w14:textId="77777777" w:rsidR="00561C0C" w:rsidRDefault="00561C0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9726" w14:textId="026B53EC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81208" w:rsidRPr="00081208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98C40E0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81208" w:rsidRPr="0008120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76A96" w14:textId="77777777" w:rsidR="00561C0C" w:rsidRDefault="00561C0C" w:rsidP="00CC134C">
      <w:pPr>
        <w:spacing w:line="240" w:lineRule="auto"/>
      </w:pPr>
      <w:r>
        <w:separator/>
      </w:r>
    </w:p>
  </w:footnote>
  <w:footnote w:type="continuationSeparator" w:id="0">
    <w:p w14:paraId="2051BA56" w14:textId="77777777" w:rsidR="00561C0C" w:rsidRDefault="00561C0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02544732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EA55E0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30</w:t>
    </w:r>
    <w:r w:rsidR="00F37D5F">
      <w:rPr>
        <w:rFonts w:ascii="Angsana New" w:hAnsi="Angsana New" w:cs="Angsana New"/>
        <w:b/>
        <w:bCs/>
        <w:sz w:val="30"/>
        <w:szCs w:val="30"/>
      </w:rPr>
      <w:t xml:space="preserve"> </w:t>
    </w:r>
    <w:r w:rsidR="00EA55E0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5"/>
  </w:num>
  <w:num w:numId="6" w16cid:durableId="1985894625">
    <w:abstractNumId w:val="2"/>
  </w:num>
  <w:num w:numId="7" w16cid:durableId="15055094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7C5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01C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C38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5E0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C0C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49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CA6D23-BDF8-4D19-B860-B52EF6D41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84</cp:revision>
  <cp:lastPrinted>2024-11-05T08:43:00Z</cp:lastPrinted>
  <dcterms:created xsi:type="dcterms:W3CDTF">2024-08-06T10:58:00Z</dcterms:created>
  <dcterms:modified xsi:type="dcterms:W3CDTF">2024-11-07T09:00:00Z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