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2D30E" w14:textId="17378155" w:rsidR="00F93D3C" w:rsidRPr="00152522" w:rsidRDefault="00F93D3C" w:rsidP="00F93D3C">
      <w:pPr>
        <w:ind w:left="0" w:right="0"/>
        <w:jc w:val="both"/>
        <w:rPr>
          <w:rFonts w:ascii="Arial" w:hAnsi="Arial" w:cs="Arial"/>
          <w:sz w:val="20"/>
          <w:szCs w:val="20"/>
          <w:cs/>
        </w:rPr>
      </w:pPr>
    </w:p>
    <w:p w14:paraId="47696A6D" w14:textId="77777777" w:rsidR="00F52B02" w:rsidRPr="00152522"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74C3DD51" w14:textId="77777777" w:rsidTr="003E2D10">
        <w:trPr>
          <w:trHeight w:val="386"/>
        </w:trPr>
        <w:tc>
          <w:tcPr>
            <w:tcW w:w="9029" w:type="dxa"/>
            <w:shd w:val="clear" w:color="auto" w:fill="FFA543"/>
            <w:vAlign w:val="center"/>
          </w:tcPr>
          <w:p w14:paraId="59B7A1B7" w14:textId="3C86DBDC"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1</w:t>
            </w:r>
            <w:r w:rsidR="00F93D3C" w:rsidRPr="00152522">
              <w:rPr>
                <w:rFonts w:ascii="Arial" w:hAnsi="Arial" w:cs="Arial"/>
                <w:b/>
                <w:bCs/>
                <w:color w:val="FFFFFF"/>
                <w:sz w:val="20"/>
                <w:szCs w:val="20"/>
              </w:rPr>
              <w:tab/>
              <w:t>Basis of preparation</w:t>
            </w:r>
          </w:p>
        </w:tc>
      </w:tr>
    </w:tbl>
    <w:p w14:paraId="70892B32" w14:textId="77777777" w:rsidR="00E83E11" w:rsidRPr="00152522" w:rsidRDefault="00E83E11" w:rsidP="00F93D3C">
      <w:pPr>
        <w:ind w:left="0" w:right="0"/>
        <w:jc w:val="both"/>
        <w:rPr>
          <w:rFonts w:ascii="Arial" w:hAnsi="Arial" w:cs="Arial"/>
          <w:sz w:val="20"/>
          <w:szCs w:val="20"/>
        </w:rPr>
      </w:pPr>
    </w:p>
    <w:p w14:paraId="594B0BD5" w14:textId="77029DCF" w:rsidR="00D3421D" w:rsidRPr="00152522" w:rsidRDefault="00D3421D" w:rsidP="00F93D3C">
      <w:pPr>
        <w:ind w:left="0" w:right="0"/>
        <w:jc w:val="both"/>
        <w:rPr>
          <w:rFonts w:ascii="Arial" w:hAnsi="Arial" w:cs="Arial"/>
          <w:sz w:val="20"/>
          <w:szCs w:val="20"/>
        </w:rPr>
      </w:pPr>
      <w:r w:rsidRPr="00152522">
        <w:rPr>
          <w:rFonts w:ascii="Arial" w:hAnsi="Arial" w:cs="Arial"/>
          <w:sz w:val="20"/>
          <w:szCs w:val="20"/>
        </w:rPr>
        <w:t xml:space="preserve">The interim financial information has been prepared in accordance with Thai Accounting Standard (TAS) </w:t>
      </w:r>
      <w:r w:rsidR="004A07CA" w:rsidRPr="00152522">
        <w:rPr>
          <w:rFonts w:ascii="Arial" w:hAnsi="Arial" w:cs="Arial"/>
          <w:sz w:val="20"/>
          <w:szCs w:val="20"/>
        </w:rPr>
        <w:t>N</w:t>
      </w:r>
      <w:r w:rsidRPr="00152522">
        <w:rPr>
          <w:rFonts w:ascii="Arial" w:hAnsi="Arial" w:cs="Arial"/>
          <w:sz w:val="20"/>
          <w:szCs w:val="20"/>
        </w:rPr>
        <w:t xml:space="preserve">o. </w:t>
      </w:r>
      <w:r w:rsidR="00FC7A94" w:rsidRPr="00FC7A94">
        <w:rPr>
          <w:rFonts w:ascii="Arial" w:hAnsi="Arial" w:cs="Arial"/>
          <w:sz w:val="20"/>
          <w:szCs w:val="20"/>
        </w:rPr>
        <w:t>34</w:t>
      </w:r>
      <w:r w:rsidRPr="00152522">
        <w:rPr>
          <w:rFonts w:ascii="Arial" w:hAnsi="Arial" w:cs="Arial"/>
          <w:sz w:val="20"/>
          <w:szCs w:val="20"/>
        </w:rPr>
        <w:t>, Interim Financial Reporting</w:t>
      </w:r>
      <w:r w:rsidR="00263181" w:rsidRPr="00152522">
        <w:rPr>
          <w:rFonts w:ascii="Arial" w:hAnsi="Arial" w:cs="Arial"/>
          <w:sz w:val="20"/>
          <w:szCs w:val="20"/>
        </w:rPr>
        <w:t xml:space="preserve"> </w:t>
      </w:r>
      <w:r w:rsidR="00263181" w:rsidRPr="00152522">
        <w:rPr>
          <w:rFonts w:ascii="Arial" w:eastAsia="Arial Unicode MS" w:hAnsi="Arial" w:cs="Arial"/>
          <w:sz w:val="20"/>
          <w:szCs w:val="20"/>
        </w:rPr>
        <w:t>and other financial reporting requirements issued under the Securities and Exchange Act.</w:t>
      </w:r>
      <w:r w:rsidRPr="00152522">
        <w:rPr>
          <w:rFonts w:ascii="Arial" w:hAnsi="Arial" w:cs="Arial"/>
          <w:sz w:val="20"/>
          <w:szCs w:val="20"/>
        </w:rPr>
        <w:t xml:space="preserve"> </w:t>
      </w:r>
    </w:p>
    <w:p w14:paraId="2F11CF29" w14:textId="77777777" w:rsidR="00D3421D" w:rsidRPr="00152522" w:rsidRDefault="00D3421D" w:rsidP="00F93D3C">
      <w:pPr>
        <w:ind w:left="0" w:right="0"/>
        <w:jc w:val="both"/>
        <w:rPr>
          <w:rFonts w:ascii="Arial" w:hAnsi="Arial" w:cs="Arial"/>
          <w:sz w:val="20"/>
          <w:szCs w:val="20"/>
        </w:rPr>
      </w:pPr>
    </w:p>
    <w:p w14:paraId="59451722" w14:textId="72FFCFF0" w:rsidR="00D3421D" w:rsidRPr="00152522" w:rsidRDefault="00D3421D" w:rsidP="00F93D3C">
      <w:pPr>
        <w:ind w:left="0" w:right="0"/>
        <w:jc w:val="both"/>
        <w:rPr>
          <w:rFonts w:ascii="Arial" w:hAnsi="Arial" w:cs="Arial"/>
          <w:sz w:val="20"/>
          <w:szCs w:val="20"/>
        </w:rPr>
      </w:pPr>
      <w:r w:rsidRPr="00152522">
        <w:rPr>
          <w:rFonts w:ascii="Arial" w:hAnsi="Arial" w:cs="Arial"/>
          <w:sz w:val="20"/>
          <w:szCs w:val="20"/>
        </w:rPr>
        <w:t xml:space="preserve">The interim financial information should be read in conjunction with the annual financial statements for the year ended </w:t>
      </w:r>
      <w:r w:rsidR="00FC7A94" w:rsidRPr="00FC7A94">
        <w:rPr>
          <w:rFonts w:ascii="Arial" w:hAnsi="Arial" w:cs="Arial"/>
          <w:sz w:val="20"/>
          <w:szCs w:val="20"/>
        </w:rPr>
        <w:t>31</w:t>
      </w:r>
      <w:r w:rsidRPr="00152522">
        <w:rPr>
          <w:rFonts w:ascii="Arial" w:hAnsi="Arial" w:cs="Arial"/>
          <w:sz w:val="20"/>
          <w:szCs w:val="20"/>
        </w:rPr>
        <w:t xml:space="preserve"> December </w:t>
      </w:r>
      <w:r w:rsidR="00FC7A94" w:rsidRPr="00FC7A94">
        <w:rPr>
          <w:rFonts w:ascii="Arial" w:hAnsi="Arial" w:cs="Arial"/>
          <w:sz w:val="20"/>
          <w:szCs w:val="20"/>
        </w:rPr>
        <w:t>2023</w:t>
      </w:r>
      <w:r w:rsidRPr="00152522">
        <w:rPr>
          <w:rFonts w:ascii="Arial" w:hAnsi="Arial" w:cs="Arial"/>
          <w:sz w:val="20"/>
          <w:szCs w:val="20"/>
        </w:rPr>
        <w:t>.</w:t>
      </w:r>
    </w:p>
    <w:p w14:paraId="4A9558E1" w14:textId="77777777" w:rsidR="00D3421D" w:rsidRPr="00152522" w:rsidRDefault="00D3421D" w:rsidP="00F93D3C">
      <w:pPr>
        <w:ind w:left="0" w:right="0"/>
        <w:jc w:val="both"/>
        <w:rPr>
          <w:rFonts w:ascii="Arial" w:hAnsi="Arial" w:cs="Arial"/>
          <w:sz w:val="20"/>
          <w:szCs w:val="20"/>
        </w:rPr>
      </w:pPr>
    </w:p>
    <w:p w14:paraId="5E7F8E4C" w14:textId="77777777" w:rsidR="00D3421D" w:rsidRPr="00152522" w:rsidRDefault="00D3421D" w:rsidP="00F93D3C">
      <w:pPr>
        <w:ind w:left="0" w:right="0"/>
        <w:jc w:val="both"/>
        <w:rPr>
          <w:rFonts w:ascii="Arial" w:hAnsi="Arial" w:cs="Arial"/>
          <w:sz w:val="20"/>
          <w:szCs w:val="20"/>
        </w:rPr>
      </w:pPr>
      <w:r w:rsidRPr="00152522">
        <w:rPr>
          <w:rFonts w:ascii="Arial" w:hAnsi="Arial" w:cs="Arial"/>
          <w:sz w:val="20"/>
          <w:szCs w:val="20"/>
        </w:rPr>
        <w:t xml:space="preserve">An English version of these interim financial information has been prepared from the interim financial </w:t>
      </w:r>
      <w:r w:rsidRPr="00152522">
        <w:rPr>
          <w:rFonts w:ascii="Arial" w:hAnsi="Arial" w:cs="Arial"/>
          <w:spacing w:val="-4"/>
          <w:sz w:val="20"/>
          <w:szCs w:val="20"/>
        </w:rPr>
        <w:t>information that is in the Thai language. In the event of a conflict or a difference in interpretation between</w:t>
      </w:r>
      <w:r w:rsidRPr="00152522">
        <w:rPr>
          <w:rFonts w:ascii="Arial" w:hAnsi="Arial" w:cs="Arial"/>
          <w:sz w:val="20"/>
          <w:szCs w:val="20"/>
        </w:rPr>
        <w:t xml:space="preserve"> the two languages, the Thai language interim financial information shall prevail.</w:t>
      </w:r>
    </w:p>
    <w:p w14:paraId="5E82DC4A" w14:textId="77777777" w:rsidR="00CE3EF2" w:rsidRPr="00152522" w:rsidRDefault="00CE3EF2" w:rsidP="00F93D3C">
      <w:pPr>
        <w:ind w:left="0" w:right="0"/>
        <w:jc w:val="both"/>
        <w:rPr>
          <w:rFonts w:ascii="Arial" w:hAnsi="Arial" w:cs="Arial"/>
          <w:sz w:val="20"/>
          <w:szCs w:val="20"/>
        </w:rPr>
      </w:pPr>
    </w:p>
    <w:p w14:paraId="5BA1B26E" w14:textId="77777777" w:rsidR="00F93D3C" w:rsidRPr="00152522"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73AD00A7" w14:textId="77777777" w:rsidTr="003E2D10">
        <w:trPr>
          <w:trHeight w:val="386"/>
        </w:trPr>
        <w:tc>
          <w:tcPr>
            <w:tcW w:w="9029" w:type="dxa"/>
            <w:shd w:val="clear" w:color="auto" w:fill="FFA543"/>
            <w:vAlign w:val="center"/>
          </w:tcPr>
          <w:p w14:paraId="65471993" w14:textId="269E3EA2"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2</w:t>
            </w:r>
            <w:r w:rsidR="00F93D3C" w:rsidRPr="00152522">
              <w:rPr>
                <w:rFonts w:ascii="Arial" w:hAnsi="Arial" w:cs="Arial"/>
                <w:b/>
                <w:bCs/>
                <w:color w:val="FFFFFF"/>
                <w:sz w:val="20"/>
                <w:szCs w:val="20"/>
              </w:rPr>
              <w:tab/>
              <w:t>Accounting policies</w:t>
            </w:r>
          </w:p>
        </w:tc>
      </w:tr>
    </w:tbl>
    <w:p w14:paraId="6B85508D" w14:textId="77777777" w:rsidR="006E5C0B" w:rsidRPr="00152522" w:rsidRDefault="006E5C0B" w:rsidP="00F93D3C">
      <w:pPr>
        <w:pStyle w:val="a"/>
        <w:ind w:left="0" w:right="0"/>
        <w:jc w:val="both"/>
        <w:rPr>
          <w:rFonts w:ascii="Arial" w:hAnsi="Arial" w:cs="Arial"/>
          <w:color w:val="000000"/>
          <w:spacing w:val="-2"/>
          <w:sz w:val="20"/>
          <w:szCs w:val="20"/>
        </w:rPr>
      </w:pPr>
    </w:p>
    <w:p w14:paraId="3A14C12C" w14:textId="54372EB9" w:rsidR="00D3421D" w:rsidRPr="00152522" w:rsidRDefault="00D3421D" w:rsidP="00F93D3C">
      <w:pPr>
        <w:pStyle w:val="a"/>
        <w:ind w:left="0" w:right="0"/>
        <w:jc w:val="both"/>
        <w:rPr>
          <w:rFonts w:ascii="Arial" w:hAnsi="Arial" w:cs="Arial"/>
          <w:color w:val="000000"/>
          <w:spacing w:val="-2"/>
          <w:sz w:val="20"/>
          <w:szCs w:val="20"/>
        </w:rPr>
      </w:pPr>
      <w:r w:rsidRPr="00152522">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w:t>
      </w:r>
      <w:r w:rsidR="00FC7A94" w:rsidRPr="00FC7A94">
        <w:rPr>
          <w:rFonts w:ascii="Arial" w:hAnsi="Arial" w:cs="Arial"/>
          <w:color w:val="000000"/>
          <w:spacing w:val="-2"/>
          <w:sz w:val="20"/>
          <w:szCs w:val="20"/>
        </w:rPr>
        <w:t>31</w:t>
      </w:r>
      <w:r w:rsidRPr="00152522">
        <w:rPr>
          <w:rFonts w:ascii="Arial" w:hAnsi="Arial" w:cs="Arial"/>
          <w:color w:val="000000"/>
          <w:spacing w:val="-2"/>
          <w:sz w:val="20"/>
          <w:szCs w:val="20"/>
        </w:rPr>
        <w:t xml:space="preserve"> December </w:t>
      </w:r>
      <w:r w:rsidR="00FC7A94" w:rsidRPr="00FC7A94">
        <w:rPr>
          <w:rFonts w:ascii="Arial" w:hAnsi="Arial" w:cs="Arial"/>
          <w:color w:val="000000"/>
          <w:spacing w:val="-2"/>
          <w:sz w:val="20"/>
          <w:szCs w:val="20"/>
        </w:rPr>
        <w:t>2023</w:t>
      </w:r>
      <w:r w:rsidR="0017516D" w:rsidRPr="00152522">
        <w:rPr>
          <w:rFonts w:ascii="Arial" w:hAnsi="Arial" w:cs="Arial"/>
          <w:color w:val="000000"/>
          <w:spacing w:val="-2"/>
          <w:sz w:val="20"/>
          <w:szCs w:val="20"/>
        </w:rPr>
        <w:t>.</w:t>
      </w:r>
    </w:p>
    <w:p w14:paraId="4943847C" w14:textId="77777777" w:rsidR="0017516D" w:rsidRPr="00152522" w:rsidRDefault="0017516D" w:rsidP="00F93D3C">
      <w:pPr>
        <w:pStyle w:val="a"/>
        <w:ind w:left="0" w:right="0"/>
        <w:jc w:val="both"/>
        <w:rPr>
          <w:rFonts w:ascii="Arial" w:hAnsi="Arial" w:cs="Arial"/>
          <w:color w:val="000000"/>
          <w:spacing w:val="-2"/>
          <w:sz w:val="20"/>
          <w:szCs w:val="20"/>
        </w:rPr>
      </w:pPr>
    </w:p>
    <w:p w14:paraId="273B20C3" w14:textId="02759246" w:rsidR="00581A8D" w:rsidRPr="00152522" w:rsidRDefault="00592E0A">
      <w:pPr>
        <w:pStyle w:val="a"/>
        <w:numPr>
          <w:ilvl w:val="1"/>
          <w:numId w:val="3"/>
        </w:numPr>
        <w:ind w:left="426" w:right="0" w:hanging="426"/>
        <w:jc w:val="both"/>
        <w:rPr>
          <w:rFonts w:ascii="Arial" w:hAnsi="Arial" w:cs="Arial"/>
          <w:color w:val="000000"/>
          <w:spacing w:val="-2"/>
          <w:sz w:val="20"/>
          <w:szCs w:val="20"/>
        </w:rPr>
      </w:pPr>
      <w:r w:rsidRPr="00152522">
        <w:rPr>
          <w:rFonts w:ascii="Arial" w:hAnsi="Arial" w:cs="Arial"/>
          <w:color w:val="000000"/>
          <w:spacing w:val="-6"/>
          <w:sz w:val="20"/>
          <w:szCs w:val="25"/>
        </w:rPr>
        <w:t>A</w:t>
      </w:r>
      <w:r w:rsidR="009075CF" w:rsidRPr="00152522">
        <w:rPr>
          <w:rFonts w:ascii="Arial" w:hAnsi="Arial" w:cs="Arial"/>
          <w:color w:val="000000"/>
          <w:spacing w:val="-6"/>
          <w:sz w:val="20"/>
          <w:szCs w:val="20"/>
        </w:rPr>
        <w:t xml:space="preserve">mended Thai Financial Reporting Standards </w:t>
      </w:r>
      <w:r w:rsidR="00DE7CB7" w:rsidRPr="00152522">
        <w:rPr>
          <w:rFonts w:ascii="Arial" w:hAnsi="Arial" w:cs="Arial"/>
          <w:color w:val="000000"/>
          <w:spacing w:val="-6"/>
          <w:sz w:val="20"/>
          <w:szCs w:val="20"/>
        </w:rPr>
        <w:t xml:space="preserve">that are </w:t>
      </w:r>
      <w:r w:rsidR="009075CF" w:rsidRPr="00152522">
        <w:rPr>
          <w:rFonts w:ascii="Arial" w:hAnsi="Arial" w:cs="Arial"/>
          <w:color w:val="000000"/>
          <w:spacing w:val="-6"/>
          <w:sz w:val="20"/>
          <w:szCs w:val="20"/>
        </w:rPr>
        <w:t>effective for the accounting periods beginning</w:t>
      </w:r>
      <w:r w:rsidR="009075CF" w:rsidRPr="00152522">
        <w:rPr>
          <w:rFonts w:ascii="Arial" w:hAnsi="Arial" w:cs="Arial"/>
          <w:color w:val="000000"/>
          <w:spacing w:val="-2"/>
          <w:sz w:val="20"/>
          <w:szCs w:val="20"/>
        </w:rPr>
        <w:t xml:space="preserve"> on or after </w:t>
      </w:r>
      <w:r w:rsidR="00FC7A94" w:rsidRPr="00FC7A94">
        <w:rPr>
          <w:rFonts w:ascii="Arial" w:hAnsi="Arial" w:cs="Arial"/>
          <w:color w:val="000000"/>
          <w:spacing w:val="-2"/>
          <w:sz w:val="20"/>
          <w:szCs w:val="20"/>
        </w:rPr>
        <w:t>1</w:t>
      </w:r>
      <w:r w:rsidR="009075CF" w:rsidRPr="00152522">
        <w:rPr>
          <w:rFonts w:ascii="Arial" w:hAnsi="Arial" w:cs="Arial"/>
          <w:color w:val="000000"/>
          <w:spacing w:val="-2"/>
          <w:sz w:val="20"/>
          <w:szCs w:val="20"/>
        </w:rPr>
        <w:t xml:space="preserve"> January </w:t>
      </w:r>
      <w:r w:rsidR="00FC7A94" w:rsidRPr="00FC7A94">
        <w:rPr>
          <w:rFonts w:ascii="Arial" w:hAnsi="Arial" w:cs="Arial"/>
          <w:color w:val="000000"/>
          <w:spacing w:val="-2"/>
          <w:sz w:val="20"/>
          <w:szCs w:val="20"/>
        </w:rPr>
        <w:t>2024</w:t>
      </w:r>
      <w:r w:rsidR="009075CF" w:rsidRPr="00152522">
        <w:rPr>
          <w:rFonts w:ascii="Arial" w:hAnsi="Arial" w:cs="Arial"/>
          <w:color w:val="000000"/>
          <w:spacing w:val="-2"/>
          <w:sz w:val="20"/>
          <w:szCs w:val="20"/>
        </w:rPr>
        <w:t xml:space="preserve"> do not have </w:t>
      </w:r>
      <w:r w:rsidR="00DE7CB7" w:rsidRPr="00152522">
        <w:rPr>
          <w:rFonts w:ascii="Arial" w:hAnsi="Arial" w:cs="Arial"/>
          <w:color w:val="000000"/>
          <w:spacing w:val="-2"/>
          <w:sz w:val="20"/>
          <w:szCs w:val="20"/>
        </w:rPr>
        <w:t>significant</w:t>
      </w:r>
      <w:r w:rsidR="009075CF" w:rsidRPr="00152522">
        <w:rPr>
          <w:rFonts w:ascii="Arial" w:hAnsi="Arial" w:cs="Arial"/>
          <w:color w:val="000000"/>
          <w:spacing w:val="-2"/>
          <w:sz w:val="20"/>
          <w:szCs w:val="20"/>
        </w:rPr>
        <w:t xml:space="preserve"> impact </w:t>
      </w:r>
      <w:r w:rsidR="00DE7CB7" w:rsidRPr="00152522">
        <w:rPr>
          <w:rFonts w:ascii="Arial" w:hAnsi="Arial" w:cs="Arial"/>
          <w:color w:val="000000"/>
          <w:spacing w:val="-2"/>
          <w:sz w:val="20"/>
          <w:szCs w:val="20"/>
        </w:rPr>
        <w:t>to</w:t>
      </w:r>
      <w:r w:rsidR="009075CF" w:rsidRPr="00152522">
        <w:rPr>
          <w:rFonts w:ascii="Arial" w:hAnsi="Arial" w:cs="Arial"/>
          <w:color w:val="000000"/>
          <w:spacing w:val="-2"/>
          <w:sz w:val="20"/>
          <w:szCs w:val="20"/>
        </w:rPr>
        <w:t xml:space="preserve"> the Company.</w:t>
      </w:r>
    </w:p>
    <w:p w14:paraId="390FE754" w14:textId="77777777" w:rsidR="00581A8D" w:rsidRPr="00152522" w:rsidRDefault="00581A8D" w:rsidP="00581A8D">
      <w:pPr>
        <w:pStyle w:val="a"/>
        <w:ind w:left="426" w:right="0" w:hanging="426"/>
        <w:jc w:val="both"/>
        <w:rPr>
          <w:rFonts w:ascii="Arial" w:hAnsi="Arial" w:cs="Arial"/>
          <w:color w:val="000000"/>
          <w:spacing w:val="-2"/>
          <w:sz w:val="20"/>
          <w:szCs w:val="20"/>
        </w:rPr>
      </w:pPr>
    </w:p>
    <w:p w14:paraId="4A3B891B" w14:textId="0E4ED5B3" w:rsidR="006042DC" w:rsidRPr="00152522" w:rsidRDefault="006042DC" w:rsidP="006042DC">
      <w:pPr>
        <w:pStyle w:val="a"/>
        <w:numPr>
          <w:ilvl w:val="1"/>
          <w:numId w:val="3"/>
        </w:numPr>
        <w:ind w:left="426" w:right="0" w:hanging="426"/>
        <w:jc w:val="both"/>
        <w:rPr>
          <w:rFonts w:ascii="Arial" w:hAnsi="Arial" w:cs="Arial"/>
          <w:color w:val="000000"/>
          <w:sz w:val="20"/>
          <w:szCs w:val="25"/>
        </w:rPr>
      </w:pPr>
      <w:r w:rsidRPr="00152522">
        <w:rPr>
          <w:rFonts w:ascii="Arial" w:hAnsi="Arial" w:cs="Arial"/>
          <w:color w:val="000000"/>
          <w:sz w:val="20"/>
          <w:szCs w:val="25"/>
        </w:rPr>
        <w:t>New</w:t>
      </w:r>
      <w:r w:rsidR="00EB76F6" w:rsidRPr="00152522">
        <w:rPr>
          <w:rFonts w:ascii="Arial" w:hAnsi="Arial" w:cs="Arial"/>
          <w:color w:val="000000"/>
          <w:sz w:val="20"/>
          <w:szCs w:val="25"/>
        </w:rPr>
        <w:t xml:space="preserve"> </w:t>
      </w:r>
      <w:r w:rsidR="00592E0A" w:rsidRPr="00152522">
        <w:rPr>
          <w:rFonts w:ascii="Arial" w:hAnsi="Arial" w:cs="Arial"/>
          <w:color w:val="000000"/>
          <w:sz w:val="20"/>
          <w:szCs w:val="25"/>
        </w:rPr>
        <w:t>Thai Financial Reporting Standard</w:t>
      </w:r>
      <w:r w:rsidR="00DE7CB7" w:rsidRPr="00152522">
        <w:rPr>
          <w:rFonts w:ascii="Arial" w:hAnsi="Arial" w:cs="Arial"/>
          <w:color w:val="000000"/>
          <w:sz w:val="20"/>
          <w:szCs w:val="25"/>
        </w:rPr>
        <w:t xml:space="preserve"> that is</w:t>
      </w:r>
      <w:r w:rsidR="00592E0A" w:rsidRPr="00152522">
        <w:rPr>
          <w:rFonts w:ascii="Arial" w:hAnsi="Arial" w:cs="Arial"/>
          <w:color w:val="000000"/>
          <w:sz w:val="20"/>
          <w:szCs w:val="25"/>
        </w:rPr>
        <w:t xml:space="preserve"> effective for the accounting periods beginning on or after </w:t>
      </w:r>
      <w:r w:rsidR="00FC7A94" w:rsidRPr="00FC7A94">
        <w:rPr>
          <w:rFonts w:ascii="Arial" w:hAnsi="Arial" w:cs="Arial"/>
          <w:color w:val="000000"/>
          <w:sz w:val="20"/>
          <w:szCs w:val="25"/>
        </w:rPr>
        <w:t>1</w:t>
      </w:r>
      <w:r w:rsidR="00592E0A" w:rsidRPr="00152522">
        <w:rPr>
          <w:rFonts w:ascii="Arial" w:hAnsi="Arial" w:cs="Arial"/>
          <w:color w:val="000000"/>
          <w:sz w:val="20"/>
          <w:szCs w:val="25"/>
        </w:rPr>
        <w:t xml:space="preserve"> January </w:t>
      </w:r>
      <w:r w:rsidR="00FC7A94" w:rsidRPr="00FC7A94">
        <w:rPr>
          <w:rFonts w:ascii="Arial" w:hAnsi="Arial" w:cs="Arial"/>
          <w:color w:val="000000"/>
          <w:sz w:val="20"/>
          <w:szCs w:val="25"/>
        </w:rPr>
        <w:t>2025</w:t>
      </w:r>
      <w:r w:rsidR="00592E0A" w:rsidRPr="00152522">
        <w:rPr>
          <w:rFonts w:ascii="Arial" w:hAnsi="Arial" w:cs="Arial"/>
          <w:color w:val="000000"/>
          <w:sz w:val="20"/>
          <w:szCs w:val="25"/>
        </w:rPr>
        <w:t xml:space="preserve"> do</w:t>
      </w:r>
      <w:r w:rsidR="00EB76F6" w:rsidRPr="00152522">
        <w:rPr>
          <w:rFonts w:ascii="Arial" w:hAnsi="Arial" w:cs="Arial"/>
          <w:color w:val="000000"/>
          <w:sz w:val="20"/>
          <w:szCs w:val="25"/>
        </w:rPr>
        <w:t>es</w:t>
      </w:r>
      <w:r w:rsidR="00592E0A" w:rsidRPr="00152522">
        <w:rPr>
          <w:rFonts w:ascii="Arial" w:hAnsi="Arial" w:cs="Arial"/>
          <w:color w:val="000000"/>
          <w:sz w:val="20"/>
          <w:szCs w:val="25"/>
        </w:rPr>
        <w:t xml:space="preserve"> not</w:t>
      </w:r>
      <w:r w:rsidRPr="00152522">
        <w:rPr>
          <w:rFonts w:ascii="Arial" w:hAnsi="Arial" w:cs="Arial"/>
          <w:color w:val="000000"/>
          <w:sz w:val="20"/>
          <w:szCs w:val="25"/>
        </w:rPr>
        <w:t xml:space="preserve"> relevant to the Company.</w:t>
      </w:r>
    </w:p>
    <w:p w14:paraId="0DECE2BE" w14:textId="77777777" w:rsidR="006042DC" w:rsidRPr="00152522" w:rsidRDefault="006042DC" w:rsidP="006042DC">
      <w:pPr>
        <w:pStyle w:val="a"/>
        <w:ind w:left="0" w:right="0"/>
        <w:jc w:val="both"/>
        <w:rPr>
          <w:rFonts w:ascii="Arial" w:hAnsi="Arial" w:cs="Arial"/>
          <w:color w:val="000000"/>
          <w:sz w:val="20"/>
          <w:szCs w:val="25"/>
        </w:rPr>
      </w:pPr>
    </w:p>
    <w:p w14:paraId="160BFD9C" w14:textId="2F3B8069" w:rsidR="006042DC" w:rsidRPr="00152522" w:rsidRDefault="006042DC" w:rsidP="006042DC">
      <w:pPr>
        <w:pStyle w:val="a"/>
        <w:numPr>
          <w:ilvl w:val="1"/>
          <w:numId w:val="3"/>
        </w:numPr>
        <w:ind w:left="426" w:right="0" w:hanging="426"/>
        <w:jc w:val="both"/>
        <w:rPr>
          <w:rFonts w:ascii="Arial" w:hAnsi="Arial" w:cs="Arial"/>
          <w:color w:val="000000"/>
          <w:sz w:val="20"/>
          <w:szCs w:val="25"/>
        </w:rPr>
      </w:pPr>
      <w:r w:rsidRPr="00FC7A94">
        <w:rPr>
          <w:rFonts w:ascii="Arial" w:hAnsi="Arial" w:cs="Arial"/>
          <w:color w:val="000000"/>
          <w:spacing w:val="-6"/>
          <w:sz w:val="20"/>
          <w:szCs w:val="25"/>
        </w:rPr>
        <w:t>A</w:t>
      </w:r>
      <w:r w:rsidRPr="00FC7A94">
        <w:rPr>
          <w:rFonts w:ascii="Arial" w:hAnsi="Arial" w:cs="Arial"/>
          <w:color w:val="000000"/>
          <w:spacing w:val="-6"/>
          <w:sz w:val="20"/>
          <w:szCs w:val="20"/>
        </w:rPr>
        <w:t>mended</w:t>
      </w:r>
      <w:r w:rsidRPr="00FC7A94">
        <w:rPr>
          <w:rFonts w:ascii="Arial" w:hAnsi="Arial" w:cs="Arial"/>
          <w:color w:val="000000"/>
          <w:spacing w:val="-6"/>
          <w:sz w:val="20"/>
          <w:szCs w:val="25"/>
        </w:rPr>
        <w:t xml:space="preserve"> Thai Financial Reporting Standards that </w:t>
      </w:r>
      <w:r w:rsidR="006E2BB9" w:rsidRPr="00FC7A94">
        <w:rPr>
          <w:rFonts w:ascii="Arial" w:hAnsi="Arial" w:cs="Arial"/>
          <w:color w:val="000000"/>
          <w:spacing w:val="-6"/>
          <w:sz w:val="20"/>
          <w:szCs w:val="25"/>
        </w:rPr>
        <w:t>are</w:t>
      </w:r>
      <w:r w:rsidRPr="00FC7A94">
        <w:rPr>
          <w:rFonts w:ascii="Arial" w:hAnsi="Arial" w:cs="Arial"/>
          <w:color w:val="000000"/>
          <w:spacing w:val="-6"/>
          <w:sz w:val="20"/>
          <w:szCs w:val="25"/>
        </w:rPr>
        <w:t xml:space="preserve"> effective for the accounting periods beginning</w:t>
      </w:r>
      <w:r w:rsidRPr="00152522">
        <w:rPr>
          <w:rFonts w:ascii="Arial" w:hAnsi="Arial" w:cs="Arial"/>
          <w:color w:val="000000"/>
          <w:sz w:val="20"/>
          <w:szCs w:val="25"/>
        </w:rPr>
        <w:t xml:space="preserve"> on or after </w:t>
      </w:r>
      <w:r w:rsidR="00FC7A94" w:rsidRPr="00FC7A94">
        <w:rPr>
          <w:rFonts w:ascii="Arial" w:hAnsi="Arial" w:cs="Arial"/>
          <w:color w:val="000000"/>
          <w:sz w:val="20"/>
          <w:szCs w:val="25"/>
        </w:rPr>
        <w:t>1</w:t>
      </w:r>
      <w:r w:rsidRPr="00152522">
        <w:rPr>
          <w:rFonts w:ascii="Arial" w:hAnsi="Arial" w:cs="Arial"/>
          <w:color w:val="000000"/>
          <w:sz w:val="20"/>
          <w:szCs w:val="25"/>
        </w:rPr>
        <w:t xml:space="preserve"> January </w:t>
      </w:r>
      <w:r w:rsidR="00FC7A94" w:rsidRPr="00FC7A94">
        <w:rPr>
          <w:rFonts w:ascii="Arial" w:hAnsi="Arial" w:cs="Arial"/>
          <w:color w:val="000000"/>
          <w:sz w:val="20"/>
          <w:szCs w:val="25"/>
        </w:rPr>
        <w:t>2025</w:t>
      </w:r>
      <w:r w:rsidRPr="00152522">
        <w:rPr>
          <w:rFonts w:ascii="Arial" w:hAnsi="Arial" w:cs="Arial"/>
          <w:color w:val="000000"/>
          <w:sz w:val="20"/>
          <w:szCs w:val="25"/>
        </w:rPr>
        <w:t xml:space="preserve"> </w:t>
      </w:r>
      <w:r w:rsidR="00940A5F">
        <w:rPr>
          <w:rFonts w:ascii="Arial" w:hAnsi="Arial" w:cs="Arial"/>
          <w:color w:val="000000"/>
          <w:sz w:val="20"/>
          <w:szCs w:val="25"/>
        </w:rPr>
        <w:t>are as follows:</w:t>
      </w:r>
    </w:p>
    <w:p w14:paraId="32B58022" w14:textId="77777777" w:rsidR="006042DC" w:rsidRPr="00152522" w:rsidRDefault="006042DC" w:rsidP="006042DC">
      <w:pPr>
        <w:pStyle w:val="a"/>
        <w:ind w:left="426" w:right="0"/>
        <w:jc w:val="both"/>
        <w:rPr>
          <w:rFonts w:ascii="Arial" w:hAnsi="Arial" w:cs="Arial"/>
          <w:color w:val="000000"/>
          <w:sz w:val="20"/>
          <w:szCs w:val="25"/>
        </w:rPr>
      </w:pPr>
    </w:p>
    <w:p w14:paraId="2A05D81D" w14:textId="116933C2" w:rsidR="006042DC" w:rsidRPr="00152522" w:rsidRDefault="006042DC" w:rsidP="004B50E2">
      <w:pPr>
        <w:pStyle w:val="a"/>
        <w:numPr>
          <w:ilvl w:val="0"/>
          <w:numId w:val="7"/>
        </w:numPr>
        <w:ind w:left="792" w:right="0"/>
        <w:jc w:val="both"/>
        <w:rPr>
          <w:rFonts w:ascii="Arial" w:hAnsi="Arial" w:cs="Arial"/>
          <w:color w:val="000000"/>
          <w:sz w:val="20"/>
          <w:szCs w:val="25"/>
        </w:rPr>
      </w:pPr>
      <w:r w:rsidRPr="00152522">
        <w:rPr>
          <w:rFonts w:ascii="Arial" w:hAnsi="Arial" w:cs="Arial"/>
          <w:color w:val="000000"/>
          <w:sz w:val="20"/>
          <w:szCs w:val="25"/>
        </w:rPr>
        <w:t xml:space="preserve">Amendments to TAS </w:t>
      </w:r>
      <w:r w:rsidR="00FC7A94" w:rsidRPr="00FC7A94">
        <w:rPr>
          <w:rFonts w:ascii="Arial" w:hAnsi="Arial" w:cs="Arial"/>
          <w:color w:val="000000"/>
          <w:sz w:val="20"/>
          <w:szCs w:val="25"/>
        </w:rPr>
        <w:t>1</w:t>
      </w:r>
      <w:r w:rsidRPr="00152522">
        <w:rPr>
          <w:rFonts w:ascii="Arial" w:hAnsi="Arial" w:cs="Arial"/>
          <w:color w:val="000000"/>
          <w:sz w:val="20"/>
          <w:szCs w:val="25"/>
        </w:rPr>
        <w:t xml:space="preserve"> Presentation of Financial Statements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7733DAB" w14:textId="77777777" w:rsidR="004B50E2" w:rsidRDefault="004B50E2" w:rsidP="006042DC">
      <w:pPr>
        <w:pStyle w:val="a"/>
        <w:ind w:left="786" w:right="0" w:firstLine="6"/>
        <w:jc w:val="both"/>
        <w:rPr>
          <w:rFonts w:ascii="Arial" w:hAnsi="Arial" w:cs="Arial"/>
          <w:color w:val="000000"/>
          <w:sz w:val="20"/>
          <w:szCs w:val="25"/>
        </w:rPr>
      </w:pPr>
    </w:p>
    <w:p w14:paraId="737EE5EF" w14:textId="2DAB15E2" w:rsidR="006042DC" w:rsidRPr="00152522" w:rsidRDefault="006042DC" w:rsidP="006042DC">
      <w:pPr>
        <w:pStyle w:val="a"/>
        <w:ind w:left="786" w:right="0" w:firstLine="6"/>
        <w:jc w:val="both"/>
        <w:rPr>
          <w:rFonts w:ascii="Arial" w:hAnsi="Arial" w:cs="Arial"/>
          <w:color w:val="000000"/>
          <w:sz w:val="20"/>
          <w:szCs w:val="25"/>
        </w:rPr>
      </w:pPr>
      <w:r w:rsidRPr="004B50E2">
        <w:rPr>
          <w:rFonts w:ascii="Arial" w:hAnsi="Arial" w:cs="Arial"/>
          <w:color w:val="000000"/>
          <w:spacing w:val="-4"/>
          <w:sz w:val="20"/>
          <w:szCs w:val="25"/>
        </w:rPr>
        <w:t>Covenants of loan arrangements will not affect classification of a liability as current or non-current</w:t>
      </w:r>
      <w:r w:rsidRPr="00152522">
        <w:rPr>
          <w:rFonts w:ascii="Arial" w:hAnsi="Arial" w:cs="Arial"/>
          <w:color w:val="000000"/>
          <w:sz w:val="20"/>
          <w:szCs w:val="25"/>
        </w:rPr>
        <w:t xml:space="preserve">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647F942" w14:textId="77777777" w:rsidR="006042DC" w:rsidRPr="00152522" w:rsidRDefault="006042DC" w:rsidP="004B50E2">
      <w:pPr>
        <w:pStyle w:val="a"/>
        <w:ind w:left="786" w:right="0" w:firstLine="6"/>
        <w:jc w:val="both"/>
        <w:rPr>
          <w:rFonts w:ascii="Arial" w:hAnsi="Arial" w:cs="Arial"/>
          <w:color w:val="000000"/>
          <w:sz w:val="20"/>
          <w:szCs w:val="25"/>
        </w:rPr>
      </w:pPr>
    </w:p>
    <w:p w14:paraId="7232477E" w14:textId="17B4C5B0" w:rsidR="006042DC" w:rsidRPr="00152522" w:rsidRDefault="006042DC" w:rsidP="004B50E2">
      <w:pPr>
        <w:pStyle w:val="a"/>
        <w:ind w:left="786" w:right="0" w:firstLine="6"/>
        <w:jc w:val="both"/>
        <w:rPr>
          <w:rFonts w:ascii="Arial" w:hAnsi="Arial" w:cs="Arial"/>
          <w:color w:val="000000"/>
          <w:sz w:val="20"/>
          <w:szCs w:val="25"/>
        </w:rPr>
      </w:pPr>
      <w:r w:rsidRPr="00152522">
        <w:rPr>
          <w:rFonts w:ascii="Arial" w:hAnsi="Arial" w:cs="Arial"/>
          <w:color w:val="000000"/>
          <w:sz w:val="20"/>
          <w:szCs w:val="25"/>
        </w:rPr>
        <w:t xml:space="preserve">The amendments require disclosures if an entity classifies a liability as non-current and that liability is subject to covenants with which the entity must comply within </w:t>
      </w:r>
      <w:r w:rsidR="00FC7A94" w:rsidRPr="00FC7A94">
        <w:rPr>
          <w:rFonts w:ascii="Arial" w:hAnsi="Arial" w:cs="Arial"/>
          <w:color w:val="000000"/>
          <w:sz w:val="20"/>
          <w:szCs w:val="25"/>
        </w:rPr>
        <w:t>12</w:t>
      </w:r>
      <w:r w:rsidRPr="00152522">
        <w:rPr>
          <w:rFonts w:ascii="Arial" w:hAnsi="Arial" w:cs="Arial"/>
          <w:color w:val="000000"/>
          <w:sz w:val="20"/>
          <w:szCs w:val="25"/>
        </w:rPr>
        <w:t xml:space="preserve"> months of the reporting period. The disclosures include: </w:t>
      </w:r>
    </w:p>
    <w:p w14:paraId="0DEDA9E8" w14:textId="77777777" w:rsidR="006042DC" w:rsidRPr="00152522" w:rsidRDefault="006042DC" w:rsidP="004B50E2">
      <w:pPr>
        <w:pStyle w:val="a"/>
        <w:ind w:left="786" w:right="0" w:firstLine="6"/>
        <w:jc w:val="both"/>
        <w:rPr>
          <w:rFonts w:ascii="Arial" w:hAnsi="Arial" w:cs="Arial"/>
          <w:color w:val="000000"/>
          <w:sz w:val="20"/>
          <w:szCs w:val="25"/>
        </w:rPr>
      </w:pPr>
    </w:p>
    <w:p w14:paraId="719BE9F1" w14:textId="34AE71CC" w:rsidR="006042DC" w:rsidRPr="00152522" w:rsidRDefault="006042DC" w:rsidP="00512F2F">
      <w:pPr>
        <w:pStyle w:val="a"/>
        <w:numPr>
          <w:ilvl w:val="0"/>
          <w:numId w:val="8"/>
        </w:numPr>
        <w:ind w:left="1170" w:right="0"/>
        <w:jc w:val="both"/>
        <w:rPr>
          <w:rFonts w:ascii="Arial" w:hAnsi="Arial" w:cs="Arial"/>
          <w:color w:val="000000"/>
          <w:sz w:val="20"/>
          <w:szCs w:val="25"/>
        </w:rPr>
      </w:pPr>
      <w:r w:rsidRPr="00152522">
        <w:rPr>
          <w:rFonts w:ascii="Arial" w:hAnsi="Arial" w:cs="Arial"/>
          <w:color w:val="000000"/>
          <w:sz w:val="20"/>
          <w:szCs w:val="25"/>
        </w:rPr>
        <w:t>the carrying amount of the liability;</w:t>
      </w:r>
    </w:p>
    <w:p w14:paraId="056AB964" w14:textId="1322276F" w:rsidR="006042DC" w:rsidRPr="00152522" w:rsidRDefault="006042DC" w:rsidP="00512F2F">
      <w:pPr>
        <w:pStyle w:val="a"/>
        <w:numPr>
          <w:ilvl w:val="0"/>
          <w:numId w:val="8"/>
        </w:numPr>
        <w:ind w:left="1170" w:right="0"/>
        <w:jc w:val="both"/>
        <w:rPr>
          <w:rFonts w:ascii="Arial" w:hAnsi="Arial" w:cs="Arial"/>
          <w:color w:val="000000"/>
          <w:sz w:val="20"/>
          <w:szCs w:val="25"/>
        </w:rPr>
      </w:pPr>
      <w:r w:rsidRPr="00152522">
        <w:rPr>
          <w:rFonts w:ascii="Arial" w:hAnsi="Arial" w:cs="Arial"/>
          <w:color w:val="000000"/>
          <w:sz w:val="20"/>
          <w:szCs w:val="25"/>
        </w:rPr>
        <w:t>information about the covenants; and</w:t>
      </w:r>
    </w:p>
    <w:p w14:paraId="00173AD9" w14:textId="204F8F1D" w:rsidR="006042DC" w:rsidRPr="00152522" w:rsidRDefault="006042DC" w:rsidP="00512F2F">
      <w:pPr>
        <w:pStyle w:val="a"/>
        <w:numPr>
          <w:ilvl w:val="0"/>
          <w:numId w:val="8"/>
        </w:numPr>
        <w:ind w:left="1170" w:right="0"/>
        <w:jc w:val="both"/>
        <w:rPr>
          <w:rFonts w:ascii="Arial" w:hAnsi="Arial" w:cs="Arial"/>
          <w:color w:val="000000"/>
          <w:sz w:val="20"/>
          <w:szCs w:val="25"/>
        </w:rPr>
      </w:pPr>
      <w:r w:rsidRPr="00152522">
        <w:rPr>
          <w:rFonts w:ascii="Arial" w:hAnsi="Arial" w:cs="Arial"/>
          <w:color w:val="000000"/>
          <w:sz w:val="20"/>
          <w:szCs w:val="25"/>
        </w:rPr>
        <w:t xml:space="preserve">facts and circumstances, if any, that indicate that the entity might have difficulty </w:t>
      </w:r>
    </w:p>
    <w:p w14:paraId="6A56E819" w14:textId="6EE91D55" w:rsidR="006042DC" w:rsidRPr="00152522" w:rsidRDefault="006042DC" w:rsidP="00512F2F">
      <w:pPr>
        <w:pStyle w:val="a"/>
        <w:numPr>
          <w:ilvl w:val="0"/>
          <w:numId w:val="8"/>
        </w:numPr>
        <w:ind w:left="1170" w:right="0"/>
        <w:jc w:val="both"/>
        <w:rPr>
          <w:rFonts w:ascii="Arial" w:hAnsi="Arial" w:cs="Arial"/>
          <w:color w:val="000000"/>
          <w:sz w:val="20"/>
          <w:szCs w:val="25"/>
        </w:rPr>
      </w:pPr>
      <w:r w:rsidRPr="00152522">
        <w:rPr>
          <w:rFonts w:ascii="Arial" w:hAnsi="Arial" w:cs="Arial"/>
          <w:color w:val="000000"/>
          <w:sz w:val="20"/>
          <w:szCs w:val="25"/>
        </w:rPr>
        <w:t>complying with the covenants.</w:t>
      </w:r>
    </w:p>
    <w:p w14:paraId="2312FED2" w14:textId="77777777" w:rsidR="006042DC" w:rsidRPr="00152522" w:rsidRDefault="006042DC" w:rsidP="004B50E2">
      <w:pPr>
        <w:pStyle w:val="a"/>
        <w:ind w:left="786" w:right="0" w:firstLine="6"/>
        <w:jc w:val="both"/>
        <w:rPr>
          <w:rFonts w:ascii="Arial" w:hAnsi="Arial" w:cs="Arial"/>
          <w:color w:val="000000"/>
          <w:sz w:val="20"/>
          <w:szCs w:val="25"/>
        </w:rPr>
      </w:pPr>
    </w:p>
    <w:p w14:paraId="2AC67BCF" w14:textId="7073B24D" w:rsidR="006042DC" w:rsidRPr="00152522" w:rsidRDefault="006042DC" w:rsidP="004B50E2">
      <w:pPr>
        <w:pStyle w:val="a"/>
        <w:ind w:left="786" w:right="0" w:firstLine="6"/>
        <w:jc w:val="both"/>
        <w:rPr>
          <w:rFonts w:ascii="Arial" w:hAnsi="Arial" w:cs="Arial"/>
          <w:color w:val="000000"/>
          <w:sz w:val="20"/>
          <w:szCs w:val="25"/>
        </w:rPr>
      </w:pPr>
      <w:r w:rsidRPr="00152522">
        <w:rPr>
          <w:rFonts w:ascii="Arial" w:hAnsi="Arial" w:cs="Arial"/>
          <w:color w:val="000000"/>
          <w:spacing w:val="-6"/>
          <w:sz w:val="20"/>
          <w:szCs w:val="25"/>
        </w:rPr>
        <w:t xml:space="preserve">The amendments also clarify what TAS </w:t>
      </w:r>
      <w:r w:rsidR="00FC7A94" w:rsidRPr="00FC7A94">
        <w:rPr>
          <w:rFonts w:ascii="Arial" w:hAnsi="Arial" w:cs="Arial"/>
          <w:color w:val="000000"/>
          <w:spacing w:val="-6"/>
          <w:sz w:val="20"/>
          <w:szCs w:val="25"/>
        </w:rPr>
        <w:t>1</w:t>
      </w:r>
      <w:r w:rsidRPr="00152522">
        <w:rPr>
          <w:rFonts w:ascii="Arial" w:hAnsi="Arial" w:cs="Arial"/>
          <w:color w:val="000000"/>
          <w:spacing w:val="-6"/>
          <w:sz w:val="20"/>
          <w:szCs w:val="25"/>
        </w:rPr>
        <w:t xml:space="preserve"> means when it refers to the ‘settlement’ of a liability.</w:t>
      </w:r>
      <w:r w:rsidRPr="00152522">
        <w:rPr>
          <w:rFonts w:ascii="Arial" w:hAnsi="Arial" w:cs="Arial"/>
          <w:color w:val="000000"/>
          <w:sz w:val="20"/>
          <w:szCs w:val="25"/>
        </w:rPr>
        <w:t xml:space="preserve"> Terms of a liability that could, at the option of the counterparty, result in its settlement by the </w:t>
      </w:r>
      <w:r w:rsidRPr="00152522">
        <w:rPr>
          <w:rFonts w:ascii="Arial" w:hAnsi="Arial" w:cs="Arial"/>
          <w:color w:val="000000"/>
          <w:spacing w:val="-4"/>
          <w:sz w:val="20"/>
          <w:szCs w:val="25"/>
        </w:rPr>
        <w:t>transfer of the entity’s own equity instrument can only be ignored for the purpose of classifying</w:t>
      </w:r>
      <w:r w:rsidRPr="00152522">
        <w:rPr>
          <w:rFonts w:ascii="Arial" w:hAnsi="Arial" w:cs="Arial"/>
          <w:color w:val="000000"/>
          <w:sz w:val="20"/>
          <w:szCs w:val="25"/>
        </w:rPr>
        <w:t xml:space="preserve"> the liability as current or non-current if the entity classifies the option as an equity instrument.</w:t>
      </w:r>
    </w:p>
    <w:p w14:paraId="1B886C8C" w14:textId="77777777" w:rsidR="006042DC" w:rsidRPr="00152522" w:rsidRDefault="006042DC" w:rsidP="004B50E2">
      <w:pPr>
        <w:pStyle w:val="a"/>
        <w:ind w:left="786" w:right="0" w:firstLine="6"/>
        <w:jc w:val="both"/>
        <w:rPr>
          <w:rFonts w:ascii="Arial" w:hAnsi="Arial" w:cs="Arial"/>
          <w:color w:val="000000"/>
          <w:sz w:val="20"/>
          <w:szCs w:val="25"/>
        </w:rPr>
      </w:pPr>
    </w:p>
    <w:p w14:paraId="1DA25FDC" w14:textId="7D252AC7" w:rsidR="006042DC" w:rsidRPr="00152522" w:rsidRDefault="006042DC" w:rsidP="004B50E2">
      <w:pPr>
        <w:pStyle w:val="a"/>
        <w:ind w:left="786" w:right="0" w:firstLine="6"/>
        <w:jc w:val="both"/>
        <w:rPr>
          <w:rFonts w:ascii="Arial" w:hAnsi="Arial" w:cs="Arial"/>
          <w:color w:val="000000"/>
          <w:spacing w:val="-4"/>
          <w:sz w:val="20"/>
          <w:szCs w:val="25"/>
        </w:rPr>
      </w:pPr>
      <w:r w:rsidRPr="00152522">
        <w:rPr>
          <w:rFonts w:ascii="Arial" w:hAnsi="Arial" w:cs="Arial"/>
          <w:color w:val="000000"/>
          <w:spacing w:val="-4"/>
          <w:sz w:val="20"/>
          <w:szCs w:val="25"/>
        </w:rPr>
        <w:t xml:space="preserve">The </w:t>
      </w:r>
      <w:r w:rsidRPr="004B50E2">
        <w:rPr>
          <w:rFonts w:ascii="Arial" w:hAnsi="Arial" w:cs="Arial"/>
          <w:color w:val="000000"/>
          <w:sz w:val="20"/>
          <w:szCs w:val="25"/>
        </w:rPr>
        <w:t>amendments</w:t>
      </w:r>
      <w:r w:rsidRPr="00152522">
        <w:rPr>
          <w:rFonts w:ascii="Arial" w:hAnsi="Arial" w:cs="Arial"/>
          <w:color w:val="000000"/>
          <w:spacing w:val="-4"/>
          <w:sz w:val="20"/>
          <w:szCs w:val="25"/>
        </w:rPr>
        <w:t xml:space="preserve"> must be applied retrospectively in accordance with the normal requirements in TAS </w:t>
      </w:r>
      <w:r w:rsidR="00FC7A94" w:rsidRPr="00FC7A94">
        <w:rPr>
          <w:rFonts w:ascii="Arial" w:hAnsi="Arial" w:cs="Arial"/>
          <w:color w:val="000000"/>
          <w:spacing w:val="-4"/>
          <w:sz w:val="20"/>
          <w:szCs w:val="25"/>
        </w:rPr>
        <w:t>8</w:t>
      </w:r>
      <w:r w:rsidRPr="00152522">
        <w:rPr>
          <w:rFonts w:ascii="Arial" w:hAnsi="Arial" w:cs="Arial"/>
          <w:color w:val="000000"/>
          <w:spacing w:val="-4"/>
          <w:sz w:val="20"/>
          <w:szCs w:val="25"/>
        </w:rPr>
        <w:t xml:space="preserve"> Accounting Policies, Changes in Accounting Estimates and Errors. </w:t>
      </w:r>
    </w:p>
    <w:p w14:paraId="48334B09" w14:textId="55B3E7A8" w:rsidR="006042DC" w:rsidRPr="00152522" w:rsidRDefault="00512F2F" w:rsidP="00FC7A94">
      <w:pPr>
        <w:pStyle w:val="a"/>
        <w:ind w:left="0" w:right="0"/>
        <w:jc w:val="both"/>
        <w:rPr>
          <w:rFonts w:ascii="Arial" w:hAnsi="Arial" w:cs="Arial"/>
          <w:color w:val="000000"/>
          <w:sz w:val="20"/>
          <w:szCs w:val="20"/>
        </w:rPr>
      </w:pPr>
      <w:r w:rsidRPr="00152522">
        <w:rPr>
          <w:rFonts w:ascii="Arial" w:hAnsi="Arial" w:cs="Arial"/>
          <w:color w:val="000000"/>
          <w:sz w:val="14"/>
          <w:szCs w:val="20"/>
        </w:rPr>
        <w:br w:type="page"/>
      </w:r>
    </w:p>
    <w:p w14:paraId="129F3ED3" w14:textId="77777777" w:rsidR="00512F2F" w:rsidRPr="00152522" w:rsidRDefault="00512F2F" w:rsidP="00FC7A94">
      <w:pPr>
        <w:pStyle w:val="a"/>
        <w:ind w:left="0" w:right="0"/>
        <w:jc w:val="both"/>
        <w:rPr>
          <w:rFonts w:ascii="Arial" w:hAnsi="Arial" w:cs="Arial"/>
          <w:color w:val="000000"/>
          <w:sz w:val="20"/>
          <w:szCs w:val="20"/>
        </w:rPr>
      </w:pPr>
    </w:p>
    <w:p w14:paraId="56CDC728" w14:textId="01852E90" w:rsidR="006042DC" w:rsidRPr="00152522" w:rsidRDefault="006042DC" w:rsidP="004B50E2">
      <w:pPr>
        <w:pStyle w:val="a"/>
        <w:numPr>
          <w:ilvl w:val="0"/>
          <w:numId w:val="7"/>
        </w:numPr>
        <w:ind w:left="792" w:right="0"/>
        <w:jc w:val="both"/>
        <w:rPr>
          <w:rFonts w:ascii="Arial" w:hAnsi="Arial" w:cs="Arial"/>
          <w:color w:val="000000"/>
          <w:sz w:val="20"/>
          <w:szCs w:val="25"/>
        </w:rPr>
      </w:pPr>
      <w:r w:rsidRPr="00152522">
        <w:rPr>
          <w:rFonts w:ascii="Arial" w:hAnsi="Arial" w:cs="Arial"/>
          <w:color w:val="000000"/>
          <w:sz w:val="20"/>
          <w:szCs w:val="25"/>
        </w:rPr>
        <w:t xml:space="preserve">Amendments to TFRS </w:t>
      </w:r>
      <w:r w:rsidR="00FC7A94" w:rsidRPr="00FC7A94">
        <w:rPr>
          <w:rFonts w:ascii="Arial" w:hAnsi="Arial" w:cs="Arial"/>
          <w:color w:val="000000"/>
          <w:sz w:val="20"/>
          <w:szCs w:val="25"/>
        </w:rPr>
        <w:t>16</w:t>
      </w:r>
      <w:r w:rsidRPr="00152522">
        <w:rPr>
          <w:rFonts w:ascii="Arial" w:hAnsi="Arial" w:cs="Arial"/>
          <w:color w:val="000000"/>
          <w:sz w:val="20"/>
          <w:szCs w:val="25"/>
        </w:rPr>
        <w:t xml:space="preserve"> Leases added to the requirements for sale and leaseback transactions which explain how an entity accounts for a sale and leaseback after the date of the transaction. </w:t>
      </w:r>
    </w:p>
    <w:p w14:paraId="37CD6063" w14:textId="77777777" w:rsidR="006042DC" w:rsidRPr="00152522" w:rsidRDefault="006042DC" w:rsidP="006042DC">
      <w:pPr>
        <w:pStyle w:val="a"/>
        <w:ind w:left="786" w:right="0"/>
        <w:jc w:val="both"/>
        <w:rPr>
          <w:rFonts w:ascii="Arial" w:hAnsi="Arial" w:cs="Arial"/>
          <w:color w:val="000000"/>
          <w:sz w:val="20"/>
          <w:szCs w:val="25"/>
        </w:rPr>
      </w:pPr>
    </w:p>
    <w:p w14:paraId="2F5E3CEC" w14:textId="77777777" w:rsidR="006042DC" w:rsidRPr="00152522" w:rsidRDefault="006042DC" w:rsidP="006042DC">
      <w:pPr>
        <w:pStyle w:val="a"/>
        <w:ind w:left="786" w:right="0"/>
        <w:jc w:val="both"/>
        <w:rPr>
          <w:rFonts w:ascii="Arial" w:hAnsi="Arial" w:cs="Arial"/>
          <w:color w:val="000000"/>
          <w:sz w:val="20"/>
          <w:szCs w:val="25"/>
        </w:rPr>
      </w:pPr>
      <w:r w:rsidRPr="00152522">
        <w:rPr>
          <w:rFonts w:ascii="Arial" w:hAnsi="Arial" w:cs="Arial"/>
          <w:color w:val="000000"/>
          <w:sz w:val="20"/>
          <w:szCs w:val="25"/>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4D53F915" w14:textId="77777777" w:rsidR="006042DC" w:rsidRPr="00152522" w:rsidRDefault="006042DC" w:rsidP="00FC7A94">
      <w:pPr>
        <w:pStyle w:val="a"/>
        <w:ind w:left="786" w:right="0"/>
        <w:jc w:val="both"/>
        <w:rPr>
          <w:rFonts w:ascii="Arial" w:hAnsi="Arial" w:cs="Arial"/>
          <w:color w:val="000000"/>
          <w:sz w:val="20"/>
          <w:szCs w:val="25"/>
        </w:rPr>
      </w:pPr>
    </w:p>
    <w:p w14:paraId="2987822E" w14:textId="55835E76" w:rsidR="006042DC" w:rsidRPr="00152522" w:rsidRDefault="006042DC" w:rsidP="004B50E2">
      <w:pPr>
        <w:pStyle w:val="a"/>
        <w:numPr>
          <w:ilvl w:val="0"/>
          <w:numId w:val="7"/>
        </w:numPr>
        <w:ind w:left="792" w:right="0"/>
        <w:jc w:val="both"/>
        <w:rPr>
          <w:rFonts w:ascii="Arial" w:hAnsi="Arial" w:cs="Arial"/>
          <w:color w:val="000000"/>
          <w:sz w:val="20"/>
          <w:szCs w:val="25"/>
        </w:rPr>
      </w:pPr>
      <w:r w:rsidRPr="00207243">
        <w:rPr>
          <w:rFonts w:ascii="Arial" w:hAnsi="Arial" w:cs="Arial"/>
          <w:color w:val="000000"/>
          <w:spacing w:val="-2"/>
          <w:sz w:val="20"/>
          <w:szCs w:val="25"/>
        </w:rPr>
        <w:t xml:space="preserve">Amendments to TAS </w:t>
      </w:r>
      <w:r w:rsidR="00FC7A94" w:rsidRPr="00207243">
        <w:rPr>
          <w:rFonts w:ascii="Arial" w:hAnsi="Arial" w:cs="Arial"/>
          <w:color w:val="000000"/>
          <w:spacing w:val="-2"/>
          <w:sz w:val="20"/>
          <w:szCs w:val="25"/>
        </w:rPr>
        <w:t>7</w:t>
      </w:r>
      <w:r w:rsidRPr="00207243">
        <w:rPr>
          <w:rFonts w:ascii="Arial" w:hAnsi="Arial" w:cs="Arial"/>
          <w:color w:val="000000"/>
          <w:spacing w:val="-2"/>
          <w:sz w:val="20"/>
          <w:szCs w:val="25"/>
        </w:rPr>
        <w:t xml:space="preserve"> Statement of cash flows and TFRS </w:t>
      </w:r>
      <w:r w:rsidR="00FC7A94" w:rsidRPr="00207243">
        <w:rPr>
          <w:rFonts w:ascii="Arial" w:hAnsi="Arial" w:cs="Arial"/>
          <w:color w:val="000000"/>
          <w:spacing w:val="-2"/>
          <w:sz w:val="20"/>
          <w:szCs w:val="25"/>
        </w:rPr>
        <w:t>7</w:t>
      </w:r>
      <w:r w:rsidRPr="00207243">
        <w:rPr>
          <w:rFonts w:ascii="Arial" w:hAnsi="Arial" w:cs="Arial"/>
          <w:color w:val="000000"/>
          <w:spacing w:val="-2"/>
          <w:sz w:val="20"/>
          <w:szCs w:val="25"/>
        </w:rPr>
        <w:t xml:space="preserve"> Financial instruments: Disclosures</w:t>
      </w:r>
      <w:r w:rsidRPr="00152522">
        <w:rPr>
          <w:rFonts w:ascii="Arial" w:hAnsi="Arial" w:cs="Arial"/>
          <w:color w:val="000000"/>
          <w:sz w:val="20"/>
          <w:szCs w:val="25"/>
        </w:rPr>
        <w:t xml:space="preserve"> </w:t>
      </w:r>
      <w:r w:rsidRPr="00207243">
        <w:rPr>
          <w:rFonts w:ascii="Arial" w:hAnsi="Arial" w:cs="Arial"/>
          <w:color w:val="000000"/>
          <w:spacing w:val="-7"/>
          <w:sz w:val="20"/>
          <w:szCs w:val="25"/>
        </w:rPr>
        <w:t>require specific disclosures about supplier finance arrangements (SFAs). The amendments respond</w:t>
      </w:r>
      <w:r w:rsidRPr="00152522">
        <w:rPr>
          <w:rFonts w:ascii="Arial" w:hAnsi="Arial" w:cs="Arial"/>
          <w:color w:val="000000"/>
          <w:sz w:val="20"/>
          <w:szCs w:val="25"/>
        </w:rPr>
        <w:t xml:space="preserve"> to investors that said that they urgently needed more information about SFAs to be able to assess how these arrangements affect an entity's liabilities, cash flows and liquidity risk. </w:t>
      </w:r>
    </w:p>
    <w:p w14:paraId="4E99F999" w14:textId="77777777" w:rsidR="006042DC" w:rsidRPr="00152522" w:rsidRDefault="006042DC" w:rsidP="00FC7A94">
      <w:pPr>
        <w:pStyle w:val="a"/>
        <w:ind w:left="786" w:right="0"/>
        <w:jc w:val="both"/>
        <w:rPr>
          <w:rFonts w:ascii="Arial" w:hAnsi="Arial" w:cs="Arial"/>
          <w:color w:val="000000"/>
          <w:sz w:val="20"/>
          <w:szCs w:val="25"/>
        </w:rPr>
      </w:pPr>
    </w:p>
    <w:p w14:paraId="04094917" w14:textId="77777777" w:rsidR="006042DC" w:rsidRPr="00152522" w:rsidRDefault="006042DC" w:rsidP="006042DC">
      <w:pPr>
        <w:pStyle w:val="a"/>
        <w:ind w:left="786" w:right="0"/>
        <w:jc w:val="both"/>
        <w:rPr>
          <w:rFonts w:ascii="Arial" w:hAnsi="Arial" w:cs="Arial"/>
          <w:color w:val="000000"/>
          <w:sz w:val="20"/>
          <w:szCs w:val="25"/>
        </w:rPr>
      </w:pPr>
      <w:r w:rsidRPr="00152522">
        <w:rPr>
          <w:rFonts w:ascii="Arial" w:hAnsi="Arial" w:cs="Arial"/>
          <w:color w:val="000000"/>
          <w:sz w:val="20"/>
          <w:szCs w:val="25"/>
        </w:rPr>
        <w:t xml:space="preserve">To meet investors’ needs, the new disclosures will provide information about: </w:t>
      </w:r>
    </w:p>
    <w:p w14:paraId="7345970C" w14:textId="6434E0DB" w:rsidR="006042DC" w:rsidRPr="00152522" w:rsidRDefault="006042DC" w:rsidP="006042DC">
      <w:pPr>
        <w:pStyle w:val="a"/>
        <w:ind w:left="786" w:right="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1</w:t>
      </w:r>
      <w:r w:rsidRPr="00152522">
        <w:rPr>
          <w:rFonts w:ascii="Arial" w:hAnsi="Arial" w:cs="Arial"/>
          <w:color w:val="000000"/>
          <w:sz w:val="20"/>
          <w:szCs w:val="25"/>
        </w:rPr>
        <w:t>)</w:t>
      </w:r>
      <w:r w:rsidRPr="00152522">
        <w:rPr>
          <w:rFonts w:ascii="Arial" w:hAnsi="Arial" w:cs="Arial"/>
          <w:color w:val="000000"/>
          <w:sz w:val="20"/>
          <w:szCs w:val="25"/>
        </w:rPr>
        <w:tab/>
        <w:t>The terms and conditions of SFAs.</w:t>
      </w:r>
    </w:p>
    <w:p w14:paraId="4FC0A131" w14:textId="55B0A373" w:rsidR="006042DC" w:rsidRPr="00152522" w:rsidRDefault="006042DC" w:rsidP="006042DC">
      <w:pPr>
        <w:pStyle w:val="a"/>
        <w:ind w:left="1296" w:right="0" w:hanging="51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2</w:t>
      </w:r>
      <w:r w:rsidRPr="00152522">
        <w:rPr>
          <w:rFonts w:ascii="Arial" w:hAnsi="Arial" w:cs="Arial"/>
          <w:color w:val="000000"/>
          <w:sz w:val="20"/>
          <w:szCs w:val="25"/>
        </w:rPr>
        <w:t>)</w:t>
      </w:r>
      <w:r w:rsidRPr="00152522">
        <w:rPr>
          <w:rFonts w:ascii="Arial" w:hAnsi="Arial" w:cs="Arial"/>
          <w:color w:val="000000"/>
          <w:sz w:val="20"/>
          <w:szCs w:val="25"/>
        </w:rPr>
        <w:tab/>
        <w:t>The carrying amount of financial liabilities that are part of SFAs, and the line items in which those liabilities are presented.</w:t>
      </w:r>
    </w:p>
    <w:p w14:paraId="2BF4BC21" w14:textId="2E59F259" w:rsidR="006042DC" w:rsidRPr="00152522" w:rsidRDefault="006042DC" w:rsidP="006042DC">
      <w:pPr>
        <w:pStyle w:val="a"/>
        <w:ind w:left="1296" w:right="0" w:hanging="51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3</w:t>
      </w:r>
      <w:r w:rsidRPr="00152522">
        <w:rPr>
          <w:rFonts w:ascii="Arial" w:hAnsi="Arial" w:cs="Arial"/>
          <w:color w:val="000000"/>
          <w:sz w:val="20"/>
          <w:szCs w:val="25"/>
        </w:rPr>
        <w:t>)</w:t>
      </w:r>
      <w:r w:rsidRPr="00152522">
        <w:rPr>
          <w:rFonts w:ascii="Arial" w:hAnsi="Arial" w:cs="Arial"/>
          <w:color w:val="000000"/>
          <w:sz w:val="20"/>
          <w:szCs w:val="25"/>
        </w:rPr>
        <w:tab/>
      </w:r>
      <w:r w:rsidRPr="00207243">
        <w:rPr>
          <w:rFonts w:ascii="Arial" w:hAnsi="Arial" w:cs="Arial"/>
          <w:color w:val="000000"/>
          <w:spacing w:val="-2"/>
          <w:sz w:val="20"/>
          <w:szCs w:val="25"/>
        </w:rPr>
        <w:t>The carrying amount of the financial liabilities in (</w:t>
      </w:r>
      <w:r w:rsidR="00FC7A94" w:rsidRPr="00207243">
        <w:rPr>
          <w:rFonts w:ascii="Arial" w:hAnsi="Arial" w:cs="Arial"/>
          <w:color w:val="000000"/>
          <w:spacing w:val="-2"/>
          <w:sz w:val="20"/>
          <w:szCs w:val="25"/>
        </w:rPr>
        <w:t>2</w:t>
      </w:r>
      <w:r w:rsidRPr="00207243">
        <w:rPr>
          <w:rFonts w:ascii="Arial" w:hAnsi="Arial" w:cs="Arial"/>
          <w:color w:val="000000"/>
          <w:spacing w:val="-2"/>
          <w:sz w:val="20"/>
          <w:szCs w:val="25"/>
        </w:rPr>
        <w:t>), for which the suppliers have already</w:t>
      </w:r>
      <w:r w:rsidRPr="00152522">
        <w:rPr>
          <w:rFonts w:ascii="Arial" w:hAnsi="Arial" w:cs="Arial"/>
          <w:color w:val="000000"/>
          <w:sz w:val="20"/>
          <w:szCs w:val="25"/>
        </w:rPr>
        <w:t xml:space="preserve"> received payment from the finance providers.</w:t>
      </w:r>
    </w:p>
    <w:p w14:paraId="66E203F8" w14:textId="0BB35505" w:rsidR="006042DC" w:rsidRPr="00152522" w:rsidRDefault="006042DC" w:rsidP="006042DC">
      <w:pPr>
        <w:pStyle w:val="a"/>
        <w:ind w:left="1296" w:right="0" w:hanging="51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4</w:t>
      </w:r>
      <w:r w:rsidRPr="00152522">
        <w:rPr>
          <w:rFonts w:ascii="Arial" w:hAnsi="Arial" w:cs="Arial"/>
          <w:color w:val="000000"/>
          <w:sz w:val="20"/>
          <w:szCs w:val="25"/>
        </w:rPr>
        <w:t>)</w:t>
      </w:r>
      <w:r w:rsidRPr="00152522">
        <w:rPr>
          <w:rFonts w:ascii="Arial" w:hAnsi="Arial" w:cs="Arial"/>
          <w:color w:val="000000"/>
          <w:sz w:val="20"/>
          <w:szCs w:val="25"/>
        </w:rPr>
        <w:tab/>
        <w:t>The range of payment due dates for both the financial liabilities that are part of SFAs, and comparable trade payables that are not part of such arrangements.</w:t>
      </w:r>
    </w:p>
    <w:p w14:paraId="07BF33F6" w14:textId="32218D4E" w:rsidR="006042DC" w:rsidRPr="00152522" w:rsidRDefault="006042DC" w:rsidP="006042DC">
      <w:pPr>
        <w:pStyle w:val="a"/>
        <w:ind w:left="786" w:right="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5</w:t>
      </w:r>
      <w:r w:rsidRPr="00152522">
        <w:rPr>
          <w:rFonts w:ascii="Arial" w:hAnsi="Arial" w:cs="Arial"/>
          <w:color w:val="000000"/>
          <w:sz w:val="20"/>
          <w:szCs w:val="25"/>
        </w:rPr>
        <w:t>)</w:t>
      </w:r>
      <w:r w:rsidRPr="00152522">
        <w:rPr>
          <w:rFonts w:ascii="Arial" w:hAnsi="Arial" w:cs="Arial"/>
          <w:color w:val="000000"/>
          <w:sz w:val="20"/>
          <w:szCs w:val="25"/>
        </w:rPr>
        <w:tab/>
        <w:t>Non-cash changes in the carrying amounts of financial liabilities in (</w:t>
      </w:r>
      <w:r w:rsidR="00FC7A94" w:rsidRPr="00FC7A94">
        <w:rPr>
          <w:rFonts w:ascii="Arial" w:hAnsi="Arial" w:cs="Arial"/>
          <w:color w:val="000000"/>
          <w:sz w:val="20"/>
          <w:szCs w:val="25"/>
        </w:rPr>
        <w:t>2</w:t>
      </w:r>
      <w:r w:rsidRPr="00152522">
        <w:rPr>
          <w:rFonts w:ascii="Arial" w:hAnsi="Arial" w:cs="Arial"/>
          <w:color w:val="000000"/>
          <w:sz w:val="20"/>
          <w:szCs w:val="25"/>
        </w:rPr>
        <w:t>).</w:t>
      </w:r>
    </w:p>
    <w:p w14:paraId="67E031FE" w14:textId="649BB573" w:rsidR="006042DC" w:rsidRPr="00152522" w:rsidRDefault="006042DC" w:rsidP="006042DC">
      <w:pPr>
        <w:pStyle w:val="a"/>
        <w:ind w:left="786" w:right="0"/>
        <w:jc w:val="both"/>
        <w:rPr>
          <w:rFonts w:ascii="Arial" w:hAnsi="Arial" w:cs="Arial"/>
          <w:color w:val="000000"/>
          <w:sz w:val="20"/>
          <w:szCs w:val="25"/>
        </w:rPr>
      </w:pPr>
      <w:r w:rsidRPr="00152522">
        <w:rPr>
          <w:rFonts w:ascii="Arial" w:hAnsi="Arial" w:cs="Arial"/>
          <w:color w:val="000000"/>
          <w:sz w:val="20"/>
          <w:szCs w:val="25"/>
        </w:rPr>
        <w:t>(</w:t>
      </w:r>
      <w:r w:rsidR="00FC7A94" w:rsidRPr="00FC7A94">
        <w:rPr>
          <w:rFonts w:ascii="Arial" w:hAnsi="Arial" w:cs="Arial"/>
          <w:color w:val="000000"/>
          <w:sz w:val="20"/>
          <w:szCs w:val="25"/>
        </w:rPr>
        <w:t>6</w:t>
      </w:r>
      <w:r w:rsidRPr="00152522">
        <w:rPr>
          <w:rFonts w:ascii="Arial" w:hAnsi="Arial" w:cs="Arial"/>
          <w:color w:val="000000"/>
          <w:sz w:val="20"/>
          <w:szCs w:val="25"/>
        </w:rPr>
        <w:t>)</w:t>
      </w:r>
      <w:r w:rsidRPr="00152522">
        <w:rPr>
          <w:rFonts w:ascii="Arial" w:hAnsi="Arial" w:cs="Arial"/>
          <w:color w:val="000000"/>
          <w:sz w:val="20"/>
          <w:szCs w:val="25"/>
        </w:rPr>
        <w:tab/>
        <w:t>Access to SFA facilities and concentration of liquidity risk with the finance providers.</w:t>
      </w:r>
    </w:p>
    <w:p w14:paraId="10955425" w14:textId="77777777" w:rsidR="00BF3EF2" w:rsidRPr="00BF3EF2" w:rsidRDefault="00BF3EF2" w:rsidP="00E17100">
      <w:pPr>
        <w:ind w:left="450" w:right="0"/>
        <w:jc w:val="both"/>
        <w:rPr>
          <w:rFonts w:ascii="Arial" w:hAnsi="Arial" w:cstheme="minorBidi"/>
          <w:sz w:val="20"/>
          <w:szCs w:val="20"/>
        </w:rPr>
      </w:pPr>
    </w:p>
    <w:p w14:paraId="74425959" w14:textId="1DA85F2B" w:rsidR="003030BA" w:rsidRPr="00FC7A94" w:rsidRDefault="00BF3EF2" w:rsidP="00E17100">
      <w:pPr>
        <w:ind w:left="450" w:right="0"/>
        <w:jc w:val="both"/>
        <w:rPr>
          <w:rFonts w:ascii="Arial" w:hAnsi="Arial" w:cstheme="minorBidi"/>
          <w:spacing w:val="-2"/>
          <w:sz w:val="20"/>
          <w:szCs w:val="20"/>
        </w:rPr>
      </w:pPr>
      <w:r w:rsidRPr="00FC7A94">
        <w:rPr>
          <w:rFonts w:ascii="Arial" w:hAnsi="Arial" w:cs="Arial"/>
          <w:spacing w:val="-2"/>
          <w:sz w:val="20"/>
          <w:szCs w:val="20"/>
        </w:rPr>
        <w:t>The management is in the process of evaluating the impact of the adoption of the revised financial reporting standards and the Company has not early adopted the amended Thai Financial Reporting Standard</w:t>
      </w:r>
      <w:r w:rsidR="00864CFB" w:rsidRPr="00FC7A94">
        <w:rPr>
          <w:rFonts w:ascii="Arial" w:hAnsi="Arial" w:cs="Arial"/>
          <w:spacing w:val="-2"/>
          <w:sz w:val="20"/>
          <w:szCs w:val="20"/>
        </w:rPr>
        <w:t>s</w:t>
      </w:r>
      <w:r w:rsidRPr="00FC7A94">
        <w:rPr>
          <w:rFonts w:ascii="Arial" w:hAnsi="Arial" w:cs="Arial"/>
          <w:spacing w:val="-2"/>
          <w:sz w:val="20"/>
          <w:szCs w:val="20"/>
        </w:rPr>
        <w:t>.</w:t>
      </w:r>
    </w:p>
    <w:p w14:paraId="13B2C3CE" w14:textId="77777777" w:rsidR="00BF3EF2" w:rsidRPr="00BF3EF2" w:rsidRDefault="00BF3EF2" w:rsidP="00E17100">
      <w:pPr>
        <w:ind w:left="450" w:right="0"/>
        <w:jc w:val="both"/>
        <w:rPr>
          <w:rFonts w:ascii="Arial" w:hAnsi="Arial" w:cs="Arial"/>
          <w:sz w:val="20"/>
          <w:szCs w:val="20"/>
        </w:rPr>
      </w:pPr>
    </w:p>
    <w:p w14:paraId="7FE94EAC" w14:textId="77777777" w:rsidR="00BF3EF2" w:rsidRPr="00BF3EF2" w:rsidRDefault="00BF3EF2" w:rsidP="00E17100">
      <w:pPr>
        <w:ind w:left="45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68481899" w14:textId="77777777" w:rsidTr="003E2D10">
        <w:trPr>
          <w:trHeight w:val="386"/>
        </w:trPr>
        <w:tc>
          <w:tcPr>
            <w:tcW w:w="9029" w:type="dxa"/>
            <w:shd w:val="clear" w:color="auto" w:fill="FFA543"/>
            <w:vAlign w:val="center"/>
          </w:tcPr>
          <w:p w14:paraId="65F7A37E" w14:textId="31C072FE"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3</w:t>
            </w:r>
            <w:r w:rsidR="00F93D3C" w:rsidRPr="00152522">
              <w:rPr>
                <w:rFonts w:ascii="Arial" w:hAnsi="Arial" w:cs="Arial"/>
                <w:b/>
                <w:bCs/>
                <w:color w:val="FFFFFF"/>
                <w:sz w:val="20"/>
                <w:szCs w:val="20"/>
              </w:rPr>
              <w:tab/>
            </w:r>
            <w:r w:rsidR="00DC2E86" w:rsidRPr="00152522">
              <w:rPr>
                <w:rFonts w:ascii="Arial" w:hAnsi="Arial" w:cs="Arial"/>
                <w:b/>
                <w:bCs/>
                <w:color w:val="FFFFFF"/>
                <w:sz w:val="20"/>
                <w:szCs w:val="20"/>
              </w:rPr>
              <w:t>Accounting estimates and judgements</w:t>
            </w:r>
          </w:p>
        </w:tc>
      </w:tr>
    </w:tbl>
    <w:p w14:paraId="3C88E884" w14:textId="77777777" w:rsidR="006E5C0B" w:rsidRPr="00152522" w:rsidRDefault="006E5C0B" w:rsidP="00F93D3C">
      <w:pPr>
        <w:pStyle w:val="a"/>
        <w:ind w:left="0" w:right="0"/>
        <w:jc w:val="both"/>
        <w:rPr>
          <w:rFonts w:ascii="Arial" w:hAnsi="Arial" w:cs="Arial"/>
          <w:color w:val="000000"/>
          <w:spacing w:val="-2"/>
          <w:sz w:val="20"/>
          <w:szCs w:val="20"/>
        </w:rPr>
      </w:pPr>
    </w:p>
    <w:p w14:paraId="7A336ACE" w14:textId="0C2BD0F4" w:rsidR="00B13C1A" w:rsidRPr="00152522" w:rsidRDefault="00D3421D" w:rsidP="00F93D3C">
      <w:pPr>
        <w:pStyle w:val="a"/>
        <w:ind w:left="0" w:right="0"/>
        <w:jc w:val="both"/>
        <w:rPr>
          <w:rFonts w:ascii="Arial" w:hAnsi="Arial" w:cs="Arial"/>
          <w:color w:val="000000"/>
          <w:spacing w:val="-2"/>
          <w:sz w:val="20"/>
          <w:szCs w:val="20"/>
        </w:rPr>
      </w:pPr>
      <w:r w:rsidRPr="00152522">
        <w:rPr>
          <w:rFonts w:ascii="Arial" w:hAnsi="Arial" w:cs="Arial"/>
          <w:color w:val="000000"/>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7FBDC36" w14:textId="222538F4" w:rsidR="00570ED3" w:rsidRPr="00152522" w:rsidRDefault="00570ED3" w:rsidP="00F93D3C">
      <w:pPr>
        <w:pStyle w:val="a"/>
        <w:ind w:left="0" w:right="0"/>
        <w:jc w:val="both"/>
        <w:rPr>
          <w:rFonts w:ascii="Arial" w:hAnsi="Arial" w:cs="Arial"/>
          <w:color w:val="000000"/>
          <w:spacing w:val="-2"/>
          <w:sz w:val="20"/>
          <w:szCs w:val="20"/>
        </w:rPr>
      </w:pPr>
    </w:p>
    <w:p w14:paraId="41F5548D" w14:textId="77777777" w:rsidR="00C148A0" w:rsidRPr="00152522"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152522" w14:paraId="652BC9BE" w14:textId="77777777" w:rsidTr="00011AD1">
        <w:trPr>
          <w:trHeight w:val="386"/>
        </w:trPr>
        <w:tc>
          <w:tcPr>
            <w:tcW w:w="9029" w:type="dxa"/>
            <w:shd w:val="clear" w:color="auto" w:fill="FFA543"/>
            <w:vAlign w:val="center"/>
          </w:tcPr>
          <w:p w14:paraId="72A5FEC5" w14:textId="711F75F2" w:rsidR="00570ED3" w:rsidRPr="00152522" w:rsidRDefault="00FC7A94" w:rsidP="00011AD1">
            <w:pPr>
              <w:ind w:left="432" w:hanging="432"/>
              <w:jc w:val="both"/>
              <w:rPr>
                <w:rFonts w:ascii="Arial" w:hAnsi="Arial" w:cs="Arial"/>
                <w:b/>
                <w:bCs/>
                <w:color w:val="FFFFFF"/>
                <w:sz w:val="20"/>
                <w:szCs w:val="20"/>
                <w:cs/>
              </w:rPr>
            </w:pPr>
            <w:r w:rsidRPr="00FC7A94">
              <w:rPr>
                <w:rFonts w:ascii="Arial" w:hAnsi="Arial" w:cs="Arial"/>
                <w:b/>
                <w:bCs/>
                <w:color w:val="FFFFFF"/>
                <w:sz w:val="20"/>
                <w:szCs w:val="20"/>
              </w:rPr>
              <w:t>4</w:t>
            </w:r>
            <w:r w:rsidR="00570ED3" w:rsidRPr="00152522">
              <w:rPr>
                <w:rFonts w:ascii="Arial" w:hAnsi="Arial" w:cs="Arial"/>
                <w:b/>
                <w:bCs/>
                <w:color w:val="FFFFFF"/>
                <w:sz w:val="20"/>
                <w:szCs w:val="20"/>
              </w:rPr>
              <w:tab/>
              <w:t>Fair value</w:t>
            </w:r>
          </w:p>
        </w:tc>
      </w:tr>
    </w:tbl>
    <w:p w14:paraId="5BE779BB" w14:textId="77777777" w:rsidR="00570ED3" w:rsidRPr="00152522" w:rsidRDefault="00570ED3" w:rsidP="00570ED3">
      <w:pPr>
        <w:pStyle w:val="a"/>
        <w:ind w:left="0" w:right="0"/>
        <w:jc w:val="both"/>
        <w:rPr>
          <w:rFonts w:ascii="Arial" w:hAnsi="Arial" w:cs="Arial"/>
          <w:color w:val="000000"/>
          <w:spacing w:val="-2"/>
          <w:sz w:val="20"/>
          <w:szCs w:val="20"/>
        </w:rPr>
      </w:pPr>
    </w:p>
    <w:p w14:paraId="62146031" w14:textId="77777777" w:rsidR="001E5C36" w:rsidRPr="00152522" w:rsidRDefault="001E5C36" w:rsidP="001E5C36">
      <w:pPr>
        <w:pStyle w:val="a"/>
        <w:ind w:left="0" w:right="0"/>
        <w:jc w:val="both"/>
        <w:rPr>
          <w:rFonts w:ascii="Arial" w:eastAsia="Arial" w:hAnsi="Arial" w:cs="Arial"/>
          <w:color w:val="auto"/>
          <w:spacing w:val="-4"/>
          <w:sz w:val="20"/>
          <w:szCs w:val="20"/>
          <w:lang w:eastAsia="en-GB"/>
        </w:rPr>
      </w:pPr>
      <w:r w:rsidRPr="00152522">
        <w:rPr>
          <w:rFonts w:ascii="Arial" w:eastAsia="Arial" w:hAnsi="Arial" w:cs="Arial"/>
          <w:color w:val="auto"/>
          <w:sz w:val="20"/>
          <w:szCs w:val="20"/>
          <w:lang w:eastAsia="en-GB"/>
        </w:rPr>
        <w:t xml:space="preserve">The fair values of the Company’s financial assets and financial liabilities are approximately to their </w:t>
      </w:r>
      <w:r w:rsidRPr="00152522">
        <w:rPr>
          <w:rFonts w:ascii="Arial" w:eastAsia="Arial" w:hAnsi="Arial" w:cs="Arial"/>
          <w:color w:val="auto"/>
          <w:spacing w:val="-4"/>
          <w:sz w:val="20"/>
          <w:szCs w:val="20"/>
          <w:lang w:eastAsia="en-GB"/>
        </w:rPr>
        <w:t>carrying amounts</w:t>
      </w:r>
      <w:r w:rsidRPr="00152522" w:rsidDel="00202958">
        <w:rPr>
          <w:rFonts w:ascii="Arial" w:eastAsia="Arial" w:hAnsi="Arial" w:cs="Arial"/>
          <w:color w:val="auto"/>
          <w:spacing w:val="-4"/>
          <w:sz w:val="20"/>
          <w:szCs w:val="20"/>
          <w:lang w:eastAsia="en-GB"/>
        </w:rPr>
        <w:t xml:space="preserve"> </w:t>
      </w:r>
      <w:r w:rsidRPr="00152522">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152522"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152522" w14:paraId="117B50AC" w14:textId="77777777" w:rsidTr="00FC7A94">
        <w:trPr>
          <w:trHeight w:val="20"/>
          <w:tblHeader/>
        </w:trPr>
        <w:tc>
          <w:tcPr>
            <w:tcW w:w="6408" w:type="dxa"/>
            <w:tcBorders>
              <w:top w:val="nil"/>
              <w:left w:val="nil"/>
              <w:bottom w:val="nil"/>
              <w:right w:val="nil"/>
            </w:tcBorders>
            <w:shd w:val="clear" w:color="auto" w:fill="auto"/>
            <w:noWrap/>
            <w:vAlign w:val="bottom"/>
          </w:tcPr>
          <w:p w14:paraId="783B3690" w14:textId="77777777" w:rsidR="00570ED3" w:rsidRPr="00152522"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152522" w:rsidRDefault="00570ED3" w:rsidP="00011AD1">
            <w:pPr>
              <w:ind w:left="0" w:right="-72"/>
              <w:jc w:val="right"/>
              <w:rPr>
                <w:rFonts w:ascii="Arial" w:hAnsi="Arial" w:cs="Arial"/>
                <w:b/>
                <w:bCs/>
                <w:sz w:val="20"/>
                <w:szCs w:val="20"/>
                <w:lang w:eastAsia="en-GB"/>
              </w:rPr>
            </w:pPr>
            <w:r w:rsidRPr="00152522">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152522"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152522" w:rsidRDefault="00570ED3" w:rsidP="00011AD1">
            <w:pPr>
              <w:pStyle w:val="Heading6"/>
              <w:keepNext w:val="0"/>
              <w:ind w:left="0" w:right="-72"/>
              <w:jc w:val="right"/>
              <w:rPr>
                <w:rFonts w:ascii="Arial" w:hAnsi="Arial" w:cs="Arial"/>
                <w:spacing w:val="-3"/>
                <w:lang w:val="en-GB" w:eastAsia="en-US"/>
              </w:rPr>
            </w:pPr>
            <w:r w:rsidRPr="00152522">
              <w:rPr>
                <w:rFonts w:ascii="Arial" w:hAnsi="Arial" w:cs="Arial"/>
                <w:spacing w:val="-3"/>
                <w:lang w:val="en-GB" w:eastAsia="en-US"/>
              </w:rPr>
              <w:t>Fair value</w:t>
            </w:r>
          </w:p>
        </w:tc>
      </w:tr>
      <w:tr w:rsidR="00570ED3" w:rsidRPr="00152522" w14:paraId="5028F7E9" w14:textId="77777777" w:rsidTr="00FC7A94">
        <w:trPr>
          <w:trHeight w:val="20"/>
          <w:tblHeader/>
        </w:trPr>
        <w:tc>
          <w:tcPr>
            <w:tcW w:w="6408" w:type="dxa"/>
            <w:tcBorders>
              <w:top w:val="nil"/>
              <w:left w:val="nil"/>
              <w:bottom w:val="nil"/>
              <w:right w:val="nil"/>
            </w:tcBorders>
            <w:shd w:val="clear" w:color="auto" w:fill="auto"/>
            <w:noWrap/>
            <w:vAlign w:val="bottom"/>
            <w:hideMark/>
          </w:tcPr>
          <w:p w14:paraId="42D296BC" w14:textId="77777777" w:rsidR="00570ED3" w:rsidRPr="00152522"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152522" w:rsidRDefault="00570ED3" w:rsidP="00011AD1">
            <w:pPr>
              <w:ind w:left="0" w:right="-72"/>
              <w:jc w:val="right"/>
              <w:rPr>
                <w:rFonts w:ascii="Arial" w:hAnsi="Arial" w:cs="Arial"/>
                <w:sz w:val="20"/>
                <w:szCs w:val="20"/>
              </w:rPr>
            </w:pPr>
            <w:r w:rsidRPr="00152522">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152522" w:rsidRDefault="00570ED3" w:rsidP="00011AD1">
            <w:pPr>
              <w:ind w:left="0" w:right="-72"/>
              <w:jc w:val="right"/>
              <w:rPr>
                <w:rFonts w:ascii="Arial" w:hAnsi="Arial" w:cs="Arial"/>
                <w:sz w:val="20"/>
                <w:szCs w:val="20"/>
              </w:rPr>
            </w:pPr>
            <w:r w:rsidRPr="00152522">
              <w:rPr>
                <w:rFonts w:ascii="Arial" w:hAnsi="Arial" w:cs="Arial"/>
                <w:b/>
                <w:bCs/>
                <w:sz w:val="20"/>
                <w:szCs w:val="20"/>
                <w:lang w:eastAsia="en-GB"/>
              </w:rPr>
              <w:t>Baht</w:t>
            </w:r>
          </w:p>
        </w:tc>
      </w:tr>
      <w:tr w:rsidR="00570ED3" w:rsidRPr="00152522" w14:paraId="472181A9" w14:textId="77777777" w:rsidTr="00FC7A94">
        <w:trPr>
          <w:trHeight w:val="20"/>
        </w:trPr>
        <w:tc>
          <w:tcPr>
            <w:tcW w:w="6408" w:type="dxa"/>
            <w:tcBorders>
              <w:top w:val="nil"/>
              <w:left w:val="nil"/>
              <w:bottom w:val="nil"/>
              <w:right w:val="nil"/>
            </w:tcBorders>
            <w:shd w:val="clear" w:color="auto" w:fill="auto"/>
            <w:noWrap/>
            <w:vAlign w:val="bottom"/>
            <w:hideMark/>
          </w:tcPr>
          <w:p w14:paraId="576B5C1C" w14:textId="21BB664E" w:rsidR="00570ED3" w:rsidRPr="00152522" w:rsidRDefault="00570ED3" w:rsidP="00011AD1">
            <w:pPr>
              <w:ind w:left="-105"/>
              <w:jc w:val="left"/>
              <w:rPr>
                <w:rFonts w:ascii="Arial" w:hAnsi="Arial" w:cs="Arial"/>
                <w:b/>
                <w:bCs/>
                <w:sz w:val="20"/>
                <w:szCs w:val="20"/>
                <w:lang w:eastAsia="en-GB"/>
              </w:rPr>
            </w:pPr>
            <w:r w:rsidRPr="00152522">
              <w:rPr>
                <w:rFonts w:ascii="Arial" w:hAnsi="Arial" w:cs="Arial"/>
                <w:b/>
                <w:bCs/>
                <w:sz w:val="20"/>
                <w:szCs w:val="20"/>
                <w:lang w:eastAsia="en-GB"/>
              </w:rPr>
              <w:t xml:space="preserve">As at </w:t>
            </w:r>
            <w:r w:rsidR="00FC7A94" w:rsidRPr="00FC7A94">
              <w:rPr>
                <w:rFonts w:ascii="Arial" w:hAnsi="Arial" w:cs="Arial"/>
                <w:b/>
                <w:bCs/>
                <w:sz w:val="20"/>
                <w:szCs w:val="20"/>
                <w:lang w:eastAsia="en-GB"/>
              </w:rPr>
              <w:t>30</w:t>
            </w:r>
            <w:r w:rsidR="000A6E5E" w:rsidRPr="00152522">
              <w:rPr>
                <w:rFonts w:ascii="Arial" w:hAnsi="Arial" w:cs="Arial"/>
                <w:b/>
                <w:bCs/>
                <w:sz w:val="20"/>
                <w:szCs w:val="20"/>
                <w:lang w:eastAsia="en-GB"/>
              </w:rPr>
              <w:t xml:space="preserve"> September</w:t>
            </w:r>
            <w:r w:rsidR="003E7FB3" w:rsidRPr="00152522">
              <w:rPr>
                <w:rFonts w:ascii="Arial" w:hAnsi="Arial" w:cs="Arial"/>
                <w:b/>
                <w:bCs/>
                <w:sz w:val="20"/>
                <w:szCs w:val="20"/>
                <w:lang w:eastAsia="en-GB"/>
              </w:rPr>
              <w:t xml:space="preserve"> </w:t>
            </w:r>
            <w:r w:rsidR="00FC7A94" w:rsidRPr="00FC7A94">
              <w:rPr>
                <w:rFonts w:ascii="Arial" w:hAnsi="Arial" w:cs="Arial"/>
                <w:b/>
                <w:bCs/>
                <w:sz w:val="20"/>
                <w:szCs w:val="20"/>
                <w:lang w:eastAsia="en-GB"/>
              </w:rPr>
              <w:t>2024</w:t>
            </w:r>
          </w:p>
        </w:tc>
        <w:tc>
          <w:tcPr>
            <w:tcW w:w="1276" w:type="dxa"/>
            <w:tcBorders>
              <w:top w:val="nil"/>
              <w:left w:val="nil"/>
              <w:right w:val="nil"/>
            </w:tcBorders>
            <w:shd w:val="clear" w:color="auto" w:fill="FAFAFA"/>
          </w:tcPr>
          <w:p w14:paraId="4CB98A38" w14:textId="77777777" w:rsidR="00570ED3" w:rsidRPr="00152522"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152522" w:rsidRDefault="00570ED3" w:rsidP="00011AD1">
            <w:pPr>
              <w:ind w:left="0" w:right="-72"/>
              <w:jc w:val="right"/>
              <w:rPr>
                <w:rFonts w:ascii="Arial" w:hAnsi="Arial" w:cs="Arial"/>
                <w:sz w:val="20"/>
                <w:szCs w:val="20"/>
                <w:lang w:eastAsia="en-GB"/>
              </w:rPr>
            </w:pPr>
          </w:p>
        </w:tc>
      </w:tr>
      <w:tr w:rsidR="00570ED3" w:rsidRPr="00152522" w14:paraId="6DB955E3" w14:textId="77777777" w:rsidTr="00FC7A94">
        <w:trPr>
          <w:trHeight w:val="20"/>
        </w:trPr>
        <w:tc>
          <w:tcPr>
            <w:tcW w:w="6408" w:type="dxa"/>
            <w:tcBorders>
              <w:top w:val="nil"/>
              <w:left w:val="nil"/>
              <w:bottom w:val="nil"/>
              <w:right w:val="nil"/>
            </w:tcBorders>
            <w:shd w:val="clear" w:color="auto" w:fill="auto"/>
            <w:noWrap/>
            <w:vAlign w:val="bottom"/>
            <w:hideMark/>
          </w:tcPr>
          <w:p w14:paraId="6B780CEE" w14:textId="77777777" w:rsidR="00570ED3" w:rsidRPr="00152522" w:rsidRDefault="00570ED3" w:rsidP="00011AD1">
            <w:pPr>
              <w:ind w:left="-105"/>
              <w:jc w:val="left"/>
              <w:rPr>
                <w:rFonts w:ascii="Arial" w:hAnsi="Arial" w:cs="Arial"/>
                <w:sz w:val="20"/>
                <w:szCs w:val="20"/>
                <w:lang w:eastAsia="en-GB"/>
              </w:rPr>
            </w:pPr>
            <w:r w:rsidRPr="00152522">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02C16377" w:rsidR="00570ED3" w:rsidRPr="00152522" w:rsidRDefault="00FC7A94" w:rsidP="00011AD1">
            <w:pPr>
              <w:ind w:left="0" w:right="-72"/>
              <w:jc w:val="right"/>
              <w:rPr>
                <w:rFonts w:ascii="Arial" w:hAnsi="Arial" w:cs="Arial"/>
                <w:sz w:val="20"/>
                <w:szCs w:val="20"/>
                <w:lang w:val="en-US" w:eastAsia="en-GB"/>
              </w:rPr>
            </w:pPr>
            <w:r w:rsidRPr="00FC7A94">
              <w:rPr>
                <w:rFonts w:ascii="Arial" w:hAnsi="Arial" w:cs="Arial"/>
                <w:sz w:val="20"/>
                <w:szCs w:val="20"/>
                <w:lang w:eastAsia="en-GB"/>
              </w:rPr>
              <w:t>71</w:t>
            </w:r>
            <w:r w:rsidR="008F60C8" w:rsidRPr="00152522">
              <w:rPr>
                <w:rFonts w:ascii="Arial" w:hAnsi="Arial" w:cs="Arial"/>
                <w:sz w:val="20"/>
                <w:szCs w:val="20"/>
                <w:lang w:val="en-US" w:eastAsia="en-GB"/>
              </w:rPr>
              <w:t>,</w:t>
            </w:r>
            <w:r w:rsidRPr="00FC7A94">
              <w:rPr>
                <w:rFonts w:ascii="Arial" w:hAnsi="Arial" w:cs="Arial"/>
                <w:sz w:val="20"/>
                <w:szCs w:val="20"/>
                <w:lang w:eastAsia="en-GB"/>
              </w:rPr>
              <w:t>904</w:t>
            </w:r>
            <w:r w:rsidR="008F60C8" w:rsidRPr="00152522">
              <w:rPr>
                <w:rFonts w:ascii="Arial" w:hAnsi="Arial" w:cs="Arial"/>
                <w:sz w:val="20"/>
                <w:szCs w:val="20"/>
                <w:lang w:val="en-US" w:eastAsia="en-GB"/>
              </w:rPr>
              <w:t>,</w:t>
            </w:r>
            <w:r w:rsidRPr="00FC7A94">
              <w:rPr>
                <w:rFonts w:ascii="Arial" w:hAnsi="Arial" w:cs="Arial"/>
                <w:sz w:val="20"/>
                <w:szCs w:val="20"/>
                <w:lang w:eastAsia="en-GB"/>
              </w:rPr>
              <w:t>393</w:t>
            </w:r>
          </w:p>
        </w:tc>
        <w:tc>
          <w:tcPr>
            <w:tcW w:w="1332" w:type="dxa"/>
            <w:tcBorders>
              <w:top w:val="nil"/>
              <w:left w:val="nil"/>
              <w:right w:val="nil"/>
            </w:tcBorders>
            <w:shd w:val="clear" w:color="auto" w:fill="F8F8F8"/>
            <w:vAlign w:val="bottom"/>
          </w:tcPr>
          <w:p w14:paraId="274DC633" w14:textId="4923C286" w:rsidR="00570ED3" w:rsidRPr="00152522" w:rsidRDefault="00FC7A94" w:rsidP="00011AD1">
            <w:pPr>
              <w:ind w:left="0" w:right="-72"/>
              <w:jc w:val="right"/>
              <w:rPr>
                <w:rFonts w:ascii="Arial" w:hAnsi="Arial" w:cs="Arial"/>
                <w:sz w:val="20"/>
                <w:szCs w:val="20"/>
                <w:lang w:eastAsia="en-GB"/>
              </w:rPr>
            </w:pPr>
            <w:r w:rsidRPr="00FC7A94">
              <w:rPr>
                <w:rFonts w:ascii="Arial" w:hAnsi="Arial" w:cs="Arial"/>
                <w:sz w:val="20"/>
                <w:szCs w:val="20"/>
                <w:lang w:eastAsia="en-GB"/>
              </w:rPr>
              <w:t>72</w:t>
            </w:r>
            <w:r w:rsidR="008F60C8" w:rsidRPr="00152522">
              <w:rPr>
                <w:rFonts w:ascii="Arial" w:hAnsi="Arial" w:cs="Arial"/>
                <w:sz w:val="20"/>
                <w:szCs w:val="20"/>
                <w:lang w:eastAsia="en-GB"/>
              </w:rPr>
              <w:t>,</w:t>
            </w:r>
            <w:r w:rsidRPr="00FC7A94">
              <w:rPr>
                <w:rFonts w:ascii="Arial" w:hAnsi="Arial" w:cs="Arial"/>
                <w:sz w:val="20"/>
                <w:szCs w:val="20"/>
                <w:lang w:eastAsia="en-GB"/>
              </w:rPr>
              <w:t>392</w:t>
            </w:r>
            <w:r w:rsidR="008F60C8" w:rsidRPr="00152522">
              <w:rPr>
                <w:rFonts w:ascii="Arial" w:hAnsi="Arial" w:cs="Arial"/>
                <w:sz w:val="20"/>
                <w:szCs w:val="20"/>
                <w:lang w:eastAsia="en-GB"/>
              </w:rPr>
              <w:t>,</w:t>
            </w:r>
            <w:r w:rsidRPr="00FC7A94">
              <w:rPr>
                <w:rFonts w:ascii="Arial" w:hAnsi="Arial" w:cs="Arial"/>
                <w:sz w:val="20"/>
                <w:szCs w:val="20"/>
                <w:lang w:eastAsia="en-GB"/>
              </w:rPr>
              <w:t>082</w:t>
            </w:r>
          </w:p>
        </w:tc>
      </w:tr>
    </w:tbl>
    <w:p w14:paraId="491356FA" w14:textId="05FC933C" w:rsidR="000B1F20" w:rsidRPr="00152522" w:rsidRDefault="000B1F20" w:rsidP="00570ED3">
      <w:pPr>
        <w:pStyle w:val="a"/>
        <w:ind w:left="0" w:right="0"/>
        <w:jc w:val="both"/>
        <w:rPr>
          <w:rFonts w:ascii="Arial" w:eastAsia="Arial" w:hAnsi="Arial" w:cs="Arial"/>
          <w:color w:val="auto"/>
          <w:spacing w:val="-4"/>
          <w:sz w:val="20"/>
          <w:szCs w:val="20"/>
          <w:lang w:eastAsia="en-GB"/>
        </w:rPr>
      </w:pPr>
    </w:p>
    <w:p w14:paraId="45A9132D" w14:textId="459314AE" w:rsidR="000B1F20" w:rsidRPr="00152522" w:rsidRDefault="000B1F20" w:rsidP="000B1F20">
      <w:pPr>
        <w:pStyle w:val="a"/>
        <w:ind w:left="0" w:right="0"/>
        <w:jc w:val="both"/>
        <w:rPr>
          <w:rFonts w:ascii="Arial" w:eastAsia="Arial" w:hAnsi="Arial" w:cs="Arial"/>
          <w:color w:val="auto"/>
          <w:sz w:val="20"/>
          <w:szCs w:val="20"/>
          <w:cs/>
          <w:lang w:eastAsia="en-GB"/>
        </w:rPr>
      </w:pPr>
      <w:r w:rsidRPr="00152522">
        <w:rPr>
          <w:rFonts w:ascii="Arial" w:eastAsia="Arial" w:hAnsi="Arial" w:cs="Arial"/>
          <w:color w:val="auto"/>
          <w:sz w:val="20"/>
          <w:szCs w:val="20"/>
          <w:lang w:eastAsia="en-GB"/>
        </w:rPr>
        <w:t xml:space="preserve">The fair values are based on discounted cash flows using a discount rate based upon the borrowing rate of MLR minus fixed rate and are within the level </w:t>
      </w:r>
      <w:r w:rsidR="00FC7A94" w:rsidRPr="00FC7A94">
        <w:rPr>
          <w:rFonts w:ascii="Arial" w:eastAsia="Arial" w:hAnsi="Arial" w:cs="Arial"/>
          <w:color w:val="auto"/>
          <w:sz w:val="20"/>
          <w:szCs w:val="20"/>
          <w:lang w:eastAsia="en-GB"/>
        </w:rPr>
        <w:t>2</w:t>
      </w:r>
      <w:r w:rsidRPr="00152522">
        <w:rPr>
          <w:rFonts w:ascii="Arial" w:eastAsia="Arial" w:hAnsi="Arial" w:cs="Arial"/>
          <w:color w:val="auto"/>
          <w:sz w:val="20"/>
          <w:szCs w:val="20"/>
          <w:lang w:eastAsia="en-GB"/>
        </w:rPr>
        <w:t xml:space="preserve"> of fair value hierarchy.</w:t>
      </w:r>
    </w:p>
    <w:p w14:paraId="42FEA967" w14:textId="77777777" w:rsidR="00127769" w:rsidRPr="00152522" w:rsidRDefault="00127769" w:rsidP="00F93D3C">
      <w:pPr>
        <w:pStyle w:val="a"/>
        <w:ind w:left="0" w:right="0"/>
        <w:jc w:val="both"/>
        <w:rPr>
          <w:rFonts w:ascii="Arial" w:hAnsi="Arial" w:cs="Arial"/>
          <w:color w:val="000000"/>
          <w:spacing w:val="-2"/>
          <w:sz w:val="20"/>
          <w:szCs w:val="20"/>
        </w:rPr>
      </w:pPr>
    </w:p>
    <w:p w14:paraId="70A97777" w14:textId="01DF95AF" w:rsidR="00F93D3C" w:rsidRPr="00152522" w:rsidRDefault="007201CE" w:rsidP="00F93D3C">
      <w:pPr>
        <w:pStyle w:val="a"/>
        <w:ind w:left="0" w:right="0"/>
        <w:jc w:val="both"/>
        <w:rPr>
          <w:rFonts w:ascii="Arial" w:hAnsi="Arial" w:cs="Arial"/>
          <w:color w:val="000000"/>
          <w:spacing w:val="-2"/>
          <w:sz w:val="20"/>
          <w:szCs w:val="20"/>
        </w:rPr>
      </w:pPr>
      <w:r w:rsidRPr="00152522">
        <w:rPr>
          <w:rFonts w:ascii="Arial" w:hAnsi="Arial" w:cs="Arial"/>
          <w:color w:val="000000"/>
          <w:spacing w:val="-2"/>
          <w:sz w:val="20"/>
          <w:szCs w:val="20"/>
        </w:rPr>
        <w:br w:type="page"/>
      </w:r>
    </w:p>
    <w:p w14:paraId="797DFE89" w14:textId="77777777" w:rsidR="007201CE" w:rsidRPr="00152522" w:rsidRDefault="007201CE"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645F5E11" w14:textId="77777777" w:rsidTr="003E2D10">
        <w:trPr>
          <w:trHeight w:val="386"/>
        </w:trPr>
        <w:tc>
          <w:tcPr>
            <w:tcW w:w="9029" w:type="dxa"/>
            <w:shd w:val="clear" w:color="auto" w:fill="FFA543"/>
            <w:vAlign w:val="center"/>
          </w:tcPr>
          <w:p w14:paraId="305913F5" w14:textId="69737368"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5</w:t>
            </w:r>
            <w:r w:rsidR="00F93D3C" w:rsidRPr="00152522">
              <w:rPr>
                <w:rFonts w:ascii="Arial" w:hAnsi="Arial" w:cs="Arial"/>
                <w:b/>
                <w:bCs/>
                <w:color w:val="FFFFFF"/>
                <w:sz w:val="20"/>
                <w:szCs w:val="20"/>
              </w:rPr>
              <w:tab/>
              <w:t>Segment information</w:t>
            </w:r>
          </w:p>
        </w:tc>
      </w:tr>
    </w:tbl>
    <w:p w14:paraId="06DF690A" w14:textId="0DE884CA" w:rsidR="00A20E14" w:rsidRPr="00152522" w:rsidRDefault="00A20E14" w:rsidP="00F93D3C">
      <w:pPr>
        <w:pStyle w:val="a"/>
        <w:ind w:left="0" w:right="0"/>
        <w:jc w:val="both"/>
        <w:rPr>
          <w:rFonts w:ascii="Arial" w:hAnsi="Arial" w:cs="Arial"/>
          <w:color w:val="000000"/>
          <w:spacing w:val="-2"/>
          <w:sz w:val="20"/>
          <w:szCs w:val="20"/>
        </w:rPr>
      </w:pPr>
    </w:p>
    <w:p w14:paraId="43CD4647" w14:textId="515C0AC3" w:rsidR="003C4704" w:rsidRPr="00152522" w:rsidRDefault="003C4704" w:rsidP="00F93D3C">
      <w:pPr>
        <w:pStyle w:val="a"/>
        <w:ind w:left="0" w:right="0"/>
        <w:jc w:val="both"/>
        <w:rPr>
          <w:rFonts w:ascii="Arial" w:hAnsi="Arial" w:cs="Arial"/>
          <w:color w:val="000000"/>
          <w:spacing w:val="-2"/>
          <w:sz w:val="20"/>
          <w:szCs w:val="20"/>
        </w:rPr>
      </w:pPr>
      <w:r w:rsidRPr="00152522">
        <w:rPr>
          <w:rFonts w:ascii="Arial" w:hAnsi="Arial" w:cs="Arial"/>
          <w:color w:val="000000"/>
          <w:spacing w:val="-6"/>
          <w:sz w:val="20"/>
          <w:szCs w:val="20"/>
        </w:rPr>
        <w:t xml:space="preserve">The Company’s </w:t>
      </w:r>
      <w:r w:rsidR="00E859CC" w:rsidRPr="00152522">
        <w:rPr>
          <w:rFonts w:ascii="Arial" w:hAnsi="Arial" w:cs="Arial"/>
          <w:color w:val="000000"/>
          <w:spacing w:val="-6"/>
          <w:sz w:val="20"/>
          <w:szCs w:val="20"/>
        </w:rPr>
        <w:t>board of directors</w:t>
      </w:r>
      <w:r w:rsidRPr="00152522">
        <w:rPr>
          <w:rFonts w:ascii="Arial" w:hAnsi="Arial" w:cs="Arial"/>
          <w:color w:val="000000"/>
          <w:spacing w:val="-6"/>
          <w:sz w:val="20"/>
          <w:szCs w:val="20"/>
        </w:rPr>
        <w:t xml:space="preserve">, consisting of the </w:t>
      </w:r>
      <w:r w:rsidR="0054559D" w:rsidRPr="00152522">
        <w:rPr>
          <w:rFonts w:ascii="Arial" w:hAnsi="Arial" w:cs="Arial"/>
          <w:color w:val="000000"/>
          <w:spacing w:val="-6"/>
          <w:sz w:val="20"/>
          <w:szCs w:val="20"/>
        </w:rPr>
        <w:t>C</w:t>
      </w:r>
      <w:r w:rsidRPr="00152522">
        <w:rPr>
          <w:rFonts w:ascii="Arial" w:hAnsi="Arial" w:cs="Arial"/>
          <w:color w:val="000000"/>
          <w:spacing w:val="-6"/>
          <w:sz w:val="20"/>
          <w:szCs w:val="20"/>
        </w:rPr>
        <w:t xml:space="preserve">hief </w:t>
      </w:r>
      <w:r w:rsidR="0054559D" w:rsidRPr="00152522">
        <w:rPr>
          <w:rFonts w:ascii="Arial" w:hAnsi="Arial" w:cs="Arial"/>
          <w:color w:val="000000"/>
          <w:spacing w:val="-6"/>
          <w:sz w:val="20"/>
          <w:szCs w:val="20"/>
        </w:rPr>
        <w:t>E</w:t>
      </w:r>
      <w:r w:rsidRPr="00152522">
        <w:rPr>
          <w:rFonts w:ascii="Arial" w:hAnsi="Arial" w:cs="Arial"/>
          <w:color w:val="000000"/>
          <w:spacing w:val="-6"/>
          <w:sz w:val="20"/>
          <w:szCs w:val="20"/>
        </w:rPr>
        <w:t xml:space="preserve">xecutive </w:t>
      </w:r>
      <w:r w:rsidR="0054559D" w:rsidRPr="00152522">
        <w:rPr>
          <w:rFonts w:ascii="Arial" w:hAnsi="Arial" w:cs="Arial"/>
          <w:color w:val="000000"/>
          <w:spacing w:val="-6"/>
          <w:sz w:val="20"/>
          <w:szCs w:val="20"/>
        </w:rPr>
        <w:t>O</w:t>
      </w:r>
      <w:r w:rsidRPr="00152522">
        <w:rPr>
          <w:rFonts w:ascii="Arial" w:hAnsi="Arial" w:cs="Arial"/>
          <w:color w:val="000000"/>
          <w:spacing w:val="-6"/>
          <w:sz w:val="20"/>
          <w:szCs w:val="20"/>
        </w:rPr>
        <w:t>fficer (CEO) examines the Company’s</w:t>
      </w:r>
      <w:r w:rsidRPr="00152522">
        <w:rPr>
          <w:rFonts w:ascii="Arial" w:hAnsi="Arial" w:cs="Arial"/>
          <w:color w:val="000000"/>
          <w:spacing w:val="-2"/>
          <w:sz w:val="20"/>
          <w:szCs w:val="20"/>
        </w:rPr>
        <w:t xml:space="preserve"> performance from </w:t>
      </w:r>
      <w:r w:rsidR="00516215" w:rsidRPr="00152522">
        <w:rPr>
          <w:rFonts w:ascii="Arial" w:hAnsi="Arial" w:cs="Arial"/>
          <w:color w:val="000000"/>
          <w:spacing w:val="-2"/>
          <w:sz w:val="20"/>
          <w:szCs w:val="20"/>
        </w:rPr>
        <w:t>one segment</w:t>
      </w:r>
      <w:r w:rsidRPr="00152522">
        <w:rPr>
          <w:rFonts w:ascii="Arial" w:hAnsi="Arial" w:cs="Arial"/>
          <w:color w:val="000000"/>
          <w:spacing w:val="-2"/>
          <w:sz w:val="20"/>
          <w:szCs w:val="20"/>
        </w:rPr>
        <w:t xml:space="preserve"> </w:t>
      </w:r>
      <w:r w:rsidR="00562913" w:rsidRPr="00152522">
        <w:rPr>
          <w:rFonts w:ascii="Arial" w:hAnsi="Arial" w:cs="Arial"/>
          <w:color w:val="000000"/>
          <w:spacing w:val="-2"/>
          <w:sz w:val="20"/>
          <w:szCs w:val="20"/>
        </w:rPr>
        <w:t xml:space="preserve">due to the Company’s principal business operations are the production and distribution </w:t>
      </w:r>
      <w:r w:rsidR="00E62E04" w:rsidRPr="00152522">
        <w:rPr>
          <w:rFonts w:ascii="Arial" w:hAnsi="Arial" w:cs="Arial"/>
          <w:color w:val="000000"/>
          <w:spacing w:val="-2"/>
          <w:sz w:val="20"/>
          <w:szCs w:val="20"/>
        </w:rPr>
        <w:t xml:space="preserve">of the same group of </w:t>
      </w:r>
      <w:r w:rsidR="002422DD" w:rsidRPr="00152522">
        <w:rPr>
          <w:rFonts w:ascii="Arial" w:hAnsi="Arial" w:cs="Arial"/>
          <w:color w:val="000000"/>
          <w:spacing w:val="-2"/>
          <w:sz w:val="20"/>
          <w:szCs w:val="20"/>
        </w:rPr>
        <w:t>products</w:t>
      </w:r>
      <w:r w:rsidR="00E62E04" w:rsidRPr="00152522">
        <w:rPr>
          <w:rFonts w:ascii="Arial" w:hAnsi="Arial" w:cs="Arial"/>
          <w:color w:val="000000"/>
          <w:spacing w:val="-2"/>
          <w:sz w:val="20"/>
          <w:szCs w:val="20"/>
        </w:rPr>
        <w:t xml:space="preserve"> and sells </w:t>
      </w:r>
      <w:r w:rsidR="00562913" w:rsidRPr="00152522">
        <w:rPr>
          <w:rFonts w:ascii="Arial" w:hAnsi="Arial" w:cs="Arial"/>
          <w:color w:val="000000"/>
          <w:spacing w:val="-2"/>
          <w:sz w:val="20"/>
          <w:szCs w:val="20"/>
        </w:rPr>
        <w:t>locally</w:t>
      </w:r>
      <w:r w:rsidR="00E859CC" w:rsidRPr="00152522">
        <w:rPr>
          <w:rFonts w:ascii="Arial" w:hAnsi="Arial" w:cs="Arial"/>
          <w:color w:val="000000"/>
          <w:spacing w:val="-2"/>
          <w:sz w:val="20"/>
          <w:szCs w:val="20"/>
        </w:rPr>
        <w:t xml:space="preserve">. Therefore, </w:t>
      </w:r>
      <w:r w:rsidR="002422DD" w:rsidRPr="00152522">
        <w:rPr>
          <w:rFonts w:ascii="Arial" w:hAnsi="Arial" w:cs="Arial"/>
          <w:color w:val="000000"/>
          <w:spacing w:val="-2"/>
          <w:sz w:val="20"/>
          <w:szCs w:val="20"/>
        </w:rPr>
        <w:t>this financial information</w:t>
      </w:r>
      <w:r w:rsidR="00E62E04" w:rsidRPr="00152522">
        <w:rPr>
          <w:rFonts w:ascii="Arial" w:hAnsi="Arial" w:cs="Arial"/>
          <w:color w:val="000000"/>
          <w:spacing w:val="-2"/>
          <w:sz w:val="20"/>
          <w:szCs w:val="20"/>
        </w:rPr>
        <w:t xml:space="preserve"> </w:t>
      </w:r>
      <w:r w:rsidR="000406FA" w:rsidRPr="00152522">
        <w:rPr>
          <w:rFonts w:ascii="Arial" w:hAnsi="Arial" w:cs="Arial"/>
          <w:color w:val="000000"/>
          <w:spacing w:val="-2"/>
          <w:sz w:val="20"/>
          <w:szCs w:val="20"/>
        </w:rPr>
        <w:t>has been</w:t>
      </w:r>
      <w:r w:rsidR="00E62E04" w:rsidRPr="00152522">
        <w:rPr>
          <w:rFonts w:ascii="Arial" w:hAnsi="Arial" w:cs="Arial"/>
          <w:color w:val="000000"/>
          <w:spacing w:val="-2"/>
          <w:sz w:val="20"/>
          <w:szCs w:val="20"/>
        </w:rPr>
        <w:t xml:space="preserve"> present</w:t>
      </w:r>
      <w:r w:rsidR="000406FA" w:rsidRPr="00152522">
        <w:rPr>
          <w:rFonts w:ascii="Arial" w:hAnsi="Arial" w:cs="Arial"/>
          <w:color w:val="000000"/>
          <w:spacing w:val="-2"/>
          <w:sz w:val="20"/>
          <w:szCs w:val="20"/>
        </w:rPr>
        <w:t xml:space="preserve">ed as one reportable </w:t>
      </w:r>
      <w:r w:rsidR="00E62E04" w:rsidRPr="00152522">
        <w:rPr>
          <w:rFonts w:ascii="Arial" w:hAnsi="Arial" w:cs="Arial"/>
          <w:color w:val="000000"/>
          <w:spacing w:val="-2"/>
          <w:sz w:val="20"/>
          <w:szCs w:val="20"/>
        </w:rPr>
        <w:t>segment.</w:t>
      </w:r>
    </w:p>
    <w:p w14:paraId="350DDAA0" w14:textId="77777777" w:rsidR="003C4704" w:rsidRPr="00152522" w:rsidRDefault="003C4704" w:rsidP="00F93D3C">
      <w:pPr>
        <w:pStyle w:val="a"/>
        <w:ind w:left="0" w:right="0"/>
        <w:jc w:val="both"/>
        <w:rPr>
          <w:rFonts w:ascii="Arial" w:hAnsi="Arial" w:cs="Arial"/>
          <w:color w:val="000000"/>
          <w:spacing w:val="-2"/>
          <w:sz w:val="20"/>
          <w:szCs w:val="20"/>
        </w:rPr>
      </w:pPr>
    </w:p>
    <w:p w14:paraId="6F88F4E1" w14:textId="157A3F2F" w:rsidR="003C4704" w:rsidRPr="00152522" w:rsidRDefault="00E859CC" w:rsidP="00F93D3C">
      <w:pPr>
        <w:pStyle w:val="a"/>
        <w:ind w:left="0" w:right="0"/>
        <w:jc w:val="both"/>
        <w:rPr>
          <w:rFonts w:ascii="Arial" w:hAnsi="Arial" w:cs="Arial"/>
          <w:color w:val="000000"/>
          <w:spacing w:val="-2"/>
          <w:sz w:val="20"/>
          <w:szCs w:val="20"/>
        </w:rPr>
      </w:pPr>
      <w:r w:rsidRPr="00152522">
        <w:rPr>
          <w:rFonts w:ascii="Arial" w:hAnsi="Arial" w:cs="Arial"/>
          <w:color w:val="000000"/>
          <w:spacing w:val="-2"/>
          <w:sz w:val="20"/>
          <w:szCs w:val="20"/>
        </w:rPr>
        <w:t>Board of directors</w:t>
      </w:r>
      <w:r w:rsidR="003C4704" w:rsidRPr="00152522">
        <w:rPr>
          <w:rFonts w:ascii="Arial" w:hAnsi="Arial" w:cs="Arial"/>
          <w:color w:val="000000"/>
          <w:spacing w:val="-2"/>
          <w:sz w:val="20"/>
          <w:szCs w:val="20"/>
        </w:rPr>
        <w:t xml:space="preserve"> primarily use a measure of segments’ revenue and </w:t>
      </w:r>
      <w:r w:rsidR="00562913" w:rsidRPr="00152522">
        <w:rPr>
          <w:rFonts w:ascii="Arial" w:hAnsi="Arial" w:cs="Arial"/>
          <w:color w:val="000000"/>
          <w:spacing w:val="-2"/>
          <w:sz w:val="20"/>
          <w:szCs w:val="20"/>
        </w:rPr>
        <w:t>net profit before tax</w:t>
      </w:r>
      <w:r w:rsidR="00075843" w:rsidRPr="00152522">
        <w:rPr>
          <w:rFonts w:ascii="Arial" w:hAnsi="Arial" w:cs="Arial"/>
          <w:color w:val="000000"/>
          <w:spacing w:val="-2"/>
          <w:sz w:val="20"/>
          <w:szCs w:val="20"/>
        </w:rPr>
        <w:t xml:space="preserve"> to assess the performance of the operating segment</w:t>
      </w:r>
      <w:r w:rsidR="00F05C0C" w:rsidRPr="00152522">
        <w:rPr>
          <w:rFonts w:ascii="Arial" w:hAnsi="Arial" w:cs="Arial"/>
          <w:color w:val="000000"/>
          <w:spacing w:val="-2"/>
          <w:sz w:val="20"/>
          <w:szCs w:val="20"/>
        </w:rPr>
        <w:t>.</w:t>
      </w:r>
    </w:p>
    <w:p w14:paraId="0DD6A513" w14:textId="7E8789D0" w:rsidR="001A3991" w:rsidRPr="00152522" w:rsidRDefault="001A3991" w:rsidP="00F93D3C">
      <w:pPr>
        <w:pStyle w:val="a"/>
        <w:ind w:left="0" w:right="0"/>
        <w:jc w:val="both"/>
        <w:rPr>
          <w:rFonts w:ascii="Arial" w:hAnsi="Arial" w:cs="Arial"/>
          <w:color w:val="000000"/>
          <w:spacing w:val="-2"/>
          <w:sz w:val="20"/>
          <w:szCs w:val="20"/>
        </w:rPr>
      </w:pPr>
    </w:p>
    <w:p w14:paraId="12F38AAA" w14:textId="49D7507B" w:rsidR="00570ED3" w:rsidRPr="00152522" w:rsidRDefault="00D33EBB" w:rsidP="00F93D3C">
      <w:pPr>
        <w:pStyle w:val="a"/>
        <w:ind w:left="0" w:right="0"/>
        <w:jc w:val="both"/>
        <w:rPr>
          <w:rFonts w:ascii="Arial" w:hAnsi="Arial" w:cs="Arial"/>
          <w:color w:val="000000"/>
          <w:spacing w:val="-2"/>
          <w:sz w:val="20"/>
          <w:szCs w:val="20"/>
        </w:rPr>
      </w:pPr>
      <w:r w:rsidRPr="00152522">
        <w:rPr>
          <w:rFonts w:ascii="Arial" w:hAnsi="Arial" w:cs="Arial"/>
          <w:color w:val="000000"/>
          <w:spacing w:val="-2"/>
          <w:sz w:val="20"/>
          <w:szCs w:val="20"/>
        </w:rPr>
        <w:t>The timing of revenue recognition of the Company’s revenue is point in time.</w:t>
      </w:r>
    </w:p>
    <w:p w14:paraId="64375599" w14:textId="77777777" w:rsidR="00D33EBB" w:rsidRPr="00152522" w:rsidRDefault="00D33EBB" w:rsidP="00F93D3C">
      <w:pPr>
        <w:pStyle w:val="a"/>
        <w:ind w:left="0" w:right="0"/>
        <w:jc w:val="both"/>
        <w:rPr>
          <w:rFonts w:ascii="Arial" w:hAnsi="Arial" w:cs="Arial"/>
          <w:color w:val="000000"/>
          <w:spacing w:val="-2"/>
          <w:sz w:val="20"/>
          <w:szCs w:val="20"/>
        </w:rPr>
      </w:pPr>
    </w:p>
    <w:p w14:paraId="068DC1C7" w14:textId="6C6D7454" w:rsidR="00427D91" w:rsidRPr="00207243" w:rsidRDefault="00427D91" w:rsidP="00427D91">
      <w:pPr>
        <w:pStyle w:val="a"/>
        <w:ind w:left="0" w:right="0"/>
        <w:jc w:val="both"/>
        <w:rPr>
          <w:rFonts w:ascii="Arial" w:hAnsi="Arial" w:cs="Arial"/>
          <w:color w:val="000000"/>
          <w:sz w:val="20"/>
          <w:szCs w:val="20"/>
        </w:rPr>
      </w:pPr>
      <w:r w:rsidRPr="00207243">
        <w:rPr>
          <w:rFonts w:ascii="Arial" w:hAnsi="Arial" w:cs="Arial"/>
          <w:color w:val="000000"/>
          <w:sz w:val="20"/>
          <w:szCs w:val="20"/>
        </w:rPr>
        <w:t xml:space="preserve">For the </w:t>
      </w:r>
      <w:r w:rsidR="000A6E5E" w:rsidRPr="00207243">
        <w:rPr>
          <w:rFonts w:ascii="Arial" w:hAnsi="Arial" w:cs="Arial"/>
          <w:color w:val="000000"/>
          <w:sz w:val="20"/>
          <w:szCs w:val="20"/>
        </w:rPr>
        <w:t>nine-month</w:t>
      </w:r>
      <w:r w:rsidR="007301E6" w:rsidRPr="00207243">
        <w:rPr>
          <w:rFonts w:ascii="Arial" w:hAnsi="Arial" w:cs="Arial"/>
          <w:color w:val="000000"/>
          <w:sz w:val="20"/>
          <w:szCs w:val="20"/>
        </w:rPr>
        <w:t xml:space="preserve"> </w:t>
      </w:r>
      <w:r w:rsidRPr="00207243">
        <w:rPr>
          <w:rFonts w:ascii="Arial" w:hAnsi="Arial" w:cs="Arial"/>
          <w:color w:val="000000"/>
          <w:sz w:val="20"/>
          <w:szCs w:val="20"/>
        </w:rPr>
        <w:t xml:space="preserve">period ended </w:t>
      </w:r>
      <w:r w:rsidR="00FC7A94" w:rsidRPr="00207243">
        <w:rPr>
          <w:rFonts w:ascii="Arial" w:hAnsi="Arial" w:cs="Arial"/>
          <w:color w:val="000000"/>
          <w:sz w:val="20"/>
          <w:szCs w:val="20"/>
        </w:rPr>
        <w:t>30</w:t>
      </w:r>
      <w:r w:rsidR="000A6E5E" w:rsidRPr="00207243">
        <w:rPr>
          <w:rFonts w:ascii="Arial" w:hAnsi="Arial" w:cs="Arial"/>
          <w:color w:val="000000"/>
          <w:sz w:val="20"/>
          <w:szCs w:val="20"/>
        </w:rPr>
        <w:t xml:space="preserve"> September</w:t>
      </w:r>
      <w:r w:rsidR="003E7FB3" w:rsidRPr="00207243">
        <w:rPr>
          <w:rFonts w:ascii="Arial" w:hAnsi="Arial" w:cs="Arial"/>
          <w:color w:val="000000"/>
          <w:sz w:val="20"/>
          <w:szCs w:val="20"/>
        </w:rPr>
        <w:t xml:space="preserve"> </w:t>
      </w:r>
      <w:r w:rsidR="00FC7A94" w:rsidRPr="00207243">
        <w:rPr>
          <w:rFonts w:ascii="Arial" w:hAnsi="Arial" w:cs="Arial"/>
          <w:color w:val="000000"/>
          <w:sz w:val="20"/>
          <w:szCs w:val="20"/>
        </w:rPr>
        <w:t>2024</w:t>
      </w:r>
      <w:r w:rsidRPr="00207243">
        <w:rPr>
          <w:rFonts w:ascii="Arial" w:hAnsi="Arial" w:cs="Arial"/>
          <w:color w:val="000000"/>
          <w:sz w:val="20"/>
          <w:szCs w:val="20"/>
        </w:rPr>
        <w:t xml:space="preserve">, the Company’s revenues are derived from </w:t>
      </w:r>
      <w:r w:rsidR="00205BE1" w:rsidRPr="00207243">
        <w:rPr>
          <w:rFonts w:ascii="Arial" w:hAnsi="Arial" w:cs="Arial"/>
          <w:color w:val="000000"/>
          <w:sz w:val="20"/>
          <w:szCs w:val="20"/>
        </w:rPr>
        <w:t>one</w:t>
      </w:r>
      <w:r w:rsidRPr="00207243">
        <w:rPr>
          <w:rFonts w:ascii="Arial" w:hAnsi="Arial" w:cs="Arial"/>
          <w:color w:val="000000"/>
          <w:sz w:val="20"/>
          <w:szCs w:val="20"/>
        </w:rPr>
        <w:t xml:space="preserve"> major customer</w:t>
      </w:r>
      <w:r w:rsidR="007A087A" w:rsidRPr="00207243">
        <w:rPr>
          <w:rFonts w:ascii="Arial" w:hAnsi="Arial" w:cs="Arial"/>
          <w:color w:val="000000"/>
          <w:sz w:val="20"/>
          <w:szCs w:val="20"/>
        </w:rPr>
        <w:t xml:space="preserve"> </w:t>
      </w:r>
      <w:r w:rsidRPr="00207243">
        <w:rPr>
          <w:rFonts w:ascii="Arial" w:hAnsi="Arial" w:cs="Arial"/>
          <w:color w:val="000000"/>
          <w:sz w:val="20"/>
          <w:szCs w:val="20"/>
        </w:rPr>
        <w:t>of</w:t>
      </w:r>
      <w:r w:rsidR="002A7F73" w:rsidRPr="00207243">
        <w:rPr>
          <w:rFonts w:ascii="Arial" w:hAnsi="Arial" w:cs="Arial"/>
          <w:color w:val="000000"/>
          <w:sz w:val="20"/>
          <w:szCs w:val="20"/>
        </w:rPr>
        <w:t xml:space="preserve"> </w:t>
      </w:r>
      <w:r w:rsidRPr="00207243">
        <w:rPr>
          <w:rFonts w:ascii="Arial" w:hAnsi="Arial" w:cs="Arial"/>
          <w:color w:val="000000"/>
          <w:sz w:val="20"/>
          <w:szCs w:val="20"/>
        </w:rPr>
        <w:t xml:space="preserve">Baht </w:t>
      </w:r>
      <w:r w:rsidR="00FC7A94" w:rsidRPr="00207243">
        <w:rPr>
          <w:rFonts w:ascii="Arial" w:hAnsi="Arial" w:cs="Arial"/>
          <w:color w:val="000000"/>
          <w:sz w:val="20"/>
          <w:szCs w:val="20"/>
        </w:rPr>
        <w:t>140</w:t>
      </w:r>
      <w:r w:rsidR="008F60C8" w:rsidRPr="00207243">
        <w:rPr>
          <w:rFonts w:ascii="Arial" w:hAnsi="Arial" w:cs="Arial"/>
          <w:color w:val="000000"/>
          <w:sz w:val="20"/>
          <w:szCs w:val="20"/>
        </w:rPr>
        <w:t>.</w:t>
      </w:r>
      <w:r w:rsidR="00FC7A94" w:rsidRPr="00207243">
        <w:rPr>
          <w:rFonts w:ascii="Arial" w:hAnsi="Arial" w:cs="Arial"/>
          <w:color w:val="000000"/>
          <w:sz w:val="20"/>
          <w:szCs w:val="20"/>
        </w:rPr>
        <w:t>41</w:t>
      </w:r>
      <w:r w:rsidR="006A2AB4" w:rsidRPr="00207243">
        <w:rPr>
          <w:rFonts w:ascii="Arial" w:hAnsi="Arial" w:cs="Arial"/>
          <w:color w:val="000000"/>
          <w:sz w:val="20"/>
          <w:szCs w:val="20"/>
        </w:rPr>
        <w:t xml:space="preserve"> </w:t>
      </w:r>
      <w:r w:rsidRPr="00207243">
        <w:rPr>
          <w:rFonts w:ascii="Arial" w:hAnsi="Arial" w:cs="Arial"/>
          <w:color w:val="000000"/>
          <w:sz w:val="20"/>
          <w:szCs w:val="20"/>
        </w:rPr>
        <w:t xml:space="preserve">million (For the </w:t>
      </w:r>
      <w:r w:rsidR="000A6E5E" w:rsidRPr="00207243">
        <w:rPr>
          <w:rFonts w:ascii="Arial" w:hAnsi="Arial" w:cs="Arial"/>
          <w:color w:val="000000"/>
          <w:sz w:val="20"/>
          <w:szCs w:val="20"/>
        </w:rPr>
        <w:t>nine-month</w:t>
      </w:r>
      <w:r w:rsidR="007301E6" w:rsidRPr="00207243">
        <w:rPr>
          <w:rFonts w:ascii="Arial" w:hAnsi="Arial" w:cs="Arial"/>
          <w:color w:val="000000"/>
          <w:sz w:val="20"/>
          <w:szCs w:val="20"/>
        </w:rPr>
        <w:t xml:space="preserve"> </w:t>
      </w:r>
      <w:r w:rsidRPr="00207243">
        <w:rPr>
          <w:rFonts w:ascii="Arial" w:hAnsi="Arial" w:cs="Arial"/>
          <w:color w:val="000000"/>
          <w:sz w:val="20"/>
          <w:szCs w:val="20"/>
        </w:rPr>
        <w:t xml:space="preserve">period ended </w:t>
      </w:r>
      <w:r w:rsidR="00FC7A94" w:rsidRPr="00207243">
        <w:rPr>
          <w:rFonts w:ascii="Arial" w:hAnsi="Arial" w:cs="Arial"/>
          <w:color w:val="000000"/>
          <w:sz w:val="20"/>
          <w:szCs w:val="20"/>
        </w:rPr>
        <w:t>30</w:t>
      </w:r>
      <w:r w:rsidR="000A6E5E" w:rsidRPr="00207243">
        <w:rPr>
          <w:rFonts w:ascii="Arial" w:hAnsi="Arial" w:cs="Arial"/>
          <w:color w:val="000000"/>
          <w:sz w:val="20"/>
          <w:szCs w:val="20"/>
        </w:rPr>
        <w:t xml:space="preserve"> September</w:t>
      </w:r>
      <w:r w:rsidR="003E7FB3" w:rsidRPr="00207243">
        <w:rPr>
          <w:rFonts w:ascii="Arial" w:hAnsi="Arial" w:cs="Arial"/>
          <w:color w:val="000000"/>
          <w:sz w:val="20"/>
          <w:szCs w:val="20"/>
        </w:rPr>
        <w:t xml:space="preserve"> </w:t>
      </w:r>
      <w:r w:rsidR="00FC7A94" w:rsidRPr="00207243">
        <w:rPr>
          <w:rFonts w:ascii="Arial" w:hAnsi="Arial" w:cs="Arial"/>
          <w:color w:val="000000"/>
          <w:sz w:val="20"/>
          <w:szCs w:val="20"/>
        </w:rPr>
        <w:t>2023</w:t>
      </w:r>
      <w:r w:rsidRPr="00207243">
        <w:rPr>
          <w:rFonts w:ascii="Arial" w:hAnsi="Arial" w:cs="Arial"/>
          <w:color w:val="000000"/>
          <w:sz w:val="20"/>
          <w:szCs w:val="20"/>
          <w:cs/>
        </w:rPr>
        <w:t xml:space="preserve"> </w:t>
      </w:r>
      <w:r w:rsidRPr="00207243">
        <w:rPr>
          <w:rFonts w:ascii="Arial" w:hAnsi="Arial" w:cs="Arial"/>
          <w:color w:val="000000"/>
          <w:sz w:val="20"/>
          <w:szCs w:val="20"/>
        </w:rPr>
        <w:t xml:space="preserve">: one major customer of Baht </w:t>
      </w:r>
      <w:r w:rsidR="00FC7A94" w:rsidRPr="00207243">
        <w:rPr>
          <w:rFonts w:ascii="Arial" w:hAnsi="Arial" w:cs="Arial"/>
          <w:color w:val="000000"/>
          <w:sz w:val="20"/>
          <w:szCs w:val="20"/>
        </w:rPr>
        <w:t>151</w:t>
      </w:r>
      <w:r w:rsidR="008910D6" w:rsidRPr="00207243">
        <w:rPr>
          <w:rFonts w:ascii="Arial" w:hAnsi="Arial" w:cs="Arial"/>
          <w:color w:val="000000"/>
          <w:sz w:val="20"/>
          <w:szCs w:val="20"/>
        </w:rPr>
        <w:t>.</w:t>
      </w:r>
      <w:r w:rsidR="00FC7A94" w:rsidRPr="00207243">
        <w:rPr>
          <w:rFonts w:ascii="Arial" w:hAnsi="Arial" w:cs="Arial"/>
          <w:color w:val="000000"/>
          <w:sz w:val="20"/>
          <w:szCs w:val="20"/>
        </w:rPr>
        <w:t>19</w:t>
      </w:r>
      <w:r w:rsidR="008910D6" w:rsidRPr="00207243">
        <w:rPr>
          <w:rFonts w:ascii="Arial" w:hAnsi="Arial" w:cs="Arial"/>
          <w:color w:val="000000"/>
          <w:sz w:val="20"/>
          <w:szCs w:val="20"/>
        </w:rPr>
        <w:t xml:space="preserve"> </w:t>
      </w:r>
      <w:r w:rsidRPr="00207243">
        <w:rPr>
          <w:rFonts w:ascii="Arial" w:hAnsi="Arial" w:cs="Arial"/>
          <w:color w:val="000000"/>
          <w:sz w:val="20"/>
          <w:szCs w:val="20"/>
        </w:rPr>
        <w:t>million).</w:t>
      </w:r>
    </w:p>
    <w:p w14:paraId="0CE2207F" w14:textId="01FEEA8C" w:rsidR="00570ED3" w:rsidRPr="00152522" w:rsidRDefault="00570ED3" w:rsidP="00F93D3C">
      <w:pPr>
        <w:ind w:left="0" w:right="0"/>
        <w:jc w:val="both"/>
        <w:rPr>
          <w:rFonts w:ascii="Arial" w:hAnsi="Arial" w:cs="Arial"/>
          <w:sz w:val="20"/>
          <w:szCs w:val="20"/>
        </w:rPr>
      </w:pPr>
    </w:p>
    <w:p w14:paraId="2B78A59F" w14:textId="77777777" w:rsidR="00427D91" w:rsidRPr="00152522"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09CDE052" w14:textId="77777777" w:rsidTr="003E2D10">
        <w:trPr>
          <w:trHeight w:val="386"/>
        </w:trPr>
        <w:tc>
          <w:tcPr>
            <w:tcW w:w="9029" w:type="dxa"/>
            <w:shd w:val="clear" w:color="auto" w:fill="FFA543"/>
            <w:vAlign w:val="center"/>
          </w:tcPr>
          <w:p w14:paraId="50D1559A" w14:textId="6CD55D41"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6</w:t>
            </w:r>
            <w:r w:rsidR="00F337B5" w:rsidRPr="00152522">
              <w:rPr>
                <w:rFonts w:ascii="Arial" w:hAnsi="Arial" w:cs="Arial"/>
                <w:b/>
                <w:bCs/>
                <w:color w:val="FFFFFF"/>
                <w:sz w:val="20"/>
                <w:szCs w:val="20"/>
              </w:rPr>
              <w:tab/>
              <w:t xml:space="preserve">Trade and other </w:t>
            </w:r>
            <w:r w:rsidR="00F238DC" w:rsidRPr="00152522">
              <w:rPr>
                <w:rFonts w:ascii="Arial" w:hAnsi="Arial" w:cs="Arial"/>
                <w:b/>
                <w:bCs/>
                <w:color w:val="FFFFFF"/>
                <w:sz w:val="20"/>
                <w:szCs w:val="20"/>
              </w:rPr>
              <w:t xml:space="preserve">current </w:t>
            </w:r>
            <w:r w:rsidR="00F337B5" w:rsidRPr="00152522">
              <w:rPr>
                <w:rFonts w:ascii="Arial" w:hAnsi="Arial" w:cs="Arial"/>
                <w:b/>
                <w:bCs/>
                <w:color w:val="FFFFFF"/>
                <w:sz w:val="20"/>
                <w:szCs w:val="20"/>
              </w:rPr>
              <w:t>receivables, net</w:t>
            </w:r>
          </w:p>
        </w:tc>
      </w:tr>
    </w:tbl>
    <w:p w14:paraId="3A23686E" w14:textId="77777777" w:rsidR="00F93D3C" w:rsidRPr="00152522" w:rsidRDefault="00F93D3C" w:rsidP="00F337B5">
      <w:pPr>
        <w:ind w:left="0"/>
        <w:jc w:val="left"/>
        <w:rPr>
          <w:rFonts w:ascii="Arial" w:eastAsia="Arial" w:hAnsi="Arial" w:cs="Arial"/>
          <w:sz w:val="20"/>
          <w:szCs w:val="20"/>
          <w:cs/>
          <w:lang w:eastAsia="en-GB"/>
        </w:rPr>
      </w:pPr>
    </w:p>
    <w:p w14:paraId="5604E2BA" w14:textId="0C223A71" w:rsidR="008B2419" w:rsidRPr="00152522" w:rsidRDefault="008B2419" w:rsidP="00EB333F">
      <w:pPr>
        <w:ind w:left="0" w:right="11"/>
        <w:jc w:val="both"/>
        <w:rPr>
          <w:rFonts w:ascii="Arial" w:eastAsia="Arial" w:hAnsi="Arial" w:cs="Arial"/>
          <w:sz w:val="20"/>
          <w:szCs w:val="20"/>
          <w:lang w:eastAsia="en-GB"/>
        </w:rPr>
      </w:pPr>
      <w:r w:rsidRPr="00152522">
        <w:rPr>
          <w:rFonts w:ascii="Arial" w:eastAsia="Arial" w:hAnsi="Arial" w:cs="Arial"/>
          <w:sz w:val="20"/>
          <w:szCs w:val="20"/>
          <w:lang w:eastAsia="en-GB"/>
        </w:rPr>
        <w:t xml:space="preserve">As at </w:t>
      </w:r>
      <w:r w:rsidR="00FC7A94" w:rsidRPr="00FC7A94">
        <w:rPr>
          <w:rFonts w:ascii="Arial" w:eastAsia="Arial" w:hAnsi="Arial" w:cs="Arial"/>
          <w:sz w:val="20"/>
          <w:szCs w:val="20"/>
          <w:lang w:eastAsia="en-GB"/>
        </w:rPr>
        <w:t>30</w:t>
      </w:r>
      <w:r w:rsidR="000A6E5E" w:rsidRPr="00152522">
        <w:rPr>
          <w:rFonts w:ascii="Arial" w:eastAsia="Arial" w:hAnsi="Arial" w:cs="Arial"/>
          <w:sz w:val="20"/>
          <w:szCs w:val="20"/>
          <w:lang w:eastAsia="en-GB"/>
        </w:rPr>
        <w:t xml:space="preserve"> September</w:t>
      </w:r>
      <w:r w:rsidR="003E7FB3" w:rsidRPr="00152522">
        <w:rPr>
          <w:rFonts w:ascii="Arial" w:eastAsia="Arial" w:hAnsi="Arial" w:cs="Arial"/>
          <w:sz w:val="20"/>
          <w:szCs w:val="20"/>
          <w:lang w:eastAsia="en-GB"/>
        </w:rPr>
        <w:t xml:space="preserve"> </w:t>
      </w:r>
      <w:r w:rsidR="00FC7A94" w:rsidRPr="00FC7A94">
        <w:rPr>
          <w:rFonts w:ascii="Arial" w:eastAsia="Arial" w:hAnsi="Arial" w:cs="Arial"/>
          <w:sz w:val="20"/>
          <w:szCs w:val="20"/>
          <w:lang w:eastAsia="en-GB"/>
        </w:rPr>
        <w:t>2024</w:t>
      </w:r>
      <w:r w:rsidRPr="00152522">
        <w:rPr>
          <w:rFonts w:ascii="Arial" w:eastAsia="Arial" w:hAnsi="Arial" w:cs="Arial"/>
          <w:sz w:val="20"/>
          <w:szCs w:val="20"/>
          <w:lang w:eastAsia="en-GB"/>
        </w:rPr>
        <w:t xml:space="preserve"> and </w:t>
      </w:r>
      <w:r w:rsidR="00FC7A94" w:rsidRPr="00FC7A94">
        <w:rPr>
          <w:rFonts w:ascii="Arial" w:eastAsia="Arial" w:hAnsi="Arial" w:cs="Arial"/>
          <w:sz w:val="20"/>
          <w:szCs w:val="20"/>
          <w:lang w:eastAsia="en-GB"/>
        </w:rPr>
        <w:t>31</w:t>
      </w:r>
      <w:r w:rsidRPr="00152522">
        <w:rPr>
          <w:rFonts w:ascii="Arial" w:eastAsia="Arial" w:hAnsi="Arial" w:cs="Arial"/>
          <w:sz w:val="20"/>
          <w:szCs w:val="20"/>
          <w:lang w:eastAsia="en-GB"/>
        </w:rPr>
        <w:t xml:space="preserve"> December </w:t>
      </w:r>
      <w:r w:rsidR="00FC7A94" w:rsidRPr="00FC7A94">
        <w:rPr>
          <w:rFonts w:ascii="Arial" w:eastAsia="Arial" w:hAnsi="Arial" w:cs="Arial"/>
          <w:sz w:val="20"/>
          <w:szCs w:val="20"/>
          <w:lang w:eastAsia="en-GB"/>
        </w:rPr>
        <w:t>2023</w:t>
      </w:r>
      <w:r w:rsidRPr="00152522">
        <w:rPr>
          <w:rFonts w:ascii="Arial" w:eastAsia="Arial" w:hAnsi="Arial" w:cs="Arial"/>
          <w:sz w:val="20"/>
          <w:szCs w:val="20"/>
          <w:lang w:eastAsia="en-GB"/>
        </w:rPr>
        <w:t>, trade receivables</w:t>
      </w:r>
      <w:r w:rsidR="00193306" w:rsidRPr="00152522">
        <w:rPr>
          <w:rFonts w:ascii="Arial" w:eastAsia="Arial" w:hAnsi="Arial" w:cs="Arial"/>
          <w:sz w:val="20"/>
          <w:szCs w:val="20"/>
          <w:lang w:eastAsia="en-GB"/>
        </w:rPr>
        <w:t>, included in trade and other</w:t>
      </w:r>
      <w:r w:rsidR="00003A7B" w:rsidRPr="00152522">
        <w:rPr>
          <w:rFonts w:ascii="Arial" w:eastAsia="Arial" w:hAnsi="Arial" w:cs="Arial"/>
          <w:sz w:val="20"/>
          <w:szCs w:val="20"/>
          <w:lang w:eastAsia="en-GB"/>
        </w:rPr>
        <w:t xml:space="preserve"> current</w:t>
      </w:r>
      <w:r w:rsidR="00193306" w:rsidRPr="00152522">
        <w:rPr>
          <w:rFonts w:ascii="Arial" w:eastAsia="Arial" w:hAnsi="Arial" w:cs="Arial"/>
          <w:sz w:val="20"/>
          <w:szCs w:val="20"/>
          <w:lang w:eastAsia="en-GB"/>
        </w:rPr>
        <w:t xml:space="preserve"> receivables in statement of financial position, can analyse </w:t>
      </w:r>
      <w:r w:rsidRPr="00152522">
        <w:rPr>
          <w:rFonts w:ascii="Arial" w:eastAsia="Arial" w:hAnsi="Arial" w:cs="Arial"/>
          <w:sz w:val="20"/>
          <w:szCs w:val="20"/>
          <w:lang w:eastAsia="en-GB"/>
        </w:rPr>
        <w:t xml:space="preserve">aging as follows: </w:t>
      </w:r>
    </w:p>
    <w:p w14:paraId="4B11A143" w14:textId="7E64728F" w:rsidR="009E5ABA" w:rsidRPr="00152522" w:rsidRDefault="009E5ABA" w:rsidP="00F337B5">
      <w:pPr>
        <w:ind w:left="0"/>
        <w:jc w:val="both"/>
        <w:rPr>
          <w:rFonts w:ascii="Arial" w:eastAsia="Arial" w:hAnsi="Arial" w:cs="Arial"/>
          <w:sz w:val="20"/>
          <w:szCs w:val="20"/>
          <w:lang w:eastAsia="en-GB"/>
        </w:rPr>
      </w:pPr>
    </w:p>
    <w:p w14:paraId="6E8BD560" w14:textId="4BDEA6EB" w:rsidR="009E5ABA" w:rsidRPr="00152522" w:rsidRDefault="009E5ABA" w:rsidP="00F337B5">
      <w:pPr>
        <w:ind w:left="0"/>
        <w:jc w:val="both"/>
        <w:rPr>
          <w:rFonts w:ascii="Arial" w:eastAsia="Arial" w:hAnsi="Arial" w:cs="Arial"/>
          <w:sz w:val="20"/>
          <w:szCs w:val="20"/>
          <w:lang w:eastAsia="en-GB"/>
        </w:rPr>
      </w:pPr>
      <w:r w:rsidRPr="00152522">
        <w:rPr>
          <w:rFonts w:ascii="Arial" w:eastAsia="Arial" w:hAnsi="Arial" w:cs="Arial"/>
          <w:sz w:val="20"/>
          <w:szCs w:val="20"/>
          <w:lang w:eastAsia="en-GB"/>
        </w:rPr>
        <w:t>Trade receivable</w:t>
      </w:r>
      <w:r w:rsidR="001A4BC9" w:rsidRPr="00152522">
        <w:rPr>
          <w:rFonts w:ascii="Arial" w:eastAsia="Arial" w:hAnsi="Arial" w:cs="Arial"/>
          <w:sz w:val="20"/>
          <w:szCs w:val="20"/>
          <w:lang w:eastAsia="en-GB"/>
        </w:rPr>
        <w:t>s</w:t>
      </w:r>
      <w:r w:rsidRPr="00152522">
        <w:rPr>
          <w:rFonts w:ascii="Arial" w:eastAsia="Arial" w:hAnsi="Arial" w:cs="Arial"/>
          <w:sz w:val="20"/>
          <w:szCs w:val="20"/>
          <w:lang w:eastAsia="en-GB"/>
        </w:rPr>
        <w:t xml:space="preserve"> - other parties can be aged as follows:</w:t>
      </w:r>
    </w:p>
    <w:p w14:paraId="37B65000" w14:textId="77777777" w:rsidR="004E53BC" w:rsidRPr="00152522" w:rsidRDefault="004E53BC" w:rsidP="00F337B5">
      <w:pPr>
        <w:ind w:left="0"/>
        <w:jc w:val="both"/>
        <w:rPr>
          <w:rFonts w:ascii="Arial" w:eastAsia="Arial" w:hAnsi="Arial" w:cs="Arial"/>
          <w:sz w:val="20"/>
          <w:szCs w:val="20"/>
          <w:lang w:eastAsia="en-GB"/>
        </w:rPr>
      </w:pPr>
    </w:p>
    <w:tbl>
      <w:tblPr>
        <w:tblW w:w="9389" w:type="dxa"/>
        <w:tblInd w:w="-252" w:type="dxa"/>
        <w:tblLayout w:type="fixed"/>
        <w:tblLook w:val="04A0" w:firstRow="1" w:lastRow="0" w:firstColumn="1" w:lastColumn="0" w:noHBand="0" w:noVBand="1"/>
      </w:tblPr>
      <w:tblGrid>
        <w:gridCol w:w="6509"/>
        <w:gridCol w:w="1440"/>
        <w:gridCol w:w="1440"/>
      </w:tblGrid>
      <w:tr w:rsidR="008B2419" w:rsidRPr="00152522" w14:paraId="3DDEE6EB" w14:textId="77777777" w:rsidTr="00FC7A94">
        <w:trPr>
          <w:cantSplit/>
          <w:trHeight w:val="20"/>
        </w:trPr>
        <w:tc>
          <w:tcPr>
            <w:tcW w:w="6509" w:type="dxa"/>
            <w:vAlign w:val="bottom"/>
          </w:tcPr>
          <w:p w14:paraId="4B2C255A" w14:textId="77777777" w:rsidR="008B2419" w:rsidRPr="00152522" w:rsidRDefault="008B2419" w:rsidP="006559C7">
            <w:pPr>
              <w:ind w:left="255"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152522" w:rsidRDefault="008B2419" w:rsidP="00F337B5">
            <w:pPr>
              <w:ind w:left="0" w:right="-72"/>
              <w:jc w:val="right"/>
              <w:rPr>
                <w:rFonts w:ascii="Arial" w:hAnsi="Arial" w:cs="Arial"/>
                <w:b/>
                <w:bCs/>
                <w:spacing w:val="-4"/>
                <w:sz w:val="20"/>
                <w:szCs w:val="20"/>
              </w:rPr>
            </w:pPr>
            <w:r w:rsidRPr="00152522">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152522" w:rsidRDefault="008B2419" w:rsidP="00F337B5">
            <w:pPr>
              <w:ind w:left="0" w:right="-72"/>
              <w:jc w:val="right"/>
              <w:rPr>
                <w:rFonts w:ascii="Arial" w:hAnsi="Arial" w:cs="Arial"/>
                <w:b/>
                <w:bCs/>
                <w:spacing w:val="-4"/>
                <w:sz w:val="20"/>
                <w:szCs w:val="20"/>
              </w:rPr>
            </w:pPr>
            <w:r w:rsidRPr="00152522">
              <w:rPr>
                <w:rFonts w:ascii="Arial" w:hAnsi="Arial" w:cs="Arial"/>
                <w:b/>
                <w:bCs/>
                <w:spacing w:val="-4"/>
                <w:sz w:val="20"/>
                <w:szCs w:val="20"/>
              </w:rPr>
              <w:t>Audited</w:t>
            </w:r>
          </w:p>
        </w:tc>
      </w:tr>
      <w:tr w:rsidR="008B2419" w:rsidRPr="00152522" w14:paraId="1CBA0550" w14:textId="77777777" w:rsidTr="00FC7A94">
        <w:trPr>
          <w:cantSplit/>
          <w:trHeight w:val="20"/>
        </w:trPr>
        <w:tc>
          <w:tcPr>
            <w:tcW w:w="6509" w:type="dxa"/>
            <w:vAlign w:val="bottom"/>
          </w:tcPr>
          <w:p w14:paraId="2B4D93BF" w14:textId="77777777" w:rsidR="008B2419" w:rsidRPr="00152522" w:rsidRDefault="008B2419" w:rsidP="006559C7">
            <w:pPr>
              <w:ind w:left="255" w:right="-71"/>
              <w:jc w:val="left"/>
              <w:rPr>
                <w:rFonts w:ascii="Arial" w:hAnsi="Arial" w:cs="Arial"/>
                <w:b/>
                <w:bCs/>
                <w:sz w:val="20"/>
                <w:szCs w:val="20"/>
                <w:cs/>
              </w:rPr>
            </w:pPr>
          </w:p>
        </w:tc>
        <w:tc>
          <w:tcPr>
            <w:tcW w:w="1440" w:type="dxa"/>
            <w:vAlign w:val="bottom"/>
          </w:tcPr>
          <w:p w14:paraId="5A29E013" w14:textId="48449869" w:rsidR="008B2419" w:rsidRPr="00152522" w:rsidRDefault="00FC7A94" w:rsidP="00F337B5">
            <w:pPr>
              <w:ind w:left="0" w:right="-72"/>
              <w:jc w:val="right"/>
              <w:rPr>
                <w:rFonts w:ascii="Arial" w:hAnsi="Arial" w:cs="Arial"/>
                <w:b/>
                <w:bCs/>
                <w:spacing w:val="-4"/>
                <w:sz w:val="20"/>
                <w:szCs w:val="20"/>
              </w:rPr>
            </w:pPr>
            <w:r w:rsidRPr="00FC7A94">
              <w:rPr>
                <w:rFonts w:ascii="Arial" w:hAnsi="Arial" w:cs="Arial"/>
                <w:b/>
                <w:bCs/>
                <w:spacing w:val="-4"/>
                <w:sz w:val="20"/>
                <w:szCs w:val="20"/>
              </w:rPr>
              <w:t>30</w:t>
            </w:r>
            <w:r w:rsidR="000A6E5E" w:rsidRPr="00152522">
              <w:rPr>
                <w:rFonts w:ascii="Arial" w:hAnsi="Arial" w:cs="Arial"/>
                <w:b/>
                <w:bCs/>
                <w:spacing w:val="-4"/>
                <w:sz w:val="20"/>
                <w:szCs w:val="20"/>
              </w:rPr>
              <w:t xml:space="preserve"> September</w:t>
            </w:r>
          </w:p>
          <w:p w14:paraId="13862301" w14:textId="6EEFB633" w:rsidR="008B2419" w:rsidRPr="00152522" w:rsidRDefault="00FC7A94" w:rsidP="00F337B5">
            <w:pPr>
              <w:ind w:left="0" w:right="-72"/>
              <w:jc w:val="right"/>
              <w:rPr>
                <w:rFonts w:ascii="Arial" w:hAnsi="Arial" w:cs="Arial"/>
                <w:b/>
                <w:bCs/>
                <w:spacing w:val="-4"/>
                <w:sz w:val="20"/>
                <w:szCs w:val="20"/>
              </w:rPr>
            </w:pPr>
            <w:r w:rsidRPr="00FC7A94">
              <w:rPr>
                <w:rFonts w:ascii="Arial" w:hAnsi="Arial" w:cs="Arial"/>
                <w:b/>
                <w:bCs/>
                <w:spacing w:val="-4"/>
                <w:sz w:val="20"/>
                <w:szCs w:val="20"/>
              </w:rPr>
              <w:t>2024</w:t>
            </w:r>
          </w:p>
        </w:tc>
        <w:tc>
          <w:tcPr>
            <w:tcW w:w="1440" w:type="dxa"/>
            <w:vAlign w:val="bottom"/>
          </w:tcPr>
          <w:p w14:paraId="1BF998A2" w14:textId="7CB7C5DD" w:rsidR="00846771" w:rsidRPr="00152522" w:rsidRDefault="00FC7A94" w:rsidP="00F337B5">
            <w:pPr>
              <w:ind w:left="0" w:right="-72"/>
              <w:jc w:val="right"/>
              <w:rPr>
                <w:rFonts w:ascii="Arial" w:hAnsi="Arial" w:cs="Arial"/>
                <w:b/>
                <w:bCs/>
                <w:spacing w:val="-4"/>
                <w:sz w:val="20"/>
                <w:szCs w:val="20"/>
              </w:rPr>
            </w:pPr>
            <w:r w:rsidRPr="00FC7A94">
              <w:rPr>
                <w:rFonts w:ascii="Arial" w:hAnsi="Arial" w:cs="Arial"/>
                <w:b/>
                <w:bCs/>
                <w:spacing w:val="-4"/>
                <w:sz w:val="20"/>
                <w:szCs w:val="20"/>
              </w:rPr>
              <w:t>31</w:t>
            </w:r>
            <w:r w:rsidR="008B2419" w:rsidRPr="00152522">
              <w:rPr>
                <w:rFonts w:ascii="Arial" w:hAnsi="Arial" w:cs="Arial"/>
                <w:b/>
                <w:bCs/>
                <w:spacing w:val="-4"/>
                <w:sz w:val="20"/>
                <w:szCs w:val="20"/>
              </w:rPr>
              <w:t xml:space="preserve"> December </w:t>
            </w:r>
          </w:p>
          <w:p w14:paraId="51614C54" w14:textId="68B88D04" w:rsidR="008B2419" w:rsidRPr="00152522" w:rsidRDefault="00FC7A94" w:rsidP="00F337B5">
            <w:pPr>
              <w:ind w:left="0" w:right="-72"/>
              <w:jc w:val="right"/>
              <w:rPr>
                <w:rFonts w:ascii="Arial" w:hAnsi="Arial" w:cs="Arial"/>
                <w:b/>
                <w:bCs/>
                <w:spacing w:val="-4"/>
                <w:sz w:val="20"/>
                <w:szCs w:val="20"/>
              </w:rPr>
            </w:pPr>
            <w:r w:rsidRPr="00FC7A94">
              <w:rPr>
                <w:rFonts w:ascii="Arial" w:hAnsi="Arial" w:cs="Arial"/>
                <w:b/>
                <w:bCs/>
                <w:spacing w:val="-4"/>
                <w:sz w:val="20"/>
                <w:szCs w:val="20"/>
              </w:rPr>
              <w:t>2023</w:t>
            </w:r>
          </w:p>
        </w:tc>
      </w:tr>
      <w:tr w:rsidR="008B2419" w:rsidRPr="00152522" w14:paraId="4101ED4E" w14:textId="77777777" w:rsidTr="00FC7A94">
        <w:trPr>
          <w:cantSplit/>
          <w:trHeight w:val="20"/>
        </w:trPr>
        <w:tc>
          <w:tcPr>
            <w:tcW w:w="6509" w:type="dxa"/>
            <w:vAlign w:val="bottom"/>
          </w:tcPr>
          <w:p w14:paraId="276A9CE4" w14:textId="77777777" w:rsidR="008B2419" w:rsidRPr="00152522" w:rsidRDefault="008B2419" w:rsidP="006559C7">
            <w:pPr>
              <w:ind w:left="25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152522" w:rsidRDefault="008B2419" w:rsidP="00F337B5">
            <w:pPr>
              <w:ind w:left="0" w:right="-72"/>
              <w:jc w:val="right"/>
              <w:rPr>
                <w:rFonts w:ascii="Arial" w:hAnsi="Arial" w:cs="Arial"/>
                <w:b/>
                <w:bCs/>
                <w:spacing w:val="-4"/>
                <w:sz w:val="20"/>
                <w:szCs w:val="20"/>
              </w:rPr>
            </w:pPr>
            <w:r w:rsidRPr="00152522">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152522" w:rsidRDefault="008B2419" w:rsidP="00F337B5">
            <w:pPr>
              <w:ind w:left="0" w:right="-72"/>
              <w:jc w:val="right"/>
              <w:rPr>
                <w:rFonts w:ascii="Arial" w:hAnsi="Arial" w:cs="Arial"/>
                <w:b/>
                <w:bCs/>
                <w:spacing w:val="-4"/>
                <w:sz w:val="20"/>
                <w:szCs w:val="20"/>
              </w:rPr>
            </w:pPr>
            <w:r w:rsidRPr="00152522">
              <w:rPr>
                <w:rFonts w:ascii="Arial" w:hAnsi="Arial" w:cs="Arial"/>
                <w:b/>
                <w:bCs/>
                <w:spacing w:val="-4"/>
                <w:sz w:val="20"/>
                <w:szCs w:val="20"/>
              </w:rPr>
              <w:t>Baht</w:t>
            </w:r>
          </w:p>
        </w:tc>
      </w:tr>
      <w:tr w:rsidR="008B2419" w:rsidRPr="00152522" w14:paraId="5B4C57DD" w14:textId="77777777" w:rsidTr="00FC7A94">
        <w:trPr>
          <w:cantSplit/>
          <w:trHeight w:val="20"/>
        </w:trPr>
        <w:tc>
          <w:tcPr>
            <w:tcW w:w="6509" w:type="dxa"/>
            <w:vAlign w:val="bottom"/>
          </w:tcPr>
          <w:p w14:paraId="01F9A820" w14:textId="77777777" w:rsidR="008B2419" w:rsidRPr="00152522" w:rsidRDefault="008B2419" w:rsidP="006559C7">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152522"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152522" w:rsidRDefault="008B2419" w:rsidP="00F337B5">
            <w:pPr>
              <w:ind w:left="0" w:right="-72"/>
              <w:jc w:val="right"/>
              <w:rPr>
                <w:rFonts w:ascii="Arial" w:hAnsi="Arial" w:cs="Arial"/>
                <w:sz w:val="20"/>
                <w:szCs w:val="20"/>
              </w:rPr>
            </w:pPr>
          </w:p>
        </w:tc>
      </w:tr>
      <w:tr w:rsidR="00FB24F2" w:rsidRPr="00152522" w14:paraId="25324E4E" w14:textId="77777777" w:rsidTr="00FC7A94">
        <w:trPr>
          <w:cantSplit/>
          <w:trHeight w:val="20"/>
        </w:trPr>
        <w:tc>
          <w:tcPr>
            <w:tcW w:w="6509" w:type="dxa"/>
            <w:vAlign w:val="bottom"/>
            <w:hideMark/>
          </w:tcPr>
          <w:p w14:paraId="1AD3A017" w14:textId="77777777" w:rsidR="00FB24F2" w:rsidRPr="00152522" w:rsidRDefault="00FB24F2" w:rsidP="00FB24F2">
            <w:pPr>
              <w:tabs>
                <w:tab w:val="left" w:pos="1710"/>
                <w:tab w:val="left" w:pos="9000"/>
              </w:tabs>
              <w:ind w:left="255" w:right="-71"/>
              <w:jc w:val="left"/>
              <w:rPr>
                <w:rFonts w:ascii="Arial" w:hAnsi="Arial" w:cs="Arial"/>
                <w:sz w:val="20"/>
                <w:szCs w:val="20"/>
              </w:rPr>
            </w:pPr>
            <w:r w:rsidRPr="00152522">
              <w:rPr>
                <w:rFonts w:ascii="Arial" w:hAnsi="Arial" w:cs="Arial"/>
                <w:sz w:val="20"/>
                <w:szCs w:val="20"/>
              </w:rPr>
              <w:t>Not overdue</w:t>
            </w:r>
          </w:p>
        </w:tc>
        <w:tc>
          <w:tcPr>
            <w:tcW w:w="1440" w:type="dxa"/>
            <w:shd w:val="clear" w:color="auto" w:fill="FAFAFA"/>
            <w:vAlign w:val="bottom"/>
          </w:tcPr>
          <w:p w14:paraId="43B14DEC" w14:textId="3A5D8CD6"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176</w:t>
            </w:r>
            <w:r w:rsidR="008F60C8" w:rsidRPr="00152522">
              <w:rPr>
                <w:rFonts w:ascii="Arial" w:hAnsi="Arial" w:cs="Arial"/>
                <w:sz w:val="20"/>
                <w:szCs w:val="20"/>
              </w:rPr>
              <w:t>,</w:t>
            </w:r>
            <w:r w:rsidRPr="00FC7A94">
              <w:rPr>
                <w:rFonts w:ascii="Arial" w:hAnsi="Arial" w:cs="Arial"/>
                <w:sz w:val="20"/>
                <w:szCs w:val="20"/>
              </w:rPr>
              <w:t>564</w:t>
            </w:r>
            <w:r w:rsidR="008F60C8" w:rsidRPr="00152522">
              <w:rPr>
                <w:rFonts w:ascii="Arial" w:hAnsi="Arial" w:cs="Arial"/>
                <w:sz w:val="20"/>
                <w:szCs w:val="20"/>
              </w:rPr>
              <w:t>,</w:t>
            </w:r>
            <w:r w:rsidRPr="00FC7A94">
              <w:rPr>
                <w:rFonts w:ascii="Arial" w:hAnsi="Arial" w:cs="Arial"/>
                <w:sz w:val="20"/>
                <w:szCs w:val="20"/>
              </w:rPr>
              <w:t>159</w:t>
            </w:r>
          </w:p>
        </w:tc>
        <w:tc>
          <w:tcPr>
            <w:tcW w:w="1440" w:type="dxa"/>
            <w:vAlign w:val="bottom"/>
          </w:tcPr>
          <w:p w14:paraId="04074016" w14:textId="7B1D2835"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151</w:t>
            </w:r>
            <w:r w:rsidR="00FB24F2" w:rsidRPr="00152522">
              <w:rPr>
                <w:rFonts w:ascii="Arial" w:hAnsi="Arial" w:cs="Arial"/>
                <w:sz w:val="20"/>
                <w:szCs w:val="20"/>
              </w:rPr>
              <w:t>,</w:t>
            </w:r>
            <w:r w:rsidRPr="00FC7A94">
              <w:rPr>
                <w:rFonts w:ascii="Arial" w:hAnsi="Arial" w:cs="Arial"/>
                <w:sz w:val="20"/>
                <w:szCs w:val="20"/>
              </w:rPr>
              <w:t>300</w:t>
            </w:r>
            <w:r w:rsidR="00FB24F2" w:rsidRPr="00152522">
              <w:rPr>
                <w:rFonts w:ascii="Arial" w:hAnsi="Arial" w:cs="Arial"/>
                <w:sz w:val="20"/>
                <w:szCs w:val="20"/>
              </w:rPr>
              <w:t>,</w:t>
            </w:r>
            <w:r w:rsidRPr="00FC7A94">
              <w:rPr>
                <w:rFonts w:ascii="Arial" w:hAnsi="Arial" w:cs="Arial"/>
                <w:sz w:val="20"/>
                <w:szCs w:val="20"/>
              </w:rPr>
              <w:t>925</w:t>
            </w:r>
          </w:p>
        </w:tc>
      </w:tr>
      <w:tr w:rsidR="00FB24F2" w:rsidRPr="00152522" w14:paraId="4149FABA" w14:textId="77777777" w:rsidTr="00FC7A94">
        <w:trPr>
          <w:cantSplit/>
          <w:trHeight w:val="20"/>
        </w:trPr>
        <w:tc>
          <w:tcPr>
            <w:tcW w:w="6509" w:type="dxa"/>
            <w:vAlign w:val="bottom"/>
          </w:tcPr>
          <w:p w14:paraId="15F2D6A9" w14:textId="1429BD41" w:rsidR="00FB24F2" w:rsidRPr="00152522" w:rsidRDefault="00FB24F2" w:rsidP="00FB24F2">
            <w:pPr>
              <w:tabs>
                <w:tab w:val="left" w:pos="1710"/>
                <w:tab w:val="left" w:pos="9000"/>
              </w:tabs>
              <w:ind w:left="255" w:right="-71"/>
              <w:jc w:val="left"/>
              <w:rPr>
                <w:rFonts w:ascii="Arial" w:hAnsi="Arial" w:cs="Arial"/>
                <w:sz w:val="20"/>
                <w:szCs w:val="20"/>
                <w:cs/>
              </w:rPr>
            </w:pPr>
            <w:r w:rsidRPr="00152522">
              <w:rPr>
                <w:rFonts w:ascii="Arial" w:hAnsi="Arial" w:cs="Arial"/>
                <w:sz w:val="20"/>
                <w:szCs w:val="20"/>
              </w:rPr>
              <w:t xml:space="preserve">Less than </w:t>
            </w:r>
            <w:r w:rsidR="00FC7A94" w:rsidRPr="00FC7A94">
              <w:rPr>
                <w:rFonts w:ascii="Arial" w:hAnsi="Arial" w:cs="Arial"/>
                <w:sz w:val="20"/>
                <w:szCs w:val="20"/>
              </w:rPr>
              <w:t>3</w:t>
            </w:r>
            <w:r w:rsidRPr="00152522">
              <w:rPr>
                <w:rFonts w:ascii="Arial" w:hAnsi="Arial" w:cs="Arial"/>
                <w:sz w:val="20"/>
                <w:szCs w:val="20"/>
              </w:rPr>
              <w:t xml:space="preserve"> months</w:t>
            </w:r>
          </w:p>
        </w:tc>
        <w:tc>
          <w:tcPr>
            <w:tcW w:w="1440" w:type="dxa"/>
            <w:shd w:val="clear" w:color="auto" w:fill="FAFAFA"/>
            <w:vAlign w:val="bottom"/>
          </w:tcPr>
          <w:p w14:paraId="2021E072" w14:textId="12A7D4D0"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109</w:t>
            </w:r>
            <w:r w:rsidR="008F60C8" w:rsidRPr="00152522">
              <w:rPr>
                <w:rFonts w:ascii="Arial" w:hAnsi="Arial" w:cs="Arial"/>
                <w:sz w:val="20"/>
                <w:szCs w:val="20"/>
              </w:rPr>
              <w:t>,</w:t>
            </w:r>
            <w:r w:rsidRPr="00FC7A94">
              <w:rPr>
                <w:rFonts w:ascii="Arial" w:hAnsi="Arial" w:cs="Arial"/>
                <w:sz w:val="20"/>
                <w:szCs w:val="20"/>
              </w:rPr>
              <w:t>415</w:t>
            </w:r>
            <w:r w:rsidR="008F60C8" w:rsidRPr="00152522">
              <w:rPr>
                <w:rFonts w:ascii="Arial" w:hAnsi="Arial" w:cs="Arial"/>
                <w:sz w:val="20"/>
                <w:szCs w:val="20"/>
              </w:rPr>
              <w:t>,</w:t>
            </w:r>
            <w:r w:rsidRPr="00FC7A94">
              <w:rPr>
                <w:rFonts w:ascii="Arial" w:hAnsi="Arial" w:cs="Arial"/>
                <w:sz w:val="20"/>
                <w:szCs w:val="20"/>
              </w:rPr>
              <w:t>068</w:t>
            </w:r>
          </w:p>
        </w:tc>
        <w:tc>
          <w:tcPr>
            <w:tcW w:w="1440" w:type="dxa"/>
            <w:vAlign w:val="bottom"/>
          </w:tcPr>
          <w:p w14:paraId="4EAC4117" w14:textId="55B2448C"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86</w:t>
            </w:r>
            <w:r w:rsidR="00FB24F2" w:rsidRPr="00152522">
              <w:rPr>
                <w:rFonts w:ascii="Arial" w:hAnsi="Arial" w:cs="Arial"/>
                <w:sz w:val="20"/>
                <w:szCs w:val="20"/>
              </w:rPr>
              <w:t>,</w:t>
            </w:r>
            <w:r w:rsidRPr="00FC7A94">
              <w:rPr>
                <w:rFonts w:ascii="Arial" w:hAnsi="Arial" w:cs="Arial"/>
                <w:sz w:val="20"/>
                <w:szCs w:val="20"/>
              </w:rPr>
              <w:t>942</w:t>
            </w:r>
            <w:r w:rsidR="00FB24F2" w:rsidRPr="00152522">
              <w:rPr>
                <w:rFonts w:ascii="Arial" w:hAnsi="Arial" w:cs="Arial"/>
                <w:sz w:val="20"/>
                <w:szCs w:val="20"/>
              </w:rPr>
              <w:t>,</w:t>
            </w:r>
            <w:r w:rsidRPr="00FC7A94">
              <w:rPr>
                <w:rFonts w:ascii="Arial" w:hAnsi="Arial" w:cs="Arial"/>
                <w:sz w:val="20"/>
                <w:szCs w:val="20"/>
              </w:rPr>
              <w:t>459</w:t>
            </w:r>
          </w:p>
        </w:tc>
      </w:tr>
      <w:tr w:rsidR="00FB24F2" w:rsidRPr="00152522" w14:paraId="28C3AB04" w14:textId="77777777" w:rsidTr="00FC7A94">
        <w:trPr>
          <w:cantSplit/>
          <w:trHeight w:val="20"/>
        </w:trPr>
        <w:tc>
          <w:tcPr>
            <w:tcW w:w="6509" w:type="dxa"/>
            <w:vAlign w:val="bottom"/>
            <w:hideMark/>
          </w:tcPr>
          <w:p w14:paraId="4E249693" w14:textId="14C88C3D" w:rsidR="00FB24F2" w:rsidRPr="00152522" w:rsidRDefault="00FC7A94" w:rsidP="00FB24F2">
            <w:pPr>
              <w:pStyle w:val="STDtablerowheader"/>
              <w:ind w:left="255"/>
              <w:rPr>
                <w:rFonts w:ascii="Arial" w:hAnsi="Arial" w:cs="Arial"/>
                <w:color w:val="000000"/>
                <w:sz w:val="20"/>
                <w:szCs w:val="20"/>
                <w:rtl/>
                <w:cs/>
                <w:lang w:val="en-US"/>
              </w:rPr>
            </w:pPr>
            <w:r w:rsidRPr="00FC7A94">
              <w:rPr>
                <w:rFonts w:ascii="Arial" w:hAnsi="Arial" w:cs="Arial"/>
                <w:color w:val="000000"/>
                <w:sz w:val="20"/>
                <w:szCs w:val="20"/>
                <w:lang w:val="en-GB"/>
              </w:rPr>
              <w:t>3</w:t>
            </w:r>
            <w:r w:rsidR="00FB24F2" w:rsidRPr="00152522">
              <w:rPr>
                <w:rFonts w:ascii="Arial" w:hAnsi="Arial" w:cs="Arial"/>
                <w:color w:val="000000"/>
                <w:sz w:val="20"/>
                <w:szCs w:val="20"/>
                <w:lang w:val="en-US"/>
              </w:rPr>
              <w:t xml:space="preserve"> - </w:t>
            </w:r>
            <w:r w:rsidRPr="00FC7A94">
              <w:rPr>
                <w:rFonts w:ascii="Arial" w:hAnsi="Arial" w:cs="Arial"/>
                <w:color w:val="000000"/>
                <w:sz w:val="20"/>
                <w:szCs w:val="20"/>
                <w:lang w:val="en-GB"/>
              </w:rPr>
              <w:t>6</w:t>
            </w:r>
            <w:r w:rsidR="00FB24F2" w:rsidRPr="00152522">
              <w:rPr>
                <w:rFonts w:ascii="Arial" w:hAnsi="Arial" w:cs="Arial"/>
                <w:color w:val="000000"/>
                <w:sz w:val="20"/>
                <w:szCs w:val="20"/>
                <w:lang w:val="en-US"/>
              </w:rPr>
              <w:t xml:space="preserve"> months</w:t>
            </w:r>
          </w:p>
        </w:tc>
        <w:tc>
          <w:tcPr>
            <w:tcW w:w="1440" w:type="dxa"/>
            <w:shd w:val="clear" w:color="auto" w:fill="FAFAFA"/>
            <w:vAlign w:val="bottom"/>
          </w:tcPr>
          <w:p w14:paraId="6CB1598B" w14:textId="1CEFAE62"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429</w:t>
            </w:r>
            <w:r w:rsidR="008F60C8" w:rsidRPr="00152522">
              <w:rPr>
                <w:rFonts w:ascii="Arial" w:hAnsi="Arial" w:cs="Arial"/>
                <w:sz w:val="20"/>
                <w:szCs w:val="20"/>
              </w:rPr>
              <w:t>,</w:t>
            </w:r>
            <w:r w:rsidRPr="00FC7A94">
              <w:rPr>
                <w:rFonts w:ascii="Arial" w:hAnsi="Arial" w:cs="Arial"/>
                <w:sz w:val="20"/>
                <w:szCs w:val="20"/>
              </w:rPr>
              <w:t>454</w:t>
            </w:r>
          </w:p>
        </w:tc>
        <w:tc>
          <w:tcPr>
            <w:tcW w:w="1440" w:type="dxa"/>
            <w:vAlign w:val="bottom"/>
          </w:tcPr>
          <w:p w14:paraId="6AC52906" w14:textId="385D989D" w:rsidR="00FB24F2" w:rsidRPr="00152522" w:rsidRDefault="00FB24F2" w:rsidP="00FB24F2">
            <w:pPr>
              <w:ind w:left="0" w:right="-72"/>
              <w:jc w:val="right"/>
              <w:rPr>
                <w:rFonts w:ascii="Arial" w:hAnsi="Arial" w:cs="Arial"/>
                <w:sz w:val="20"/>
                <w:szCs w:val="20"/>
              </w:rPr>
            </w:pPr>
            <w:r w:rsidRPr="00152522">
              <w:rPr>
                <w:rFonts w:ascii="Arial" w:hAnsi="Arial" w:cs="Arial"/>
                <w:sz w:val="20"/>
                <w:szCs w:val="20"/>
              </w:rPr>
              <w:t>-</w:t>
            </w:r>
          </w:p>
        </w:tc>
      </w:tr>
      <w:tr w:rsidR="0098448E" w:rsidRPr="00152522" w14:paraId="50286851" w14:textId="77777777" w:rsidTr="00FC7A94">
        <w:trPr>
          <w:cantSplit/>
          <w:trHeight w:val="20"/>
        </w:trPr>
        <w:tc>
          <w:tcPr>
            <w:tcW w:w="6509" w:type="dxa"/>
            <w:vAlign w:val="bottom"/>
            <w:hideMark/>
          </w:tcPr>
          <w:p w14:paraId="75847837" w14:textId="06123768" w:rsidR="0098448E" w:rsidRPr="00152522" w:rsidRDefault="00FC7A94" w:rsidP="0098448E">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sidRPr="00FC7A94">
              <w:rPr>
                <w:rFonts w:ascii="Arial" w:hAnsi="Arial" w:cs="Arial"/>
                <w:sz w:val="20"/>
                <w:szCs w:val="20"/>
              </w:rPr>
              <w:t>6</w:t>
            </w:r>
            <w:r w:rsidR="0098448E" w:rsidRPr="00152522">
              <w:rPr>
                <w:rFonts w:ascii="Arial" w:hAnsi="Arial" w:cs="Arial"/>
                <w:sz w:val="20"/>
                <w:szCs w:val="20"/>
              </w:rPr>
              <w:t xml:space="preserve"> - </w:t>
            </w:r>
            <w:r w:rsidRPr="00FC7A94">
              <w:rPr>
                <w:rFonts w:ascii="Arial" w:hAnsi="Arial" w:cs="Arial"/>
                <w:sz w:val="20"/>
                <w:szCs w:val="20"/>
              </w:rPr>
              <w:t>12</w:t>
            </w:r>
            <w:r w:rsidR="0098448E" w:rsidRPr="00152522">
              <w:rPr>
                <w:rFonts w:ascii="Arial" w:hAnsi="Arial" w:cs="Arial"/>
                <w:sz w:val="20"/>
                <w:szCs w:val="20"/>
              </w:rPr>
              <w:t xml:space="preserve"> months</w:t>
            </w:r>
          </w:p>
        </w:tc>
        <w:tc>
          <w:tcPr>
            <w:tcW w:w="1440" w:type="dxa"/>
            <w:shd w:val="clear" w:color="auto" w:fill="FAFAFA"/>
            <w:vAlign w:val="bottom"/>
          </w:tcPr>
          <w:p w14:paraId="7604C5EC" w14:textId="3649D76D" w:rsidR="0098448E" w:rsidRPr="00152522" w:rsidRDefault="008F60C8" w:rsidP="0098448E">
            <w:pPr>
              <w:ind w:left="0" w:right="-72"/>
              <w:jc w:val="right"/>
              <w:rPr>
                <w:rFonts w:ascii="Arial" w:hAnsi="Arial" w:cs="Arial"/>
                <w:sz w:val="20"/>
                <w:szCs w:val="20"/>
              </w:rPr>
            </w:pPr>
            <w:r w:rsidRPr="00152522">
              <w:rPr>
                <w:rFonts w:ascii="Arial" w:hAnsi="Arial" w:cs="Arial"/>
                <w:sz w:val="20"/>
                <w:szCs w:val="20"/>
              </w:rPr>
              <w:t>-</w:t>
            </w:r>
          </w:p>
        </w:tc>
        <w:tc>
          <w:tcPr>
            <w:tcW w:w="1440" w:type="dxa"/>
            <w:vAlign w:val="bottom"/>
          </w:tcPr>
          <w:p w14:paraId="3029D6F6" w14:textId="0490AC77" w:rsidR="0098448E" w:rsidRPr="00152522" w:rsidRDefault="00FC7A94" w:rsidP="0098448E">
            <w:pPr>
              <w:ind w:left="0" w:right="-72"/>
              <w:jc w:val="right"/>
              <w:rPr>
                <w:rFonts w:ascii="Arial" w:hAnsi="Arial" w:cs="Arial"/>
                <w:sz w:val="20"/>
                <w:szCs w:val="20"/>
              </w:rPr>
            </w:pPr>
            <w:r w:rsidRPr="00FC7A94">
              <w:rPr>
                <w:rFonts w:ascii="Arial" w:hAnsi="Arial" w:cs="Arial"/>
                <w:sz w:val="20"/>
                <w:szCs w:val="20"/>
              </w:rPr>
              <w:t>7</w:t>
            </w:r>
            <w:r w:rsidR="0098448E" w:rsidRPr="00152522">
              <w:rPr>
                <w:rFonts w:ascii="Arial" w:hAnsi="Arial" w:cs="Arial"/>
                <w:sz w:val="20"/>
                <w:szCs w:val="20"/>
              </w:rPr>
              <w:t>,</w:t>
            </w:r>
            <w:r w:rsidRPr="00FC7A94">
              <w:rPr>
                <w:rFonts w:ascii="Arial" w:hAnsi="Arial" w:cs="Arial"/>
                <w:sz w:val="20"/>
                <w:szCs w:val="20"/>
              </w:rPr>
              <w:t>089</w:t>
            </w:r>
          </w:p>
        </w:tc>
      </w:tr>
      <w:tr w:rsidR="00FB24F2" w:rsidRPr="00152522" w14:paraId="1D939E81" w14:textId="77777777" w:rsidTr="00FC7A94">
        <w:trPr>
          <w:cantSplit/>
          <w:trHeight w:val="20"/>
        </w:trPr>
        <w:tc>
          <w:tcPr>
            <w:tcW w:w="6509" w:type="dxa"/>
            <w:vAlign w:val="bottom"/>
            <w:hideMark/>
          </w:tcPr>
          <w:p w14:paraId="3936DA2C" w14:textId="28711750" w:rsidR="00FB24F2" w:rsidRPr="00152522" w:rsidRDefault="00FB24F2" w:rsidP="00FB24F2">
            <w:pPr>
              <w:pStyle w:val="STDtablerowheader"/>
              <w:ind w:left="255"/>
              <w:rPr>
                <w:rFonts w:ascii="Arial" w:hAnsi="Arial" w:cs="Arial"/>
                <w:color w:val="000000"/>
                <w:sz w:val="20"/>
                <w:szCs w:val="20"/>
                <w:lang w:val="en-US"/>
              </w:rPr>
            </w:pPr>
            <w:r w:rsidRPr="00152522">
              <w:rPr>
                <w:rFonts w:ascii="Arial" w:hAnsi="Arial" w:cs="Arial"/>
                <w:color w:val="000000"/>
                <w:sz w:val="20"/>
                <w:szCs w:val="20"/>
                <w:lang w:val="en-US"/>
              </w:rPr>
              <w:t xml:space="preserve">Over </w:t>
            </w:r>
            <w:r w:rsidR="00FC7A94" w:rsidRPr="00FC7A94">
              <w:rPr>
                <w:rFonts w:ascii="Arial" w:hAnsi="Arial" w:cs="Arial"/>
                <w:color w:val="000000"/>
                <w:sz w:val="20"/>
                <w:szCs w:val="20"/>
                <w:lang w:val="en-GB"/>
              </w:rPr>
              <w:t>12</w:t>
            </w:r>
            <w:r w:rsidRPr="00152522">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33EA1E39"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3</w:t>
            </w:r>
            <w:r w:rsidR="008F60C8" w:rsidRPr="00152522">
              <w:rPr>
                <w:rFonts w:ascii="Arial" w:hAnsi="Arial" w:cs="Arial"/>
                <w:sz w:val="20"/>
                <w:szCs w:val="20"/>
              </w:rPr>
              <w:t>,</w:t>
            </w:r>
            <w:r w:rsidRPr="00FC7A94">
              <w:rPr>
                <w:rFonts w:ascii="Arial" w:hAnsi="Arial" w:cs="Arial"/>
                <w:sz w:val="20"/>
                <w:szCs w:val="20"/>
              </w:rPr>
              <w:t>734</w:t>
            </w:r>
            <w:r w:rsidR="008F60C8" w:rsidRPr="00152522">
              <w:rPr>
                <w:rFonts w:ascii="Arial" w:hAnsi="Arial" w:cs="Arial"/>
                <w:sz w:val="20"/>
                <w:szCs w:val="20"/>
              </w:rPr>
              <w:t>,</w:t>
            </w:r>
            <w:r w:rsidRPr="00FC7A94">
              <w:rPr>
                <w:rFonts w:ascii="Arial" w:hAnsi="Arial" w:cs="Arial"/>
                <w:sz w:val="20"/>
                <w:szCs w:val="20"/>
              </w:rPr>
              <w:t>455</w:t>
            </w:r>
          </w:p>
        </w:tc>
        <w:tc>
          <w:tcPr>
            <w:tcW w:w="1440" w:type="dxa"/>
            <w:tcBorders>
              <w:bottom w:val="single" w:sz="4" w:space="0" w:color="auto"/>
            </w:tcBorders>
            <w:vAlign w:val="bottom"/>
          </w:tcPr>
          <w:p w14:paraId="61F20AC2" w14:textId="130736CC"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3</w:t>
            </w:r>
            <w:r w:rsidR="00FB24F2" w:rsidRPr="00152522">
              <w:rPr>
                <w:rFonts w:ascii="Arial" w:hAnsi="Arial" w:cs="Arial"/>
                <w:sz w:val="20"/>
                <w:szCs w:val="20"/>
              </w:rPr>
              <w:t>,</w:t>
            </w:r>
            <w:r w:rsidRPr="00FC7A94">
              <w:rPr>
                <w:rFonts w:ascii="Arial" w:hAnsi="Arial" w:cs="Arial"/>
                <w:sz w:val="20"/>
                <w:szCs w:val="20"/>
              </w:rPr>
              <w:t>745</w:t>
            </w:r>
            <w:r w:rsidR="00FB24F2" w:rsidRPr="00152522">
              <w:rPr>
                <w:rFonts w:ascii="Arial" w:hAnsi="Arial" w:cs="Arial"/>
                <w:sz w:val="20"/>
                <w:szCs w:val="20"/>
              </w:rPr>
              <w:t>,</w:t>
            </w:r>
            <w:r w:rsidRPr="00FC7A94">
              <w:rPr>
                <w:rFonts w:ascii="Arial" w:hAnsi="Arial" w:cs="Arial"/>
                <w:sz w:val="20"/>
                <w:szCs w:val="20"/>
              </w:rPr>
              <w:t>844</w:t>
            </w:r>
          </w:p>
        </w:tc>
      </w:tr>
      <w:tr w:rsidR="00FB24F2" w:rsidRPr="00152522" w14:paraId="4663CD88" w14:textId="77777777" w:rsidTr="00FC7A94">
        <w:trPr>
          <w:cantSplit/>
          <w:trHeight w:val="20"/>
        </w:trPr>
        <w:tc>
          <w:tcPr>
            <w:tcW w:w="6509" w:type="dxa"/>
            <w:vAlign w:val="bottom"/>
          </w:tcPr>
          <w:p w14:paraId="43346F2A" w14:textId="77777777" w:rsidR="00FB24F2" w:rsidRPr="00152522"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FB24F2" w:rsidRPr="00152522" w:rsidRDefault="00FB24F2" w:rsidP="00FB24F2">
            <w:pPr>
              <w:ind w:left="0" w:right="-72"/>
              <w:jc w:val="right"/>
              <w:rPr>
                <w:rFonts w:ascii="Arial" w:hAnsi="Arial" w:cs="Arial"/>
                <w:sz w:val="20"/>
                <w:szCs w:val="20"/>
                <w:cs/>
              </w:rPr>
            </w:pPr>
          </w:p>
        </w:tc>
        <w:tc>
          <w:tcPr>
            <w:tcW w:w="1440" w:type="dxa"/>
            <w:tcBorders>
              <w:top w:val="single" w:sz="4" w:space="0" w:color="auto"/>
            </w:tcBorders>
            <w:vAlign w:val="bottom"/>
          </w:tcPr>
          <w:p w14:paraId="1264F6FC" w14:textId="0A27C162" w:rsidR="00FB24F2" w:rsidRPr="00152522" w:rsidRDefault="00FB24F2" w:rsidP="00FB24F2">
            <w:pPr>
              <w:ind w:left="0" w:right="-72"/>
              <w:jc w:val="right"/>
              <w:rPr>
                <w:rFonts w:ascii="Arial" w:hAnsi="Arial" w:cs="Arial"/>
                <w:sz w:val="20"/>
                <w:szCs w:val="20"/>
              </w:rPr>
            </w:pPr>
          </w:p>
        </w:tc>
      </w:tr>
      <w:tr w:rsidR="00FB24F2" w:rsidRPr="00152522" w14:paraId="1BE03FB7" w14:textId="77777777" w:rsidTr="00FC7A94">
        <w:trPr>
          <w:cantSplit/>
          <w:trHeight w:val="20"/>
        </w:trPr>
        <w:tc>
          <w:tcPr>
            <w:tcW w:w="6509" w:type="dxa"/>
            <w:vAlign w:val="bottom"/>
          </w:tcPr>
          <w:p w14:paraId="40C0FB4A" w14:textId="5FDEB421" w:rsidR="00FB24F2" w:rsidRPr="00152522" w:rsidRDefault="00FB24F2" w:rsidP="00FB24F2">
            <w:pPr>
              <w:ind w:left="255" w:right="-71"/>
              <w:jc w:val="left"/>
              <w:rPr>
                <w:rFonts w:ascii="Arial" w:hAnsi="Arial" w:cs="Arial"/>
                <w:sz w:val="20"/>
                <w:szCs w:val="20"/>
              </w:rPr>
            </w:pPr>
            <w:r w:rsidRPr="00152522">
              <w:rPr>
                <w:rFonts w:ascii="Arial" w:hAnsi="Arial" w:cs="Arial"/>
                <w:sz w:val="20"/>
                <w:szCs w:val="20"/>
              </w:rPr>
              <w:t>Total</w:t>
            </w:r>
          </w:p>
        </w:tc>
        <w:tc>
          <w:tcPr>
            <w:tcW w:w="1440" w:type="dxa"/>
            <w:shd w:val="clear" w:color="auto" w:fill="FAFAFA"/>
            <w:vAlign w:val="bottom"/>
          </w:tcPr>
          <w:p w14:paraId="46750E30" w14:textId="350290F0"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290</w:t>
            </w:r>
            <w:r w:rsidR="008F60C8" w:rsidRPr="00152522">
              <w:rPr>
                <w:rFonts w:ascii="Arial" w:hAnsi="Arial" w:cs="Arial"/>
                <w:sz w:val="20"/>
                <w:szCs w:val="20"/>
              </w:rPr>
              <w:t>,</w:t>
            </w:r>
            <w:r w:rsidRPr="00FC7A94">
              <w:rPr>
                <w:rFonts w:ascii="Arial" w:hAnsi="Arial" w:cs="Arial"/>
                <w:sz w:val="20"/>
                <w:szCs w:val="20"/>
              </w:rPr>
              <w:t>143</w:t>
            </w:r>
            <w:r w:rsidR="008F60C8" w:rsidRPr="00152522">
              <w:rPr>
                <w:rFonts w:ascii="Arial" w:hAnsi="Arial" w:cs="Arial"/>
                <w:sz w:val="20"/>
                <w:szCs w:val="20"/>
              </w:rPr>
              <w:t>,</w:t>
            </w:r>
            <w:r w:rsidRPr="00FC7A94">
              <w:rPr>
                <w:rFonts w:ascii="Arial" w:hAnsi="Arial" w:cs="Arial"/>
                <w:sz w:val="20"/>
                <w:szCs w:val="20"/>
              </w:rPr>
              <w:t>136</w:t>
            </w:r>
          </w:p>
        </w:tc>
        <w:tc>
          <w:tcPr>
            <w:tcW w:w="1440" w:type="dxa"/>
            <w:vAlign w:val="bottom"/>
          </w:tcPr>
          <w:p w14:paraId="13AE2C25" w14:textId="735EF9E5"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241</w:t>
            </w:r>
            <w:r w:rsidR="00FB24F2" w:rsidRPr="00152522">
              <w:rPr>
                <w:rFonts w:ascii="Arial" w:hAnsi="Arial" w:cs="Arial"/>
                <w:sz w:val="20"/>
                <w:szCs w:val="20"/>
              </w:rPr>
              <w:t>,</w:t>
            </w:r>
            <w:r w:rsidRPr="00FC7A94">
              <w:rPr>
                <w:rFonts w:ascii="Arial" w:hAnsi="Arial" w:cs="Arial"/>
                <w:sz w:val="20"/>
                <w:szCs w:val="20"/>
              </w:rPr>
              <w:t>996</w:t>
            </w:r>
            <w:r w:rsidR="00FB24F2" w:rsidRPr="00152522">
              <w:rPr>
                <w:rFonts w:ascii="Arial" w:hAnsi="Arial" w:cs="Arial"/>
                <w:sz w:val="20"/>
                <w:szCs w:val="20"/>
              </w:rPr>
              <w:t>,</w:t>
            </w:r>
            <w:r w:rsidRPr="00FC7A94">
              <w:rPr>
                <w:rFonts w:ascii="Arial" w:hAnsi="Arial" w:cs="Arial"/>
                <w:sz w:val="20"/>
                <w:szCs w:val="20"/>
              </w:rPr>
              <w:t>317</w:t>
            </w:r>
          </w:p>
        </w:tc>
      </w:tr>
      <w:tr w:rsidR="00FB24F2" w:rsidRPr="00152522" w14:paraId="7BC34C51" w14:textId="77777777" w:rsidTr="00FC7A94">
        <w:trPr>
          <w:cantSplit/>
          <w:trHeight w:val="20"/>
        </w:trPr>
        <w:tc>
          <w:tcPr>
            <w:tcW w:w="6509" w:type="dxa"/>
            <w:vAlign w:val="bottom"/>
            <w:hideMark/>
          </w:tcPr>
          <w:p w14:paraId="4EA0DACE" w14:textId="6B804552" w:rsidR="00FB24F2" w:rsidRPr="00152522" w:rsidRDefault="00FB24F2" w:rsidP="00FB24F2">
            <w:pPr>
              <w:pStyle w:val="STDtablerowheader"/>
              <w:ind w:left="255"/>
              <w:rPr>
                <w:rFonts w:ascii="Arial" w:hAnsi="Arial" w:cs="Arial"/>
                <w:color w:val="000000"/>
                <w:sz w:val="20"/>
                <w:szCs w:val="20"/>
                <w:lang w:val="en-GB"/>
              </w:rPr>
            </w:pPr>
            <w:r w:rsidRPr="00152522">
              <w:rPr>
                <w:rFonts w:ascii="Arial" w:hAnsi="Arial" w:cs="Arial"/>
                <w:color w:val="000000"/>
                <w:sz w:val="20"/>
                <w:szCs w:val="20"/>
                <w:u w:val="single"/>
                <w:lang w:val="en-US"/>
              </w:rPr>
              <w:t>Less</w:t>
            </w:r>
            <w:r w:rsidRPr="00152522">
              <w:rPr>
                <w:rFonts w:ascii="Arial" w:hAnsi="Arial" w:cs="Arial"/>
                <w:color w:val="000000"/>
                <w:sz w:val="20"/>
                <w:szCs w:val="20"/>
                <w:lang w:val="en-US"/>
              </w:rPr>
              <w:t xml:space="preserve">  Expected credit losses</w:t>
            </w:r>
          </w:p>
        </w:tc>
        <w:tc>
          <w:tcPr>
            <w:tcW w:w="1440" w:type="dxa"/>
            <w:tcBorders>
              <w:bottom w:val="single" w:sz="4" w:space="0" w:color="auto"/>
            </w:tcBorders>
            <w:shd w:val="clear" w:color="auto" w:fill="FAFAFA"/>
            <w:vAlign w:val="bottom"/>
          </w:tcPr>
          <w:p w14:paraId="0BF6F698" w14:textId="18AE63FB" w:rsidR="00FB24F2" w:rsidRPr="00152522" w:rsidRDefault="008F60C8" w:rsidP="00FB24F2">
            <w:pPr>
              <w:ind w:left="0" w:right="-72"/>
              <w:jc w:val="right"/>
              <w:rPr>
                <w:rFonts w:ascii="Arial" w:hAnsi="Arial" w:cs="Arial"/>
                <w:sz w:val="20"/>
                <w:szCs w:val="20"/>
                <w:cs/>
              </w:rPr>
            </w:pPr>
            <w:r w:rsidRPr="00152522">
              <w:rPr>
                <w:rFonts w:ascii="Arial" w:hAnsi="Arial" w:cs="Arial"/>
                <w:sz w:val="20"/>
                <w:szCs w:val="20"/>
              </w:rPr>
              <w:t>(</w:t>
            </w:r>
            <w:r w:rsidR="00FC7A94" w:rsidRPr="00FC7A94">
              <w:rPr>
                <w:rFonts w:ascii="Arial" w:hAnsi="Arial" w:cs="Arial"/>
                <w:sz w:val="20"/>
                <w:szCs w:val="20"/>
              </w:rPr>
              <w:t>4</w:t>
            </w:r>
            <w:r w:rsidRPr="00152522">
              <w:rPr>
                <w:rFonts w:ascii="Arial" w:hAnsi="Arial" w:cs="Arial"/>
                <w:sz w:val="20"/>
                <w:szCs w:val="20"/>
              </w:rPr>
              <w:t>,</w:t>
            </w:r>
            <w:r w:rsidR="00FC7A94" w:rsidRPr="00FC7A94">
              <w:rPr>
                <w:rFonts w:ascii="Arial" w:hAnsi="Arial" w:cs="Arial"/>
                <w:sz w:val="20"/>
                <w:szCs w:val="20"/>
              </w:rPr>
              <w:t>032</w:t>
            </w:r>
            <w:r w:rsidRPr="00152522">
              <w:rPr>
                <w:rFonts w:ascii="Arial" w:hAnsi="Arial" w:cs="Arial"/>
                <w:sz w:val="20"/>
                <w:szCs w:val="20"/>
              </w:rPr>
              <w:t>,</w:t>
            </w:r>
            <w:r w:rsidR="00FC7A94" w:rsidRPr="00FC7A94">
              <w:rPr>
                <w:rFonts w:ascii="Arial" w:hAnsi="Arial" w:cs="Arial"/>
                <w:sz w:val="20"/>
                <w:szCs w:val="20"/>
              </w:rPr>
              <w:t>612</w:t>
            </w:r>
            <w:r w:rsidRPr="00152522">
              <w:rPr>
                <w:rFonts w:ascii="Arial" w:hAnsi="Arial" w:cs="Arial"/>
                <w:sz w:val="20"/>
                <w:szCs w:val="20"/>
              </w:rPr>
              <w:t>)</w:t>
            </w:r>
          </w:p>
        </w:tc>
        <w:tc>
          <w:tcPr>
            <w:tcW w:w="1440" w:type="dxa"/>
            <w:tcBorders>
              <w:bottom w:val="single" w:sz="4" w:space="0" w:color="auto"/>
            </w:tcBorders>
            <w:vAlign w:val="bottom"/>
          </w:tcPr>
          <w:p w14:paraId="1C5ECBF6" w14:textId="7ACA4D18" w:rsidR="00FB24F2" w:rsidRPr="00152522" w:rsidRDefault="00FB24F2" w:rsidP="00FB24F2">
            <w:pPr>
              <w:ind w:left="0" w:right="-72"/>
              <w:jc w:val="right"/>
              <w:rPr>
                <w:rFonts w:ascii="Arial" w:hAnsi="Arial" w:cs="Arial"/>
                <w:sz w:val="20"/>
                <w:szCs w:val="20"/>
              </w:rPr>
            </w:pPr>
            <w:r w:rsidRPr="00152522">
              <w:rPr>
                <w:rFonts w:ascii="Arial" w:hAnsi="Arial" w:cs="Arial"/>
                <w:sz w:val="20"/>
                <w:szCs w:val="20"/>
              </w:rPr>
              <w:t>(</w:t>
            </w:r>
            <w:r w:rsidR="00FC7A94" w:rsidRPr="00FC7A94">
              <w:rPr>
                <w:rFonts w:ascii="Arial" w:hAnsi="Arial" w:cs="Arial"/>
                <w:sz w:val="20"/>
                <w:szCs w:val="20"/>
              </w:rPr>
              <w:t>3</w:t>
            </w:r>
            <w:r w:rsidRPr="00152522">
              <w:rPr>
                <w:rFonts w:ascii="Arial" w:hAnsi="Arial" w:cs="Arial"/>
                <w:sz w:val="20"/>
                <w:szCs w:val="20"/>
              </w:rPr>
              <w:t>,</w:t>
            </w:r>
            <w:r w:rsidR="00FC7A94" w:rsidRPr="00FC7A94">
              <w:rPr>
                <w:rFonts w:ascii="Arial" w:hAnsi="Arial" w:cs="Arial"/>
                <w:sz w:val="20"/>
                <w:szCs w:val="20"/>
              </w:rPr>
              <w:t>891</w:t>
            </w:r>
            <w:r w:rsidRPr="00152522">
              <w:rPr>
                <w:rFonts w:ascii="Arial" w:hAnsi="Arial" w:cs="Arial"/>
                <w:sz w:val="20"/>
                <w:szCs w:val="20"/>
              </w:rPr>
              <w:t>,</w:t>
            </w:r>
            <w:r w:rsidR="00FC7A94" w:rsidRPr="00FC7A94">
              <w:rPr>
                <w:rFonts w:ascii="Arial" w:hAnsi="Arial" w:cs="Arial"/>
                <w:sz w:val="20"/>
                <w:szCs w:val="20"/>
              </w:rPr>
              <w:t>655</w:t>
            </w:r>
            <w:r w:rsidRPr="00152522">
              <w:rPr>
                <w:rFonts w:ascii="Arial" w:hAnsi="Arial" w:cs="Arial"/>
                <w:sz w:val="20"/>
                <w:szCs w:val="20"/>
              </w:rPr>
              <w:t>)</w:t>
            </w:r>
          </w:p>
        </w:tc>
      </w:tr>
      <w:tr w:rsidR="00FB24F2" w:rsidRPr="00152522" w14:paraId="1DA74598" w14:textId="77777777" w:rsidTr="00FC7A94">
        <w:trPr>
          <w:cantSplit/>
          <w:trHeight w:val="20"/>
        </w:trPr>
        <w:tc>
          <w:tcPr>
            <w:tcW w:w="6509" w:type="dxa"/>
            <w:vAlign w:val="bottom"/>
          </w:tcPr>
          <w:p w14:paraId="0E53C939" w14:textId="77777777" w:rsidR="00FB24F2" w:rsidRPr="00152522" w:rsidRDefault="00FB24F2" w:rsidP="00FB24F2">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FB24F2" w:rsidRPr="00152522"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FB24F2" w:rsidRPr="00152522" w:rsidRDefault="00FB24F2" w:rsidP="00FB24F2">
            <w:pPr>
              <w:ind w:left="0" w:right="-72"/>
              <w:jc w:val="right"/>
              <w:rPr>
                <w:rFonts w:ascii="Arial" w:hAnsi="Arial" w:cs="Arial"/>
                <w:sz w:val="20"/>
                <w:szCs w:val="20"/>
              </w:rPr>
            </w:pPr>
          </w:p>
        </w:tc>
      </w:tr>
      <w:tr w:rsidR="00FB24F2" w:rsidRPr="00152522" w14:paraId="7B5CCB12" w14:textId="77777777" w:rsidTr="00FC7A94">
        <w:trPr>
          <w:cantSplit/>
          <w:trHeight w:val="20"/>
        </w:trPr>
        <w:tc>
          <w:tcPr>
            <w:tcW w:w="6509" w:type="dxa"/>
            <w:vAlign w:val="bottom"/>
            <w:hideMark/>
          </w:tcPr>
          <w:p w14:paraId="35258793" w14:textId="4AD774F4" w:rsidR="00FB24F2" w:rsidRPr="00152522" w:rsidRDefault="00FB24F2" w:rsidP="00FB24F2">
            <w:pPr>
              <w:tabs>
                <w:tab w:val="left" w:pos="9000"/>
              </w:tabs>
              <w:ind w:left="255" w:right="-71"/>
              <w:jc w:val="left"/>
              <w:rPr>
                <w:rFonts w:ascii="Arial" w:hAnsi="Arial" w:cs="Arial"/>
                <w:sz w:val="20"/>
                <w:szCs w:val="20"/>
              </w:rPr>
            </w:pPr>
            <w:r w:rsidRPr="00152522">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6D6E786D" w:rsidR="00FB24F2" w:rsidRPr="00152522" w:rsidRDefault="00FC7A94" w:rsidP="00FB24F2">
            <w:pPr>
              <w:ind w:left="0" w:right="-72"/>
              <w:jc w:val="right"/>
              <w:rPr>
                <w:rFonts w:ascii="Arial" w:hAnsi="Arial" w:cs="Arial"/>
                <w:sz w:val="20"/>
                <w:szCs w:val="20"/>
              </w:rPr>
            </w:pPr>
            <w:r w:rsidRPr="00FC7A94">
              <w:rPr>
                <w:rFonts w:ascii="Arial" w:hAnsi="Arial" w:cs="Arial"/>
                <w:sz w:val="20"/>
                <w:szCs w:val="20"/>
              </w:rPr>
              <w:t>286</w:t>
            </w:r>
            <w:r w:rsidR="008F60C8" w:rsidRPr="00152522">
              <w:rPr>
                <w:rFonts w:ascii="Arial" w:hAnsi="Arial" w:cs="Arial"/>
                <w:sz w:val="20"/>
                <w:szCs w:val="20"/>
              </w:rPr>
              <w:t>,</w:t>
            </w:r>
            <w:r w:rsidRPr="00FC7A94">
              <w:rPr>
                <w:rFonts w:ascii="Arial" w:hAnsi="Arial" w:cs="Arial"/>
                <w:sz w:val="20"/>
                <w:szCs w:val="20"/>
              </w:rPr>
              <w:t>110</w:t>
            </w:r>
            <w:r w:rsidR="008F60C8" w:rsidRPr="00152522">
              <w:rPr>
                <w:rFonts w:ascii="Arial" w:hAnsi="Arial" w:cs="Arial"/>
                <w:sz w:val="20"/>
                <w:szCs w:val="20"/>
              </w:rPr>
              <w:t>,</w:t>
            </w:r>
            <w:r w:rsidRPr="00FC7A94">
              <w:rPr>
                <w:rFonts w:ascii="Arial" w:hAnsi="Arial" w:cs="Arial"/>
                <w:sz w:val="20"/>
                <w:szCs w:val="20"/>
              </w:rPr>
              <w:t>524</w:t>
            </w:r>
          </w:p>
        </w:tc>
        <w:tc>
          <w:tcPr>
            <w:tcW w:w="1440" w:type="dxa"/>
            <w:tcBorders>
              <w:bottom w:val="single" w:sz="4" w:space="0" w:color="auto"/>
            </w:tcBorders>
            <w:vAlign w:val="bottom"/>
          </w:tcPr>
          <w:p w14:paraId="4B1EE5A5" w14:textId="4CC67CD8" w:rsidR="00FB24F2" w:rsidRPr="00152522" w:rsidRDefault="00FC7A94" w:rsidP="00FB24F2">
            <w:pPr>
              <w:ind w:left="0" w:right="-72"/>
              <w:jc w:val="right"/>
              <w:rPr>
                <w:rFonts w:ascii="Arial" w:hAnsi="Arial" w:cs="Arial"/>
                <w:sz w:val="20"/>
                <w:szCs w:val="20"/>
                <w:cs/>
              </w:rPr>
            </w:pPr>
            <w:r w:rsidRPr="00FC7A94">
              <w:rPr>
                <w:rFonts w:ascii="Arial" w:hAnsi="Arial" w:cs="Arial"/>
                <w:sz w:val="20"/>
                <w:szCs w:val="20"/>
              </w:rPr>
              <w:t>238</w:t>
            </w:r>
            <w:r w:rsidR="00FB24F2" w:rsidRPr="00152522">
              <w:rPr>
                <w:rFonts w:ascii="Arial" w:hAnsi="Arial" w:cs="Arial"/>
                <w:sz w:val="20"/>
                <w:szCs w:val="20"/>
              </w:rPr>
              <w:t>,</w:t>
            </w:r>
            <w:r w:rsidRPr="00FC7A94">
              <w:rPr>
                <w:rFonts w:ascii="Arial" w:hAnsi="Arial" w:cs="Arial"/>
                <w:sz w:val="20"/>
                <w:szCs w:val="20"/>
              </w:rPr>
              <w:t>104</w:t>
            </w:r>
            <w:r w:rsidR="00FB24F2" w:rsidRPr="00152522">
              <w:rPr>
                <w:rFonts w:ascii="Arial" w:hAnsi="Arial" w:cs="Arial"/>
                <w:sz w:val="20"/>
                <w:szCs w:val="20"/>
              </w:rPr>
              <w:t>,</w:t>
            </w:r>
            <w:r w:rsidRPr="00FC7A94">
              <w:rPr>
                <w:rFonts w:ascii="Arial" w:hAnsi="Arial" w:cs="Arial"/>
                <w:sz w:val="20"/>
                <w:szCs w:val="20"/>
              </w:rPr>
              <w:t>662</w:t>
            </w:r>
          </w:p>
        </w:tc>
      </w:tr>
    </w:tbl>
    <w:p w14:paraId="1FA7A535" w14:textId="7D799D38" w:rsidR="001E5C36" w:rsidRPr="00152522" w:rsidRDefault="001E5C36" w:rsidP="00F337B5">
      <w:pPr>
        <w:ind w:left="0"/>
        <w:jc w:val="both"/>
        <w:rPr>
          <w:rFonts w:ascii="Arial" w:hAnsi="Arial" w:cs="Arial"/>
          <w:sz w:val="20"/>
          <w:szCs w:val="20"/>
        </w:rPr>
      </w:pPr>
    </w:p>
    <w:p w14:paraId="2437E5F2" w14:textId="7857B237" w:rsidR="009E5ABA" w:rsidRPr="00152522" w:rsidRDefault="009E5ABA" w:rsidP="00693A39">
      <w:pPr>
        <w:ind w:left="0" w:right="0"/>
        <w:jc w:val="both"/>
        <w:rPr>
          <w:rFonts w:ascii="Arial" w:hAnsi="Arial" w:cs="Arial"/>
          <w:sz w:val="20"/>
          <w:szCs w:val="20"/>
        </w:rPr>
      </w:pPr>
      <w:r w:rsidRPr="00152522">
        <w:rPr>
          <w:rFonts w:ascii="Arial" w:hAnsi="Arial" w:cs="Arial"/>
          <w:sz w:val="20"/>
          <w:szCs w:val="20"/>
        </w:rPr>
        <w:t>Trade receivable</w:t>
      </w:r>
      <w:r w:rsidR="001A4BC9" w:rsidRPr="00152522">
        <w:rPr>
          <w:rFonts w:ascii="Arial" w:hAnsi="Arial" w:cs="Arial"/>
          <w:sz w:val="20"/>
          <w:szCs w:val="20"/>
        </w:rPr>
        <w:t>s</w:t>
      </w:r>
      <w:r w:rsidRPr="00152522">
        <w:rPr>
          <w:rFonts w:ascii="Arial" w:hAnsi="Arial" w:cs="Arial"/>
          <w:sz w:val="20"/>
          <w:szCs w:val="20"/>
        </w:rPr>
        <w:t xml:space="preserve"> - related parties can be aged as follows:</w:t>
      </w:r>
    </w:p>
    <w:p w14:paraId="575CD5C0" w14:textId="77777777" w:rsidR="00123CFC" w:rsidRPr="00152522" w:rsidRDefault="00123CFC" w:rsidP="00693A39">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9E5ABA" w:rsidRPr="00FC7A94" w14:paraId="082A6F93" w14:textId="77777777" w:rsidTr="00FC7A94">
        <w:trPr>
          <w:cantSplit/>
          <w:trHeight w:val="20"/>
        </w:trPr>
        <w:tc>
          <w:tcPr>
            <w:tcW w:w="6437" w:type="dxa"/>
            <w:vAlign w:val="bottom"/>
          </w:tcPr>
          <w:p w14:paraId="0252B26F" w14:textId="77777777" w:rsidR="009E5ABA" w:rsidRPr="00FC7A94"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9940785" w14:textId="77777777" w:rsidR="009E5ABA" w:rsidRPr="00FC7A94" w:rsidRDefault="009E5ABA" w:rsidP="00F337B5">
            <w:pPr>
              <w:ind w:left="0" w:right="-72"/>
              <w:jc w:val="right"/>
              <w:rPr>
                <w:rFonts w:ascii="Arial" w:hAnsi="Arial" w:cs="Arial"/>
                <w:b/>
                <w:bCs/>
                <w:spacing w:val="-4"/>
                <w:sz w:val="20"/>
                <w:szCs w:val="20"/>
              </w:rPr>
            </w:pPr>
            <w:r w:rsidRPr="00FC7A94">
              <w:rPr>
                <w:rFonts w:ascii="Arial" w:hAnsi="Arial" w:cs="Arial"/>
                <w:b/>
                <w:bCs/>
                <w:spacing w:val="-4"/>
                <w:sz w:val="20"/>
                <w:szCs w:val="20"/>
              </w:rPr>
              <w:t>Unaudited</w:t>
            </w:r>
          </w:p>
        </w:tc>
        <w:tc>
          <w:tcPr>
            <w:tcW w:w="1440" w:type="dxa"/>
            <w:tcBorders>
              <w:top w:val="single" w:sz="4" w:space="0" w:color="auto"/>
            </w:tcBorders>
            <w:vAlign w:val="bottom"/>
          </w:tcPr>
          <w:p w14:paraId="7EF13FD3" w14:textId="77777777" w:rsidR="009E5ABA" w:rsidRPr="00FC7A94" w:rsidRDefault="009E5ABA" w:rsidP="00F337B5">
            <w:pPr>
              <w:ind w:left="0" w:right="-72"/>
              <w:jc w:val="right"/>
              <w:rPr>
                <w:rFonts w:ascii="Arial" w:hAnsi="Arial" w:cs="Arial"/>
                <w:b/>
                <w:bCs/>
                <w:spacing w:val="-4"/>
                <w:sz w:val="20"/>
                <w:szCs w:val="20"/>
              </w:rPr>
            </w:pPr>
            <w:r w:rsidRPr="00FC7A94">
              <w:rPr>
                <w:rFonts w:ascii="Arial" w:hAnsi="Arial" w:cs="Arial"/>
                <w:b/>
                <w:bCs/>
                <w:spacing w:val="-4"/>
                <w:sz w:val="20"/>
                <w:szCs w:val="20"/>
              </w:rPr>
              <w:t>Audited</w:t>
            </w:r>
          </w:p>
        </w:tc>
      </w:tr>
      <w:tr w:rsidR="00891E1D" w:rsidRPr="00FC7A94" w14:paraId="74E1C3D9" w14:textId="77777777" w:rsidTr="00FC7A94">
        <w:trPr>
          <w:cantSplit/>
          <w:trHeight w:val="20"/>
        </w:trPr>
        <w:tc>
          <w:tcPr>
            <w:tcW w:w="6437" w:type="dxa"/>
            <w:vAlign w:val="bottom"/>
          </w:tcPr>
          <w:p w14:paraId="5F071FDC" w14:textId="77777777" w:rsidR="00891E1D" w:rsidRPr="00FC7A94" w:rsidRDefault="00891E1D" w:rsidP="006559C7">
            <w:pPr>
              <w:ind w:left="180" w:right="-71"/>
              <w:jc w:val="left"/>
              <w:rPr>
                <w:rFonts w:ascii="Arial" w:hAnsi="Arial" w:cs="Arial"/>
                <w:b/>
                <w:bCs/>
                <w:sz w:val="20"/>
                <w:szCs w:val="20"/>
              </w:rPr>
            </w:pPr>
          </w:p>
        </w:tc>
        <w:tc>
          <w:tcPr>
            <w:tcW w:w="1440" w:type="dxa"/>
            <w:vAlign w:val="bottom"/>
          </w:tcPr>
          <w:p w14:paraId="07B4E0A7" w14:textId="74610806" w:rsidR="00891E1D" w:rsidRPr="00FC7A94" w:rsidRDefault="00FC7A94" w:rsidP="00891E1D">
            <w:pPr>
              <w:ind w:left="0" w:right="-72"/>
              <w:jc w:val="right"/>
              <w:rPr>
                <w:rFonts w:ascii="Arial" w:hAnsi="Arial" w:cs="Arial"/>
                <w:b/>
                <w:bCs/>
                <w:spacing w:val="-4"/>
                <w:sz w:val="20"/>
                <w:szCs w:val="20"/>
              </w:rPr>
            </w:pPr>
            <w:r w:rsidRPr="00FC7A94">
              <w:rPr>
                <w:rFonts w:ascii="Arial" w:hAnsi="Arial" w:cs="Arial"/>
                <w:b/>
                <w:bCs/>
                <w:spacing w:val="-4"/>
                <w:sz w:val="20"/>
                <w:szCs w:val="20"/>
              </w:rPr>
              <w:t>30</w:t>
            </w:r>
            <w:r w:rsidR="000A6E5E" w:rsidRPr="00FC7A94">
              <w:rPr>
                <w:rFonts w:ascii="Arial" w:hAnsi="Arial" w:cs="Arial"/>
                <w:b/>
                <w:bCs/>
                <w:spacing w:val="-4"/>
                <w:sz w:val="20"/>
                <w:szCs w:val="20"/>
              </w:rPr>
              <w:t xml:space="preserve"> September</w:t>
            </w:r>
          </w:p>
          <w:p w14:paraId="497FD54B" w14:textId="701412DC" w:rsidR="00891E1D" w:rsidRPr="00FC7A94" w:rsidRDefault="00FC7A94" w:rsidP="00891E1D">
            <w:pPr>
              <w:ind w:left="0" w:right="-72"/>
              <w:jc w:val="right"/>
              <w:rPr>
                <w:rFonts w:ascii="Arial" w:hAnsi="Arial" w:cs="Arial"/>
                <w:b/>
                <w:bCs/>
                <w:spacing w:val="-4"/>
                <w:sz w:val="20"/>
                <w:szCs w:val="20"/>
              </w:rPr>
            </w:pPr>
            <w:r w:rsidRPr="00FC7A94">
              <w:rPr>
                <w:rFonts w:ascii="Arial" w:hAnsi="Arial" w:cs="Arial"/>
                <w:b/>
                <w:bCs/>
                <w:spacing w:val="-4"/>
                <w:sz w:val="20"/>
                <w:szCs w:val="20"/>
              </w:rPr>
              <w:t>2024</w:t>
            </w:r>
          </w:p>
        </w:tc>
        <w:tc>
          <w:tcPr>
            <w:tcW w:w="1440" w:type="dxa"/>
            <w:vAlign w:val="bottom"/>
          </w:tcPr>
          <w:p w14:paraId="2762D380" w14:textId="78D6A931" w:rsidR="00891E1D" w:rsidRPr="00FC7A94" w:rsidRDefault="00FC7A94" w:rsidP="00891E1D">
            <w:pPr>
              <w:ind w:left="0" w:right="-72"/>
              <w:jc w:val="right"/>
              <w:rPr>
                <w:rFonts w:ascii="Arial" w:hAnsi="Arial" w:cs="Arial"/>
                <w:b/>
                <w:bCs/>
                <w:spacing w:val="-4"/>
                <w:sz w:val="20"/>
                <w:szCs w:val="20"/>
              </w:rPr>
            </w:pPr>
            <w:r w:rsidRPr="00FC7A94">
              <w:rPr>
                <w:rFonts w:ascii="Arial" w:hAnsi="Arial" w:cs="Arial"/>
                <w:b/>
                <w:bCs/>
                <w:spacing w:val="-4"/>
                <w:sz w:val="20"/>
                <w:szCs w:val="20"/>
              </w:rPr>
              <w:t>31</w:t>
            </w:r>
            <w:r w:rsidR="00891E1D" w:rsidRPr="00FC7A94">
              <w:rPr>
                <w:rFonts w:ascii="Arial" w:hAnsi="Arial" w:cs="Arial"/>
                <w:b/>
                <w:bCs/>
                <w:spacing w:val="-4"/>
                <w:sz w:val="20"/>
                <w:szCs w:val="20"/>
              </w:rPr>
              <w:t xml:space="preserve"> December </w:t>
            </w:r>
          </w:p>
          <w:p w14:paraId="071612F4" w14:textId="68C8016C" w:rsidR="00891E1D" w:rsidRPr="00FC7A94" w:rsidRDefault="00FC7A94" w:rsidP="00891E1D">
            <w:pPr>
              <w:ind w:left="0" w:right="-72"/>
              <w:jc w:val="right"/>
              <w:rPr>
                <w:rFonts w:ascii="Arial" w:hAnsi="Arial" w:cs="Arial"/>
                <w:b/>
                <w:bCs/>
                <w:spacing w:val="-4"/>
                <w:sz w:val="20"/>
                <w:szCs w:val="20"/>
              </w:rPr>
            </w:pPr>
            <w:r w:rsidRPr="00FC7A94">
              <w:rPr>
                <w:rFonts w:ascii="Arial" w:hAnsi="Arial" w:cs="Arial"/>
                <w:b/>
                <w:bCs/>
                <w:spacing w:val="-4"/>
                <w:sz w:val="20"/>
                <w:szCs w:val="20"/>
              </w:rPr>
              <w:t>2023</w:t>
            </w:r>
          </w:p>
        </w:tc>
      </w:tr>
      <w:tr w:rsidR="009E5ABA" w:rsidRPr="00FC7A94" w14:paraId="6B8ECF87" w14:textId="77777777" w:rsidTr="00FC7A94">
        <w:trPr>
          <w:cantSplit/>
          <w:trHeight w:val="20"/>
        </w:trPr>
        <w:tc>
          <w:tcPr>
            <w:tcW w:w="6437" w:type="dxa"/>
            <w:vAlign w:val="bottom"/>
          </w:tcPr>
          <w:p w14:paraId="1423584A" w14:textId="77777777" w:rsidR="009E5ABA" w:rsidRPr="00FC7A94" w:rsidRDefault="009E5ABA"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2AFEDD7C" w14:textId="77777777" w:rsidR="009E5ABA" w:rsidRPr="00FC7A94" w:rsidRDefault="009E5ABA" w:rsidP="00F337B5">
            <w:pPr>
              <w:ind w:left="0" w:right="-72"/>
              <w:jc w:val="right"/>
              <w:rPr>
                <w:rFonts w:ascii="Arial" w:hAnsi="Arial" w:cs="Arial"/>
                <w:b/>
                <w:bCs/>
                <w:spacing w:val="-4"/>
                <w:sz w:val="20"/>
                <w:szCs w:val="20"/>
              </w:rPr>
            </w:pPr>
            <w:r w:rsidRPr="00FC7A9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0E83A648" w14:textId="77777777" w:rsidR="009E5ABA" w:rsidRPr="00FC7A94" w:rsidRDefault="009E5ABA" w:rsidP="00F337B5">
            <w:pPr>
              <w:ind w:left="0" w:right="-72"/>
              <w:jc w:val="right"/>
              <w:rPr>
                <w:rFonts w:ascii="Arial" w:hAnsi="Arial" w:cs="Arial"/>
                <w:b/>
                <w:bCs/>
                <w:spacing w:val="-4"/>
                <w:sz w:val="20"/>
                <w:szCs w:val="20"/>
              </w:rPr>
            </w:pPr>
            <w:r w:rsidRPr="00FC7A94">
              <w:rPr>
                <w:rFonts w:ascii="Arial" w:hAnsi="Arial" w:cs="Arial"/>
                <w:b/>
                <w:bCs/>
                <w:spacing w:val="-4"/>
                <w:sz w:val="20"/>
                <w:szCs w:val="20"/>
              </w:rPr>
              <w:t>Baht</w:t>
            </w:r>
          </w:p>
        </w:tc>
      </w:tr>
      <w:tr w:rsidR="009E5ABA" w:rsidRPr="00FC7A94" w14:paraId="0E4F4EEE" w14:textId="77777777" w:rsidTr="00FC7A94">
        <w:trPr>
          <w:cantSplit/>
          <w:trHeight w:val="20"/>
        </w:trPr>
        <w:tc>
          <w:tcPr>
            <w:tcW w:w="6437" w:type="dxa"/>
            <w:vAlign w:val="bottom"/>
          </w:tcPr>
          <w:p w14:paraId="60BC50CC" w14:textId="77777777" w:rsidR="009E5ABA" w:rsidRPr="00FC7A94" w:rsidRDefault="009E5ABA"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FC7A94"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FC7A94" w:rsidRDefault="009E5ABA" w:rsidP="00F337B5">
            <w:pPr>
              <w:ind w:left="0" w:right="-72"/>
              <w:jc w:val="right"/>
              <w:rPr>
                <w:rFonts w:ascii="Arial" w:hAnsi="Arial" w:cs="Arial"/>
                <w:sz w:val="20"/>
                <w:szCs w:val="20"/>
              </w:rPr>
            </w:pPr>
          </w:p>
        </w:tc>
      </w:tr>
      <w:tr w:rsidR="00FB24F2" w:rsidRPr="00FC7A94" w14:paraId="6103B31A" w14:textId="77777777" w:rsidTr="00FC7A94">
        <w:trPr>
          <w:cantSplit/>
          <w:trHeight w:val="20"/>
        </w:trPr>
        <w:tc>
          <w:tcPr>
            <w:tcW w:w="6437" w:type="dxa"/>
            <w:vAlign w:val="bottom"/>
            <w:hideMark/>
          </w:tcPr>
          <w:p w14:paraId="1393A986" w14:textId="77777777" w:rsidR="00FB24F2" w:rsidRPr="00FC7A94" w:rsidRDefault="00FB24F2" w:rsidP="00FB24F2">
            <w:pPr>
              <w:tabs>
                <w:tab w:val="left" w:pos="1710"/>
                <w:tab w:val="left" w:pos="9000"/>
              </w:tabs>
              <w:ind w:left="180" w:right="-71"/>
              <w:jc w:val="left"/>
              <w:rPr>
                <w:rFonts w:ascii="Arial" w:hAnsi="Arial" w:cs="Arial"/>
                <w:sz w:val="20"/>
                <w:szCs w:val="20"/>
              </w:rPr>
            </w:pPr>
            <w:r w:rsidRPr="00FC7A94">
              <w:rPr>
                <w:rFonts w:ascii="Arial" w:hAnsi="Arial" w:cs="Arial"/>
                <w:sz w:val="20"/>
                <w:szCs w:val="20"/>
              </w:rPr>
              <w:t>Not overdue</w:t>
            </w:r>
          </w:p>
        </w:tc>
        <w:tc>
          <w:tcPr>
            <w:tcW w:w="1440" w:type="dxa"/>
            <w:shd w:val="clear" w:color="auto" w:fill="FAFAFA"/>
            <w:vAlign w:val="bottom"/>
          </w:tcPr>
          <w:p w14:paraId="22DB41D6" w14:textId="1CEA02E5"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4</w:t>
            </w:r>
            <w:r w:rsidR="008F60C8" w:rsidRPr="00FC7A94">
              <w:rPr>
                <w:rFonts w:ascii="Arial" w:hAnsi="Arial" w:cs="Arial"/>
                <w:sz w:val="20"/>
                <w:szCs w:val="20"/>
              </w:rPr>
              <w:t>,</w:t>
            </w:r>
            <w:r w:rsidRPr="00FC7A94">
              <w:rPr>
                <w:rFonts w:ascii="Arial" w:hAnsi="Arial" w:cs="Arial"/>
                <w:sz w:val="20"/>
                <w:szCs w:val="20"/>
              </w:rPr>
              <w:t>600</w:t>
            </w:r>
            <w:r w:rsidR="008F60C8" w:rsidRPr="00FC7A94">
              <w:rPr>
                <w:rFonts w:ascii="Arial" w:hAnsi="Arial" w:cs="Arial"/>
                <w:sz w:val="20"/>
                <w:szCs w:val="20"/>
              </w:rPr>
              <w:t>,</w:t>
            </w:r>
            <w:r w:rsidRPr="00FC7A94">
              <w:rPr>
                <w:rFonts w:ascii="Arial" w:hAnsi="Arial" w:cs="Arial"/>
                <w:sz w:val="20"/>
                <w:szCs w:val="20"/>
              </w:rPr>
              <w:t>194</w:t>
            </w:r>
          </w:p>
        </w:tc>
        <w:tc>
          <w:tcPr>
            <w:tcW w:w="1440" w:type="dxa"/>
            <w:vAlign w:val="bottom"/>
          </w:tcPr>
          <w:p w14:paraId="50798582" w14:textId="071C7228"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2</w:t>
            </w:r>
            <w:r w:rsidR="00FB24F2" w:rsidRPr="00FC7A94">
              <w:rPr>
                <w:rFonts w:ascii="Arial" w:hAnsi="Arial" w:cs="Arial"/>
                <w:sz w:val="20"/>
                <w:szCs w:val="20"/>
              </w:rPr>
              <w:t>,</w:t>
            </w:r>
            <w:r w:rsidRPr="00FC7A94">
              <w:rPr>
                <w:rFonts w:ascii="Arial" w:hAnsi="Arial" w:cs="Arial"/>
                <w:sz w:val="20"/>
                <w:szCs w:val="20"/>
              </w:rPr>
              <w:t>086</w:t>
            </w:r>
            <w:r w:rsidR="00FB24F2" w:rsidRPr="00FC7A94">
              <w:rPr>
                <w:rFonts w:ascii="Arial" w:hAnsi="Arial" w:cs="Arial"/>
                <w:sz w:val="20"/>
                <w:szCs w:val="20"/>
              </w:rPr>
              <w:t>,</w:t>
            </w:r>
            <w:r w:rsidRPr="00FC7A94">
              <w:rPr>
                <w:rFonts w:ascii="Arial" w:hAnsi="Arial" w:cs="Arial"/>
                <w:sz w:val="20"/>
                <w:szCs w:val="20"/>
              </w:rPr>
              <w:t>473</w:t>
            </w:r>
          </w:p>
        </w:tc>
      </w:tr>
      <w:tr w:rsidR="00FB24F2" w:rsidRPr="00FC7A94" w14:paraId="30121BC9" w14:textId="77777777" w:rsidTr="00FC7A94">
        <w:trPr>
          <w:cantSplit/>
          <w:trHeight w:val="20"/>
        </w:trPr>
        <w:tc>
          <w:tcPr>
            <w:tcW w:w="6437" w:type="dxa"/>
            <w:vAlign w:val="bottom"/>
          </w:tcPr>
          <w:p w14:paraId="65FAD558" w14:textId="1B93E237" w:rsidR="00FB24F2" w:rsidRPr="00FC7A94" w:rsidRDefault="00FB24F2" w:rsidP="00FB24F2">
            <w:pPr>
              <w:tabs>
                <w:tab w:val="left" w:pos="1710"/>
                <w:tab w:val="left" w:pos="9000"/>
              </w:tabs>
              <w:ind w:left="180" w:right="-71"/>
              <w:jc w:val="left"/>
              <w:rPr>
                <w:rFonts w:ascii="Arial" w:hAnsi="Arial" w:cs="Arial"/>
                <w:sz w:val="20"/>
                <w:szCs w:val="20"/>
                <w:cs/>
              </w:rPr>
            </w:pPr>
            <w:r w:rsidRPr="00FC7A94">
              <w:rPr>
                <w:rFonts w:ascii="Arial" w:hAnsi="Arial" w:cs="Arial"/>
                <w:sz w:val="20"/>
                <w:szCs w:val="20"/>
              </w:rPr>
              <w:t xml:space="preserve">Less than </w:t>
            </w:r>
            <w:r w:rsidR="00FC7A94" w:rsidRPr="00FC7A94">
              <w:rPr>
                <w:rFonts w:ascii="Arial" w:hAnsi="Arial" w:cs="Arial"/>
                <w:sz w:val="20"/>
                <w:szCs w:val="20"/>
              </w:rPr>
              <w:t>3</w:t>
            </w:r>
            <w:r w:rsidRPr="00FC7A94">
              <w:rPr>
                <w:rFonts w:ascii="Arial" w:hAnsi="Arial" w:cs="Arial"/>
                <w:sz w:val="20"/>
                <w:szCs w:val="20"/>
              </w:rPr>
              <w:t xml:space="preserve"> months</w:t>
            </w:r>
          </w:p>
        </w:tc>
        <w:tc>
          <w:tcPr>
            <w:tcW w:w="1440" w:type="dxa"/>
            <w:shd w:val="clear" w:color="auto" w:fill="FAFAFA"/>
            <w:vAlign w:val="bottom"/>
          </w:tcPr>
          <w:p w14:paraId="62D77632" w14:textId="6E91EF0E"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1</w:t>
            </w:r>
            <w:r w:rsidR="008F60C8" w:rsidRPr="00FC7A94">
              <w:rPr>
                <w:rFonts w:ascii="Arial" w:hAnsi="Arial" w:cs="Arial"/>
                <w:sz w:val="20"/>
                <w:szCs w:val="20"/>
              </w:rPr>
              <w:t>,</w:t>
            </w:r>
            <w:r w:rsidRPr="00FC7A94">
              <w:rPr>
                <w:rFonts w:ascii="Arial" w:hAnsi="Arial" w:cs="Arial"/>
                <w:sz w:val="20"/>
                <w:szCs w:val="20"/>
              </w:rPr>
              <w:t>650</w:t>
            </w:r>
            <w:r w:rsidR="008F60C8" w:rsidRPr="00FC7A94">
              <w:rPr>
                <w:rFonts w:ascii="Arial" w:hAnsi="Arial" w:cs="Arial"/>
                <w:sz w:val="20"/>
                <w:szCs w:val="20"/>
              </w:rPr>
              <w:t>,</w:t>
            </w:r>
            <w:r w:rsidRPr="00FC7A94">
              <w:rPr>
                <w:rFonts w:ascii="Arial" w:hAnsi="Arial" w:cs="Arial"/>
                <w:sz w:val="20"/>
                <w:szCs w:val="20"/>
              </w:rPr>
              <w:t>719</w:t>
            </w:r>
          </w:p>
        </w:tc>
        <w:tc>
          <w:tcPr>
            <w:tcW w:w="1440" w:type="dxa"/>
            <w:vAlign w:val="bottom"/>
          </w:tcPr>
          <w:p w14:paraId="7EDE4536" w14:textId="40534BE2"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2</w:t>
            </w:r>
            <w:r w:rsidR="00FB24F2" w:rsidRPr="00FC7A94">
              <w:rPr>
                <w:rFonts w:ascii="Arial" w:hAnsi="Arial" w:cs="Arial"/>
                <w:sz w:val="20"/>
                <w:szCs w:val="20"/>
              </w:rPr>
              <w:t>,</w:t>
            </w:r>
            <w:r w:rsidRPr="00FC7A94">
              <w:rPr>
                <w:rFonts w:ascii="Arial" w:hAnsi="Arial" w:cs="Arial"/>
                <w:sz w:val="20"/>
                <w:szCs w:val="20"/>
              </w:rPr>
              <w:t>336</w:t>
            </w:r>
            <w:r w:rsidR="00FB24F2" w:rsidRPr="00FC7A94">
              <w:rPr>
                <w:rFonts w:ascii="Arial" w:hAnsi="Arial" w:cs="Arial"/>
                <w:sz w:val="20"/>
                <w:szCs w:val="20"/>
              </w:rPr>
              <w:t>,</w:t>
            </w:r>
            <w:r w:rsidRPr="00FC7A94">
              <w:rPr>
                <w:rFonts w:ascii="Arial" w:hAnsi="Arial" w:cs="Arial"/>
                <w:sz w:val="20"/>
                <w:szCs w:val="20"/>
              </w:rPr>
              <w:t>477</w:t>
            </w:r>
          </w:p>
        </w:tc>
      </w:tr>
      <w:tr w:rsidR="00FB24F2" w:rsidRPr="00FC7A94" w14:paraId="62CE0E24" w14:textId="77777777" w:rsidTr="00FC7A94">
        <w:trPr>
          <w:cantSplit/>
          <w:trHeight w:val="20"/>
        </w:trPr>
        <w:tc>
          <w:tcPr>
            <w:tcW w:w="6437" w:type="dxa"/>
            <w:vAlign w:val="bottom"/>
            <w:hideMark/>
          </w:tcPr>
          <w:p w14:paraId="41C0A88A" w14:textId="71B84A0C" w:rsidR="00FB24F2" w:rsidRPr="00FC7A94" w:rsidRDefault="00FC7A94" w:rsidP="00FB24F2">
            <w:pPr>
              <w:pStyle w:val="STDtablerowheader"/>
              <w:ind w:left="180"/>
              <w:rPr>
                <w:rFonts w:ascii="Arial" w:hAnsi="Arial" w:cs="Arial"/>
                <w:color w:val="000000"/>
                <w:sz w:val="20"/>
                <w:szCs w:val="20"/>
                <w:rtl/>
                <w:cs/>
                <w:lang w:val="en-US"/>
              </w:rPr>
            </w:pPr>
            <w:r w:rsidRPr="00FC7A94">
              <w:rPr>
                <w:rFonts w:ascii="Arial" w:hAnsi="Arial" w:cs="Arial"/>
                <w:color w:val="000000"/>
                <w:sz w:val="20"/>
                <w:szCs w:val="20"/>
                <w:lang w:val="en-GB"/>
              </w:rPr>
              <w:t>3</w:t>
            </w:r>
            <w:r w:rsidR="00FB24F2" w:rsidRPr="00FC7A94">
              <w:rPr>
                <w:rFonts w:ascii="Arial" w:hAnsi="Arial" w:cs="Arial"/>
                <w:color w:val="000000"/>
                <w:sz w:val="20"/>
                <w:szCs w:val="20"/>
                <w:lang w:val="en-US"/>
              </w:rPr>
              <w:t xml:space="preserve"> - </w:t>
            </w:r>
            <w:r w:rsidRPr="00FC7A94">
              <w:rPr>
                <w:rFonts w:ascii="Arial" w:hAnsi="Arial" w:cs="Arial"/>
                <w:color w:val="000000"/>
                <w:sz w:val="20"/>
                <w:szCs w:val="20"/>
                <w:lang w:val="en-GB"/>
              </w:rPr>
              <w:t>6</w:t>
            </w:r>
            <w:r w:rsidR="00FB24F2" w:rsidRPr="00FC7A94">
              <w:rPr>
                <w:rFonts w:ascii="Arial" w:hAnsi="Arial" w:cs="Arial"/>
                <w:color w:val="000000"/>
                <w:sz w:val="20"/>
                <w:szCs w:val="20"/>
                <w:lang w:val="en-US"/>
              </w:rPr>
              <w:t xml:space="preserve"> months</w:t>
            </w:r>
          </w:p>
        </w:tc>
        <w:tc>
          <w:tcPr>
            <w:tcW w:w="1440" w:type="dxa"/>
            <w:shd w:val="clear" w:color="auto" w:fill="FAFAFA"/>
            <w:vAlign w:val="bottom"/>
          </w:tcPr>
          <w:p w14:paraId="170E8AA8" w14:textId="36670A02" w:rsidR="00FB24F2" w:rsidRPr="00FC7A94" w:rsidRDefault="008F60C8" w:rsidP="00FB24F2">
            <w:pPr>
              <w:ind w:left="0" w:right="-72"/>
              <w:jc w:val="right"/>
              <w:rPr>
                <w:rFonts w:ascii="Arial" w:hAnsi="Arial" w:cs="Arial"/>
                <w:sz w:val="20"/>
                <w:szCs w:val="20"/>
              </w:rPr>
            </w:pPr>
            <w:r w:rsidRPr="00FC7A94">
              <w:rPr>
                <w:rFonts w:ascii="Arial" w:hAnsi="Arial" w:cs="Arial"/>
                <w:sz w:val="20"/>
                <w:szCs w:val="20"/>
              </w:rPr>
              <w:t>-</w:t>
            </w:r>
          </w:p>
        </w:tc>
        <w:tc>
          <w:tcPr>
            <w:tcW w:w="1440" w:type="dxa"/>
            <w:vAlign w:val="bottom"/>
          </w:tcPr>
          <w:p w14:paraId="23E9FE50" w14:textId="40EE620F" w:rsidR="00FB24F2" w:rsidRPr="00FC7A94" w:rsidRDefault="00FB24F2" w:rsidP="00FB24F2">
            <w:pPr>
              <w:ind w:left="0" w:right="-72"/>
              <w:jc w:val="right"/>
              <w:rPr>
                <w:rFonts w:ascii="Arial" w:hAnsi="Arial" w:cs="Arial"/>
                <w:sz w:val="20"/>
                <w:szCs w:val="20"/>
              </w:rPr>
            </w:pPr>
            <w:r w:rsidRPr="00FC7A94">
              <w:rPr>
                <w:rFonts w:ascii="Arial" w:hAnsi="Arial" w:cs="Arial"/>
                <w:sz w:val="20"/>
                <w:szCs w:val="20"/>
              </w:rPr>
              <w:t>-</w:t>
            </w:r>
          </w:p>
        </w:tc>
      </w:tr>
      <w:tr w:rsidR="00FB24F2" w:rsidRPr="00FC7A94" w14:paraId="56D51C98" w14:textId="77777777" w:rsidTr="00FC7A94">
        <w:trPr>
          <w:cantSplit/>
          <w:trHeight w:val="20"/>
        </w:trPr>
        <w:tc>
          <w:tcPr>
            <w:tcW w:w="6437" w:type="dxa"/>
            <w:vAlign w:val="bottom"/>
            <w:hideMark/>
          </w:tcPr>
          <w:p w14:paraId="16015512" w14:textId="2F1BE7B3" w:rsidR="00FB24F2" w:rsidRPr="00FC7A94" w:rsidRDefault="00FC7A94" w:rsidP="00FB24F2">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sidRPr="00FC7A94">
              <w:rPr>
                <w:rFonts w:ascii="Arial" w:hAnsi="Arial" w:cs="Arial"/>
                <w:sz w:val="20"/>
                <w:szCs w:val="20"/>
              </w:rPr>
              <w:t>6</w:t>
            </w:r>
            <w:r w:rsidR="00FB24F2" w:rsidRPr="00FC7A94">
              <w:rPr>
                <w:rFonts w:ascii="Arial" w:hAnsi="Arial" w:cs="Arial"/>
                <w:sz w:val="20"/>
                <w:szCs w:val="20"/>
              </w:rPr>
              <w:t xml:space="preserve"> - </w:t>
            </w:r>
            <w:r w:rsidRPr="00FC7A94">
              <w:rPr>
                <w:rFonts w:ascii="Arial" w:hAnsi="Arial" w:cs="Arial"/>
                <w:sz w:val="20"/>
                <w:szCs w:val="20"/>
              </w:rPr>
              <w:t>12</w:t>
            </w:r>
            <w:r w:rsidR="00FB24F2" w:rsidRPr="00FC7A94">
              <w:rPr>
                <w:rFonts w:ascii="Arial" w:hAnsi="Arial" w:cs="Arial"/>
                <w:sz w:val="20"/>
                <w:szCs w:val="20"/>
              </w:rPr>
              <w:t xml:space="preserve"> months</w:t>
            </w:r>
          </w:p>
        </w:tc>
        <w:tc>
          <w:tcPr>
            <w:tcW w:w="1440" w:type="dxa"/>
            <w:shd w:val="clear" w:color="auto" w:fill="FAFAFA"/>
            <w:vAlign w:val="bottom"/>
          </w:tcPr>
          <w:p w14:paraId="4C294CC9" w14:textId="29F7BB28" w:rsidR="00FB24F2" w:rsidRPr="00FC7A94" w:rsidRDefault="008F60C8" w:rsidP="00FB24F2">
            <w:pPr>
              <w:ind w:left="0" w:right="-72"/>
              <w:jc w:val="right"/>
              <w:rPr>
                <w:rFonts w:ascii="Arial" w:hAnsi="Arial" w:cs="Arial"/>
                <w:sz w:val="20"/>
                <w:szCs w:val="20"/>
              </w:rPr>
            </w:pPr>
            <w:r w:rsidRPr="00FC7A94">
              <w:rPr>
                <w:rFonts w:ascii="Arial" w:hAnsi="Arial" w:cs="Arial"/>
                <w:sz w:val="20"/>
                <w:szCs w:val="20"/>
              </w:rPr>
              <w:t>-</w:t>
            </w:r>
          </w:p>
        </w:tc>
        <w:tc>
          <w:tcPr>
            <w:tcW w:w="1440" w:type="dxa"/>
            <w:vAlign w:val="bottom"/>
          </w:tcPr>
          <w:p w14:paraId="67738C2A" w14:textId="1434AE73" w:rsidR="00FB24F2" w:rsidRPr="00FC7A94" w:rsidRDefault="00FB24F2" w:rsidP="00FB24F2">
            <w:pPr>
              <w:ind w:left="0" w:right="-72"/>
              <w:jc w:val="right"/>
              <w:rPr>
                <w:rFonts w:ascii="Arial" w:hAnsi="Arial" w:cs="Arial"/>
                <w:sz w:val="20"/>
                <w:szCs w:val="20"/>
              </w:rPr>
            </w:pPr>
            <w:r w:rsidRPr="00FC7A94">
              <w:rPr>
                <w:rFonts w:ascii="Arial" w:hAnsi="Arial" w:cs="Arial"/>
                <w:sz w:val="20"/>
                <w:szCs w:val="20"/>
              </w:rPr>
              <w:t>-</w:t>
            </w:r>
          </w:p>
        </w:tc>
      </w:tr>
      <w:tr w:rsidR="00FB24F2" w:rsidRPr="00FC7A94" w14:paraId="3FE00388" w14:textId="77777777" w:rsidTr="00FC7A94">
        <w:trPr>
          <w:cantSplit/>
          <w:trHeight w:val="20"/>
        </w:trPr>
        <w:tc>
          <w:tcPr>
            <w:tcW w:w="6437" w:type="dxa"/>
            <w:vAlign w:val="bottom"/>
            <w:hideMark/>
          </w:tcPr>
          <w:p w14:paraId="48B6DE4B" w14:textId="4AD67A07" w:rsidR="00FB24F2" w:rsidRPr="00FC7A94" w:rsidRDefault="00FB24F2" w:rsidP="00FB24F2">
            <w:pPr>
              <w:pStyle w:val="STDtablerowheader"/>
              <w:ind w:left="180"/>
              <w:rPr>
                <w:rFonts w:ascii="Arial" w:hAnsi="Arial" w:cs="Arial"/>
                <w:color w:val="000000"/>
                <w:sz w:val="20"/>
                <w:szCs w:val="20"/>
                <w:lang w:val="en-US"/>
              </w:rPr>
            </w:pPr>
            <w:r w:rsidRPr="00FC7A94">
              <w:rPr>
                <w:rFonts w:ascii="Arial" w:hAnsi="Arial" w:cs="Arial"/>
                <w:color w:val="000000"/>
                <w:sz w:val="20"/>
                <w:szCs w:val="20"/>
                <w:lang w:val="en-US"/>
              </w:rPr>
              <w:t xml:space="preserve">Over </w:t>
            </w:r>
            <w:r w:rsidR="00FC7A94" w:rsidRPr="00FC7A94">
              <w:rPr>
                <w:rFonts w:ascii="Arial" w:hAnsi="Arial" w:cs="Arial"/>
                <w:color w:val="000000"/>
                <w:sz w:val="20"/>
                <w:szCs w:val="20"/>
                <w:lang w:val="en-GB"/>
              </w:rPr>
              <w:t>12</w:t>
            </w:r>
            <w:r w:rsidRPr="00FC7A9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1FD3AB80" w:rsidR="00FB24F2" w:rsidRPr="00FC7A94" w:rsidRDefault="008F60C8" w:rsidP="00FB24F2">
            <w:pPr>
              <w:ind w:left="0" w:right="-72"/>
              <w:jc w:val="right"/>
              <w:rPr>
                <w:rFonts w:ascii="Arial" w:hAnsi="Arial" w:cs="Arial"/>
                <w:sz w:val="20"/>
                <w:szCs w:val="20"/>
              </w:rPr>
            </w:pPr>
            <w:r w:rsidRPr="00FC7A94">
              <w:rPr>
                <w:rFonts w:ascii="Arial" w:hAnsi="Arial" w:cs="Arial"/>
                <w:sz w:val="20"/>
                <w:szCs w:val="20"/>
              </w:rPr>
              <w:t>-</w:t>
            </w:r>
          </w:p>
        </w:tc>
        <w:tc>
          <w:tcPr>
            <w:tcW w:w="1440" w:type="dxa"/>
            <w:tcBorders>
              <w:bottom w:val="single" w:sz="4" w:space="0" w:color="auto"/>
            </w:tcBorders>
            <w:vAlign w:val="bottom"/>
          </w:tcPr>
          <w:p w14:paraId="3F33C381" w14:textId="44152BEC" w:rsidR="00FB24F2" w:rsidRPr="00FC7A94" w:rsidRDefault="00FB24F2" w:rsidP="00FB24F2">
            <w:pPr>
              <w:ind w:left="0" w:right="-72"/>
              <w:jc w:val="right"/>
              <w:rPr>
                <w:rFonts w:ascii="Arial" w:hAnsi="Arial" w:cs="Arial"/>
                <w:sz w:val="20"/>
                <w:szCs w:val="20"/>
              </w:rPr>
            </w:pPr>
            <w:r w:rsidRPr="00FC7A94">
              <w:rPr>
                <w:rFonts w:ascii="Arial" w:hAnsi="Arial" w:cs="Arial"/>
                <w:sz w:val="20"/>
                <w:szCs w:val="20"/>
              </w:rPr>
              <w:t>-</w:t>
            </w:r>
          </w:p>
        </w:tc>
      </w:tr>
      <w:tr w:rsidR="00FB24F2" w:rsidRPr="00FC7A94" w14:paraId="18CBFCF4" w14:textId="77777777" w:rsidTr="00FC7A94">
        <w:trPr>
          <w:cantSplit/>
          <w:trHeight w:val="20"/>
        </w:trPr>
        <w:tc>
          <w:tcPr>
            <w:tcW w:w="6437" w:type="dxa"/>
            <w:vAlign w:val="bottom"/>
          </w:tcPr>
          <w:p w14:paraId="0FF43FD1" w14:textId="77777777" w:rsidR="00FB24F2" w:rsidRPr="00FC7A94" w:rsidRDefault="00FB24F2" w:rsidP="00FB24F2">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2F381DDB" w:rsidR="00FB24F2" w:rsidRPr="00FC7A94" w:rsidRDefault="00FB24F2" w:rsidP="00FB24F2">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FB24F2" w:rsidRPr="00FC7A94" w:rsidRDefault="00FB24F2" w:rsidP="00FB24F2">
            <w:pPr>
              <w:ind w:left="0" w:right="-72"/>
              <w:jc w:val="right"/>
              <w:rPr>
                <w:rFonts w:ascii="Arial" w:hAnsi="Arial" w:cs="Arial"/>
                <w:sz w:val="20"/>
                <w:szCs w:val="20"/>
              </w:rPr>
            </w:pPr>
          </w:p>
        </w:tc>
      </w:tr>
      <w:tr w:rsidR="00FB24F2" w:rsidRPr="00FC7A94" w14:paraId="23CC327E" w14:textId="77777777" w:rsidTr="00FC7A94">
        <w:trPr>
          <w:cantSplit/>
          <w:trHeight w:val="20"/>
        </w:trPr>
        <w:tc>
          <w:tcPr>
            <w:tcW w:w="6437" w:type="dxa"/>
            <w:vAlign w:val="bottom"/>
            <w:hideMark/>
          </w:tcPr>
          <w:p w14:paraId="64B3D85B" w14:textId="38275A93" w:rsidR="00FB24F2" w:rsidRPr="00FC7A94" w:rsidRDefault="00FB24F2" w:rsidP="00FB24F2">
            <w:pPr>
              <w:tabs>
                <w:tab w:val="left" w:pos="9000"/>
              </w:tabs>
              <w:ind w:left="180" w:right="-71"/>
              <w:jc w:val="left"/>
              <w:rPr>
                <w:rFonts w:ascii="Arial" w:hAnsi="Arial" w:cs="Arial"/>
                <w:sz w:val="20"/>
                <w:szCs w:val="20"/>
                <w:cs/>
              </w:rPr>
            </w:pPr>
            <w:r w:rsidRPr="00FC7A94">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076F3CD1"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6</w:t>
            </w:r>
            <w:r w:rsidR="008F60C8" w:rsidRPr="00FC7A94">
              <w:rPr>
                <w:rFonts w:ascii="Arial" w:hAnsi="Arial" w:cs="Arial"/>
                <w:sz w:val="20"/>
                <w:szCs w:val="20"/>
              </w:rPr>
              <w:t>,</w:t>
            </w:r>
            <w:r w:rsidRPr="00FC7A94">
              <w:rPr>
                <w:rFonts w:ascii="Arial" w:hAnsi="Arial" w:cs="Arial"/>
                <w:sz w:val="20"/>
                <w:szCs w:val="20"/>
              </w:rPr>
              <w:t>250</w:t>
            </w:r>
            <w:r w:rsidR="008F60C8" w:rsidRPr="00FC7A94">
              <w:rPr>
                <w:rFonts w:ascii="Arial" w:hAnsi="Arial" w:cs="Arial"/>
                <w:sz w:val="20"/>
                <w:szCs w:val="20"/>
              </w:rPr>
              <w:t>,</w:t>
            </w:r>
            <w:r w:rsidRPr="00FC7A94">
              <w:rPr>
                <w:rFonts w:ascii="Arial" w:hAnsi="Arial" w:cs="Arial"/>
                <w:sz w:val="20"/>
                <w:szCs w:val="20"/>
              </w:rPr>
              <w:t>913</w:t>
            </w:r>
          </w:p>
        </w:tc>
        <w:tc>
          <w:tcPr>
            <w:tcW w:w="1440" w:type="dxa"/>
            <w:tcBorders>
              <w:bottom w:val="single" w:sz="4" w:space="0" w:color="auto"/>
            </w:tcBorders>
            <w:vAlign w:val="bottom"/>
          </w:tcPr>
          <w:p w14:paraId="664C9A66" w14:textId="3ADC40B7" w:rsidR="00FB24F2" w:rsidRPr="00FC7A94" w:rsidRDefault="00FC7A94" w:rsidP="00FB24F2">
            <w:pPr>
              <w:ind w:left="0" w:right="-72"/>
              <w:jc w:val="right"/>
              <w:rPr>
                <w:rFonts w:ascii="Arial" w:hAnsi="Arial" w:cs="Arial"/>
                <w:sz w:val="20"/>
                <w:szCs w:val="20"/>
              </w:rPr>
            </w:pPr>
            <w:r w:rsidRPr="00FC7A94">
              <w:rPr>
                <w:rFonts w:ascii="Arial" w:hAnsi="Arial" w:cs="Arial"/>
                <w:sz w:val="20"/>
                <w:szCs w:val="20"/>
              </w:rPr>
              <w:t>4</w:t>
            </w:r>
            <w:r w:rsidR="00FB24F2" w:rsidRPr="00FC7A94">
              <w:rPr>
                <w:rFonts w:ascii="Arial" w:hAnsi="Arial" w:cs="Arial"/>
                <w:sz w:val="20"/>
                <w:szCs w:val="20"/>
              </w:rPr>
              <w:t>,</w:t>
            </w:r>
            <w:r w:rsidRPr="00FC7A94">
              <w:rPr>
                <w:rFonts w:ascii="Arial" w:hAnsi="Arial" w:cs="Arial"/>
                <w:sz w:val="20"/>
                <w:szCs w:val="20"/>
              </w:rPr>
              <w:t>422</w:t>
            </w:r>
            <w:r w:rsidR="00FB24F2" w:rsidRPr="00FC7A94">
              <w:rPr>
                <w:rFonts w:ascii="Arial" w:hAnsi="Arial" w:cs="Arial"/>
                <w:sz w:val="20"/>
                <w:szCs w:val="20"/>
              </w:rPr>
              <w:t>,</w:t>
            </w:r>
            <w:r w:rsidRPr="00FC7A94">
              <w:rPr>
                <w:rFonts w:ascii="Arial" w:hAnsi="Arial" w:cs="Arial"/>
                <w:sz w:val="20"/>
                <w:szCs w:val="20"/>
              </w:rPr>
              <w:t>950</w:t>
            </w:r>
          </w:p>
        </w:tc>
      </w:tr>
    </w:tbl>
    <w:p w14:paraId="69C9DDBC" w14:textId="6A6AB93B" w:rsidR="007201CE" w:rsidRPr="00152522" w:rsidRDefault="007201CE" w:rsidP="00F93D3C">
      <w:pPr>
        <w:ind w:left="0" w:right="0"/>
        <w:jc w:val="both"/>
        <w:rPr>
          <w:rFonts w:ascii="Arial" w:hAnsi="Arial" w:cs="Arial"/>
          <w:sz w:val="20"/>
          <w:szCs w:val="20"/>
        </w:rPr>
      </w:pPr>
    </w:p>
    <w:p w14:paraId="3A124841" w14:textId="77777777" w:rsidR="00E5493F" w:rsidRPr="005C59D9" w:rsidRDefault="007201CE" w:rsidP="00F93D3C">
      <w:pPr>
        <w:ind w:left="0" w:right="0"/>
        <w:jc w:val="both"/>
        <w:rPr>
          <w:rFonts w:ascii="Arial" w:hAnsi="Arial" w:cs="Arial"/>
          <w:sz w:val="20"/>
          <w:szCs w:val="20"/>
        </w:rPr>
      </w:pPr>
      <w:r w:rsidRPr="00152522">
        <w:rPr>
          <w:rFonts w:ascii="Arial" w:hAnsi="Arial" w:cs="Arial"/>
          <w:sz w:val="20"/>
          <w:szCs w:val="20"/>
        </w:rPr>
        <w:br w:type="page"/>
      </w:r>
    </w:p>
    <w:p w14:paraId="066A9648" w14:textId="77777777" w:rsidR="00C148A0" w:rsidRPr="005C59D9"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5C59D9" w14:paraId="7EC6C205" w14:textId="77777777" w:rsidTr="003E2D10">
        <w:trPr>
          <w:trHeight w:val="386"/>
        </w:trPr>
        <w:tc>
          <w:tcPr>
            <w:tcW w:w="9029" w:type="dxa"/>
            <w:shd w:val="clear" w:color="auto" w:fill="FFA543"/>
            <w:vAlign w:val="center"/>
          </w:tcPr>
          <w:p w14:paraId="3C7C11E1" w14:textId="5E3AF72E" w:rsidR="00F93D3C" w:rsidRPr="005C59D9" w:rsidRDefault="00FC7A94" w:rsidP="003E2D10">
            <w:pPr>
              <w:ind w:left="432" w:hanging="432"/>
              <w:jc w:val="both"/>
              <w:rPr>
                <w:rFonts w:ascii="Arial" w:hAnsi="Arial" w:cs="Arial"/>
                <w:b/>
                <w:bCs/>
                <w:color w:val="FFFFFF"/>
                <w:sz w:val="20"/>
                <w:szCs w:val="20"/>
                <w:cs/>
              </w:rPr>
            </w:pPr>
            <w:bookmarkStart w:id="0" w:name="_Hlk110344640"/>
            <w:r w:rsidRPr="005C59D9">
              <w:rPr>
                <w:rFonts w:ascii="Arial" w:hAnsi="Arial" w:cs="Arial"/>
                <w:b/>
                <w:bCs/>
                <w:color w:val="FFFFFF"/>
                <w:sz w:val="20"/>
                <w:szCs w:val="20"/>
              </w:rPr>
              <w:t>7</w:t>
            </w:r>
            <w:r w:rsidR="00F337B5" w:rsidRPr="005C59D9">
              <w:rPr>
                <w:rFonts w:ascii="Arial" w:hAnsi="Arial" w:cs="Arial"/>
                <w:b/>
                <w:bCs/>
                <w:color w:val="FFFFFF"/>
                <w:sz w:val="20"/>
                <w:szCs w:val="20"/>
              </w:rPr>
              <w:tab/>
            </w:r>
            <w:r w:rsidR="00703BC5" w:rsidRPr="005C59D9">
              <w:rPr>
                <w:rFonts w:ascii="Arial" w:hAnsi="Arial" w:cs="Arial"/>
                <w:b/>
                <w:bCs/>
                <w:color w:val="FFFFFF"/>
                <w:sz w:val="20"/>
                <w:szCs w:val="20"/>
              </w:rPr>
              <w:t>Inventories, net</w:t>
            </w:r>
          </w:p>
        </w:tc>
      </w:tr>
      <w:bookmarkEnd w:id="0"/>
    </w:tbl>
    <w:p w14:paraId="2A0E3F7D" w14:textId="3C4D9A40" w:rsidR="00F93D3C" w:rsidRPr="005C59D9" w:rsidRDefault="00F93D3C" w:rsidP="00F337B5">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5C59D9" w14:paraId="3BB7E089" w14:textId="77777777" w:rsidTr="00FC7A94">
        <w:trPr>
          <w:cantSplit/>
          <w:trHeight w:val="20"/>
        </w:trPr>
        <w:tc>
          <w:tcPr>
            <w:tcW w:w="6437" w:type="dxa"/>
            <w:vAlign w:val="bottom"/>
          </w:tcPr>
          <w:p w14:paraId="2A190D4B" w14:textId="77777777" w:rsidR="00703BC5" w:rsidRPr="005C59D9" w:rsidRDefault="00703BC5" w:rsidP="006559C7">
            <w:pPr>
              <w:ind w:left="180"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5C59D9" w:rsidRDefault="00703BC5" w:rsidP="00B3394F">
            <w:pPr>
              <w:ind w:left="0" w:right="-72"/>
              <w:jc w:val="right"/>
              <w:rPr>
                <w:rFonts w:ascii="Arial" w:hAnsi="Arial" w:cs="Arial"/>
                <w:b/>
                <w:bCs/>
                <w:spacing w:val="-4"/>
                <w:sz w:val="20"/>
                <w:szCs w:val="20"/>
              </w:rPr>
            </w:pPr>
            <w:r w:rsidRPr="005C59D9">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5C59D9" w:rsidRDefault="00703BC5" w:rsidP="00B3394F">
            <w:pPr>
              <w:ind w:left="0" w:right="-72"/>
              <w:jc w:val="right"/>
              <w:rPr>
                <w:rFonts w:ascii="Arial" w:hAnsi="Arial" w:cs="Arial"/>
                <w:b/>
                <w:bCs/>
                <w:spacing w:val="-4"/>
                <w:sz w:val="20"/>
                <w:szCs w:val="20"/>
              </w:rPr>
            </w:pPr>
            <w:r w:rsidRPr="005C59D9">
              <w:rPr>
                <w:rFonts w:ascii="Arial" w:hAnsi="Arial" w:cs="Arial"/>
                <w:b/>
                <w:bCs/>
                <w:spacing w:val="-4"/>
                <w:sz w:val="20"/>
                <w:szCs w:val="20"/>
              </w:rPr>
              <w:t>Audited</w:t>
            </w:r>
          </w:p>
        </w:tc>
      </w:tr>
      <w:tr w:rsidR="00891E1D" w:rsidRPr="005C59D9" w14:paraId="2ECBEB8B" w14:textId="77777777" w:rsidTr="00FC7A94">
        <w:trPr>
          <w:cantSplit/>
          <w:trHeight w:val="20"/>
        </w:trPr>
        <w:tc>
          <w:tcPr>
            <w:tcW w:w="6437" w:type="dxa"/>
            <w:vAlign w:val="bottom"/>
          </w:tcPr>
          <w:p w14:paraId="182DB8C5" w14:textId="77777777" w:rsidR="00891E1D" w:rsidRPr="005C59D9" w:rsidRDefault="00891E1D" w:rsidP="006559C7">
            <w:pPr>
              <w:ind w:left="180" w:right="-71"/>
              <w:jc w:val="left"/>
              <w:rPr>
                <w:rFonts w:ascii="Arial" w:hAnsi="Arial" w:cs="Arial"/>
                <w:b/>
                <w:bCs/>
                <w:sz w:val="20"/>
                <w:szCs w:val="20"/>
              </w:rPr>
            </w:pPr>
          </w:p>
        </w:tc>
        <w:tc>
          <w:tcPr>
            <w:tcW w:w="1440" w:type="dxa"/>
            <w:vAlign w:val="bottom"/>
          </w:tcPr>
          <w:p w14:paraId="2403382A" w14:textId="6AD78F18"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30</w:t>
            </w:r>
            <w:r w:rsidR="000A6E5E" w:rsidRPr="005C59D9">
              <w:rPr>
                <w:rFonts w:ascii="Arial" w:hAnsi="Arial" w:cs="Arial"/>
                <w:b/>
                <w:bCs/>
                <w:spacing w:val="-4"/>
                <w:sz w:val="20"/>
                <w:szCs w:val="20"/>
              </w:rPr>
              <w:t xml:space="preserve"> September</w:t>
            </w:r>
          </w:p>
          <w:p w14:paraId="44A0ED43" w14:textId="213DAD4C"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2024</w:t>
            </w:r>
          </w:p>
        </w:tc>
        <w:tc>
          <w:tcPr>
            <w:tcW w:w="1440" w:type="dxa"/>
            <w:vAlign w:val="bottom"/>
          </w:tcPr>
          <w:p w14:paraId="37C45561" w14:textId="1F185461"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31</w:t>
            </w:r>
            <w:r w:rsidR="00891E1D" w:rsidRPr="005C59D9">
              <w:rPr>
                <w:rFonts w:ascii="Arial" w:hAnsi="Arial" w:cs="Arial"/>
                <w:b/>
                <w:bCs/>
                <w:spacing w:val="-4"/>
                <w:sz w:val="20"/>
                <w:szCs w:val="20"/>
              </w:rPr>
              <w:t xml:space="preserve"> December </w:t>
            </w:r>
          </w:p>
          <w:p w14:paraId="59F1DD84" w14:textId="0C2411DF"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2023</w:t>
            </w:r>
          </w:p>
        </w:tc>
      </w:tr>
      <w:tr w:rsidR="00703BC5" w:rsidRPr="005C59D9" w14:paraId="696F151E" w14:textId="77777777" w:rsidTr="00FC7A94">
        <w:trPr>
          <w:cantSplit/>
          <w:trHeight w:val="20"/>
        </w:trPr>
        <w:tc>
          <w:tcPr>
            <w:tcW w:w="6437" w:type="dxa"/>
            <w:vAlign w:val="bottom"/>
          </w:tcPr>
          <w:p w14:paraId="6017FE1F" w14:textId="77777777" w:rsidR="00703BC5" w:rsidRPr="005C59D9" w:rsidRDefault="00703BC5"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5C59D9" w:rsidRDefault="00703BC5" w:rsidP="00B3394F">
            <w:pPr>
              <w:ind w:left="0" w:right="-72"/>
              <w:jc w:val="right"/>
              <w:rPr>
                <w:rFonts w:ascii="Arial" w:hAnsi="Arial" w:cs="Arial"/>
                <w:b/>
                <w:bCs/>
                <w:spacing w:val="-4"/>
                <w:sz w:val="20"/>
                <w:szCs w:val="20"/>
              </w:rPr>
            </w:pPr>
            <w:r w:rsidRPr="005C59D9">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5C59D9" w:rsidRDefault="00703BC5" w:rsidP="00B3394F">
            <w:pPr>
              <w:ind w:left="0" w:right="-72"/>
              <w:jc w:val="right"/>
              <w:rPr>
                <w:rFonts w:ascii="Arial" w:hAnsi="Arial" w:cs="Arial"/>
                <w:b/>
                <w:bCs/>
                <w:spacing w:val="-4"/>
                <w:sz w:val="20"/>
                <w:szCs w:val="20"/>
              </w:rPr>
            </w:pPr>
            <w:r w:rsidRPr="005C59D9">
              <w:rPr>
                <w:rFonts w:ascii="Arial" w:hAnsi="Arial" w:cs="Arial"/>
                <w:b/>
                <w:bCs/>
                <w:spacing w:val="-4"/>
                <w:sz w:val="20"/>
                <w:szCs w:val="20"/>
              </w:rPr>
              <w:t>Baht</w:t>
            </w:r>
          </w:p>
        </w:tc>
      </w:tr>
      <w:tr w:rsidR="00703BC5" w:rsidRPr="005C59D9" w14:paraId="1398B039" w14:textId="77777777" w:rsidTr="00FC7A94">
        <w:trPr>
          <w:cantSplit/>
          <w:trHeight w:val="20"/>
        </w:trPr>
        <w:tc>
          <w:tcPr>
            <w:tcW w:w="6437" w:type="dxa"/>
            <w:vAlign w:val="bottom"/>
          </w:tcPr>
          <w:p w14:paraId="658A0400" w14:textId="77777777" w:rsidR="00703BC5" w:rsidRPr="005C59D9" w:rsidRDefault="00703BC5"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5C59D9"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5C59D9" w:rsidRDefault="00703BC5" w:rsidP="00B3394F">
            <w:pPr>
              <w:ind w:left="0" w:right="-72"/>
              <w:jc w:val="right"/>
              <w:rPr>
                <w:rFonts w:ascii="Arial" w:hAnsi="Arial" w:cs="Arial"/>
                <w:sz w:val="20"/>
                <w:szCs w:val="20"/>
              </w:rPr>
            </w:pPr>
          </w:p>
        </w:tc>
      </w:tr>
      <w:tr w:rsidR="00B44B40" w:rsidRPr="005C59D9" w14:paraId="21C48651" w14:textId="77777777" w:rsidTr="00FC7A94">
        <w:trPr>
          <w:cantSplit/>
          <w:trHeight w:val="20"/>
        </w:trPr>
        <w:tc>
          <w:tcPr>
            <w:tcW w:w="6437" w:type="dxa"/>
            <w:hideMark/>
          </w:tcPr>
          <w:p w14:paraId="63AD3E5E" w14:textId="18515967" w:rsidR="00B44B40" w:rsidRPr="005C59D9" w:rsidRDefault="00B44B40" w:rsidP="00B44B40">
            <w:pPr>
              <w:tabs>
                <w:tab w:val="left" w:pos="1710"/>
                <w:tab w:val="left" w:pos="9000"/>
              </w:tabs>
              <w:ind w:left="180" w:right="-71"/>
              <w:jc w:val="left"/>
              <w:rPr>
                <w:rFonts w:ascii="Arial" w:hAnsi="Arial" w:cs="Arial"/>
                <w:sz w:val="20"/>
                <w:szCs w:val="20"/>
              </w:rPr>
            </w:pPr>
            <w:r w:rsidRPr="005C59D9">
              <w:rPr>
                <w:rFonts w:ascii="Arial" w:hAnsi="Arial" w:cs="Arial"/>
                <w:sz w:val="20"/>
                <w:szCs w:val="20"/>
              </w:rPr>
              <w:t>Raw materials and consumables</w:t>
            </w:r>
          </w:p>
        </w:tc>
        <w:tc>
          <w:tcPr>
            <w:tcW w:w="1440" w:type="dxa"/>
            <w:shd w:val="clear" w:color="auto" w:fill="FAFAFA"/>
          </w:tcPr>
          <w:p w14:paraId="083E76D1" w14:textId="022DAD6B"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32</w:t>
            </w:r>
            <w:r w:rsidR="003F61D9" w:rsidRPr="005C59D9">
              <w:rPr>
                <w:rFonts w:ascii="Arial" w:hAnsi="Arial" w:cs="Arial"/>
                <w:sz w:val="20"/>
                <w:szCs w:val="20"/>
              </w:rPr>
              <w:t>,</w:t>
            </w:r>
            <w:r w:rsidRPr="005C59D9">
              <w:rPr>
                <w:rFonts w:ascii="Arial" w:hAnsi="Arial" w:cs="Arial"/>
                <w:sz w:val="20"/>
                <w:szCs w:val="20"/>
              </w:rPr>
              <w:t>461</w:t>
            </w:r>
            <w:r w:rsidR="003F61D9" w:rsidRPr="005C59D9">
              <w:rPr>
                <w:rFonts w:ascii="Arial" w:hAnsi="Arial" w:cs="Arial"/>
                <w:sz w:val="20"/>
                <w:szCs w:val="20"/>
              </w:rPr>
              <w:t>,</w:t>
            </w:r>
            <w:r w:rsidRPr="005C59D9">
              <w:rPr>
                <w:rFonts w:ascii="Arial" w:hAnsi="Arial" w:cs="Arial"/>
                <w:sz w:val="20"/>
                <w:szCs w:val="20"/>
              </w:rPr>
              <w:t>089</w:t>
            </w:r>
          </w:p>
        </w:tc>
        <w:tc>
          <w:tcPr>
            <w:tcW w:w="1440" w:type="dxa"/>
            <w:vAlign w:val="bottom"/>
          </w:tcPr>
          <w:p w14:paraId="5F60DB28" w14:textId="392DD2D6"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26</w:t>
            </w:r>
            <w:r w:rsidR="00B44B40" w:rsidRPr="005C59D9">
              <w:rPr>
                <w:rFonts w:ascii="Arial" w:hAnsi="Arial" w:cs="Arial"/>
                <w:sz w:val="20"/>
                <w:szCs w:val="20"/>
                <w:lang w:val="en-US"/>
              </w:rPr>
              <w:t>,</w:t>
            </w:r>
            <w:r w:rsidRPr="005C59D9">
              <w:rPr>
                <w:rFonts w:ascii="Arial" w:hAnsi="Arial" w:cs="Arial"/>
                <w:sz w:val="20"/>
                <w:szCs w:val="20"/>
              </w:rPr>
              <w:t>590</w:t>
            </w:r>
            <w:r w:rsidR="00B44B40" w:rsidRPr="005C59D9">
              <w:rPr>
                <w:rFonts w:ascii="Arial" w:hAnsi="Arial" w:cs="Arial"/>
                <w:sz w:val="20"/>
                <w:szCs w:val="20"/>
                <w:lang w:val="en-US"/>
              </w:rPr>
              <w:t>,</w:t>
            </w:r>
            <w:r w:rsidRPr="005C59D9">
              <w:rPr>
                <w:rFonts w:ascii="Arial" w:hAnsi="Arial" w:cs="Arial"/>
                <w:sz w:val="20"/>
                <w:szCs w:val="20"/>
              </w:rPr>
              <w:t>353</w:t>
            </w:r>
          </w:p>
        </w:tc>
      </w:tr>
      <w:tr w:rsidR="00B44B40" w:rsidRPr="005C59D9" w14:paraId="6C1F5FA6" w14:textId="77777777" w:rsidTr="00FC7A94">
        <w:trPr>
          <w:cantSplit/>
          <w:trHeight w:val="20"/>
        </w:trPr>
        <w:tc>
          <w:tcPr>
            <w:tcW w:w="6437" w:type="dxa"/>
          </w:tcPr>
          <w:p w14:paraId="0B61A3C7" w14:textId="3373EAE9" w:rsidR="00B44B40" w:rsidRPr="005C59D9" w:rsidRDefault="00B44B40" w:rsidP="00B44B40">
            <w:pPr>
              <w:tabs>
                <w:tab w:val="left" w:pos="1710"/>
                <w:tab w:val="left" w:pos="9000"/>
              </w:tabs>
              <w:ind w:left="180" w:right="-71"/>
              <w:jc w:val="left"/>
              <w:rPr>
                <w:rFonts w:ascii="Arial" w:hAnsi="Arial" w:cs="Arial"/>
                <w:sz w:val="20"/>
                <w:szCs w:val="20"/>
                <w:cs/>
              </w:rPr>
            </w:pPr>
            <w:r w:rsidRPr="005C59D9">
              <w:rPr>
                <w:rFonts w:ascii="Arial" w:hAnsi="Arial" w:cs="Arial"/>
                <w:sz w:val="20"/>
                <w:szCs w:val="20"/>
              </w:rPr>
              <w:t>Work in progress</w:t>
            </w:r>
          </w:p>
        </w:tc>
        <w:tc>
          <w:tcPr>
            <w:tcW w:w="1440" w:type="dxa"/>
            <w:shd w:val="clear" w:color="auto" w:fill="FAFAFA"/>
          </w:tcPr>
          <w:p w14:paraId="3BD4AE4F" w14:textId="1B422BF5"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28</w:t>
            </w:r>
            <w:r w:rsidR="00FA6CF6" w:rsidRPr="005C59D9">
              <w:rPr>
                <w:rFonts w:ascii="Arial" w:hAnsi="Arial" w:cs="Arial"/>
                <w:sz w:val="20"/>
                <w:szCs w:val="20"/>
              </w:rPr>
              <w:t>,</w:t>
            </w:r>
            <w:r w:rsidRPr="005C59D9">
              <w:rPr>
                <w:rFonts w:ascii="Arial" w:hAnsi="Arial" w:cs="Arial"/>
                <w:sz w:val="20"/>
                <w:szCs w:val="20"/>
              </w:rPr>
              <w:t>210</w:t>
            </w:r>
            <w:r w:rsidR="00FA6CF6" w:rsidRPr="005C59D9">
              <w:rPr>
                <w:rFonts w:ascii="Arial" w:hAnsi="Arial" w:cs="Arial"/>
                <w:sz w:val="20"/>
                <w:szCs w:val="20"/>
              </w:rPr>
              <w:t>,</w:t>
            </w:r>
            <w:r w:rsidRPr="005C59D9">
              <w:rPr>
                <w:rFonts w:ascii="Arial" w:hAnsi="Arial" w:cs="Arial"/>
                <w:sz w:val="20"/>
                <w:szCs w:val="20"/>
              </w:rPr>
              <w:t>615</w:t>
            </w:r>
          </w:p>
        </w:tc>
        <w:tc>
          <w:tcPr>
            <w:tcW w:w="1440" w:type="dxa"/>
            <w:vAlign w:val="bottom"/>
          </w:tcPr>
          <w:p w14:paraId="692FDC32" w14:textId="15AB4B90"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16</w:t>
            </w:r>
            <w:r w:rsidR="00B44B40" w:rsidRPr="005C59D9">
              <w:rPr>
                <w:rFonts w:ascii="Arial" w:hAnsi="Arial" w:cs="Arial"/>
                <w:sz w:val="20"/>
                <w:szCs w:val="20"/>
              </w:rPr>
              <w:t>,</w:t>
            </w:r>
            <w:r w:rsidRPr="005C59D9">
              <w:rPr>
                <w:rFonts w:ascii="Arial" w:hAnsi="Arial" w:cs="Arial"/>
                <w:sz w:val="20"/>
                <w:szCs w:val="20"/>
              </w:rPr>
              <w:t>727</w:t>
            </w:r>
            <w:r w:rsidR="00B44B40" w:rsidRPr="005C59D9">
              <w:rPr>
                <w:rFonts w:ascii="Arial" w:hAnsi="Arial" w:cs="Arial"/>
                <w:sz w:val="20"/>
                <w:szCs w:val="20"/>
              </w:rPr>
              <w:t>,</w:t>
            </w:r>
            <w:r w:rsidRPr="005C59D9">
              <w:rPr>
                <w:rFonts w:ascii="Arial" w:hAnsi="Arial" w:cs="Arial"/>
                <w:sz w:val="20"/>
                <w:szCs w:val="20"/>
              </w:rPr>
              <w:t>646</w:t>
            </w:r>
          </w:p>
        </w:tc>
      </w:tr>
      <w:tr w:rsidR="00B44B40" w:rsidRPr="005C59D9" w14:paraId="4FC82E54" w14:textId="77777777" w:rsidTr="00FC7A94">
        <w:trPr>
          <w:cantSplit/>
          <w:trHeight w:val="20"/>
        </w:trPr>
        <w:tc>
          <w:tcPr>
            <w:tcW w:w="6437" w:type="dxa"/>
          </w:tcPr>
          <w:p w14:paraId="604056EF" w14:textId="152EF974" w:rsidR="00B44B40" w:rsidRPr="005C59D9" w:rsidRDefault="00B44B40" w:rsidP="00B44B40">
            <w:pPr>
              <w:pStyle w:val="STDtablerowheader"/>
              <w:ind w:left="180"/>
              <w:rPr>
                <w:rFonts w:ascii="Arial" w:hAnsi="Arial" w:cs="Arial"/>
                <w:sz w:val="20"/>
                <w:szCs w:val="20"/>
                <w:rtl/>
              </w:rPr>
            </w:pPr>
            <w:r w:rsidRPr="005C59D9">
              <w:rPr>
                <w:rFonts w:ascii="Arial" w:hAnsi="Arial" w:cs="Arial"/>
                <w:sz w:val="20"/>
                <w:szCs w:val="20"/>
              </w:rPr>
              <w:t>Finished goods</w:t>
            </w:r>
          </w:p>
        </w:tc>
        <w:tc>
          <w:tcPr>
            <w:tcW w:w="1440" w:type="dxa"/>
            <w:tcBorders>
              <w:bottom w:val="single" w:sz="4" w:space="0" w:color="auto"/>
            </w:tcBorders>
            <w:shd w:val="clear" w:color="auto" w:fill="FAFAFA"/>
          </w:tcPr>
          <w:p w14:paraId="1F53FA80" w14:textId="58F3E5C2"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41</w:t>
            </w:r>
            <w:r w:rsidR="00FA6CF6" w:rsidRPr="005C59D9">
              <w:rPr>
                <w:rFonts w:ascii="Arial" w:hAnsi="Arial" w:cs="Arial"/>
                <w:sz w:val="20"/>
                <w:szCs w:val="20"/>
              </w:rPr>
              <w:t>,</w:t>
            </w:r>
            <w:r w:rsidRPr="005C59D9">
              <w:rPr>
                <w:rFonts w:ascii="Arial" w:hAnsi="Arial" w:cs="Arial"/>
                <w:sz w:val="20"/>
                <w:szCs w:val="20"/>
              </w:rPr>
              <w:t>949</w:t>
            </w:r>
            <w:r w:rsidR="00FA6CF6" w:rsidRPr="005C59D9">
              <w:rPr>
                <w:rFonts w:ascii="Arial" w:hAnsi="Arial" w:cs="Arial"/>
                <w:sz w:val="20"/>
                <w:szCs w:val="20"/>
              </w:rPr>
              <w:t>,</w:t>
            </w:r>
            <w:r w:rsidRPr="005C59D9">
              <w:rPr>
                <w:rFonts w:ascii="Arial" w:hAnsi="Arial" w:cs="Arial"/>
                <w:sz w:val="20"/>
                <w:szCs w:val="20"/>
              </w:rPr>
              <w:t>846</w:t>
            </w:r>
          </w:p>
        </w:tc>
        <w:tc>
          <w:tcPr>
            <w:tcW w:w="1440" w:type="dxa"/>
            <w:tcBorders>
              <w:bottom w:val="single" w:sz="4" w:space="0" w:color="auto"/>
            </w:tcBorders>
            <w:vAlign w:val="bottom"/>
          </w:tcPr>
          <w:p w14:paraId="73BDB4A6" w14:textId="57F10420"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33</w:t>
            </w:r>
            <w:r w:rsidR="00B44B40" w:rsidRPr="005C59D9">
              <w:rPr>
                <w:rFonts w:ascii="Arial" w:hAnsi="Arial" w:cs="Arial"/>
                <w:sz w:val="20"/>
                <w:szCs w:val="20"/>
              </w:rPr>
              <w:t>,</w:t>
            </w:r>
            <w:r w:rsidRPr="005C59D9">
              <w:rPr>
                <w:rFonts w:ascii="Arial" w:hAnsi="Arial" w:cs="Arial"/>
                <w:sz w:val="20"/>
                <w:szCs w:val="20"/>
              </w:rPr>
              <w:t>628</w:t>
            </w:r>
            <w:r w:rsidR="00B44B40" w:rsidRPr="005C59D9">
              <w:rPr>
                <w:rFonts w:ascii="Arial" w:hAnsi="Arial" w:cs="Arial"/>
                <w:sz w:val="20"/>
                <w:szCs w:val="20"/>
              </w:rPr>
              <w:t>,</w:t>
            </w:r>
            <w:r w:rsidRPr="005C59D9">
              <w:rPr>
                <w:rFonts w:ascii="Arial" w:hAnsi="Arial" w:cs="Arial"/>
                <w:sz w:val="20"/>
                <w:szCs w:val="20"/>
              </w:rPr>
              <w:t>728</w:t>
            </w:r>
          </w:p>
        </w:tc>
      </w:tr>
      <w:tr w:rsidR="00B44B40" w:rsidRPr="005C59D9" w14:paraId="569BE315" w14:textId="77777777" w:rsidTr="00FC7A94">
        <w:trPr>
          <w:cantSplit/>
          <w:trHeight w:val="20"/>
        </w:trPr>
        <w:tc>
          <w:tcPr>
            <w:tcW w:w="6437" w:type="dxa"/>
          </w:tcPr>
          <w:p w14:paraId="1DF5CE3A" w14:textId="77777777" w:rsidR="00B44B40" w:rsidRPr="005C59D9" w:rsidRDefault="00B44B40" w:rsidP="00B44B40">
            <w:pPr>
              <w:pStyle w:val="STDtablerowheader"/>
              <w:ind w:left="180"/>
              <w:rPr>
                <w:rFonts w:ascii="Arial" w:hAnsi="Arial" w:cs="Arial"/>
                <w:sz w:val="20"/>
                <w:szCs w:val="20"/>
              </w:rPr>
            </w:pPr>
          </w:p>
        </w:tc>
        <w:tc>
          <w:tcPr>
            <w:tcW w:w="1440" w:type="dxa"/>
            <w:tcBorders>
              <w:top w:val="single" w:sz="4" w:space="0" w:color="auto"/>
            </w:tcBorders>
            <w:shd w:val="clear" w:color="auto" w:fill="FAFAFA"/>
          </w:tcPr>
          <w:p w14:paraId="79F546AE" w14:textId="5228719E" w:rsidR="00B44B40" w:rsidRPr="005C59D9" w:rsidRDefault="00B44B40" w:rsidP="00B44B40">
            <w:pPr>
              <w:ind w:left="0" w:right="-72"/>
              <w:jc w:val="right"/>
              <w:rPr>
                <w:rFonts w:ascii="Arial" w:hAnsi="Arial" w:cs="Arial"/>
                <w:sz w:val="20"/>
                <w:szCs w:val="20"/>
              </w:rPr>
            </w:pPr>
          </w:p>
        </w:tc>
        <w:tc>
          <w:tcPr>
            <w:tcW w:w="1440" w:type="dxa"/>
            <w:tcBorders>
              <w:top w:val="single" w:sz="4" w:space="0" w:color="auto"/>
            </w:tcBorders>
          </w:tcPr>
          <w:p w14:paraId="51A58994" w14:textId="77777777" w:rsidR="00B44B40" w:rsidRPr="005C59D9" w:rsidRDefault="00B44B40" w:rsidP="00B44B40">
            <w:pPr>
              <w:ind w:left="0" w:right="-72"/>
              <w:jc w:val="right"/>
              <w:rPr>
                <w:rFonts w:ascii="Arial" w:hAnsi="Arial" w:cs="Arial"/>
                <w:sz w:val="20"/>
                <w:szCs w:val="20"/>
              </w:rPr>
            </w:pPr>
          </w:p>
        </w:tc>
      </w:tr>
      <w:tr w:rsidR="00B44B40" w:rsidRPr="005C59D9" w14:paraId="087E9220" w14:textId="77777777" w:rsidTr="00FC7A94">
        <w:trPr>
          <w:cantSplit/>
          <w:trHeight w:val="20"/>
        </w:trPr>
        <w:tc>
          <w:tcPr>
            <w:tcW w:w="6437" w:type="dxa"/>
            <w:hideMark/>
          </w:tcPr>
          <w:p w14:paraId="2A6F8985" w14:textId="693C96A7" w:rsidR="00B44B40" w:rsidRPr="005C59D9" w:rsidRDefault="00B44B40" w:rsidP="00B44B40">
            <w:pPr>
              <w:pStyle w:val="STDtablerowheader"/>
              <w:ind w:left="180"/>
              <w:rPr>
                <w:rFonts w:ascii="Arial" w:hAnsi="Arial" w:cs="Arial"/>
                <w:color w:val="000000"/>
                <w:sz w:val="20"/>
                <w:szCs w:val="20"/>
                <w:lang w:val="en-US"/>
              </w:rPr>
            </w:pPr>
            <w:r w:rsidRPr="005C59D9">
              <w:rPr>
                <w:rFonts w:ascii="Arial" w:hAnsi="Arial" w:cs="Arial"/>
                <w:color w:val="000000"/>
                <w:sz w:val="20"/>
                <w:szCs w:val="20"/>
                <w:lang w:val="en-US"/>
              </w:rPr>
              <w:t>Total</w:t>
            </w:r>
          </w:p>
        </w:tc>
        <w:tc>
          <w:tcPr>
            <w:tcW w:w="1440" w:type="dxa"/>
            <w:shd w:val="clear" w:color="auto" w:fill="FAFAFA"/>
          </w:tcPr>
          <w:p w14:paraId="13FB6A51" w14:textId="78B62E61"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102</w:t>
            </w:r>
            <w:r w:rsidR="00FA6CF6" w:rsidRPr="005C59D9">
              <w:rPr>
                <w:rFonts w:ascii="Arial" w:hAnsi="Arial" w:cs="Arial"/>
                <w:sz w:val="20"/>
                <w:szCs w:val="20"/>
              </w:rPr>
              <w:t>,</w:t>
            </w:r>
            <w:r w:rsidRPr="005C59D9">
              <w:rPr>
                <w:rFonts w:ascii="Arial" w:hAnsi="Arial" w:cs="Arial"/>
                <w:sz w:val="20"/>
                <w:szCs w:val="20"/>
              </w:rPr>
              <w:t>621</w:t>
            </w:r>
            <w:r w:rsidR="00FA6CF6" w:rsidRPr="005C59D9">
              <w:rPr>
                <w:rFonts w:ascii="Arial" w:hAnsi="Arial" w:cs="Arial"/>
                <w:sz w:val="20"/>
                <w:szCs w:val="20"/>
              </w:rPr>
              <w:t>,</w:t>
            </w:r>
            <w:r w:rsidRPr="005C59D9">
              <w:rPr>
                <w:rFonts w:ascii="Arial" w:hAnsi="Arial" w:cs="Arial"/>
                <w:sz w:val="20"/>
                <w:szCs w:val="20"/>
              </w:rPr>
              <w:t>550</w:t>
            </w:r>
          </w:p>
        </w:tc>
        <w:tc>
          <w:tcPr>
            <w:tcW w:w="1440" w:type="dxa"/>
            <w:vAlign w:val="bottom"/>
          </w:tcPr>
          <w:p w14:paraId="2F2A6557" w14:textId="7697CAD3"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76</w:t>
            </w:r>
            <w:r w:rsidR="00B44B40" w:rsidRPr="005C59D9">
              <w:rPr>
                <w:rFonts w:ascii="Arial" w:hAnsi="Arial" w:cs="Arial"/>
                <w:sz w:val="20"/>
                <w:szCs w:val="20"/>
              </w:rPr>
              <w:t>,</w:t>
            </w:r>
            <w:r w:rsidRPr="005C59D9">
              <w:rPr>
                <w:rFonts w:ascii="Arial" w:hAnsi="Arial" w:cs="Arial"/>
                <w:sz w:val="20"/>
                <w:szCs w:val="20"/>
              </w:rPr>
              <w:t>946</w:t>
            </w:r>
            <w:r w:rsidR="00B44B40" w:rsidRPr="005C59D9">
              <w:rPr>
                <w:rFonts w:ascii="Arial" w:hAnsi="Arial" w:cs="Arial"/>
                <w:sz w:val="20"/>
                <w:szCs w:val="20"/>
              </w:rPr>
              <w:t>,</w:t>
            </w:r>
            <w:r w:rsidRPr="005C59D9">
              <w:rPr>
                <w:rFonts w:ascii="Arial" w:hAnsi="Arial" w:cs="Arial"/>
                <w:sz w:val="20"/>
                <w:szCs w:val="20"/>
              </w:rPr>
              <w:t>727</w:t>
            </w:r>
          </w:p>
        </w:tc>
      </w:tr>
      <w:tr w:rsidR="00B44B40" w:rsidRPr="005C59D9" w14:paraId="27310913" w14:textId="77777777" w:rsidTr="00FC7A94">
        <w:trPr>
          <w:cantSplit/>
          <w:trHeight w:val="20"/>
        </w:trPr>
        <w:tc>
          <w:tcPr>
            <w:tcW w:w="6437" w:type="dxa"/>
          </w:tcPr>
          <w:p w14:paraId="7AB88F17" w14:textId="637C6349" w:rsidR="00B44B40" w:rsidRPr="005C59D9" w:rsidRDefault="00B44B40" w:rsidP="00B44B40">
            <w:pPr>
              <w:ind w:left="180" w:right="-71"/>
              <w:jc w:val="left"/>
              <w:rPr>
                <w:rFonts w:ascii="Arial" w:hAnsi="Arial" w:cs="Arial"/>
                <w:b/>
                <w:bCs/>
                <w:sz w:val="20"/>
                <w:szCs w:val="20"/>
              </w:rPr>
            </w:pPr>
            <w:r w:rsidRPr="005C59D9">
              <w:rPr>
                <w:rFonts w:ascii="Arial" w:hAnsi="Arial" w:cs="Arial"/>
                <w:sz w:val="20"/>
                <w:szCs w:val="20"/>
                <w:u w:val="single"/>
              </w:rPr>
              <w:t>Less</w:t>
            </w:r>
            <w:r w:rsidRPr="005C59D9">
              <w:rPr>
                <w:rFonts w:ascii="Arial" w:hAnsi="Arial" w:cs="Arial"/>
                <w:sz w:val="20"/>
                <w:szCs w:val="20"/>
              </w:rPr>
              <w:t xml:space="preserve">  Allowance for obsolete </w:t>
            </w:r>
            <w:r w:rsidRPr="005C59D9">
              <w:rPr>
                <w:rFonts w:ascii="Arial" w:hAnsi="Arial" w:cs="Arial"/>
                <w:sz w:val="20"/>
                <w:szCs w:val="20"/>
                <w:lang w:val="en-US"/>
              </w:rPr>
              <w:t xml:space="preserve">and defective </w:t>
            </w:r>
            <w:r w:rsidRPr="005C59D9">
              <w:rPr>
                <w:rFonts w:ascii="Arial" w:hAnsi="Arial" w:cs="Arial"/>
                <w:sz w:val="20"/>
                <w:szCs w:val="20"/>
              </w:rPr>
              <w:t xml:space="preserve">inventories </w:t>
            </w:r>
          </w:p>
        </w:tc>
        <w:tc>
          <w:tcPr>
            <w:tcW w:w="1440" w:type="dxa"/>
            <w:tcBorders>
              <w:bottom w:val="single" w:sz="4" w:space="0" w:color="auto"/>
            </w:tcBorders>
            <w:shd w:val="clear" w:color="auto" w:fill="FAFAFA"/>
          </w:tcPr>
          <w:p w14:paraId="155671C6" w14:textId="068663CC" w:rsidR="00B44B40" w:rsidRPr="005C59D9" w:rsidRDefault="00FA6CF6" w:rsidP="00B44B40">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873</w:t>
            </w:r>
            <w:r w:rsidRPr="005C59D9">
              <w:rPr>
                <w:rFonts w:ascii="Arial" w:hAnsi="Arial" w:cs="Arial"/>
                <w:sz w:val="20"/>
                <w:szCs w:val="20"/>
              </w:rPr>
              <w:t>,</w:t>
            </w:r>
            <w:r w:rsidR="00FC7A94" w:rsidRPr="005C59D9">
              <w:rPr>
                <w:rFonts w:ascii="Arial" w:hAnsi="Arial" w:cs="Arial"/>
                <w:sz w:val="20"/>
                <w:szCs w:val="20"/>
              </w:rPr>
              <w:t>615</w:t>
            </w:r>
            <w:r w:rsidRPr="005C59D9">
              <w:rPr>
                <w:rFonts w:ascii="Arial" w:hAnsi="Arial" w:cs="Arial"/>
                <w:sz w:val="20"/>
                <w:szCs w:val="20"/>
              </w:rPr>
              <w:t>)</w:t>
            </w:r>
          </w:p>
        </w:tc>
        <w:tc>
          <w:tcPr>
            <w:tcW w:w="1440" w:type="dxa"/>
            <w:tcBorders>
              <w:bottom w:val="single" w:sz="4" w:space="0" w:color="auto"/>
            </w:tcBorders>
            <w:vAlign w:val="bottom"/>
          </w:tcPr>
          <w:p w14:paraId="30577BB1" w14:textId="7D0CC48A" w:rsidR="00B44B40" w:rsidRPr="005C59D9" w:rsidRDefault="00B44B40" w:rsidP="00B44B40">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922</w:t>
            </w:r>
            <w:r w:rsidRPr="005C59D9">
              <w:rPr>
                <w:rFonts w:ascii="Arial" w:hAnsi="Arial" w:cs="Arial"/>
                <w:sz w:val="20"/>
                <w:szCs w:val="20"/>
              </w:rPr>
              <w:t>,</w:t>
            </w:r>
            <w:r w:rsidR="00FC7A94" w:rsidRPr="005C59D9">
              <w:rPr>
                <w:rFonts w:ascii="Arial" w:hAnsi="Arial" w:cs="Arial"/>
                <w:sz w:val="20"/>
                <w:szCs w:val="20"/>
              </w:rPr>
              <w:t>606</w:t>
            </w:r>
            <w:r w:rsidRPr="005C59D9">
              <w:rPr>
                <w:rFonts w:ascii="Arial" w:hAnsi="Arial" w:cs="Arial"/>
                <w:sz w:val="20"/>
                <w:szCs w:val="20"/>
              </w:rPr>
              <w:t>)</w:t>
            </w:r>
          </w:p>
        </w:tc>
      </w:tr>
      <w:tr w:rsidR="00B44B40" w:rsidRPr="005C59D9" w14:paraId="4083DC64" w14:textId="77777777" w:rsidTr="00FC7A94">
        <w:trPr>
          <w:cantSplit/>
          <w:trHeight w:val="20"/>
        </w:trPr>
        <w:tc>
          <w:tcPr>
            <w:tcW w:w="6437" w:type="dxa"/>
          </w:tcPr>
          <w:p w14:paraId="44A577E8" w14:textId="77777777" w:rsidR="00B44B40" w:rsidRPr="005C59D9" w:rsidRDefault="00B44B40" w:rsidP="00B44B40">
            <w:pPr>
              <w:ind w:left="180" w:right="-71"/>
              <w:jc w:val="left"/>
              <w:rPr>
                <w:rFonts w:ascii="Arial" w:hAnsi="Arial" w:cs="Arial"/>
                <w:sz w:val="20"/>
                <w:szCs w:val="20"/>
                <w:u w:val="single"/>
              </w:rPr>
            </w:pPr>
          </w:p>
        </w:tc>
        <w:tc>
          <w:tcPr>
            <w:tcW w:w="1440" w:type="dxa"/>
            <w:tcBorders>
              <w:top w:val="single" w:sz="4" w:space="0" w:color="auto"/>
            </w:tcBorders>
            <w:shd w:val="clear" w:color="auto" w:fill="FAFAFA"/>
          </w:tcPr>
          <w:p w14:paraId="1AF5E08A" w14:textId="77777777" w:rsidR="00B44B40" w:rsidRPr="005C59D9" w:rsidRDefault="00B44B40" w:rsidP="00B44B40">
            <w:pPr>
              <w:ind w:left="0" w:right="-72"/>
              <w:jc w:val="right"/>
              <w:rPr>
                <w:rFonts w:ascii="Arial" w:hAnsi="Arial" w:cs="Arial"/>
                <w:sz w:val="20"/>
                <w:szCs w:val="20"/>
              </w:rPr>
            </w:pPr>
          </w:p>
        </w:tc>
        <w:tc>
          <w:tcPr>
            <w:tcW w:w="1440" w:type="dxa"/>
            <w:tcBorders>
              <w:top w:val="single" w:sz="4" w:space="0" w:color="auto"/>
            </w:tcBorders>
          </w:tcPr>
          <w:p w14:paraId="65B3DF21" w14:textId="77777777" w:rsidR="00B44B40" w:rsidRPr="005C59D9" w:rsidRDefault="00B44B40" w:rsidP="00B44B40">
            <w:pPr>
              <w:ind w:left="0" w:right="-72"/>
              <w:jc w:val="right"/>
              <w:rPr>
                <w:rFonts w:ascii="Arial" w:hAnsi="Arial" w:cs="Arial"/>
                <w:sz w:val="20"/>
                <w:szCs w:val="20"/>
              </w:rPr>
            </w:pPr>
          </w:p>
        </w:tc>
      </w:tr>
      <w:tr w:rsidR="00B44B40" w:rsidRPr="005C59D9" w14:paraId="696BCBCF" w14:textId="77777777" w:rsidTr="00FC7A94">
        <w:trPr>
          <w:cantSplit/>
          <w:trHeight w:val="20"/>
        </w:trPr>
        <w:tc>
          <w:tcPr>
            <w:tcW w:w="6437" w:type="dxa"/>
            <w:hideMark/>
          </w:tcPr>
          <w:p w14:paraId="33051DC8" w14:textId="3BA737EA" w:rsidR="00B44B40" w:rsidRPr="005C59D9" w:rsidRDefault="00B44B40" w:rsidP="00B44B40">
            <w:pPr>
              <w:pStyle w:val="STDtablerowheader"/>
              <w:ind w:left="180"/>
              <w:rPr>
                <w:rFonts w:ascii="Arial" w:hAnsi="Arial" w:cs="Arial"/>
                <w:color w:val="000000"/>
                <w:sz w:val="20"/>
                <w:szCs w:val="20"/>
                <w:rtl/>
                <w:lang w:val="en-US"/>
              </w:rPr>
            </w:pPr>
            <w:r w:rsidRPr="005C59D9">
              <w:rPr>
                <w:rFonts w:ascii="Arial" w:hAnsi="Arial" w:cs="Arial"/>
                <w:sz w:val="20"/>
                <w:szCs w:val="20"/>
                <w:rtl/>
              </w:rPr>
              <w:t>Net</w:t>
            </w:r>
          </w:p>
        </w:tc>
        <w:tc>
          <w:tcPr>
            <w:tcW w:w="1440" w:type="dxa"/>
            <w:tcBorders>
              <w:bottom w:val="single" w:sz="4" w:space="0" w:color="auto"/>
            </w:tcBorders>
            <w:shd w:val="clear" w:color="auto" w:fill="FAFAFA"/>
          </w:tcPr>
          <w:p w14:paraId="66546024" w14:textId="4FB859FC" w:rsidR="00B44B40" w:rsidRPr="005C59D9" w:rsidRDefault="00FC7A94" w:rsidP="0098448E">
            <w:pPr>
              <w:ind w:left="0" w:right="-72"/>
              <w:jc w:val="right"/>
              <w:rPr>
                <w:rFonts w:ascii="Arial" w:hAnsi="Arial" w:cs="Arial"/>
                <w:sz w:val="20"/>
                <w:szCs w:val="20"/>
                <w:cs/>
              </w:rPr>
            </w:pPr>
            <w:r w:rsidRPr="005C59D9">
              <w:rPr>
                <w:rFonts w:ascii="Arial" w:hAnsi="Arial" w:cs="Arial"/>
                <w:sz w:val="20"/>
                <w:szCs w:val="20"/>
              </w:rPr>
              <w:t>101</w:t>
            </w:r>
            <w:r w:rsidR="00FA6CF6" w:rsidRPr="005C59D9">
              <w:rPr>
                <w:rFonts w:ascii="Arial" w:hAnsi="Arial" w:cs="Arial"/>
                <w:sz w:val="20"/>
                <w:szCs w:val="20"/>
              </w:rPr>
              <w:t>,</w:t>
            </w:r>
            <w:r w:rsidRPr="005C59D9">
              <w:rPr>
                <w:rFonts w:ascii="Arial" w:hAnsi="Arial" w:cs="Arial"/>
                <w:sz w:val="20"/>
                <w:szCs w:val="20"/>
              </w:rPr>
              <w:t>747</w:t>
            </w:r>
            <w:r w:rsidR="00FA6CF6" w:rsidRPr="005C59D9">
              <w:rPr>
                <w:rFonts w:ascii="Arial" w:hAnsi="Arial" w:cs="Arial"/>
                <w:sz w:val="20"/>
                <w:szCs w:val="20"/>
              </w:rPr>
              <w:t>,</w:t>
            </w:r>
            <w:r w:rsidRPr="005C59D9">
              <w:rPr>
                <w:rFonts w:ascii="Arial" w:hAnsi="Arial" w:cs="Arial"/>
                <w:sz w:val="20"/>
                <w:szCs w:val="20"/>
              </w:rPr>
              <w:t>935</w:t>
            </w:r>
          </w:p>
        </w:tc>
        <w:tc>
          <w:tcPr>
            <w:tcW w:w="1440" w:type="dxa"/>
            <w:tcBorders>
              <w:bottom w:val="single" w:sz="4" w:space="0" w:color="auto"/>
            </w:tcBorders>
          </w:tcPr>
          <w:p w14:paraId="4DF920CA" w14:textId="5912498C" w:rsidR="00B44B40" w:rsidRPr="005C59D9" w:rsidRDefault="00FC7A94" w:rsidP="00B44B40">
            <w:pPr>
              <w:ind w:left="0" w:right="-72"/>
              <w:jc w:val="right"/>
              <w:rPr>
                <w:rFonts w:ascii="Arial" w:hAnsi="Arial" w:cs="Arial"/>
                <w:sz w:val="20"/>
                <w:szCs w:val="20"/>
              </w:rPr>
            </w:pPr>
            <w:r w:rsidRPr="005C59D9">
              <w:rPr>
                <w:rFonts w:ascii="Arial" w:hAnsi="Arial" w:cs="Arial"/>
                <w:sz w:val="20"/>
                <w:szCs w:val="20"/>
              </w:rPr>
              <w:t>76</w:t>
            </w:r>
            <w:r w:rsidR="00B44B40" w:rsidRPr="005C59D9">
              <w:rPr>
                <w:rFonts w:ascii="Arial" w:hAnsi="Arial" w:cs="Arial"/>
                <w:sz w:val="20"/>
                <w:szCs w:val="20"/>
              </w:rPr>
              <w:t>,</w:t>
            </w:r>
            <w:r w:rsidRPr="005C59D9">
              <w:rPr>
                <w:rFonts w:ascii="Arial" w:hAnsi="Arial" w:cs="Arial"/>
                <w:sz w:val="20"/>
                <w:szCs w:val="20"/>
              </w:rPr>
              <w:t>024</w:t>
            </w:r>
            <w:r w:rsidR="00B44B40" w:rsidRPr="005C59D9">
              <w:rPr>
                <w:rFonts w:ascii="Arial" w:hAnsi="Arial" w:cs="Arial"/>
                <w:sz w:val="20"/>
                <w:szCs w:val="20"/>
              </w:rPr>
              <w:t>,</w:t>
            </w:r>
            <w:r w:rsidRPr="005C59D9">
              <w:rPr>
                <w:rFonts w:ascii="Arial" w:hAnsi="Arial" w:cs="Arial"/>
                <w:sz w:val="20"/>
                <w:szCs w:val="20"/>
              </w:rPr>
              <w:t>121</w:t>
            </w:r>
          </w:p>
        </w:tc>
      </w:tr>
    </w:tbl>
    <w:p w14:paraId="4687CB62" w14:textId="38127E29" w:rsidR="00703BC5" w:rsidRPr="005C59D9" w:rsidRDefault="00703BC5" w:rsidP="00F337B5">
      <w:pPr>
        <w:ind w:left="0" w:right="0"/>
        <w:jc w:val="both"/>
        <w:rPr>
          <w:rFonts w:ascii="Arial" w:hAnsi="Arial" w:cs="Arial"/>
          <w:sz w:val="20"/>
          <w:szCs w:val="20"/>
        </w:rPr>
      </w:pPr>
    </w:p>
    <w:p w14:paraId="387ECDF3" w14:textId="77777777" w:rsidR="00F52B02" w:rsidRPr="005C59D9" w:rsidRDefault="00F52B02" w:rsidP="00F337B5">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03BC5" w:rsidRPr="005C59D9" w14:paraId="2DC7F89E" w14:textId="77777777" w:rsidTr="00B3394F">
        <w:trPr>
          <w:trHeight w:val="386"/>
        </w:trPr>
        <w:tc>
          <w:tcPr>
            <w:tcW w:w="9029" w:type="dxa"/>
            <w:shd w:val="clear" w:color="auto" w:fill="FFA543"/>
            <w:vAlign w:val="center"/>
          </w:tcPr>
          <w:p w14:paraId="19BAC944" w14:textId="1710968F" w:rsidR="00703BC5" w:rsidRPr="005C59D9" w:rsidRDefault="00FC7A94" w:rsidP="00B3394F">
            <w:pPr>
              <w:ind w:left="432" w:hanging="432"/>
              <w:jc w:val="both"/>
              <w:rPr>
                <w:rFonts w:ascii="Arial" w:hAnsi="Arial" w:cs="Arial"/>
                <w:b/>
                <w:bCs/>
                <w:color w:val="FFFFFF"/>
                <w:sz w:val="20"/>
                <w:szCs w:val="20"/>
                <w:cs/>
              </w:rPr>
            </w:pPr>
            <w:r w:rsidRPr="005C59D9">
              <w:rPr>
                <w:rFonts w:ascii="Arial" w:hAnsi="Arial" w:cs="Arial"/>
                <w:b/>
                <w:bCs/>
                <w:color w:val="FFFFFF"/>
                <w:sz w:val="20"/>
                <w:szCs w:val="20"/>
              </w:rPr>
              <w:t>8</w:t>
            </w:r>
            <w:r w:rsidR="00703BC5" w:rsidRPr="005C59D9">
              <w:rPr>
                <w:rFonts w:ascii="Arial" w:hAnsi="Arial" w:cs="Arial"/>
                <w:b/>
                <w:bCs/>
                <w:color w:val="FFFFFF"/>
                <w:sz w:val="20"/>
                <w:szCs w:val="20"/>
              </w:rPr>
              <w:tab/>
              <w:t>Property, plant and equipment and right-of-use assets, net</w:t>
            </w:r>
          </w:p>
        </w:tc>
      </w:tr>
    </w:tbl>
    <w:p w14:paraId="33C34037" w14:textId="77777777" w:rsidR="00703BC5" w:rsidRPr="005C59D9" w:rsidRDefault="00703BC5" w:rsidP="00F337B5">
      <w:pPr>
        <w:ind w:left="0" w:right="0"/>
        <w:jc w:val="both"/>
        <w:rPr>
          <w:rFonts w:ascii="Arial" w:hAnsi="Arial" w:cs="Arial"/>
          <w:sz w:val="20"/>
          <w:szCs w:val="20"/>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5C59D9" w14:paraId="42B701A7" w14:textId="77777777" w:rsidTr="00F337B5">
        <w:tc>
          <w:tcPr>
            <w:tcW w:w="4707" w:type="dxa"/>
          </w:tcPr>
          <w:p w14:paraId="118B21CD" w14:textId="77777777" w:rsidR="00576DEF" w:rsidRPr="005C59D9"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5C59D9" w:rsidRDefault="00C337C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Property,</w:t>
            </w:r>
          </w:p>
          <w:p w14:paraId="52B96C25" w14:textId="77777777" w:rsidR="00C337CF" w:rsidRPr="005C59D9" w:rsidRDefault="00C337C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plant and equipment</w:t>
            </w:r>
          </w:p>
          <w:p w14:paraId="62DE86E2" w14:textId="2E76BA9C" w:rsidR="00576DEF" w:rsidRPr="005C59D9" w:rsidRDefault="00C337C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5C59D9"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5C59D9" w:rsidRDefault="00C337CF" w:rsidP="00F337B5">
            <w:pPr>
              <w:pStyle w:val="Heading6"/>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Right-of-use</w:t>
            </w:r>
          </w:p>
          <w:p w14:paraId="7FB2C45D" w14:textId="77777777" w:rsidR="00C337CF" w:rsidRPr="005C59D9" w:rsidRDefault="00C337C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assets</w:t>
            </w:r>
          </w:p>
          <w:p w14:paraId="51DE1359" w14:textId="08240DBD" w:rsidR="00576DEF" w:rsidRPr="005C59D9" w:rsidRDefault="00C337C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5C59D9"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5C59D9"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5C59D9" w:rsidRDefault="00576DE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Total</w:t>
            </w:r>
          </w:p>
          <w:p w14:paraId="2E886C7F" w14:textId="77777777" w:rsidR="00576DEF" w:rsidRPr="005C59D9" w:rsidRDefault="00576DEF" w:rsidP="00F337B5">
            <w:pPr>
              <w:pStyle w:val="Heading6"/>
              <w:keepNext w:val="0"/>
              <w:ind w:left="0" w:right="-72"/>
              <w:jc w:val="right"/>
              <w:rPr>
                <w:rFonts w:ascii="Arial" w:hAnsi="Arial" w:cs="Arial"/>
                <w:color w:val="auto"/>
                <w:spacing w:val="-3"/>
                <w:lang w:val="en-GB" w:eastAsia="en-US"/>
              </w:rPr>
            </w:pPr>
            <w:r w:rsidRPr="005C59D9">
              <w:rPr>
                <w:rFonts w:ascii="Arial" w:hAnsi="Arial" w:cs="Arial"/>
                <w:color w:val="auto"/>
                <w:spacing w:val="-3"/>
                <w:lang w:val="en-GB" w:eastAsia="en-US"/>
              </w:rPr>
              <w:t>Baht</w:t>
            </w:r>
          </w:p>
        </w:tc>
      </w:tr>
      <w:tr w:rsidR="00EE22E0" w:rsidRPr="005C59D9" w14:paraId="21C3E3F3" w14:textId="77777777" w:rsidTr="00277325">
        <w:trPr>
          <w:trHeight w:val="80"/>
        </w:trPr>
        <w:tc>
          <w:tcPr>
            <w:tcW w:w="4707" w:type="dxa"/>
          </w:tcPr>
          <w:p w14:paraId="19BBB729" w14:textId="6A1B1DCA" w:rsidR="000F2DAA" w:rsidRPr="005C59D9" w:rsidRDefault="00576DEF" w:rsidP="006559C7">
            <w:pPr>
              <w:pStyle w:val="a"/>
              <w:ind w:left="-105" w:right="0"/>
              <w:jc w:val="both"/>
              <w:rPr>
                <w:rFonts w:ascii="Arial" w:hAnsi="Arial" w:cs="Arial"/>
                <w:b/>
                <w:bCs/>
                <w:color w:val="auto"/>
                <w:sz w:val="20"/>
                <w:szCs w:val="20"/>
              </w:rPr>
            </w:pPr>
            <w:r w:rsidRPr="005C59D9">
              <w:rPr>
                <w:rFonts w:ascii="Arial" w:hAnsi="Arial" w:cs="Arial"/>
                <w:b/>
                <w:bCs/>
                <w:color w:val="auto"/>
                <w:sz w:val="20"/>
                <w:szCs w:val="20"/>
              </w:rPr>
              <w:t xml:space="preserve">For the </w:t>
            </w:r>
            <w:r w:rsidR="000A6E5E" w:rsidRPr="005C59D9">
              <w:rPr>
                <w:rFonts w:ascii="Arial" w:hAnsi="Arial" w:cs="Arial"/>
                <w:b/>
                <w:bCs/>
                <w:color w:val="auto"/>
                <w:sz w:val="20"/>
                <w:szCs w:val="20"/>
              </w:rPr>
              <w:t>nine-month</w:t>
            </w:r>
            <w:r w:rsidR="007301E6" w:rsidRPr="005C59D9">
              <w:rPr>
                <w:rFonts w:ascii="Arial" w:hAnsi="Arial" w:cs="Arial"/>
                <w:b/>
                <w:bCs/>
                <w:color w:val="auto"/>
                <w:sz w:val="20"/>
                <w:szCs w:val="20"/>
              </w:rPr>
              <w:t xml:space="preserve"> </w:t>
            </w:r>
            <w:r w:rsidRPr="005C59D9">
              <w:rPr>
                <w:rFonts w:ascii="Arial" w:hAnsi="Arial" w:cs="Arial"/>
                <w:b/>
                <w:bCs/>
                <w:color w:val="auto"/>
                <w:sz w:val="20"/>
                <w:szCs w:val="20"/>
              </w:rPr>
              <w:t xml:space="preserve">period ended </w:t>
            </w:r>
          </w:p>
          <w:p w14:paraId="7B94A23A" w14:textId="703E42DC" w:rsidR="00576DEF" w:rsidRPr="005C59D9" w:rsidRDefault="000F2DAA" w:rsidP="006559C7">
            <w:pPr>
              <w:pStyle w:val="a"/>
              <w:ind w:left="-105" w:right="0"/>
              <w:jc w:val="both"/>
              <w:rPr>
                <w:rFonts w:ascii="Arial" w:hAnsi="Arial" w:cs="Arial"/>
                <w:b/>
                <w:bCs/>
                <w:color w:val="auto"/>
                <w:sz w:val="20"/>
                <w:szCs w:val="20"/>
              </w:rPr>
            </w:pPr>
            <w:r w:rsidRPr="005C59D9">
              <w:rPr>
                <w:rFonts w:ascii="Arial" w:hAnsi="Arial" w:cs="Arial"/>
                <w:b/>
                <w:bCs/>
                <w:color w:val="auto"/>
                <w:sz w:val="20"/>
                <w:szCs w:val="20"/>
              </w:rPr>
              <w:t xml:space="preserve">   </w:t>
            </w:r>
            <w:r w:rsidR="00FC7A94" w:rsidRPr="005C59D9">
              <w:rPr>
                <w:rFonts w:ascii="Arial" w:hAnsi="Arial" w:cs="Arial"/>
                <w:b/>
                <w:bCs/>
                <w:color w:val="auto"/>
                <w:sz w:val="20"/>
                <w:szCs w:val="20"/>
              </w:rPr>
              <w:t>30</w:t>
            </w:r>
            <w:r w:rsidR="000A6E5E" w:rsidRPr="005C59D9">
              <w:rPr>
                <w:rFonts w:ascii="Arial" w:hAnsi="Arial" w:cs="Arial"/>
                <w:b/>
                <w:bCs/>
                <w:color w:val="auto"/>
                <w:sz w:val="20"/>
                <w:szCs w:val="20"/>
              </w:rPr>
              <w:t xml:space="preserve"> September</w:t>
            </w:r>
            <w:r w:rsidR="003E7FB3" w:rsidRPr="005C59D9">
              <w:rPr>
                <w:rFonts w:ascii="Arial" w:hAnsi="Arial" w:cs="Arial"/>
                <w:b/>
                <w:bCs/>
                <w:color w:val="auto"/>
                <w:sz w:val="20"/>
                <w:szCs w:val="20"/>
              </w:rPr>
              <w:t xml:space="preserve"> </w:t>
            </w:r>
            <w:r w:rsidR="00FC7A94" w:rsidRPr="005C59D9">
              <w:rPr>
                <w:rFonts w:ascii="Arial" w:hAnsi="Arial" w:cs="Arial"/>
                <w:b/>
                <w:bCs/>
                <w:color w:val="auto"/>
                <w:sz w:val="20"/>
                <w:szCs w:val="20"/>
              </w:rPr>
              <w:t>2024</w:t>
            </w:r>
          </w:p>
        </w:tc>
        <w:tc>
          <w:tcPr>
            <w:tcW w:w="1440" w:type="dxa"/>
            <w:shd w:val="clear" w:color="auto" w:fill="FAFAFA"/>
            <w:vAlign w:val="bottom"/>
          </w:tcPr>
          <w:p w14:paraId="1020855B" w14:textId="3D447135" w:rsidR="00576DEF" w:rsidRPr="005C59D9"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5C59D9"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5C59D9" w:rsidRDefault="00576DEF" w:rsidP="00277325">
            <w:pPr>
              <w:pStyle w:val="a"/>
              <w:ind w:left="0" w:right="-72"/>
              <w:jc w:val="right"/>
              <w:rPr>
                <w:rFonts w:ascii="Arial" w:hAnsi="Arial" w:cs="Arial"/>
                <w:noProof/>
                <w:color w:val="auto"/>
                <w:sz w:val="20"/>
                <w:szCs w:val="20"/>
                <w:cs/>
                <w:lang w:eastAsia="ja-JP"/>
              </w:rPr>
            </w:pPr>
          </w:p>
        </w:tc>
      </w:tr>
      <w:tr w:rsidR="00946020" w:rsidRPr="005C59D9" w14:paraId="56F6EB4F" w14:textId="77777777">
        <w:trPr>
          <w:trHeight w:val="153"/>
        </w:trPr>
        <w:tc>
          <w:tcPr>
            <w:tcW w:w="4707" w:type="dxa"/>
          </w:tcPr>
          <w:p w14:paraId="730CB6B1" w14:textId="77777777" w:rsidR="00946020" w:rsidRPr="005C59D9" w:rsidRDefault="00946020" w:rsidP="00946020">
            <w:pPr>
              <w:pStyle w:val="a"/>
              <w:ind w:left="-105" w:right="0"/>
              <w:jc w:val="both"/>
              <w:rPr>
                <w:rFonts w:ascii="Arial" w:hAnsi="Arial" w:cs="Arial"/>
                <w:color w:val="auto"/>
                <w:sz w:val="20"/>
                <w:szCs w:val="20"/>
              </w:rPr>
            </w:pPr>
            <w:r w:rsidRPr="005C59D9">
              <w:rPr>
                <w:rFonts w:ascii="Arial" w:hAnsi="Arial" w:cs="Arial"/>
                <w:color w:val="auto"/>
                <w:sz w:val="20"/>
                <w:szCs w:val="20"/>
              </w:rPr>
              <w:t>Opening net book amount (Audited)</w:t>
            </w:r>
          </w:p>
        </w:tc>
        <w:tc>
          <w:tcPr>
            <w:tcW w:w="1440" w:type="dxa"/>
            <w:shd w:val="clear" w:color="auto" w:fill="FAFAFA"/>
          </w:tcPr>
          <w:p w14:paraId="49C9A733" w14:textId="4D85DAC0" w:rsidR="00946020" w:rsidRPr="005C59D9" w:rsidRDefault="00FC7A94" w:rsidP="00946020">
            <w:pPr>
              <w:ind w:left="0" w:right="-72"/>
              <w:jc w:val="right"/>
              <w:rPr>
                <w:rFonts w:ascii="Arial" w:hAnsi="Arial" w:cs="Arial"/>
                <w:sz w:val="20"/>
                <w:szCs w:val="20"/>
              </w:rPr>
            </w:pPr>
            <w:r w:rsidRPr="005C59D9">
              <w:rPr>
                <w:rFonts w:ascii="Arial" w:hAnsi="Arial" w:cs="Arial"/>
                <w:sz w:val="20"/>
                <w:szCs w:val="20"/>
              </w:rPr>
              <w:t>662</w:t>
            </w:r>
            <w:r w:rsidR="00DC55E9" w:rsidRPr="005C59D9">
              <w:rPr>
                <w:rFonts w:ascii="Arial" w:hAnsi="Arial" w:cs="Arial"/>
                <w:sz w:val="20"/>
                <w:szCs w:val="20"/>
              </w:rPr>
              <w:t>,</w:t>
            </w:r>
            <w:r w:rsidRPr="005C59D9">
              <w:rPr>
                <w:rFonts w:ascii="Arial" w:hAnsi="Arial" w:cs="Arial"/>
                <w:sz w:val="20"/>
                <w:szCs w:val="20"/>
              </w:rPr>
              <w:t>805</w:t>
            </w:r>
            <w:r w:rsidR="00DC55E9" w:rsidRPr="005C59D9">
              <w:rPr>
                <w:rFonts w:ascii="Arial" w:hAnsi="Arial" w:cs="Arial"/>
                <w:sz w:val="20"/>
                <w:szCs w:val="20"/>
              </w:rPr>
              <w:t>,</w:t>
            </w:r>
            <w:r w:rsidRPr="005C59D9">
              <w:rPr>
                <w:rFonts w:ascii="Arial" w:hAnsi="Arial" w:cs="Arial"/>
                <w:sz w:val="20"/>
                <w:szCs w:val="20"/>
              </w:rPr>
              <w:t>447</w:t>
            </w:r>
          </w:p>
        </w:tc>
        <w:tc>
          <w:tcPr>
            <w:tcW w:w="1440" w:type="dxa"/>
            <w:tcBorders>
              <w:top w:val="nil"/>
              <w:left w:val="nil"/>
              <w:bottom w:val="nil"/>
              <w:right w:val="nil"/>
            </w:tcBorders>
            <w:shd w:val="clear" w:color="auto" w:fill="FAFAFA"/>
          </w:tcPr>
          <w:p w14:paraId="582035F4" w14:textId="17599BFC" w:rsidR="00946020" w:rsidRPr="005C59D9" w:rsidRDefault="00FC7A94" w:rsidP="00946020">
            <w:pPr>
              <w:ind w:left="0" w:right="-72"/>
              <w:jc w:val="right"/>
              <w:rPr>
                <w:rFonts w:ascii="Arial" w:hAnsi="Arial" w:cs="Arial"/>
                <w:sz w:val="20"/>
                <w:szCs w:val="20"/>
              </w:rPr>
            </w:pPr>
            <w:r w:rsidRPr="005C59D9">
              <w:rPr>
                <w:rFonts w:ascii="Arial" w:hAnsi="Arial" w:cs="Arial"/>
                <w:sz w:val="20"/>
                <w:szCs w:val="20"/>
              </w:rPr>
              <w:t>1</w:t>
            </w:r>
            <w:r w:rsidR="00DC55E9" w:rsidRPr="005C59D9">
              <w:rPr>
                <w:rFonts w:ascii="Arial" w:hAnsi="Arial" w:cs="Arial"/>
                <w:sz w:val="20"/>
                <w:szCs w:val="20"/>
              </w:rPr>
              <w:t>,</w:t>
            </w:r>
            <w:r w:rsidRPr="005C59D9">
              <w:rPr>
                <w:rFonts w:ascii="Arial" w:hAnsi="Arial" w:cs="Arial"/>
                <w:sz w:val="20"/>
                <w:szCs w:val="20"/>
              </w:rPr>
              <w:t>433</w:t>
            </w:r>
            <w:r w:rsidR="00DC55E9" w:rsidRPr="005C59D9">
              <w:rPr>
                <w:rFonts w:ascii="Arial" w:hAnsi="Arial" w:cs="Arial"/>
                <w:sz w:val="20"/>
                <w:szCs w:val="20"/>
              </w:rPr>
              <w:t>,</w:t>
            </w:r>
            <w:r w:rsidRPr="005C59D9">
              <w:rPr>
                <w:rFonts w:ascii="Arial" w:hAnsi="Arial" w:cs="Arial"/>
                <w:sz w:val="20"/>
                <w:szCs w:val="20"/>
              </w:rPr>
              <w:t>019</w:t>
            </w:r>
          </w:p>
        </w:tc>
        <w:tc>
          <w:tcPr>
            <w:tcW w:w="1440" w:type="dxa"/>
            <w:tcBorders>
              <w:top w:val="nil"/>
              <w:left w:val="nil"/>
              <w:bottom w:val="nil"/>
              <w:right w:val="nil"/>
            </w:tcBorders>
            <w:shd w:val="clear" w:color="auto" w:fill="FAFAFA"/>
          </w:tcPr>
          <w:p w14:paraId="66C2B717" w14:textId="7D7BD8CD" w:rsidR="00946020" w:rsidRPr="005C59D9" w:rsidRDefault="00FC7A94" w:rsidP="00946020">
            <w:pPr>
              <w:ind w:left="0" w:right="-72"/>
              <w:jc w:val="right"/>
              <w:rPr>
                <w:rFonts w:ascii="Arial" w:hAnsi="Arial" w:cs="Arial"/>
                <w:sz w:val="20"/>
                <w:szCs w:val="20"/>
              </w:rPr>
            </w:pPr>
            <w:r w:rsidRPr="005C59D9">
              <w:rPr>
                <w:rFonts w:ascii="Arial" w:hAnsi="Arial" w:cs="Arial"/>
                <w:sz w:val="20"/>
                <w:szCs w:val="20"/>
              </w:rPr>
              <w:t>664</w:t>
            </w:r>
            <w:r w:rsidR="00DC55E9" w:rsidRPr="005C59D9">
              <w:rPr>
                <w:rFonts w:ascii="Arial" w:hAnsi="Arial" w:cs="Arial"/>
                <w:sz w:val="20"/>
                <w:szCs w:val="20"/>
              </w:rPr>
              <w:t>,</w:t>
            </w:r>
            <w:r w:rsidRPr="005C59D9">
              <w:rPr>
                <w:rFonts w:ascii="Arial" w:hAnsi="Arial" w:cs="Arial"/>
                <w:sz w:val="20"/>
                <w:szCs w:val="20"/>
              </w:rPr>
              <w:t>238</w:t>
            </w:r>
            <w:r w:rsidR="00DC55E9" w:rsidRPr="005C59D9">
              <w:rPr>
                <w:rFonts w:ascii="Arial" w:hAnsi="Arial" w:cs="Arial"/>
                <w:sz w:val="20"/>
                <w:szCs w:val="20"/>
              </w:rPr>
              <w:t>,</w:t>
            </w:r>
            <w:r w:rsidRPr="005C59D9">
              <w:rPr>
                <w:rFonts w:ascii="Arial" w:hAnsi="Arial" w:cs="Arial"/>
                <w:sz w:val="20"/>
                <w:szCs w:val="20"/>
              </w:rPr>
              <w:t>466</w:t>
            </w:r>
          </w:p>
        </w:tc>
      </w:tr>
      <w:tr w:rsidR="00DF1C7D" w:rsidRPr="005C59D9" w14:paraId="00A10F34" w14:textId="77777777" w:rsidTr="00277325">
        <w:tc>
          <w:tcPr>
            <w:tcW w:w="4707" w:type="dxa"/>
          </w:tcPr>
          <w:p w14:paraId="59AE1C80" w14:textId="77777777" w:rsidR="00DF1C7D" w:rsidRPr="005C59D9" w:rsidRDefault="00DF1C7D" w:rsidP="00DF1C7D">
            <w:pPr>
              <w:pStyle w:val="a"/>
              <w:ind w:left="-105" w:right="0"/>
              <w:jc w:val="both"/>
              <w:rPr>
                <w:rFonts w:ascii="Arial" w:hAnsi="Arial" w:cs="Arial"/>
                <w:color w:val="auto"/>
                <w:sz w:val="20"/>
                <w:szCs w:val="20"/>
                <w:cs/>
              </w:rPr>
            </w:pPr>
            <w:r w:rsidRPr="005C59D9">
              <w:rPr>
                <w:rFonts w:ascii="Arial" w:hAnsi="Arial" w:cs="Arial"/>
                <w:color w:val="auto"/>
                <w:sz w:val="20"/>
                <w:szCs w:val="20"/>
              </w:rPr>
              <w:t>Additions</w:t>
            </w:r>
          </w:p>
        </w:tc>
        <w:tc>
          <w:tcPr>
            <w:tcW w:w="1440" w:type="dxa"/>
            <w:shd w:val="clear" w:color="auto" w:fill="FAFAFA"/>
            <w:vAlign w:val="bottom"/>
          </w:tcPr>
          <w:p w14:paraId="07883C6F" w14:textId="080AC68D" w:rsidR="00DF1C7D" w:rsidRPr="005C59D9" w:rsidRDefault="00FC7A94" w:rsidP="00DF1C7D">
            <w:pPr>
              <w:ind w:left="0" w:right="-72"/>
              <w:jc w:val="right"/>
              <w:rPr>
                <w:rFonts w:ascii="Arial" w:hAnsi="Arial" w:cs="Arial"/>
                <w:sz w:val="20"/>
                <w:szCs w:val="20"/>
                <w:lang w:val="en-US"/>
              </w:rPr>
            </w:pPr>
            <w:r w:rsidRPr="005C59D9">
              <w:rPr>
                <w:rFonts w:ascii="Arial" w:hAnsi="Arial" w:cs="Arial"/>
                <w:sz w:val="20"/>
                <w:szCs w:val="20"/>
              </w:rPr>
              <w:t>109</w:t>
            </w:r>
            <w:r w:rsidR="008F60C8" w:rsidRPr="005C59D9">
              <w:rPr>
                <w:rFonts w:ascii="Arial" w:hAnsi="Arial" w:cs="Arial"/>
                <w:sz w:val="20"/>
                <w:szCs w:val="20"/>
                <w:lang w:val="en-US"/>
              </w:rPr>
              <w:t>,</w:t>
            </w:r>
            <w:r w:rsidRPr="005C59D9">
              <w:rPr>
                <w:rFonts w:ascii="Arial" w:hAnsi="Arial" w:cs="Arial"/>
                <w:sz w:val="20"/>
                <w:szCs w:val="20"/>
              </w:rPr>
              <w:t>596</w:t>
            </w:r>
            <w:r w:rsidR="008F60C8" w:rsidRPr="005C59D9">
              <w:rPr>
                <w:rFonts w:ascii="Arial" w:hAnsi="Arial" w:cs="Arial"/>
                <w:sz w:val="20"/>
                <w:szCs w:val="20"/>
                <w:lang w:val="en-US"/>
              </w:rPr>
              <w:t>,</w:t>
            </w:r>
            <w:r w:rsidRPr="005C59D9">
              <w:rPr>
                <w:rFonts w:ascii="Arial" w:hAnsi="Arial" w:cs="Arial"/>
                <w:sz w:val="20"/>
                <w:szCs w:val="20"/>
              </w:rPr>
              <w:t>053</w:t>
            </w:r>
          </w:p>
        </w:tc>
        <w:tc>
          <w:tcPr>
            <w:tcW w:w="1440" w:type="dxa"/>
            <w:tcBorders>
              <w:top w:val="nil"/>
              <w:left w:val="nil"/>
              <w:bottom w:val="nil"/>
              <w:right w:val="nil"/>
            </w:tcBorders>
            <w:shd w:val="clear" w:color="auto" w:fill="FAFAFA"/>
            <w:vAlign w:val="bottom"/>
          </w:tcPr>
          <w:p w14:paraId="10833150" w14:textId="24B1EE36" w:rsidR="00DF1C7D" w:rsidRPr="005C59D9" w:rsidRDefault="008F60C8" w:rsidP="00DF1C7D">
            <w:pPr>
              <w:ind w:left="0" w:right="-72"/>
              <w:jc w:val="right"/>
              <w:rPr>
                <w:rFonts w:ascii="Arial" w:hAnsi="Arial" w:cs="Arial"/>
                <w:sz w:val="20"/>
                <w:szCs w:val="20"/>
              </w:rPr>
            </w:pPr>
            <w:r w:rsidRPr="005C59D9">
              <w:rPr>
                <w:rFonts w:ascii="Arial" w:hAnsi="Arial" w:cs="Arial"/>
                <w:sz w:val="20"/>
                <w:szCs w:val="20"/>
              </w:rPr>
              <w:t>-</w:t>
            </w:r>
          </w:p>
        </w:tc>
        <w:tc>
          <w:tcPr>
            <w:tcW w:w="1440" w:type="dxa"/>
            <w:tcBorders>
              <w:top w:val="nil"/>
              <w:left w:val="nil"/>
              <w:bottom w:val="nil"/>
              <w:right w:val="nil"/>
            </w:tcBorders>
            <w:shd w:val="clear" w:color="auto" w:fill="FAFAFA"/>
            <w:vAlign w:val="bottom"/>
          </w:tcPr>
          <w:p w14:paraId="14078C61" w14:textId="444FEAE7" w:rsidR="00DF1C7D" w:rsidRPr="005C59D9" w:rsidRDefault="00FC7A94" w:rsidP="00DF1C7D">
            <w:pPr>
              <w:ind w:left="0" w:right="-72"/>
              <w:jc w:val="right"/>
              <w:rPr>
                <w:rFonts w:ascii="Arial" w:hAnsi="Arial" w:cs="Arial"/>
                <w:sz w:val="20"/>
                <w:szCs w:val="20"/>
                <w:lang w:val="en-US"/>
              </w:rPr>
            </w:pPr>
            <w:r w:rsidRPr="005C59D9">
              <w:rPr>
                <w:rFonts w:ascii="Arial" w:hAnsi="Arial" w:cs="Arial"/>
                <w:sz w:val="20"/>
                <w:szCs w:val="20"/>
              </w:rPr>
              <w:t>109</w:t>
            </w:r>
            <w:r w:rsidR="008F60C8" w:rsidRPr="005C59D9">
              <w:rPr>
                <w:rFonts w:ascii="Arial" w:hAnsi="Arial" w:cs="Arial"/>
                <w:sz w:val="20"/>
                <w:szCs w:val="20"/>
                <w:lang w:val="en-US"/>
              </w:rPr>
              <w:t>,</w:t>
            </w:r>
            <w:r w:rsidRPr="005C59D9">
              <w:rPr>
                <w:rFonts w:ascii="Arial" w:hAnsi="Arial" w:cs="Arial"/>
                <w:sz w:val="20"/>
                <w:szCs w:val="20"/>
              </w:rPr>
              <w:t>596</w:t>
            </w:r>
            <w:r w:rsidR="008F60C8" w:rsidRPr="005C59D9">
              <w:rPr>
                <w:rFonts w:ascii="Arial" w:hAnsi="Arial" w:cs="Arial"/>
                <w:sz w:val="20"/>
                <w:szCs w:val="20"/>
                <w:lang w:val="en-US"/>
              </w:rPr>
              <w:t>,</w:t>
            </w:r>
            <w:r w:rsidRPr="005C59D9">
              <w:rPr>
                <w:rFonts w:ascii="Arial" w:hAnsi="Arial" w:cs="Arial"/>
                <w:sz w:val="20"/>
                <w:szCs w:val="20"/>
              </w:rPr>
              <w:t>053</w:t>
            </w:r>
          </w:p>
        </w:tc>
      </w:tr>
      <w:tr w:rsidR="0098448E" w:rsidRPr="005C59D9" w14:paraId="31BA5A55" w14:textId="77777777" w:rsidTr="00277325">
        <w:tc>
          <w:tcPr>
            <w:tcW w:w="4707" w:type="dxa"/>
          </w:tcPr>
          <w:p w14:paraId="6445A76A" w14:textId="1B1E7CD7" w:rsidR="0098448E" w:rsidRPr="005C59D9" w:rsidRDefault="003636B3" w:rsidP="00DF1C7D">
            <w:pPr>
              <w:pStyle w:val="a"/>
              <w:ind w:left="-105" w:right="0"/>
              <w:jc w:val="both"/>
              <w:rPr>
                <w:rFonts w:ascii="Arial" w:hAnsi="Arial" w:cs="Arial"/>
                <w:color w:val="auto"/>
                <w:sz w:val="20"/>
                <w:szCs w:val="20"/>
              </w:rPr>
            </w:pPr>
            <w:r w:rsidRPr="005C59D9">
              <w:rPr>
                <w:rFonts w:ascii="Arial" w:hAnsi="Arial" w:cs="Arial"/>
                <w:color w:val="auto"/>
                <w:sz w:val="20"/>
                <w:szCs w:val="20"/>
              </w:rPr>
              <w:t>Write-off</w:t>
            </w:r>
            <w:r w:rsidR="0098448E" w:rsidRPr="005C59D9">
              <w:rPr>
                <w:rFonts w:ascii="Arial" w:hAnsi="Arial" w:cs="Arial"/>
                <w:color w:val="auto"/>
                <w:sz w:val="20"/>
                <w:szCs w:val="20"/>
              </w:rPr>
              <w:t>, net</w:t>
            </w:r>
          </w:p>
        </w:tc>
        <w:tc>
          <w:tcPr>
            <w:tcW w:w="1440" w:type="dxa"/>
            <w:shd w:val="clear" w:color="auto" w:fill="FAFAFA"/>
            <w:vAlign w:val="bottom"/>
          </w:tcPr>
          <w:p w14:paraId="5F34859E" w14:textId="6CE98C70" w:rsidR="0098448E" w:rsidRPr="005C59D9" w:rsidRDefault="008F60C8" w:rsidP="00DF1C7D">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2</w:t>
            </w:r>
            <w:r w:rsidRPr="005C59D9">
              <w:rPr>
                <w:rFonts w:ascii="Arial" w:hAnsi="Arial" w:cs="Arial"/>
                <w:sz w:val="20"/>
                <w:szCs w:val="20"/>
              </w:rPr>
              <w:t>,</w:t>
            </w:r>
            <w:r w:rsidR="00FC7A94" w:rsidRPr="005C59D9">
              <w:rPr>
                <w:rFonts w:ascii="Arial" w:hAnsi="Arial" w:cs="Arial"/>
                <w:sz w:val="20"/>
                <w:szCs w:val="20"/>
              </w:rPr>
              <w:t>223</w:t>
            </w:r>
            <w:r w:rsidRPr="005C59D9">
              <w:rPr>
                <w:rFonts w:ascii="Arial" w:hAnsi="Arial" w:cs="Arial"/>
                <w:sz w:val="20"/>
                <w:szCs w:val="20"/>
              </w:rPr>
              <w:t>)</w:t>
            </w:r>
          </w:p>
        </w:tc>
        <w:tc>
          <w:tcPr>
            <w:tcW w:w="1440" w:type="dxa"/>
            <w:tcBorders>
              <w:top w:val="nil"/>
              <w:left w:val="nil"/>
              <w:bottom w:val="nil"/>
              <w:right w:val="nil"/>
            </w:tcBorders>
            <w:shd w:val="clear" w:color="auto" w:fill="FAFAFA"/>
            <w:vAlign w:val="bottom"/>
          </w:tcPr>
          <w:p w14:paraId="7CF6DEC1" w14:textId="590C4524" w:rsidR="0098448E" w:rsidRPr="005C59D9" w:rsidRDefault="008F60C8" w:rsidP="00DF1C7D">
            <w:pPr>
              <w:ind w:left="0" w:right="-72"/>
              <w:jc w:val="right"/>
              <w:rPr>
                <w:rFonts w:ascii="Arial" w:hAnsi="Arial" w:cs="Arial"/>
                <w:sz w:val="20"/>
                <w:szCs w:val="20"/>
              </w:rPr>
            </w:pPr>
            <w:r w:rsidRPr="005C59D9">
              <w:rPr>
                <w:rFonts w:ascii="Arial" w:hAnsi="Arial" w:cs="Arial"/>
                <w:sz w:val="20"/>
                <w:szCs w:val="20"/>
              </w:rPr>
              <w:t>-</w:t>
            </w:r>
          </w:p>
        </w:tc>
        <w:tc>
          <w:tcPr>
            <w:tcW w:w="1440" w:type="dxa"/>
            <w:tcBorders>
              <w:top w:val="nil"/>
              <w:left w:val="nil"/>
              <w:bottom w:val="nil"/>
              <w:right w:val="nil"/>
            </w:tcBorders>
            <w:shd w:val="clear" w:color="auto" w:fill="FAFAFA"/>
            <w:vAlign w:val="bottom"/>
          </w:tcPr>
          <w:p w14:paraId="25CC8295" w14:textId="3F5B2AD4" w:rsidR="0098448E" w:rsidRPr="005C59D9" w:rsidRDefault="008F60C8" w:rsidP="00DF1C7D">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2</w:t>
            </w:r>
            <w:r w:rsidRPr="005C59D9">
              <w:rPr>
                <w:rFonts w:ascii="Arial" w:hAnsi="Arial" w:cs="Arial"/>
                <w:sz w:val="20"/>
                <w:szCs w:val="20"/>
              </w:rPr>
              <w:t>,</w:t>
            </w:r>
            <w:r w:rsidR="00FC7A94" w:rsidRPr="005C59D9">
              <w:rPr>
                <w:rFonts w:ascii="Arial" w:hAnsi="Arial" w:cs="Arial"/>
                <w:sz w:val="20"/>
                <w:szCs w:val="20"/>
              </w:rPr>
              <w:t>223</w:t>
            </w:r>
            <w:r w:rsidRPr="005C59D9">
              <w:rPr>
                <w:rFonts w:ascii="Arial" w:hAnsi="Arial" w:cs="Arial"/>
                <w:sz w:val="20"/>
                <w:szCs w:val="20"/>
              </w:rPr>
              <w:t>)</w:t>
            </w:r>
          </w:p>
        </w:tc>
      </w:tr>
      <w:tr w:rsidR="00DF1C7D" w:rsidRPr="005C59D9" w14:paraId="7BEFD3A7" w14:textId="77777777" w:rsidTr="00277325">
        <w:tc>
          <w:tcPr>
            <w:tcW w:w="4707" w:type="dxa"/>
          </w:tcPr>
          <w:p w14:paraId="4CE11DD9" w14:textId="6E08B643" w:rsidR="00DF1C7D" w:rsidRPr="005C59D9" w:rsidRDefault="00DF1C7D" w:rsidP="00DF1C7D">
            <w:pPr>
              <w:pStyle w:val="a"/>
              <w:ind w:left="-105" w:right="0"/>
              <w:jc w:val="both"/>
              <w:rPr>
                <w:rFonts w:ascii="Arial" w:hAnsi="Arial" w:cs="Arial"/>
                <w:color w:val="auto"/>
                <w:sz w:val="20"/>
                <w:szCs w:val="20"/>
                <w:cs/>
              </w:rPr>
            </w:pPr>
            <w:r w:rsidRPr="005C59D9">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41EB9E1F" w:rsidR="00DF1C7D" w:rsidRPr="005C59D9" w:rsidRDefault="008F60C8" w:rsidP="00DF1C7D">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42</w:t>
            </w:r>
            <w:r w:rsidRPr="005C59D9">
              <w:rPr>
                <w:rFonts w:ascii="Arial" w:hAnsi="Arial" w:cs="Arial"/>
                <w:sz w:val="20"/>
                <w:szCs w:val="20"/>
              </w:rPr>
              <w:t>,</w:t>
            </w:r>
            <w:r w:rsidR="00FC7A94" w:rsidRPr="005C59D9">
              <w:rPr>
                <w:rFonts w:ascii="Arial" w:hAnsi="Arial" w:cs="Arial"/>
                <w:sz w:val="20"/>
                <w:szCs w:val="20"/>
              </w:rPr>
              <w:t>197</w:t>
            </w:r>
            <w:r w:rsidRPr="005C59D9">
              <w:rPr>
                <w:rFonts w:ascii="Arial" w:hAnsi="Arial" w:cs="Arial"/>
                <w:sz w:val="20"/>
                <w:szCs w:val="20"/>
              </w:rPr>
              <w:t>,</w:t>
            </w:r>
            <w:r w:rsidR="00FC7A94" w:rsidRPr="005C59D9">
              <w:rPr>
                <w:rFonts w:ascii="Arial" w:hAnsi="Arial" w:cs="Arial"/>
                <w:sz w:val="20"/>
                <w:szCs w:val="20"/>
              </w:rPr>
              <w:t>844</w:t>
            </w:r>
            <w:r w:rsidRPr="005C59D9">
              <w:rPr>
                <w:rFonts w:ascii="Arial" w:hAnsi="Arial" w:cs="Arial"/>
                <w:sz w:val="20"/>
                <w:szCs w:val="20"/>
              </w:rPr>
              <w:t>)</w:t>
            </w:r>
          </w:p>
        </w:tc>
        <w:tc>
          <w:tcPr>
            <w:tcW w:w="1440" w:type="dxa"/>
            <w:tcBorders>
              <w:bottom w:val="single" w:sz="4" w:space="0" w:color="auto"/>
            </w:tcBorders>
            <w:shd w:val="clear" w:color="auto" w:fill="FAFAFA"/>
            <w:vAlign w:val="bottom"/>
          </w:tcPr>
          <w:p w14:paraId="68D861FD" w14:textId="6DF71FB7" w:rsidR="00DF1C7D" w:rsidRPr="005C59D9" w:rsidRDefault="008F60C8" w:rsidP="008F60C8">
            <w:pPr>
              <w:ind w:left="0" w:right="-72"/>
              <w:jc w:val="right"/>
              <w:rPr>
                <w:rFonts w:ascii="Arial" w:hAnsi="Arial" w:cs="Arial"/>
                <w:sz w:val="20"/>
                <w:szCs w:val="20"/>
              </w:rPr>
            </w:pPr>
            <w:r w:rsidRPr="005C59D9">
              <w:rPr>
                <w:rFonts w:ascii="Arial" w:hAnsi="Arial" w:cs="Arial"/>
                <w:sz w:val="20"/>
                <w:szCs w:val="20"/>
                <w:cs/>
              </w:rPr>
              <w:t>(</w:t>
            </w:r>
            <w:r w:rsidR="00FC7A94" w:rsidRPr="005C59D9">
              <w:rPr>
                <w:rFonts w:ascii="Arial" w:hAnsi="Arial" w:cs="Arial"/>
                <w:sz w:val="20"/>
                <w:szCs w:val="20"/>
              </w:rPr>
              <w:t>363</w:t>
            </w:r>
            <w:r w:rsidRPr="005C59D9">
              <w:rPr>
                <w:rFonts w:ascii="Arial" w:hAnsi="Arial" w:cs="Arial"/>
                <w:sz w:val="20"/>
                <w:szCs w:val="20"/>
              </w:rPr>
              <w:t>,</w:t>
            </w:r>
            <w:r w:rsidR="00FC7A94" w:rsidRPr="005C59D9">
              <w:rPr>
                <w:rFonts w:ascii="Arial" w:hAnsi="Arial" w:cs="Arial"/>
                <w:sz w:val="20"/>
                <w:szCs w:val="20"/>
              </w:rPr>
              <w:t>565</w:t>
            </w:r>
            <w:r w:rsidRPr="005C59D9">
              <w:rPr>
                <w:rFonts w:ascii="Arial" w:hAnsi="Arial" w:cs="Arial"/>
                <w:sz w:val="20"/>
                <w:szCs w:val="20"/>
                <w:cs/>
              </w:rPr>
              <w:t>)</w:t>
            </w:r>
          </w:p>
        </w:tc>
        <w:tc>
          <w:tcPr>
            <w:tcW w:w="1440" w:type="dxa"/>
            <w:tcBorders>
              <w:bottom w:val="single" w:sz="4" w:space="0" w:color="auto"/>
            </w:tcBorders>
            <w:shd w:val="clear" w:color="auto" w:fill="FAFAFA"/>
            <w:vAlign w:val="bottom"/>
          </w:tcPr>
          <w:p w14:paraId="50342803" w14:textId="1E41A6C5" w:rsidR="00DF1C7D" w:rsidRPr="005C59D9" w:rsidRDefault="008F60C8" w:rsidP="00DF1C7D">
            <w:pPr>
              <w:pStyle w:val="a"/>
              <w:ind w:left="0" w:right="-72"/>
              <w:jc w:val="right"/>
              <w:rPr>
                <w:rFonts w:ascii="Arial" w:hAnsi="Arial" w:cs="Arial"/>
                <w:color w:val="000000"/>
                <w:sz w:val="20"/>
                <w:szCs w:val="20"/>
              </w:rPr>
            </w:pPr>
            <w:r w:rsidRPr="005C59D9">
              <w:rPr>
                <w:rFonts w:ascii="Arial" w:hAnsi="Arial" w:cs="Arial"/>
                <w:color w:val="000000"/>
                <w:sz w:val="20"/>
                <w:szCs w:val="20"/>
              </w:rPr>
              <w:t>(</w:t>
            </w:r>
            <w:r w:rsidR="00FC7A94" w:rsidRPr="005C59D9">
              <w:rPr>
                <w:rFonts w:ascii="Arial" w:hAnsi="Arial" w:cs="Arial"/>
                <w:color w:val="000000"/>
                <w:sz w:val="20"/>
                <w:szCs w:val="20"/>
              </w:rPr>
              <w:t>42</w:t>
            </w:r>
            <w:r w:rsidRPr="005C59D9">
              <w:rPr>
                <w:rFonts w:ascii="Arial" w:hAnsi="Arial" w:cs="Arial"/>
                <w:color w:val="000000"/>
                <w:sz w:val="20"/>
                <w:szCs w:val="20"/>
              </w:rPr>
              <w:t>,</w:t>
            </w:r>
            <w:r w:rsidR="00FC7A94" w:rsidRPr="005C59D9">
              <w:rPr>
                <w:rFonts w:ascii="Arial" w:hAnsi="Arial" w:cs="Arial"/>
                <w:color w:val="000000"/>
                <w:sz w:val="20"/>
                <w:szCs w:val="20"/>
              </w:rPr>
              <w:t>561</w:t>
            </w:r>
            <w:r w:rsidRPr="005C59D9">
              <w:rPr>
                <w:rFonts w:ascii="Arial" w:hAnsi="Arial" w:cs="Arial"/>
                <w:color w:val="000000"/>
                <w:sz w:val="20"/>
                <w:szCs w:val="20"/>
              </w:rPr>
              <w:t>,</w:t>
            </w:r>
            <w:r w:rsidR="00FC7A94" w:rsidRPr="005C59D9">
              <w:rPr>
                <w:rFonts w:ascii="Arial" w:hAnsi="Arial" w:cs="Arial"/>
                <w:color w:val="000000"/>
                <w:sz w:val="20"/>
                <w:szCs w:val="20"/>
              </w:rPr>
              <w:t>409</w:t>
            </w:r>
            <w:r w:rsidRPr="005C59D9">
              <w:rPr>
                <w:rFonts w:ascii="Arial" w:hAnsi="Arial" w:cs="Arial"/>
                <w:color w:val="000000"/>
                <w:sz w:val="20"/>
                <w:szCs w:val="20"/>
              </w:rPr>
              <w:t>)</w:t>
            </w:r>
          </w:p>
        </w:tc>
      </w:tr>
      <w:tr w:rsidR="00DF1C7D" w:rsidRPr="005C59D9" w14:paraId="1708BC23" w14:textId="77777777" w:rsidTr="00277325">
        <w:tc>
          <w:tcPr>
            <w:tcW w:w="4707" w:type="dxa"/>
          </w:tcPr>
          <w:p w14:paraId="3A97A255" w14:textId="77777777" w:rsidR="00DF1C7D" w:rsidRPr="005C59D9" w:rsidRDefault="00DF1C7D" w:rsidP="00DF1C7D">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DF1C7D" w:rsidRPr="005C59D9"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051E0AD" w14:textId="14621589" w:rsidR="00DF1C7D" w:rsidRPr="005C59D9" w:rsidRDefault="00DF1C7D" w:rsidP="00DF1C7D">
            <w:pPr>
              <w:ind w:left="0"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25039F" w14:textId="1656A0C3" w:rsidR="00DF1C7D" w:rsidRPr="005C59D9" w:rsidRDefault="00DF1C7D" w:rsidP="00DF1C7D">
            <w:pPr>
              <w:ind w:left="0" w:right="-72"/>
              <w:jc w:val="right"/>
              <w:rPr>
                <w:rFonts w:ascii="Arial" w:hAnsi="Arial" w:cs="Arial"/>
                <w:sz w:val="20"/>
                <w:szCs w:val="20"/>
              </w:rPr>
            </w:pPr>
          </w:p>
        </w:tc>
      </w:tr>
      <w:tr w:rsidR="00DF1C7D" w:rsidRPr="005C59D9" w14:paraId="6663874C" w14:textId="77777777" w:rsidTr="00277325">
        <w:tc>
          <w:tcPr>
            <w:tcW w:w="4707" w:type="dxa"/>
          </w:tcPr>
          <w:p w14:paraId="4526483B" w14:textId="77777777" w:rsidR="00DF1C7D" w:rsidRPr="005C59D9" w:rsidRDefault="00DF1C7D" w:rsidP="00DF1C7D">
            <w:pPr>
              <w:pStyle w:val="a"/>
              <w:ind w:left="-105" w:right="0"/>
              <w:jc w:val="both"/>
              <w:rPr>
                <w:rFonts w:ascii="Arial" w:hAnsi="Arial" w:cs="Arial"/>
                <w:color w:val="auto"/>
                <w:sz w:val="20"/>
                <w:szCs w:val="20"/>
              </w:rPr>
            </w:pPr>
            <w:r w:rsidRPr="005C59D9">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50D04DC3" w:rsidR="00DF1C7D" w:rsidRPr="005C59D9" w:rsidRDefault="00FC7A94" w:rsidP="00DF1C7D">
            <w:pPr>
              <w:ind w:left="0" w:right="-72"/>
              <w:jc w:val="right"/>
              <w:rPr>
                <w:rFonts w:ascii="Arial" w:hAnsi="Arial" w:cs="Arial"/>
                <w:sz w:val="20"/>
                <w:szCs w:val="20"/>
                <w:cs/>
              </w:rPr>
            </w:pPr>
            <w:r w:rsidRPr="005C59D9">
              <w:rPr>
                <w:rFonts w:ascii="Arial" w:hAnsi="Arial" w:cs="Arial"/>
                <w:sz w:val="20"/>
                <w:szCs w:val="20"/>
              </w:rPr>
              <w:t>730</w:t>
            </w:r>
            <w:r w:rsidR="008F60C8" w:rsidRPr="005C59D9">
              <w:rPr>
                <w:rFonts w:ascii="Arial" w:hAnsi="Arial" w:cs="Arial"/>
                <w:sz w:val="20"/>
                <w:szCs w:val="20"/>
              </w:rPr>
              <w:t>,</w:t>
            </w:r>
            <w:r w:rsidRPr="005C59D9">
              <w:rPr>
                <w:rFonts w:ascii="Arial" w:hAnsi="Arial" w:cs="Arial"/>
                <w:sz w:val="20"/>
                <w:szCs w:val="20"/>
              </w:rPr>
              <w:t>201</w:t>
            </w:r>
            <w:r w:rsidR="008F60C8" w:rsidRPr="005C59D9">
              <w:rPr>
                <w:rFonts w:ascii="Arial" w:hAnsi="Arial" w:cs="Arial"/>
                <w:sz w:val="20"/>
                <w:szCs w:val="20"/>
              </w:rPr>
              <w:t>,</w:t>
            </w:r>
            <w:r w:rsidRPr="005C59D9">
              <w:rPr>
                <w:rFonts w:ascii="Arial" w:hAnsi="Arial" w:cs="Arial"/>
                <w:sz w:val="20"/>
                <w:szCs w:val="20"/>
              </w:rPr>
              <w:t>433</w:t>
            </w:r>
          </w:p>
        </w:tc>
        <w:tc>
          <w:tcPr>
            <w:tcW w:w="1440" w:type="dxa"/>
            <w:tcBorders>
              <w:bottom w:val="single" w:sz="4" w:space="0" w:color="auto"/>
            </w:tcBorders>
            <w:shd w:val="clear" w:color="auto" w:fill="FAFAFA"/>
            <w:vAlign w:val="bottom"/>
          </w:tcPr>
          <w:p w14:paraId="712FFBB1" w14:textId="5386C50D" w:rsidR="00DF1C7D" w:rsidRPr="005C59D9" w:rsidRDefault="00FC7A94" w:rsidP="00DF1C7D">
            <w:pPr>
              <w:ind w:left="0" w:right="-72"/>
              <w:jc w:val="right"/>
              <w:rPr>
                <w:rFonts w:ascii="Arial" w:hAnsi="Arial" w:cs="Arial"/>
                <w:sz w:val="20"/>
                <w:szCs w:val="20"/>
                <w:cs/>
              </w:rPr>
            </w:pPr>
            <w:r w:rsidRPr="005C59D9">
              <w:rPr>
                <w:rFonts w:ascii="Arial" w:hAnsi="Arial" w:cs="Arial"/>
                <w:sz w:val="20"/>
                <w:szCs w:val="20"/>
              </w:rPr>
              <w:t>1</w:t>
            </w:r>
            <w:r w:rsidR="008F60C8" w:rsidRPr="005C59D9">
              <w:rPr>
                <w:rFonts w:ascii="Arial" w:hAnsi="Arial" w:cs="Arial"/>
                <w:sz w:val="20"/>
                <w:szCs w:val="20"/>
              </w:rPr>
              <w:t>,</w:t>
            </w:r>
            <w:r w:rsidRPr="005C59D9">
              <w:rPr>
                <w:rFonts w:ascii="Arial" w:hAnsi="Arial" w:cs="Arial"/>
                <w:sz w:val="20"/>
                <w:szCs w:val="20"/>
              </w:rPr>
              <w:t>069</w:t>
            </w:r>
            <w:r w:rsidR="008F60C8" w:rsidRPr="005C59D9">
              <w:rPr>
                <w:rFonts w:ascii="Arial" w:hAnsi="Arial" w:cs="Arial"/>
                <w:sz w:val="20"/>
                <w:szCs w:val="20"/>
              </w:rPr>
              <w:t>,</w:t>
            </w:r>
            <w:r w:rsidRPr="005C59D9">
              <w:rPr>
                <w:rFonts w:ascii="Arial" w:hAnsi="Arial" w:cs="Arial"/>
                <w:sz w:val="20"/>
                <w:szCs w:val="20"/>
              </w:rPr>
              <w:t>454</w:t>
            </w:r>
          </w:p>
        </w:tc>
        <w:tc>
          <w:tcPr>
            <w:tcW w:w="1440" w:type="dxa"/>
            <w:tcBorders>
              <w:bottom w:val="single" w:sz="4" w:space="0" w:color="auto"/>
            </w:tcBorders>
            <w:shd w:val="clear" w:color="auto" w:fill="FAFAFA"/>
            <w:vAlign w:val="bottom"/>
          </w:tcPr>
          <w:p w14:paraId="58D7B5BA" w14:textId="2807EF2A" w:rsidR="00DF1C7D" w:rsidRPr="005C59D9" w:rsidRDefault="00FC7A94" w:rsidP="00DF1C7D">
            <w:pPr>
              <w:ind w:left="0" w:right="-72"/>
              <w:jc w:val="right"/>
              <w:rPr>
                <w:rFonts w:ascii="Arial" w:hAnsi="Arial" w:cs="Arial"/>
                <w:sz w:val="20"/>
                <w:szCs w:val="20"/>
                <w:cs/>
              </w:rPr>
            </w:pPr>
            <w:r w:rsidRPr="005C59D9">
              <w:rPr>
                <w:rFonts w:ascii="Arial" w:hAnsi="Arial" w:cs="Arial"/>
                <w:sz w:val="20"/>
                <w:szCs w:val="20"/>
              </w:rPr>
              <w:t>731</w:t>
            </w:r>
            <w:r w:rsidR="008F60C8" w:rsidRPr="005C59D9">
              <w:rPr>
                <w:rFonts w:ascii="Arial" w:hAnsi="Arial" w:cs="Arial"/>
                <w:sz w:val="20"/>
                <w:szCs w:val="20"/>
              </w:rPr>
              <w:t>,</w:t>
            </w:r>
            <w:r w:rsidRPr="005C59D9">
              <w:rPr>
                <w:rFonts w:ascii="Arial" w:hAnsi="Arial" w:cs="Arial"/>
                <w:sz w:val="20"/>
                <w:szCs w:val="20"/>
              </w:rPr>
              <w:t>270</w:t>
            </w:r>
            <w:r w:rsidR="008F60C8" w:rsidRPr="005C59D9">
              <w:rPr>
                <w:rFonts w:ascii="Arial" w:hAnsi="Arial" w:cs="Arial"/>
                <w:sz w:val="20"/>
                <w:szCs w:val="20"/>
              </w:rPr>
              <w:t>,</w:t>
            </w:r>
            <w:r w:rsidRPr="005C59D9">
              <w:rPr>
                <w:rFonts w:ascii="Arial" w:hAnsi="Arial" w:cs="Arial"/>
                <w:sz w:val="20"/>
                <w:szCs w:val="20"/>
              </w:rPr>
              <w:t>887</w:t>
            </w:r>
          </w:p>
        </w:tc>
      </w:tr>
    </w:tbl>
    <w:p w14:paraId="134A4993" w14:textId="77777777" w:rsidR="00576DEF" w:rsidRPr="005C59D9" w:rsidRDefault="00576DEF" w:rsidP="00F337B5">
      <w:pPr>
        <w:ind w:left="0" w:right="0"/>
        <w:jc w:val="both"/>
        <w:rPr>
          <w:rFonts w:ascii="Arial" w:hAnsi="Arial" w:cs="Arial"/>
          <w:sz w:val="20"/>
          <w:szCs w:val="20"/>
        </w:rPr>
      </w:pPr>
    </w:p>
    <w:p w14:paraId="23F55383" w14:textId="2E2CA5E7" w:rsidR="00576DEF" w:rsidRPr="005C59D9" w:rsidRDefault="00576DEF" w:rsidP="00F337B5">
      <w:pPr>
        <w:ind w:left="0" w:right="0"/>
        <w:jc w:val="both"/>
        <w:rPr>
          <w:rFonts w:ascii="Arial" w:hAnsi="Arial" w:cs="Arial"/>
          <w:sz w:val="20"/>
          <w:szCs w:val="20"/>
        </w:rPr>
      </w:pPr>
      <w:r w:rsidRPr="005C59D9">
        <w:rPr>
          <w:rFonts w:ascii="Arial" w:hAnsi="Arial" w:cs="Arial"/>
          <w:spacing w:val="-8"/>
          <w:sz w:val="20"/>
          <w:szCs w:val="20"/>
        </w:rPr>
        <w:t xml:space="preserve">As at </w:t>
      </w:r>
      <w:r w:rsidR="00FC7A94" w:rsidRPr="005C59D9">
        <w:rPr>
          <w:rFonts w:ascii="Arial" w:hAnsi="Arial" w:cs="Arial"/>
          <w:spacing w:val="-8"/>
          <w:sz w:val="20"/>
          <w:szCs w:val="20"/>
        </w:rPr>
        <w:t>30</w:t>
      </w:r>
      <w:r w:rsidR="000A6E5E" w:rsidRPr="005C59D9">
        <w:rPr>
          <w:rFonts w:ascii="Arial" w:hAnsi="Arial" w:cs="Arial"/>
          <w:spacing w:val="-8"/>
          <w:sz w:val="20"/>
          <w:szCs w:val="20"/>
        </w:rPr>
        <w:t xml:space="preserve"> September</w:t>
      </w:r>
      <w:r w:rsidR="003E7FB3" w:rsidRPr="005C59D9">
        <w:rPr>
          <w:rFonts w:ascii="Arial" w:hAnsi="Arial" w:cs="Arial"/>
          <w:spacing w:val="-8"/>
          <w:sz w:val="20"/>
          <w:szCs w:val="20"/>
        </w:rPr>
        <w:t xml:space="preserve"> </w:t>
      </w:r>
      <w:r w:rsidR="00FC7A94" w:rsidRPr="005C59D9">
        <w:rPr>
          <w:rFonts w:ascii="Arial" w:hAnsi="Arial" w:cs="Arial"/>
          <w:spacing w:val="-8"/>
          <w:sz w:val="20"/>
          <w:szCs w:val="20"/>
        </w:rPr>
        <w:t>2024</w:t>
      </w:r>
      <w:r w:rsidRPr="005C59D9">
        <w:rPr>
          <w:rFonts w:ascii="Arial" w:hAnsi="Arial" w:cs="Arial"/>
          <w:spacing w:val="-8"/>
          <w:sz w:val="20"/>
          <w:szCs w:val="20"/>
        </w:rPr>
        <w:t xml:space="preserve">, </w:t>
      </w:r>
      <w:r w:rsidR="000B1506" w:rsidRPr="005C59D9">
        <w:rPr>
          <w:rFonts w:ascii="Arial" w:hAnsi="Arial" w:cs="Arial"/>
          <w:spacing w:val="-8"/>
          <w:sz w:val="20"/>
          <w:szCs w:val="20"/>
        </w:rPr>
        <w:t>property</w:t>
      </w:r>
      <w:r w:rsidR="00B02F42" w:rsidRPr="005C59D9">
        <w:rPr>
          <w:rFonts w:ascii="Arial" w:hAnsi="Arial" w:cs="Arial"/>
          <w:spacing w:val="-8"/>
          <w:sz w:val="20"/>
          <w:szCs w:val="20"/>
        </w:rPr>
        <w:t xml:space="preserve">, </w:t>
      </w:r>
      <w:r w:rsidR="000B1506" w:rsidRPr="005C59D9">
        <w:rPr>
          <w:rFonts w:ascii="Arial" w:hAnsi="Arial" w:cs="Arial"/>
          <w:spacing w:val="-8"/>
          <w:sz w:val="20"/>
          <w:szCs w:val="20"/>
        </w:rPr>
        <w:t>plant</w:t>
      </w:r>
      <w:r w:rsidR="00B02F42" w:rsidRPr="005C59D9">
        <w:rPr>
          <w:rFonts w:ascii="Arial" w:hAnsi="Arial" w:cs="Arial"/>
          <w:spacing w:val="-8"/>
          <w:sz w:val="20"/>
          <w:szCs w:val="20"/>
        </w:rPr>
        <w:t xml:space="preserve"> and </w:t>
      </w:r>
      <w:r w:rsidRPr="005C59D9">
        <w:rPr>
          <w:rFonts w:ascii="Arial" w:hAnsi="Arial" w:cs="Arial"/>
          <w:spacing w:val="-8"/>
          <w:sz w:val="20"/>
          <w:szCs w:val="20"/>
        </w:rPr>
        <w:t>a certain par</w:t>
      </w:r>
      <w:r w:rsidR="00B02F42" w:rsidRPr="005C59D9">
        <w:rPr>
          <w:rFonts w:ascii="Arial" w:hAnsi="Arial" w:cs="Arial"/>
          <w:spacing w:val="-8"/>
          <w:sz w:val="20"/>
          <w:szCs w:val="20"/>
        </w:rPr>
        <w:t>t</w:t>
      </w:r>
      <w:r w:rsidRPr="005C59D9">
        <w:rPr>
          <w:rFonts w:ascii="Arial" w:hAnsi="Arial" w:cs="Arial"/>
          <w:spacing w:val="-8"/>
          <w:sz w:val="20"/>
          <w:szCs w:val="20"/>
        </w:rPr>
        <w:t xml:space="preserve"> machinery</w:t>
      </w:r>
      <w:r w:rsidR="00B02F42" w:rsidRPr="005C59D9">
        <w:rPr>
          <w:rFonts w:ascii="Arial" w:hAnsi="Arial" w:cs="Arial"/>
          <w:spacing w:val="-8"/>
          <w:sz w:val="20"/>
          <w:szCs w:val="20"/>
        </w:rPr>
        <w:t xml:space="preserve"> </w:t>
      </w:r>
      <w:r w:rsidRPr="005C59D9">
        <w:rPr>
          <w:rFonts w:ascii="Arial" w:hAnsi="Arial" w:cs="Arial"/>
          <w:spacing w:val="-8"/>
          <w:sz w:val="20"/>
          <w:szCs w:val="20"/>
        </w:rPr>
        <w:t xml:space="preserve">at the </w:t>
      </w:r>
      <w:r w:rsidR="00B02F42" w:rsidRPr="005C59D9">
        <w:rPr>
          <w:rFonts w:ascii="Arial" w:hAnsi="Arial" w:cs="Arial"/>
          <w:spacing w:val="-8"/>
          <w:sz w:val="20"/>
          <w:szCs w:val="20"/>
        </w:rPr>
        <w:t>carrying amount</w:t>
      </w:r>
      <w:r w:rsidRPr="005C59D9">
        <w:rPr>
          <w:rFonts w:ascii="Arial" w:hAnsi="Arial" w:cs="Arial"/>
          <w:spacing w:val="-8"/>
          <w:sz w:val="20"/>
          <w:szCs w:val="20"/>
        </w:rPr>
        <w:t xml:space="preserve"> of Baht </w:t>
      </w:r>
      <w:r w:rsidR="00FC7A94" w:rsidRPr="005C59D9">
        <w:rPr>
          <w:rFonts w:ascii="Arial" w:hAnsi="Arial" w:cs="Arial"/>
          <w:spacing w:val="-8"/>
          <w:sz w:val="20"/>
          <w:szCs w:val="20"/>
        </w:rPr>
        <w:t>486</w:t>
      </w:r>
      <w:r w:rsidR="00FF47E7" w:rsidRPr="005C59D9">
        <w:rPr>
          <w:rFonts w:ascii="Arial" w:hAnsi="Arial" w:cs="Arial"/>
          <w:spacing w:val="-8"/>
          <w:sz w:val="20"/>
          <w:szCs w:val="20"/>
        </w:rPr>
        <w:t>,</w:t>
      </w:r>
      <w:r w:rsidR="00FC7A94" w:rsidRPr="005C59D9">
        <w:rPr>
          <w:rFonts w:ascii="Arial" w:hAnsi="Arial" w:cs="Arial"/>
          <w:spacing w:val="-8"/>
          <w:sz w:val="20"/>
          <w:szCs w:val="20"/>
        </w:rPr>
        <w:t>085</w:t>
      </w:r>
      <w:r w:rsidR="00FF47E7" w:rsidRPr="005C59D9">
        <w:rPr>
          <w:rFonts w:ascii="Arial" w:hAnsi="Arial" w:cs="Arial"/>
          <w:spacing w:val="-8"/>
          <w:sz w:val="20"/>
          <w:szCs w:val="20"/>
        </w:rPr>
        <w:t>,</w:t>
      </w:r>
      <w:r w:rsidR="00FC7A94" w:rsidRPr="005C59D9">
        <w:rPr>
          <w:rFonts w:ascii="Arial" w:hAnsi="Arial" w:cs="Arial"/>
          <w:spacing w:val="-8"/>
          <w:sz w:val="20"/>
          <w:szCs w:val="20"/>
        </w:rPr>
        <w:t>031</w:t>
      </w:r>
      <w:r w:rsidR="001072C0" w:rsidRPr="005C59D9">
        <w:rPr>
          <w:rFonts w:ascii="Arial" w:hAnsi="Arial" w:cs="Arial"/>
          <w:spacing w:val="-8"/>
          <w:sz w:val="20"/>
          <w:szCs w:val="20"/>
        </w:rPr>
        <w:t xml:space="preserve"> </w:t>
      </w:r>
      <w:r w:rsidRPr="005C59D9">
        <w:rPr>
          <w:rFonts w:ascii="Arial" w:hAnsi="Arial" w:cs="Arial"/>
          <w:spacing w:val="-4"/>
          <w:sz w:val="20"/>
          <w:szCs w:val="20"/>
        </w:rPr>
        <w:t>(</w:t>
      </w:r>
      <w:r w:rsidR="00FC7A94" w:rsidRPr="005C59D9">
        <w:rPr>
          <w:rFonts w:ascii="Arial" w:hAnsi="Arial" w:cs="Arial"/>
          <w:spacing w:val="-4"/>
          <w:sz w:val="20"/>
          <w:szCs w:val="20"/>
        </w:rPr>
        <w:t>31</w:t>
      </w:r>
      <w:r w:rsidR="00DC748F" w:rsidRPr="005C59D9">
        <w:rPr>
          <w:rFonts w:ascii="Arial" w:hAnsi="Arial" w:cs="Arial"/>
          <w:spacing w:val="-4"/>
          <w:sz w:val="20"/>
          <w:szCs w:val="20"/>
        </w:rPr>
        <w:t xml:space="preserve"> December </w:t>
      </w:r>
      <w:r w:rsidR="00FC7A94" w:rsidRPr="005C59D9">
        <w:rPr>
          <w:rFonts w:ascii="Arial" w:hAnsi="Arial" w:cs="Arial"/>
          <w:spacing w:val="-4"/>
          <w:sz w:val="20"/>
          <w:szCs w:val="20"/>
        </w:rPr>
        <w:t>2023</w:t>
      </w:r>
      <w:r w:rsidR="00EE01D6" w:rsidRPr="005C59D9">
        <w:rPr>
          <w:rFonts w:ascii="Arial" w:hAnsi="Arial" w:cs="Arial"/>
          <w:spacing w:val="-4"/>
          <w:sz w:val="20"/>
          <w:szCs w:val="20"/>
        </w:rPr>
        <w:t xml:space="preserve"> </w:t>
      </w:r>
      <w:r w:rsidR="00927190" w:rsidRPr="005C59D9">
        <w:rPr>
          <w:rFonts w:ascii="Arial" w:hAnsi="Arial" w:cs="Arial"/>
          <w:spacing w:val="-4"/>
          <w:sz w:val="20"/>
          <w:szCs w:val="20"/>
        </w:rPr>
        <w:t xml:space="preserve">: </w:t>
      </w:r>
      <w:r w:rsidRPr="005C59D9">
        <w:rPr>
          <w:rFonts w:ascii="Arial" w:hAnsi="Arial" w:cs="Arial"/>
          <w:spacing w:val="-4"/>
          <w:sz w:val="20"/>
          <w:szCs w:val="20"/>
        </w:rPr>
        <w:t xml:space="preserve">Baht </w:t>
      </w:r>
      <w:r w:rsidR="00FC7A94" w:rsidRPr="005C59D9">
        <w:rPr>
          <w:rFonts w:ascii="Arial" w:hAnsi="Arial" w:cs="Arial"/>
          <w:spacing w:val="-8"/>
          <w:sz w:val="20"/>
          <w:szCs w:val="20"/>
        </w:rPr>
        <w:t>395</w:t>
      </w:r>
      <w:r w:rsidR="006B7B9E" w:rsidRPr="005C59D9">
        <w:rPr>
          <w:rFonts w:ascii="Arial" w:hAnsi="Arial" w:cs="Arial"/>
          <w:spacing w:val="-8"/>
          <w:sz w:val="20"/>
          <w:szCs w:val="20"/>
        </w:rPr>
        <w:t>,</w:t>
      </w:r>
      <w:r w:rsidR="00FC7A94" w:rsidRPr="005C59D9">
        <w:rPr>
          <w:rFonts w:ascii="Arial" w:hAnsi="Arial" w:cs="Arial"/>
          <w:spacing w:val="-8"/>
          <w:sz w:val="20"/>
          <w:szCs w:val="20"/>
        </w:rPr>
        <w:t>709</w:t>
      </w:r>
      <w:r w:rsidR="006B7B9E" w:rsidRPr="005C59D9">
        <w:rPr>
          <w:rFonts w:ascii="Arial" w:hAnsi="Arial" w:cs="Arial"/>
          <w:spacing w:val="-8"/>
          <w:sz w:val="20"/>
          <w:szCs w:val="20"/>
        </w:rPr>
        <w:t>,</w:t>
      </w:r>
      <w:r w:rsidR="00FC7A94" w:rsidRPr="005C59D9">
        <w:rPr>
          <w:rFonts w:ascii="Arial" w:hAnsi="Arial" w:cs="Arial"/>
          <w:spacing w:val="-8"/>
          <w:sz w:val="20"/>
          <w:szCs w:val="20"/>
        </w:rPr>
        <w:t>980</w:t>
      </w:r>
      <w:r w:rsidRPr="005C59D9">
        <w:rPr>
          <w:rFonts w:ascii="Arial" w:hAnsi="Arial" w:cs="Arial"/>
          <w:spacing w:val="-4"/>
          <w:sz w:val="20"/>
          <w:szCs w:val="20"/>
        </w:rPr>
        <w:t xml:space="preserve">) </w:t>
      </w:r>
      <w:bookmarkStart w:id="1" w:name="_Hlk69386374"/>
      <w:r w:rsidRPr="005C59D9">
        <w:rPr>
          <w:rFonts w:ascii="Arial" w:hAnsi="Arial" w:cs="Arial"/>
          <w:sz w:val="20"/>
          <w:szCs w:val="20"/>
        </w:rPr>
        <w:t xml:space="preserve">has been pledged as collateral against </w:t>
      </w:r>
      <w:bookmarkEnd w:id="1"/>
      <w:r w:rsidRPr="005C59D9">
        <w:rPr>
          <w:rFonts w:ascii="Arial" w:hAnsi="Arial" w:cs="Arial"/>
          <w:sz w:val="20"/>
          <w:szCs w:val="20"/>
        </w:rPr>
        <w:t>loans from</w:t>
      </w:r>
      <w:r w:rsidR="002633D4" w:rsidRPr="005C59D9">
        <w:rPr>
          <w:rFonts w:ascii="Arial" w:hAnsi="Arial" w:cs="Arial"/>
          <w:sz w:val="20"/>
          <w:szCs w:val="20"/>
        </w:rPr>
        <w:t xml:space="preserve"> </w:t>
      </w:r>
      <w:r w:rsidRPr="005C59D9">
        <w:rPr>
          <w:rFonts w:ascii="Arial" w:hAnsi="Arial" w:cs="Arial"/>
          <w:sz w:val="20"/>
          <w:szCs w:val="20"/>
        </w:rPr>
        <w:t>financial institutions.</w:t>
      </w:r>
    </w:p>
    <w:p w14:paraId="30A4FDD2" w14:textId="1B51018D" w:rsidR="00F93D3C" w:rsidRPr="005C59D9" w:rsidRDefault="00F93D3C" w:rsidP="00F93D3C">
      <w:pPr>
        <w:ind w:left="0" w:right="0"/>
        <w:jc w:val="both"/>
        <w:rPr>
          <w:rFonts w:ascii="Arial" w:hAnsi="Arial" w:cs="Arial"/>
          <w:sz w:val="20"/>
          <w:szCs w:val="20"/>
        </w:rPr>
      </w:pPr>
    </w:p>
    <w:p w14:paraId="06F87C37" w14:textId="77777777" w:rsidR="00F52B02" w:rsidRPr="005C59D9"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5C59D9" w14:paraId="4E4CD975" w14:textId="77777777" w:rsidTr="003E2D10">
        <w:trPr>
          <w:trHeight w:val="386"/>
        </w:trPr>
        <w:tc>
          <w:tcPr>
            <w:tcW w:w="9029" w:type="dxa"/>
            <w:shd w:val="clear" w:color="auto" w:fill="FFA543"/>
            <w:vAlign w:val="center"/>
          </w:tcPr>
          <w:p w14:paraId="44AA24A6" w14:textId="57D6F8D2" w:rsidR="00F93D3C" w:rsidRPr="005C59D9" w:rsidRDefault="00FC7A94" w:rsidP="003E2D10">
            <w:pPr>
              <w:ind w:left="432" w:hanging="432"/>
              <w:jc w:val="both"/>
              <w:rPr>
                <w:rFonts w:ascii="Arial" w:hAnsi="Arial" w:cs="Arial"/>
                <w:b/>
                <w:bCs/>
                <w:color w:val="FFFFFF"/>
                <w:sz w:val="20"/>
                <w:szCs w:val="20"/>
                <w:cs/>
              </w:rPr>
            </w:pPr>
            <w:r w:rsidRPr="005C59D9">
              <w:rPr>
                <w:rFonts w:ascii="Arial" w:hAnsi="Arial" w:cs="Arial"/>
                <w:b/>
                <w:bCs/>
                <w:color w:val="FFFFFF"/>
                <w:sz w:val="20"/>
                <w:szCs w:val="20"/>
              </w:rPr>
              <w:t>9</w:t>
            </w:r>
            <w:r w:rsidR="002E0170" w:rsidRPr="005C59D9">
              <w:rPr>
                <w:rFonts w:ascii="Arial" w:hAnsi="Arial" w:cs="Arial"/>
                <w:b/>
                <w:bCs/>
                <w:color w:val="FFFFFF"/>
                <w:sz w:val="20"/>
                <w:szCs w:val="20"/>
              </w:rPr>
              <w:tab/>
              <w:t>Loans</w:t>
            </w:r>
          </w:p>
        </w:tc>
      </w:tr>
    </w:tbl>
    <w:p w14:paraId="5D1341AB" w14:textId="77777777" w:rsidR="00DC748F" w:rsidRPr="005C59D9" w:rsidRDefault="00DC748F" w:rsidP="002E0170">
      <w:pPr>
        <w:ind w:left="0" w:right="0"/>
        <w:jc w:val="both"/>
        <w:rPr>
          <w:rFonts w:ascii="Arial" w:hAnsi="Arial" w:cs="Arial"/>
          <w:sz w:val="20"/>
          <w:szCs w:val="20"/>
        </w:rPr>
      </w:pPr>
    </w:p>
    <w:p w14:paraId="3610C9FB" w14:textId="462F3A85" w:rsidR="0018477D" w:rsidRPr="005C59D9" w:rsidRDefault="00FC7A94"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5C59D9">
        <w:rPr>
          <w:rFonts w:ascii="Arial" w:hAnsi="Arial" w:cs="Arial"/>
          <w:b/>
          <w:bCs/>
          <w:color w:val="CF4A02"/>
          <w:sz w:val="20"/>
          <w:szCs w:val="20"/>
        </w:rPr>
        <w:t>9</w:t>
      </w:r>
      <w:r w:rsidR="009040C7" w:rsidRPr="005C59D9">
        <w:rPr>
          <w:rFonts w:ascii="Arial" w:hAnsi="Arial" w:cs="Arial"/>
          <w:b/>
          <w:bCs/>
          <w:color w:val="CF4A02"/>
          <w:sz w:val="20"/>
          <w:szCs w:val="20"/>
        </w:rPr>
        <w:t>.</w:t>
      </w:r>
      <w:r w:rsidRPr="005C59D9">
        <w:rPr>
          <w:rFonts w:ascii="Arial" w:hAnsi="Arial" w:cs="Arial"/>
          <w:b/>
          <w:bCs/>
          <w:color w:val="CF4A02"/>
          <w:sz w:val="20"/>
          <w:szCs w:val="20"/>
        </w:rPr>
        <w:t>1</w:t>
      </w:r>
      <w:r w:rsidR="00E37B97" w:rsidRPr="005C59D9">
        <w:rPr>
          <w:rFonts w:ascii="Arial" w:hAnsi="Arial" w:cs="Arial"/>
          <w:b/>
          <w:bCs/>
          <w:color w:val="CF4A02"/>
          <w:sz w:val="20"/>
          <w:szCs w:val="20"/>
        </w:rPr>
        <w:tab/>
      </w:r>
      <w:r w:rsidR="00346A64" w:rsidRPr="005C59D9">
        <w:rPr>
          <w:rFonts w:ascii="Arial" w:hAnsi="Arial" w:cs="Arial"/>
          <w:b/>
          <w:bCs/>
          <w:color w:val="CF4A02"/>
          <w:sz w:val="20"/>
          <w:szCs w:val="20"/>
        </w:rPr>
        <w:t>S</w:t>
      </w:r>
      <w:r w:rsidR="0018477D" w:rsidRPr="005C59D9">
        <w:rPr>
          <w:rFonts w:ascii="Arial" w:hAnsi="Arial" w:cs="Arial"/>
          <w:b/>
          <w:bCs/>
          <w:color w:val="CF4A02"/>
          <w:sz w:val="20"/>
          <w:szCs w:val="20"/>
        </w:rPr>
        <w:t>hort-term loans from financial institutions</w:t>
      </w:r>
    </w:p>
    <w:p w14:paraId="43378A60" w14:textId="740CBF72" w:rsidR="0018477D" w:rsidRPr="005C59D9" w:rsidRDefault="0018477D" w:rsidP="002E0170">
      <w:pPr>
        <w:pStyle w:val="Header"/>
        <w:tabs>
          <w:tab w:val="clear" w:pos="4153"/>
          <w:tab w:val="clear" w:pos="8306"/>
        </w:tabs>
        <w:ind w:left="540" w:right="0"/>
        <w:jc w:val="both"/>
        <w:rPr>
          <w:rFonts w:ascii="Arial" w:hAnsi="Arial" w:cs="Arial"/>
          <w:sz w:val="20"/>
          <w:szCs w:val="20"/>
        </w:rPr>
      </w:pPr>
    </w:p>
    <w:tbl>
      <w:tblPr>
        <w:tblW w:w="8885" w:type="dxa"/>
        <w:tblInd w:w="261" w:type="dxa"/>
        <w:tblLayout w:type="fixed"/>
        <w:tblLook w:val="04A0" w:firstRow="1" w:lastRow="0" w:firstColumn="1" w:lastColumn="0" w:noHBand="0" w:noVBand="1"/>
      </w:tblPr>
      <w:tblGrid>
        <w:gridCol w:w="6005"/>
        <w:gridCol w:w="1440"/>
        <w:gridCol w:w="1440"/>
      </w:tblGrid>
      <w:tr w:rsidR="0018477D" w:rsidRPr="005C59D9" w14:paraId="19272107" w14:textId="77777777" w:rsidTr="00003FEF">
        <w:trPr>
          <w:cantSplit/>
        </w:trPr>
        <w:tc>
          <w:tcPr>
            <w:tcW w:w="6005" w:type="dxa"/>
            <w:vAlign w:val="bottom"/>
          </w:tcPr>
          <w:p w14:paraId="6E7495BC" w14:textId="77777777" w:rsidR="0018477D" w:rsidRPr="005C59D9" w:rsidRDefault="0018477D" w:rsidP="002E0170">
            <w:pPr>
              <w:ind w:left="285" w:right="-71"/>
              <w:jc w:val="left"/>
              <w:rPr>
                <w:rFonts w:ascii="Arial" w:hAnsi="Arial" w:cs="Arial"/>
                <w:b/>
                <w:bCs/>
                <w:sz w:val="20"/>
                <w:szCs w:val="20"/>
              </w:rPr>
            </w:pPr>
          </w:p>
        </w:tc>
        <w:tc>
          <w:tcPr>
            <w:tcW w:w="1440" w:type="dxa"/>
            <w:tcBorders>
              <w:top w:val="single" w:sz="4" w:space="0" w:color="auto"/>
            </w:tcBorders>
            <w:vAlign w:val="bottom"/>
          </w:tcPr>
          <w:p w14:paraId="09A148DB" w14:textId="77777777" w:rsidR="0018477D" w:rsidRPr="005C59D9" w:rsidRDefault="0018477D" w:rsidP="002E0170">
            <w:pPr>
              <w:ind w:left="0" w:right="-72"/>
              <w:jc w:val="right"/>
              <w:rPr>
                <w:rFonts w:ascii="Arial" w:hAnsi="Arial" w:cs="Arial"/>
                <w:b/>
                <w:bCs/>
                <w:spacing w:val="-4"/>
                <w:sz w:val="20"/>
                <w:szCs w:val="20"/>
              </w:rPr>
            </w:pPr>
            <w:r w:rsidRPr="005C59D9">
              <w:rPr>
                <w:rFonts w:ascii="Arial" w:hAnsi="Arial" w:cs="Arial"/>
                <w:b/>
                <w:bCs/>
                <w:spacing w:val="-4"/>
                <w:sz w:val="20"/>
                <w:szCs w:val="20"/>
              </w:rPr>
              <w:t>Unaudited</w:t>
            </w:r>
          </w:p>
        </w:tc>
        <w:tc>
          <w:tcPr>
            <w:tcW w:w="1440" w:type="dxa"/>
            <w:tcBorders>
              <w:top w:val="single" w:sz="4" w:space="0" w:color="auto"/>
            </w:tcBorders>
            <w:vAlign w:val="bottom"/>
          </w:tcPr>
          <w:p w14:paraId="0B74C145" w14:textId="77777777" w:rsidR="0018477D" w:rsidRPr="005C59D9" w:rsidRDefault="0018477D" w:rsidP="002E0170">
            <w:pPr>
              <w:ind w:left="0" w:right="-72"/>
              <w:jc w:val="right"/>
              <w:rPr>
                <w:rFonts w:ascii="Arial" w:hAnsi="Arial" w:cs="Arial"/>
                <w:b/>
                <w:bCs/>
                <w:spacing w:val="-4"/>
                <w:sz w:val="20"/>
                <w:szCs w:val="20"/>
              </w:rPr>
            </w:pPr>
            <w:r w:rsidRPr="005C59D9">
              <w:rPr>
                <w:rFonts w:ascii="Arial" w:hAnsi="Arial" w:cs="Arial"/>
                <w:b/>
                <w:bCs/>
                <w:spacing w:val="-4"/>
                <w:sz w:val="20"/>
                <w:szCs w:val="20"/>
              </w:rPr>
              <w:t>Audited</w:t>
            </w:r>
          </w:p>
        </w:tc>
      </w:tr>
      <w:tr w:rsidR="00891E1D" w:rsidRPr="005C59D9" w14:paraId="6BF08761" w14:textId="77777777" w:rsidTr="00003FEF">
        <w:trPr>
          <w:cantSplit/>
        </w:trPr>
        <w:tc>
          <w:tcPr>
            <w:tcW w:w="6005" w:type="dxa"/>
            <w:vAlign w:val="bottom"/>
          </w:tcPr>
          <w:p w14:paraId="0D2ABC6C" w14:textId="77777777" w:rsidR="00891E1D" w:rsidRPr="005C59D9" w:rsidRDefault="00891E1D" w:rsidP="00891E1D">
            <w:pPr>
              <w:ind w:left="285" w:right="-71"/>
              <w:jc w:val="left"/>
              <w:rPr>
                <w:rFonts w:ascii="Arial" w:hAnsi="Arial" w:cs="Arial"/>
                <w:b/>
                <w:bCs/>
                <w:sz w:val="20"/>
                <w:szCs w:val="20"/>
              </w:rPr>
            </w:pPr>
          </w:p>
        </w:tc>
        <w:tc>
          <w:tcPr>
            <w:tcW w:w="1440" w:type="dxa"/>
            <w:vAlign w:val="bottom"/>
          </w:tcPr>
          <w:p w14:paraId="5F762353" w14:textId="754F8952"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30</w:t>
            </w:r>
            <w:r w:rsidR="000A6E5E" w:rsidRPr="005C59D9">
              <w:rPr>
                <w:rFonts w:ascii="Arial" w:hAnsi="Arial" w:cs="Arial"/>
                <w:b/>
                <w:bCs/>
                <w:spacing w:val="-4"/>
                <w:sz w:val="20"/>
                <w:szCs w:val="20"/>
              </w:rPr>
              <w:t xml:space="preserve"> September</w:t>
            </w:r>
          </w:p>
          <w:p w14:paraId="677757AC" w14:textId="6900A9CB"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2024</w:t>
            </w:r>
          </w:p>
        </w:tc>
        <w:tc>
          <w:tcPr>
            <w:tcW w:w="1440" w:type="dxa"/>
            <w:vAlign w:val="bottom"/>
          </w:tcPr>
          <w:p w14:paraId="7E58A5F1" w14:textId="3B661F56"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31</w:t>
            </w:r>
            <w:r w:rsidR="00891E1D" w:rsidRPr="005C59D9">
              <w:rPr>
                <w:rFonts w:ascii="Arial" w:hAnsi="Arial" w:cs="Arial"/>
                <w:b/>
                <w:bCs/>
                <w:spacing w:val="-4"/>
                <w:sz w:val="20"/>
                <w:szCs w:val="20"/>
              </w:rPr>
              <w:t xml:space="preserve"> December </w:t>
            </w:r>
          </w:p>
          <w:p w14:paraId="785EE7D3" w14:textId="6D8922CF" w:rsidR="00891E1D" w:rsidRPr="005C59D9" w:rsidRDefault="00FC7A94" w:rsidP="00891E1D">
            <w:pPr>
              <w:ind w:left="0" w:right="-72"/>
              <w:jc w:val="right"/>
              <w:rPr>
                <w:rFonts w:ascii="Arial" w:hAnsi="Arial" w:cs="Arial"/>
                <w:b/>
                <w:bCs/>
                <w:spacing w:val="-4"/>
                <w:sz w:val="20"/>
                <w:szCs w:val="20"/>
              </w:rPr>
            </w:pPr>
            <w:r w:rsidRPr="005C59D9">
              <w:rPr>
                <w:rFonts w:ascii="Arial" w:hAnsi="Arial" w:cs="Arial"/>
                <w:b/>
                <w:bCs/>
                <w:spacing w:val="-4"/>
                <w:sz w:val="20"/>
                <w:szCs w:val="20"/>
              </w:rPr>
              <w:t>2023</w:t>
            </w:r>
          </w:p>
        </w:tc>
      </w:tr>
      <w:tr w:rsidR="0018477D" w:rsidRPr="005C59D9" w14:paraId="522F3E9C" w14:textId="77777777" w:rsidTr="00003FEF">
        <w:trPr>
          <w:cantSplit/>
        </w:trPr>
        <w:tc>
          <w:tcPr>
            <w:tcW w:w="6005" w:type="dxa"/>
            <w:vAlign w:val="bottom"/>
          </w:tcPr>
          <w:p w14:paraId="05868CA7" w14:textId="77777777" w:rsidR="0018477D" w:rsidRPr="005C59D9"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5CE9240" w14:textId="77777777" w:rsidR="0018477D" w:rsidRPr="005C59D9" w:rsidRDefault="0018477D" w:rsidP="002E0170">
            <w:pPr>
              <w:ind w:left="0" w:right="-72"/>
              <w:jc w:val="right"/>
              <w:rPr>
                <w:rFonts w:ascii="Arial" w:hAnsi="Arial" w:cs="Arial"/>
                <w:b/>
                <w:bCs/>
                <w:spacing w:val="-4"/>
                <w:sz w:val="20"/>
                <w:szCs w:val="20"/>
              </w:rPr>
            </w:pPr>
            <w:r w:rsidRPr="005C59D9">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30CD61D7" w14:textId="77777777" w:rsidR="0018477D" w:rsidRPr="005C59D9" w:rsidRDefault="0018477D" w:rsidP="002E0170">
            <w:pPr>
              <w:ind w:left="0" w:right="-72"/>
              <w:jc w:val="right"/>
              <w:rPr>
                <w:rFonts w:ascii="Arial" w:hAnsi="Arial" w:cs="Arial"/>
                <w:b/>
                <w:bCs/>
                <w:spacing w:val="-4"/>
                <w:sz w:val="20"/>
                <w:szCs w:val="20"/>
              </w:rPr>
            </w:pPr>
            <w:r w:rsidRPr="005C59D9">
              <w:rPr>
                <w:rFonts w:ascii="Arial" w:hAnsi="Arial" w:cs="Arial"/>
                <w:b/>
                <w:bCs/>
                <w:spacing w:val="-4"/>
                <w:sz w:val="20"/>
                <w:szCs w:val="20"/>
              </w:rPr>
              <w:t>Baht</w:t>
            </w:r>
          </w:p>
        </w:tc>
      </w:tr>
      <w:tr w:rsidR="0018477D" w:rsidRPr="005C59D9" w14:paraId="240299B4" w14:textId="77777777" w:rsidTr="00003FEF">
        <w:trPr>
          <w:cantSplit/>
          <w:trHeight w:val="99"/>
        </w:trPr>
        <w:tc>
          <w:tcPr>
            <w:tcW w:w="6005" w:type="dxa"/>
            <w:vAlign w:val="bottom"/>
          </w:tcPr>
          <w:p w14:paraId="7981C7C7" w14:textId="77777777" w:rsidR="0018477D" w:rsidRPr="005C59D9"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5C59D9"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5C59D9" w:rsidRDefault="0018477D" w:rsidP="002E0170">
            <w:pPr>
              <w:ind w:left="0" w:right="-72"/>
              <w:jc w:val="right"/>
              <w:rPr>
                <w:rFonts w:ascii="Arial" w:hAnsi="Arial" w:cs="Arial"/>
                <w:sz w:val="20"/>
                <w:szCs w:val="20"/>
              </w:rPr>
            </w:pPr>
          </w:p>
        </w:tc>
      </w:tr>
      <w:tr w:rsidR="00281DEC" w:rsidRPr="005C59D9" w14:paraId="7BC9C023" w14:textId="77777777" w:rsidTr="00003FEF">
        <w:trPr>
          <w:cantSplit/>
        </w:trPr>
        <w:tc>
          <w:tcPr>
            <w:tcW w:w="6005" w:type="dxa"/>
            <w:vAlign w:val="bottom"/>
          </w:tcPr>
          <w:p w14:paraId="237F73F3" w14:textId="6DDC38C4" w:rsidR="00281DEC" w:rsidRPr="005C59D9" w:rsidRDefault="00281DEC" w:rsidP="00281DEC">
            <w:pPr>
              <w:tabs>
                <w:tab w:val="left" w:pos="1710"/>
                <w:tab w:val="left" w:pos="9000"/>
              </w:tabs>
              <w:ind w:left="285" w:right="-71"/>
              <w:jc w:val="left"/>
              <w:rPr>
                <w:rFonts w:ascii="Arial" w:hAnsi="Arial" w:cs="Arial"/>
                <w:sz w:val="20"/>
                <w:szCs w:val="20"/>
                <w:cs/>
              </w:rPr>
            </w:pPr>
            <w:r w:rsidRPr="005C59D9">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37DB3F12" w:rsidR="00281DEC" w:rsidRPr="005C59D9" w:rsidRDefault="00FC7A94" w:rsidP="00281DEC">
            <w:pPr>
              <w:spacing w:before="10" w:after="10"/>
              <w:ind w:left="0" w:right="-72"/>
              <w:jc w:val="right"/>
              <w:rPr>
                <w:rFonts w:ascii="Arial" w:hAnsi="Arial" w:cs="Arial"/>
                <w:sz w:val="20"/>
                <w:szCs w:val="20"/>
              </w:rPr>
            </w:pPr>
            <w:r w:rsidRPr="005C59D9">
              <w:rPr>
                <w:rFonts w:ascii="Arial" w:hAnsi="Arial" w:cs="Arial"/>
                <w:sz w:val="20"/>
                <w:szCs w:val="20"/>
              </w:rPr>
              <w:t>180</w:t>
            </w:r>
            <w:r w:rsidR="008F60C8" w:rsidRPr="005C59D9">
              <w:rPr>
                <w:rFonts w:ascii="Arial" w:hAnsi="Arial" w:cs="Arial"/>
                <w:sz w:val="20"/>
                <w:szCs w:val="20"/>
              </w:rPr>
              <w:t>,</w:t>
            </w:r>
            <w:r w:rsidRPr="005C59D9">
              <w:rPr>
                <w:rFonts w:ascii="Arial" w:hAnsi="Arial" w:cs="Arial"/>
                <w:sz w:val="20"/>
                <w:szCs w:val="20"/>
              </w:rPr>
              <w:t>000</w:t>
            </w:r>
            <w:r w:rsidR="008F60C8" w:rsidRPr="005C59D9">
              <w:rPr>
                <w:rFonts w:ascii="Arial" w:hAnsi="Arial" w:cs="Arial"/>
                <w:sz w:val="20"/>
                <w:szCs w:val="20"/>
              </w:rPr>
              <w:t>,</w:t>
            </w:r>
            <w:r w:rsidRPr="005C59D9">
              <w:rPr>
                <w:rFonts w:ascii="Arial" w:hAnsi="Arial" w:cs="Arial"/>
                <w:sz w:val="20"/>
                <w:szCs w:val="20"/>
              </w:rPr>
              <w:t>000</w:t>
            </w:r>
          </w:p>
        </w:tc>
        <w:tc>
          <w:tcPr>
            <w:tcW w:w="1440" w:type="dxa"/>
            <w:tcBorders>
              <w:bottom w:val="single" w:sz="4" w:space="0" w:color="auto"/>
            </w:tcBorders>
            <w:vAlign w:val="bottom"/>
          </w:tcPr>
          <w:p w14:paraId="0F2439CA" w14:textId="09AD015F" w:rsidR="00281DEC" w:rsidRPr="005C59D9" w:rsidRDefault="00FC7A94" w:rsidP="00281DEC">
            <w:pPr>
              <w:spacing w:before="10" w:after="10"/>
              <w:ind w:left="0" w:right="-72"/>
              <w:jc w:val="right"/>
              <w:rPr>
                <w:rFonts w:ascii="Arial" w:hAnsi="Arial" w:cs="Arial"/>
                <w:sz w:val="20"/>
                <w:szCs w:val="20"/>
              </w:rPr>
            </w:pPr>
            <w:r w:rsidRPr="005C59D9">
              <w:rPr>
                <w:rFonts w:ascii="Arial" w:hAnsi="Arial" w:cs="Arial"/>
                <w:sz w:val="20"/>
                <w:szCs w:val="20"/>
              </w:rPr>
              <w:t>10</w:t>
            </w:r>
            <w:r w:rsidR="00281DEC" w:rsidRPr="005C59D9">
              <w:rPr>
                <w:rFonts w:ascii="Arial" w:hAnsi="Arial" w:cs="Arial"/>
                <w:sz w:val="20"/>
                <w:szCs w:val="20"/>
              </w:rPr>
              <w:t>,</w:t>
            </w:r>
            <w:r w:rsidRPr="005C59D9">
              <w:rPr>
                <w:rFonts w:ascii="Arial" w:hAnsi="Arial" w:cs="Arial"/>
                <w:sz w:val="20"/>
                <w:szCs w:val="20"/>
              </w:rPr>
              <w:t>000</w:t>
            </w:r>
            <w:r w:rsidR="00281DEC" w:rsidRPr="005C59D9">
              <w:rPr>
                <w:rFonts w:ascii="Arial" w:hAnsi="Arial" w:cs="Arial"/>
                <w:sz w:val="20"/>
                <w:szCs w:val="20"/>
              </w:rPr>
              <w:t>,</w:t>
            </w:r>
            <w:r w:rsidRPr="005C59D9">
              <w:rPr>
                <w:rFonts w:ascii="Arial" w:hAnsi="Arial" w:cs="Arial"/>
                <w:sz w:val="20"/>
                <w:szCs w:val="20"/>
              </w:rPr>
              <w:t>000</w:t>
            </w:r>
          </w:p>
        </w:tc>
      </w:tr>
      <w:tr w:rsidR="00281DEC" w:rsidRPr="005C59D9" w14:paraId="3B07AB67" w14:textId="77777777" w:rsidTr="00003FEF">
        <w:trPr>
          <w:cantSplit/>
        </w:trPr>
        <w:tc>
          <w:tcPr>
            <w:tcW w:w="6005" w:type="dxa"/>
            <w:vAlign w:val="bottom"/>
          </w:tcPr>
          <w:p w14:paraId="1A588803" w14:textId="77777777" w:rsidR="00281DEC" w:rsidRPr="005C59D9"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3D052150" w:rsidR="00281DEC" w:rsidRPr="005C59D9"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5C59D9" w:rsidRDefault="00281DEC" w:rsidP="00281DEC">
            <w:pPr>
              <w:ind w:left="0" w:right="-72"/>
              <w:jc w:val="right"/>
              <w:rPr>
                <w:rFonts w:ascii="Arial" w:hAnsi="Arial" w:cs="Arial"/>
                <w:sz w:val="20"/>
                <w:szCs w:val="20"/>
              </w:rPr>
            </w:pPr>
          </w:p>
        </w:tc>
      </w:tr>
      <w:tr w:rsidR="00281DEC" w:rsidRPr="005C59D9" w14:paraId="16002C6A" w14:textId="77777777" w:rsidTr="00003FEF">
        <w:trPr>
          <w:cantSplit/>
        </w:trPr>
        <w:tc>
          <w:tcPr>
            <w:tcW w:w="6005" w:type="dxa"/>
            <w:vAlign w:val="bottom"/>
            <w:hideMark/>
          </w:tcPr>
          <w:p w14:paraId="304770F3" w14:textId="77777777" w:rsidR="00281DEC" w:rsidRPr="005C59D9" w:rsidRDefault="00281DEC" w:rsidP="00281DEC">
            <w:pPr>
              <w:tabs>
                <w:tab w:val="left" w:pos="9000"/>
              </w:tabs>
              <w:ind w:left="285" w:right="-71"/>
              <w:jc w:val="left"/>
              <w:rPr>
                <w:rFonts w:ascii="Arial" w:hAnsi="Arial" w:cs="Arial"/>
                <w:sz w:val="20"/>
                <w:szCs w:val="20"/>
              </w:rPr>
            </w:pPr>
            <w:r w:rsidRPr="005C59D9">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74C9B518" w:rsidR="00281DEC" w:rsidRPr="005C59D9" w:rsidRDefault="00FC7A94" w:rsidP="00281DEC">
            <w:pPr>
              <w:spacing w:before="10" w:after="10"/>
              <w:ind w:left="0" w:right="-72"/>
              <w:jc w:val="right"/>
              <w:rPr>
                <w:rFonts w:ascii="Arial" w:hAnsi="Arial" w:cs="Arial"/>
                <w:sz w:val="20"/>
                <w:szCs w:val="20"/>
              </w:rPr>
            </w:pPr>
            <w:r w:rsidRPr="005C59D9">
              <w:rPr>
                <w:rFonts w:ascii="Arial" w:hAnsi="Arial" w:cs="Arial"/>
                <w:sz w:val="20"/>
                <w:szCs w:val="20"/>
              </w:rPr>
              <w:t>180</w:t>
            </w:r>
            <w:r w:rsidR="008F60C8" w:rsidRPr="005C59D9">
              <w:rPr>
                <w:rFonts w:ascii="Arial" w:hAnsi="Arial" w:cs="Arial"/>
                <w:sz w:val="20"/>
                <w:szCs w:val="20"/>
              </w:rPr>
              <w:t>,</w:t>
            </w:r>
            <w:r w:rsidRPr="005C59D9">
              <w:rPr>
                <w:rFonts w:ascii="Arial" w:hAnsi="Arial" w:cs="Arial"/>
                <w:sz w:val="20"/>
                <w:szCs w:val="20"/>
              </w:rPr>
              <w:t>000</w:t>
            </w:r>
            <w:r w:rsidR="008F60C8" w:rsidRPr="005C59D9">
              <w:rPr>
                <w:rFonts w:ascii="Arial" w:hAnsi="Arial" w:cs="Arial"/>
                <w:sz w:val="20"/>
                <w:szCs w:val="20"/>
              </w:rPr>
              <w:t>,</w:t>
            </w:r>
            <w:r w:rsidRPr="005C59D9">
              <w:rPr>
                <w:rFonts w:ascii="Arial" w:hAnsi="Arial" w:cs="Arial"/>
                <w:sz w:val="20"/>
                <w:szCs w:val="20"/>
              </w:rPr>
              <w:t>000</w:t>
            </w:r>
          </w:p>
        </w:tc>
        <w:tc>
          <w:tcPr>
            <w:tcW w:w="1440" w:type="dxa"/>
            <w:tcBorders>
              <w:bottom w:val="single" w:sz="4" w:space="0" w:color="auto"/>
            </w:tcBorders>
            <w:vAlign w:val="bottom"/>
          </w:tcPr>
          <w:p w14:paraId="01041E04" w14:textId="67B6BF4E" w:rsidR="00281DEC" w:rsidRPr="005C59D9" w:rsidRDefault="00FC7A94" w:rsidP="00281DEC">
            <w:pPr>
              <w:spacing w:before="10" w:after="10"/>
              <w:ind w:left="0" w:right="-72"/>
              <w:jc w:val="right"/>
              <w:rPr>
                <w:rFonts w:ascii="Arial" w:hAnsi="Arial" w:cs="Arial"/>
                <w:sz w:val="20"/>
                <w:szCs w:val="20"/>
                <w:cs/>
              </w:rPr>
            </w:pPr>
            <w:r w:rsidRPr="005C59D9">
              <w:rPr>
                <w:rFonts w:ascii="Arial" w:hAnsi="Arial" w:cs="Arial"/>
                <w:sz w:val="20"/>
                <w:szCs w:val="20"/>
              </w:rPr>
              <w:t>10</w:t>
            </w:r>
            <w:r w:rsidR="00281DEC" w:rsidRPr="005C59D9">
              <w:rPr>
                <w:rFonts w:ascii="Arial" w:hAnsi="Arial" w:cs="Arial"/>
                <w:sz w:val="20"/>
                <w:szCs w:val="20"/>
              </w:rPr>
              <w:t>,</w:t>
            </w:r>
            <w:r w:rsidRPr="005C59D9">
              <w:rPr>
                <w:rFonts w:ascii="Arial" w:hAnsi="Arial" w:cs="Arial"/>
                <w:sz w:val="20"/>
                <w:szCs w:val="20"/>
              </w:rPr>
              <w:t>000</w:t>
            </w:r>
            <w:r w:rsidR="00281DEC" w:rsidRPr="005C59D9">
              <w:rPr>
                <w:rFonts w:ascii="Arial" w:hAnsi="Arial" w:cs="Arial"/>
                <w:sz w:val="20"/>
                <w:szCs w:val="20"/>
              </w:rPr>
              <w:t>,</w:t>
            </w:r>
            <w:r w:rsidRPr="005C59D9">
              <w:rPr>
                <w:rFonts w:ascii="Arial" w:hAnsi="Arial" w:cs="Arial"/>
                <w:sz w:val="20"/>
                <w:szCs w:val="20"/>
              </w:rPr>
              <w:t>000</w:t>
            </w:r>
          </w:p>
        </w:tc>
      </w:tr>
    </w:tbl>
    <w:p w14:paraId="2819685C" w14:textId="3CCD8E3C" w:rsidR="004F65F8" w:rsidRPr="005C59D9" w:rsidRDefault="004F65F8" w:rsidP="00B74EEA">
      <w:pPr>
        <w:pStyle w:val="Header"/>
        <w:tabs>
          <w:tab w:val="clear" w:pos="4153"/>
          <w:tab w:val="clear" w:pos="8306"/>
        </w:tabs>
        <w:ind w:left="540" w:right="0"/>
        <w:jc w:val="both"/>
        <w:rPr>
          <w:rFonts w:ascii="Arial" w:hAnsi="Arial" w:cs="Arial"/>
          <w:sz w:val="20"/>
          <w:szCs w:val="20"/>
          <w:cs/>
        </w:rPr>
      </w:pPr>
    </w:p>
    <w:p w14:paraId="0490A9C5" w14:textId="77777777" w:rsidR="0018477D" w:rsidRPr="005C59D9" w:rsidRDefault="004F65F8" w:rsidP="00B74EEA">
      <w:pPr>
        <w:pStyle w:val="Header"/>
        <w:tabs>
          <w:tab w:val="clear" w:pos="4153"/>
          <w:tab w:val="clear" w:pos="8306"/>
        </w:tabs>
        <w:ind w:left="540" w:right="0"/>
        <w:jc w:val="both"/>
        <w:rPr>
          <w:rFonts w:ascii="Arial" w:hAnsi="Arial" w:cs="Arial"/>
          <w:sz w:val="20"/>
          <w:szCs w:val="20"/>
        </w:rPr>
      </w:pPr>
      <w:r w:rsidRPr="005C59D9">
        <w:rPr>
          <w:rFonts w:ascii="Arial" w:hAnsi="Arial" w:cs="Arial"/>
          <w:sz w:val="20"/>
          <w:szCs w:val="20"/>
          <w:cs/>
        </w:rPr>
        <w:br w:type="page"/>
      </w:r>
    </w:p>
    <w:p w14:paraId="632D83F6" w14:textId="77777777" w:rsidR="00512F2F" w:rsidRPr="00207243" w:rsidRDefault="00512F2F" w:rsidP="00B74EEA">
      <w:pPr>
        <w:pStyle w:val="Header"/>
        <w:tabs>
          <w:tab w:val="clear" w:pos="4153"/>
          <w:tab w:val="clear" w:pos="8306"/>
        </w:tabs>
        <w:ind w:left="540" w:right="0"/>
        <w:jc w:val="both"/>
        <w:rPr>
          <w:rFonts w:ascii="Arial" w:hAnsi="Arial" w:cs="Arial"/>
          <w:sz w:val="20"/>
          <w:szCs w:val="20"/>
        </w:rPr>
      </w:pPr>
    </w:p>
    <w:p w14:paraId="2C257ECD" w14:textId="6E290E38" w:rsidR="004F65F8" w:rsidRPr="005C59D9" w:rsidRDefault="004F65F8" w:rsidP="004F65F8">
      <w:pPr>
        <w:pStyle w:val="Header"/>
        <w:tabs>
          <w:tab w:val="clear" w:pos="4153"/>
          <w:tab w:val="clear" w:pos="8306"/>
        </w:tabs>
        <w:ind w:left="540" w:right="0"/>
        <w:jc w:val="both"/>
        <w:rPr>
          <w:rFonts w:ascii="Arial" w:hAnsi="Arial" w:cs="Arial"/>
          <w:color w:val="auto"/>
          <w:sz w:val="20"/>
          <w:szCs w:val="20"/>
        </w:rPr>
      </w:pPr>
      <w:r w:rsidRPr="00152522">
        <w:rPr>
          <w:rFonts w:ascii="Arial" w:hAnsi="Arial" w:cs="Arial"/>
          <w:sz w:val="20"/>
          <w:szCs w:val="20"/>
        </w:rPr>
        <w:t xml:space="preserve">The </w:t>
      </w:r>
      <w:r w:rsidRPr="00152522">
        <w:rPr>
          <w:rFonts w:ascii="Arial" w:hAnsi="Arial" w:cs="Arial"/>
          <w:color w:val="auto"/>
          <w:sz w:val="20"/>
          <w:szCs w:val="20"/>
        </w:rPr>
        <w:t xml:space="preserve">movement of </w:t>
      </w:r>
      <w:r w:rsidRPr="005C59D9">
        <w:rPr>
          <w:rFonts w:ascii="Arial" w:hAnsi="Arial" w:cs="Arial"/>
          <w:color w:val="auto"/>
          <w:sz w:val="20"/>
          <w:szCs w:val="20"/>
          <w:lang w:val="en-US"/>
        </w:rPr>
        <w:t>short</w:t>
      </w:r>
      <w:r w:rsidRPr="005C59D9">
        <w:rPr>
          <w:rFonts w:ascii="Arial" w:hAnsi="Arial" w:cs="Arial"/>
          <w:color w:val="auto"/>
          <w:sz w:val="20"/>
          <w:szCs w:val="20"/>
        </w:rPr>
        <w:t xml:space="preserve">-term loans from financial institutions for the nine-month period ended </w:t>
      </w:r>
      <w:r w:rsidRPr="005C59D9">
        <w:rPr>
          <w:rFonts w:ascii="Arial" w:hAnsi="Arial" w:cs="Arial"/>
          <w:color w:val="auto"/>
          <w:sz w:val="20"/>
          <w:szCs w:val="20"/>
        </w:rPr>
        <w:br/>
      </w:r>
      <w:r w:rsidR="00FC7A94" w:rsidRPr="005C59D9">
        <w:rPr>
          <w:rFonts w:ascii="Arial" w:hAnsi="Arial" w:cs="Arial"/>
          <w:color w:val="auto"/>
          <w:sz w:val="20"/>
          <w:szCs w:val="20"/>
        </w:rPr>
        <w:t>30</w:t>
      </w:r>
      <w:r w:rsidRPr="005C59D9">
        <w:rPr>
          <w:rFonts w:ascii="Arial" w:hAnsi="Arial" w:cs="Arial"/>
          <w:color w:val="auto"/>
          <w:sz w:val="20"/>
          <w:szCs w:val="20"/>
        </w:rPr>
        <w:t xml:space="preserve"> September </w:t>
      </w:r>
      <w:r w:rsidR="00FC7A94" w:rsidRPr="005C59D9">
        <w:rPr>
          <w:rFonts w:ascii="Arial" w:hAnsi="Arial" w:cs="Arial"/>
          <w:color w:val="auto"/>
          <w:sz w:val="20"/>
          <w:szCs w:val="20"/>
        </w:rPr>
        <w:t>2024</w:t>
      </w:r>
      <w:r w:rsidRPr="005C59D9">
        <w:rPr>
          <w:rFonts w:ascii="Arial" w:hAnsi="Arial" w:cs="Arial"/>
          <w:color w:val="auto"/>
          <w:sz w:val="20"/>
          <w:szCs w:val="20"/>
        </w:rPr>
        <w:t xml:space="preserve"> was as follows:</w:t>
      </w:r>
    </w:p>
    <w:p w14:paraId="6DDC0129" w14:textId="77777777" w:rsidR="004F65F8" w:rsidRPr="005C59D9" w:rsidRDefault="004F65F8" w:rsidP="00B74EEA">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596511" w:rsidRPr="005C59D9" w14:paraId="4934D05D" w14:textId="77777777" w:rsidTr="006F2F3B">
        <w:tc>
          <w:tcPr>
            <w:tcW w:w="7704" w:type="dxa"/>
            <w:tcBorders>
              <w:top w:val="nil"/>
              <w:left w:val="nil"/>
              <w:bottom w:val="nil"/>
              <w:right w:val="nil"/>
            </w:tcBorders>
            <w:vAlign w:val="bottom"/>
          </w:tcPr>
          <w:p w14:paraId="437623FB" w14:textId="77777777" w:rsidR="00596511" w:rsidRPr="005C59D9" w:rsidRDefault="00596511" w:rsidP="006F2F3B">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264F3F1C" w14:textId="77777777" w:rsidR="00596511" w:rsidRPr="005C59D9" w:rsidRDefault="00596511" w:rsidP="006F2F3B">
            <w:pPr>
              <w:pStyle w:val="a"/>
              <w:ind w:left="0" w:right="-72"/>
              <w:jc w:val="right"/>
              <w:rPr>
                <w:rFonts w:ascii="Arial" w:hAnsi="Arial" w:cs="Arial"/>
                <w:b/>
                <w:bCs/>
                <w:color w:val="auto"/>
                <w:sz w:val="20"/>
                <w:szCs w:val="20"/>
              </w:rPr>
            </w:pPr>
            <w:r w:rsidRPr="005C59D9">
              <w:rPr>
                <w:rFonts w:ascii="Arial" w:hAnsi="Arial" w:cs="Arial"/>
                <w:b/>
                <w:bCs/>
                <w:color w:val="auto"/>
                <w:sz w:val="20"/>
                <w:szCs w:val="20"/>
              </w:rPr>
              <w:t>Baht</w:t>
            </w:r>
          </w:p>
        </w:tc>
      </w:tr>
      <w:tr w:rsidR="00596511" w:rsidRPr="005C59D9" w14:paraId="7D7D1BB9" w14:textId="77777777" w:rsidTr="006F2F3B">
        <w:tc>
          <w:tcPr>
            <w:tcW w:w="7704" w:type="dxa"/>
            <w:tcBorders>
              <w:top w:val="nil"/>
              <w:left w:val="nil"/>
              <w:bottom w:val="nil"/>
              <w:right w:val="nil"/>
            </w:tcBorders>
            <w:vAlign w:val="bottom"/>
          </w:tcPr>
          <w:p w14:paraId="0A2A6CA9" w14:textId="77777777" w:rsidR="00596511" w:rsidRPr="005C59D9" w:rsidRDefault="00596511" w:rsidP="006F2F3B">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18973FF3" w14:textId="77777777" w:rsidR="00596511" w:rsidRPr="005C59D9" w:rsidRDefault="00596511" w:rsidP="006F2F3B">
            <w:pPr>
              <w:ind w:left="0" w:right="-72"/>
              <w:jc w:val="right"/>
              <w:rPr>
                <w:rFonts w:ascii="Arial" w:hAnsi="Arial" w:cs="Arial"/>
                <w:color w:val="auto"/>
                <w:sz w:val="20"/>
                <w:szCs w:val="20"/>
              </w:rPr>
            </w:pPr>
          </w:p>
        </w:tc>
      </w:tr>
      <w:tr w:rsidR="00596511" w:rsidRPr="005C59D9" w14:paraId="409E901B" w14:textId="77777777" w:rsidTr="006F2F3B">
        <w:tc>
          <w:tcPr>
            <w:tcW w:w="7704" w:type="dxa"/>
            <w:tcBorders>
              <w:top w:val="nil"/>
              <w:left w:val="nil"/>
              <w:bottom w:val="nil"/>
              <w:right w:val="nil"/>
            </w:tcBorders>
            <w:vAlign w:val="bottom"/>
          </w:tcPr>
          <w:p w14:paraId="439D8F3A" w14:textId="77777777" w:rsidR="00596511" w:rsidRPr="005C59D9" w:rsidRDefault="00596511" w:rsidP="006F2F3B">
            <w:pPr>
              <w:ind w:left="540"/>
              <w:jc w:val="left"/>
              <w:rPr>
                <w:rFonts w:ascii="Arial" w:hAnsi="Arial" w:cs="Arial"/>
                <w:color w:val="auto"/>
                <w:sz w:val="20"/>
                <w:szCs w:val="20"/>
                <w:cs/>
              </w:rPr>
            </w:pPr>
            <w:r w:rsidRPr="005C59D9">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0E8C8A33" w14:textId="74EF86E0" w:rsidR="00596511" w:rsidRPr="005C59D9" w:rsidRDefault="00FC7A94" w:rsidP="006F2F3B">
            <w:pPr>
              <w:ind w:left="0" w:right="-72"/>
              <w:jc w:val="right"/>
              <w:rPr>
                <w:rFonts w:ascii="Arial" w:hAnsi="Arial" w:cs="Arial"/>
                <w:sz w:val="20"/>
                <w:szCs w:val="20"/>
              </w:rPr>
            </w:pPr>
            <w:r w:rsidRPr="005C59D9">
              <w:rPr>
                <w:rFonts w:ascii="Arial" w:hAnsi="Arial" w:cs="Arial"/>
                <w:sz w:val="20"/>
                <w:szCs w:val="20"/>
              </w:rPr>
              <w:t>10</w:t>
            </w:r>
            <w:r w:rsidR="00596511" w:rsidRPr="005C59D9">
              <w:rPr>
                <w:rFonts w:ascii="Arial" w:hAnsi="Arial" w:cs="Arial"/>
                <w:sz w:val="20"/>
                <w:szCs w:val="20"/>
              </w:rPr>
              <w:t>,</w:t>
            </w:r>
            <w:r w:rsidRPr="005C59D9">
              <w:rPr>
                <w:rFonts w:ascii="Arial" w:hAnsi="Arial" w:cs="Arial"/>
                <w:sz w:val="20"/>
                <w:szCs w:val="20"/>
              </w:rPr>
              <w:t>000</w:t>
            </w:r>
            <w:r w:rsidR="00596511" w:rsidRPr="005C59D9">
              <w:rPr>
                <w:rFonts w:ascii="Arial" w:hAnsi="Arial" w:cs="Arial"/>
                <w:sz w:val="20"/>
                <w:szCs w:val="20"/>
              </w:rPr>
              <w:t>,</w:t>
            </w:r>
            <w:r w:rsidRPr="005C59D9">
              <w:rPr>
                <w:rFonts w:ascii="Arial" w:hAnsi="Arial" w:cs="Arial"/>
                <w:sz w:val="20"/>
                <w:szCs w:val="20"/>
              </w:rPr>
              <w:t>000</w:t>
            </w:r>
          </w:p>
        </w:tc>
      </w:tr>
      <w:tr w:rsidR="00596511" w:rsidRPr="005C59D9" w14:paraId="5059D16F" w14:textId="77777777" w:rsidTr="006F2F3B">
        <w:tc>
          <w:tcPr>
            <w:tcW w:w="7704" w:type="dxa"/>
            <w:tcBorders>
              <w:top w:val="nil"/>
              <w:left w:val="nil"/>
              <w:bottom w:val="nil"/>
              <w:right w:val="nil"/>
            </w:tcBorders>
            <w:vAlign w:val="bottom"/>
          </w:tcPr>
          <w:p w14:paraId="1E0B43E3" w14:textId="253405F2" w:rsidR="00596511" w:rsidRPr="005C59D9" w:rsidRDefault="00596511" w:rsidP="006F2F3B">
            <w:pPr>
              <w:ind w:left="540"/>
              <w:jc w:val="left"/>
              <w:rPr>
                <w:rFonts w:ascii="Arial" w:hAnsi="Arial" w:cs="Arial"/>
                <w:color w:val="auto"/>
                <w:sz w:val="20"/>
                <w:szCs w:val="20"/>
                <w:cs/>
              </w:rPr>
            </w:pPr>
            <w:r w:rsidRPr="005C59D9">
              <w:rPr>
                <w:rFonts w:ascii="Arial" w:hAnsi="Arial" w:cs="Arial"/>
                <w:color w:val="auto"/>
                <w:sz w:val="20"/>
                <w:szCs w:val="20"/>
              </w:rPr>
              <w:t>Addition during the period</w:t>
            </w:r>
          </w:p>
        </w:tc>
        <w:tc>
          <w:tcPr>
            <w:tcW w:w="1440" w:type="dxa"/>
            <w:tcBorders>
              <w:top w:val="nil"/>
              <w:left w:val="nil"/>
              <w:bottom w:val="nil"/>
              <w:right w:val="nil"/>
            </w:tcBorders>
            <w:shd w:val="clear" w:color="auto" w:fill="FAFAFA"/>
            <w:vAlign w:val="center"/>
          </w:tcPr>
          <w:p w14:paraId="31381A68" w14:textId="53B5032C" w:rsidR="00596511" w:rsidRPr="005C59D9" w:rsidRDefault="00FC7A94" w:rsidP="006F2F3B">
            <w:pPr>
              <w:ind w:left="0" w:right="-72"/>
              <w:jc w:val="right"/>
              <w:rPr>
                <w:rFonts w:ascii="Arial" w:hAnsi="Arial" w:cs="Arial"/>
                <w:sz w:val="20"/>
                <w:szCs w:val="20"/>
              </w:rPr>
            </w:pPr>
            <w:r w:rsidRPr="005C59D9">
              <w:rPr>
                <w:rFonts w:ascii="Arial" w:hAnsi="Arial" w:cs="Arial"/>
                <w:sz w:val="20"/>
                <w:szCs w:val="20"/>
              </w:rPr>
              <w:t>350</w:t>
            </w:r>
            <w:r w:rsidR="00596511" w:rsidRPr="005C59D9">
              <w:rPr>
                <w:rFonts w:ascii="Arial" w:hAnsi="Arial" w:cs="Arial"/>
                <w:sz w:val="20"/>
                <w:szCs w:val="20"/>
              </w:rPr>
              <w:t>,</w:t>
            </w:r>
            <w:r w:rsidRPr="005C59D9">
              <w:rPr>
                <w:rFonts w:ascii="Arial" w:hAnsi="Arial" w:cs="Arial"/>
                <w:sz w:val="20"/>
                <w:szCs w:val="20"/>
              </w:rPr>
              <w:t>000</w:t>
            </w:r>
            <w:r w:rsidR="00596511" w:rsidRPr="005C59D9">
              <w:rPr>
                <w:rFonts w:ascii="Arial" w:hAnsi="Arial" w:cs="Arial"/>
                <w:sz w:val="20"/>
                <w:szCs w:val="20"/>
              </w:rPr>
              <w:t>,</w:t>
            </w:r>
            <w:r w:rsidRPr="005C59D9">
              <w:rPr>
                <w:rFonts w:ascii="Arial" w:hAnsi="Arial" w:cs="Arial"/>
                <w:sz w:val="20"/>
                <w:szCs w:val="20"/>
              </w:rPr>
              <w:t>000</w:t>
            </w:r>
          </w:p>
        </w:tc>
      </w:tr>
      <w:tr w:rsidR="00596511" w:rsidRPr="005C59D9" w14:paraId="41DC2FE9" w14:textId="77777777" w:rsidTr="006F2F3B">
        <w:tc>
          <w:tcPr>
            <w:tcW w:w="7704" w:type="dxa"/>
            <w:tcBorders>
              <w:top w:val="nil"/>
              <w:left w:val="nil"/>
              <w:bottom w:val="nil"/>
              <w:right w:val="nil"/>
            </w:tcBorders>
            <w:vAlign w:val="bottom"/>
          </w:tcPr>
          <w:p w14:paraId="20C47E5F" w14:textId="2EF0D471" w:rsidR="00596511" w:rsidRPr="005C59D9" w:rsidRDefault="00596511" w:rsidP="00596511">
            <w:pPr>
              <w:ind w:left="540"/>
              <w:jc w:val="left"/>
              <w:rPr>
                <w:rFonts w:ascii="Arial" w:hAnsi="Arial" w:cs="Arial"/>
                <w:color w:val="auto"/>
                <w:sz w:val="20"/>
                <w:szCs w:val="20"/>
                <w:cs/>
              </w:rPr>
            </w:pPr>
            <w:r w:rsidRPr="005C59D9">
              <w:rPr>
                <w:rFonts w:ascii="Arial" w:hAnsi="Arial" w:cs="Arial"/>
                <w:color w:val="auto"/>
                <w:sz w:val="20"/>
                <w:szCs w:val="20"/>
              </w:rPr>
              <w:t>Repayments during the period</w:t>
            </w:r>
          </w:p>
        </w:tc>
        <w:tc>
          <w:tcPr>
            <w:tcW w:w="1440" w:type="dxa"/>
            <w:tcBorders>
              <w:top w:val="nil"/>
              <w:left w:val="nil"/>
              <w:bottom w:val="single" w:sz="4" w:space="0" w:color="auto"/>
              <w:right w:val="nil"/>
            </w:tcBorders>
            <w:shd w:val="clear" w:color="auto" w:fill="FAFAFA"/>
            <w:vAlign w:val="center"/>
          </w:tcPr>
          <w:p w14:paraId="2D30BD55" w14:textId="0C212301" w:rsidR="00596511" w:rsidRPr="005C59D9" w:rsidRDefault="00596511" w:rsidP="00596511">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180</w:t>
            </w:r>
            <w:r w:rsidRPr="005C59D9">
              <w:rPr>
                <w:rFonts w:ascii="Arial" w:hAnsi="Arial" w:cs="Arial"/>
                <w:sz w:val="20"/>
                <w:szCs w:val="20"/>
              </w:rPr>
              <w:t>,</w:t>
            </w:r>
            <w:r w:rsidR="00FC7A94" w:rsidRPr="005C59D9">
              <w:rPr>
                <w:rFonts w:ascii="Arial" w:hAnsi="Arial" w:cs="Arial"/>
                <w:sz w:val="20"/>
                <w:szCs w:val="20"/>
              </w:rPr>
              <w:t>000</w:t>
            </w:r>
            <w:r w:rsidRPr="005C59D9">
              <w:rPr>
                <w:rFonts w:ascii="Arial" w:hAnsi="Arial" w:cs="Arial"/>
                <w:sz w:val="20"/>
                <w:szCs w:val="20"/>
              </w:rPr>
              <w:t>,</w:t>
            </w:r>
            <w:r w:rsidR="00FC7A94" w:rsidRPr="005C59D9">
              <w:rPr>
                <w:rFonts w:ascii="Arial" w:hAnsi="Arial" w:cs="Arial"/>
                <w:sz w:val="20"/>
                <w:szCs w:val="20"/>
              </w:rPr>
              <w:t>000</w:t>
            </w:r>
            <w:r w:rsidRPr="005C59D9">
              <w:rPr>
                <w:rFonts w:ascii="Arial" w:hAnsi="Arial" w:cs="Arial"/>
                <w:sz w:val="20"/>
                <w:szCs w:val="20"/>
              </w:rPr>
              <w:t>)</w:t>
            </w:r>
          </w:p>
        </w:tc>
      </w:tr>
      <w:tr w:rsidR="00596511" w:rsidRPr="005C59D9" w14:paraId="1E041F6A" w14:textId="77777777" w:rsidTr="006F2F3B">
        <w:tc>
          <w:tcPr>
            <w:tcW w:w="7704" w:type="dxa"/>
            <w:tcBorders>
              <w:top w:val="nil"/>
              <w:left w:val="nil"/>
              <w:bottom w:val="nil"/>
              <w:right w:val="nil"/>
            </w:tcBorders>
            <w:vAlign w:val="bottom"/>
          </w:tcPr>
          <w:p w14:paraId="3726C2CE" w14:textId="77777777" w:rsidR="00596511" w:rsidRPr="005C59D9" w:rsidRDefault="00596511" w:rsidP="006F2F3B">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650C2569" w14:textId="77777777" w:rsidR="00596511" w:rsidRPr="005C59D9" w:rsidRDefault="00596511" w:rsidP="006F2F3B">
            <w:pPr>
              <w:ind w:left="0" w:right="-72"/>
              <w:jc w:val="right"/>
              <w:rPr>
                <w:rFonts w:ascii="Arial" w:hAnsi="Arial" w:cs="Arial"/>
                <w:sz w:val="20"/>
                <w:szCs w:val="20"/>
              </w:rPr>
            </w:pPr>
          </w:p>
        </w:tc>
      </w:tr>
      <w:tr w:rsidR="00596511" w:rsidRPr="005C59D9" w14:paraId="5698609F" w14:textId="77777777" w:rsidTr="006F2F3B">
        <w:tc>
          <w:tcPr>
            <w:tcW w:w="7704" w:type="dxa"/>
            <w:tcBorders>
              <w:top w:val="nil"/>
              <w:left w:val="nil"/>
              <w:bottom w:val="nil"/>
              <w:right w:val="nil"/>
            </w:tcBorders>
            <w:vAlign w:val="bottom"/>
          </w:tcPr>
          <w:p w14:paraId="1F35D910" w14:textId="77777777" w:rsidR="00596511" w:rsidRPr="005C59D9" w:rsidRDefault="00596511" w:rsidP="006F2F3B">
            <w:pPr>
              <w:tabs>
                <w:tab w:val="left" w:pos="1800"/>
              </w:tabs>
              <w:ind w:left="540"/>
              <w:jc w:val="left"/>
              <w:rPr>
                <w:rFonts w:ascii="Arial" w:hAnsi="Arial" w:cs="Arial"/>
                <w:color w:val="auto"/>
                <w:sz w:val="20"/>
                <w:szCs w:val="20"/>
              </w:rPr>
            </w:pPr>
            <w:r w:rsidRPr="005C59D9">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6FD4ED16" w14:textId="73EBB71D" w:rsidR="00596511" w:rsidRPr="005C59D9" w:rsidRDefault="00FC7A94" w:rsidP="006F2F3B">
            <w:pPr>
              <w:ind w:left="0" w:right="-72"/>
              <w:jc w:val="right"/>
              <w:rPr>
                <w:rFonts w:ascii="Arial" w:hAnsi="Arial" w:cs="Arial"/>
                <w:sz w:val="20"/>
                <w:szCs w:val="20"/>
              </w:rPr>
            </w:pPr>
            <w:r w:rsidRPr="005C59D9">
              <w:rPr>
                <w:rFonts w:ascii="Arial" w:hAnsi="Arial" w:cs="Arial"/>
                <w:sz w:val="20"/>
                <w:szCs w:val="20"/>
              </w:rPr>
              <w:t>180</w:t>
            </w:r>
            <w:r w:rsidR="00596511" w:rsidRPr="005C59D9">
              <w:rPr>
                <w:rFonts w:ascii="Arial" w:hAnsi="Arial" w:cs="Arial"/>
                <w:sz w:val="20"/>
                <w:szCs w:val="20"/>
              </w:rPr>
              <w:t>,</w:t>
            </w:r>
            <w:r w:rsidRPr="005C59D9">
              <w:rPr>
                <w:rFonts w:ascii="Arial" w:hAnsi="Arial" w:cs="Arial"/>
                <w:sz w:val="20"/>
                <w:szCs w:val="20"/>
              </w:rPr>
              <w:t>000</w:t>
            </w:r>
            <w:r w:rsidR="00596511" w:rsidRPr="005C59D9">
              <w:rPr>
                <w:rFonts w:ascii="Arial" w:hAnsi="Arial" w:cs="Arial"/>
                <w:sz w:val="20"/>
                <w:szCs w:val="20"/>
              </w:rPr>
              <w:t>,</w:t>
            </w:r>
            <w:r w:rsidRPr="005C59D9">
              <w:rPr>
                <w:rFonts w:ascii="Arial" w:hAnsi="Arial" w:cs="Arial"/>
                <w:sz w:val="20"/>
                <w:szCs w:val="20"/>
              </w:rPr>
              <w:t>000</w:t>
            </w:r>
          </w:p>
        </w:tc>
      </w:tr>
    </w:tbl>
    <w:p w14:paraId="26C659C2" w14:textId="77777777" w:rsidR="00250D66" w:rsidRPr="005C59D9" w:rsidRDefault="00250D66" w:rsidP="00512F2F">
      <w:pPr>
        <w:pStyle w:val="Header"/>
        <w:tabs>
          <w:tab w:val="clear" w:pos="4153"/>
          <w:tab w:val="clear" w:pos="8306"/>
        </w:tabs>
        <w:ind w:left="540" w:right="0"/>
        <w:jc w:val="both"/>
        <w:rPr>
          <w:rFonts w:ascii="Arial" w:hAnsi="Arial" w:cs="Arial"/>
          <w:sz w:val="20"/>
          <w:szCs w:val="20"/>
        </w:rPr>
      </w:pPr>
    </w:p>
    <w:p w14:paraId="08FBD9E1" w14:textId="51A8C87E" w:rsidR="009040C7" w:rsidRPr="005C59D9" w:rsidRDefault="0018477D" w:rsidP="00B74EEA">
      <w:pPr>
        <w:pStyle w:val="a"/>
        <w:ind w:left="540" w:right="0"/>
        <w:jc w:val="both"/>
        <w:outlineLvl w:val="0"/>
        <w:rPr>
          <w:rFonts w:ascii="Arial" w:hAnsi="Arial" w:cs="Arial"/>
          <w:color w:val="000000"/>
          <w:spacing w:val="-4"/>
          <w:sz w:val="20"/>
          <w:szCs w:val="20"/>
        </w:rPr>
      </w:pPr>
      <w:r w:rsidRPr="005C59D9">
        <w:rPr>
          <w:rFonts w:ascii="Arial" w:hAnsi="Arial" w:cs="Arial"/>
          <w:color w:val="000000"/>
          <w:spacing w:val="-4"/>
          <w:sz w:val="20"/>
          <w:szCs w:val="20"/>
        </w:rPr>
        <w:t xml:space="preserve">As at </w:t>
      </w:r>
      <w:r w:rsidR="00FC7A94" w:rsidRPr="005C59D9">
        <w:rPr>
          <w:rFonts w:ascii="Arial" w:hAnsi="Arial" w:cs="Arial"/>
          <w:color w:val="000000"/>
          <w:spacing w:val="-4"/>
          <w:sz w:val="20"/>
          <w:szCs w:val="20"/>
        </w:rPr>
        <w:t>30</w:t>
      </w:r>
      <w:r w:rsidR="000A6E5E" w:rsidRPr="005C59D9">
        <w:rPr>
          <w:rFonts w:ascii="Arial" w:hAnsi="Arial" w:cs="Arial"/>
          <w:color w:val="000000"/>
          <w:spacing w:val="-4"/>
          <w:sz w:val="20"/>
          <w:szCs w:val="20"/>
        </w:rPr>
        <w:t xml:space="preserve"> September </w:t>
      </w:r>
      <w:r w:rsidR="00FC7A94" w:rsidRPr="005C59D9">
        <w:rPr>
          <w:rFonts w:ascii="Arial" w:hAnsi="Arial" w:cs="Arial"/>
          <w:color w:val="000000"/>
          <w:spacing w:val="-4"/>
          <w:sz w:val="20"/>
          <w:szCs w:val="20"/>
        </w:rPr>
        <w:t>2024</w:t>
      </w:r>
      <w:r w:rsidR="00111F6B" w:rsidRPr="005C59D9">
        <w:rPr>
          <w:rFonts w:ascii="Arial" w:hAnsi="Arial" w:cs="Arial"/>
          <w:color w:val="000000"/>
          <w:spacing w:val="-4"/>
          <w:sz w:val="20"/>
          <w:szCs w:val="20"/>
          <w:cs/>
        </w:rPr>
        <w:t xml:space="preserve"> </w:t>
      </w:r>
      <w:r w:rsidR="00111F6B" w:rsidRPr="005C59D9">
        <w:rPr>
          <w:rFonts w:ascii="Arial" w:hAnsi="Arial" w:cs="Arial"/>
          <w:color w:val="000000"/>
          <w:spacing w:val="-4"/>
          <w:sz w:val="20"/>
          <w:szCs w:val="20"/>
        </w:rPr>
        <w:t xml:space="preserve">and </w:t>
      </w:r>
      <w:r w:rsidR="00FC7A94" w:rsidRPr="005C59D9">
        <w:rPr>
          <w:rFonts w:ascii="Arial" w:hAnsi="Arial" w:cs="Arial"/>
          <w:color w:val="000000"/>
          <w:spacing w:val="-4"/>
          <w:sz w:val="20"/>
          <w:szCs w:val="20"/>
        </w:rPr>
        <w:t>31</w:t>
      </w:r>
      <w:r w:rsidR="00111F6B" w:rsidRPr="005C59D9">
        <w:rPr>
          <w:rFonts w:ascii="Arial" w:hAnsi="Arial" w:cs="Arial"/>
          <w:color w:val="000000"/>
          <w:spacing w:val="-4"/>
          <w:sz w:val="20"/>
          <w:szCs w:val="20"/>
        </w:rPr>
        <w:t xml:space="preserve"> December </w:t>
      </w:r>
      <w:r w:rsidR="00FC7A94" w:rsidRPr="005C59D9">
        <w:rPr>
          <w:rFonts w:ascii="Arial" w:hAnsi="Arial" w:cs="Arial"/>
          <w:color w:val="000000"/>
          <w:spacing w:val="-4"/>
          <w:sz w:val="20"/>
          <w:szCs w:val="20"/>
        </w:rPr>
        <w:t>2023</w:t>
      </w:r>
      <w:r w:rsidRPr="005C59D9">
        <w:rPr>
          <w:rFonts w:ascii="Arial" w:hAnsi="Arial" w:cs="Arial"/>
          <w:color w:val="000000"/>
          <w:spacing w:val="-4"/>
          <w:sz w:val="20"/>
          <w:szCs w:val="20"/>
        </w:rPr>
        <w:t xml:space="preserve">, </w:t>
      </w:r>
      <w:r w:rsidR="009C7DC2" w:rsidRPr="005C59D9">
        <w:rPr>
          <w:rFonts w:ascii="Arial" w:hAnsi="Arial" w:cs="Arial"/>
          <w:color w:val="000000"/>
          <w:spacing w:val="-4"/>
          <w:sz w:val="20"/>
          <w:szCs w:val="20"/>
          <w:lang w:val="en-US"/>
        </w:rPr>
        <w:t>Promissory notes to financial institutions is denominated in Thai Baht</w:t>
      </w:r>
      <w:r w:rsidR="00D159A6" w:rsidRPr="005C59D9">
        <w:rPr>
          <w:rFonts w:ascii="Arial" w:hAnsi="Arial" w:cs="Arial"/>
          <w:color w:val="000000"/>
          <w:spacing w:val="-4"/>
          <w:sz w:val="20"/>
          <w:szCs w:val="20"/>
          <w:lang w:val="en-US"/>
        </w:rPr>
        <w:t>.</w:t>
      </w:r>
      <w:r w:rsidR="009C7DC2" w:rsidRPr="005C59D9">
        <w:rPr>
          <w:rFonts w:ascii="Arial" w:hAnsi="Arial" w:cs="Arial"/>
          <w:color w:val="000000"/>
          <w:spacing w:val="-4"/>
          <w:sz w:val="20"/>
          <w:szCs w:val="20"/>
          <w:lang w:val="en-US"/>
        </w:rPr>
        <w:t xml:space="preserve"> </w:t>
      </w:r>
      <w:r w:rsidR="00D159A6" w:rsidRPr="005C59D9">
        <w:rPr>
          <w:rFonts w:ascii="Arial" w:hAnsi="Arial" w:cs="Arial"/>
          <w:color w:val="000000"/>
          <w:spacing w:val="-4"/>
          <w:sz w:val="20"/>
          <w:szCs w:val="20"/>
        </w:rPr>
        <w:t>The interest rates are at</w:t>
      </w:r>
      <w:r w:rsidR="008F60C8" w:rsidRPr="005C59D9">
        <w:rPr>
          <w:rFonts w:ascii="Arial" w:hAnsi="Arial" w:cs="Arial"/>
          <w:color w:val="000000"/>
          <w:spacing w:val="-4"/>
          <w:sz w:val="20"/>
          <w:szCs w:val="20"/>
        </w:rPr>
        <w:t xml:space="preserve"> </w:t>
      </w:r>
      <w:r w:rsidR="00FC7A94" w:rsidRPr="005C59D9">
        <w:rPr>
          <w:rFonts w:ascii="Arial" w:hAnsi="Arial" w:cs="Arial"/>
          <w:color w:val="000000"/>
          <w:spacing w:val="-4"/>
          <w:sz w:val="20"/>
          <w:szCs w:val="20"/>
        </w:rPr>
        <w:t>3</w:t>
      </w:r>
      <w:r w:rsidR="008F60C8" w:rsidRPr="005C59D9">
        <w:rPr>
          <w:rFonts w:ascii="Arial" w:hAnsi="Arial" w:cs="Arial"/>
          <w:color w:val="000000"/>
          <w:spacing w:val="-4"/>
          <w:sz w:val="20"/>
          <w:szCs w:val="20"/>
        </w:rPr>
        <w:t>.</w:t>
      </w:r>
      <w:r w:rsidR="00FC7A94" w:rsidRPr="005C59D9">
        <w:rPr>
          <w:rFonts w:ascii="Arial" w:hAnsi="Arial" w:cs="Arial"/>
          <w:color w:val="000000"/>
          <w:spacing w:val="-4"/>
          <w:sz w:val="20"/>
          <w:szCs w:val="20"/>
        </w:rPr>
        <w:t>30</w:t>
      </w:r>
      <w:r w:rsidR="00D159A6" w:rsidRPr="005C59D9">
        <w:rPr>
          <w:rFonts w:ascii="Arial" w:hAnsi="Arial" w:cs="Arial"/>
          <w:color w:val="000000"/>
          <w:spacing w:val="-4"/>
          <w:sz w:val="20"/>
          <w:szCs w:val="20"/>
        </w:rPr>
        <w:t>%</w:t>
      </w:r>
      <w:r w:rsidR="0098448E" w:rsidRPr="005C59D9">
        <w:rPr>
          <w:rFonts w:ascii="Arial" w:hAnsi="Arial" w:cs="Arial"/>
          <w:color w:val="000000"/>
          <w:spacing w:val="-4"/>
          <w:sz w:val="20"/>
          <w:szCs w:val="20"/>
        </w:rPr>
        <w:t xml:space="preserve"> - </w:t>
      </w:r>
      <w:r w:rsidR="00FC7A94" w:rsidRPr="005C59D9">
        <w:rPr>
          <w:rFonts w:ascii="Arial" w:hAnsi="Arial" w:cs="Arial"/>
          <w:color w:val="000000"/>
          <w:spacing w:val="-4"/>
          <w:sz w:val="20"/>
          <w:szCs w:val="20"/>
        </w:rPr>
        <w:t>3</w:t>
      </w:r>
      <w:r w:rsidR="008F60C8" w:rsidRPr="005C59D9">
        <w:rPr>
          <w:rFonts w:ascii="Arial" w:hAnsi="Arial" w:cs="Arial"/>
          <w:color w:val="000000"/>
          <w:spacing w:val="-4"/>
          <w:sz w:val="20"/>
          <w:szCs w:val="20"/>
        </w:rPr>
        <w:t>.</w:t>
      </w:r>
      <w:r w:rsidR="00FC7A94" w:rsidRPr="005C59D9">
        <w:rPr>
          <w:rFonts w:ascii="Arial" w:hAnsi="Arial" w:cs="Arial"/>
          <w:color w:val="000000"/>
          <w:spacing w:val="-4"/>
          <w:sz w:val="20"/>
          <w:szCs w:val="20"/>
        </w:rPr>
        <w:t>66</w:t>
      </w:r>
      <w:r w:rsidR="0098448E" w:rsidRPr="005C59D9">
        <w:rPr>
          <w:rFonts w:ascii="Arial" w:hAnsi="Arial" w:cs="Arial"/>
          <w:color w:val="000000"/>
          <w:spacing w:val="-4"/>
          <w:sz w:val="20"/>
          <w:szCs w:val="20"/>
        </w:rPr>
        <w:t>%</w:t>
      </w:r>
      <w:r w:rsidR="00D159A6" w:rsidRPr="005C59D9">
        <w:rPr>
          <w:rFonts w:ascii="Arial" w:hAnsi="Arial" w:cs="Arial"/>
          <w:color w:val="000000"/>
          <w:spacing w:val="-4"/>
          <w:sz w:val="20"/>
          <w:szCs w:val="20"/>
        </w:rPr>
        <w:t xml:space="preserve"> per annum</w:t>
      </w:r>
      <w:r w:rsidR="0098448E" w:rsidRPr="005C59D9">
        <w:rPr>
          <w:rFonts w:ascii="Arial" w:hAnsi="Arial" w:cs="Arial"/>
          <w:color w:val="000000"/>
          <w:spacing w:val="-4"/>
          <w:sz w:val="20"/>
          <w:szCs w:val="20"/>
        </w:rPr>
        <w:t xml:space="preserve"> (</w:t>
      </w:r>
      <w:r w:rsidR="00FC7A94" w:rsidRPr="005C59D9">
        <w:rPr>
          <w:rFonts w:ascii="Arial" w:hAnsi="Arial" w:cs="Arial"/>
          <w:color w:val="000000"/>
          <w:spacing w:val="-4"/>
          <w:sz w:val="20"/>
          <w:szCs w:val="20"/>
        </w:rPr>
        <w:t>31</w:t>
      </w:r>
      <w:r w:rsidR="0098448E" w:rsidRPr="005C59D9">
        <w:rPr>
          <w:rFonts w:ascii="Arial" w:hAnsi="Arial" w:cs="Arial"/>
          <w:color w:val="000000"/>
          <w:spacing w:val="-4"/>
          <w:sz w:val="20"/>
          <w:szCs w:val="20"/>
        </w:rPr>
        <w:t xml:space="preserve"> December </w:t>
      </w:r>
      <w:r w:rsidR="00FC7A94" w:rsidRPr="005C59D9">
        <w:rPr>
          <w:rFonts w:ascii="Arial" w:hAnsi="Arial" w:cs="Arial"/>
          <w:color w:val="000000"/>
          <w:spacing w:val="-4"/>
          <w:sz w:val="20"/>
          <w:szCs w:val="20"/>
        </w:rPr>
        <w:t>2023</w:t>
      </w:r>
      <w:r w:rsidR="0098448E" w:rsidRPr="005C59D9">
        <w:rPr>
          <w:rFonts w:ascii="Arial" w:hAnsi="Arial" w:cs="Arial"/>
          <w:color w:val="000000"/>
          <w:spacing w:val="-4"/>
          <w:sz w:val="20"/>
          <w:szCs w:val="20"/>
        </w:rPr>
        <w:t xml:space="preserve"> : </w:t>
      </w:r>
      <w:r w:rsidR="00FC7A94" w:rsidRPr="005C59D9">
        <w:rPr>
          <w:rFonts w:ascii="Arial" w:hAnsi="Arial" w:cs="Arial"/>
          <w:color w:val="000000"/>
          <w:spacing w:val="-4"/>
          <w:sz w:val="20"/>
          <w:szCs w:val="20"/>
        </w:rPr>
        <w:t>3</w:t>
      </w:r>
      <w:r w:rsidR="0098448E" w:rsidRPr="005C59D9">
        <w:rPr>
          <w:rFonts w:ascii="Arial" w:hAnsi="Arial" w:cs="Arial"/>
          <w:color w:val="000000"/>
          <w:spacing w:val="-4"/>
          <w:sz w:val="20"/>
          <w:szCs w:val="20"/>
        </w:rPr>
        <w:t>.</w:t>
      </w:r>
      <w:r w:rsidR="00FC7A94" w:rsidRPr="005C59D9">
        <w:rPr>
          <w:rFonts w:ascii="Arial" w:hAnsi="Arial" w:cs="Arial"/>
          <w:color w:val="000000"/>
          <w:spacing w:val="-4"/>
          <w:sz w:val="20"/>
          <w:szCs w:val="20"/>
        </w:rPr>
        <w:t>30</w:t>
      </w:r>
      <w:r w:rsidR="0098448E" w:rsidRPr="005C59D9">
        <w:rPr>
          <w:rFonts w:ascii="Arial" w:hAnsi="Arial" w:cs="Arial"/>
          <w:color w:val="000000"/>
          <w:spacing w:val="-4"/>
          <w:sz w:val="20"/>
          <w:szCs w:val="20"/>
        </w:rPr>
        <w:t>% per annum)</w:t>
      </w:r>
      <w:r w:rsidR="00D159A6" w:rsidRPr="005C59D9">
        <w:rPr>
          <w:rFonts w:ascii="Arial" w:hAnsi="Arial" w:cs="Arial"/>
          <w:color w:val="000000"/>
          <w:spacing w:val="-4"/>
          <w:sz w:val="20"/>
          <w:szCs w:val="20"/>
        </w:rPr>
        <w:t>. Promissory notes are</w:t>
      </w:r>
      <w:r w:rsidR="006B7B9E" w:rsidRPr="005C59D9">
        <w:rPr>
          <w:rFonts w:ascii="Arial" w:hAnsi="Arial" w:cs="Arial"/>
          <w:color w:val="000000"/>
          <w:spacing w:val="-4"/>
          <w:sz w:val="20"/>
          <w:szCs w:val="20"/>
        </w:rPr>
        <w:t xml:space="preserve"> secured by property, plant and a certain part machinery</w:t>
      </w:r>
      <w:r w:rsidR="00AA3449" w:rsidRPr="005C59D9">
        <w:rPr>
          <w:rFonts w:ascii="Arial" w:hAnsi="Arial" w:cs="Arial"/>
          <w:color w:val="000000"/>
          <w:spacing w:val="-4"/>
          <w:sz w:val="20"/>
          <w:szCs w:val="20"/>
        </w:rPr>
        <w:t xml:space="preserve"> and bank deposit account </w:t>
      </w:r>
      <w:r w:rsidR="006B7B9E" w:rsidRPr="005C59D9">
        <w:rPr>
          <w:rFonts w:ascii="Arial" w:hAnsi="Arial" w:cs="Arial"/>
          <w:color w:val="000000"/>
          <w:spacing w:val="-4"/>
          <w:sz w:val="20"/>
          <w:szCs w:val="20"/>
        </w:rPr>
        <w:t>of the Company</w:t>
      </w:r>
      <w:r w:rsidR="00BB0C0E" w:rsidRPr="005C59D9">
        <w:rPr>
          <w:rFonts w:ascii="Arial" w:hAnsi="Arial" w:cs="Arial"/>
          <w:color w:val="000000"/>
          <w:spacing w:val="-4"/>
          <w:sz w:val="20"/>
          <w:szCs w:val="20"/>
        </w:rPr>
        <w:t xml:space="preserve"> </w:t>
      </w:r>
      <w:r w:rsidR="00546E14" w:rsidRPr="005C59D9">
        <w:rPr>
          <w:rFonts w:ascii="Arial" w:hAnsi="Arial" w:cs="Arial"/>
          <w:color w:val="000000"/>
          <w:spacing w:val="-4"/>
          <w:sz w:val="20"/>
          <w:szCs w:val="20"/>
        </w:rPr>
        <w:t>amounting</w:t>
      </w:r>
      <w:r w:rsidR="00FF4F04" w:rsidRPr="005C59D9">
        <w:rPr>
          <w:rFonts w:ascii="Arial" w:hAnsi="Arial" w:cs="Arial"/>
          <w:color w:val="000000"/>
          <w:spacing w:val="-4"/>
          <w:sz w:val="20"/>
          <w:szCs w:val="20"/>
        </w:rPr>
        <w:t xml:space="preserve"> to</w:t>
      </w:r>
      <w:r w:rsidR="00066FC0" w:rsidRPr="005C59D9">
        <w:rPr>
          <w:rFonts w:ascii="Arial" w:hAnsi="Arial" w:cs="Arial"/>
          <w:color w:val="000000"/>
          <w:spacing w:val="-4"/>
          <w:sz w:val="20"/>
          <w:szCs w:val="20"/>
        </w:rPr>
        <w:t xml:space="preserve"> Baht</w:t>
      </w:r>
      <w:r w:rsidR="00546E14" w:rsidRPr="005C59D9">
        <w:rPr>
          <w:rFonts w:ascii="Arial" w:hAnsi="Arial" w:cs="Arial"/>
          <w:color w:val="000000"/>
          <w:spacing w:val="-4"/>
          <w:sz w:val="20"/>
          <w:szCs w:val="20"/>
        </w:rPr>
        <w:t xml:space="preserve"> </w:t>
      </w:r>
      <w:r w:rsidR="00FC7A94" w:rsidRPr="005C59D9">
        <w:rPr>
          <w:rFonts w:ascii="Arial" w:hAnsi="Arial" w:cs="Arial"/>
          <w:color w:val="000000"/>
          <w:spacing w:val="-4"/>
          <w:sz w:val="20"/>
          <w:szCs w:val="20"/>
        </w:rPr>
        <w:t>12</w:t>
      </w:r>
      <w:r w:rsidR="00546E14" w:rsidRPr="005C59D9">
        <w:rPr>
          <w:rFonts w:ascii="Arial" w:hAnsi="Arial" w:cs="Arial"/>
          <w:color w:val="000000"/>
          <w:spacing w:val="-4"/>
          <w:sz w:val="20"/>
          <w:szCs w:val="20"/>
        </w:rPr>
        <w:t>,</w:t>
      </w:r>
      <w:r w:rsidR="00FC7A94" w:rsidRPr="005C59D9">
        <w:rPr>
          <w:rFonts w:ascii="Arial" w:hAnsi="Arial" w:cs="Arial"/>
          <w:color w:val="000000"/>
          <w:spacing w:val="-4"/>
          <w:sz w:val="20"/>
          <w:szCs w:val="20"/>
        </w:rPr>
        <w:t>003</w:t>
      </w:r>
      <w:r w:rsidR="00546E14" w:rsidRPr="005C59D9">
        <w:rPr>
          <w:rFonts w:ascii="Arial" w:hAnsi="Arial" w:cs="Arial"/>
          <w:color w:val="000000"/>
          <w:spacing w:val="-4"/>
          <w:sz w:val="20"/>
          <w:szCs w:val="20"/>
        </w:rPr>
        <w:t>,</w:t>
      </w:r>
      <w:r w:rsidR="00FC7A94" w:rsidRPr="005C59D9">
        <w:rPr>
          <w:rFonts w:ascii="Arial" w:hAnsi="Arial" w:cs="Arial"/>
          <w:color w:val="000000"/>
          <w:spacing w:val="-4"/>
          <w:sz w:val="20"/>
          <w:szCs w:val="20"/>
        </w:rPr>
        <w:t>147</w:t>
      </w:r>
      <w:r w:rsidR="00066FC0" w:rsidRPr="005C59D9">
        <w:rPr>
          <w:rFonts w:ascii="Arial" w:hAnsi="Arial" w:cs="Arial"/>
          <w:color w:val="000000"/>
          <w:spacing w:val="-4"/>
          <w:sz w:val="20"/>
          <w:szCs w:val="20"/>
        </w:rPr>
        <w:t xml:space="preserve"> </w:t>
      </w:r>
      <w:r w:rsidR="00AA3449" w:rsidRPr="005C59D9">
        <w:rPr>
          <w:rFonts w:ascii="Arial" w:hAnsi="Arial" w:cs="Arial"/>
          <w:color w:val="000000"/>
          <w:spacing w:val="-4"/>
          <w:sz w:val="20"/>
          <w:szCs w:val="20"/>
        </w:rPr>
        <w:t>(</w:t>
      </w:r>
      <w:r w:rsidR="00FC7A94" w:rsidRPr="005C59D9">
        <w:rPr>
          <w:rFonts w:ascii="Arial" w:hAnsi="Arial" w:cs="Arial"/>
          <w:color w:val="000000"/>
          <w:spacing w:val="-4"/>
          <w:sz w:val="20"/>
          <w:szCs w:val="20"/>
        </w:rPr>
        <w:t>31</w:t>
      </w:r>
      <w:r w:rsidR="00AA3449" w:rsidRPr="005C59D9">
        <w:rPr>
          <w:rFonts w:ascii="Arial" w:hAnsi="Arial" w:cs="Arial"/>
          <w:color w:val="000000"/>
          <w:spacing w:val="-4"/>
          <w:sz w:val="20"/>
          <w:szCs w:val="20"/>
        </w:rPr>
        <w:t xml:space="preserve"> December </w:t>
      </w:r>
      <w:r w:rsidR="00FC7A94" w:rsidRPr="005C59D9">
        <w:rPr>
          <w:rFonts w:ascii="Arial" w:hAnsi="Arial" w:cs="Arial"/>
          <w:color w:val="000000"/>
          <w:spacing w:val="-4"/>
          <w:sz w:val="20"/>
          <w:szCs w:val="20"/>
        </w:rPr>
        <w:t>2023</w:t>
      </w:r>
      <w:r w:rsidR="00AA3449" w:rsidRPr="005C59D9">
        <w:rPr>
          <w:rFonts w:ascii="Arial" w:hAnsi="Arial" w:cs="Arial"/>
          <w:color w:val="000000"/>
          <w:spacing w:val="-4"/>
          <w:sz w:val="20"/>
          <w:szCs w:val="20"/>
        </w:rPr>
        <w:t xml:space="preserve"> : secured by property, plant and a certain part machinery of the Company)</w:t>
      </w:r>
      <w:r w:rsidR="00912260" w:rsidRPr="005C59D9">
        <w:rPr>
          <w:rFonts w:ascii="Arial" w:hAnsi="Arial" w:cs="Arial"/>
          <w:color w:val="000000"/>
          <w:spacing w:val="-4"/>
          <w:sz w:val="20"/>
          <w:szCs w:val="20"/>
        </w:rPr>
        <w:t>.</w:t>
      </w:r>
    </w:p>
    <w:p w14:paraId="4B57ADC1" w14:textId="32C0D3B6" w:rsidR="007201CE" w:rsidRPr="005C59D9" w:rsidRDefault="007201CE" w:rsidP="00512F2F">
      <w:pPr>
        <w:pStyle w:val="Header"/>
        <w:tabs>
          <w:tab w:val="clear" w:pos="4153"/>
          <w:tab w:val="clear" w:pos="8306"/>
        </w:tabs>
        <w:ind w:left="540" w:right="0"/>
        <w:jc w:val="both"/>
        <w:rPr>
          <w:rFonts w:ascii="Arial" w:hAnsi="Arial" w:cs="Arial"/>
          <w:sz w:val="20"/>
          <w:szCs w:val="20"/>
        </w:rPr>
      </w:pPr>
    </w:p>
    <w:p w14:paraId="0DB19B82" w14:textId="14D6A815" w:rsidR="009040C7" w:rsidRPr="005C59D9" w:rsidRDefault="00FC7A94"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5C59D9">
        <w:rPr>
          <w:rFonts w:ascii="Arial" w:hAnsi="Arial" w:cs="Arial"/>
          <w:b/>
          <w:bCs/>
          <w:color w:val="CF4A02"/>
          <w:sz w:val="20"/>
          <w:szCs w:val="20"/>
        </w:rPr>
        <w:t>9</w:t>
      </w:r>
      <w:r w:rsidR="009040C7" w:rsidRPr="005C59D9">
        <w:rPr>
          <w:rFonts w:ascii="Arial" w:hAnsi="Arial" w:cs="Arial"/>
          <w:b/>
          <w:bCs/>
          <w:color w:val="CF4A02"/>
          <w:sz w:val="20"/>
          <w:szCs w:val="20"/>
        </w:rPr>
        <w:t>.</w:t>
      </w:r>
      <w:r w:rsidRPr="005C59D9">
        <w:rPr>
          <w:rFonts w:ascii="Arial" w:hAnsi="Arial" w:cs="Arial"/>
          <w:b/>
          <w:bCs/>
          <w:color w:val="CF4A02"/>
          <w:sz w:val="20"/>
          <w:szCs w:val="20"/>
        </w:rPr>
        <w:t>2</w:t>
      </w:r>
      <w:r w:rsidR="00E37B97" w:rsidRPr="005C59D9">
        <w:rPr>
          <w:rFonts w:ascii="Arial" w:hAnsi="Arial" w:cs="Arial"/>
          <w:b/>
          <w:bCs/>
          <w:color w:val="CF4A02"/>
          <w:sz w:val="20"/>
          <w:szCs w:val="20"/>
        </w:rPr>
        <w:tab/>
      </w:r>
      <w:r w:rsidR="009040C7" w:rsidRPr="005C59D9">
        <w:rPr>
          <w:rFonts w:ascii="Arial" w:hAnsi="Arial" w:cs="Arial"/>
          <w:b/>
          <w:bCs/>
          <w:color w:val="CF4A02"/>
          <w:sz w:val="20"/>
          <w:szCs w:val="20"/>
        </w:rPr>
        <w:t>Long-term loans from financial institutions</w:t>
      </w:r>
    </w:p>
    <w:p w14:paraId="1D4087CD" w14:textId="77777777" w:rsidR="009040C7" w:rsidRPr="005C59D9" w:rsidRDefault="009040C7" w:rsidP="00181C7F">
      <w:pPr>
        <w:pStyle w:val="Header"/>
        <w:tabs>
          <w:tab w:val="clear" w:pos="4153"/>
          <w:tab w:val="clear" w:pos="8306"/>
        </w:tabs>
        <w:ind w:left="540" w:right="0"/>
        <w:jc w:val="both"/>
        <w:rPr>
          <w:rFonts w:ascii="Arial" w:hAnsi="Arial" w:cs="Arial"/>
          <w:sz w:val="20"/>
          <w:szCs w:val="20"/>
        </w:rPr>
      </w:pPr>
    </w:p>
    <w:p w14:paraId="46CB2DBD" w14:textId="05184DB9" w:rsidR="00DC748F" w:rsidRPr="005C59D9" w:rsidRDefault="00DC748F" w:rsidP="00181C7F">
      <w:pPr>
        <w:pStyle w:val="Header"/>
        <w:tabs>
          <w:tab w:val="clear" w:pos="4153"/>
          <w:tab w:val="clear" w:pos="8306"/>
        </w:tabs>
        <w:ind w:left="540" w:right="0"/>
        <w:jc w:val="both"/>
        <w:rPr>
          <w:rFonts w:ascii="Arial" w:hAnsi="Arial" w:cs="Arial"/>
          <w:color w:val="auto"/>
          <w:sz w:val="20"/>
          <w:szCs w:val="20"/>
        </w:rPr>
      </w:pPr>
      <w:r w:rsidRPr="005C59D9">
        <w:rPr>
          <w:rFonts w:ascii="Arial" w:hAnsi="Arial" w:cs="Arial"/>
          <w:sz w:val="20"/>
          <w:szCs w:val="20"/>
        </w:rPr>
        <w:t xml:space="preserve">The </w:t>
      </w:r>
      <w:r w:rsidRPr="005C59D9">
        <w:rPr>
          <w:rFonts w:ascii="Arial" w:hAnsi="Arial" w:cs="Arial"/>
          <w:color w:val="auto"/>
          <w:sz w:val="20"/>
          <w:szCs w:val="20"/>
        </w:rPr>
        <w:t>movement of long-term loans from financial institution</w:t>
      </w:r>
      <w:r w:rsidR="00AA15DD" w:rsidRPr="005C59D9">
        <w:rPr>
          <w:rFonts w:ascii="Arial" w:hAnsi="Arial" w:cs="Arial"/>
          <w:color w:val="auto"/>
          <w:sz w:val="20"/>
          <w:szCs w:val="20"/>
        </w:rPr>
        <w:t>s</w:t>
      </w:r>
      <w:r w:rsidRPr="005C59D9">
        <w:rPr>
          <w:rFonts w:ascii="Arial" w:hAnsi="Arial" w:cs="Arial"/>
          <w:color w:val="auto"/>
          <w:sz w:val="20"/>
          <w:szCs w:val="20"/>
        </w:rPr>
        <w:t xml:space="preserve"> </w:t>
      </w:r>
      <w:r w:rsidR="00916176" w:rsidRPr="005C59D9">
        <w:rPr>
          <w:rFonts w:ascii="Arial" w:hAnsi="Arial" w:cs="Arial"/>
          <w:color w:val="auto"/>
          <w:sz w:val="20"/>
          <w:szCs w:val="20"/>
        </w:rPr>
        <w:t xml:space="preserve">for the </w:t>
      </w:r>
      <w:r w:rsidR="000A6E5E" w:rsidRPr="005C59D9">
        <w:rPr>
          <w:rFonts w:ascii="Arial" w:hAnsi="Arial" w:cs="Arial"/>
          <w:color w:val="auto"/>
          <w:sz w:val="20"/>
          <w:szCs w:val="20"/>
        </w:rPr>
        <w:t>nine-month</w:t>
      </w:r>
      <w:r w:rsidR="007301E6" w:rsidRPr="005C59D9">
        <w:rPr>
          <w:rFonts w:ascii="Arial" w:hAnsi="Arial" w:cs="Arial"/>
          <w:color w:val="auto"/>
          <w:sz w:val="20"/>
          <w:szCs w:val="20"/>
        </w:rPr>
        <w:t xml:space="preserve"> </w:t>
      </w:r>
      <w:r w:rsidR="00916176" w:rsidRPr="005C59D9">
        <w:rPr>
          <w:rFonts w:ascii="Arial" w:hAnsi="Arial" w:cs="Arial"/>
          <w:color w:val="auto"/>
          <w:sz w:val="20"/>
          <w:szCs w:val="20"/>
        </w:rPr>
        <w:t xml:space="preserve">period ended </w:t>
      </w:r>
      <w:r w:rsidR="000F2DAA" w:rsidRPr="005C59D9">
        <w:rPr>
          <w:rFonts w:ascii="Arial" w:hAnsi="Arial" w:cs="Arial"/>
          <w:color w:val="auto"/>
          <w:sz w:val="20"/>
          <w:szCs w:val="20"/>
        </w:rPr>
        <w:br/>
      </w:r>
      <w:r w:rsidR="00FC7A94" w:rsidRPr="005C59D9">
        <w:rPr>
          <w:rFonts w:ascii="Arial" w:hAnsi="Arial" w:cs="Arial"/>
          <w:color w:val="auto"/>
          <w:sz w:val="20"/>
          <w:szCs w:val="20"/>
        </w:rPr>
        <w:t>30</w:t>
      </w:r>
      <w:r w:rsidR="000A6E5E" w:rsidRPr="005C59D9">
        <w:rPr>
          <w:rFonts w:ascii="Arial" w:hAnsi="Arial" w:cs="Arial"/>
          <w:color w:val="auto"/>
          <w:sz w:val="20"/>
          <w:szCs w:val="20"/>
        </w:rPr>
        <w:t xml:space="preserve"> September </w:t>
      </w:r>
      <w:r w:rsidR="00FC7A94" w:rsidRPr="005C59D9">
        <w:rPr>
          <w:rFonts w:ascii="Arial" w:hAnsi="Arial" w:cs="Arial"/>
          <w:color w:val="auto"/>
          <w:sz w:val="20"/>
          <w:szCs w:val="20"/>
        </w:rPr>
        <w:t>2024</w:t>
      </w:r>
      <w:r w:rsidR="00FD6350" w:rsidRPr="005C59D9">
        <w:rPr>
          <w:rFonts w:ascii="Arial" w:hAnsi="Arial" w:cs="Arial"/>
          <w:color w:val="auto"/>
          <w:sz w:val="20"/>
          <w:szCs w:val="20"/>
        </w:rPr>
        <w:t xml:space="preserve"> </w:t>
      </w:r>
      <w:r w:rsidR="00EC461D" w:rsidRPr="005C59D9">
        <w:rPr>
          <w:rFonts w:ascii="Arial" w:hAnsi="Arial" w:cs="Arial"/>
          <w:color w:val="auto"/>
          <w:sz w:val="20"/>
          <w:szCs w:val="20"/>
        </w:rPr>
        <w:t>wa</w:t>
      </w:r>
      <w:r w:rsidRPr="005C59D9">
        <w:rPr>
          <w:rFonts w:ascii="Arial" w:hAnsi="Arial" w:cs="Arial"/>
          <w:color w:val="auto"/>
          <w:sz w:val="20"/>
          <w:szCs w:val="20"/>
        </w:rPr>
        <w:t>s as follows:</w:t>
      </w:r>
    </w:p>
    <w:p w14:paraId="7BA685B8" w14:textId="77777777" w:rsidR="00DC748F" w:rsidRPr="005C59D9" w:rsidRDefault="00DC748F" w:rsidP="00181C7F">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1624C9" w:rsidRPr="005C59D9" w14:paraId="63607BAC" w14:textId="77777777" w:rsidTr="00FC7A94">
        <w:trPr>
          <w:trHeight w:val="20"/>
        </w:trPr>
        <w:tc>
          <w:tcPr>
            <w:tcW w:w="7704" w:type="dxa"/>
            <w:tcBorders>
              <w:top w:val="nil"/>
              <w:left w:val="nil"/>
              <w:bottom w:val="nil"/>
              <w:right w:val="nil"/>
            </w:tcBorders>
            <w:vAlign w:val="bottom"/>
          </w:tcPr>
          <w:p w14:paraId="5EF00972" w14:textId="77777777" w:rsidR="00DC748F" w:rsidRPr="005C59D9"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5C59D9" w:rsidRDefault="00DC748F" w:rsidP="002E0170">
            <w:pPr>
              <w:pStyle w:val="a"/>
              <w:ind w:left="0" w:right="-72"/>
              <w:jc w:val="right"/>
              <w:rPr>
                <w:rFonts w:ascii="Arial" w:hAnsi="Arial" w:cs="Arial"/>
                <w:b/>
                <w:bCs/>
                <w:color w:val="auto"/>
                <w:sz w:val="20"/>
                <w:szCs w:val="20"/>
              </w:rPr>
            </w:pPr>
            <w:r w:rsidRPr="005C59D9">
              <w:rPr>
                <w:rFonts w:ascii="Arial" w:hAnsi="Arial" w:cs="Arial"/>
                <w:b/>
                <w:bCs/>
                <w:color w:val="auto"/>
                <w:sz w:val="20"/>
                <w:szCs w:val="20"/>
              </w:rPr>
              <w:t>Baht</w:t>
            </w:r>
          </w:p>
        </w:tc>
      </w:tr>
      <w:tr w:rsidR="001624C9" w:rsidRPr="005C59D9" w14:paraId="5AA5DF6E" w14:textId="77777777" w:rsidTr="00FC7A94">
        <w:trPr>
          <w:trHeight w:val="20"/>
        </w:trPr>
        <w:tc>
          <w:tcPr>
            <w:tcW w:w="7704" w:type="dxa"/>
            <w:tcBorders>
              <w:top w:val="nil"/>
              <w:left w:val="nil"/>
              <w:bottom w:val="nil"/>
              <w:right w:val="nil"/>
            </w:tcBorders>
            <w:vAlign w:val="bottom"/>
          </w:tcPr>
          <w:p w14:paraId="07756DE6" w14:textId="77777777" w:rsidR="00DC748F" w:rsidRPr="005C59D9"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5C59D9" w:rsidRDefault="00DC748F" w:rsidP="002E0170">
            <w:pPr>
              <w:ind w:left="0" w:right="-72"/>
              <w:jc w:val="right"/>
              <w:rPr>
                <w:rFonts w:ascii="Arial" w:hAnsi="Arial" w:cs="Arial"/>
                <w:color w:val="auto"/>
                <w:sz w:val="20"/>
                <w:szCs w:val="20"/>
              </w:rPr>
            </w:pPr>
          </w:p>
        </w:tc>
      </w:tr>
      <w:tr w:rsidR="00D27997" w:rsidRPr="005C59D9" w14:paraId="4B9BFAAC" w14:textId="77777777" w:rsidTr="00FC7A94">
        <w:trPr>
          <w:trHeight w:val="20"/>
        </w:trPr>
        <w:tc>
          <w:tcPr>
            <w:tcW w:w="7704" w:type="dxa"/>
            <w:tcBorders>
              <w:top w:val="nil"/>
              <w:left w:val="nil"/>
              <w:bottom w:val="nil"/>
              <w:right w:val="nil"/>
            </w:tcBorders>
            <w:vAlign w:val="bottom"/>
          </w:tcPr>
          <w:p w14:paraId="287972F4" w14:textId="75C1CC42" w:rsidR="00D27997" w:rsidRPr="005C59D9" w:rsidRDefault="00D27997" w:rsidP="00D27997">
            <w:pPr>
              <w:ind w:left="540"/>
              <w:jc w:val="left"/>
              <w:rPr>
                <w:rFonts w:ascii="Arial" w:hAnsi="Arial" w:cs="Arial"/>
                <w:color w:val="auto"/>
                <w:sz w:val="20"/>
                <w:szCs w:val="20"/>
                <w:cs/>
              </w:rPr>
            </w:pPr>
            <w:r w:rsidRPr="005C59D9">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7A440756" w:rsidR="00D27997" w:rsidRPr="005C59D9" w:rsidRDefault="00FC7A94" w:rsidP="00D27997">
            <w:pPr>
              <w:ind w:left="0" w:right="-72"/>
              <w:jc w:val="right"/>
              <w:rPr>
                <w:rFonts w:ascii="Arial" w:hAnsi="Arial" w:cs="Arial"/>
                <w:sz w:val="20"/>
                <w:szCs w:val="20"/>
              </w:rPr>
            </w:pPr>
            <w:r w:rsidRPr="005C59D9">
              <w:rPr>
                <w:rFonts w:ascii="Arial" w:hAnsi="Arial" w:cs="Arial"/>
                <w:sz w:val="20"/>
                <w:szCs w:val="20"/>
              </w:rPr>
              <w:t>115</w:t>
            </w:r>
            <w:r w:rsidR="00DC55E9" w:rsidRPr="005C59D9">
              <w:rPr>
                <w:rFonts w:ascii="Arial" w:hAnsi="Arial" w:cs="Arial"/>
                <w:sz w:val="20"/>
                <w:szCs w:val="20"/>
              </w:rPr>
              <w:t>,</w:t>
            </w:r>
            <w:r w:rsidRPr="005C59D9">
              <w:rPr>
                <w:rFonts w:ascii="Arial" w:hAnsi="Arial" w:cs="Arial"/>
                <w:sz w:val="20"/>
                <w:szCs w:val="20"/>
              </w:rPr>
              <w:t>900</w:t>
            </w:r>
            <w:r w:rsidR="00DC55E9" w:rsidRPr="005C59D9">
              <w:rPr>
                <w:rFonts w:ascii="Arial" w:hAnsi="Arial" w:cs="Arial"/>
                <w:sz w:val="20"/>
                <w:szCs w:val="20"/>
              </w:rPr>
              <w:t>,</w:t>
            </w:r>
            <w:r w:rsidRPr="005C59D9">
              <w:rPr>
                <w:rFonts w:ascii="Arial" w:hAnsi="Arial" w:cs="Arial"/>
                <w:sz w:val="20"/>
                <w:szCs w:val="20"/>
              </w:rPr>
              <w:t>233</w:t>
            </w:r>
          </w:p>
        </w:tc>
      </w:tr>
      <w:tr w:rsidR="002B2400" w:rsidRPr="005C59D9" w14:paraId="0EA8ED24" w14:textId="77777777" w:rsidTr="00FC7A94">
        <w:trPr>
          <w:trHeight w:val="20"/>
        </w:trPr>
        <w:tc>
          <w:tcPr>
            <w:tcW w:w="7704" w:type="dxa"/>
            <w:tcBorders>
              <w:top w:val="nil"/>
              <w:left w:val="nil"/>
              <w:bottom w:val="nil"/>
              <w:right w:val="nil"/>
            </w:tcBorders>
            <w:vAlign w:val="bottom"/>
          </w:tcPr>
          <w:p w14:paraId="39EC765F" w14:textId="73158CB7" w:rsidR="002B2400" w:rsidRPr="005C59D9" w:rsidRDefault="002B2400" w:rsidP="002B2400">
            <w:pPr>
              <w:ind w:left="540"/>
              <w:jc w:val="left"/>
              <w:rPr>
                <w:rFonts w:ascii="Arial" w:hAnsi="Arial" w:cs="Arial"/>
                <w:color w:val="auto"/>
                <w:sz w:val="20"/>
                <w:szCs w:val="20"/>
                <w:cs/>
              </w:rPr>
            </w:pPr>
            <w:r w:rsidRPr="005C59D9">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17DEBDF6" w:rsidR="002B2400" w:rsidRPr="005C59D9" w:rsidRDefault="008F60C8" w:rsidP="002B2400">
            <w:pPr>
              <w:ind w:left="0" w:right="-72"/>
              <w:jc w:val="right"/>
              <w:rPr>
                <w:rFonts w:ascii="Arial" w:hAnsi="Arial" w:cs="Arial"/>
                <w:sz w:val="20"/>
                <w:szCs w:val="20"/>
              </w:rPr>
            </w:pPr>
            <w:r w:rsidRPr="005C59D9">
              <w:rPr>
                <w:rFonts w:ascii="Arial" w:hAnsi="Arial" w:cs="Arial"/>
                <w:sz w:val="20"/>
                <w:szCs w:val="20"/>
              </w:rPr>
              <w:t>(</w:t>
            </w:r>
            <w:r w:rsidR="00FC7A94" w:rsidRPr="005C59D9">
              <w:rPr>
                <w:rFonts w:ascii="Arial" w:hAnsi="Arial" w:cs="Arial"/>
                <w:sz w:val="20"/>
                <w:szCs w:val="20"/>
              </w:rPr>
              <w:t>44</w:t>
            </w:r>
            <w:r w:rsidRPr="005C59D9">
              <w:rPr>
                <w:rFonts w:ascii="Arial" w:hAnsi="Arial" w:cs="Arial"/>
                <w:sz w:val="20"/>
                <w:szCs w:val="20"/>
              </w:rPr>
              <w:t>,</w:t>
            </w:r>
            <w:r w:rsidR="00FC7A94" w:rsidRPr="005C59D9">
              <w:rPr>
                <w:rFonts w:ascii="Arial" w:hAnsi="Arial" w:cs="Arial"/>
                <w:sz w:val="20"/>
                <w:szCs w:val="20"/>
              </w:rPr>
              <w:t>247</w:t>
            </w:r>
            <w:r w:rsidRPr="005C59D9">
              <w:rPr>
                <w:rFonts w:ascii="Arial" w:hAnsi="Arial" w:cs="Arial"/>
                <w:sz w:val="20"/>
                <w:szCs w:val="20"/>
              </w:rPr>
              <w:t>,</w:t>
            </w:r>
            <w:r w:rsidR="00FC7A94" w:rsidRPr="005C59D9">
              <w:rPr>
                <w:rFonts w:ascii="Arial" w:hAnsi="Arial" w:cs="Arial"/>
                <w:sz w:val="20"/>
                <w:szCs w:val="20"/>
              </w:rPr>
              <w:t>587</w:t>
            </w:r>
            <w:r w:rsidRPr="005C59D9">
              <w:rPr>
                <w:rFonts w:ascii="Arial" w:hAnsi="Arial" w:cs="Arial"/>
                <w:sz w:val="20"/>
                <w:szCs w:val="20"/>
              </w:rPr>
              <w:t>)</w:t>
            </w:r>
          </w:p>
        </w:tc>
      </w:tr>
      <w:tr w:rsidR="002B2400" w:rsidRPr="005C59D9" w14:paraId="2E32DCCB" w14:textId="77777777" w:rsidTr="00FC7A94">
        <w:trPr>
          <w:trHeight w:val="20"/>
        </w:trPr>
        <w:tc>
          <w:tcPr>
            <w:tcW w:w="7704" w:type="dxa"/>
            <w:tcBorders>
              <w:top w:val="nil"/>
              <w:left w:val="nil"/>
              <w:bottom w:val="nil"/>
              <w:right w:val="nil"/>
            </w:tcBorders>
            <w:vAlign w:val="bottom"/>
          </w:tcPr>
          <w:p w14:paraId="019E3A2D" w14:textId="2AA675C9" w:rsidR="002B2400" w:rsidRPr="005C59D9" w:rsidRDefault="002B2400" w:rsidP="002B2400">
            <w:pPr>
              <w:ind w:left="540"/>
              <w:jc w:val="left"/>
              <w:rPr>
                <w:rFonts w:ascii="Arial" w:hAnsi="Arial" w:cs="Arial"/>
                <w:color w:val="auto"/>
                <w:sz w:val="20"/>
                <w:szCs w:val="20"/>
                <w:cs/>
              </w:rPr>
            </w:pPr>
            <w:r w:rsidRPr="005C59D9">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64295E21" w:rsidR="002B2400" w:rsidRPr="005C59D9" w:rsidRDefault="00FC7A94" w:rsidP="002B2400">
            <w:pPr>
              <w:ind w:left="0" w:right="-72"/>
              <w:jc w:val="right"/>
              <w:rPr>
                <w:rFonts w:ascii="Arial" w:hAnsi="Arial" w:cs="Arial"/>
                <w:sz w:val="20"/>
                <w:szCs w:val="20"/>
              </w:rPr>
            </w:pPr>
            <w:r w:rsidRPr="005C59D9">
              <w:rPr>
                <w:rFonts w:ascii="Arial" w:hAnsi="Arial" w:cs="Arial"/>
                <w:sz w:val="20"/>
                <w:szCs w:val="20"/>
              </w:rPr>
              <w:t>251</w:t>
            </w:r>
            <w:r w:rsidR="008F60C8" w:rsidRPr="005C59D9">
              <w:rPr>
                <w:rFonts w:ascii="Arial" w:hAnsi="Arial" w:cs="Arial"/>
                <w:sz w:val="20"/>
                <w:szCs w:val="20"/>
              </w:rPr>
              <w:t>,</w:t>
            </w:r>
            <w:r w:rsidRPr="005C59D9">
              <w:rPr>
                <w:rFonts w:ascii="Arial" w:hAnsi="Arial" w:cs="Arial"/>
                <w:sz w:val="20"/>
                <w:szCs w:val="20"/>
              </w:rPr>
              <w:t>747</w:t>
            </w:r>
          </w:p>
        </w:tc>
      </w:tr>
      <w:tr w:rsidR="002B2400" w:rsidRPr="005C59D9" w14:paraId="6AE0A9F5" w14:textId="77777777" w:rsidTr="00FC7A94">
        <w:trPr>
          <w:trHeight w:val="20"/>
        </w:trPr>
        <w:tc>
          <w:tcPr>
            <w:tcW w:w="7704" w:type="dxa"/>
            <w:tcBorders>
              <w:top w:val="nil"/>
              <w:left w:val="nil"/>
              <w:bottom w:val="nil"/>
              <w:right w:val="nil"/>
            </w:tcBorders>
            <w:vAlign w:val="bottom"/>
          </w:tcPr>
          <w:p w14:paraId="704D3631" w14:textId="77777777" w:rsidR="002B2400" w:rsidRPr="005C59D9" w:rsidRDefault="002B2400" w:rsidP="002B2400">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2B2400" w:rsidRPr="005C59D9" w:rsidRDefault="002B2400" w:rsidP="002B2400">
            <w:pPr>
              <w:ind w:left="0" w:right="-72"/>
              <w:jc w:val="right"/>
              <w:rPr>
                <w:rFonts w:ascii="Arial" w:hAnsi="Arial" w:cs="Arial"/>
                <w:sz w:val="20"/>
                <w:szCs w:val="20"/>
              </w:rPr>
            </w:pPr>
          </w:p>
        </w:tc>
      </w:tr>
      <w:tr w:rsidR="002B2400" w:rsidRPr="005C59D9" w14:paraId="756DFF75" w14:textId="77777777" w:rsidTr="00FC7A94">
        <w:trPr>
          <w:trHeight w:val="20"/>
        </w:trPr>
        <w:tc>
          <w:tcPr>
            <w:tcW w:w="7704" w:type="dxa"/>
            <w:tcBorders>
              <w:top w:val="nil"/>
              <w:left w:val="nil"/>
              <w:bottom w:val="nil"/>
              <w:right w:val="nil"/>
            </w:tcBorders>
            <w:vAlign w:val="bottom"/>
          </w:tcPr>
          <w:p w14:paraId="47E517EF" w14:textId="65EFF71C" w:rsidR="002B2400" w:rsidRPr="005C59D9" w:rsidRDefault="002B2400" w:rsidP="002B2400">
            <w:pPr>
              <w:tabs>
                <w:tab w:val="left" w:pos="1800"/>
              </w:tabs>
              <w:ind w:left="540"/>
              <w:jc w:val="left"/>
              <w:rPr>
                <w:rFonts w:ascii="Arial" w:hAnsi="Arial" w:cs="Arial"/>
                <w:color w:val="auto"/>
                <w:sz w:val="20"/>
                <w:szCs w:val="20"/>
              </w:rPr>
            </w:pPr>
            <w:r w:rsidRPr="005C59D9">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7CAD470B" w:rsidR="002B2400" w:rsidRPr="005C59D9" w:rsidRDefault="00FC7A94" w:rsidP="002B2400">
            <w:pPr>
              <w:ind w:left="0" w:right="-72"/>
              <w:jc w:val="right"/>
              <w:rPr>
                <w:rFonts w:ascii="Arial" w:hAnsi="Arial" w:cs="Arial"/>
                <w:sz w:val="20"/>
                <w:szCs w:val="20"/>
              </w:rPr>
            </w:pPr>
            <w:r w:rsidRPr="005C59D9">
              <w:rPr>
                <w:rFonts w:ascii="Arial" w:hAnsi="Arial" w:cs="Arial"/>
                <w:sz w:val="20"/>
                <w:szCs w:val="20"/>
              </w:rPr>
              <w:t>71</w:t>
            </w:r>
            <w:r w:rsidR="008F60C8" w:rsidRPr="005C59D9">
              <w:rPr>
                <w:rFonts w:ascii="Arial" w:hAnsi="Arial" w:cs="Arial"/>
                <w:sz w:val="20"/>
                <w:szCs w:val="20"/>
              </w:rPr>
              <w:t>,</w:t>
            </w:r>
            <w:r w:rsidRPr="005C59D9">
              <w:rPr>
                <w:rFonts w:ascii="Arial" w:hAnsi="Arial" w:cs="Arial"/>
                <w:sz w:val="20"/>
                <w:szCs w:val="20"/>
              </w:rPr>
              <w:t>904</w:t>
            </w:r>
            <w:r w:rsidR="008F60C8" w:rsidRPr="005C59D9">
              <w:rPr>
                <w:rFonts w:ascii="Arial" w:hAnsi="Arial" w:cs="Arial"/>
                <w:sz w:val="20"/>
                <w:szCs w:val="20"/>
              </w:rPr>
              <w:t>,</w:t>
            </w:r>
            <w:r w:rsidRPr="005C59D9">
              <w:rPr>
                <w:rFonts w:ascii="Arial" w:hAnsi="Arial" w:cs="Arial"/>
                <w:sz w:val="20"/>
                <w:szCs w:val="20"/>
              </w:rPr>
              <w:t>393</w:t>
            </w:r>
          </w:p>
        </w:tc>
      </w:tr>
      <w:tr w:rsidR="002B2400" w:rsidRPr="005C59D9" w14:paraId="0C86ABE6" w14:textId="77777777" w:rsidTr="00FC7A94">
        <w:trPr>
          <w:trHeight w:val="20"/>
        </w:trPr>
        <w:tc>
          <w:tcPr>
            <w:tcW w:w="7704" w:type="dxa"/>
            <w:tcBorders>
              <w:top w:val="nil"/>
              <w:left w:val="nil"/>
              <w:bottom w:val="nil"/>
              <w:right w:val="nil"/>
            </w:tcBorders>
            <w:vAlign w:val="bottom"/>
          </w:tcPr>
          <w:p w14:paraId="1A9FBB27" w14:textId="77777777" w:rsidR="002B2400" w:rsidRPr="005C59D9" w:rsidRDefault="002B2400" w:rsidP="002B2400">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2B2400" w:rsidRPr="005C59D9" w:rsidRDefault="002B2400" w:rsidP="002B2400">
            <w:pPr>
              <w:ind w:left="0" w:right="-72"/>
              <w:jc w:val="right"/>
              <w:rPr>
                <w:rFonts w:ascii="Arial" w:hAnsi="Arial" w:cs="Arial"/>
                <w:sz w:val="20"/>
                <w:szCs w:val="20"/>
              </w:rPr>
            </w:pPr>
          </w:p>
        </w:tc>
      </w:tr>
      <w:tr w:rsidR="002B2400" w:rsidRPr="005C59D9" w14:paraId="31886030" w14:textId="77777777" w:rsidTr="00FC7A94">
        <w:trPr>
          <w:trHeight w:val="20"/>
        </w:trPr>
        <w:tc>
          <w:tcPr>
            <w:tcW w:w="7704" w:type="dxa"/>
            <w:tcBorders>
              <w:top w:val="nil"/>
              <w:left w:val="nil"/>
              <w:bottom w:val="nil"/>
              <w:right w:val="nil"/>
            </w:tcBorders>
            <w:vAlign w:val="bottom"/>
          </w:tcPr>
          <w:p w14:paraId="56425163" w14:textId="28776909" w:rsidR="002B2400" w:rsidRPr="005C59D9" w:rsidRDefault="002B2400" w:rsidP="002B2400">
            <w:pPr>
              <w:tabs>
                <w:tab w:val="left" w:pos="1800"/>
              </w:tabs>
              <w:ind w:left="540"/>
              <w:jc w:val="left"/>
              <w:rPr>
                <w:rFonts w:ascii="Arial" w:hAnsi="Arial" w:cs="Arial"/>
                <w:color w:val="auto"/>
                <w:sz w:val="20"/>
                <w:szCs w:val="20"/>
              </w:rPr>
            </w:pPr>
            <w:r w:rsidRPr="005C59D9">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09F70546" w:rsidR="002B2400" w:rsidRPr="005C59D9" w:rsidRDefault="00FC7A94" w:rsidP="002B2400">
            <w:pPr>
              <w:ind w:left="0" w:right="-72"/>
              <w:jc w:val="right"/>
              <w:rPr>
                <w:rFonts w:ascii="Arial" w:hAnsi="Arial" w:cs="Arial"/>
                <w:sz w:val="20"/>
                <w:szCs w:val="20"/>
              </w:rPr>
            </w:pPr>
            <w:r w:rsidRPr="005C59D9">
              <w:rPr>
                <w:rFonts w:ascii="Arial" w:hAnsi="Arial" w:cs="Arial"/>
                <w:sz w:val="20"/>
                <w:szCs w:val="20"/>
              </w:rPr>
              <w:t>45</w:t>
            </w:r>
            <w:r w:rsidR="008F60C8" w:rsidRPr="005C59D9">
              <w:rPr>
                <w:rFonts w:ascii="Arial" w:hAnsi="Arial" w:cs="Arial"/>
                <w:sz w:val="20"/>
                <w:szCs w:val="20"/>
              </w:rPr>
              <w:t>,</w:t>
            </w:r>
            <w:r w:rsidRPr="005C59D9">
              <w:rPr>
                <w:rFonts w:ascii="Arial" w:hAnsi="Arial" w:cs="Arial"/>
                <w:sz w:val="20"/>
                <w:szCs w:val="20"/>
              </w:rPr>
              <w:t>287</w:t>
            </w:r>
            <w:r w:rsidR="008F60C8" w:rsidRPr="005C59D9">
              <w:rPr>
                <w:rFonts w:ascii="Arial" w:hAnsi="Arial" w:cs="Arial"/>
                <w:sz w:val="20"/>
                <w:szCs w:val="20"/>
              </w:rPr>
              <w:t>,</w:t>
            </w:r>
            <w:r w:rsidRPr="005C59D9">
              <w:rPr>
                <w:rFonts w:ascii="Arial" w:hAnsi="Arial" w:cs="Arial"/>
                <w:sz w:val="20"/>
                <w:szCs w:val="20"/>
              </w:rPr>
              <w:t>721</w:t>
            </w:r>
          </w:p>
        </w:tc>
      </w:tr>
      <w:tr w:rsidR="002B2400" w:rsidRPr="005C59D9" w14:paraId="18EFB9F5" w14:textId="77777777" w:rsidTr="00FC7A94">
        <w:trPr>
          <w:trHeight w:val="20"/>
        </w:trPr>
        <w:tc>
          <w:tcPr>
            <w:tcW w:w="7704" w:type="dxa"/>
            <w:tcBorders>
              <w:top w:val="nil"/>
              <w:left w:val="nil"/>
              <w:bottom w:val="nil"/>
              <w:right w:val="nil"/>
            </w:tcBorders>
            <w:vAlign w:val="bottom"/>
          </w:tcPr>
          <w:p w14:paraId="180A7F12" w14:textId="4D0119FF" w:rsidR="002B2400" w:rsidRPr="005C59D9" w:rsidRDefault="002B2400" w:rsidP="002B2400">
            <w:pPr>
              <w:tabs>
                <w:tab w:val="left" w:pos="1800"/>
              </w:tabs>
              <w:ind w:left="540"/>
              <w:jc w:val="left"/>
              <w:rPr>
                <w:rFonts w:ascii="Arial" w:hAnsi="Arial" w:cs="Arial"/>
                <w:sz w:val="20"/>
                <w:szCs w:val="20"/>
              </w:rPr>
            </w:pPr>
            <w:r w:rsidRPr="005C59D9">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4E28B7CD" w:rsidR="002B2400" w:rsidRPr="005C59D9" w:rsidRDefault="00FC7A94" w:rsidP="002B2400">
            <w:pPr>
              <w:ind w:left="0" w:right="-72"/>
              <w:jc w:val="right"/>
              <w:rPr>
                <w:rFonts w:ascii="Arial" w:hAnsi="Arial" w:cs="Arial"/>
                <w:sz w:val="20"/>
                <w:szCs w:val="20"/>
              </w:rPr>
            </w:pPr>
            <w:r w:rsidRPr="005C59D9">
              <w:rPr>
                <w:rFonts w:ascii="Arial" w:hAnsi="Arial" w:cs="Arial"/>
                <w:sz w:val="20"/>
                <w:szCs w:val="20"/>
              </w:rPr>
              <w:t>26</w:t>
            </w:r>
            <w:r w:rsidR="008F60C8" w:rsidRPr="005C59D9">
              <w:rPr>
                <w:rFonts w:ascii="Arial" w:hAnsi="Arial" w:cs="Arial"/>
                <w:sz w:val="20"/>
                <w:szCs w:val="20"/>
              </w:rPr>
              <w:t>,</w:t>
            </w:r>
            <w:r w:rsidRPr="005C59D9">
              <w:rPr>
                <w:rFonts w:ascii="Arial" w:hAnsi="Arial" w:cs="Arial"/>
                <w:sz w:val="20"/>
                <w:szCs w:val="20"/>
              </w:rPr>
              <w:t>616</w:t>
            </w:r>
            <w:r w:rsidR="008F60C8" w:rsidRPr="005C59D9">
              <w:rPr>
                <w:rFonts w:ascii="Arial" w:hAnsi="Arial" w:cs="Arial"/>
                <w:sz w:val="20"/>
                <w:szCs w:val="20"/>
              </w:rPr>
              <w:t>,</w:t>
            </w:r>
            <w:r w:rsidRPr="005C59D9">
              <w:rPr>
                <w:rFonts w:ascii="Arial" w:hAnsi="Arial" w:cs="Arial"/>
                <w:sz w:val="20"/>
                <w:szCs w:val="20"/>
              </w:rPr>
              <w:t>672</w:t>
            </w:r>
          </w:p>
        </w:tc>
      </w:tr>
      <w:tr w:rsidR="002B2400" w:rsidRPr="005C59D9" w14:paraId="145D8C59" w14:textId="77777777" w:rsidTr="00FC7A94">
        <w:trPr>
          <w:trHeight w:val="20"/>
        </w:trPr>
        <w:tc>
          <w:tcPr>
            <w:tcW w:w="7704" w:type="dxa"/>
            <w:tcBorders>
              <w:top w:val="nil"/>
              <w:left w:val="nil"/>
              <w:bottom w:val="nil"/>
              <w:right w:val="nil"/>
            </w:tcBorders>
            <w:vAlign w:val="bottom"/>
          </w:tcPr>
          <w:p w14:paraId="5E1DD833" w14:textId="77777777" w:rsidR="002B2400" w:rsidRPr="005C59D9" w:rsidRDefault="002B2400" w:rsidP="002B2400">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2B2400" w:rsidRPr="005C59D9" w:rsidRDefault="002B2400" w:rsidP="002B2400">
            <w:pPr>
              <w:ind w:left="0" w:right="-72"/>
              <w:jc w:val="right"/>
              <w:rPr>
                <w:rFonts w:ascii="Arial" w:hAnsi="Arial" w:cs="Arial"/>
                <w:sz w:val="20"/>
                <w:szCs w:val="20"/>
              </w:rPr>
            </w:pPr>
          </w:p>
        </w:tc>
      </w:tr>
      <w:tr w:rsidR="002B2400" w:rsidRPr="005C59D9" w14:paraId="233B8558" w14:textId="77777777" w:rsidTr="00FC7A94">
        <w:trPr>
          <w:trHeight w:val="20"/>
        </w:trPr>
        <w:tc>
          <w:tcPr>
            <w:tcW w:w="7704" w:type="dxa"/>
            <w:tcBorders>
              <w:top w:val="nil"/>
              <w:left w:val="nil"/>
              <w:bottom w:val="nil"/>
              <w:right w:val="nil"/>
            </w:tcBorders>
            <w:vAlign w:val="bottom"/>
          </w:tcPr>
          <w:p w14:paraId="49B14704" w14:textId="064D79A0" w:rsidR="002B2400" w:rsidRPr="005C59D9" w:rsidRDefault="002B2400" w:rsidP="002B2400">
            <w:pPr>
              <w:tabs>
                <w:tab w:val="left" w:pos="1800"/>
              </w:tabs>
              <w:ind w:left="540"/>
              <w:jc w:val="left"/>
              <w:rPr>
                <w:rFonts w:ascii="Arial" w:hAnsi="Arial" w:cs="Arial"/>
                <w:sz w:val="20"/>
                <w:szCs w:val="20"/>
                <w:lang w:val="en-US"/>
              </w:rPr>
            </w:pPr>
            <w:r w:rsidRPr="005C59D9">
              <w:rPr>
                <w:rFonts w:ascii="Arial" w:hAnsi="Arial" w:cs="Arial"/>
                <w:sz w:val="20"/>
                <w:szCs w:val="20"/>
                <w:lang w:val="en-US"/>
              </w:rPr>
              <w:t>Total</w:t>
            </w:r>
          </w:p>
        </w:tc>
        <w:tc>
          <w:tcPr>
            <w:tcW w:w="1440" w:type="dxa"/>
            <w:tcBorders>
              <w:top w:val="nil"/>
              <w:left w:val="nil"/>
              <w:bottom w:val="single" w:sz="4" w:space="0" w:color="auto"/>
              <w:right w:val="nil"/>
            </w:tcBorders>
            <w:shd w:val="clear" w:color="auto" w:fill="FAFAFA"/>
            <w:vAlign w:val="bottom"/>
          </w:tcPr>
          <w:p w14:paraId="30FE34C7" w14:textId="19631129" w:rsidR="002B2400" w:rsidRPr="005C59D9" w:rsidRDefault="00FC7A94" w:rsidP="002B2400">
            <w:pPr>
              <w:ind w:left="0" w:right="-72"/>
              <w:jc w:val="right"/>
              <w:rPr>
                <w:rFonts w:ascii="Arial" w:hAnsi="Arial" w:cs="Arial"/>
                <w:sz w:val="20"/>
                <w:szCs w:val="20"/>
              </w:rPr>
            </w:pPr>
            <w:r w:rsidRPr="005C59D9">
              <w:rPr>
                <w:rFonts w:ascii="Arial" w:hAnsi="Arial" w:cs="Arial"/>
                <w:sz w:val="20"/>
                <w:szCs w:val="20"/>
              </w:rPr>
              <w:t>71</w:t>
            </w:r>
            <w:r w:rsidR="008F60C8" w:rsidRPr="005C59D9">
              <w:rPr>
                <w:rFonts w:ascii="Arial" w:hAnsi="Arial" w:cs="Arial"/>
                <w:sz w:val="20"/>
                <w:szCs w:val="20"/>
              </w:rPr>
              <w:t>,</w:t>
            </w:r>
            <w:r w:rsidRPr="005C59D9">
              <w:rPr>
                <w:rFonts w:ascii="Arial" w:hAnsi="Arial" w:cs="Arial"/>
                <w:sz w:val="20"/>
                <w:szCs w:val="20"/>
              </w:rPr>
              <w:t>904</w:t>
            </w:r>
            <w:r w:rsidR="008F60C8" w:rsidRPr="005C59D9">
              <w:rPr>
                <w:rFonts w:ascii="Arial" w:hAnsi="Arial" w:cs="Arial"/>
                <w:sz w:val="20"/>
                <w:szCs w:val="20"/>
              </w:rPr>
              <w:t>,</w:t>
            </w:r>
            <w:r w:rsidRPr="005C59D9">
              <w:rPr>
                <w:rFonts w:ascii="Arial" w:hAnsi="Arial" w:cs="Arial"/>
                <w:sz w:val="20"/>
                <w:szCs w:val="20"/>
              </w:rPr>
              <w:t>393</w:t>
            </w:r>
          </w:p>
        </w:tc>
      </w:tr>
    </w:tbl>
    <w:p w14:paraId="54179075" w14:textId="77777777" w:rsidR="00AB0D0C" w:rsidRPr="005C59D9" w:rsidRDefault="00AB0D0C" w:rsidP="002E0170">
      <w:pPr>
        <w:pStyle w:val="Header"/>
        <w:tabs>
          <w:tab w:val="clear" w:pos="4153"/>
          <w:tab w:val="clear" w:pos="8306"/>
        </w:tabs>
        <w:ind w:left="540" w:right="0"/>
        <w:jc w:val="both"/>
        <w:rPr>
          <w:rFonts w:ascii="Arial" w:hAnsi="Arial" w:cs="Arial"/>
          <w:sz w:val="20"/>
          <w:szCs w:val="20"/>
        </w:rPr>
      </w:pPr>
    </w:p>
    <w:p w14:paraId="0E0E66A0" w14:textId="05C922DB" w:rsidR="00FC387F" w:rsidRPr="005C59D9"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5C59D9">
        <w:rPr>
          <w:rFonts w:ascii="Arial" w:hAnsi="Arial" w:cs="Arial"/>
          <w:color w:val="auto"/>
          <w:spacing w:val="-2"/>
          <w:sz w:val="20"/>
          <w:szCs w:val="20"/>
        </w:rPr>
        <w:t xml:space="preserve">As at </w:t>
      </w:r>
      <w:r w:rsidR="00FC7A94" w:rsidRPr="005C59D9">
        <w:rPr>
          <w:rFonts w:ascii="Arial" w:hAnsi="Arial" w:cs="Arial"/>
          <w:color w:val="auto"/>
          <w:spacing w:val="-2"/>
          <w:sz w:val="20"/>
          <w:szCs w:val="20"/>
        </w:rPr>
        <w:t>30</w:t>
      </w:r>
      <w:r w:rsidR="000A6E5E" w:rsidRPr="005C59D9">
        <w:rPr>
          <w:rFonts w:ascii="Arial" w:hAnsi="Arial" w:cs="Arial"/>
          <w:color w:val="auto"/>
          <w:spacing w:val="-2"/>
          <w:sz w:val="20"/>
          <w:szCs w:val="20"/>
        </w:rPr>
        <w:t xml:space="preserve"> September </w:t>
      </w:r>
      <w:r w:rsidR="00FC7A94" w:rsidRPr="005C59D9">
        <w:rPr>
          <w:rFonts w:ascii="Arial" w:hAnsi="Arial" w:cs="Arial"/>
          <w:color w:val="auto"/>
          <w:spacing w:val="-2"/>
          <w:sz w:val="20"/>
          <w:szCs w:val="20"/>
        </w:rPr>
        <w:t>2024</w:t>
      </w:r>
      <w:r w:rsidRPr="005C59D9">
        <w:rPr>
          <w:rFonts w:ascii="Arial" w:hAnsi="Arial" w:cs="Arial"/>
          <w:color w:val="auto"/>
          <w:spacing w:val="-2"/>
          <w:sz w:val="20"/>
          <w:szCs w:val="20"/>
        </w:rPr>
        <w:t xml:space="preserve">, long-term loans </w:t>
      </w:r>
      <w:r w:rsidR="00FF79F1" w:rsidRPr="005C59D9">
        <w:rPr>
          <w:rFonts w:ascii="Arial" w:hAnsi="Arial" w:cs="Arial"/>
          <w:color w:val="auto"/>
          <w:spacing w:val="-2"/>
          <w:sz w:val="20"/>
          <w:szCs w:val="20"/>
        </w:rPr>
        <w:t>from</w:t>
      </w:r>
      <w:r w:rsidRPr="005C59D9">
        <w:rPr>
          <w:rFonts w:ascii="Arial" w:hAnsi="Arial" w:cs="Arial"/>
          <w:color w:val="auto"/>
          <w:spacing w:val="-2"/>
          <w:sz w:val="20"/>
          <w:szCs w:val="20"/>
        </w:rPr>
        <w:t xml:space="preserve"> the commercial bank in Thailand</w:t>
      </w:r>
      <w:r w:rsidR="00FF79F1" w:rsidRPr="005C59D9">
        <w:rPr>
          <w:rFonts w:ascii="Arial" w:hAnsi="Arial" w:cs="Arial"/>
          <w:color w:val="auto"/>
          <w:spacing w:val="-2"/>
          <w:sz w:val="20"/>
          <w:szCs w:val="20"/>
        </w:rPr>
        <w:t>,</w:t>
      </w:r>
      <w:r w:rsidR="00621316" w:rsidRPr="005C59D9">
        <w:rPr>
          <w:rFonts w:ascii="Arial" w:hAnsi="Arial" w:cs="Arial"/>
          <w:color w:val="auto"/>
          <w:spacing w:val="-2"/>
          <w:sz w:val="20"/>
          <w:szCs w:val="20"/>
        </w:rPr>
        <w:t xml:space="preserve"> </w:t>
      </w:r>
      <w:r w:rsidR="00FF79F1" w:rsidRPr="005C59D9">
        <w:rPr>
          <w:rFonts w:ascii="Arial" w:hAnsi="Arial" w:cs="Arial"/>
          <w:color w:val="auto"/>
          <w:spacing w:val="-2"/>
          <w:sz w:val="20"/>
          <w:szCs w:val="20"/>
        </w:rPr>
        <w:t>t</w:t>
      </w:r>
      <w:r w:rsidRPr="005C59D9">
        <w:rPr>
          <w:rFonts w:ascii="Arial" w:hAnsi="Arial" w:cs="Arial"/>
          <w:color w:val="auto"/>
          <w:spacing w:val="-2"/>
          <w:sz w:val="20"/>
          <w:szCs w:val="20"/>
        </w:rPr>
        <w:t xml:space="preserve">he interest rates are at </w:t>
      </w:r>
      <w:r w:rsidR="00FC7A94" w:rsidRPr="005C59D9">
        <w:rPr>
          <w:rFonts w:ascii="Arial" w:hAnsi="Arial" w:cs="Arial"/>
          <w:sz w:val="20"/>
          <w:szCs w:val="20"/>
        </w:rPr>
        <w:t>4</w:t>
      </w:r>
      <w:r w:rsidR="00487D7A" w:rsidRPr="005C59D9">
        <w:rPr>
          <w:rFonts w:ascii="Arial" w:hAnsi="Arial" w:cs="Arial"/>
          <w:sz w:val="20"/>
          <w:szCs w:val="20"/>
        </w:rPr>
        <w:t>.</w:t>
      </w:r>
      <w:r w:rsidR="00FC7A94" w:rsidRPr="005C59D9">
        <w:rPr>
          <w:rFonts w:ascii="Arial" w:hAnsi="Arial" w:cs="Arial"/>
          <w:sz w:val="20"/>
          <w:szCs w:val="20"/>
        </w:rPr>
        <w:t>62</w:t>
      </w:r>
      <w:r w:rsidRPr="005C59D9">
        <w:rPr>
          <w:rFonts w:ascii="Arial" w:hAnsi="Arial" w:cs="Arial"/>
          <w:color w:val="auto"/>
          <w:spacing w:val="-2"/>
          <w:sz w:val="20"/>
          <w:szCs w:val="20"/>
          <w:cs/>
        </w:rPr>
        <w:t xml:space="preserve">% </w:t>
      </w:r>
      <w:r w:rsidR="00DF1B31" w:rsidRPr="005C59D9">
        <w:rPr>
          <w:rFonts w:ascii="Arial" w:hAnsi="Arial" w:cs="Arial"/>
          <w:color w:val="auto"/>
          <w:spacing w:val="-2"/>
          <w:sz w:val="20"/>
          <w:szCs w:val="20"/>
        </w:rPr>
        <w:t>to</w:t>
      </w:r>
      <w:r w:rsidRPr="005C59D9">
        <w:rPr>
          <w:rFonts w:ascii="Arial" w:hAnsi="Arial" w:cs="Arial"/>
          <w:color w:val="auto"/>
          <w:spacing w:val="-2"/>
          <w:sz w:val="20"/>
          <w:szCs w:val="20"/>
          <w:cs/>
        </w:rPr>
        <w:t xml:space="preserve"> </w:t>
      </w:r>
      <w:r w:rsidR="00FC7A94" w:rsidRPr="005C59D9">
        <w:rPr>
          <w:rFonts w:ascii="Arial" w:hAnsi="Arial" w:cs="Arial"/>
          <w:color w:val="auto"/>
          <w:spacing w:val="-2"/>
          <w:sz w:val="20"/>
          <w:szCs w:val="20"/>
        </w:rPr>
        <w:t>5</w:t>
      </w:r>
      <w:r w:rsidR="00487D7A" w:rsidRPr="005C59D9">
        <w:rPr>
          <w:rFonts w:ascii="Arial" w:hAnsi="Arial" w:cs="Arial"/>
          <w:color w:val="auto"/>
          <w:spacing w:val="-2"/>
          <w:sz w:val="20"/>
          <w:szCs w:val="20"/>
          <w:lang w:val="en-US"/>
        </w:rPr>
        <w:t>.</w:t>
      </w:r>
      <w:r w:rsidR="00FC7A94" w:rsidRPr="005C59D9">
        <w:rPr>
          <w:rFonts w:ascii="Arial" w:hAnsi="Arial" w:cs="Arial"/>
          <w:color w:val="auto"/>
          <w:spacing w:val="-2"/>
          <w:sz w:val="20"/>
          <w:szCs w:val="20"/>
        </w:rPr>
        <w:t>08</w:t>
      </w:r>
      <w:r w:rsidR="00705940" w:rsidRPr="005C59D9">
        <w:rPr>
          <w:rFonts w:ascii="Arial" w:hAnsi="Arial" w:cs="Arial"/>
          <w:color w:val="auto"/>
          <w:spacing w:val="-2"/>
          <w:sz w:val="20"/>
          <w:szCs w:val="20"/>
          <w:cs/>
        </w:rPr>
        <w:t>%</w:t>
      </w:r>
      <w:r w:rsidRPr="005C59D9">
        <w:rPr>
          <w:rFonts w:ascii="Arial" w:hAnsi="Arial" w:cs="Arial"/>
          <w:color w:val="auto"/>
          <w:spacing w:val="-2"/>
          <w:sz w:val="20"/>
          <w:szCs w:val="20"/>
          <w:cs/>
        </w:rPr>
        <w:t xml:space="preserve"> </w:t>
      </w:r>
      <w:r w:rsidRPr="005C59D9">
        <w:rPr>
          <w:rFonts w:ascii="Arial" w:hAnsi="Arial" w:cs="Arial"/>
          <w:color w:val="auto"/>
          <w:spacing w:val="-2"/>
          <w:sz w:val="20"/>
          <w:szCs w:val="20"/>
        </w:rPr>
        <w:t xml:space="preserve">per annum. </w:t>
      </w:r>
      <w:r w:rsidR="00621316" w:rsidRPr="005C59D9">
        <w:rPr>
          <w:rFonts w:ascii="Arial" w:hAnsi="Arial" w:cs="Arial"/>
          <w:color w:val="auto"/>
          <w:spacing w:val="-2"/>
          <w:sz w:val="20"/>
          <w:szCs w:val="20"/>
        </w:rPr>
        <w:t>The loans repayment schedule is accordance with the terms of loan agreements.</w:t>
      </w:r>
    </w:p>
    <w:p w14:paraId="2F19C519" w14:textId="77777777" w:rsidR="00FC387F" w:rsidRPr="005C59D9" w:rsidRDefault="00FC387F" w:rsidP="002E0170">
      <w:pPr>
        <w:pStyle w:val="Header"/>
        <w:tabs>
          <w:tab w:val="clear" w:pos="4153"/>
          <w:tab w:val="clear" w:pos="8306"/>
        </w:tabs>
        <w:ind w:left="540" w:right="0"/>
        <w:jc w:val="both"/>
        <w:rPr>
          <w:rFonts w:ascii="Arial" w:hAnsi="Arial" w:cs="Arial"/>
          <w:sz w:val="20"/>
          <w:szCs w:val="20"/>
        </w:rPr>
      </w:pPr>
    </w:p>
    <w:p w14:paraId="270DABD3" w14:textId="3E622579" w:rsidR="00AB0D0C" w:rsidRPr="005C59D9"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5C59D9">
        <w:rPr>
          <w:rFonts w:ascii="Arial" w:hAnsi="Arial" w:cs="Arial"/>
          <w:color w:val="auto"/>
          <w:spacing w:val="-6"/>
          <w:sz w:val="20"/>
          <w:szCs w:val="20"/>
        </w:rPr>
        <w:t>A certain part</w:t>
      </w:r>
      <w:r w:rsidR="00621316" w:rsidRPr="005C59D9">
        <w:rPr>
          <w:rFonts w:ascii="Arial" w:hAnsi="Arial" w:cs="Arial"/>
          <w:color w:val="auto"/>
          <w:spacing w:val="-6"/>
          <w:sz w:val="20"/>
          <w:szCs w:val="20"/>
        </w:rPr>
        <w:t xml:space="preserve"> of</w:t>
      </w:r>
      <w:r w:rsidRPr="005C59D9">
        <w:rPr>
          <w:rFonts w:ascii="Arial" w:hAnsi="Arial" w:cs="Arial"/>
          <w:color w:val="auto"/>
          <w:spacing w:val="-6"/>
          <w:sz w:val="20"/>
          <w:szCs w:val="20"/>
        </w:rPr>
        <w:t xml:space="preserve"> loans has pledged by property, plant and </w:t>
      </w:r>
      <w:r w:rsidR="00335CA5" w:rsidRPr="005C59D9">
        <w:rPr>
          <w:rFonts w:ascii="Arial" w:hAnsi="Arial" w:cs="Arial"/>
          <w:color w:val="auto"/>
          <w:spacing w:val="-6"/>
          <w:sz w:val="20"/>
          <w:szCs w:val="20"/>
        </w:rPr>
        <w:t xml:space="preserve">a certain part </w:t>
      </w:r>
      <w:r w:rsidRPr="005C59D9">
        <w:rPr>
          <w:rFonts w:ascii="Arial" w:hAnsi="Arial" w:cs="Arial"/>
          <w:color w:val="auto"/>
          <w:spacing w:val="-6"/>
          <w:sz w:val="20"/>
          <w:szCs w:val="20"/>
        </w:rPr>
        <w:t>machinery of the Company. The Company</w:t>
      </w:r>
      <w:r w:rsidRPr="005C59D9">
        <w:rPr>
          <w:rFonts w:ascii="Arial" w:hAnsi="Arial" w:cs="Arial"/>
          <w:color w:val="auto"/>
          <w:spacing w:val="-2"/>
          <w:sz w:val="20"/>
          <w:szCs w:val="20"/>
        </w:rPr>
        <w:t xml:space="preserve"> must comply with the terms of loan agreements in</w:t>
      </w:r>
      <w:r w:rsidR="007A543A" w:rsidRPr="005C59D9">
        <w:rPr>
          <w:rFonts w:ascii="Arial" w:hAnsi="Arial" w:cs="Arial"/>
          <w:color w:val="auto"/>
          <w:spacing w:val="-2"/>
          <w:sz w:val="20"/>
          <w:szCs w:val="20"/>
        </w:rPr>
        <w:t xml:space="preserve"> </w:t>
      </w:r>
      <w:r w:rsidRPr="005C59D9">
        <w:rPr>
          <w:rFonts w:ascii="Arial" w:hAnsi="Arial" w:cs="Arial"/>
          <w:color w:val="auto"/>
          <w:spacing w:val="-2"/>
          <w:sz w:val="20"/>
          <w:szCs w:val="20"/>
        </w:rPr>
        <w:t>order to maintain debt to equity ratio (DE ratio) and debt service coverage ratio (DSCR)</w:t>
      </w:r>
      <w:r w:rsidR="00621316" w:rsidRPr="005C59D9">
        <w:rPr>
          <w:rFonts w:ascii="Arial" w:hAnsi="Arial" w:cs="Arial"/>
          <w:color w:val="auto"/>
          <w:spacing w:val="-2"/>
          <w:sz w:val="20"/>
          <w:szCs w:val="20"/>
        </w:rPr>
        <w:t>.</w:t>
      </w:r>
    </w:p>
    <w:p w14:paraId="69AF5F3A" w14:textId="77777777" w:rsidR="00DA2D5A" w:rsidRPr="005C59D9" w:rsidRDefault="00DA2D5A" w:rsidP="002E0170">
      <w:pPr>
        <w:pStyle w:val="Header"/>
        <w:tabs>
          <w:tab w:val="clear" w:pos="4153"/>
          <w:tab w:val="clear" w:pos="8306"/>
        </w:tabs>
        <w:ind w:left="540" w:right="0"/>
        <w:jc w:val="both"/>
        <w:rPr>
          <w:rFonts w:ascii="Arial" w:hAnsi="Arial" w:cs="Arial"/>
          <w:sz w:val="20"/>
          <w:szCs w:val="20"/>
        </w:rPr>
      </w:pPr>
    </w:p>
    <w:p w14:paraId="344D4513" w14:textId="30B8C635" w:rsidR="00B72AEC" w:rsidRPr="00A46616" w:rsidRDefault="005D0A27" w:rsidP="002E0170">
      <w:pPr>
        <w:pStyle w:val="Header"/>
        <w:tabs>
          <w:tab w:val="clear" w:pos="4153"/>
          <w:tab w:val="clear" w:pos="8306"/>
        </w:tabs>
        <w:ind w:left="540" w:right="0"/>
        <w:jc w:val="both"/>
        <w:rPr>
          <w:rFonts w:ascii="Arial" w:hAnsi="Arial"/>
          <w:spacing w:val="-4"/>
          <w:sz w:val="20"/>
          <w:szCs w:val="20"/>
        </w:rPr>
      </w:pPr>
      <w:r w:rsidRPr="000A26B5">
        <w:rPr>
          <w:rFonts w:ascii="Arial" w:hAnsi="Arial"/>
          <w:spacing w:val="-2"/>
          <w:sz w:val="20"/>
          <w:szCs w:val="20"/>
        </w:rPr>
        <w:t xml:space="preserve">On July 18, 2024, the Company entered into a long-term loan agreement with a commercial bank in Thailand amounting to Baht 170 million </w:t>
      </w:r>
      <w:r w:rsidR="00B11944">
        <w:rPr>
          <w:rFonts w:ascii="Arial" w:hAnsi="Arial"/>
          <w:spacing w:val="-2"/>
          <w:sz w:val="20"/>
          <w:szCs w:val="20"/>
        </w:rPr>
        <w:t xml:space="preserve">to be used </w:t>
      </w:r>
      <w:r w:rsidRPr="000A26B5">
        <w:rPr>
          <w:rFonts w:ascii="Arial" w:hAnsi="Arial"/>
          <w:spacing w:val="-2"/>
          <w:sz w:val="20"/>
          <w:szCs w:val="20"/>
        </w:rPr>
        <w:t xml:space="preserve">for the construction of a building, with an interest rate of 4.57% per annum. The agreement specifies that the loan must be drawn down within 15 months from the date of the agreement, and the first drawdown must be requested </w:t>
      </w:r>
      <w:r w:rsidRPr="00EC0079">
        <w:rPr>
          <w:rFonts w:ascii="Arial" w:hAnsi="Arial"/>
          <w:spacing w:val="-6"/>
          <w:sz w:val="20"/>
          <w:szCs w:val="20"/>
        </w:rPr>
        <w:t>within 3 months from the date of the agreement. Loan repayment shall be in accordance with the terms</w:t>
      </w:r>
      <w:r w:rsidRPr="000A26B5">
        <w:rPr>
          <w:rFonts w:ascii="Arial" w:hAnsi="Arial"/>
          <w:spacing w:val="-2"/>
          <w:sz w:val="20"/>
          <w:szCs w:val="20"/>
        </w:rPr>
        <w:t xml:space="preserve"> and conditions in the agreement. The long-term loan has pledged by certain property and plant of the Company. </w:t>
      </w:r>
      <w:r w:rsidRPr="009250F3">
        <w:rPr>
          <w:rFonts w:ascii="Arial" w:hAnsi="Arial"/>
          <w:spacing w:val="2"/>
          <w:sz w:val="20"/>
          <w:szCs w:val="20"/>
        </w:rPr>
        <w:t xml:space="preserve">Additionally, the Company must comply with the terms and conditions of the loan agreement to maintain a specified debt to equity ratio (DE ratio) and debt service </w:t>
      </w:r>
      <w:r w:rsidRPr="00A46616">
        <w:rPr>
          <w:rFonts w:ascii="Arial" w:hAnsi="Arial"/>
          <w:spacing w:val="-4"/>
          <w:sz w:val="20"/>
          <w:szCs w:val="20"/>
        </w:rPr>
        <w:t>coverage ratio (DSCR). As at 30 September 2024, the Company has not yet drawn down the loan.</w:t>
      </w:r>
    </w:p>
    <w:p w14:paraId="5AD12E1C" w14:textId="36414F94" w:rsidR="00B72AEC" w:rsidRDefault="00FC7A94" w:rsidP="00E17100">
      <w:pPr>
        <w:pStyle w:val="Header"/>
        <w:tabs>
          <w:tab w:val="clear" w:pos="4153"/>
          <w:tab w:val="clear" w:pos="8306"/>
        </w:tabs>
        <w:ind w:left="540" w:right="0"/>
        <w:jc w:val="both"/>
        <w:rPr>
          <w:rFonts w:ascii="Arial" w:hAnsi="Arial"/>
          <w:sz w:val="20"/>
          <w:szCs w:val="20"/>
        </w:rPr>
      </w:pPr>
      <w:r>
        <w:rPr>
          <w:rFonts w:ascii="Arial" w:hAnsi="Arial"/>
          <w:sz w:val="20"/>
          <w:szCs w:val="20"/>
        </w:rPr>
        <w:br w:type="page"/>
      </w:r>
    </w:p>
    <w:p w14:paraId="4AE702A7" w14:textId="77777777" w:rsidR="00906D02" w:rsidRPr="00906D02" w:rsidRDefault="00906D02" w:rsidP="00E17100">
      <w:pPr>
        <w:pStyle w:val="Header"/>
        <w:ind w:left="540" w:right="0"/>
        <w:jc w:val="both"/>
        <w:rPr>
          <w:rFonts w:ascii="Arial" w:hAnsi="Arial" w:cs="Cordia New"/>
          <w:sz w:val="20"/>
          <w:szCs w:val="20"/>
        </w:rPr>
      </w:pPr>
    </w:p>
    <w:p w14:paraId="2FFFA9B4" w14:textId="5A6DC251" w:rsidR="00906D02" w:rsidRDefault="00906D02" w:rsidP="00E17100">
      <w:pPr>
        <w:pStyle w:val="Header"/>
        <w:tabs>
          <w:tab w:val="clear" w:pos="4153"/>
          <w:tab w:val="clear" w:pos="8306"/>
        </w:tabs>
        <w:ind w:left="540" w:right="0"/>
        <w:jc w:val="both"/>
        <w:rPr>
          <w:rFonts w:ascii="Arial" w:hAnsi="Arial" w:cs="Cordia New"/>
          <w:spacing w:val="6"/>
          <w:sz w:val="20"/>
          <w:szCs w:val="20"/>
        </w:rPr>
      </w:pPr>
      <w:r w:rsidRPr="00E17100">
        <w:rPr>
          <w:rFonts w:ascii="Arial" w:hAnsi="Arial" w:cs="Cordia New"/>
          <w:spacing w:val="4"/>
          <w:sz w:val="20"/>
          <w:szCs w:val="20"/>
        </w:rPr>
        <w:t>The Company had access to the following undrawn credit facilities as at 30</w:t>
      </w:r>
      <w:r w:rsidRPr="00E17100">
        <w:rPr>
          <w:rFonts w:ascii="Arial" w:hAnsi="Arial" w:cs="Cordia New"/>
          <w:spacing w:val="4"/>
          <w:sz w:val="20"/>
          <w:szCs w:val="20"/>
          <w:cs/>
        </w:rPr>
        <w:t xml:space="preserve"> </w:t>
      </w:r>
      <w:r w:rsidRPr="00E17100">
        <w:rPr>
          <w:rFonts w:ascii="Arial" w:hAnsi="Arial" w:cs="Cordia New"/>
          <w:spacing w:val="4"/>
          <w:sz w:val="20"/>
          <w:szCs w:val="20"/>
        </w:rPr>
        <w:t>September 2024</w:t>
      </w:r>
      <w:r w:rsidRPr="00906D02">
        <w:rPr>
          <w:rFonts w:ascii="Arial" w:hAnsi="Arial" w:cs="Cordia New"/>
          <w:spacing w:val="6"/>
          <w:sz w:val="20"/>
          <w:szCs w:val="20"/>
          <w:cs/>
        </w:rPr>
        <w:t xml:space="preserve"> </w:t>
      </w:r>
      <w:r w:rsidRPr="00906D02">
        <w:rPr>
          <w:rFonts w:ascii="Arial" w:hAnsi="Arial" w:cs="Cordia New"/>
          <w:spacing w:val="6"/>
          <w:sz w:val="20"/>
          <w:szCs w:val="20"/>
        </w:rPr>
        <w:t>and 31</w:t>
      </w:r>
      <w:r w:rsidRPr="00906D02">
        <w:rPr>
          <w:rFonts w:ascii="Arial" w:hAnsi="Arial" w:cs="Cordia New"/>
          <w:spacing w:val="6"/>
          <w:sz w:val="20"/>
          <w:szCs w:val="20"/>
          <w:cs/>
        </w:rPr>
        <w:t xml:space="preserve"> </w:t>
      </w:r>
      <w:r w:rsidRPr="00906D02">
        <w:rPr>
          <w:rFonts w:ascii="Arial" w:hAnsi="Arial" w:cs="Cordia New"/>
          <w:spacing w:val="6"/>
          <w:sz w:val="20"/>
          <w:szCs w:val="20"/>
        </w:rPr>
        <w:t>December 2023</w:t>
      </w:r>
      <w:r w:rsidRPr="00906D02">
        <w:rPr>
          <w:rFonts w:ascii="Arial" w:hAnsi="Arial" w:cs="Cordia New"/>
          <w:spacing w:val="6"/>
          <w:sz w:val="20"/>
          <w:szCs w:val="20"/>
          <w:cs/>
        </w:rPr>
        <w:t xml:space="preserve"> </w:t>
      </w:r>
      <w:r w:rsidRPr="00906D02">
        <w:rPr>
          <w:rFonts w:ascii="Arial" w:hAnsi="Arial" w:cs="Cordia New"/>
          <w:spacing w:val="6"/>
          <w:sz w:val="20"/>
          <w:szCs w:val="20"/>
        </w:rPr>
        <w:t>as follows:</w:t>
      </w:r>
    </w:p>
    <w:p w14:paraId="1A42307C" w14:textId="77777777" w:rsidR="00906D02" w:rsidRPr="00906D02" w:rsidRDefault="00906D02" w:rsidP="00E17100">
      <w:pPr>
        <w:pStyle w:val="Header"/>
        <w:tabs>
          <w:tab w:val="clear" w:pos="4153"/>
          <w:tab w:val="clear" w:pos="8306"/>
        </w:tabs>
        <w:ind w:left="540" w:right="0"/>
        <w:jc w:val="both"/>
        <w:rPr>
          <w:rFonts w:ascii="Arial" w:hAnsi="Arial" w:cstheme="minorBidi"/>
          <w:spacing w:val="6"/>
          <w:sz w:val="20"/>
          <w:szCs w:val="20"/>
        </w:rPr>
      </w:pPr>
    </w:p>
    <w:tbl>
      <w:tblPr>
        <w:tblW w:w="9144" w:type="dxa"/>
        <w:tblLayout w:type="fixed"/>
        <w:tblLook w:val="0000" w:firstRow="0" w:lastRow="0" w:firstColumn="0" w:lastColumn="0" w:noHBand="0" w:noVBand="0"/>
      </w:tblPr>
      <w:tblGrid>
        <w:gridCol w:w="6264"/>
        <w:gridCol w:w="1440"/>
        <w:gridCol w:w="1440"/>
      </w:tblGrid>
      <w:tr w:rsidR="006D3720" w:rsidRPr="00FC7A94" w14:paraId="4FED91C4" w14:textId="77777777" w:rsidTr="00512F2F">
        <w:trPr>
          <w:trHeight w:val="20"/>
        </w:trPr>
        <w:tc>
          <w:tcPr>
            <w:tcW w:w="6264" w:type="dxa"/>
            <w:vAlign w:val="bottom"/>
          </w:tcPr>
          <w:p w14:paraId="76CCD5C9" w14:textId="77777777" w:rsidR="006D3720" w:rsidRPr="00FC7A94" w:rsidRDefault="006D3720" w:rsidP="00E17100">
            <w:pPr>
              <w:ind w:left="540" w:right="-18"/>
              <w:jc w:val="left"/>
              <w:rPr>
                <w:rFonts w:ascii="Arial" w:hAnsi="Arial" w:cs="Arial"/>
                <w:sz w:val="20"/>
                <w:szCs w:val="20"/>
              </w:rPr>
            </w:pPr>
          </w:p>
        </w:tc>
        <w:tc>
          <w:tcPr>
            <w:tcW w:w="1440" w:type="dxa"/>
            <w:tcBorders>
              <w:top w:val="single" w:sz="4" w:space="0" w:color="auto"/>
            </w:tcBorders>
            <w:vAlign w:val="bottom"/>
          </w:tcPr>
          <w:p w14:paraId="2B327283" w14:textId="77777777" w:rsidR="006D3720" w:rsidRPr="00FC7A94" w:rsidRDefault="006D3720" w:rsidP="00D10E2D">
            <w:pPr>
              <w:ind w:left="0" w:right="-72"/>
              <w:jc w:val="right"/>
              <w:rPr>
                <w:rFonts w:ascii="Arial" w:hAnsi="Arial" w:cs="Arial"/>
                <w:b/>
                <w:bCs/>
                <w:sz w:val="20"/>
                <w:szCs w:val="20"/>
              </w:rPr>
            </w:pPr>
            <w:r w:rsidRPr="00FC7A94">
              <w:rPr>
                <w:rFonts w:ascii="Arial" w:hAnsi="Arial" w:cs="Arial"/>
                <w:b/>
                <w:bCs/>
                <w:sz w:val="20"/>
                <w:szCs w:val="20"/>
              </w:rPr>
              <w:t xml:space="preserve">Unaudited </w:t>
            </w:r>
          </w:p>
          <w:p w14:paraId="495FD40C" w14:textId="7225086A" w:rsidR="006D3720" w:rsidRPr="00FC7A94" w:rsidRDefault="00FC7A94" w:rsidP="00D10E2D">
            <w:pPr>
              <w:ind w:left="0" w:right="-72" w:hanging="33"/>
              <w:jc w:val="right"/>
              <w:rPr>
                <w:rFonts w:ascii="Arial" w:hAnsi="Arial" w:cs="Arial"/>
                <w:b/>
                <w:bCs/>
                <w:sz w:val="20"/>
                <w:szCs w:val="20"/>
              </w:rPr>
            </w:pPr>
            <w:r w:rsidRPr="00FC7A94">
              <w:rPr>
                <w:rFonts w:ascii="Arial" w:hAnsi="Arial" w:cs="Arial"/>
                <w:b/>
                <w:bCs/>
                <w:sz w:val="20"/>
                <w:szCs w:val="20"/>
              </w:rPr>
              <w:t>30</w:t>
            </w:r>
            <w:r w:rsidR="000A6E5E" w:rsidRPr="00FC7A94">
              <w:rPr>
                <w:rFonts w:ascii="Arial" w:hAnsi="Arial" w:cs="Arial"/>
                <w:b/>
                <w:bCs/>
                <w:sz w:val="20"/>
                <w:szCs w:val="20"/>
              </w:rPr>
              <w:t xml:space="preserve"> September</w:t>
            </w:r>
          </w:p>
          <w:p w14:paraId="7C569CA2" w14:textId="73D9BBC9" w:rsidR="006D3720" w:rsidRPr="00FC7A94" w:rsidRDefault="00FC7A94" w:rsidP="00D10E2D">
            <w:pPr>
              <w:tabs>
                <w:tab w:val="decimal" w:pos="1296"/>
              </w:tabs>
              <w:ind w:left="0" w:right="-72"/>
              <w:jc w:val="right"/>
              <w:rPr>
                <w:rFonts w:ascii="Arial" w:hAnsi="Arial" w:cs="Arial"/>
                <w:b/>
                <w:bCs/>
                <w:sz w:val="20"/>
                <w:szCs w:val="20"/>
                <w:lang w:val="en-US"/>
              </w:rPr>
            </w:pPr>
            <w:r w:rsidRPr="00FC7A94">
              <w:rPr>
                <w:rFonts w:ascii="Arial" w:hAnsi="Arial" w:cs="Arial"/>
                <w:b/>
                <w:bCs/>
                <w:sz w:val="20"/>
                <w:szCs w:val="20"/>
              </w:rPr>
              <w:t>2024</w:t>
            </w:r>
          </w:p>
        </w:tc>
        <w:tc>
          <w:tcPr>
            <w:tcW w:w="1440" w:type="dxa"/>
            <w:tcBorders>
              <w:top w:val="single" w:sz="4" w:space="0" w:color="auto"/>
            </w:tcBorders>
            <w:vAlign w:val="bottom"/>
          </w:tcPr>
          <w:p w14:paraId="746A23D4" w14:textId="07C6FE94" w:rsidR="00E74DB1" w:rsidRPr="00FC7A94" w:rsidRDefault="006D3720" w:rsidP="00D10E2D">
            <w:pPr>
              <w:ind w:left="0" w:right="-72"/>
              <w:jc w:val="right"/>
              <w:rPr>
                <w:rFonts w:ascii="Arial" w:hAnsi="Arial" w:cs="Arial"/>
                <w:b/>
                <w:bCs/>
                <w:sz w:val="20"/>
                <w:szCs w:val="20"/>
              </w:rPr>
            </w:pPr>
            <w:r w:rsidRPr="00FC7A94">
              <w:rPr>
                <w:rFonts w:ascii="Arial" w:hAnsi="Arial" w:cs="Arial"/>
                <w:b/>
                <w:bCs/>
                <w:sz w:val="20"/>
                <w:szCs w:val="20"/>
              </w:rPr>
              <w:t>Audited</w:t>
            </w:r>
          </w:p>
          <w:p w14:paraId="53BAB139" w14:textId="29E5F40B" w:rsidR="00E74DB1" w:rsidRPr="00FC7A94" w:rsidRDefault="00FC7A94" w:rsidP="00D10E2D">
            <w:pPr>
              <w:ind w:left="0" w:right="-72"/>
              <w:jc w:val="right"/>
              <w:rPr>
                <w:rFonts w:ascii="Arial" w:hAnsi="Arial" w:cs="Arial"/>
                <w:b/>
                <w:bCs/>
                <w:sz w:val="20"/>
                <w:szCs w:val="20"/>
              </w:rPr>
            </w:pPr>
            <w:r w:rsidRPr="00FC7A94">
              <w:rPr>
                <w:rFonts w:ascii="Arial" w:hAnsi="Arial" w:cs="Arial"/>
                <w:b/>
                <w:bCs/>
                <w:sz w:val="20"/>
                <w:szCs w:val="20"/>
              </w:rPr>
              <w:t>31</w:t>
            </w:r>
            <w:r w:rsidR="006D3720" w:rsidRPr="00FC7A94">
              <w:rPr>
                <w:rFonts w:ascii="Arial" w:hAnsi="Arial" w:cs="Arial"/>
                <w:b/>
                <w:bCs/>
                <w:sz w:val="20"/>
                <w:szCs w:val="20"/>
              </w:rPr>
              <w:t xml:space="preserve"> December</w:t>
            </w:r>
          </w:p>
          <w:p w14:paraId="74CBF7C7" w14:textId="4BCDC7FE" w:rsidR="006D3720" w:rsidRPr="00FC7A94" w:rsidRDefault="00FC7A94" w:rsidP="00D10E2D">
            <w:pPr>
              <w:tabs>
                <w:tab w:val="decimal" w:pos="1296"/>
              </w:tabs>
              <w:ind w:left="0" w:right="-72"/>
              <w:jc w:val="right"/>
              <w:rPr>
                <w:rFonts w:ascii="Arial" w:hAnsi="Arial" w:cs="Arial"/>
                <w:b/>
                <w:bCs/>
                <w:sz w:val="20"/>
                <w:szCs w:val="20"/>
              </w:rPr>
            </w:pPr>
            <w:r w:rsidRPr="00FC7A94">
              <w:rPr>
                <w:rFonts w:ascii="Arial" w:hAnsi="Arial" w:cs="Arial"/>
                <w:b/>
                <w:bCs/>
                <w:sz w:val="20"/>
                <w:szCs w:val="20"/>
              </w:rPr>
              <w:t>2023</w:t>
            </w:r>
          </w:p>
        </w:tc>
      </w:tr>
      <w:tr w:rsidR="006D3720" w:rsidRPr="00FC7A94" w14:paraId="4662E06A" w14:textId="77777777" w:rsidTr="00512F2F">
        <w:trPr>
          <w:trHeight w:val="20"/>
        </w:trPr>
        <w:tc>
          <w:tcPr>
            <w:tcW w:w="6264" w:type="dxa"/>
            <w:vAlign w:val="bottom"/>
          </w:tcPr>
          <w:p w14:paraId="67FDEB6F" w14:textId="77777777" w:rsidR="006D3720" w:rsidRPr="00FC7A94" w:rsidRDefault="006D3720" w:rsidP="00E17100">
            <w:pPr>
              <w:ind w:left="540" w:right="-18"/>
              <w:jc w:val="left"/>
              <w:rPr>
                <w:rFonts w:ascii="Arial" w:hAnsi="Arial" w:cs="Arial"/>
                <w:sz w:val="20"/>
                <w:szCs w:val="20"/>
              </w:rPr>
            </w:pPr>
          </w:p>
        </w:tc>
        <w:tc>
          <w:tcPr>
            <w:tcW w:w="1440" w:type="dxa"/>
            <w:tcBorders>
              <w:bottom w:val="single" w:sz="4" w:space="0" w:color="auto"/>
            </w:tcBorders>
            <w:vAlign w:val="bottom"/>
          </w:tcPr>
          <w:p w14:paraId="133DFC5C" w14:textId="77777777" w:rsidR="006D3720" w:rsidRPr="00FC7A94" w:rsidRDefault="006D3720" w:rsidP="00D10E2D">
            <w:pPr>
              <w:pStyle w:val="Heading6"/>
              <w:keepNext w:val="0"/>
              <w:tabs>
                <w:tab w:val="decimal" w:pos="1296"/>
              </w:tabs>
              <w:ind w:left="0" w:right="-72"/>
              <w:jc w:val="right"/>
              <w:rPr>
                <w:rFonts w:ascii="Arial" w:hAnsi="Arial" w:cs="Arial"/>
                <w:spacing w:val="-3"/>
                <w:lang w:val="en-GB" w:eastAsia="en-US"/>
              </w:rPr>
            </w:pPr>
            <w:r w:rsidRPr="00FC7A94">
              <w:rPr>
                <w:rFonts w:ascii="Arial" w:hAnsi="Arial" w:cs="Arial"/>
              </w:rPr>
              <w:t>Baht</w:t>
            </w:r>
          </w:p>
        </w:tc>
        <w:tc>
          <w:tcPr>
            <w:tcW w:w="1440" w:type="dxa"/>
            <w:tcBorders>
              <w:bottom w:val="single" w:sz="4" w:space="0" w:color="auto"/>
            </w:tcBorders>
            <w:vAlign w:val="bottom"/>
          </w:tcPr>
          <w:p w14:paraId="4C0712A3" w14:textId="77777777" w:rsidR="006D3720" w:rsidRPr="00FC7A94" w:rsidRDefault="006D3720" w:rsidP="00D10E2D">
            <w:pPr>
              <w:ind w:left="0" w:right="-72"/>
              <w:jc w:val="right"/>
              <w:rPr>
                <w:rFonts w:ascii="Arial" w:hAnsi="Arial" w:cs="Arial"/>
                <w:b/>
                <w:bCs/>
                <w:sz w:val="20"/>
                <w:szCs w:val="20"/>
              </w:rPr>
            </w:pPr>
            <w:r w:rsidRPr="00FC7A94">
              <w:rPr>
                <w:rFonts w:ascii="Arial" w:hAnsi="Arial" w:cs="Arial"/>
                <w:b/>
                <w:bCs/>
                <w:sz w:val="20"/>
                <w:szCs w:val="20"/>
              </w:rPr>
              <w:t>Baht</w:t>
            </w:r>
          </w:p>
        </w:tc>
      </w:tr>
      <w:tr w:rsidR="006D3720" w:rsidRPr="00FC7A94" w14:paraId="74D612C8" w14:textId="77777777" w:rsidTr="00512F2F">
        <w:trPr>
          <w:trHeight w:val="20"/>
        </w:trPr>
        <w:tc>
          <w:tcPr>
            <w:tcW w:w="6264" w:type="dxa"/>
            <w:vAlign w:val="bottom"/>
          </w:tcPr>
          <w:p w14:paraId="37C55AC9" w14:textId="02DF1C70" w:rsidR="006D3720" w:rsidRPr="00FC7A94" w:rsidRDefault="006D3720" w:rsidP="00E17100">
            <w:pPr>
              <w:ind w:left="540" w:right="150"/>
              <w:jc w:val="left"/>
              <w:rPr>
                <w:rFonts w:ascii="Arial" w:hAnsi="Arial" w:cs="Arial"/>
                <w:sz w:val="20"/>
                <w:szCs w:val="20"/>
              </w:rPr>
            </w:pPr>
            <w:r w:rsidRPr="00FC7A94">
              <w:rPr>
                <w:rFonts w:ascii="Arial" w:hAnsi="Arial" w:cs="Arial"/>
                <w:sz w:val="20"/>
                <w:szCs w:val="20"/>
              </w:rPr>
              <w:t>Floating rate</w:t>
            </w:r>
          </w:p>
        </w:tc>
        <w:tc>
          <w:tcPr>
            <w:tcW w:w="1440" w:type="dxa"/>
            <w:shd w:val="clear" w:color="auto" w:fill="FAFAFA"/>
            <w:vAlign w:val="bottom"/>
          </w:tcPr>
          <w:p w14:paraId="2938B247" w14:textId="77777777" w:rsidR="006D3720" w:rsidRPr="00FC7A94" w:rsidRDefault="006D3720" w:rsidP="00D10E2D">
            <w:pPr>
              <w:tabs>
                <w:tab w:val="decimal" w:pos="1296"/>
              </w:tabs>
              <w:ind w:left="0" w:right="-72"/>
              <w:jc w:val="right"/>
              <w:rPr>
                <w:rFonts w:ascii="Arial" w:hAnsi="Arial" w:cs="Arial"/>
                <w:sz w:val="20"/>
                <w:szCs w:val="20"/>
              </w:rPr>
            </w:pPr>
          </w:p>
        </w:tc>
        <w:tc>
          <w:tcPr>
            <w:tcW w:w="1440" w:type="dxa"/>
            <w:vAlign w:val="bottom"/>
          </w:tcPr>
          <w:p w14:paraId="7F1C1EC9" w14:textId="77777777" w:rsidR="006D3720" w:rsidRPr="00FC7A94" w:rsidRDefault="006D3720" w:rsidP="00D10E2D">
            <w:pPr>
              <w:tabs>
                <w:tab w:val="decimal" w:pos="1296"/>
              </w:tabs>
              <w:ind w:left="0" w:right="-3"/>
              <w:jc w:val="right"/>
              <w:rPr>
                <w:rFonts w:ascii="Arial" w:hAnsi="Arial" w:cs="Arial"/>
                <w:sz w:val="20"/>
                <w:szCs w:val="20"/>
              </w:rPr>
            </w:pPr>
          </w:p>
        </w:tc>
      </w:tr>
      <w:tr w:rsidR="005E3618" w:rsidRPr="00FC7A94" w14:paraId="69A33EB4" w14:textId="77777777" w:rsidTr="00512F2F">
        <w:trPr>
          <w:trHeight w:val="20"/>
        </w:trPr>
        <w:tc>
          <w:tcPr>
            <w:tcW w:w="6264" w:type="dxa"/>
            <w:vAlign w:val="bottom"/>
          </w:tcPr>
          <w:p w14:paraId="6CAC450A" w14:textId="6B439D92" w:rsidR="005E3618" w:rsidRPr="00FC7A94" w:rsidRDefault="005E3618" w:rsidP="00E17100">
            <w:pPr>
              <w:ind w:left="540" w:right="150"/>
              <w:jc w:val="left"/>
              <w:rPr>
                <w:rFonts w:ascii="Arial" w:hAnsi="Arial" w:cs="Arial"/>
                <w:sz w:val="20"/>
                <w:szCs w:val="20"/>
              </w:rPr>
            </w:pPr>
            <w:r w:rsidRPr="00FC7A94">
              <w:rPr>
                <w:rFonts w:ascii="Arial" w:hAnsi="Arial" w:cs="Arial"/>
                <w:sz w:val="20"/>
                <w:szCs w:val="20"/>
              </w:rPr>
              <w:t xml:space="preserve">   - Credit facility of bank overdrafts</w:t>
            </w:r>
          </w:p>
        </w:tc>
        <w:tc>
          <w:tcPr>
            <w:tcW w:w="1440" w:type="dxa"/>
            <w:shd w:val="clear" w:color="auto" w:fill="FAFAFA"/>
            <w:vAlign w:val="bottom"/>
          </w:tcPr>
          <w:p w14:paraId="27E18E24" w14:textId="1F613145" w:rsidR="005E3618" w:rsidRPr="00FC7A94" w:rsidRDefault="008F60C8" w:rsidP="005E3618">
            <w:pPr>
              <w:tabs>
                <w:tab w:val="decimal" w:pos="1296"/>
              </w:tabs>
              <w:ind w:left="0" w:right="-72"/>
              <w:jc w:val="right"/>
              <w:rPr>
                <w:rFonts w:ascii="Arial" w:hAnsi="Arial" w:cs="Arial"/>
                <w:sz w:val="20"/>
                <w:szCs w:val="20"/>
              </w:rPr>
            </w:pPr>
            <w:r w:rsidRPr="00FC7A94">
              <w:rPr>
                <w:rFonts w:ascii="Arial" w:hAnsi="Arial" w:cs="Arial"/>
                <w:sz w:val="20"/>
                <w:szCs w:val="20"/>
              </w:rPr>
              <w:t>-</w:t>
            </w:r>
          </w:p>
        </w:tc>
        <w:tc>
          <w:tcPr>
            <w:tcW w:w="1440" w:type="dxa"/>
            <w:vAlign w:val="bottom"/>
          </w:tcPr>
          <w:p w14:paraId="1316B826" w14:textId="5FC13AC9" w:rsidR="005E3618" w:rsidRPr="00FC7A94" w:rsidRDefault="00FC7A94" w:rsidP="005E3618">
            <w:pPr>
              <w:tabs>
                <w:tab w:val="decimal" w:pos="1296"/>
              </w:tabs>
              <w:ind w:left="0" w:right="-3"/>
              <w:jc w:val="right"/>
              <w:rPr>
                <w:rFonts w:ascii="Arial" w:hAnsi="Arial" w:cs="Arial"/>
                <w:sz w:val="20"/>
                <w:szCs w:val="20"/>
              </w:rPr>
            </w:pPr>
            <w:r w:rsidRPr="00FC7A94">
              <w:rPr>
                <w:rFonts w:ascii="Arial" w:hAnsi="Arial" w:cs="Arial"/>
                <w:sz w:val="20"/>
                <w:szCs w:val="20"/>
              </w:rPr>
              <w:t>10</w:t>
            </w:r>
            <w:r w:rsidR="005E3618" w:rsidRPr="00FC7A94">
              <w:rPr>
                <w:rFonts w:ascii="Arial" w:hAnsi="Arial" w:cs="Arial"/>
                <w:sz w:val="20"/>
                <w:szCs w:val="20"/>
              </w:rPr>
              <w:t>,</w:t>
            </w:r>
            <w:r w:rsidRPr="00FC7A94">
              <w:rPr>
                <w:rFonts w:ascii="Arial" w:hAnsi="Arial" w:cs="Arial"/>
                <w:sz w:val="20"/>
                <w:szCs w:val="20"/>
              </w:rPr>
              <w:t>000</w:t>
            </w:r>
            <w:r w:rsidR="005E3618" w:rsidRPr="00FC7A94">
              <w:rPr>
                <w:rFonts w:ascii="Arial" w:hAnsi="Arial" w:cs="Arial"/>
                <w:sz w:val="20"/>
                <w:szCs w:val="20"/>
              </w:rPr>
              <w:t>,</w:t>
            </w:r>
            <w:r w:rsidRPr="00FC7A94">
              <w:rPr>
                <w:rFonts w:ascii="Arial" w:hAnsi="Arial" w:cs="Arial"/>
                <w:sz w:val="20"/>
                <w:szCs w:val="20"/>
              </w:rPr>
              <w:t>000</w:t>
            </w:r>
          </w:p>
        </w:tc>
      </w:tr>
      <w:tr w:rsidR="005E3618" w:rsidRPr="00FC7A94" w14:paraId="1628C589" w14:textId="77777777" w:rsidTr="00512F2F">
        <w:trPr>
          <w:trHeight w:val="20"/>
        </w:trPr>
        <w:tc>
          <w:tcPr>
            <w:tcW w:w="6264" w:type="dxa"/>
            <w:vAlign w:val="bottom"/>
          </w:tcPr>
          <w:p w14:paraId="46B8DE4D" w14:textId="48A6D90F" w:rsidR="005E3618" w:rsidRPr="00FC7A94" w:rsidRDefault="005E3618" w:rsidP="00E17100">
            <w:pPr>
              <w:autoSpaceDE w:val="0"/>
              <w:autoSpaceDN w:val="0"/>
              <w:ind w:left="540"/>
              <w:jc w:val="left"/>
              <w:rPr>
                <w:rFonts w:ascii="Arial" w:hAnsi="Arial" w:cs="Arial"/>
                <w:sz w:val="20"/>
                <w:szCs w:val="20"/>
              </w:rPr>
            </w:pPr>
            <w:r w:rsidRPr="00FC7A94">
              <w:rPr>
                <w:rFonts w:ascii="Arial" w:hAnsi="Arial" w:cs="Arial"/>
                <w:sz w:val="20"/>
                <w:szCs w:val="20"/>
              </w:rPr>
              <w:t xml:space="preserve">   - Credit facility of promissory note</w:t>
            </w:r>
          </w:p>
        </w:tc>
        <w:tc>
          <w:tcPr>
            <w:tcW w:w="1440" w:type="dxa"/>
            <w:shd w:val="clear" w:color="auto" w:fill="FAFAFA"/>
            <w:vAlign w:val="bottom"/>
          </w:tcPr>
          <w:p w14:paraId="3D350F0F" w14:textId="16309DCA" w:rsidR="005E3618" w:rsidRPr="00FC7A94" w:rsidRDefault="00FC7A94" w:rsidP="005E3618">
            <w:pPr>
              <w:tabs>
                <w:tab w:val="decimal" w:pos="1296"/>
              </w:tabs>
              <w:ind w:left="0" w:right="-72"/>
              <w:jc w:val="right"/>
              <w:rPr>
                <w:rFonts w:ascii="Arial" w:hAnsi="Arial" w:cs="Arial"/>
                <w:sz w:val="20"/>
                <w:szCs w:val="20"/>
              </w:rPr>
            </w:pPr>
            <w:r w:rsidRPr="00FC7A94">
              <w:rPr>
                <w:rFonts w:ascii="Arial" w:hAnsi="Arial" w:cs="Arial"/>
                <w:sz w:val="20"/>
                <w:szCs w:val="20"/>
              </w:rPr>
              <w:t>70</w:t>
            </w:r>
            <w:r w:rsidR="008F60C8" w:rsidRPr="00FC7A94">
              <w:rPr>
                <w:rFonts w:ascii="Arial" w:hAnsi="Arial" w:cs="Arial"/>
                <w:sz w:val="20"/>
                <w:szCs w:val="20"/>
              </w:rPr>
              <w:t>,</w:t>
            </w:r>
            <w:r w:rsidRPr="00FC7A94">
              <w:rPr>
                <w:rFonts w:ascii="Arial" w:hAnsi="Arial" w:cs="Arial"/>
                <w:sz w:val="20"/>
                <w:szCs w:val="20"/>
              </w:rPr>
              <w:t>000</w:t>
            </w:r>
            <w:r w:rsidR="008F60C8" w:rsidRPr="00FC7A94">
              <w:rPr>
                <w:rFonts w:ascii="Arial" w:hAnsi="Arial" w:cs="Arial"/>
                <w:sz w:val="20"/>
                <w:szCs w:val="20"/>
              </w:rPr>
              <w:t>,</w:t>
            </w:r>
            <w:r w:rsidRPr="00FC7A94">
              <w:rPr>
                <w:rFonts w:ascii="Arial" w:hAnsi="Arial" w:cs="Arial"/>
                <w:sz w:val="20"/>
                <w:szCs w:val="20"/>
              </w:rPr>
              <w:t>000</w:t>
            </w:r>
          </w:p>
        </w:tc>
        <w:tc>
          <w:tcPr>
            <w:tcW w:w="1440" w:type="dxa"/>
            <w:vAlign w:val="bottom"/>
          </w:tcPr>
          <w:p w14:paraId="378F792F" w14:textId="7655195B" w:rsidR="005E3618" w:rsidRPr="00FC7A94" w:rsidRDefault="00FC7A94" w:rsidP="005E3618">
            <w:pPr>
              <w:tabs>
                <w:tab w:val="decimal" w:pos="1296"/>
              </w:tabs>
              <w:ind w:left="0" w:right="-3"/>
              <w:jc w:val="right"/>
              <w:rPr>
                <w:rFonts w:ascii="Arial" w:hAnsi="Arial" w:cs="Arial"/>
                <w:sz w:val="20"/>
                <w:szCs w:val="20"/>
              </w:rPr>
            </w:pPr>
            <w:r w:rsidRPr="00FC7A94">
              <w:rPr>
                <w:rFonts w:ascii="Arial" w:hAnsi="Arial" w:cs="Arial"/>
                <w:sz w:val="20"/>
                <w:szCs w:val="20"/>
              </w:rPr>
              <w:t>130</w:t>
            </w:r>
            <w:r w:rsidR="005E3618" w:rsidRPr="00FC7A94">
              <w:rPr>
                <w:rFonts w:ascii="Arial" w:hAnsi="Arial" w:cs="Arial"/>
                <w:sz w:val="20"/>
                <w:szCs w:val="20"/>
              </w:rPr>
              <w:t>,</w:t>
            </w:r>
            <w:r w:rsidRPr="00FC7A94">
              <w:rPr>
                <w:rFonts w:ascii="Arial" w:hAnsi="Arial" w:cs="Arial"/>
                <w:sz w:val="20"/>
                <w:szCs w:val="20"/>
              </w:rPr>
              <w:t>000</w:t>
            </w:r>
            <w:r w:rsidR="005E3618" w:rsidRPr="00FC7A94">
              <w:rPr>
                <w:rFonts w:ascii="Arial" w:hAnsi="Arial" w:cs="Arial"/>
                <w:sz w:val="20"/>
                <w:szCs w:val="20"/>
              </w:rPr>
              <w:t>,</w:t>
            </w:r>
            <w:r w:rsidRPr="00FC7A94">
              <w:rPr>
                <w:rFonts w:ascii="Arial" w:hAnsi="Arial" w:cs="Arial"/>
                <w:sz w:val="20"/>
                <w:szCs w:val="20"/>
              </w:rPr>
              <w:t>000</w:t>
            </w:r>
          </w:p>
        </w:tc>
      </w:tr>
      <w:tr w:rsidR="005E3618" w:rsidRPr="00FC7A94" w14:paraId="6F1ACFF3" w14:textId="77777777" w:rsidTr="00512F2F">
        <w:trPr>
          <w:trHeight w:val="20"/>
        </w:trPr>
        <w:tc>
          <w:tcPr>
            <w:tcW w:w="6264" w:type="dxa"/>
            <w:vAlign w:val="bottom"/>
          </w:tcPr>
          <w:p w14:paraId="1B090398" w14:textId="5C66F2D5" w:rsidR="005E3618" w:rsidRPr="00FC7A94" w:rsidRDefault="005E3618" w:rsidP="00E17100">
            <w:pPr>
              <w:autoSpaceDE w:val="0"/>
              <w:autoSpaceDN w:val="0"/>
              <w:ind w:left="540"/>
              <w:jc w:val="left"/>
              <w:rPr>
                <w:rFonts w:ascii="Arial" w:hAnsi="Arial" w:cs="Arial"/>
                <w:sz w:val="20"/>
                <w:szCs w:val="20"/>
              </w:rPr>
            </w:pPr>
            <w:r w:rsidRPr="00FC7A94">
              <w:rPr>
                <w:rFonts w:ascii="Arial" w:hAnsi="Arial" w:cs="Arial"/>
                <w:sz w:val="20"/>
                <w:szCs w:val="20"/>
              </w:rPr>
              <w:t xml:space="preserve">   - Combined credit line</w:t>
            </w:r>
          </w:p>
        </w:tc>
        <w:tc>
          <w:tcPr>
            <w:tcW w:w="1440" w:type="dxa"/>
            <w:shd w:val="clear" w:color="auto" w:fill="FAFAFA"/>
            <w:vAlign w:val="bottom"/>
          </w:tcPr>
          <w:p w14:paraId="43DB9F2F" w14:textId="77777777" w:rsidR="005E3618" w:rsidRPr="00FC7A94" w:rsidRDefault="005E3618" w:rsidP="005E3618">
            <w:pPr>
              <w:tabs>
                <w:tab w:val="decimal" w:pos="1296"/>
              </w:tabs>
              <w:ind w:left="0" w:right="-72"/>
              <w:jc w:val="right"/>
              <w:rPr>
                <w:rFonts w:ascii="Arial" w:hAnsi="Arial" w:cs="Arial"/>
                <w:sz w:val="20"/>
                <w:szCs w:val="20"/>
              </w:rPr>
            </w:pPr>
          </w:p>
        </w:tc>
        <w:tc>
          <w:tcPr>
            <w:tcW w:w="1440" w:type="dxa"/>
            <w:vAlign w:val="bottom"/>
          </w:tcPr>
          <w:p w14:paraId="5B76940E" w14:textId="4BC0B9A0" w:rsidR="005E3618" w:rsidRPr="00FC7A94" w:rsidRDefault="005E3618" w:rsidP="005E3618">
            <w:pPr>
              <w:tabs>
                <w:tab w:val="decimal" w:pos="1296"/>
              </w:tabs>
              <w:ind w:left="0" w:right="-3"/>
              <w:jc w:val="right"/>
              <w:rPr>
                <w:rFonts w:ascii="Arial" w:hAnsi="Arial" w:cs="Arial"/>
                <w:sz w:val="20"/>
                <w:szCs w:val="20"/>
              </w:rPr>
            </w:pPr>
          </w:p>
        </w:tc>
      </w:tr>
      <w:tr w:rsidR="005E3618" w:rsidRPr="00FC7A94" w14:paraId="17314A7E" w14:textId="77777777" w:rsidTr="00512F2F">
        <w:trPr>
          <w:trHeight w:val="20"/>
        </w:trPr>
        <w:tc>
          <w:tcPr>
            <w:tcW w:w="6264" w:type="dxa"/>
            <w:vAlign w:val="bottom"/>
          </w:tcPr>
          <w:p w14:paraId="36A9625F" w14:textId="3649B532" w:rsidR="005E3618" w:rsidRPr="00FC7A94" w:rsidRDefault="005E3618" w:rsidP="00E17100">
            <w:pPr>
              <w:autoSpaceDE w:val="0"/>
              <w:autoSpaceDN w:val="0"/>
              <w:ind w:left="540"/>
              <w:jc w:val="left"/>
              <w:rPr>
                <w:rFonts w:ascii="Arial" w:hAnsi="Arial" w:cs="Arial"/>
                <w:sz w:val="20"/>
                <w:szCs w:val="20"/>
              </w:rPr>
            </w:pPr>
            <w:r w:rsidRPr="00FC7A94">
              <w:rPr>
                <w:rFonts w:ascii="Arial" w:hAnsi="Arial" w:cs="Arial"/>
                <w:sz w:val="20"/>
                <w:szCs w:val="20"/>
              </w:rPr>
              <w:t xml:space="preserve">      - Bank overdraft</w:t>
            </w:r>
          </w:p>
        </w:tc>
        <w:tc>
          <w:tcPr>
            <w:tcW w:w="1440" w:type="dxa"/>
            <w:shd w:val="clear" w:color="auto" w:fill="FAFAFA"/>
            <w:vAlign w:val="bottom"/>
          </w:tcPr>
          <w:p w14:paraId="1B2FAE55" w14:textId="6211A78F" w:rsidR="005E3618" w:rsidRPr="00FC7A94" w:rsidRDefault="00FC7A94" w:rsidP="005E3618">
            <w:pPr>
              <w:tabs>
                <w:tab w:val="decimal" w:pos="1296"/>
              </w:tabs>
              <w:ind w:left="0" w:right="-72"/>
              <w:jc w:val="right"/>
              <w:rPr>
                <w:rFonts w:ascii="Arial" w:hAnsi="Arial" w:cs="Arial"/>
                <w:sz w:val="20"/>
                <w:szCs w:val="20"/>
              </w:rPr>
            </w:pPr>
            <w:r w:rsidRPr="00FC7A94">
              <w:rPr>
                <w:rFonts w:ascii="Arial" w:hAnsi="Arial" w:cs="Arial"/>
                <w:sz w:val="20"/>
                <w:szCs w:val="20"/>
              </w:rPr>
              <w:t>25</w:t>
            </w:r>
            <w:r w:rsidR="008F60C8" w:rsidRPr="00FC7A94">
              <w:rPr>
                <w:rFonts w:ascii="Arial" w:hAnsi="Arial" w:cs="Arial"/>
                <w:sz w:val="20"/>
                <w:szCs w:val="20"/>
              </w:rPr>
              <w:t>,</w:t>
            </w:r>
            <w:r w:rsidRPr="00FC7A94">
              <w:rPr>
                <w:rFonts w:ascii="Arial" w:hAnsi="Arial" w:cs="Arial"/>
                <w:sz w:val="20"/>
                <w:szCs w:val="20"/>
              </w:rPr>
              <w:t>000</w:t>
            </w:r>
            <w:r w:rsidR="008F60C8" w:rsidRPr="00FC7A94">
              <w:rPr>
                <w:rFonts w:ascii="Arial" w:hAnsi="Arial" w:cs="Arial"/>
                <w:sz w:val="20"/>
                <w:szCs w:val="20"/>
              </w:rPr>
              <w:t>,</w:t>
            </w:r>
            <w:r w:rsidRPr="00FC7A94">
              <w:rPr>
                <w:rFonts w:ascii="Arial" w:hAnsi="Arial" w:cs="Arial"/>
                <w:sz w:val="20"/>
                <w:szCs w:val="20"/>
              </w:rPr>
              <w:t>000</w:t>
            </w:r>
          </w:p>
        </w:tc>
        <w:tc>
          <w:tcPr>
            <w:tcW w:w="1440" w:type="dxa"/>
            <w:vAlign w:val="bottom"/>
          </w:tcPr>
          <w:p w14:paraId="0F3FA1DD" w14:textId="2E52E0ED" w:rsidR="005E3618" w:rsidRPr="00FC7A94" w:rsidRDefault="00FC7A94" w:rsidP="005E3618">
            <w:pPr>
              <w:tabs>
                <w:tab w:val="decimal" w:pos="1296"/>
              </w:tabs>
              <w:ind w:left="0" w:right="-3"/>
              <w:jc w:val="right"/>
              <w:rPr>
                <w:rFonts w:ascii="Arial" w:hAnsi="Arial" w:cs="Arial"/>
                <w:sz w:val="20"/>
                <w:szCs w:val="20"/>
              </w:rPr>
            </w:pPr>
            <w:r w:rsidRPr="00FC7A94">
              <w:rPr>
                <w:rFonts w:ascii="Arial" w:hAnsi="Arial" w:cs="Arial"/>
                <w:sz w:val="20"/>
                <w:szCs w:val="20"/>
              </w:rPr>
              <w:t>15</w:t>
            </w:r>
            <w:r w:rsidR="005E3618" w:rsidRPr="00FC7A94">
              <w:rPr>
                <w:rFonts w:ascii="Arial" w:hAnsi="Arial" w:cs="Arial"/>
                <w:sz w:val="20"/>
                <w:szCs w:val="20"/>
              </w:rPr>
              <w:t>,</w:t>
            </w:r>
            <w:r w:rsidRPr="00FC7A94">
              <w:rPr>
                <w:rFonts w:ascii="Arial" w:hAnsi="Arial" w:cs="Arial"/>
                <w:sz w:val="20"/>
                <w:szCs w:val="20"/>
              </w:rPr>
              <w:t>000</w:t>
            </w:r>
            <w:r w:rsidR="005E3618" w:rsidRPr="00FC7A94">
              <w:rPr>
                <w:rFonts w:ascii="Arial" w:hAnsi="Arial" w:cs="Arial"/>
                <w:sz w:val="20"/>
                <w:szCs w:val="20"/>
              </w:rPr>
              <w:t>,</w:t>
            </w:r>
            <w:r w:rsidRPr="00FC7A94">
              <w:rPr>
                <w:rFonts w:ascii="Arial" w:hAnsi="Arial" w:cs="Arial"/>
                <w:sz w:val="20"/>
                <w:szCs w:val="20"/>
              </w:rPr>
              <w:t>000</w:t>
            </w:r>
          </w:p>
        </w:tc>
      </w:tr>
      <w:tr w:rsidR="005E3618" w:rsidRPr="00FC7A94" w14:paraId="51BD74A0" w14:textId="77777777" w:rsidTr="00512F2F">
        <w:trPr>
          <w:trHeight w:val="20"/>
        </w:trPr>
        <w:tc>
          <w:tcPr>
            <w:tcW w:w="6264" w:type="dxa"/>
            <w:vAlign w:val="bottom"/>
          </w:tcPr>
          <w:p w14:paraId="0ED55273" w14:textId="1CFAFE20" w:rsidR="005E3618" w:rsidRPr="00FC7A94" w:rsidRDefault="005E3618" w:rsidP="00E17100">
            <w:pPr>
              <w:autoSpaceDE w:val="0"/>
              <w:autoSpaceDN w:val="0"/>
              <w:ind w:left="540"/>
              <w:jc w:val="left"/>
              <w:rPr>
                <w:rFonts w:ascii="Arial" w:hAnsi="Arial" w:cs="Arial"/>
                <w:sz w:val="20"/>
                <w:szCs w:val="20"/>
              </w:rPr>
            </w:pPr>
            <w:r w:rsidRPr="00FC7A94">
              <w:rPr>
                <w:rFonts w:ascii="Arial" w:hAnsi="Arial" w:cs="Arial"/>
                <w:sz w:val="20"/>
                <w:szCs w:val="20"/>
              </w:rPr>
              <w:t xml:space="preserve">      - Others</w:t>
            </w:r>
          </w:p>
        </w:tc>
        <w:tc>
          <w:tcPr>
            <w:tcW w:w="1440" w:type="dxa"/>
            <w:tcBorders>
              <w:bottom w:val="single" w:sz="4" w:space="0" w:color="auto"/>
            </w:tcBorders>
            <w:shd w:val="clear" w:color="auto" w:fill="FAFAFA"/>
            <w:vAlign w:val="bottom"/>
          </w:tcPr>
          <w:p w14:paraId="28C8B1E9" w14:textId="7DDD44BE" w:rsidR="005E3618" w:rsidRPr="00FC7A94" w:rsidRDefault="00FC7A94" w:rsidP="005E3618">
            <w:pPr>
              <w:tabs>
                <w:tab w:val="decimal" w:pos="1296"/>
              </w:tabs>
              <w:ind w:left="0" w:right="-72"/>
              <w:jc w:val="right"/>
              <w:rPr>
                <w:rFonts w:ascii="Arial" w:hAnsi="Arial" w:cs="Arial"/>
                <w:sz w:val="20"/>
                <w:szCs w:val="20"/>
              </w:rPr>
            </w:pPr>
            <w:r w:rsidRPr="00FC7A94">
              <w:rPr>
                <w:rFonts w:ascii="Arial" w:hAnsi="Arial" w:cs="Arial"/>
                <w:sz w:val="20"/>
                <w:szCs w:val="20"/>
              </w:rPr>
              <w:t>95</w:t>
            </w:r>
            <w:r w:rsidR="008F60C8" w:rsidRPr="00FC7A94">
              <w:rPr>
                <w:rFonts w:ascii="Arial" w:hAnsi="Arial" w:cs="Arial"/>
                <w:sz w:val="20"/>
                <w:szCs w:val="20"/>
              </w:rPr>
              <w:t>,</w:t>
            </w:r>
            <w:r w:rsidRPr="00FC7A94">
              <w:rPr>
                <w:rFonts w:ascii="Arial" w:hAnsi="Arial" w:cs="Arial"/>
                <w:sz w:val="20"/>
                <w:szCs w:val="20"/>
              </w:rPr>
              <w:t>700</w:t>
            </w:r>
            <w:r w:rsidR="008F60C8" w:rsidRPr="00FC7A94">
              <w:rPr>
                <w:rFonts w:ascii="Arial" w:hAnsi="Arial" w:cs="Arial"/>
                <w:sz w:val="20"/>
                <w:szCs w:val="20"/>
              </w:rPr>
              <w:t>,</w:t>
            </w:r>
            <w:r w:rsidRPr="00FC7A94">
              <w:rPr>
                <w:rFonts w:ascii="Arial" w:hAnsi="Arial" w:cs="Arial"/>
                <w:sz w:val="20"/>
                <w:szCs w:val="20"/>
              </w:rPr>
              <w:t>000</w:t>
            </w:r>
          </w:p>
        </w:tc>
        <w:tc>
          <w:tcPr>
            <w:tcW w:w="1440" w:type="dxa"/>
            <w:tcBorders>
              <w:bottom w:val="single" w:sz="4" w:space="0" w:color="auto"/>
            </w:tcBorders>
            <w:vAlign w:val="bottom"/>
          </w:tcPr>
          <w:p w14:paraId="365E10F6" w14:textId="2B142425" w:rsidR="005E3618" w:rsidRPr="00FC7A94" w:rsidRDefault="00FC7A94" w:rsidP="005E3618">
            <w:pPr>
              <w:tabs>
                <w:tab w:val="decimal" w:pos="1296"/>
              </w:tabs>
              <w:ind w:left="0" w:right="-3"/>
              <w:jc w:val="right"/>
              <w:rPr>
                <w:rFonts w:ascii="Arial" w:hAnsi="Arial" w:cs="Arial"/>
                <w:sz w:val="20"/>
                <w:szCs w:val="20"/>
                <w:cs/>
                <w:lang w:val="en-US"/>
              </w:rPr>
            </w:pPr>
            <w:r w:rsidRPr="00FC7A94">
              <w:rPr>
                <w:rFonts w:ascii="Arial" w:hAnsi="Arial" w:cs="Arial"/>
                <w:sz w:val="20"/>
                <w:szCs w:val="20"/>
              </w:rPr>
              <w:t>205</w:t>
            </w:r>
            <w:r w:rsidR="005E3618" w:rsidRPr="00FC7A94">
              <w:rPr>
                <w:rFonts w:ascii="Arial" w:hAnsi="Arial" w:cs="Arial"/>
                <w:sz w:val="20"/>
                <w:szCs w:val="20"/>
                <w:lang w:val="en-US"/>
              </w:rPr>
              <w:t>,</w:t>
            </w:r>
            <w:r w:rsidRPr="00FC7A94">
              <w:rPr>
                <w:rFonts w:ascii="Arial" w:hAnsi="Arial" w:cs="Arial"/>
                <w:sz w:val="20"/>
                <w:szCs w:val="20"/>
              </w:rPr>
              <w:t>700</w:t>
            </w:r>
            <w:r w:rsidR="005E3618" w:rsidRPr="00FC7A94">
              <w:rPr>
                <w:rFonts w:ascii="Arial" w:hAnsi="Arial" w:cs="Arial"/>
                <w:sz w:val="20"/>
                <w:szCs w:val="20"/>
                <w:lang w:val="en-US"/>
              </w:rPr>
              <w:t>,</w:t>
            </w:r>
            <w:r w:rsidRPr="00FC7A94">
              <w:rPr>
                <w:rFonts w:ascii="Arial" w:hAnsi="Arial" w:cs="Arial"/>
                <w:sz w:val="20"/>
                <w:szCs w:val="20"/>
              </w:rPr>
              <w:t>000</w:t>
            </w:r>
          </w:p>
        </w:tc>
      </w:tr>
      <w:tr w:rsidR="00003FEF" w:rsidRPr="00FC7A94" w14:paraId="1E5917F3" w14:textId="77777777" w:rsidTr="004B50E2">
        <w:trPr>
          <w:trHeight w:val="20"/>
        </w:trPr>
        <w:tc>
          <w:tcPr>
            <w:tcW w:w="6264" w:type="dxa"/>
            <w:vAlign w:val="bottom"/>
          </w:tcPr>
          <w:p w14:paraId="66815237" w14:textId="77777777" w:rsidR="00003FEF" w:rsidRPr="00FC7A94" w:rsidRDefault="00003FEF" w:rsidP="00E17100">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0A3BE51F" w14:textId="77777777" w:rsidR="00003FEF" w:rsidRPr="00FC7A94" w:rsidRDefault="00003FEF" w:rsidP="005E3618">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36D18145" w14:textId="77777777" w:rsidR="00003FEF" w:rsidRPr="00FC7A94" w:rsidRDefault="00003FEF" w:rsidP="005E3618">
            <w:pPr>
              <w:tabs>
                <w:tab w:val="decimal" w:pos="1296"/>
              </w:tabs>
              <w:ind w:left="0" w:right="-3"/>
              <w:jc w:val="right"/>
              <w:rPr>
                <w:rFonts w:ascii="Arial" w:hAnsi="Arial" w:cs="Arial"/>
                <w:sz w:val="20"/>
                <w:szCs w:val="20"/>
                <w:lang w:val="en-US"/>
              </w:rPr>
            </w:pPr>
          </w:p>
        </w:tc>
      </w:tr>
      <w:tr w:rsidR="005E3618" w:rsidRPr="00FC7A94" w14:paraId="755CAF79" w14:textId="77777777" w:rsidTr="004B50E2">
        <w:trPr>
          <w:trHeight w:val="20"/>
        </w:trPr>
        <w:tc>
          <w:tcPr>
            <w:tcW w:w="6264" w:type="dxa"/>
            <w:vAlign w:val="bottom"/>
          </w:tcPr>
          <w:p w14:paraId="7C9AC88B" w14:textId="46B1742D" w:rsidR="005E3618" w:rsidRPr="00FC7A94" w:rsidRDefault="005E3618" w:rsidP="00E17100">
            <w:pPr>
              <w:autoSpaceDE w:val="0"/>
              <w:autoSpaceDN w:val="0"/>
              <w:ind w:left="540"/>
              <w:jc w:val="left"/>
              <w:rPr>
                <w:rFonts w:ascii="Arial" w:hAnsi="Arial" w:cs="Arial"/>
                <w:sz w:val="20"/>
                <w:szCs w:val="20"/>
              </w:rPr>
            </w:pPr>
          </w:p>
        </w:tc>
        <w:tc>
          <w:tcPr>
            <w:tcW w:w="1440" w:type="dxa"/>
            <w:shd w:val="clear" w:color="auto" w:fill="FAFAFA"/>
            <w:vAlign w:val="bottom"/>
          </w:tcPr>
          <w:p w14:paraId="590C7FFE" w14:textId="34D022E1" w:rsidR="005E3618" w:rsidRPr="00FC7A94" w:rsidRDefault="00FC7A94" w:rsidP="005E3618">
            <w:pPr>
              <w:tabs>
                <w:tab w:val="decimal" w:pos="1296"/>
              </w:tabs>
              <w:ind w:left="0" w:right="-72"/>
              <w:jc w:val="right"/>
              <w:rPr>
                <w:rFonts w:ascii="Arial" w:hAnsi="Arial" w:cs="Arial"/>
                <w:sz w:val="20"/>
                <w:szCs w:val="20"/>
              </w:rPr>
            </w:pPr>
            <w:r w:rsidRPr="00FC7A94">
              <w:rPr>
                <w:rFonts w:ascii="Arial" w:hAnsi="Arial" w:cs="Arial"/>
                <w:sz w:val="20"/>
                <w:szCs w:val="20"/>
              </w:rPr>
              <w:t>120</w:t>
            </w:r>
            <w:r w:rsidR="008F60C8" w:rsidRPr="00FC7A94">
              <w:rPr>
                <w:rFonts w:ascii="Arial" w:hAnsi="Arial" w:cs="Arial"/>
                <w:sz w:val="20"/>
                <w:szCs w:val="20"/>
              </w:rPr>
              <w:t>,</w:t>
            </w:r>
            <w:r w:rsidRPr="00FC7A94">
              <w:rPr>
                <w:rFonts w:ascii="Arial" w:hAnsi="Arial" w:cs="Arial"/>
                <w:sz w:val="20"/>
                <w:szCs w:val="20"/>
              </w:rPr>
              <w:t>700</w:t>
            </w:r>
            <w:r w:rsidR="008F60C8" w:rsidRPr="00FC7A94">
              <w:rPr>
                <w:rFonts w:ascii="Arial" w:hAnsi="Arial" w:cs="Arial"/>
                <w:sz w:val="20"/>
                <w:szCs w:val="20"/>
              </w:rPr>
              <w:t>,</w:t>
            </w:r>
            <w:r w:rsidRPr="00FC7A94">
              <w:rPr>
                <w:rFonts w:ascii="Arial" w:hAnsi="Arial" w:cs="Arial"/>
                <w:sz w:val="20"/>
                <w:szCs w:val="20"/>
              </w:rPr>
              <w:t>000</w:t>
            </w:r>
          </w:p>
        </w:tc>
        <w:tc>
          <w:tcPr>
            <w:tcW w:w="1440" w:type="dxa"/>
            <w:vAlign w:val="bottom"/>
          </w:tcPr>
          <w:p w14:paraId="4F972B15" w14:textId="60919B89" w:rsidR="005E3618" w:rsidRPr="00FC7A94" w:rsidRDefault="00FC7A94" w:rsidP="005E3618">
            <w:pPr>
              <w:tabs>
                <w:tab w:val="decimal" w:pos="1296"/>
              </w:tabs>
              <w:ind w:left="0" w:right="-3"/>
              <w:jc w:val="right"/>
              <w:rPr>
                <w:rFonts w:ascii="Arial" w:hAnsi="Arial" w:cs="Arial"/>
                <w:sz w:val="20"/>
                <w:szCs w:val="20"/>
                <w:cs/>
                <w:lang w:val="en-US"/>
              </w:rPr>
            </w:pPr>
            <w:r w:rsidRPr="00FC7A94">
              <w:rPr>
                <w:rFonts w:ascii="Arial" w:hAnsi="Arial" w:cs="Arial"/>
                <w:sz w:val="20"/>
                <w:szCs w:val="20"/>
              </w:rPr>
              <w:t>220</w:t>
            </w:r>
            <w:r w:rsidR="005E3618" w:rsidRPr="00FC7A94">
              <w:rPr>
                <w:rFonts w:ascii="Arial" w:hAnsi="Arial" w:cs="Arial"/>
                <w:sz w:val="20"/>
                <w:szCs w:val="20"/>
                <w:lang w:val="en-US"/>
              </w:rPr>
              <w:t>,</w:t>
            </w:r>
            <w:r w:rsidRPr="00FC7A94">
              <w:rPr>
                <w:rFonts w:ascii="Arial" w:hAnsi="Arial" w:cs="Arial"/>
                <w:sz w:val="20"/>
                <w:szCs w:val="20"/>
              </w:rPr>
              <w:t>700</w:t>
            </w:r>
            <w:r w:rsidR="005E3618" w:rsidRPr="00FC7A94">
              <w:rPr>
                <w:rFonts w:ascii="Arial" w:hAnsi="Arial" w:cs="Arial"/>
                <w:sz w:val="20"/>
                <w:szCs w:val="20"/>
                <w:lang w:val="en-US"/>
              </w:rPr>
              <w:t>,</w:t>
            </w:r>
            <w:r w:rsidRPr="00FC7A94">
              <w:rPr>
                <w:rFonts w:ascii="Arial" w:hAnsi="Arial" w:cs="Arial"/>
                <w:sz w:val="20"/>
                <w:szCs w:val="20"/>
              </w:rPr>
              <w:t>000</w:t>
            </w:r>
          </w:p>
        </w:tc>
      </w:tr>
      <w:tr w:rsidR="000B53E3" w:rsidRPr="00FC7A94" w14:paraId="04DAA96D" w14:textId="77777777" w:rsidTr="004B50E2">
        <w:trPr>
          <w:trHeight w:val="20"/>
        </w:trPr>
        <w:tc>
          <w:tcPr>
            <w:tcW w:w="6264" w:type="dxa"/>
            <w:vAlign w:val="bottom"/>
          </w:tcPr>
          <w:p w14:paraId="71745BA0" w14:textId="351A708B" w:rsidR="000B53E3" w:rsidRPr="00FC7A94" w:rsidRDefault="00E17100" w:rsidP="00E17100">
            <w:pPr>
              <w:autoSpaceDE w:val="0"/>
              <w:autoSpaceDN w:val="0"/>
              <w:ind w:left="540"/>
              <w:jc w:val="left"/>
              <w:rPr>
                <w:rFonts w:ascii="Arial" w:hAnsi="Arial" w:cs="Arial"/>
                <w:sz w:val="20"/>
                <w:szCs w:val="20"/>
              </w:rPr>
            </w:pPr>
            <w:r w:rsidRPr="00FC7A94">
              <w:rPr>
                <w:rFonts w:ascii="Arial" w:hAnsi="Arial" w:cs="Arial"/>
                <w:sz w:val="20"/>
                <w:szCs w:val="20"/>
              </w:rPr>
              <w:t xml:space="preserve">   - </w:t>
            </w:r>
            <w:r w:rsidR="000B53E3" w:rsidRPr="00FC7A94">
              <w:rPr>
                <w:rFonts w:ascii="Arial" w:hAnsi="Arial" w:cs="Arial"/>
                <w:sz w:val="20"/>
                <w:szCs w:val="20"/>
              </w:rPr>
              <w:t>Credit facility of long-term loan</w:t>
            </w:r>
          </w:p>
        </w:tc>
        <w:tc>
          <w:tcPr>
            <w:tcW w:w="1440" w:type="dxa"/>
            <w:shd w:val="clear" w:color="auto" w:fill="FAFAFA"/>
            <w:vAlign w:val="bottom"/>
          </w:tcPr>
          <w:p w14:paraId="17EBFE77" w14:textId="6254F7DE" w:rsidR="000B53E3" w:rsidRPr="00FC7A94" w:rsidRDefault="00FC7A94" w:rsidP="000B53E3">
            <w:pPr>
              <w:tabs>
                <w:tab w:val="decimal" w:pos="1296"/>
              </w:tabs>
              <w:ind w:left="0" w:right="-72"/>
              <w:jc w:val="right"/>
              <w:rPr>
                <w:rFonts w:ascii="Arial" w:hAnsi="Arial" w:cs="Arial"/>
                <w:sz w:val="20"/>
                <w:szCs w:val="20"/>
              </w:rPr>
            </w:pPr>
            <w:r w:rsidRPr="00FC7A94">
              <w:rPr>
                <w:rFonts w:ascii="Arial" w:hAnsi="Arial" w:cs="Arial"/>
                <w:sz w:val="20"/>
                <w:szCs w:val="20"/>
              </w:rPr>
              <w:t>170</w:t>
            </w:r>
            <w:r w:rsidR="000B53E3" w:rsidRPr="00FC7A94">
              <w:rPr>
                <w:rFonts w:ascii="Arial" w:hAnsi="Arial" w:cs="Arial"/>
                <w:sz w:val="20"/>
                <w:szCs w:val="20"/>
              </w:rPr>
              <w:t>,</w:t>
            </w:r>
            <w:r w:rsidRPr="00FC7A94">
              <w:rPr>
                <w:rFonts w:ascii="Arial" w:hAnsi="Arial" w:cs="Arial"/>
                <w:sz w:val="20"/>
                <w:szCs w:val="20"/>
              </w:rPr>
              <w:t>000</w:t>
            </w:r>
            <w:r w:rsidR="000B53E3" w:rsidRPr="00FC7A94">
              <w:rPr>
                <w:rFonts w:ascii="Arial" w:hAnsi="Arial" w:cs="Arial"/>
                <w:sz w:val="20"/>
                <w:szCs w:val="20"/>
              </w:rPr>
              <w:t>,</w:t>
            </w:r>
            <w:r w:rsidRPr="00FC7A94">
              <w:rPr>
                <w:rFonts w:ascii="Arial" w:hAnsi="Arial" w:cs="Arial"/>
                <w:sz w:val="20"/>
                <w:szCs w:val="20"/>
              </w:rPr>
              <w:t>000</w:t>
            </w:r>
          </w:p>
        </w:tc>
        <w:tc>
          <w:tcPr>
            <w:tcW w:w="1440" w:type="dxa"/>
            <w:vAlign w:val="bottom"/>
          </w:tcPr>
          <w:p w14:paraId="538DE017" w14:textId="1402F800" w:rsidR="000B53E3" w:rsidRPr="00FC7A94" w:rsidRDefault="000B53E3" w:rsidP="000B53E3">
            <w:pPr>
              <w:tabs>
                <w:tab w:val="decimal" w:pos="1296"/>
              </w:tabs>
              <w:ind w:left="0" w:right="-3"/>
              <w:jc w:val="right"/>
              <w:rPr>
                <w:rFonts w:ascii="Arial" w:hAnsi="Arial" w:cs="Arial"/>
                <w:sz w:val="20"/>
                <w:szCs w:val="20"/>
              </w:rPr>
            </w:pPr>
            <w:r w:rsidRPr="00FC7A94">
              <w:rPr>
                <w:rFonts w:ascii="Arial" w:hAnsi="Arial" w:cs="Arial"/>
                <w:sz w:val="20"/>
                <w:szCs w:val="20"/>
              </w:rPr>
              <w:t>-</w:t>
            </w:r>
          </w:p>
        </w:tc>
      </w:tr>
      <w:tr w:rsidR="000B53E3" w:rsidRPr="00FC7A94" w14:paraId="132A0B9C" w14:textId="77777777" w:rsidTr="00512F2F">
        <w:trPr>
          <w:trHeight w:val="20"/>
        </w:trPr>
        <w:tc>
          <w:tcPr>
            <w:tcW w:w="6264" w:type="dxa"/>
            <w:vAlign w:val="bottom"/>
          </w:tcPr>
          <w:p w14:paraId="70F5EB15" w14:textId="333C48D2" w:rsidR="000B53E3" w:rsidRPr="00FC7A94" w:rsidRDefault="000B53E3" w:rsidP="00E17100">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25488309" w14:textId="22D4C400" w:rsidR="000B53E3" w:rsidRPr="00FC7A94" w:rsidRDefault="000B53E3" w:rsidP="000B53E3">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69D7B43A" w14:textId="2B2ACDE6" w:rsidR="000B53E3" w:rsidRPr="00FC7A94" w:rsidRDefault="000B53E3" w:rsidP="000B53E3">
            <w:pPr>
              <w:tabs>
                <w:tab w:val="decimal" w:pos="1296"/>
              </w:tabs>
              <w:ind w:left="0" w:right="-3"/>
              <w:jc w:val="right"/>
              <w:rPr>
                <w:rFonts w:ascii="Arial" w:hAnsi="Arial" w:cs="Arial"/>
                <w:sz w:val="20"/>
                <w:szCs w:val="20"/>
              </w:rPr>
            </w:pPr>
          </w:p>
        </w:tc>
      </w:tr>
      <w:tr w:rsidR="000B53E3" w:rsidRPr="00FC7A94" w14:paraId="237A8464" w14:textId="77777777" w:rsidTr="00512F2F">
        <w:trPr>
          <w:trHeight w:val="20"/>
        </w:trPr>
        <w:tc>
          <w:tcPr>
            <w:tcW w:w="6264" w:type="dxa"/>
            <w:vAlign w:val="bottom"/>
          </w:tcPr>
          <w:p w14:paraId="0215B3CF" w14:textId="5E5F0FAE" w:rsidR="000B53E3" w:rsidRPr="00FC7A94" w:rsidRDefault="00E17100" w:rsidP="00E17100">
            <w:pPr>
              <w:autoSpaceDE w:val="0"/>
              <w:autoSpaceDN w:val="0"/>
              <w:ind w:left="540"/>
              <w:jc w:val="left"/>
              <w:rPr>
                <w:rFonts w:ascii="Arial" w:hAnsi="Arial" w:cs="Arial"/>
                <w:sz w:val="20"/>
                <w:szCs w:val="20"/>
              </w:rPr>
            </w:pPr>
            <w:r>
              <w:rPr>
                <w:rFonts w:ascii="Arial" w:hAnsi="Arial" w:cs="Arial"/>
                <w:sz w:val="20"/>
                <w:szCs w:val="20"/>
              </w:rPr>
              <w:t xml:space="preserve">   </w:t>
            </w:r>
            <w:r w:rsidR="000B53E3" w:rsidRPr="00FC7A94">
              <w:rPr>
                <w:rFonts w:ascii="Arial" w:hAnsi="Arial" w:cs="Arial"/>
                <w:sz w:val="20"/>
                <w:szCs w:val="20"/>
              </w:rPr>
              <w:t>Total</w:t>
            </w:r>
          </w:p>
        </w:tc>
        <w:tc>
          <w:tcPr>
            <w:tcW w:w="1440" w:type="dxa"/>
            <w:tcBorders>
              <w:bottom w:val="single" w:sz="4" w:space="0" w:color="auto"/>
            </w:tcBorders>
            <w:shd w:val="clear" w:color="auto" w:fill="FAFAFA"/>
            <w:vAlign w:val="bottom"/>
          </w:tcPr>
          <w:p w14:paraId="159FCE4A" w14:textId="0D0BEF13" w:rsidR="000B53E3" w:rsidRPr="00FC7A94" w:rsidRDefault="00FC7A94" w:rsidP="000B53E3">
            <w:pPr>
              <w:tabs>
                <w:tab w:val="decimal" w:pos="1296"/>
              </w:tabs>
              <w:ind w:left="0" w:right="-72"/>
              <w:jc w:val="right"/>
              <w:rPr>
                <w:rFonts w:ascii="Arial" w:hAnsi="Arial" w:cs="Arial"/>
                <w:sz w:val="20"/>
                <w:szCs w:val="20"/>
                <w:cs/>
              </w:rPr>
            </w:pPr>
            <w:r w:rsidRPr="00FC7A94">
              <w:rPr>
                <w:rFonts w:ascii="Arial" w:hAnsi="Arial" w:cs="Arial"/>
                <w:sz w:val="20"/>
                <w:szCs w:val="20"/>
              </w:rPr>
              <w:t>360</w:t>
            </w:r>
            <w:r w:rsidR="000B53E3" w:rsidRPr="00FC7A94">
              <w:rPr>
                <w:rFonts w:ascii="Arial" w:hAnsi="Arial" w:cs="Arial"/>
                <w:sz w:val="20"/>
                <w:szCs w:val="20"/>
              </w:rPr>
              <w:t>,</w:t>
            </w:r>
            <w:r w:rsidRPr="00FC7A94">
              <w:rPr>
                <w:rFonts w:ascii="Arial" w:hAnsi="Arial" w:cs="Arial"/>
                <w:sz w:val="20"/>
                <w:szCs w:val="20"/>
              </w:rPr>
              <w:t>700</w:t>
            </w:r>
            <w:r w:rsidR="000B53E3" w:rsidRPr="00FC7A94">
              <w:rPr>
                <w:rFonts w:ascii="Arial" w:hAnsi="Arial" w:cs="Arial"/>
                <w:sz w:val="20"/>
                <w:szCs w:val="20"/>
              </w:rPr>
              <w:t>,</w:t>
            </w:r>
            <w:r w:rsidRPr="00FC7A94">
              <w:rPr>
                <w:rFonts w:ascii="Arial" w:hAnsi="Arial" w:cs="Arial"/>
                <w:sz w:val="20"/>
                <w:szCs w:val="20"/>
              </w:rPr>
              <w:t>000</w:t>
            </w:r>
          </w:p>
        </w:tc>
        <w:tc>
          <w:tcPr>
            <w:tcW w:w="1440" w:type="dxa"/>
            <w:tcBorders>
              <w:bottom w:val="single" w:sz="4" w:space="0" w:color="auto"/>
            </w:tcBorders>
            <w:vAlign w:val="bottom"/>
          </w:tcPr>
          <w:p w14:paraId="2EB9A84E" w14:textId="1E8010B9" w:rsidR="000B53E3" w:rsidRPr="00FC7A94" w:rsidRDefault="00FC7A94" w:rsidP="000B53E3">
            <w:pPr>
              <w:tabs>
                <w:tab w:val="decimal" w:pos="1296"/>
              </w:tabs>
              <w:ind w:left="0" w:right="-3"/>
              <w:jc w:val="right"/>
              <w:rPr>
                <w:rFonts w:ascii="Arial" w:hAnsi="Arial" w:cs="Arial"/>
                <w:sz w:val="20"/>
                <w:szCs w:val="20"/>
              </w:rPr>
            </w:pPr>
            <w:r w:rsidRPr="00FC7A94">
              <w:rPr>
                <w:rFonts w:ascii="Arial" w:hAnsi="Arial" w:cs="Arial"/>
                <w:sz w:val="20"/>
                <w:szCs w:val="20"/>
              </w:rPr>
              <w:t>360</w:t>
            </w:r>
            <w:r w:rsidR="000B53E3" w:rsidRPr="00FC7A94">
              <w:rPr>
                <w:rFonts w:ascii="Arial" w:hAnsi="Arial" w:cs="Arial"/>
                <w:sz w:val="20"/>
                <w:szCs w:val="20"/>
              </w:rPr>
              <w:t>,</w:t>
            </w:r>
            <w:r w:rsidRPr="00FC7A94">
              <w:rPr>
                <w:rFonts w:ascii="Arial" w:hAnsi="Arial" w:cs="Arial"/>
                <w:sz w:val="20"/>
                <w:szCs w:val="20"/>
              </w:rPr>
              <w:t>700</w:t>
            </w:r>
            <w:r w:rsidR="000B53E3" w:rsidRPr="00FC7A94">
              <w:rPr>
                <w:rFonts w:ascii="Arial" w:hAnsi="Arial" w:cs="Arial"/>
                <w:sz w:val="20"/>
                <w:szCs w:val="20"/>
              </w:rPr>
              <w:t>,</w:t>
            </w:r>
            <w:r w:rsidRPr="00FC7A94">
              <w:rPr>
                <w:rFonts w:ascii="Arial" w:hAnsi="Arial" w:cs="Arial"/>
                <w:sz w:val="20"/>
                <w:szCs w:val="20"/>
              </w:rPr>
              <w:t>000</w:t>
            </w:r>
          </w:p>
        </w:tc>
      </w:tr>
    </w:tbl>
    <w:p w14:paraId="753C78F0" w14:textId="0CA77813" w:rsidR="00596511" w:rsidRPr="00152522" w:rsidRDefault="00596511" w:rsidP="00F93D3C">
      <w:pPr>
        <w:ind w:left="0" w:right="0"/>
        <w:jc w:val="both"/>
        <w:rPr>
          <w:rFonts w:ascii="Arial" w:hAnsi="Arial" w:cs="Arial"/>
          <w:sz w:val="20"/>
          <w:szCs w:val="20"/>
        </w:rPr>
      </w:pPr>
    </w:p>
    <w:p w14:paraId="1051529F" w14:textId="77777777" w:rsidR="00EA70D5" w:rsidRPr="00152522"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78517047" w14:textId="77777777" w:rsidTr="003E2D10">
        <w:trPr>
          <w:trHeight w:val="386"/>
        </w:trPr>
        <w:tc>
          <w:tcPr>
            <w:tcW w:w="9029" w:type="dxa"/>
            <w:shd w:val="clear" w:color="auto" w:fill="FFA543"/>
            <w:vAlign w:val="center"/>
          </w:tcPr>
          <w:p w14:paraId="2BF886A0" w14:textId="3A0C1B67"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10</w:t>
            </w:r>
            <w:r w:rsidR="00D10E2D" w:rsidRPr="00152522">
              <w:rPr>
                <w:rFonts w:ascii="Arial" w:hAnsi="Arial" w:cs="Arial"/>
                <w:b/>
                <w:bCs/>
                <w:color w:val="FFFFFF"/>
                <w:sz w:val="20"/>
                <w:szCs w:val="20"/>
              </w:rPr>
              <w:tab/>
              <w:t>Employee benefit obligations</w:t>
            </w:r>
          </w:p>
        </w:tc>
      </w:tr>
    </w:tbl>
    <w:p w14:paraId="4451EB5E" w14:textId="77777777" w:rsidR="006D3720" w:rsidRPr="00152522" w:rsidRDefault="006D3720" w:rsidP="00D10E2D">
      <w:pPr>
        <w:ind w:left="0" w:right="0"/>
        <w:jc w:val="both"/>
        <w:rPr>
          <w:rFonts w:ascii="Arial" w:hAnsi="Arial" w:cs="Arial"/>
          <w:sz w:val="20"/>
          <w:szCs w:val="20"/>
        </w:rPr>
      </w:pPr>
    </w:p>
    <w:p w14:paraId="15BF5CC7" w14:textId="17D2CFAF" w:rsidR="006D3720" w:rsidRPr="00152522" w:rsidRDefault="006D3720" w:rsidP="00D5499A">
      <w:pPr>
        <w:pStyle w:val="Header"/>
        <w:tabs>
          <w:tab w:val="clear" w:pos="4153"/>
          <w:tab w:val="clear" w:pos="8306"/>
        </w:tabs>
        <w:ind w:left="0" w:right="2"/>
        <w:jc w:val="both"/>
        <w:rPr>
          <w:rFonts w:ascii="Arial" w:hAnsi="Arial" w:cs="Arial"/>
          <w:sz w:val="20"/>
          <w:szCs w:val="20"/>
        </w:rPr>
      </w:pPr>
      <w:r w:rsidRPr="00152522">
        <w:rPr>
          <w:rFonts w:ascii="Arial" w:hAnsi="Arial" w:cs="Arial"/>
          <w:sz w:val="20"/>
          <w:szCs w:val="20"/>
        </w:rPr>
        <w:t>The movement of employee benefit obligations</w:t>
      </w:r>
      <w:r w:rsidRPr="00152522">
        <w:rPr>
          <w:rFonts w:ascii="Arial" w:hAnsi="Arial" w:cs="Arial"/>
          <w:sz w:val="20"/>
          <w:szCs w:val="20"/>
          <w:cs/>
        </w:rPr>
        <w:t xml:space="preserve"> </w:t>
      </w:r>
      <w:r w:rsidR="00916176" w:rsidRPr="00152522">
        <w:rPr>
          <w:rFonts w:ascii="Arial" w:hAnsi="Arial" w:cs="Arial"/>
          <w:sz w:val="20"/>
          <w:szCs w:val="20"/>
        </w:rPr>
        <w:t xml:space="preserve">for the </w:t>
      </w:r>
      <w:r w:rsidR="000A6E5E" w:rsidRPr="00152522">
        <w:rPr>
          <w:rFonts w:ascii="Arial" w:hAnsi="Arial" w:cs="Arial"/>
          <w:sz w:val="20"/>
          <w:szCs w:val="25"/>
        </w:rPr>
        <w:t>nine-month</w:t>
      </w:r>
      <w:r w:rsidR="007301E6" w:rsidRPr="00152522">
        <w:rPr>
          <w:rFonts w:ascii="Arial" w:hAnsi="Arial" w:cs="Arial"/>
          <w:sz w:val="20"/>
          <w:szCs w:val="25"/>
        </w:rPr>
        <w:t xml:space="preserve"> </w:t>
      </w:r>
      <w:r w:rsidR="00916176" w:rsidRPr="00152522">
        <w:rPr>
          <w:rFonts w:ascii="Arial" w:hAnsi="Arial" w:cs="Arial"/>
          <w:sz w:val="20"/>
          <w:szCs w:val="20"/>
        </w:rPr>
        <w:t xml:space="preserve">period ended </w:t>
      </w:r>
      <w:r w:rsidR="00FC7A94" w:rsidRPr="00FC7A94">
        <w:rPr>
          <w:rFonts w:ascii="Arial" w:hAnsi="Arial" w:cs="Arial"/>
          <w:sz w:val="20"/>
          <w:szCs w:val="20"/>
        </w:rPr>
        <w:t>30</w:t>
      </w:r>
      <w:r w:rsidR="000A6E5E" w:rsidRPr="00152522">
        <w:rPr>
          <w:rFonts w:ascii="Arial" w:hAnsi="Arial" w:cs="Arial"/>
          <w:sz w:val="20"/>
          <w:szCs w:val="20"/>
        </w:rPr>
        <w:t xml:space="preserve"> September </w:t>
      </w:r>
      <w:r w:rsidR="00FC7A94" w:rsidRPr="00FC7A94">
        <w:rPr>
          <w:rFonts w:ascii="Arial" w:hAnsi="Arial" w:cs="Arial"/>
          <w:sz w:val="20"/>
          <w:szCs w:val="20"/>
        </w:rPr>
        <w:t>2024</w:t>
      </w:r>
      <w:r w:rsidR="00916176" w:rsidRPr="00152522">
        <w:rPr>
          <w:rFonts w:ascii="Arial" w:hAnsi="Arial" w:cs="Arial"/>
          <w:sz w:val="20"/>
          <w:szCs w:val="20"/>
        </w:rPr>
        <w:t xml:space="preserve"> was a</w:t>
      </w:r>
      <w:r w:rsidRPr="00152522">
        <w:rPr>
          <w:rFonts w:ascii="Arial" w:hAnsi="Arial" w:cs="Arial"/>
          <w:sz w:val="20"/>
          <w:szCs w:val="20"/>
        </w:rPr>
        <w:t>s follows:</w:t>
      </w:r>
    </w:p>
    <w:p w14:paraId="6956F9C9" w14:textId="77777777" w:rsidR="006D3720" w:rsidRPr="00152522"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152522" w14:paraId="21BDF436" w14:textId="77777777" w:rsidTr="00774A3F">
        <w:tc>
          <w:tcPr>
            <w:tcW w:w="7704" w:type="dxa"/>
            <w:tcBorders>
              <w:top w:val="nil"/>
              <w:left w:val="nil"/>
              <w:bottom w:val="nil"/>
              <w:right w:val="nil"/>
            </w:tcBorders>
            <w:vAlign w:val="bottom"/>
          </w:tcPr>
          <w:p w14:paraId="580A6B5F" w14:textId="77777777" w:rsidR="006D3720" w:rsidRPr="00152522"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152522" w:rsidRDefault="006D3720" w:rsidP="00D10E2D">
            <w:pPr>
              <w:pStyle w:val="a"/>
              <w:ind w:left="0" w:right="-72"/>
              <w:jc w:val="right"/>
              <w:rPr>
                <w:rFonts w:ascii="Arial" w:hAnsi="Arial" w:cs="Arial"/>
                <w:b/>
                <w:bCs/>
                <w:color w:val="000000"/>
                <w:sz w:val="20"/>
                <w:szCs w:val="20"/>
              </w:rPr>
            </w:pPr>
            <w:r w:rsidRPr="00152522">
              <w:rPr>
                <w:rFonts w:ascii="Arial" w:hAnsi="Arial" w:cs="Arial"/>
                <w:b/>
                <w:bCs/>
                <w:color w:val="000000"/>
                <w:sz w:val="20"/>
                <w:szCs w:val="20"/>
              </w:rPr>
              <w:t>Baht</w:t>
            </w:r>
          </w:p>
        </w:tc>
      </w:tr>
      <w:tr w:rsidR="006D3720" w:rsidRPr="00152522" w14:paraId="61D97EA9" w14:textId="77777777" w:rsidTr="00D10E2D">
        <w:tc>
          <w:tcPr>
            <w:tcW w:w="7704" w:type="dxa"/>
            <w:tcBorders>
              <w:top w:val="nil"/>
              <w:left w:val="nil"/>
              <w:bottom w:val="nil"/>
              <w:right w:val="nil"/>
            </w:tcBorders>
            <w:vAlign w:val="bottom"/>
          </w:tcPr>
          <w:p w14:paraId="0F4E7F95" w14:textId="77777777" w:rsidR="006D3720" w:rsidRPr="00152522"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152522" w:rsidRDefault="006D3720" w:rsidP="00D10E2D">
            <w:pPr>
              <w:ind w:left="0" w:right="-72"/>
              <w:jc w:val="right"/>
              <w:rPr>
                <w:rFonts w:ascii="Arial" w:hAnsi="Arial" w:cs="Arial"/>
                <w:sz w:val="20"/>
                <w:szCs w:val="20"/>
              </w:rPr>
            </w:pPr>
          </w:p>
        </w:tc>
      </w:tr>
      <w:tr w:rsidR="008435B6" w:rsidRPr="00152522" w14:paraId="74BFEDB6" w14:textId="77777777">
        <w:tc>
          <w:tcPr>
            <w:tcW w:w="7704" w:type="dxa"/>
            <w:tcBorders>
              <w:top w:val="nil"/>
              <w:left w:val="nil"/>
              <w:bottom w:val="nil"/>
              <w:right w:val="nil"/>
            </w:tcBorders>
            <w:vAlign w:val="bottom"/>
          </w:tcPr>
          <w:p w14:paraId="6FDD13AD" w14:textId="4BEBF874" w:rsidR="008435B6" w:rsidRPr="00152522" w:rsidRDefault="008435B6" w:rsidP="008435B6">
            <w:pPr>
              <w:ind w:left="0"/>
              <w:jc w:val="left"/>
              <w:rPr>
                <w:rFonts w:ascii="Arial" w:hAnsi="Arial" w:cs="Arial"/>
                <w:sz w:val="20"/>
                <w:szCs w:val="20"/>
                <w:cs/>
              </w:rPr>
            </w:pPr>
            <w:r w:rsidRPr="00152522">
              <w:rPr>
                <w:rFonts w:ascii="Arial" w:hAnsi="Arial" w:cs="Arial"/>
                <w:color w:val="auto"/>
                <w:sz w:val="20"/>
                <w:szCs w:val="20"/>
                <w:lang w:eastAsia="en-GB"/>
              </w:rPr>
              <w:t xml:space="preserve">As of </w:t>
            </w:r>
            <w:r w:rsidR="00FC7A94" w:rsidRPr="00FC7A94">
              <w:rPr>
                <w:rFonts w:ascii="Arial" w:hAnsi="Arial" w:cs="Arial"/>
                <w:color w:val="auto"/>
                <w:sz w:val="20"/>
                <w:szCs w:val="20"/>
                <w:lang w:eastAsia="en-GB"/>
              </w:rPr>
              <w:t>1</w:t>
            </w:r>
            <w:r w:rsidRPr="00152522">
              <w:rPr>
                <w:rFonts w:ascii="Arial" w:hAnsi="Arial" w:cs="Arial"/>
                <w:color w:val="auto"/>
                <w:sz w:val="20"/>
                <w:szCs w:val="20"/>
                <w:lang w:eastAsia="en-GB"/>
              </w:rPr>
              <w:t xml:space="preserve"> January </w:t>
            </w:r>
            <w:r w:rsidRPr="00152522">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4853A26E" w:rsidR="008435B6" w:rsidRPr="00152522" w:rsidRDefault="00FC7A94" w:rsidP="008435B6">
            <w:pPr>
              <w:ind w:left="0" w:right="-72"/>
              <w:jc w:val="right"/>
              <w:rPr>
                <w:rFonts w:ascii="Arial" w:hAnsi="Arial" w:cs="Arial"/>
                <w:sz w:val="20"/>
                <w:szCs w:val="20"/>
                <w:lang w:val="en-US"/>
              </w:rPr>
            </w:pPr>
            <w:r w:rsidRPr="00FC7A94">
              <w:rPr>
                <w:rFonts w:ascii="Arial" w:hAnsi="Arial" w:cs="Arial"/>
                <w:sz w:val="20"/>
                <w:szCs w:val="20"/>
              </w:rPr>
              <w:t>26</w:t>
            </w:r>
            <w:r w:rsidR="00705940" w:rsidRPr="00152522">
              <w:rPr>
                <w:rFonts w:ascii="Arial" w:hAnsi="Arial" w:cs="Arial"/>
                <w:sz w:val="20"/>
                <w:szCs w:val="20"/>
                <w:lang w:val="en-US"/>
              </w:rPr>
              <w:t>,</w:t>
            </w:r>
            <w:r w:rsidRPr="00FC7A94">
              <w:rPr>
                <w:rFonts w:ascii="Arial" w:hAnsi="Arial" w:cs="Arial"/>
                <w:sz w:val="20"/>
                <w:szCs w:val="20"/>
              </w:rPr>
              <w:t>085</w:t>
            </w:r>
            <w:r w:rsidR="00705940" w:rsidRPr="00152522">
              <w:rPr>
                <w:rFonts w:ascii="Arial" w:hAnsi="Arial" w:cs="Arial"/>
                <w:sz w:val="20"/>
                <w:szCs w:val="20"/>
                <w:lang w:val="en-US"/>
              </w:rPr>
              <w:t>,</w:t>
            </w:r>
            <w:r w:rsidRPr="00FC7A94">
              <w:rPr>
                <w:rFonts w:ascii="Arial" w:hAnsi="Arial" w:cs="Arial"/>
                <w:sz w:val="20"/>
                <w:szCs w:val="20"/>
              </w:rPr>
              <w:t>133</w:t>
            </w:r>
          </w:p>
        </w:tc>
      </w:tr>
      <w:tr w:rsidR="00F47D92" w:rsidRPr="00152522" w14:paraId="369A6DFD" w14:textId="77777777" w:rsidTr="00876757">
        <w:tc>
          <w:tcPr>
            <w:tcW w:w="7704" w:type="dxa"/>
            <w:tcBorders>
              <w:top w:val="nil"/>
              <w:left w:val="nil"/>
              <w:bottom w:val="nil"/>
              <w:right w:val="nil"/>
            </w:tcBorders>
            <w:vAlign w:val="bottom"/>
          </w:tcPr>
          <w:p w14:paraId="020F6372" w14:textId="77777777" w:rsidR="00F47D92" w:rsidRPr="00152522" w:rsidRDefault="00F47D92" w:rsidP="00F47D92">
            <w:pPr>
              <w:ind w:left="0"/>
              <w:jc w:val="left"/>
              <w:rPr>
                <w:rFonts w:ascii="Arial" w:hAnsi="Arial" w:cs="Arial"/>
                <w:sz w:val="20"/>
                <w:szCs w:val="20"/>
                <w:cs/>
              </w:rPr>
            </w:pPr>
            <w:r w:rsidRPr="00152522">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752248C1" w:rsidR="00F47D92" w:rsidRPr="00152522" w:rsidRDefault="00FC7A94" w:rsidP="00F47D92">
            <w:pPr>
              <w:ind w:left="0" w:right="-72"/>
              <w:jc w:val="right"/>
              <w:rPr>
                <w:rFonts w:ascii="Arial" w:hAnsi="Arial" w:cs="Arial"/>
                <w:sz w:val="20"/>
                <w:szCs w:val="20"/>
                <w:lang w:val="en-US"/>
              </w:rPr>
            </w:pPr>
            <w:r w:rsidRPr="00FC7A94">
              <w:rPr>
                <w:rFonts w:ascii="Arial" w:hAnsi="Arial" w:cs="Arial"/>
                <w:sz w:val="20"/>
                <w:szCs w:val="20"/>
              </w:rPr>
              <w:t>1</w:t>
            </w:r>
            <w:r w:rsidR="008F60C8" w:rsidRPr="00152522">
              <w:rPr>
                <w:rFonts w:ascii="Arial" w:hAnsi="Arial" w:cs="Arial"/>
                <w:sz w:val="20"/>
                <w:szCs w:val="20"/>
                <w:lang w:val="en-US"/>
              </w:rPr>
              <w:t>,</w:t>
            </w:r>
            <w:r w:rsidRPr="00FC7A94">
              <w:rPr>
                <w:rFonts w:ascii="Arial" w:hAnsi="Arial" w:cs="Arial"/>
                <w:sz w:val="20"/>
                <w:szCs w:val="20"/>
              </w:rPr>
              <w:t>099</w:t>
            </w:r>
            <w:r w:rsidR="008F60C8" w:rsidRPr="00152522">
              <w:rPr>
                <w:rFonts w:ascii="Arial" w:hAnsi="Arial" w:cs="Arial"/>
                <w:sz w:val="20"/>
                <w:szCs w:val="20"/>
                <w:lang w:val="en-US"/>
              </w:rPr>
              <w:t>,</w:t>
            </w:r>
            <w:r w:rsidRPr="00FC7A94">
              <w:rPr>
                <w:rFonts w:ascii="Arial" w:hAnsi="Arial" w:cs="Arial"/>
                <w:sz w:val="20"/>
                <w:szCs w:val="20"/>
              </w:rPr>
              <w:t>510</w:t>
            </w:r>
          </w:p>
        </w:tc>
      </w:tr>
      <w:tr w:rsidR="00F47D92" w:rsidRPr="00152522" w14:paraId="04FE76F3" w14:textId="77777777" w:rsidTr="00876757">
        <w:tc>
          <w:tcPr>
            <w:tcW w:w="7704" w:type="dxa"/>
            <w:tcBorders>
              <w:top w:val="nil"/>
              <w:left w:val="nil"/>
              <w:bottom w:val="nil"/>
              <w:right w:val="nil"/>
            </w:tcBorders>
            <w:vAlign w:val="bottom"/>
          </w:tcPr>
          <w:p w14:paraId="5D7A4E23" w14:textId="7D4355F3" w:rsidR="00F47D92" w:rsidRPr="00152522" w:rsidRDefault="00F47D92" w:rsidP="00F47D92">
            <w:pPr>
              <w:ind w:left="0"/>
              <w:jc w:val="left"/>
              <w:rPr>
                <w:rFonts w:ascii="Arial" w:hAnsi="Arial" w:cs="Arial"/>
                <w:sz w:val="20"/>
                <w:szCs w:val="20"/>
                <w:cs/>
              </w:rPr>
            </w:pPr>
            <w:r w:rsidRPr="00152522">
              <w:rPr>
                <w:rFonts w:ascii="Arial" w:hAnsi="Arial" w:cs="Arial"/>
                <w:color w:val="auto"/>
                <w:sz w:val="20"/>
                <w:szCs w:val="20"/>
                <w:lang w:eastAsia="en-GB"/>
              </w:rPr>
              <w:t>Interest expense</w:t>
            </w:r>
          </w:p>
        </w:tc>
        <w:tc>
          <w:tcPr>
            <w:tcW w:w="1440" w:type="dxa"/>
            <w:tcBorders>
              <w:top w:val="nil"/>
              <w:left w:val="nil"/>
              <w:right w:val="nil"/>
            </w:tcBorders>
            <w:shd w:val="clear" w:color="auto" w:fill="FAFAFA"/>
          </w:tcPr>
          <w:p w14:paraId="38147CA4" w14:textId="2CCA1A09" w:rsidR="00F47D92" w:rsidRPr="00152522" w:rsidRDefault="00FC7A94" w:rsidP="00F47D92">
            <w:pPr>
              <w:ind w:left="0" w:right="-72"/>
              <w:jc w:val="right"/>
              <w:rPr>
                <w:rFonts w:ascii="Arial" w:hAnsi="Arial" w:cs="Arial"/>
                <w:sz w:val="20"/>
                <w:szCs w:val="20"/>
                <w:lang w:val="en-US"/>
              </w:rPr>
            </w:pPr>
            <w:r w:rsidRPr="00FC7A94">
              <w:rPr>
                <w:rFonts w:ascii="Arial" w:hAnsi="Arial" w:cs="Arial"/>
                <w:sz w:val="20"/>
                <w:szCs w:val="20"/>
              </w:rPr>
              <w:t>449</w:t>
            </w:r>
            <w:r w:rsidR="008F60C8" w:rsidRPr="00152522">
              <w:rPr>
                <w:rFonts w:ascii="Arial" w:hAnsi="Arial" w:cs="Arial"/>
                <w:sz w:val="20"/>
                <w:szCs w:val="20"/>
                <w:lang w:val="en-US"/>
              </w:rPr>
              <w:t>,</w:t>
            </w:r>
            <w:r w:rsidRPr="00FC7A94">
              <w:rPr>
                <w:rFonts w:ascii="Arial" w:hAnsi="Arial" w:cs="Arial"/>
                <w:sz w:val="20"/>
                <w:szCs w:val="20"/>
              </w:rPr>
              <w:t>997</w:t>
            </w:r>
          </w:p>
        </w:tc>
      </w:tr>
      <w:tr w:rsidR="0098448E" w:rsidRPr="00152522" w14:paraId="187867E2" w14:textId="77777777" w:rsidTr="00876757">
        <w:tc>
          <w:tcPr>
            <w:tcW w:w="7704" w:type="dxa"/>
            <w:tcBorders>
              <w:top w:val="nil"/>
              <w:left w:val="nil"/>
              <w:bottom w:val="nil"/>
              <w:right w:val="nil"/>
            </w:tcBorders>
            <w:vAlign w:val="bottom"/>
          </w:tcPr>
          <w:p w14:paraId="7DE1C816" w14:textId="3535494F" w:rsidR="0098448E" w:rsidRPr="00152522" w:rsidRDefault="00176019" w:rsidP="00F47D92">
            <w:pPr>
              <w:ind w:left="0"/>
              <w:jc w:val="left"/>
              <w:rPr>
                <w:rFonts w:ascii="Arial" w:hAnsi="Arial" w:cs="Arial"/>
                <w:color w:val="auto"/>
                <w:sz w:val="20"/>
                <w:szCs w:val="20"/>
                <w:lang w:eastAsia="en-GB"/>
              </w:rPr>
            </w:pPr>
            <w:r w:rsidRPr="00152522">
              <w:rPr>
                <w:rFonts w:ascii="Arial" w:hAnsi="Arial" w:cs="Arial"/>
                <w:color w:val="auto"/>
                <w:sz w:val="20"/>
                <w:szCs w:val="20"/>
                <w:lang w:eastAsia="en-GB"/>
              </w:rPr>
              <w:t>Benefit payment</w:t>
            </w:r>
          </w:p>
        </w:tc>
        <w:tc>
          <w:tcPr>
            <w:tcW w:w="1440" w:type="dxa"/>
            <w:tcBorders>
              <w:top w:val="nil"/>
              <w:left w:val="nil"/>
              <w:right w:val="nil"/>
            </w:tcBorders>
            <w:shd w:val="clear" w:color="auto" w:fill="FAFAFA"/>
          </w:tcPr>
          <w:p w14:paraId="59C5E894" w14:textId="36C990BB" w:rsidR="0098448E" w:rsidRPr="00152522" w:rsidRDefault="008F60C8" w:rsidP="00F47D92">
            <w:pPr>
              <w:ind w:left="0" w:right="-72"/>
              <w:jc w:val="right"/>
              <w:rPr>
                <w:rFonts w:ascii="Arial" w:hAnsi="Arial" w:cs="Arial"/>
                <w:sz w:val="20"/>
                <w:szCs w:val="20"/>
                <w:lang w:val="en-US"/>
              </w:rPr>
            </w:pPr>
            <w:r w:rsidRPr="00152522">
              <w:rPr>
                <w:rFonts w:ascii="Arial" w:hAnsi="Arial" w:cs="Arial"/>
                <w:sz w:val="20"/>
                <w:szCs w:val="20"/>
                <w:lang w:val="en-US"/>
              </w:rPr>
              <w:t>(</w:t>
            </w:r>
            <w:r w:rsidR="00FC7A94" w:rsidRPr="00FC7A94">
              <w:rPr>
                <w:rFonts w:ascii="Arial" w:hAnsi="Arial" w:cs="Arial"/>
                <w:sz w:val="20"/>
                <w:szCs w:val="20"/>
              </w:rPr>
              <w:t>568</w:t>
            </w:r>
            <w:r w:rsidRPr="00152522">
              <w:rPr>
                <w:rFonts w:ascii="Arial" w:hAnsi="Arial" w:cs="Arial"/>
                <w:sz w:val="20"/>
                <w:szCs w:val="20"/>
                <w:lang w:val="en-US"/>
              </w:rPr>
              <w:t>,</w:t>
            </w:r>
            <w:r w:rsidR="00FC7A94" w:rsidRPr="00FC7A94">
              <w:rPr>
                <w:rFonts w:ascii="Arial" w:hAnsi="Arial" w:cs="Arial"/>
                <w:sz w:val="20"/>
                <w:szCs w:val="20"/>
              </w:rPr>
              <w:t>000</w:t>
            </w:r>
            <w:r w:rsidRPr="00152522">
              <w:rPr>
                <w:rFonts w:ascii="Arial" w:hAnsi="Arial" w:cs="Arial"/>
                <w:sz w:val="20"/>
                <w:szCs w:val="20"/>
                <w:lang w:val="en-US"/>
              </w:rPr>
              <w:t>)</w:t>
            </w:r>
          </w:p>
        </w:tc>
      </w:tr>
      <w:tr w:rsidR="00F47D92" w:rsidRPr="00152522" w14:paraId="685BDBFF" w14:textId="77777777" w:rsidTr="00D10E2D">
        <w:tc>
          <w:tcPr>
            <w:tcW w:w="7704" w:type="dxa"/>
            <w:tcBorders>
              <w:top w:val="nil"/>
              <w:left w:val="nil"/>
              <w:bottom w:val="nil"/>
              <w:right w:val="nil"/>
            </w:tcBorders>
            <w:vAlign w:val="bottom"/>
          </w:tcPr>
          <w:p w14:paraId="3125F3D0" w14:textId="77777777" w:rsidR="00F47D92" w:rsidRPr="00152522" w:rsidRDefault="00F47D92" w:rsidP="00F47D92">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F47D92" w:rsidRPr="00152522" w:rsidRDefault="00F47D92" w:rsidP="00F47D92">
            <w:pPr>
              <w:ind w:left="0" w:right="-72"/>
              <w:jc w:val="right"/>
              <w:rPr>
                <w:rFonts w:ascii="Arial" w:hAnsi="Arial" w:cs="Arial"/>
                <w:sz w:val="20"/>
                <w:szCs w:val="20"/>
              </w:rPr>
            </w:pPr>
          </w:p>
        </w:tc>
      </w:tr>
      <w:tr w:rsidR="00F47D92" w:rsidRPr="00152522" w14:paraId="663E0E98" w14:textId="77777777" w:rsidTr="00D10E2D">
        <w:tc>
          <w:tcPr>
            <w:tcW w:w="7704" w:type="dxa"/>
            <w:tcBorders>
              <w:top w:val="nil"/>
              <w:left w:val="nil"/>
              <w:bottom w:val="nil"/>
              <w:right w:val="nil"/>
            </w:tcBorders>
            <w:vAlign w:val="bottom"/>
          </w:tcPr>
          <w:p w14:paraId="2713B8E1" w14:textId="49CDC9FC" w:rsidR="00F47D92" w:rsidRPr="00152522" w:rsidRDefault="00F47D92" w:rsidP="00F47D92">
            <w:pPr>
              <w:tabs>
                <w:tab w:val="left" w:pos="1800"/>
              </w:tabs>
              <w:ind w:left="0"/>
              <w:jc w:val="left"/>
              <w:rPr>
                <w:rFonts w:ascii="Arial" w:hAnsi="Arial" w:cs="Arial"/>
                <w:sz w:val="20"/>
                <w:szCs w:val="20"/>
              </w:rPr>
            </w:pPr>
            <w:r w:rsidRPr="00152522">
              <w:rPr>
                <w:rFonts w:ascii="Arial" w:hAnsi="Arial" w:cs="Arial"/>
                <w:color w:val="auto"/>
                <w:sz w:val="20"/>
                <w:szCs w:val="20"/>
                <w:lang w:eastAsia="en-GB"/>
              </w:rPr>
              <w:t xml:space="preserve">As of </w:t>
            </w:r>
            <w:r w:rsidR="00FC7A94" w:rsidRPr="00FC7A94">
              <w:rPr>
                <w:rFonts w:ascii="Arial" w:hAnsi="Arial" w:cs="Arial"/>
                <w:color w:val="auto"/>
                <w:sz w:val="20"/>
                <w:szCs w:val="20"/>
                <w:lang w:eastAsia="en-GB"/>
              </w:rPr>
              <w:t>30</w:t>
            </w:r>
            <w:r w:rsidR="000A6E5E" w:rsidRPr="00152522">
              <w:rPr>
                <w:rFonts w:ascii="Arial" w:hAnsi="Arial" w:cs="Arial"/>
                <w:color w:val="auto"/>
                <w:sz w:val="20"/>
                <w:szCs w:val="20"/>
                <w:lang w:eastAsia="en-GB"/>
              </w:rPr>
              <w:t xml:space="preserve"> September</w:t>
            </w:r>
            <w:r w:rsidR="003E7FB3" w:rsidRPr="00152522">
              <w:rPr>
                <w:rFonts w:ascii="Arial" w:hAnsi="Arial" w:cs="Arial"/>
                <w:color w:val="auto"/>
                <w:sz w:val="20"/>
                <w:szCs w:val="20"/>
                <w:lang w:eastAsia="en-GB"/>
              </w:rPr>
              <w:t xml:space="preserve"> </w:t>
            </w:r>
            <w:r w:rsidRPr="00152522">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5CDF2643" w:rsidR="00F47D92" w:rsidRPr="00152522" w:rsidRDefault="00FC7A94" w:rsidP="00F47D92">
            <w:pPr>
              <w:ind w:left="0" w:right="-72"/>
              <w:jc w:val="right"/>
              <w:rPr>
                <w:rFonts w:ascii="Arial" w:hAnsi="Arial" w:cs="Arial"/>
                <w:sz w:val="20"/>
                <w:szCs w:val="20"/>
              </w:rPr>
            </w:pPr>
            <w:r w:rsidRPr="00FC7A94">
              <w:rPr>
                <w:rFonts w:ascii="Arial" w:hAnsi="Arial" w:cs="Arial"/>
                <w:sz w:val="20"/>
                <w:szCs w:val="20"/>
              </w:rPr>
              <w:t>27</w:t>
            </w:r>
            <w:r w:rsidR="008F60C8" w:rsidRPr="00152522">
              <w:rPr>
                <w:rFonts w:ascii="Arial" w:hAnsi="Arial" w:cs="Arial"/>
                <w:sz w:val="20"/>
                <w:szCs w:val="20"/>
              </w:rPr>
              <w:t>,</w:t>
            </w:r>
            <w:r w:rsidRPr="00FC7A94">
              <w:rPr>
                <w:rFonts w:ascii="Arial" w:hAnsi="Arial" w:cs="Arial"/>
                <w:sz w:val="20"/>
                <w:szCs w:val="20"/>
              </w:rPr>
              <w:t>066</w:t>
            </w:r>
            <w:r w:rsidR="008F60C8" w:rsidRPr="00152522">
              <w:rPr>
                <w:rFonts w:ascii="Arial" w:hAnsi="Arial" w:cs="Arial"/>
                <w:sz w:val="20"/>
                <w:szCs w:val="20"/>
              </w:rPr>
              <w:t>,</w:t>
            </w:r>
            <w:r w:rsidRPr="00FC7A94">
              <w:rPr>
                <w:rFonts w:ascii="Arial" w:hAnsi="Arial" w:cs="Arial"/>
                <w:sz w:val="20"/>
                <w:szCs w:val="20"/>
              </w:rPr>
              <w:t>640</w:t>
            </w:r>
          </w:p>
        </w:tc>
      </w:tr>
    </w:tbl>
    <w:p w14:paraId="11B3C0B4" w14:textId="4139BD89" w:rsidR="00B92F97" w:rsidRPr="00152522" w:rsidRDefault="00B92F97" w:rsidP="00F93D3C">
      <w:pPr>
        <w:ind w:left="0" w:right="0"/>
        <w:jc w:val="both"/>
        <w:rPr>
          <w:rFonts w:ascii="Arial" w:hAnsi="Arial" w:cs="Arial"/>
          <w:sz w:val="20"/>
          <w:szCs w:val="20"/>
        </w:rPr>
      </w:pPr>
    </w:p>
    <w:p w14:paraId="743D938B" w14:textId="5AE90009" w:rsidR="007F4F29" w:rsidRPr="00152522" w:rsidRDefault="007F4F29"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584D01" w:rsidRPr="00152522" w14:paraId="38FE5059" w14:textId="77777777">
        <w:trPr>
          <w:trHeight w:val="386"/>
        </w:trPr>
        <w:tc>
          <w:tcPr>
            <w:tcW w:w="9029" w:type="dxa"/>
            <w:shd w:val="clear" w:color="auto" w:fill="FFA543"/>
            <w:vAlign w:val="center"/>
          </w:tcPr>
          <w:p w14:paraId="3F6FA449" w14:textId="6B200359" w:rsidR="00584D01" w:rsidRPr="00152522" w:rsidRDefault="00FC7A94">
            <w:pPr>
              <w:ind w:left="432" w:hanging="432"/>
              <w:jc w:val="both"/>
              <w:rPr>
                <w:rFonts w:ascii="Arial" w:hAnsi="Arial" w:cs="Arial"/>
                <w:b/>
                <w:bCs/>
                <w:color w:val="FFFFFF"/>
                <w:sz w:val="20"/>
                <w:szCs w:val="20"/>
                <w:cs/>
              </w:rPr>
            </w:pPr>
            <w:r w:rsidRPr="00FC7A94">
              <w:rPr>
                <w:rFonts w:ascii="Arial" w:hAnsi="Arial" w:cs="Arial"/>
                <w:b/>
                <w:bCs/>
                <w:color w:val="FFFFFF"/>
                <w:sz w:val="20"/>
                <w:szCs w:val="20"/>
              </w:rPr>
              <w:t>11</w:t>
            </w:r>
            <w:r w:rsidR="00584D01" w:rsidRPr="00152522">
              <w:rPr>
                <w:rFonts w:ascii="Arial" w:hAnsi="Arial" w:cs="Arial"/>
                <w:b/>
                <w:bCs/>
                <w:color w:val="FFFFFF"/>
                <w:sz w:val="20"/>
                <w:szCs w:val="20"/>
              </w:rPr>
              <w:tab/>
              <w:t>Share capital</w:t>
            </w:r>
          </w:p>
        </w:tc>
      </w:tr>
    </w:tbl>
    <w:p w14:paraId="0F5D3948" w14:textId="77777777" w:rsidR="00584D01" w:rsidRPr="00152522" w:rsidRDefault="00584D01" w:rsidP="00584D01">
      <w:pPr>
        <w:ind w:left="0" w:right="0"/>
        <w:jc w:val="both"/>
        <w:rPr>
          <w:rFonts w:ascii="Arial" w:hAnsi="Arial" w:cs="Arial"/>
          <w:sz w:val="20"/>
          <w:szCs w:val="20"/>
        </w:rPr>
      </w:pPr>
    </w:p>
    <w:p w14:paraId="066B358F" w14:textId="42ECF048" w:rsidR="00584D01" w:rsidRPr="00152522" w:rsidRDefault="00584D01" w:rsidP="00584D01">
      <w:pPr>
        <w:ind w:left="0"/>
        <w:jc w:val="both"/>
        <w:rPr>
          <w:rFonts w:ascii="Arial" w:eastAsia="Arial" w:hAnsi="Arial" w:cs="Arial"/>
          <w:spacing w:val="-2"/>
          <w:sz w:val="20"/>
          <w:szCs w:val="20"/>
        </w:rPr>
      </w:pPr>
      <w:r w:rsidRPr="00152522">
        <w:rPr>
          <w:rFonts w:ascii="Arial" w:eastAsia="Arial" w:hAnsi="Arial" w:cs="Arial"/>
          <w:spacing w:val="-2"/>
          <w:sz w:val="20"/>
          <w:szCs w:val="20"/>
        </w:rPr>
        <w:t xml:space="preserve">Movements of share capital for </w:t>
      </w:r>
      <w:r w:rsidR="000A6E5E" w:rsidRPr="00152522">
        <w:rPr>
          <w:rFonts w:ascii="Arial" w:eastAsia="Arial" w:hAnsi="Arial" w:cs="Arial"/>
          <w:spacing w:val="-2"/>
          <w:sz w:val="20"/>
          <w:szCs w:val="20"/>
        </w:rPr>
        <w:t>nine-month</w:t>
      </w:r>
      <w:r w:rsidRPr="00152522">
        <w:rPr>
          <w:rFonts w:ascii="Arial" w:eastAsia="Arial" w:hAnsi="Arial" w:cs="Arial"/>
          <w:spacing w:val="-2"/>
          <w:sz w:val="20"/>
          <w:szCs w:val="20"/>
        </w:rPr>
        <w:t xml:space="preserve"> period ended </w:t>
      </w:r>
      <w:r w:rsidR="00FC7A94" w:rsidRPr="00FC7A94">
        <w:rPr>
          <w:rFonts w:ascii="Arial" w:eastAsia="Arial" w:hAnsi="Arial" w:cs="Arial"/>
          <w:spacing w:val="-2"/>
          <w:sz w:val="20"/>
          <w:szCs w:val="20"/>
        </w:rPr>
        <w:t>30</w:t>
      </w:r>
      <w:r w:rsidR="000A6E5E" w:rsidRPr="00152522">
        <w:rPr>
          <w:rFonts w:ascii="Arial" w:eastAsia="Arial" w:hAnsi="Arial" w:cs="Arial"/>
          <w:spacing w:val="-2"/>
          <w:sz w:val="20"/>
          <w:szCs w:val="20"/>
        </w:rPr>
        <w:t xml:space="preserve"> September</w:t>
      </w:r>
      <w:r w:rsidR="003E7FB3" w:rsidRPr="00152522">
        <w:rPr>
          <w:rFonts w:ascii="Arial" w:eastAsia="Arial" w:hAnsi="Arial" w:cs="Arial"/>
          <w:spacing w:val="-2"/>
          <w:sz w:val="20"/>
          <w:szCs w:val="20"/>
        </w:rPr>
        <w:t xml:space="preserve"> </w:t>
      </w:r>
      <w:r w:rsidR="00FC7A94" w:rsidRPr="00FC7A94">
        <w:rPr>
          <w:rFonts w:ascii="Arial" w:eastAsia="Arial" w:hAnsi="Arial" w:cs="Arial"/>
          <w:spacing w:val="-2"/>
          <w:sz w:val="20"/>
          <w:szCs w:val="20"/>
        </w:rPr>
        <w:t>2024</w:t>
      </w:r>
      <w:r w:rsidRPr="00152522">
        <w:rPr>
          <w:rFonts w:ascii="Arial" w:eastAsia="Arial" w:hAnsi="Arial" w:cs="Arial"/>
          <w:spacing w:val="-2"/>
          <w:sz w:val="20"/>
          <w:szCs w:val="20"/>
        </w:rPr>
        <w:t xml:space="preserve"> were as follows:</w:t>
      </w:r>
    </w:p>
    <w:p w14:paraId="59F25D7A" w14:textId="77777777" w:rsidR="00584D01" w:rsidRPr="00152522" w:rsidRDefault="00584D01" w:rsidP="00584D01">
      <w:pPr>
        <w:ind w:left="0"/>
        <w:jc w:val="both"/>
        <w:rPr>
          <w:rFonts w:ascii="Arial" w:eastAsia="Arial" w:hAnsi="Arial" w:cs="Arial"/>
          <w:spacing w:val="-2"/>
          <w:sz w:val="20"/>
          <w:szCs w:val="20"/>
        </w:rPr>
      </w:pPr>
    </w:p>
    <w:tbl>
      <w:tblPr>
        <w:tblW w:w="9040" w:type="dxa"/>
        <w:tblInd w:w="108" w:type="dxa"/>
        <w:tblLayout w:type="fixed"/>
        <w:tblLook w:val="04A0" w:firstRow="1" w:lastRow="0" w:firstColumn="1" w:lastColumn="0" w:noHBand="0" w:noVBand="1"/>
      </w:tblPr>
      <w:tblGrid>
        <w:gridCol w:w="3370"/>
        <w:gridCol w:w="1410"/>
        <w:gridCol w:w="1425"/>
        <w:gridCol w:w="1426"/>
        <w:gridCol w:w="1409"/>
      </w:tblGrid>
      <w:tr w:rsidR="00584D01" w:rsidRPr="00152522" w14:paraId="27BEAAB3" w14:textId="77777777" w:rsidTr="00E17100">
        <w:tc>
          <w:tcPr>
            <w:tcW w:w="3370" w:type="dxa"/>
            <w:vAlign w:val="bottom"/>
          </w:tcPr>
          <w:p w14:paraId="41F909CE" w14:textId="77777777" w:rsidR="00584D01" w:rsidRPr="00E17100" w:rsidRDefault="00584D01">
            <w:pPr>
              <w:ind w:left="-101"/>
              <w:jc w:val="left"/>
              <w:rPr>
                <w:rFonts w:ascii="Arial" w:eastAsia="Arial" w:hAnsi="Arial" w:cs="Arial"/>
                <w:spacing w:val="-4"/>
                <w:sz w:val="20"/>
                <w:szCs w:val="20"/>
              </w:rPr>
            </w:pPr>
          </w:p>
        </w:tc>
        <w:tc>
          <w:tcPr>
            <w:tcW w:w="2835" w:type="dxa"/>
            <w:gridSpan w:val="2"/>
            <w:tcBorders>
              <w:top w:val="single" w:sz="4" w:space="0" w:color="000000"/>
              <w:left w:val="nil"/>
              <w:bottom w:val="single" w:sz="4" w:space="0" w:color="000000"/>
              <w:right w:val="nil"/>
            </w:tcBorders>
            <w:vAlign w:val="bottom"/>
            <w:hideMark/>
          </w:tcPr>
          <w:p w14:paraId="09FA00AD" w14:textId="77777777" w:rsidR="00584D01" w:rsidRPr="00152522"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52522">
              <w:rPr>
                <w:rFonts w:ascii="Arial" w:eastAsia="Arial" w:hAnsi="Arial" w:cs="Arial"/>
                <w:b/>
                <w:sz w:val="20"/>
                <w:szCs w:val="20"/>
              </w:rPr>
              <w:t xml:space="preserve">Authorised </w:t>
            </w:r>
          </w:p>
          <w:p w14:paraId="56F8A258" w14:textId="77777777" w:rsidR="00584D01" w:rsidRPr="00152522"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sz w:val="20"/>
                <w:szCs w:val="20"/>
              </w:rPr>
            </w:pPr>
            <w:r w:rsidRPr="00152522">
              <w:rPr>
                <w:rFonts w:ascii="Arial" w:eastAsia="Arial" w:hAnsi="Arial" w:cs="Arial"/>
                <w:b/>
                <w:sz w:val="20"/>
                <w:szCs w:val="20"/>
              </w:rPr>
              <w:t>share capital</w:t>
            </w:r>
          </w:p>
        </w:tc>
        <w:tc>
          <w:tcPr>
            <w:tcW w:w="2835" w:type="dxa"/>
            <w:gridSpan w:val="2"/>
            <w:tcBorders>
              <w:top w:val="single" w:sz="4" w:space="0" w:color="000000"/>
              <w:left w:val="nil"/>
              <w:bottom w:val="single" w:sz="4" w:space="0" w:color="000000"/>
              <w:right w:val="nil"/>
            </w:tcBorders>
            <w:vAlign w:val="bottom"/>
            <w:hideMark/>
          </w:tcPr>
          <w:p w14:paraId="1B78FE56" w14:textId="77777777" w:rsidR="00584D01" w:rsidRPr="00152522"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52522">
              <w:rPr>
                <w:rFonts w:ascii="Arial" w:eastAsia="Arial" w:hAnsi="Arial" w:cs="Arial"/>
                <w:b/>
                <w:sz w:val="20"/>
                <w:szCs w:val="20"/>
              </w:rPr>
              <w:t xml:space="preserve">Issued and paid-up </w:t>
            </w:r>
          </w:p>
          <w:p w14:paraId="0BC1E018" w14:textId="77777777" w:rsidR="00584D01" w:rsidRPr="00152522" w:rsidRDefault="00584D01">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52522">
              <w:rPr>
                <w:rFonts w:ascii="Arial" w:eastAsia="Arial" w:hAnsi="Arial" w:cs="Arial"/>
                <w:b/>
                <w:sz w:val="20"/>
                <w:szCs w:val="20"/>
              </w:rPr>
              <w:t>share capital</w:t>
            </w:r>
          </w:p>
        </w:tc>
      </w:tr>
      <w:tr w:rsidR="00584D01" w:rsidRPr="00152522" w14:paraId="29B5760A" w14:textId="77777777" w:rsidTr="00E17100">
        <w:tc>
          <w:tcPr>
            <w:tcW w:w="3370" w:type="dxa"/>
            <w:vAlign w:val="bottom"/>
          </w:tcPr>
          <w:p w14:paraId="58A74E6C" w14:textId="77777777" w:rsidR="00584D01" w:rsidRPr="00E17100" w:rsidRDefault="00584D01">
            <w:pPr>
              <w:ind w:left="-101"/>
              <w:jc w:val="left"/>
              <w:rPr>
                <w:rFonts w:ascii="Arial" w:eastAsia="Arial" w:hAnsi="Arial" w:cs="Arial"/>
                <w:spacing w:val="-4"/>
                <w:sz w:val="20"/>
                <w:szCs w:val="20"/>
              </w:rPr>
            </w:pPr>
          </w:p>
        </w:tc>
        <w:tc>
          <w:tcPr>
            <w:tcW w:w="1410" w:type="dxa"/>
            <w:tcBorders>
              <w:top w:val="single" w:sz="4" w:space="0" w:color="000000"/>
              <w:left w:val="nil"/>
              <w:bottom w:val="nil"/>
              <w:right w:val="nil"/>
            </w:tcBorders>
            <w:vAlign w:val="bottom"/>
            <w:hideMark/>
          </w:tcPr>
          <w:p w14:paraId="25786452" w14:textId="77777777" w:rsidR="00584D01" w:rsidRPr="00152522" w:rsidRDefault="00584D01">
            <w:pPr>
              <w:ind w:right="-72"/>
              <w:jc w:val="right"/>
              <w:rPr>
                <w:rFonts w:ascii="Arial" w:eastAsia="Arial" w:hAnsi="Arial" w:cs="Arial"/>
                <w:b/>
                <w:bCs/>
                <w:sz w:val="20"/>
                <w:szCs w:val="20"/>
              </w:rPr>
            </w:pPr>
            <w:r w:rsidRPr="00152522">
              <w:rPr>
                <w:rFonts w:ascii="Arial" w:eastAsia="Arial" w:hAnsi="Arial" w:cs="Arial"/>
                <w:b/>
                <w:bCs/>
                <w:sz w:val="20"/>
                <w:szCs w:val="20"/>
              </w:rPr>
              <w:t>Shares</w:t>
            </w:r>
          </w:p>
        </w:tc>
        <w:tc>
          <w:tcPr>
            <w:tcW w:w="1425" w:type="dxa"/>
            <w:tcBorders>
              <w:top w:val="single" w:sz="4" w:space="0" w:color="000000"/>
              <w:left w:val="nil"/>
              <w:bottom w:val="nil"/>
              <w:right w:val="nil"/>
            </w:tcBorders>
            <w:vAlign w:val="bottom"/>
            <w:hideMark/>
          </w:tcPr>
          <w:p w14:paraId="16AD6486" w14:textId="77777777" w:rsidR="00584D01" w:rsidRPr="00152522" w:rsidRDefault="00584D01">
            <w:pPr>
              <w:ind w:right="-72"/>
              <w:jc w:val="right"/>
              <w:rPr>
                <w:rFonts w:ascii="Arial" w:eastAsia="Arial" w:hAnsi="Arial" w:cs="Arial"/>
                <w:b/>
                <w:bCs/>
                <w:sz w:val="20"/>
                <w:szCs w:val="20"/>
              </w:rPr>
            </w:pPr>
            <w:r w:rsidRPr="00152522">
              <w:rPr>
                <w:rFonts w:ascii="Arial" w:eastAsia="Arial" w:hAnsi="Arial" w:cs="Arial"/>
                <w:b/>
                <w:bCs/>
                <w:sz w:val="20"/>
                <w:szCs w:val="20"/>
              </w:rPr>
              <w:t>Baht</w:t>
            </w:r>
          </w:p>
        </w:tc>
        <w:tc>
          <w:tcPr>
            <w:tcW w:w="1426" w:type="dxa"/>
            <w:tcBorders>
              <w:top w:val="single" w:sz="4" w:space="0" w:color="000000"/>
              <w:left w:val="nil"/>
              <w:bottom w:val="nil"/>
              <w:right w:val="nil"/>
            </w:tcBorders>
            <w:vAlign w:val="bottom"/>
            <w:hideMark/>
          </w:tcPr>
          <w:p w14:paraId="14F62E24" w14:textId="77777777" w:rsidR="00584D01" w:rsidRPr="00152522" w:rsidRDefault="00584D01">
            <w:pPr>
              <w:ind w:right="-72"/>
              <w:jc w:val="right"/>
              <w:rPr>
                <w:rFonts w:ascii="Arial" w:eastAsia="Arial" w:hAnsi="Arial" w:cs="Arial"/>
                <w:b/>
                <w:bCs/>
                <w:sz w:val="20"/>
                <w:szCs w:val="20"/>
              </w:rPr>
            </w:pPr>
            <w:r w:rsidRPr="00152522">
              <w:rPr>
                <w:rFonts w:ascii="Arial" w:eastAsia="Arial" w:hAnsi="Arial" w:cs="Arial"/>
                <w:b/>
                <w:bCs/>
                <w:sz w:val="20"/>
                <w:szCs w:val="20"/>
              </w:rPr>
              <w:t>Shares</w:t>
            </w:r>
          </w:p>
        </w:tc>
        <w:tc>
          <w:tcPr>
            <w:tcW w:w="1409" w:type="dxa"/>
            <w:tcBorders>
              <w:top w:val="single" w:sz="4" w:space="0" w:color="000000"/>
              <w:left w:val="nil"/>
              <w:bottom w:val="nil"/>
              <w:right w:val="nil"/>
            </w:tcBorders>
            <w:vAlign w:val="bottom"/>
            <w:hideMark/>
          </w:tcPr>
          <w:p w14:paraId="4354DD2A" w14:textId="77777777" w:rsidR="00584D01" w:rsidRPr="00152522" w:rsidRDefault="00584D01">
            <w:pPr>
              <w:ind w:right="-72"/>
              <w:jc w:val="right"/>
              <w:rPr>
                <w:rFonts w:ascii="Arial" w:eastAsia="Arial" w:hAnsi="Arial" w:cs="Arial"/>
                <w:b/>
                <w:bCs/>
                <w:sz w:val="20"/>
                <w:szCs w:val="20"/>
              </w:rPr>
            </w:pPr>
            <w:r w:rsidRPr="00152522">
              <w:rPr>
                <w:rFonts w:ascii="Arial" w:eastAsia="Arial" w:hAnsi="Arial" w:cs="Arial"/>
                <w:b/>
                <w:bCs/>
                <w:sz w:val="20"/>
                <w:szCs w:val="20"/>
              </w:rPr>
              <w:t>Baht</w:t>
            </w:r>
          </w:p>
        </w:tc>
      </w:tr>
      <w:tr w:rsidR="00584D01" w:rsidRPr="00152522" w14:paraId="3D93A90F" w14:textId="77777777" w:rsidTr="00E17100">
        <w:tc>
          <w:tcPr>
            <w:tcW w:w="3370" w:type="dxa"/>
            <w:vAlign w:val="bottom"/>
          </w:tcPr>
          <w:p w14:paraId="317E390C" w14:textId="77777777" w:rsidR="00584D01" w:rsidRPr="00E17100" w:rsidRDefault="00584D01">
            <w:pPr>
              <w:ind w:left="-101"/>
              <w:jc w:val="left"/>
              <w:rPr>
                <w:rFonts w:ascii="Arial" w:eastAsia="Arial" w:hAnsi="Arial" w:cs="Arial"/>
                <w:spacing w:val="-4"/>
                <w:sz w:val="20"/>
                <w:szCs w:val="20"/>
              </w:rPr>
            </w:pPr>
          </w:p>
        </w:tc>
        <w:tc>
          <w:tcPr>
            <w:tcW w:w="1410" w:type="dxa"/>
            <w:tcBorders>
              <w:top w:val="single" w:sz="4" w:space="0" w:color="000000"/>
              <w:left w:val="nil"/>
              <w:bottom w:val="nil"/>
              <w:right w:val="nil"/>
            </w:tcBorders>
            <w:shd w:val="clear" w:color="auto" w:fill="FAFAFA"/>
            <w:vAlign w:val="bottom"/>
          </w:tcPr>
          <w:p w14:paraId="525F4BEA" w14:textId="77777777" w:rsidR="00584D01" w:rsidRPr="00152522" w:rsidRDefault="00584D01">
            <w:pPr>
              <w:ind w:right="-72"/>
              <w:jc w:val="right"/>
              <w:rPr>
                <w:rFonts w:ascii="Arial" w:eastAsia="Arial" w:hAnsi="Arial" w:cs="Arial"/>
                <w:sz w:val="20"/>
                <w:szCs w:val="20"/>
              </w:rPr>
            </w:pPr>
          </w:p>
        </w:tc>
        <w:tc>
          <w:tcPr>
            <w:tcW w:w="1425" w:type="dxa"/>
            <w:tcBorders>
              <w:top w:val="single" w:sz="4" w:space="0" w:color="000000"/>
              <w:left w:val="nil"/>
              <w:bottom w:val="nil"/>
              <w:right w:val="nil"/>
            </w:tcBorders>
            <w:vAlign w:val="bottom"/>
          </w:tcPr>
          <w:p w14:paraId="2CF01F95" w14:textId="77777777" w:rsidR="00584D01" w:rsidRPr="00152522" w:rsidRDefault="00584D01">
            <w:pPr>
              <w:ind w:right="-72"/>
              <w:jc w:val="right"/>
              <w:rPr>
                <w:rFonts w:ascii="Arial" w:eastAsia="Arial" w:hAnsi="Arial" w:cs="Arial"/>
                <w:sz w:val="20"/>
                <w:szCs w:val="20"/>
              </w:rPr>
            </w:pPr>
          </w:p>
        </w:tc>
        <w:tc>
          <w:tcPr>
            <w:tcW w:w="1426" w:type="dxa"/>
            <w:tcBorders>
              <w:top w:val="single" w:sz="4" w:space="0" w:color="000000"/>
              <w:left w:val="nil"/>
              <w:bottom w:val="nil"/>
              <w:right w:val="nil"/>
            </w:tcBorders>
            <w:shd w:val="clear" w:color="auto" w:fill="FAFAFA"/>
            <w:vAlign w:val="bottom"/>
          </w:tcPr>
          <w:p w14:paraId="12F86D39" w14:textId="77777777" w:rsidR="00584D01" w:rsidRPr="00152522" w:rsidRDefault="00584D01">
            <w:pPr>
              <w:ind w:right="-72"/>
              <w:jc w:val="right"/>
              <w:rPr>
                <w:rFonts w:ascii="Arial" w:eastAsia="Arial" w:hAnsi="Arial" w:cs="Arial"/>
                <w:sz w:val="20"/>
                <w:szCs w:val="20"/>
              </w:rPr>
            </w:pPr>
          </w:p>
        </w:tc>
        <w:tc>
          <w:tcPr>
            <w:tcW w:w="1409" w:type="dxa"/>
            <w:tcBorders>
              <w:top w:val="single" w:sz="4" w:space="0" w:color="000000"/>
              <w:left w:val="nil"/>
              <w:bottom w:val="nil"/>
              <w:right w:val="nil"/>
            </w:tcBorders>
            <w:vAlign w:val="bottom"/>
          </w:tcPr>
          <w:p w14:paraId="5F82F23B" w14:textId="77777777" w:rsidR="00584D01" w:rsidRPr="00152522" w:rsidRDefault="00584D01">
            <w:pPr>
              <w:ind w:right="-72"/>
              <w:jc w:val="right"/>
              <w:rPr>
                <w:rFonts w:ascii="Arial" w:eastAsia="Arial" w:hAnsi="Arial" w:cs="Arial"/>
                <w:sz w:val="20"/>
                <w:szCs w:val="20"/>
              </w:rPr>
            </w:pPr>
          </w:p>
        </w:tc>
      </w:tr>
      <w:tr w:rsidR="00584D01" w:rsidRPr="00152522" w14:paraId="07B10E60" w14:textId="77777777" w:rsidTr="00E17100">
        <w:tc>
          <w:tcPr>
            <w:tcW w:w="3370" w:type="dxa"/>
            <w:vAlign w:val="bottom"/>
            <w:hideMark/>
          </w:tcPr>
          <w:p w14:paraId="64C9864E" w14:textId="7E282FD3" w:rsidR="00584D01" w:rsidRPr="00E17100" w:rsidRDefault="00584D01">
            <w:pPr>
              <w:ind w:left="-101"/>
              <w:jc w:val="left"/>
              <w:rPr>
                <w:rFonts w:ascii="Arial" w:eastAsia="Arial" w:hAnsi="Arial" w:cs="Arial"/>
                <w:spacing w:val="-4"/>
                <w:sz w:val="20"/>
                <w:szCs w:val="20"/>
              </w:rPr>
            </w:pPr>
            <w:r w:rsidRPr="00E17100">
              <w:rPr>
                <w:rFonts w:ascii="Arial" w:hAnsi="Arial" w:cs="Arial"/>
                <w:spacing w:val="-4"/>
                <w:sz w:val="20"/>
                <w:szCs w:val="20"/>
              </w:rPr>
              <w:t xml:space="preserve">At </w:t>
            </w:r>
            <w:r w:rsidR="00FC7A94" w:rsidRPr="00E17100">
              <w:rPr>
                <w:rFonts w:ascii="Arial" w:hAnsi="Arial" w:cs="Arial"/>
                <w:spacing w:val="-4"/>
                <w:sz w:val="20"/>
                <w:szCs w:val="20"/>
              </w:rPr>
              <w:t>1</w:t>
            </w:r>
            <w:r w:rsidRPr="00E17100">
              <w:rPr>
                <w:rFonts w:ascii="Arial" w:hAnsi="Arial" w:cs="Arial"/>
                <w:spacing w:val="-4"/>
                <w:sz w:val="20"/>
                <w:szCs w:val="20"/>
              </w:rPr>
              <w:t xml:space="preserve"> January </w:t>
            </w:r>
            <w:r w:rsidR="00FC7A94" w:rsidRPr="00E17100">
              <w:rPr>
                <w:rFonts w:ascii="Arial" w:hAnsi="Arial" w:cs="Arial"/>
                <w:spacing w:val="-4"/>
                <w:sz w:val="20"/>
                <w:szCs w:val="20"/>
              </w:rPr>
              <w:t>2024</w:t>
            </w:r>
          </w:p>
        </w:tc>
        <w:tc>
          <w:tcPr>
            <w:tcW w:w="1410" w:type="dxa"/>
            <w:shd w:val="clear" w:color="auto" w:fill="FAFAFA"/>
            <w:vAlign w:val="bottom"/>
            <w:hideMark/>
          </w:tcPr>
          <w:p w14:paraId="223240B8" w14:textId="38096C54" w:rsidR="00584D01" w:rsidRPr="00152522" w:rsidRDefault="00FC7A94">
            <w:pPr>
              <w:ind w:right="-72"/>
              <w:jc w:val="right"/>
              <w:rPr>
                <w:rFonts w:ascii="Arial" w:hAnsi="Arial" w:cs="Arial"/>
                <w:sz w:val="20"/>
                <w:szCs w:val="20"/>
              </w:rPr>
            </w:pPr>
            <w:r w:rsidRPr="00FC7A94">
              <w:rPr>
                <w:rFonts w:ascii="Arial" w:hAnsi="Arial" w:cs="Arial"/>
                <w:sz w:val="20"/>
                <w:szCs w:val="20"/>
              </w:rPr>
              <w:t>232</w:t>
            </w:r>
            <w:r w:rsidR="00584D01" w:rsidRPr="00152522">
              <w:rPr>
                <w:rFonts w:ascii="Arial" w:hAnsi="Arial" w:cs="Arial"/>
                <w:sz w:val="20"/>
                <w:szCs w:val="20"/>
              </w:rPr>
              <w:t>,</w:t>
            </w:r>
            <w:r w:rsidRPr="00FC7A94">
              <w:rPr>
                <w:rFonts w:ascii="Arial" w:hAnsi="Arial" w:cs="Arial"/>
                <w:sz w:val="20"/>
                <w:szCs w:val="20"/>
              </w:rPr>
              <w:t>000</w:t>
            </w:r>
            <w:r w:rsidR="00584D01" w:rsidRPr="00152522">
              <w:rPr>
                <w:rFonts w:ascii="Arial" w:hAnsi="Arial" w:cs="Arial"/>
                <w:sz w:val="20"/>
                <w:szCs w:val="20"/>
              </w:rPr>
              <w:t>,</w:t>
            </w:r>
            <w:r w:rsidRPr="00FC7A94">
              <w:rPr>
                <w:rFonts w:ascii="Arial" w:hAnsi="Arial" w:cs="Arial"/>
                <w:sz w:val="20"/>
                <w:szCs w:val="20"/>
              </w:rPr>
              <w:t>000</w:t>
            </w:r>
          </w:p>
        </w:tc>
        <w:tc>
          <w:tcPr>
            <w:tcW w:w="1425" w:type="dxa"/>
            <w:vAlign w:val="bottom"/>
            <w:hideMark/>
          </w:tcPr>
          <w:p w14:paraId="7CE99946" w14:textId="1B7E04BB" w:rsidR="00584D01" w:rsidRPr="00152522" w:rsidRDefault="00FC7A94">
            <w:pPr>
              <w:ind w:right="-72"/>
              <w:jc w:val="right"/>
              <w:rPr>
                <w:rFonts w:ascii="Arial" w:hAnsi="Arial" w:cs="Arial"/>
                <w:sz w:val="20"/>
                <w:szCs w:val="20"/>
              </w:rPr>
            </w:pPr>
            <w:r w:rsidRPr="00FC7A94">
              <w:rPr>
                <w:rFonts w:ascii="Arial" w:hAnsi="Arial" w:cs="Arial"/>
                <w:sz w:val="20"/>
                <w:szCs w:val="20"/>
              </w:rPr>
              <w:t>116</w:t>
            </w:r>
            <w:r w:rsidR="00584D01" w:rsidRPr="00152522">
              <w:rPr>
                <w:rFonts w:ascii="Arial" w:hAnsi="Arial" w:cs="Arial"/>
                <w:sz w:val="20"/>
                <w:szCs w:val="20"/>
              </w:rPr>
              <w:t>,</w:t>
            </w:r>
            <w:r w:rsidRPr="00FC7A94">
              <w:rPr>
                <w:rFonts w:ascii="Arial" w:hAnsi="Arial" w:cs="Arial"/>
                <w:sz w:val="20"/>
                <w:szCs w:val="20"/>
              </w:rPr>
              <w:t>000</w:t>
            </w:r>
            <w:r w:rsidR="00584D01" w:rsidRPr="00152522">
              <w:rPr>
                <w:rFonts w:ascii="Arial" w:hAnsi="Arial" w:cs="Arial"/>
                <w:sz w:val="20"/>
                <w:szCs w:val="20"/>
              </w:rPr>
              <w:t>,</w:t>
            </w:r>
            <w:r w:rsidRPr="00FC7A94">
              <w:rPr>
                <w:rFonts w:ascii="Arial" w:hAnsi="Arial" w:cs="Arial"/>
                <w:sz w:val="20"/>
                <w:szCs w:val="20"/>
              </w:rPr>
              <w:t>000</w:t>
            </w:r>
          </w:p>
        </w:tc>
        <w:tc>
          <w:tcPr>
            <w:tcW w:w="1426" w:type="dxa"/>
            <w:shd w:val="clear" w:color="auto" w:fill="FAFAFA"/>
            <w:vAlign w:val="bottom"/>
            <w:hideMark/>
          </w:tcPr>
          <w:p w14:paraId="28AA08BE" w14:textId="050AAD6D" w:rsidR="00584D01" w:rsidRPr="00152522" w:rsidRDefault="00FC7A94">
            <w:pPr>
              <w:ind w:right="-72"/>
              <w:jc w:val="right"/>
              <w:rPr>
                <w:rFonts w:ascii="Arial" w:hAnsi="Arial" w:cs="Arial"/>
                <w:sz w:val="20"/>
                <w:szCs w:val="20"/>
              </w:rPr>
            </w:pPr>
            <w:r w:rsidRPr="00FC7A94">
              <w:rPr>
                <w:rFonts w:ascii="Arial" w:hAnsi="Arial" w:cs="Arial"/>
                <w:sz w:val="20"/>
                <w:szCs w:val="20"/>
              </w:rPr>
              <w:t>231</w:t>
            </w:r>
            <w:r w:rsidR="00584D01" w:rsidRPr="00152522">
              <w:rPr>
                <w:rFonts w:ascii="Arial" w:hAnsi="Arial" w:cs="Arial"/>
                <w:sz w:val="20"/>
                <w:szCs w:val="20"/>
              </w:rPr>
              <w:t>,</w:t>
            </w:r>
            <w:r w:rsidRPr="00FC7A94">
              <w:rPr>
                <w:rFonts w:ascii="Arial" w:hAnsi="Arial" w:cs="Arial"/>
                <w:sz w:val="20"/>
                <w:szCs w:val="20"/>
              </w:rPr>
              <w:t>997</w:t>
            </w:r>
            <w:r w:rsidR="00584D01" w:rsidRPr="00152522">
              <w:rPr>
                <w:rFonts w:ascii="Arial" w:hAnsi="Arial" w:cs="Arial"/>
                <w:sz w:val="20"/>
                <w:szCs w:val="20"/>
              </w:rPr>
              <w:t>,</w:t>
            </w:r>
            <w:r w:rsidRPr="00FC7A94">
              <w:rPr>
                <w:rFonts w:ascii="Arial" w:hAnsi="Arial" w:cs="Arial"/>
                <w:sz w:val="20"/>
                <w:szCs w:val="20"/>
              </w:rPr>
              <w:t>800</w:t>
            </w:r>
          </w:p>
        </w:tc>
        <w:tc>
          <w:tcPr>
            <w:tcW w:w="1409" w:type="dxa"/>
            <w:vAlign w:val="bottom"/>
            <w:hideMark/>
          </w:tcPr>
          <w:p w14:paraId="1E1E33AC" w14:textId="57B82B30" w:rsidR="00584D01" w:rsidRPr="00152522" w:rsidRDefault="00FC7A94">
            <w:pPr>
              <w:ind w:right="-72"/>
              <w:jc w:val="right"/>
              <w:rPr>
                <w:rFonts w:ascii="Arial" w:hAnsi="Arial" w:cs="Arial"/>
                <w:sz w:val="20"/>
                <w:szCs w:val="20"/>
              </w:rPr>
            </w:pPr>
            <w:r w:rsidRPr="00FC7A94">
              <w:rPr>
                <w:rFonts w:ascii="Arial" w:hAnsi="Arial" w:cs="Arial"/>
                <w:sz w:val="20"/>
                <w:szCs w:val="20"/>
              </w:rPr>
              <w:t>115</w:t>
            </w:r>
            <w:r w:rsidR="00584D01" w:rsidRPr="00152522">
              <w:rPr>
                <w:rFonts w:ascii="Arial" w:hAnsi="Arial" w:cs="Arial"/>
                <w:sz w:val="20"/>
                <w:szCs w:val="20"/>
              </w:rPr>
              <w:t>,</w:t>
            </w:r>
            <w:r w:rsidRPr="00FC7A94">
              <w:rPr>
                <w:rFonts w:ascii="Arial" w:hAnsi="Arial" w:cs="Arial"/>
                <w:sz w:val="20"/>
                <w:szCs w:val="20"/>
              </w:rPr>
              <w:t>998</w:t>
            </w:r>
            <w:r w:rsidR="00584D01" w:rsidRPr="00152522">
              <w:rPr>
                <w:rFonts w:ascii="Arial" w:hAnsi="Arial" w:cs="Arial"/>
                <w:sz w:val="20"/>
                <w:szCs w:val="20"/>
              </w:rPr>
              <w:t>,</w:t>
            </w:r>
            <w:r w:rsidRPr="00FC7A94">
              <w:rPr>
                <w:rFonts w:ascii="Arial" w:hAnsi="Arial" w:cs="Arial"/>
                <w:sz w:val="20"/>
                <w:szCs w:val="20"/>
              </w:rPr>
              <w:t>900</w:t>
            </w:r>
          </w:p>
        </w:tc>
      </w:tr>
      <w:tr w:rsidR="00584D01" w:rsidRPr="00152522" w14:paraId="49E9C593" w14:textId="77777777" w:rsidTr="00E17100">
        <w:tc>
          <w:tcPr>
            <w:tcW w:w="3370" w:type="dxa"/>
            <w:vAlign w:val="bottom"/>
            <w:hideMark/>
          </w:tcPr>
          <w:p w14:paraId="77B9F4B0" w14:textId="31D15E2D" w:rsidR="00584D01" w:rsidRPr="00E17100" w:rsidRDefault="00147209" w:rsidP="00E17100">
            <w:pPr>
              <w:ind w:left="-101"/>
              <w:jc w:val="left"/>
              <w:rPr>
                <w:rFonts w:ascii="Arial" w:eastAsia="Arial" w:hAnsi="Arial" w:cs="Arial"/>
                <w:spacing w:val="-4"/>
                <w:sz w:val="20"/>
                <w:szCs w:val="20"/>
              </w:rPr>
            </w:pPr>
            <w:r w:rsidRPr="00E17100">
              <w:rPr>
                <w:rFonts w:ascii="Arial" w:hAnsi="Arial" w:cs="Arial"/>
                <w:spacing w:val="-4"/>
                <w:sz w:val="20"/>
                <w:szCs w:val="20"/>
              </w:rPr>
              <w:t xml:space="preserve">Decrease in </w:t>
            </w:r>
            <w:r w:rsidR="006A66C4" w:rsidRPr="00E17100">
              <w:rPr>
                <w:rFonts w:ascii="Arial" w:hAnsi="Arial" w:cs="Arial"/>
                <w:spacing w:val="-4"/>
                <w:sz w:val="20"/>
                <w:szCs w:val="20"/>
              </w:rPr>
              <w:t>authorised</w:t>
            </w:r>
            <w:r w:rsidR="009939B1" w:rsidRPr="00E17100">
              <w:rPr>
                <w:rFonts w:ascii="Arial" w:hAnsi="Arial" w:cs="Arial"/>
                <w:spacing w:val="-4"/>
                <w:sz w:val="20"/>
                <w:szCs w:val="20"/>
              </w:rPr>
              <w:t xml:space="preserve"> </w:t>
            </w:r>
            <w:r w:rsidRPr="00E17100">
              <w:rPr>
                <w:rFonts w:ascii="Arial" w:hAnsi="Arial" w:cs="Arial"/>
                <w:spacing w:val="-4"/>
                <w:sz w:val="20"/>
                <w:szCs w:val="20"/>
              </w:rPr>
              <w:t>share capital</w:t>
            </w:r>
          </w:p>
        </w:tc>
        <w:tc>
          <w:tcPr>
            <w:tcW w:w="1410" w:type="dxa"/>
            <w:shd w:val="clear" w:color="auto" w:fill="FAFAFA"/>
            <w:vAlign w:val="bottom"/>
          </w:tcPr>
          <w:p w14:paraId="33ED06D7" w14:textId="59AD5C68" w:rsidR="00584D01" w:rsidRPr="00152522" w:rsidRDefault="00DC55E9">
            <w:pPr>
              <w:ind w:right="-72"/>
              <w:jc w:val="right"/>
              <w:rPr>
                <w:rFonts w:ascii="Arial" w:hAnsi="Arial" w:cs="Arial"/>
                <w:sz w:val="20"/>
                <w:szCs w:val="20"/>
              </w:rPr>
            </w:pPr>
            <w:r w:rsidRPr="00152522">
              <w:rPr>
                <w:rFonts w:ascii="Arial" w:hAnsi="Arial" w:cs="Arial"/>
                <w:sz w:val="20"/>
                <w:szCs w:val="20"/>
              </w:rPr>
              <w:t>(</w:t>
            </w:r>
            <w:r w:rsidR="00FC7A94" w:rsidRPr="00FC7A94">
              <w:rPr>
                <w:rFonts w:ascii="Arial" w:hAnsi="Arial" w:cs="Arial"/>
                <w:sz w:val="20"/>
                <w:szCs w:val="20"/>
              </w:rPr>
              <w:t>2</w:t>
            </w:r>
            <w:r w:rsidRPr="00152522">
              <w:rPr>
                <w:rFonts w:ascii="Arial" w:hAnsi="Arial" w:cs="Arial"/>
                <w:sz w:val="20"/>
                <w:szCs w:val="20"/>
              </w:rPr>
              <w:t>,</w:t>
            </w:r>
            <w:r w:rsidR="00FC7A94" w:rsidRPr="00FC7A94">
              <w:rPr>
                <w:rFonts w:ascii="Arial" w:hAnsi="Arial" w:cs="Arial"/>
                <w:sz w:val="20"/>
                <w:szCs w:val="20"/>
              </w:rPr>
              <w:t>200</w:t>
            </w:r>
            <w:r w:rsidRPr="00152522">
              <w:rPr>
                <w:rFonts w:ascii="Arial" w:hAnsi="Arial" w:cs="Arial"/>
                <w:sz w:val="20"/>
                <w:szCs w:val="20"/>
              </w:rPr>
              <w:t>)</w:t>
            </w:r>
          </w:p>
        </w:tc>
        <w:tc>
          <w:tcPr>
            <w:tcW w:w="1425" w:type="dxa"/>
            <w:vAlign w:val="bottom"/>
          </w:tcPr>
          <w:p w14:paraId="272C262C" w14:textId="7463A1F4" w:rsidR="00DC55E9" w:rsidRPr="00152522" w:rsidRDefault="00DC55E9">
            <w:pPr>
              <w:ind w:right="-72"/>
              <w:jc w:val="right"/>
              <w:rPr>
                <w:rFonts w:ascii="Arial" w:hAnsi="Arial" w:cs="Arial"/>
                <w:sz w:val="20"/>
                <w:szCs w:val="20"/>
              </w:rPr>
            </w:pPr>
            <w:r w:rsidRPr="00152522">
              <w:rPr>
                <w:rFonts w:ascii="Arial" w:hAnsi="Arial" w:cs="Arial"/>
                <w:sz w:val="20"/>
                <w:szCs w:val="20"/>
              </w:rPr>
              <w:t>(</w:t>
            </w:r>
            <w:r w:rsidR="00FC7A94" w:rsidRPr="00FC7A94">
              <w:rPr>
                <w:rFonts w:ascii="Arial" w:hAnsi="Arial" w:cs="Arial"/>
                <w:sz w:val="20"/>
                <w:szCs w:val="20"/>
              </w:rPr>
              <w:t>1</w:t>
            </w:r>
            <w:r w:rsidRPr="00152522">
              <w:rPr>
                <w:rFonts w:ascii="Arial" w:hAnsi="Arial" w:cs="Arial"/>
                <w:sz w:val="20"/>
                <w:szCs w:val="20"/>
              </w:rPr>
              <w:t>,</w:t>
            </w:r>
            <w:r w:rsidR="00FC7A94" w:rsidRPr="00FC7A94">
              <w:rPr>
                <w:rFonts w:ascii="Arial" w:hAnsi="Arial" w:cs="Arial"/>
                <w:sz w:val="20"/>
                <w:szCs w:val="20"/>
              </w:rPr>
              <w:t>100</w:t>
            </w:r>
            <w:r w:rsidRPr="00152522">
              <w:rPr>
                <w:rFonts w:ascii="Arial" w:hAnsi="Arial" w:cs="Arial"/>
                <w:sz w:val="20"/>
                <w:szCs w:val="20"/>
              </w:rPr>
              <w:t>)</w:t>
            </w:r>
          </w:p>
        </w:tc>
        <w:tc>
          <w:tcPr>
            <w:tcW w:w="1426" w:type="dxa"/>
            <w:shd w:val="clear" w:color="auto" w:fill="FAFAFA"/>
            <w:vAlign w:val="bottom"/>
          </w:tcPr>
          <w:p w14:paraId="63C12512" w14:textId="1FB19818" w:rsidR="008F60C8" w:rsidRPr="00152522" w:rsidRDefault="008F60C8">
            <w:pPr>
              <w:ind w:right="-72"/>
              <w:jc w:val="right"/>
              <w:rPr>
                <w:rFonts w:ascii="Arial" w:hAnsi="Arial" w:cs="Arial"/>
                <w:sz w:val="20"/>
                <w:szCs w:val="20"/>
              </w:rPr>
            </w:pPr>
            <w:r w:rsidRPr="00152522">
              <w:rPr>
                <w:rFonts w:ascii="Arial" w:hAnsi="Arial" w:cs="Arial"/>
                <w:sz w:val="20"/>
                <w:szCs w:val="20"/>
              </w:rPr>
              <w:t>-</w:t>
            </w:r>
          </w:p>
        </w:tc>
        <w:tc>
          <w:tcPr>
            <w:tcW w:w="1409" w:type="dxa"/>
            <w:vAlign w:val="bottom"/>
          </w:tcPr>
          <w:p w14:paraId="03B8217F" w14:textId="46F83568" w:rsidR="00584D01" w:rsidRPr="00152522" w:rsidRDefault="008F60C8">
            <w:pPr>
              <w:ind w:right="-72"/>
              <w:jc w:val="right"/>
              <w:rPr>
                <w:rFonts w:ascii="Arial" w:hAnsi="Arial" w:cs="Arial"/>
                <w:sz w:val="20"/>
                <w:szCs w:val="20"/>
              </w:rPr>
            </w:pPr>
            <w:r w:rsidRPr="00152522">
              <w:rPr>
                <w:rFonts w:ascii="Arial" w:hAnsi="Arial" w:cs="Arial"/>
                <w:sz w:val="20"/>
                <w:szCs w:val="20"/>
              </w:rPr>
              <w:t>-</w:t>
            </w:r>
          </w:p>
        </w:tc>
      </w:tr>
      <w:tr w:rsidR="00584D01" w:rsidRPr="00152522" w14:paraId="7C3C7A4C" w14:textId="77777777" w:rsidTr="00E17100">
        <w:tc>
          <w:tcPr>
            <w:tcW w:w="3370" w:type="dxa"/>
            <w:vAlign w:val="bottom"/>
          </w:tcPr>
          <w:p w14:paraId="284D7A56" w14:textId="77777777" w:rsidR="00584D01" w:rsidRPr="00E17100" w:rsidRDefault="00584D01">
            <w:pPr>
              <w:ind w:left="-101"/>
              <w:jc w:val="left"/>
              <w:rPr>
                <w:rFonts w:ascii="Arial" w:eastAsia="Arial" w:hAnsi="Arial" w:cs="Arial"/>
                <w:spacing w:val="-4"/>
                <w:sz w:val="20"/>
                <w:szCs w:val="20"/>
              </w:rPr>
            </w:pPr>
          </w:p>
        </w:tc>
        <w:tc>
          <w:tcPr>
            <w:tcW w:w="1410" w:type="dxa"/>
            <w:tcBorders>
              <w:top w:val="single" w:sz="4" w:space="0" w:color="000000"/>
              <w:left w:val="nil"/>
              <w:bottom w:val="nil"/>
              <w:right w:val="nil"/>
            </w:tcBorders>
            <w:shd w:val="clear" w:color="auto" w:fill="FAFAFA"/>
            <w:vAlign w:val="bottom"/>
          </w:tcPr>
          <w:p w14:paraId="3F5AF83A" w14:textId="77777777" w:rsidR="00584D01" w:rsidRPr="00152522" w:rsidRDefault="00584D01">
            <w:pPr>
              <w:ind w:right="-72"/>
              <w:jc w:val="right"/>
              <w:rPr>
                <w:rFonts w:ascii="Arial" w:eastAsia="Arial" w:hAnsi="Arial" w:cs="Arial"/>
                <w:sz w:val="20"/>
                <w:szCs w:val="20"/>
                <w:highlight w:val="yellow"/>
              </w:rPr>
            </w:pPr>
          </w:p>
        </w:tc>
        <w:tc>
          <w:tcPr>
            <w:tcW w:w="1425" w:type="dxa"/>
            <w:tcBorders>
              <w:top w:val="single" w:sz="4" w:space="0" w:color="000000"/>
              <w:left w:val="nil"/>
              <w:bottom w:val="nil"/>
              <w:right w:val="nil"/>
            </w:tcBorders>
            <w:vAlign w:val="bottom"/>
          </w:tcPr>
          <w:p w14:paraId="1FF1B1BF" w14:textId="77777777" w:rsidR="00584D01" w:rsidRPr="00152522" w:rsidRDefault="00584D01">
            <w:pPr>
              <w:ind w:right="-72"/>
              <w:jc w:val="right"/>
              <w:rPr>
                <w:rFonts w:ascii="Arial" w:hAnsi="Arial" w:cs="Arial"/>
                <w:snapToGrid w:val="0"/>
                <w:sz w:val="20"/>
                <w:szCs w:val="20"/>
                <w:highlight w:val="yellow"/>
              </w:rPr>
            </w:pPr>
          </w:p>
        </w:tc>
        <w:tc>
          <w:tcPr>
            <w:tcW w:w="1426" w:type="dxa"/>
            <w:tcBorders>
              <w:top w:val="single" w:sz="4" w:space="0" w:color="000000"/>
              <w:left w:val="nil"/>
              <w:bottom w:val="nil"/>
              <w:right w:val="nil"/>
            </w:tcBorders>
            <w:shd w:val="clear" w:color="auto" w:fill="FAFAFA"/>
            <w:vAlign w:val="bottom"/>
          </w:tcPr>
          <w:p w14:paraId="163CBCB6" w14:textId="77777777" w:rsidR="00584D01" w:rsidRPr="00152522" w:rsidRDefault="00584D01">
            <w:pPr>
              <w:ind w:right="-72"/>
              <w:jc w:val="right"/>
              <w:rPr>
                <w:rFonts w:ascii="Arial" w:hAnsi="Arial" w:cs="Arial"/>
                <w:snapToGrid w:val="0"/>
                <w:sz w:val="20"/>
                <w:szCs w:val="20"/>
                <w:highlight w:val="yellow"/>
              </w:rPr>
            </w:pPr>
          </w:p>
        </w:tc>
        <w:tc>
          <w:tcPr>
            <w:tcW w:w="1409" w:type="dxa"/>
            <w:tcBorders>
              <w:top w:val="single" w:sz="4" w:space="0" w:color="000000"/>
              <w:left w:val="nil"/>
              <w:bottom w:val="nil"/>
              <w:right w:val="nil"/>
            </w:tcBorders>
            <w:vAlign w:val="bottom"/>
          </w:tcPr>
          <w:p w14:paraId="3320612B" w14:textId="77777777" w:rsidR="00584D01" w:rsidRPr="00152522" w:rsidRDefault="00584D01">
            <w:pPr>
              <w:ind w:right="-72"/>
              <w:jc w:val="right"/>
              <w:rPr>
                <w:rFonts w:ascii="Arial" w:hAnsi="Arial" w:cs="Arial"/>
                <w:snapToGrid w:val="0"/>
                <w:sz w:val="20"/>
                <w:szCs w:val="20"/>
                <w:highlight w:val="yellow"/>
              </w:rPr>
            </w:pPr>
          </w:p>
        </w:tc>
      </w:tr>
      <w:tr w:rsidR="00DC55E9" w:rsidRPr="00152522" w14:paraId="123935F3" w14:textId="77777777" w:rsidTr="00E17100">
        <w:tc>
          <w:tcPr>
            <w:tcW w:w="3370" w:type="dxa"/>
            <w:vAlign w:val="bottom"/>
            <w:hideMark/>
          </w:tcPr>
          <w:p w14:paraId="372CA0FC" w14:textId="5FBE56D8" w:rsidR="00DC55E9" w:rsidRPr="00E17100" w:rsidRDefault="00DC55E9" w:rsidP="00DC55E9">
            <w:pPr>
              <w:ind w:left="-101"/>
              <w:jc w:val="left"/>
              <w:rPr>
                <w:rFonts w:ascii="Arial" w:eastAsia="Arial" w:hAnsi="Arial" w:cs="Arial"/>
                <w:spacing w:val="-4"/>
                <w:sz w:val="20"/>
                <w:szCs w:val="20"/>
              </w:rPr>
            </w:pPr>
            <w:r w:rsidRPr="00E17100">
              <w:rPr>
                <w:rFonts w:ascii="Arial" w:hAnsi="Arial" w:cs="Arial"/>
                <w:spacing w:val="-4"/>
                <w:sz w:val="20"/>
                <w:szCs w:val="20"/>
              </w:rPr>
              <w:t xml:space="preserve">At </w:t>
            </w:r>
            <w:r w:rsidR="00FC7A94" w:rsidRPr="00E17100">
              <w:rPr>
                <w:rFonts w:ascii="Arial" w:hAnsi="Arial" w:cs="Arial"/>
                <w:spacing w:val="-4"/>
                <w:sz w:val="20"/>
                <w:szCs w:val="20"/>
              </w:rPr>
              <w:t>30</w:t>
            </w:r>
            <w:r w:rsidRPr="00E17100">
              <w:rPr>
                <w:rFonts w:ascii="Arial" w:hAnsi="Arial" w:cs="Arial"/>
                <w:spacing w:val="-4"/>
                <w:sz w:val="20"/>
                <w:szCs w:val="20"/>
              </w:rPr>
              <w:t xml:space="preserve"> September </w:t>
            </w:r>
            <w:r w:rsidR="00FC7A94" w:rsidRPr="00E17100">
              <w:rPr>
                <w:rFonts w:ascii="Arial" w:hAnsi="Arial" w:cs="Arial"/>
                <w:spacing w:val="-4"/>
                <w:sz w:val="20"/>
                <w:szCs w:val="20"/>
              </w:rPr>
              <w:t>2024</w:t>
            </w:r>
          </w:p>
        </w:tc>
        <w:tc>
          <w:tcPr>
            <w:tcW w:w="1410" w:type="dxa"/>
            <w:tcBorders>
              <w:top w:val="nil"/>
              <w:left w:val="nil"/>
              <w:bottom w:val="single" w:sz="4" w:space="0" w:color="000000"/>
              <w:right w:val="nil"/>
            </w:tcBorders>
            <w:shd w:val="clear" w:color="auto" w:fill="FAFAFA"/>
            <w:vAlign w:val="bottom"/>
          </w:tcPr>
          <w:p w14:paraId="4628A243" w14:textId="3F0EE69E" w:rsidR="00DC55E9" w:rsidRPr="00152522" w:rsidRDefault="00FC7A94" w:rsidP="00DC55E9">
            <w:pPr>
              <w:ind w:right="-72"/>
              <w:jc w:val="right"/>
              <w:rPr>
                <w:rFonts w:ascii="Arial" w:hAnsi="Arial" w:cs="Arial"/>
                <w:sz w:val="20"/>
                <w:szCs w:val="20"/>
              </w:rPr>
            </w:pPr>
            <w:r w:rsidRPr="00FC7A94">
              <w:rPr>
                <w:rFonts w:ascii="Arial" w:hAnsi="Arial" w:cs="Arial"/>
                <w:sz w:val="20"/>
                <w:szCs w:val="20"/>
              </w:rPr>
              <w:t>231</w:t>
            </w:r>
            <w:r w:rsidR="00DC55E9" w:rsidRPr="00152522">
              <w:rPr>
                <w:rFonts w:ascii="Arial" w:hAnsi="Arial" w:cs="Arial"/>
                <w:sz w:val="20"/>
                <w:szCs w:val="20"/>
              </w:rPr>
              <w:t>,</w:t>
            </w:r>
            <w:r w:rsidRPr="00FC7A94">
              <w:rPr>
                <w:rFonts w:ascii="Arial" w:hAnsi="Arial" w:cs="Arial"/>
                <w:sz w:val="20"/>
                <w:szCs w:val="20"/>
              </w:rPr>
              <w:t>997</w:t>
            </w:r>
            <w:r w:rsidR="00DC55E9" w:rsidRPr="00152522">
              <w:rPr>
                <w:rFonts w:ascii="Arial" w:hAnsi="Arial" w:cs="Arial"/>
                <w:sz w:val="20"/>
                <w:szCs w:val="20"/>
              </w:rPr>
              <w:t>,</w:t>
            </w:r>
            <w:r w:rsidRPr="00FC7A94">
              <w:rPr>
                <w:rFonts w:ascii="Arial" w:hAnsi="Arial" w:cs="Arial"/>
                <w:sz w:val="20"/>
                <w:szCs w:val="20"/>
              </w:rPr>
              <w:t>800</w:t>
            </w:r>
          </w:p>
        </w:tc>
        <w:tc>
          <w:tcPr>
            <w:tcW w:w="1425" w:type="dxa"/>
            <w:tcBorders>
              <w:top w:val="nil"/>
              <w:left w:val="nil"/>
              <w:bottom w:val="single" w:sz="4" w:space="0" w:color="000000"/>
              <w:right w:val="nil"/>
            </w:tcBorders>
            <w:vAlign w:val="bottom"/>
          </w:tcPr>
          <w:p w14:paraId="1FE5BF74" w14:textId="3EA4B3CE" w:rsidR="00DC55E9" w:rsidRPr="00152522" w:rsidRDefault="00FC7A94" w:rsidP="00DC55E9">
            <w:pPr>
              <w:ind w:right="-72"/>
              <w:jc w:val="right"/>
              <w:rPr>
                <w:rFonts w:ascii="Arial" w:hAnsi="Arial" w:cs="Arial"/>
                <w:sz w:val="20"/>
                <w:szCs w:val="20"/>
              </w:rPr>
            </w:pPr>
            <w:r w:rsidRPr="00FC7A94">
              <w:rPr>
                <w:rFonts w:ascii="Arial" w:hAnsi="Arial" w:cs="Arial"/>
                <w:sz w:val="20"/>
                <w:szCs w:val="20"/>
              </w:rPr>
              <w:t>115</w:t>
            </w:r>
            <w:r w:rsidR="00DC55E9" w:rsidRPr="00152522">
              <w:rPr>
                <w:rFonts w:ascii="Arial" w:hAnsi="Arial" w:cs="Arial"/>
                <w:sz w:val="20"/>
                <w:szCs w:val="20"/>
              </w:rPr>
              <w:t>,</w:t>
            </w:r>
            <w:r w:rsidRPr="00FC7A94">
              <w:rPr>
                <w:rFonts w:ascii="Arial" w:hAnsi="Arial" w:cs="Arial"/>
                <w:sz w:val="20"/>
                <w:szCs w:val="20"/>
              </w:rPr>
              <w:t>998</w:t>
            </w:r>
            <w:r w:rsidR="00DC55E9" w:rsidRPr="00152522">
              <w:rPr>
                <w:rFonts w:ascii="Arial" w:hAnsi="Arial" w:cs="Arial"/>
                <w:sz w:val="20"/>
                <w:szCs w:val="20"/>
              </w:rPr>
              <w:t>,</w:t>
            </w:r>
            <w:r w:rsidRPr="00FC7A94">
              <w:rPr>
                <w:rFonts w:ascii="Arial" w:hAnsi="Arial" w:cs="Arial"/>
                <w:sz w:val="20"/>
                <w:szCs w:val="20"/>
              </w:rPr>
              <w:t>900</w:t>
            </w:r>
          </w:p>
        </w:tc>
        <w:tc>
          <w:tcPr>
            <w:tcW w:w="1426" w:type="dxa"/>
            <w:tcBorders>
              <w:top w:val="nil"/>
              <w:left w:val="nil"/>
              <w:bottom w:val="single" w:sz="4" w:space="0" w:color="000000"/>
              <w:right w:val="nil"/>
            </w:tcBorders>
            <w:shd w:val="clear" w:color="auto" w:fill="FAFAFA"/>
            <w:vAlign w:val="bottom"/>
          </w:tcPr>
          <w:p w14:paraId="4BEE9A2F" w14:textId="3F0FF3CE" w:rsidR="00DC55E9" w:rsidRPr="00152522" w:rsidRDefault="00FC7A94" w:rsidP="00DC55E9">
            <w:pPr>
              <w:ind w:right="-72"/>
              <w:jc w:val="right"/>
              <w:rPr>
                <w:rFonts w:ascii="Arial" w:hAnsi="Arial" w:cs="Arial"/>
                <w:sz w:val="20"/>
                <w:szCs w:val="20"/>
                <w:cs/>
              </w:rPr>
            </w:pPr>
            <w:r w:rsidRPr="00FC7A94">
              <w:rPr>
                <w:rFonts w:ascii="Arial" w:hAnsi="Arial" w:cs="Arial"/>
                <w:sz w:val="20"/>
                <w:szCs w:val="20"/>
              </w:rPr>
              <w:t>231</w:t>
            </w:r>
            <w:r w:rsidR="00DC55E9" w:rsidRPr="00152522">
              <w:rPr>
                <w:rFonts w:ascii="Arial" w:hAnsi="Arial" w:cs="Arial"/>
                <w:sz w:val="20"/>
                <w:szCs w:val="20"/>
              </w:rPr>
              <w:t>,</w:t>
            </w:r>
            <w:r w:rsidRPr="00FC7A94">
              <w:rPr>
                <w:rFonts w:ascii="Arial" w:hAnsi="Arial" w:cs="Arial"/>
                <w:sz w:val="20"/>
                <w:szCs w:val="20"/>
              </w:rPr>
              <w:t>997</w:t>
            </w:r>
            <w:r w:rsidR="00DC55E9" w:rsidRPr="00152522">
              <w:rPr>
                <w:rFonts w:ascii="Arial" w:hAnsi="Arial" w:cs="Arial"/>
                <w:sz w:val="20"/>
                <w:szCs w:val="20"/>
              </w:rPr>
              <w:t>,</w:t>
            </w:r>
            <w:r w:rsidRPr="00FC7A94">
              <w:rPr>
                <w:rFonts w:ascii="Arial" w:hAnsi="Arial" w:cs="Arial"/>
                <w:sz w:val="20"/>
                <w:szCs w:val="20"/>
              </w:rPr>
              <w:t>800</w:t>
            </w:r>
          </w:p>
        </w:tc>
        <w:tc>
          <w:tcPr>
            <w:tcW w:w="1409" w:type="dxa"/>
            <w:tcBorders>
              <w:top w:val="nil"/>
              <w:left w:val="nil"/>
              <w:bottom w:val="single" w:sz="4" w:space="0" w:color="000000"/>
              <w:right w:val="nil"/>
            </w:tcBorders>
            <w:vAlign w:val="bottom"/>
          </w:tcPr>
          <w:p w14:paraId="1B9DDD23" w14:textId="38E41756" w:rsidR="00DC55E9" w:rsidRPr="00152522" w:rsidRDefault="00FC7A94" w:rsidP="00DC55E9">
            <w:pPr>
              <w:ind w:right="-72"/>
              <w:jc w:val="right"/>
              <w:rPr>
                <w:rFonts w:ascii="Arial" w:hAnsi="Arial" w:cs="Arial"/>
                <w:sz w:val="20"/>
                <w:szCs w:val="20"/>
                <w:cs/>
              </w:rPr>
            </w:pPr>
            <w:r w:rsidRPr="00FC7A94">
              <w:rPr>
                <w:rFonts w:ascii="Arial" w:hAnsi="Arial" w:cs="Arial"/>
                <w:sz w:val="20"/>
                <w:szCs w:val="20"/>
              </w:rPr>
              <w:t>115</w:t>
            </w:r>
            <w:r w:rsidR="00DC55E9" w:rsidRPr="00152522">
              <w:rPr>
                <w:rFonts w:ascii="Arial" w:hAnsi="Arial" w:cs="Arial"/>
                <w:sz w:val="20"/>
                <w:szCs w:val="20"/>
              </w:rPr>
              <w:t>,</w:t>
            </w:r>
            <w:r w:rsidRPr="00FC7A94">
              <w:rPr>
                <w:rFonts w:ascii="Arial" w:hAnsi="Arial" w:cs="Arial"/>
                <w:sz w:val="20"/>
                <w:szCs w:val="20"/>
              </w:rPr>
              <w:t>998</w:t>
            </w:r>
            <w:r w:rsidR="00DC55E9" w:rsidRPr="00152522">
              <w:rPr>
                <w:rFonts w:ascii="Arial" w:hAnsi="Arial" w:cs="Arial"/>
                <w:sz w:val="20"/>
                <w:szCs w:val="20"/>
              </w:rPr>
              <w:t>,</w:t>
            </w:r>
            <w:r w:rsidRPr="00FC7A94">
              <w:rPr>
                <w:rFonts w:ascii="Arial" w:hAnsi="Arial" w:cs="Arial"/>
                <w:sz w:val="20"/>
                <w:szCs w:val="20"/>
              </w:rPr>
              <w:t>900</w:t>
            </w:r>
          </w:p>
        </w:tc>
      </w:tr>
    </w:tbl>
    <w:p w14:paraId="37D76187" w14:textId="77777777" w:rsidR="00584D01" w:rsidRPr="00152522" w:rsidRDefault="00584D01" w:rsidP="00584D01">
      <w:pPr>
        <w:ind w:left="0" w:right="0"/>
        <w:jc w:val="both"/>
        <w:rPr>
          <w:rFonts w:ascii="Arial" w:eastAsia="Arial" w:hAnsi="Arial" w:cs="Arial"/>
          <w:color w:val="auto"/>
          <w:spacing w:val="-4"/>
          <w:sz w:val="20"/>
          <w:szCs w:val="20"/>
          <w:cs/>
          <w:lang w:eastAsia="en-GB"/>
        </w:rPr>
      </w:pPr>
    </w:p>
    <w:p w14:paraId="76118EFF" w14:textId="6D5C9DA1" w:rsidR="007925DF" w:rsidRPr="00152522" w:rsidRDefault="00584D01" w:rsidP="003636B3">
      <w:pPr>
        <w:ind w:left="0" w:right="0"/>
        <w:jc w:val="both"/>
        <w:rPr>
          <w:rFonts w:ascii="Arial" w:hAnsi="Arial" w:cs="Arial"/>
          <w:spacing w:val="-6"/>
          <w:sz w:val="20"/>
          <w:szCs w:val="20"/>
        </w:rPr>
      </w:pPr>
      <w:r w:rsidRPr="00152522">
        <w:rPr>
          <w:rFonts w:ascii="Arial" w:eastAsia="Arial" w:hAnsi="Arial" w:cs="Arial"/>
          <w:color w:val="auto"/>
          <w:sz w:val="20"/>
          <w:szCs w:val="20"/>
          <w:lang w:eastAsia="en-GB"/>
        </w:rPr>
        <w:t xml:space="preserve">On </w:t>
      </w:r>
      <w:r w:rsidR="00FC7A94" w:rsidRPr="00FC7A94">
        <w:rPr>
          <w:rFonts w:ascii="Arial" w:eastAsia="Arial" w:hAnsi="Arial" w:cs="Arial"/>
          <w:color w:val="auto"/>
          <w:sz w:val="20"/>
          <w:szCs w:val="20"/>
          <w:lang w:eastAsia="en-GB"/>
        </w:rPr>
        <w:t>26</w:t>
      </w:r>
      <w:r w:rsidRPr="00152522">
        <w:rPr>
          <w:rFonts w:ascii="Arial" w:eastAsia="Arial" w:hAnsi="Arial" w:cs="Arial"/>
          <w:color w:val="auto"/>
          <w:sz w:val="20"/>
          <w:szCs w:val="20"/>
          <w:lang w:eastAsia="en-GB"/>
        </w:rPr>
        <w:t xml:space="preserve"> April </w:t>
      </w:r>
      <w:r w:rsidR="00FC7A94" w:rsidRPr="00FC7A94">
        <w:rPr>
          <w:rFonts w:ascii="Arial" w:eastAsia="Arial" w:hAnsi="Arial" w:cs="Arial"/>
          <w:color w:val="auto"/>
          <w:sz w:val="20"/>
          <w:szCs w:val="20"/>
          <w:lang w:eastAsia="en-GB"/>
        </w:rPr>
        <w:t>2024</w:t>
      </w:r>
      <w:r w:rsidRPr="00152522">
        <w:rPr>
          <w:rFonts w:ascii="Arial" w:eastAsia="Arial" w:hAnsi="Arial" w:cs="Arial"/>
          <w:color w:val="auto"/>
          <w:sz w:val="20"/>
          <w:szCs w:val="20"/>
          <w:lang w:eastAsia="en-GB"/>
        </w:rPr>
        <w:t xml:space="preserve">, at the Annual General Meeting of Shareholders for the year </w:t>
      </w:r>
      <w:r w:rsidR="00FC7A94" w:rsidRPr="00FC7A94">
        <w:rPr>
          <w:rFonts w:ascii="Arial" w:eastAsia="Arial" w:hAnsi="Arial" w:cs="Arial"/>
          <w:color w:val="auto"/>
          <w:sz w:val="20"/>
          <w:szCs w:val="20"/>
          <w:lang w:eastAsia="en-GB"/>
        </w:rPr>
        <w:t>2024</w:t>
      </w:r>
      <w:r w:rsidRPr="00152522">
        <w:rPr>
          <w:rFonts w:ascii="Arial" w:eastAsia="Arial" w:hAnsi="Arial" w:cs="Arial"/>
          <w:color w:val="auto"/>
          <w:sz w:val="20"/>
          <w:szCs w:val="20"/>
          <w:lang w:eastAsia="en-GB"/>
        </w:rPr>
        <w:t>, it was approved</w:t>
      </w:r>
      <w:r w:rsidRPr="00152522">
        <w:rPr>
          <w:rFonts w:ascii="Arial" w:eastAsia="Arial" w:hAnsi="Arial" w:cs="Arial"/>
          <w:color w:val="auto"/>
          <w:spacing w:val="-6"/>
          <w:sz w:val="20"/>
          <w:szCs w:val="20"/>
          <w:lang w:eastAsia="en-GB"/>
        </w:rPr>
        <w:t xml:space="preserve"> </w:t>
      </w:r>
      <w:r w:rsidR="00147209" w:rsidRPr="00152522">
        <w:rPr>
          <w:rFonts w:ascii="Arial" w:eastAsia="Arial" w:hAnsi="Arial" w:cs="Arial"/>
          <w:color w:val="auto"/>
          <w:spacing w:val="-6"/>
          <w:sz w:val="20"/>
          <w:szCs w:val="20"/>
          <w:lang w:eastAsia="en-GB"/>
        </w:rPr>
        <w:t>de</w:t>
      </w:r>
      <w:r w:rsidRPr="00152522">
        <w:rPr>
          <w:rFonts w:ascii="Arial" w:eastAsia="Arial" w:hAnsi="Arial" w:cs="Arial"/>
          <w:color w:val="auto"/>
          <w:spacing w:val="-6"/>
          <w:sz w:val="20"/>
          <w:szCs w:val="20"/>
          <w:lang w:eastAsia="en-GB"/>
        </w:rPr>
        <w:t>creasing the authorised share capital</w:t>
      </w:r>
      <w:r w:rsidR="00123E22" w:rsidRPr="00152522">
        <w:rPr>
          <w:rFonts w:ascii="Arial" w:eastAsia="Arial" w:hAnsi="Arial" w:cs="Arial"/>
          <w:color w:val="auto"/>
          <w:spacing w:val="-6"/>
          <w:sz w:val="20"/>
          <w:szCs w:val="20"/>
          <w:cs/>
          <w:lang w:eastAsia="en-GB"/>
        </w:rPr>
        <w:t xml:space="preserve"> </w:t>
      </w:r>
      <w:r w:rsidR="00123E22" w:rsidRPr="00152522">
        <w:rPr>
          <w:rFonts w:ascii="Arial" w:eastAsia="Arial" w:hAnsi="Arial" w:cs="Arial"/>
          <w:color w:val="auto"/>
          <w:spacing w:val="-6"/>
          <w:sz w:val="20"/>
          <w:szCs w:val="20"/>
          <w:lang w:val="en-US" w:eastAsia="en-GB"/>
        </w:rPr>
        <w:t xml:space="preserve">of </w:t>
      </w:r>
      <w:r w:rsidR="00FC7A94" w:rsidRPr="00FC7A94">
        <w:rPr>
          <w:rFonts w:ascii="Arial" w:eastAsia="Arial" w:hAnsi="Arial" w:cs="Arial"/>
          <w:color w:val="auto"/>
          <w:spacing w:val="-6"/>
          <w:sz w:val="20"/>
          <w:szCs w:val="20"/>
          <w:lang w:eastAsia="en-GB"/>
        </w:rPr>
        <w:t>2</w:t>
      </w:r>
      <w:r w:rsidR="00123E22" w:rsidRPr="00152522">
        <w:rPr>
          <w:rFonts w:ascii="Arial" w:eastAsia="Arial" w:hAnsi="Arial" w:cs="Arial"/>
          <w:color w:val="auto"/>
          <w:spacing w:val="-6"/>
          <w:sz w:val="20"/>
          <w:szCs w:val="20"/>
          <w:lang w:val="en-US" w:eastAsia="en-GB"/>
        </w:rPr>
        <w:t>,</w:t>
      </w:r>
      <w:r w:rsidR="00FC7A94" w:rsidRPr="00FC7A94">
        <w:rPr>
          <w:rFonts w:ascii="Arial" w:eastAsia="Arial" w:hAnsi="Arial" w:cs="Arial"/>
          <w:color w:val="auto"/>
          <w:spacing w:val="-6"/>
          <w:sz w:val="20"/>
          <w:szCs w:val="20"/>
          <w:lang w:eastAsia="en-GB"/>
        </w:rPr>
        <w:t>200</w:t>
      </w:r>
      <w:r w:rsidR="00123E22" w:rsidRPr="00152522">
        <w:rPr>
          <w:rFonts w:ascii="Arial" w:eastAsia="Arial" w:hAnsi="Arial" w:cs="Arial"/>
          <w:color w:val="auto"/>
          <w:spacing w:val="-6"/>
          <w:sz w:val="20"/>
          <w:szCs w:val="20"/>
          <w:lang w:val="en-US" w:eastAsia="en-GB"/>
        </w:rPr>
        <w:t xml:space="preserve"> shares</w:t>
      </w:r>
      <w:r w:rsidRPr="00152522">
        <w:rPr>
          <w:rFonts w:ascii="Arial" w:eastAsia="Arial" w:hAnsi="Arial" w:cs="Arial"/>
          <w:color w:val="auto"/>
          <w:spacing w:val="-6"/>
          <w:sz w:val="20"/>
          <w:szCs w:val="20"/>
          <w:lang w:eastAsia="en-GB"/>
        </w:rPr>
        <w:t xml:space="preserve"> from </w:t>
      </w:r>
      <w:r w:rsidR="00147209" w:rsidRPr="00152522">
        <w:rPr>
          <w:rFonts w:ascii="Arial" w:eastAsia="Arial" w:hAnsi="Arial" w:cs="Arial"/>
          <w:color w:val="auto"/>
          <w:spacing w:val="-6"/>
          <w:sz w:val="20"/>
          <w:szCs w:val="20"/>
          <w:lang w:eastAsia="en-GB"/>
        </w:rPr>
        <w:t xml:space="preserve">existing </w:t>
      </w:r>
      <w:r w:rsidR="00FC7A94" w:rsidRPr="00FC7A94">
        <w:rPr>
          <w:rFonts w:ascii="Arial" w:eastAsia="Arial" w:hAnsi="Arial" w:cs="Arial"/>
          <w:color w:val="auto"/>
          <w:spacing w:val="-6"/>
          <w:sz w:val="20"/>
          <w:szCs w:val="20"/>
          <w:lang w:eastAsia="en-GB"/>
        </w:rPr>
        <w:t>232</w:t>
      </w:r>
      <w:r w:rsidR="00147209" w:rsidRPr="00152522">
        <w:rPr>
          <w:rFonts w:ascii="Arial" w:eastAsia="Arial" w:hAnsi="Arial" w:cs="Arial"/>
          <w:color w:val="auto"/>
          <w:spacing w:val="-6"/>
          <w:sz w:val="20"/>
          <w:szCs w:val="20"/>
          <w:lang w:eastAsia="en-GB"/>
        </w:rPr>
        <w:t>,</w:t>
      </w:r>
      <w:r w:rsidR="00FC7A94" w:rsidRPr="00FC7A94">
        <w:rPr>
          <w:rFonts w:ascii="Arial" w:eastAsia="Arial" w:hAnsi="Arial" w:cs="Arial"/>
          <w:color w:val="auto"/>
          <w:spacing w:val="-6"/>
          <w:sz w:val="20"/>
          <w:szCs w:val="20"/>
          <w:lang w:eastAsia="en-GB"/>
        </w:rPr>
        <w:t>000</w:t>
      </w:r>
      <w:r w:rsidR="00147209" w:rsidRPr="00152522">
        <w:rPr>
          <w:rFonts w:ascii="Arial" w:eastAsia="Arial" w:hAnsi="Arial" w:cs="Arial"/>
          <w:color w:val="auto"/>
          <w:spacing w:val="-6"/>
          <w:sz w:val="20"/>
          <w:szCs w:val="20"/>
          <w:lang w:eastAsia="en-GB"/>
        </w:rPr>
        <w:t>,</w:t>
      </w:r>
      <w:r w:rsidR="00FC7A94" w:rsidRPr="00FC7A94">
        <w:rPr>
          <w:rFonts w:ascii="Arial" w:eastAsia="Arial" w:hAnsi="Arial" w:cs="Arial"/>
          <w:color w:val="auto"/>
          <w:spacing w:val="-6"/>
          <w:sz w:val="20"/>
          <w:szCs w:val="20"/>
          <w:lang w:eastAsia="en-GB"/>
        </w:rPr>
        <w:t>000</w:t>
      </w:r>
      <w:r w:rsidR="00147209" w:rsidRPr="00152522">
        <w:rPr>
          <w:rFonts w:ascii="Arial" w:eastAsia="Arial" w:hAnsi="Arial" w:cs="Arial"/>
          <w:color w:val="auto"/>
          <w:spacing w:val="-6"/>
          <w:sz w:val="20"/>
          <w:szCs w:val="20"/>
          <w:lang w:eastAsia="en-GB"/>
        </w:rPr>
        <w:t xml:space="preserve"> ordinary shares to a total authorised share capital of </w:t>
      </w:r>
      <w:r w:rsidR="00FC7A94" w:rsidRPr="00FC7A94">
        <w:rPr>
          <w:rFonts w:ascii="Arial" w:eastAsia="Arial" w:hAnsi="Arial" w:cs="Arial"/>
          <w:color w:val="auto"/>
          <w:spacing w:val="-6"/>
          <w:sz w:val="20"/>
          <w:szCs w:val="20"/>
          <w:lang w:eastAsia="en-GB"/>
        </w:rPr>
        <w:t>231</w:t>
      </w:r>
      <w:r w:rsidR="00147209" w:rsidRPr="00152522">
        <w:rPr>
          <w:rFonts w:ascii="Arial" w:eastAsia="Arial" w:hAnsi="Arial" w:cs="Arial"/>
          <w:color w:val="auto"/>
          <w:spacing w:val="-6"/>
          <w:sz w:val="20"/>
          <w:szCs w:val="20"/>
          <w:lang w:eastAsia="en-GB"/>
        </w:rPr>
        <w:t>,</w:t>
      </w:r>
      <w:r w:rsidR="00FC7A94" w:rsidRPr="00FC7A94">
        <w:rPr>
          <w:rFonts w:ascii="Arial" w:eastAsia="Arial" w:hAnsi="Arial" w:cs="Arial"/>
          <w:color w:val="auto"/>
          <w:spacing w:val="-6"/>
          <w:sz w:val="20"/>
          <w:szCs w:val="20"/>
          <w:lang w:eastAsia="en-GB"/>
        </w:rPr>
        <w:t>997</w:t>
      </w:r>
      <w:r w:rsidR="00147209" w:rsidRPr="00152522">
        <w:rPr>
          <w:rFonts w:ascii="Arial" w:eastAsia="Arial" w:hAnsi="Arial" w:cs="Arial"/>
          <w:color w:val="auto"/>
          <w:spacing w:val="-6"/>
          <w:sz w:val="20"/>
          <w:szCs w:val="20"/>
          <w:lang w:eastAsia="en-GB"/>
        </w:rPr>
        <w:t>,</w:t>
      </w:r>
      <w:r w:rsidR="00FC7A94" w:rsidRPr="00FC7A94">
        <w:rPr>
          <w:rFonts w:ascii="Arial" w:eastAsia="Arial" w:hAnsi="Arial" w:cs="Arial"/>
          <w:color w:val="auto"/>
          <w:spacing w:val="-6"/>
          <w:sz w:val="20"/>
          <w:szCs w:val="20"/>
          <w:lang w:eastAsia="en-GB"/>
        </w:rPr>
        <w:t>800</w:t>
      </w:r>
      <w:r w:rsidR="00147209" w:rsidRPr="00152522">
        <w:rPr>
          <w:rFonts w:ascii="Arial" w:eastAsia="Arial" w:hAnsi="Arial" w:cs="Arial"/>
          <w:color w:val="auto"/>
          <w:spacing w:val="-6"/>
          <w:sz w:val="20"/>
          <w:szCs w:val="20"/>
          <w:lang w:eastAsia="en-GB"/>
        </w:rPr>
        <w:t xml:space="preserve"> ordinary shares </w:t>
      </w:r>
      <w:r w:rsidR="002341E3" w:rsidRPr="00152522">
        <w:rPr>
          <w:rStyle w:val="normaltextrun"/>
          <w:rFonts w:ascii="Arial" w:hAnsi="Arial" w:cs="Arial"/>
          <w:spacing w:val="-6"/>
          <w:sz w:val="20"/>
          <w:szCs w:val="20"/>
          <w:bdr w:val="none" w:sz="0" w:space="0" w:color="auto" w:frame="1"/>
        </w:rPr>
        <w:t xml:space="preserve">with a par value of Baht </w:t>
      </w:r>
      <w:r w:rsidR="00FC7A94" w:rsidRPr="00FC7A94">
        <w:rPr>
          <w:rStyle w:val="normaltextrun"/>
          <w:rFonts w:ascii="Arial" w:hAnsi="Arial" w:cs="Arial"/>
          <w:spacing w:val="-6"/>
          <w:sz w:val="20"/>
          <w:szCs w:val="20"/>
          <w:bdr w:val="none" w:sz="0" w:space="0" w:color="auto" w:frame="1"/>
        </w:rPr>
        <w:t>0</w:t>
      </w:r>
      <w:r w:rsidR="002341E3" w:rsidRPr="00152522">
        <w:rPr>
          <w:rStyle w:val="normaltextrun"/>
          <w:rFonts w:ascii="Arial" w:hAnsi="Arial" w:cs="Arial"/>
          <w:spacing w:val="-6"/>
          <w:sz w:val="20"/>
          <w:szCs w:val="20"/>
          <w:bdr w:val="none" w:sz="0" w:space="0" w:color="auto" w:frame="1"/>
        </w:rPr>
        <w:t>.</w:t>
      </w:r>
      <w:r w:rsidR="00FC7A94" w:rsidRPr="00FC7A94">
        <w:rPr>
          <w:rStyle w:val="normaltextrun"/>
          <w:rFonts w:ascii="Arial" w:hAnsi="Arial" w:cs="Arial"/>
          <w:spacing w:val="-6"/>
          <w:sz w:val="20"/>
          <w:szCs w:val="20"/>
          <w:bdr w:val="none" w:sz="0" w:space="0" w:color="auto" w:frame="1"/>
        </w:rPr>
        <w:t>50</w:t>
      </w:r>
      <w:r w:rsidR="002341E3" w:rsidRPr="00152522">
        <w:rPr>
          <w:rStyle w:val="normaltextrun"/>
          <w:rFonts w:ascii="Arial" w:hAnsi="Arial" w:cs="Arial"/>
          <w:spacing w:val="-6"/>
          <w:sz w:val="20"/>
          <w:szCs w:val="20"/>
          <w:bdr w:val="none" w:sz="0" w:space="0" w:color="auto" w:frame="1"/>
        </w:rPr>
        <w:t xml:space="preserve"> per share </w:t>
      </w:r>
      <w:r w:rsidR="00335CA5" w:rsidRPr="00152522">
        <w:rPr>
          <w:rStyle w:val="normaltextrun"/>
          <w:rFonts w:ascii="Arial" w:hAnsi="Arial" w:cs="Arial"/>
          <w:spacing w:val="-6"/>
          <w:sz w:val="20"/>
          <w:szCs w:val="20"/>
          <w:bdr w:val="none" w:sz="0" w:space="0" w:color="auto" w:frame="1"/>
        </w:rPr>
        <w:t xml:space="preserve">amounting to Baht </w:t>
      </w:r>
      <w:r w:rsidR="00FC7A94" w:rsidRPr="00FC7A94">
        <w:rPr>
          <w:rStyle w:val="normaltextrun"/>
          <w:rFonts w:ascii="Arial" w:hAnsi="Arial" w:cs="Arial"/>
          <w:spacing w:val="-6"/>
          <w:sz w:val="20"/>
          <w:szCs w:val="20"/>
          <w:bdr w:val="none" w:sz="0" w:space="0" w:color="auto" w:frame="1"/>
        </w:rPr>
        <w:t>1</w:t>
      </w:r>
      <w:r w:rsidR="00335CA5" w:rsidRPr="00152522">
        <w:rPr>
          <w:rStyle w:val="normaltextrun"/>
          <w:rFonts w:ascii="Arial" w:hAnsi="Arial" w:cs="Arial"/>
          <w:spacing w:val="-6"/>
          <w:sz w:val="20"/>
          <w:szCs w:val="20"/>
          <w:bdr w:val="none" w:sz="0" w:space="0" w:color="auto" w:frame="1"/>
        </w:rPr>
        <w:t>,</w:t>
      </w:r>
      <w:r w:rsidR="00FC7A94" w:rsidRPr="00FC7A94">
        <w:rPr>
          <w:rStyle w:val="normaltextrun"/>
          <w:rFonts w:ascii="Arial" w:hAnsi="Arial" w:cs="Arial"/>
          <w:spacing w:val="-6"/>
          <w:sz w:val="20"/>
          <w:szCs w:val="20"/>
          <w:bdr w:val="none" w:sz="0" w:space="0" w:color="auto" w:frame="1"/>
        </w:rPr>
        <w:t>100</w:t>
      </w:r>
      <w:r w:rsidR="00335CA5" w:rsidRPr="00152522">
        <w:rPr>
          <w:rStyle w:val="normaltextrun"/>
          <w:rFonts w:ascii="Arial" w:hAnsi="Arial" w:cs="Arial"/>
          <w:spacing w:val="-6"/>
          <w:sz w:val="20"/>
          <w:szCs w:val="20"/>
          <w:bdr w:val="none" w:sz="0" w:space="0" w:color="auto" w:frame="1"/>
        </w:rPr>
        <w:t xml:space="preserve"> </w:t>
      </w:r>
      <w:r w:rsidR="00147209" w:rsidRPr="00152522">
        <w:rPr>
          <w:rFonts w:ascii="Arial" w:eastAsia="Arial" w:hAnsi="Arial" w:cs="Arial"/>
          <w:color w:val="auto"/>
          <w:spacing w:val="-6"/>
          <w:sz w:val="20"/>
          <w:szCs w:val="20"/>
          <w:lang w:eastAsia="en-GB"/>
        </w:rPr>
        <w:t xml:space="preserve">as there are unauthorised stock dividends shareholders </w:t>
      </w:r>
      <w:r w:rsidR="00FC7A94" w:rsidRPr="00FC7A94">
        <w:rPr>
          <w:rFonts w:ascii="Arial" w:eastAsia="Arial" w:hAnsi="Arial" w:cs="Arial"/>
          <w:color w:val="auto"/>
          <w:spacing w:val="-6"/>
          <w:sz w:val="20"/>
          <w:szCs w:val="20"/>
          <w:lang w:eastAsia="en-GB"/>
        </w:rPr>
        <w:t>2</w:t>
      </w:r>
      <w:r w:rsidR="00147209" w:rsidRPr="00152522">
        <w:rPr>
          <w:rFonts w:ascii="Arial" w:eastAsia="Arial" w:hAnsi="Arial" w:cs="Arial"/>
          <w:color w:val="auto"/>
          <w:spacing w:val="-6"/>
          <w:sz w:val="20"/>
          <w:szCs w:val="20"/>
          <w:lang w:eastAsia="en-GB"/>
        </w:rPr>
        <w:t>,</w:t>
      </w:r>
      <w:r w:rsidR="00FC7A94" w:rsidRPr="00FC7A94">
        <w:rPr>
          <w:rFonts w:ascii="Arial" w:eastAsia="Arial" w:hAnsi="Arial" w:cs="Arial"/>
          <w:color w:val="auto"/>
          <w:spacing w:val="-6"/>
          <w:sz w:val="20"/>
          <w:szCs w:val="20"/>
          <w:lang w:eastAsia="en-GB"/>
        </w:rPr>
        <w:t>200</w:t>
      </w:r>
      <w:r w:rsidR="00147209" w:rsidRPr="00152522">
        <w:rPr>
          <w:rFonts w:ascii="Arial" w:eastAsia="Arial" w:hAnsi="Arial" w:cs="Arial"/>
          <w:color w:val="auto"/>
          <w:spacing w:val="-6"/>
          <w:sz w:val="20"/>
          <w:szCs w:val="20"/>
          <w:lang w:eastAsia="en-GB"/>
        </w:rPr>
        <w:t xml:space="preserve"> ordinary shares. The Company registered the decrease in authorised share capital with the Ministry of Commerce </w:t>
      </w:r>
      <w:r w:rsidR="00023BB5" w:rsidRPr="00152522">
        <w:rPr>
          <w:rFonts w:ascii="Arial" w:eastAsia="Arial" w:hAnsi="Arial" w:cs="Arial"/>
          <w:color w:val="auto"/>
          <w:spacing w:val="-6"/>
          <w:sz w:val="20"/>
          <w:szCs w:val="25"/>
          <w:lang w:eastAsia="en-GB"/>
        </w:rPr>
        <w:t>o</w:t>
      </w:r>
      <w:r w:rsidR="00147209" w:rsidRPr="00152522">
        <w:rPr>
          <w:rFonts w:ascii="Arial" w:eastAsia="Arial" w:hAnsi="Arial" w:cs="Arial"/>
          <w:color w:val="auto"/>
          <w:spacing w:val="-6"/>
          <w:sz w:val="20"/>
          <w:szCs w:val="20"/>
          <w:lang w:eastAsia="en-GB"/>
        </w:rPr>
        <w:t>n</w:t>
      </w:r>
      <w:r w:rsidR="00023BB5" w:rsidRPr="00152522">
        <w:rPr>
          <w:rFonts w:ascii="Arial" w:eastAsia="Arial" w:hAnsi="Arial" w:cs="Arial"/>
          <w:color w:val="auto"/>
          <w:spacing w:val="-6"/>
          <w:sz w:val="20"/>
          <w:szCs w:val="20"/>
          <w:lang w:eastAsia="en-GB"/>
        </w:rPr>
        <w:t xml:space="preserve"> </w:t>
      </w:r>
      <w:r w:rsidR="00FC7A94" w:rsidRPr="00FC7A94">
        <w:rPr>
          <w:rFonts w:ascii="Arial" w:eastAsia="Arial" w:hAnsi="Arial" w:cs="Arial"/>
          <w:color w:val="auto"/>
          <w:spacing w:val="-6"/>
          <w:sz w:val="20"/>
          <w:szCs w:val="20"/>
          <w:lang w:eastAsia="en-GB"/>
        </w:rPr>
        <w:t>15</w:t>
      </w:r>
      <w:r w:rsidR="00147209" w:rsidRPr="00152522">
        <w:rPr>
          <w:rFonts w:ascii="Arial" w:eastAsia="Arial" w:hAnsi="Arial" w:cs="Arial"/>
          <w:color w:val="auto"/>
          <w:spacing w:val="-6"/>
          <w:sz w:val="20"/>
          <w:szCs w:val="20"/>
          <w:lang w:eastAsia="en-GB"/>
        </w:rPr>
        <w:t xml:space="preserve"> May </w:t>
      </w:r>
      <w:r w:rsidR="00FC7A94" w:rsidRPr="00FC7A94">
        <w:rPr>
          <w:rFonts w:ascii="Arial" w:eastAsia="Arial" w:hAnsi="Arial" w:cs="Arial"/>
          <w:color w:val="auto"/>
          <w:spacing w:val="-6"/>
          <w:sz w:val="20"/>
          <w:szCs w:val="20"/>
          <w:lang w:eastAsia="en-GB"/>
        </w:rPr>
        <w:t>2024</w:t>
      </w:r>
      <w:r w:rsidR="00147209" w:rsidRPr="00152522">
        <w:rPr>
          <w:rFonts w:ascii="Arial" w:eastAsia="Arial" w:hAnsi="Arial" w:cs="Arial"/>
          <w:color w:val="auto"/>
          <w:spacing w:val="-6"/>
          <w:sz w:val="20"/>
          <w:szCs w:val="20"/>
          <w:lang w:eastAsia="en-GB"/>
        </w:rPr>
        <w:t>.</w:t>
      </w:r>
    </w:p>
    <w:p w14:paraId="04F319EF" w14:textId="085A039E" w:rsidR="00584D01" w:rsidRPr="00152522" w:rsidRDefault="00FC7A94" w:rsidP="00F93D3C">
      <w:pPr>
        <w:ind w:left="0" w:right="0"/>
        <w:jc w:val="both"/>
        <w:rPr>
          <w:rFonts w:ascii="Arial" w:hAnsi="Arial" w:cs="Arial"/>
          <w:spacing w:val="-2"/>
          <w:sz w:val="20"/>
          <w:szCs w:val="20"/>
        </w:rPr>
      </w:pPr>
      <w:r>
        <w:rPr>
          <w:rFonts w:ascii="Arial" w:hAnsi="Arial" w:cs="Arial"/>
          <w:spacing w:val="-2"/>
          <w:sz w:val="20"/>
          <w:szCs w:val="20"/>
        </w:rPr>
        <w:br w:type="page"/>
      </w:r>
    </w:p>
    <w:p w14:paraId="2B0F43C8" w14:textId="77777777" w:rsidR="00EB333F" w:rsidRPr="005C59D9" w:rsidRDefault="00EB333F" w:rsidP="00F93D3C">
      <w:pPr>
        <w:ind w:left="0" w:right="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014"/>
      </w:tblGrid>
      <w:tr w:rsidR="00F55345" w:rsidRPr="005C59D9" w14:paraId="7C1DD006" w14:textId="77777777" w:rsidTr="00EB333F">
        <w:trPr>
          <w:trHeight w:val="386"/>
        </w:trPr>
        <w:tc>
          <w:tcPr>
            <w:tcW w:w="9014" w:type="dxa"/>
            <w:shd w:val="clear" w:color="auto" w:fill="FFA543"/>
            <w:vAlign w:val="center"/>
          </w:tcPr>
          <w:p w14:paraId="23E3FAEB" w14:textId="5F4BCA2B" w:rsidR="00F55345" w:rsidRPr="005C59D9" w:rsidRDefault="00FC7A94" w:rsidP="00F55345">
            <w:pPr>
              <w:ind w:left="432" w:hanging="432"/>
              <w:jc w:val="both"/>
              <w:rPr>
                <w:rFonts w:ascii="Arial" w:eastAsia="Arial Unicode MS" w:hAnsi="Arial" w:cs="Arial"/>
                <w:b/>
                <w:bCs/>
                <w:color w:val="FFFFFF"/>
                <w:sz w:val="20"/>
                <w:szCs w:val="20"/>
                <w:cs/>
              </w:rPr>
            </w:pPr>
            <w:r w:rsidRPr="005C59D9">
              <w:rPr>
                <w:rFonts w:ascii="Arial" w:hAnsi="Arial" w:cs="Arial"/>
                <w:b/>
                <w:bCs/>
                <w:color w:val="FFFFFF"/>
                <w:sz w:val="20"/>
                <w:szCs w:val="20"/>
              </w:rPr>
              <w:t>12</w:t>
            </w:r>
            <w:r w:rsidR="00F55345" w:rsidRPr="005C59D9">
              <w:rPr>
                <w:rFonts w:ascii="Arial" w:hAnsi="Arial" w:cs="Arial"/>
                <w:b/>
                <w:bCs/>
                <w:color w:val="FFFFFF"/>
                <w:sz w:val="20"/>
                <w:szCs w:val="20"/>
              </w:rPr>
              <w:tab/>
              <w:t>Earnings per share</w:t>
            </w:r>
          </w:p>
        </w:tc>
      </w:tr>
    </w:tbl>
    <w:p w14:paraId="24BA7F43" w14:textId="21B0E563" w:rsidR="00F55345" w:rsidRPr="005C59D9" w:rsidRDefault="00F55345" w:rsidP="00F93D3C">
      <w:pPr>
        <w:ind w:left="0" w:right="0"/>
        <w:jc w:val="both"/>
        <w:rPr>
          <w:rFonts w:ascii="Arial" w:hAnsi="Arial" w:cs="Arial"/>
          <w:spacing w:val="-2"/>
          <w:sz w:val="20"/>
          <w:szCs w:val="20"/>
        </w:rPr>
      </w:pPr>
    </w:p>
    <w:p w14:paraId="541B5F6F" w14:textId="27B085AD" w:rsidR="00F55345" w:rsidRPr="005C59D9" w:rsidRDefault="00F55345" w:rsidP="00F55345">
      <w:pPr>
        <w:ind w:left="0" w:right="0"/>
        <w:jc w:val="both"/>
        <w:rPr>
          <w:rFonts w:ascii="Arial" w:eastAsia="Arial" w:hAnsi="Arial" w:cs="Arial"/>
          <w:color w:val="auto"/>
          <w:spacing w:val="-2"/>
          <w:sz w:val="20"/>
          <w:szCs w:val="20"/>
          <w:lang w:eastAsia="en-GB"/>
        </w:rPr>
      </w:pPr>
      <w:r w:rsidRPr="005C59D9">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5ACF0664" w14:textId="77777777" w:rsidR="00891E1D" w:rsidRPr="005C59D9"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5C59D9" w14:paraId="439FE6DB" w14:textId="77777777" w:rsidTr="00512F2F">
        <w:trPr>
          <w:cantSplit/>
          <w:trHeight w:val="20"/>
        </w:trPr>
        <w:tc>
          <w:tcPr>
            <w:tcW w:w="6005" w:type="dxa"/>
          </w:tcPr>
          <w:p w14:paraId="53350F68" w14:textId="3B66B9FB" w:rsidR="00891E1D" w:rsidRPr="005C59D9" w:rsidRDefault="00891E1D">
            <w:pPr>
              <w:ind w:left="8" w:right="-105"/>
              <w:jc w:val="left"/>
              <w:rPr>
                <w:rFonts w:ascii="Arial" w:hAnsi="Arial" w:cs="Arial"/>
                <w:b/>
                <w:bCs/>
                <w:spacing w:val="-4"/>
                <w:sz w:val="20"/>
                <w:szCs w:val="20"/>
              </w:rPr>
            </w:pPr>
            <w:r w:rsidRPr="005C59D9">
              <w:rPr>
                <w:rFonts w:ascii="Arial" w:hAnsi="Arial" w:cs="Arial"/>
                <w:b/>
                <w:bCs/>
                <w:spacing w:val="-4"/>
                <w:sz w:val="20"/>
                <w:szCs w:val="20"/>
              </w:rPr>
              <w:t xml:space="preserve">For the </w:t>
            </w:r>
            <w:r w:rsidR="008910D6" w:rsidRPr="005C59D9">
              <w:rPr>
                <w:rFonts w:ascii="Arial" w:hAnsi="Arial" w:cs="Arial"/>
                <w:b/>
                <w:bCs/>
                <w:spacing w:val="-4"/>
                <w:sz w:val="20"/>
                <w:szCs w:val="20"/>
              </w:rPr>
              <w:t xml:space="preserve">three-month </w:t>
            </w:r>
            <w:r w:rsidRPr="005C59D9">
              <w:rPr>
                <w:rFonts w:ascii="Arial" w:hAnsi="Arial" w:cs="Arial"/>
                <w:b/>
                <w:bCs/>
                <w:spacing w:val="-4"/>
                <w:sz w:val="20"/>
                <w:szCs w:val="20"/>
              </w:rPr>
              <w:t xml:space="preserve">period ended </w:t>
            </w:r>
            <w:r w:rsidR="00FC7A94" w:rsidRPr="005C59D9">
              <w:rPr>
                <w:rFonts w:ascii="Arial" w:hAnsi="Arial" w:cs="Arial"/>
                <w:b/>
                <w:bCs/>
                <w:spacing w:val="-4"/>
                <w:sz w:val="20"/>
                <w:szCs w:val="20"/>
              </w:rPr>
              <w:t>30</w:t>
            </w:r>
            <w:r w:rsidR="000A6E5E" w:rsidRPr="005C59D9">
              <w:rPr>
                <w:rFonts w:ascii="Arial" w:hAnsi="Arial" w:cs="Arial"/>
                <w:b/>
                <w:bCs/>
                <w:spacing w:val="-4"/>
                <w:sz w:val="20"/>
                <w:szCs w:val="20"/>
              </w:rPr>
              <w:t xml:space="preserve"> September</w:t>
            </w:r>
          </w:p>
        </w:tc>
        <w:tc>
          <w:tcPr>
            <w:tcW w:w="1559" w:type="dxa"/>
            <w:tcBorders>
              <w:top w:val="single" w:sz="4" w:space="0" w:color="auto"/>
            </w:tcBorders>
            <w:hideMark/>
          </w:tcPr>
          <w:p w14:paraId="359CE3E5" w14:textId="77777777" w:rsidR="00891E1D" w:rsidRPr="005C59D9" w:rsidRDefault="00891E1D">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Unaudited</w:t>
            </w:r>
          </w:p>
        </w:tc>
        <w:tc>
          <w:tcPr>
            <w:tcW w:w="1559" w:type="dxa"/>
            <w:tcBorders>
              <w:top w:val="single" w:sz="4" w:space="0" w:color="auto"/>
            </w:tcBorders>
            <w:hideMark/>
          </w:tcPr>
          <w:p w14:paraId="5EDF9D3C" w14:textId="77777777" w:rsidR="00891E1D" w:rsidRPr="005C59D9" w:rsidRDefault="00891E1D">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Unaudited</w:t>
            </w:r>
          </w:p>
        </w:tc>
      </w:tr>
      <w:tr w:rsidR="00891E1D" w:rsidRPr="005C59D9" w14:paraId="7D421C65" w14:textId="77777777" w:rsidTr="00512F2F">
        <w:trPr>
          <w:cantSplit/>
          <w:trHeight w:val="20"/>
        </w:trPr>
        <w:tc>
          <w:tcPr>
            <w:tcW w:w="6005" w:type="dxa"/>
          </w:tcPr>
          <w:p w14:paraId="68683427" w14:textId="77777777" w:rsidR="00891E1D" w:rsidRPr="005C59D9" w:rsidRDefault="00891E1D">
            <w:pPr>
              <w:ind w:left="8" w:right="-105"/>
              <w:jc w:val="left"/>
              <w:rPr>
                <w:rFonts w:ascii="Arial" w:hAnsi="Arial" w:cs="Arial"/>
                <w:spacing w:val="-4"/>
                <w:sz w:val="20"/>
                <w:szCs w:val="20"/>
              </w:rPr>
            </w:pPr>
          </w:p>
        </w:tc>
        <w:tc>
          <w:tcPr>
            <w:tcW w:w="1559" w:type="dxa"/>
            <w:tcBorders>
              <w:bottom w:val="single" w:sz="4" w:space="0" w:color="auto"/>
            </w:tcBorders>
          </w:tcPr>
          <w:p w14:paraId="00A598C9" w14:textId="5333E0F2" w:rsidR="00891E1D" w:rsidRPr="005C59D9" w:rsidRDefault="00FC7A94">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2024</w:t>
            </w:r>
          </w:p>
        </w:tc>
        <w:tc>
          <w:tcPr>
            <w:tcW w:w="1559" w:type="dxa"/>
            <w:tcBorders>
              <w:bottom w:val="single" w:sz="4" w:space="0" w:color="auto"/>
            </w:tcBorders>
          </w:tcPr>
          <w:p w14:paraId="6BE2F79C" w14:textId="790A4DB7" w:rsidR="00891E1D" w:rsidRPr="005C59D9" w:rsidRDefault="00FC7A94">
            <w:pPr>
              <w:tabs>
                <w:tab w:val="left" w:pos="2642"/>
                <w:tab w:val="right" w:pos="9744"/>
              </w:tabs>
              <w:suppressAutoHyphens/>
              <w:ind w:right="-72"/>
              <w:jc w:val="right"/>
              <w:rPr>
                <w:rFonts w:ascii="Arial" w:eastAsia="Arial Unicode MS" w:hAnsi="Arial" w:cs="Arial"/>
                <w:b/>
                <w:bCs/>
                <w:sz w:val="20"/>
                <w:szCs w:val="20"/>
                <w:cs/>
              </w:rPr>
            </w:pPr>
            <w:r w:rsidRPr="005C59D9">
              <w:rPr>
                <w:rFonts w:ascii="Arial" w:eastAsia="Arial Unicode MS" w:hAnsi="Arial" w:cs="Arial"/>
                <w:b/>
                <w:bCs/>
                <w:sz w:val="20"/>
                <w:szCs w:val="20"/>
              </w:rPr>
              <w:t>2023</w:t>
            </w:r>
          </w:p>
        </w:tc>
      </w:tr>
      <w:tr w:rsidR="00891E1D" w:rsidRPr="005C59D9" w14:paraId="642FDA40" w14:textId="77777777" w:rsidTr="00512F2F">
        <w:trPr>
          <w:cantSplit/>
          <w:trHeight w:val="20"/>
        </w:trPr>
        <w:tc>
          <w:tcPr>
            <w:tcW w:w="6005" w:type="dxa"/>
            <w:vAlign w:val="bottom"/>
          </w:tcPr>
          <w:p w14:paraId="1B6860A5" w14:textId="77777777" w:rsidR="00891E1D" w:rsidRPr="005C59D9" w:rsidRDefault="00891E1D">
            <w:pPr>
              <w:ind w:left="8" w:right="-105"/>
              <w:jc w:val="left"/>
              <w:rPr>
                <w:rFonts w:ascii="Arial" w:hAnsi="Arial" w:cs="Arial"/>
                <w:b/>
                <w:bCs/>
                <w:spacing w:val="-4"/>
                <w:sz w:val="20"/>
                <w:szCs w:val="20"/>
                <w:cs/>
              </w:rPr>
            </w:pPr>
            <w:r w:rsidRPr="005C59D9">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0E50695F" w14:textId="77777777" w:rsidR="00891E1D" w:rsidRPr="005C59D9" w:rsidRDefault="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3DE70ECE" w14:textId="77777777" w:rsidR="00891E1D" w:rsidRPr="005C59D9" w:rsidRDefault="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A6E5E" w:rsidRPr="005C59D9" w14:paraId="4A0F7758" w14:textId="77777777" w:rsidTr="00512F2F">
        <w:trPr>
          <w:cantSplit/>
          <w:trHeight w:val="20"/>
        </w:trPr>
        <w:tc>
          <w:tcPr>
            <w:tcW w:w="6005" w:type="dxa"/>
            <w:vAlign w:val="bottom"/>
          </w:tcPr>
          <w:p w14:paraId="1AD4B081" w14:textId="77777777" w:rsidR="000A6E5E" w:rsidRPr="005C59D9" w:rsidRDefault="000A6E5E" w:rsidP="000A6E5E">
            <w:pPr>
              <w:ind w:left="8" w:right="-105"/>
              <w:jc w:val="left"/>
              <w:rPr>
                <w:rFonts w:ascii="Arial" w:hAnsi="Arial" w:cs="Arial"/>
                <w:b/>
                <w:bCs/>
                <w:spacing w:val="-4"/>
                <w:sz w:val="20"/>
                <w:szCs w:val="20"/>
                <w:cs/>
              </w:rPr>
            </w:pPr>
            <w:r w:rsidRPr="005C59D9">
              <w:rPr>
                <w:rFonts w:ascii="Arial" w:hAnsi="Arial" w:cs="Arial"/>
                <w:spacing w:val="-4"/>
                <w:sz w:val="20"/>
                <w:szCs w:val="20"/>
              </w:rPr>
              <w:t>Net profit for the period attributable to shareholders (Baht)</w:t>
            </w:r>
          </w:p>
        </w:tc>
        <w:tc>
          <w:tcPr>
            <w:tcW w:w="1559" w:type="dxa"/>
            <w:shd w:val="clear" w:color="auto" w:fill="FAFAFA"/>
            <w:vAlign w:val="center"/>
          </w:tcPr>
          <w:p w14:paraId="6C8403E0" w14:textId="6F5E80CE"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C59D9">
              <w:rPr>
                <w:rFonts w:ascii="Arial" w:hAnsi="Arial" w:cs="Arial"/>
                <w:sz w:val="20"/>
                <w:szCs w:val="20"/>
              </w:rPr>
              <w:t>43</w:t>
            </w:r>
            <w:r w:rsidR="008F60C8" w:rsidRPr="005C59D9">
              <w:rPr>
                <w:rFonts w:ascii="Arial" w:hAnsi="Arial" w:cs="Arial"/>
                <w:sz w:val="20"/>
                <w:szCs w:val="20"/>
                <w:lang w:val="en-US"/>
              </w:rPr>
              <w:t>,</w:t>
            </w:r>
            <w:r w:rsidRPr="005C59D9">
              <w:rPr>
                <w:rFonts w:ascii="Arial" w:hAnsi="Arial" w:cs="Arial"/>
                <w:sz w:val="20"/>
                <w:szCs w:val="20"/>
              </w:rPr>
              <w:t>376</w:t>
            </w:r>
            <w:r w:rsidR="008F60C8" w:rsidRPr="005C59D9">
              <w:rPr>
                <w:rFonts w:ascii="Arial" w:hAnsi="Arial" w:cs="Arial"/>
                <w:sz w:val="20"/>
                <w:szCs w:val="20"/>
                <w:lang w:val="en-US"/>
              </w:rPr>
              <w:t>,</w:t>
            </w:r>
            <w:r w:rsidRPr="005C59D9">
              <w:rPr>
                <w:rFonts w:ascii="Arial" w:hAnsi="Arial" w:cs="Arial"/>
                <w:sz w:val="20"/>
                <w:szCs w:val="20"/>
              </w:rPr>
              <w:t>523</w:t>
            </w:r>
          </w:p>
        </w:tc>
        <w:tc>
          <w:tcPr>
            <w:tcW w:w="1559" w:type="dxa"/>
            <w:vAlign w:val="center"/>
          </w:tcPr>
          <w:p w14:paraId="1F959F5D" w14:textId="5B859727"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48</w:t>
            </w:r>
            <w:r w:rsidR="000A6E5E" w:rsidRPr="005C59D9">
              <w:rPr>
                <w:rFonts w:ascii="Arial" w:hAnsi="Arial" w:cs="Arial"/>
                <w:sz w:val="20"/>
                <w:szCs w:val="20"/>
              </w:rPr>
              <w:t>,</w:t>
            </w:r>
            <w:r w:rsidRPr="005C59D9">
              <w:rPr>
                <w:rFonts w:ascii="Arial" w:hAnsi="Arial" w:cs="Arial"/>
                <w:sz w:val="20"/>
                <w:szCs w:val="20"/>
              </w:rPr>
              <w:t>504</w:t>
            </w:r>
            <w:r w:rsidR="000A6E5E" w:rsidRPr="005C59D9">
              <w:rPr>
                <w:rFonts w:ascii="Arial" w:hAnsi="Arial" w:cs="Arial"/>
                <w:sz w:val="20"/>
                <w:szCs w:val="20"/>
              </w:rPr>
              <w:t>,</w:t>
            </w:r>
            <w:r w:rsidRPr="005C59D9">
              <w:rPr>
                <w:rFonts w:ascii="Arial" w:hAnsi="Arial" w:cs="Arial"/>
                <w:sz w:val="20"/>
                <w:szCs w:val="20"/>
              </w:rPr>
              <w:t>829</w:t>
            </w:r>
          </w:p>
        </w:tc>
      </w:tr>
      <w:tr w:rsidR="000A6E5E" w:rsidRPr="005C59D9" w14:paraId="622B9087" w14:textId="77777777" w:rsidTr="00512F2F">
        <w:trPr>
          <w:cantSplit/>
          <w:trHeight w:val="20"/>
        </w:trPr>
        <w:tc>
          <w:tcPr>
            <w:tcW w:w="6005" w:type="dxa"/>
            <w:hideMark/>
          </w:tcPr>
          <w:p w14:paraId="4E624C86" w14:textId="77777777" w:rsidR="000A6E5E" w:rsidRPr="005C59D9" w:rsidRDefault="000A6E5E" w:rsidP="000A6E5E">
            <w:pPr>
              <w:ind w:left="8" w:right="-105"/>
              <w:jc w:val="left"/>
              <w:rPr>
                <w:rFonts w:ascii="Arial" w:hAnsi="Arial" w:cs="Arial"/>
                <w:spacing w:val="-4"/>
                <w:sz w:val="20"/>
                <w:szCs w:val="20"/>
              </w:rPr>
            </w:pPr>
            <w:r w:rsidRPr="005C59D9">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2C1E9D8D" w14:textId="24A04CA9"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231</w:t>
            </w:r>
            <w:r w:rsidR="008F60C8" w:rsidRPr="005C59D9">
              <w:rPr>
                <w:rFonts w:ascii="Arial" w:hAnsi="Arial" w:cs="Arial"/>
                <w:sz w:val="20"/>
                <w:szCs w:val="20"/>
              </w:rPr>
              <w:t>,</w:t>
            </w:r>
            <w:r w:rsidRPr="005C59D9">
              <w:rPr>
                <w:rFonts w:ascii="Arial" w:hAnsi="Arial" w:cs="Arial"/>
                <w:sz w:val="20"/>
                <w:szCs w:val="20"/>
              </w:rPr>
              <w:t>997</w:t>
            </w:r>
            <w:r w:rsidR="008F60C8" w:rsidRPr="005C59D9">
              <w:rPr>
                <w:rFonts w:ascii="Arial" w:hAnsi="Arial" w:cs="Arial"/>
                <w:sz w:val="20"/>
                <w:szCs w:val="20"/>
              </w:rPr>
              <w:t>,</w:t>
            </w:r>
            <w:r w:rsidRPr="005C59D9">
              <w:rPr>
                <w:rFonts w:ascii="Arial" w:hAnsi="Arial" w:cs="Arial"/>
                <w:sz w:val="20"/>
                <w:szCs w:val="20"/>
              </w:rPr>
              <w:t>800</w:t>
            </w:r>
          </w:p>
        </w:tc>
        <w:tc>
          <w:tcPr>
            <w:tcW w:w="1559" w:type="dxa"/>
            <w:tcBorders>
              <w:bottom w:val="single" w:sz="4" w:space="0" w:color="auto"/>
            </w:tcBorders>
            <w:vAlign w:val="bottom"/>
          </w:tcPr>
          <w:p w14:paraId="2D8F0124" w14:textId="19A9B97F"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231</w:t>
            </w:r>
            <w:r w:rsidR="000A6E5E" w:rsidRPr="005C59D9">
              <w:rPr>
                <w:rFonts w:ascii="Arial" w:hAnsi="Arial" w:cs="Arial"/>
                <w:sz w:val="20"/>
                <w:szCs w:val="20"/>
              </w:rPr>
              <w:t>,</w:t>
            </w:r>
            <w:r w:rsidRPr="005C59D9">
              <w:rPr>
                <w:rFonts w:ascii="Arial" w:hAnsi="Arial" w:cs="Arial"/>
                <w:sz w:val="20"/>
                <w:szCs w:val="20"/>
              </w:rPr>
              <w:t>997</w:t>
            </w:r>
            <w:r w:rsidR="000A6E5E" w:rsidRPr="005C59D9">
              <w:rPr>
                <w:rFonts w:ascii="Arial" w:hAnsi="Arial" w:cs="Arial"/>
                <w:sz w:val="20"/>
                <w:szCs w:val="20"/>
              </w:rPr>
              <w:t>,</w:t>
            </w:r>
            <w:r w:rsidRPr="005C59D9">
              <w:rPr>
                <w:rFonts w:ascii="Arial" w:hAnsi="Arial" w:cs="Arial"/>
                <w:sz w:val="20"/>
                <w:szCs w:val="20"/>
              </w:rPr>
              <w:t>800</w:t>
            </w:r>
          </w:p>
        </w:tc>
      </w:tr>
      <w:tr w:rsidR="008910D6" w:rsidRPr="005C59D9" w14:paraId="5D0A4677" w14:textId="77777777" w:rsidTr="00512F2F">
        <w:trPr>
          <w:cantSplit/>
          <w:trHeight w:val="20"/>
        </w:trPr>
        <w:tc>
          <w:tcPr>
            <w:tcW w:w="6005" w:type="dxa"/>
          </w:tcPr>
          <w:p w14:paraId="3C546BB3" w14:textId="77777777" w:rsidR="008910D6" w:rsidRPr="005C59D9" w:rsidRDefault="008910D6" w:rsidP="008910D6">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0DB49802" w14:textId="77777777" w:rsidR="008910D6" w:rsidRPr="005C59D9"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438405E" w14:textId="77777777" w:rsidR="008910D6" w:rsidRPr="005C59D9"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5C59D9" w14:paraId="299389D2" w14:textId="77777777" w:rsidTr="00512F2F">
        <w:trPr>
          <w:cantSplit/>
          <w:trHeight w:val="20"/>
        </w:trPr>
        <w:tc>
          <w:tcPr>
            <w:tcW w:w="6005" w:type="dxa"/>
            <w:hideMark/>
          </w:tcPr>
          <w:p w14:paraId="6E3E27C8" w14:textId="77777777" w:rsidR="008910D6" w:rsidRPr="005C59D9" w:rsidRDefault="008910D6" w:rsidP="008910D6">
            <w:pPr>
              <w:ind w:left="8" w:right="-105"/>
              <w:jc w:val="left"/>
              <w:rPr>
                <w:rFonts w:ascii="Arial" w:hAnsi="Arial" w:cs="Arial"/>
                <w:b/>
                <w:bCs/>
                <w:spacing w:val="-4"/>
                <w:sz w:val="20"/>
                <w:szCs w:val="20"/>
              </w:rPr>
            </w:pPr>
            <w:r w:rsidRPr="005C59D9">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61891AB7" w14:textId="2A7A7836" w:rsidR="008910D6" w:rsidRPr="005C59D9" w:rsidRDefault="00FC7A94"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0</w:t>
            </w:r>
            <w:r w:rsidR="008F60C8" w:rsidRPr="005C59D9">
              <w:rPr>
                <w:rFonts w:ascii="Arial" w:hAnsi="Arial" w:cs="Arial"/>
                <w:sz w:val="20"/>
                <w:szCs w:val="20"/>
              </w:rPr>
              <w:t>.</w:t>
            </w:r>
            <w:r w:rsidRPr="005C59D9">
              <w:rPr>
                <w:rFonts w:ascii="Arial" w:hAnsi="Arial" w:cs="Arial"/>
                <w:sz w:val="20"/>
                <w:szCs w:val="20"/>
              </w:rPr>
              <w:t>19</w:t>
            </w:r>
          </w:p>
        </w:tc>
        <w:tc>
          <w:tcPr>
            <w:tcW w:w="1559" w:type="dxa"/>
            <w:tcBorders>
              <w:bottom w:val="single" w:sz="4" w:space="0" w:color="auto"/>
            </w:tcBorders>
          </w:tcPr>
          <w:p w14:paraId="63D2D072" w14:textId="1ECD7AAE" w:rsidR="008910D6" w:rsidRPr="005C59D9" w:rsidRDefault="00FC7A94"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0</w:t>
            </w:r>
            <w:r w:rsidR="008910D6" w:rsidRPr="005C59D9">
              <w:rPr>
                <w:rFonts w:ascii="Arial" w:hAnsi="Arial" w:cs="Arial"/>
                <w:sz w:val="20"/>
                <w:szCs w:val="20"/>
              </w:rPr>
              <w:t>.</w:t>
            </w:r>
            <w:r w:rsidRPr="005C59D9">
              <w:rPr>
                <w:rFonts w:ascii="Arial" w:hAnsi="Arial" w:cs="Arial"/>
                <w:sz w:val="20"/>
                <w:szCs w:val="20"/>
              </w:rPr>
              <w:t>21</w:t>
            </w:r>
          </w:p>
        </w:tc>
      </w:tr>
    </w:tbl>
    <w:p w14:paraId="1636EAE1" w14:textId="3D477FAC" w:rsidR="00250D66" w:rsidRPr="005C59D9" w:rsidRDefault="00250D66" w:rsidP="008910D6">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0D6" w:rsidRPr="005C59D9" w14:paraId="0AE55C51" w14:textId="77777777" w:rsidTr="00FC7A94">
        <w:trPr>
          <w:cantSplit/>
          <w:trHeight w:val="20"/>
        </w:trPr>
        <w:tc>
          <w:tcPr>
            <w:tcW w:w="6005" w:type="dxa"/>
          </w:tcPr>
          <w:p w14:paraId="53DD874A" w14:textId="7B0922B2" w:rsidR="008910D6" w:rsidRPr="005C59D9" w:rsidRDefault="008910D6">
            <w:pPr>
              <w:ind w:left="8" w:right="-105"/>
              <w:jc w:val="left"/>
              <w:rPr>
                <w:rFonts w:ascii="Arial" w:hAnsi="Arial" w:cs="Arial"/>
                <w:b/>
                <w:bCs/>
                <w:spacing w:val="-4"/>
                <w:sz w:val="20"/>
                <w:szCs w:val="20"/>
              </w:rPr>
            </w:pPr>
            <w:r w:rsidRPr="005C59D9">
              <w:rPr>
                <w:rFonts w:ascii="Arial" w:hAnsi="Arial" w:cs="Arial"/>
                <w:b/>
                <w:bCs/>
                <w:spacing w:val="-4"/>
                <w:sz w:val="20"/>
                <w:szCs w:val="20"/>
              </w:rPr>
              <w:t xml:space="preserve">For the </w:t>
            </w:r>
            <w:r w:rsidR="000A6E5E" w:rsidRPr="005C59D9">
              <w:rPr>
                <w:rFonts w:ascii="Arial" w:hAnsi="Arial" w:cs="Arial"/>
                <w:b/>
                <w:bCs/>
                <w:spacing w:val="-4"/>
                <w:sz w:val="20"/>
                <w:szCs w:val="20"/>
              </w:rPr>
              <w:t>nine-month</w:t>
            </w:r>
            <w:r w:rsidRPr="005C59D9">
              <w:rPr>
                <w:rFonts w:ascii="Arial" w:hAnsi="Arial" w:cs="Arial"/>
                <w:b/>
                <w:bCs/>
                <w:spacing w:val="-4"/>
                <w:sz w:val="20"/>
                <w:szCs w:val="20"/>
              </w:rPr>
              <w:t xml:space="preserve"> period ended </w:t>
            </w:r>
            <w:r w:rsidR="00FC7A94" w:rsidRPr="005C59D9">
              <w:rPr>
                <w:rFonts w:ascii="Arial" w:hAnsi="Arial" w:cs="Arial"/>
                <w:b/>
                <w:bCs/>
                <w:spacing w:val="-4"/>
                <w:sz w:val="20"/>
                <w:szCs w:val="20"/>
              </w:rPr>
              <w:t>30</w:t>
            </w:r>
            <w:r w:rsidR="000A6E5E" w:rsidRPr="005C59D9">
              <w:rPr>
                <w:rFonts w:ascii="Arial" w:hAnsi="Arial" w:cs="Arial"/>
                <w:b/>
                <w:bCs/>
                <w:spacing w:val="-4"/>
                <w:sz w:val="20"/>
                <w:szCs w:val="20"/>
              </w:rPr>
              <w:t xml:space="preserve"> September</w:t>
            </w:r>
          </w:p>
        </w:tc>
        <w:tc>
          <w:tcPr>
            <w:tcW w:w="1559" w:type="dxa"/>
            <w:tcBorders>
              <w:top w:val="single" w:sz="4" w:space="0" w:color="auto"/>
            </w:tcBorders>
            <w:hideMark/>
          </w:tcPr>
          <w:p w14:paraId="749BFBA5" w14:textId="77777777" w:rsidR="008910D6" w:rsidRPr="005C59D9" w:rsidRDefault="008910D6">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Unaudited</w:t>
            </w:r>
          </w:p>
        </w:tc>
        <w:tc>
          <w:tcPr>
            <w:tcW w:w="1559" w:type="dxa"/>
            <w:tcBorders>
              <w:top w:val="single" w:sz="4" w:space="0" w:color="auto"/>
            </w:tcBorders>
            <w:hideMark/>
          </w:tcPr>
          <w:p w14:paraId="1F11DA03" w14:textId="77777777" w:rsidR="008910D6" w:rsidRPr="005C59D9" w:rsidRDefault="008910D6">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Unaudited</w:t>
            </w:r>
          </w:p>
        </w:tc>
      </w:tr>
      <w:tr w:rsidR="008910D6" w:rsidRPr="005C59D9" w14:paraId="0A3E0488" w14:textId="77777777" w:rsidTr="00FC7A94">
        <w:trPr>
          <w:cantSplit/>
          <w:trHeight w:val="20"/>
        </w:trPr>
        <w:tc>
          <w:tcPr>
            <w:tcW w:w="6005" w:type="dxa"/>
          </w:tcPr>
          <w:p w14:paraId="1C133DE2" w14:textId="77777777" w:rsidR="008910D6" w:rsidRPr="005C59D9" w:rsidRDefault="008910D6">
            <w:pPr>
              <w:ind w:left="8" w:right="-105"/>
              <w:jc w:val="left"/>
              <w:rPr>
                <w:rFonts w:ascii="Arial" w:hAnsi="Arial" w:cs="Arial"/>
                <w:spacing w:val="-4"/>
                <w:sz w:val="20"/>
                <w:szCs w:val="20"/>
              </w:rPr>
            </w:pPr>
          </w:p>
        </w:tc>
        <w:tc>
          <w:tcPr>
            <w:tcW w:w="1559" w:type="dxa"/>
            <w:tcBorders>
              <w:bottom w:val="single" w:sz="4" w:space="0" w:color="auto"/>
            </w:tcBorders>
          </w:tcPr>
          <w:p w14:paraId="2939D242" w14:textId="7731DFB5" w:rsidR="008910D6" w:rsidRPr="005C59D9" w:rsidRDefault="00FC7A94">
            <w:pPr>
              <w:tabs>
                <w:tab w:val="left" w:pos="2642"/>
                <w:tab w:val="right" w:pos="9744"/>
              </w:tabs>
              <w:suppressAutoHyphens/>
              <w:ind w:right="-72"/>
              <w:jc w:val="right"/>
              <w:rPr>
                <w:rFonts w:ascii="Arial" w:hAnsi="Arial" w:cs="Arial"/>
                <w:b/>
                <w:bCs/>
                <w:sz w:val="20"/>
                <w:szCs w:val="20"/>
              </w:rPr>
            </w:pPr>
            <w:r w:rsidRPr="005C59D9">
              <w:rPr>
                <w:rFonts w:ascii="Arial" w:eastAsia="Arial Unicode MS" w:hAnsi="Arial" w:cs="Arial"/>
                <w:b/>
                <w:bCs/>
                <w:sz w:val="20"/>
                <w:szCs w:val="20"/>
              </w:rPr>
              <w:t>2024</w:t>
            </w:r>
          </w:p>
        </w:tc>
        <w:tc>
          <w:tcPr>
            <w:tcW w:w="1559" w:type="dxa"/>
            <w:tcBorders>
              <w:bottom w:val="single" w:sz="4" w:space="0" w:color="auto"/>
            </w:tcBorders>
          </w:tcPr>
          <w:p w14:paraId="2A43E892" w14:textId="0EC4CE19" w:rsidR="008910D6" w:rsidRPr="005C59D9" w:rsidRDefault="00FC7A94">
            <w:pPr>
              <w:tabs>
                <w:tab w:val="left" w:pos="2642"/>
                <w:tab w:val="right" w:pos="9744"/>
              </w:tabs>
              <w:suppressAutoHyphens/>
              <w:ind w:right="-72"/>
              <w:jc w:val="right"/>
              <w:rPr>
                <w:rFonts w:ascii="Arial" w:eastAsia="Arial Unicode MS" w:hAnsi="Arial" w:cs="Arial"/>
                <w:b/>
                <w:bCs/>
                <w:sz w:val="20"/>
                <w:szCs w:val="20"/>
                <w:cs/>
              </w:rPr>
            </w:pPr>
            <w:r w:rsidRPr="005C59D9">
              <w:rPr>
                <w:rFonts w:ascii="Arial" w:eastAsia="Arial Unicode MS" w:hAnsi="Arial" w:cs="Arial"/>
                <w:b/>
                <w:bCs/>
                <w:sz w:val="20"/>
                <w:szCs w:val="20"/>
              </w:rPr>
              <w:t>2023</w:t>
            </w:r>
          </w:p>
        </w:tc>
      </w:tr>
      <w:tr w:rsidR="008910D6" w:rsidRPr="005C59D9" w14:paraId="668FB181" w14:textId="77777777" w:rsidTr="00FC7A94">
        <w:trPr>
          <w:cantSplit/>
          <w:trHeight w:val="20"/>
        </w:trPr>
        <w:tc>
          <w:tcPr>
            <w:tcW w:w="6005" w:type="dxa"/>
            <w:vAlign w:val="bottom"/>
          </w:tcPr>
          <w:p w14:paraId="08408092" w14:textId="77777777" w:rsidR="008910D6" w:rsidRPr="005C59D9" w:rsidRDefault="008910D6">
            <w:pPr>
              <w:ind w:left="8" w:right="-105"/>
              <w:jc w:val="left"/>
              <w:rPr>
                <w:rFonts w:ascii="Arial" w:hAnsi="Arial" w:cs="Arial"/>
                <w:b/>
                <w:bCs/>
                <w:spacing w:val="-4"/>
                <w:sz w:val="20"/>
                <w:szCs w:val="20"/>
                <w:cs/>
              </w:rPr>
            </w:pPr>
            <w:r w:rsidRPr="005C59D9">
              <w:rPr>
                <w:rFonts w:ascii="Arial" w:hAnsi="Arial" w:cs="Arial"/>
                <w:b/>
                <w:bCs/>
                <w:spacing w:val="-4"/>
                <w:sz w:val="20"/>
                <w:szCs w:val="20"/>
              </w:rPr>
              <w:t>Basic Earnings per share</w:t>
            </w:r>
          </w:p>
        </w:tc>
        <w:tc>
          <w:tcPr>
            <w:tcW w:w="1559" w:type="dxa"/>
            <w:tcBorders>
              <w:top w:val="single" w:sz="4" w:space="0" w:color="auto"/>
            </w:tcBorders>
            <w:shd w:val="clear" w:color="auto" w:fill="FAFAFA"/>
            <w:vAlign w:val="center"/>
          </w:tcPr>
          <w:p w14:paraId="2D910621" w14:textId="77777777" w:rsidR="008910D6" w:rsidRPr="005C59D9" w:rsidRDefault="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center"/>
          </w:tcPr>
          <w:p w14:paraId="2FA4F675" w14:textId="77777777" w:rsidR="008910D6" w:rsidRPr="005C59D9" w:rsidRDefault="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A6E5E" w:rsidRPr="005C59D9" w14:paraId="08AD2BA2" w14:textId="77777777" w:rsidTr="00FC7A94">
        <w:trPr>
          <w:cantSplit/>
          <w:trHeight w:val="20"/>
        </w:trPr>
        <w:tc>
          <w:tcPr>
            <w:tcW w:w="6005" w:type="dxa"/>
            <w:vAlign w:val="bottom"/>
          </w:tcPr>
          <w:p w14:paraId="31999B40" w14:textId="77777777" w:rsidR="000A6E5E" w:rsidRPr="005C59D9" w:rsidRDefault="000A6E5E" w:rsidP="000A6E5E">
            <w:pPr>
              <w:ind w:left="8" w:right="-105"/>
              <w:jc w:val="left"/>
              <w:rPr>
                <w:rFonts w:ascii="Arial" w:hAnsi="Arial" w:cs="Arial"/>
                <w:b/>
                <w:bCs/>
                <w:spacing w:val="-4"/>
                <w:sz w:val="20"/>
                <w:szCs w:val="20"/>
                <w:cs/>
              </w:rPr>
            </w:pPr>
            <w:r w:rsidRPr="005C59D9">
              <w:rPr>
                <w:rFonts w:ascii="Arial" w:hAnsi="Arial" w:cs="Arial"/>
                <w:spacing w:val="-4"/>
                <w:sz w:val="20"/>
                <w:szCs w:val="20"/>
              </w:rPr>
              <w:t>Net profit for the period attributable to shareholders (Baht)</w:t>
            </w:r>
          </w:p>
        </w:tc>
        <w:tc>
          <w:tcPr>
            <w:tcW w:w="1559" w:type="dxa"/>
            <w:shd w:val="clear" w:color="auto" w:fill="FAFAFA"/>
            <w:vAlign w:val="center"/>
          </w:tcPr>
          <w:p w14:paraId="6CE5A39D" w14:textId="588E12B4"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5C59D9">
              <w:rPr>
                <w:rFonts w:ascii="Arial" w:hAnsi="Arial" w:cs="Arial"/>
                <w:sz w:val="20"/>
                <w:szCs w:val="20"/>
              </w:rPr>
              <w:t>128</w:t>
            </w:r>
            <w:r w:rsidR="008F60C8" w:rsidRPr="005C59D9">
              <w:rPr>
                <w:rFonts w:ascii="Arial" w:hAnsi="Arial" w:cs="Arial"/>
                <w:sz w:val="20"/>
                <w:szCs w:val="20"/>
                <w:lang w:val="en-US"/>
              </w:rPr>
              <w:t>,</w:t>
            </w:r>
            <w:r w:rsidRPr="005C59D9">
              <w:rPr>
                <w:rFonts w:ascii="Arial" w:hAnsi="Arial" w:cs="Arial"/>
                <w:sz w:val="20"/>
                <w:szCs w:val="20"/>
              </w:rPr>
              <w:t>064</w:t>
            </w:r>
            <w:r w:rsidR="008F60C8" w:rsidRPr="005C59D9">
              <w:rPr>
                <w:rFonts w:ascii="Arial" w:hAnsi="Arial" w:cs="Arial"/>
                <w:sz w:val="20"/>
                <w:szCs w:val="20"/>
                <w:lang w:val="en-US"/>
              </w:rPr>
              <w:t>,</w:t>
            </w:r>
            <w:r w:rsidRPr="005C59D9">
              <w:rPr>
                <w:rFonts w:ascii="Arial" w:hAnsi="Arial" w:cs="Arial"/>
                <w:sz w:val="20"/>
                <w:szCs w:val="20"/>
              </w:rPr>
              <w:t>779</w:t>
            </w:r>
          </w:p>
        </w:tc>
        <w:tc>
          <w:tcPr>
            <w:tcW w:w="1559" w:type="dxa"/>
            <w:vAlign w:val="center"/>
          </w:tcPr>
          <w:p w14:paraId="40C2B52C" w14:textId="291CA58A"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121</w:t>
            </w:r>
            <w:r w:rsidR="000A6E5E" w:rsidRPr="005C59D9">
              <w:rPr>
                <w:rFonts w:ascii="Arial" w:hAnsi="Arial" w:cs="Arial"/>
                <w:sz w:val="20"/>
                <w:szCs w:val="20"/>
              </w:rPr>
              <w:t>,</w:t>
            </w:r>
            <w:r w:rsidRPr="005C59D9">
              <w:rPr>
                <w:rFonts w:ascii="Arial" w:hAnsi="Arial" w:cs="Arial"/>
                <w:sz w:val="20"/>
                <w:szCs w:val="20"/>
              </w:rPr>
              <w:t>771</w:t>
            </w:r>
            <w:r w:rsidR="000A6E5E" w:rsidRPr="005C59D9">
              <w:rPr>
                <w:rFonts w:ascii="Arial" w:hAnsi="Arial" w:cs="Arial"/>
                <w:sz w:val="20"/>
                <w:szCs w:val="20"/>
              </w:rPr>
              <w:t>,</w:t>
            </w:r>
            <w:r w:rsidRPr="005C59D9">
              <w:rPr>
                <w:rFonts w:ascii="Arial" w:hAnsi="Arial" w:cs="Arial"/>
                <w:sz w:val="20"/>
                <w:szCs w:val="20"/>
              </w:rPr>
              <w:t>660</w:t>
            </w:r>
          </w:p>
        </w:tc>
      </w:tr>
      <w:tr w:rsidR="000A6E5E" w:rsidRPr="005C59D9" w14:paraId="74BFCE67" w14:textId="77777777" w:rsidTr="00FC7A94">
        <w:trPr>
          <w:cantSplit/>
          <w:trHeight w:val="20"/>
        </w:trPr>
        <w:tc>
          <w:tcPr>
            <w:tcW w:w="6005" w:type="dxa"/>
            <w:hideMark/>
          </w:tcPr>
          <w:p w14:paraId="766FA6BD" w14:textId="77777777" w:rsidR="000A6E5E" w:rsidRPr="005C59D9" w:rsidRDefault="000A6E5E" w:rsidP="000A6E5E">
            <w:pPr>
              <w:ind w:left="8" w:right="-105"/>
              <w:jc w:val="left"/>
              <w:rPr>
                <w:rFonts w:ascii="Arial" w:hAnsi="Arial" w:cs="Arial"/>
                <w:spacing w:val="-4"/>
                <w:sz w:val="20"/>
                <w:szCs w:val="20"/>
              </w:rPr>
            </w:pPr>
            <w:r w:rsidRPr="005C59D9">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345C860A" w14:textId="6EBBAB72"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231</w:t>
            </w:r>
            <w:r w:rsidR="008F60C8" w:rsidRPr="005C59D9">
              <w:rPr>
                <w:rFonts w:ascii="Arial" w:hAnsi="Arial" w:cs="Arial"/>
                <w:sz w:val="20"/>
                <w:szCs w:val="20"/>
              </w:rPr>
              <w:t>,</w:t>
            </w:r>
            <w:r w:rsidRPr="005C59D9">
              <w:rPr>
                <w:rFonts w:ascii="Arial" w:hAnsi="Arial" w:cs="Arial"/>
                <w:sz w:val="20"/>
                <w:szCs w:val="20"/>
              </w:rPr>
              <w:t>997</w:t>
            </w:r>
            <w:r w:rsidR="008F60C8" w:rsidRPr="005C59D9">
              <w:rPr>
                <w:rFonts w:ascii="Arial" w:hAnsi="Arial" w:cs="Arial"/>
                <w:sz w:val="20"/>
                <w:szCs w:val="20"/>
              </w:rPr>
              <w:t>,</w:t>
            </w:r>
            <w:r w:rsidRPr="005C59D9">
              <w:rPr>
                <w:rFonts w:ascii="Arial" w:hAnsi="Arial" w:cs="Arial"/>
                <w:sz w:val="20"/>
                <w:szCs w:val="20"/>
              </w:rPr>
              <w:t>800</w:t>
            </w:r>
          </w:p>
        </w:tc>
        <w:tc>
          <w:tcPr>
            <w:tcW w:w="1559" w:type="dxa"/>
            <w:tcBorders>
              <w:bottom w:val="single" w:sz="4" w:space="0" w:color="auto"/>
            </w:tcBorders>
            <w:vAlign w:val="bottom"/>
          </w:tcPr>
          <w:p w14:paraId="5C8EFE54" w14:textId="128D0944" w:rsidR="000A6E5E" w:rsidRPr="005C59D9" w:rsidRDefault="00FC7A94" w:rsidP="000A6E5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231</w:t>
            </w:r>
            <w:r w:rsidR="000A6E5E" w:rsidRPr="005C59D9">
              <w:rPr>
                <w:rFonts w:ascii="Arial" w:hAnsi="Arial" w:cs="Arial"/>
                <w:sz w:val="20"/>
                <w:szCs w:val="20"/>
              </w:rPr>
              <w:t>,</w:t>
            </w:r>
            <w:r w:rsidRPr="005C59D9">
              <w:rPr>
                <w:rFonts w:ascii="Arial" w:hAnsi="Arial" w:cs="Arial"/>
                <w:sz w:val="20"/>
                <w:szCs w:val="20"/>
              </w:rPr>
              <w:t>997</w:t>
            </w:r>
            <w:r w:rsidR="000A6E5E" w:rsidRPr="005C59D9">
              <w:rPr>
                <w:rFonts w:ascii="Arial" w:hAnsi="Arial" w:cs="Arial"/>
                <w:sz w:val="20"/>
                <w:szCs w:val="20"/>
              </w:rPr>
              <w:t>,</w:t>
            </w:r>
            <w:r w:rsidRPr="005C59D9">
              <w:rPr>
                <w:rFonts w:ascii="Arial" w:hAnsi="Arial" w:cs="Arial"/>
                <w:sz w:val="20"/>
                <w:szCs w:val="20"/>
              </w:rPr>
              <w:t>800</w:t>
            </w:r>
          </w:p>
        </w:tc>
      </w:tr>
      <w:tr w:rsidR="008910D6" w:rsidRPr="005C59D9" w14:paraId="520E2333" w14:textId="77777777" w:rsidTr="00FC7A94">
        <w:trPr>
          <w:cantSplit/>
          <w:trHeight w:val="20"/>
        </w:trPr>
        <w:tc>
          <w:tcPr>
            <w:tcW w:w="6005" w:type="dxa"/>
          </w:tcPr>
          <w:p w14:paraId="7D5E4937" w14:textId="77777777" w:rsidR="008910D6" w:rsidRPr="005C59D9" w:rsidRDefault="008910D6" w:rsidP="008910D6">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252BB04E" w14:textId="77777777" w:rsidR="008910D6" w:rsidRPr="005C59D9"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1817546A" w14:textId="77777777" w:rsidR="008910D6" w:rsidRPr="005C59D9" w:rsidRDefault="008910D6"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0D6" w:rsidRPr="005C59D9" w14:paraId="571363E4" w14:textId="77777777" w:rsidTr="00FC7A94">
        <w:trPr>
          <w:cantSplit/>
          <w:trHeight w:val="20"/>
        </w:trPr>
        <w:tc>
          <w:tcPr>
            <w:tcW w:w="6005" w:type="dxa"/>
            <w:hideMark/>
          </w:tcPr>
          <w:p w14:paraId="03693A51" w14:textId="77777777" w:rsidR="008910D6" w:rsidRPr="005C59D9" w:rsidRDefault="008910D6" w:rsidP="008910D6">
            <w:pPr>
              <w:ind w:left="8" w:right="-105"/>
              <w:jc w:val="left"/>
              <w:rPr>
                <w:rFonts w:ascii="Arial" w:hAnsi="Arial" w:cs="Arial"/>
                <w:b/>
                <w:bCs/>
                <w:spacing w:val="-4"/>
                <w:sz w:val="20"/>
                <w:szCs w:val="20"/>
              </w:rPr>
            </w:pPr>
            <w:r w:rsidRPr="005C59D9">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76EEE048" w14:textId="4D23A367" w:rsidR="008910D6" w:rsidRPr="005C59D9" w:rsidRDefault="00FC7A94"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0</w:t>
            </w:r>
            <w:r w:rsidR="008F60C8" w:rsidRPr="005C59D9">
              <w:rPr>
                <w:rFonts w:ascii="Arial" w:hAnsi="Arial" w:cs="Arial"/>
                <w:sz w:val="20"/>
                <w:szCs w:val="20"/>
              </w:rPr>
              <w:t>.</w:t>
            </w:r>
            <w:r w:rsidRPr="005C59D9">
              <w:rPr>
                <w:rFonts w:ascii="Arial" w:hAnsi="Arial" w:cs="Arial"/>
                <w:sz w:val="20"/>
                <w:szCs w:val="20"/>
              </w:rPr>
              <w:t>55</w:t>
            </w:r>
          </w:p>
        </w:tc>
        <w:tc>
          <w:tcPr>
            <w:tcW w:w="1559" w:type="dxa"/>
            <w:tcBorders>
              <w:bottom w:val="single" w:sz="4" w:space="0" w:color="auto"/>
            </w:tcBorders>
          </w:tcPr>
          <w:p w14:paraId="451F2676" w14:textId="262EA283" w:rsidR="008910D6" w:rsidRPr="005C59D9" w:rsidRDefault="00FC7A94" w:rsidP="008910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C59D9">
              <w:rPr>
                <w:rFonts w:ascii="Arial" w:hAnsi="Arial" w:cs="Arial"/>
                <w:sz w:val="20"/>
                <w:szCs w:val="20"/>
              </w:rPr>
              <w:t>0</w:t>
            </w:r>
            <w:r w:rsidR="008910D6" w:rsidRPr="005C59D9">
              <w:rPr>
                <w:rFonts w:ascii="Arial" w:hAnsi="Arial" w:cs="Arial"/>
                <w:sz w:val="20"/>
                <w:szCs w:val="20"/>
              </w:rPr>
              <w:t>.</w:t>
            </w:r>
            <w:r w:rsidRPr="005C59D9">
              <w:rPr>
                <w:rFonts w:ascii="Arial" w:hAnsi="Arial" w:cs="Arial"/>
                <w:sz w:val="20"/>
                <w:szCs w:val="20"/>
              </w:rPr>
              <w:t>52</w:t>
            </w:r>
          </w:p>
        </w:tc>
      </w:tr>
    </w:tbl>
    <w:p w14:paraId="4528277C" w14:textId="77777777" w:rsidR="001638EC" w:rsidRPr="005C59D9" w:rsidRDefault="001638EC" w:rsidP="00F55345">
      <w:pPr>
        <w:ind w:left="0" w:right="0"/>
        <w:jc w:val="both"/>
        <w:rPr>
          <w:rFonts w:ascii="Arial" w:hAnsi="Arial" w:cs="Arial"/>
          <w:spacing w:val="-2"/>
          <w:sz w:val="20"/>
          <w:szCs w:val="20"/>
        </w:rPr>
      </w:pPr>
    </w:p>
    <w:p w14:paraId="66173309" w14:textId="380F510B" w:rsidR="000171C9" w:rsidRPr="005C59D9" w:rsidRDefault="009617F0" w:rsidP="000171C9">
      <w:pPr>
        <w:ind w:left="0" w:right="0"/>
        <w:jc w:val="both"/>
        <w:rPr>
          <w:rFonts w:ascii="Arial" w:eastAsia="Arial" w:hAnsi="Arial" w:cs="Arial"/>
          <w:color w:val="auto"/>
          <w:spacing w:val="-2"/>
          <w:sz w:val="20"/>
          <w:szCs w:val="20"/>
          <w:lang w:eastAsia="en-GB"/>
        </w:rPr>
      </w:pPr>
      <w:r w:rsidRPr="005C59D9">
        <w:rPr>
          <w:rFonts w:ascii="Arial" w:eastAsia="Arial" w:hAnsi="Arial" w:cs="Arial"/>
          <w:color w:val="auto"/>
          <w:spacing w:val="-2"/>
          <w:sz w:val="20"/>
          <w:szCs w:val="20"/>
          <w:lang w:eastAsia="en-GB"/>
        </w:rPr>
        <w:t>The Company had</w:t>
      </w:r>
      <w:r w:rsidR="000171C9" w:rsidRPr="005C59D9">
        <w:rPr>
          <w:rFonts w:ascii="Arial" w:eastAsia="Arial" w:hAnsi="Arial" w:cs="Arial"/>
          <w:color w:val="auto"/>
          <w:spacing w:val="-2"/>
          <w:sz w:val="20"/>
          <w:szCs w:val="20"/>
          <w:lang w:eastAsia="en-GB"/>
        </w:rPr>
        <w:t xml:space="preserve"> no potential dilutive ordinary shares in issue during the period.</w:t>
      </w:r>
    </w:p>
    <w:p w14:paraId="769EAC76" w14:textId="77777777" w:rsidR="004B50E2" w:rsidRPr="005C59D9" w:rsidRDefault="004B50E2" w:rsidP="000171C9">
      <w:pPr>
        <w:ind w:left="0" w:right="0"/>
        <w:jc w:val="both"/>
        <w:rPr>
          <w:rFonts w:ascii="Arial" w:hAnsi="Arial" w:cs="Arial"/>
          <w:spacing w:val="-2"/>
          <w:sz w:val="20"/>
          <w:szCs w:val="20"/>
        </w:rPr>
      </w:pPr>
    </w:p>
    <w:p w14:paraId="50E87877" w14:textId="41968398" w:rsidR="00EB333F" w:rsidRPr="005C59D9" w:rsidRDefault="00EB333F" w:rsidP="000171C9">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615438" w:rsidRPr="005C59D9" w14:paraId="707A7860" w14:textId="77777777">
        <w:trPr>
          <w:trHeight w:val="386"/>
        </w:trPr>
        <w:tc>
          <w:tcPr>
            <w:tcW w:w="9029" w:type="dxa"/>
            <w:shd w:val="clear" w:color="auto" w:fill="FFA543"/>
            <w:vAlign w:val="center"/>
          </w:tcPr>
          <w:p w14:paraId="69B2191E" w14:textId="0233F154" w:rsidR="00615438" w:rsidRPr="005C59D9" w:rsidRDefault="00FC7A94">
            <w:pPr>
              <w:ind w:left="432" w:hanging="432"/>
              <w:jc w:val="both"/>
              <w:rPr>
                <w:rFonts w:ascii="Arial" w:hAnsi="Arial" w:cs="Arial"/>
                <w:b/>
                <w:bCs/>
                <w:color w:val="FFFFFF"/>
                <w:sz w:val="20"/>
                <w:szCs w:val="20"/>
                <w:cs/>
              </w:rPr>
            </w:pPr>
            <w:r w:rsidRPr="005C59D9">
              <w:rPr>
                <w:rFonts w:ascii="Arial" w:hAnsi="Arial" w:cs="Arial"/>
                <w:b/>
                <w:bCs/>
                <w:color w:val="FFFFFF"/>
                <w:sz w:val="20"/>
                <w:szCs w:val="20"/>
              </w:rPr>
              <w:t>13</w:t>
            </w:r>
            <w:r w:rsidR="00615438" w:rsidRPr="005C59D9">
              <w:rPr>
                <w:rFonts w:ascii="Arial" w:hAnsi="Arial" w:cs="Arial"/>
                <w:b/>
                <w:bCs/>
                <w:color w:val="FFFFFF"/>
                <w:sz w:val="20"/>
                <w:szCs w:val="20"/>
              </w:rPr>
              <w:tab/>
              <w:t>Income tax expense</w:t>
            </w:r>
          </w:p>
        </w:tc>
      </w:tr>
    </w:tbl>
    <w:p w14:paraId="2568EAF8" w14:textId="77777777" w:rsidR="00615438" w:rsidRPr="005C59D9" w:rsidRDefault="00615438" w:rsidP="00615438">
      <w:pPr>
        <w:ind w:left="0" w:right="0"/>
        <w:jc w:val="both"/>
        <w:rPr>
          <w:rFonts w:ascii="Arial" w:hAnsi="Arial" w:cs="Arial"/>
          <w:spacing w:val="-2"/>
          <w:sz w:val="20"/>
          <w:szCs w:val="20"/>
        </w:rPr>
      </w:pPr>
    </w:p>
    <w:p w14:paraId="084C1444" w14:textId="3E952748" w:rsidR="00615438" w:rsidRPr="005C59D9" w:rsidRDefault="00615438" w:rsidP="00811B42">
      <w:pPr>
        <w:ind w:left="0" w:right="0"/>
        <w:jc w:val="both"/>
        <w:rPr>
          <w:rFonts w:ascii="Arial" w:hAnsi="Arial" w:cs="Arial"/>
          <w:spacing w:val="-2"/>
          <w:sz w:val="20"/>
          <w:szCs w:val="20"/>
        </w:rPr>
      </w:pPr>
      <w:r w:rsidRPr="005C59D9">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w:t>
      </w:r>
      <w:r w:rsidRPr="005C59D9">
        <w:rPr>
          <w:rFonts w:ascii="Arial" w:hAnsi="Arial" w:cs="Arial"/>
          <w:spacing w:val="-4"/>
          <w:sz w:val="20"/>
          <w:szCs w:val="20"/>
        </w:rPr>
        <w:t xml:space="preserve">for the </w:t>
      </w:r>
      <w:r w:rsidR="000A6E5E" w:rsidRPr="005C59D9">
        <w:rPr>
          <w:rFonts w:ascii="Arial" w:hAnsi="Arial" w:cs="Arial"/>
          <w:spacing w:val="-4"/>
          <w:sz w:val="20"/>
          <w:szCs w:val="20"/>
        </w:rPr>
        <w:t>nine-month</w:t>
      </w:r>
      <w:r w:rsidR="007301E6" w:rsidRPr="005C59D9">
        <w:rPr>
          <w:rFonts w:ascii="Arial" w:hAnsi="Arial" w:cs="Arial"/>
          <w:spacing w:val="-4"/>
          <w:sz w:val="20"/>
          <w:szCs w:val="20"/>
        </w:rPr>
        <w:t xml:space="preserve"> </w:t>
      </w:r>
      <w:r w:rsidRPr="005C59D9">
        <w:rPr>
          <w:rFonts w:ascii="Arial" w:hAnsi="Arial" w:cs="Arial"/>
          <w:spacing w:val="-4"/>
          <w:sz w:val="20"/>
          <w:szCs w:val="20"/>
        </w:rPr>
        <w:t xml:space="preserve">period ended </w:t>
      </w:r>
      <w:r w:rsidR="00FC7A94" w:rsidRPr="005C59D9">
        <w:rPr>
          <w:rFonts w:ascii="Arial" w:hAnsi="Arial" w:cs="Arial"/>
          <w:spacing w:val="-4"/>
          <w:sz w:val="20"/>
          <w:szCs w:val="20"/>
        </w:rPr>
        <w:t>30</w:t>
      </w:r>
      <w:r w:rsidR="000A6E5E" w:rsidRPr="005C59D9">
        <w:rPr>
          <w:rFonts w:ascii="Arial" w:hAnsi="Arial" w:cs="Arial"/>
          <w:spacing w:val="-4"/>
          <w:sz w:val="20"/>
          <w:szCs w:val="20"/>
        </w:rPr>
        <w:t xml:space="preserve"> September </w:t>
      </w:r>
      <w:r w:rsidR="00FC7A94" w:rsidRPr="005C59D9">
        <w:rPr>
          <w:rFonts w:ascii="Arial" w:hAnsi="Arial" w:cs="Arial"/>
          <w:color w:val="auto"/>
          <w:spacing w:val="-4"/>
          <w:sz w:val="20"/>
          <w:szCs w:val="20"/>
        </w:rPr>
        <w:t>2024</w:t>
      </w:r>
      <w:r w:rsidRPr="005C59D9">
        <w:rPr>
          <w:rFonts w:ascii="Arial" w:hAnsi="Arial" w:cs="Arial"/>
          <w:color w:val="auto"/>
          <w:spacing w:val="-4"/>
          <w:sz w:val="20"/>
          <w:szCs w:val="20"/>
        </w:rPr>
        <w:t xml:space="preserve"> was </w:t>
      </w:r>
      <w:r w:rsidR="00FC7A94" w:rsidRPr="005C59D9">
        <w:rPr>
          <w:rFonts w:ascii="Arial" w:hAnsi="Arial" w:cs="Arial"/>
          <w:color w:val="auto"/>
          <w:spacing w:val="-4"/>
          <w:sz w:val="20"/>
          <w:szCs w:val="20"/>
        </w:rPr>
        <w:t>11</w:t>
      </w:r>
      <w:r w:rsidR="008F60C8" w:rsidRPr="005C59D9">
        <w:rPr>
          <w:rFonts w:ascii="Arial" w:hAnsi="Arial" w:cs="Arial"/>
          <w:color w:val="auto"/>
          <w:spacing w:val="-4"/>
          <w:sz w:val="20"/>
          <w:szCs w:val="20"/>
        </w:rPr>
        <w:t>.</w:t>
      </w:r>
      <w:r w:rsidR="00FC7A94" w:rsidRPr="005C59D9">
        <w:rPr>
          <w:rFonts w:ascii="Arial" w:hAnsi="Arial" w:cs="Arial"/>
          <w:color w:val="auto"/>
          <w:spacing w:val="-4"/>
          <w:sz w:val="20"/>
          <w:szCs w:val="20"/>
        </w:rPr>
        <w:t>60</w:t>
      </w:r>
      <w:r w:rsidRPr="005C59D9">
        <w:rPr>
          <w:rFonts w:ascii="Arial" w:hAnsi="Arial" w:cs="Arial"/>
          <w:color w:val="auto"/>
          <w:spacing w:val="-4"/>
          <w:sz w:val="20"/>
          <w:szCs w:val="20"/>
        </w:rPr>
        <w:t>% per annum</w:t>
      </w:r>
      <w:r w:rsidRPr="005C59D9">
        <w:rPr>
          <w:rFonts w:ascii="Arial" w:hAnsi="Arial" w:cs="Arial"/>
          <w:spacing w:val="-4"/>
          <w:sz w:val="20"/>
          <w:szCs w:val="20"/>
        </w:rPr>
        <w:t xml:space="preserve"> (For the </w:t>
      </w:r>
      <w:r w:rsidR="000A6E5E" w:rsidRPr="005C59D9">
        <w:rPr>
          <w:rFonts w:ascii="Arial" w:hAnsi="Arial" w:cs="Arial"/>
          <w:spacing w:val="-4"/>
          <w:sz w:val="20"/>
          <w:szCs w:val="20"/>
        </w:rPr>
        <w:t>nine-month</w:t>
      </w:r>
      <w:r w:rsidR="007301E6" w:rsidRPr="005C59D9">
        <w:rPr>
          <w:rFonts w:ascii="Arial" w:hAnsi="Arial" w:cs="Arial"/>
          <w:spacing w:val="-4"/>
          <w:sz w:val="20"/>
          <w:szCs w:val="20"/>
        </w:rPr>
        <w:t xml:space="preserve"> </w:t>
      </w:r>
      <w:r w:rsidRPr="005C59D9">
        <w:rPr>
          <w:rFonts w:ascii="Arial" w:hAnsi="Arial" w:cs="Arial"/>
          <w:spacing w:val="-4"/>
          <w:sz w:val="20"/>
          <w:szCs w:val="20"/>
        </w:rPr>
        <w:t>period</w:t>
      </w:r>
      <w:r w:rsidRPr="005C59D9">
        <w:rPr>
          <w:rFonts w:ascii="Arial" w:hAnsi="Arial" w:cs="Arial"/>
          <w:spacing w:val="-2"/>
          <w:sz w:val="20"/>
          <w:szCs w:val="20"/>
        </w:rPr>
        <w:t xml:space="preserve"> ended </w:t>
      </w:r>
      <w:r w:rsidR="00FC7A94" w:rsidRPr="005C59D9">
        <w:rPr>
          <w:rFonts w:ascii="Arial" w:hAnsi="Arial" w:cs="Arial"/>
          <w:sz w:val="20"/>
          <w:szCs w:val="20"/>
        </w:rPr>
        <w:t>30</w:t>
      </w:r>
      <w:r w:rsidR="000A6E5E" w:rsidRPr="005C59D9">
        <w:rPr>
          <w:rFonts w:ascii="Arial" w:hAnsi="Arial" w:cs="Arial"/>
          <w:sz w:val="20"/>
          <w:szCs w:val="20"/>
        </w:rPr>
        <w:t xml:space="preserve"> September </w:t>
      </w:r>
      <w:r w:rsidR="00FC7A94" w:rsidRPr="005C59D9">
        <w:rPr>
          <w:rFonts w:ascii="Arial" w:hAnsi="Arial" w:cs="Arial"/>
          <w:sz w:val="20"/>
          <w:szCs w:val="20"/>
        </w:rPr>
        <w:t>2023</w:t>
      </w:r>
      <w:r w:rsidRPr="005C59D9">
        <w:rPr>
          <w:rFonts w:ascii="Arial" w:hAnsi="Arial" w:cs="Arial"/>
          <w:sz w:val="20"/>
          <w:szCs w:val="20"/>
        </w:rPr>
        <w:t xml:space="preserve"> was </w:t>
      </w:r>
      <w:r w:rsidR="00FC7A94" w:rsidRPr="005C59D9">
        <w:rPr>
          <w:rFonts w:ascii="Arial" w:hAnsi="Arial" w:cs="Arial"/>
          <w:color w:val="auto"/>
          <w:sz w:val="20"/>
          <w:szCs w:val="20"/>
        </w:rPr>
        <w:t>18</w:t>
      </w:r>
      <w:r w:rsidR="008910D6" w:rsidRPr="005C59D9">
        <w:rPr>
          <w:rFonts w:ascii="Arial" w:hAnsi="Arial" w:cs="Arial"/>
          <w:color w:val="auto"/>
          <w:sz w:val="20"/>
          <w:szCs w:val="20"/>
        </w:rPr>
        <w:t>.</w:t>
      </w:r>
      <w:r w:rsidR="00FC7A94" w:rsidRPr="005C59D9">
        <w:rPr>
          <w:rFonts w:ascii="Arial" w:hAnsi="Arial" w:cs="Arial"/>
          <w:color w:val="auto"/>
          <w:sz w:val="20"/>
          <w:szCs w:val="20"/>
        </w:rPr>
        <w:t>59</w:t>
      </w:r>
      <w:r w:rsidRPr="005C59D9">
        <w:rPr>
          <w:rFonts w:ascii="Arial" w:hAnsi="Arial" w:cs="Arial"/>
          <w:sz w:val="20"/>
          <w:szCs w:val="20"/>
        </w:rPr>
        <w:t>% per annum).</w:t>
      </w:r>
      <w:r w:rsidR="007F22E5" w:rsidRPr="005C59D9">
        <w:rPr>
          <w:rFonts w:ascii="Arial" w:hAnsi="Arial" w:cs="Arial"/>
          <w:sz w:val="20"/>
          <w:szCs w:val="20"/>
          <w:cs/>
        </w:rPr>
        <w:t xml:space="preserve"> </w:t>
      </w:r>
      <w:r w:rsidR="00641825" w:rsidRPr="005C59D9">
        <w:rPr>
          <w:rFonts w:ascii="Arial" w:hAnsi="Arial" w:cs="Arial"/>
          <w:sz w:val="20"/>
          <w:szCs w:val="20"/>
        </w:rPr>
        <w:t>Decrease</w:t>
      </w:r>
      <w:r w:rsidR="00E16280" w:rsidRPr="005C59D9">
        <w:rPr>
          <w:rFonts w:ascii="Arial" w:hAnsi="Arial" w:cs="Arial"/>
          <w:sz w:val="20"/>
          <w:szCs w:val="20"/>
        </w:rPr>
        <w:t>d</w:t>
      </w:r>
      <w:r w:rsidR="00641825" w:rsidRPr="005C59D9">
        <w:rPr>
          <w:rFonts w:ascii="Arial" w:hAnsi="Arial" w:cs="Arial"/>
          <w:sz w:val="20"/>
          <w:szCs w:val="20"/>
        </w:rPr>
        <w:t xml:space="preserve"> in tax rate because t</w:t>
      </w:r>
      <w:r w:rsidR="007F22E5" w:rsidRPr="005C59D9">
        <w:rPr>
          <w:rFonts w:ascii="Arial" w:hAnsi="Arial" w:cs="Arial"/>
          <w:sz w:val="20"/>
          <w:szCs w:val="20"/>
        </w:rPr>
        <w:t xml:space="preserve">he Company </w:t>
      </w:r>
      <w:r w:rsidR="00811B42" w:rsidRPr="005C59D9">
        <w:rPr>
          <w:rFonts w:ascii="Arial" w:hAnsi="Arial" w:cs="Arial"/>
          <w:sz w:val="20"/>
          <w:szCs w:val="20"/>
        </w:rPr>
        <w:t>has received</w:t>
      </w:r>
      <w:r w:rsidR="00811B42" w:rsidRPr="005C59D9">
        <w:rPr>
          <w:rFonts w:ascii="Arial" w:hAnsi="Arial" w:cs="Arial"/>
          <w:spacing w:val="-2"/>
          <w:sz w:val="20"/>
          <w:szCs w:val="20"/>
        </w:rPr>
        <w:t xml:space="preserve"> </w:t>
      </w:r>
      <w:r w:rsidR="00763D31" w:rsidRPr="005C59D9">
        <w:rPr>
          <w:rFonts w:ascii="Arial" w:hAnsi="Arial" w:cs="Arial"/>
          <w:spacing w:val="-2"/>
          <w:sz w:val="20"/>
          <w:szCs w:val="20"/>
        </w:rPr>
        <w:t xml:space="preserve">promotional privileges for </w:t>
      </w:r>
      <w:r w:rsidR="00811B42" w:rsidRPr="005C59D9">
        <w:rPr>
          <w:rFonts w:ascii="Arial" w:hAnsi="Arial" w:cs="Arial"/>
          <w:spacing w:val="-2"/>
          <w:sz w:val="20"/>
          <w:szCs w:val="20"/>
        </w:rPr>
        <w:t xml:space="preserve">exemption from income tax for profits derived from </w:t>
      </w:r>
      <w:r w:rsidR="00123E22" w:rsidRPr="005C59D9">
        <w:rPr>
          <w:rFonts w:ascii="Arial" w:hAnsi="Arial" w:cs="Arial"/>
          <w:spacing w:val="-2"/>
          <w:sz w:val="20"/>
          <w:szCs w:val="20"/>
        </w:rPr>
        <w:t>the Board of Investment</w:t>
      </w:r>
      <w:r w:rsidR="00811B42" w:rsidRPr="005C59D9">
        <w:rPr>
          <w:rFonts w:ascii="Arial" w:hAnsi="Arial" w:cs="Arial"/>
          <w:spacing w:val="-2"/>
          <w:sz w:val="20"/>
          <w:szCs w:val="20"/>
        </w:rPr>
        <w:t xml:space="preserve"> promoted activities</w:t>
      </w:r>
      <w:r w:rsidR="00811B42" w:rsidRPr="005C59D9">
        <w:rPr>
          <w:rFonts w:ascii="Arial" w:hAnsi="Arial" w:cs="Arial"/>
          <w:spacing w:val="-4"/>
          <w:sz w:val="20"/>
          <w:szCs w:val="20"/>
        </w:rPr>
        <w:t>.</w:t>
      </w:r>
    </w:p>
    <w:p w14:paraId="2DB43FA3" w14:textId="50662A77" w:rsidR="00615438" w:rsidRPr="005C59D9" w:rsidRDefault="00615438" w:rsidP="00F93D3C">
      <w:pPr>
        <w:ind w:left="0" w:right="0"/>
        <w:jc w:val="both"/>
        <w:rPr>
          <w:rFonts w:ascii="Arial" w:hAnsi="Arial" w:cs="Arial"/>
          <w:spacing w:val="-2"/>
          <w:sz w:val="20"/>
          <w:szCs w:val="20"/>
        </w:rPr>
      </w:pPr>
    </w:p>
    <w:p w14:paraId="320E120F" w14:textId="77777777" w:rsidR="00EB333F" w:rsidRPr="005C59D9" w:rsidRDefault="00EB333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84D01" w:rsidRPr="005C59D9" w14:paraId="535995A7" w14:textId="77777777">
        <w:trPr>
          <w:trHeight w:val="386"/>
        </w:trPr>
        <w:tc>
          <w:tcPr>
            <w:tcW w:w="9029" w:type="dxa"/>
            <w:shd w:val="clear" w:color="auto" w:fill="FFA543"/>
            <w:vAlign w:val="center"/>
          </w:tcPr>
          <w:p w14:paraId="51054CA1" w14:textId="0487FEA4" w:rsidR="00584D01" w:rsidRPr="005C59D9" w:rsidRDefault="00FC7A94">
            <w:pPr>
              <w:ind w:left="432" w:hanging="432"/>
              <w:jc w:val="both"/>
              <w:rPr>
                <w:rFonts w:ascii="Arial" w:hAnsi="Arial" w:cs="Arial"/>
                <w:b/>
                <w:bCs/>
                <w:color w:val="FFFFFF"/>
                <w:sz w:val="20"/>
                <w:szCs w:val="20"/>
                <w:cs/>
              </w:rPr>
            </w:pPr>
            <w:r w:rsidRPr="005C59D9">
              <w:rPr>
                <w:rFonts w:ascii="Arial" w:hAnsi="Arial" w:cs="Arial"/>
                <w:b/>
                <w:bCs/>
                <w:color w:val="FFFFFF"/>
                <w:sz w:val="20"/>
                <w:szCs w:val="20"/>
              </w:rPr>
              <w:t>14</w:t>
            </w:r>
            <w:r w:rsidR="00584D01" w:rsidRPr="005C59D9">
              <w:rPr>
                <w:rFonts w:ascii="Arial" w:hAnsi="Arial" w:cs="Arial"/>
                <w:b/>
                <w:bCs/>
                <w:color w:val="FFFFFF"/>
                <w:sz w:val="20"/>
                <w:szCs w:val="20"/>
              </w:rPr>
              <w:tab/>
              <w:t>Dividends payment</w:t>
            </w:r>
          </w:p>
        </w:tc>
      </w:tr>
    </w:tbl>
    <w:p w14:paraId="2ECF075A" w14:textId="77777777" w:rsidR="00584D01" w:rsidRPr="005C59D9" w:rsidRDefault="00584D01" w:rsidP="00584D01">
      <w:pPr>
        <w:ind w:left="0" w:right="0"/>
        <w:jc w:val="both"/>
        <w:rPr>
          <w:rFonts w:ascii="Arial" w:hAnsi="Arial" w:cs="Arial"/>
          <w:spacing w:val="-2"/>
          <w:sz w:val="20"/>
          <w:szCs w:val="20"/>
        </w:rPr>
      </w:pPr>
    </w:p>
    <w:p w14:paraId="60F40436" w14:textId="7989AB92" w:rsidR="00610425" w:rsidRPr="005C59D9" w:rsidRDefault="00610425" w:rsidP="00610425">
      <w:pPr>
        <w:ind w:left="0" w:right="0"/>
        <w:jc w:val="both"/>
        <w:rPr>
          <w:rFonts w:ascii="Arial" w:hAnsi="Arial" w:cs="Arial"/>
          <w:snapToGrid w:val="0"/>
          <w:sz w:val="20"/>
          <w:szCs w:val="20"/>
          <w:lang w:eastAsia="th-TH"/>
        </w:rPr>
      </w:pPr>
      <w:r w:rsidRPr="005C59D9">
        <w:rPr>
          <w:rFonts w:ascii="Arial" w:hAnsi="Arial" w:cs="Arial"/>
          <w:snapToGrid w:val="0"/>
          <w:spacing w:val="-6"/>
          <w:sz w:val="20"/>
          <w:szCs w:val="20"/>
          <w:lang w:eastAsia="th-TH"/>
        </w:rPr>
        <w:t xml:space="preserve">At the Annual General Meeting of Shareholders for the year </w:t>
      </w:r>
      <w:r w:rsidR="00FC7A94" w:rsidRPr="005C59D9">
        <w:rPr>
          <w:rFonts w:ascii="Arial" w:hAnsi="Arial" w:cs="Arial"/>
          <w:snapToGrid w:val="0"/>
          <w:spacing w:val="-6"/>
          <w:sz w:val="20"/>
          <w:szCs w:val="20"/>
          <w:lang w:eastAsia="th-TH"/>
        </w:rPr>
        <w:t>2023</w:t>
      </w:r>
      <w:r w:rsidRPr="005C59D9">
        <w:rPr>
          <w:rFonts w:ascii="Arial" w:hAnsi="Arial" w:cs="Arial"/>
          <w:snapToGrid w:val="0"/>
          <w:spacing w:val="-6"/>
          <w:sz w:val="20"/>
          <w:szCs w:val="20"/>
          <w:lang w:eastAsia="th-TH"/>
        </w:rPr>
        <w:t>,</w:t>
      </w:r>
      <w:r w:rsidRPr="005C59D9">
        <w:rPr>
          <w:rFonts w:ascii="Arial" w:hAnsi="Arial" w:cs="Arial"/>
          <w:snapToGrid w:val="0"/>
          <w:sz w:val="20"/>
          <w:szCs w:val="20"/>
          <w:lang w:eastAsia="th-TH"/>
        </w:rPr>
        <w:t xml:space="preserve"> </w:t>
      </w:r>
      <w:r w:rsidRPr="005C59D9">
        <w:rPr>
          <w:rFonts w:ascii="Arial" w:hAnsi="Arial" w:cs="Arial"/>
          <w:snapToGrid w:val="0"/>
          <w:spacing w:val="-6"/>
          <w:sz w:val="20"/>
          <w:szCs w:val="20"/>
          <w:lang w:eastAsia="th-TH"/>
        </w:rPr>
        <w:t xml:space="preserve">on </w:t>
      </w:r>
      <w:r w:rsidR="00FC7A94" w:rsidRPr="005C59D9">
        <w:rPr>
          <w:rFonts w:ascii="Arial" w:hAnsi="Arial" w:cs="Arial"/>
          <w:snapToGrid w:val="0"/>
          <w:spacing w:val="-6"/>
          <w:sz w:val="20"/>
          <w:szCs w:val="20"/>
          <w:lang w:eastAsia="th-TH"/>
        </w:rPr>
        <w:t>4</w:t>
      </w:r>
      <w:r w:rsidRPr="005C59D9">
        <w:rPr>
          <w:rFonts w:ascii="Arial" w:hAnsi="Arial" w:cs="Arial"/>
          <w:snapToGrid w:val="0"/>
          <w:spacing w:val="-6"/>
          <w:sz w:val="20"/>
          <w:szCs w:val="20"/>
          <w:lang w:eastAsia="th-TH"/>
        </w:rPr>
        <w:t xml:space="preserve"> April </w:t>
      </w:r>
      <w:r w:rsidR="00FC7A94" w:rsidRPr="005C59D9">
        <w:rPr>
          <w:rFonts w:ascii="Arial" w:hAnsi="Arial" w:cs="Arial"/>
          <w:snapToGrid w:val="0"/>
          <w:spacing w:val="-6"/>
          <w:sz w:val="20"/>
          <w:szCs w:val="20"/>
          <w:lang w:eastAsia="th-TH"/>
        </w:rPr>
        <w:t>2023</w:t>
      </w:r>
      <w:r w:rsidRPr="005C59D9">
        <w:rPr>
          <w:rFonts w:ascii="Arial" w:hAnsi="Arial" w:cs="Arial"/>
          <w:snapToGrid w:val="0"/>
          <w:spacing w:val="-6"/>
          <w:sz w:val="20"/>
          <w:szCs w:val="20"/>
          <w:lang w:eastAsia="th-TH"/>
        </w:rPr>
        <w:t xml:space="preserve">, it was approved </w:t>
      </w:r>
      <w:r w:rsidRPr="005C59D9">
        <w:rPr>
          <w:rFonts w:ascii="Arial" w:hAnsi="Arial" w:cs="Arial"/>
          <w:spacing w:val="-2"/>
          <w:sz w:val="20"/>
          <w:szCs w:val="20"/>
        </w:rPr>
        <w:t>dividend</w:t>
      </w:r>
      <w:r w:rsidRPr="005C59D9">
        <w:rPr>
          <w:rFonts w:ascii="Arial" w:hAnsi="Arial" w:cs="Arial"/>
          <w:snapToGrid w:val="0"/>
          <w:spacing w:val="-6"/>
          <w:sz w:val="20"/>
          <w:szCs w:val="20"/>
          <w:lang w:eastAsia="th-TH"/>
        </w:rPr>
        <w:t xml:space="preserve"> payment for the </w:t>
      </w:r>
      <w:r w:rsidR="00FC7A94" w:rsidRPr="005C59D9">
        <w:rPr>
          <w:rFonts w:ascii="Arial" w:hAnsi="Arial" w:cs="Arial"/>
          <w:snapToGrid w:val="0"/>
          <w:spacing w:val="-6"/>
          <w:sz w:val="20"/>
          <w:szCs w:val="20"/>
          <w:lang w:eastAsia="th-TH"/>
        </w:rPr>
        <w:t>2022</w:t>
      </w:r>
      <w:r w:rsidRPr="005C59D9">
        <w:rPr>
          <w:rFonts w:ascii="Arial" w:hAnsi="Arial" w:cs="Arial"/>
          <w:snapToGrid w:val="0"/>
          <w:spacing w:val="-6"/>
          <w:sz w:val="20"/>
          <w:szCs w:val="20"/>
          <w:lang w:eastAsia="th-TH"/>
        </w:rPr>
        <w:t xml:space="preserve"> operating results</w:t>
      </w:r>
      <w:r w:rsidRPr="005C59D9">
        <w:rPr>
          <w:rFonts w:ascii="Arial" w:hAnsi="Arial" w:cs="Arial"/>
          <w:snapToGrid w:val="0"/>
          <w:spacing w:val="-6"/>
          <w:sz w:val="20"/>
          <w:szCs w:val="20"/>
          <w:cs/>
          <w:lang w:eastAsia="th-TH"/>
        </w:rPr>
        <w:t xml:space="preserve"> </w:t>
      </w:r>
      <w:r w:rsidRPr="005C59D9">
        <w:rPr>
          <w:rFonts w:ascii="Arial" w:hAnsi="Arial" w:cs="Arial"/>
          <w:snapToGrid w:val="0"/>
          <w:sz w:val="20"/>
          <w:szCs w:val="20"/>
          <w:lang w:eastAsia="th-TH"/>
        </w:rPr>
        <w:t>as follows;</w:t>
      </w:r>
    </w:p>
    <w:p w14:paraId="0C5278CB" w14:textId="77777777" w:rsidR="00610425" w:rsidRPr="005C59D9" w:rsidRDefault="00610425" w:rsidP="00FC7A94">
      <w:pPr>
        <w:ind w:left="0" w:right="0"/>
        <w:jc w:val="both"/>
        <w:rPr>
          <w:rFonts w:ascii="Arial" w:hAnsi="Arial" w:cs="Arial"/>
          <w:spacing w:val="-2"/>
          <w:sz w:val="20"/>
          <w:szCs w:val="20"/>
        </w:rPr>
      </w:pPr>
    </w:p>
    <w:p w14:paraId="52F0A9CF" w14:textId="69E39B40" w:rsidR="00610425" w:rsidRPr="005C59D9" w:rsidRDefault="00610425" w:rsidP="00610425">
      <w:pPr>
        <w:numPr>
          <w:ilvl w:val="0"/>
          <w:numId w:val="2"/>
        </w:numPr>
        <w:ind w:left="360" w:right="0"/>
        <w:jc w:val="both"/>
        <w:rPr>
          <w:rFonts w:ascii="Arial" w:hAnsi="Arial" w:cs="Arial"/>
          <w:snapToGrid w:val="0"/>
          <w:spacing w:val="-5"/>
          <w:sz w:val="20"/>
          <w:szCs w:val="20"/>
          <w:lang w:eastAsia="th-TH"/>
        </w:rPr>
      </w:pPr>
      <w:r w:rsidRPr="005C59D9">
        <w:rPr>
          <w:rFonts w:ascii="Arial" w:hAnsi="Arial" w:cs="Arial"/>
          <w:snapToGrid w:val="0"/>
          <w:spacing w:val="-5"/>
          <w:sz w:val="20"/>
          <w:szCs w:val="20"/>
          <w:lang w:eastAsia="th-TH"/>
        </w:rPr>
        <w:t xml:space="preserve">stock dividends by issuing newly ordinary shares to increase capital for </w:t>
      </w:r>
      <w:r w:rsidR="00FC7A94" w:rsidRPr="005C59D9">
        <w:rPr>
          <w:rFonts w:ascii="Arial" w:hAnsi="Arial" w:cs="Arial"/>
          <w:snapToGrid w:val="0"/>
          <w:spacing w:val="-5"/>
          <w:sz w:val="20"/>
          <w:szCs w:val="20"/>
          <w:lang w:eastAsia="th-TH"/>
        </w:rPr>
        <w:t>116</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000</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000</w:t>
      </w:r>
      <w:r w:rsidRPr="005C59D9">
        <w:rPr>
          <w:rFonts w:ascii="Arial" w:hAnsi="Arial" w:cs="Arial"/>
          <w:snapToGrid w:val="0"/>
          <w:spacing w:val="-5"/>
          <w:sz w:val="20"/>
          <w:szCs w:val="20"/>
          <w:lang w:eastAsia="th-TH"/>
        </w:rPr>
        <w:t xml:space="preserve"> ordinary shares</w:t>
      </w:r>
      <w:r w:rsidR="003F2D8D" w:rsidRPr="005C59D9">
        <w:rPr>
          <w:rFonts w:ascii="Arial" w:hAnsi="Arial" w:cs="Arial"/>
          <w:snapToGrid w:val="0"/>
          <w:spacing w:val="-5"/>
          <w:sz w:val="20"/>
          <w:szCs w:val="20"/>
          <w:lang w:eastAsia="th-TH"/>
        </w:rPr>
        <w:t xml:space="preserve"> of Baht </w:t>
      </w:r>
      <w:r w:rsidR="00FC7A94" w:rsidRPr="005C59D9">
        <w:rPr>
          <w:rFonts w:ascii="Arial" w:hAnsi="Arial" w:cs="Arial"/>
          <w:snapToGrid w:val="0"/>
          <w:spacing w:val="-5"/>
          <w:sz w:val="20"/>
          <w:szCs w:val="20"/>
          <w:lang w:eastAsia="th-TH"/>
        </w:rPr>
        <w:t>57</w:t>
      </w:r>
      <w:r w:rsidR="003F2D8D"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998</w:t>
      </w:r>
      <w:r w:rsidR="003F2D8D"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900</w:t>
      </w:r>
      <w:r w:rsidRPr="005C59D9">
        <w:rPr>
          <w:rFonts w:ascii="Arial" w:hAnsi="Arial" w:cs="Arial"/>
          <w:snapToGrid w:val="0"/>
          <w:spacing w:val="-5"/>
          <w:sz w:val="20"/>
          <w:szCs w:val="20"/>
          <w:lang w:eastAsia="th-TH"/>
        </w:rPr>
        <w:t xml:space="preserve"> with a par value of Baht </w:t>
      </w:r>
      <w:r w:rsidR="00FC7A94" w:rsidRPr="005C59D9">
        <w:rPr>
          <w:rFonts w:ascii="Arial" w:hAnsi="Arial" w:cs="Arial"/>
          <w:snapToGrid w:val="0"/>
          <w:spacing w:val="-5"/>
          <w:sz w:val="20"/>
          <w:szCs w:val="20"/>
          <w:lang w:eastAsia="th-TH"/>
        </w:rPr>
        <w:t>0</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50</w:t>
      </w:r>
      <w:r w:rsidRPr="005C59D9">
        <w:rPr>
          <w:rFonts w:ascii="Arial" w:hAnsi="Arial" w:cs="Arial"/>
          <w:snapToGrid w:val="0"/>
          <w:spacing w:val="-5"/>
          <w:sz w:val="20"/>
          <w:szCs w:val="20"/>
          <w:lang w:eastAsia="th-TH"/>
        </w:rPr>
        <w:t xml:space="preserve"> per share at a ratio of one existing ordinary share to one stock dividend, totalling Baht </w:t>
      </w:r>
      <w:r w:rsidR="00FC7A94" w:rsidRPr="005C59D9">
        <w:rPr>
          <w:rFonts w:ascii="Arial" w:hAnsi="Arial" w:cs="Arial"/>
          <w:snapToGrid w:val="0"/>
          <w:spacing w:val="-5"/>
          <w:sz w:val="20"/>
          <w:szCs w:val="20"/>
          <w:lang w:eastAsia="th-TH"/>
        </w:rPr>
        <w:t>58</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000</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000</w:t>
      </w:r>
      <w:r w:rsidRPr="005C59D9">
        <w:rPr>
          <w:rFonts w:ascii="Arial" w:hAnsi="Arial" w:cs="Arial"/>
          <w:snapToGrid w:val="0"/>
          <w:spacing w:val="-5"/>
          <w:sz w:val="20"/>
          <w:szCs w:val="20"/>
          <w:lang w:eastAsia="th-TH"/>
        </w:rPr>
        <w:t xml:space="preserve"> and,</w:t>
      </w:r>
    </w:p>
    <w:p w14:paraId="75AF4E86" w14:textId="1D78B9A5" w:rsidR="00610425" w:rsidRPr="005C59D9" w:rsidRDefault="00610425" w:rsidP="00610425">
      <w:pPr>
        <w:numPr>
          <w:ilvl w:val="0"/>
          <w:numId w:val="2"/>
        </w:numPr>
        <w:ind w:left="360" w:right="0"/>
        <w:jc w:val="both"/>
        <w:rPr>
          <w:rFonts w:ascii="Arial" w:hAnsi="Arial" w:cs="Arial"/>
          <w:snapToGrid w:val="0"/>
          <w:spacing w:val="-5"/>
          <w:sz w:val="20"/>
          <w:szCs w:val="20"/>
          <w:lang w:eastAsia="th-TH"/>
        </w:rPr>
      </w:pPr>
      <w:r w:rsidRPr="005C59D9">
        <w:rPr>
          <w:rFonts w:ascii="Arial" w:hAnsi="Arial" w:cs="Arial"/>
          <w:snapToGrid w:val="0"/>
          <w:spacing w:val="-5"/>
          <w:sz w:val="20"/>
          <w:szCs w:val="20"/>
          <w:lang w:eastAsia="th-TH"/>
        </w:rPr>
        <w:t xml:space="preserve">a cash dividend of Baht </w:t>
      </w:r>
      <w:r w:rsidR="00FC7A94" w:rsidRPr="005C59D9">
        <w:rPr>
          <w:rFonts w:ascii="Arial" w:hAnsi="Arial" w:cs="Arial"/>
          <w:snapToGrid w:val="0"/>
          <w:spacing w:val="-5"/>
          <w:sz w:val="20"/>
          <w:szCs w:val="20"/>
          <w:lang w:eastAsia="th-TH"/>
        </w:rPr>
        <w:t>0</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63</w:t>
      </w:r>
      <w:r w:rsidRPr="005C59D9">
        <w:rPr>
          <w:rFonts w:ascii="Arial" w:hAnsi="Arial" w:cs="Arial"/>
          <w:snapToGrid w:val="0"/>
          <w:spacing w:val="-5"/>
          <w:sz w:val="20"/>
          <w:szCs w:val="20"/>
          <w:lang w:eastAsia="th-TH"/>
        </w:rPr>
        <w:t xml:space="preserve"> per share, totalling Baht </w:t>
      </w:r>
      <w:r w:rsidR="00FC7A94" w:rsidRPr="005C59D9">
        <w:rPr>
          <w:rFonts w:ascii="Arial" w:hAnsi="Arial" w:cs="Arial"/>
          <w:snapToGrid w:val="0"/>
          <w:spacing w:val="-5"/>
          <w:sz w:val="20"/>
          <w:szCs w:val="20"/>
          <w:lang w:eastAsia="th-TH"/>
        </w:rPr>
        <w:t>73</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080</w:t>
      </w:r>
      <w:r w:rsidRPr="005C59D9">
        <w:rPr>
          <w:rFonts w:ascii="Arial" w:hAnsi="Arial" w:cs="Arial"/>
          <w:snapToGrid w:val="0"/>
          <w:spacing w:val="-5"/>
          <w:sz w:val="20"/>
          <w:szCs w:val="20"/>
          <w:lang w:eastAsia="th-TH"/>
        </w:rPr>
        <w:t>,</w:t>
      </w:r>
      <w:r w:rsidR="00FC7A94" w:rsidRPr="005C59D9">
        <w:rPr>
          <w:rFonts w:ascii="Arial" w:hAnsi="Arial" w:cs="Arial"/>
          <w:snapToGrid w:val="0"/>
          <w:spacing w:val="-5"/>
          <w:sz w:val="20"/>
          <w:szCs w:val="20"/>
          <w:lang w:eastAsia="th-TH"/>
        </w:rPr>
        <w:t>000</w:t>
      </w:r>
      <w:r w:rsidRPr="005C59D9">
        <w:rPr>
          <w:rFonts w:ascii="Arial" w:hAnsi="Arial" w:cs="Arial"/>
          <w:snapToGrid w:val="0"/>
          <w:spacing w:val="-5"/>
          <w:sz w:val="20"/>
          <w:szCs w:val="20"/>
          <w:lang w:eastAsia="th-TH"/>
        </w:rPr>
        <w:t>.</w:t>
      </w:r>
    </w:p>
    <w:p w14:paraId="61647333" w14:textId="77777777" w:rsidR="00610425" w:rsidRPr="005C59D9" w:rsidRDefault="00610425" w:rsidP="00FC7A94">
      <w:pPr>
        <w:ind w:left="0" w:right="0"/>
        <w:jc w:val="both"/>
        <w:rPr>
          <w:rFonts w:ascii="Arial" w:hAnsi="Arial" w:cs="Arial"/>
          <w:spacing w:val="-2"/>
          <w:sz w:val="20"/>
          <w:szCs w:val="20"/>
        </w:rPr>
      </w:pPr>
    </w:p>
    <w:p w14:paraId="730E8FFE" w14:textId="028B073E" w:rsidR="00610425" w:rsidRPr="005C59D9" w:rsidRDefault="00610425" w:rsidP="00610425">
      <w:pPr>
        <w:ind w:left="0" w:right="0"/>
        <w:jc w:val="both"/>
        <w:rPr>
          <w:rFonts w:ascii="Arial" w:hAnsi="Arial" w:cs="Arial"/>
          <w:snapToGrid w:val="0"/>
          <w:sz w:val="20"/>
          <w:szCs w:val="20"/>
          <w:lang w:eastAsia="th-TH"/>
        </w:rPr>
      </w:pPr>
      <w:r w:rsidRPr="005C59D9">
        <w:rPr>
          <w:rFonts w:ascii="Arial" w:hAnsi="Arial" w:cs="Arial"/>
          <w:snapToGrid w:val="0"/>
          <w:spacing w:val="-4"/>
          <w:sz w:val="20"/>
          <w:szCs w:val="20"/>
          <w:lang w:eastAsia="th-TH"/>
        </w:rPr>
        <w:t xml:space="preserve">The Company appropriated stock dividends to authorised shareholders for </w:t>
      </w:r>
      <w:r w:rsidR="00FC7A94" w:rsidRPr="005C59D9">
        <w:rPr>
          <w:rFonts w:ascii="Arial" w:hAnsi="Arial" w:cs="Arial"/>
          <w:snapToGrid w:val="0"/>
          <w:spacing w:val="-4"/>
          <w:sz w:val="20"/>
          <w:szCs w:val="20"/>
          <w:lang w:eastAsia="th-TH"/>
        </w:rPr>
        <w:t>115</w:t>
      </w:r>
      <w:r w:rsidRPr="005C59D9">
        <w:rPr>
          <w:rFonts w:ascii="Arial" w:hAnsi="Arial" w:cs="Arial"/>
          <w:snapToGrid w:val="0"/>
          <w:spacing w:val="-4"/>
          <w:sz w:val="20"/>
          <w:szCs w:val="20"/>
          <w:lang w:eastAsia="th-TH"/>
        </w:rPr>
        <w:t>,</w:t>
      </w:r>
      <w:r w:rsidR="00FC7A94" w:rsidRPr="005C59D9">
        <w:rPr>
          <w:rFonts w:ascii="Arial" w:hAnsi="Arial" w:cs="Arial"/>
          <w:snapToGrid w:val="0"/>
          <w:spacing w:val="-4"/>
          <w:sz w:val="20"/>
          <w:szCs w:val="20"/>
          <w:lang w:eastAsia="th-TH"/>
        </w:rPr>
        <w:t>997</w:t>
      </w:r>
      <w:r w:rsidRPr="005C59D9">
        <w:rPr>
          <w:rFonts w:ascii="Arial" w:hAnsi="Arial" w:cs="Arial"/>
          <w:snapToGrid w:val="0"/>
          <w:spacing w:val="-4"/>
          <w:sz w:val="20"/>
          <w:szCs w:val="20"/>
          <w:lang w:eastAsia="th-TH"/>
        </w:rPr>
        <w:t>,</w:t>
      </w:r>
      <w:r w:rsidR="00FC7A94" w:rsidRPr="005C59D9">
        <w:rPr>
          <w:rFonts w:ascii="Arial" w:hAnsi="Arial" w:cs="Arial"/>
          <w:snapToGrid w:val="0"/>
          <w:spacing w:val="-4"/>
          <w:sz w:val="20"/>
          <w:szCs w:val="20"/>
          <w:lang w:eastAsia="th-TH"/>
        </w:rPr>
        <w:t>800</w:t>
      </w:r>
      <w:r w:rsidRPr="005C59D9">
        <w:rPr>
          <w:rFonts w:ascii="Arial" w:hAnsi="Arial" w:cs="Arial"/>
          <w:snapToGrid w:val="0"/>
          <w:spacing w:val="-4"/>
          <w:sz w:val="20"/>
          <w:szCs w:val="20"/>
          <w:lang w:eastAsia="th-TH"/>
        </w:rPr>
        <w:t xml:space="preserve"> ordinary shares</w:t>
      </w:r>
      <w:r w:rsidR="00C43F52" w:rsidRPr="005C59D9">
        <w:rPr>
          <w:rFonts w:ascii="Arial" w:hAnsi="Arial" w:cs="Arial"/>
          <w:snapToGrid w:val="0"/>
          <w:spacing w:val="-4"/>
          <w:sz w:val="20"/>
          <w:szCs w:val="20"/>
          <w:cs/>
          <w:lang w:eastAsia="th-TH"/>
        </w:rPr>
        <w:t xml:space="preserve"> </w:t>
      </w:r>
      <w:r w:rsidR="00C43F52" w:rsidRPr="005C59D9">
        <w:rPr>
          <w:rFonts w:ascii="Arial" w:hAnsi="Arial" w:cs="Arial"/>
          <w:snapToGrid w:val="0"/>
          <w:spacing w:val="-4"/>
          <w:sz w:val="20"/>
          <w:szCs w:val="20"/>
          <w:lang w:val="en-US" w:eastAsia="th-TH"/>
        </w:rPr>
        <w:t xml:space="preserve">of Baht </w:t>
      </w:r>
      <w:r w:rsidR="00FC7A94" w:rsidRPr="005C59D9">
        <w:rPr>
          <w:rFonts w:ascii="Arial" w:hAnsi="Arial" w:cs="Arial"/>
          <w:snapToGrid w:val="0"/>
          <w:spacing w:val="-4"/>
          <w:sz w:val="20"/>
          <w:szCs w:val="20"/>
          <w:lang w:eastAsia="th-TH"/>
        </w:rPr>
        <w:t>57</w:t>
      </w:r>
      <w:r w:rsidR="00C43F52"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998</w:t>
      </w:r>
      <w:r w:rsidR="00C43F52"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900</w:t>
      </w:r>
      <w:r w:rsidRPr="005C59D9">
        <w:rPr>
          <w:rFonts w:ascii="Arial" w:hAnsi="Arial" w:cs="Arial"/>
          <w:snapToGrid w:val="0"/>
          <w:sz w:val="20"/>
          <w:szCs w:val="20"/>
          <w:lang w:eastAsia="th-TH"/>
        </w:rPr>
        <w:t xml:space="preserve"> </w:t>
      </w:r>
      <w:r w:rsidRPr="005C59D9">
        <w:rPr>
          <w:rFonts w:ascii="Arial" w:hAnsi="Arial" w:cs="Arial"/>
          <w:snapToGrid w:val="0"/>
          <w:spacing w:val="-6"/>
          <w:sz w:val="20"/>
          <w:szCs w:val="20"/>
          <w:lang w:eastAsia="th-TH"/>
        </w:rPr>
        <w:t xml:space="preserve">and paid a cash dividend to authorised shareholders for </w:t>
      </w:r>
      <w:r w:rsidR="00FC7A94" w:rsidRPr="005C59D9">
        <w:rPr>
          <w:rFonts w:ascii="Arial" w:hAnsi="Arial" w:cs="Arial"/>
          <w:snapToGrid w:val="0"/>
          <w:spacing w:val="-6"/>
          <w:sz w:val="20"/>
          <w:szCs w:val="20"/>
          <w:lang w:eastAsia="th-TH"/>
        </w:rPr>
        <w:t>115</w:t>
      </w:r>
      <w:r w:rsidRPr="005C59D9">
        <w:rPr>
          <w:rFonts w:ascii="Arial" w:hAnsi="Arial" w:cs="Arial"/>
          <w:snapToGrid w:val="0"/>
          <w:spacing w:val="-6"/>
          <w:sz w:val="20"/>
          <w:szCs w:val="20"/>
          <w:lang w:eastAsia="th-TH"/>
        </w:rPr>
        <w:t>,</w:t>
      </w:r>
      <w:r w:rsidR="00FC7A94" w:rsidRPr="005C59D9">
        <w:rPr>
          <w:rFonts w:ascii="Arial" w:hAnsi="Arial" w:cs="Arial"/>
          <w:snapToGrid w:val="0"/>
          <w:spacing w:val="-6"/>
          <w:sz w:val="20"/>
          <w:szCs w:val="20"/>
          <w:lang w:eastAsia="th-TH"/>
        </w:rPr>
        <w:t>997</w:t>
      </w:r>
      <w:r w:rsidRPr="005C59D9">
        <w:rPr>
          <w:rFonts w:ascii="Arial" w:hAnsi="Arial" w:cs="Arial"/>
          <w:snapToGrid w:val="0"/>
          <w:spacing w:val="-6"/>
          <w:sz w:val="20"/>
          <w:szCs w:val="20"/>
          <w:lang w:eastAsia="th-TH"/>
        </w:rPr>
        <w:t>,</w:t>
      </w:r>
      <w:r w:rsidR="00FC7A94" w:rsidRPr="005C59D9">
        <w:rPr>
          <w:rFonts w:ascii="Arial" w:hAnsi="Arial" w:cs="Arial"/>
          <w:snapToGrid w:val="0"/>
          <w:spacing w:val="-6"/>
          <w:sz w:val="20"/>
          <w:szCs w:val="20"/>
          <w:lang w:eastAsia="th-TH"/>
        </w:rPr>
        <w:t>800</w:t>
      </w:r>
      <w:r w:rsidRPr="005C59D9">
        <w:rPr>
          <w:rFonts w:ascii="Arial" w:hAnsi="Arial" w:cs="Arial"/>
          <w:snapToGrid w:val="0"/>
          <w:spacing w:val="-6"/>
          <w:sz w:val="20"/>
          <w:szCs w:val="20"/>
          <w:lang w:eastAsia="th-TH"/>
        </w:rPr>
        <w:t xml:space="preserve"> ordinary shares of </w:t>
      </w:r>
      <w:r w:rsidRPr="005C59D9">
        <w:rPr>
          <w:rFonts w:ascii="Arial" w:hAnsi="Arial" w:cs="Arial"/>
          <w:spacing w:val="-6"/>
          <w:sz w:val="20"/>
          <w:szCs w:val="20"/>
        </w:rPr>
        <w:t>Baht</w:t>
      </w:r>
      <w:r w:rsidRPr="005C59D9">
        <w:rPr>
          <w:rFonts w:ascii="Arial" w:hAnsi="Arial" w:cs="Arial"/>
          <w:snapToGrid w:val="0"/>
          <w:spacing w:val="-6"/>
          <w:sz w:val="20"/>
          <w:szCs w:val="20"/>
          <w:lang w:eastAsia="th-TH"/>
        </w:rPr>
        <w:t xml:space="preserve"> </w:t>
      </w:r>
      <w:r w:rsidR="00FC7A94" w:rsidRPr="005C59D9">
        <w:rPr>
          <w:rFonts w:ascii="Arial" w:hAnsi="Arial" w:cs="Arial"/>
          <w:snapToGrid w:val="0"/>
          <w:spacing w:val="-6"/>
          <w:sz w:val="20"/>
          <w:szCs w:val="20"/>
          <w:lang w:eastAsia="th-TH"/>
        </w:rPr>
        <w:t>0</w:t>
      </w:r>
      <w:r w:rsidRPr="005C59D9">
        <w:rPr>
          <w:rFonts w:ascii="Arial" w:hAnsi="Arial" w:cs="Arial"/>
          <w:snapToGrid w:val="0"/>
          <w:spacing w:val="-6"/>
          <w:sz w:val="20"/>
          <w:szCs w:val="20"/>
          <w:lang w:eastAsia="th-TH"/>
        </w:rPr>
        <w:t>.</w:t>
      </w:r>
      <w:r w:rsidR="00FC7A94" w:rsidRPr="005C59D9">
        <w:rPr>
          <w:rFonts w:ascii="Arial" w:hAnsi="Arial" w:cs="Arial"/>
          <w:snapToGrid w:val="0"/>
          <w:spacing w:val="-6"/>
          <w:sz w:val="20"/>
          <w:szCs w:val="20"/>
          <w:lang w:eastAsia="th-TH"/>
        </w:rPr>
        <w:t>63</w:t>
      </w:r>
      <w:r w:rsidRPr="005C59D9">
        <w:rPr>
          <w:rFonts w:ascii="Arial" w:hAnsi="Arial" w:cs="Arial"/>
          <w:snapToGrid w:val="0"/>
          <w:spacing w:val="-6"/>
          <w:sz w:val="20"/>
          <w:szCs w:val="20"/>
          <w:lang w:eastAsia="th-TH"/>
        </w:rPr>
        <w:t xml:space="preserve"> per share</w:t>
      </w:r>
      <w:r w:rsidRPr="005C59D9">
        <w:rPr>
          <w:rFonts w:ascii="Arial" w:hAnsi="Arial" w:cs="Arial"/>
          <w:snapToGrid w:val="0"/>
          <w:sz w:val="20"/>
          <w:szCs w:val="20"/>
          <w:lang w:eastAsia="th-TH"/>
        </w:rPr>
        <w:t xml:space="preserve"> totalling Baht </w:t>
      </w:r>
      <w:r w:rsidR="00FC7A94" w:rsidRPr="005C59D9">
        <w:rPr>
          <w:rFonts w:ascii="Arial" w:hAnsi="Arial" w:cs="Arial"/>
          <w:snapToGrid w:val="0"/>
          <w:sz w:val="20"/>
          <w:szCs w:val="20"/>
          <w:lang w:eastAsia="th-TH"/>
        </w:rPr>
        <w:t>73</w:t>
      </w:r>
      <w:r w:rsidRPr="005C59D9">
        <w:rPr>
          <w:rFonts w:ascii="Arial" w:hAnsi="Arial" w:cs="Arial"/>
          <w:snapToGrid w:val="0"/>
          <w:sz w:val="20"/>
          <w:szCs w:val="20"/>
          <w:lang w:eastAsia="th-TH"/>
        </w:rPr>
        <w:t>,</w:t>
      </w:r>
      <w:r w:rsidR="00FC7A94" w:rsidRPr="005C59D9">
        <w:rPr>
          <w:rFonts w:ascii="Arial" w:hAnsi="Arial" w:cs="Arial"/>
          <w:snapToGrid w:val="0"/>
          <w:sz w:val="20"/>
          <w:szCs w:val="20"/>
          <w:lang w:eastAsia="th-TH"/>
        </w:rPr>
        <w:t>078</w:t>
      </w:r>
      <w:r w:rsidRPr="005C59D9">
        <w:rPr>
          <w:rFonts w:ascii="Arial" w:hAnsi="Arial" w:cs="Arial"/>
          <w:snapToGrid w:val="0"/>
          <w:sz w:val="20"/>
          <w:szCs w:val="20"/>
          <w:lang w:eastAsia="th-TH"/>
        </w:rPr>
        <w:t>,</w:t>
      </w:r>
      <w:r w:rsidR="00FC7A94" w:rsidRPr="005C59D9">
        <w:rPr>
          <w:rFonts w:ascii="Arial" w:hAnsi="Arial" w:cs="Arial"/>
          <w:snapToGrid w:val="0"/>
          <w:sz w:val="20"/>
          <w:szCs w:val="20"/>
          <w:lang w:eastAsia="th-TH"/>
        </w:rPr>
        <w:t>614</w:t>
      </w:r>
      <w:r w:rsidRPr="005C59D9">
        <w:rPr>
          <w:rFonts w:ascii="Arial" w:hAnsi="Arial" w:cs="Arial"/>
          <w:snapToGrid w:val="0"/>
          <w:sz w:val="20"/>
          <w:szCs w:val="20"/>
          <w:lang w:eastAsia="th-TH"/>
        </w:rPr>
        <w:t xml:space="preserve"> in April </w:t>
      </w:r>
      <w:r w:rsidR="00FC7A94" w:rsidRPr="005C59D9">
        <w:rPr>
          <w:rFonts w:ascii="Arial" w:hAnsi="Arial" w:cs="Arial"/>
          <w:snapToGrid w:val="0"/>
          <w:sz w:val="20"/>
          <w:szCs w:val="20"/>
          <w:lang w:eastAsia="th-TH"/>
        </w:rPr>
        <w:t>2023</w:t>
      </w:r>
      <w:r w:rsidR="004B50E2" w:rsidRPr="005C59D9">
        <w:rPr>
          <w:rFonts w:ascii="Arial" w:hAnsi="Arial" w:cs="Arial"/>
          <w:snapToGrid w:val="0"/>
          <w:sz w:val="20"/>
          <w:szCs w:val="20"/>
          <w:lang w:eastAsia="th-TH"/>
        </w:rPr>
        <w:t>.</w:t>
      </w:r>
    </w:p>
    <w:p w14:paraId="564BF78A" w14:textId="77777777" w:rsidR="000A0563" w:rsidRPr="005C59D9" w:rsidRDefault="000A0563" w:rsidP="00610425">
      <w:pPr>
        <w:ind w:left="0" w:right="0"/>
        <w:jc w:val="both"/>
        <w:rPr>
          <w:rFonts w:ascii="Arial" w:hAnsi="Arial" w:cs="Arial"/>
          <w:spacing w:val="-2"/>
          <w:sz w:val="20"/>
          <w:szCs w:val="20"/>
        </w:rPr>
      </w:pPr>
    </w:p>
    <w:p w14:paraId="1002A0CA" w14:textId="6804BFA5" w:rsidR="000A0563" w:rsidRPr="005C59D9" w:rsidRDefault="000A0563" w:rsidP="00610425">
      <w:pPr>
        <w:ind w:left="0" w:right="0"/>
        <w:jc w:val="both"/>
        <w:rPr>
          <w:rFonts w:ascii="Arial" w:hAnsi="Arial" w:cs="Arial"/>
          <w:snapToGrid w:val="0"/>
          <w:spacing w:val="-2"/>
          <w:sz w:val="20"/>
          <w:szCs w:val="20"/>
          <w:lang w:eastAsia="th-TH"/>
        </w:rPr>
      </w:pPr>
      <w:r w:rsidRPr="005C59D9">
        <w:rPr>
          <w:rFonts w:ascii="Arial" w:hAnsi="Arial" w:cs="Arial"/>
          <w:snapToGrid w:val="0"/>
          <w:spacing w:val="-2"/>
          <w:sz w:val="20"/>
          <w:szCs w:val="20"/>
          <w:lang w:eastAsia="th-TH"/>
        </w:rPr>
        <w:t xml:space="preserve">At the Board of Directors meeting of the Company No. </w:t>
      </w:r>
      <w:r w:rsidR="00FC7A94" w:rsidRPr="005C59D9">
        <w:rPr>
          <w:rFonts w:ascii="Arial" w:hAnsi="Arial" w:cs="Arial"/>
          <w:snapToGrid w:val="0"/>
          <w:spacing w:val="-2"/>
          <w:sz w:val="20"/>
          <w:szCs w:val="20"/>
          <w:lang w:eastAsia="th-TH"/>
        </w:rPr>
        <w:t>3</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2023</w:t>
      </w:r>
      <w:r w:rsidRPr="005C59D9">
        <w:rPr>
          <w:rFonts w:ascii="Arial" w:hAnsi="Arial" w:cs="Arial"/>
          <w:snapToGrid w:val="0"/>
          <w:spacing w:val="-2"/>
          <w:sz w:val="20"/>
          <w:szCs w:val="20"/>
          <w:lang w:eastAsia="th-TH"/>
        </w:rPr>
        <w:t xml:space="preserve"> on </w:t>
      </w:r>
      <w:r w:rsidR="00FC7A94" w:rsidRPr="005C59D9">
        <w:rPr>
          <w:rFonts w:ascii="Arial" w:hAnsi="Arial" w:cs="Arial"/>
          <w:snapToGrid w:val="0"/>
          <w:spacing w:val="-2"/>
          <w:sz w:val="20"/>
          <w:szCs w:val="20"/>
          <w:lang w:eastAsia="th-TH"/>
        </w:rPr>
        <w:t>10</w:t>
      </w:r>
      <w:r w:rsidRPr="005C59D9">
        <w:rPr>
          <w:rFonts w:ascii="Arial" w:hAnsi="Arial" w:cs="Arial"/>
          <w:snapToGrid w:val="0"/>
          <w:spacing w:val="-2"/>
          <w:sz w:val="20"/>
          <w:szCs w:val="20"/>
          <w:lang w:eastAsia="th-TH"/>
        </w:rPr>
        <w:t xml:space="preserve"> August </w:t>
      </w:r>
      <w:r w:rsidR="00FC7A94" w:rsidRPr="005C59D9">
        <w:rPr>
          <w:rFonts w:ascii="Arial" w:hAnsi="Arial" w:cs="Arial"/>
          <w:snapToGrid w:val="0"/>
          <w:spacing w:val="-2"/>
          <w:sz w:val="20"/>
          <w:szCs w:val="20"/>
          <w:lang w:eastAsia="th-TH"/>
        </w:rPr>
        <w:t>2023</w:t>
      </w:r>
      <w:r w:rsidRPr="005C59D9">
        <w:rPr>
          <w:rFonts w:ascii="Arial" w:hAnsi="Arial" w:cs="Arial"/>
          <w:snapToGrid w:val="0"/>
          <w:spacing w:val="-2"/>
          <w:sz w:val="20"/>
          <w:szCs w:val="20"/>
          <w:lang w:eastAsia="th-TH"/>
        </w:rPr>
        <w:t>, it was approved interim dividend payment</w:t>
      </w:r>
      <w:r w:rsidR="00F21386" w:rsidRPr="005C59D9">
        <w:rPr>
          <w:rFonts w:ascii="Arial" w:hAnsi="Arial" w:cs="Arial"/>
          <w:snapToGrid w:val="0"/>
          <w:spacing w:val="-2"/>
          <w:sz w:val="20"/>
          <w:szCs w:val="20"/>
          <w:lang w:eastAsia="th-TH"/>
        </w:rPr>
        <w:t xml:space="preserve"> from the retained earnings</w:t>
      </w:r>
      <w:r w:rsidRPr="005C59D9">
        <w:rPr>
          <w:rFonts w:ascii="Arial" w:hAnsi="Arial" w:cs="Arial"/>
          <w:snapToGrid w:val="0"/>
          <w:spacing w:val="-2"/>
          <w:sz w:val="20"/>
          <w:szCs w:val="20"/>
          <w:lang w:eastAsia="th-TH"/>
        </w:rPr>
        <w:t xml:space="preserve"> at Baht </w:t>
      </w:r>
      <w:r w:rsidR="00FC7A94" w:rsidRPr="005C59D9">
        <w:rPr>
          <w:rFonts w:ascii="Arial" w:hAnsi="Arial" w:cs="Arial"/>
          <w:snapToGrid w:val="0"/>
          <w:spacing w:val="-2"/>
          <w:sz w:val="20"/>
          <w:szCs w:val="20"/>
          <w:lang w:eastAsia="th-TH"/>
        </w:rPr>
        <w:t>0</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15</w:t>
      </w:r>
      <w:r w:rsidRPr="005C59D9">
        <w:rPr>
          <w:rFonts w:ascii="Arial" w:hAnsi="Arial" w:cs="Arial"/>
          <w:snapToGrid w:val="0"/>
          <w:spacing w:val="-2"/>
          <w:sz w:val="20"/>
          <w:szCs w:val="20"/>
          <w:lang w:eastAsia="th-TH"/>
        </w:rPr>
        <w:t xml:space="preserve"> per share for </w:t>
      </w:r>
      <w:r w:rsidR="00FC7A94" w:rsidRPr="005C59D9">
        <w:rPr>
          <w:rFonts w:ascii="Arial" w:hAnsi="Arial" w:cs="Arial"/>
          <w:snapToGrid w:val="0"/>
          <w:spacing w:val="-2"/>
          <w:sz w:val="20"/>
          <w:szCs w:val="20"/>
          <w:lang w:eastAsia="th-TH"/>
        </w:rPr>
        <w:t>231</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997</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800</w:t>
      </w:r>
      <w:r w:rsidRPr="005C59D9">
        <w:rPr>
          <w:rFonts w:ascii="Arial" w:hAnsi="Arial" w:cs="Arial"/>
          <w:snapToGrid w:val="0"/>
          <w:spacing w:val="-2"/>
          <w:sz w:val="20"/>
          <w:szCs w:val="20"/>
          <w:lang w:eastAsia="th-TH"/>
        </w:rPr>
        <w:t xml:space="preserve"> ordinary shares, and the total dividend amounts of Baht </w:t>
      </w:r>
      <w:r w:rsidR="00FC7A94" w:rsidRPr="005C59D9">
        <w:rPr>
          <w:rFonts w:ascii="Arial" w:hAnsi="Arial" w:cs="Arial"/>
          <w:snapToGrid w:val="0"/>
          <w:spacing w:val="-2"/>
          <w:sz w:val="20"/>
          <w:szCs w:val="20"/>
          <w:lang w:eastAsia="th-TH"/>
        </w:rPr>
        <w:t>34</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799</w:t>
      </w:r>
      <w:r w:rsidRPr="005C59D9">
        <w:rPr>
          <w:rFonts w:ascii="Arial" w:hAnsi="Arial" w:cs="Arial"/>
          <w:snapToGrid w:val="0"/>
          <w:spacing w:val="-2"/>
          <w:sz w:val="20"/>
          <w:szCs w:val="20"/>
          <w:lang w:eastAsia="th-TH"/>
        </w:rPr>
        <w:t>,</w:t>
      </w:r>
      <w:r w:rsidR="00FC7A94" w:rsidRPr="005C59D9">
        <w:rPr>
          <w:rFonts w:ascii="Arial" w:hAnsi="Arial" w:cs="Arial"/>
          <w:snapToGrid w:val="0"/>
          <w:spacing w:val="-2"/>
          <w:sz w:val="20"/>
          <w:szCs w:val="20"/>
          <w:lang w:eastAsia="th-TH"/>
        </w:rPr>
        <w:t>670</w:t>
      </w:r>
      <w:r w:rsidRPr="005C59D9">
        <w:rPr>
          <w:rFonts w:ascii="Arial" w:hAnsi="Arial" w:cs="Arial"/>
          <w:snapToGrid w:val="0"/>
          <w:spacing w:val="-2"/>
          <w:sz w:val="20"/>
          <w:szCs w:val="20"/>
          <w:lang w:eastAsia="th-TH"/>
        </w:rPr>
        <w:t xml:space="preserve">. The dividend was paid to shareholders on </w:t>
      </w:r>
      <w:r w:rsidR="00512F2F" w:rsidRPr="005C59D9">
        <w:rPr>
          <w:rFonts w:ascii="Arial" w:hAnsi="Arial" w:cs="Arial"/>
          <w:snapToGrid w:val="0"/>
          <w:spacing w:val="-2"/>
          <w:sz w:val="20"/>
          <w:szCs w:val="20"/>
          <w:lang w:eastAsia="th-TH"/>
        </w:rPr>
        <w:br/>
      </w:r>
      <w:r w:rsidR="00FC7A94" w:rsidRPr="005C59D9">
        <w:rPr>
          <w:rFonts w:ascii="Arial" w:hAnsi="Arial" w:cs="Arial"/>
          <w:snapToGrid w:val="0"/>
          <w:spacing w:val="-2"/>
          <w:sz w:val="20"/>
          <w:szCs w:val="20"/>
          <w:lang w:eastAsia="th-TH"/>
        </w:rPr>
        <w:t>5</w:t>
      </w:r>
      <w:r w:rsidRPr="005C59D9">
        <w:rPr>
          <w:rFonts w:ascii="Arial" w:hAnsi="Arial" w:cs="Arial"/>
          <w:snapToGrid w:val="0"/>
          <w:spacing w:val="-2"/>
          <w:sz w:val="20"/>
          <w:szCs w:val="20"/>
          <w:lang w:eastAsia="th-TH"/>
        </w:rPr>
        <w:t xml:space="preserve"> September </w:t>
      </w:r>
      <w:r w:rsidR="00FC7A94" w:rsidRPr="005C59D9">
        <w:rPr>
          <w:rFonts w:ascii="Arial" w:hAnsi="Arial" w:cs="Arial"/>
          <w:snapToGrid w:val="0"/>
          <w:spacing w:val="-2"/>
          <w:sz w:val="20"/>
          <w:szCs w:val="20"/>
          <w:lang w:eastAsia="th-TH"/>
        </w:rPr>
        <w:t>2023</w:t>
      </w:r>
      <w:r w:rsidRPr="005C59D9">
        <w:rPr>
          <w:rFonts w:ascii="Arial" w:hAnsi="Arial" w:cs="Arial"/>
          <w:snapToGrid w:val="0"/>
          <w:spacing w:val="-2"/>
          <w:sz w:val="20"/>
          <w:szCs w:val="20"/>
          <w:lang w:eastAsia="th-TH"/>
        </w:rPr>
        <w:t>.</w:t>
      </w:r>
    </w:p>
    <w:p w14:paraId="592124A7" w14:textId="59557071" w:rsidR="00610425" w:rsidRDefault="005C59D9" w:rsidP="00610425">
      <w:pPr>
        <w:ind w:left="0" w:right="0"/>
        <w:jc w:val="both"/>
        <w:rPr>
          <w:rFonts w:ascii="Arial" w:hAnsi="Arial" w:cs="Arial"/>
          <w:spacing w:val="-2"/>
          <w:sz w:val="20"/>
          <w:szCs w:val="20"/>
        </w:rPr>
      </w:pPr>
      <w:r>
        <w:rPr>
          <w:rFonts w:ascii="Arial" w:hAnsi="Arial" w:cs="Arial"/>
          <w:spacing w:val="-2"/>
          <w:sz w:val="20"/>
          <w:szCs w:val="20"/>
        </w:rPr>
        <w:br w:type="page"/>
      </w:r>
    </w:p>
    <w:p w14:paraId="281C7883" w14:textId="77777777" w:rsidR="005C59D9" w:rsidRPr="005C59D9" w:rsidRDefault="005C59D9" w:rsidP="00610425">
      <w:pPr>
        <w:ind w:left="0" w:right="0"/>
        <w:jc w:val="both"/>
        <w:rPr>
          <w:rFonts w:ascii="Arial" w:hAnsi="Arial" w:cs="Arial"/>
          <w:spacing w:val="-2"/>
          <w:sz w:val="20"/>
          <w:szCs w:val="20"/>
        </w:rPr>
      </w:pPr>
    </w:p>
    <w:p w14:paraId="7A77F377" w14:textId="42D3158F" w:rsidR="00B92F97" w:rsidRPr="005C59D9" w:rsidRDefault="00584D01" w:rsidP="00610425">
      <w:pPr>
        <w:ind w:left="0" w:right="0"/>
        <w:jc w:val="both"/>
        <w:rPr>
          <w:rFonts w:ascii="Arial" w:hAnsi="Arial" w:cs="Arial"/>
          <w:snapToGrid w:val="0"/>
          <w:spacing w:val="-2"/>
          <w:sz w:val="20"/>
          <w:szCs w:val="20"/>
          <w:lang w:val="en-US" w:eastAsia="th-TH"/>
        </w:rPr>
      </w:pPr>
      <w:r w:rsidRPr="005C59D9">
        <w:rPr>
          <w:rFonts w:ascii="Arial" w:hAnsi="Arial" w:cs="Arial"/>
          <w:snapToGrid w:val="0"/>
          <w:spacing w:val="-2"/>
          <w:sz w:val="20"/>
          <w:szCs w:val="20"/>
          <w:lang w:eastAsia="th-TH"/>
        </w:rPr>
        <w:t xml:space="preserve">At the Annual General Meeting of Shareholders for the year </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eastAsia="th-TH"/>
        </w:rPr>
        <w:t xml:space="preserve">, on </w:t>
      </w:r>
      <w:r w:rsidR="00FC7A94" w:rsidRPr="005C59D9">
        <w:rPr>
          <w:rFonts w:ascii="Arial" w:hAnsi="Arial" w:cs="Arial"/>
          <w:snapToGrid w:val="0"/>
          <w:spacing w:val="-2"/>
          <w:sz w:val="20"/>
          <w:szCs w:val="20"/>
          <w:lang w:eastAsia="th-TH"/>
        </w:rPr>
        <w:t>26</w:t>
      </w:r>
      <w:r w:rsidRPr="005C59D9">
        <w:rPr>
          <w:rFonts w:ascii="Arial" w:hAnsi="Arial" w:cs="Arial"/>
          <w:snapToGrid w:val="0"/>
          <w:spacing w:val="-2"/>
          <w:sz w:val="20"/>
          <w:szCs w:val="20"/>
          <w:lang w:eastAsia="th-TH"/>
        </w:rPr>
        <w:t xml:space="preserve"> April </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eastAsia="th-TH"/>
        </w:rPr>
        <w:t xml:space="preserve">, it was approved </w:t>
      </w:r>
      <w:r w:rsidRPr="005C59D9">
        <w:rPr>
          <w:rFonts w:ascii="Arial" w:hAnsi="Arial" w:cs="Arial"/>
          <w:spacing w:val="-2"/>
          <w:sz w:val="20"/>
          <w:szCs w:val="20"/>
        </w:rPr>
        <w:t>dividend</w:t>
      </w:r>
      <w:r w:rsidRPr="005C59D9">
        <w:rPr>
          <w:rFonts w:ascii="Arial" w:hAnsi="Arial" w:cs="Arial"/>
          <w:snapToGrid w:val="0"/>
          <w:spacing w:val="-2"/>
          <w:sz w:val="20"/>
          <w:szCs w:val="20"/>
          <w:lang w:eastAsia="th-TH"/>
        </w:rPr>
        <w:t xml:space="preserve"> payment for the </w:t>
      </w:r>
      <w:r w:rsidR="00FC7A94" w:rsidRPr="005C59D9">
        <w:rPr>
          <w:rFonts w:ascii="Arial" w:hAnsi="Arial" w:cs="Arial"/>
          <w:snapToGrid w:val="0"/>
          <w:spacing w:val="-2"/>
          <w:sz w:val="20"/>
          <w:szCs w:val="20"/>
          <w:lang w:eastAsia="th-TH"/>
        </w:rPr>
        <w:t>2023</w:t>
      </w:r>
      <w:r w:rsidRPr="005C59D9">
        <w:rPr>
          <w:rFonts w:ascii="Arial" w:hAnsi="Arial" w:cs="Arial"/>
          <w:snapToGrid w:val="0"/>
          <w:spacing w:val="-2"/>
          <w:sz w:val="20"/>
          <w:szCs w:val="20"/>
          <w:lang w:eastAsia="th-TH"/>
        </w:rPr>
        <w:t xml:space="preserve"> operating results</w:t>
      </w:r>
      <w:r w:rsidRPr="005C59D9">
        <w:rPr>
          <w:rFonts w:ascii="Arial" w:hAnsi="Arial" w:cs="Arial"/>
          <w:snapToGrid w:val="0"/>
          <w:spacing w:val="-2"/>
          <w:sz w:val="20"/>
          <w:szCs w:val="20"/>
          <w:cs/>
          <w:lang w:eastAsia="th-TH"/>
        </w:rPr>
        <w:t xml:space="preserve"> </w:t>
      </w:r>
      <w:r w:rsidRPr="005C59D9">
        <w:rPr>
          <w:rFonts w:ascii="Arial" w:hAnsi="Arial" w:cs="Arial"/>
          <w:snapToGrid w:val="0"/>
          <w:spacing w:val="-2"/>
          <w:sz w:val="20"/>
          <w:szCs w:val="20"/>
          <w:lang w:val="en-US" w:eastAsia="th-TH"/>
        </w:rPr>
        <w:t xml:space="preserve">at Baht </w:t>
      </w:r>
      <w:r w:rsidR="00FC7A94" w:rsidRPr="005C59D9">
        <w:rPr>
          <w:rFonts w:ascii="Arial" w:hAnsi="Arial" w:cs="Arial"/>
          <w:snapToGrid w:val="0"/>
          <w:spacing w:val="-2"/>
          <w:sz w:val="20"/>
          <w:szCs w:val="20"/>
          <w:lang w:eastAsia="th-TH"/>
        </w:rPr>
        <w:t>0</w:t>
      </w:r>
      <w:r w:rsidRPr="005C59D9">
        <w:rPr>
          <w:rFonts w:ascii="Arial" w:hAnsi="Arial" w:cs="Arial"/>
          <w:snapToGrid w:val="0"/>
          <w:spacing w:val="-2"/>
          <w:sz w:val="20"/>
          <w:szCs w:val="20"/>
          <w:lang w:val="en-US" w:eastAsia="th-TH"/>
        </w:rPr>
        <w:t>.</w:t>
      </w:r>
      <w:r w:rsidR="00FC7A94" w:rsidRPr="005C59D9">
        <w:rPr>
          <w:rFonts w:ascii="Arial" w:hAnsi="Arial" w:cs="Arial"/>
          <w:snapToGrid w:val="0"/>
          <w:spacing w:val="-2"/>
          <w:sz w:val="20"/>
          <w:szCs w:val="20"/>
          <w:lang w:eastAsia="th-TH"/>
        </w:rPr>
        <w:t>30</w:t>
      </w:r>
      <w:r w:rsidRPr="005C59D9">
        <w:rPr>
          <w:rFonts w:ascii="Arial" w:hAnsi="Arial" w:cs="Arial"/>
          <w:snapToGrid w:val="0"/>
          <w:spacing w:val="-2"/>
          <w:sz w:val="20"/>
          <w:szCs w:val="20"/>
          <w:lang w:val="en-US" w:eastAsia="th-TH"/>
        </w:rPr>
        <w:t xml:space="preserve"> per share for </w:t>
      </w:r>
      <w:r w:rsidR="00FC7A94" w:rsidRPr="005C59D9">
        <w:rPr>
          <w:rFonts w:ascii="Arial" w:hAnsi="Arial" w:cs="Arial"/>
          <w:snapToGrid w:val="0"/>
          <w:spacing w:val="-2"/>
          <w:sz w:val="20"/>
          <w:szCs w:val="20"/>
          <w:lang w:eastAsia="th-TH"/>
        </w:rPr>
        <w:t>231</w:t>
      </w:r>
      <w:r w:rsidRPr="005C59D9">
        <w:rPr>
          <w:rFonts w:ascii="Arial" w:hAnsi="Arial" w:cs="Arial"/>
          <w:snapToGrid w:val="0"/>
          <w:spacing w:val="-2"/>
          <w:sz w:val="20"/>
          <w:szCs w:val="20"/>
          <w:lang w:val="en-US" w:eastAsia="th-TH"/>
        </w:rPr>
        <w:t>,</w:t>
      </w:r>
      <w:r w:rsidR="00FC7A94" w:rsidRPr="005C59D9">
        <w:rPr>
          <w:rFonts w:ascii="Arial" w:hAnsi="Arial" w:cs="Arial"/>
          <w:snapToGrid w:val="0"/>
          <w:spacing w:val="-2"/>
          <w:sz w:val="20"/>
          <w:szCs w:val="20"/>
          <w:lang w:eastAsia="th-TH"/>
        </w:rPr>
        <w:t>997</w:t>
      </w:r>
      <w:r w:rsidRPr="005C59D9">
        <w:rPr>
          <w:rFonts w:ascii="Arial" w:hAnsi="Arial" w:cs="Arial"/>
          <w:snapToGrid w:val="0"/>
          <w:spacing w:val="-2"/>
          <w:sz w:val="20"/>
          <w:szCs w:val="20"/>
          <w:lang w:val="en-US" w:eastAsia="th-TH"/>
        </w:rPr>
        <w:t>,</w:t>
      </w:r>
      <w:r w:rsidR="00FC7A94" w:rsidRPr="005C59D9">
        <w:rPr>
          <w:rFonts w:ascii="Arial" w:hAnsi="Arial" w:cs="Arial"/>
          <w:snapToGrid w:val="0"/>
          <w:spacing w:val="-2"/>
          <w:sz w:val="20"/>
          <w:szCs w:val="20"/>
          <w:lang w:eastAsia="th-TH"/>
        </w:rPr>
        <w:t>800</w:t>
      </w:r>
      <w:r w:rsidRPr="005C59D9">
        <w:rPr>
          <w:rFonts w:ascii="Arial" w:hAnsi="Arial" w:cs="Arial"/>
          <w:snapToGrid w:val="0"/>
          <w:spacing w:val="-2"/>
          <w:sz w:val="20"/>
          <w:szCs w:val="20"/>
          <w:lang w:val="en-US" w:eastAsia="th-TH"/>
        </w:rPr>
        <w:t xml:space="preserve"> ordinary shares, </w:t>
      </w:r>
      <w:r w:rsidRPr="005C59D9">
        <w:rPr>
          <w:rFonts w:ascii="Arial" w:hAnsi="Arial" w:cs="Arial"/>
          <w:snapToGrid w:val="0"/>
          <w:spacing w:val="-6"/>
          <w:sz w:val="20"/>
          <w:szCs w:val="20"/>
          <w:lang w:val="en-US" w:eastAsia="th-TH"/>
        </w:rPr>
        <w:t xml:space="preserve">and the total dividend amounts of Baht </w:t>
      </w:r>
      <w:r w:rsidR="00FC7A94" w:rsidRPr="005C59D9">
        <w:rPr>
          <w:rFonts w:ascii="Arial" w:hAnsi="Arial" w:cs="Arial"/>
          <w:snapToGrid w:val="0"/>
          <w:spacing w:val="-6"/>
          <w:sz w:val="20"/>
          <w:szCs w:val="20"/>
          <w:lang w:eastAsia="th-TH"/>
        </w:rPr>
        <w:t>69</w:t>
      </w:r>
      <w:r w:rsidRPr="005C59D9">
        <w:rPr>
          <w:rFonts w:ascii="Arial" w:hAnsi="Arial" w:cs="Arial"/>
          <w:snapToGrid w:val="0"/>
          <w:spacing w:val="-6"/>
          <w:sz w:val="20"/>
          <w:szCs w:val="20"/>
          <w:lang w:val="en-US" w:eastAsia="th-TH"/>
        </w:rPr>
        <w:t>,</w:t>
      </w:r>
      <w:r w:rsidR="00FC7A94" w:rsidRPr="005C59D9">
        <w:rPr>
          <w:rFonts w:ascii="Arial" w:hAnsi="Arial" w:cs="Arial"/>
          <w:snapToGrid w:val="0"/>
          <w:spacing w:val="-6"/>
          <w:sz w:val="20"/>
          <w:szCs w:val="20"/>
          <w:lang w:eastAsia="th-TH"/>
        </w:rPr>
        <w:t>599</w:t>
      </w:r>
      <w:r w:rsidRPr="005C59D9">
        <w:rPr>
          <w:rFonts w:ascii="Arial" w:hAnsi="Arial" w:cs="Arial"/>
          <w:snapToGrid w:val="0"/>
          <w:spacing w:val="-6"/>
          <w:sz w:val="20"/>
          <w:szCs w:val="20"/>
          <w:lang w:val="en-US" w:eastAsia="th-TH"/>
        </w:rPr>
        <w:t>,</w:t>
      </w:r>
      <w:r w:rsidR="00FC7A94" w:rsidRPr="005C59D9">
        <w:rPr>
          <w:rFonts w:ascii="Arial" w:hAnsi="Arial" w:cs="Arial"/>
          <w:snapToGrid w:val="0"/>
          <w:spacing w:val="-6"/>
          <w:sz w:val="20"/>
          <w:szCs w:val="20"/>
          <w:lang w:eastAsia="th-TH"/>
        </w:rPr>
        <w:t>340</w:t>
      </w:r>
      <w:r w:rsidRPr="005C59D9">
        <w:rPr>
          <w:rFonts w:ascii="Arial" w:hAnsi="Arial" w:cs="Arial"/>
          <w:snapToGrid w:val="0"/>
          <w:spacing w:val="-6"/>
          <w:sz w:val="20"/>
          <w:szCs w:val="20"/>
          <w:lang w:val="en-US" w:eastAsia="th-TH"/>
        </w:rPr>
        <w:t xml:space="preserve">. The dividend was paid to shareholders on </w:t>
      </w:r>
      <w:r w:rsidR="00FC7A94" w:rsidRPr="005C59D9">
        <w:rPr>
          <w:rFonts w:ascii="Arial" w:hAnsi="Arial" w:cs="Arial"/>
          <w:snapToGrid w:val="0"/>
          <w:spacing w:val="-6"/>
          <w:sz w:val="20"/>
          <w:szCs w:val="20"/>
          <w:lang w:eastAsia="th-TH"/>
        </w:rPr>
        <w:t>10</w:t>
      </w:r>
      <w:r w:rsidR="00BD4178" w:rsidRPr="005C59D9">
        <w:rPr>
          <w:rFonts w:ascii="Arial" w:hAnsi="Arial" w:cs="Arial"/>
          <w:snapToGrid w:val="0"/>
          <w:spacing w:val="-6"/>
          <w:sz w:val="20"/>
          <w:szCs w:val="20"/>
          <w:lang w:val="en-US" w:eastAsia="th-TH"/>
        </w:rPr>
        <w:t xml:space="preserve"> </w:t>
      </w:r>
      <w:r w:rsidRPr="005C59D9">
        <w:rPr>
          <w:rFonts w:ascii="Arial" w:hAnsi="Arial" w:cs="Arial"/>
          <w:snapToGrid w:val="0"/>
          <w:spacing w:val="-6"/>
          <w:sz w:val="20"/>
          <w:szCs w:val="20"/>
          <w:lang w:val="en-US" w:eastAsia="th-TH"/>
        </w:rPr>
        <w:t xml:space="preserve">May </w:t>
      </w:r>
      <w:r w:rsidR="00FC7A94" w:rsidRPr="005C59D9">
        <w:rPr>
          <w:rFonts w:ascii="Arial" w:hAnsi="Arial" w:cs="Arial"/>
          <w:snapToGrid w:val="0"/>
          <w:spacing w:val="-6"/>
          <w:sz w:val="20"/>
          <w:szCs w:val="20"/>
          <w:lang w:eastAsia="th-TH"/>
        </w:rPr>
        <w:t>2024</w:t>
      </w:r>
      <w:r w:rsidRPr="005C59D9">
        <w:rPr>
          <w:rFonts w:ascii="Arial" w:hAnsi="Arial" w:cs="Arial"/>
          <w:snapToGrid w:val="0"/>
          <w:spacing w:val="-6"/>
          <w:sz w:val="20"/>
          <w:szCs w:val="20"/>
          <w:lang w:val="en-US" w:eastAsia="th-TH"/>
        </w:rPr>
        <w:t>.</w:t>
      </w:r>
    </w:p>
    <w:p w14:paraId="5C0BBEFC" w14:textId="14396B7C" w:rsidR="00D920F5" w:rsidRPr="005C59D9" w:rsidRDefault="00D920F5" w:rsidP="00610425">
      <w:pPr>
        <w:ind w:left="0" w:right="0"/>
        <w:jc w:val="both"/>
        <w:rPr>
          <w:rFonts w:ascii="Arial" w:hAnsi="Arial" w:cs="Arial"/>
          <w:spacing w:val="-2"/>
          <w:sz w:val="20"/>
          <w:szCs w:val="20"/>
        </w:rPr>
      </w:pPr>
    </w:p>
    <w:p w14:paraId="5AAD080C" w14:textId="21F1F1F1" w:rsidR="00D920F5" w:rsidRPr="005C59D9" w:rsidRDefault="00D920F5" w:rsidP="00610425">
      <w:pPr>
        <w:ind w:left="0" w:right="0"/>
        <w:jc w:val="both"/>
        <w:rPr>
          <w:rFonts w:ascii="Arial" w:hAnsi="Arial" w:cs="Arial"/>
          <w:snapToGrid w:val="0"/>
          <w:spacing w:val="-2"/>
          <w:sz w:val="20"/>
          <w:szCs w:val="20"/>
          <w:lang w:val="en-US" w:eastAsia="th-TH"/>
        </w:rPr>
      </w:pPr>
      <w:r w:rsidRPr="005C59D9">
        <w:rPr>
          <w:rFonts w:ascii="Arial" w:hAnsi="Arial" w:cs="Arial"/>
          <w:snapToGrid w:val="0"/>
          <w:spacing w:val="-2"/>
          <w:sz w:val="20"/>
          <w:szCs w:val="20"/>
          <w:lang w:val="en-US" w:eastAsia="th-TH"/>
        </w:rPr>
        <w:t xml:space="preserve">At the Board of Directors meeting of the Company No. </w:t>
      </w:r>
      <w:r w:rsidR="00FC7A94" w:rsidRPr="005C59D9">
        <w:rPr>
          <w:rFonts w:ascii="Arial" w:hAnsi="Arial" w:cs="Arial"/>
          <w:snapToGrid w:val="0"/>
          <w:spacing w:val="-2"/>
          <w:sz w:val="20"/>
          <w:szCs w:val="20"/>
          <w:lang w:eastAsia="th-TH"/>
        </w:rPr>
        <w:t>3</w:t>
      </w:r>
      <w:r w:rsidRPr="005C59D9">
        <w:rPr>
          <w:rFonts w:ascii="Arial" w:hAnsi="Arial" w:cs="Arial"/>
          <w:snapToGrid w:val="0"/>
          <w:spacing w:val="-2"/>
          <w:sz w:val="20"/>
          <w:szCs w:val="20"/>
          <w:lang w:val="en-US" w:eastAsia="th-TH"/>
        </w:rPr>
        <w:t>/</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val="en-US" w:eastAsia="th-TH"/>
        </w:rPr>
        <w:t xml:space="preserve"> on </w:t>
      </w:r>
      <w:r w:rsidR="00FC7A94" w:rsidRPr="005C59D9">
        <w:rPr>
          <w:rFonts w:ascii="Arial" w:hAnsi="Arial" w:cs="Arial"/>
          <w:snapToGrid w:val="0"/>
          <w:spacing w:val="-2"/>
          <w:sz w:val="20"/>
          <w:szCs w:val="20"/>
          <w:lang w:eastAsia="th-TH"/>
        </w:rPr>
        <w:t>8</w:t>
      </w:r>
      <w:r w:rsidRPr="005C59D9">
        <w:rPr>
          <w:rFonts w:ascii="Arial" w:hAnsi="Arial" w:cs="Arial"/>
          <w:snapToGrid w:val="0"/>
          <w:spacing w:val="-2"/>
          <w:sz w:val="20"/>
          <w:szCs w:val="20"/>
          <w:lang w:val="en-US" w:eastAsia="th-TH"/>
        </w:rPr>
        <w:t xml:space="preserve"> August </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val="en-US" w:eastAsia="th-TH"/>
        </w:rPr>
        <w:t>, it was approved interim dividend payment</w:t>
      </w:r>
      <w:r w:rsidR="00157777" w:rsidRPr="005C59D9">
        <w:rPr>
          <w:rFonts w:ascii="Arial" w:hAnsi="Arial" w:cs="Arial"/>
          <w:snapToGrid w:val="0"/>
          <w:spacing w:val="-2"/>
          <w:sz w:val="20"/>
          <w:szCs w:val="20"/>
          <w:cs/>
          <w:lang w:val="en-US" w:eastAsia="th-TH"/>
        </w:rPr>
        <w:t xml:space="preserve"> </w:t>
      </w:r>
      <w:r w:rsidR="00157777" w:rsidRPr="005C59D9">
        <w:rPr>
          <w:rFonts w:ascii="Arial" w:hAnsi="Arial" w:cs="Arial"/>
          <w:snapToGrid w:val="0"/>
          <w:spacing w:val="-2"/>
          <w:sz w:val="20"/>
          <w:szCs w:val="20"/>
          <w:lang w:val="en-US" w:eastAsia="th-TH"/>
        </w:rPr>
        <w:t xml:space="preserve">from the operating results for the six-month period ended </w:t>
      </w:r>
      <w:r w:rsidR="00FC7A94" w:rsidRPr="005C59D9">
        <w:rPr>
          <w:rFonts w:ascii="Arial" w:hAnsi="Arial" w:cs="Arial"/>
          <w:snapToGrid w:val="0"/>
          <w:spacing w:val="-2"/>
          <w:sz w:val="20"/>
          <w:szCs w:val="20"/>
          <w:lang w:eastAsia="th-TH"/>
        </w:rPr>
        <w:t>30</w:t>
      </w:r>
      <w:r w:rsidR="00157777" w:rsidRPr="005C59D9">
        <w:rPr>
          <w:rFonts w:ascii="Arial" w:hAnsi="Arial" w:cs="Arial"/>
          <w:snapToGrid w:val="0"/>
          <w:spacing w:val="-2"/>
          <w:sz w:val="20"/>
          <w:szCs w:val="20"/>
          <w:cs/>
          <w:lang w:val="en-US" w:eastAsia="th-TH"/>
        </w:rPr>
        <w:t xml:space="preserve"> </w:t>
      </w:r>
      <w:r w:rsidR="00157777" w:rsidRPr="005C59D9">
        <w:rPr>
          <w:rFonts w:ascii="Arial" w:hAnsi="Arial" w:cs="Arial"/>
          <w:snapToGrid w:val="0"/>
          <w:spacing w:val="-2"/>
          <w:sz w:val="20"/>
          <w:szCs w:val="20"/>
          <w:lang w:val="en-US" w:eastAsia="th-TH"/>
        </w:rPr>
        <w:t xml:space="preserve">June </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val="en-US" w:eastAsia="th-TH"/>
        </w:rPr>
        <w:t xml:space="preserve"> at </w:t>
      </w:r>
      <w:r w:rsidRPr="005C59D9">
        <w:rPr>
          <w:rFonts w:ascii="Arial" w:hAnsi="Arial" w:cs="Arial"/>
          <w:snapToGrid w:val="0"/>
          <w:spacing w:val="-4"/>
          <w:sz w:val="20"/>
          <w:szCs w:val="20"/>
          <w:lang w:val="en-US" w:eastAsia="th-TH"/>
        </w:rPr>
        <w:t xml:space="preserve">Baht </w:t>
      </w:r>
      <w:r w:rsidR="00FC7A94" w:rsidRPr="005C59D9">
        <w:rPr>
          <w:rFonts w:ascii="Arial" w:hAnsi="Arial" w:cs="Arial"/>
          <w:snapToGrid w:val="0"/>
          <w:spacing w:val="-4"/>
          <w:sz w:val="20"/>
          <w:szCs w:val="20"/>
          <w:lang w:eastAsia="th-TH"/>
        </w:rPr>
        <w:t>0</w:t>
      </w:r>
      <w:r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17</w:t>
      </w:r>
      <w:r w:rsidRPr="005C59D9">
        <w:rPr>
          <w:rFonts w:ascii="Arial" w:hAnsi="Arial" w:cs="Arial"/>
          <w:snapToGrid w:val="0"/>
          <w:spacing w:val="-4"/>
          <w:sz w:val="20"/>
          <w:szCs w:val="20"/>
          <w:lang w:val="en-US" w:eastAsia="th-TH"/>
        </w:rPr>
        <w:t xml:space="preserve"> per share for </w:t>
      </w:r>
      <w:r w:rsidR="00FC7A94" w:rsidRPr="005C59D9">
        <w:rPr>
          <w:rFonts w:ascii="Arial" w:hAnsi="Arial" w:cs="Arial"/>
          <w:snapToGrid w:val="0"/>
          <w:spacing w:val="-4"/>
          <w:sz w:val="20"/>
          <w:szCs w:val="20"/>
          <w:lang w:eastAsia="th-TH"/>
        </w:rPr>
        <w:t>231</w:t>
      </w:r>
      <w:r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997</w:t>
      </w:r>
      <w:r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800</w:t>
      </w:r>
      <w:r w:rsidRPr="005C59D9">
        <w:rPr>
          <w:rFonts w:ascii="Arial" w:hAnsi="Arial" w:cs="Arial"/>
          <w:snapToGrid w:val="0"/>
          <w:spacing w:val="-4"/>
          <w:sz w:val="20"/>
          <w:szCs w:val="20"/>
          <w:lang w:val="en-US" w:eastAsia="th-TH"/>
        </w:rPr>
        <w:t xml:space="preserve"> ordinary shares, and the total dividend amounts of </w:t>
      </w:r>
      <w:r w:rsidR="00B05C04" w:rsidRPr="005C59D9">
        <w:rPr>
          <w:rFonts w:ascii="Arial" w:hAnsi="Arial" w:cs="Browallia New"/>
          <w:snapToGrid w:val="0"/>
          <w:spacing w:val="-4"/>
          <w:sz w:val="20"/>
          <w:szCs w:val="20"/>
          <w:lang w:eastAsia="th-TH"/>
        </w:rPr>
        <w:t xml:space="preserve">Baht </w:t>
      </w:r>
      <w:r w:rsidR="00FC7A94" w:rsidRPr="005C59D9">
        <w:rPr>
          <w:rFonts w:ascii="Arial" w:hAnsi="Arial" w:cs="Arial"/>
          <w:snapToGrid w:val="0"/>
          <w:spacing w:val="-4"/>
          <w:sz w:val="20"/>
          <w:szCs w:val="20"/>
          <w:lang w:eastAsia="th-TH"/>
        </w:rPr>
        <w:t>39</w:t>
      </w:r>
      <w:r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439</w:t>
      </w:r>
      <w:r w:rsidRPr="005C59D9">
        <w:rPr>
          <w:rFonts w:ascii="Arial" w:hAnsi="Arial" w:cs="Arial"/>
          <w:snapToGrid w:val="0"/>
          <w:spacing w:val="-4"/>
          <w:sz w:val="20"/>
          <w:szCs w:val="20"/>
          <w:lang w:val="en-US" w:eastAsia="th-TH"/>
        </w:rPr>
        <w:t>,</w:t>
      </w:r>
      <w:r w:rsidR="00FC7A94" w:rsidRPr="005C59D9">
        <w:rPr>
          <w:rFonts w:ascii="Arial" w:hAnsi="Arial" w:cs="Arial"/>
          <w:snapToGrid w:val="0"/>
          <w:spacing w:val="-4"/>
          <w:sz w:val="20"/>
          <w:szCs w:val="20"/>
          <w:lang w:eastAsia="th-TH"/>
        </w:rPr>
        <w:t>626</w:t>
      </w:r>
      <w:r w:rsidRPr="005C59D9">
        <w:rPr>
          <w:rFonts w:ascii="Arial" w:hAnsi="Arial" w:cs="Arial"/>
          <w:snapToGrid w:val="0"/>
          <w:spacing w:val="-4"/>
          <w:sz w:val="20"/>
          <w:szCs w:val="20"/>
          <w:lang w:val="en-US" w:eastAsia="th-TH"/>
        </w:rPr>
        <w:t>.</w:t>
      </w:r>
      <w:r w:rsidRPr="005C59D9">
        <w:rPr>
          <w:rFonts w:ascii="Arial" w:hAnsi="Arial" w:cs="Arial"/>
          <w:snapToGrid w:val="0"/>
          <w:spacing w:val="-2"/>
          <w:sz w:val="20"/>
          <w:szCs w:val="20"/>
          <w:lang w:val="en-US" w:eastAsia="th-TH"/>
        </w:rPr>
        <w:t xml:space="preserve"> The dividend w</w:t>
      </w:r>
      <w:r w:rsidR="00AE10EB" w:rsidRPr="005C59D9">
        <w:rPr>
          <w:rFonts w:ascii="Arial" w:hAnsi="Arial" w:cs="Arial"/>
          <w:snapToGrid w:val="0"/>
          <w:spacing w:val="-2"/>
          <w:sz w:val="20"/>
          <w:szCs w:val="20"/>
          <w:lang w:val="en-US" w:eastAsia="th-TH"/>
        </w:rPr>
        <w:t>as</w:t>
      </w:r>
      <w:r w:rsidRPr="005C59D9">
        <w:rPr>
          <w:rFonts w:ascii="Arial" w:hAnsi="Arial" w:cs="Arial"/>
          <w:snapToGrid w:val="0"/>
          <w:spacing w:val="-2"/>
          <w:sz w:val="20"/>
          <w:szCs w:val="20"/>
          <w:lang w:val="en-US" w:eastAsia="th-TH"/>
        </w:rPr>
        <w:t xml:space="preserve"> paid to shareholders on </w:t>
      </w:r>
      <w:r w:rsidR="00FC7A94" w:rsidRPr="005C59D9">
        <w:rPr>
          <w:rFonts w:ascii="Arial" w:hAnsi="Arial" w:cs="Arial"/>
          <w:snapToGrid w:val="0"/>
          <w:spacing w:val="-2"/>
          <w:sz w:val="20"/>
          <w:szCs w:val="20"/>
          <w:lang w:eastAsia="th-TH"/>
        </w:rPr>
        <w:t>6</w:t>
      </w:r>
      <w:r w:rsidRPr="005C59D9">
        <w:rPr>
          <w:rFonts w:ascii="Arial" w:hAnsi="Arial" w:cs="Arial"/>
          <w:snapToGrid w:val="0"/>
          <w:spacing w:val="-2"/>
          <w:sz w:val="20"/>
          <w:szCs w:val="20"/>
          <w:lang w:val="en-US" w:eastAsia="th-TH"/>
        </w:rPr>
        <w:t xml:space="preserve"> September </w:t>
      </w:r>
      <w:r w:rsidR="00FC7A94" w:rsidRPr="005C59D9">
        <w:rPr>
          <w:rFonts w:ascii="Arial" w:hAnsi="Arial" w:cs="Arial"/>
          <w:snapToGrid w:val="0"/>
          <w:spacing w:val="-2"/>
          <w:sz w:val="20"/>
          <w:szCs w:val="20"/>
          <w:lang w:eastAsia="th-TH"/>
        </w:rPr>
        <w:t>2024</w:t>
      </w:r>
      <w:r w:rsidRPr="005C59D9">
        <w:rPr>
          <w:rFonts w:ascii="Arial" w:hAnsi="Arial" w:cs="Arial"/>
          <w:snapToGrid w:val="0"/>
          <w:spacing w:val="-2"/>
          <w:sz w:val="20"/>
          <w:szCs w:val="20"/>
          <w:lang w:val="en-US" w:eastAsia="th-TH"/>
        </w:rPr>
        <w:t>.</w:t>
      </w:r>
    </w:p>
    <w:p w14:paraId="5F0ABB3C" w14:textId="6747F947" w:rsidR="00584D01" w:rsidRPr="00152522" w:rsidRDefault="00584D01" w:rsidP="00F93D3C">
      <w:pPr>
        <w:ind w:left="0" w:right="0"/>
        <w:jc w:val="both"/>
        <w:rPr>
          <w:rFonts w:ascii="Arial" w:hAnsi="Arial" w:cs="Arial"/>
          <w:spacing w:val="-2"/>
          <w:sz w:val="20"/>
          <w:szCs w:val="20"/>
        </w:rPr>
      </w:pPr>
    </w:p>
    <w:p w14:paraId="47E5D5FE" w14:textId="77777777" w:rsidR="00EB333F" w:rsidRPr="00152522" w:rsidRDefault="00EB333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60C71C91" w14:textId="77777777" w:rsidTr="003E2D10">
        <w:trPr>
          <w:trHeight w:val="386"/>
        </w:trPr>
        <w:tc>
          <w:tcPr>
            <w:tcW w:w="9029" w:type="dxa"/>
            <w:shd w:val="clear" w:color="auto" w:fill="FFA543"/>
            <w:vAlign w:val="center"/>
          </w:tcPr>
          <w:p w14:paraId="56B7B5D2" w14:textId="09B68DC7"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15</w:t>
            </w:r>
            <w:r w:rsidR="00D10E2D" w:rsidRPr="00152522">
              <w:rPr>
                <w:rFonts w:ascii="Arial" w:hAnsi="Arial" w:cs="Arial"/>
                <w:b/>
                <w:bCs/>
                <w:color w:val="FFFFFF"/>
                <w:sz w:val="20"/>
                <w:szCs w:val="20"/>
              </w:rPr>
              <w:tab/>
              <w:t>Commitments</w:t>
            </w:r>
          </w:p>
        </w:tc>
      </w:tr>
    </w:tbl>
    <w:p w14:paraId="5FFF0B9F" w14:textId="77777777" w:rsidR="005D4D5A" w:rsidRPr="00152522" w:rsidRDefault="005D4D5A" w:rsidP="00D10E2D">
      <w:pPr>
        <w:ind w:left="0" w:right="0"/>
        <w:jc w:val="both"/>
        <w:rPr>
          <w:rFonts w:ascii="Arial" w:hAnsi="Arial" w:cs="Arial"/>
          <w:spacing w:val="-2"/>
          <w:sz w:val="20"/>
          <w:szCs w:val="20"/>
        </w:rPr>
      </w:pPr>
    </w:p>
    <w:p w14:paraId="566DBD02" w14:textId="65DBF9CD" w:rsidR="005D4D5A" w:rsidRPr="00152522" w:rsidRDefault="00FC7A94" w:rsidP="00D10E2D">
      <w:pPr>
        <w:tabs>
          <w:tab w:val="left" w:pos="540"/>
        </w:tabs>
        <w:ind w:left="540" w:hanging="540"/>
        <w:jc w:val="both"/>
        <w:rPr>
          <w:rFonts w:ascii="Arial" w:hAnsi="Arial" w:cs="Arial"/>
          <w:b/>
          <w:bCs/>
          <w:color w:val="CF4A02"/>
          <w:sz w:val="20"/>
          <w:szCs w:val="20"/>
        </w:rPr>
      </w:pPr>
      <w:r w:rsidRPr="00FC7A94">
        <w:rPr>
          <w:rFonts w:ascii="Arial" w:hAnsi="Arial" w:cs="Arial"/>
          <w:b/>
          <w:bCs/>
          <w:color w:val="CF4A02"/>
          <w:sz w:val="20"/>
          <w:szCs w:val="20"/>
        </w:rPr>
        <w:t>15</w:t>
      </w:r>
      <w:r w:rsidR="005D4D5A" w:rsidRPr="00152522">
        <w:rPr>
          <w:rFonts w:ascii="Arial" w:hAnsi="Arial" w:cs="Arial"/>
          <w:b/>
          <w:bCs/>
          <w:color w:val="CF4A02"/>
          <w:sz w:val="20"/>
          <w:szCs w:val="20"/>
        </w:rPr>
        <w:t>.</w:t>
      </w:r>
      <w:r w:rsidRPr="00FC7A94">
        <w:rPr>
          <w:rFonts w:ascii="Arial" w:hAnsi="Arial" w:cs="Arial"/>
          <w:b/>
          <w:bCs/>
          <w:color w:val="CF4A02"/>
          <w:sz w:val="20"/>
          <w:szCs w:val="20"/>
        </w:rPr>
        <w:t>1</w:t>
      </w:r>
      <w:r w:rsidR="005D4D5A" w:rsidRPr="00152522">
        <w:rPr>
          <w:rFonts w:ascii="Arial" w:hAnsi="Arial" w:cs="Arial"/>
          <w:b/>
          <w:bCs/>
          <w:color w:val="CF4A02"/>
          <w:sz w:val="20"/>
          <w:szCs w:val="20"/>
        </w:rPr>
        <w:tab/>
        <w:t>Capital expenditure commitments</w:t>
      </w:r>
    </w:p>
    <w:p w14:paraId="2AB68CCB" w14:textId="77777777" w:rsidR="006559C7" w:rsidRPr="00152522" w:rsidRDefault="006559C7" w:rsidP="00D10E2D">
      <w:pPr>
        <w:pStyle w:val="a"/>
        <w:ind w:left="540" w:right="0"/>
        <w:jc w:val="both"/>
        <w:outlineLvl w:val="0"/>
        <w:rPr>
          <w:rFonts w:ascii="Arial" w:hAnsi="Arial" w:cs="Arial"/>
          <w:color w:val="000000"/>
          <w:spacing w:val="-7"/>
          <w:sz w:val="20"/>
          <w:szCs w:val="20"/>
        </w:rPr>
      </w:pPr>
    </w:p>
    <w:p w14:paraId="498159D8" w14:textId="070EAF64" w:rsidR="005D4D5A" w:rsidRPr="00152522" w:rsidRDefault="005D4D5A" w:rsidP="00D10E2D">
      <w:pPr>
        <w:pStyle w:val="a"/>
        <w:ind w:left="540" w:right="0"/>
        <w:jc w:val="both"/>
        <w:outlineLvl w:val="0"/>
        <w:rPr>
          <w:rFonts w:ascii="Arial" w:hAnsi="Arial" w:cs="Arial"/>
          <w:color w:val="000000"/>
          <w:sz w:val="20"/>
          <w:szCs w:val="20"/>
        </w:rPr>
      </w:pPr>
      <w:r w:rsidRPr="00152522">
        <w:rPr>
          <w:rFonts w:ascii="Arial" w:hAnsi="Arial" w:cs="Arial"/>
          <w:color w:val="000000"/>
          <w:spacing w:val="-7"/>
          <w:sz w:val="20"/>
          <w:szCs w:val="20"/>
        </w:rPr>
        <w:t xml:space="preserve">Capital expenditure contracted as at </w:t>
      </w:r>
      <w:r w:rsidR="00FC7A94" w:rsidRPr="00FC7A94">
        <w:rPr>
          <w:rFonts w:ascii="Arial" w:hAnsi="Arial" w:cs="Arial"/>
          <w:color w:val="000000"/>
          <w:spacing w:val="-7"/>
          <w:sz w:val="20"/>
          <w:szCs w:val="20"/>
        </w:rPr>
        <w:t>30</w:t>
      </w:r>
      <w:r w:rsidR="000A6E5E" w:rsidRPr="00152522">
        <w:rPr>
          <w:rFonts w:ascii="Arial" w:hAnsi="Arial" w:cs="Arial"/>
          <w:color w:val="000000"/>
          <w:spacing w:val="-7"/>
          <w:sz w:val="20"/>
          <w:szCs w:val="20"/>
        </w:rPr>
        <w:t xml:space="preserve"> September</w:t>
      </w:r>
      <w:r w:rsidR="003E7FB3" w:rsidRPr="00152522">
        <w:rPr>
          <w:rFonts w:ascii="Arial" w:hAnsi="Arial" w:cs="Arial"/>
          <w:color w:val="000000"/>
          <w:spacing w:val="-7"/>
          <w:sz w:val="20"/>
          <w:szCs w:val="20"/>
        </w:rPr>
        <w:t xml:space="preserve"> </w:t>
      </w:r>
      <w:r w:rsidR="00FC7A94" w:rsidRPr="00FC7A94">
        <w:rPr>
          <w:rFonts w:ascii="Arial" w:hAnsi="Arial" w:cs="Arial"/>
          <w:color w:val="000000"/>
          <w:spacing w:val="-7"/>
          <w:sz w:val="20"/>
          <w:szCs w:val="20"/>
        </w:rPr>
        <w:t>2024</w:t>
      </w:r>
      <w:r w:rsidRPr="00152522">
        <w:rPr>
          <w:rFonts w:ascii="Arial" w:hAnsi="Arial" w:cs="Arial"/>
          <w:color w:val="000000"/>
          <w:spacing w:val="-7"/>
          <w:sz w:val="20"/>
          <w:szCs w:val="20"/>
        </w:rPr>
        <w:t xml:space="preserve"> and </w:t>
      </w:r>
      <w:r w:rsidR="00FC7A94" w:rsidRPr="00FC7A94">
        <w:rPr>
          <w:rFonts w:ascii="Arial" w:hAnsi="Arial" w:cs="Arial"/>
          <w:color w:val="000000"/>
          <w:spacing w:val="-7"/>
          <w:sz w:val="20"/>
          <w:szCs w:val="20"/>
        </w:rPr>
        <w:t>31</w:t>
      </w:r>
      <w:r w:rsidRPr="00152522">
        <w:rPr>
          <w:rFonts w:ascii="Arial" w:hAnsi="Arial" w:cs="Arial"/>
          <w:color w:val="000000"/>
          <w:spacing w:val="-7"/>
          <w:sz w:val="20"/>
          <w:szCs w:val="20"/>
        </w:rPr>
        <w:t xml:space="preserve"> December</w:t>
      </w:r>
      <w:r w:rsidR="00FD2392" w:rsidRPr="00152522">
        <w:rPr>
          <w:rFonts w:ascii="Arial" w:hAnsi="Arial" w:cs="Arial"/>
          <w:color w:val="000000"/>
          <w:spacing w:val="-7"/>
          <w:sz w:val="20"/>
          <w:szCs w:val="20"/>
        </w:rPr>
        <w:t xml:space="preserve"> </w:t>
      </w:r>
      <w:r w:rsidR="00FC7A94" w:rsidRPr="00FC7A94">
        <w:rPr>
          <w:rFonts w:ascii="Arial" w:hAnsi="Arial" w:cs="Arial"/>
          <w:color w:val="000000"/>
          <w:spacing w:val="-7"/>
          <w:sz w:val="20"/>
          <w:szCs w:val="20"/>
        </w:rPr>
        <w:t>2023</w:t>
      </w:r>
      <w:r w:rsidRPr="00152522">
        <w:rPr>
          <w:rFonts w:ascii="Arial" w:hAnsi="Arial" w:cs="Arial"/>
          <w:color w:val="000000"/>
          <w:spacing w:val="-7"/>
          <w:sz w:val="20"/>
          <w:szCs w:val="20"/>
        </w:rPr>
        <w:t xml:space="preserve"> but not recognised</w:t>
      </w:r>
      <w:r w:rsidRPr="00152522">
        <w:rPr>
          <w:rFonts w:ascii="Arial" w:hAnsi="Arial" w:cs="Arial"/>
          <w:color w:val="000000"/>
          <w:sz w:val="20"/>
          <w:szCs w:val="20"/>
        </w:rPr>
        <w:t xml:space="preserve"> as liabilities </w:t>
      </w:r>
      <w:r w:rsidR="00C6292C" w:rsidRPr="00152522">
        <w:rPr>
          <w:rFonts w:ascii="Arial" w:hAnsi="Arial" w:cs="Arial"/>
          <w:color w:val="000000"/>
          <w:sz w:val="20"/>
          <w:szCs w:val="20"/>
        </w:rPr>
        <w:t xml:space="preserve">in financial information </w:t>
      </w:r>
      <w:r w:rsidR="00E2074B" w:rsidRPr="00152522">
        <w:rPr>
          <w:rFonts w:ascii="Arial" w:hAnsi="Arial" w:cs="Arial"/>
          <w:color w:val="000000"/>
          <w:sz w:val="20"/>
          <w:szCs w:val="20"/>
        </w:rPr>
        <w:t>w</w:t>
      </w:r>
      <w:r w:rsidR="00716749" w:rsidRPr="00152522">
        <w:rPr>
          <w:rFonts w:ascii="Arial" w:hAnsi="Arial" w:cs="Arial"/>
          <w:color w:val="000000"/>
          <w:sz w:val="20"/>
          <w:szCs w:val="20"/>
        </w:rPr>
        <w:t>ere</w:t>
      </w:r>
      <w:r w:rsidRPr="00152522">
        <w:rPr>
          <w:rFonts w:ascii="Arial" w:hAnsi="Arial" w:cs="Arial"/>
          <w:color w:val="000000"/>
          <w:sz w:val="20"/>
          <w:szCs w:val="20"/>
        </w:rPr>
        <w:t xml:space="preserve"> as follows:</w:t>
      </w:r>
    </w:p>
    <w:p w14:paraId="3E758071" w14:textId="77777777" w:rsidR="006559C7" w:rsidRPr="00152522" w:rsidRDefault="006559C7" w:rsidP="00D10E2D">
      <w:pPr>
        <w:pStyle w:val="a"/>
        <w:ind w:left="540" w:right="0"/>
        <w:jc w:val="both"/>
        <w:outlineLvl w:val="0"/>
        <w:rPr>
          <w:rFonts w:ascii="Arial" w:hAnsi="Arial" w:cs="Arial"/>
          <w:color w:val="000000"/>
          <w:sz w:val="20"/>
          <w:szCs w:val="20"/>
        </w:rPr>
      </w:pPr>
    </w:p>
    <w:tbl>
      <w:tblPr>
        <w:tblW w:w="8586" w:type="dxa"/>
        <w:tblInd w:w="558" w:type="dxa"/>
        <w:tblLayout w:type="fixed"/>
        <w:tblLook w:val="0000" w:firstRow="0" w:lastRow="0" w:firstColumn="0" w:lastColumn="0" w:noHBand="0" w:noVBand="0"/>
      </w:tblPr>
      <w:tblGrid>
        <w:gridCol w:w="5706"/>
        <w:gridCol w:w="1440"/>
        <w:gridCol w:w="1440"/>
      </w:tblGrid>
      <w:tr w:rsidR="00EE22E0" w:rsidRPr="00FC7A94" w14:paraId="49D1264F" w14:textId="77777777" w:rsidTr="00FC7A94">
        <w:trPr>
          <w:trHeight w:val="20"/>
        </w:trPr>
        <w:tc>
          <w:tcPr>
            <w:tcW w:w="5706" w:type="dxa"/>
            <w:vAlign w:val="bottom"/>
          </w:tcPr>
          <w:p w14:paraId="02608705" w14:textId="77777777" w:rsidR="00861362" w:rsidRPr="00FC7A94"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FC7A94" w:rsidRDefault="00861362" w:rsidP="00D10E2D">
            <w:pPr>
              <w:pStyle w:val="a"/>
              <w:ind w:left="0" w:right="-72"/>
              <w:jc w:val="right"/>
              <w:rPr>
                <w:rFonts w:ascii="Arial" w:hAnsi="Arial" w:cs="Arial"/>
                <w:b/>
                <w:bCs/>
                <w:color w:val="auto"/>
                <w:sz w:val="20"/>
                <w:szCs w:val="20"/>
              </w:rPr>
            </w:pPr>
            <w:r w:rsidRPr="00FC7A94">
              <w:rPr>
                <w:rFonts w:ascii="Arial" w:hAnsi="Arial" w:cs="Arial"/>
                <w:b/>
                <w:bCs/>
                <w:color w:val="auto"/>
                <w:sz w:val="20"/>
                <w:szCs w:val="20"/>
              </w:rPr>
              <w:t xml:space="preserve">Unaudited </w:t>
            </w:r>
          </w:p>
          <w:p w14:paraId="346EC4B9" w14:textId="15F71C6A" w:rsidR="00861362" w:rsidRPr="00FC7A94" w:rsidRDefault="00FC7A94" w:rsidP="00D10E2D">
            <w:pPr>
              <w:pStyle w:val="a"/>
              <w:ind w:left="0" w:right="-72" w:hanging="33"/>
              <w:jc w:val="right"/>
              <w:rPr>
                <w:rFonts w:ascii="Arial" w:hAnsi="Arial" w:cs="Arial"/>
                <w:b/>
                <w:bCs/>
                <w:color w:val="auto"/>
                <w:sz w:val="20"/>
                <w:szCs w:val="20"/>
              </w:rPr>
            </w:pPr>
            <w:r w:rsidRPr="00FC7A94">
              <w:rPr>
                <w:rFonts w:ascii="Arial" w:hAnsi="Arial" w:cs="Arial"/>
                <w:b/>
                <w:bCs/>
                <w:color w:val="auto"/>
                <w:sz w:val="20"/>
                <w:szCs w:val="20"/>
              </w:rPr>
              <w:t>30</w:t>
            </w:r>
            <w:r w:rsidR="000A6E5E" w:rsidRPr="00FC7A94">
              <w:rPr>
                <w:rFonts w:ascii="Arial" w:hAnsi="Arial" w:cs="Arial"/>
                <w:b/>
                <w:bCs/>
                <w:color w:val="auto"/>
                <w:sz w:val="20"/>
                <w:szCs w:val="20"/>
              </w:rPr>
              <w:t xml:space="preserve"> September</w:t>
            </w:r>
          </w:p>
          <w:p w14:paraId="67887C1D" w14:textId="00FD60E3" w:rsidR="00861362" w:rsidRPr="00FC7A94" w:rsidRDefault="00FC7A94" w:rsidP="00D10E2D">
            <w:pPr>
              <w:ind w:left="0" w:right="-72"/>
              <w:jc w:val="right"/>
              <w:rPr>
                <w:rFonts w:ascii="Arial" w:hAnsi="Arial" w:cs="Arial"/>
                <w:b/>
                <w:bCs/>
                <w:color w:val="auto"/>
                <w:sz w:val="20"/>
                <w:szCs w:val="20"/>
              </w:rPr>
            </w:pPr>
            <w:r w:rsidRPr="00FC7A94">
              <w:rPr>
                <w:rFonts w:ascii="Arial" w:hAnsi="Arial" w:cs="Arial"/>
                <w:b/>
                <w:bCs/>
                <w:color w:val="auto"/>
                <w:sz w:val="20"/>
                <w:szCs w:val="20"/>
              </w:rPr>
              <w:t>2024</w:t>
            </w:r>
          </w:p>
        </w:tc>
        <w:tc>
          <w:tcPr>
            <w:tcW w:w="1440" w:type="dxa"/>
            <w:tcBorders>
              <w:top w:val="single" w:sz="4" w:space="0" w:color="auto"/>
            </w:tcBorders>
            <w:vAlign w:val="bottom"/>
          </w:tcPr>
          <w:p w14:paraId="7F119D7F" w14:textId="77777777" w:rsidR="00861362" w:rsidRPr="00FC7A94" w:rsidRDefault="00861362" w:rsidP="00D10E2D">
            <w:pPr>
              <w:pStyle w:val="a"/>
              <w:ind w:left="0" w:right="-72"/>
              <w:jc w:val="right"/>
              <w:rPr>
                <w:rFonts w:ascii="Arial" w:hAnsi="Arial" w:cs="Arial"/>
                <w:b/>
                <w:bCs/>
                <w:color w:val="auto"/>
                <w:sz w:val="20"/>
                <w:szCs w:val="20"/>
              </w:rPr>
            </w:pPr>
            <w:r w:rsidRPr="00FC7A94">
              <w:rPr>
                <w:rFonts w:ascii="Arial" w:hAnsi="Arial" w:cs="Arial"/>
                <w:b/>
                <w:bCs/>
                <w:color w:val="auto"/>
                <w:sz w:val="20"/>
                <w:szCs w:val="20"/>
              </w:rPr>
              <w:t xml:space="preserve">Audited </w:t>
            </w:r>
          </w:p>
          <w:p w14:paraId="1019D370" w14:textId="5B788AD4" w:rsidR="00861362" w:rsidRPr="00FC7A94" w:rsidRDefault="00FC7A94" w:rsidP="00D10E2D">
            <w:pPr>
              <w:ind w:left="0" w:right="-72"/>
              <w:jc w:val="right"/>
              <w:rPr>
                <w:rFonts w:ascii="Arial" w:hAnsi="Arial" w:cs="Arial"/>
                <w:b/>
                <w:bCs/>
                <w:color w:val="auto"/>
                <w:sz w:val="20"/>
                <w:szCs w:val="20"/>
              </w:rPr>
            </w:pPr>
            <w:r w:rsidRPr="00FC7A94">
              <w:rPr>
                <w:rFonts w:ascii="Arial" w:hAnsi="Arial" w:cs="Arial"/>
                <w:b/>
                <w:bCs/>
                <w:color w:val="auto"/>
                <w:sz w:val="20"/>
                <w:szCs w:val="20"/>
              </w:rPr>
              <w:t>31</w:t>
            </w:r>
            <w:r w:rsidR="00861362" w:rsidRPr="00FC7A94">
              <w:rPr>
                <w:rFonts w:ascii="Arial" w:hAnsi="Arial" w:cs="Arial"/>
                <w:b/>
                <w:bCs/>
                <w:color w:val="auto"/>
                <w:sz w:val="20"/>
                <w:szCs w:val="20"/>
              </w:rPr>
              <w:t xml:space="preserve"> December </w:t>
            </w:r>
            <w:r w:rsidRPr="00FC7A94">
              <w:rPr>
                <w:rFonts w:ascii="Arial" w:hAnsi="Arial" w:cs="Arial"/>
                <w:b/>
                <w:bCs/>
                <w:color w:val="auto"/>
                <w:sz w:val="20"/>
                <w:szCs w:val="20"/>
              </w:rPr>
              <w:t>2023</w:t>
            </w:r>
          </w:p>
        </w:tc>
      </w:tr>
      <w:tr w:rsidR="00EE22E0" w:rsidRPr="00FC7A94" w14:paraId="09DE1F5C" w14:textId="77777777" w:rsidTr="00FC7A94">
        <w:trPr>
          <w:trHeight w:val="20"/>
        </w:trPr>
        <w:tc>
          <w:tcPr>
            <w:tcW w:w="5706" w:type="dxa"/>
            <w:vAlign w:val="bottom"/>
          </w:tcPr>
          <w:p w14:paraId="77B78E7F" w14:textId="77777777" w:rsidR="005D4D5A" w:rsidRPr="00FC7A94"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FC7A94" w:rsidRDefault="005D4D5A" w:rsidP="00D10E2D">
            <w:pPr>
              <w:ind w:left="0" w:right="-72"/>
              <w:jc w:val="right"/>
              <w:rPr>
                <w:rFonts w:ascii="Arial" w:hAnsi="Arial" w:cs="Arial"/>
                <w:b/>
                <w:bCs/>
                <w:color w:val="auto"/>
                <w:sz w:val="20"/>
                <w:szCs w:val="20"/>
              </w:rPr>
            </w:pPr>
            <w:r w:rsidRPr="00FC7A94">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FC7A94" w:rsidRDefault="005D4D5A" w:rsidP="00D10E2D">
            <w:pPr>
              <w:ind w:left="0" w:right="-72"/>
              <w:jc w:val="right"/>
              <w:rPr>
                <w:rFonts w:ascii="Arial" w:hAnsi="Arial" w:cs="Arial"/>
                <w:b/>
                <w:bCs/>
                <w:color w:val="auto"/>
                <w:sz w:val="20"/>
                <w:szCs w:val="20"/>
              </w:rPr>
            </w:pPr>
            <w:r w:rsidRPr="00FC7A94">
              <w:rPr>
                <w:rFonts w:ascii="Arial" w:hAnsi="Arial" w:cs="Arial"/>
                <w:b/>
                <w:bCs/>
                <w:color w:val="auto"/>
                <w:sz w:val="20"/>
                <w:szCs w:val="20"/>
              </w:rPr>
              <w:t>Baht</w:t>
            </w:r>
          </w:p>
        </w:tc>
      </w:tr>
      <w:tr w:rsidR="00EE22E0" w:rsidRPr="00FC7A94" w14:paraId="677B4840" w14:textId="77777777" w:rsidTr="00FC7A94">
        <w:trPr>
          <w:trHeight w:val="20"/>
        </w:trPr>
        <w:tc>
          <w:tcPr>
            <w:tcW w:w="5706" w:type="dxa"/>
            <w:vAlign w:val="bottom"/>
          </w:tcPr>
          <w:p w14:paraId="2965BEDA" w14:textId="77777777" w:rsidR="005D4D5A" w:rsidRPr="00FC7A94"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FC7A94"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FC7A94" w:rsidRDefault="005D4D5A" w:rsidP="00D10E2D">
            <w:pPr>
              <w:tabs>
                <w:tab w:val="decimal" w:pos="792"/>
              </w:tabs>
              <w:ind w:left="0" w:right="-72"/>
              <w:jc w:val="right"/>
              <w:rPr>
                <w:rFonts w:ascii="Arial" w:hAnsi="Arial" w:cs="Arial"/>
                <w:color w:val="auto"/>
                <w:sz w:val="20"/>
                <w:szCs w:val="20"/>
                <w:u w:val="single"/>
              </w:rPr>
            </w:pPr>
          </w:p>
        </w:tc>
      </w:tr>
      <w:tr w:rsidR="008F60C8" w:rsidRPr="00FC7A94" w14:paraId="48765848" w14:textId="77777777" w:rsidTr="00FC7A94">
        <w:trPr>
          <w:trHeight w:val="20"/>
        </w:trPr>
        <w:tc>
          <w:tcPr>
            <w:tcW w:w="5706" w:type="dxa"/>
            <w:vAlign w:val="bottom"/>
          </w:tcPr>
          <w:p w14:paraId="1CC7E37F" w14:textId="7F0E0FE0" w:rsidR="008F60C8" w:rsidRPr="00FC7A94" w:rsidRDefault="008F60C8" w:rsidP="008F60C8">
            <w:pPr>
              <w:ind w:left="0"/>
              <w:jc w:val="both"/>
              <w:rPr>
                <w:rFonts w:ascii="Arial" w:hAnsi="Arial" w:cs="Arial"/>
                <w:color w:val="auto"/>
                <w:sz w:val="20"/>
                <w:szCs w:val="20"/>
              </w:rPr>
            </w:pPr>
            <w:r w:rsidRPr="00FC7A94">
              <w:rPr>
                <w:rFonts w:ascii="Arial" w:hAnsi="Arial" w:cs="Arial"/>
                <w:color w:val="auto"/>
                <w:sz w:val="20"/>
                <w:szCs w:val="20"/>
              </w:rPr>
              <w:t>Plant and machinery</w:t>
            </w:r>
          </w:p>
        </w:tc>
        <w:tc>
          <w:tcPr>
            <w:tcW w:w="1440" w:type="dxa"/>
            <w:shd w:val="clear" w:color="auto" w:fill="FAFAFA"/>
          </w:tcPr>
          <w:p w14:paraId="3B6F4FFC" w14:textId="536A7968" w:rsidR="008F60C8" w:rsidRPr="00FC7A94" w:rsidRDefault="00FC7A94" w:rsidP="008F60C8">
            <w:pPr>
              <w:ind w:left="0" w:right="-72"/>
              <w:jc w:val="right"/>
              <w:rPr>
                <w:rFonts w:ascii="Arial" w:hAnsi="Arial" w:cs="Arial"/>
                <w:sz w:val="20"/>
                <w:szCs w:val="20"/>
                <w:lang w:val="en-US"/>
              </w:rPr>
            </w:pPr>
            <w:r w:rsidRPr="00FC7A94">
              <w:rPr>
                <w:rFonts w:ascii="Arial" w:hAnsi="Arial" w:cs="Arial"/>
                <w:sz w:val="20"/>
                <w:szCs w:val="20"/>
              </w:rPr>
              <w:t>140</w:t>
            </w:r>
            <w:r w:rsidR="008F60C8" w:rsidRPr="00FC7A94">
              <w:rPr>
                <w:rFonts w:ascii="Arial" w:hAnsi="Arial" w:cs="Arial"/>
                <w:sz w:val="20"/>
                <w:szCs w:val="20"/>
                <w:lang w:val="en-US"/>
              </w:rPr>
              <w:t>,</w:t>
            </w:r>
            <w:r w:rsidRPr="00FC7A94">
              <w:rPr>
                <w:rFonts w:ascii="Arial" w:hAnsi="Arial" w:cs="Arial"/>
                <w:sz w:val="20"/>
                <w:szCs w:val="20"/>
              </w:rPr>
              <w:t>400</w:t>
            </w:r>
            <w:r w:rsidR="008F60C8" w:rsidRPr="00FC7A94">
              <w:rPr>
                <w:rFonts w:ascii="Arial" w:hAnsi="Arial" w:cs="Arial"/>
                <w:sz w:val="20"/>
                <w:szCs w:val="20"/>
                <w:lang w:val="en-US"/>
              </w:rPr>
              <w:t>,</w:t>
            </w:r>
            <w:r w:rsidRPr="00FC7A94">
              <w:rPr>
                <w:rFonts w:ascii="Arial" w:hAnsi="Arial" w:cs="Arial"/>
                <w:sz w:val="20"/>
                <w:szCs w:val="20"/>
              </w:rPr>
              <w:t>925</w:t>
            </w:r>
          </w:p>
        </w:tc>
        <w:tc>
          <w:tcPr>
            <w:tcW w:w="1440" w:type="dxa"/>
            <w:vAlign w:val="bottom"/>
          </w:tcPr>
          <w:p w14:paraId="385C5003" w14:textId="0E51217D" w:rsidR="008F60C8" w:rsidRPr="00FC7A94" w:rsidRDefault="00FC7A94" w:rsidP="008F60C8">
            <w:pPr>
              <w:ind w:left="0" w:right="-72"/>
              <w:jc w:val="right"/>
              <w:rPr>
                <w:rFonts w:ascii="Arial" w:hAnsi="Arial" w:cs="Arial"/>
                <w:color w:val="auto"/>
                <w:sz w:val="20"/>
                <w:szCs w:val="20"/>
              </w:rPr>
            </w:pPr>
            <w:r w:rsidRPr="00FC7A94">
              <w:rPr>
                <w:rFonts w:ascii="Arial" w:hAnsi="Arial" w:cs="Arial"/>
                <w:sz w:val="20"/>
                <w:szCs w:val="20"/>
              </w:rPr>
              <w:t>12</w:t>
            </w:r>
            <w:r w:rsidR="008F60C8" w:rsidRPr="00FC7A94">
              <w:rPr>
                <w:rFonts w:ascii="Arial" w:hAnsi="Arial" w:cs="Arial"/>
                <w:sz w:val="20"/>
                <w:szCs w:val="20"/>
                <w:lang w:val="en-US"/>
              </w:rPr>
              <w:t>,</w:t>
            </w:r>
            <w:r w:rsidRPr="00FC7A94">
              <w:rPr>
                <w:rFonts w:ascii="Arial" w:hAnsi="Arial" w:cs="Arial"/>
                <w:sz w:val="20"/>
                <w:szCs w:val="20"/>
              </w:rPr>
              <w:t>734</w:t>
            </w:r>
            <w:r w:rsidR="008F60C8" w:rsidRPr="00FC7A94">
              <w:rPr>
                <w:rFonts w:ascii="Arial" w:hAnsi="Arial" w:cs="Arial"/>
                <w:sz w:val="20"/>
                <w:szCs w:val="20"/>
                <w:lang w:val="en-US"/>
              </w:rPr>
              <w:t>,</w:t>
            </w:r>
            <w:r w:rsidRPr="00FC7A94">
              <w:rPr>
                <w:rFonts w:ascii="Arial" w:hAnsi="Arial" w:cs="Arial"/>
                <w:sz w:val="20"/>
                <w:szCs w:val="20"/>
              </w:rPr>
              <w:t>550</w:t>
            </w:r>
          </w:p>
        </w:tc>
      </w:tr>
      <w:tr w:rsidR="008F60C8" w:rsidRPr="00FC7A94" w14:paraId="2A3D4F27" w14:textId="77777777" w:rsidTr="00FC7A94">
        <w:trPr>
          <w:trHeight w:val="20"/>
        </w:trPr>
        <w:tc>
          <w:tcPr>
            <w:tcW w:w="5706" w:type="dxa"/>
            <w:vAlign w:val="bottom"/>
          </w:tcPr>
          <w:p w14:paraId="0CD3F2E8" w14:textId="77777777" w:rsidR="008F60C8" w:rsidRPr="00FC7A94" w:rsidRDefault="008F60C8" w:rsidP="008F60C8">
            <w:pPr>
              <w:ind w:left="0"/>
              <w:jc w:val="both"/>
              <w:rPr>
                <w:rFonts w:ascii="Arial" w:hAnsi="Arial" w:cs="Arial"/>
                <w:color w:val="auto"/>
                <w:sz w:val="20"/>
                <w:szCs w:val="20"/>
                <w:cs/>
              </w:rPr>
            </w:pPr>
            <w:r w:rsidRPr="00FC7A94">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42991D15" w:rsidR="008F60C8" w:rsidRPr="00FC7A94" w:rsidRDefault="00FC7A94" w:rsidP="008F60C8">
            <w:pPr>
              <w:ind w:left="0" w:right="-72"/>
              <w:jc w:val="right"/>
              <w:rPr>
                <w:rFonts w:ascii="Arial" w:hAnsi="Arial" w:cs="Arial"/>
                <w:sz w:val="20"/>
                <w:szCs w:val="20"/>
                <w:lang w:val="en-US"/>
              </w:rPr>
            </w:pPr>
            <w:r w:rsidRPr="00FC7A94">
              <w:rPr>
                <w:rFonts w:ascii="Arial" w:hAnsi="Arial" w:cs="Arial"/>
                <w:sz w:val="20"/>
                <w:szCs w:val="20"/>
              </w:rPr>
              <w:t>334</w:t>
            </w:r>
            <w:r w:rsidR="008F60C8" w:rsidRPr="00FC7A94">
              <w:rPr>
                <w:rFonts w:ascii="Arial" w:hAnsi="Arial" w:cs="Arial"/>
                <w:sz w:val="20"/>
                <w:szCs w:val="20"/>
                <w:lang w:val="en-US"/>
              </w:rPr>
              <w:t>,</w:t>
            </w:r>
            <w:r w:rsidRPr="00FC7A94">
              <w:rPr>
                <w:rFonts w:ascii="Arial" w:hAnsi="Arial" w:cs="Arial"/>
                <w:sz w:val="20"/>
                <w:szCs w:val="20"/>
              </w:rPr>
              <w:t>446</w:t>
            </w:r>
          </w:p>
        </w:tc>
        <w:tc>
          <w:tcPr>
            <w:tcW w:w="1440" w:type="dxa"/>
            <w:tcBorders>
              <w:bottom w:val="single" w:sz="4" w:space="0" w:color="auto"/>
            </w:tcBorders>
            <w:vAlign w:val="bottom"/>
          </w:tcPr>
          <w:p w14:paraId="22477417" w14:textId="46440275" w:rsidR="008F60C8" w:rsidRPr="00FC7A94" w:rsidRDefault="00FC7A94" w:rsidP="008F60C8">
            <w:pPr>
              <w:tabs>
                <w:tab w:val="center" w:pos="684"/>
                <w:tab w:val="right" w:pos="1368"/>
              </w:tabs>
              <w:ind w:left="0" w:right="-72"/>
              <w:jc w:val="right"/>
              <w:rPr>
                <w:rFonts w:ascii="Arial" w:hAnsi="Arial" w:cs="Arial"/>
                <w:color w:val="auto"/>
                <w:sz w:val="20"/>
                <w:szCs w:val="20"/>
              </w:rPr>
            </w:pPr>
            <w:r w:rsidRPr="00FC7A94">
              <w:rPr>
                <w:rFonts w:ascii="Arial" w:hAnsi="Arial" w:cs="Arial"/>
                <w:sz w:val="20"/>
                <w:szCs w:val="20"/>
              </w:rPr>
              <w:t>101</w:t>
            </w:r>
            <w:r w:rsidR="008F60C8" w:rsidRPr="00FC7A94">
              <w:rPr>
                <w:rFonts w:ascii="Arial" w:hAnsi="Arial" w:cs="Arial"/>
                <w:sz w:val="20"/>
                <w:szCs w:val="20"/>
              </w:rPr>
              <w:t>,</w:t>
            </w:r>
            <w:r w:rsidRPr="00FC7A94">
              <w:rPr>
                <w:rFonts w:ascii="Arial" w:hAnsi="Arial" w:cs="Arial"/>
                <w:sz w:val="20"/>
                <w:szCs w:val="20"/>
              </w:rPr>
              <w:t>632</w:t>
            </w:r>
          </w:p>
        </w:tc>
      </w:tr>
      <w:tr w:rsidR="00621174" w:rsidRPr="00FC7A94" w14:paraId="38CE03CB" w14:textId="77777777" w:rsidTr="00FC7A94">
        <w:trPr>
          <w:trHeight w:val="20"/>
        </w:trPr>
        <w:tc>
          <w:tcPr>
            <w:tcW w:w="5706" w:type="dxa"/>
            <w:vAlign w:val="bottom"/>
          </w:tcPr>
          <w:p w14:paraId="0D1258DF" w14:textId="77777777" w:rsidR="00621174" w:rsidRPr="00FC7A94" w:rsidRDefault="00621174" w:rsidP="00621174">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621174" w:rsidRPr="00FC7A94" w:rsidRDefault="00621174" w:rsidP="008F60C8">
            <w:pPr>
              <w:ind w:left="0" w:right="-72"/>
              <w:jc w:val="right"/>
              <w:rPr>
                <w:rFonts w:ascii="Arial" w:hAnsi="Arial" w:cs="Arial"/>
                <w:sz w:val="20"/>
                <w:szCs w:val="20"/>
                <w:lang w:val="en-US"/>
              </w:rPr>
            </w:pPr>
          </w:p>
        </w:tc>
        <w:tc>
          <w:tcPr>
            <w:tcW w:w="1440" w:type="dxa"/>
            <w:tcBorders>
              <w:top w:val="single" w:sz="4" w:space="0" w:color="auto"/>
            </w:tcBorders>
          </w:tcPr>
          <w:p w14:paraId="4BC75328" w14:textId="77777777" w:rsidR="00621174" w:rsidRPr="00FC7A94" w:rsidRDefault="00621174" w:rsidP="00621174">
            <w:pPr>
              <w:tabs>
                <w:tab w:val="center" w:pos="684"/>
                <w:tab w:val="right" w:pos="1368"/>
              </w:tabs>
              <w:ind w:left="0" w:right="-72"/>
              <w:jc w:val="right"/>
              <w:rPr>
                <w:rFonts w:ascii="Arial" w:hAnsi="Arial" w:cs="Arial"/>
                <w:color w:val="auto"/>
                <w:sz w:val="20"/>
                <w:szCs w:val="20"/>
              </w:rPr>
            </w:pPr>
          </w:p>
        </w:tc>
      </w:tr>
      <w:tr w:rsidR="00621174" w:rsidRPr="00FC7A94" w14:paraId="6CB2A706" w14:textId="77777777" w:rsidTr="00FC7A94">
        <w:trPr>
          <w:trHeight w:val="20"/>
        </w:trPr>
        <w:tc>
          <w:tcPr>
            <w:tcW w:w="5706" w:type="dxa"/>
            <w:vAlign w:val="bottom"/>
          </w:tcPr>
          <w:p w14:paraId="5274498D" w14:textId="6DFDB129" w:rsidR="00621174" w:rsidRPr="00FC7A94" w:rsidRDefault="00621174" w:rsidP="00621174">
            <w:pPr>
              <w:ind w:left="0"/>
              <w:jc w:val="both"/>
              <w:rPr>
                <w:rFonts w:ascii="Arial" w:hAnsi="Arial" w:cs="Arial"/>
                <w:color w:val="auto"/>
                <w:sz w:val="20"/>
                <w:szCs w:val="20"/>
                <w:cs/>
              </w:rPr>
            </w:pPr>
            <w:r w:rsidRPr="00FC7A94">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734C67BB" w:rsidR="00621174" w:rsidRPr="00FC7A94" w:rsidRDefault="00FC7A94" w:rsidP="008F60C8">
            <w:pPr>
              <w:ind w:left="0" w:right="-72"/>
              <w:jc w:val="right"/>
              <w:rPr>
                <w:rFonts w:ascii="Arial" w:hAnsi="Arial" w:cs="Arial"/>
                <w:sz w:val="20"/>
                <w:szCs w:val="20"/>
                <w:lang w:val="en-US"/>
              </w:rPr>
            </w:pPr>
            <w:r w:rsidRPr="00FC7A94">
              <w:rPr>
                <w:rFonts w:ascii="Arial" w:hAnsi="Arial" w:cs="Arial"/>
                <w:sz w:val="20"/>
                <w:szCs w:val="20"/>
              </w:rPr>
              <w:t>140</w:t>
            </w:r>
            <w:r w:rsidR="008F60C8" w:rsidRPr="00FC7A94">
              <w:rPr>
                <w:rFonts w:ascii="Arial" w:hAnsi="Arial" w:cs="Arial"/>
                <w:sz w:val="20"/>
                <w:szCs w:val="20"/>
                <w:lang w:val="en-US"/>
              </w:rPr>
              <w:t>,</w:t>
            </w:r>
            <w:r w:rsidRPr="00FC7A94">
              <w:rPr>
                <w:rFonts w:ascii="Arial" w:hAnsi="Arial" w:cs="Arial"/>
                <w:sz w:val="20"/>
                <w:szCs w:val="20"/>
              </w:rPr>
              <w:t>735</w:t>
            </w:r>
            <w:r w:rsidR="008F60C8" w:rsidRPr="00FC7A94">
              <w:rPr>
                <w:rFonts w:ascii="Arial" w:hAnsi="Arial" w:cs="Arial"/>
                <w:sz w:val="20"/>
                <w:szCs w:val="20"/>
                <w:lang w:val="en-US"/>
              </w:rPr>
              <w:t>,</w:t>
            </w:r>
            <w:r w:rsidRPr="00FC7A94">
              <w:rPr>
                <w:rFonts w:ascii="Arial" w:hAnsi="Arial" w:cs="Arial"/>
                <w:sz w:val="20"/>
                <w:szCs w:val="20"/>
              </w:rPr>
              <w:t>371</w:t>
            </w:r>
          </w:p>
        </w:tc>
        <w:tc>
          <w:tcPr>
            <w:tcW w:w="1440" w:type="dxa"/>
            <w:tcBorders>
              <w:bottom w:val="single" w:sz="4" w:space="0" w:color="auto"/>
            </w:tcBorders>
          </w:tcPr>
          <w:p w14:paraId="1398EC6C" w14:textId="21C47A2F" w:rsidR="00621174" w:rsidRPr="00FC7A94" w:rsidRDefault="00FC7A94" w:rsidP="00621174">
            <w:pPr>
              <w:tabs>
                <w:tab w:val="center" w:pos="684"/>
                <w:tab w:val="right" w:pos="1368"/>
              </w:tabs>
              <w:ind w:left="0" w:right="-72"/>
              <w:jc w:val="right"/>
              <w:rPr>
                <w:rFonts w:ascii="Arial" w:hAnsi="Arial" w:cs="Arial"/>
                <w:color w:val="auto"/>
                <w:sz w:val="20"/>
                <w:szCs w:val="20"/>
              </w:rPr>
            </w:pPr>
            <w:r w:rsidRPr="00FC7A94">
              <w:rPr>
                <w:rFonts w:ascii="Arial" w:hAnsi="Arial" w:cs="Arial"/>
                <w:sz w:val="20"/>
                <w:szCs w:val="20"/>
              </w:rPr>
              <w:t>12</w:t>
            </w:r>
            <w:r w:rsidR="00621174" w:rsidRPr="00FC7A94">
              <w:rPr>
                <w:rFonts w:ascii="Arial" w:hAnsi="Arial" w:cs="Arial"/>
                <w:sz w:val="20"/>
                <w:szCs w:val="20"/>
              </w:rPr>
              <w:t>,</w:t>
            </w:r>
            <w:r w:rsidRPr="00FC7A94">
              <w:rPr>
                <w:rFonts w:ascii="Arial" w:hAnsi="Arial" w:cs="Arial"/>
                <w:sz w:val="20"/>
                <w:szCs w:val="20"/>
              </w:rPr>
              <w:t>836</w:t>
            </w:r>
            <w:r w:rsidR="00621174" w:rsidRPr="00FC7A94">
              <w:rPr>
                <w:rFonts w:ascii="Arial" w:hAnsi="Arial" w:cs="Arial"/>
                <w:sz w:val="20"/>
                <w:szCs w:val="20"/>
              </w:rPr>
              <w:t>,</w:t>
            </w:r>
            <w:r w:rsidRPr="00FC7A94">
              <w:rPr>
                <w:rFonts w:ascii="Arial" w:hAnsi="Arial" w:cs="Arial"/>
                <w:sz w:val="20"/>
                <w:szCs w:val="20"/>
              </w:rPr>
              <w:t>182</w:t>
            </w:r>
          </w:p>
        </w:tc>
      </w:tr>
    </w:tbl>
    <w:p w14:paraId="51117697" w14:textId="2BA1154B" w:rsidR="00D93D8C" w:rsidRPr="00152522" w:rsidRDefault="00D93D8C" w:rsidP="00512F2F">
      <w:pPr>
        <w:pStyle w:val="a"/>
        <w:ind w:left="540" w:right="0"/>
        <w:jc w:val="both"/>
        <w:outlineLvl w:val="0"/>
        <w:rPr>
          <w:rFonts w:ascii="Arial" w:hAnsi="Arial" w:cs="Arial"/>
          <w:color w:val="000000"/>
          <w:sz w:val="20"/>
          <w:szCs w:val="20"/>
        </w:rPr>
      </w:pPr>
    </w:p>
    <w:p w14:paraId="52C7DEAB" w14:textId="5B1F3DD4" w:rsidR="00F00D2C" w:rsidRPr="00152522" w:rsidRDefault="00FC7A94" w:rsidP="00D10E2D">
      <w:pPr>
        <w:tabs>
          <w:tab w:val="left" w:pos="540"/>
        </w:tabs>
        <w:ind w:left="540" w:hanging="540"/>
        <w:jc w:val="both"/>
        <w:rPr>
          <w:rFonts w:ascii="Arial" w:hAnsi="Arial" w:cs="Arial"/>
          <w:b/>
          <w:bCs/>
          <w:color w:val="CF4A02"/>
          <w:sz w:val="20"/>
          <w:szCs w:val="20"/>
        </w:rPr>
      </w:pPr>
      <w:r w:rsidRPr="00FC7A94">
        <w:rPr>
          <w:rFonts w:ascii="Arial" w:hAnsi="Arial" w:cs="Arial"/>
          <w:b/>
          <w:bCs/>
          <w:color w:val="CF4A02"/>
          <w:sz w:val="20"/>
          <w:szCs w:val="20"/>
        </w:rPr>
        <w:t>15</w:t>
      </w:r>
      <w:r w:rsidR="00F00D2C" w:rsidRPr="00152522">
        <w:rPr>
          <w:rFonts w:ascii="Arial" w:hAnsi="Arial" w:cs="Arial"/>
          <w:b/>
          <w:bCs/>
          <w:color w:val="CF4A02"/>
          <w:sz w:val="20"/>
          <w:szCs w:val="20"/>
        </w:rPr>
        <w:t>.</w:t>
      </w:r>
      <w:r w:rsidRPr="00FC7A94">
        <w:rPr>
          <w:rFonts w:ascii="Arial" w:hAnsi="Arial" w:cs="Arial"/>
          <w:b/>
          <w:bCs/>
          <w:color w:val="CF4A02"/>
          <w:sz w:val="20"/>
          <w:szCs w:val="20"/>
        </w:rPr>
        <w:t>2</w:t>
      </w:r>
      <w:r w:rsidR="00F00D2C" w:rsidRPr="00152522">
        <w:rPr>
          <w:rFonts w:ascii="Arial" w:hAnsi="Arial" w:cs="Arial"/>
          <w:b/>
          <w:bCs/>
          <w:color w:val="CF4A02"/>
          <w:sz w:val="20"/>
          <w:szCs w:val="20"/>
        </w:rPr>
        <w:tab/>
        <w:t>Bank guarantees</w:t>
      </w:r>
    </w:p>
    <w:p w14:paraId="4BC6E722" w14:textId="77777777" w:rsidR="005D4D5A" w:rsidRPr="00152522" w:rsidRDefault="005D4D5A" w:rsidP="00181C7F">
      <w:pPr>
        <w:pStyle w:val="a"/>
        <w:ind w:left="540" w:right="0"/>
        <w:jc w:val="both"/>
        <w:outlineLvl w:val="0"/>
        <w:rPr>
          <w:rFonts w:ascii="Arial" w:hAnsi="Arial" w:cs="Arial"/>
          <w:color w:val="000000"/>
          <w:sz w:val="20"/>
          <w:szCs w:val="20"/>
        </w:rPr>
      </w:pPr>
    </w:p>
    <w:p w14:paraId="289DDE51" w14:textId="6FA638E8" w:rsidR="005D4D5A" w:rsidRPr="00152522" w:rsidRDefault="005D4D5A" w:rsidP="00D10E2D">
      <w:pPr>
        <w:pStyle w:val="a"/>
        <w:ind w:left="540" w:right="0"/>
        <w:jc w:val="both"/>
        <w:outlineLvl w:val="0"/>
        <w:rPr>
          <w:rFonts w:ascii="Arial" w:hAnsi="Arial" w:cs="Arial"/>
          <w:color w:val="000000"/>
          <w:spacing w:val="-4"/>
          <w:sz w:val="20"/>
          <w:szCs w:val="20"/>
        </w:rPr>
      </w:pPr>
      <w:r w:rsidRPr="00152522">
        <w:rPr>
          <w:rFonts w:ascii="Arial" w:hAnsi="Arial" w:cs="Arial"/>
          <w:color w:val="000000"/>
          <w:spacing w:val="-4"/>
          <w:sz w:val="20"/>
          <w:szCs w:val="20"/>
        </w:rPr>
        <w:t xml:space="preserve">As at </w:t>
      </w:r>
      <w:r w:rsidR="00FC7A94" w:rsidRPr="00FC7A94">
        <w:rPr>
          <w:rFonts w:ascii="Arial" w:hAnsi="Arial" w:cs="Arial"/>
          <w:color w:val="000000"/>
          <w:spacing w:val="-4"/>
          <w:sz w:val="20"/>
          <w:szCs w:val="20"/>
        </w:rPr>
        <w:t>30</w:t>
      </w:r>
      <w:r w:rsidR="000A6E5E" w:rsidRPr="00152522">
        <w:rPr>
          <w:rFonts w:ascii="Arial" w:hAnsi="Arial" w:cs="Arial"/>
          <w:color w:val="000000"/>
          <w:spacing w:val="-4"/>
          <w:sz w:val="20"/>
          <w:szCs w:val="20"/>
        </w:rPr>
        <w:t xml:space="preserve"> September</w:t>
      </w:r>
      <w:r w:rsidR="001D5397" w:rsidRPr="00152522">
        <w:rPr>
          <w:rFonts w:ascii="Arial" w:hAnsi="Arial" w:cs="Arial"/>
          <w:color w:val="000000"/>
          <w:spacing w:val="-4"/>
          <w:sz w:val="20"/>
          <w:szCs w:val="20"/>
        </w:rPr>
        <w:t xml:space="preserve"> </w:t>
      </w:r>
      <w:r w:rsidR="00FC7A94" w:rsidRPr="00FC7A94">
        <w:rPr>
          <w:rFonts w:ascii="Arial" w:hAnsi="Arial" w:cs="Arial"/>
          <w:color w:val="000000"/>
          <w:spacing w:val="-4"/>
          <w:sz w:val="20"/>
          <w:szCs w:val="20"/>
        </w:rPr>
        <w:t>2024</w:t>
      </w:r>
      <w:r w:rsidRPr="00152522">
        <w:rPr>
          <w:rFonts w:ascii="Arial" w:hAnsi="Arial" w:cs="Arial"/>
          <w:color w:val="000000"/>
          <w:spacing w:val="-4"/>
          <w:sz w:val="20"/>
          <w:szCs w:val="20"/>
        </w:rPr>
        <w:t xml:space="preserve">, the Company had commitments in respect of letter of guarantee issued by banks for electricity consumption of Baht </w:t>
      </w:r>
      <w:r w:rsidR="00FC7A94" w:rsidRPr="00FC7A94">
        <w:rPr>
          <w:rFonts w:ascii="Arial" w:hAnsi="Arial" w:cs="Arial"/>
          <w:color w:val="000000"/>
          <w:spacing w:val="-4"/>
          <w:sz w:val="20"/>
          <w:szCs w:val="20"/>
        </w:rPr>
        <w:t>200</w:t>
      </w:r>
      <w:r w:rsidR="008F60C8" w:rsidRPr="00152522">
        <w:rPr>
          <w:rFonts w:ascii="Arial" w:hAnsi="Arial" w:cs="Arial"/>
          <w:color w:val="000000"/>
          <w:spacing w:val="-4"/>
          <w:sz w:val="20"/>
          <w:szCs w:val="20"/>
        </w:rPr>
        <w:t>,</w:t>
      </w:r>
      <w:r w:rsidR="00FC7A94" w:rsidRPr="00FC7A94">
        <w:rPr>
          <w:rFonts w:ascii="Arial" w:hAnsi="Arial" w:cs="Arial"/>
          <w:color w:val="000000"/>
          <w:spacing w:val="-4"/>
          <w:sz w:val="20"/>
          <w:szCs w:val="20"/>
        </w:rPr>
        <w:t>000</w:t>
      </w:r>
      <w:r w:rsidR="00DF30B2" w:rsidRPr="00152522">
        <w:rPr>
          <w:rFonts w:ascii="Arial" w:hAnsi="Arial" w:cs="Arial"/>
          <w:color w:val="000000"/>
          <w:spacing w:val="-4"/>
          <w:sz w:val="20"/>
          <w:szCs w:val="20"/>
        </w:rPr>
        <w:t xml:space="preserve"> </w:t>
      </w:r>
      <w:r w:rsidRPr="00152522">
        <w:rPr>
          <w:rFonts w:ascii="Arial" w:hAnsi="Arial" w:cs="Arial"/>
          <w:color w:val="000000"/>
          <w:spacing w:val="-4"/>
          <w:sz w:val="20"/>
          <w:szCs w:val="20"/>
          <w:cs/>
        </w:rPr>
        <w:t>(</w:t>
      </w:r>
      <w:r w:rsidR="00FC7A94" w:rsidRPr="00FC7A94">
        <w:rPr>
          <w:rFonts w:ascii="Arial" w:hAnsi="Arial" w:cs="Arial"/>
          <w:color w:val="000000"/>
          <w:spacing w:val="-4"/>
          <w:sz w:val="20"/>
          <w:szCs w:val="20"/>
        </w:rPr>
        <w:t>31</w:t>
      </w:r>
      <w:r w:rsidR="00F25E0D" w:rsidRPr="00152522">
        <w:rPr>
          <w:rFonts w:ascii="Arial" w:hAnsi="Arial" w:cs="Arial"/>
          <w:color w:val="000000"/>
          <w:spacing w:val="-4"/>
          <w:sz w:val="20"/>
          <w:szCs w:val="20"/>
        </w:rPr>
        <w:t xml:space="preserve"> December </w:t>
      </w:r>
      <w:r w:rsidR="00FC7A94" w:rsidRPr="00FC7A94">
        <w:rPr>
          <w:rFonts w:ascii="Arial" w:hAnsi="Arial" w:cs="Arial"/>
          <w:color w:val="000000"/>
          <w:spacing w:val="-4"/>
          <w:sz w:val="20"/>
          <w:szCs w:val="20"/>
        </w:rPr>
        <w:t>2023</w:t>
      </w:r>
      <w:r w:rsidR="00A10A96" w:rsidRPr="00152522">
        <w:rPr>
          <w:rFonts w:ascii="Arial" w:hAnsi="Arial" w:cs="Arial"/>
          <w:color w:val="000000"/>
          <w:spacing w:val="-4"/>
          <w:sz w:val="20"/>
          <w:szCs w:val="20"/>
        </w:rPr>
        <w:t xml:space="preserve"> </w:t>
      </w:r>
      <w:r w:rsidRPr="00152522">
        <w:rPr>
          <w:rFonts w:ascii="Arial" w:hAnsi="Arial" w:cs="Arial"/>
          <w:color w:val="000000"/>
          <w:spacing w:val="-4"/>
          <w:sz w:val="20"/>
          <w:szCs w:val="20"/>
          <w:cs/>
        </w:rPr>
        <w:t xml:space="preserve">: </w:t>
      </w:r>
      <w:r w:rsidRPr="00152522">
        <w:rPr>
          <w:rFonts w:ascii="Arial" w:hAnsi="Arial" w:cs="Arial"/>
          <w:color w:val="000000"/>
          <w:spacing w:val="-4"/>
          <w:sz w:val="20"/>
          <w:szCs w:val="20"/>
        </w:rPr>
        <w:t>Baht</w:t>
      </w:r>
      <w:r w:rsidR="00C40693" w:rsidRPr="00152522">
        <w:rPr>
          <w:rFonts w:ascii="Arial" w:hAnsi="Arial" w:cs="Arial"/>
          <w:color w:val="000000"/>
          <w:spacing w:val="-4"/>
          <w:sz w:val="20"/>
          <w:szCs w:val="20"/>
        </w:rPr>
        <w:t xml:space="preserve"> </w:t>
      </w:r>
      <w:r w:rsidR="00FC7A94" w:rsidRPr="00FC7A94">
        <w:rPr>
          <w:rFonts w:ascii="Arial" w:hAnsi="Arial" w:cs="Arial"/>
          <w:color w:val="000000"/>
          <w:spacing w:val="-4"/>
          <w:sz w:val="20"/>
          <w:szCs w:val="20"/>
        </w:rPr>
        <w:t>200</w:t>
      </w:r>
      <w:r w:rsidR="006F3FED" w:rsidRPr="00152522">
        <w:rPr>
          <w:rFonts w:ascii="Arial" w:hAnsi="Arial" w:cs="Arial"/>
          <w:color w:val="000000"/>
          <w:spacing w:val="-4"/>
          <w:sz w:val="20"/>
          <w:szCs w:val="20"/>
        </w:rPr>
        <w:t>,</w:t>
      </w:r>
      <w:r w:rsidR="00FC7A94" w:rsidRPr="00FC7A94">
        <w:rPr>
          <w:rFonts w:ascii="Arial" w:hAnsi="Arial" w:cs="Arial"/>
          <w:color w:val="000000"/>
          <w:spacing w:val="-4"/>
          <w:sz w:val="20"/>
          <w:szCs w:val="20"/>
        </w:rPr>
        <w:t>000</w:t>
      </w:r>
      <w:r w:rsidRPr="00152522">
        <w:rPr>
          <w:rFonts w:ascii="Arial" w:hAnsi="Arial" w:cs="Arial"/>
          <w:color w:val="000000"/>
          <w:spacing w:val="-4"/>
          <w:sz w:val="20"/>
          <w:szCs w:val="20"/>
        </w:rPr>
        <w:t>).</w:t>
      </w:r>
    </w:p>
    <w:p w14:paraId="1B9BE6B0" w14:textId="4021CAD4" w:rsidR="00B92F97" w:rsidRPr="00152522" w:rsidRDefault="00B92F97" w:rsidP="00F93D3C">
      <w:pPr>
        <w:ind w:left="0" w:right="0"/>
        <w:jc w:val="both"/>
        <w:rPr>
          <w:rFonts w:ascii="Arial" w:hAnsi="Arial" w:cs="Arial"/>
          <w:spacing w:val="-2"/>
          <w:sz w:val="20"/>
          <w:szCs w:val="20"/>
        </w:rPr>
      </w:pPr>
    </w:p>
    <w:p w14:paraId="0D23B119" w14:textId="77777777" w:rsidR="00003FEF" w:rsidRPr="00152522" w:rsidRDefault="00003FEF"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2B7D9483" w14:textId="77777777" w:rsidTr="003E2D10">
        <w:trPr>
          <w:trHeight w:val="386"/>
        </w:trPr>
        <w:tc>
          <w:tcPr>
            <w:tcW w:w="9029" w:type="dxa"/>
            <w:shd w:val="clear" w:color="auto" w:fill="FFA543"/>
            <w:vAlign w:val="center"/>
          </w:tcPr>
          <w:p w14:paraId="0B573449" w14:textId="671CC3A4"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16</w:t>
            </w:r>
            <w:r w:rsidR="00D10E2D" w:rsidRPr="00152522">
              <w:rPr>
                <w:rFonts w:ascii="Arial" w:hAnsi="Arial" w:cs="Arial"/>
                <w:b/>
                <w:bCs/>
                <w:color w:val="FFFFFF"/>
                <w:sz w:val="20"/>
                <w:szCs w:val="20"/>
              </w:rPr>
              <w:tab/>
              <w:t>Related party transactions</w:t>
            </w:r>
          </w:p>
        </w:tc>
      </w:tr>
    </w:tbl>
    <w:p w14:paraId="429FA984" w14:textId="77777777" w:rsidR="00030236" w:rsidRPr="00152522" w:rsidRDefault="00030236" w:rsidP="00F55345">
      <w:pPr>
        <w:ind w:left="0" w:right="0"/>
        <w:jc w:val="both"/>
        <w:rPr>
          <w:rFonts w:ascii="Arial" w:hAnsi="Arial" w:cs="Arial"/>
          <w:spacing w:val="-2"/>
          <w:sz w:val="20"/>
          <w:szCs w:val="20"/>
        </w:rPr>
      </w:pPr>
    </w:p>
    <w:p w14:paraId="02370AEB" w14:textId="2CBF1F43" w:rsidR="00030236" w:rsidRPr="00152522" w:rsidRDefault="00030236" w:rsidP="00030236">
      <w:pPr>
        <w:ind w:left="0" w:right="0"/>
        <w:jc w:val="left"/>
        <w:rPr>
          <w:rFonts w:ascii="Arial" w:hAnsi="Arial" w:cs="Arial"/>
          <w:sz w:val="20"/>
          <w:szCs w:val="20"/>
        </w:rPr>
      </w:pPr>
      <w:r w:rsidRPr="00152522">
        <w:rPr>
          <w:rFonts w:ascii="Arial" w:hAnsi="Arial" w:cs="Arial"/>
          <w:sz w:val="20"/>
          <w:szCs w:val="20"/>
        </w:rPr>
        <w:t>The relationship between the Company and its related parties are as follows:</w:t>
      </w:r>
    </w:p>
    <w:p w14:paraId="3B1F0A68" w14:textId="77777777" w:rsidR="004B4134" w:rsidRPr="00152522" w:rsidRDefault="004B4134" w:rsidP="004B4134">
      <w:pPr>
        <w:ind w:left="0" w:right="0"/>
        <w:jc w:val="both"/>
        <w:rPr>
          <w:rFonts w:ascii="Arial" w:hAnsi="Arial" w:cs="Arial"/>
          <w:spacing w:val="-2"/>
          <w:sz w:val="20"/>
          <w:szCs w:val="20"/>
        </w:rPr>
      </w:pPr>
    </w:p>
    <w:tbl>
      <w:tblPr>
        <w:tblW w:w="9025" w:type="dxa"/>
        <w:tblInd w:w="108" w:type="dxa"/>
        <w:tblLayout w:type="fixed"/>
        <w:tblLook w:val="04A0" w:firstRow="1" w:lastRow="0" w:firstColumn="1" w:lastColumn="0" w:noHBand="0" w:noVBand="1"/>
      </w:tblPr>
      <w:tblGrid>
        <w:gridCol w:w="4914"/>
        <w:gridCol w:w="4111"/>
      </w:tblGrid>
      <w:tr w:rsidR="00030236" w:rsidRPr="00152522"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152522" w:rsidRDefault="00030236" w:rsidP="00783A6E">
            <w:pPr>
              <w:ind w:left="-105" w:right="0"/>
              <w:rPr>
                <w:rFonts w:ascii="Arial" w:hAnsi="Arial" w:cs="Arial"/>
                <w:b/>
                <w:bCs/>
                <w:sz w:val="20"/>
                <w:szCs w:val="20"/>
                <w:lang w:eastAsia="en-GB"/>
              </w:rPr>
            </w:pPr>
            <w:r w:rsidRPr="00152522">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152522" w:rsidRDefault="00030236" w:rsidP="00783A6E">
            <w:pPr>
              <w:ind w:left="0" w:right="0"/>
              <w:rPr>
                <w:rFonts w:ascii="Arial" w:hAnsi="Arial" w:cs="Arial"/>
                <w:b/>
                <w:bCs/>
                <w:sz w:val="20"/>
                <w:szCs w:val="20"/>
                <w:lang w:eastAsia="en-GB"/>
              </w:rPr>
            </w:pPr>
            <w:r w:rsidRPr="00152522">
              <w:rPr>
                <w:rFonts w:ascii="Arial" w:hAnsi="Arial" w:cs="Arial"/>
                <w:b/>
                <w:bCs/>
                <w:sz w:val="20"/>
                <w:szCs w:val="20"/>
                <w:lang w:eastAsia="en-GB"/>
              </w:rPr>
              <w:t>Type</w:t>
            </w:r>
          </w:p>
        </w:tc>
      </w:tr>
      <w:tr w:rsidR="00B74EEA" w:rsidRPr="00152522"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152522" w:rsidRDefault="00B74EEA" w:rsidP="00783A6E">
            <w:pPr>
              <w:ind w:left="-105" w:right="0"/>
              <w:jc w:val="left"/>
              <w:rPr>
                <w:rFonts w:ascii="Arial" w:hAnsi="Arial" w:cs="Arial"/>
                <w:sz w:val="20"/>
                <w:szCs w:val="20"/>
                <w:lang w:eastAsia="en-GB"/>
              </w:rPr>
            </w:pPr>
          </w:p>
        </w:tc>
        <w:tc>
          <w:tcPr>
            <w:tcW w:w="4111" w:type="dxa"/>
            <w:tcBorders>
              <w:top w:val="single" w:sz="4" w:space="0" w:color="auto"/>
            </w:tcBorders>
            <w:shd w:val="clear" w:color="auto" w:fill="auto"/>
            <w:noWrap/>
            <w:vAlign w:val="center"/>
            <w:hideMark/>
          </w:tcPr>
          <w:p w14:paraId="05E56E85" w14:textId="77777777" w:rsidR="00B74EEA" w:rsidRPr="00152522" w:rsidRDefault="00B74EEA" w:rsidP="00783A6E">
            <w:pPr>
              <w:ind w:left="-135" w:right="-125"/>
              <w:jc w:val="left"/>
              <w:rPr>
                <w:rFonts w:ascii="Arial" w:hAnsi="Arial" w:cs="Arial"/>
                <w:color w:val="auto"/>
                <w:sz w:val="20"/>
                <w:szCs w:val="20"/>
                <w:lang w:eastAsia="en-GB"/>
              </w:rPr>
            </w:pPr>
          </w:p>
        </w:tc>
      </w:tr>
      <w:tr w:rsidR="00AE2990" w:rsidRPr="00152522" w14:paraId="4F9E4675" w14:textId="77777777" w:rsidTr="00C55574">
        <w:trPr>
          <w:trHeight w:val="144"/>
        </w:trPr>
        <w:tc>
          <w:tcPr>
            <w:tcW w:w="4914" w:type="dxa"/>
            <w:shd w:val="clear" w:color="auto" w:fill="auto"/>
            <w:vAlign w:val="center"/>
          </w:tcPr>
          <w:p w14:paraId="2F811720" w14:textId="77777777" w:rsidR="00AE2990" w:rsidRPr="00152522" w:rsidRDefault="00AE2990">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152522" w:rsidRDefault="00AE2990">
            <w:pPr>
              <w:ind w:left="0" w:right="0"/>
              <w:jc w:val="left"/>
              <w:rPr>
                <w:rFonts w:ascii="Arial" w:hAnsi="Arial" w:cs="Arial"/>
                <w:sz w:val="20"/>
                <w:szCs w:val="20"/>
                <w:lang w:eastAsia="en-GB"/>
              </w:rPr>
            </w:pPr>
            <w:r w:rsidRPr="00152522">
              <w:rPr>
                <w:rFonts w:ascii="Arial" w:hAnsi="Arial" w:cs="Arial"/>
                <w:sz w:val="20"/>
                <w:szCs w:val="20"/>
                <w:lang w:eastAsia="en-GB"/>
              </w:rPr>
              <w:t>Parent, common shareholder and directors</w:t>
            </w:r>
          </w:p>
        </w:tc>
      </w:tr>
      <w:tr w:rsidR="00030236" w:rsidRPr="00152522" w14:paraId="71732639" w14:textId="77777777" w:rsidTr="00C55574">
        <w:trPr>
          <w:trHeight w:val="144"/>
        </w:trPr>
        <w:tc>
          <w:tcPr>
            <w:tcW w:w="4914" w:type="dxa"/>
            <w:shd w:val="clear" w:color="auto" w:fill="auto"/>
            <w:vAlign w:val="center"/>
            <w:hideMark/>
          </w:tcPr>
          <w:p w14:paraId="411C1225" w14:textId="3ADEC498" w:rsidR="00030236" w:rsidRPr="00152522" w:rsidRDefault="00FC7A94" w:rsidP="00783A6E">
            <w:pPr>
              <w:ind w:left="-105" w:right="0"/>
              <w:jc w:val="left"/>
              <w:rPr>
                <w:rFonts w:ascii="Arial" w:hAnsi="Arial" w:cs="Arial"/>
                <w:color w:val="222222"/>
                <w:sz w:val="20"/>
                <w:szCs w:val="20"/>
                <w:lang w:eastAsia="en-GB"/>
              </w:rPr>
            </w:pPr>
            <w:r w:rsidRPr="00FC7A94">
              <w:rPr>
                <w:rFonts w:ascii="Arial" w:hAnsi="Arial" w:cs="Arial"/>
                <w:color w:val="222222"/>
                <w:sz w:val="20"/>
                <w:szCs w:val="20"/>
                <w:lang w:eastAsia="en-GB"/>
              </w:rPr>
              <w:t>4</w:t>
            </w:r>
            <w:r w:rsidR="00030236" w:rsidRPr="00152522">
              <w:rPr>
                <w:rFonts w:ascii="Arial" w:hAnsi="Arial" w:cs="Arial"/>
                <w:color w:val="222222"/>
                <w:sz w:val="20"/>
                <w:szCs w:val="20"/>
                <w:lang w:eastAsia="en-GB"/>
              </w:rPr>
              <w:t>SHOP Minimart Company Limited</w:t>
            </w:r>
          </w:p>
        </w:tc>
        <w:tc>
          <w:tcPr>
            <w:tcW w:w="4111" w:type="dxa"/>
            <w:shd w:val="clear" w:color="auto" w:fill="auto"/>
            <w:noWrap/>
            <w:hideMark/>
          </w:tcPr>
          <w:p w14:paraId="6CF0EAF8" w14:textId="77777777" w:rsidR="00030236" w:rsidRPr="00152522" w:rsidRDefault="00030236" w:rsidP="00870F82">
            <w:pPr>
              <w:ind w:left="0" w:right="0"/>
              <w:jc w:val="left"/>
              <w:rPr>
                <w:rFonts w:ascii="Arial" w:hAnsi="Arial" w:cs="Arial"/>
                <w:sz w:val="20"/>
                <w:szCs w:val="20"/>
                <w:lang w:eastAsia="en-GB"/>
              </w:rPr>
            </w:pPr>
            <w:r w:rsidRPr="00152522">
              <w:rPr>
                <w:rFonts w:ascii="Arial" w:hAnsi="Arial" w:cs="Arial"/>
                <w:sz w:val="20"/>
                <w:szCs w:val="20"/>
                <w:lang w:eastAsia="en-GB"/>
              </w:rPr>
              <w:t>Common shareholder and directors</w:t>
            </w:r>
          </w:p>
        </w:tc>
      </w:tr>
      <w:tr w:rsidR="00030236" w:rsidRPr="00152522" w14:paraId="7DDB2CF0" w14:textId="77777777" w:rsidTr="00C55574">
        <w:trPr>
          <w:trHeight w:val="144"/>
        </w:trPr>
        <w:tc>
          <w:tcPr>
            <w:tcW w:w="4914" w:type="dxa"/>
            <w:shd w:val="clear" w:color="auto" w:fill="auto"/>
            <w:vAlign w:val="center"/>
            <w:hideMark/>
          </w:tcPr>
          <w:p w14:paraId="1A4DF1FC" w14:textId="77777777" w:rsidR="00030236" w:rsidRPr="00152522" w:rsidRDefault="00030236"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152522" w:rsidRDefault="00030236"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030236" w:rsidRPr="00152522" w14:paraId="2B7812CA" w14:textId="77777777" w:rsidTr="00C55574">
        <w:trPr>
          <w:trHeight w:val="144"/>
        </w:trPr>
        <w:tc>
          <w:tcPr>
            <w:tcW w:w="4914" w:type="dxa"/>
            <w:shd w:val="clear" w:color="auto" w:fill="auto"/>
            <w:vAlign w:val="center"/>
            <w:hideMark/>
          </w:tcPr>
          <w:p w14:paraId="5C57FF74" w14:textId="77777777" w:rsidR="00030236" w:rsidRPr="00152522" w:rsidRDefault="00030236"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152522" w:rsidRDefault="00030236"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030236" w:rsidRPr="00152522" w14:paraId="4BCDCC85" w14:textId="77777777" w:rsidTr="00C55574">
        <w:trPr>
          <w:trHeight w:val="144"/>
        </w:trPr>
        <w:tc>
          <w:tcPr>
            <w:tcW w:w="4914" w:type="dxa"/>
            <w:shd w:val="clear" w:color="auto" w:fill="auto"/>
            <w:vAlign w:val="center"/>
            <w:hideMark/>
          </w:tcPr>
          <w:p w14:paraId="38758D33" w14:textId="77777777" w:rsidR="00030236" w:rsidRPr="00152522" w:rsidRDefault="00030236"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P K S Auto Service Center Company Limited </w:t>
            </w:r>
          </w:p>
        </w:tc>
        <w:tc>
          <w:tcPr>
            <w:tcW w:w="4111" w:type="dxa"/>
            <w:shd w:val="clear" w:color="auto" w:fill="auto"/>
            <w:noWrap/>
            <w:hideMark/>
          </w:tcPr>
          <w:p w14:paraId="10B6B1C0" w14:textId="77777777" w:rsidR="00030236" w:rsidRPr="00152522" w:rsidRDefault="00030236"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A1020C" w:rsidRPr="00152522" w14:paraId="70DF2033" w14:textId="77777777" w:rsidTr="00C55574">
        <w:trPr>
          <w:trHeight w:val="144"/>
        </w:trPr>
        <w:tc>
          <w:tcPr>
            <w:tcW w:w="4914" w:type="dxa"/>
            <w:shd w:val="clear" w:color="auto" w:fill="auto"/>
            <w:vAlign w:val="center"/>
          </w:tcPr>
          <w:p w14:paraId="1FCACF2C" w14:textId="2C7AF922" w:rsidR="00A1020C" w:rsidRPr="00152522" w:rsidRDefault="00BE35F8"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Thai Technic Electric Minburi Company Limited </w:t>
            </w:r>
          </w:p>
        </w:tc>
        <w:tc>
          <w:tcPr>
            <w:tcW w:w="4111" w:type="dxa"/>
            <w:shd w:val="clear" w:color="auto" w:fill="auto"/>
            <w:noWrap/>
          </w:tcPr>
          <w:p w14:paraId="427A8222" w14:textId="7DBE933C" w:rsidR="00A1020C" w:rsidRPr="00152522" w:rsidRDefault="00BE35F8"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A1020C" w:rsidRPr="00152522" w14:paraId="0168A9BF" w14:textId="77777777" w:rsidTr="00C55574">
        <w:trPr>
          <w:trHeight w:val="144"/>
        </w:trPr>
        <w:tc>
          <w:tcPr>
            <w:tcW w:w="4914" w:type="dxa"/>
            <w:shd w:val="clear" w:color="auto" w:fill="auto"/>
            <w:vAlign w:val="center"/>
          </w:tcPr>
          <w:p w14:paraId="0DC5FFDC" w14:textId="7FA4981D" w:rsidR="00A1020C" w:rsidRPr="00152522" w:rsidRDefault="00BE35F8"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Thai Bumroong Engineering Co., Ltd.</w:t>
            </w:r>
          </w:p>
        </w:tc>
        <w:tc>
          <w:tcPr>
            <w:tcW w:w="4111" w:type="dxa"/>
            <w:shd w:val="clear" w:color="auto" w:fill="auto"/>
            <w:noWrap/>
          </w:tcPr>
          <w:p w14:paraId="7FF55271" w14:textId="2894AD6D" w:rsidR="00A1020C" w:rsidRPr="00152522" w:rsidRDefault="00BE35F8"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84139C" w:rsidRPr="00152522" w14:paraId="131196BB" w14:textId="77777777" w:rsidTr="00C55574">
        <w:trPr>
          <w:trHeight w:val="144"/>
        </w:trPr>
        <w:tc>
          <w:tcPr>
            <w:tcW w:w="4914" w:type="dxa"/>
            <w:shd w:val="clear" w:color="auto" w:fill="auto"/>
            <w:vAlign w:val="center"/>
          </w:tcPr>
          <w:p w14:paraId="3FD1D366" w14:textId="79725E40" w:rsidR="0084139C" w:rsidRPr="00152522" w:rsidRDefault="0084139C" w:rsidP="0084139C">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Thai Bumroong Electric Company Limited</w:t>
            </w:r>
          </w:p>
        </w:tc>
        <w:tc>
          <w:tcPr>
            <w:tcW w:w="4111" w:type="dxa"/>
            <w:shd w:val="clear" w:color="auto" w:fill="auto"/>
            <w:noWrap/>
          </w:tcPr>
          <w:p w14:paraId="6FA7CA87" w14:textId="57830206" w:rsidR="0084139C" w:rsidRPr="00152522" w:rsidRDefault="0084139C"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r w:rsidR="00E869DC" w:rsidRPr="00152522" w14:paraId="7E39C2F3" w14:textId="77777777" w:rsidTr="00C55574">
        <w:trPr>
          <w:trHeight w:val="144"/>
        </w:trPr>
        <w:tc>
          <w:tcPr>
            <w:tcW w:w="4914" w:type="dxa"/>
            <w:shd w:val="clear" w:color="auto" w:fill="auto"/>
            <w:vAlign w:val="center"/>
          </w:tcPr>
          <w:p w14:paraId="7B47ADD8" w14:textId="724849FF" w:rsidR="00E869DC" w:rsidRPr="00152522" w:rsidRDefault="00E869DC" w:rsidP="00783A6E">
            <w:pPr>
              <w:ind w:left="-105" w:right="0"/>
              <w:jc w:val="left"/>
              <w:rPr>
                <w:rFonts w:ascii="Arial" w:hAnsi="Arial" w:cs="Arial"/>
                <w:color w:val="222222"/>
                <w:sz w:val="20"/>
                <w:szCs w:val="20"/>
                <w:lang w:eastAsia="en-GB"/>
              </w:rPr>
            </w:pPr>
            <w:r w:rsidRPr="00152522">
              <w:rPr>
                <w:rFonts w:ascii="Arial" w:hAnsi="Arial" w:cs="Arial"/>
                <w:color w:val="222222"/>
                <w:sz w:val="20"/>
                <w:szCs w:val="20"/>
                <w:lang w:eastAsia="en-GB"/>
              </w:rPr>
              <w:t>Thanakorn Inter Supply Co.,Ltd.</w:t>
            </w:r>
          </w:p>
        </w:tc>
        <w:tc>
          <w:tcPr>
            <w:tcW w:w="4111" w:type="dxa"/>
            <w:shd w:val="clear" w:color="auto" w:fill="auto"/>
            <w:noWrap/>
          </w:tcPr>
          <w:p w14:paraId="07E52E9C" w14:textId="77777777" w:rsidR="00E869DC" w:rsidRPr="00152522" w:rsidRDefault="00E869DC" w:rsidP="00870F82">
            <w:pPr>
              <w:ind w:left="0" w:right="0"/>
              <w:jc w:val="left"/>
              <w:rPr>
                <w:rFonts w:ascii="Arial" w:hAnsi="Arial" w:cs="Arial"/>
                <w:sz w:val="20"/>
                <w:szCs w:val="20"/>
                <w:lang w:eastAsia="en-GB"/>
              </w:rPr>
            </w:pPr>
            <w:r w:rsidRPr="00152522">
              <w:rPr>
                <w:rFonts w:ascii="Arial" w:hAnsi="Arial" w:cs="Arial"/>
                <w:sz w:val="20"/>
                <w:szCs w:val="20"/>
                <w:lang w:eastAsia="en-GB"/>
              </w:rPr>
              <w:t>Management’s relative shareholding</w:t>
            </w:r>
          </w:p>
        </w:tc>
      </w:tr>
    </w:tbl>
    <w:p w14:paraId="3F996D79" w14:textId="566435FB" w:rsidR="005C59D9" w:rsidRDefault="005C59D9" w:rsidP="00413E4C">
      <w:pPr>
        <w:tabs>
          <w:tab w:val="left" w:pos="540"/>
        </w:tabs>
        <w:ind w:left="0" w:right="0"/>
        <w:jc w:val="left"/>
        <w:rPr>
          <w:rFonts w:ascii="Arial" w:hAnsi="Arial" w:cs="Arial"/>
          <w:color w:val="auto"/>
          <w:sz w:val="20"/>
          <w:szCs w:val="20"/>
        </w:rPr>
      </w:pPr>
    </w:p>
    <w:p w14:paraId="72D7A866" w14:textId="77777777" w:rsidR="00584D01" w:rsidRDefault="005C59D9" w:rsidP="00413E4C">
      <w:pPr>
        <w:tabs>
          <w:tab w:val="left" w:pos="540"/>
        </w:tabs>
        <w:ind w:left="0" w:right="0"/>
        <w:jc w:val="left"/>
        <w:rPr>
          <w:rFonts w:ascii="Arial" w:hAnsi="Arial" w:cs="Arial"/>
          <w:color w:val="auto"/>
          <w:sz w:val="20"/>
          <w:szCs w:val="20"/>
        </w:rPr>
      </w:pPr>
      <w:r>
        <w:rPr>
          <w:rFonts w:ascii="Arial" w:hAnsi="Arial" w:cs="Arial"/>
          <w:color w:val="auto"/>
          <w:sz w:val="20"/>
          <w:szCs w:val="20"/>
        </w:rPr>
        <w:br w:type="page"/>
      </w:r>
    </w:p>
    <w:p w14:paraId="58B8635D" w14:textId="77777777" w:rsidR="005C59D9" w:rsidRPr="00152522" w:rsidRDefault="005C59D9" w:rsidP="00413E4C">
      <w:pPr>
        <w:tabs>
          <w:tab w:val="left" w:pos="540"/>
        </w:tabs>
        <w:ind w:left="0" w:right="0"/>
        <w:jc w:val="left"/>
        <w:rPr>
          <w:rFonts w:ascii="Arial" w:hAnsi="Arial" w:cs="Arial"/>
          <w:color w:val="auto"/>
          <w:sz w:val="20"/>
          <w:szCs w:val="20"/>
        </w:rPr>
      </w:pPr>
    </w:p>
    <w:p w14:paraId="45521A79" w14:textId="3017C183" w:rsidR="00297662" w:rsidRPr="00152522" w:rsidRDefault="00583DB8">
      <w:pPr>
        <w:numPr>
          <w:ilvl w:val="0"/>
          <w:numId w:val="1"/>
        </w:numPr>
        <w:tabs>
          <w:tab w:val="left" w:pos="540"/>
        </w:tabs>
        <w:ind w:left="450" w:right="0" w:hanging="450"/>
        <w:jc w:val="left"/>
        <w:rPr>
          <w:rFonts w:ascii="Arial" w:hAnsi="Arial" w:cs="Arial"/>
          <w:b/>
          <w:bCs/>
          <w:color w:val="CF4A02"/>
          <w:sz w:val="20"/>
          <w:szCs w:val="20"/>
        </w:rPr>
      </w:pPr>
      <w:r w:rsidRPr="00152522">
        <w:rPr>
          <w:rFonts w:ascii="Arial" w:hAnsi="Arial" w:cs="Arial"/>
          <w:b/>
          <w:bCs/>
          <w:color w:val="CF4A02"/>
          <w:sz w:val="20"/>
          <w:szCs w:val="20"/>
        </w:rPr>
        <w:t xml:space="preserve">Transactions with related parties </w:t>
      </w:r>
    </w:p>
    <w:p w14:paraId="5A742A88" w14:textId="77777777" w:rsidR="005D4D5A" w:rsidRPr="00152522" w:rsidRDefault="005D4D5A" w:rsidP="00906F29">
      <w:pPr>
        <w:ind w:left="540" w:right="0"/>
        <w:jc w:val="both"/>
        <w:rPr>
          <w:rFonts w:ascii="Arial" w:hAnsi="Arial" w:cs="Arial"/>
          <w:spacing w:val="-2"/>
          <w:sz w:val="20"/>
          <w:szCs w:val="20"/>
        </w:rPr>
      </w:pPr>
    </w:p>
    <w:p w14:paraId="6960F9D8" w14:textId="2DCD0340" w:rsidR="00891E1D" w:rsidRPr="00152522" w:rsidRDefault="00891E1D" w:rsidP="00EB333F">
      <w:pPr>
        <w:ind w:left="540" w:right="0"/>
        <w:jc w:val="thaiDistribute"/>
        <w:rPr>
          <w:rFonts w:ascii="Arial" w:hAnsi="Arial" w:cs="Arial"/>
          <w:sz w:val="20"/>
          <w:szCs w:val="20"/>
        </w:rPr>
      </w:pPr>
      <w:r w:rsidRPr="00152522">
        <w:rPr>
          <w:rFonts w:ascii="Arial" w:hAnsi="Arial" w:cs="Arial"/>
          <w:sz w:val="20"/>
          <w:szCs w:val="20"/>
        </w:rPr>
        <w:t xml:space="preserve">Transactions with related parties for the </w:t>
      </w:r>
      <w:r w:rsidR="000A6E5E" w:rsidRPr="00152522">
        <w:rPr>
          <w:rFonts w:ascii="Arial" w:hAnsi="Arial" w:cs="Arial"/>
          <w:sz w:val="20"/>
          <w:szCs w:val="20"/>
        </w:rPr>
        <w:t>nine-month</w:t>
      </w:r>
      <w:r w:rsidR="00A86448" w:rsidRPr="00152522">
        <w:rPr>
          <w:rFonts w:ascii="Arial" w:hAnsi="Arial" w:cs="Arial"/>
          <w:sz w:val="20"/>
          <w:szCs w:val="20"/>
        </w:rPr>
        <w:t xml:space="preserve"> period </w:t>
      </w:r>
      <w:r w:rsidRPr="00152522">
        <w:rPr>
          <w:rFonts w:ascii="Arial" w:hAnsi="Arial" w:cs="Arial"/>
          <w:sz w:val="20"/>
          <w:szCs w:val="20"/>
        </w:rPr>
        <w:t xml:space="preserve">ended </w:t>
      </w:r>
      <w:r w:rsidR="00FC7A94" w:rsidRPr="00FC7A94">
        <w:rPr>
          <w:rFonts w:ascii="Arial" w:hAnsi="Arial" w:cs="Arial"/>
          <w:sz w:val="20"/>
          <w:szCs w:val="20"/>
        </w:rPr>
        <w:t>30</w:t>
      </w:r>
      <w:r w:rsidR="000A6E5E" w:rsidRPr="00152522">
        <w:rPr>
          <w:rFonts w:ascii="Arial" w:hAnsi="Arial" w:cs="Arial"/>
          <w:sz w:val="20"/>
          <w:szCs w:val="20"/>
        </w:rPr>
        <w:t xml:space="preserve"> September</w:t>
      </w:r>
      <w:r w:rsidR="003E7FB3" w:rsidRPr="00152522">
        <w:rPr>
          <w:rFonts w:ascii="Arial" w:hAnsi="Arial" w:cs="Arial"/>
          <w:sz w:val="20"/>
          <w:szCs w:val="20"/>
        </w:rPr>
        <w:t xml:space="preserve"> </w:t>
      </w:r>
      <w:r w:rsidR="00FC7A94" w:rsidRPr="00FC7A94">
        <w:rPr>
          <w:rFonts w:ascii="Arial" w:hAnsi="Arial" w:cs="Arial"/>
          <w:sz w:val="20"/>
          <w:szCs w:val="20"/>
        </w:rPr>
        <w:t>2024</w:t>
      </w:r>
      <w:r w:rsidRPr="00152522">
        <w:rPr>
          <w:rFonts w:ascii="Arial" w:hAnsi="Arial" w:cs="Arial"/>
          <w:sz w:val="20"/>
          <w:szCs w:val="20"/>
        </w:rPr>
        <w:t xml:space="preserve"> and </w:t>
      </w:r>
      <w:r w:rsidR="00FC7A94" w:rsidRPr="00FC7A94">
        <w:rPr>
          <w:rFonts w:ascii="Arial" w:hAnsi="Arial" w:cs="Arial"/>
          <w:sz w:val="20"/>
          <w:szCs w:val="20"/>
        </w:rPr>
        <w:t>2023</w:t>
      </w:r>
      <w:r w:rsidRPr="00152522">
        <w:rPr>
          <w:rFonts w:ascii="Arial" w:hAnsi="Arial" w:cs="Arial"/>
          <w:sz w:val="20"/>
          <w:szCs w:val="20"/>
        </w:rPr>
        <w:t xml:space="preserve"> were as follows:</w:t>
      </w:r>
    </w:p>
    <w:p w14:paraId="00EF2A6C" w14:textId="555E98F5" w:rsidR="00583DB8" w:rsidRPr="00152522" w:rsidRDefault="00583DB8" w:rsidP="00906F29">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152522" w14:paraId="2E0E9EA3" w14:textId="77777777" w:rsidTr="00512F2F">
        <w:trPr>
          <w:trHeight w:val="20"/>
        </w:trPr>
        <w:tc>
          <w:tcPr>
            <w:tcW w:w="5481" w:type="dxa"/>
            <w:vAlign w:val="bottom"/>
          </w:tcPr>
          <w:p w14:paraId="6FFF12AD" w14:textId="77777777" w:rsidR="00891E1D" w:rsidRPr="00152522" w:rsidRDefault="00891E1D" w:rsidP="00891E1D">
            <w:pPr>
              <w:ind w:left="0"/>
              <w:jc w:val="both"/>
              <w:rPr>
                <w:rFonts w:ascii="Arial" w:hAnsi="Arial" w:cs="Arial"/>
                <w:sz w:val="20"/>
                <w:szCs w:val="20"/>
                <w:u w:val="single"/>
              </w:rPr>
            </w:pPr>
            <w:bookmarkStart w:id="2" w:name="_Hlk138852705"/>
          </w:p>
        </w:tc>
        <w:tc>
          <w:tcPr>
            <w:tcW w:w="1539" w:type="dxa"/>
            <w:tcBorders>
              <w:top w:val="single" w:sz="4" w:space="0" w:color="auto"/>
            </w:tcBorders>
            <w:vAlign w:val="bottom"/>
          </w:tcPr>
          <w:p w14:paraId="277C79D3" w14:textId="77777777" w:rsidR="00891E1D" w:rsidRPr="00152522" w:rsidRDefault="00891E1D">
            <w:pPr>
              <w:ind w:left="0" w:right="-72"/>
              <w:jc w:val="right"/>
              <w:rPr>
                <w:rFonts w:ascii="Arial" w:hAnsi="Arial" w:cs="Arial"/>
                <w:b/>
                <w:bCs/>
                <w:sz w:val="20"/>
                <w:szCs w:val="20"/>
              </w:rPr>
            </w:pPr>
            <w:r w:rsidRPr="00152522">
              <w:rPr>
                <w:rFonts w:ascii="Arial" w:hAnsi="Arial" w:cs="Arial"/>
                <w:b/>
                <w:bCs/>
                <w:sz w:val="20"/>
                <w:szCs w:val="20"/>
              </w:rPr>
              <w:t xml:space="preserve">Unaudited </w:t>
            </w:r>
          </w:p>
          <w:p w14:paraId="6D5A5A9B" w14:textId="76829A18" w:rsidR="00891E1D" w:rsidRPr="00152522" w:rsidRDefault="00FC7A94">
            <w:pPr>
              <w:ind w:left="0" w:right="-72"/>
              <w:jc w:val="right"/>
              <w:rPr>
                <w:rFonts w:ascii="Arial" w:hAnsi="Arial" w:cs="Arial"/>
                <w:b/>
                <w:bCs/>
                <w:sz w:val="20"/>
                <w:szCs w:val="20"/>
              </w:rPr>
            </w:pPr>
            <w:r w:rsidRPr="00FC7A94">
              <w:rPr>
                <w:rFonts w:ascii="Arial" w:hAnsi="Arial" w:cs="Arial"/>
                <w:b/>
                <w:bCs/>
                <w:sz w:val="20"/>
                <w:szCs w:val="20"/>
              </w:rPr>
              <w:t>30</w:t>
            </w:r>
            <w:r w:rsidR="000A6E5E" w:rsidRPr="00152522">
              <w:rPr>
                <w:rFonts w:ascii="Arial" w:hAnsi="Arial" w:cs="Arial"/>
                <w:b/>
                <w:bCs/>
                <w:sz w:val="20"/>
                <w:szCs w:val="20"/>
              </w:rPr>
              <w:t xml:space="preserve"> September</w:t>
            </w:r>
          </w:p>
          <w:p w14:paraId="3E52ED09" w14:textId="53122436" w:rsidR="00891E1D" w:rsidRPr="00152522" w:rsidRDefault="00FC7A94">
            <w:pPr>
              <w:ind w:left="0" w:right="-72"/>
              <w:jc w:val="right"/>
              <w:rPr>
                <w:rFonts w:ascii="Arial" w:hAnsi="Arial" w:cs="Arial"/>
                <w:b/>
                <w:bCs/>
                <w:sz w:val="20"/>
                <w:szCs w:val="20"/>
              </w:rPr>
            </w:pPr>
            <w:r w:rsidRPr="00FC7A94">
              <w:rPr>
                <w:rFonts w:ascii="Arial" w:hAnsi="Arial" w:cs="Arial"/>
                <w:b/>
                <w:bCs/>
                <w:sz w:val="20"/>
                <w:szCs w:val="20"/>
              </w:rPr>
              <w:t>2024</w:t>
            </w:r>
          </w:p>
        </w:tc>
        <w:tc>
          <w:tcPr>
            <w:tcW w:w="1557" w:type="dxa"/>
            <w:tcBorders>
              <w:top w:val="single" w:sz="4" w:space="0" w:color="auto"/>
            </w:tcBorders>
            <w:vAlign w:val="bottom"/>
          </w:tcPr>
          <w:p w14:paraId="0E5C4E82" w14:textId="77777777" w:rsidR="00891E1D" w:rsidRPr="00152522" w:rsidRDefault="00891E1D">
            <w:pPr>
              <w:ind w:left="0" w:right="-72"/>
              <w:jc w:val="right"/>
              <w:rPr>
                <w:rFonts w:ascii="Arial" w:hAnsi="Arial" w:cs="Arial"/>
                <w:b/>
                <w:bCs/>
                <w:sz w:val="20"/>
                <w:szCs w:val="20"/>
              </w:rPr>
            </w:pPr>
            <w:r w:rsidRPr="00152522">
              <w:rPr>
                <w:rFonts w:ascii="Arial" w:hAnsi="Arial" w:cs="Arial"/>
                <w:b/>
                <w:bCs/>
                <w:sz w:val="20"/>
                <w:szCs w:val="20"/>
              </w:rPr>
              <w:t xml:space="preserve">Unaudited </w:t>
            </w:r>
          </w:p>
          <w:p w14:paraId="063C9BB6" w14:textId="41809A09" w:rsidR="00891E1D" w:rsidRPr="00152522" w:rsidRDefault="00FC7A94">
            <w:pPr>
              <w:ind w:left="0" w:right="-72"/>
              <w:jc w:val="right"/>
              <w:rPr>
                <w:rFonts w:ascii="Arial" w:hAnsi="Arial" w:cs="Arial"/>
                <w:b/>
                <w:bCs/>
                <w:sz w:val="20"/>
                <w:szCs w:val="20"/>
              </w:rPr>
            </w:pPr>
            <w:r w:rsidRPr="00FC7A94">
              <w:rPr>
                <w:rFonts w:ascii="Arial" w:hAnsi="Arial" w:cs="Arial"/>
                <w:b/>
                <w:bCs/>
                <w:sz w:val="20"/>
                <w:szCs w:val="20"/>
              </w:rPr>
              <w:t>30</w:t>
            </w:r>
            <w:r w:rsidR="000A6E5E" w:rsidRPr="00152522">
              <w:rPr>
                <w:rFonts w:ascii="Arial" w:hAnsi="Arial" w:cs="Arial"/>
                <w:b/>
                <w:bCs/>
                <w:sz w:val="20"/>
                <w:szCs w:val="20"/>
              </w:rPr>
              <w:t xml:space="preserve"> September</w:t>
            </w:r>
          </w:p>
          <w:p w14:paraId="5E2E375C" w14:textId="50511686" w:rsidR="00891E1D" w:rsidRPr="00152522" w:rsidRDefault="00FC7A94">
            <w:pPr>
              <w:ind w:left="0" w:right="-72"/>
              <w:jc w:val="right"/>
              <w:rPr>
                <w:rFonts w:ascii="Arial" w:hAnsi="Arial" w:cs="Arial"/>
                <w:b/>
                <w:bCs/>
                <w:sz w:val="20"/>
                <w:szCs w:val="20"/>
              </w:rPr>
            </w:pPr>
            <w:r w:rsidRPr="00FC7A94">
              <w:rPr>
                <w:rFonts w:ascii="Arial" w:hAnsi="Arial" w:cs="Arial"/>
                <w:b/>
                <w:bCs/>
                <w:sz w:val="20"/>
                <w:szCs w:val="20"/>
              </w:rPr>
              <w:t>2023</w:t>
            </w:r>
          </w:p>
        </w:tc>
      </w:tr>
      <w:tr w:rsidR="00891E1D" w:rsidRPr="00152522" w14:paraId="6EF4C43E" w14:textId="77777777" w:rsidTr="00512F2F">
        <w:trPr>
          <w:trHeight w:val="20"/>
        </w:trPr>
        <w:tc>
          <w:tcPr>
            <w:tcW w:w="5481" w:type="dxa"/>
            <w:vAlign w:val="bottom"/>
          </w:tcPr>
          <w:p w14:paraId="01E8A15F" w14:textId="77777777" w:rsidR="00891E1D" w:rsidRPr="00152522"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152522" w:rsidRDefault="00891E1D">
            <w:pPr>
              <w:ind w:left="0" w:right="-72"/>
              <w:jc w:val="right"/>
              <w:rPr>
                <w:rFonts w:ascii="Arial" w:hAnsi="Arial" w:cs="Arial"/>
                <w:b/>
                <w:bCs/>
                <w:sz w:val="20"/>
                <w:szCs w:val="20"/>
              </w:rPr>
            </w:pPr>
            <w:r w:rsidRPr="00152522">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152522" w:rsidRDefault="00891E1D">
            <w:pPr>
              <w:ind w:left="0" w:right="-72"/>
              <w:jc w:val="right"/>
              <w:rPr>
                <w:rFonts w:ascii="Arial" w:hAnsi="Arial" w:cs="Arial"/>
                <w:b/>
                <w:bCs/>
                <w:sz w:val="20"/>
                <w:szCs w:val="20"/>
              </w:rPr>
            </w:pPr>
            <w:r w:rsidRPr="00152522">
              <w:rPr>
                <w:rFonts w:ascii="Arial" w:hAnsi="Arial" w:cs="Arial"/>
                <w:b/>
                <w:bCs/>
                <w:sz w:val="20"/>
                <w:szCs w:val="20"/>
              </w:rPr>
              <w:t>Baht</w:t>
            </w:r>
          </w:p>
        </w:tc>
      </w:tr>
      <w:tr w:rsidR="00891E1D" w:rsidRPr="00152522" w14:paraId="01B7D754" w14:textId="77777777" w:rsidTr="00512F2F">
        <w:trPr>
          <w:trHeight w:val="20"/>
        </w:trPr>
        <w:tc>
          <w:tcPr>
            <w:tcW w:w="5481" w:type="dxa"/>
            <w:vAlign w:val="bottom"/>
          </w:tcPr>
          <w:p w14:paraId="4FE03E86" w14:textId="77777777" w:rsidR="00891E1D" w:rsidRPr="00152522" w:rsidRDefault="00891E1D" w:rsidP="00891E1D">
            <w:pPr>
              <w:ind w:left="0"/>
              <w:jc w:val="both"/>
              <w:rPr>
                <w:rFonts w:ascii="Arial" w:hAnsi="Arial" w:cs="Arial"/>
                <w:b/>
                <w:bCs/>
                <w:sz w:val="20"/>
                <w:szCs w:val="20"/>
              </w:rPr>
            </w:pPr>
            <w:r w:rsidRPr="00152522">
              <w:rPr>
                <w:rFonts w:ascii="Arial" w:hAnsi="Arial" w:cs="Arial"/>
                <w:b/>
                <w:bCs/>
                <w:sz w:val="20"/>
                <w:szCs w:val="20"/>
              </w:rPr>
              <w:t>Revenues</w:t>
            </w:r>
          </w:p>
        </w:tc>
        <w:tc>
          <w:tcPr>
            <w:tcW w:w="1539" w:type="dxa"/>
            <w:shd w:val="clear" w:color="auto" w:fill="FAFAFA"/>
            <w:vAlign w:val="bottom"/>
          </w:tcPr>
          <w:p w14:paraId="68CB885F" w14:textId="77777777" w:rsidR="00891E1D" w:rsidRPr="00152522" w:rsidRDefault="00891E1D">
            <w:pPr>
              <w:ind w:left="0" w:right="-72"/>
              <w:jc w:val="right"/>
              <w:rPr>
                <w:rFonts w:ascii="Arial" w:hAnsi="Arial" w:cs="Arial"/>
                <w:sz w:val="20"/>
                <w:szCs w:val="20"/>
              </w:rPr>
            </w:pPr>
          </w:p>
        </w:tc>
        <w:tc>
          <w:tcPr>
            <w:tcW w:w="1557" w:type="dxa"/>
            <w:vAlign w:val="bottom"/>
          </w:tcPr>
          <w:p w14:paraId="633BA1B7" w14:textId="77777777" w:rsidR="00891E1D" w:rsidRPr="00152522" w:rsidRDefault="00891E1D">
            <w:pPr>
              <w:ind w:left="0" w:right="-72"/>
              <w:jc w:val="right"/>
              <w:rPr>
                <w:rFonts w:ascii="Arial" w:hAnsi="Arial" w:cs="Arial"/>
                <w:sz w:val="20"/>
                <w:szCs w:val="20"/>
              </w:rPr>
            </w:pPr>
          </w:p>
        </w:tc>
      </w:tr>
      <w:tr w:rsidR="008F60C8" w:rsidRPr="00152522" w14:paraId="27637E7D" w14:textId="77777777" w:rsidTr="00512F2F">
        <w:trPr>
          <w:trHeight w:val="20"/>
        </w:trPr>
        <w:tc>
          <w:tcPr>
            <w:tcW w:w="5481" w:type="dxa"/>
            <w:vAlign w:val="bottom"/>
          </w:tcPr>
          <w:p w14:paraId="04CC6FEF" w14:textId="77777777" w:rsidR="008F60C8" w:rsidRPr="00152522" w:rsidRDefault="008F60C8" w:rsidP="008F60C8">
            <w:pPr>
              <w:ind w:left="0"/>
              <w:jc w:val="both"/>
              <w:rPr>
                <w:rFonts w:ascii="Arial" w:hAnsi="Arial" w:cs="Arial"/>
                <w:sz w:val="20"/>
                <w:szCs w:val="20"/>
              </w:rPr>
            </w:pPr>
            <w:r w:rsidRPr="00152522">
              <w:rPr>
                <w:rFonts w:ascii="Arial" w:hAnsi="Arial" w:cs="Arial"/>
                <w:sz w:val="20"/>
                <w:szCs w:val="20"/>
              </w:rPr>
              <w:t>Sales of goods</w:t>
            </w:r>
          </w:p>
        </w:tc>
        <w:tc>
          <w:tcPr>
            <w:tcW w:w="1539" w:type="dxa"/>
            <w:shd w:val="clear" w:color="auto" w:fill="FAFAFA"/>
          </w:tcPr>
          <w:p w14:paraId="31EEE311" w14:textId="612C2CAF" w:rsidR="008F60C8" w:rsidRPr="00152522" w:rsidRDefault="00FC7A94" w:rsidP="008F60C8">
            <w:pPr>
              <w:ind w:left="0" w:right="-72"/>
              <w:jc w:val="right"/>
              <w:rPr>
                <w:rFonts w:ascii="Arial" w:hAnsi="Arial" w:cs="Arial"/>
                <w:sz w:val="20"/>
                <w:szCs w:val="20"/>
              </w:rPr>
            </w:pPr>
            <w:r w:rsidRPr="00FC7A94">
              <w:rPr>
                <w:rFonts w:ascii="Arial" w:hAnsi="Arial" w:cs="Arial"/>
                <w:sz w:val="20"/>
                <w:szCs w:val="20"/>
              </w:rPr>
              <w:t>17</w:t>
            </w:r>
            <w:r w:rsidR="008F60C8" w:rsidRPr="00152522">
              <w:rPr>
                <w:rFonts w:ascii="Arial" w:hAnsi="Arial" w:cs="Arial"/>
                <w:sz w:val="20"/>
                <w:szCs w:val="20"/>
              </w:rPr>
              <w:t>,</w:t>
            </w:r>
            <w:r w:rsidRPr="00FC7A94">
              <w:rPr>
                <w:rFonts w:ascii="Arial" w:hAnsi="Arial" w:cs="Arial"/>
                <w:sz w:val="20"/>
                <w:szCs w:val="20"/>
              </w:rPr>
              <w:t>701</w:t>
            </w:r>
            <w:r w:rsidR="008F60C8" w:rsidRPr="00152522">
              <w:rPr>
                <w:rFonts w:ascii="Arial" w:hAnsi="Arial" w:cs="Arial"/>
                <w:sz w:val="20"/>
                <w:szCs w:val="20"/>
              </w:rPr>
              <w:t>,</w:t>
            </w:r>
            <w:r w:rsidRPr="00FC7A94">
              <w:rPr>
                <w:rFonts w:ascii="Arial" w:hAnsi="Arial" w:cs="Arial"/>
                <w:sz w:val="20"/>
                <w:szCs w:val="20"/>
              </w:rPr>
              <w:t>313</w:t>
            </w:r>
          </w:p>
        </w:tc>
        <w:tc>
          <w:tcPr>
            <w:tcW w:w="1557" w:type="dxa"/>
            <w:vAlign w:val="bottom"/>
          </w:tcPr>
          <w:p w14:paraId="3489D956" w14:textId="5896D6AA" w:rsidR="008F60C8" w:rsidRPr="00152522" w:rsidRDefault="00FC7A94" w:rsidP="008F60C8">
            <w:pPr>
              <w:ind w:left="0" w:right="-72"/>
              <w:jc w:val="right"/>
              <w:rPr>
                <w:rFonts w:ascii="Arial" w:hAnsi="Arial" w:cs="Arial"/>
                <w:sz w:val="20"/>
                <w:szCs w:val="20"/>
              </w:rPr>
            </w:pPr>
            <w:r w:rsidRPr="00FC7A94">
              <w:rPr>
                <w:rFonts w:ascii="Arial" w:hAnsi="Arial" w:cs="Arial"/>
                <w:sz w:val="20"/>
                <w:szCs w:val="20"/>
              </w:rPr>
              <w:t>20</w:t>
            </w:r>
            <w:r w:rsidR="008F60C8" w:rsidRPr="00152522">
              <w:rPr>
                <w:rFonts w:ascii="Arial" w:hAnsi="Arial" w:cs="Arial"/>
                <w:sz w:val="20"/>
                <w:szCs w:val="20"/>
              </w:rPr>
              <w:t>,</w:t>
            </w:r>
            <w:r w:rsidRPr="00FC7A94">
              <w:rPr>
                <w:rFonts w:ascii="Arial" w:hAnsi="Arial" w:cs="Arial"/>
                <w:sz w:val="20"/>
                <w:szCs w:val="20"/>
              </w:rPr>
              <w:t>241</w:t>
            </w:r>
            <w:r w:rsidR="008F60C8" w:rsidRPr="00152522">
              <w:rPr>
                <w:rFonts w:ascii="Arial" w:hAnsi="Arial" w:cs="Arial"/>
                <w:sz w:val="20"/>
                <w:szCs w:val="20"/>
              </w:rPr>
              <w:t>,</w:t>
            </w:r>
            <w:r w:rsidRPr="00FC7A94">
              <w:rPr>
                <w:rFonts w:ascii="Arial" w:hAnsi="Arial" w:cs="Arial"/>
                <w:sz w:val="20"/>
                <w:szCs w:val="20"/>
              </w:rPr>
              <w:t>241</w:t>
            </w:r>
          </w:p>
        </w:tc>
      </w:tr>
      <w:tr w:rsidR="008F60C8" w:rsidRPr="00152522" w14:paraId="583905D9" w14:textId="77777777" w:rsidTr="00512F2F">
        <w:trPr>
          <w:trHeight w:val="20"/>
        </w:trPr>
        <w:tc>
          <w:tcPr>
            <w:tcW w:w="5481" w:type="dxa"/>
            <w:vAlign w:val="bottom"/>
          </w:tcPr>
          <w:p w14:paraId="2EF8531F" w14:textId="77777777" w:rsidR="008F60C8" w:rsidRPr="00152522" w:rsidRDefault="008F60C8" w:rsidP="008F60C8">
            <w:pPr>
              <w:ind w:left="0"/>
              <w:jc w:val="both"/>
              <w:rPr>
                <w:rFonts w:ascii="Arial" w:hAnsi="Arial" w:cs="Arial"/>
                <w:sz w:val="20"/>
                <w:szCs w:val="20"/>
              </w:rPr>
            </w:pPr>
            <w:r w:rsidRPr="00152522">
              <w:rPr>
                <w:rFonts w:ascii="Arial" w:hAnsi="Arial" w:cs="Arial"/>
                <w:sz w:val="20"/>
                <w:szCs w:val="20"/>
              </w:rPr>
              <w:t>Other income</w:t>
            </w:r>
          </w:p>
        </w:tc>
        <w:tc>
          <w:tcPr>
            <w:tcW w:w="1539" w:type="dxa"/>
            <w:shd w:val="clear" w:color="auto" w:fill="FAFAFA"/>
          </w:tcPr>
          <w:p w14:paraId="079995F5" w14:textId="7279A784" w:rsidR="008F60C8" w:rsidRPr="00152522" w:rsidRDefault="00FC7A94" w:rsidP="008F60C8">
            <w:pPr>
              <w:ind w:left="0" w:right="-72"/>
              <w:jc w:val="right"/>
              <w:rPr>
                <w:rFonts w:ascii="Arial" w:hAnsi="Arial" w:cs="Arial"/>
                <w:sz w:val="20"/>
                <w:szCs w:val="20"/>
                <w:cs/>
              </w:rPr>
            </w:pPr>
            <w:r w:rsidRPr="00FC7A94">
              <w:rPr>
                <w:rFonts w:ascii="Arial" w:hAnsi="Arial" w:cs="Arial"/>
                <w:sz w:val="20"/>
                <w:szCs w:val="20"/>
              </w:rPr>
              <w:t>599</w:t>
            </w:r>
            <w:r w:rsidR="008F60C8" w:rsidRPr="00152522">
              <w:rPr>
                <w:rFonts w:ascii="Arial" w:hAnsi="Arial" w:cs="Arial"/>
                <w:sz w:val="20"/>
                <w:szCs w:val="20"/>
              </w:rPr>
              <w:t>,</w:t>
            </w:r>
            <w:r w:rsidRPr="00FC7A94">
              <w:rPr>
                <w:rFonts w:ascii="Arial" w:hAnsi="Arial" w:cs="Arial"/>
                <w:sz w:val="20"/>
                <w:szCs w:val="20"/>
              </w:rPr>
              <w:t>632</w:t>
            </w:r>
          </w:p>
        </w:tc>
        <w:tc>
          <w:tcPr>
            <w:tcW w:w="1557" w:type="dxa"/>
            <w:vAlign w:val="bottom"/>
          </w:tcPr>
          <w:p w14:paraId="2A1A90FD" w14:textId="1AB7A288" w:rsidR="008F60C8" w:rsidRPr="00152522" w:rsidRDefault="00FC7A94" w:rsidP="008F60C8">
            <w:pPr>
              <w:ind w:left="0" w:right="-72"/>
              <w:jc w:val="right"/>
              <w:rPr>
                <w:rFonts w:ascii="Arial" w:hAnsi="Arial" w:cs="Arial"/>
                <w:sz w:val="20"/>
                <w:szCs w:val="20"/>
              </w:rPr>
            </w:pPr>
            <w:r w:rsidRPr="00FC7A94">
              <w:rPr>
                <w:rFonts w:ascii="Arial" w:hAnsi="Arial" w:cs="Arial"/>
                <w:sz w:val="20"/>
                <w:szCs w:val="20"/>
              </w:rPr>
              <w:t>639</w:t>
            </w:r>
            <w:r w:rsidR="008F60C8" w:rsidRPr="00152522">
              <w:rPr>
                <w:rFonts w:ascii="Arial" w:hAnsi="Arial" w:cs="Arial"/>
                <w:sz w:val="20"/>
                <w:szCs w:val="20"/>
              </w:rPr>
              <w:t>,</w:t>
            </w:r>
            <w:r w:rsidRPr="00FC7A94">
              <w:rPr>
                <w:rFonts w:ascii="Arial" w:hAnsi="Arial" w:cs="Arial"/>
                <w:sz w:val="20"/>
                <w:szCs w:val="20"/>
              </w:rPr>
              <w:t>060</w:t>
            </w:r>
          </w:p>
        </w:tc>
      </w:tr>
      <w:tr w:rsidR="001D5397" w:rsidRPr="00152522" w14:paraId="46940CC1" w14:textId="77777777" w:rsidTr="00512F2F">
        <w:trPr>
          <w:trHeight w:val="20"/>
        </w:trPr>
        <w:tc>
          <w:tcPr>
            <w:tcW w:w="5481" w:type="dxa"/>
            <w:vAlign w:val="bottom"/>
          </w:tcPr>
          <w:p w14:paraId="6CC0EAB5" w14:textId="77777777" w:rsidR="001D5397" w:rsidRPr="00152522" w:rsidRDefault="001D5397" w:rsidP="001D5397">
            <w:pPr>
              <w:ind w:left="0"/>
              <w:jc w:val="both"/>
              <w:rPr>
                <w:rFonts w:ascii="Arial" w:hAnsi="Arial" w:cs="Arial"/>
                <w:sz w:val="20"/>
                <w:szCs w:val="20"/>
              </w:rPr>
            </w:pPr>
          </w:p>
        </w:tc>
        <w:tc>
          <w:tcPr>
            <w:tcW w:w="1539" w:type="dxa"/>
            <w:shd w:val="clear" w:color="auto" w:fill="FAFAFA"/>
            <w:vAlign w:val="bottom"/>
          </w:tcPr>
          <w:p w14:paraId="3FF92507" w14:textId="77777777" w:rsidR="001D5397" w:rsidRPr="00152522" w:rsidRDefault="001D5397" w:rsidP="001D5397">
            <w:pPr>
              <w:tabs>
                <w:tab w:val="center" w:pos="684"/>
                <w:tab w:val="right" w:pos="1368"/>
              </w:tabs>
              <w:ind w:left="0" w:right="-72"/>
              <w:jc w:val="right"/>
              <w:rPr>
                <w:rFonts w:ascii="Arial" w:hAnsi="Arial" w:cs="Arial"/>
                <w:color w:val="auto"/>
                <w:sz w:val="20"/>
                <w:szCs w:val="20"/>
              </w:rPr>
            </w:pPr>
          </w:p>
        </w:tc>
        <w:tc>
          <w:tcPr>
            <w:tcW w:w="1557" w:type="dxa"/>
            <w:vAlign w:val="bottom"/>
          </w:tcPr>
          <w:p w14:paraId="540E605F" w14:textId="77777777" w:rsidR="001D5397" w:rsidRPr="00152522" w:rsidRDefault="001D5397" w:rsidP="001D5397">
            <w:pPr>
              <w:tabs>
                <w:tab w:val="center" w:pos="684"/>
                <w:tab w:val="right" w:pos="1368"/>
              </w:tabs>
              <w:ind w:left="0" w:right="-72"/>
              <w:jc w:val="right"/>
              <w:rPr>
                <w:rFonts w:ascii="Arial" w:hAnsi="Arial" w:cs="Arial"/>
                <w:sz w:val="20"/>
                <w:szCs w:val="20"/>
              </w:rPr>
            </w:pPr>
          </w:p>
        </w:tc>
      </w:tr>
      <w:tr w:rsidR="001D5397" w:rsidRPr="00152522" w14:paraId="6D5A2F80" w14:textId="77777777" w:rsidTr="00512F2F">
        <w:trPr>
          <w:trHeight w:val="20"/>
        </w:trPr>
        <w:tc>
          <w:tcPr>
            <w:tcW w:w="5481" w:type="dxa"/>
            <w:vAlign w:val="bottom"/>
          </w:tcPr>
          <w:p w14:paraId="38BA25B3" w14:textId="77777777" w:rsidR="001D5397" w:rsidRPr="00152522" w:rsidRDefault="001D5397" w:rsidP="001D5397">
            <w:pPr>
              <w:ind w:left="0"/>
              <w:jc w:val="both"/>
              <w:rPr>
                <w:rFonts w:ascii="Arial" w:hAnsi="Arial" w:cs="Arial"/>
                <w:b/>
                <w:bCs/>
                <w:sz w:val="20"/>
                <w:szCs w:val="20"/>
              </w:rPr>
            </w:pPr>
            <w:r w:rsidRPr="00152522">
              <w:rPr>
                <w:rFonts w:ascii="Arial" w:hAnsi="Arial" w:cs="Arial"/>
                <w:b/>
                <w:bCs/>
                <w:sz w:val="20"/>
                <w:szCs w:val="20"/>
              </w:rPr>
              <w:t>Purchases of goods and receiving of services</w:t>
            </w:r>
          </w:p>
        </w:tc>
        <w:tc>
          <w:tcPr>
            <w:tcW w:w="1539" w:type="dxa"/>
            <w:shd w:val="clear" w:color="auto" w:fill="FAFAFA"/>
            <w:vAlign w:val="bottom"/>
          </w:tcPr>
          <w:p w14:paraId="584518D8" w14:textId="77777777" w:rsidR="001D5397" w:rsidRPr="00152522" w:rsidRDefault="001D5397" w:rsidP="001D5397">
            <w:pPr>
              <w:tabs>
                <w:tab w:val="center" w:pos="684"/>
                <w:tab w:val="right" w:pos="1368"/>
              </w:tabs>
              <w:ind w:left="0" w:right="-72"/>
              <w:jc w:val="right"/>
              <w:rPr>
                <w:rFonts w:ascii="Arial" w:hAnsi="Arial" w:cs="Arial"/>
                <w:color w:val="auto"/>
                <w:sz w:val="20"/>
                <w:szCs w:val="20"/>
              </w:rPr>
            </w:pPr>
          </w:p>
        </w:tc>
        <w:tc>
          <w:tcPr>
            <w:tcW w:w="1557" w:type="dxa"/>
            <w:vAlign w:val="bottom"/>
          </w:tcPr>
          <w:p w14:paraId="6DD707FC" w14:textId="77777777" w:rsidR="001D5397" w:rsidRPr="00152522" w:rsidRDefault="001D5397" w:rsidP="001D5397">
            <w:pPr>
              <w:tabs>
                <w:tab w:val="center" w:pos="684"/>
                <w:tab w:val="right" w:pos="1368"/>
              </w:tabs>
              <w:ind w:left="0" w:right="-72"/>
              <w:jc w:val="right"/>
              <w:rPr>
                <w:rFonts w:ascii="Arial" w:hAnsi="Arial" w:cs="Arial"/>
                <w:sz w:val="20"/>
                <w:szCs w:val="20"/>
              </w:rPr>
            </w:pPr>
          </w:p>
        </w:tc>
      </w:tr>
      <w:tr w:rsidR="008F60C8" w:rsidRPr="00152522" w14:paraId="1D9E12E0" w14:textId="77777777" w:rsidTr="00512F2F">
        <w:trPr>
          <w:trHeight w:val="20"/>
        </w:trPr>
        <w:tc>
          <w:tcPr>
            <w:tcW w:w="5481" w:type="dxa"/>
            <w:vAlign w:val="bottom"/>
          </w:tcPr>
          <w:p w14:paraId="37DD4380" w14:textId="77777777" w:rsidR="008F60C8" w:rsidRPr="00152522" w:rsidRDefault="008F60C8" w:rsidP="008F60C8">
            <w:pPr>
              <w:ind w:left="0"/>
              <w:jc w:val="both"/>
              <w:rPr>
                <w:rFonts w:ascii="Arial" w:hAnsi="Arial" w:cs="Arial"/>
                <w:sz w:val="20"/>
                <w:szCs w:val="20"/>
                <w:cs/>
              </w:rPr>
            </w:pPr>
            <w:r w:rsidRPr="00152522">
              <w:rPr>
                <w:rFonts w:ascii="Arial" w:hAnsi="Arial" w:cs="Arial"/>
                <w:sz w:val="20"/>
                <w:szCs w:val="20"/>
              </w:rPr>
              <w:t>Purchases of goods</w:t>
            </w:r>
          </w:p>
        </w:tc>
        <w:tc>
          <w:tcPr>
            <w:tcW w:w="1539" w:type="dxa"/>
            <w:shd w:val="clear" w:color="auto" w:fill="FAFAFA"/>
          </w:tcPr>
          <w:p w14:paraId="3E736509" w14:textId="77F17638"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2</w:t>
            </w:r>
            <w:r w:rsidR="008F60C8" w:rsidRPr="00152522">
              <w:rPr>
                <w:rFonts w:ascii="Arial" w:hAnsi="Arial" w:cs="Arial"/>
                <w:sz w:val="20"/>
                <w:szCs w:val="20"/>
              </w:rPr>
              <w:t>,</w:t>
            </w:r>
            <w:r w:rsidRPr="00FC7A94">
              <w:rPr>
                <w:rFonts w:ascii="Arial" w:hAnsi="Arial" w:cs="Arial"/>
                <w:sz w:val="20"/>
                <w:szCs w:val="20"/>
              </w:rPr>
              <w:t>006</w:t>
            </w:r>
            <w:r w:rsidR="008F60C8" w:rsidRPr="00152522">
              <w:rPr>
                <w:rFonts w:ascii="Arial" w:hAnsi="Arial" w:cs="Arial"/>
                <w:sz w:val="20"/>
                <w:szCs w:val="20"/>
              </w:rPr>
              <w:t>,</w:t>
            </w:r>
            <w:r w:rsidRPr="00FC7A94">
              <w:rPr>
                <w:rFonts w:ascii="Arial" w:hAnsi="Arial" w:cs="Arial"/>
                <w:sz w:val="20"/>
                <w:szCs w:val="20"/>
              </w:rPr>
              <w:t>817</w:t>
            </w:r>
          </w:p>
        </w:tc>
        <w:tc>
          <w:tcPr>
            <w:tcW w:w="1557" w:type="dxa"/>
            <w:vAlign w:val="bottom"/>
          </w:tcPr>
          <w:p w14:paraId="6BF7D472" w14:textId="49CDC774" w:rsidR="008F60C8" w:rsidRPr="00152522" w:rsidRDefault="00FC7A94" w:rsidP="008F60C8">
            <w:pPr>
              <w:tabs>
                <w:tab w:val="center" w:pos="684"/>
                <w:tab w:val="right" w:pos="1368"/>
              </w:tabs>
              <w:ind w:left="0" w:right="-72"/>
              <w:jc w:val="right"/>
              <w:rPr>
                <w:rFonts w:ascii="Arial" w:hAnsi="Arial" w:cs="Arial"/>
                <w:sz w:val="20"/>
                <w:szCs w:val="20"/>
                <w:cs/>
              </w:rPr>
            </w:pPr>
            <w:r w:rsidRPr="00FC7A94">
              <w:rPr>
                <w:rFonts w:ascii="Arial" w:hAnsi="Arial" w:cs="Arial"/>
                <w:sz w:val="20"/>
                <w:szCs w:val="20"/>
              </w:rPr>
              <w:t>1</w:t>
            </w:r>
            <w:r w:rsidR="008F60C8" w:rsidRPr="00152522">
              <w:rPr>
                <w:rFonts w:ascii="Arial" w:hAnsi="Arial" w:cs="Arial"/>
                <w:sz w:val="20"/>
                <w:szCs w:val="20"/>
              </w:rPr>
              <w:t>,</w:t>
            </w:r>
            <w:r w:rsidRPr="00FC7A94">
              <w:rPr>
                <w:rFonts w:ascii="Arial" w:hAnsi="Arial" w:cs="Arial"/>
                <w:sz w:val="20"/>
                <w:szCs w:val="20"/>
              </w:rPr>
              <w:t>219</w:t>
            </w:r>
            <w:r w:rsidR="008F60C8" w:rsidRPr="00152522">
              <w:rPr>
                <w:rFonts w:ascii="Arial" w:hAnsi="Arial" w:cs="Arial"/>
                <w:sz w:val="20"/>
                <w:szCs w:val="20"/>
              </w:rPr>
              <w:t>,</w:t>
            </w:r>
            <w:r w:rsidRPr="00FC7A94">
              <w:rPr>
                <w:rFonts w:ascii="Arial" w:hAnsi="Arial" w:cs="Arial"/>
                <w:sz w:val="20"/>
                <w:szCs w:val="20"/>
              </w:rPr>
              <w:t>475</w:t>
            </w:r>
          </w:p>
        </w:tc>
      </w:tr>
      <w:tr w:rsidR="008F60C8" w:rsidRPr="00152522" w14:paraId="6C3663AE" w14:textId="77777777" w:rsidTr="00512F2F">
        <w:trPr>
          <w:trHeight w:val="20"/>
        </w:trPr>
        <w:tc>
          <w:tcPr>
            <w:tcW w:w="5481" w:type="dxa"/>
            <w:vAlign w:val="bottom"/>
          </w:tcPr>
          <w:p w14:paraId="5446DFC9" w14:textId="77777777" w:rsidR="008F60C8" w:rsidRPr="00152522" w:rsidRDefault="008F60C8" w:rsidP="008F60C8">
            <w:pPr>
              <w:ind w:left="0"/>
              <w:jc w:val="both"/>
              <w:rPr>
                <w:rFonts w:ascii="Arial" w:hAnsi="Arial" w:cs="Arial"/>
                <w:sz w:val="20"/>
                <w:szCs w:val="20"/>
                <w:cs/>
              </w:rPr>
            </w:pPr>
            <w:r w:rsidRPr="00152522">
              <w:rPr>
                <w:rFonts w:ascii="Arial" w:hAnsi="Arial" w:cs="Arial"/>
                <w:sz w:val="20"/>
                <w:szCs w:val="20"/>
              </w:rPr>
              <w:t>Receiving of services</w:t>
            </w:r>
          </w:p>
        </w:tc>
        <w:tc>
          <w:tcPr>
            <w:tcW w:w="1539" w:type="dxa"/>
            <w:shd w:val="clear" w:color="auto" w:fill="FAFAFA"/>
          </w:tcPr>
          <w:p w14:paraId="3E03F5A4" w14:textId="5DA0082B" w:rsidR="008F60C8" w:rsidRPr="00152522" w:rsidRDefault="00FC7A94" w:rsidP="008F60C8">
            <w:pPr>
              <w:tabs>
                <w:tab w:val="center" w:pos="684"/>
                <w:tab w:val="right" w:pos="1368"/>
              </w:tabs>
              <w:ind w:left="0" w:right="-72"/>
              <w:jc w:val="right"/>
              <w:rPr>
                <w:rFonts w:ascii="Arial" w:hAnsi="Arial" w:cs="Arial"/>
                <w:sz w:val="20"/>
                <w:szCs w:val="20"/>
                <w:cs/>
              </w:rPr>
            </w:pPr>
            <w:bookmarkStart w:id="3" w:name="OLE_LINK3"/>
            <w:r w:rsidRPr="00FC7A94">
              <w:rPr>
                <w:rFonts w:ascii="Arial" w:hAnsi="Arial" w:cs="Arial"/>
                <w:sz w:val="20"/>
                <w:szCs w:val="20"/>
              </w:rPr>
              <w:t>1</w:t>
            </w:r>
            <w:r w:rsidR="008F60C8" w:rsidRPr="00152522">
              <w:rPr>
                <w:rFonts w:ascii="Arial" w:hAnsi="Arial" w:cs="Arial"/>
                <w:sz w:val="20"/>
                <w:szCs w:val="20"/>
              </w:rPr>
              <w:t>,</w:t>
            </w:r>
            <w:r w:rsidRPr="00FC7A94">
              <w:rPr>
                <w:rFonts w:ascii="Arial" w:hAnsi="Arial" w:cs="Arial"/>
                <w:sz w:val="20"/>
                <w:szCs w:val="20"/>
              </w:rPr>
              <w:t>670</w:t>
            </w:r>
            <w:r w:rsidR="008F60C8" w:rsidRPr="00152522">
              <w:rPr>
                <w:rFonts w:ascii="Arial" w:hAnsi="Arial" w:cs="Arial"/>
                <w:sz w:val="20"/>
                <w:szCs w:val="20"/>
              </w:rPr>
              <w:t>,</w:t>
            </w:r>
            <w:r w:rsidRPr="00FC7A94">
              <w:rPr>
                <w:rFonts w:ascii="Arial" w:hAnsi="Arial" w:cs="Arial"/>
                <w:sz w:val="20"/>
                <w:szCs w:val="20"/>
              </w:rPr>
              <w:t>746</w:t>
            </w:r>
          </w:p>
        </w:tc>
        <w:tc>
          <w:tcPr>
            <w:tcW w:w="1557" w:type="dxa"/>
            <w:vAlign w:val="bottom"/>
          </w:tcPr>
          <w:p w14:paraId="38F36354" w14:textId="264E8E52" w:rsidR="008F60C8" w:rsidRPr="00152522" w:rsidRDefault="00FC7A94" w:rsidP="008F60C8">
            <w:pPr>
              <w:tabs>
                <w:tab w:val="center" w:pos="684"/>
                <w:tab w:val="right" w:pos="1368"/>
              </w:tabs>
              <w:ind w:left="0" w:right="-72"/>
              <w:jc w:val="right"/>
              <w:rPr>
                <w:rFonts w:ascii="Arial" w:hAnsi="Arial" w:cs="Arial"/>
                <w:sz w:val="20"/>
                <w:szCs w:val="20"/>
                <w:cs/>
              </w:rPr>
            </w:pPr>
            <w:r w:rsidRPr="00FC7A94">
              <w:rPr>
                <w:rFonts w:ascii="Arial" w:hAnsi="Arial" w:cs="Arial"/>
                <w:sz w:val="20"/>
                <w:szCs w:val="20"/>
              </w:rPr>
              <w:t>1</w:t>
            </w:r>
            <w:r w:rsidR="008F60C8" w:rsidRPr="00152522">
              <w:rPr>
                <w:rFonts w:ascii="Arial" w:hAnsi="Arial" w:cs="Arial"/>
                <w:sz w:val="20"/>
                <w:szCs w:val="20"/>
              </w:rPr>
              <w:t>,</w:t>
            </w:r>
            <w:r w:rsidRPr="00FC7A94">
              <w:rPr>
                <w:rFonts w:ascii="Arial" w:hAnsi="Arial" w:cs="Arial"/>
                <w:sz w:val="20"/>
                <w:szCs w:val="20"/>
              </w:rPr>
              <w:t>497</w:t>
            </w:r>
            <w:r w:rsidR="008F60C8" w:rsidRPr="00152522">
              <w:rPr>
                <w:rFonts w:ascii="Arial" w:hAnsi="Arial" w:cs="Arial"/>
                <w:sz w:val="20"/>
                <w:szCs w:val="20"/>
              </w:rPr>
              <w:t>,</w:t>
            </w:r>
            <w:r w:rsidRPr="00FC7A94">
              <w:rPr>
                <w:rFonts w:ascii="Arial" w:hAnsi="Arial" w:cs="Arial"/>
                <w:sz w:val="20"/>
                <w:szCs w:val="20"/>
              </w:rPr>
              <w:t>149</w:t>
            </w:r>
          </w:p>
        </w:tc>
      </w:tr>
      <w:bookmarkEnd w:id="3"/>
    </w:tbl>
    <w:p w14:paraId="29EEAD83" w14:textId="77777777" w:rsidR="00D16585" w:rsidRPr="00152522" w:rsidRDefault="00D16585" w:rsidP="00FC7A94">
      <w:pPr>
        <w:ind w:left="0" w:right="0"/>
        <w:jc w:val="both"/>
        <w:rPr>
          <w:rFonts w:ascii="Arial" w:hAnsi="Arial" w:cs="Arial"/>
          <w:spacing w:val="-2"/>
          <w:sz w:val="20"/>
          <w:szCs w:val="20"/>
        </w:rPr>
      </w:pPr>
    </w:p>
    <w:bookmarkEnd w:id="2"/>
    <w:p w14:paraId="5FB5AC64" w14:textId="0D3B568E" w:rsidR="00583DB8" w:rsidRPr="00152522" w:rsidRDefault="00583DB8">
      <w:pPr>
        <w:numPr>
          <w:ilvl w:val="0"/>
          <w:numId w:val="1"/>
        </w:numPr>
        <w:tabs>
          <w:tab w:val="left" w:pos="540"/>
        </w:tabs>
        <w:ind w:left="450" w:right="0" w:hanging="450"/>
        <w:jc w:val="left"/>
        <w:rPr>
          <w:rFonts w:ascii="Arial" w:hAnsi="Arial" w:cs="Arial"/>
          <w:b/>
          <w:bCs/>
          <w:color w:val="CF4A02"/>
          <w:sz w:val="20"/>
          <w:szCs w:val="20"/>
        </w:rPr>
      </w:pPr>
      <w:r w:rsidRPr="00152522">
        <w:rPr>
          <w:rFonts w:ascii="Arial" w:hAnsi="Arial" w:cs="Arial"/>
          <w:b/>
          <w:bCs/>
          <w:color w:val="CF4A02"/>
          <w:sz w:val="20"/>
          <w:szCs w:val="20"/>
        </w:rPr>
        <w:t xml:space="preserve">Outstanding balances </w:t>
      </w:r>
      <w:r w:rsidR="00704D5F" w:rsidRPr="00152522">
        <w:rPr>
          <w:rFonts w:ascii="Arial" w:hAnsi="Arial" w:cs="Arial"/>
          <w:b/>
          <w:bCs/>
          <w:color w:val="CF4A02"/>
          <w:sz w:val="20"/>
          <w:szCs w:val="20"/>
        </w:rPr>
        <w:t>with related parties</w:t>
      </w:r>
    </w:p>
    <w:p w14:paraId="3874340B" w14:textId="77777777" w:rsidR="000F2DAA" w:rsidRPr="00152522" w:rsidRDefault="000F2DAA" w:rsidP="000F2DAA">
      <w:pPr>
        <w:ind w:left="540" w:right="0"/>
        <w:jc w:val="both"/>
        <w:rPr>
          <w:rFonts w:ascii="Arial" w:hAnsi="Arial" w:cs="Arial"/>
          <w:spacing w:val="-2"/>
          <w:sz w:val="20"/>
          <w:szCs w:val="20"/>
        </w:rPr>
      </w:pPr>
    </w:p>
    <w:tbl>
      <w:tblPr>
        <w:tblW w:w="8577" w:type="dxa"/>
        <w:tblInd w:w="558" w:type="dxa"/>
        <w:tblLayout w:type="fixed"/>
        <w:tblLook w:val="0000" w:firstRow="0" w:lastRow="0" w:firstColumn="0" w:lastColumn="0" w:noHBand="0" w:noVBand="0"/>
      </w:tblPr>
      <w:tblGrid>
        <w:gridCol w:w="5481"/>
        <w:gridCol w:w="1539"/>
        <w:gridCol w:w="1557"/>
      </w:tblGrid>
      <w:tr w:rsidR="00583DB8" w:rsidRPr="00152522" w14:paraId="4B26CD79" w14:textId="77777777" w:rsidTr="006559C7">
        <w:tc>
          <w:tcPr>
            <w:tcW w:w="5481" w:type="dxa"/>
            <w:vAlign w:val="bottom"/>
          </w:tcPr>
          <w:p w14:paraId="2FF00928" w14:textId="77777777" w:rsidR="00583DB8" w:rsidRPr="00152522" w:rsidRDefault="00583DB8" w:rsidP="00962B81">
            <w:pPr>
              <w:ind w:left="0"/>
              <w:jc w:val="both"/>
              <w:rPr>
                <w:rFonts w:ascii="Arial" w:hAnsi="Arial" w:cs="Arial"/>
                <w:sz w:val="20"/>
                <w:szCs w:val="20"/>
                <w:u w:val="single"/>
              </w:rPr>
            </w:pPr>
          </w:p>
        </w:tc>
        <w:tc>
          <w:tcPr>
            <w:tcW w:w="1539" w:type="dxa"/>
            <w:tcBorders>
              <w:top w:val="single" w:sz="4" w:space="0" w:color="auto"/>
            </w:tcBorders>
            <w:vAlign w:val="center"/>
          </w:tcPr>
          <w:p w14:paraId="269C0C23" w14:textId="201CAFB3" w:rsidR="00724AAB" w:rsidRPr="00152522" w:rsidRDefault="00082431" w:rsidP="00962B81">
            <w:pPr>
              <w:ind w:left="0" w:right="-72"/>
              <w:jc w:val="right"/>
              <w:rPr>
                <w:rFonts w:ascii="Arial" w:hAnsi="Arial" w:cs="Arial"/>
                <w:b/>
                <w:bCs/>
                <w:sz w:val="20"/>
                <w:szCs w:val="20"/>
              </w:rPr>
            </w:pPr>
            <w:r w:rsidRPr="00152522">
              <w:rPr>
                <w:rFonts w:ascii="Arial" w:hAnsi="Arial" w:cs="Arial"/>
                <w:b/>
                <w:bCs/>
                <w:sz w:val="20"/>
                <w:szCs w:val="20"/>
              </w:rPr>
              <w:t xml:space="preserve">Unaudited </w:t>
            </w:r>
          </w:p>
          <w:p w14:paraId="776BBA5D" w14:textId="452D3CFC" w:rsidR="00906F29" w:rsidRPr="00152522" w:rsidRDefault="00FC7A94" w:rsidP="00906F29">
            <w:pPr>
              <w:ind w:left="0" w:right="-72"/>
              <w:jc w:val="right"/>
              <w:rPr>
                <w:rFonts w:ascii="Arial" w:hAnsi="Arial" w:cs="Arial"/>
                <w:b/>
                <w:bCs/>
                <w:sz w:val="20"/>
                <w:szCs w:val="20"/>
              </w:rPr>
            </w:pPr>
            <w:r w:rsidRPr="00FC7A94">
              <w:rPr>
                <w:rFonts w:ascii="Arial" w:hAnsi="Arial" w:cs="Arial"/>
                <w:b/>
                <w:bCs/>
                <w:sz w:val="20"/>
                <w:szCs w:val="20"/>
              </w:rPr>
              <w:t>30</w:t>
            </w:r>
            <w:r w:rsidR="000A6E5E" w:rsidRPr="00152522">
              <w:rPr>
                <w:rFonts w:ascii="Arial" w:hAnsi="Arial" w:cs="Arial"/>
                <w:b/>
                <w:bCs/>
                <w:sz w:val="20"/>
                <w:szCs w:val="20"/>
              </w:rPr>
              <w:t xml:space="preserve"> September</w:t>
            </w:r>
          </w:p>
          <w:p w14:paraId="19B49C9D" w14:textId="2221D263" w:rsidR="00583DB8" w:rsidRPr="00152522" w:rsidRDefault="00FC7A94" w:rsidP="00906F29">
            <w:pPr>
              <w:ind w:left="0" w:right="-72"/>
              <w:jc w:val="right"/>
              <w:rPr>
                <w:rFonts w:ascii="Arial" w:hAnsi="Arial" w:cs="Arial"/>
                <w:b/>
                <w:bCs/>
                <w:sz w:val="20"/>
                <w:szCs w:val="20"/>
              </w:rPr>
            </w:pPr>
            <w:r w:rsidRPr="00FC7A94">
              <w:rPr>
                <w:rFonts w:ascii="Arial" w:hAnsi="Arial" w:cs="Arial"/>
                <w:b/>
                <w:bCs/>
                <w:sz w:val="20"/>
                <w:szCs w:val="20"/>
              </w:rPr>
              <w:t>2024</w:t>
            </w:r>
          </w:p>
        </w:tc>
        <w:tc>
          <w:tcPr>
            <w:tcW w:w="1557" w:type="dxa"/>
            <w:tcBorders>
              <w:top w:val="single" w:sz="4" w:space="0" w:color="auto"/>
            </w:tcBorders>
            <w:vAlign w:val="center"/>
          </w:tcPr>
          <w:p w14:paraId="40E8F7D2" w14:textId="4CAD894D" w:rsidR="00724AAB" w:rsidRPr="00152522" w:rsidRDefault="00082431" w:rsidP="00962B81">
            <w:pPr>
              <w:ind w:left="0" w:right="-72"/>
              <w:jc w:val="right"/>
              <w:rPr>
                <w:rFonts w:ascii="Arial" w:hAnsi="Arial" w:cs="Arial"/>
                <w:b/>
                <w:bCs/>
                <w:sz w:val="20"/>
                <w:szCs w:val="20"/>
              </w:rPr>
            </w:pPr>
            <w:r w:rsidRPr="00152522">
              <w:rPr>
                <w:rFonts w:ascii="Arial" w:hAnsi="Arial" w:cs="Arial"/>
                <w:b/>
                <w:bCs/>
                <w:sz w:val="20"/>
                <w:szCs w:val="20"/>
              </w:rPr>
              <w:t xml:space="preserve">Audited </w:t>
            </w:r>
          </w:p>
          <w:p w14:paraId="44780363" w14:textId="30DA1E4C" w:rsidR="00583DB8" w:rsidRPr="00152522" w:rsidRDefault="00FC7A94" w:rsidP="00962B81">
            <w:pPr>
              <w:ind w:left="0" w:right="-72"/>
              <w:jc w:val="right"/>
              <w:rPr>
                <w:rFonts w:ascii="Arial" w:hAnsi="Arial" w:cs="Arial"/>
                <w:b/>
                <w:bCs/>
                <w:sz w:val="20"/>
                <w:szCs w:val="20"/>
              </w:rPr>
            </w:pPr>
            <w:r w:rsidRPr="00FC7A94">
              <w:rPr>
                <w:rFonts w:ascii="Arial" w:hAnsi="Arial" w:cs="Arial"/>
                <w:b/>
                <w:bCs/>
                <w:sz w:val="20"/>
                <w:szCs w:val="20"/>
              </w:rPr>
              <w:t>31</w:t>
            </w:r>
            <w:r w:rsidR="00082431" w:rsidRPr="00152522">
              <w:rPr>
                <w:rFonts w:ascii="Arial" w:hAnsi="Arial" w:cs="Arial"/>
                <w:b/>
                <w:bCs/>
                <w:sz w:val="20"/>
                <w:szCs w:val="20"/>
              </w:rPr>
              <w:t xml:space="preserve"> December </w:t>
            </w:r>
            <w:r w:rsidRPr="00FC7A94">
              <w:rPr>
                <w:rFonts w:ascii="Arial" w:hAnsi="Arial" w:cs="Arial"/>
                <w:b/>
                <w:bCs/>
                <w:sz w:val="20"/>
                <w:szCs w:val="20"/>
              </w:rPr>
              <w:t>2023</w:t>
            </w:r>
          </w:p>
        </w:tc>
      </w:tr>
      <w:tr w:rsidR="00583DB8" w:rsidRPr="00152522" w14:paraId="73A45EB7" w14:textId="77777777" w:rsidTr="006559C7">
        <w:tc>
          <w:tcPr>
            <w:tcW w:w="5481" w:type="dxa"/>
            <w:vAlign w:val="bottom"/>
          </w:tcPr>
          <w:p w14:paraId="2AA57300" w14:textId="77777777" w:rsidR="00583DB8" w:rsidRPr="00152522" w:rsidRDefault="00583DB8" w:rsidP="00962B81">
            <w:pPr>
              <w:ind w:left="0"/>
              <w:jc w:val="both"/>
              <w:rPr>
                <w:rFonts w:ascii="Arial" w:hAnsi="Arial" w:cs="Arial"/>
                <w:color w:val="auto"/>
                <w:sz w:val="20"/>
                <w:szCs w:val="20"/>
                <w:u w:val="single"/>
              </w:rPr>
            </w:pPr>
          </w:p>
        </w:tc>
        <w:tc>
          <w:tcPr>
            <w:tcW w:w="1539" w:type="dxa"/>
            <w:tcBorders>
              <w:bottom w:val="single" w:sz="4" w:space="0" w:color="auto"/>
            </w:tcBorders>
            <w:vAlign w:val="center"/>
          </w:tcPr>
          <w:p w14:paraId="28398AE3" w14:textId="77777777" w:rsidR="00583DB8" w:rsidRPr="00152522" w:rsidRDefault="00583DB8" w:rsidP="00962B81">
            <w:pPr>
              <w:ind w:left="0" w:right="-72"/>
              <w:jc w:val="right"/>
              <w:rPr>
                <w:rFonts w:ascii="Arial" w:hAnsi="Arial" w:cs="Arial"/>
                <w:b/>
                <w:bCs/>
                <w:sz w:val="20"/>
                <w:szCs w:val="20"/>
              </w:rPr>
            </w:pPr>
            <w:r w:rsidRPr="00152522">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152522" w:rsidRDefault="00583DB8" w:rsidP="00962B81">
            <w:pPr>
              <w:ind w:left="0" w:right="-72"/>
              <w:jc w:val="right"/>
              <w:rPr>
                <w:rFonts w:ascii="Arial" w:hAnsi="Arial" w:cs="Arial"/>
                <w:b/>
                <w:bCs/>
                <w:sz w:val="20"/>
                <w:szCs w:val="20"/>
              </w:rPr>
            </w:pPr>
            <w:r w:rsidRPr="00152522">
              <w:rPr>
                <w:rFonts w:ascii="Arial" w:hAnsi="Arial" w:cs="Arial"/>
                <w:b/>
                <w:bCs/>
                <w:sz w:val="20"/>
                <w:szCs w:val="20"/>
              </w:rPr>
              <w:t>Baht</w:t>
            </w:r>
          </w:p>
        </w:tc>
      </w:tr>
      <w:tr w:rsidR="00933758" w:rsidRPr="00152522" w14:paraId="548DE2D3" w14:textId="77777777" w:rsidTr="00181C7F">
        <w:tc>
          <w:tcPr>
            <w:tcW w:w="5481" w:type="dxa"/>
          </w:tcPr>
          <w:p w14:paraId="4F0DB566" w14:textId="396A66FE" w:rsidR="00933758" w:rsidRPr="00152522" w:rsidRDefault="00933758" w:rsidP="00962B81">
            <w:pPr>
              <w:ind w:left="0"/>
              <w:jc w:val="both"/>
              <w:rPr>
                <w:rFonts w:ascii="Arial" w:hAnsi="Arial" w:cs="Arial"/>
                <w:b/>
                <w:bCs/>
                <w:color w:val="auto"/>
                <w:sz w:val="20"/>
                <w:szCs w:val="20"/>
              </w:rPr>
            </w:pPr>
            <w:r w:rsidRPr="00152522">
              <w:rPr>
                <w:rFonts w:ascii="Arial" w:hAnsi="Arial" w:cs="Arial"/>
                <w:b/>
                <w:bCs/>
                <w:color w:val="auto"/>
                <w:sz w:val="20"/>
                <w:szCs w:val="20"/>
              </w:rPr>
              <w:t>Receivables</w:t>
            </w:r>
          </w:p>
        </w:tc>
        <w:tc>
          <w:tcPr>
            <w:tcW w:w="1539" w:type="dxa"/>
            <w:shd w:val="clear" w:color="auto" w:fill="FAFAFA"/>
          </w:tcPr>
          <w:p w14:paraId="5BF4D774" w14:textId="77777777" w:rsidR="00933758" w:rsidRPr="00152522" w:rsidRDefault="00933758" w:rsidP="00962B81">
            <w:pPr>
              <w:tabs>
                <w:tab w:val="center" w:pos="684"/>
                <w:tab w:val="right" w:pos="1368"/>
              </w:tabs>
              <w:ind w:left="0" w:right="-72"/>
              <w:jc w:val="right"/>
              <w:rPr>
                <w:rFonts w:ascii="Arial" w:hAnsi="Arial" w:cs="Arial"/>
                <w:sz w:val="20"/>
                <w:szCs w:val="20"/>
              </w:rPr>
            </w:pPr>
          </w:p>
        </w:tc>
        <w:tc>
          <w:tcPr>
            <w:tcW w:w="1557" w:type="dxa"/>
            <w:shd w:val="clear" w:color="auto" w:fill="auto"/>
          </w:tcPr>
          <w:p w14:paraId="5AFA6F54" w14:textId="77777777" w:rsidR="00933758" w:rsidRPr="00152522" w:rsidRDefault="00933758" w:rsidP="00962B81">
            <w:pPr>
              <w:tabs>
                <w:tab w:val="center" w:pos="684"/>
                <w:tab w:val="right" w:pos="1368"/>
              </w:tabs>
              <w:ind w:left="0" w:right="-72"/>
              <w:jc w:val="right"/>
              <w:rPr>
                <w:rFonts w:ascii="Arial" w:hAnsi="Arial" w:cs="Arial"/>
                <w:sz w:val="20"/>
                <w:szCs w:val="20"/>
              </w:rPr>
            </w:pPr>
          </w:p>
        </w:tc>
      </w:tr>
      <w:tr w:rsidR="008F60C8" w:rsidRPr="00152522" w14:paraId="613689A7" w14:textId="77777777" w:rsidTr="00BC1889">
        <w:tc>
          <w:tcPr>
            <w:tcW w:w="5481" w:type="dxa"/>
          </w:tcPr>
          <w:p w14:paraId="64281DD9" w14:textId="4F046121" w:rsidR="008F60C8" w:rsidRPr="00152522" w:rsidRDefault="008F60C8" w:rsidP="008F60C8">
            <w:pPr>
              <w:ind w:left="0"/>
              <w:jc w:val="both"/>
              <w:rPr>
                <w:rFonts w:ascii="Arial" w:hAnsi="Arial" w:cs="Arial"/>
                <w:color w:val="auto"/>
                <w:sz w:val="20"/>
                <w:szCs w:val="20"/>
                <w:cs/>
              </w:rPr>
            </w:pPr>
            <w:r w:rsidRPr="00152522">
              <w:rPr>
                <w:rFonts w:ascii="Arial" w:hAnsi="Arial" w:cs="Arial"/>
                <w:color w:val="auto"/>
                <w:sz w:val="20"/>
                <w:szCs w:val="20"/>
              </w:rPr>
              <w:t xml:space="preserve">Trade receivables (Note </w:t>
            </w:r>
            <w:r w:rsidR="00FC7A94" w:rsidRPr="00FC7A94">
              <w:rPr>
                <w:rFonts w:ascii="Arial" w:hAnsi="Arial" w:cs="Arial"/>
                <w:color w:val="auto"/>
                <w:sz w:val="20"/>
                <w:szCs w:val="20"/>
              </w:rPr>
              <w:t>6</w:t>
            </w:r>
            <w:r w:rsidRPr="00152522">
              <w:rPr>
                <w:rFonts w:ascii="Arial" w:hAnsi="Arial" w:cs="Arial"/>
                <w:color w:val="auto"/>
                <w:sz w:val="20"/>
                <w:szCs w:val="20"/>
              </w:rPr>
              <w:t>)</w:t>
            </w:r>
          </w:p>
        </w:tc>
        <w:tc>
          <w:tcPr>
            <w:tcW w:w="1539" w:type="dxa"/>
            <w:shd w:val="clear" w:color="auto" w:fill="FAFAFA"/>
          </w:tcPr>
          <w:p w14:paraId="720E081D" w14:textId="7D21069A"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6</w:t>
            </w:r>
            <w:r w:rsidR="008F60C8" w:rsidRPr="00152522">
              <w:rPr>
                <w:rFonts w:ascii="Arial" w:hAnsi="Arial" w:cs="Arial"/>
                <w:sz w:val="20"/>
                <w:szCs w:val="20"/>
              </w:rPr>
              <w:t>,</w:t>
            </w:r>
            <w:r w:rsidRPr="00FC7A94">
              <w:rPr>
                <w:rFonts w:ascii="Arial" w:hAnsi="Arial" w:cs="Arial"/>
                <w:sz w:val="20"/>
                <w:szCs w:val="20"/>
              </w:rPr>
              <w:t>250</w:t>
            </w:r>
            <w:r w:rsidR="008F60C8" w:rsidRPr="00152522">
              <w:rPr>
                <w:rFonts w:ascii="Arial" w:hAnsi="Arial" w:cs="Arial"/>
                <w:sz w:val="20"/>
                <w:szCs w:val="20"/>
              </w:rPr>
              <w:t>,</w:t>
            </w:r>
            <w:r w:rsidRPr="00FC7A94">
              <w:rPr>
                <w:rFonts w:ascii="Arial" w:hAnsi="Arial" w:cs="Arial"/>
                <w:sz w:val="20"/>
                <w:szCs w:val="20"/>
              </w:rPr>
              <w:t>913</w:t>
            </w:r>
          </w:p>
        </w:tc>
        <w:tc>
          <w:tcPr>
            <w:tcW w:w="1557" w:type="dxa"/>
            <w:shd w:val="clear" w:color="auto" w:fill="auto"/>
          </w:tcPr>
          <w:p w14:paraId="1F5A2B29" w14:textId="6DF44CCB"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4</w:t>
            </w:r>
            <w:r w:rsidR="008F60C8" w:rsidRPr="00152522">
              <w:rPr>
                <w:rFonts w:ascii="Arial" w:hAnsi="Arial" w:cs="Arial"/>
                <w:sz w:val="20"/>
                <w:szCs w:val="20"/>
              </w:rPr>
              <w:t>,</w:t>
            </w:r>
            <w:r w:rsidRPr="00FC7A94">
              <w:rPr>
                <w:rFonts w:ascii="Arial" w:hAnsi="Arial" w:cs="Arial"/>
                <w:sz w:val="20"/>
                <w:szCs w:val="20"/>
              </w:rPr>
              <w:t>422</w:t>
            </w:r>
            <w:r w:rsidR="008F60C8" w:rsidRPr="00152522">
              <w:rPr>
                <w:rFonts w:ascii="Arial" w:hAnsi="Arial" w:cs="Arial"/>
                <w:sz w:val="20"/>
                <w:szCs w:val="20"/>
              </w:rPr>
              <w:t>,</w:t>
            </w:r>
            <w:r w:rsidRPr="00FC7A94">
              <w:rPr>
                <w:rFonts w:ascii="Arial" w:hAnsi="Arial" w:cs="Arial"/>
                <w:sz w:val="20"/>
                <w:szCs w:val="20"/>
              </w:rPr>
              <w:t>950</w:t>
            </w:r>
          </w:p>
        </w:tc>
      </w:tr>
      <w:tr w:rsidR="008F60C8" w:rsidRPr="00152522" w14:paraId="3C80424B" w14:textId="77777777" w:rsidTr="00BC1889">
        <w:tc>
          <w:tcPr>
            <w:tcW w:w="5481" w:type="dxa"/>
          </w:tcPr>
          <w:p w14:paraId="044BA9A2" w14:textId="47D08CFC" w:rsidR="008F60C8" w:rsidRPr="00152522" w:rsidRDefault="008F60C8" w:rsidP="008F60C8">
            <w:pPr>
              <w:ind w:left="0"/>
              <w:jc w:val="both"/>
              <w:rPr>
                <w:rFonts w:ascii="Arial" w:hAnsi="Arial" w:cs="Arial"/>
                <w:color w:val="auto"/>
                <w:sz w:val="20"/>
                <w:szCs w:val="20"/>
              </w:rPr>
            </w:pPr>
            <w:r w:rsidRPr="00152522">
              <w:rPr>
                <w:rFonts w:ascii="Arial" w:hAnsi="Arial" w:cs="Arial"/>
                <w:color w:val="auto"/>
                <w:sz w:val="20"/>
                <w:szCs w:val="20"/>
              </w:rPr>
              <w:t>Other current receivables</w:t>
            </w:r>
          </w:p>
        </w:tc>
        <w:tc>
          <w:tcPr>
            <w:tcW w:w="1539" w:type="dxa"/>
            <w:shd w:val="clear" w:color="auto" w:fill="FAFAFA"/>
          </w:tcPr>
          <w:p w14:paraId="65B756C9" w14:textId="6C968B35"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134</w:t>
            </w:r>
            <w:r w:rsidR="008F60C8" w:rsidRPr="00152522">
              <w:rPr>
                <w:rFonts w:ascii="Arial" w:hAnsi="Arial" w:cs="Arial"/>
                <w:sz w:val="20"/>
                <w:szCs w:val="20"/>
              </w:rPr>
              <w:t>,</w:t>
            </w:r>
            <w:r w:rsidRPr="00FC7A94">
              <w:rPr>
                <w:rFonts w:ascii="Arial" w:hAnsi="Arial" w:cs="Arial"/>
                <w:sz w:val="20"/>
                <w:szCs w:val="20"/>
              </w:rPr>
              <w:t>499</w:t>
            </w:r>
          </w:p>
        </w:tc>
        <w:tc>
          <w:tcPr>
            <w:tcW w:w="1557" w:type="dxa"/>
            <w:shd w:val="clear" w:color="auto" w:fill="auto"/>
          </w:tcPr>
          <w:p w14:paraId="458939EE" w14:textId="09FFD93C"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63</w:t>
            </w:r>
            <w:r w:rsidR="008F60C8" w:rsidRPr="00152522">
              <w:rPr>
                <w:rFonts w:ascii="Arial" w:hAnsi="Arial" w:cs="Arial"/>
                <w:sz w:val="20"/>
                <w:szCs w:val="20"/>
              </w:rPr>
              <w:t>,</w:t>
            </w:r>
            <w:r w:rsidRPr="00FC7A94">
              <w:rPr>
                <w:rFonts w:ascii="Arial" w:hAnsi="Arial" w:cs="Arial"/>
                <w:sz w:val="20"/>
                <w:szCs w:val="20"/>
              </w:rPr>
              <w:t>471</w:t>
            </w:r>
          </w:p>
        </w:tc>
      </w:tr>
      <w:tr w:rsidR="00C96388" w:rsidRPr="00152522" w14:paraId="68322C54" w14:textId="77777777" w:rsidTr="00181C7F">
        <w:tc>
          <w:tcPr>
            <w:tcW w:w="5481" w:type="dxa"/>
          </w:tcPr>
          <w:p w14:paraId="31BA9348" w14:textId="77777777" w:rsidR="00C96388" w:rsidRPr="00152522" w:rsidRDefault="00C96388" w:rsidP="00C96388">
            <w:pPr>
              <w:ind w:left="0"/>
              <w:jc w:val="both"/>
              <w:rPr>
                <w:rFonts w:ascii="Arial" w:hAnsi="Arial" w:cs="Arial"/>
                <w:color w:val="auto"/>
                <w:sz w:val="20"/>
                <w:szCs w:val="20"/>
              </w:rPr>
            </w:pPr>
          </w:p>
        </w:tc>
        <w:tc>
          <w:tcPr>
            <w:tcW w:w="1539" w:type="dxa"/>
            <w:shd w:val="clear" w:color="auto" w:fill="FAFAFA"/>
          </w:tcPr>
          <w:p w14:paraId="5DB0F903" w14:textId="77777777" w:rsidR="00C96388" w:rsidRPr="00152522"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694DC958" w14:textId="77777777" w:rsidR="00C96388" w:rsidRPr="00152522" w:rsidRDefault="00C96388" w:rsidP="00C96388">
            <w:pPr>
              <w:tabs>
                <w:tab w:val="center" w:pos="684"/>
                <w:tab w:val="right" w:pos="1368"/>
              </w:tabs>
              <w:ind w:left="0" w:right="-72"/>
              <w:jc w:val="right"/>
              <w:rPr>
                <w:rFonts w:ascii="Arial" w:hAnsi="Arial" w:cs="Arial"/>
                <w:sz w:val="20"/>
                <w:szCs w:val="20"/>
              </w:rPr>
            </w:pPr>
          </w:p>
        </w:tc>
      </w:tr>
      <w:tr w:rsidR="00C96388" w:rsidRPr="00152522" w14:paraId="61D99212" w14:textId="77777777" w:rsidTr="00181C7F">
        <w:tc>
          <w:tcPr>
            <w:tcW w:w="5481" w:type="dxa"/>
          </w:tcPr>
          <w:p w14:paraId="717742CB" w14:textId="26E57C37" w:rsidR="00C96388" w:rsidRPr="00152522" w:rsidRDefault="00C96388" w:rsidP="00C96388">
            <w:pPr>
              <w:ind w:left="0"/>
              <w:jc w:val="both"/>
              <w:rPr>
                <w:rFonts w:ascii="Arial" w:hAnsi="Arial" w:cs="Arial"/>
                <w:b/>
                <w:bCs/>
                <w:color w:val="auto"/>
                <w:sz w:val="20"/>
                <w:szCs w:val="20"/>
              </w:rPr>
            </w:pPr>
            <w:r w:rsidRPr="00152522">
              <w:rPr>
                <w:rFonts w:ascii="Arial" w:hAnsi="Arial" w:cs="Arial"/>
                <w:b/>
                <w:bCs/>
                <w:color w:val="auto"/>
                <w:sz w:val="20"/>
                <w:szCs w:val="20"/>
              </w:rPr>
              <w:t>Payables</w:t>
            </w:r>
          </w:p>
        </w:tc>
        <w:tc>
          <w:tcPr>
            <w:tcW w:w="1539" w:type="dxa"/>
            <w:shd w:val="clear" w:color="auto" w:fill="FAFAFA"/>
          </w:tcPr>
          <w:p w14:paraId="074A57CA" w14:textId="77777777" w:rsidR="00C96388" w:rsidRPr="00152522" w:rsidRDefault="00C96388" w:rsidP="00C96388">
            <w:pPr>
              <w:tabs>
                <w:tab w:val="center" w:pos="684"/>
                <w:tab w:val="right" w:pos="1368"/>
              </w:tabs>
              <w:ind w:left="0" w:right="-72"/>
              <w:jc w:val="right"/>
              <w:rPr>
                <w:rFonts w:ascii="Arial" w:hAnsi="Arial" w:cs="Arial"/>
                <w:color w:val="auto"/>
                <w:sz w:val="20"/>
                <w:szCs w:val="20"/>
              </w:rPr>
            </w:pPr>
          </w:p>
        </w:tc>
        <w:tc>
          <w:tcPr>
            <w:tcW w:w="1557" w:type="dxa"/>
            <w:shd w:val="clear" w:color="auto" w:fill="auto"/>
          </w:tcPr>
          <w:p w14:paraId="4A16A58B" w14:textId="77777777" w:rsidR="00C96388" w:rsidRPr="00152522" w:rsidRDefault="00C96388" w:rsidP="00C96388">
            <w:pPr>
              <w:tabs>
                <w:tab w:val="center" w:pos="684"/>
                <w:tab w:val="right" w:pos="1368"/>
              </w:tabs>
              <w:ind w:left="0" w:right="-72"/>
              <w:jc w:val="right"/>
              <w:rPr>
                <w:rFonts w:ascii="Arial" w:hAnsi="Arial" w:cs="Arial"/>
                <w:sz w:val="20"/>
                <w:szCs w:val="20"/>
              </w:rPr>
            </w:pPr>
          </w:p>
        </w:tc>
      </w:tr>
      <w:tr w:rsidR="008F60C8" w:rsidRPr="00152522" w14:paraId="38A0FD5C" w14:textId="77777777" w:rsidTr="000400A2">
        <w:tc>
          <w:tcPr>
            <w:tcW w:w="5481" w:type="dxa"/>
          </w:tcPr>
          <w:p w14:paraId="3D74CD0C" w14:textId="0ADE0B09" w:rsidR="008F60C8" w:rsidRPr="00152522" w:rsidRDefault="008F60C8" w:rsidP="008F60C8">
            <w:pPr>
              <w:ind w:left="0"/>
              <w:jc w:val="both"/>
              <w:rPr>
                <w:rFonts w:ascii="Arial" w:hAnsi="Arial" w:cs="Arial"/>
                <w:color w:val="auto"/>
                <w:sz w:val="20"/>
                <w:szCs w:val="20"/>
              </w:rPr>
            </w:pPr>
            <w:r w:rsidRPr="00152522">
              <w:rPr>
                <w:rFonts w:ascii="Arial" w:hAnsi="Arial" w:cs="Arial"/>
                <w:color w:val="auto"/>
                <w:sz w:val="20"/>
                <w:szCs w:val="20"/>
              </w:rPr>
              <w:t>Trade payables</w:t>
            </w:r>
          </w:p>
        </w:tc>
        <w:tc>
          <w:tcPr>
            <w:tcW w:w="1539" w:type="dxa"/>
            <w:shd w:val="clear" w:color="auto" w:fill="FAFAFA"/>
          </w:tcPr>
          <w:p w14:paraId="44EB287D" w14:textId="25DF91E1"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389</w:t>
            </w:r>
            <w:r w:rsidR="008F60C8" w:rsidRPr="00152522">
              <w:rPr>
                <w:rFonts w:ascii="Arial" w:hAnsi="Arial" w:cs="Arial"/>
                <w:sz w:val="20"/>
                <w:szCs w:val="20"/>
              </w:rPr>
              <w:t>,</w:t>
            </w:r>
            <w:r w:rsidRPr="00FC7A94">
              <w:rPr>
                <w:rFonts w:ascii="Arial" w:hAnsi="Arial" w:cs="Arial"/>
                <w:sz w:val="20"/>
                <w:szCs w:val="20"/>
              </w:rPr>
              <w:t>526</w:t>
            </w:r>
          </w:p>
        </w:tc>
        <w:tc>
          <w:tcPr>
            <w:tcW w:w="1557" w:type="dxa"/>
            <w:shd w:val="clear" w:color="auto" w:fill="auto"/>
          </w:tcPr>
          <w:p w14:paraId="0C7D292B" w14:textId="7A80828F"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108</w:t>
            </w:r>
            <w:r w:rsidR="008F60C8" w:rsidRPr="00152522">
              <w:rPr>
                <w:rFonts w:ascii="Arial" w:hAnsi="Arial" w:cs="Arial"/>
                <w:sz w:val="20"/>
                <w:szCs w:val="20"/>
              </w:rPr>
              <w:t>,</w:t>
            </w:r>
            <w:r w:rsidRPr="00FC7A94">
              <w:rPr>
                <w:rFonts w:ascii="Arial" w:hAnsi="Arial" w:cs="Arial"/>
                <w:sz w:val="20"/>
                <w:szCs w:val="20"/>
              </w:rPr>
              <w:t>806</w:t>
            </w:r>
          </w:p>
        </w:tc>
      </w:tr>
      <w:tr w:rsidR="008F60C8" w:rsidRPr="00152522" w14:paraId="76841298" w14:textId="77777777" w:rsidTr="000400A2">
        <w:tc>
          <w:tcPr>
            <w:tcW w:w="5481" w:type="dxa"/>
          </w:tcPr>
          <w:p w14:paraId="11213DD8" w14:textId="29643055" w:rsidR="008F60C8" w:rsidRPr="00152522" w:rsidRDefault="008F60C8" w:rsidP="008F60C8">
            <w:pPr>
              <w:ind w:left="0"/>
              <w:jc w:val="both"/>
              <w:rPr>
                <w:rFonts w:ascii="Arial" w:hAnsi="Arial" w:cs="Arial"/>
                <w:color w:val="auto"/>
                <w:sz w:val="20"/>
                <w:szCs w:val="20"/>
                <w:cs/>
              </w:rPr>
            </w:pPr>
            <w:r w:rsidRPr="00152522">
              <w:rPr>
                <w:rFonts w:ascii="Arial" w:hAnsi="Arial" w:cs="Arial"/>
                <w:color w:val="auto"/>
                <w:sz w:val="20"/>
                <w:szCs w:val="20"/>
              </w:rPr>
              <w:t>Other current payables</w:t>
            </w:r>
          </w:p>
        </w:tc>
        <w:tc>
          <w:tcPr>
            <w:tcW w:w="1539" w:type="dxa"/>
            <w:shd w:val="clear" w:color="auto" w:fill="FAFAFA"/>
          </w:tcPr>
          <w:p w14:paraId="434E4FB3" w14:textId="5DF8A7A2"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200</w:t>
            </w:r>
            <w:r w:rsidR="008F60C8" w:rsidRPr="00152522">
              <w:rPr>
                <w:rFonts w:ascii="Arial" w:hAnsi="Arial" w:cs="Arial"/>
                <w:sz w:val="20"/>
                <w:szCs w:val="20"/>
              </w:rPr>
              <w:t>,</w:t>
            </w:r>
            <w:r w:rsidRPr="00FC7A94">
              <w:rPr>
                <w:rFonts w:ascii="Arial" w:hAnsi="Arial" w:cs="Arial"/>
                <w:sz w:val="20"/>
                <w:szCs w:val="20"/>
              </w:rPr>
              <w:t>259</w:t>
            </w:r>
          </w:p>
        </w:tc>
        <w:tc>
          <w:tcPr>
            <w:tcW w:w="1557" w:type="dxa"/>
            <w:shd w:val="clear" w:color="auto" w:fill="auto"/>
          </w:tcPr>
          <w:p w14:paraId="2E5463C4" w14:textId="3BA03034"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175</w:t>
            </w:r>
            <w:r w:rsidR="008F60C8" w:rsidRPr="00152522">
              <w:rPr>
                <w:rFonts w:ascii="Arial" w:hAnsi="Arial" w:cs="Arial"/>
                <w:sz w:val="20"/>
                <w:szCs w:val="20"/>
              </w:rPr>
              <w:t>,</w:t>
            </w:r>
            <w:r w:rsidRPr="00FC7A94">
              <w:rPr>
                <w:rFonts w:ascii="Arial" w:hAnsi="Arial" w:cs="Arial"/>
                <w:sz w:val="20"/>
                <w:szCs w:val="20"/>
              </w:rPr>
              <w:t>657</w:t>
            </w:r>
          </w:p>
        </w:tc>
      </w:tr>
      <w:tr w:rsidR="008F60C8" w:rsidRPr="00152522" w14:paraId="0B9B03DD" w14:textId="77777777" w:rsidTr="000400A2">
        <w:tc>
          <w:tcPr>
            <w:tcW w:w="5481" w:type="dxa"/>
          </w:tcPr>
          <w:p w14:paraId="35169903" w14:textId="294DAA45" w:rsidR="008F60C8" w:rsidRPr="00152522" w:rsidRDefault="008F60C8" w:rsidP="008F60C8">
            <w:pPr>
              <w:ind w:left="0"/>
              <w:jc w:val="both"/>
              <w:rPr>
                <w:rFonts w:ascii="Arial" w:hAnsi="Arial" w:cs="Arial"/>
                <w:color w:val="auto"/>
                <w:sz w:val="20"/>
                <w:szCs w:val="20"/>
                <w:lang w:val="en-US"/>
              </w:rPr>
            </w:pPr>
            <w:r w:rsidRPr="00152522">
              <w:rPr>
                <w:rFonts w:ascii="Arial" w:hAnsi="Arial" w:cs="Arial"/>
                <w:color w:val="auto"/>
                <w:sz w:val="20"/>
                <w:szCs w:val="20"/>
                <w:lang w:val="en-US"/>
              </w:rPr>
              <w:t>Fixed asset payable</w:t>
            </w:r>
          </w:p>
        </w:tc>
        <w:tc>
          <w:tcPr>
            <w:tcW w:w="1539" w:type="dxa"/>
            <w:shd w:val="clear" w:color="auto" w:fill="FAFAFA"/>
          </w:tcPr>
          <w:p w14:paraId="3EF8D8F0" w14:textId="1FD71132"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48</w:t>
            </w:r>
            <w:r w:rsidR="008F60C8" w:rsidRPr="00152522">
              <w:rPr>
                <w:rFonts w:ascii="Arial" w:hAnsi="Arial" w:cs="Arial"/>
                <w:sz w:val="20"/>
                <w:szCs w:val="20"/>
              </w:rPr>
              <w:t>,</w:t>
            </w:r>
            <w:r w:rsidRPr="00FC7A94">
              <w:rPr>
                <w:rFonts w:ascii="Arial" w:hAnsi="Arial" w:cs="Arial"/>
                <w:sz w:val="20"/>
                <w:szCs w:val="20"/>
              </w:rPr>
              <w:t>005</w:t>
            </w:r>
          </w:p>
        </w:tc>
        <w:tc>
          <w:tcPr>
            <w:tcW w:w="1557" w:type="dxa"/>
            <w:shd w:val="clear" w:color="auto" w:fill="auto"/>
          </w:tcPr>
          <w:p w14:paraId="6BA748A6" w14:textId="27465E1F" w:rsidR="008F60C8" w:rsidRPr="00152522" w:rsidRDefault="008F60C8" w:rsidP="008F60C8">
            <w:pPr>
              <w:tabs>
                <w:tab w:val="center" w:pos="684"/>
                <w:tab w:val="right" w:pos="1368"/>
              </w:tabs>
              <w:ind w:left="0" w:right="-72"/>
              <w:jc w:val="right"/>
              <w:rPr>
                <w:rFonts w:ascii="Arial" w:hAnsi="Arial" w:cs="Arial"/>
                <w:sz w:val="20"/>
                <w:szCs w:val="20"/>
              </w:rPr>
            </w:pPr>
            <w:r w:rsidRPr="00152522">
              <w:rPr>
                <w:rFonts w:ascii="Arial" w:hAnsi="Arial" w:cs="Arial"/>
                <w:sz w:val="20"/>
                <w:szCs w:val="20"/>
              </w:rPr>
              <w:t>-</w:t>
            </w:r>
          </w:p>
        </w:tc>
      </w:tr>
      <w:tr w:rsidR="008F60C8" w:rsidRPr="00152522" w14:paraId="35CADF32" w14:textId="77777777" w:rsidTr="000400A2">
        <w:tc>
          <w:tcPr>
            <w:tcW w:w="5481" w:type="dxa"/>
          </w:tcPr>
          <w:p w14:paraId="69066618" w14:textId="6E028282" w:rsidR="008F60C8" w:rsidRPr="00152522" w:rsidRDefault="008F60C8" w:rsidP="008F60C8">
            <w:pPr>
              <w:ind w:left="0"/>
              <w:jc w:val="both"/>
              <w:rPr>
                <w:rFonts w:ascii="Arial" w:hAnsi="Arial" w:cs="Arial"/>
                <w:color w:val="auto"/>
                <w:sz w:val="20"/>
                <w:szCs w:val="20"/>
              </w:rPr>
            </w:pPr>
            <w:r w:rsidRPr="00152522">
              <w:rPr>
                <w:rFonts w:ascii="Arial" w:hAnsi="Arial" w:cs="Arial"/>
                <w:sz w:val="20"/>
                <w:szCs w:val="20"/>
              </w:rPr>
              <w:t>Advance received for goods</w:t>
            </w:r>
          </w:p>
        </w:tc>
        <w:tc>
          <w:tcPr>
            <w:tcW w:w="1539" w:type="dxa"/>
            <w:shd w:val="clear" w:color="auto" w:fill="FAFAFA"/>
          </w:tcPr>
          <w:p w14:paraId="358799E2" w14:textId="0CC381EC" w:rsidR="008F60C8" w:rsidRPr="00152522" w:rsidRDefault="008F60C8" w:rsidP="008F60C8">
            <w:pPr>
              <w:tabs>
                <w:tab w:val="center" w:pos="684"/>
                <w:tab w:val="right" w:pos="1368"/>
              </w:tabs>
              <w:ind w:left="0" w:right="-72"/>
              <w:jc w:val="right"/>
              <w:rPr>
                <w:rFonts w:ascii="Arial" w:hAnsi="Arial" w:cs="Arial"/>
                <w:sz w:val="20"/>
                <w:szCs w:val="20"/>
              </w:rPr>
            </w:pPr>
            <w:r w:rsidRPr="00152522">
              <w:rPr>
                <w:rFonts w:ascii="Arial" w:hAnsi="Arial" w:cs="Arial"/>
                <w:sz w:val="20"/>
                <w:szCs w:val="20"/>
              </w:rPr>
              <w:t>-</w:t>
            </w:r>
          </w:p>
        </w:tc>
        <w:tc>
          <w:tcPr>
            <w:tcW w:w="1557" w:type="dxa"/>
            <w:shd w:val="clear" w:color="auto" w:fill="auto"/>
          </w:tcPr>
          <w:p w14:paraId="2E2753E9" w14:textId="5ECE93A4" w:rsidR="008F60C8" w:rsidRPr="00152522" w:rsidRDefault="00FC7A94" w:rsidP="008F60C8">
            <w:pPr>
              <w:tabs>
                <w:tab w:val="center" w:pos="684"/>
                <w:tab w:val="right" w:pos="1368"/>
              </w:tabs>
              <w:ind w:left="0" w:right="-72"/>
              <w:jc w:val="right"/>
              <w:rPr>
                <w:rFonts w:ascii="Arial" w:hAnsi="Arial" w:cs="Arial"/>
                <w:sz w:val="20"/>
                <w:szCs w:val="20"/>
              </w:rPr>
            </w:pPr>
            <w:r w:rsidRPr="00FC7A94">
              <w:rPr>
                <w:rFonts w:ascii="Arial" w:hAnsi="Arial" w:cs="Arial"/>
                <w:sz w:val="20"/>
                <w:szCs w:val="20"/>
              </w:rPr>
              <w:t>870</w:t>
            </w:r>
            <w:r w:rsidR="008F60C8" w:rsidRPr="00152522">
              <w:rPr>
                <w:rFonts w:ascii="Arial" w:hAnsi="Arial" w:cs="Arial"/>
                <w:sz w:val="20"/>
                <w:szCs w:val="20"/>
              </w:rPr>
              <w:t>,</w:t>
            </w:r>
            <w:r w:rsidRPr="00FC7A94">
              <w:rPr>
                <w:rFonts w:ascii="Arial" w:hAnsi="Arial" w:cs="Arial"/>
                <w:sz w:val="20"/>
                <w:szCs w:val="20"/>
              </w:rPr>
              <w:t>800</w:t>
            </w:r>
          </w:p>
        </w:tc>
      </w:tr>
    </w:tbl>
    <w:p w14:paraId="0E0308AD" w14:textId="77777777" w:rsidR="00D5499A" w:rsidRPr="00152522" w:rsidRDefault="00D5499A" w:rsidP="00512F2F">
      <w:pPr>
        <w:ind w:left="540" w:right="0"/>
        <w:jc w:val="both"/>
        <w:rPr>
          <w:rFonts w:ascii="Arial" w:hAnsi="Arial" w:cs="Arial"/>
          <w:spacing w:val="-2"/>
          <w:sz w:val="20"/>
          <w:szCs w:val="20"/>
        </w:rPr>
      </w:pPr>
    </w:p>
    <w:p w14:paraId="5E9D35A0" w14:textId="0F81117A" w:rsidR="00783A6E" w:rsidRPr="00152522" w:rsidRDefault="00783A6E">
      <w:pPr>
        <w:numPr>
          <w:ilvl w:val="0"/>
          <w:numId w:val="1"/>
        </w:numPr>
        <w:tabs>
          <w:tab w:val="left" w:pos="540"/>
        </w:tabs>
        <w:ind w:left="450" w:right="0" w:hanging="450"/>
        <w:jc w:val="left"/>
        <w:rPr>
          <w:rFonts w:ascii="Arial" w:hAnsi="Arial" w:cs="Arial"/>
          <w:b/>
          <w:bCs/>
          <w:color w:val="CF4A02"/>
          <w:sz w:val="20"/>
          <w:szCs w:val="20"/>
        </w:rPr>
      </w:pPr>
      <w:r w:rsidRPr="00152522">
        <w:rPr>
          <w:rFonts w:ascii="Arial" w:hAnsi="Arial" w:cs="Arial"/>
          <w:b/>
          <w:bCs/>
          <w:color w:val="CF4A02"/>
          <w:sz w:val="20"/>
          <w:szCs w:val="20"/>
        </w:rPr>
        <w:t>Key management compensation</w:t>
      </w:r>
    </w:p>
    <w:p w14:paraId="501F2393" w14:textId="77777777" w:rsidR="00783A6E" w:rsidRPr="00152522" w:rsidRDefault="00783A6E" w:rsidP="00906F29">
      <w:pPr>
        <w:ind w:left="540" w:right="0"/>
        <w:jc w:val="both"/>
        <w:rPr>
          <w:rFonts w:ascii="Arial" w:hAnsi="Arial" w:cs="Arial"/>
          <w:spacing w:val="-2"/>
          <w:sz w:val="20"/>
          <w:szCs w:val="20"/>
        </w:rPr>
      </w:pPr>
    </w:p>
    <w:p w14:paraId="55A4A02F" w14:textId="77777777" w:rsidR="00783A6E" w:rsidRPr="00152522" w:rsidRDefault="00783A6E" w:rsidP="00906F29">
      <w:pPr>
        <w:tabs>
          <w:tab w:val="left" w:pos="2070"/>
        </w:tabs>
        <w:ind w:left="540" w:right="29"/>
        <w:jc w:val="both"/>
        <w:rPr>
          <w:rFonts w:ascii="Arial" w:hAnsi="Arial" w:cs="Arial"/>
          <w:sz w:val="20"/>
          <w:szCs w:val="20"/>
        </w:rPr>
      </w:pPr>
      <w:r w:rsidRPr="00152522">
        <w:rPr>
          <w:rFonts w:ascii="Arial" w:hAnsi="Arial" w:cs="Arial"/>
          <w:spacing w:val="-4"/>
          <w:sz w:val="20"/>
          <w:szCs w:val="20"/>
        </w:rPr>
        <w:t>Key management includes directors (regardless of whether they are in the managerial level or not)</w:t>
      </w:r>
      <w:r w:rsidRPr="00152522">
        <w:rPr>
          <w:rFonts w:ascii="Arial" w:hAnsi="Arial" w:cs="Arial"/>
          <w:sz w:val="20"/>
          <w:szCs w:val="20"/>
        </w:rPr>
        <w:t xml:space="preserve"> and top management. Compensation paid or payable to key management is as follows:</w:t>
      </w:r>
    </w:p>
    <w:p w14:paraId="27A2067D" w14:textId="625CADA0" w:rsidR="00783A6E" w:rsidRPr="00152522" w:rsidRDefault="00783A6E" w:rsidP="00906F29">
      <w:pPr>
        <w:ind w:left="540" w:right="0"/>
        <w:jc w:val="both"/>
        <w:rPr>
          <w:rFonts w:ascii="Arial" w:hAnsi="Arial" w:cs="Arial"/>
          <w:spacing w:val="-2"/>
          <w:sz w:val="20"/>
          <w:szCs w:val="20"/>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152522" w14:paraId="0286D16C" w14:textId="77777777" w:rsidTr="006559C7">
        <w:tc>
          <w:tcPr>
            <w:tcW w:w="5490" w:type="dxa"/>
            <w:vAlign w:val="bottom"/>
          </w:tcPr>
          <w:p w14:paraId="6AC8F185" w14:textId="2F4BE2FC" w:rsidR="00906F29" w:rsidRPr="00152522" w:rsidRDefault="00800D8C">
            <w:pPr>
              <w:ind w:left="-15"/>
              <w:jc w:val="both"/>
              <w:rPr>
                <w:rFonts w:ascii="Arial" w:hAnsi="Arial" w:cs="Arial"/>
                <w:b/>
                <w:bCs/>
                <w:sz w:val="20"/>
                <w:szCs w:val="20"/>
              </w:rPr>
            </w:pPr>
            <w:r w:rsidRPr="00152522">
              <w:rPr>
                <w:rFonts w:ascii="Arial" w:hAnsi="Arial" w:cs="Arial"/>
                <w:b/>
                <w:bCs/>
                <w:sz w:val="20"/>
                <w:szCs w:val="20"/>
              </w:rPr>
              <w:t xml:space="preserve">For the </w:t>
            </w:r>
            <w:r w:rsidR="000A6E5E" w:rsidRPr="00152522">
              <w:rPr>
                <w:rFonts w:ascii="Arial" w:hAnsi="Arial" w:cs="Arial"/>
                <w:b/>
                <w:bCs/>
                <w:sz w:val="20"/>
                <w:szCs w:val="20"/>
              </w:rPr>
              <w:t>nine-month</w:t>
            </w:r>
            <w:r w:rsidR="007301E6" w:rsidRPr="00152522">
              <w:rPr>
                <w:rFonts w:ascii="Arial" w:hAnsi="Arial" w:cs="Arial"/>
                <w:b/>
                <w:bCs/>
                <w:sz w:val="20"/>
                <w:szCs w:val="20"/>
              </w:rPr>
              <w:t xml:space="preserve"> </w:t>
            </w:r>
            <w:r w:rsidRPr="00152522">
              <w:rPr>
                <w:rFonts w:ascii="Arial" w:hAnsi="Arial" w:cs="Arial"/>
                <w:b/>
                <w:bCs/>
                <w:sz w:val="20"/>
                <w:szCs w:val="20"/>
              </w:rPr>
              <w:t xml:space="preserve">period ended </w:t>
            </w:r>
            <w:r w:rsidR="00FC7A94" w:rsidRPr="00FC7A94">
              <w:rPr>
                <w:rFonts w:ascii="Arial" w:hAnsi="Arial" w:cs="Arial"/>
                <w:b/>
                <w:bCs/>
                <w:sz w:val="20"/>
                <w:szCs w:val="20"/>
              </w:rPr>
              <w:t>30</w:t>
            </w:r>
            <w:r w:rsidR="000A6E5E" w:rsidRPr="00152522">
              <w:rPr>
                <w:rFonts w:ascii="Arial" w:hAnsi="Arial" w:cs="Arial"/>
                <w:b/>
                <w:bCs/>
                <w:sz w:val="20"/>
                <w:szCs w:val="20"/>
              </w:rPr>
              <w:t xml:space="preserve"> September</w:t>
            </w:r>
          </w:p>
        </w:tc>
        <w:tc>
          <w:tcPr>
            <w:tcW w:w="1530" w:type="dxa"/>
            <w:tcBorders>
              <w:top w:val="single" w:sz="4" w:space="0" w:color="auto"/>
            </w:tcBorders>
            <w:vAlign w:val="bottom"/>
          </w:tcPr>
          <w:p w14:paraId="58B05F69" w14:textId="2AE25645" w:rsidR="00906F29" w:rsidRPr="00152522" w:rsidRDefault="00906F29" w:rsidP="00800D8C">
            <w:pPr>
              <w:ind w:left="0" w:right="-72"/>
              <w:jc w:val="right"/>
              <w:rPr>
                <w:rFonts w:ascii="Arial" w:hAnsi="Arial" w:cs="Arial"/>
                <w:b/>
                <w:bCs/>
                <w:sz w:val="20"/>
                <w:szCs w:val="20"/>
              </w:rPr>
            </w:pPr>
            <w:r w:rsidRPr="00152522">
              <w:rPr>
                <w:rFonts w:ascii="Arial" w:hAnsi="Arial" w:cs="Arial"/>
                <w:b/>
                <w:bCs/>
                <w:sz w:val="20"/>
                <w:szCs w:val="20"/>
              </w:rPr>
              <w:t xml:space="preserve">Unaudited </w:t>
            </w:r>
          </w:p>
        </w:tc>
        <w:tc>
          <w:tcPr>
            <w:tcW w:w="1548" w:type="dxa"/>
            <w:tcBorders>
              <w:top w:val="single" w:sz="4" w:space="0" w:color="auto"/>
            </w:tcBorders>
            <w:vAlign w:val="bottom"/>
          </w:tcPr>
          <w:p w14:paraId="6FF0C372" w14:textId="6F33A232" w:rsidR="00906F29" w:rsidRPr="00152522" w:rsidRDefault="00906F29" w:rsidP="00800D8C">
            <w:pPr>
              <w:ind w:left="0" w:right="-72"/>
              <w:jc w:val="right"/>
              <w:rPr>
                <w:rFonts w:ascii="Arial" w:hAnsi="Arial" w:cs="Arial"/>
                <w:b/>
                <w:bCs/>
                <w:sz w:val="20"/>
                <w:szCs w:val="20"/>
              </w:rPr>
            </w:pPr>
            <w:r w:rsidRPr="00152522">
              <w:rPr>
                <w:rFonts w:ascii="Arial" w:hAnsi="Arial" w:cs="Arial"/>
                <w:b/>
                <w:bCs/>
                <w:sz w:val="20"/>
                <w:szCs w:val="20"/>
              </w:rPr>
              <w:t xml:space="preserve">Unaudited </w:t>
            </w:r>
          </w:p>
        </w:tc>
      </w:tr>
      <w:tr w:rsidR="00906F29" w:rsidRPr="00152522" w14:paraId="45B8064B" w14:textId="77777777" w:rsidTr="006559C7">
        <w:tc>
          <w:tcPr>
            <w:tcW w:w="5490" w:type="dxa"/>
            <w:vAlign w:val="bottom"/>
          </w:tcPr>
          <w:p w14:paraId="091CD58F" w14:textId="77777777" w:rsidR="00906F29" w:rsidRPr="00152522" w:rsidRDefault="00906F29">
            <w:pPr>
              <w:ind w:left="-15"/>
              <w:jc w:val="both"/>
              <w:rPr>
                <w:rFonts w:ascii="Arial" w:hAnsi="Arial" w:cs="Arial"/>
                <w:sz w:val="20"/>
                <w:szCs w:val="20"/>
                <w:u w:val="single"/>
              </w:rPr>
            </w:pPr>
          </w:p>
        </w:tc>
        <w:tc>
          <w:tcPr>
            <w:tcW w:w="1530" w:type="dxa"/>
            <w:vAlign w:val="bottom"/>
          </w:tcPr>
          <w:p w14:paraId="323980B5" w14:textId="78BA6C21" w:rsidR="00906F29" w:rsidRPr="00152522" w:rsidRDefault="00FC7A94">
            <w:pPr>
              <w:ind w:left="0" w:right="-72"/>
              <w:jc w:val="right"/>
              <w:rPr>
                <w:rFonts w:ascii="Arial" w:hAnsi="Arial" w:cs="Arial"/>
                <w:b/>
                <w:bCs/>
                <w:sz w:val="20"/>
                <w:szCs w:val="20"/>
              </w:rPr>
            </w:pPr>
            <w:r w:rsidRPr="00FC7A94">
              <w:rPr>
                <w:rFonts w:ascii="Arial" w:hAnsi="Arial" w:cs="Arial"/>
                <w:b/>
                <w:bCs/>
                <w:sz w:val="20"/>
                <w:szCs w:val="20"/>
              </w:rPr>
              <w:t>2024</w:t>
            </w:r>
          </w:p>
        </w:tc>
        <w:tc>
          <w:tcPr>
            <w:tcW w:w="1548" w:type="dxa"/>
            <w:vAlign w:val="bottom"/>
          </w:tcPr>
          <w:p w14:paraId="630B5B3C" w14:textId="46F31A5C" w:rsidR="00906F29" w:rsidRPr="00152522" w:rsidRDefault="00FC7A94">
            <w:pPr>
              <w:ind w:left="0" w:right="-72"/>
              <w:jc w:val="right"/>
              <w:rPr>
                <w:rFonts w:ascii="Arial" w:hAnsi="Arial" w:cs="Arial"/>
                <w:b/>
                <w:bCs/>
                <w:sz w:val="20"/>
                <w:szCs w:val="20"/>
              </w:rPr>
            </w:pPr>
            <w:r w:rsidRPr="00FC7A94">
              <w:rPr>
                <w:rFonts w:ascii="Arial" w:hAnsi="Arial" w:cs="Arial"/>
                <w:b/>
                <w:bCs/>
                <w:sz w:val="20"/>
                <w:szCs w:val="20"/>
              </w:rPr>
              <w:t>2023</w:t>
            </w:r>
          </w:p>
        </w:tc>
      </w:tr>
      <w:tr w:rsidR="00906F29" w:rsidRPr="00152522" w14:paraId="25F07813" w14:textId="77777777" w:rsidTr="006559C7">
        <w:tc>
          <w:tcPr>
            <w:tcW w:w="5490" w:type="dxa"/>
            <w:vAlign w:val="bottom"/>
          </w:tcPr>
          <w:p w14:paraId="3FD64636" w14:textId="77777777" w:rsidR="00906F29" w:rsidRPr="00152522" w:rsidRDefault="00906F29">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152522" w:rsidRDefault="00906F29">
            <w:pPr>
              <w:ind w:left="0" w:right="-72"/>
              <w:jc w:val="right"/>
              <w:rPr>
                <w:rFonts w:ascii="Arial" w:hAnsi="Arial" w:cs="Arial"/>
                <w:b/>
                <w:bCs/>
                <w:sz w:val="20"/>
                <w:szCs w:val="20"/>
              </w:rPr>
            </w:pPr>
            <w:r w:rsidRPr="00152522">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152522" w:rsidRDefault="00906F29">
            <w:pPr>
              <w:ind w:left="0" w:right="-72"/>
              <w:jc w:val="right"/>
              <w:rPr>
                <w:rFonts w:ascii="Arial" w:hAnsi="Arial" w:cs="Arial"/>
                <w:b/>
                <w:bCs/>
                <w:sz w:val="20"/>
                <w:szCs w:val="20"/>
              </w:rPr>
            </w:pPr>
            <w:r w:rsidRPr="00152522">
              <w:rPr>
                <w:rFonts w:ascii="Arial" w:hAnsi="Arial" w:cs="Arial"/>
                <w:b/>
                <w:bCs/>
                <w:sz w:val="20"/>
                <w:szCs w:val="20"/>
              </w:rPr>
              <w:t>Baht</w:t>
            </w:r>
          </w:p>
        </w:tc>
      </w:tr>
      <w:tr w:rsidR="00906F29" w:rsidRPr="00152522" w14:paraId="7A8C7528" w14:textId="77777777" w:rsidTr="006559C7">
        <w:tc>
          <w:tcPr>
            <w:tcW w:w="5490" w:type="dxa"/>
            <w:vAlign w:val="bottom"/>
          </w:tcPr>
          <w:p w14:paraId="7A2E3E39" w14:textId="4A714FB5" w:rsidR="00906F29" w:rsidRPr="00152522" w:rsidRDefault="00906F29" w:rsidP="00906F29">
            <w:pPr>
              <w:ind w:left="-15"/>
              <w:jc w:val="both"/>
              <w:rPr>
                <w:rFonts w:ascii="Arial" w:hAnsi="Arial" w:cs="Arial"/>
                <w:sz w:val="20"/>
                <w:szCs w:val="20"/>
              </w:rPr>
            </w:pPr>
            <w:bookmarkStart w:id="4" w:name="OLE_LINK4"/>
          </w:p>
        </w:tc>
        <w:tc>
          <w:tcPr>
            <w:tcW w:w="1530" w:type="dxa"/>
            <w:shd w:val="clear" w:color="auto" w:fill="FAFAFA"/>
            <w:vAlign w:val="bottom"/>
          </w:tcPr>
          <w:p w14:paraId="5B161B8C" w14:textId="77777777" w:rsidR="00906F29" w:rsidRPr="00152522" w:rsidRDefault="00906F29" w:rsidP="00906F29">
            <w:pPr>
              <w:tabs>
                <w:tab w:val="center" w:pos="684"/>
                <w:tab w:val="right" w:pos="1368"/>
              </w:tabs>
              <w:ind w:left="0" w:right="-72"/>
              <w:jc w:val="right"/>
              <w:rPr>
                <w:rFonts w:ascii="Arial" w:hAnsi="Arial" w:cs="Arial"/>
                <w:sz w:val="20"/>
                <w:szCs w:val="20"/>
              </w:rPr>
            </w:pPr>
          </w:p>
        </w:tc>
        <w:tc>
          <w:tcPr>
            <w:tcW w:w="1548" w:type="dxa"/>
            <w:vAlign w:val="bottom"/>
          </w:tcPr>
          <w:p w14:paraId="7A2BBA06" w14:textId="77777777" w:rsidR="00906F29" w:rsidRPr="00152522" w:rsidRDefault="00906F29" w:rsidP="00906F29">
            <w:pPr>
              <w:tabs>
                <w:tab w:val="center" w:pos="684"/>
                <w:tab w:val="right" w:pos="1368"/>
              </w:tabs>
              <w:ind w:left="0" w:right="-72"/>
              <w:jc w:val="right"/>
              <w:rPr>
                <w:rFonts w:ascii="Arial" w:hAnsi="Arial" w:cs="Arial"/>
                <w:sz w:val="20"/>
                <w:szCs w:val="20"/>
              </w:rPr>
            </w:pPr>
          </w:p>
        </w:tc>
      </w:tr>
      <w:tr w:rsidR="001D5397" w:rsidRPr="00152522" w14:paraId="6FF721AC" w14:textId="77777777">
        <w:tc>
          <w:tcPr>
            <w:tcW w:w="5490" w:type="dxa"/>
            <w:vAlign w:val="bottom"/>
          </w:tcPr>
          <w:p w14:paraId="79777ED5" w14:textId="5F739C13" w:rsidR="001D5397" w:rsidRPr="00152522" w:rsidRDefault="001D5397" w:rsidP="001D5397">
            <w:pPr>
              <w:ind w:left="-15"/>
              <w:jc w:val="both"/>
              <w:rPr>
                <w:rFonts w:ascii="Arial" w:hAnsi="Arial" w:cs="Arial"/>
                <w:sz w:val="20"/>
                <w:szCs w:val="20"/>
                <w:cs/>
              </w:rPr>
            </w:pPr>
            <w:r w:rsidRPr="00152522">
              <w:rPr>
                <w:rFonts w:ascii="Arial" w:hAnsi="Arial" w:cs="Arial"/>
                <w:sz w:val="20"/>
                <w:szCs w:val="20"/>
              </w:rPr>
              <w:t>Salaries and other short-term benefits</w:t>
            </w:r>
          </w:p>
        </w:tc>
        <w:tc>
          <w:tcPr>
            <w:tcW w:w="1530" w:type="dxa"/>
            <w:shd w:val="clear" w:color="auto" w:fill="FAFAFA"/>
          </w:tcPr>
          <w:p w14:paraId="7849A298" w14:textId="7398C10A" w:rsidR="001D5397" w:rsidRPr="00152522" w:rsidRDefault="00FC7A94" w:rsidP="001D5397">
            <w:pPr>
              <w:tabs>
                <w:tab w:val="center" w:pos="684"/>
                <w:tab w:val="right" w:pos="1368"/>
              </w:tabs>
              <w:ind w:left="0" w:right="-72"/>
              <w:jc w:val="right"/>
              <w:rPr>
                <w:rFonts w:ascii="Arial" w:hAnsi="Arial" w:cs="Arial"/>
                <w:sz w:val="20"/>
                <w:szCs w:val="20"/>
              </w:rPr>
            </w:pPr>
            <w:r w:rsidRPr="00FC7A94">
              <w:rPr>
                <w:rFonts w:ascii="Arial" w:hAnsi="Arial" w:cs="Arial"/>
                <w:sz w:val="20"/>
                <w:szCs w:val="20"/>
              </w:rPr>
              <w:t>18</w:t>
            </w:r>
            <w:r w:rsidR="008F60C8" w:rsidRPr="00152522">
              <w:rPr>
                <w:rFonts w:ascii="Arial" w:hAnsi="Arial" w:cs="Arial"/>
                <w:sz w:val="20"/>
                <w:szCs w:val="20"/>
              </w:rPr>
              <w:t>,</w:t>
            </w:r>
            <w:r w:rsidRPr="00FC7A94">
              <w:rPr>
                <w:rFonts w:ascii="Arial" w:hAnsi="Arial" w:cs="Arial"/>
                <w:sz w:val="20"/>
                <w:szCs w:val="20"/>
              </w:rPr>
              <w:t>492</w:t>
            </w:r>
            <w:r w:rsidR="008F60C8" w:rsidRPr="00152522">
              <w:rPr>
                <w:rFonts w:ascii="Arial" w:hAnsi="Arial" w:cs="Arial"/>
                <w:sz w:val="20"/>
                <w:szCs w:val="20"/>
              </w:rPr>
              <w:t>,</w:t>
            </w:r>
            <w:r w:rsidRPr="00FC7A94">
              <w:rPr>
                <w:rFonts w:ascii="Arial" w:hAnsi="Arial" w:cs="Arial"/>
                <w:sz w:val="20"/>
                <w:szCs w:val="20"/>
              </w:rPr>
              <w:t>500</w:t>
            </w:r>
          </w:p>
        </w:tc>
        <w:tc>
          <w:tcPr>
            <w:tcW w:w="1548" w:type="dxa"/>
            <w:vAlign w:val="bottom"/>
          </w:tcPr>
          <w:p w14:paraId="3BEF8CBE" w14:textId="125F1F97" w:rsidR="001D5397" w:rsidRPr="00152522" w:rsidRDefault="00FC7A94" w:rsidP="001D5397">
            <w:pPr>
              <w:tabs>
                <w:tab w:val="center" w:pos="684"/>
                <w:tab w:val="right" w:pos="1368"/>
              </w:tabs>
              <w:ind w:left="0" w:right="-72"/>
              <w:jc w:val="right"/>
              <w:rPr>
                <w:rFonts w:ascii="Arial" w:hAnsi="Arial" w:cs="Arial"/>
                <w:sz w:val="20"/>
                <w:szCs w:val="20"/>
              </w:rPr>
            </w:pPr>
            <w:r w:rsidRPr="00FC7A94">
              <w:rPr>
                <w:rFonts w:ascii="Arial" w:hAnsi="Arial" w:cs="Arial"/>
                <w:sz w:val="20"/>
                <w:szCs w:val="20"/>
              </w:rPr>
              <w:t>15</w:t>
            </w:r>
            <w:r w:rsidR="001D5397" w:rsidRPr="00152522">
              <w:rPr>
                <w:rFonts w:ascii="Arial" w:hAnsi="Arial" w:cs="Arial"/>
                <w:sz w:val="20"/>
                <w:szCs w:val="20"/>
              </w:rPr>
              <w:t>,</w:t>
            </w:r>
            <w:r w:rsidRPr="00FC7A94">
              <w:rPr>
                <w:rFonts w:ascii="Arial" w:hAnsi="Arial" w:cs="Arial"/>
                <w:sz w:val="20"/>
                <w:szCs w:val="20"/>
              </w:rPr>
              <w:t>777</w:t>
            </w:r>
            <w:r w:rsidR="001D5397" w:rsidRPr="00152522">
              <w:rPr>
                <w:rFonts w:ascii="Arial" w:hAnsi="Arial" w:cs="Arial"/>
                <w:sz w:val="20"/>
                <w:szCs w:val="20"/>
              </w:rPr>
              <w:t>,</w:t>
            </w:r>
            <w:r w:rsidRPr="00FC7A94">
              <w:rPr>
                <w:rFonts w:ascii="Arial" w:hAnsi="Arial" w:cs="Arial"/>
                <w:sz w:val="20"/>
                <w:szCs w:val="20"/>
              </w:rPr>
              <w:t>100</w:t>
            </w:r>
          </w:p>
        </w:tc>
      </w:tr>
      <w:tr w:rsidR="001D5397" w:rsidRPr="00152522" w14:paraId="0D3F7482" w14:textId="77777777">
        <w:tc>
          <w:tcPr>
            <w:tcW w:w="5490" w:type="dxa"/>
            <w:vAlign w:val="bottom"/>
          </w:tcPr>
          <w:p w14:paraId="56B3F1B5" w14:textId="20C1461D" w:rsidR="001D5397" w:rsidRPr="00152522" w:rsidRDefault="001D5397" w:rsidP="001D5397">
            <w:pPr>
              <w:ind w:left="-15"/>
              <w:jc w:val="both"/>
              <w:rPr>
                <w:rFonts w:ascii="Arial" w:hAnsi="Arial" w:cs="Arial"/>
                <w:sz w:val="20"/>
                <w:szCs w:val="20"/>
              </w:rPr>
            </w:pPr>
            <w:r w:rsidRPr="00152522">
              <w:rPr>
                <w:rFonts w:ascii="Arial" w:hAnsi="Arial" w:cs="Arial"/>
                <w:sz w:val="20"/>
                <w:szCs w:val="20"/>
              </w:rPr>
              <w:t>Post-employment benefits</w:t>
            </w:r>
          </w:p>
        </w:tc>
        <w:tc>
          <w:tcPr>
            <w:tcW w:w="1530" w:type="dxa"/>
            <w:tcBorders>
              <w:bottom w:val="single" w:sz="4" w:space="0" w:color="auto"/>
            </w:tcBorders>
            <w:shd w:val="clear" w:color="auto" w:fill="FAFAFA"/>
          </w:tcPr>
          <w:p w14:paraId="504C92BB" w14:textId="1FD422C3" w:rsidR="001D5397" w:rsidRPr="00152522" w:rsidRDefault="00FC7A94" w:rsidP="001D5397">
            <w:pPr>
              <w:tabs>
                <w:tab w:val="center" w:pos="684"/>
                <w:tab w:val="right" w:pos="1368"/>
              </w:tabs>
              <w:ind w:left="0" w:right="-72"/>
              <w:jc w:val="right"/>
              <w:rPr>
                <w:rFonts w:ascii="Arial" w:hAnsi="Arial" w:cs="Arial"/>
                <w:sz w:val="20"/>
                <w:szCs w:val="20"/>
              </w:rPr>
            </w:pPr>
            <w:r w:rsidRPr="00FC7A94">
              <w:rPr>
                <w:rFonts w:ascii="Arial" w:hAnsi="Arial" w:cs="Arial"/>
                <w:sz w:val="20"/>
                <w:szCs w:val="20"/>
              </w:rPr>
              <w:t>306</w:t>
            </w:r>
            <w:r w:rsidR="008F60C8" w:rsidRPr="00152522">
              <w:rPr>
                <w:rFonts w:ascii="Arial" w:hAnsi="Arial" w:cs="Arial"/>
                <w:sz w:val="20"/>
                <w:szCs w:val="20"/>
              </w:rPr>
              <w:t>,</w:t>
            </w:r>
            <w:r w:rsidRPr="00FC7A94">
              <w:rPr>
                <w:rFonts w:ascii="Arial" w:hAnsi="Arial" w:cs="Arial"/>
                <w:sz w:val="20"/>
                <w:szCs w:val="20"/>
              </w:rPr>
              <w:t>797</w:t>
            </w:r>
          </w:p>
        </w:tc>
        <w:tc>
          <w:tcPr>
            <w:tcW w:w="1548" w:type="dxa"/>
            <w:tcBorders>
              <w:bottom w:val="single" w:sz="4" w:space="0" w:color="auto"/>
            </w:tcBorders>
            <w:vAlign w:val="bottom"/>
          </w:tcPr>
          <w:p w14:paraId="24A5F1F1" w14:textId="01A5DD9A" w:rsidR="001D5397" w:rsidRPr="00152522" w:rsidRDefault="00FC7A94" w:rsidP="001D5397">
            <w:pPr>
              <w:tabs>
                <w:tab w:val="center" w:pos="684"/>
                <w:tab w:val="right" w:pos="1368"/>
              </w:tabs>
              <w:ind w:left="0" w:right="-72"/>
              <w:jc w:val="right"/>
              <w:rPr>
                <w:rFonts w:ascii="Arial" w:hAnsi="Arial" w:cs="Arial"/>
                <w:sz w:val="20"/>
                <w:szCs w:val="20"/>
              </w:rPr>
            </w:pPr>
            <w:r w:rsidRPr="00FC7A94">
              <w:rPr>
                <w:rFonts w:ascii="Arial" w:hAnsi="Arial" w:cs="Arial"/>
                <w:sz w:val="20"/>
                <w:szCs w:val="20"/>
              </w:rPr>
              <w:t>195</w:t>
            </w:r>
            <w:r w:rsidR="001D5397" w:rsidRPr="00152522">
              <w:rPr>
                <w:rFonts w:ascii="Arial" w:hAnsi="Arial" w:cs="Arial"/>
                <w:sz w:val="20"/>
                <w:szCs w:val="20"/>
              </w:rPr>
              <w:t>,</w:t>
            </w:r>
            <w:r w:rsidRPr="00FC7A94">
              <w:rPr>
                <w:rFonts w:ascii="Arial" w:hAnsi="Arial" w:cs="Arial"/>
                <w:sz w:val="20"/>
                <w:szCs w:val="20"/>
              </w:rPr>
              <w:t>639</w:t>
            </w:r>
          </w:p>
        </w:tc>
      </w:tr>
      <w:tr w:rsidR="001D5397" w:rsidRPr="00152522" w14:paraId="72A75492" w14:textId="77777777" w:rsidTr="00F727B0">
        <w:tc>
          <w:tcPr>
            <w:tcW w:w="5490" w:type="dxa"/>
            <w:vAlign w:val="bottom"/>
          </w:tcPr>
          <w:p w14:paraId="4802A218" w14:textId="77777777" w:rsidR="001D5397" w:rsidRPr="00152522" w:rsidRDefault="001D5397" w:rsidP="001D5397">
            <w:pPr>
              <w:ind w:left="-15"/>
              <w:jc w:val="both"/>
              <w:rPr>
                <w:rFonts w:ascii="Arial" w:hAnsi="Arial" w:cs="Arial"/>
                <w:sz w:val="20"/>
                <w:szCs w:val="20"/>
              </w:rPr>
            </w:pPr>
          </w:p>
        </w:tc>
        <w:tc>
          <w:tcPr>
            <w:tcW w:w="1530" w:type="dxa"/>
            <w:tcBorders>
              <w:top w:val="single" w:sz="4" w:space="0" w:color="auto"/>
            </w:tcBorders>
            <w:shd w:val="clear" w:color="auto" w:fill="FAFAFA"/>
            <w:vAlign w:val="bottom"/>
          </w:tcPr>
          <w:p w14:paraId="28115062" w14:textId="77777777" w:rsidR="001D5397" w:rsidRPr="00152522" w:rsidRDefault="001D5397" w:rsidP="001D5397">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vAlign w:val="bottom"/>
          </w:tcPr>
          <w:p w14:paraId="3B457507" w14:textId="77777777" w:rsidR="001D5397" w:rsidRPr="00152522" w:rsidRDefault="001D5397" w:rsidP="001D5397">
            <w:pPr>
              <w:tabs>
                <w:tab w:val="center" w:pos="684"/>
                <w:tab w:val="right" w:pos="1368"/>
              </w:tabs>
              <w:ind w:left="0" w:right="-72"/>
              <w:jc w:val="right"/>
              <w:rPr>
                <w:rFonts w:ascii="Arial" w:hAnsi="Arial" w:cs="Arial"/>
                <w:sz w:val="20"/>
                <w:szCs w:val="20"/>
              </w:rPr>
            </w:pPr>
          </w:p>
        </w:tc>
      </w:tr>
      <w:tr w:rsidR="001D5397" w:rsidRPr="00152522" w14:paraId="4D181ED5" w14:textId="77777777" w:rsidTr="00F727B0">
        <w:tc>
          <w:tcPr>
            <w:tcW w:w="5490" w:type="dxa"/>
            <w:vAlign w:val="bottom"/>
          </w:tcPr>
          <w:p w14:paraId="76D3BCB7" w14:textId="3EC359ED" w:rsidR="001D5397" w:rsidRPr="00152522" w:rsidRDefault="001D5397" w:rsidP="001D5397">
            <w:pPr>
              <w:ind w:left="-15"/>
              <w:jc w:val="both"/>
              <w:rPr>
                <w:rFonts w:ascii="Arial" w:hAnsi="Arial" w:cs="Arial"/>
                <w:sz w:val="20"/>
                <w:szCs w:val="20"/>
                <w:cs/>
              </w:rPr>
            </w:pPr>
            <w:r w:rsidRPr="00152522">
              <w:rPr>
                <w:rFonts w:ascii="Arial" w:hAnsi="Arial" w:cs="Arial"/>
                <w:sz w:val="20"/>
                <w:szCs w:val="20"/>
              </w:rPr>
              <w:t>Total</w:t>
            </w:r>
          </w:p>
        </w:tc>
        <w:tc>
          <w:tcPr>
            <w:tcW w:w="1530" w:type="dxa"/>
            <w:tcBorders>
              <w:bottom w:val="single" w:sz="4" w:space="0" w:color="auto"/>
            </w:tcBorders>
            <w:shd w:val="clear" w:color="auto" w:fill="FAFAFA"/>
            <w:vAlign w:val="bottom"/>
          </w:tcPr>
          <w:p w14:paraId="33FBB4CA" w14:textId="068616A3" w:rsidR="001D5397" w:rsidRPr="00152522" w:rsidRDefault="00FC7A94" w:rsidP="001D5397">
            <w:pPr>
              <w:tabs>
                <w:tab w:val="center" w:pos="684"/>
                <w:tab w:val="right" w:pos="1368"/>
              </w:tabs>
              <w:ind w:left="0" w:right="-72"/>
              <w:jc w:val="right"/>
              <w:rPr>
                <w:rFonts w:ascii="Arial" w:hAnsi="Arial" w:cs="Arial"/>
                <w:sz w:val="20"/>
                <w:szCs w:val="20"/>
                <w:lang w:val="en-US"/>
              </w:rPr>
            </w:pPr>
            <w:r w:rsidRPr="00FC7A94">
              <w:rPr>
                <w:rFonts w:ascii="Arial" w:hAnsi="Arial" w:cs="Arial"/>
                <w:sz w:val="20"/>
                <w:szCs w:val="20"/>
              </w:rPr>
              <w:t>18</w:t>
            </w:r>
            <w:r w:rsidR="008F60C8" w:rsidRPr="00152522">
              <w:rPr>
                <w:rFonts w:ascii="Arial" w:hAnsi="Arial" w:cs="Arial"/>
                <w:sz w:val="20"/>
                <w:szCs w:val="20"/>
                <w:lang w:val="en-US"/>
              </w:rPr>
              <w:t>,</w:t>
            </w:r>
            <w:r w:rsidRPr="00FC7A94">
              <w:rPr>
                <w:rFonts w:ascii="Arial" w:hAnsi="Arial" w:cs="Arial"/>
                <w:sz w:val="20"/>
                <w:szCs w:val="20"/>
              </w:rPr>
              <w:t>799</w:t>
            </w:r>
            <w:r w:rsidR="008F60C8" w:rsidRPr="00152522">
              <w:rPr>
                <w:rFonts w:ascii="Arial" w:hAnsi="Arial" w:cs="Arial"/>
                <w:sz w:val="20"/>
                <w:szCs w:val="20"/>
                <w:lang w:val="en-US"/>
              </w:rPr>
              <w:t>,</w:t>
            </w:r>
            <w:r w:rsidRPr="00FC7A94">
              <w:rPr>
                <w:rFonts w:ascii="Arial" w:hAnsi="Arial" w:cs="Arial"/>
                <w:sz w:val="20"/>
                <w:szCs w:val="20"/>
              </w:rPr>
              <w:t>297</w:t>
            </w:r>
          </w:p>
        </w:tc>
        <w:tc>
          <w:tcPr>
            <w:tcW w:w="1548" w:type="dxa"/>
            <w:tcBorders>
              <w:bottom w:val="single" w:sz="4" w:space="0" w:color="auto"/>
            </w:tcBorders>
            <w:vAlign w:val="bottom"/>
          </w:tcPr>
          <w:p w14:paraId="5A536A0B" w14:textId="21C57556" w:rsidR="001D5397" w:rsidRPr="00152522" w:rsidRDefault="00FC7A94" w:rsidP="001D5397">
            <w:pPr>
              <w:tabs>
                <w:tab w:val="center" w:pos="684"/>
                <w:tab w:val="right" w:pos="1368"/>
              </w:tabs>
              <w:ind w:left="0" w:right="-72"/>
              <w:jc w:val="right"/>
              <w:rPr>
                <w:rFonts w:ascii="Arial" w:hAnsi="Arial" w:cs="Arial"/>
                <w:sz w:val="20"/>
                <w:szCs w:val="20"/>
              </w:rPr>
            </w:pPr>
            <w:r w:rsidRPr="00FC7A94">
              <w:rPr>
                <w:rFonts w:ascii="Arial" w:hAnsi="Arial" w:cs="Arial"/>
                <w:sz w:val="20"/>
                <w:szCs w:val="20"/>
              </w:rPr>
              <w:t>15</w:t>
            </w:r>
            <w:r w:rsidR="001D5397" w:rsidRPr="00152522">
              <w:rPr>
                <w:rFonts w:ascii="Arial" w:hAnsi="Arial" w:cs="Arial"/>
                <w:sz w:val="20"/>
                <w:szCs w:val="20"/>
                <w:lang w:val="en-US"/>
              </w:rPr>
              <w:t>,</w:t>
            </w:r>
            <w:r w:rsidRPr="00FC7A94">
              <w:rPr>
                <w:rFonts w:ascii="Arial" w:hAnsi="Arial" w:cs="Arial"/>
                <w:sz w:val="20"/>
                <w:szCs w:val="20"/>
              </w:rPr>
              <w:t>972</w:t>
            </w:r>
            <w:r w:rsidR="001D5397" w:rsidRPr="00152522">
              <w:rPr>
                <w:rFonts w:ascii="Arial" w:hAnsi="Arial" w:cs="Arial"/>
                <w:sz w:val="20"/>
                <w:szCs w:val="20"/>
                <w:lang w:val="en-US"/>
              </w:rPr>
              <w:t>,</w:t>
            </w:r>
            <w:r w:rsidRPr="00FC7A94">
              <w:rPr>
                <w:rFonts w:ascii="Arial" w:hAnsi="Arial" w:cs="Arial"/>
                <w:sz w:val="20"/>
                <w:szCs w:val="20"/>
              </w:rPr>
              <w:t>739</w:t>
            </w:r>
          </w:p>
        </w:tc>
      </w:tr>
      <w:bookmarkEnd w:id="4"/>
    </w:tbl>
    <w:p w14:paraId="18324703" w14:textId="6F657D69" w:rsidR="00EB333F" w:rsidRDefault="00EB333F" w:rsidP="006F3FED">
      <w:pPr>
        <w:ind w:left="0"/>
        <w:jc w:val="both"/>
        <w:outlineLvl w:val="7"/>
        <w:rPr>
          <w:rFonts w:ascii="Arial" w:eastAsia="Arial" w:hAnsi="Arial" w:cs="Arial"/>
          <w:color w:val="auto"/>
          <w:spacing w:val="-4"/>
          <w:sz w:val="20"/>
          <w:szCs w:val="20"/>
          <w:lang w:eastAsia="en-GB"/>
        </w:rPr>
      </w:pPr>
    </w:p>
    <w:p w14:paraId="02D0A11F" w14:textId="2D4EAC1E" w:rsidR="002A52DF" w:rsidRDefault="00207243" w:rsidP="006F3FED">
      <w:pPr>
        <w:ind w:left="0"/>
        <w:jc w:val="both"/>
        <w:outlineLvl w:val="7"/>
        <w:rPr>
          <w:rFonts w:ascii="Arial" w:eastAsia="Arial" w:hAnsi="Arial" w:cs="Arial"/>
          <w:color w:val="auto"/>
          <w:spacing w:val="-4"/>
          <w:sz w:val="20"/>
          <w:szCs w:val="20"/>
          <w:lang w:eastAsia="en-GB"/>
        </w:rPr>
      </w:pPr>
      <w:r>
        <w:rPr>
          <w:rFonts w:ascii="Arial" w:eastAsia="Arial" w:hAnsi="Arial" w:cs="Arial"/>
          <w:color w:val="auto"/>
          <w:spacing w:val="-4"/>
          <w:sz w:val="20"/>
          <w:szCs w:val="20"/>
          <w:lang w:eastAsia="en-GB"/>
        </w:rPr>
        <w:br w:type="page"/>
      </w:r>
    </w:p>
    <w:p w14:paraId="7CDE9412" w14:textId="77777777" w:rsidR="00207243" w:rsidRPr="00152522" w:rsidRDefault="00207243" w:rsidP="006F3FED">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2A52DF" w:rsidRPr="00152522" w14:paraId="1516D001" w14:textId="77777777" w:rsidTr="006F2F3B">
        <w:trPr>
          <w:trHeight w:val="386"/>
        </w:trPr>
        <w:tc>
          <w:tcPr>
            <w:tcW w:w="9029" w:type="dxa"/>
            <w:shd w:val="clear" w:color="auto" w:fill="FFA543"/>
            <w:vAlign w:val="center"/>
          </w:tcPr>
          <w:p w14:paraId="2D25901F" w14:textId="540C113B" w:rsidR="002A52DF" w:rsidRPr="00152522" w:rsidRDefault="002A52DF" w:rsidP="006F2F3B">
            <w:pPr>
              <w:ind w:left="432" w:hanging="432"/>
              <w:jc w:val="both"/>
              <w:rPr>
                <w:rFonts w:ascii="Arial" w:hAnsi="Arial" w:cs="Arial"/>
                <w:b/>
                <w:bCs/>
                <w:color w:val="FFFFFF"/>
                <w:sz w:val="20"/>
                <w:szCs w:val="20"/>
                <w:cs/>
              </w:rPr>
            </w:pPr>
            <w:r w:rsidRPr="00FC7A94">
              <w:rPr>
                <w:rFonts w:ascii="Arial" w:hAnsi="Arial" w:cs="Arial"/>
                <w:b/>
                <w:bCs/>
                <w:color w:val="FFFFFF"/>
                <w:sz w:val="20"/>
                <w:szCs w:val="20"/>
              </w:rPr>
              <w:t>17</w:t>
            </w:r>
            <w:r w:rsidRPr="00152522">
              <w:rPr>
                <w:rFonts w:ascii="Arial" w:hAnsi="Arial" w:cs="Arial"/>
                <w:b/>
                <w:bCs/>
                <w:color w:val="FFFFFF"/>
                <w:sz w:val="20"/>
                <w:szCs w:val="20"/>
              </w:rPr>
              <w:tab/>
            </w:r>
            <w:r w:rsidR="00F10226" w:rsidRPr="00F10226">
              <w:rPr>
                <w:rFonts w:ascii="Arial" w:hAnsi="Arial" w:cs="Arial"/>
                <w:b/>
                <w:bCs/>
                <w:color w:val="FFFFFF"/>
                <w:sz w:val="20"/>
                <w:szCs w:val="20"/>
              </w:rPr>
              <w:t>Events occurring after the reporting date</w:t>
            </w:r>
          </w:p>
        </w:tc>
      </w:tr>
    </w:tbl>
    <w:p w14:paraId="39C61A58" w14:textId="77777777" w:rsidR="008D029B" w:rsidRPr="00152522" w:rsidRDefault="008D029B" w:rsidP="002A52DF">
      <w:pPr>
        <w:ind w:left="0"/>
        <w:jc w:val="both"/>
        <w:outlineLvl w:val="7"/>
        <w:rPr>
          <w:rFonts w:ascii="Arial" w:eastAsia="Arial" w:hAnsi="Arial" w:cs="Arial"/>
          <w:color w:val="auto"/>
          <w:sz w:val="20"/>
          <w:szCs w:val="20"/>
          <w:lang w:eastAsia="en-GB"/>
        </w:rPr>
      </w:pPr>
    </w:p>
    <w:p w14:paraId="380F58CD" w14:textId="5520E409" w:rsidR="002A52DF" w:rsidRPr="004B57C0" w:rsidRDefault="004B57C0" w:rsidP="000C4A62">
      <w:pPr>
        <w:ind w:left="0" w:right="0"/>
        <w:jc w:val="both"/>
        <w:outlineLvl w:val="7"/>
        <w:rPr>
          <w:rFonts w:ascii="Arial" w:hAnsi="Arial" w:cstheme="minorBidi"/>
          <w:snapToGrid w:val="0"/>
          <w:spacing w:val="-6"/>
          <w:sz w:val="20"/>
          <w:szCs w:val="20"/>
          <w:lang w:val="en-US" w:eastAsia="th-TH"/>
        </w:rPr>
      </w:pPr>
      <w:r w:rsidRPr="004B57C0">
        <w:rPr>
          <w:rFonts w:ascii="Arial" w:hAnsi="Arial" w:cs="Arial"/>
          <w:snapToGrid w:val="0"/>
          <w:spacing w:val="-6"/>
          <w:sz w:val="20"/>
          <w:szCs w:val="20"/>
          <w:lang w:val="en-US" w:eastAsia="th-TH"/>
        </w:rPr>
        <w:t>At the Board of Directors meeting of the Company No. 5/2024 on 8 November 2024, it was approved to enter into an agreement to purchase and sell land from an external party for the amount of Baht 65,623,800 to expand the factory and production capacity.</w:t>
      </w:r>
    </w:p>
    <w:p w14:paraId="777791C4" w14:textId="01E364B0" w:rsidR="008D029B" w:rsidRDefault="008D029B" w:rsidP="000C4A62">
      <w:pPr>
        <w:ind w:left="0" w:right="0"/>
        <w:jc w:val="both"/>
        <w:outlineLvl w:val="7"/>
        <w:rPr>
          <w:rFonts w:ascii="Arial" w:hAnsi="Arial" w:cs="Arial"/>
          <w:color w:val="222222"/>
          <w:spacing w:val="-4"/>
          <w:sz w:val="20"/>
          <w:szCs w:val="20"/>
        </w:rPr>
      </w:pPr>
    </w:p>
    <w:p w14:paraId="1EE4CD6C" w14:textId="77777777" w:rsidR="00B66600" w:rsidRPr="00152522" w:rsidRDefault="00B66600" w:rsidP="000C4A62">
      <w:pPr>
        <w:ind w:left="0" w:right="0"/>
        <w:jc w:val="both"/>
        <w:outlineLvl w:val="7"/>
        <w:rPr>
          <w:rFonts w:ascii="Arial" w:hAnsi="Arial" w:cs="Arial"/>
          <w:color w:val="222222"/>
          <w:spacing w:val="-4"/>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152522" w14:paraId="3979C59B" w14:textId="77777777" w:rsidTr="003E2D10">
        <w:trPr>
          <w:trHeight w:val="386"/>
        </w:trPr>
        <w:tc>
          <w:tcPr>
            <w:tcW w:w="9029" w:type="dxa"/>
            <w:shd w:val="clear" w:color="auto" w:fill="FFA543"/>
            <w:vAlign w:val="center"/>
          </w:tcPr>
          <w:p w14:paraId="5DD46D81" w14:textId="69059313" w:rsidR="00F93D3C" w:rsidRPr="00152522" w:rsidRDefault="00FC7A94" w:rsidP="003E2D10">
            <w:pPr>
              <w:ind w:left="432" w:hanging="432"/>
              <w:jc w:val="both"/>
              <w:rPr>
                <w:rFonts w:ascii="Arial" w:hAnsi="Arial" w:cs="Arial"/>
                <w:b/>
                <w:bCs/>
                <w:color w:val="FFFFFF"/>
                <w:sz w:val="20"/>
                <w:szCs w:val="20"/>
                <w:cs/>
              </w:rPr>
            </w:pPr>
            <w:r w:rsidRPr="00FC7A94">
              <w:rPr>
                <w:rFonts w:ascii="Arial" w:hAnsi="Arial" w:cs="Arial"/>
                <w:b/>
                <w:bCs/>
                <w:color w:val="FFFFFF"/>
                <w:sz w:val="20"/>
                <w:szCs w:val="20"/>
              </w:rPr>
              <w:t>1</w:t>
            </w:r>
            <w:r w:rsidR="002A52DF">
              <w:rPr>
                <w:rFonts w:ascii="Arial" w:hAnsi="Arial" w:cs="Arial"/>
                <w:b/>
                <w:bCs/>
                <w:color w:val="FFFFFF"/>
                <w:sz w:val="20"/>
                <w:szCs w:val="20"/>
              </w:rPr>
              <w:t>8</w:t>
            </w:r>
            <w:r w:rsidR="00F93D3C" w:rsidRPr="00152522">
              <w:rPr>
                <w:rFonts w:ascii="Arial" w:hAnsi="Arial" w:cs="Arial"/>
                <w:b/>
                <w:bCs/>
                <w:color w:val="FFFFFF"/>
                <w:sz w:val="20"/>
                <w:szCs w:val="20"/>
              </w:rPr>
              <w:tab/>
              <w:t>Authorisation of financial information</w:t>
            </w:r>
          </w:p>
        </w:tc>
      </w:tr>
    </w:tbl>
    <w:p w14:paraId="19F1BF4D" w14:textId="77777777" w:rsidR="00BA1379" w:rsidRPr="00152522" w:rsidRDefault="00BA1379" w:rsidP="00F93D3C">
      <w:pPr>
        <w:ind w:left="0"/>
        <w:jc w:val="both"/>
        <w:outlineLvl w:val="7"/>
        <w:rPr>
          <w:rFonts w:ascii="Arial" w:eastAsia="Arial" w:hAnsi="Arial" w:cs="Arial"/>
          <w:color w:val="auto"/>
          <w:sz w:val="20"/>
          <w:szCs w:val="20"/>
          <w:lang w:eastAsia="en-GB"/>
        </w:rPr>
      </w:pPr>
    </w:p>
    <w:p w14:paraId="097E2D04" w14:textId="6EB83970" w:rsidR="00B92F97" w:rsidRDefault="00BA1379">
      <w:pPr>
        <w:ind w:left="0" w:right="0"/>
        <w:jc w:val="both"/>
        <w:outlineLvl w:val="7"/>
        <w:rPr>
          <w:rFonts w:ascii="Arial" w:hAnsi="Arial" w:cs="Arial"/>
          <w:color w:val="222222"/>
          <w:spacing w:val="-6"/>
          <w:sz w:val="20"/>
          <w:szCs w:val="20"/>
        </w:rPr>
      </w:pPr>
      <w:r w:rsidRPr="00152522">
        <w:rPr>
          <w:rFonts w:ascii="Arial" w:hAnsi="Arial" w:cs="Arial"/>
          <w:color w:val="222222"/>
          <w:spacing w:val="-6"/>
          <w:sz w:val="20"/>
          <w:szCs w:val="20"/>
        </w:rPr>
        <w:t xml:space="preserve">The interim financial information </w:t>
      </w:r>
      <w:r w:rsidR="00D60F5A" w:rsidRPr="00152522">
        <w:rPr>
          <w:rFonts w:ascii="Arial" w:hAnsi="Arial" w:cs="Arial"/>
          <w:color w:val="222222"/>
          <w:spacing w:val="-6"/>
          <w:sz w:val="20"/>
          <w:szCs w:val="20"/>
        </w:rPr>
        <w:t>was</w:t>
      </w:r>
      <w:r w:rsidRPr="00152522">
        <w:rPr>
          <w:rFonts w:ascii="Arial" w:hAnsi="Arial" w:cs="Arial"/>
          <w:color w:val="222222"/>
          <w:spacing w:val="-6"/>
          <w:sz w:val="20"/>
          <w:szCs w:val="20"/>
        </w:rPr>
        <w:t xml:space="preserve"> authorised by the </w:t>
      </w:r>
      <w:r w:rsidR="005F7D6A" w:rsidRPr="00152522">
        <w:rPr>
          <w:rFonts w:ascii="Arial" w:hAnsi="Arial" w:cs="Arial"/>
          <w:color w:val="222222"/>
          <w:spacing w:val="-6"/>
          <w:sz w:val="20"/>
          <w:szCs w:val="20"/>
        </w:rPr>
        <w:t xml:space="preserve">Company’s </w:t>
      </w:r>
      <w:r w:rsidR="009400BF" w:rsidRPr="00152522">
        <w:rPr>
          <w:rFonts w:ascii="Arial" w:hAnsi="Arial" w:cs="Arial"/>
          <w:color w:val="222222"/>
          <w:spacing w:val="-6"/>
          <w:sz w:val="20"/>
          <w:szCs w:val="20"/>
        </w:rPr>
        <w:t>board of</w:t>
      </w:r>
      <w:r w:rsidRPr="00152522">
        <w:rPr>
          <w:rFonts w:ascii="Arial" w:hAnsi="Arial" w:cs="Arial"/>
          <w:color w:val="222222"/>
          <w:spacing w:val="-6"/>
          <w:sz w:val="20"/>
          <w:szCs w:val="20"/>
        </w:rPr>
        <w:t xml:space="preserve"> directors on </w:t>
      </w:r>
      <w:r w:rsidR="00FC7A94" w:rsidRPr="00FC7A94">
        <w:rPr>
          <w:rFonts w:ascii="Arial" w:hAnsi="Arial" w:cs="Arial"/>
          <w:color w:val="222222"/>
          <w:spacing w:val="-6"/>
          <w:sz w:val="20"/>
          <w:szCs w:val="20"/>
        </w:rPr>
        <w:t>8</w:t>
      </w:r>
      <w:r w:rsidR="00D4707E" w:rsidRPr="00152522">
        <w:rPr>
          <w:rFonts w:ascii="Arial" w:hAnsi="Arial" w:cs="Arial"/>
          <w:color w:val="222222"/>
          <w:spacing w:val="-6"/>
          <w:sz w:val="20"/>
          <w:szCs w:val="20"/>
        </w:rPr>
        <w:t xml:space="preserve"> November </w:t>
      </w:r>
      <w:r w:rsidR="00FC7A94" w:rsidRPr="00FC7A94">
        <w:rPr>
          <w:rFonts w:ascii="Arial" w:hAnsi="Arial" w:cs="Arial"/>
          <w:color w:val="222222"/>
          <w:spacing w:val="-6"/>
          <w:sz w:val="20"/>
          <w:szCs w:val="20"/>
        </w:rPr>
        <w:t>2024</w:t>
      </w:r>
      <w:r w:rsidRPr="00152522">
        <w:rPr>
          <w:rFonts w:ascii="Arial" w:hAnsi="Arial" w:cs="Arial"/>
          <w:color w:val="222222"/>
          <w:spacing w:val="-6"/>
          <w:sz w:val="20"/>
          <w:szCs w:val="20"/>
        </w:rPr>
        <w:t>.</w:t>
      </w:r>
    </w:p>
    <w:p w14:paraId="0EEB7440" w14:textId="77777777" w:rsidR="00E17100" w:rsidRDefault="00E17100">
      <w:pPr>
        <w:ind w:left="0" w:right="0"/>
        <w:jc w:val="both"/>
        <w:outlineLvl w:val="7"/>
        <w:rPr>
          <w:rFonts w:ascii="Arial" w:hAnsi="Arial" w:cs="Arial"/>
          <w:color w:val="222222"/>
          <w:spacing w:val="-6"/>
          <w:sz w:val="20"/>
          <w:szCs w:val="20"/>
        </w:rPr>
      </w:pPr>
    </w:p>
    <w:p w14:paraId="582A2DF7" w14:textId="77777777" w:rsidR="00E17100" w:rsidRDefault="00E17100">
      <w:pPr>
        <w:ind w:left="0" w:right="0"/>
        <w:jc w:val="both"/>
        <w:outlineLvl w:val="7"/>
        <w:rPr>
          <w:rFonts w:ascii="Arial" w:hAnsi="Arial" w:cs="Arial"/>
          <w:color w:val="222222"/>
          <w:spacing w:val="-6"/>
          <w:sz w:val="20"/>
          <w:szCs w:val="20"/>
        </w:rPr>
      </w:pPr>
    </w:p>
    <w:p w14:paraId="55B72A6E" w14:textId="77777777" w:rsidR="00E17100" w:rsidRDefault="00E17100">
      <w:pPr>
        <w:ind w:left="0" w:right="0"/>
        <w:jc w:val="both"/>
        <w:outlineLvl w:val="7"/>
        <w:rPr>
          <w:rFonts w:ascii="Arial" w:hAnsi="Arial" w:cs="Arial"/>
          <w:color w:val="222222"/>
          <w:spacing w:val="-6"/>
          <w:sz w:val="20"/>
          <w:szCs w:val="20"/>
        </w:rPr>
      </w:pPr>
    </w:p>
    <w:p w14:paraId="2D5D1879" w14:textId="77777777" w:rsidR="00E17100" w:rsidRPr="00152522" w:rsidRDefault="00E17100">
      <w:pPr>
        <w:ind w:left="0" w:right="0"/>
        <w:jc w:val="both"/>
        <w:outlineLvl w:val="7"/>
        <w:rPr>
          <w:rFonts w:ascii="Arial" w:hAnsi="Arial" w:cs="Arial"/>
          <w:color w:val="222222"/>
          <w:spacing w:val="-6"/>
          <w:sz w:val="20"/>
          <w:szCs w:val="20"/>
        </w:rPr>
      </w:pPr>
    </w:p>
    <w:sectPr w:rsidR="00E17100" w:rsidRPr="00152522" w:rsidSect="00207243">
      <w:headerReference w:type="default" r:id="rId8"/>
      <w:footerReference w:type="default" r:id="rId9"/>
      <w:headerReference w:type="first" r:id="rId10"/>
      <w:footerReference w:type="first" r:id="rId11"/>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D582D" w14:textId="77777777" w:rsidR="00CF737D" w:rsidRDefault="00CF737D">
      <w:r>
        <w:separator/>
      </w:r>
    </w:p>
  </w:endnote>
  <w:endnote w:type="continuationSeparator" w:id="0">
    <w:p w14:paraId="1F2246A4" w14:textId="77777777" w:rsidR="00CF737D" w:rsidRDefault="00CF737D">
      <w:r>
        <w:continuationSeparator/>
      </w:r>
    </w:p>
  </w:endnote>
  <w:endnote w:type="continuationNotice" w:id="1">
    <w:p w14:paraId="7AEE3DEB" w14:textId="77777777" w:rsidR="00CF737D" w:rsidRDefault="00CF7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1C208" w14:textId="77777777" w:rsidR="00CF737D" w:rsidRDefault="00CF737D">
      <w:r>
        <w:separator/>
      </w:r>
    </w:p>
  </w:footnote>
  <w:footnote w:type="continuationSeparator" w:id="0">
    <w:p w14:paraId="0226FDF5" w14:textId="77777777" w:rsidR="00CF737D" w:rsidRDefault="00CF737D">
      <w:r>
        <w:continuationSeparator/>
      </w:r>
    </w:p>
  </w:footnote>
  <w:footnote w:type="continuationNotice" w:id="1">
    <w:p w14:paraId="0B43493F" w14:textId="77777777" w:rsidR="00CF737D" w:rsidRDefault="00CF7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9AC141" w14:textId="4D9E6F3C" w:rsidR="00514584" w:rsidRPr="00512F2F" w:rsidRDefault="00C022E0" w:rsidP="004C5460">
    <w:pPr>
      <w:pStyle w:val="a"/>
      <w:tabs>
        <w:tab w:val="left" w:pos="7938"/>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Kijcharoen Engineering Electric Public Company Limited</w:t>
    </w:r>
  </w:p>
  <w:p w14:paraId="7CF4C4A2" w14:textId="77777777" w:rsidR="00514584" w:rsidRPr="00512F2F" w:rsidRDefault="00514584" w:rsidP="00D3421D">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Condensed notes to the interim financial information (Unaudited)</w:t>
    </w:r>
  </w:p>
  <w:p w14:paraId="55287BE1" w14:textId="1464434B" w:rsidR="00514584" w:rsidRPr="00512F2F" w:rsidRDefault="002C3E5E" w:rsidP="00427D91">
    <w:pPr>
      <w:pStyle w:val="a"/>
      <w:pBdr>
        <w:bottom w:val="single" w:sz="8" w:space="1" w:color="auto"/>
      </w:pBdr>
      <w:tabs>
        <w:tab w:val="right" w:pos="9000"/>
      </w:tabs>
      <w:ind w:left="0" w:right="0"/>
      <w:jc w:val="left"/>
      <w:rPr>
        <w:rFonts w:ascii="Arial Bold" w:hAnsi="Arial Bold" w:cs="Arial"/>
        <w:b/>
        <w:bCs/>
        <w:color w:val="000000"/>
        <w:sz w:val="20"/>
        <w:szCs w:val="20"/>
      </w:rPr>
    </w:pPr>
    <w:r w:rsidRPr="00512F2F">
      <w:rPr>
        <w:rFonts w:ascii="Arial Bold" w:hAnsi="Arial Bold" w:cs="Arial"/>
        <w:b/>
        <w:bCs/>
        <w:color w:val="000000"/>
        <w:sz w:val="20"/>
        <w:szCs w:val="20"/>
      </w:rPr>
      <w:t xml:space="preserve">For the </w:t>
    </w:r>
    <w:r w:rsidR="000A6E5E" w:rsidRPr="00512F2F">
      <w:rPr>
        <w:rFonts w:ascii="Arial Bold" w:hAnsi="Arial Bold" w:cs="Arial"/>
        <w:b/>
        <w:bCs/>
        <w:color w:val="000000"/>
        <w:sz w:val="20"/>
        <w:szCs w:val="20"/>
      </w:rPr>
      <w:t>nine-month</w:t>
    </w:r>
    <w:r w:rsidR="008D4635" w:rsidRPr="00512F2F">
      <w:rPr>
        <w:rFonts w:ascii="Arial Bold" w:hAnsi="Arial Bold" w:cs="Arial"/>
        <w:b/>
        <w:bCs/>
        <w:color w:val="000000"/>
        <w:sz w:val="20"/>
        <w:szCs w:val="20"/>
      </w:rPr>
      <w:t xml:space="preserve"> </w:t>
    </w:r>
    <w:r w:rsidRPr="00512F2F">
      <w:rPr>
        <w:rFonts w:ascii="Arial Bold" w:hAnsi="Arial Bold" w:cs="Arial"/>
        <w:b/>
        <w:bCs/>
        <w:color w:val="000000"/>
        <w:sz w:val="20"/>
        <w:szCs w:val="20"/>
      </w:rPr>
      <w:t xml:space="preserve">period ended </w:t>
    </w:r>
    <w:r w:rsidR="00FC7A94" w:rsidRPr="00FC7A94">
      <w:rPr>
        <w:rFonts w:ascii="Arial Bold" w:hAnsi="Arial Bold" w:cs="Arial"/>
        <w:b/>
        <w:bCs/>
        <w:color w:val="000000"/>
        <w:sz w:val="20"/>
        <w:szCs w:val="20"/>
      </w:rPr>
      <w:t>30</w:t>
    </w:r>
    <w:r w:rsidR="000A6E5E" w:rsidRPr="00512F2F">
      <w:rPr>
        <w:rFonts w:ascii="Arial Bold" w:hAnsi="Arial Bold" w:cs="Arial"/>
        <w:b/>
        <w:bCs/>
        <w:color w:val="000000"/>
        <w:sz w:val="20"/>
        <w:szCs w:val="20"/>
      </w:rPr>
      <w:t xml:space="preserve"> September</w:t>
    </w:r>
    <w:r w:rsidR="003E7FB3" w:rsidRPr="00512F2F">
      <w:rPr>
        <w:rFonts w:ascii="Arial Bold" w:hAnsi="Arial Bold" w:cs="Arial"/>
        <w:b/>
        <w:bCs/>
        <w:color w:val="000000"/>
        <w:sz w:val="20"/>
        <w:szCs w:val="20"/>
      </w:rPr>
      <w:t xml:space="preserve"> </w:t>
    </w:r>
    <w:r w:rsidR="00FC7A94" w:rsidRPr="00FC7A94">
      <w:rPr>
        <w:rFonts w:ascii="Arial Bold" w:hAnsi="Arial Bold" w:cs="Arial"/>
        <w:b/>
        <w:bCs/>
        <w:color w:val="000000"/>
        <w:sz w:val="20"/>
        <w:szCs w:val="20"/>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43BE"/>
    <w:multiLevelType w:val="hybridMultilevel"/>
    <w:tmpl w:val="3CB8E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7247"/>
    <w:multiLevelType w:val="multilevel"/>
    <w:tmpl w:val="4FC47C86"/>
    <w:lvl w:ilvl="0">
      <w:start w:val="2"/>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2" w15:restartNumberingAfterBreak="0">
    <w:nsid w:val="0E190650"/>
    <w:multiLevelType w:val="hybridMultilevel"/>
    <w:tmpl w:val="93D85704"/>
    <w:lvl w:ilvl="0" w:tplc="7A7436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B01129"/>
    <w:multiLevelType w:val="hybridMultilevel"/>
    <w:tmpl w:val="D7EE5876"/>
    <w:lvl w:ilvl="0" w:tplc="7DF47952">
      <w:numFmt w:val="bullet"/>
      <w:lvlText w:val="•"/>
      <w:lvlJc w:val="left"/>
      <w:pPr>
        <w:ind w:left="1286" w:hanging="435"/>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C7D02"/>
    <w:multiLevelType w:val="hybridMultilevel"/>
    <w:tmpl w:val="0832DA5C"/>
    <w:lvl w:ilvl="0" w:tplc="C6068B8C">
      <w:start w:val="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72511"/>
    <w:multiLevelType w:val="hybridMultilevel"/>
    <w:tmpl w:val="B40CCBD6"/>
    <w:lvl w:ilvl="0" w:tplc="98F8F0F6">
      <w:start w:val="6"/>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A73E0E"/>
    <w:multiLevelType w:val="hybridMultilevel"/>
    <w:tmpl w:val="C59EBD26"/>
    <w:lvl w:ilvl="0" w:tplc="6ED0A9BA">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D814201"/>
    <w:multiLevelType w:val="hybridMultilevel"/>
    <w:tmpl w:val="354C100A"/>
    <w:lvl w:ilvl="0" w:tplc="53B83F2E">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1075757">
    <w:abstractNumId w:val="9"/>
  </w:num>
  <w:num w:numId="2" w16cid:durableId="2102801091">
    <w:abstractNumId w:val="4"/>
  </w:num>
  <w:num w:numId="3" w16cid:durableId="1888878744">
    <w:abstractNumId w:val="1"/>
  </w:num>
  <w:num w:numId="4" w16cid:durableId="1449660249">
    <w:abstractNumId w:val="6"/>
  </w:num>
  <w:num w:numId="5" w16cid:durableId="1884638010">
    <w:abstractNumId w:val="10"/>
  </w:num>
  <w:num w:numId="6" w16cid:durableId="1119958500">
    <w:abstractNumId w:val="8"/>
  </w:num>
  <w:num w:numId="7" w16cid:durableId="1550848075">
    <w:abstractNumId w:val="2"/>
  </w:num>
  <w:num w:numId="8" w16cid:durableId="883367143">
    <w:abstractNumId w:val="0"/>
  </w:num>
  <w:num w:numId="9" w16cid:durableId="853228629">
    <w:abstractNumId w:val="3"/>
  </w:num>
  <w:num w:numId="10" w16cid:durableId="563101408">
    <w:abstractNumId w:val="5"/>
  </w:num>
  <w:num w:numId="11" w16cid:durableId="1372642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A7B"/>
    <w:rsid w:val="00003F05"/>
    <w:rsid w:val="00003FEF"/>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909"/>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7B2"/>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BB5"/>
    <w:rsid w:val="00023D58"/>
    <w:rsid w:val="00024042"/>
    <w:rsid w:val="00024E82"/>
    <w:rsid w:val="00025DDF"/>
    <w:rsid w:val="00026669"/>
    <w:rsid w:val="00030236"/>
    <w:rsid w:val="0003037F"/>
    <w:rsid w:val="00030AE7"/>
    <w:rsid w:val="00030C48"/>
    <w:rsid w:val="00030CE8"/>
    <w:rsid w:val="000318A0"/>
    <w:rsid w:val="00031C2E"/>
    <w:rsid w:val="00031C39"/>
    <w:rsid w:val="00031CB5"/>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9B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5D9F"/>
    <w:rsid w:val="00056634"/>
    <w:rsid w:val="00056E64"/>
    <w:rsid w:val="00057BA5"/>
    <w:rsid w:val="0006006B"/>
    <w:rsid w:val="0006045B"/>
    <w:rsid w:val="0006083F"/>
    <w:rsid w:val="00060857"/>
    <w:rsid w:val="00061139"/>
    <w:rsid w:val="00061321"/>
    <w:rsid w:val="00061606"/>
    <w:rsid w:val="000616BA"/>
    <w:rsid w:val="000617D8"/>
    <w:rsid w:val="00061823"/>
    <w:rsid w:val="000619FD"/>
    <w:rsid w:val="00061AFC"/>
    <w:rsid w:val="00062202"/>
    <w:rsid w:val="00062574"/>
    <w:rsid w:val="0006292A"/>
    <w:rsid w:val="00062DF6"/>
    <w:rsid w:val="0006393D"/>
    <w:rsid w:val="000640C4"/>
    <w:rsid w:val="00065041"/>
    <w:rsid w:val="0006538F"/>
    <w:rsid w:val="0006593F"/>
    <w:rsid w:val="000659F4"/>
    <w:rsid w:val="00065E3C"/>
    <w:rsid w:val="000662D4"/>
    <w:rsid w:val="00066355"/>
    <w:rsid w:val="00066574"/>
    <w:rsid w:val="00066A0D"/>
    <w:rsid w:val="00066B68"/>
    <w:rsid w:val="00066DBE"/>
    <w:rsid w:val="00066E51"/>
    <w:rsid w:val="00066FC0"/>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4D8"/>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63"/>
    <w:rsid w:val="000A05B9"/>
    <w:rsid w:val="000A0643"/>
    <w:rsid w:val="000A10FA"/>
    <w:rsid w:val="000A1158"/>
    <w:rsid w:val="000A1702"/>
    <w:rsid w:val="000A1C99"/>
    <w:rsid w:val="000A1DE2"/>
    <w:rsid w:val="000A26B5"/>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6C2D"/>
    <w:rsid w:val="000A6E5E"/>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482D"/>
    <w:rsid w:val="000B524C"/>
    <w:rsid w:val="000B53E3"/>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3C01"/>
    <w:rsid w:val="000C4531"/>
    <w:rsid w:val="000C48B2"/>
    <w:rsid w:val="000C48F1"/>
    <w:rsid w:val="000C4A62"/>
    <w:rsid w:val="000C4F98"/>
    <w:rsid w:val="000C500A"/>
    <w:rsid w:val="000C502D"/>
    <w:rsid w:val="000C5713"/>
    <w:rsid w:val="000C5F8E"/>
    <w:rsid w:val="000C6A7A"/>
    <w:rsid w:val="000C6A7F"/>
    <w:rsid w:val="000C6CA1"/>
    <w:rsid w:val="000C777F"/>
    <w:rsid w:val="000C7D54"/>
    <w:rsid w:val="000D00CC"/>
    <w:rsid w:val="000D0E7E"/>
    <w:rsid w:val="000D191D"/>
    <w:rsid w:val="000D2C30"/>
    <w:rsid w:val="000D3138"/>
    <w:rsid w:val="000D3743"/>
    <w:rsid w:val="000D4858"/>
    <w:rsid w:val="000D4B4D"/>
    <w:rsid w:val="000D4E3D"/>
    <w:rsid w:val="000D4E56"/>
    <w:rsid w:val="000D4F46"/>
    <w:rsid w:val="000D5288"/>
    <w:rsid w:val="000D542D"/>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4D54"/>
    <w:rsid w:val="000E52A3"/>
    <w:rsid w:val="000E52DC"/>
    <w:rsid w:val="000E5408"/>
    <w:rsid w:val="000E6191"/>
    <w:rsid w:val="000E65F7"/>
    <w:rsid w:val="000E7514"/>
    <w:rsid w:val="000E772B"/>
    <w:rsid w:val="000E795A"/>
    <w:rsid w:val="000E7AF7"/>
    <w:rsid w:val="000E7CA5"/>
    <w:rsid w:val="000F05B2"/>
    <w:rsid w:val="000F1182"/>
    <w:rsid w:val="000F1481"/>
    <w:rsid w:val="000F18DF"/>
    <w:rsid w:val="000F1A71"/>
    <w:rsid w:val="000F2944"/>
    <w:rsid w:val="000F2C5C"/>
    <w:rsid w:val="000F2DAA"/>
    <w:rsid w:val="000F2DCC"/>
    <w:rsid w:val="000F2E25"/>
    <w:rsid w:val="000F328B"/>
    <w:rsid w:val="000F3F96"/>
    <w:rsid w:val="000F4671"/>
    <w:rsid w:val="000F491A"/>
    <w:rsid w:val="000F4DDA"/>
    <w:rsid w:val="000F51A7"/>
    <w:rsid w:val="000F550F"/>
    <w:rsid w:val="000F5E1B"/>
    <w:rsid w:val="000F64E5"/>
    <w:rsid w:val="000F67DE"/>
    <w:rsid w:val="000F6971"/>
    <w:rsid w:val="000F6A17"/>
    <w:rsid w:val="000F6EB5"/>
    <w:rsid w:val="000F74AA"/>
    <w:rsid w:val="0010048E"/>
    <w:rsid w:val="00100A19"/>
    <w:rsid w:val="00101379"/>
    <w:rsid w:val="001018E9"/>
    <w:rsid w:val="0010191A"/>
    <w:rsid w:val="001019C3"/>
    <w:rsid w:val="00101C4C"/>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CFC"/>
    <w:rsid w:val="00123D7C"/>
    <w:rsid w:val="00123E22"/>
    <w:rsid w:val="00123FBF"/>
    <w:rsid w:val="00124065"/>
    <w:rsid w:val="00124369"/>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3F8"/>
    <w:rsid w:val="001414F5"/>
    <w:rsid w:val="001415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209"/>
    <w:rsid w:val="00147466"/>
    <w:rsid w:val="001475C6"/>
    <w:rsid w:val="00147615"/>
    <w:rsid w:val="00147EBD"/>
    <w:rsid w:val="00150063"/>
    <w:rsid w:val="00150D38"/>
    <w:rsid w:val="00151182"/>
    <w:rsid w:val="00151253"/>
    <w:rsid w:val="0015148E"/>
    <w:rsid w:val="00151A1E"/>
    <w:rsid w:val="00151CF3"/>
    <w:rsid w:val="0015242D"/>
    <w:rsid w:val="0015247B"/>
    <w:rsid w:val="00152522"/>
    <w:rsid w:val="00152B69"/>
    <w:rsid w:val="00152B6E"/>
    <w:rsid w:val="00152CE7"/>
    <w:rsid w:val="001530CD"/>
    <w:rsid w:val="0015316B"/>
    <w:rsid w:val="00153619"/>
    <w:rsid w:val="00153819"/>
    <w:rsid w:val="00154F42"/>
    <w:rsid w:val="00155905"/>
    <w:rsid w:val="00155CA3"/>
    <w:rsid w:val="00155DE2"/>
    <w:rsid w:val="001561C6"/>
    <w:rsid w:val="00156231"/>
    <w:rsid w:val="0015677D"/>
    <w:rsid w:val="0015686A"/>
    <w:rsid w:val="00156C0D"/>
    <w:rsid w:val="001573BA"/>
    <w:rsid w:val="00157777"/>
    <w:rsid w:val="001577C3"/>
    <w:rsid w:val="00157F9F"/>
    <w:rsid w:val="0016047A"/>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6019"/>
    <w:rsid w:val="00176EA3"/>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80F"/>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16E"/>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DDB"/>
    <w:rsid w:val="001B2E9E"/>
    <w:rsid w:val="001B31DB"/>
    <w:rsid w:val="001B3F48"/>
    <w:rsid w:val="001B3FAF"/>
    <w:rsid w:val="001B40BF"/>
    <w:rsid w:val="001B48E9"/>
    <w:rsid w:val="001B494B"/>
    <w:rsid w:val="001B4A97"/>
    <w:rsid w:val="001B531A"/>
    <w:rsid w:val="001B53F0"/>
    <w:rsid w:val="001B5769"/>
    <w:rsid w:val="001B5BEA"/>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6B53"/>
    <w:rsid w:val="001C74A8"/>
    <w:rsid w:val="001C7F31"/>
    <w:rsid w:val="001D01EF"/>
    <w:rsid w:val="001D034C"/>
    <w:rsid w:val="001D07BE"/>
    <w:rsid w:val="001D08E9"/>
    <w:rsid w:val="001D0BCD"/>
    <w:rsid w:val="001D111F"/>
    <w:rsid w:val="001D1528"/>
    <w:rsid w:val="001D1DB3"/>
    <w:rsid w:val="001D2292"/>
    <w:rsid w:val="001D269B"/>
    <w:rsid w:val="001D26DB"/>
    <w:rsid w:val="001D2D62"/>
    <w:rsid w:val="001D3A1B"/>
    <w:rsid w:val="001D3F45"/>
    <w:rsid w:val="001D436B"/>
    <w:rsid w:val="001D466E"/>
    <w:rsid w:val="001D5397"/>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663"/>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243"/>
    <w:rsid w:val="00207CB4"/>
    <w:rsid w:val="00207EC7"/>
    <w:rsid w:val="002104A0"/>
    <w:rsid w:val="00210535"/>
    <w:rsid w:val="0021059E"/>
    <w:rsid w:val="0021079B"/>
    <w:rsid w:val="00210E7B"/>
    <w:rsid w:val="002114A2"/>
    <w:rsid w:val="0021174E"/>
    <w:rsid w:val="002119B1"/>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0FBD"/>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1E3"/>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2226"/>
    <w:rsid w:val="00242282"/>
    <w:rsid w:val="002422DD"/>
    <w:rsid w:val="00242727"/>
    <w:rsid w:val="002427BE"/>
    <w:rsid w:val="0024283F"/>
    <w:rsid w:val="002429F9"/>
    <w:rsid w:val="00242AAA"/>
    <w:rsid w:val="00242CC0"/>
    <w:rsid w:val="002435D9"/>
    <w:rsid w:val="002436A2"/>
    <w:rsid w:val="00243720"/>
    <w:rsid w:val="00243D50"/>
    <w:rsid w:val="00243F6D"/>
    <w:rsid w:val="002440D8"/>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0D66"/>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577C5"/>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0A03"/>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6AB"/>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2DF"/>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0"/>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1D5"/>
    <w:rsid w:val="002B5861"/>
    <w:rsid w:val="002B5898"/>
    <w:rsid w:val="002B5D59"/>
    <w:rsid w:val="002B610A"/>
    <w:rsid w:val="002B6BA9"/>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862"/>
    <w:rsid w:val="002C3C53"/>
    <w:rsid w:val="002C3E5E"/>
    <w:rsid w:val="002C3F90"/>
    <w:rsid w:val="002C401C"/>
    <w:rsid w:val="002C4020"/>
    <w:rsid w:val="002C419B"/>
    <w:rsid w:val="002C4C68"/>
    <w:rsid w:val="002C55BA"/>
    <w:rsid w:val="002C651A"/>
    <w:rsid w:val="002C654A"/>
    <w:rsid w:val="002C66F3"/>
    <w:rsid w:val="002C6A01"/>
    <w:rsid w:val="002C7879"/>
    <w:rsid w:val="002C7912"/>
    <w:rsid w:val="002C7D6A"/>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0F2"/>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5CF"/>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ADF"/>
    <w:rsid w:val="002F3BAD"/>
    <w:rsid w:val="002F3C41"/>
    <w:rsid w:val="002F3D94"/>
    <w:rsid w:val="002F4920"/>
    <w:rsid w:val="002F49D3"/>
    <w:rsid w:val="002F4C1A"/>
    <w:rsid w:val="002F4E25"/>
    <w:rsid w:val="002F50C7"/>
    <w:rsid w:val="002F5211"/>
    <w:rsid w:val="002F54E1"/>
    <w:rsid w:val="002F7342"/>
    <w:rsid w:val="002F7A82"/>
    <w:rsid w:val="002F7A96"/>
    <w:rsid w:val="003002F7"/>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80F"/>
    <w:rsid w:val="00305A5D"/>
    <w:rsid w:val="00306E30"/>
    <w:rsid w:val="00306ECE"/>
    <w:rsid w:val="003072D3"/>
    <w:rsid w:val="00307623"/>
    <w:rsid w:val="003078DC"/>
    <w:rsid w:val="00307DCC"/>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3C2E"/>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5CA5"/>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BAC"/>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306"/>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414"/>
    <w:rsid w:val="003525E5"/>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100"/>
    <w:rsid w:val="00360765"/>
    <w:rsid w:val="0036091F"/>
    <w:rsid w:val="00361039"/>
    <w:rsid w:val="0036173B"/>
    <w:rsid w:val="003619B3"/>
    <w:rsid w:val="00361BBC"/>
    <w:rsid w:val="0036239D"/>
    <w:rsid w:val="003628B7"/>
    <w:rsid w:val="00362A36"/>
    <w:rsid w:val="00362C13"/>
    <w:rsid w:val="00362D4A"/>
    <w:rsid w:val="00363392"/>
    <w:rsid w:val="003636B3"/>
    <w:rsid w:val="00363B47"/>
    <w:rsid w:val="00364C19"/>
    <w:rsid w:val="00364D7E"/>
    <w:rsid w:val="0036520F"/>
    <w:rsid w:val="003652C2"/>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400"/>
    <w:rsid w:val="00374A8A"/>
    <w:rsid w:val="00374B83"/>
    <w:rsid w:val="0037526A"/>
    <w:rsid w:val="0037572A"/>
    <w:rsid w:val="00375791"/>
    <w:rsid w:val="003757E1"/>
    <w:rsid w:val="003758D7"/>
    <w:rsid w:val="003759A8"/>
    <w:rsid w:val="00376689"/>
    <w:rsid w:val="00376C42"/>
    <w:rsid w:val="00377147"/>
    <w:rsid w:val="0037773E"/>
    <w:rsid w:val="003778E7"/>
    <w:rsid w:val="00377E5F"/>
    <w:rsid w:val="00377E99"/>
    <w:rsid w:val="00377FB3"/>
    <w:rsid w:val="003800DB"/>
    <w:rsid w:val="00380645"/>
    <w:rsid w:val="00380A54"/>
    <w:rsid w:val="00380BF1"/>
    <w:rsid w:val="00380D17"/>
    <w:rsid w:val="00380F9F"/>
    <w:rsid w:val="00381196"/>
    <w:rsid w:val="003811BE"/>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B34"/>
    <w:rsid w:val="00395C94"/>
    <w:rsid w:val="00395F38"/>
    <w:rsid w:val="00395F5A"/>
    <w:rsid w:val="00396382"/>
    <w:rsid w:val="00396BA1"/>
    <w:rsid w:val="003970DA"/>
    <w:rsid w:val="003A00F6"/>
    <w:rsid w:val="003A0631"/>
    <w:rsid w:val="003A068A"/>
    <w:rsid w:val="003A0988"/>
    <w:rsid w:val="003A09A9"/>
    <w:rsid w:val="003A154E"/>
    <w:rsid w:val="003A1920"/>
    <w:rsid w:val="003A1B8E"/>
    <w:rsid w:val="003A1BF5"/>
    <w:rsid w:val="003A1C53"/>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1E0D"/>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56E"/>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8F3"/>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E7FB3"/>
    <w:rsid w:val="003F049A"/>
    <w:rsid w:val="003F0633"/>
    <w:rsid w:val="003F08D2"/>
    <w:rsid w:val="003F0CB6"/>
    <w:rsid w:val="003F0F62"/>
    <w:rsid w:val="003F16E6"/>
    <w:rsid w:val="003F19AD"/>
    <w:rsid w:val="003F20DA"/>
    <w:rsid w:val="003F2D8D"/>
    <w:rsid w:val="003F2EA7"/>
    <w:rsid w:val="003F31C2"/>
    <w:rsid w:val="003F34E2"/>
    <w:rsid w:val="003F3C8F"/>
    <w:rsid w:val="003F4678"/>
    <w:rsid w:val="003F482C"/>
    <w:rsid w:val="003F4B34"/>
    <w:rsid w:val="003F4BFD"/>
    <w:rsid w:val="003F4CAD"/>
    <w:rsid w:val="003F4D11"/>
    <w:rsid w:val="003F4EA3"/>
    <w:rsid w:val="003F5191"/>
    <w:rsid w:val="003F54C3"/>
    <w:rsid w:val="003F61D9"/>
    <w:rsid w:val="003F6542"/>
    <w:rsid w:val="003F656C"/>
    <w:rsid w:val="003F68C2"/>
    <w:rsid w:val="003F692E"/>
    <w:rsid w:val="003F6A6D"/>
    <w:rsid w:val="003F6BEF"/>
    <w:rsid w:val="003F6C9D"/>
    <w:rsid w:val="003F71C3"/>
    <w:rsid w:val="003F722C"/>
    <w:rsid w:val="003F7937"/>
    <w:rsid w:val="003F79DA"/>
    <w:rsid w:val="003F79EE"/>
    <w:rsid w:val="003F7A4E"/>
    <w:rsid w:val="00400744"/>
    <w:rsid w:val="00400827"/>
    <w:rsid w:val="00400B32"/>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1B"/>
    <w:rsid w:val="004138E0"/>
    <w:rsid w:val="00413E4C"/>
    <w:rsid w:val="00413EA1"/>
    <w:rsid w:val="004140F1"/>
    <w:rsid w:val="004146EC"/>
    <w:rsid w:val="00414841"/>
    <w:rsid w:val="00414AB5"/>
    <w:rsid w:val="00414FB4"/>
    <w:rsid w:val="004150B2"/>
    <w:rsid w:val="00415C51"/>
    <w:rsid w:val="00415C61"/>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773"/>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49"/>
    <w:rsid w:val="00467BC0"/>
    <w:rsid w:val="00470078"/>
    <w:rsid w:val="004708C0"/>
    <w:rsid w:val="00470B2D"/>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6FD3"/>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87"/>
    <w:rsid w:val="00485DDF"/>
    <w:rsid w:val="00485E8A"/>
    <w:rsid w:val="004864C1"/>
    <w:rsid w:val="004868BA"/>
    <w:rsid w:val="00486A1C"/>
    <w:rsid w:val="00486EDD"/>
    <w:rsid w:val="00487100"/>
    <w:rsid w:val="004872F2"/>
    <w:rsid w:val="00487BBA"/>
    <w:rsid w:val="00487D7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6B6"/>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0CB"/>
    <w:rsid w:val="004B4134"/>
    <w:rsid w:val="004B4A08"/>
    <w:rsid w:val="004B4A0D"/>
    <w:rsid w:val="004B4DEF"/>
    <w:rsid w:val="004B4F32"/>
    <w:rsid w:val="004B4FE8"/>
    <w:rsid w:val="004B5059"/>
    <w:rsid w:val="004B5090"/>
    <w:rsid w:val="004B50E2"/>
    <w:rsid w:val="004B57C0"/>
    <w:rsid w:val="004B5EBB"/>
    <w:rsid w:val="004B609E"/>
    <w:rsid w:val="004B6199"/>
    <w:rsid w:val="004B690C"/>
    <w:rsid w:val="004B6D98"/>
    <w:rsid w:val="004B72FF"/>
    <w:rsid w:val="004B73D6"/>
    <w:rsid w:val="004B79AA"/>
    <w:rsid w:val="004B7E4D"/>
    <w:rsid w:val="004B7F81"/>
    <w:rsid w:val="004C0215"/>
    <w:rsid w:val="004C0B5D"/>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B64"/>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917"/>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3BC"/>
    <w:rsid w:val="004E579A"/>
    <w:rsid w:val="004E5B54"/>
    <w:rsid w:val="004E60AD"/>
    <w:rsid w:val="004E61EE"/>
    <w:rsid w:val="004E6284"/>
    <w:rsid w:val="004E68E9"/>
    <w:rsid w:val="004E6FB4"/>
    <w:rsid w:val="004E7859"/>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5F8"/>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683"/>
    <w:rsid w:val="00510AA0"/>
    <w:rsid w:val="00510F7C"/>
    <w:rsid w:val="00510FA7"/>
    <w:rsid w:val="005118F5"/>
    <w:rsid w:val="00511B1F"/>
    <w:rsid w:val="00511C4F"/>
    <w:rsid w:val="005126A6"/>
    <w:rsid w:val="0051275C"/>
    <w:rsid w:val="00512BA8"/>
    <w:rsid w:val="00512D52"/>
    <w:rsid w:val="00512E5C"/>
    <w:rsid w:val="00512F2F"/>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26F"/>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6981"/>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C64"/>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9D"/>
    <w:rsid w:val="005427A7"/>
    <w:rsid w:val="005431FB"/>
    <w:rsid w:val="0054394C"/>
    <w:rsid w:val="00543CA5"/>
    <w:rsid w:val="00543FC4"/>
    <w:rsid w:val="00544346"/>
    <w:rsid w:val="0054439A"/>
    <w:rsid w:val="005449E7"/>
    <w:rsid w:val="00544B8B"/>
    <w:rsid w:val="00544EC7"/>
    <w:rsid w:val="00545259"/>
    <w:rsid w:val="0054559D"/>
    <w:rsid w:val="00546252"/>
    <w:rsid w:val="005462BD"/>
    <w:rsid w:val="00546408"/>
    <w:rsid w:val="00546738"/>
    <w:rsid w:val="00546ACB"/>
    <w:rsid w:val="00546B74"/>
    <w:rsid w:val="00546BFC"/>
    <w:rsid w:val="00546E14"/>
    <w:rsid w:val="005471E5"/>
    <w:rsid w:val="0054729E"/>
    <w:rsid w:val="005475E3"/>
    <w:rsid w:val="00547675"/>
    <w:rsid w:val="00547A7C"/>
    <w:rsid w:val="00547B4D"/>
    <w:rsid w:val="00547B9B"/>
    <w:rsid w:val="00550CBF"/>
    <w:rsid w:val="00550D8F"/>
    <w:rsid w:val="00550E34"/>
    <w:rsid w:val="00550EBB"/>
    <w:rsid w:val="00552971"/>
    <w:rsid w:val="00552D9D"/>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59C2"/>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987"/>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E7F"/>
    <w:rsid w:val="00577F43"/>
    <w:rsid w:val="00580462"/>
    <w:rsid w:val="00580A3E"/>
    <w:rsid w:val="00581A8A"/>
    <w:rsid w:val="00581A8D"/>
    <w:rsid w:val="005827BE"/>
    <w:rsid w:val="005832D9"/>
    <w:rsid w:val="00583DB8"/>
    <w:rsid w:val="00583F38"/>
    <w:rsid w:val="00583FB2"/>
    <w:rsid w:val="0058407A"/>
    <w:rsid w:val="00584616"/>
    <w:rsid w:val="00584C82"/>
    <w:rsid w:val="00584D01"/>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2E0A"/>
    <w:rsid w:val="00593873"/>
    <w:rsid w:val="00593BE3"/>
    <w:rsid w:val="00593C24"/>
    <w:rsid w:val="00593C25"/>
    <w:rsid w:val="0059471A"/>
    <w:rsid w:val="00594C25"/>
    <w:rsid w:val="00595A44"/>
    <w:rsid w:val="00595B80"/>
    <w:rsid w:val="00596511"/>
    <w:rsid w:val="0059664B"/>
    <w:rsid w:val="00596872"/>
    <w:rsid w:val="005969B1"/>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2EC2"/>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9D9"/>
    <w:rsid w:val="005C5B57"/>
    <w:rsid w:val="005C5E6D"/>
    <w:rsid w:val="005C606D"/>
    <w:rsid w:val="005C68D8"/>
    <w:rsid w:val="005C6CDB"/>
    <w:rsid w:val="005C7458"/>
    <w:rsid w:val="005C749B"/>
    <w:rsid w:val="005C7741"/>
    <w:rsid w:val="005C7863"/>
    <w:rsid w:val="005C7CB6"/>
    <w:rsid w:val="005C7EE0"/>
    <w:rsid w:val="005C7F21"/>
    <w:rsid w:val="005D02E4"/>
    <w:rsid w:val="005D06B3"/>
    <w:rsid w:val="005D091E"/>
    <w:rsid w:val="005D0A27"/>
    <w:rsid w:val="005D0B32"/>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618"/>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6CD"/>
    <w:rsid w:val="00600811"/>
    <w:rsid w:val="006012BA"/>
    <w:rsid w:val="00601D5A"/>
    <w:rsid w:val="0060254B"/>
    <w:rsid w:val="00602CF6"/>
    <w:rsid w:val="00602E0C"/>
    <w:rsid w:val="006034FE"/>
    <w:rsid w:val="006035A6"/>
    <w:rsid w:val="006035B7"/>
    <w:rsid w:val="006035F9"/>
    <w:rsid w:val="00603A8B"/>
    <w:rsid w:val="00603AC9"/>
    <w:rsid w:val="00603FE9"/>
    <w:rsid w:val="00603FF7"/>
    <w:rsid w:val="00604156"/>
    <w:rsid w:val="006042DC"/>
    <w:rsid w:val="00604545"/>
    <w:rsid w:val="00604978"/>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07F1C"/>
    <w:rsid w:val="00610162"/>
    <w:rsid w:val="00610425"/>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0A"/>
    <w:rsid w:val="0061572C"/>
    <w:rsid w:val="006175AE"/>
    <w:rsid w:val="00617785"/>
    <w:rsid w:val="006178A1"/>
    <w:rsid w:val="00617AA1"/>
    <w:rsid w:val="00617E40"/>
    <w:rsid w:val="00620D6E"/>
    <w:rsid w:val="0062105B"/>
    <w:rsid w:val="0062115F"/>
    <w:rsid w:val="00621174"/>
    <w:rsid w:val="00621316"/>
    <w:rsid w:val="006213BB"/>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236"/>
    <w:rsid w:val="0062648F"/>
    <w:rsid w:val="006266F4"/>
    <w:rsid w:val="00626776"/>
    <w:rsid w:val="00626CED"/>
    <w:rsid w:val="0062715A"/>
    <w:rsid w:val="006271BF"/>
    <w:rsid w:val="00627AF1"/>
    <w:rsid w:val="00630492"/>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34B"/>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25"/>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51F7"/>
    <w:rsid w:val="006453E2"/>
    <w:rsid w:val="006458E2"/>
    <w:rsid w:val="00645CAF"/>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351"/>
    <w:rsid w:val="00684554"/>
    <w:rsid w:val="006846D3"/>
    <w:rsid w:val="00684AD2"/>
    <w:rsid w:val="0068540C"/>
    <w:rsid w:val="00685853"/>
    <w:rsid w:val="00685EA8"/>
    <w:rsid w:val="00686569"/>
    <w:rsid w:val="006867F2"/>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5FE"/>
    <w:rsid w:val="00693A36"/>
    <w:rsid w:val="00693A39"/>
    <w:rsid w:val="00693B4C"/>
    <w:rsid w:val="00693D25"/>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66C4"/>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3FF8"/>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B9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31"/>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8D4"/>
    <w:rsid w:val="006E2915"/>
    <w:rsid w:val="006E2BB9"/>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3FED"/>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1BCC"/>
    <w:rsid w:val="007031F0"/>
    <w:rsid w:val="00703BC5"/>
    <w:rsid w:val="00703E32"/>
    <w:rsid w:val="00704137"/>
    <w:rsid w:val="00704351"/>
    <w:rsid w:val="007046E5"/>
    <w:rsid w:val="00704D5F"/>
    <w:rsid w:val="007057C0"/>
    <w:rsid w:val="00705940"/>
    <w:rsid w:val="00705986"/>
    <w:rsid w:val="00706398"/>
    <w:rsid w:val="00706490"/>
    <w:rsid w:val="00706AE2"/>
    <w:rsid w:val="0070717F"/>
    <w:rsid w:val="007072D2"/>
    <w:rsid w:val="0070744E"/>
    <w:rsid w:val="0070744F"/>
    <w:rsid w:val="00707F94"/>
    <w:rsid w:val="007100B0"/>
    <w:rsid w:val="007102CA"/>
    <w:rsid w:val="007102F2"/>
    <w:rsid w:val="007104EB"/>
    <w:rsid w:val="00710575"/>
    <w:rsid w:val="007109B2"/>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4FA5"/>
    <w:rsid w:val="00725397"/>
    <w:rsid w:val="00725514"/>
    <w:rsid w:val="00725A2F"/>
    <w:rsid w:val="00725BFC"/>
    <w:rsid w:val="00725DE8"/>
    <w:rsid w:val="00725F80"/>
    <w:rsid w:val="00726578"/>
    <w:rsid w:val="00726615"/>
    <w:rsid w:val="007301E6"/>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CBC"/>
    <w:rsid w:val="00742FB3"/>
    <w:rsid w:val="007432A8"/>
    <w:rsid w:val="00743B10"/>
    <w:rsid w:val="00744486"/>
    <w:rsid w:val="00744797"/>
    <w:rsid w:val="00744B43"/>
    <w:rsid w:val="00744FAB"/>
    <w:rsid w:val="007459DC"/>
    <w:rsid w:val="00745C8F"/>
    <w:rsid w:val="00745EF2"/>
    <w:rsid w:val="00745F91"/>
    <w:rsid w:val="00746486"/>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9DC"/>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31"/>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A08"/>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6C4"/>
    <w:rsid w:val="007A5D13"/>
    <w:rsid w:val="007A6280"/>
    <w:rsid w:val="007A62C8"/>
    <w:rsid w:val="007A6B0B"/>
    <w:rsid w:val="007A6BB9"/>
    <w:rsid w:val="007A7901"/>
    <w:rsid w:val="007A7BCC"/>
    <w:rsid w:val="007B0407"/>
    <w:rsid w:val="007B0ED9"/>
    <w:rsid w:val="007B13BE"/>
    <w:rsid w:val="007B20D4"/>
    <w:rsid w:val="007B242C"/>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EC"/>
    <w:rsid w:val="007B7DFD"/>
    <w:rsid w:val="007C02A4"/>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353"/>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018"/>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998"/>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2E5"/>
    <w:rsid w:val="007F2650"/>
    <w:rsid w:val="007F2ED1"/>
    <w:rsid w:val="007F3E5E"/>
    <w:rsid w:val="007F42E1"/>
    <w:rsid w:val="007F47AD"/>
    <w:rsid w:val="007F4934"/>
    <w:rsid w:val="007F4A72"/>
    <w:rsid w:val="007F4F29"/>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742"/>
    <w:rsid w:val="00810A20"/>
    <w:rsid w:val="00810C3F"/>
    <w:rsid w:val="00810C51"/>
    <w:rsid w:val="00810C87"/>
    <w:rsid w:val="00811065"/>
    <w:rsid w:val="0081116D"/>
    <w:rsid w:val="008115DF"/>
    <w:rsid w:val="00811962"/>
    <w:rsid w:val="00811B4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9BD"/>
    <w:rsid w:val="00831CDF"/>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37C11"/>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526"/>
    <w:rsid w:val="008649D9"/>
    <w:rsid w:val="00864CFB"/>
    <w:rsid w:val="00864EA0"/>
    <w:rsid w:val="00865008"/>
    <w:rsid w:val="00865172"/>
    <w:rsid w:val="00865708"/>
    <w:rsid w:val="0086598A"/>
    <w:rsid w:val="008664B0"/>
    <w:rsid w:val="00867045"/>
    <w:rsid w:val="008676E2"/>
    <w:rsid w:val="00867B87"/>
    <w:rsid w:val="00867EA3"/>
    <w:rsid w:val="00870454"/>
    <w:rsid w:val="00870667"/>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0D6"/>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BD8"/>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737"/>
    <w:rsid w:val="008A2A9B"/>
    <w:rsid w:val="008A2B89"/>
    <w:rsid w:val="008A2BB3"/>
    <w:rsid w:val="008A2E10"/>
    <w:rsid w:val="008A3231"/>
    <w:rsid w:val="008A3233"/>
    <w:rsid w:val="008A33D3"/>
    <w:rsid w:val="008A35C4"/>
    <w:rsid w:val="008A3FE9"/>
    <w:rsid w:val="008A42B0"/>
    <w:rsid w:val="008A4774"/>
    <w:rsid w:val="008A4970"/>
    <w:rsid w:val="008A4B45"/>
    <w:rsid w:val="008A4CBE"/>
    <w:rsid w:val="008A519D"/>
    <w:rsid w:val="008A522B"/>
    <w:rsid w:val="008A536F"/>
    <w:rsid w:val="008A5592"/>
    <w:rsid w:val="008A564D"/>
    <w:rsid w:val="008A5A6E"/>
    <w:rsid w:val="008A5D28"/>
    <w:rsid w:val="008A6362"/>
    <w:rsid w:val="008A6C65"/>
    <w:rsid w:val="008A763D"/>
    <w:rsid w:val="008B0636"/>
    <w:rsid w:val="008B063F"/>
    <w:rsid w:val="008B0791"/>
    <w:rsid w:val="008B080F"/>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512"/>
    <w:rsid w:val="008C66DE"/>
    <w:rsid w:val="008C66F2"/>
    <w:rsid w:val="008C67D6"/>
    <w:rsid w:val="008C6CE5"/>
    <w:rsid w:val="008C6D7B"/>
    <w:rsid w:val="008D029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635"/>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6FE4"/>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0C8"/>
    <w:rsid w:val="008F60DD"/>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02"/>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26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363"/>
    <w:rsid w:val="00922895"/>
    <w:rsid w:val="00922D00"/>
    <w:rsid w:val="00923072"/>
    <w:rsid w:val="009236CC"/>
    <w:rsid w:val="009237D9"/>
    <w:rsid w:val="00924EAA"/>
    <w:rsid w:val="00924FC9"/>
    <w:rsid w:val="009250F3"/>
    <w:rsid w:val="0092512A"/>
    <w:rsid w:val="009257F4"/>
    <w:rsid w:val="00925F3E"/>
    <w:rsid w:val="00925F40"/>
    <w:rsid w:val="00926080"/>
    <w:rsid w:val="009260BD"/>
    <w:rsid w:val="0092678F"/>
    <w:rsid w:val="00926946"/>
    <w:rsid w:val="00926EAF"/>
    <w:rsid w:val="009270F4"/>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87A"/>
    <w:rsid w:val="0093690C"/>
    <w:rsid w:val="00936D68"/>
    <w:rsid w:val="009371C3"/>
    <w:rsid w:val="00937486"/>
    <w:rsid w:val="009379DF"/>
    <w:rsid w:val="00937AE4"/>
    <w:rsid w:val="00937D33"/>
    <w:rsid w:val="009400BF"/>
    <w:rsid w:val="0094034F"/>
    <w:rsid w:val="00940A5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020"/>
    <w:rsid w:val="00946132"/>
    <w:rsid w:val="00946190"/>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6A0"/>
    <w:rsid w:val="0095679C"/>
    <w:rsid w:val="00956BBD"/>
    <w:rsid w:val="00957CCB"/>
    <w:rsid w:val="009603B0"/>
    <w:rsid w:val="00960675"/>
    <w:rsid w:val="00960709"/>
    <w:rsid w:val="00960A2E"/>
    <w:rsid w:val="00960D7F"/>
    <w:rsid w:val="00960EFB"/>
    <w:rsid w:val="009617F0"/>
    <w:rsid w:val="00961C23"/>
    <w:rsid w:val="009621F1"/>
    <w:rsid w:val="009622EB"/>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B7C"/>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E10"/>
    <w:rsid w:val="00980F22"/>
    <w:rsid w:val="00981F73"/>
    <w:rsid w:val="00981FD5"/>
    <w:rsid w:val="00982037"/>
    <w:rsid w:val="0098230B"/>
    <w:rsid w:val="0098245B"/>
    <w:rsid w:val="00982822"/>
    <w:rsid w:val="009828C5"/>
    <w:rsid w:val="009829CC"/>
    <w:rsid w:val="009829FB"/>
    <w:rsid w:val="0098448E"/>
    <w:rsid w:val="00984DAB"/>
    <w:rsid w:val="00984FE6"/>
    <w:rsid w:val="00985955"/>
    <w:rsid w:val="00985A7E"/>
    <w:rsid w:val="00985BD7"/>
    <w:rsid w:val="009861AD"/>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190A"/>
    <w:rsid w:val="00992147"/>
    <w:rsid w:val="009922BC"/>
    <w:rsid w:val="00992902"/>
    <w:rsid w:val="00992CA3"/>
    <w:rsid w:val="00993297"/>
    <w:rsid w:val="009939B1"/>
    <w:rsid w:val="00993A6A"/>
    <w:rsid w:val="0099440B"/>
    <w:rsid w:val="00994941"/>
    <w:rsid w:val="00994DF6"/>
    <w:rsid w:val="00995158"/>
    <w:rsid w:val="009961F0"/>
    <w:rsid w:val="0099628A"/>
    <w:rsid w:val="00996594"/>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511"/>
    <w:rsid w:val="009A5F3C"/>
    <w:rsid w:val="009A632C"/>
    <w:rsid w:val="009A6333"/>
    <w:rsid w:val="009A6940"/>
    <w:rsid w:val="009A7858"/>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B5"/>
    <w:rsid w:val="009B2EF6"/>
    <w:rsid w:val="009B3398"/>
    <w:rsid w:val="009B381A"/>
    <w:rsid w:val="009B3DA3"/>
    <w:rsid w:val="009B4149"/>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05EF"/>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0CE"/>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3A0"/>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542C"/>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3E07"/>
    <w:rsid w:val="00A04481"/>
    <w:rsid w:val="00A046D4"/>
    <w:rsid w:val="00A0474B"/>
    <w:rsid w:val="00A0585D"/>
    <w:rsid w:val="00A05AC5"/>
    <w:rsid w:val="00A05BFB"/>
    <w:rsid w:val="00A05C2B"/>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01"/>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E5"/>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2FB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616"/>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2E5E"/>
    <w:rsid w:val="00A531C4"/>
    <w:rsid w:val="00A533B2"/>
    <w:rsid w:val="00A53468"/>
    <w:rsid w:val="00A539F1"/>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2EC8"/>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CAE"/>
    <w:rsid w:val="00A74EA2"/>
    <w:rsid w:val="00A75283"/>
    <w:rsid w:val="00A75876"/>
    <w:rsid w:val="00A75C83"/>
    <w:rsid w:val="00A75D52"/>
    <w:rsid w:val="00A76299"/>
    <w:rsid w:val="00A76892"/>
    <w:rsid w:val="00A76A28"/>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1D4"/>
    <w:rsid w:val="00A83259"/>
    <w:rsid w:val="00A835FD"/>
    <w:rsid w:val="00A83633"/>
    <w:rsid w:val="00A83A24"/>
    <w:rsid w:val="00A83E9A"/>
    <w:rsid w:val="00A84727"/>
    <w:rsid w:val="00A849B1"/>
    <w:rsid w:val="00A84E50"/>
    <w:rsid w:val="00A84F97"/>
    <w:rsid w:val="00A8550C"/>
    <w:rsid w:val="00A85728"/>
    <w:rsid w:val="00A85D60"/>
    <w:rsid w:val="00A85FB7"/>
    <w:rsid w:val="00A86448"/>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82"/>
    <w:rsid w:val="00AA21AB"/>
    <w:rsid w:val="00AA229B"/>
    <w:rsid w:val="00AA29AB"/>
    <w:rsid w:val="00AA3449"/>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F4"/>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2C1"/>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0EB"/>
    <w:rsid w:val="00AE1661"/>
    <w:rsid w:val="00AE16F6"/>
    <w:rsid w:val="00AE188F"/>
    <w:rsid w:val="00AE1B64"/>
    <w:rsid w:val="00AE2314"/>
    <w:rsid w:val="00AE24C0"/>
    <w:rsid w:val="00AE25D0"/>
    <w:rsid w:val="00AE2990"/>
    <w:rsid w:val="00AE2A45"/>
    <w:rsid w:val="00AE2CCA"/>
    <w:rsid w:val="00AE2DA9"/>
    <w:rsid w:val="00AE3434"/>
    <w:rsid w:val="00AE36DC"/>
    <w:rsid w:val="00AE3E8A"/>
    <w:rsid w:val="00AE3FB9"/>
    <w:rsid w:val="00AE47E3"/>
    <w:rsid w:val="00AE4F6A"/>
    <w:rsid w:val="00AE6F4B"/>
    <w:rsid w:val="00AE7813"/>
    <w:rsid w:val="00AE7C72"/>
    <w:rsid w:val="00AE7D38"/>
    <w:rsid w:val="00AE7E39"/>
    <w:rsid w:val="00AE7E64"/>
    <w:rsid w:val="00AE7EA4"/>
    <w:rsid w:val="00AF025F"/>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949"/>
    <w:rsid w:val="00B01A6D"/>
    <w:rsid w:val="00B01ACC"/>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04"/>
    <w:rsid w:val="00B05C38"/>
    <w:rsid w:val="00B065F6"/>
    <w:rsid w:val="00B06646"/>
    <w:rsid w:val="00B07E30"/>
    <w:rsid w:val="00B07EF3"/>
    <w:rsid w:val="00B07FE2"/>
    <w:rsid w:val="00B11944"/>
    <w:rsid w:val="00B11A3C"/>
    <w:rsid w:val="00B120B9"/>
    <w:rsid w:val="00B1211D"/>
    <w:rsid w:val="00B12743"/>
    <w:rsid w:val="00B127C2"/>
    <w:rsid w:val="00B12B21"/>
    <w:rsid w:val="00B12CE9"/>
    <w:rsid w:val="00B13107"/>
    <w:rsid w:val="00B13306"/>
    <w:rsid w:val="00B133F6"/>
    <w:rsid w:val="00B137B4"/>
    <w:rsid w:val="00B13B35"/>
    <w:rsid w:val="00B13C1A"/>
    <w:rsid w:val="00B1420D"/>
    <w:rsid w:val="00B14503"/>
    <w:rsid w:val="00B14884"/>
    <w:rsid w:val="00B14E6A"/>
    <w:rsid w:val="00B150B6"/>
    <w:rsid w:val="00B152B5"/>
    <w:rsid w:val="00B1540A"/>
    <w:rsid w:val="00B156B4"/>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307"/>
    <w:rsid w:val="00B26B73"/>
    <w:rsid w:val="00B27B63"/>
    <w:rsid w:val="00B301E5"/>
    <w:rsid w:val="00B307FC"/>
    <w:rsid w:val="00B30EAF"/>
    <w:rsid w:val="00B3102E"/>
    <w:rsid w:val="00B3108A"/>
    <w:rsid w:val="00B31215"/>
    <w:rsid w:val="00B313A3"/>
    <w:rsid w:val="00B31600"/>
    <w:rsid w:val="00B31713"/>
    <w:rsid w:val="00B31950"/>
    <w:rsid w:val="00B31D73"/>
    <w:rsid w:val="00B31ECB"/>
    <w:rsid w:val="00B32448"/>
    <w:rsid w:val="00B32B52"/>
    <w:rsid w:val="00B332A4"/>
    <w:rsid w:val="00B3332B"/>
    <w:rsid w:val="00B3394F"/>
    <w:rsid w:val="00B33EEB"/>
    <w:rsid w:val="00B3410D"/>
    <w:rsid w:val="00B34305"/>
    <w:rsid w:val="00B34855"/>
    <w:rsid w:val="00B350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346"/>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B40"/>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67"/>
    <w:rsid w:val="00B551BA"/>
    <w:rsid w:val="00B552FA"/>
    <w:rsid w:val="00B5599C"/>
    <w:rsid w:val="00B55DBF"/>
    <w:rsid w:val="00B562B7"/>
    <w:rsid w:val="00B563EE"/>
    <w:rsid w:val="00B564C5"/>
    <w:rsid w:val="00B56B64"/>
    <w:rsid w:val="00B57205"/>
    <w:rsid w:val="00B57E04"/>
    <w:rsid w:val="00B60CAD"/>
    <w:rsid w:val="00B60F43"/>
    <w:rsid w:val="00B612EB"/>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600"/>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AEC"/>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025"/>
    <w:rsid w:val="00B8743E"/>
    <w:rsid w:val="00B8755D"/>
    <w:rsid w:val="00B901B4"/>
    <w:rsid w:val="00B901D5"/>
    <w:rsid w:val="00B90718"/>
    <w:rsid w:val="00B9077C"/>
    <w:rsid w:val="00B9093B"/>
    <w:rsid w:val="00B9127C"/>
    <w:rsid w:val="00B9156B"/>
    <w:rsid w:val="00B9168E"/>
    <w:rsid w:val="00B916A4"/>
    <w:rsid w:val="00B91886"/>
    <w:rsid w:val="00B9226C"/>
    <w:rsid w:val="00B92949"/>
    <w:rsid w:val="00B92E15"/>
    <w:rsid w:val="00B92F97"/>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578"/>
    <w:rsid w:val="00BA48AE"/>
    <w:rsid w:val="00BA4A73"/>
    <w:rsid w:val="00BA50C1"/>
    <w:rsid w:val="00BA5683"/>
    <w:rsid w:val="00BA59A4"/>
    <w:rsid w:val="00BA5FFF"/>
    <w:rsid w:val="00BA60C4"/>
    <w:rsid w:val="00BA6296"/>
    <w:rsid w:val="00BA6883"/>
    <w:rsid w:val="00BA693F"/>
    <w:rsid w:val="00BA7298"/>
    <w:rsid w:val="00BA7668"/>
    <w:rsid w:val="00BA7710"/>
    <w:rsid w:val="00BA7988"/>
    <w:rsid w:val="00BB069A"/>
    <w:rsid w:val="00BB0AA5"/>
    <w:rsid w:val="00BB0BA2"/>
    <w:rsid w:val="00BB0C0E"/>
    <w:rsid w:val="00BB0F04"/>
    <w:rsid w:val="00BB1A99"/>
    <w:rsid w:val="00BB25D3"/>
    <w:rsid w:val="00BB26C3"/>
    <w:rsid w:val="00BB27DF"/>
    <w:rsid w:val="00BB3228"/>
    <w:rsid w:val="00BB3719"/>
    <w:rsid w:val="00BB373E"/>
    <w:rsid w:val="00BB42AE"/>
    <w:rsid w:val="00BB4345"/>
    <w:rsid w:val="00BB447B"/>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178"/>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16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3EF2"/>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CD"/>
    <w:rsid w:val="00C10ADC"/>
    <w:rsid w:val="00C11066"/>
    <w:rsid w:val="00C11434"/>
    <w:rsid w:val="00C11893"/>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5F70"/>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510"/>
    <w:rsid w:val="00C24623"/>
    <w:rsid w:val="00C25BCD"/>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3F52"/>
    <w:rsid w:val="00C442E8"/>
    <w:rsid w:val="00C4503D"/>
    <w:rsid w:val="00C457DB"/>
    <w:rsid w:val="00C457E8"/>
    <w:rsid w:val="00C45BA9"/>
    <w:rsid w:val="00C46A43"/>
    <w:rsid w:val="00C46FE7"/>
    <w:rsid w:val="00C470B5"/>
    <w:rsid w:val="00C474BE"/>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456B"/>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88"/>
    <w:rsid w:val="00C963C6"/>
    <w:rsid w:val="00C9642C"/>
    <w:rsid w:val="00C96518"/>
    <w:rsid w:val="00C96E46"/>
    <w:rsid w:val="00C972D0"/>
    <w:rsid w:val="00C97723"/>
    <w:rsid w:val="00C9773D"/>
    <w:rsid w:val="00C97BF8"/>
    <w:rsid w:val="00C97DB6"/>
    <w:rsid w:val="00CA014D"/>
    <w:rsid w:val="00CA1244"/>
    <w:rsid w:val="00CA168D"/>
    <w:rsid w:val="00CA22AA"/>
    <w:rsid w:val="00CA37D8"/>
    <w:rsid w:val="00CA39F0"/>
    <w:rsid w:val="00CA3B8B"/>
    <w:rsid w:val="00CA40C8"/>
    <w:rsid w:val="00CA4522"/>
    <w:rsid w:val="00CA45FC"/>
    <w:rsid w:val="00CA4786"/>
    <w:rsid w:val="00CA4C7C"/>
    <w:rsid w:val="00CA4FA9"/>
    <w:rsid w:val="00CA58E6"/>
    <w:rsid w:val="00CA6BAC"/>
    <w:rsid w:val="00CA7691"/>
    <w:rsid w:val="00CA7B8E"/>
    <w:rsid w:val="00CB0139"/>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0CF"/>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4B8C"/>
    <w:rsid w:val="00CE50DE"/>
    <w:rsid w:val="00CE51F4"/>
    <w:rsid w:val="00CE61BC"/>
    <w:rsid w:val="00CE61D9"/>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3C4"/>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37D"/>
    <w:rsid w:val="00CF76C9"/>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588"/>
    <w:rsid w:val="00D14857"/>
    <w:rsid w:val="00D14BC6"/>
    <w:rsid w:val="00D14C60"/>
    <w:rsid w:val="00D14D74"/>
    <w:rsid w:val="00D1552C"/>
    <w:rsid w:val="00D155AF"/>
    <w:rsid w:val="00D159A6"/>
    <w:rsid w:val="00D15C28"/>
    <w:rsid w:val="00D161E4"/>
    <w:rsid w:val="00D1647F"/>
    <w:rsid w:val="00D16585"/>
    <w:rsid w:val="00D1666A"/>
    <w:rsid w:val="00D16FCC"/>
    <w:rsid w:val="00D17132"/>
    <w:rsid w:val="00D173E0"/>
    <w:rsid w:val="00D17EF5"/>
    <w:rsid w:val="00D201F4"/>
    <w:rsid w:val="00D206B3"/>
    <w:rsid w:val="00D209C7"/>
    <w:rsid w:val="00D20B46"/>
    <w:rsid w:val="00D20D6E"/>
    <w:rsid w:val="00D21049"/>
    <w:rsid w:val="00D21321"/>
    <w:rsid w:val="00D21529"/>
    <w:rsid w:val="00D21893"/>
    <w:rsid w:val="00D21F03"/>
    <w:rsid w:val="00D223DA"/>
    <w:rsid w:val="00D228B6"/>
    <w:rsid w:val="00D22BCA"/>
    <w:rsid w:val="00D23305"/>
    <w:rsid w:val="00D235F3"/>
    <w:rsid w:val="00D2385D"/>
    <w:rsid w:val="00D24024"/>
    <w:rsid w:val="00D242A4"/>
    <w:rsid w:val="00D24D30"/>
    <w:rsid w:val="00D25647"/>
    <w:rsid w:val="00D25840"/>
    <w:rsid w:val="00D25973"/>
    <w:rsid w:val="00D25E59"/>
    <w:rsid w:val="00D25FA9"/>
    <w:rsid w:val="00D2603F"/>
    <w:rsid w:val="00D26B0E"/>
    <w:rsid w:val="00D26BD0"/>
    <w:rsid w:val="00D26F53"/>
    <w:rsid w:val="00D272E2"/>
    <w:rsid w:val="00D27997"/>
    <w:rsid w:val="00D27AED"/>
    <w:rsid w:val="00D27BDE"/>
    <w:rsid w:val="00D27CB8"/>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4B6C"/>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8A"/>
    <w:rsid w:val="00D41DB6"/>
    <w:rsid w:val="00D421BB"/>
    <w:rsid w:val="00D4226E"/>
    <w:rsid w:val="00D433B5"/>
    <w:rsid w:val="00D434ED"/>
    <w:rsid w:val="00D438F1"/>
    <w:rsid w:val="00D4414E"/>
    <w:rsid w:val="00D444FE"/>
    <w:rsid w:val="00D45596"/>
    <w:rsid w:val="00D455CD"/>
    <w:rsid w:val="00D45725"/>
    <w:rsid w:val="00D458E1"/>
    <w:rsid w:val="00D45AF2"/>
    <w:rsid w:val="00D461C8"/>
    <w:rsid w:val="00D46A0F"/>
    <w:rsid w:val="00D46A50"/>
    <w:rsid w:val="00D4707E"/>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26FE"/>
    <w:rsid w:val="00D530CD"/>
    <w:rsid w:val="00D53C26"/>
    <w:rsid w:val="00D53C6E"/>
    <w:rsid w:val="00D54246"/>
    <w:rsid w:val="00D5499A"/>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092"/>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0F5"/>
    <w:rsid w:val="00D922ED"/>
    <w:rsid w:val="00D92E27"/>
    <w:rsid w:val="00D92F49"/>
    <w:rsid w:val="00D9330E"/>
    <w:rsid w:val="00D9339F"/>
    <w:rsid w:val="00D93D8C"/>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0E8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726"/>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2F1"/>
    <w:rsid w:val="00DB0745"/>
    <w:rsid w:val="00DB0B81"/>
    <w:rsid w:val="00DB0D01"/>
    <w:rsid w:val="00DB12A0"/>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B0D"/>
    <w:rsid w:val="00DC1F21"/>
    <w:rsid w:val="00DC1FBF"/>
    <w:rsid w:val="00DC275E"/>
    <w:rsid w:val="00DC2881"/>
    <w:rsid w:val="00DC2943"/>
    <w:rsid w:val="00DC29C8"/>
    <w:rsid w:val="00DC2E86"/>
    <w:rsid w:val="00DC31F3"/>
    <w:rsid w:val="00DC376D"/>
    <w:rsid w:val="00DC3C51"/>
    <w:rsid w:val="00DC3CF4"/>
    <w:rsid w:val="00DC3F86"/>
    <w:rsid w:val="00DC4286"/>
    <w:rsid w:val="00DC4950"/>
    <w:rsid w:val="00DC49C9"/>
    <w:rsid w:val="00DC4B0C"/>
    <w:rsid w:val="00DC5009"/>
    <w:rsid w:val="00DC5193"/>
    <w:rsid w:val="00DC51D2"/>
    <w:rsid w:val="00DC55E9"/>
    <w:rsid w:val="00DC5859"/>
    <w:rsid w:val="00DC58A5"/>
    <w:rsid w:val="00DC5C10"/>
    <w:rsid w:val="00DC5E24"/>
    <w:rsid w:val="00DC600C"/>
    <w:rsid w:val="00DC69D7"/>
    <w:rsid w:val="00DC6C35"/>
    <w:rsid w:val="00DC748F"/>
    <w:rsid w:val="00DC7536"/>
    <w:rsid w:val="00DD00B5"/>
    <w:rsid w:val="00DD049A"/>
    <w:rsid w:val="00DD1A8A"/>
    <w:rsid w:val="00DD1D08"/>
    <w:rsid w:val="00DD21DE"/>
    <w:rsid w:val="00DD22A2"/>
    <w:rsid w:val="00DD2DB7"/>
    <w:rsid w:val="00DD45A4"/>
    <w:rsid w:val="00DD4633"/>
    <w:rsid w:val="00DD5474"/>
    <w:rsid w:val="00DD55F1"/>
    <w:rsid w:val="00DD5DB4"/>
    <w:rsid w:val="00DD675E"/>
    <w:rsid w:val="00DD73D2"/>
    <w:rsid w:val="00DD7AA2"/>
    <w:rsid w:val="00DE0CCA"/>
    <w:rsid w:val="00DE11AC"/>
    <w:rsid w:val="00DE1A17"/>
    <w:rsid w:val="00DE1BEA"/>
    <w:rsid w:val="00DE1F8C"/>
    <w:rsid w:val="00DE2246"/>
    <w:rsid w:val="00DE248B"/>
    <w:rsid w:val="00DE25B4"/>
    <w:rsid w:val="00DE329B"/>
    <w:rsid w:val="00DE3CD1"/>
    <w:rsid w:val="00DE4CBE"/>
    <w:rsid w:val="00DE6530"/>
    <w:rsid w:val="00DE7242"/>
    <w:rsid w:val="00DE738C"/>
    <w:rsid w:val="00DE7CB7"/>
    <w:rsid w:val="00DE7D1D"/>
    <w:rsid w:val="00DF08B6"/>
    <w:rsid w:val="00DF0D5F"/>
    <w:rsid w:val="00DF1728"/>
    <w:rsid w:val="00DF1B31"/>
    <w:rsid w:val="00DF1C50"/>
    <w:rsid w:val="00DF1C7D"/>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648"/>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50"/>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80"/>
    <w:rsid w:val="00E162FD"/>
    <w:rsid w:val="00E16593"/>
    <w:rsid w:val="00E16A4F"/>
    <w:rsid w:val="00E16F87"/>
    <w:rsid w:val="00E17100"/>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3CFE"/>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15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5F70"/>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3BD1"/>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12"/>
    <w:rsid w:val="00E64C47"/>
    <w:rsid w:val="00E64FFF"/>
    <w:rsid w:val="00E661C9"/>
    <w:rsid w:val="00E671C7"/>
    <w:rsid w:val="00E673FC"/>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8D9"/>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79"/>
    <w:rsid w:val="00E820E4"/>
    <w:rsid w:val="00E82241"/>
    <w:rsid w:val="00E8292F"/>
    <w:rsid w:val="00E82AA7"/>
    <w:rsid w:val="00E82B4B"/>
    <w:rsid w:val="00E82C29"/>
    <w:rsid w:val="00E8309F"/>
    <w:rsid w:val="00E8311B"/>
    <w:rsid w:val="00E83B63"/>
    <w:rsid w:val="00E83C91"/>
    <w:rsid w:val="00E83DB2"/>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AD2"/>
    <w:rsid w:val="00EA0E2A"/>
    <w:rsid w:val="00EA1530"/>
    <w:rsid w:val="00EA1856"/>
    <w:rsid w:val="00EA1FB5"/>
    <w:rsid w:val="00EA21FD"/>
    <w:rsid w:val="00EA24A0"/>
    <w:rsid w:val="00EA2878"/>
    <w:rsid w:val="00EA2ECE"/>
    <w:rsid w:val="00EA31A5"/>
    <w:rsid w:val="00EA3247"/>
    <w:rsid w:val="00EA3582"/>
    <w:rsid w:val="00EA399E"/>
    <w:rsid w:val="00EA4271"/>
    <w:rsid w:val="00EA45CB"/>
    <w:rsid w:val="00EA47A0"/>
    <w:rsid w:val="00EA4C13"/>
    <w:rsid w:val="00EA4C66"/>
    <w:rsid w:val="00EA5341"/>
    <w:rsid w:val="00EA5677"/>
    <w:rsid w:val="00EA57D0"/>
    <w:rsid w:val="00EA584B"/>
    <w:rsid w:val="00EA5B65"/>
    <w:rsid w:val="00EA6584"/>
    <w:rsid w:val="00EA671D"/>
    <w:rsid w:val="00EA6F9F"/>
    <w:rsid w:val="00EA70D5"/>
    <w:rsid w:val="00EA71EA"/>
    <w:rsid w:val="00EA7421"/>
    <w:rsid w:val="00EA76DC"/>
    <w:rsid w:val="00EA7AC2"/>
    <w:rsid w:val="00EB03D7"/>
    <w:rsid w:val="00EB0FBA"/>
    <w:rsid w:val="00EB11D5"/>
    <w:rsid w:val="00EB16E5"/>
    <w:rsid w:val="00EB16F5"/>
    <w:rsid w:val="00EB1C3C"/>
    <w:rsid w:val="00EB1E4D"/>
    <w:rsid w:val="00EB2187"/>
    <w:rsid w:val="00EB2533"/>
    <w:rsid w:val="00EB2604"/>
    <w:rsid w:val="00EB279C"/>
    <w:rsid w:val="00EB2ABB"/>
    <w:rsid w:val="00EB2CDB"/>
    <w:rsid w:val="00EB2CE7"/>
    <w:rsid w:val="00EB2F8A"/>
    <w:rsid w:val="00EB333F"/>
    <w:rsid w:val="00EB3785"/>
    <w:rsid w:val="00EB3D33"/>
    <w:rsid w:val="00EB3D64"/>
    <w:rsid w:val="00EB4479"/>
    <w:rsid w:val="00EB4EBC"/>
    <w:rsid w:val="00EB506A"/>
    <w:rsid w:val="00EB5497"/>
    <w:rsid w:val="00EB6056"/>
    <w:rsid w:val="00EB66E0"/>
    <w:rsid w:val="00EB6E5C"/>
    <w:rsid w:val="00EB70FD"/>
    <w:rsid w:val="00EB7344"/>
    <w:rsid w:val="00EB7568"/>
    <w:rsid w:val="00EB76F6"/>
    <w:rsid w:val="00EB7863"/>
    <w:rsid w:val="00EB7D74"/>
    <w:rsid w:val="00EC0079"/>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5561"/>
    <w:rsid w:val="00EC65F5"/>
    <w:rsid w:val="00EC69FF"/>
    <w:rsid w:val="00EC752D"/>
    <w:rsid w:val="00EC7833"/>
    <w:rsid w:val="00EC7A12"/>
    <w:rsid w:val="00EC7F68"/>
    <w:rsid w:val="00ED0121"/>
    <w:rsid w:val="00ED0AAF"/>
    <w:rsid w:val="00ED1139"/>
    <w:rsid w:val="00ED1582"/>
    <w:rsid w:val="00ED193C"/>
    <w:rsid w:val="00ED1A85"/>
    <w:rsid w:val="00ED2059"/>
    <w:rsid w:val="00ED20ED"/>
    <w:rsid w:val="00ED2296"/>
    <w:rsid w:val="00ED249E"/>
    <w:rsid w:val="00ED2BFA"/>
    <w:rsid w:val="00ED2D20"/>
    <w:rsid w:val="00ED329A"/>
    <w:rsid w:val="00ED3C0E"/>
    <w:rsid w:val="00ED3E48"/>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5E9"/>
    <w:rsid w:val="00ED67FD"/>
    <w:rsid w:val="00ED6CA7"/>
    <w:rsid w:val="00ED7223"/>
    <w:rsid w:val="00ED79D1"/>
    <w:rsid w:val="00ED79F4"/>
    <w:rsid w:val="00EE01D6"/>
    <w:rsid w:val="00EE0285"/>
    <w:rsid w:val="00EE0E9C"/>
    <w:rsid w:val="00EE100A"/>
    <w:rsid w:val="00EE10B3"/>
    <w:rsid w:val="00EE12B3"/>
    <w:rsid w:val="00EE21A4"/>
    <w:rsid w:val="00EE22E0"/>
    <w:rsid w:val="00EE263A"/>
    <w:rsid w:val="00EE2641"/>
    <w:rsid w:val="00EE293F"/>
    <w:rsid w:val="00EE3807"/>
    <w:rsid w:val="00EE386D"/>
    <w:rsid w:val="00EE3AFF"/>
    <w:rsid w:val="00EE3E67"/>
    <w:rsid w:val="00EE404C"/>
    <w:rsid w:val="00EE409E"/>
    <w:rsid w:val="00EE4358"/>
    <w:rsid w:val="00EE449A"/>
    <w:rsid w:val="00EE49B4"/>
    <w:rsid w:val="00EE4A94"/>
    <w:rsid w:val="00EE521F"/>
    <w:rsid w:val="00EE5A0B"/>
    <w:rsid w:val="00EE5BF7"/>
    <w:rsid w:val="00EE5D98"/>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DCD"/>
    <w:rsid w:val="00EF2E40"/>
    <w:rsid w:val="00EF2F78"/>
    <w:rsid w:val="00EF35CC"/>
    <w:rsid w:val="00EF38AE"/>
    <w:rsid w:val="00EF40E0"/>
    <w:rsid w:val="00EF46EC"/>
    <w:rsid w:val="00EF4A3A"/>
    <w:rsid w:val="00EF51E2"/>
    <w:rsid w:val="00EF5354"/>
    <w:rsid w:val="00EF5ECF"/>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D7C"/>
    <w:rsid w:val="00F00E3A"/>
    <w:rsid w:val="00F00F2B"/>
    <w:rsid w:val="00F013B7"/>
    <w:rsid w:val="00F0167B"/>
    <w:rsid w:val="00F018F6"/>
    <w:rsid w:val="00F01991"/>
    <w:rsid w:val="00F01D2D"/>
    <w:rsid w:val="00F01F3A"/>
    <w:rsid w:val="00F02989"/>
    <w:rsid w:val="00F02B40"/>
    <w:rsid w:val="00F02DD2"/>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226"/>
    <w:rsid w:val="00F10608"/>
    <w:rsid w:val="00F10718"/>
    <w:rsid w:val="00F10863"/>
    <w:rsid w:val="00F10A91"/>
    <w:rsid w:val="00F10EE1"/>
    <w:rsid w:val="00F112EA"/>
    <w:rsid w:val="00F11736"/>
    <w:rsid w:val="00F11F27"/>
    <w:rsid w:val="00F128CD"/>
    <w:rsid w:val="00F12B2D"/>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6"/>
    <w:rsid w:val="00F2138B"/>
    <w:rsid w:val="00F21846"/>
    <w:rsid w:val="00F22AEF"/>
    <w:rsid w:val="00F22C44"/>
    <w:rsid w:val="00F22C7D"/>
    <w:rsid w:val="00F235AD"/>
    <w:rsid w:val="00F238DC"/>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751"/>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4F7B"/>
    <w:rsid w:val="00F35A44"/>
    <w:rsid w:val="00F35AFB"/>
    <w:rsid w:val="00F35B3A"/>
    <w:rsid w:val="00F35D90"/>
    <w:rsid w:val="00F35E5C"/>
    <w:rsid w:val="00F360BE"/>
    <w:rsid w:val="00F3706D"/>
    <w:rsid w:val="00F371F4"/>
    <w:rsid w:val="00F372DB"/>
    <w:rsid w:val="00F37E75"/>
    <w:rsid w:val="00F37EF3"/>
    <w:rsid w:val="00F37F57"/>
    <w:rsid w:val="00F40261"/>
    <w:rsid w:val="00F40BF2"/>
    <w:rsid w:val="00F41042"/>
    <w:rsid w:val="00F41130"/>
    <w:rsid w:val="00F41184"/>
    <w:rsid w:val="00F42238"/>
    <w:rsid w:val="00F422FA"/>
    <w:rsid w:val="00F42310"/>
    <w:rsid w:val="00F427BA"/>
    <w:rsid w:val="00F42D41"/>
    <w:rsid w:val="00F430FA"/>
    <w:rsid w:val="00F435E0"/>
    <w:rsid w:val="00F4396F"/>
    <w:rsid w:val="00F43DD9"/>
    <w:rsid w:val="00F44353"/>
    <w:rsid w:val="00F444DB"/>
    <w:rsid w:val="00F445B3"/>
    <w:rsid w:val="00F4489E"/>
    <w:rsid w:val="00F44A75"/>
    <w:rsid w:val="00F44CA3"/>
    <w:rsid w:val="00F44CAF"/>
    <w:rsid w:val="00F45763"/>
    <w:rsid w:val="00F458A2"/>
    <w:rsid w:val="00F4634D"/>
    <w:rsid w:val="00F470A0"/>
    <w:rsid w:val="00F47165"/>
    <w:rsid w:val="00F47999"/>
    <w:rsid w:val="00F47D92"/>
    <w:rsid w:val="00F47F45"/>
    <w:rsid w:val="00F50054"/>
    <w:rsid w:val="00F50C02"/>
    <w:rsid w:val="00F5104D"/>
    <w:rsid w:val="00F5122E"/>
    <w:rsid w:val="00F5177C"/>
    <w:rsid w:val="00F517E6"/>
    <w:rsid w:val="00F51895"/>
    <w:rsid w:val="00F51ADE"/>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A5A"/>
    <w:rsid w:val="00F56D0F"/>
    <w:rsid w:val="00F56D6B"/>
    <w:rsid w:val="00F5782F"/>
    <w:rsid w:val="00F57915"/>
    <w:rsid w:val="00F57B3C"/>
    <w:rsid w:val="00F57F07"/>
    <w:rsid w:val="00F60008"/>
    <w:rsid w:val="00F60268"/>
    <w:rsid w:val="00F604C6"/>
    <w:rsid w:val="00F6060A"/>
    <w:rsid w:val="00F6070C"/>
    <w:rsid w:val="00F60734"/>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381"/>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66D"/>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6CF6"/>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4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76E"/>
    <w:rsid w:val="00FC5C2E"/>
    <w:rsid w:val="00FC5CF5"/>
    <w:rsid w:val="00FC60CB"/>
    <w:rsid w:val="00FC6260"/>
    <w:rsid w:val="00FC63B5"/>
    <w:rsid w:val="00FC73CC"/>
    <w:rsid w:val="00FC778B"/>
    <w:rsid w:val="00FC7A94"/>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7E7"/>
    <w:rsid w:val="00FF4CA5"/>
    <w:rsid w:val="00FF4F04"/>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22256A3"/>
  <w15:chartTrackingRefBased/>
  <w15:docId w15:val="{E133947E-4071-43D1-9621-0C37F59F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0F4"/>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 w:type="character" w:customStyle="1" w:styleId="normaltextrun">
    <w:name w:val="normaltextrun"/>
    <w:basedOn w:val="DefaultParagraphFont"/>
    <w:rsid w:val="00234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8180469">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10</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Panawat Wiriyamak (TH)</cp:lastModifiedBy>
  <cp:revision>89</cp:revision>
  <cp:lastPrinted>2024-11-08T03:08:00Z</cp:lastPrinted>
  <dcterms:created xsi:type="dcterms:W3CDTF">2024-07-24T09:59:00Z</dcterms:created>
  <dcterms:modified xsi:type="dcterms:W3CDTF">2024-11-08T03:14:00Z</dcterms:modified>
</cp:coreProperties>
</file>