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765A28" w:rsidR="00CE130B" w:rsidP="00CE130B" w:rsidRDefault="00CE130B" w14:paraId="1AB49A77" w14:textId="337EC4F1">
      <w:pPr>
        <w:jc w:val="both"/>
        <w:rPr>
          <w:sz w:val="26"/>
          <w:szCs w:val="26"/>
          <w:cs/>
        </w:rPr>
      </w:pPr>
    </w:p>
    <w:p w:rsidRPr="00EB316F" w:rsidR="00CE130B" w:rsidP="00CE130B" w:rsidRDefault="00CE130B" w14:paraId="1D968CB1" w14:textId="45BF2CCB">
      <w:pPr>
        <w:jc w:val="both"/>
        <w:rPr>
          <w:sz w:val="28"/>
          <w:szCs w:val="28"/>
        </w:rPr>
      </w:pPr>
    </w:p>
    <w:p w:rsidRPr="00EB316F" w:rsidR="00CE130B" w:rsidP="00CE130B" w:rsidRDefault="00CE130B" w14:paraId="33A02463" w14:textId="1B50E840">
      <w:pPr>
        <w:jc w:val="both"/>
        <w:rPr>
          <w:sz w:val="28"/>
          <w:szCs w:val="28"/>
        </w:rPr>
      </w:pPr>
    </w:p>
    <w:p w:rsidRPr="00EB316F" w:rsidR="00CE130B" w:rsidP="00CE130B" w:rsidRDefault="00CE130B" w14:paraId="21A0CBC0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0B539C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3773807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7FAD341D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2B538FE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D5836DF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6C3DF79A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2050D30C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57BD2FD3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0FE0A1E6" w14:textId="77777777">
      <w:pPr>
        <w:jc w:val="both"/>
        <w:rPr>
          <w:sz w:val="28"/>
          <w:szCs w:val="28"/>
        </w:rPr>
      </w:pPr>
    </w:p>
    <w:p w:rsidRPr="00EB316F" w:rsidR="00CE130B" w:rsidP="00CE130B" w:rsidRDefault="00CE130B" w14:paraId="37AFABC7" w14:textId="77777777">
      <w:pPr>
        <w:jc w:val="both"/>
        <w:rPr>
          <w:sz w:val="28"/>
          <w:szCs w:val="28"/>
        </w:rPr>
      </w:pPr>
    </w:p>
    <w:p w:rsidR="008236F5" w:rsidP="008236F5" w:rsidRDefault="008236F5" w14:paraId="4042C1DF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งบการเงิน</w:t>
      </w:r>
      <w:r w:rsidRPr="00765A28">
        <w:rPr>
          <w:rFonts w:hint="cs" w:ascii="Angsana New" w:hAnsi="Angsana New"/>
          <w:b w:val="0"/>
          <w:bCs w:val="0"/>
          <w:sz w:val="28"/>
          <w:szCs w:val="28"/>
          <w:cs/>
        </w:rPr>
        <w:t>ระหว่างกาล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และ</w:t>
      </w:r>
    </w:p>
    <w:p w:rsidRPr="00EB316F" w:rsidR="008236F5" w:rsidP="008236F5" w:rsidRDefault="008236F5" w14:paraId="5C144C45" w14:textId="77777777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รายงาน</w:t>
      </w:r>
      <w:r w:rsidRPr="00765A28">
        <w:rPr>
          <w:rFonts w:hint="cs" w:ascii="Angsana New" w:hAnsi="Angsana New"/>
          <w:b w:val="0"/>
          <w:bCs w:val="0"/>
          <w:sz w:val="28"/>
          <w:szCs w:val="28"/>
          <w:cs/>
        </w:rPr>
        <w:t>การสอบทานข้อมูลทางการเงินระหว่างกาลโดย</w:t>
      </w: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>ผู้สอบบัญชีรับอนุญาต</w:t>
      </w:r>
    </w:p>
    <w:p w:rsidR="00CE130B" w:rsidP="00A27A01" w:rsidRDefault="00A27A01" w14:paraId="53C1C5AE" w14:textId="5855B3FC">
      <w:pPr>
        <w:pStyle w:val="Heading3"/>
        <w:tabs>
          <w:tab w:val="center" w:pos="4951"/>
          <w:tab w:val="right" w:pos="9003"/>
        </w:tabs>
        <w:spacing w:before="60"/>
        <w:jc w:val="center"/>
        <w:rPr>
          <w:rFonts w:ascii="Angsana New" w:hAnsi="Angsana New"/>
          <w:b w:val="0"/>
          <w:bCs w:val="0"/>
          <w:sz w:val="28"/>
          <w:szCs w:val="28"/>
        </w:rPr>
      </w:pPr>
      <w:r w:rsidRPr="00765A28">
        <w:rPr>
          <w:rFonts w:ascii="Angsana New" w:hAnsi="Angsana New"/>
          <w:b w:val="0"/>
          <w:bCs w:val="0"/>
          <w:sz w:val="28"/>
          <w:szCs w:val="28"/>
          <w:cs/>
        </w:rPr>
        <w:t xml:space="preserve">บริษัท </w:t>
      </w:r>
      <w:r w:rsidRPr="00765A28" w:rsidR="0060506B">
        <w:rPr>
          <w:rFonts w:ascii="Angsana New" w:hAnsi="Angsana New"/>
          <w:b w:val="0"/>
          <w:bCs w:val="0"/>
          <w:sz w:val="28"/>
          <w:szCs w:val="28"/>
          <w:cs/>
        </w:rPr>
        <w:t>เพชรศรีวิชัย เอ</w:t>
      </w:r>
      <w:r w:rsidRPr="00765A28" w:rsidR="0060506B">
        <w:rPr>
          <w:rFonts w:hint="cs" w:ascii="Angsana New" w:hAnsi="Angsana New"/>
          <w:b w:val="0"/>
          <w:bCs w:val="0"/>
          <w:sz w:val="28"/>
          <w:szCs w:val="28"/>
          <w:cs/>
        </w:rPr>
        <w:t>็น</w:t>
      </w:r>
      <w:proofErr w:type="spellStart"/>
      <w:r w:rsidRPr="00765A28" w:rsidR="0060506B">
        <w:rPr>
          <w:rFonts w:hint="cs" w:ascii="Angsana New" w:hAnsi="Angsana New"/>
          <w:b w:val="0"/>
          <w:bCs w:val="0"/>
          <w:sz w:val="28"/>
          <w:szCs w:val="28"/>
          <w:cs/>
        </w:rPr>
        <w:t>เต</w:t>
      </w:r>
      <w:proofErr w:type="spellEnd"/>
      <w:r w:rsidRPr="00765A28" w:rsidR="0060506B">
        <w:rPr>
          <w:rFonts w:hint="cs" w:ascii="Angsana New" w:hAnsi="Angsana New"/>
          <w:b w:val="0"/>
          <w:bCs w:val="0"/>
          <w:sz w:val="28"/>
          <w:szCs w:val="28"/>
          <w:cs/>
        </w:rPr>
        <w:t>อร์</w:t>
      </w:r>
      <w:proofErr w:type="spellStart"/>
      <w:r w:rsidRPr="00765A28" w:rsidR="0060506B">
        <w:rPr>
          <w:rFonts w:hint="cs" w:ascii="Angsana New" w:hAnsi="Angsana New"/>
          <w:b w:val="0"/>
          <w:bCs w:val="0"/>
          <w:sz w:val="28"/>
          <w:szCs w:val="28"/>
          <w:cs/>
        </w:rPr>
        <w:t>ไพ</w:t>
      </w:r>
      <w:proofErr w:type="spellEnd"/>
      <w:r w:rsidRPr="00765A28" w:rsidR="0060506B">
        <w:rPr>
          <w:rFonts w:hint="cs" w:ascii="Angsana New" w:hAnsi="Angsana New"/>
          <w:b w:val="0"/>
          <w:bCs w:val="0"/>
          <w:sz w:val="28"/>
          <w:szCs w:val="28"/>
          <w:cs/>
        </w:rPr>
        <w:t>รส์</w:t>
      </w:r>
      <w:r w:rsidRPr="00765A28" w:rsidR="004A23CE">
        <w:rPr>
          <w:rFonts w:ascii="Angsana New" w:hAnsi="Angsana New"/>
          <w:b w:val="0"/>
          <w:bCs w:val="0"/>
          <w:sz w:val="28"/>
          <w:szCs w:val="28"/>
          <w:cs/>
        </w:rPr>
        <w:t xml:space="preserve"> </w:t>
      </w:r>
      <w:r w:rsidRPr="00765A28" w:rsidR="00EB316F">
        <w:rPr>
          <w:rFonts w:ascii="Angsana New" w:hAnsi="Angsana New"/>
          <w:b w:val="0"/>
          <w:bCs w:val="0"/>
          <w:sz w:val="28"/>
          <w:szCs w:val="28"/>
          <w:cs/>
        </w:rPr>
        <w:t>จำกัด</w:t>
      </w:r>
      <w:r w:rsidR="004A23CE">
        <w:rPr>
          <w:rFonts w:ascii="Angsana New" w:hAnsi="Angsana New"/>
          <w:b w:val="0"/>
          <w:bCs w:val="0"/>
          <w:sz w:val="28"/>
          <w:szCs w:val="28"/>
        </w:rPr>
        <w:t xml:space="preserve"> </w:t>
      </w:r>
      <w:r w:rsidRPr="00447EAE" w:rsidR="000F6643">
        <w:rPr>
          <w:rFonts w:hint="cs" w:ascii="Angsana New" w:hAnsi="Angsana New"/>
          <w:b w:val="0"/>
          <w:bCs w:val="0"/>
          <w:sz w:val="28"/>
          <w:szCs w:val="28"/>
        </w:rPr>
        <w:t>(</w:t>
      </w:r>
      <w:r w:rsidRPr="00765A28" w:rsidR="000F6643">
        <w:rPr>
          <w:rFonts w:hint="cs" w:ascii="Angsana New" w:hAnsi="Angsana New"/>
          <w:b w:val="0"/>
          <w:bCs w:val="0"/>
          <w:sz w:val="28"/>
          <w:szCs w:val="28"/>
          <w:cs/>
        </w:rPr>
        <w:t xml:space="preserve">มหาชน) </w:t>
      </w:r>
      <w:r w:rsidRPr="00765A28" w:rsidR="004A23CE">
        <w:rPr>
          <w:rFonts w:hint="cs" w:ascii="Angsana New" w:hAnsi="Angsana New"/>
          <w:b w:val="0"/>
          <w:bCs w:val="0"/>
          <w:sz w:val="28"/>
          <w:szCs w:val="28"/>
          <w:cs/>
        </w:rPr>
        <w:t>และบริษัทย่อย</w:t>
      </w:r>
    </w:p>
    <w:p w:rsidRPr="00EB316F" w:rsidR="00390A1B" w:rsidP="004A23CE" w:rsidRDefault="004A23CE" w14:paraId="7CB29927" w14:textId="02F7239F">
      <w:pPr>
        <w:jc w:val="center"/>
        <w:rPr>
          <w:rFonts w:eastAsia="SimSun"/>
          <w:sz w:val="28"/>
          <w:szCs w:val="28"/>
        </w:rPr>
        <w:sectPr w:rsidRPr="00EB316F" w:rsidR="00390A1B" w:rsidSect="00407366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134" w:right="1196" w:bottom="227" w:left="1741" w:header="720" w:footer="720" w:gutter="0"/>
          <w:pgNumType w:start="1"/>
          <w:cols w:space="708"/>
          <w:titlePg/>
          <w:docGrid w:linePitch="435"/>
        </w:sectPr>
      </w:pPr>
      <w:r w:rsidRPr="00FA1879">
        <w:rPr>
          <w:rFonts w:eastAsia="SimSun"/>
          <w:sz w:val="28"/>
          <w:szCs w:val="28"/>
          <w:cs/>
        </w:rPr>
        <w:t>สำหรับ</w:t>
      </w:r>
      <w:r w:rsidR="00505866">
        <w:rPr>
          <w:rFonts w:hint="cs" w:eastAsia="SimSun"/>
          <w:sz w:val="28"/>
          <w:szCs w:val="28"/>
          <w:cs/>
        </w:rPr>
        <w:t>งวดสามเดือน</w:t>
      </w:r>
      <w:r w:rsidR="00427CAF">
        <w:rPr>
          <w:rFonts w:hint="cs" w:eastAsia="SimSun"/>
          <w:sz w:val="28"/>
          <w:szCs w:val="28"/>
          <w:cs/>
        </w:rPr>
        <w:t>และ</w:t>
      </w:r>
      <w:r w:rsidR="00976916">
        <w:rPr>
          <w:rFonts w:hint="cs" w:eastAsia="SimSun"/>
          <w:sz w:val="28"/>
          <w:szCs w:val="28"/>
          <w:cs/>
        </w:rPr>
        <w:t>เก้า</w:t>
      </w:r>
      <w:r w:rsidR="00427CAF">
        <w:rPr>
          <w:rFonts w:hint="cs" w:eastAsia="SimSun"/>
          <w:sz w:val="28"/>
          <w:szCs w:val="28"/>
          <w:cs/>
        </w:rPr>
        <w:t>เดือน</w:t>
      </w:r>
      <w:r w:rsidRPr="00FA1879">
        <w:rPr>
          <w:rFonts w:hint="cs" w:eastAsia="SimSun"/>
          <w:sz w:val="28"/>
          <w:szCs w:val="28"/>
          <w:cs/>
        </w:rPr>
        <w:t>สิ้นสุดวันที่</w:t>
      </w:r>
      <w:r w:rsidRPr="00FA1879">
        <w:rPr>
          <w:rFonts w:hint="cs" w:eastAsia="SimSun"/>
          <w:sz w:val="28"/>
          <w:szCs w:val="28"/>
        </w:rPr>
        <w:t xml:space="preserve"> </w:t>
      </w:r>
      <w:r w:rsidR="00427CAF">
        <w:rPr>
          <w:rFonts w:eastAsia="SimSun"/>
          <w:sz w:val="28"/>
          <w:szCs w:val="28"/>
        </w:rPr>
        <w:t xml:space="preserve">30 </w:t>
      </w:r>
      <w:r w:rsidR="00976916">
        <w:rPr>
          <w:rFonts w:hint="cs" w:eastAsia="SimSun"/>
          <w:sz w:val="28"/>
          <w:szCs w:val="28"/>
          <w:cs/>
        </w:rPr>
        <w:t>กันย</w:t>
      </w:r>
      <w:r w:rsidRPr="00765A28" w:rsidR="00427CAF">
        <w:rPr>
          <w:rFonts w:hint="cs" w:eastAsia="SimSun"/>
          <w:sz w:val="28"/>
          <w:szCs w:val="28"/>
          <w:cs/>
        </w:rPr>
        <w:t>ายน</w:t>
      </w:r>
      <w:r w:rsidRPr="00447EAE">
        <w:rPr>
          <w:rFonts w:hint="cs" w:eastAsia="SimSun"/>
          <w:sz w:val="28"/>
          <w:szCs w:val="28"/>
        </w:rPr>
        <w:t xml:space="preserve"> </w:t>
      </w:r>
      <w:r>
        <w:rPr>
          <w:rFonts w:eastAsia="SimSun"/>
          <w:sz w:val="28"/>
          <w:szCs w:val="28"/>
        </w:rPr>
        <w:t>256</w:t>
      </w:r>
      <w:r w:rsidR="00314E64">
        <w:rPr>
          <w:rFonts w:eastAsia="SimSun"/>
          <w:sz w:val="28"/>
          <w:szCs w:val="28"/>
        </w:rPr>
        <w:t>7</w:t>
      </w:r>
    </w:p>
    <w:tbl>
      <w:tblPr>
        <w:tblW w:w="978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12"/>
        <w:gridCol w:w="3969"/>
      </w:tblGrid>
      <w:tr w:rsidRPr="00EB316F" w:rsidR="00CE130B" w:rsidTr="0091408A" w14:paraId="31EE105B" w14:textId="77777777">
        <w:trPr>
          <w:trHeight w:val="2112"/>
        </w:trPr>
        <w:tc>
          <w:tcPr>
            <w:tcW w:w="5812" w:type="dxa"/>
          </w:tcPr>
          <w:p w:rsidRPr="00EB316F" w:rsidR="00CE130B" w:rsidP="000015D5" w:rsidRDefault="00CE130B" w14:paraId="15433438" w14:textId="77777777">
            <w:pPr>
              <w:pStyle w:val="Header"/>
              <w:rPr>
                <w:sz w:val="28"/>
                <w:szCs w:val="28"/>
                <w:highlight w:val="yellow"/>
              </w:rPr>
            </w:pPr>
          </w:p>
        </w:tc>
        <w:tc>
          <w:tcPr>
            <w:tcW w:w="3969" w:type="dxa"/>
          </w:tcPr>
          <w:p w:rsidRPr="00EB316F" w:rsidR="00CE130B" w:rsidP="000015D5" w:rsidRDefault="00CE130B" w14:paraId="4E371359" w14:textId="77777777">
            <w:pPr>
              <w:tabs>
                <w:tab w:val="left" w:pos="142"/>
              </w:tabs>
              <w:suppressAutoHyphens/>
              <w:autoSpaceDE w:val="0"/>
              <w:autoSpaceDN w:val="0"/>
              <w:adjustRightInd w:val="0"/>
              <w:spacing w:line="160" w:lineRule="atLeast"/>
              <w:textAlignment w:val="baseline"/>
              <w:rPr>
                <w:color w:val="002D62"/>
                <w:sz w:val="28"/>
                <w:szCs w:val="28"/>
                <w:highlight w:val="yellow"/>
              </w:rPr>
            </w:pPr>
          </w:p>
        </w:tc>
      </w:tr>
    </w:tbl>
    <w:p w:rsidRPr="00EB316F" w:rsidR="00CE130B" w:rsidP="00CE130B" w:rsidRDefault="00CE130B" w14:paraId="14F6306E" w14:textId="77777777">
      <w:pPr>
        <w:pStyle w:val="ReturnAddress"/>
        <w:jc w:val="both"/>
        <w:rPr>
          <w:sz w:val="28"/>
          <w:szCs w:val="28"/>
          <w:highlight w:val="yellow"/>
        </w:rPr>
        <w:sectPr w:rsidRPr="00EB316F" w:rsidR="00CE130B" w:rsidSect="00407366">
          <w:footerReference w:type="first" r:id="rId13"/>
          <w:pgSz w:w="11906" w:h="16838" w:code="9"/>
          <w:pgMar w:top="1134" w:right="1196" w:bottom="227" w:left="1741" w:header="720" w:footer="386" w:gutter="0"/>
          <w:pgNumType w:start="1"/>
          <w:cols w:space="708"/>
          <w:titlePg/>
          <w:docGrid w:linePitch="435"/>
        </w:sectPr>
      </w:pPr>
    </w:p>
    <w:p w:rsidRPr="00765A28" w:rsidR="00505866" w:rsidP="00505866" w:rsidRDefault="00505866" w14:paraId="7AA13701" w14:textId="77777777">
      <w:pPr>
        <w:spacing w:before="24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:rsidRPr="00765A28" w:rsidR="00505866" w:rsidP="00505866" w:rsidRDefault="00505866" w14:paraId="15C80E50" w14:textId="65AF69C2">
      <w:pPr>
        <w:spacing w:before="140"/>
        <w:jc w:val="thaiDistribute"/>
        <w:rPr>
          <w:b/>
          <w:bCs/>
          <w:sz w:val="28"/>
          <w:szCs w:val="28"/>
          <w:cs/>
        </w:rPr>
      </w:pPr>
      <w:r w:rsidRPr="00765A28">
        <w:rPr>
          <w:b/>
          <w:bCs/>
          <w:sz w:val="28"/>
          <w:szCs w:val="28"/>
          <w:cs/>
        </w:rPr>
        <w:t>เสนอ  คณะกรรมการและผู้ถือหุ้นบริษัท เพชรศรีวิชัย เอ็น</w:t>
      </w:r>
      <w:proofErr w:type="spellStart"/>
      <w:r w:rsidRPr="00765A28">
        <w:rPr>
          <w:b/>
          <w:bCs/>
          <w:sz w:val="28"/>
          <w:szCs w:val="28"/>
          <w:cs/>
        </w:rPr>
        <w:t>เต</w:t>
      </w:r>
      <w:proofErr w:type="spellEnd"/>
      <w:r w:rsidRPr="00765A28">
        <w:rPr>
          <w:b/>
          <w:bCs/>
          <w:sz w:val="28"/>
          <w:szCs w:val="28"/>
          <w:cs/>
        </w:rPr>
        <w:t>อร์</w:t>
      </w:r>
      <w:proofErr w:type="spellStart"/>
      <w:r w:rsidRPr="00765A28">
        <w:rPr>
          <w:b/>
          <w:bCs/>
          <w:sz w:val="28"/>
          <w:szCs w:val="28"/>
          <w:cs/>
        </w:rPr>
        <w:t>ไพ</w:t>
      </w:r>
      <w:proofErr w:type="spellEnd"/>
      <w:r w:rsidRPr="00765A28">
        <w:rPr>
          <w:b/>
          <w:bCs/>
          <w:sz w:val="28"/>
          <w:szCs w:val="28"/>
          <w:cs/>
        </w:rPr>
        <w:t>รส์ จำกัด</w:t>
      </w:r>
      <w:r w:rsidR="000F6643">
        <w:rPr>
          <w:b/>
          <w:bCs/>
          <w:sz w:val="28"/>
          <w:szCs w:val="28"/>
        </w:rPr>
        <w:t xml:space="preserve"> </w:t>
      </w:r>
      <w:r w:rsidRPr="00447EAE" w:rsidR="000F6643">
        <w:rPr>
          <w:rFonts w:hint="cs"/>
          <w:b/>
          <w:bCs/>
          <w:sz w:val="28"/>
          <w:szCs w:val="28"/>
        </w:rPr>
        <w:t>(</w:t>
      </w:r>
      <w:r w:rsidRPr="00765A28" w:rsidR="000F6643">
        <w:rPr>
          <w:rFonts w:hint="cs"/>
          <w:b/>
          <w:bCs/>
          <w:sz w:val="28"/>
          <w:szCs w:val="28"/>
          <w:cs/>
        </w:rPr>
        <w:t>มหาชน)</w:t>
      </w:r>
    </w:p>
    <w:p w:rsidR="00447EAE" w:rsidP="00447EAE" w:rsidRDefault="00447EAE" w14:paraId="7A550D02" w14:textId="2B74766E">
      <w:pPr>
        <w:spacing w:before="160"/>
        <w:jc w:val="thaiDistribute"/>
        <w:rPr>
          <w:sz w:val="28"/>
          <w:szCs w:val="28"/>
        </w:rPr>
      </w:pPr>
      <w:r w:rsidRPr="00765A28">
        <w:rPr>
          <w:spacing w:val="-6"/>
          <w:sz w:val="28"/>
          <w:szCs w:val="28"/>
          <w:cs/>
        </w:rPr>
        <w:t>ข้าพเจ้าได้สอบทานข้อมูลทางการเงินรวมระหว่างกาลของบริษัท เพชรศรีวิชัย เอ็น</w:t>
      </w:r>
      <w:proofErr w:type="spellStart"/>
      <w:r w:rsidRPr="00765A28">
        <w:rPr>
          <w:spacing w:val="-6"/>
          <w:sz w:val="28"/>
          <w:szCs w:val="28"/>
          <w:cs/>
        </w:rPr>
        <w:t>เต</w:t>
      </w:r>
      <w:proofErr w:type="spellEnd"/>
      <w:r w:rsidRPr="00765A28">
        <w:rPr>
          <w:spacing w:val="-6"/>
          <w:sz w:val="28"/>
          <w:szCs w:val="28"/>
          <w:cs/>
        </w:rPr>
        <w:t>อร์</w:t>
      </w:r>
      <w:proofErr w:type="spellStart"/>
      <w:r w:rsidRPr="00765A28">
        <w:rPr>
          <w:spacing w:val="-6"/>
          <w:sz w:val="28"/>
          <w:szCs w:val="28"/>
          <w:cs/>
        </w:rPr>
        <w:t>ไพ</w:t>
      </w:r>
      <w:proofErr w:type="spellEnd"/>
      <w:r w:rsidRPr="00765A28">
        <w:rPr>
          <w:spacing w:val="-6"/>
          <w:sz w:val="28"/>
          <w:szCs w:val="28"/>
          <w:cs/>
        </w:rPr>
        <w:t>รส์ จำกัด (มหาชน) และบริษัทย่อย</w:t>
      </w:r>
      <w:r w:rsidRPr="00765A28">
        <w:rPr>
          <w:sz w:val="28"/>
          <w:szCs w:val="28"/>
          <w:cs/>
        </w:rPr>
        <w:t xml:space="preserve"> และ</w:t>
      </w:r>
      <w:r w:rsidRPr="00765A28">
        <w:rPr>
          <w:spacing w:val="-2"/>
          <w:sz w:val="28"/>
          <w:szCs w:val="28"/>
          <w:cs/>
        </w:rPr>
        <w:t>ข้อมูลทางการเงินเฉพาะกิจการระหว่างกาลของบริษัท เพชรศรีวิชัย เอ็น</w:t>
      </w:r>
      <w:proofErr w:type="spellStart"/>
      <w:r w:rsidRPr="00765A28">
        <w:rPr>
          <w:spacing w:val="-2"/>
          <w:sz w:val="28"/>
          <w:szCs w:val="28"/>
          <w:cs/>
        </w:rPr>
        <w:t>เต</w:t>
      </w:r>
      <w:proofErr w:type="spellEnd"/>
      <w:r w:rsidRPr="00765A28">
        <w:rPr>
          <w:spacing w:val="-2"/>
          <w:sz w:val="28"/>
          <w:szCs w:val="28"/>
          <w:cs/>
        </w:rPr>
        <w:t>อร์</w:t>
      </w:r>
      <w:proofErr w:type="spellStart"/>
      <w:r w:rsidRPr="00765A28">
        <w:rPr>
          <w:spacing w:val="-2"/>
          <w:sz w:val="28"/>
          <w:szCs w:val="28"/>
          <w:cs/>
        </w:rPr>
        <w:t>ไพ</w:t>
      </w:r>
      <w:proofErr w:type="spellEnd"/>
      <w:r w:rsidRPr="00765A28">
        <w:rPr>
          <w:spacing w:val="-2"/>
          <w:sz w:val="28"/>
          <w:szCs w:val="28"/>
          <w:cs/>
        </w:rPr>
        <w:t>รส์ จำกัด (มหาชน) ซึ่งประกอบด้วย งบฐานะการเงินรวม</w:t>
      </w:r>
      <w:r w:rsidRPr="00765A28">
        <w:rPr>
          <w:sz w:val="28"/>
          <w:szCs w:val="28"/>
          <w:cs/>
        </w:rPr>
        <w:t xml:space="preserve">และงบฐานะการเงินเฉพาะกิจการ ณ วันที่ </w:t>
      </w:r>
      <w:r>
        <w:rPr>
          <w:color w:val="000000"/>
          <w:spacing w:val="-8"/>
          <w:sz w:val="28"/>
          <w:szCs w:val="28"/>
        </w:rPr>
        <w:t>30</w:t>
      </w:r>
      <w:r w:rsidRPr="00765A28">
        <w:rPr>
          <w:rFonts w:hint="cs"/>
          <w:color w:val="000000"/>
          <w:spacing w:val="-8"/>
          <w:sz w:val="28"/>
          <w:szCs w:val="28"/>
          <w:cs/>
        </w:rPr>
        <w:t xml:space="preserve"> </w:t>
      </w:r>
      <w:r w:rsidR="00976916">
        <w:rPr>
          <w:rFonts w:hint="cs"/>
          <w:color w:val="000000"/>
          <w:spacing w:val="-8"/>
          <w:sz w:val="28"/>
          <w:szCs w:val="28"/>
          <w:cs/>
        </w:rPr>
        <w:t>กันย</w:t>
      </w:r>
      <w:r w:rsidRPr="00765A28">
        <w:rPr>
          <w:rFonts w:hint="cs"/>
          <w:color w:val="000000"/>
          <w:spacing w:val="-8"/>
          <w:sz w:val="28"/>
          <w:szCs w:val="28"/>
          <w:cs/>
        </w:rPr>
        <w:t>ายน</w:t>
      </w:r>
      <w:r w:rsidRPr="00765A28">
        <w:rPr>
          <w:color w:val="000000"/>
          <w:spacing w:val="-8"/>
          <w:sz w:val="28"/>
          <w:szCs w:val="28"/>
          <w:cs/>
        </w:rPr>
        <w:t xml:space="preserve"> </w:t>
      </w:r>
      <w:r w:rsidRPr="00A74B0B">
        <w:rPr>
          <w:color w:val="000000"/>
          <w:spacing w:val="-4"/>
          <w:sz w:val="28"/>
          <w:szCs w:val="28"/>
        </w:rPr>
        <w:t>2567</w:t>
      </w:r>
      <w:r w:rsidRPr="00A5491E">
        <w:rPr>
          <w:color w:val="000000"/>
          <w:spacing w:val="-4"/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>งบกำไรขาดทุนเบ็ดเสร็จรวมและ</w:t>
      </w:r>
      <w:r w:rsidRPr="00765A28">
        <w:rPr>
          <w:sz w:val="28"/>
          <w:szCs w:val="28"/>
          <w:cs/>
        </w:rPr>
        <w:br/>
        <w:t>งบกำไรขาดทุนเบ็ดเสร็จเฉพาะกิจการสำหรับงวดสามเดือน</w:t>
      </w:r>
      <w:r w:rsidRPr="00765A28">
        <w:rPr>
          <w:rFonts w:hint="cs"/>
          <w:sz w:val="28"/>
          <w:szCs w:val="28"/>
          <w:cs/>
        </w:rPr>
        <w:t>และ</w:t>
      </w:r>
      <w:r w:rsidR="00976916">
        <w:rPr>
          <w:rFonts w:hint="cs"/>
          <w:sz w:val="28"/>
          <w:szCs w:val="28"/>
          <w:cs/>
        </w:rPr>
        <w:t>เก้า</w:t>
      </w:r>
      <w:r w:rsidRPr="00765A28">
        <w:rPr>
          <w:rFonts w:hint="cs"/>
          <w:sz w:val="28"/>
          <w:szCs w:val="28"/>
          <w:cs/>
        </w:rPr>
        <w:t>เดือน</w:t>
      </w:r>
      <w:r w:rsidRPr="00765A28">
        <w:rPr>
          <w:sz w:val="28"/>
          <w:szCs w:val="28"/>
          <w:cs/>
        </w:rPr>
        <w:t xml:space="preserve">สิ้นสุดวันเดียวกัน </w:t>
      </w:r>
      <w:r w:rsidRPr="00765A28">
        <w:rPr>
          <w:rFonts w:hint="cs"/>
          <w:sz w:val="28"/>
          <w:szCs w:val="28"/>
          <w:cs/>
        </w:rPr>
        <w:t>และ</w:t>
      </w:r>
      <w:r w:rsidRPr="00765A28">
        <w:rPr>
          <w:sz w:val="28"/>
          <w:szCs w:val="28"/>
          <w:cs/>
        </w:rPr>
        <w:t>งบการเปลี่ยนแปลง</w:t>
      </w:r>
      <w:r w:rsidRPr="00765A28">
        <w:rPr>
          <w:sz w:val="28"/>
          <w:szCs w:val="28"/>
          <w:cs/>
        </w:rPr>
        <w:br/>
        <w:t>ส่วนของผู้ถือหุ้นรวมและงบการเปลี่ยนแปลงส่วนของผู้ถือหุ้นเฉพาะกิจการ และงบกระแสเงินสดรวมและ</w:t>
      </w:r>
      <w:r w:rsidRPr="00765A28">
        <w:rPr>
          <w:sz w:val="28"/>
          <w:szCs w:val="28"/>
          <w:cs/>
        </w:rPr>
        <w:br/>
      </w:r>
      <w:r w:rsidRPr="00765A28">
        <w:rPr>
          <w:spacing w:val="-4"/>
          <w:sz w:val="28"/>
          <w:szCs w:val="28"/>
          <w:cs/>
        </w:rPr>
        <w:t>งบกระแสเงินสดเฉพาะกิจการสำหรับงวด</w:t>
      </w:r>
      <w:r w:rsidR="00976916">
        <w:rPr>
          <w:rFonts w:hint="cs"/>
          <w:spacing w:val="-4"/>
          <w:sz w:val="28"/>
          <w:szCs w:val="28"/>
          <w:cs/>
        </w:rPr>
        <w:t>เก้า</w:t>
      </w:r>
      <w:r w:rsidRPr="00765A28">
        <w:rPr>
          <w:spacing w:val="-4"/>
          <w:sz w:val="28"/>
          <w:szCs w:val="28"/>
          <w:cs/>
        </w:rPr>
        <w:t>เดือนสิ้นสุดวันเดียวกัน และหมายเหตุประกอบงบการเงินระหว่างกาลแบบย่อ</w:t>
      </w:r>
      <w:r w:rsidRPr="00765A28">
        <w:rPr>
          <w:sz w:val="28"/>
          <w:szCs w:val="28"/>
          <w:cs/>
        </w:rPr>
        <w:t xml:space="preserve"> ซึ่งผู้บริหารของกิจการเป็นผู้รับผิดชอบในการจัดทำและนำเสนอข้อมูลทางการเงินรวม</w:t>
      </w:r>
      <w:r w:rsidRPr="00765A28">
        <w:rPr>
          <w:spacing w:val="-4"/>
          <w:sz w:val="28"/>
          <w:szCs w:val="28"/>
          <w:cs/>
        </w:rPr>
        <w:t xml:space="preserve">และข้อมูลทางการเงินเฉพาะกิจการระหว่างกาลนี้ตามมาตรฐานการบัญชีฉบับที่ </w:t>
      </w:r>
      <w:r w:rsidRPr="00152F8C">
        <w:rPr>
          <w:spacing w:val="-4"/>
          <w:sz w:val="28"/>
          <w:szCs w:val="28"/>
        </w:rPr>
        <w:t xml:space="preserve">34 </w:t>
      </w:r>
      <w:r w:rsidRPr="00765A28">
        <w:rPr>
          <w:spacing w:val="-4"/>
          <w:sz w:val="28"/>
          <w:szCs w:val="28"/>
          <w:cs/>
        </w:rPr>
        <w:t>เรื่องการรายงานทางการเงินระหว่างกาล</w:t>
      </w:r>
      <w:r w:rsidRPr="00765A28">
        <w:rPr>
          <w:sz w:val="28"/>
          <w:szCs w:val="28"/>
          <w:cs/>
        </w:rPr>
        <w:t xml:space="preserve"> </w:t>
      </w:r>
      <w:r w:rsidRPr="00765A28">
        <w:rPr>
          <w:spacing w:val="-6"/>
          <w:sz w:val="28"/>
          <w:szCs w:val="28"/>
          <w:cs/>
        </w:rPr>
        <w:t xml:space="preserve">ส่วนข้าพเจ้าเป็นผู้รับผิดชอบ </w:t>
      </w:r>
      <w:r w:rsidRPr="00765A28">
        <w:rPr>
          <w:spacing w:val="-6"/>
          <w:sz w:val="28"/>
          <w:szCs w:val="28"/>
          <w:cs/>
        </w:rPr>
        <w:br/>
        <w:t>ในการให้ข้อสรุปเกี่ยวกับข้อมูลทางการเงินรวมและข้อมูลทางการเงินเฉพาะกิจการระหว่างกาล</w:t>
      </w:r>
      <w:r w:rsidRPr="00765A28">
        <w:rPr>
          <w:sz w:val="28"/>
          <w:szCs w:val="28"/>
          <w:cs/>
        </w:rPr>
        <w:t>ดังกล่าวจากผลการสอบทานของข้าพเจ้า</w:t>
      </w:r>
    </w:p>
    <w:p w:rsidRPr="0032565F" w:rsidR="00505866" w:rsidP="00505866" w:rsidRDefault="00505866" w14:paraId="5C436690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ขอบเขตการสอบทาน</w:t>
      </w:r>
    </w:p>
    <w:p w:rsidRPr="00193CF4" w:rsidR="00447EAE" w:rsidP="00447EAE" w:rsidRDefault="00447EAE" w14:paraId="0824E0C2" w14:textId="68E33E3F">
      <w:pPr>
        <w:spacing w:before="80"/>
        <w:jc w:val="thaiDistribute"/>
        <w:rPr>
          <w:color w:val="000000"/>
          <w:spacing w:val="-6"/>
          <w:sz w:val="28"/>
          <w:szCs w:val="28"/>
        </w:rPr>
      </w:pPr>
      <w:bookmarkStart w:name="OLE_LINK1" w:id="0"/>
      <w:bookmarkStart w:name="OLE_LINK2" w:id="1"/>
      <w:r w:rsidRPr="00765A28">
        <w:rPr>
          <w:color w:val="000000"/>
          <w:spacing w:val="-10"/>
          <w:sz w:val="28"/>
          <w:szCs w:val="28"/>
          <w:cs/>
        </w:rPr>
        <w:t xml:space="preserve">ข้าพเจ้าได้ปฏิบัติงานสอบทานตามมาตรฐานงานสอบทานรหัส </w:t>
      </w:r>
      <w:r w:rsidRPr="005B3966">
        <w:rPr>
          <w:color w:val="000000"/>
          <w:spacing w:val="-10"/>
          <w:sz w:val="28"/>
          <w:szCs w:val="28"/>
        </w:rPr>
        <w:t>2410 “</w:t>
      </w:r>
      <w:r w:rsidRPr="00765A28">
        <w:rPr>
          <w:color w:val="000000"/>
          <w:spacing w:val="-10"/>
          <w:sz w:val="28"/>
          <w:szCs w:val="28"/>
          <w:cs/>
        </w:rPr>
        <w:t>การสอบทานข้อมูลทางการเงินระหว่างกาลโดยผู้สอบบัญชี</w:t>
      </w:r>
      <w:r w:rsidRPr="00765A28">
        <w:rPr>
          <w:color w:val="000000"/>
          <w:spacing w:val="-6"/>
          <w:sz w:val="28"/>
          <w:szCs w:val="28"/>
          <w:cs/>
        </w:rPr>
        <w:t>รับอนุญาตของกิจการ” การสอบทานข้อมูลทางการเงินระหว่างกาลประกอบด้วย การใช้วิธีการสอบถามบุคลากรซึ่งส่วนใหญ่เป็นผู้รับผิดชอบด้านการเงินและบัญชี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65A28">
        <w:rPr>
          <w:color w:val="000000"/>
          <w:spacing w:val="-6"/>
          <w:sz w:val="28"/>
          <w:szCs w:val="28"/>
          <w:cs/>
        </w:rPr>
        <w:br/>
        <w:t>ซึ่งอาจจะพบได้จากการตรวจสอบ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:rsidRPr="0032565F" w:rsidR="00505866" w:rsidP="00505866" w:rsidRDefault="00505866" w14:paraId="5FF977A6" w14:textId="77777777">
      <w:pPr>
        <w:spacing w:before="160"/>
        <w:jc w:val="thaiDistribute"/>
        <w:rPr>
          <w:b/>
          <w:bCs/>
          <w:sz w:val="28"/>
          <w:szCs w:val="28"/>
        </w:rPr>
      </w:pPr>
      <w:r w:rsidRPr="00765A28">
        <w:rPr>
          <w:b/>
          <w:bCs/>
          <w:sz w:val="28"/>
          <w:szCs w:val="28"/>
          <w:cs/>
        </w:rPr>
        <w:t>ข้อสรุป</w:t>
      </w:r>
    </w:p>
    <w:bookmarkEnd w:id="0"/>
    <w:bookmarkEnd w:id="1"/>
    <w:p w:rsidRPr="00193CF4" w:rsidR="00447EAE" w:rsidP="00447EAE" w:rsidRDefault="00447EAE" w14:paraId="5281862B" w14:textId="77777777">
      <w:pPr>
        <w:spacing w:before="80"/>
        <w:ind w:right="45"/>
        <w:jc w:val="thaiDistribute"/>
        <w:rPr>
          <w:color w:val="000000"/>
          <w:spacing w:val="-6"/>
          <w:sz w:val="28"/>
          <w:szCs w:val="28"/>
        </w:rPr>
      </w:pPr>
      <w:r w:rsidRPr="00765A28">
        <w:rPr>
          <w:color w:val="000000"/>
          <w:spacing w:val="-10"/>
          <w:sz w:val="28"/>
          <w:szCs w:val="28"/>
          <w:cs/>
        </w:rPr>
        <w:t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</w:t>
      </w:r>
      <w:r w:rsidRPr="00765A28">
        <w:rPr>
          <w:color w:val="000000"/>
          <w:spacing w:val="-6"/>
          <w:sz w:val="28"/>
          <w:szCs w:val="28"/>
          <w:cs/>
        </w:rPr>
        <w:t xml:space="preserve">ตามมาตรฐานการบัญชีฉบับที่ </w:t>
      </w:r>
      <w:r w:rsidRPr="00193CF4">
        <w:rPr>
          <w:color w:val="000000"/>
          <w:spacing w:val="-6"/>
          <w:sz w:val="28"/>
          <w:szCs w:val="28"/>
        </w:rPr>
        <w:t xml:space="preserve">34 </w:t>
      </w:r>
      <w:r w:rsidRPr="00765A28">
        <w:rPr>
          <w:color w:val="000000"/>
          <w:spacing w:val="-6"/>
          <w:sz w:val="28"/>
          <w:szCs w:val="28"/>
          <w:cs/>
        </w:rPr>
        <w:t>เรื่องการรายงานทางการเงินระหว่างกาล ในสาระสำคัญจากการสอบทานของข้าพเจ้า</w:t>
      </w:r>
    </w:p>
    <w:p w:rsidR="0091408A" w:rsidP="00CE130B" w:rsidRDefault="0091408A" w14:paraId="26ABD194" w14:textId="77777777">
      <w:pPr>
        <w:rPr>
          <w:rFonts w:eastAsia="Angsana New"/>
          <w:sz w:val="28"/>
          <w:szCs w:val="28"/>
          <w:highlight w:val="yellow"/>
        </w:rPr>
      </w:pPr>
    </w:p>
    <w:p w:rsidR="00447EAE" w:rsidP="00CE130B" w:rsidRDefault="00447EAE" w14:paraId="2FFACC95" w14:textId="77777777">
      <w:pPr>
        <w:rPr>
          <w:rFonts w:eastAsia="Angsana New"/>
          <w:sz w:val="28"/>
          <w:szCs w:val="28"/>
          <w:highlight w:val="yellow"/>
        </w:rPr>
      </w:pPr>
    </w:p>
    <w:p w:rsidRPr="00EB316F" w:rsidR="00447EAE" w:rsidP="00CE130B" w:rsidRDefault="00447EAE" w14:paraId="382AA0E5" w14:textId="77777777">
      <w:pPr>
        <w:rPr>
          <w:rFonts w:eastAsia="Angsana New"/>
          <w:sz w:val="28"/>
          <w:szCs w:val="28"/>
          <w:highlight w:val="yellow"/>
        </w:rPr>
      </w:pPr>
    </w:p>
    <w:p w:rsidRPr="00EB316F" w:rsidR="00CE130B" w:rsidP="00CE130B" w:rsidRDefault="00CE130B" w14:paraId="68EABE73" w14:textId="77777777">
      <w:pPr>
        <w:ind w:right="40"/>
        <w:rPr>
          <w:sz w:val="28"/>
          <w:szCs w:val="28"/>
        </w:rPr>
      </w:pPr>
      <w:r w:rsidRPr="00FA1879">
        <w:rPr>
          <w:sz w:val="28"/>
          <w:szCs w:val="28"/>
        </w:rPr>
        <w:t>(</w:t>
      </w:r>
      <w:r w:rsidRPr="00765A28">
        <w:rPr>
          <w:sz w:val="28"/>
          <w:szCs w:val="28"/>
          <w:cs/>
        </w:rPr>
        <w:t>นายวิชัย รุจิตานนท์)</w:t>
      </w:r>
    </w:p>
    <w:p w:rsidRPr="00EB316F" w:rsidR="00CE130B" w:rsidP="00CE130B" w:rsidRDefault="00CE130B" w14:paraId="109920CA" w14:textId="77777777">
      <w:pPr>
        <w:ind w:right="40"/>
        <w:rPr>
          <w:sz w:val="28"/>
          <w:szCs w:val="28"/>
        </w:rPr>
      </w:pPr>
      <w:r w:rsidRPr="00765A28">
        <w:rPr>
          <w:sz w:val="28"/>
          <w:szCs w:val="28"/>
          <w:cs/>
        </w:rPr>
        <w:t>ผู้สอบบัญชีรับอนุญาต</w:t>
      </w:r>
      <w:r w:rsidRPr="00EB316F">
        <w:rPr>
          <w:sz w:val="28"/>
          <w:szCs w:val="28"/>
        </w:rPr>
        <w:t xml:space="preserve"> </w:t>
      </w:r>
      <w:r w:rsidRPr="00765A28">
        <w:rPr>
          <w:sz w:val="28"/>
          <w:szCs w:val="28"/>
          <w:cs/>
        </w:rPr>
        <w:t xml:space="preserve">เลขทะเบียน </w:t>
      </w:r>
      <w:r w:rsidRPr="00EB316F">
        <w:rPr>
          <w:sz w:val="28"/>
          <w:szCs w:val="28"/>
        </w:rPr>
        <w:t>4054</w:t>
      </w:r>
    </w:p>
    <w:p w:rsidRPr="00765A28" w:rsidR="00CE130B" w:rsidP="00447EAE" w:rsidRDefault="00CE130B" w14:paraId="5D8BA525" w14:textId="77777777">
      <w:pPr>
        <w:spacing w:before="240"/>
        <w:ind w:right="40"/>
        <w:rPr>
          <w:rFonts w:eastAsia="Angsana New"/>
          <w:sz w:val="28"/>
          <w:szCs w:val="28"/>
          <w:cs/>
        </w:rPr>
      </w:pPr>
      <w:r w:rsidRPr="00765A28">
        <w:rPr>
          <w:rFonts w:eastAsia="Angsana New"/>
          <w:sz w:val="28"/>
          <w:szCs w:val="28"/>
          <w:cs/>
        </w:rPr>
        <w:t>บริษัท เอเอ็นเอส ออดิท จำกัด</w:t>
      </w:r>
    </w:p>
    <w:p w:rsidRPr="00447EAE" w:rsidR="00AF1C19" w:rsidP="00447EAE" w:rsidRDefault="00CE130B" w14:paraId="5589D3AD" w14:textId="4E015A6C">
      <w:pPr>
        <w:ind w:right="40"/>
        <w:rPr>
          <w:rFonts w:eastAsia="Angsana New"/>
          <w:sz w:val="28"/>
          <w:szCs w:val="28"/>
        </w:rPr>
      </w:pPr>
      <w:r w:rsidRPr="00765A28">
        <w:rPr>
          <w:rFonts w:eastAsia="Angsana New"/>
          <w:sz w:val="28"/>
          <w:szCs w:val="28"/>
          <w:cs/>
        </w:rPr>
        <w:t xml:space="preserve">กรุงเทพฯ วันที่ </w:t>
      </w:r>
      <w:r w:rsidRPr="00E74D96" w:rsidR="00E74D96">
        <w:rPr>
          <w:rFonts w:eastAsia="Angsana New"/>
          <w:sz w:val="28"/>
          <w:szCs w:val="28"/>
        </w:rPr>
        <w:t>1</w:t>
      </w:r>
      <w:r w:rsidR="00976916">
        <w:rPr>
          <w:rFonts w:eastAsia="Angsana New"/>
          <w:sz w:val="28"/>
          <w:szCs w:val="28"/>
        </w:rPr>
        <w:t>1</w:t>
      </w:r>
      <w:r w:rsidRPr="00E74D96" w:rsidR="00B40A3C">
        <w:rPr>
          <w:sz w:val="28"/>
          <w:szCs w:val="28"/>
        </w:rPr>
        <w:t xml:space="preserve"> </w:t>
      </w:r>
      <w:r w:rsidR="00976916">
        <w:rPr>
          <w:rFonts w:hint="cs"/>
          <w:sz w:val="28"/>
          <w:szCs w:val="28"/>
          <w:cs/>
        </w:rPr>
        <w:t>พฤศจิกายน</w:t>
      </w:r>
      <w:r w:rsidRPr="00765A28" w:rsidR="00B40A3C">
        <w:rPr>
          <w:rFonts w:hint="cs"/>
          <w:sz w:val="28"/>
          <w:szCs w:val="28"/>
          <w:cs/>
        </w:rPr>
        <w:t xml:space="preserve"> </w:t>
      </w:r>
      <w:r w:rsidRPr="00E74D96" w:rsidR="00B40A3C">
        <w:rPr>
          <w:sz w:val="28"/>
          <w:szCs w:val="28"/>
        </w:rPr>
        <w:t>256</w:t>
      </w:r>
      <w:r w:rsidRPr="00E74D96" w:rsidR="00314E64">
        <w:rPr>
          <w:sz w:val="28"/>
          <w:szCs w:val="28"/>
        </w:rPr>
        <w:t>7</w:t>
      </w:r>
    </w:p>
    <w:sectPr w:rsidRPr="00447EAE" w:rsidR="00AF1C19" w:rsidSect="00407366">
      <w:headerReference w:type="default" r:id="rId14"/>
      <w:type w:val="continuous"/>
      <w:pgSz w:w="11906" w:h="16838" w:code="9"/>
      <w:pgMar w:top="1276" w:right="1274" w:bottom="720" w:left="1800" w:header="288" w:footer="386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9D50AE" w14:textId="77777777" w:rsidR="00D30F80" w:rsidRDefault="00D30F80">
      <w:r>
        <w:separator/>
      </w:r>
    </w:p>
  </w:endnote>
  <w:endnote w:type="continuationSeparator" w:id="0">
    <w:p w14:paraId="18D94AC6" w14:textId="77777777" w:rsidR="00D30F80" w:rsidRDefault="00D30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6156EC" w14:textId="77777777" w:rsidR="00AF1C19" w:rsidRDefault="008B322C" w:rsidP="00E24B2C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506C22" w14:textId="77777777" w:rsidR="00AF1C19" w:rsidRDefault="00AF1C19" w:rsidP="003E5ED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D34612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91408A">
      <w:rPr>
        <w:noProof/>
      </w:rPr>
      <w:t>2</w:t>
    </w:r>
    <w:r>
      <w:rPr>
        <w:noProof/>
      </w:rPr>
      <w:fldChar w:fldCharType="end"/>
    </w:r>
  </w:p>
  <w:p w14:paraId="4B33E5EC" w14:textId="77777777" w:rsidR="00AF1C19" w:rsidRDefault="00AF1C19" w:rsidP="004B701A">
    <w:pPr>
      <w:pStyle w:val="Footer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C5D3E2" w14:textId="77777777" w:rsidR="00AF1C19" w:rsidRPr="00512E16" w:rsidRDefault="00AF1C19">
    <w:pPr>
      <w:pStyle w:val="Footer"/>
      <w:jc w:val="right"/>
    </w:pPr>
  </w:p>
  <w:p w14:paraId="4F5E6024" w14:textId="77777777" w:rsidR="00AF1C19" w:rsidRDefault="00AF1C1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3AA359" w14:textId="77777777" w:rsidR="00AF1C19" w:rsidRDefault="008B322C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DD6181">
      <w:rPr>
        <w:noProof/>
      </w:rPr>
      <w:t>1</w:t>
    </w:r>
    <w:r>
      <w:rPr>
        <w:noProof/>
      </w:rPr>
      <w:fldChar w:fldCharType="end"/>
    </w:r>
  </w:p>
  <w:p w14:paraId="5E9961A0" w14:textId="77777777" w:rsidR="00AF1C19" w:rsidRDefault="00AF1C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0FAD163" w14:textId="77777777" w:rsidR="00D30F80" w:rsidRDefault="00D30F80">
      <w:r>
        <w:separator/>
      </w:r>
    </w:p>
  </w:footnote>
  <w:footnote w:type="continuationSeparator" w:id="0">
    <w:p w14:paraId="3FD4237E" w14:textId="77777777" w:rsidR="00D30F80" w:rsidRDefault="00D30F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47C696" w14:textId="77777777" w:rsidR="00013B52" w:rsidRDefault="00013B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70B739" w14:textId="77777777" w:rsidR="00013B52" w:rsidRDefault="00013B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03EA6F" w14:textId="77777777" w:rsidR="00013B52" w:rsidRDefault="00013B5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EB6E83" w14:textId="77777777" w:rsidR="00AF1C19" w:rsidRDefault="00AF1C19">
    <w:pPr>
      <w:pStyle w:val="Header"/>
      <w:jc w:val="center"/>
      <w:rPr>
        <w:b/>
        <w:bCs/>
        <w:sz w:val="48"/>
        <w:szCs w:val="4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23B435F"/>
    <w:multiLevelType w:val="hybridMultilevel"/>
    <w:tmpl w:val="A27E3674"/>
    <w:lvl w:ilvl="0" w:tplc="7458B3D0">
      <w:numFmt w:val="bullet"/>
      <w:lvlText w:val="-"/>
      <w:lvlJc w:val="left"/>
      <w:pPr>
        <w:ind w:left="1080" w:hanging="72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C986405"/>
    <w:multiLevelType w:val="hybridMultilevel"/>
    <w:tmpl w:val="D28A79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F4209E"/>
    <w:multiLevelType w:val="hybridMultilevel"/>
    <w:tmpl w:val="2D9A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701961"/>
    <w:multiLevelType w:val="hybridMultilevel"/>
    <w:tmpl w:val="4D063BCE"/>
    <w:lvl w:ilvl="0" w:tplc="040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330276"/>
    <w:multiLevelType w:val="hybridMultilevel"/>
    <w:tmpl w:val="81401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BC61E08"/>
    <w:multiLevelType w:val="hybridMultilevel"/>
    <w:tmpl w:val="1F5C5456"/>
    <w:lvl w:ilvl="0" w:tplc="BCB60B2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07060448">
    <w:abstractNumId w:val="0"/>
  </w:num>
  <w:num w:numId="2" w16cid:durableId="451366964">
    <w:abstractNumId w:val="2"/>
  </w:num>
  <w:num w:numId="3" w16cid:durableId="1920865946">
    <w:abstractNumId w:val="1"/>
  </w:num>
  <w:num w:numId="4" w16cid:durableId="1323898364">
    <w:abstractNumId w:val="3"/>
  </w:num>
  <w:num w:numId="5" w16cid:durableId="1818840346">
    <w:abstractNumId w:val="4"/>
  </w:num>
  <w:num w:numId="6" w16cid:durableId="19336621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130B"/>
    <w:rsid w:val="00013B52"/>
    <w:rsid w:val="00014DD1"/>
    <w:rsid w:val="00027E22"/>
    <w:rsid w:val="0003493E"/>
    <w:rsid w:val="000356CB"/>
    <w:rsid w:val="00044A46"/>
    <w:rsid w:val="00044DB9"/>
    <w:rsid w:val="00056F27"/>
    <w:rsid w:val="0006307C"/>
    <w:rsid w:val="00063B0C"/>
    <w:rsid w:val="00082BB3"/>
    <w:rsid w:val="000A575E"/>
    <w:rsid w:val="000C1CE0"/>
    <w:rsid w:val="000E7B25"/>
    <w:rsid w:val="000F6643"/>
    <w:rsid w:val="0011389A"/>
    <w:rsid w:val="00113F8F"/>
    <w:rsid w:val="00123BC4"/>
    <w:rsid w:val="001403FC"/>
    <w:rsid w:val="00166EEE"/>
    <w:rsid w:val="001A722A"/>
    <w:rsid w:val="001E1790"/>
    <w:rsid w:val="001E2A4A"/>
    <w:rsid w:val="001F372D"/>
    <w:rsid w:val="00202C3E"/>
    <w:rsid w:val="002239CD"/>
    <w:rsid w:val="00273BFD"/>
    <w:rsid w:val="002744DE"/>
    <w:rsid w:val="0027561E"/>
    <w:rsid w:val="00283437"/>
    <w:rsid w:val="002910D0"/>
    <w:rsid w:val="002914F2"/>
    <w:rsid w:val="00294942"/>
    <w:rsid w:val="00297E14"/>
    <w:rsid w:val="002D267F"/>
    <w:rsid w:val="002E14F7"/>
    <w:rsid w:val="002E5732"/>
    <w:rsid w:val="002E6F92"/>
    <w:rsid w:val="00311C56"/>
    <w:rsid w:val="00312FD6"/>
    <w:rsid w:val="00314E64"/>
    <w:rsid w:val="00330C9E"/>
    <w:rsid w:val="0034051B"/>
    <w:rsid w:val="00344DC2"/>
    <w:rsid w:val="00350689"/>
    <w:rsid w:val="00356818"/>
    <w:rsid w:val="00366BF8"/>
    <w:rsid w:val="00373BD5"/>
    <w:rsid w:val="00376A22"/>
    <w:rsid w:val="00380151"/>
    <w:rsid w:val="00390A1B"/>
    <w:rsid w:val="003A0238"/>
    <w:rsid w:val="003A7297"/>
    <w:rsid w:val="003B7A14"/>
    <w:rsid w:val="003C066F"/>
    <w:rsid w:val="003F3FCE"/>
    <w:rsid w:val="003F6A7A"/>
    <w:rsid w:val="003F72D1"/>
    <w:rsid w:val="004055E6"/>
    <w:rsid w:val="00407366"/>
    <w:rsid w:val="00416B61"/>
    <w:rsid w:val="00423967"/>
    <w:rsid w:val="00427CAF"/>
    <w:rsid w:val="004431F8"/>
    <w:rsid w:val="00447EAE"/>
    <w:rsid w:val="00450DE6"/>
    <w:rsid w:val="0048709D"/>
    <w:rsid w:val="004A049B"/>
    <w:rsid w:val="004A23CE"/>
    <w:rsid w:val="004A6044"/>
    <w:rsid w:val="004B30BE"/>
    <w:rsid w:val="004C293E"/>
    <w:rsid w:val="004C623F"/>
    <w:rsid w:val="004C774B"/>
    <w:rsid w:val="004E692A"/>
    <w:rsid w:val="004E7903"/>
    <w:rsid w:val="004F37CD"/>
    <w:rsid w:val="00505866"/>
    <w:rsid w:val="00520169"/>
    <w:rsid w:val="0052316D"/>
    <w:rsid w:val="00524291"/>
    <w:rsid w:val="00526CB3"/>
    <w:rsid w:val="00532C5E"/>
    <w:rsid w:val="005405B0"/>
    <w:rsid w:val="00542102"/>
    <w:rsid w:val="00550727"/>
    <w:rsid w:val="00557016"/>
    <w:rsid w:val="00561903"/>
    <w:rsid w:val="00565F0F"/>
    <w:rsid w:val="0058018E"/>
    <w:rsid w:val="005846F6"/>
    <w:rsid w:val="0059489B"/>
    <w:rsid w:val="00596CD1"/>
    <w:rsid w:val="00597310"/>
    <w:rsid w:val="005B4954"/>
    <w:rsid w:val="005B64D0"/>
    <w:rsid w:val="005D0721"/>
    <w:rsid w:val="005F17C8"/>
    <w:rsid w:val="005F37DF"/>
    <w:rsid w:val="0060506B"/>
    <w:rsid w:val="00612A28"/>
    <w:rsid w:val="0062208D"/>
    <w:rsid w:val="00632C28"/>
    <w:rsid w:val="00635411"/>
    <w:rsid w:val="00665ACA"/>
    <w:rsid w:val="00667D2A"/>
    <w:rsid w:val="00670DB5"/>
    <w:rsid w:val="006A32D4"/>
    <w:rsid w:val="006A759F"/>
    <w:rsid w:val="006B4537"/>
    <w:rsid w:val="006C2198"/>
    <w:rsid w:val="006C2D62"/>
    <w:rsid w:val="006E3782"/>
    <w:rsid w:val="006F69DA"/>
    <w:rsid w:val="00700E2E"/>
    <w:rsid w:val="00705A29"/>
    <w:rsid w:val="00723996"/>
    <w:rsid w:val="00740401"/>
    <w:rsid w:val="00740912"/>
    <w:rsid w:val="00744002"/>
    <w:rsid w:val="007471F8"/>
    <w:rsid w:val="00750123"/>
    <w:rsid w:val="0075042A"/>
    <w:rsid w:val="007572A3"/>
    <w:rsid w:val="0076502D"/>
    <w:rsid w:val="00765A28"/>
    <w:rsid w:val="007705CF"/>
    <w:rsid w:val="00785600"/>
    <w:rsid w:val="00792CE3"/>
    <w:rsid w:val="0079446D"/>
    <w:rsid w:val="007A148F"/>
    <w:rsid w:val="007A2120"/>
    <w:rsid w:val="007A687C"/>
    <w:rsid w:val="007C0AD1"/>
    <w:rsid w:val="007C1D82"/>
    <w:rsid w:val="007C6B32"/>
    <w:rsid w:val="007D12DE"/>
    <w:rsid w:val="007D6358"/>
    <w:rsid w:val="007E5BAA"/>
    <w:rsid w:val="007F1A9B"/>
    <w:rsid w:val="00801811"/>
    <w:rsid w:val="00820F03"/>
    <w:rsid w:val="008236F5"/>
    <w:rsid w:val="00874FD2"/>
    <w:rsid w:val="00892AE0"/>
    <w:rsid w:val="008965A2"/>
    <w:rsid w:val="008A242C"/>
    <w:rsid w:val="008A6D71"/>
    <w:rsid w:val="008B322C"/>
    <w:rsid w:val="008C12D0"/>
    <w:rsid w:val="008C7365"/>
    <w:rsid w:val="008E5B8E"/>
    <w:rsid w:val="008E616C"/>
    <w:rsid w:val="008F57AC"/>
    <w:rsid w:val="0091408A"/>
    <w:rsid w:val="0092159A"/>
    <w:rsid w:val="00935389"/>
    <w:rsid w:val="00955F3E"/>
    <w:rsid w:val="0096707C"/>
    <w:rsid w:val="009727BA"/>
    <w:rsid w:val="00976916"/>
    <w:rsid w:val="00980215"/>
    <w:rsid w:val="009913A8"/>
    <w:rsid w:val="009970EF"/>
    <w:rsid w:val="009A06C3"/>
    <w:rsid w:val="009B4378"/>
    <w:rsid w:val="009D5F7B"/>
    <w:rsid w:val="009E48FD"/>
    <w:rsid w:val="00A27A01"/>
    <w:rsid w:val="00A32911"/>
    <w:rsid w:val="00A36E7C"/>
    <w:rsid w:val="00A517CA"/>
    <w:rsid w:val="00A6384F"/>
    <w:rsid w:val="00A74B0B"/>
    <w:rsid w:val="00A75FC6"/>
    <w:rsid w:val="00A763F9"/>
    <w:rsid w:val="00A81E93"/>
    <w:rsid w:val="00A82080"/>
    <w:rsid w:val="00A90898"/>
    <w:rsid w:val="00AB5B2C"/>
    <w:rsid w:val="00AB6866"/>
    <w:rsid w:val="00AC246E"/>
    <w:rsid w:val="00AF1C19"/>
    <w:rsid w:val="00AF5C8C"/>
    <w:rsid w:val="00B0049D"/>
    <w:rsid w:val="00B04AFD"/>
    <w:rsid w:val="00B057A9"/>
    <w:rsid w:val="00B17987"/>
    <w:rsid w:val="00B23353"/>
    <w:rsid w:val="00B2420D"/>
    <w:rsid w:val="00B33FF8"/>
    <w:rsid w:val="00B347B4"/>
    <w:rsid w:val="00B34845"/>
    <w:rsid w:val="00B40A3C"/>
    <w:rsid w:val="00B4500B"/>
    <w:rsid w:val="00B62932"/>
    <w:rsid w:val="00B83018"/>
    <w:rsid w:val="00B83372"/>
    <w:rsid w:val="00B93F2D"/>
    <w:rsid w:val="00BD1A96"/>
    <w:rsid w:val="00BE567F"/>
    <w:rsid w:val="00BE780C"/>
    <w:rsid w:val="00BF03D2"/>
    <w:rsid w:val="00C11F89"/>
    <w:rsid w:val="00C44919"/>
    <w:rsid w:val="00C606F1"/>
    <w:rsid w:val="00C65F8C"/>
    <w:rsid w:val="00C66392"/>
    <w:rsid w:val="00C806D7"/>
    <w:rsid w:val="00CA548D"/>
    <w:rsid w:val="00CE130B"/>
    <w:rsid w:val="00CE6F8C"/>
    <w:rsid w:val="00CF04C2"/>
    <w:rsid w:val="00D23375"/>
    <w:rsid w:val="00D30F80"/>
    <w:rsid w:val="00D31FB5"/>
    <w:rsid w:val="00D355D0"/>
    <w:rsid w:val="00D407CE"/>
    <w:rsid w:val="00D46F5B"/>
    <w:rsid w:val="00D5136B"/>
    <w:rsid w:val="00D55D6C"/>
    <w:rsid w:val="00D675F9"/>
    <w:rsid w:val="00D870C8"/>
    <w:rsid w:val="00D91D08"/>
    <w:rsid w:val="00D92678"/>
    <w:rsid w:val="00D96496"/>
    <w:rsid w:val="00DA0EC8"/>
    <w:rsid w:val="00DA3BE7"/>
    <w:rsid w:val="00DA5ABB"/>
    <w:rsid w:val="00DB2126"/>
    <w:rsid w:val="00DC5DA3"/>
    <w:rsid w:val="00DC7C8E"/>
    <w:rsid w:val="00DD6178"/>
    <w:rsid w:val="00DD6181"/>
    <w:rsid w:val="00DD7D0B"/>
    <w:rsid w:val="00DE0E19"/>
    <w:rsid w:val="00DF688A"/>
    <w:rsid w:val="00E026A2"/>
    <w:rsid w:val="00E17876"/>
    <w:rsid w:val="00E21BF0"/>
    <w:rsid w:val="00E30936"/>
    <w:rsid w:val="00E33BCC"/>
    <w:rsid w:val="00E41B1A"/>
    <w:rsid w:val="00E538BE"/>
    <w:rsid w:val="00E57E19"/>
    <w:rsid w:val="00E656A6"/>
    <w:rsid w:val="00E74D96"/>
    <w:rsid w:val="00E7536F"/>
    <w:rsid w:val="00E826DF"/>
    <w:rsid w:val="00E82C70"/>
    <w:rsid w:val="00E86700"/>
    <w:rsid w:val="00E97B3E"/>
    <w:rsid w:val="00EB316F"/>
    <w:rsid w:val="00ED121C"/>
    <w:rsid w:val="00EE25B9"/>
    <w:rsid w:val="00EF1F5D"/>
    <w:rsid w:val="00F06CBA"/>
    <w:rsid w:val="00F13921"/>
    <w:rsid w:val="00F43AAE"/>
    <w:rsid w:val="00F57121"/>
    <w:rsid w:val="00F74121"/>
    <w:rsid w:val="00F857BE"/>
    <w:rsid w:val="00F92AEA"/>
    <w:rsid w:val="00FA1879"/>
    <w:rsid w:val="00FA407E"/>
    <w:rsid w:val="00FA5917"/>
    <w:rsid w:val="00FB0B99"/>
    <w:rsid w:val="00FB3BF5"/>
    <w:rsid w:val="00FD1FAB"/>
    <w:rsid w:val="00FE40CD"/>
    <w:rsid w:val="00FF50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7E501D"/>
  <w15:chartTrackingRefBased/>
  <w15:docId w15:val="{8CF5ABF2-6BFA-4AC1-8DA3-FC74ED2D3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E130B"/>
    <w:pPr>
      <w:spacing w:after="0" w:line="240" w:lineRule="auto"/>
    </w:pPr>
    <w:rPr>
      <w:rFonts w:ascii="Angsana New" w:eastAsia="Times New Roman" w:hAnsi="Angsana New" w:cs="Angsana New"/>
      <w:sz w:val="32"/>
      <w:szCs w:val="32"/>
    </w:rPr>
  </w:style>
  <w:style w:type="paragraph" w:styleId="Heading1">
    <w:name w:val="heading 1"/>
    <w:basedOn w:val="Normal"/>
    <w:next w:val="Normal"/>
    <w:link w:val="Heading1Char"/>
    <w:qFormat/>
    <w:rsid w:val="00CE130B"/>
    <w:pPr>
      <w:keepNext/>
      <w:jc w:val="center"/>
      <w:outlineLvl w:val="0"/>
    </w:pPr>
    <w:rPr>
      <w:u w:val="single"/>
    </w:rPr>
  </w:style>
  <w:style w:type="paragraph" w:styleId="Heading3">
    <w:name w:val="heading 3"/>
    <w:basedOn w:val="Normal"/>
    <w:next w:val="Normal"/>
    <w:link w:val="Heading3Char"/>
    <w:qFormat/>
    <w:rsid w:val="00CE130B"/>
    <w:pPr>
      <w:keepNext/>
      <w:spacing w:before="240" w:after="60"/>
      <w:outlineLvl w:val="2"/>
    </w:pPr>
    <w:rPr>
      <w:rFonts w:ascii="Cambria" w:hAnsi="Cambria"/>
      <w:b/>
      <w:bCs/>
      <w:sz w:val="26"/>
      <w:szCs w:val="3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E130B"/>
    <w:rPr>
      <w:rFonts w:ascii="Angsana New" w:eastAsia="Times New Roman" w:hAnsi="Angsana New" w:cs="Angsana New"/>
      <w:sz w:val="32"/>
      <w:szCs w:val="32"/>
      <w:u w:val="single"/>
    </w:rPr>
  </w:style>
  <w:style w:type="character" w:customStyle="1" w:styleId="Heading3Char">
    <w:name w:val="Heading 3 Char"/>
    <w:basedOn w:val="DefaultParagraphFont"/>
    <w:link w:val="Heading3"/>
    <w:rsid w:val="00CE130B"/>
    <w:rPr>
      <w:rFonts w:ascii="Cambria" w:eastAsia="Times New Roman" w:hAnsi="Cambria" w:cs="Angsana New"/>
      <w:b/>
      <w:bCs/>
      <w:sz w:val="26"/>
      <w:szCs w:val="33"/>
    </w:rPr>
  </w:style>
  <w:style w:type="paragraph" w:styleId="BodyTextIndent">
    <w:name w:val="Body Text Indent"/>
    <w:basedOn w:val="Normal"/>
    <w:link w:val="BodyTextIndentChar"/>
    <w:rsid w:val="00CE130B"/>
    <w:pPr>
      <w:tabs>
        <w:tab w:val="left" w:pos="540"/>
      </w:tabs>
      <w:ind w:right="209"/>
      <w:jc w:val="both"/>
    </w:pPr>
    <w:rPr>
      <w:rFonts w:ascii="Cordia New" w:hAnsi="Times New Roman" w:cs="Cordia New"/>
      <w:sz w:val="28"/>
      <w:szCs w:val="28"/>
      <w:lang w:val="th-TH"/>
    </w:rPr>
  </w:style>
  <w:style w:type="character" w:customStyle="1" w:styleId="BodyTextIndentChar">
    <w:name w:val="Body Text Indent Char"/>
    <w:basedOn w:val="DefaultParagraphFont"/>
    <w:link w:val="BodyTextIndent"/>
    <w:rsid w:val="00CE130B"/>
    <w:rPr>
      <w:rFonts w:ascii="Cordia New" w:eastAsia="Times New Roman" w:hAnsi="Times New Roman" w:cs="Cordia New"/>
      <w:sz w:val="28"/>
      <w:lang w:val="th-TH"/>
    </w:rPr>
  </w:style>
  <w:style w:type="paragraph" w:customStyle="1" w:styleId="ReturnAddress">
    <w:name w:val="Return Address"/>
    <w:basedOn w:val="Normal"/>
    <w:rsid w:val="00CE130B"/>
    <w:pPr>
      <w:keepLines/>
      <w:spacing w:line="200" w:lineRule="atLeast"/>
    </w:pPr>
    <w:rPr>
      <w:spacing w:val="-2"/>
      <w:sz w:val="20"/>
      <w:szCs w:val="20"/>
    </w:rPr>
  </w:style>
  <w:style w:type="paragraph" w:styleId="Footer">
    <w:name w:val="footer"/>
    <w:basedOn w:val="Normal"/>
    <w:link w:val="FooterChar"/>
    <w:uiPriority w:val="99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FooterChar">
    <w:name w:val="Footer Char"/>
    <w:basedOn w:val="DefaultParagraphFont"/>
    <w:link w:val="Footer"/>
    <w:uiPriority w:val="99"/>
    <w:rsid w:val="00CE130B"/>
    <w:rPr>
      <w:rFonts w:ascii="Angsana New" w:eastAsia="Times New Roman" w:hAnsi="Angsana New" w:cs="Angsana New"/>
      <w:sz w:val="32"/>
      <w:szCs w:val="37"/>
    </w:rPr>
  </w:style>
  <w:style w:type="character" w:styleId="PageNumber">
    <w:name w:val="page number"/>
    <w:basedOn w:val="DefaultParagraphFont"/>
    <w:rsid w:val="00CE130B"/>
  </w:style>
  <w:style w:type="paragraph" w:styleId="Header">
    <w:name w:val="header"/>
    <w:basedOn w:val="Normal"/>
    <w:link w:val="HeaderChar"/>
    <w:rsid w:val="00CE130B"/>
    <w:pPr>
      <w:tabs>
        <w:tab w:val="center" w:pos="4153"/>
        <w:tab w:val="right" w:pos="8306"/>
      </w:tabs>
    </w:pPr>
    <w:rPr>
      <w:szCs w:val="37"/>
    </w:rPr>
  </w:style>
  <w:style w:type="character" w:customStyle="1" w:styleId="HeaderChar">
    <w:name w:val="Header Char"/>
    <w:basedOn w:val="DefaultParagraphFont"/>
    <w:link w:val="Header"/>
    <w:rsid w:val="00CE130B"/>
    <w:rPr>
      <w:rFonts w:ascii="Angsana New" w:eastAsia="Times New Roman" w:hAnsi="Angsana New" w:cs="Angsana New"/>
      <w:sz w:val="32"/>
      <w:szCs w:val="37"/>
    </w:rPr>
  </w:style>
  <w:style w:type="paragraph" w:styleId="ListParagraph">
    <w:name w:val="List Paragraph"/>
    <w:basedOn w:val="Normal"/>
    <w:uiPriority w:val="34"/>
    <w:qFormat/>
    <w:rsid w:val="00CE130B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F04C2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F04C2"/>
    <w:rPr>
      <w:rFonts w:ascii="Segoe UI" w:eastAsia="Times New Roman" w:hAnsi="Segoe UI" w:cs="Angsana New"/>
      <w:sz w:val="18"/>
      <w:szCs w:val="22"/>
    </w:rPr>
  </w:style>
  <w:style w:type="paragraph" w:customStyle="1" w:styleId="Default">
    <w:name w:val="Default"/>
    <w:rsid w:val="00874FD2"/>
    <w:pPr>
      <w:autoSpaceDE w:val="0"/>
      <w:autoSpaceDN w:val="0"/>
      <w:adjustRightInd w:val="0"/>
      <w:spacing w:after="0" w:line="240" w:lineRule="auto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776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2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Apisit Boonta</dc:creator>
  <cp:keywords/>
  <dc:description/>
  <cp:lastModifiedBy>Apisit Boonta</cp:lastModifiedBy>
  <cp:revision>26</cp:revision>
  <cp:lastPrinted>2024-10-29T04:13:00Z</cp:lastPrinted>
  <dcterms:created xsi:type="dcterms:W3CDTF">2024-03-05T08:02:00Z</dcterms:created>
  <dcterms:modified xsi:type="dcterms:W3CDTF">2024-10-29T04:13:00Z</dcterms:modified>
</cp:coreProperties>
</file>

<file path=docProps/custom.xml><?xml version="1.0" encoding="utf-8"?>
<op:Properties xmlns:vt="http://schemas.openxmlformats.org/officeDocument/2006/docPropsVTypes" xmlns:op="http://schemas.openxmlformats.org/officeDocument/2006/custom-properties">
  <op:property fmtid="{D5CDD505-2E9C-101B-9397-08002B2CF9AE}" pid="2" name="Version">
    <vt:i4>20</vt:i4>
  </op:property>
  <op:property fmtid="{D5CDD505-2E9C-101B-9397-08002B2CF9AE}" pid="3" name="tabName">
    <vt:lpwstr>Reporting</vt:lpwstr>
  </op:property>
  <op:property fmtid="{D5CDD505-2E9C-101B-9397-08002B2CF9AE}" pid="4" name="tabIndex">
    <vt:lpwstr>Z700</vt:lpwstr>
  </op:property>
  <op:property fmtid="{D5CDD505-2E9C-101B-9397-08002B2CF9AE}" pid="5" name="workpaperIndex">
    <vt:lpwstr>Z704</vt:lpwstr>
  </op:property>
</op:Properties>
</file>